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C19" w:rsidRPr="00FD0C19" w:rsidRDefault="00FD0C19" w:rsidP="00FD0C19">
      <w:pPr>
        <w:jc w:val="center"/>
        <w:rPr>
          <w:b/>
          <w:sz w:val="28"/>
        </w:rPr>
      </w:pPr>
      <w:r w:rsidRPr="00FD0C19">
        <w:rPr>
          <w:b/>
          <w:sz w:val="28"/>
        </w:rPr>
        <w:t>Лабораторная работа №5_NEW</w:t>
      </w:r>
    </w:p>
    <w:p w:rsidR="00FD0C19" w:rsidRPr="00FD0C19" w:rsidRDefault="00FD0C19" w:rsidP="00FD0C19">
      <w:pPr>
        <w:jc w:val="center"/>
        <w:rPr>
          <w:b/>
          <w:sz w:val="28"/>
        </w:rPr>
      </w:pPr>
      <w:r w:rsidRPr="00FD0C19">
        <w:rPr>
          <w:b/>
          <w:sz w:val="28"/>
        </w:rPr>
        <w:t>Аналитические функции и методы ORACLESQL</w:t>
      </w:r>
    </w:p>
    <w:p w:rsidR="00FD0C19" w:rsidRPr="00FD0C19" w:rsidRDefault="00FD0C19" w:rsidP="00FD0C19">
      <w:pPr>
        <w:jc w:val="center"/>
        <w:rPr>
          <w:b/>
          <w:sz w:val="28"/>
        </w:rPr>
      </w:pPr>
      <w:r w:rsidRPr="00FD0C19">
        <w:rPr>
          <w:b/>
          <w:sz w:val="28"/>
        </w:rPr>
        <w:t>Часть 1.Функции ранжирования</w:t>
      </w:r>
    </w:p>
    <w:p w:rsidR="00FD0C19" w:rsidRPr="00FD0C19" w:rsidRDefault="00FD0C19" w:rsidP="00FD0C19">
      <w:pPr>
        <w:rPr>
          <w:sz w:val="24"/>
        </w:rPr>
      </w:pPr>
    </w:p>
    <w:p w:rsidR="00FD0C19" w:rsidRPr="00FD0C19" w:rsidRDefault="00FD0C19" w:rsidP="00FD0C19">
      <w:pPr>
        <w:rPr>
          <w:sz w:val="24"/>
        </w:rPr>
      </w:pPr>
      <w:r w:rsidRPr="00FD0C19">
        <w:rPr>
          <w:sz w:val="24"/>
        </w:rPr>
        <w:t>Функции RANK, DENSE_RANK:</w:t>
      </w:r>
    </w:p>
    <w:p w:rsidR="00FD0C19" w:rsidRPr="00FD0C19" w:rsidRDefault="00FD0C19" w:rsidP="00FD0C19">
      <w:pPr>
        <w:rPr>
          <w:sz w:val="24"/>
        </w:rPr>
      </w:pPr>
      <w:r w:rsidRPr="00FD0C19">
        <w:rPr>
          <w:sz w:val="24"/>
        </w:rPr>
        <w:t>1.1. Используя функцию RANK выполнить ранжирование значений средних зарплат</w:t>
      </w:r>
    </w:p>
    <w:p w:rsidR="00FD0C19" w:rsidRDefault="00FD0C19" w:rsidP="00FD0C19">
      <w:pPr>
        <w:rPr>
          <w:sz w:val="24"/>
        </w:rPr>
      </w:pPr>
      <w:r w:rsidRPr="00FD0C19">
        <w:rPr>
          <w:sz w:val="24"/>
        </w:rPr>
        <w:t>по годам.</w:t>
      </w:r>
    </w:p>
    <w:p w:rsidR="00FA0053" w:rsidRDefault="00FA0053" w:rsidP="00FD0C19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940425" cy="5118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53" w:rsidRPr="00FD0C19" w:rsidRDefault="00FA0053" w:rsidP="00FD0C19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6609816" cy="12477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73" cy="124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19" w:rsidRPr="00FD0C19" w:rsidRDefault="00FD0C19" w:rsidP="00FD0C19">
      <w:pPr>
        <w:rPr>
          <w:sz w:val="24"/>
        </w:rPr>
      </w:pPr>
      <w:r w:rsidRPr="00FD0C19">
        <w:rPr>
          <w:sz w:val="24"/>
        </w:rPr>
        <w:t>1.2. Используя функцию DENSE_RANK выполнить ранжирование значений</w:t>
      </w:r>
    </w:p>
    <w:p w:rsidR="00FD0C19" w:rsidRDefault="00FD0C19" w:rsidP="00FD0C19">
      <w:pPr>
        <w:rPr>
          <w:sz w:val="24"/>
        </w:rPr>
      </w:pPr>
      <w:r w:rsidRPr="00FD0C19">
        <w:rPr>
          <w:sz w:val="24"/>
        </w:rPr>
        <w:t>суммарных зарплат по годам и месяцам.</w:t>
      </w:r>
    </w:p>
    <w:p w:rsidR="00FA0053" w:rsidRDefault="00FA0053" w:rsidP="00FD0C19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677428" cy="733527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53" w:rsidRPr="00FD0C19" w:rsidRDefault="00FA0053" w:rsidP="00FD0C19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6908031" cy="273367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507" cy="274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19" w:rsidRPr="00FD0C19" w:rsidRDefault="00FD0C19" w:rsidP="00FD0C19">
      <w:pPr>
        <w:rPr>
          <w:sz w:val="24"/>
        </w:rPr>
      </w:pPr>
      <w:r w:rsidRPr="00FD0C19">
        <w:rPr>
          <w:sz w:val="24"/>
        </w:rPr>
        <w:t>1.3. Используя функции RANK и DENSE_RANK выполнить ранжирование</w:t>
      </w:r>
    </w:p>
    <w:p w:rsidR="00FA0053" w:rsidRPr="00FD0C19" w:rsidRDefault="00FD0C19" w:rsidP="00FD0C19">
      <w:pPr>
        <w:rPr>
          <w:sz w:val="24"/>
        </w:rPr>
      </w:pPr>
      <w:r w:rsidRPr="00FD0C19">
        <w:rPr>
          <w:sz w:val="24"/>
        </w:rPr>
        <w:t>значенийзарплат по годам и месяцамдля каждого имени сотрудника</w:t>
      </w:r>
    </w:p>
    <w:p w:rsidR="00FD0C19" w:rsidRDefault="00FD0C19" w:rsidP="00FD0C19">
      <w:pPr>
        <w:rPr>
          <w:sz w:val="24"/>
        </w:rPr>
      </w:pPr>
      <w:r w:rsidRPr="00FD0C19">
        <w:rPr>
          <w:sz w:val="24"/>
        </w:rPr>
        <w:lastRenderedPageBreak/>
        <w:t>(PARTITIONBY).</w:t>
      </w:r>
    </w:p>
    <w:p w:rsidR="00FA0053" w:rsidRDefault="00FA0053" w:rsidP="00FD0C19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048955" cy="7240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53" w:rsidRPr="00FD0C19" w:rsidRDefault="00FA0053" w:rsidP="00FD0C19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6642735" cy="310515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906" cy="310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19" w:rsidRPr="00FD0C19" w:rsidRDefault="00FD0C19" w:rsidP="00FD0C19">
      <w:pPr>
        <w:rPr>
          <w:sz w:val="24"/>
        </w:rPr>
      </w:pPr>
      <w:r w:rsidRPr="00FD0C19">
        <w:rPr>
          <w:sz w:val="24"/>
        </w:rPr>
        <w:t>1.4. Используя функцию RANK выполнить ранжирование значений средних зарплат</w:t>
      </w:r>
    </w:p>
    <w:p w:rsidR="00BA1CB8" w:rsidRDefault="00FD0C19" w:rsidP="00FD0C19">
      <w:pPr>
        <w:rPr>
          <w:sz w:val="24"/>
        </w:rPr>
      </w:pPr>
      <w:r w:rsidRPr="00FD0C19">
        <w:rPr>
          <w:sz w:val="24"/>
        </w:rPr>
        <w:t>по годам и месяцам, по годам, по месяцам (CUBE, GROUPING_ID).</w:t>
      </w:r>
    </w:p>
    <w:p w:rsidR="00FA0053" w:rsidRDefault="00FA0053" w:rsidP="00FD0C19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496427" cy="90500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53" w:rsidRDefault="00FA0053" w:rsidP="00FD0C19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940425" cy="23469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53" w:rsidRDefault="00FA0053" w:rsidP="00FD0C19">
      <w:pPr>
        <w:rPr>
          <w:sz w:val="24"/>
        </w:rPr>
      </w:pPr>
      <w:r>
        <w:rPr>
          <w:rStyle w:val="a3"/>
          <w:rFonts w:ascii="Helvetica" w:hAnsi="Helvetica" w:cs="Helvetica"/>
          <w:color w:val="333333"/>
          <w:shd w:val="clear" w:color="auto" w:fill="FFFFFF"/>
        </w:rPr>
        <w:t>DENSE_RANK</w:t>
      </w:r>
      <w:r>
        <w:rPr>
          <w:rFonts w:ascii="Helvetica" w:hAnsi="Helvetica" w:cs="Helvetica"/>
          <w:color w:val="333333"/>
          <w:shd w:val="clear" w:color="auto" w:fill="FFFFFF"/>
        </w:rPr>
        <w:t xml:space="preserve">  в отличие от </w:t>
      </w:r>
      <w:r w:rsidR="005A1A15">
        <w:rPr>
          <w:rStyle w:val="a3"/>
          <w:rFonts w:ascii="Helvetica" w:hAnsi="Helvetica" w:cs="Helvetica"/>
          <w:color w:val="333333"/>
          <w:shd w:val="clear" w:color="auto" w:fill="FFFFFF"/>
        </w:rPr>
        <w:t>RANK</w:t>
      </w:r>
      <w:r>
        <w:rPr>
          <w:rFonts w:ascii="Helvetica" w:hAnsi="Helvetica" w:cs="Helvetica"/>
          <w:color w:val="333333"/>
          <w:shd w:val="clear" w:color="auto" w:fill="FFFFFF"/>
        </w:rPr>
        <w:t>, в случае нахождения одинаковых значений, возвращает ранг без пропуска следующего.</w:t>
      </w:r>
    </w:p>
    <w:p w:rsidR="00FA0053" w:rsidRPr="00FD0C19" w:rsidRDefault="00FA0053" w:rsidP="00FD0C19">
      <w:pPr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5940425" cy="27412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19" w:rsidRPr="00FD0C19" w:rsidRDefault="00FD0C19" w:rsidP="00FD0C19">
      <w:pPr>
        <w:rPr>
          <w:sz w:val="24"/>
          <w:lang w:val="en-US"/>
        </w:rPr>
      </w:pPr>
      <w:r w:rsidRPr="00FD0C19">
        <w:rPr>
          <w:sz w:val="24"/>
        </w:rPr>
        <w:t>Функция</w:t>
      </w:r>
      <w:r w:rsidRPr="00FD0C19">
        <w:rPr>
          <w:sz w:val="24"/>
          <w:lang w:val="en-US"/>
        </w:rPr>
        <w:t>CUME_DIST, PERCENT_RANK:</w:t>
      </w:r>
    </w:p>
    <w:p w:rsidR="00FD0C19" w:rsidRPr="00FD0C19" w:rsidRDefault="00FD0C19" w:rsidP="00FD0C19">
      <w:pPr>
        <w:rPr>
          <w:sz w:val="24"/>
        </w:rPr>
      </w:pPr>
      <w:r w:rsidRPr="00FD0C19">
        <w:rPr>
          <w:sz w:val="24"/>
          <w:lang w:val="en-US"/>
        </w:rPr>
        <w:t xml:space="preserve">1.5. </w:t>
      </w:r>
      <w:r w:rsidRPr="00FD0C19">
        <w:rPr>
          <w:sz w:val="24"/>
        </w:rPr>
        <w:t>Используя</w:t>
      </w:r>
      <w:r w:rsidRPr="00FD0C19">
        <w:rPr>
          <w:sz w:val="24"/>
          <w:lang w:val="en-US"/>
        </w:rPr>
        <w:t xml:space="preserve"> </w:t>
      </w:r>
      <w:r w:rsidRPr="00FD0C19">
        <w:rPr>
          <w:sz w:val="24"/>
        </w:rPr>
        <w:t>функцию</w:t>
      </w:r>
      <w:r w:rsidRPr="00FD0C19">
        <w:rPr>
          <w:sz w:val="24"/>
          <w:lang w:val="en-US"/>
        </w:rPr>
        <w:t xml:space="preserve"> </w:t>
      </w:r>
      <w:r w:rsidRPr="00FD0C19">
        <w:rPr>
          <w:sz w:val="24"/>
        </w:rPr>
        <w:t>CUME_DISTопределить позицию зарплаты сотрудника</w:t>
      </w:r>
    </w:p>
    <w:p w:rsidR="00FD0C19" w:rsidRDefault="00FD0C19" w:rsidP="00FD0C19">
      <w:pPr>
        <w:rPr>
          <w:sz w:val="24"/>
        </w:rPr>
      </w:pPr>
      <w:r w:rsidRPr="00FD0C19">
        <w:rPr>
          <w:sz w:val="24"/>
        </w:rPr>
        <w:t>относительно должностей.</w:t>
      </w:r>
    </w:p>
    <w:p w:rsidR="00FA0053" w:rsidRDefault="00FA0053" w:rsidP="00FD0C19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940425" cy="5657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53" w:rsidRPr="00FD0C19" w:rsidRDefault="00FA0053" w:rsidP="00FD0C19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6380010" cy="369570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672" cy="370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19" w:rsidRPr="00FD0C19" w:rsidRDefault="00FD0C19" w:rsidP="00FD0C19">
      <w:pPr>
        <w:rPr>
          <w:sz w:val="24"/>
        </w:rPr>
      </w:pPr>
      <w:r w:rsidRPr="00FD0C19">
        <w:rPr>
          <w:sz w:val="24"/>
        </w:rPr>
        <w:t>1.6. Используя функцию PERCENT_RANKопределить позицию зарплаты</w:t>
      </w:r>
    </w:p>
    <w:p w:rsidR="00FD0C19" w:rsidRDefault="00FD0C19" w:rsidP="00FD0C19">
      <w:pPr>
        <w:rPr>
          <w:sz w:val="24"/>
        </w:rPr>
      </w:pPr>
      <w:r w:rsidRPr="00FD0C19">
        <w:rPr>
          <w:sz w:val="24"/>
        </w:rPr>
        <w:t>сотрудника относительно должностей.</w:t>
      </w:r>
    </w:p>
    <w:p w:rsidR="00FA0053" w:rsidRDefault="00FA0053" w:rsidP="00FD0C19">
      <w:pPr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5940425" cy="5613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53" w:rsidRPr="00FD0C19" w:rsidRDefault="00FA0053" w:rsidP="00FD0C19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7236543" cy="334327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370" cy="334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15" w:rsidRPr="005A1A15" w:rsidRDefault="005A1A15" w:rsidP="005A1A15">
      <w:pPr>
        <w:rPr>
          <w:sz w:val="24"/>
        </w:rPr>
      </w:pPr>
      <w:r w:rsidRPr="005A1A15">
        <w:rPr>
          <w:sz w:val="24"/>
        </w:rPr>
        <w:t>Функция PERCENT_RANK вычисляет ранжирование строки относительно набора строк. Процент основан на количестве строк в группе, которые имеют меньшее значение, чем текущая строка.</w:t>
      </w:r>
    </w:p>
    <w:p w:rsidR="005A1A15" w:rsidRPr="005A1A15" w:rsidRDefault="005A1A15" w:rsidP="005A1A15">
      <w:pPr>
        <w:rPr>
          <w:sz w:val="24"/>
        </w:rPr>
      </w:pPr>
      <w:r w:rsidRPr="005A1A15">
        <w:rPr>
          <w:sz w:val="24"/>
        </w:rPr>
        <w:t>Первое значение в наборе результатов всегда имеет процентный ранг нуля. Значение для наивысшего ранжированного или последнего значения в наб</w:t>
      </w:r>
      <w:r>
        <w:rPr>
          <w:sz w:val="24"/>
        </w:rPr>
        <w:t>оре всегда одно.</w:t>
      </w:r>
      <w:bookmarkStart w:id="0" w:name="_GoBack"/>
      <w:bookmarkEnd w:id="0"/>
    </w:p>
    <w:p w:rsidR="005A1A15" w:rsidRDefault="005A1A15" w:rsidP="005A1A15">
      <w:pPr>
        <w:rPr>
          <w:sz w:val="24"/>
        </w:rPr>
      </w:pPr>
      <w:r w:rsidRPr="005A1A15">
        <w:rPr>
          <w:sz w:val="24"/>
        </w:rPr>
        <w:t>Функция CUME_DIST вычисляет относительное положение заданного значения в группе значений, определяя процент значений, меньших или равных этому значению. Это называется кумулятивным распределением.</w:t>
      </w:r>
      <w:r w:rsidRPr="005A1A15">
        <w:rPr>
          <w:sz w:val="24"/>
        </w:rPr>
        <w:t xml:space="preserve"> </w:t>
      </w:r>
    </w:p>
    <w:p w:rsidR="00FD0C19" w:rsidRPr="00FD0C19" w:rsidRDefault="00FD0C19" w:rsidP="005A1A15">
      <w:pPr>
        <w:rPr>
          <w:sz w:val="24"/>
        </w:rPr>
      </w:pPr>
      <w:r w:rsidRPr="00FD0C19">
        <w:rPr>
          <w:sz w:val="24"/>
        </w:rPr>
        <w:t>ФункцияNTILE:</w:t>
      </w:r>
    </w:p>
    <w:p w:rsidR="00FD0C19" w:rsidRDefault="00FD0C19" w:rsidP="00FD0C19">
      <w:pPr>
        <w:rPr>
          <w:sz w:val="24"/>
        </w:rPr>
      </w:pPr>
      <w:r w:rsidRPr="00FD0C19">
        <w:rPr>
          <w:sz w:val="24"/>
        </w:rPr>
        <w:t>1.7. Используя функцию NTILE разделите записи таблицы EMP на три группы.</w:t>
      </w:r>
    </w:p>
    <w:p w:rsidR="00FA0053" w:rsidRDefault="00FA0053" w:rsidP="00FD0C19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229955" cy="27626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53" w:rsidRPr="00FD0C19" w:rsidRDefault="00FA0053" w:rsidP="00FD0C19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7053708" cy="20478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368" cy="205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19" w:rsidRPr="00FD0C19" w:rsidRDefault="00FD0C19" w:rsidP="00FD0C19">
      <w:pPr>
        <w:rPr>
          <w:sz w:val="24"/>
        </w:rPr>
      </w:pPr>
      <w:r w:rsidRPr="00FD0C19">
        <w:rPr>
          <w:sz w:val="24"/>
        </w:rPr>
        <w:lastRenderedPageBreak/>
        <w:t>Функция ROW_NUMBER:</w:t>
      </w:r>
    </w:p>
    <w:p w:rsidR="00FD0C19" w:rsidRPr="00FD0C19" w:rsidRDefault="00FD0C19" w:rsidP="00FD0C19">
      <w:pPr>
        <w:rPr>
          <w:sz w:val="24"/>
        </w:rPr>
      </w:pPr>
      <w:r w:rsidRPr="00FD0C19">
        <w:rPr>
          <w:sz w:val="24"/>
        </w:rPr>
        <w:t>1.8. Примените функцию ROW_NUMBERк строкам любой таблицы учебной базы</w:t>
      </w:r>
    </w:p>
    <w:p w:rsidR="00FD0C19" w:rsidRDefault="00FD0C19" w:rsidP="00FD0C19">
      <w:pPr>
        <w:rPr>
          <w:sz w:val="24"/>
        </w:rPr>
      </w:pPr>
      <w:r w:rsidRPr="00FD0C19">
        <w:rPr>
          <w:sz w:val="24"/>
        </w:rPr>
        <w:t>данных.</w:t>
      </w:r>
    </w:p>
    <w:p w:rsidR="00FA0053" w:rsidRPr="00FD0C19" w:rsidRDefault="00FA0053" w:rsidP="00FD0C19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868219" cy="36200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ru-RU"/>
        </w:rPr>
        <w:drawing>
          <wp:inline distT="0" distB="0" distL="0" distR="0">
            <wp:extent cx="5940425" cy="172910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053" w:rsidRPr="00FD0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C19"/>
    <w:rsid w:val="005A1A15"/>
    <w:rsid w:val="00BA1CB8"/>
    <w:rsid w:val="00FA0053"/>
    <w:rsid w:val="00FD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1EDFF"/>
  <w15:chartTrackingRefBased/>
  <w15:docId w15:val="{9DFB4990-F95F-4F24-A315-BA89F62A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A00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3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2020-04-12T16:02:00Z</dcterms:created>
  <dcterms:modified xsi:type="dcterms:W3CDTF">2020-04-12T17:07:00Z</dcterms:modified>
</cp:coreProperties>
</file>