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FD7245" w14:textId="41D715F5" w:rsidR="003C4648" w:rsidRPr="003C4648" w:rsidRDefault="007566E6" w:rsidP="004075B3">
      <w:pPr>
        <w:pStyle w:val="a8"/>
      </w:pPr>
      <w:r w:rsidRPr="007566E6">
        <w:t>Template in CEURART for One Column</w:t>
      </w:r>
    </w:p>
    <w:p w14:paraId="4412D0DB" w14:textId="5AF149E6" w:rsidR="003C4648" w:rsidRPr="007566E6" w:rsidRDefault="00A17E5C" w:rsidP="004075B3">
      <w:pPr>
        <w:pStyle w:val="Authors"/>
      </w:pPr>
      <w:r>
        <w:t>Aleksandr</w:t>
      </w:r>
      <w:r w:rsidR="00520F5C" w:rsidRPr="003C4648">
        <w:t xml:space="preserve"> </w:t>
      </w:r>
      <w:r w:rsidRPr="007566E6">
        <w:rPr>
          <w:color w:val="000000" w:themeColor="text1"/>
        </w:rPr>
        <w:t>Ometov</w:t>
      </w:r>
      <w:r w:rsidR="0076368C" w:rsidRPr="007566E6">
        <w:rPr>
          <w:b/>
          <w:bCs/>
          <w:i/>
          <w:iCs/>
          <w:color w:val="000000" w:themeColor="text1"/>
          <w:vertAlign w:val="superscript"/>
        </w:rPr>
        <w:t>1</w:t>
      </w:r>
      <w:r w:rsidR="003C4648" w:rsidRPr="007566E6">
        <w:rPr>
          <w:b/>
          <w:bCs/>
          <w:i/>
          <w:iCs/>
          <w:color w:val="000000" w:themeColor="text1"/>
          <w:vertAlign w:val="superscript"/>
        </w:rPr>
        <w:t>,</w:t>
      </w:r>
      <w:r w:rsidR="0076368C" w:rsidRPr="007566E6">
        <w:rPr>
          <w:b/>
          <w:bCs/>
          <w:i/>
          <w:iCs/>
          <w:color w:val="000000" w:themeColor="text1"/>
          <w:vertAlign w:val="superscript"/>
        </w:rPr>
        <w:t>2</w:t>
      </w:r>
      <w:r w:rsidR="00520F5C" w:rsidRPr="003C4648">
        <w:t xml:space="preserve">, </w:t>
      </w:r>
      <w:r>
        <w:t>Mary Y.</w:t>
      </w:r>
      <w:r w:rsidR="00520F5C" w:rsidRPr="003C4648">
        <w:t xml:space="preserve"> </w:t>
      </w:r>
      <w:r w:rsidRPr="007566E6">
        <w:rPr>
          <w:color w:val="000000" w:themeColor="text1"/>
        </w:rPr>
        <w:t>Writter</w:t>
      </w:r>
      <w:r w:rsidR="0076368C" w:rsidRPr="007566E6">
        <w:rPr>
          <w:i/>
          <w:color w:val="000000" w:themeColor="text1"/>
          <w:vertAlign w:val="superscript"/>
        </w:rPr>
        <w:t>3</w:t>
      </w:r>
      <w:r w:rsidR="00520F5C" w:rsidRPr="003C4648">
        <w:rPr>
          <w:position w:val="8"/>
        </w:rPr>
        <w:t xml:space="preserve"> </w:t>
      </w:r>
      <w:r w:rsidR="00520F5C" w:rsidRPr="003C4648">
        <w:t xml:space="preserve">and </w:t>
      </w:r>
      <w:r>
        <w:t>John X.</w:t>
      </w:r>
      <w:r w:rsidR="00520F5C" w:rsidRPr="003C4648">
        <w:t xml:space="preserve"> </w:t>
      </w:r>
      <w:r w:rsidRPr="007566E6">
        <w:rPr>
          <w:color w:val="000000" w:themeColor="text1"/>
        </w:rPr>
        <w:t>Ceur</w:t>
      </w:r>
      <w:r w:rsidR="0076368C" w:rsidRPr="007566E6">
        <w:rPr>
          <w:i/>
          <w:color w:val="000000" w:themeColor="text1"/>
          <w:vertAlign w:val="superscript"/>
        </w:rPr>
        <w:t>4</w:t>
      </w:r>
      <w:r w:rsidR="00520F5C" w:rsidRPr="003C4648">
        <w:rPr>
          <w:position w:val="8"/>
        </w:rPr>
        <w:t xml:space="preserve"> </w:t>
      </w:r>
    </w:p>
    <w:p w14:paraId="21189C5F" w14:textId="0E60E0D6" w:rsidR="007566E6" w:rsidRDefault="0076368C" w:rsidP="007566E6">
      <w:pPr>
        <w:pStyle w:val="University"/>
      </w:pPr>
      <w:r w:rsidRPr="0076368C">
        <w:rPr>
          <w:vertAlign w:val="superscript"/>
        </w:rPr>
        <w:t>1</w:t>
      </w:r>
      <w:r w:rsidR="007566E6">
        <w:t xml:space="preserve"> </w:t>
      </w:r>
      <w:r w:rsidR="007566E6" w:rsidRPr="007566E6">
        <w:t xml:space="preserve">University 1, Address, City, Index, Country </w:t>
      </w:r>
    </w:p>
    <w:p w14:paraId="6F7EAB31" w14:textId="6E5C1EAD" w:rsidR="005F42E4" w:rsidRDefault="0076368C" w:rsidP="007566E6">
      <w:pPr>
        <w:pStyle w:val="University"/>
      </w:pPr>
      <w:r w:rsidRPr="0076368C">
        <w:rPr>
          <w:vertAlign w:val="superscript"/>
        </w:rPr>
        <w:t>2</w:t>
      </w:r>
      <w:r>
        <w:t xml:space="preserve"> </w:t>
      </w:r>
      <w:r w:rsidR="005F42E4" w:rsidRPr="005F42E4">
        <w:t xml:space="preserve">University 1, Address, City, Index, Country </w:t>
      </w:r>
    </w:p>
    <w:p w14:paraId="697A7A5F" w14:textId="5F11D7D8" w:rsidR="005F42E4" w:rsidRDefault="0076368C" w:rsidP="007566E6">
      <w:pPr>
        <w:pStyle w:val="University"/>
      </w:pPr>
      <w:r w:rsidRPr="0076368C">
        <w:rPr>
          <w:vertAlign w:val="superscript"/>
        </w:rPr>
        <w:t>3</w:t>
      </w:r>
      <w:r>
        <w:t xml:space="preserve"> </w:t>
      </w:r>
      <w:r w:rsidR="005F42E4" w:rsidRPr="005F42E4">
        <w:t xml:space="preserve">University 1, Address, City, Index, Country </w:t>
      </w:r>
    </w:p>
    <w:p w14:paraId="5B8E72DF" w14:textId="4B866C0B" w:rsidR="007566E6" w:rsidRDefault="0076368C" w:rsidP="005B0EC6">
      <w:pPr>
        <w:pStyle w:val="University"/>
      </w:pPr>
      <w:r w:rsidRPr="0076368C">
        <w:rPr>
          <w:vertAlign w:val="superscript"/>
        </w:rPr>
        <w:t>4</w:t>
      </w:r>
      <w:r>
        <w:t xml:space="preserve"> </w:t>
      </w:r>
      <w:r w:rsidR="005F42E4" w:rsidRPr="005F42E4">
        <w:t>University 1, Address, City, Index, Country</w:t>
      </w:r>
    </w:p>
    <w:p w14:paraId="2EEACE33" w14:textId="608EA64B" w:rsidR="007566E6" w:rsidRPr="00637500" w:rsidRDefault="007566E6" w:rsidP="00637500">
      <w:pPr>
        <w:pStyle w:val="AbstractTitle"/>
      </w:pPr>
      <w:r w:rsidRPr="00637500">
        <w:t>Abstract</w:t>
      </w:r>
    </w:p>
    <w:p w14:paraId="0E4EB1AA" w14:textId="45DF2E17" w:rsidR="003C4648" w:rsidRPr="005B0EC6" w:rsidRDefault="00EA38F7" w:rsidP="00EA38F7">
      <w:pPr>
        <w:pStyle w:val="AbstractText"/>
      </w:pPr>
      <w:r>
        <w:t>Abstract text. Abstract text.</w:t>
      </w:r>
      <w:r w:rsidRPr="00EA38F7">
        <w:t xml:space="preserve"> </w:t>
      </w:r>
      <w:r>
        <w:t>Abstract text.</w:t>
      </w:r>
      <w:r w:rsidRPr="00EA38F7">
        <w:t xml:space="preserve"> </w:t>
      </w:r>
      <w:r>
        <w:t>Abstract text.</w:t>
      </w:r>
      <w:r w:rsidRPr="00EA38F7">
        <w:t xml:space="preserve"> </w:t>
      </w:r>
      <w:r>
        <w:t>Abstract text.</w:t>
      </w:r>
      <w:r w:rsidRPr="00EA38F7">
        <w:t xml:space="preserve"> </w:t>
      </w:r>
      <w:r>
        <w:t>Abstract text.</w:t>
      </w:r>
      <w:r w:rsidRPr="00EA38F7">
        <w:t xml:space="preserve"> </w:t>
      </w:r>
      <w:r>
        <w:t>Abstract text.</w:t>
      </w:r>
      <w:r w:rsidRPr="00EA38F7">
        <w:t xml:space="preserve"> </w:t>
      </w:r>
      <w:r>
        <w:t>Abstract text.</w:t>
      </w:r>
      <w:r w:rsidRPr="00EA38F7">
        <w:t xml:space="preserve"> </w:t>
      </w:r>
      <w:r>
        <w:t>Abstract text. Abstract text.</w:t>
      </w:r>
      <w:r w:rsidRPr="00EA38F7">
        <w:t xml:space="preserve"> </w:t>
      </w:r>
      <w:r>
        <w:t>Abstract text.</w:t>
      </w:r>
      <w:r w:rsidRPr="00EA38F7">
        <w:t xml:space="preserve"> </w:t>
      </w:r>
      <w:r>
        <w:t>Abstract text.</w:t>
      </w:r>
      <w:r w:rsidRPr="00EA38F7">
        <w:t xml:space="preserve"> </w:t>
      </w:r>
      <w:r>
        <w:t>Abstract text.</w:t>
      </w:r>
      <w:r w:rsidRPr="00EA38F7">
        <w:t xml:space="preserve"> </w:t>
      </w:r>
      <w:r>
        <w:t>Abstract text.</w:t>
      </w:r>
      <w:r w:rsidRPr="00EA38F7">
        <w:t xml:space="preserve"> </w:t>
      </w:r>
      <w:r>
        <w:t>Abstract text.</w:t>
      </w:r>
      <w:r w:rsidRPr="00EA38F7">
        <w:t xml:space="preserve"> </w:t>
      </w:r>
      <w:r>
        <w:t>Abstract text. Abstract text. Abstract text.</w:t>
      </w:r>
      <w:r w:rsidRPr="00EA38F7">
        <w:t xml:space="preserve"> </w:t>
      </w:r>
      <w:r>
        <w:t>Abstract text.</w:t>
      </w:r>
      <w:r w:rsidRPr="00EA38F7">
        <w:t xml:space="preserve"> </w:t>
      </w:r>
      <w:r>
        <w:t>Abstract text.</w:t>
      </w:r>
      <w:r w:rsidRPr="00EA38F7">
        <w:t xml:space="preserve"> </w:t>
      </w:r>
      <w:r>
        <w:t>Abstract text.</w:t>
      </w:r>
      <w:r w:rsidRPr="00EA38F7">
        <w:t xml:space="preserve"> </w:t>
      </w:r>
      <w:r>
        <w:t>Abstract text.</w:t>
      </w:r>
      <w:r w:rsidRPr="00EA38F7">
        <w:t xml:space="preserve"> </w:t>
      </w:r>
      <w:r>
        <w:t>Abstract text.</w:t>
      </w:r>
      <w:r w:rsidRPr="00EA38F7">
        <w:t xml:space="preserve"> </w:t>
      </w:r>
      <w:r>
        <w:t>Abstract text.</w:t>
      </w:r>
    </w:p>
    <w:p w14:paraId="6DD496A8" w14:textId="77777777" w:rsidR="007566E6" w:rsidRPr="007566E6" w:rsidRDefault="007566E6" w:rsidP="002962CD">
      <w:pPr>
        <w:pStyle w:val="Keywordstitle"/>
        <w:rPr>
          <w:sz w:val="24"/>
          <w:szCs w:val="24"/>
        </w:rPr>
      </w:pPr>
      <w:r w:rsidRPr="002962CD">
        <w:t>Keywords</w:t>
      </w:r>
      <w:r w:rsidRPr="007566E6">
        <w:t xml:space="preserve"> </w:t>
      </w:r>
    </w:p>
    <w:p w14:paraId="7171E656" w14:textId="1C21E23F" w:rsidR="00520F5C" w:rsidRPr="007566E6" w:rsidRDefault="007566E6" w:rsidP="00F52189">
      <w:pPr>
        <w:pStyle w:val="Keywordswords"/>
        <w:rPr>
          <w:sz w:val="24"/>
          <w:szCs w:val="24"/>
        </w:rPr>
      </w:pPr>
      <w:r>
        <w:t xml:space="preserve">Keyword 1, keyword 2, keyword 3 </w:t>
      </w:r>
      <w:r w:rsidR="00280109" w:rsidRPr="00E34537">
        <w:rPr>
          <w:rStyle w:val="a6"/>
          <w:color w:val="FFFFFF" w:themeColor="background1"/>
          <w:vertAlign w:val="baseline"/>
        </w:rPr>
        <w:footnoteReference w:id="2"/>
      </w:r>
    </w:p>
    <w:p w14:paraId="505AFBD4" w14:textId="0540515D" w:rsidR="004075B3" w:rsidRPr="004075B3" w:rsidRDefault="004075B3" w:rsidP="004075B3">
      <w:pPr>
        <w:pStyle w:val="1"/>
      </w:pPr>
      <w:r>
        <w:t>First level sectioning</w:t>
      </w:r>
    </w:p>
    <w:p w14:paraId="75117BEA" w14:textId="33E7F40B" w:rsidR="004075B3" w:rsidRDefault="004075B3" w:rsidP="004075B3">
      <w:pPr>
        <w:ind w:firstLine="0"/>
      </w:pPr>
      <w:r>
        <w:t xml:space="preserve">First paragraph in </w:t>
      </w:r>
      <w:r w:rsidR="00015305">
        <w:t>every section</w:t>
      </w:r>
      <w:r>
        <w:t xml:space="preserve"> does not have </w:t>
      </w:r>
      <w:r w:rsidR="00015305">
        <w:t>first-line indent</w:t>
      </w:r>
      <w:r>
        <w:t>.</w:t>
      </w:r>
      <w:r w:rsidRPr="00F52189">
        <w:t xml:space="preserve"> Use only styles embedded in the document.</w:t>
      </w:r>
    </w:p>
    <w:p w14:paraId="4BE8173B" w14:textId="0DEE3053" w:rsidR="004075B3" w:rsidRPr="004075B3" w:rsidRDefault="004075B3" w:rsidP="004075B3">
      <w:r w:rsidRPr="004075B3">
        <w:t>For</w:t>
      </w:r>
      <w:r w:rsidRPr="00F52189">
        <w:t xml:space="preserve"> paragraph, use Normal. Paragraph text. Paragraph text. Paragraph text. Paragraph text. Paragraph text. Paragraph text. Paragraph text. Paragraph text.</w:t>
      </w:r>
    </w:p>
    <w:p w14:paraId="4057F862" w14:textId="0EB37142" w:rsidR="005B0EC6" w:rsidRPr="005B0EC6" w:rsidRDefault="004075B3" w:rsidP="004075B3">
      <w:pPr>
        <w:pStyle w:val="2"/>
      </w:pPr>
      <w:r>
        <w:t>Second level sectioning</w:t>
      </w:r>
    </w:p>
    <w:p w14:paraId="5B156E70" w14:textId="50A54687" w:rsidR="00A93BA0" w:rsidRDefault="004075B3" w:rsidP="00A93BA0">
      <w:pPr>
        <w:pStyle w:val="3"/>
      </w:pPr>
      <w:r w:rsidRPr="004075B3">
        <w:t>Third</w:t>
      </w:r>
      <w:r>
        <w:t xml:space="preserve"> </w:t>
      </w:r>
      <w:r w:rsidRPr="005548CE">
        <w:t>level</w:t>
      </w:r>
      <w:r>
        <w:t xml:space="preserve"> </w:t>
      </w:r>
      <w:r w:rsidRPr="00A93BA0">
        <w:t>sectionin</w:t>
      </w:r>
      <w:r w:rsidR="00AC408B">
        <w:t>g</w:t>
      </w:r>
    </w:p>
    <w:p w14:paraId="375643E6" w14:textId="15CF0F78" w:rsidR="00520F5C" w:rsidRPr="00520F5C" w:rsidRDefault="00F52189" w:rsidP="005548CE">
      <w:r w:rsidRPr="00F52189">
        <w:t>For paragraph, use Normal. Paragraph text. Paragraph text. Paragraph text. Paragraph text. Paragraph text. Paragraph text. Paragraph text. Paragraph text.</w:t>
      </w:r>
    </w:p>
    <w:p w14:paraId="4BF6E217" w14:textId="15E47013" w:rsidR="00F52189" w:rsidRPr="003C4648" w:rsidRDefault="003C4648" w:rsidP="004075B3">
      <w:r>
        <w:t>An example of numbered list is as following.</w:t>
      </w:r>
    </w:p>
    <w:p w14:paraId="31D7FD75" w14:textId="63C8364A" w:rsidR="003C4648" w:rsidRPr="003C4648" w:rsidRDefault="003C4648" w:rsidP="004075B3">
      <w:pPr>
        <w:pStyle w:val="Numberedlist"/>
      </w:pPr>
      <w:r w:rsidRPr="003C4648">
        <w:t>Item 1</w:t>
      </w:r>
    </w:p>
    <w:p w14:paraId="79696418" w14:textId="15DD3DE5" w:rsidR="003C4648" w:rsidRPr="003C4648" w:rsidRDefault="003C4648" w:rsidP="004075B3">
      <w:pPr>
        <w:pStyle w:val="Numberedlist"/>
      </w:pPr>
      <w:r w:rsidRPr="003C4648">
        <w:t>Item 2</w:t>
      </w:r>
    </w:p>
    <w:p w14:paraId="11ABE726" w14:textId="28E14895" w:rsidR="003C4648" w:rsidRDefault="003C4648" w:rsidP="004075B3">
      <w:pPr>
        <w:pStyle w:val="Numberedlist"/>
      </w:pPr>
      <w:r w:rsidRPr="003C4648">
        <w:t>Item 3</w:t>
      </w:r>
    </w:p>
    <w:p w14:paraId="61E56A40" w14:textId="77AC3628" w:rsidR="00F52189" w:rsidRPr="003C4648" w:rsidRDefault="003C4648" w:rsidP="004075B3">
      <w:r>
        <w:t>An example of bulleted list is as following.</w:t>
      </w:r>
    </w:p>
    <w:p w14:paraId="58A2CB0A" w14:textId="77777777" w:rsidR="003C4648" w:rsidRPr="003C4648" w:rsidRDefault="003C4648" w:rsidP="004075B3">
      <w:pPr>
        <w:pStyle w:val="BulletedList"/>
      </w:pPr>
      <w:r w:rsidRPr="003C4648">
        <w:t>Item 1</w:t>
      </w:r>
    </w:p>
    <w:p w14:paraId="78541386" w14:textId="77777777" w:rsidR="003C4648" w:rsidRPr="003C4648" w:rsidRDefault="003C4648" w:rsidP="004075B3">
      <w:pPr>
        <w:pStyle w:val="BulletedList"/>
      </w:pPr>
      <w:r w:rsidRPr="003C4648">
        <w:t>Item 2</w:t>
      </w:r>
    </w:p>
    <w:p w14:paraId="7BF8ED13" w14:textId="34C7CE61" w:rsidR="000E19F4" w:rsidRDefault="003C4648" w:rsidP="004075B3">
      <w:pPr>
        <w:pStyle w:val="BulletedList"/>
      </w:pPr>
      <w:r w:rsidRPr="003C4648">
        <w:t>Item 3</w:t>
      </w:r>
    </w:p>
    <w:p w14:paraId="598EDAEF" w14:textId="77777777" w:rsidR="005548CE" w:rsidRPr="004075B3" w:rsidRDefault="005548CE" w:rsidP="005548CE">
      <w:r w:rsidRPr="004075B3">
        <w:t>For</w:t>
      </w:r>
      <w:r w:rsidRPr="00F52189">
        <w:t xml:space="preserve"> paragraph, use Normal. Paragraph text. Paragraph text. Paragraph text. Paragraph text. Paragraph text. Paragraph text. Paragraph text. Paragraph text.</w:t>
      </w:r>
    </w:p>
    <w:p w14:paraId="07EF57B1" w14:textId="77777777" w:rsidR="005548CE" w:rsidRDefault="005548CE" w:rsidP="005548CE">
      <w:pPr>
        <w:pStyle w:val="BulletedList"/>
        <w:numPr>
          <w:ilvl w:val="0"/>
          <w:numId w:val="0"/>
        </w:numPr>
        <w:ind w:left="284"/>
      </w:pPr>
    </w:p>
    <w:p w14:paraId="79EE1088" w14:textId="77777777" w:rsidR="004075B3" w:rsidRPr="004075B3" w:rsidRDefault="00785680" w:rsidP="004075B3">
      <w:pPr>
        <w:pStyle w:val="1"/>
      </w:pPr>
      <w:r>
        <w:t>First level headin</w:t>
      </w:r>
      <w:r w:rsidR="004075B3">
        <w:t>g</w:t>
      </w:r>
    </w:p>
    <w:p w14:paraId="78992086" w14:textId="783F3F4C" w:rsidR="00015305" w:rsidRDefault="00015305" w:rsidP="00015305">
      <w:pPr>
        <w:ind w:firstLine="0"/>
      </w:pPr>
      <w:r>
        <w:t>First paragraph in every section does not have first-line indent.</w:t>
      </w:r>
      <w:r w:rsidRPr="00F52189">
        <w:t xml:space="preserve"> Use only styles embedded in the document.</w:t>
      </w:r>
    </w:p>
    <w:p w14:paraId="71DE7C77" w14:textId="2F6979ED" w:rsidR="005B0EC6" w:rsidRDefault="00785680" w:rsidP="00015305">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00D91BB5">
        <w:t xml:space="preserve"> Paragraph text.</w:t>
      </w:r>
      <w:r w:rsidR="00D91BB5" w:rsidRPr="00785680">
        <w:t xml:space="preserve"> </w:t>
      </w:r>
      <w:r w:rsidR="00D91BB5">
        <w:t>Paragraph text. 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 Paragraph text.</w:t>
      </w:r>
      <w:r w:rsidR="00D91BB5" w:rsidRPr="00785680">
        <w:t xml:space="preserve"> </w:t>
      </w:r>
      <w:r w:rsidR="00D91BB5">
        <w:t xml:space="preserve">Paragraph text. </w:t>
      </w:r>
      <w:r w:rsidR="00D91BB5">
        <w:lastRenderedPageBreak/>
        <w:t>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 Paragraph text.</w:t>
      </w:r>
      <w:r w:rsidR="00D91BB5" w:rsidRPr="00785680">
        <w:t xml:space="preserve"> </w:t>
      </w:r>
      <w:r w:rsidR="00D91BB5">
        <w:t>Paragraph text. 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w:t>
      </w:r>
    </w:p>
    <w:p w14:paraId="1BCADEEA" w14:textId="5D03B25D" w:rsidR="005F42E4" w:rsidRDefault="005F42E4" w:rsidP="004075B3">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5F42E4">
        <w:t xml:space="preserve"> </w:t>
      </w: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p>
    <w:p w14:paraId="62C0DE2A" w14:textId="7C774D2A" w:rsidR="005F42E4" w:rsidRPr="005F42E4" w:rsidRDefault="00D91BB5" w:rsidP="00015305">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5F42E4">
        <w:t xml:space="preserve"> </w:t>
      </w:r>
      <w:r>
        <w:t>Paragraph text.</w:t>
      </w:r>
      <w:r w:rsidRPr="00785680">
        <w:t xml:space="preserve"> </w:t>
      </w:r>
    </w:p>
    <w:p w14:paraId="517729AD" w14:textId="7E0FC7EF" w:rsidR="00520F5C" w:rsidRDefault="00785680" w:rsidP="004075B3">
      <w:r>
        <w:t xml:space="preserve">An example of table styling. It is recommended to add </w:t>
      </w:r>
      <w:proofErr w:type="gramStart"/>
      <w:r>
        <w:t>cross references</w:t>
      </w:r>
      <w:proofErr w:type="gramEnd"/>
      <w:r>
        <w:t xml:space="preserve"> to tables, i.e., please, check </w:t>
      </w:r>
      <w:r w:rsidR="00DF0DD6">
        <w:fldChar w:fldCharType="begin"/>
      </w:r>
      <w:r w:rsidR="00DF0DD6">
        <w:instrText xml:space="preserve"> REF _Ref37069322 \h </w:instrText>
      </w:r>
      <w:r w:rsidR="00DF0DD6">
        <w:fldChar w:fldCharType="separate"/>
      </w:r>
      <w:r w:rsidR="001F455C">
        <w:t xml:space="preserve">Table </w:t>
      </w:r>
      <w:r w:rsidR="001F455C">
        <w:rPr>
          <w:noProof/>
        </w:rPr>
        <w:t>1</w:t>
      </w:r>
      <w:r w:rsidR="00DF0DD6">
        <w:fldChar w:fldCharType="end"/>
      </w:r>
      <w:r w:rsidR="00DF0DD6">
        <w:t>.</w:t>
      </w:r>
      <w:r w:rsidR="00DD4755">
        <w:t xml:space="preserve"> The style should be switched to Normal.</w:t>
      </w:r>
    </w:p>
    <w:p w14:paraId="29B5E5A5" w14:textId="77777777" w:rsidR="00785680" w:rsidRDefault="00785680" w:rsidP="004075B3"/>
    <w:p w14:paraId="209898D5" w14:textId="260EE6B9" w:rsidR="00785680" w:rsidRDefault="00DF0DD6" w:rsidP="004075B3">
      <w:pPr>
        <w:pStyle w:val="Tablenumber"/>
      </w:pPr>
      <w:bookmarkStart w:id="0" w:name="_Ref37069322"/>
      <w:r>
        <w:t xml:space="preserve">Table </w:t>
      </w:r>
      <w:r w:rsidR="004C17BF">
        <w:rPr>
          <w:noProof/>
        </w:rPr>
        <w:fldChar w:fldCharType="begin"/>
      </w:r>
      <w:r w:rsidR="004C17BF">
        <w:rPr>
          <w:noProof/>
        </w:rPr>
        <w:instrText xml:space="preserve"> SEQ Table \* ARABIC </w:instrText>
      </w:r>
      <w:r w:rsidR="004C17BF">
        <w:rPr>
          <w:noProof/>
        </w:rPr>
        <w:fldChar w:fldCharType="separate"/>
      </w:r>
      <w:r w:rsidR="001F455C">
        <w:rPr>
          <w:noProof/>
        </w:rPr>
        <w:t>1</w:t>
      </w:r>
      <w:r w:rsidR="004C17BF">
        <w:rPr>
          <w:noProof/>
        </w:rPr>
        <w:fldChar w:fldCharType="end"/>
      </w:r>
      <w:bookmarkEnd w:id="0"/>
    </w:p>
    <w:p w14:paraId="35F100DA" w14:textId="623AAE16" w:rsidR="00785680" w:rsidRDefault="00785680" w:rsidP="004075B3">
      <w:pPr>
        <w:pStyle w:val="Tablenumber"/>
      </w:pPr>
      <w:r w:rsidRPr="00785680">
        <w:t>Table title</w:t>
      </w:r>
    </w:p>
    <w:tbl>
      <w:tblPr>
        <w:tblStyle w:val="a7"/>
        <w:tblW w:w="0" w:type="auto"/>
        <w:jc w:val="center"/>
        <w:tblLook w:val="04A0" w:firstRow="1" w:lastRow="0" w:firstColumn="1" w:lastColumn="0" w:noHBand="0" w:noVBand="1"/>
      </w:tblPr>
      <w:tblGrid>
        <w:gridCol w:w="3003"/>
        <w:gridCol w:w="3003"/>
        <w:gridCol w:w="3004"/>
      </w:tblGrid>
      <w:tr w:rsidR="00785680" w14:paraId="574192CF" w14:textId="77777777" w:rsidTr="00DF0DD6">
        <w:trPr>
          <w:jc w:val="center"/>
        </w:trPr>
        <w:tc>
          <w:tcPr>
            <w:tcW w:w="3003" w:type="dxa"/>
            <w:tcBorders>
              <w:top w:val="single" w:sz="18" w:space="0" w:color="000000"/>
              <w:left w:val="nil"/>
              <w:bottom w:val="single" w:sz="12" w:space="0" w:color="000000"/>
              <w:right w:val="nil"/>
            </w:tcBorders>
          </w:tcPr>
          <w:p w14:paraId="5557F6F1" w14:textId="2F721935" w:rsidR="00785680" w:rsidRDefault="00DF0DD6" w:rsidP="004075B3">
            <w:pPr>
              <w:pStyle w:val="Tabletitle"/>
            </w:pPr>
            <w:r>
              <w:t>Head 1</w:t>
            </w:r>
          </w:p>
        </w:tc>
        <w:tc>
          <w:tcPr>
            <w:tcW w:w="3003" w:type="dxa"/>
            <w:tcBorders>
              <w:top w:val="single" w:sz="18" w:space="0" w:color="000000"/>
              <w:left w:val="nil"/>
              <w:bottom w:val="single" w:sz="12" w:space="0" w:color="000000"/>
              <w:right w:val="nil"/>
            </w:tcBorders>
          </w:tcPr>
          <w:p w14:paraId="2AA94F9F" w14:textId="563FABD6" w:rsidR="00785680" w:rsidRDefault="00DF0DD6" w:rsidP="004075B3">
            <w:pPr>
              <w:pStyle w:val="Tabletitle"/>
            </w:pPr>
            <w:r>
              <w:t>Head 2</w:t>
            </w:r>
          </w:p>
        </w:tc>
        <w:tc>
          <w:tcPr>
            <w:tcW w:w="3004" w:type="dxa"/>
            <w:tcBorders>
              <w:top w:val="single" w:sz="18" w:space="0" w:color="000000"/>
              <w:left w:val="nil"/>
              <w:bottom w:val="single" w:sz="12" w:space="0" w:color="000000"/>
              <w:right w:val="nil"/>
            </w:tcBorders>
          </w:tcPr>
          <w:p w14:paraId="3C6058F5" w14:textId="7AF70EB3" w:rsidR="00785680" w:rsidRDefault="00DF0DD6" w:rsidP="004075B3">
            <w:pPr>
              <w:pStyle w:val="Tabletitle"/>
            </w:pPr>
            <w:r>
              <w:t>Head 3</w:t>
            </w:r>
          </w:p>
        </w:tc>
      </w:tr>
      <w:tr w:rsidR="00785680" w14:paraId="7373D31D" w14:textId="77777777" w:rsidTr="00DF0DD6">
        <w:trPr>
          <w:jc w:val="center"/>
        </w:trPr>
        <w:tc>
          <w:tcPr>
            <w:tcW w:w="3003" w:type="dxa"/>
            <w:tcBorders>
              <w:top w:val="single" w:sz="12" w:space="0" w:color="000000"/>
              <w:left w:val="nil"/>
              <w:bottom w:val="nil"/>
              <w:right w:val="nil"/>
            </w:tcBorders>
          </w:tcPr>
          <w:p w14:paraId="09A9E6F2" w14:textId="03E6CA6A" w:rsidR="00785680" w:rsidRDefault="00DF0DD6" w:rsidP="004075B3">
            <w:pPr>
              <w:pStyle w:val="Tabletitle"/>
            </w:pPr>
            <w:r>
              <w:t>A</w:t>
            </w:r>
          </w:p>
        </w:tc>
        <w:tc>
          <w:tcPr>
            <w:tcW w:w="3003" w:type="dxa"/>
            <w:tcBorders>
              <w:top w:val="single" w:sz="12" w:space="0" w:color="000000"/>
              <w:left w:val="nil"/>
              <w:bottom w:val="nil"/>
              <w:right w:val="nil"/>
            </w:tcBorders>
          </w:tcPr>
          <w:p w14:paraId="560D79ED" w14:textId="132B1F5C" w:rsidR="00785680" w:rsidRDefault="00DF0DD6" w:rsidP="004075B3">
            <w:pPr>
              <w:pStyle w:val="Tabletitle"/>
            </w:pPr>
            <w:r>
              <w:t>Text</w:t>
            </w:r>
          </w:p>
        </w:tc>
        <w:tc>
          <w:tcPr>
            <w:tcW w:w="3004" w:type="dxa"/>
            <w:tcBorders>
              <w:top w:val="single" w:sz="12" w:space="0" w:color="000000"/>
              <w:left w:val="nil"/>
              <w:bottom w:val="nil"/>
              <w:right w:val="nil"/>
            </w:tcBorders>
          </w:tcPr>
          <w:p w14:paraId="5E0B52C9" w14:textId="7F8E2168" w:rsidR="00785680" w:rsidRDefault="00DF0DD6" w:rsidP="004075B3">
            <w:pPr>
              <w:pStyle w:val="Tabletitle"/>
            </w:pPr>
            <w:r>
              <w:t>Text</w:t>
            </w:r>
          </w:p>
        </w:tc>
      </w:tr>
      <w:tr w:rsidR="00785680" w14:paraId="2B0A2AF0" w14:textId="77777777" w:rsidTr="00DF0DD6">
        <w:trPr>
          <w:jc w:val="center"/>
        </w:trPr>
        <w:tc>
          <w:tcPr>
            <w:tcW w:w="3003" w:type="dxa"/>
            <w:tcBorders>
              <w:top w:val="nil"/>
              <w:left w:val="nil"/>
              <w:bottom w:val="nil"/>
              <w:right w:val="nil"/>
            </w:tcBorders>
          </w:tcPr>
          <w:p w14:paraId="22540302" w14:textId="097A3C3B" w:rsidR="00785680" w:rsidRDefault="00DF0DD6" w:rsidP="004075B3">
            <w:pPr>
              <w:pStyle w:val="Tabletitle"/>
            </w:pPr>
            <w:r>
              <w:t>B</w:t>
            </w:r>
          </w:p>
        </w:tc>
        <w:tc>
          <w:tcPr>
            <w:tcW w:w="3003" w:type="dxa"/>
            <w:tcBorders>
              <w:top w:val="nil"/>
              <w:left w:val="nil"/>
              <w:bottom w:val="nil"/>
              <w:right w:val="nil"/>
            </w:tcBorders>
          </w:tcPr>
          <w:p w14:paraId="0C0433D4" w14:textId="6209E565" w:rsidR="00785680" w:rsidRDefault="00DF0DD6" w:rsidP="004075B3">
            <w:pPr>
              <w:pStyle w:val="Tabletitle"/>
            </w:pPr>
            <w:r>
              <w:t>Text</w:t>
            </w:r>
          </w:p>
        </w:tc>
        <w:tc>
          <w:tcPr>
            <w:tcW w:w="3004" w:type="dxa"/>
            <w:tcBorders>
              <w:top w:val="nil"/>
              <w:left w:val="nil"/>
              <w:bottom w:val="nil"/>
              <w:right w:val="nil"/>
            </w:tcBorders>
          </w:tcPr>
          <w:p w14:paraId="1845062A" w14:textId="162CE904" w:rsidR="00785680" w:rsidRDefault="00DF0DD6" w:rsidP="004075B3">
            <w:pPr>
              <w:pStyle w:val="Tabletitle"/>
            </w:pPr>
            <w:r>
              <w:t>Text</w:t>
            </w:r>
          </w:p>
        </w:tc>
      </w:tr>
      <w:tr w:rsidR="00785680" w14:paraId="1906DBB0" w14:textId="77777777" w:rsidTr="00DF0DD6">
        <w:trPr>
          <w:jc w:val="center"/>
        </w:trPr>
        <w:tc>
          <w:tcPr>
            <w:tcW w:w="3003" w:type="dxa"/>
            <w:tcBorders>
              <w:top w:val="nil"/>
              <w:left w:val="nil"/>
              <w:bottom w:val="single" w:sz="18" w:space="0" w:color="000000"/>
              <w:right w:val="nil"/>
            </w:tcBorders>
          </w:tcPr>
          <w:p w14:paraId="6A41E946" w14:textId="07CBCA31" w:rsidR="00785680" w:rsidRDefault="00DF0DD6" w:rsidP="004075B3">
            <w:pPr>
              <w:pStyle w:val="Tabletitle"/>
            </w:pPr>
            <w:r>
              <w:t>C</w:t>
            </w:r>
          </w:p>
        </w:tc>
        <w:tc>
          <w:tcPr>
            <w:tcW w:w="3003" w:type="dxa"/>
            <w:tcBorders>
              <w:top w:val="nil"/>
              <w:left w:val="nil"/>
              <w:bottom w:val="single" w:sz="18" w:space="0" w:color="000000"/>
              <w:right w:val="nil"/>
            </w:tcBorders>
          </w:tcPr>
          <w:p w14:paraId="7D9F13DE" w14:textId="72893D5E" w:rsidR="00785680" w:rsidRDefault="00DF0DD6" w:rsidP="004075B3">
            <w:pPr>
              <w:pStyle w:val="Tabletitle"/>
            </w:pPr>
            <w:r>
              <w:t>Text</w:t>
            </w:r>
          </w:p>
        </w:tc>
        <w:tc>
          <w:tcPr>
            <w:tcW w:w="3004" w:type="dxa"/>
            <w:tcBorders>
              <w:top w:val="nil"/>
              <w:left w:val="nil"/>
              <w:bottom w:val="single" w:sz="18" w:space="0" w:color="000000"/>
              <w:right w:val="nil"/>
            </w:tcBorders>
          </w:tcPr>
          <w:p w14:paraId="5ACA2C00" w14:textId="09879377" w:rsidR="00785680" w:rsidRDefault="00DF0DD6" w:rsidP="004075B3">
            <w:pPr>
              <w:pStyle w:val="Tabletitle"/>
            </w:pPr>
            <w:r>
              <w:t>Text</w:t>
            </w:r>
          </w:p>
        </w:tc>
      </w:tr>
    </w:tbl>
    <w:p w14:paraId="00356C52" w14:textId="547EEAB0" w:rsidR="00785680" w:rsidRDefault="00785680" w:rsidP="004075B3">
      <w:pPr>
        <w:pStyle w:val="Tabletitle"/>
      </w:pPr>
    </w:p>
    <w:p w14:paraId="23FE3D34" w14:textId="040CDCE3" w:rsidR="00DF0DD6" w:rsidRDefault="00DF0DD6" w:rsidP="004075B3">
      <w:r>
        <w:t>An Example of equation</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1"/>
      </w:tblGrid>
      <w:tr w:rsidR="00DF0DD6" w14:paraId="4ED7A156" w14:textId="77777777" w:rsidTr="00DF0DD6">
        <w:tc>
          <w:tcPr>
            <w:tcW w:w="8359" w:type="dxa"/>
          </w:tcPr>
          <w:p w14:paraId="4D05A015" w14:textId="619B8914" w:rsidR="00DF0DD6" w:rsidRDefault="00DF0DD6" w:rsidP="004075B3">
            <w:pPr>
              <w:pStyle w:val="Tabletitle"/>
            </w:pPr>
            <m:oMathPara>
              <m:oMath>
                <m:r>
                  <w:rPr>
                    <w:rFonts w:ascii="Cambria Math" w:hAnsi="Cambria Math"/>
                  </w:rPr>
                  <m:t>E</m:t>
                </m:r>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c</m:t>
                    </m:r>
                  </m:e>
                  <m:sup>
                    <m:r>
                      <m:rPr>
                        <m:sty m:val="p"/>
                      </m:rPr>
                      <w:rPr>
                        <w:rFonts w:ascii="Cambria Math" w:hAnsi="Cambria Math"/>
                      </w:rPr>
                      <m:t>2</m:t>
                    </m:r>
                  </m:sup>
                </m:sSup>
                <m:r>
                  <m:rPr>
                    <m:sty m:val="p"/>
                  </m:rPr>
                  <w:rPr>
                    <w:rFonts w:ascii="Cambria Math" w:hAnsi="Cambria Math"/>
                  </w:rPr>
                  <m:t>,</m:t>
                </m:r>
              </m:oMath>
            </m:oMathPara>
          </w:p>
        </w:tc>
        <w:tc>
          <w:tcPr>
            <w:tcW w:w="651" w:type="dxa"/>
          </w:tcPr>
          <w:p w14:paraId="6BDB1593" w14:textId="698C9295" w:rsidR="00DF0DD6" w:rsidRDefault="00DF0DD6" w:rsidP="004075B3">
            <w:pPr>
              <w:pStyle w:val="Tabletitle"/>
            </w:pPr>
            <w:r>
              <w:t>(1)</w:t>
            </w:r>
          </w:p>
        </w:tc>
      </w:tr>
    </w:tbl>
    <w:p w14:paraId="7C82A151" w14:textId="2831CD3D" w:rsidR="00DF0DD6" w:rsidRDefault="00DF0DD6" w:rsidP="004075B3">
      <w:r>
        <w:t>where ...</w:t>
      </w:r>
    </w:p>
    <w:p w14:paraId="199B77AD" w14:textId="3A424BEC" w:rsidR="00DD4755" w:rsidRDefault="00DD4755" w:rsidP="004075B3">
      <w:r w:rsidRPr="00DD4755">
        <w:t xml:space="preserve">An example of the </w:t>
      </w:r>
      <w:r w:rsidRPr="00DD4755">
        <w:fldChar w:fldCharType="begin"/>
      </w:r>
      <w:r w:rsidRPr="00DD4755">
        <w:instrText xml:space="preserve"> REF _Ref37070663 \h </w:instrText>
      </w:r>
      <w:r>
        <w:instrText xml:space="preserve"> \* MERGEFORMAT </w:instrText>
      </w:r>
      <w:r w:rsidRPr="00DD4755">
        <w:fldChar w:fldCharType="separate"/>
      </w:r>
      <w:r w:rsidR="001F455C" w:rsidRPr="001F455C">
        <w:t>Figure 1</w:t>
      </w:r>
      <w:r w:rsidRPr="00DD4755">
        <w:fldChar w:fldCharType="end"/>
      </w:r>
      <w:r>
        <w:t>, which also uses cross-reference. The style should be switched to Normal.</w:t>
      </w:r>
      <w:bookmarkStart w:id="1" w:name="_GoBack"/>
      <w:bookmarkEnd w:id="1"/>
    </w:p>
    <w:p w14:paraId="23CBB9C0" w14:textId="77777777" w:rsidR="00DD4755" w:rsidRDefault="00DD4755" w:rsidP="004075B3"/>
    <w:p w14:paraId="57C7A769" w14:textId="460532C9" w:rsidR="00DF0DD6" w:rsidRDefault="00015305" w:rsidP="00015305">
      <w:pPr>
        <w:pStyle w:val="1"/>
      </w:pPr>
      <w:r>
        <w:t>First level</w:t>
      </w:r>
    </w:p>
    <w:p w14:paraId="76D7B7C4" w14:textId="77777777" w:rsidR="00015305" w:rsidRDefault="00015305" w:rsidP="00015305">
      <w:pPr>
        <w:ind w:firstLine="0"/>
      </w:pPr>
      <w:r>
        <w:t>First paragraph in every section does not have first-line indent.</w:t>
      </w:r>
      <w:r w:rsidRPr="00F52189">
        <w:t xml:space="preserve"> Use only styles embedded in the document.</w:t>
      </w:r>
    </w:p>
    <w:p w14:paraId="07D83CD2" w14:textId="77777777" w:rsidR="00015305" w:rsidRPr="00785680" w:rsidRDefault="00015305" w:rsidP="00015305">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 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 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 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p>
    <w:p w14:paraId="07EBE171" w14:textId="3581293C" w:rsidR="00734587" w:rsidRDefault="00734587" w:rsidP="004075B3">
      <w:pPr>
        <w:pStyle w:val="Figure"/>
        <w:jc w:val="center"/>
      </w:pPr>
      <w:r w:rsidRPr="004A7F5B">
        <w:rPr>
          <w:lang w:val="ru-RU" w:eastAsia="ru-RU"/>
        </w:rPr>
        <w:lastRenderedPageBreak/>
        <w:drawing>
          <wp:inline distT="0" distB="0" distL="0" distR="0" wp14:anchorId="3717A8A2" wp14:editId="13B6825E">
            <wp:extent cx="5355769" cy="4206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mple-franklin.png"/>
                    <pic:cNvPicPr/>
                  </pic:nvPicPr>
                  <pic:blipFill>
                    <a:blip r:embed="rId8">
                      <a:extLst>
                        <a:ext uri="{28A0092B-C50C-407E-A947-70E740481C1C}">
                          <a14:useLocalDpi xmlns:a14="http://schemas.microsoft.com/office/drawing/2010/main" val="0"/>
                        </a:ext>
                      </a:extLst>
                    </a:blip>
                    <a:stretch>
                      <a:fillRect/>
                    </a:stretch>
                  </pic:blipFill>
                  <pic:spPr>
                    <a:xfrm>
                      <a:off x="0" y="0"/>
                      <a:ext cx="5387538" cy="4231190"/>
                    </a:xfrm>
                    <a:prstGeom prst="rect">
                      <a:avLst/>
                    </a:prstGeom>
                  </pic:spPr>
                </pic:pic>
              </a:graphicData>
            </a:graphic>
          </wp:inline>
        </w:drawing>
      </w:r>
    </w:p>
    <w:p w14:paraId="357C2CBA" w14:textId="42E3C1F5" w:rsidR="00DD4755" w:rsidRPr="004075B3" w:rsidRDefault="00DD4755" w:rsidP="004075B3">
      <w:pPr>
        <w:pStyle w:val="Figure"/>
      </w:pPr>
      <w:bookmarkStart w:id="2" w:name="_Ref37070663"/>
      <w:r w:rsidRPr="004075B3">
        <w:rPr>
          <w:b/>
          <w:bCs/>
        </w:rPr>
        <w:t xml:space="preserve">Figure </w:t>
      </w:r>
      <w:r w:rsidRPr="004075B3">
        <w:rPr>
          <w:b/>
          <w:bCs/>
        </w:rPr>
        <w:fldChar w:fldCharType="begin"/>
      </w:r>
      <w:r w:rsidRPr="004075B3">
        <w:rPr>
          <w:b/>
          <w:bCs/>
        </w:rPr>
        <w:instrText xml:space="preserve"> SEQ Figure \* ARABIC </w:instrText>
      </w:r>
      <w:r w:rsidRPr="004075B3">
        <w:rPr>
          <w:b/>
          <w:bCs/>
        </w:rPr>
        <w:fldChar w:fldCharType="separate"/>
      </w:r>
      <w:r w:rsidR="001F455C">
        <w:rPr>
          <w:b/>
          <w:bCs/>
        </w:rPr>
        <w:t>1</w:t>
      </w:r>
      <w:r w:rsidRPr="004075B3">
        <w:rPr>
          <w:b/>
          <w:bCs/>
        </w:rPr>
        <w:fldChar w:fldCharType="end"/>
      </w:r>
      <w:bookmarkEnd w:id="2"/>
      <w:r w:rsidR="00DF0DD6" w:rsidRPr="004075B3">
        <w:t xml:space="preserve">: </w:t>
      </w:r>
      <w:r w:rsidR="00734587" w:rsidRPr="004075B3">
        <w:t>Example figure</w:t>
      </w:r>
      <w:r w:rsidR="00984CEB">
        <w:t xml:space="preserve"> caption</w:t>
      </w:r>
    </w:p>
    <w:p w14:paraId="5BB40E7D" w14:textId="77777777" w:rsidR="00D91BB5" w:rsidRPr="00D91BB5" w:rsidRDefault="00D91BB5" w:rsidP="004075B3"/>
    <w:p w14:paraId="38EBA24D" w14:textId="7CC3D03C" w:rsidR="00DD4755" w:rsidRDefault="00DD4755" w:rsidP="00825998">
      <w:pPr>
        <w:pStyle w:val="1"/>
        <w:numPr>
          <w:ilvl w:val="0"/>
          <w:numId w:val="0"/>
        </w:numPr>
        <w:ind w:left="360" w:hanging="360"/>
      </w:pPr>
      <w:r>
        <w:t>Acknowledgements</w:t>
      </w:r>
    </w:p>
    <w:p w14:paraId="58D5C1B1" w14:textId="5FFA13DA" w:rsidR="00015305" w:rsidRDefault="00015305" w:rsidP="00015305">
      <w:pPr>
        <w:ind w:firstLine="0"/>
      </w:pPr>
      <w:r>
        <w:t>First paragraph in every section does not have first-line indent.</w:t>
      </w:r>
      <w:r w:rsidRPr="00F52189">
        <w:t xml:space="preserve"> Use only styles embedded in the document.</w:t>
      </w:r>
    </w:p>
    <w:p w14:paraId="1EE84B3F" w14:textId="21F54145" w:rsidR="00791443" w:rsidRDefault="00DD4755" w:rsidP="00015305">
      <w:pPr>
        <w:ind w:firstLine="0"/>
      </w:pPr>
      <w:r w:rsidRPr="00DD4755">
        <w:t>Identification of funding sources and other support, and thanks to individuals and groups that assisted in the research and the preparation of the work should be included in an acknowledgment section, which is placed just before the refe</w:t>
      </w:r>
      <w:r w:rsidR="00791443">
        <w:t>rence section in your document.</w:t>
      </w:r>
    </w:p>
    <w:p w14:paraId="7F187904" w14:textId="5CB37F7E" w:rsidR="00DD4755" w:rsidRPr="00DD4755" w:rsidRDefault="00791443" w:rsidP="004075B3">
      <w:r>
        <w:t>This Word template was created by Aleksandr Ometov, TAU, Finland. The template is made available under a Creative Commons License Attribution-</w:t>
      </w:r>
      <w:proofErr w:type="spellStart"/>
      <w:r>
        <w:t>ShareAlike</w:t>
      </w:r>
      <w:proofErr w:type="spellEnd"/>
      <w:r>
        <w:t xml:space="preserve"> 4.0 International (CC BY-SA 4.0).</w:t>
      </w:r>
    </w:p>
    <w:p w14:paraId="32AE0AF7" w14:textId="045AD391" w:rsidR="00DD4755" w:rsidRDefault="00DD4755" w:rsidP="00825998">
      <w:pPr>
        <w:pStyle w:val="1"/>
        <w:numPr>
          <w:ilvl w:val="0"/>
          <w:numId w:val="0"/>
        </w:numPr>
        <w:ind w:left="360" w:hanging="360"/>
      </w:pPr>
      <w:r>
        <w:t>References</w:t>
      </w:r>
    </w:p>
    <w:p w14:paraId="2575E2EA" w14:textId="77777777" w:rsidR="001235D8" w:rsidRPr="00DD4755" w:rsidRDefault="001235D8" w:rsidP="001235D8">
      <w:pPr>
        <w:ind w:firstLine="0"/>
      </w:pPr>
      <w:r>
        <w:t xml:space="preserve">The references should be formatted according to the following </w:t>
      </w:r>
      <w:proofErr w:type="spellStart"/>
      <w:r>
        <w:t>gudelines</w:t>
      </w:r>
      <w:proofErr w:type="spellEnd"/>
      <w:r>
        <w:t xml:space="preserve">: </w:t>
      </w:r>
      <w:r w:rsidRPr="00DD4755">
        <w:t>A paginated journal article [</w:t>
      </w:r>
      <w:r w:rsidRPr="0030196C">
        <w:rPr>
          <w:rStyle w:val="aa"/>
        </w:rPr>
        <w:t>2</w:t>
      </w:r>
      <w:r w:rsidRPr="00DD4755">
        <w:t>], an enumerated journal article [</w:t>
      </w:r>
      <w:r w:rsidRPr="0030196C">
        <w:rPr>
          <w:rStyle w:val="aa"/>
        </w:rPr>
        <w:t>3</w:t>
      </w:r>
      <w:r w:rsidRPr="00DD4755">
        <w:t>], a reference to an entire issue [</w:t>
      </w:r>
      <w:r w:rsidRPr="0030196C">
        <w:rPr>
          <w:rStyle w:val="aa"/>
        </w:rPr>
        <w:t>4</w:t>
      </w:r>
      <w:r w:rsidRPr="00DD4755">
        <w:t>], a monograph (whole book) [</w:t>
      </w:r>
      <w:r w:rsidRPr="0030196C">
        <w:rPr>
          <w:rStyle w:val="aa"/>
        </w:rPr>
        <w:t>5</w:t>
      </w:r>
      <w:r w:rsidRPr="00DD4755">
        <w:t>], a monograph/whole book in a series (see 2a in spec. document) [</w:t>
      </w:r>
      <w:r w:rsidRPr="0030196C">
        <w:rPr>
          <w:rStyle w:val="aa"/>
        </w:rPr>
        <w:t>6</w:t>
      </w:r>
      <w:r w:rsidRPr="00DD4755">
        <w:t>], a divisible-book such as an anthology or compilation [</w:t>
      </w:r>
      <w:r w:rsidRPr="0030196C">
        <w:rPr>
          <w:rStyle w:val="aa"/>
        </w:rPr>
        <w:t>7</w:t>
      </w:r>
      <w:r w:rsidRPr="00DD4755">
        <w:t>] followed by the same example, however we only output the series if the volume number is given [</w:t>
      </w:r>
      <w:r w:rsidRPr="0030196C">
        <w:rPr>
          <w:rStyle w:val="aa"/>
        </w:rPr>
        <w:t>8</w:t>
      </w:r>
      <w:r w:rsidRPr="00DD4755">
        <w:t>] (so series should not be present since it has no vol. no.), a chapter in a divisible book [</w:t>
      </w:r>
      <w:r w:rsidRPr="0030196C">
        <w:rPr>
          <w:rStyle w:val="aa"/>
        </w:rPr>
        <w:t>9</w:t>
      </w:r>
      <w:r w:rsidRPr="00DD4755">
        <w:t>], a chapter in a divisible book in a series [</w:t>
      </w:r>
      <w:r w:rsidRPr="0030196C">
        <w:rPr>
          <w:rStyle w:val="aa"/>
        </w:rPr>
        <w:t>10</w:t>
      </w:r>
      <w:r w:rsidRPr="00DD4755">
        <w:t>], a multi-volume work as book [</w:t>
      </w:r>
      <w:r w:rsidRPr="0030196C">
        <w:rPr>
          <w:rStyle w:val="aa"/>
        </w:rPr>
        <w:t>11</w:t>
      </w:r>
      <w:r w:rsidRPr="00DD4755">
        <w:t>], an article in a proceedings (of a conference, symposium, workshop for example) (paginated proceedings article) [</w:t>
      </w:r>
      <w:r w:rsidRPr="0030196C">
        <w:rPr>
          <w:rStyle w:val="aa"/>
        </w:rPr>
        <w:t>12</w:t>
      </w:r>
      <w:r w:rsidRPr="00DD4755">
        <w:t>], a proceedings article with all possible elements [</w:t>
      </w:r>
      <w:r w:rsidRPr="0030196C">
        <w:rPr>
          <w:rStyle w:val="aa"/>
        </w:rPr>
        <w:t>13</w:t>
      </w:r>
      <w:r w:rsidRPr="00DD4755">
        <w:t>], an example of an enumerated proceedings article [</w:t>
      </w:r>
      <w:r w:rsidRPr="0030196C">
        <w:rPr>
          <w:rStyle w:val="aa"/>
        </w:rPr>
        <w:t>14</w:t>
      </w:r>
      <w:r w:rsidRPr="00DD4755">
        <w:t>], an informally published work [</w:t>
      </w:r>
      <w:r w:rsidRPr="0030196C">
        <w:rPr>
          <w:rStyle w:val="aa"/>
        </w:rPr>
        <w:t>15</w:t>
      </w:r>
      <w:r w:rsidRPr="00DD4755">
        <w:t>], a doctoral dissertation [</w:t>
      </w:r>
      <w:r w:rsidRPr="0030196C">
        <w:rPr>
          <w:rStyle w:val="aa"/>
        </w:rPr>
        <w:t>16</w:t>
      </w:r>
      <w:r w:rsidRPr="00DD4755">
        <w:t>], a master’s thesis: [</w:t>
      </w:r>
      <w:r w:rsidRPr="0030196C">
        <w:rPr>
          <w:rStyle w:val="aa"/>
        </w:rPr>
        <w:t>17</w:t>
      </w:r>
      <w:r w:rsidRPr="00DD4755">
        <w:t>], an online document / world wide web resource [</w:t>
      </w:r>
      <w:r w:rsidRPr="0030196C">
        <w:rPr>
          <w:rStyle w:val="aa"/>
        </w:rPr>
        <w:t>18</w:t>
      </w:r>
      <w:r w:rsidRPr="00DD4755">
        <w:t xml:space="preserve">, </w:t>
      </w:r>
      <w:r w:rsidRPr="0030196C">
        <w:rPr>
          <w:rStyle w:val="aa"/>
        </w:rPr>
        <w:t>19</w:t>
      </w:r>
      <w:r w:rsidRPr="00DD4755">
        <w:t>], a video game (Case 1) [</w:t>
      </w:r>
      <w:r w:rsidRPr="0030196C">
        <w:rPr>
          <w:rStyle w:val="aa"/>
        </w:rPr>
        <w:t>2</w:t>
      </w:r>
      <w:r>
        <w:rPr>
          <w:rStyle w:val="aa"/>
        </w:rPr>
        <w:t>0</w:t>
      </w:r>
      <w:r w:rsidRPr="00DD4755">
        <w:t>] and (Case 2) [</w:t>
      </w:r>
      <w:r w:rsidRPr="0030196C">
        <w:rPr>
          <w:rStyle w:val="aa"/>
        </w:rPr>
        <w:t>2</w:t>
      </w:r>
      <w:r>
        <w:rPr>
          <w:rStyle w:val="aa"/>
        </w:rPr>
        <w:t>1</w:t>
      </w:r>
      <w:r w:rsidRPr="00DD4755">
        <w:t>] and [</w:t>
      </w:r>
      <w:r w:rsidRPr="0030196C">
        <w:rPr>
          <w:rStyle w:val="aa"/>
        </w:rPr>
        <w:t>2</w:t>
      </w:r>
      <w:r>
        <w:rPr>
          <w:rStyle w:val="aa"/>
        </w:rPr>
        <w:t>2</w:t>
      </w:r>
      <w:r w:rsidRPr="00DD4755">
        <w:t>] and (Case 3) a patent [</w:t>
      </w:r>
      <w:r w:rsidRPr="0030196C">
        <w:rPr>
          <w:rStyle w:val="aa"/>
        </w:rPr>
        <w:t>2</w:t>
      </w:r>
      <w:r>
        <w:rPr>
          <w:rStyle w:val="aa"/>
        </w:rPr>
        <w:t>3</w:t>
      </w:r>
      <w:r w:rsidRPr="00DD4755">
        <w:t>], work accepted for publication [</w:t>
      </w:r>
      <w:r w:rsidRPr="0030196C">
        <w:rPr>
          <w:rStyle w:val="aa"/>
        </w:rPr>
        <w:t>2</w:t>
      </w:r>
      <w:r>
        <w:rPr>
          <w:rStyle w:val="aa"/>
        </w:rPr>
        <w:t>4</w:t>
      </w:r>
      <w:r w:rsidRPr="00DD4755">
        <w:t>], prolific author [</w:t>
      </w:r>
      <w:r w:rsidRPr="0030196C">
        <w:rPr>
          <w:rStyle w:val="aa"/>
        </w:rPr>
        <w:t>2</w:t>
      </w:r>
      <w:r>
        <w:rPr>
          <w:rStyle w:val="aa"/>
        </w:rPr>
        <w:t>5</w:t>
      </w:r>
      <w:r w:rsidRPr="00DD4755">
        <w:t>] and [</w:t>
      </w:r>
      <w:r w:rsidRPr="0030196C">
        <w:rPr>
          <w:rStyle w:val="aa"/>
        </w:rPr>
        <w:t>2</w:t>
      </w:r>
      <w:r>
        <w:rPr>
          <w:rStyle w:val="aa"/>
        </w:rPr>
        <w:t>6</w:t>
      </w:r>
      <w:r w:rsidRPr="00DD4755">
        <w:t>]. Other cites might contain ‘duplicate’ DOI and URLs (some SIAM articles) [</w:t>
      </w:r>
      <w:r w:rsidRPr="0030196C">
        <w:rPr>
          <w:rStyle w:val="aa"/>
        </w:rPr>
        <w:t>2</w:t>
      </w:r>
      <w:r>
        <w:rPr>
          <w:rStyle w:val="aa"/>
        </w:rPr>
        <w:t>7</w:t>
      </w:r>
      <w:r w:rsidRPr="00DD4755">
        <w:t>]. Multi-volume works as books [</w:t>
      </w:r>
      <w:r w:rsidRPr="0030196C">
        <w:rPr>
          <w:rStyle w:val="aa"/>
        </w:rPr>
        <w:t>2</w:t>
      </w:r>
      <w:r>
        <w:rPr>
          <w:rStyle w:val="aa"/>
        </w:rPr>
        <w:t>8</w:t>
      </w:r>
      <w:r w:rsidRPr="00DD4755">
        <w:t>] and [</w:t>
      </w:r>
      <w:r>
        <w:rPr>
          <w:rStyle w:val="aa"/>
        </w:rPr>
        <w:t>29</w:t>
      </w:r>
      <w:r w:rsidRPr="00DD4755">
        <w:t>]. A couple of citations with DOIs: [</w:t>
      </w:r>
      <w:r w:rsidRPr="0030196C">
        <w:rPr>
          <w:rStyle w:val="aa"/>
        </w:rPr>
        <w:t>3</w:t>
      </w:r>
      <w:r>
        <w:rPr>
          <w:rStyle w:val="aa"/>
        </w:rPr>
        <w:t>0</w:t>
      </w:r>
      <w:r w:rsidRPr="00DD4755">
        <w:t xml:space="preserve">, </w:t>
      </w:r>
      <w:r w:rsidRPr="0030196C">
        <w:rPr>
          <w:rStyle w:val="aa"/>
        </w:rPr>
        <w:t>2</w:t>
      </w:r>
      <w:r>
        <w:rPr>
          <w:rStyle w:val="aa"/>
        </w:rPr>
        <w:t>7</w:t>
      </w:r>
      <w:r w:rsidRPr="00DD4755">
        <w:t>]. Online citations: [</w:t>
      </w:r>
      <w:r w:rsidRPr="0030196C">
        <w:rPr>
          <w:rStyle w:val="aa"/>
        </w:rPr>
        <w:t>3</w:t>
      </w:r>
      <w:r>
        <w:rPr>
          <w:rStyle w:val="aa"/>
        </w:rPr>
        <w:t>1</w:t>
      </w:r>
      <w:r w:rsidRPr="00DD4755">
        <w:t xml:space="preserve">, </w:t>
      </w:r>
      <w:r w:rsidRPr="0030196C">
        <w:rPr>
          <w:rStyle w:val="aa"/>
        </w:rPr>
        <w:t>18</w:t>
      </w:r>
      <w:r w:rsidRPr="00DD4755">
        <w:t xml:space="preserve">, </w:t>
      </w:r>
      <w:r w:rsidRPr="0030196C">
        <w:rPr>
          <w:rStyle w:val="aa"/>
        </w:rPr>
        <w:t>3</w:t>
      </w:r>
      <w:r>
        <w:rPr>
          <w:rStyle w:val="aa"/>
        </w:rPr>
        <w:t>2</w:t>
      </w:r>
      <w:r w:rsidRPr="00DD4755">
        <w:t xml:space="preserve">, </w:t>
      </w:r>
      <w:r w:rsidRPr="0030196C">
        <w:rPr>
          <w:rStyle w:val="aa"/>
        </w:rPr>
        <w:t>3</w:t>
      </w:r>
      <w:r>
        <w:rPr>
          <w:rStyle w:val="aa"/>
        </w:rPr>
        <w:t>3</w:t>
      </w:r>
      <w:r w:rsidRPr="00DD4755">
        <w:t xml:space="preserve">]. </w:t>
      </w:r>
    </w:p>
    <w:p w14:paraId="2B7314A1" w14:textId="299CB593" w:rsidR="00DD4755" w:rsidRDefault="00DD4755" w:rsidP="001235D8">
      <w:pPr>
        <w:ind w:firstLine="0"/>
      </w:pPr>
    </w:p>
    <w:p w14:paraId="04AF4283" w14:textId="1BF88BA3" w:rsidR="00DD4755" w:rsidRPr="000649C3" w:rsidRDefault="00DD4755" w:rsidP="004075B3">
      <w:pPr>
        <w:pStyle w:val="reference"/>
      </w:pPr>
      <w:r w:rsidRPr="004A7F5B">
        <w:rPr>
          <w:lang w:val="fi-FI"/>
        </w:rPr>
        <w:t xml:space="preserve">Wang, Xin, Tapani Ahonen, and Jari Nurmi. </w:t>
      </w:r>
      <w:r w:rsidRPr="000649C3">
        <w:t>"Applying CDMA technique to network-on-chip." IEEE transactions on very large scale integration (VLSI) systems 15.10 (2007): 1091-1100.</w:t>
      </w:r>
    </w:p>
    <w:p w14:paraId="0AE345D6" w14:textId="38C72559" w:rsidR="00DD4755" w:rsidRPr="000649C3" w:rsidRDefault="00DD4755" w:rsidP="004075B3">
      <w:pPr>
        <w:pStyle w:val="reference"/>
      </w:pPr>
      <w:r w:rsidRPr="000649C3">
        <w:t>P. S. Abril, R. Plant, The patent holder’s dilemma: Buy, sell, or troll</w:t>
      </w:r>
      <w:proofErr w:type="gramStart"/>
      <w:r w:rsidRPr="000649C3">
        <w:t>?,</w:t>
      </w:r>
      <w:proofErr w:type="gramEnd"/>
      <w:r w:rsidRPr="000649C3">
        <w:t xml:space="preserve"> Communications of the ACM 50 (2007) 36–44. doi:10.1145/1188913.1188915. </w:t>
      </w:r>
    </w:p>
    <w:p w14:paraId="4BFADAC0" w14:textId="0D49DC50" w:rsidR="00DD4755" w:rsidRPr="000649C3" w:rsidRDefault="00DD4755" w:rsidP="004075B3">
      <w:pPr>
        <w:pStyle w:val="reference"/>
      </w:pPr>
      <w:r w:rsidRPr="000649C3">
        <w:t xml:space="preserve">S. Cohen, W. Nutt, Y. </w:t>
      </w:r>
      <w:proofErr w:type="spellStart"/>
      <w:r w:rsidRPr="000649C3">
        <w:t>Sagic</w:t>
      </w:r>
      <w:proofErr w:type="spellEnd"/>
      <w:r w:rsidRPr="000649C3">
        <w:t xml:space="preserve">, Deciding </w:t>
      </w:r>
      <w:proofErr w:type="spellStart"/>
      <w:r w:rsidRPr="000649C3">
        <w:t>equivalances</w:t>
      </w:r>
      <w:proofErr w:type="spellEnd"/>
      <w:r w:rsidRPr="000649C3">
        <w:t xml:space="preserve"> among conjunctive aggregate queries, J. ACM 54 (2007). doi:10.1145/1219092.1219093. </w:t>
      </w:r>
    </w:p>
    <w:p w14:paraId="71A6DC30" w14:textId="6595ABAC" w:rsidR="00DD4755" w:rsidRPr="000649C3" w:rsidRDefault="00DD4755" w:rsidP="004075B3">
      <w:pPr>
        <w:pStyle w:val="reference"/>
      </w:pPr>
      <w:r w:rsidRPr="000649C3">
        <w:t xml:space="preserve">J. Cohen (Ed.), Special issue: Digital Libraries, volume 39, 1996. </w:t>
      </w:r>
    </w:p>
    <w:p w14:paraId="295A1D44" w14:textId="39E7D1AE" w:rsidR="00DD4755" w:rsidRPr="000649C3" w:rsidRDefault="00DD4755" w:rsidP="004075B3">
      <w:pPr>
        <w:pStyle w:val="reference"/>
      </w:pPr>
      <w:r w:rsidRPr="000649C3">
        <w:t xml:space="preserve">D. </w:t>
      </w:r>
      <w:proofErr w:type="spellStart"/>
      <w:r w:rsidRPr="000649C3">
        <w:t>Kosiur</w:t>
      </w:r>
      <w:proofErr w:type="spellEnd"/>
      <w:r w:rsidRPr="000649C3">
        <w:t xml:space="preserve">, Understanding Policy-Based Networking, 2nd. ed., Wiley, New York, NY, 2001. </w:t>
      </w:r>
    </w:p>
    <w:p w14:paraId="7F7994ED" w14:textId="0D63E525" w:rsidR="00DD4755" w:rsidRPr="000649C3" w:rsidRDefault="00DD4755" w:rsidP="004075B3">
      <w:pPr>
        <w:pStyle w:val="reference"/>
      </w:pPr>
      <w:r w:rsidRPr="000649C3">
        <w:t xml:space="preserve">D. </w:t>
      </w:r>
      <w:proofErr w:type="spellStart"/>
      <w:r w:rsidRPr="000649C3">
        <w:t>Harel</w:t>
      </w:r>
      <w:proofErr w:type="spellEnd"/>
      <w:r w:rsidRPr="000649C3">
        <w:t xml:space="preserve">, First-Order Dynamic Logic, volume 68 of Lecture Notes in Computer Science, Springer-Verlag, New York, NY, 1979. doi:10.1007/3-540-09237-4. </w:t>
      </w:r>
    </w:p>
    <w:p w14:paraId="70C7F4C3" w14:textId="548BE7D9" w:rsidR="00DD4755" w:rsidRPr="000649C3" w:rsidRDefault="00DD4755" w:rsidP="004075B3">
      <w:pPr>
        <w:pStyle w:val="reference"/>
      </w:pPr>
      <w:r w:rsidRPr="000649C3">
        <w:t>I. Editor (Ed.), The title of book one, volume 9 of The name of the series one, 1st. ed., University of Chicago Press, Chicago, 2007. doi:10.1007</w:t>
      </w:r>
      <w:r w:rsidR="00E515C1">
        <w:t xml:space="preserve"> </w:t>
      </w:r>
      <w:r w:rsidRPr="000649C3">
        <w:t xml:space="preserve">3-540-09237-4. </w:t>
      </w:r>
    </w:p>
    <w:p w14:paraId="4205C211" w14:textId="687DFA5F" w:rsidR="00DD4755" w:rsidRPr="000649C3" w:rsidRDefault="00DD4755" w:rsidP="004075B3">
      <w:pPr>
        <w:pStyle w:val="reference"/>
      </w:pPr>
      <w:r w:rsidRPr="000649C3">
        <w:t xml:space="preserve">I. Editor (Ed.), The title of book two, The name of the series two, 2nd. ed., University of Chicago Press, Chicago, 2008. doi:10.1007/3-540-09237-4. </w:t>
      </w:r>
    </w:p>
    <w:p w14:paraId="71F2EF4C" w14:textId="110E988D" w:rsidR="00DD4755" w:rsidRPr="000649C3" w:rsidRDefault="00DD4755" w:rsidP="004075B3">
      <w:pPr>
        <w:pStyle w:val="reference"/>
      </w:pPr>
      <w:r w:rsidRPr="000649C3">
        <w:t xml:space="preserve">A. Z. Spector, Achieving application requirements, in: S. </w:t>
      </w:r>
      <w:proofErr w:type="spellStart"/>
      <w:r w:rsidRPr="000649C3">
        <w:t>Mullender</w:t>
      </w:r>
      <w:proofErr w:type="spellEnd"/>
      <w:r w:rsidRPr="000649C3">
        <w:t xml:space="preserve"> (Ed.), Distributed Systems, 2nd. ed., ACM Press, New York, NY, 1990, pp. 19–33. doi:10.1145/90417. 90738. </w:t>
      </w:r>
    </w:p>
    <w:p w14:paraId="0FD330BF" w14:textId="1C3A58B5" w:rsidR="00DD4755" w:rsidRPr="000649C3" w:rsidRDefault="00DD4755" w:rsidP="004075B3">
      <w:pPr>
        <w:pStyle w:val="reference"/>
      </w:pPr>
      <w:r w:rsidRPr="000649C3">
        <w:t xml:space="preserve">B. P. Douglass, D. </w:t>
      </w:r>
      <w:proofErr w:type="spellStart"/>
      <w:r w:rsidRPr="000649C3">
        <w:t>Harel</w:t>
      </w:r>
      <w:proofErr w:type="spellEnd"/>
      <w:r w:rsidRPr="000649C3">
        <w:t xml:space="preserve">, M. B. </w:t>
      </w:r>
      <w:proofErr w:type="spellStart"/>
      <w:r w:rsidRPr="000649C3">
        <w:t>Trakhtenbrot</w:t>
      </w:r>
      <w:proofErr w:type="spellEnd"/>
      <w:r w:rsidRPr="000649C3">
        <w:t xml:space="preserve">, </w:t>
      </w:r>
      <w:proofErr w:type="spellStart"/>
      <w:r w:rsidRPr="000649C3">
        <w:t>Statecarts</w:t>
      </w:r>
      <w:proofErr w:type="spellEnd"/>
      <w:r w:rsidRPr="000649C3">
        <w:t xml:space="preserve"> in use: structured analysis and object-orientation, in: G. </w:t>
      </w:r>
      <w:proofErr w:type="spellStart"/>
      <w:r w:rsidRPr="000649C3">
        <w:t>Rozenberg</w:t>
      </w:r>
      <w:proofErr w:type="spellEnd"/>
      <w:r w:rsidRPr="000649C3">
        <w:t xml:space="preserve">, F. W. </w:t>
      </w:r>
      <w:proofErr w:type="spellStart"/>
      <w:r w:rsidRPr="000649C3">
        <w:t>Vaandrager</w:t>
      </w:r>
      <w:proofErr w:type="spellEnd"/>
      <w:r w:rsidRPr="000649C3">
        <w:t xml:space="preserve"> (Eds.), Lectures on Embedded Systems, volume 1494 of Lecture Notes in Computer Science, Springer-Verlag, London, 1998, pp. 368–394. doi:10.1007/3-540-65193-4_29. </w:t>
      </w:r>
    </w:p>
    <w:p w14:paraId="3401C5DC" w14:textId="5C93B6FE" w:rsidR="00DD4755" w:rsidRPr="000649C3" w:rsidRDefault="00DD4755" w:rsidP="004075B3">
      <w:pPr>
        <w:pStyle w:val="reference"/>
      </w:pPr>
      <w:r w:rsidRPr="000649C3">
        <w:t xml:space="preserve">D. E. Knuth, The Art of Computer Programming, Vol. 1: Fundamental Algorithms (3rd. ed.), Addison Wesley Longman Publishing Co., Inc., 1997. </w:t>
      </w:r>
    </w:p>
    <w:p w14:paraId="431064C9" w14:textId="0EC272E5" w:rsidR="00DD4755" w:rsidRPr="000649C3" w:rsidRDefault="00DD4755" w:rsidP="004075B3">
      <w:pPr>
        <w:pStyle w:val="reference"/>
      </w:pPr>
      <w:r w:rsidRPr="000649C3">
        <w:t>S. Andler, Predicate path expressions, in: Proceedings of the 6th. ACM SIGACT</w:t>
      </w:r>
      <w:r w:rsidR="001865DA">
        <w:t>-</w:t>
      </w:r>
      <w:r w:rsidRPr="000649C3">
        <w:t xml:space="preserve">SIGPLAN symposium on Principles of Programming Languages, POPL ’79, ACM Press, New York, NY, 1979, pp. 226–236. doi:10.1145/567752.567774. </w:t>
      </w:r>
    </w:p>
    <w:p w14:paraId="66F74105" w14:textId="660501B3" w:rsidR="00DD4755" w:rsidRPr="000649C3" w:rsidRDefault="00DD4755" w:rsidP="004075B3">
      <w:pPr>
        <w:pStyle w:val="reference"/>
      </w:pPr>
      <w:r w:rsidRPr="000649C3">
        <w:t xml:space="preserve">S. W. Smith, An experiment in bibliographic mark-up: Parsing metadata for xml export, in: R. N. Smythe, A. Noble (Eds.), Proceedings of the 3rd. annual workshop on Librarians and Computers, volume 3 of LAC ’10, Paparazzi Press, Milan Italy, 2010, pp. 422–431. doi:99.9999/woot07-S422. </w:t>
      </w:r>
    </w:p>
    <w:p w14:paraId="36863A07" w14:textId="01CB1FC9" w:rsidR="00DD4755" w:rsidRPr="000649C3" w:rsidRDefault="00DD4755" w:rsidP="004075B3">
      <w:pPr>
        <w:pStyle w:val="reference"/>
      </w:pPr>
      <w:r w:rsidRPr="000649C3">
        <w:t xml:space="preserve">M. V. Gundy, D. </w:t>
      </w:r>
      <w:proofErr w:type="spellStart"/>
      <w:r w:rsidRPr="000649C3">
        <w:t>Balzarotti</w:t>
      </w:r>
      <w:proofErr w:type="spellEnd"/>
      <w:r w:rsidRPr="000649C3">
        <w:t>, G. Vigna, Catch me, if you can: Evading network signatures with web-based polymorphic worms, in: Proceedings of the first USENIX workshop on O</w:t>
      </w:r>
      <w:r w:rsidR="001865DA">
        <w:rPr>
          <w:rFonts w:ascii="Cambria Math" w:hAnsi="Cambria Math" w:cs="Cambria Math"/>
        </w:rPr>
        <w:t>ff</w:t>
      </w:r>
      <w:r w:rsidRPr="000649C3">
        <w:t xml:space="preserve">ensive Technologies, WOOT ’07, USENIX Association, Berkley, CA, 2007. </w:t>
      </w:r>
    </w:p>
    <w:p w14:paraId="566CF6E2" w14:textId="2A7CF2B7" w:rsidR="00DD4755" w:rsidRPr="000649C3" w:rsidRDefault="00DD4755" w:rsidP="004075B3">
      <w:pPr>
        <w:pStyle w:val="reference"/>
      </w:pPr>
      <w:r w:rsidRPr="000649C3">
        <w:t xml:space="preserve">D. </w:t>
      </w:r>
      <w:proofErr w:type="spellStart"/>
      <w:r w:rsidRPr="000649C3">
        <w:t>Harel</w:t>
      </w:r>
      <w:proofErr w:type="spellEnd"/>
      <w:r w:rsidRPr="000649C3">
        <w:t xml:space="preserve">, LOGICS of Programs: AXIOMATICS and DESCRIPTIVE POWER, MIT Research Lab Technical Report TR-200, Massachusetts Institute of Technology, Cambridge, MA, 1978. </w:t>
      </w:r>
    </w:p>
    <w:p w14:paraId="2D481BDD" w14:textId="36FEE202" w:rsidR="00DD4755" w:rsidRPr="000649C3" w:rsidRDefault="00DD4755" w:rsidP="004075B3">
      <w:pPr>
        <w:pStyle w:val="reference"/>
      </w:pPr>
      <w:r w:rsidRPr="000649C3">
        <w:t xml:space="preserve">K. L. Clarkson, Algorithms for Closest-Point Problems (Computational Geometry), Ph.D. thesis, Stanford University, Palo Alto, CA, 1985. UMI Order Number: AAT 8506171. </w:t>
      </w:r>
    </w:p>
    <w:p w14:paraId="4261A602" w14:textId="20344E88" w:rsidR="00DD4755" w:rsidRPr="000649C3" w:rsidRDefault="00DD4755" w:rsidP="004075B3">
      <w:pPr>
        <w:pStyle w:val="reference"/>
      </w:pPr>
      <w:r w:rsidRPr="000649C3">
        <w:t xml:space="preserve">D. A. </w:t>
      </w:r>
      <w:proofErr w:type="spellStart"/>
      <w:r w:rsidRPr="000649C3">
        <w:t>Anisi</w:t>
      </w:r>
      <w:proofErr w:type="spellEnd"/>
      <w:r w:rsidRPr="000649C3">
        <w:t xml:space="preserve">, Optimal Motion Control of a Ground Vehicle, Master’s thesis, Royal Institute of Technology (KTH), Stockholm, Sweden, 2003. </w:t>
      </w:r>
    </w:p>
    <w:p w14:paraId="372A6176" w14:textId="073A4EAD" w:rsidR="00DD4755" w:rsidRPr="00791443" w:rsidRDefault="00DD4755" w:rsidP="004075B3">
      <w:pPr>
        <w:pStyle w:val="reference"/>
        <w:rPr>
          <w:lang w:val="sv-SE"/>
        </w:rPr>
      </w:pPr>
      <w:r w:rsidRPr="000649C3">
        <w:t xml:space="preserve">H. Thornburg, Introduction to </w:t>
      </w:r>
      <w:proofErr w:type="spellStart"/>
      <w:r w:rsidRPr="000649C3">
        <w:t>bayesian</w:t>
      </w:r>
      <w:proofErr w:type="spellEnd"/>
      <w:r w:rsidRPr="000649C3">
        <w:t xml:space="preserve"> statistics, 2001. </w:t>
      </w:r>
      <w:r w:rsidRPr="00791443">
        <w:rPr>
          <w:lang w:val="sv-SE"/>
        </w:rPr>
        <w:t xml:space="preserve">URL: http://ccrma.stanford.edu/jos/bayes/bayes.html. </w:t>
      </w:r>
    </w:p>
    <w:p w14:paraId="6FE9B153" w14:textId="7E8355B3" w:rsidR="00DD4755" w:rsidRPr="000649C3" w:rsidRDefault="00DD4755" w:rsidP="004075B3">
      <w:pPr>
        <w:pStyle w:val="reference"/>
      </w:pPr>
      <w:r w:rsidRPr="000649C3">
        <w:t xml:space="preserve">R. </w:t>
      </w:r>
      <w:proofErr w:type="spellStart"/>
      <w:r w:rsidRPr="000649C3">
        <w:t>Ablamowicz</w:t>
      </w:r>
      <w:proofErr w:type="spellEnd"/>
      <w:r w:rsidRPr="000649C3">
        <w:t xml:space="preserve">, B. </w:t>
      </w:r>
      <w:proofErr w:type="spellStart"/>
      <w:r w:rsidRPr="000649C3">
        <w:t>Fauser</w:t>
      </w:r>
      <w:proofErr w:type="spellEnd"/>
      <w:r w:rsidRPr="000649C3">
        <w:t>, Cli</w:t>
      </w:r>
      <w:r w:rsidR="00FA4539">
        <w:t>ff</w:t>
      </w:r>
      <w:r w:rsidRPr="000649C3">
        <w:t xml:space="preserve">ord: a maple 11 package for </w:t>
      </w:r>
      <w:proofErr w:type="spellStart"/>
      <w:r w:rsidRPr="000649C3">
        <w:t>cli</w:t>
      </w:r>
      <w:r w:rsidR="00FA4539">
        <w:t>ff</w:t>
      </w:r>
      <w:r w:rsidRPr="000649C3">
        <w:t>ord</w:t>
      </w:r>
      <w:proofErr w:type="spellEnd"/>
      <w:r w:rsidRPr="000649C3">
        <w:t xml:space="preserve"> algebra computations, version 11, 2007. URL: http://math.tntech.edu/rafal/cli11/index.html. </w:t>
      </w:r>
    </w:p>
    <w:p w14:paraId="767476F7" w14:textId="77777777" w:rsidR="001235D8" w:rsidRPr="001235D8" w:rsidRDefault="001235D8" w:rsidP="001235D8">
      <w:pPr>
        <w:pStyle w:val="reference"/>
      </w:pPr>
      <w:r w:rsidRPr="001235D8">
        <w:t>Poker-Edge.Com, Stats and analysis, 2006. URL: </w:t>
      </w:r>
      <w:hyperlink r:id="rId9" w:history="1">
        <w:r w:rsidRPr="001235D8">
          <w:rPr>
            <w:rStyle w:val="aa"/>
          </w:rPr>
          <w:t>http://www.pkredge.com/statsYYFWWQ.php</w:t>
        </w:r>
      </w:hyperlink>
      <w:r w:rsidRPr="001235D8">
        <w:t>.</w:t>
      </w:r>
    </w:p>
    <w:p w14:paraId="175308CD" w14:textId="6B53FBBD" w:rsidR="00DD4755" w:rsidRPr="000649C3" w:rsidRDefault="00DD4755" w:rsidP="004075B3">
      <w:pPr>
        <w:pStyle w:val="reference"/>
      </w:pPr>
      <w:r w:rsidRPr="000649C3">
        <w:t xml:space="preserve">B. Obama, A more perfect union, Video, 2008. URL: http://video.google.com/videoplay? </w:t>
      </w:r>
      <w:proofErr w:type="spellStart"/>
      <w:r w:rsidRPr="000649C3">
        <w:t>docid</w:t>
      </w:r>
      <w:proofErr w:type="spellEnd"/>
      <w:r w:rsidRPr="000649C3">
        <w:t xml:space="preserve">=6528042696351994555. </w:t>
      </w:r>
    </w:p>
    <w:p w14:paraId="0436DD52" w14:textId="5A8E92AD" w:rsidR="00DD4755" w:rsidRPr="000649C3" w:rsidRDefault="00DD4755" w:rsidP="004075B3">
      <w:pPr>
        <w:pStyle w:val="reference"/>
      </w:pPr>
      <w:r w:rsidRPr="000649C3">
        <w:t xml:space="preserve">D. Novak, Solder man, in: ACM SIGGRAPH 2003 Video Review on Animation theater Program: Part I - Vol. 145 (July 27–27, 2003), ACM Press, New York, NY, 2003, p. 4. URL: http://video.google.com/videoplay?docid=6528042696351994555. doi:99.9999/woot07-S422. </w:t>
      </w:r>
    </w:p>
    <w:p w14:paraId="47D53BDA" w14:textId="0E1E6D0B" w:rsidR="00DD4755" w:rsidRPr="000649C3" w:rsidRDefault="00DD4755" w:rsidP="004075B3">
      <w:pPr>
        <w:pStyle w:val="reference"/>
      </w:pPr>
      <w:r w:rsidRPr="000649C3">
        <w:t xml:space="preserve">N. Lee, Interview with bill kinder: January 13, 2005, </w:t>
      </w:r>
      <w:proofErr w:type="spellStart"/>
      <w:r w:rsidRPr="000649C3">
        <w:t>Comput</w:t>
      </w:r>
      <w:proofErr w:type="spellEnd"/>
      <w:r w:rsidRPr="000649C3">
        <w:t xml:space="preserve">. Entertain. 3 (2005). doi:10.1145/1057270.1057278. </w:t>
      </w:r>
    </w:p>
    <w:p w14:paraId="5A65E25A" w14:textId="0E09A2AA" w:rsidR="00DD4755" w:rsidRPr="000649C3" w:rsidRDefault="00DD4755" w:rsidP="004075B3">
      <w:pPr>
        <w:pStyle w:val="reference"/>
      </w:pPr>
      <w:r w:rsidRPr="000649C3">
        <w:t xml:space="preserve">J. Scientist, The fountain of youth, 2009. Patent No. 12345, Filed July 1st., 2008, Issued Aug. 9th., 2009. </w:t>
      </w:r>
    </w:p>
    <w:p w14:paraId="11A96D77" w14:textId="1BE29D74" w:rsidR="00DD4755" w:rsidRPr="000649C3" w:rsidRDefault="00DD4755" w:rsidP="004075B3">
      <w:pPr>
        <w:pStyle w:val="reference"/>
      </w:pPr>
      <w:r w:rsidRPr="000649C3">
        <w:lastRenderedPageBreak/>
        <w:t xml:space="preserve">B. Rous, The enabling of digital libraries, Digital Libraries 12 (2008). To appear. </w:t>
      </w:r>
    </w:p>
    <w:p w14:paraId="45E317EC" w14:textId="02559AD0" w:rsidR="00DD4755" w:rsidRPr="000649C3" w:rsidRDefault="00DD4755" w:rsidP="004075B3">
      <w:pPr>
        <w:pStyle w:val="reference"/>
      </w:pPr>
      <w:r w:rsidRPr="000649C3">
        <w:t xml:space="preserve">M. </w:t>
      </w:r>
      <w:proofErr w:type="spellStart"/>
      <w:r w:rsidRPr="000649C3">
        <w:t>Saeedi</w:t>
      </w:r>
      <w:proofErr w:type="spellEnd"/>
      <w:r w:rsidRPr="000649C3">
        <w:t xml:space="preserve">, M. S. Zamani, M. </w:t>
      </w:r>
      <w:proofErr w:type="spellStart"/>
      <w:r w:rsidRPr="000649C3">
        <w:t>Sedighi</w:t>
      </w:r>
      <w:proofErr w:type="spellEnd"/>
      <w:r w:rsidRPr="000649C3">
        <w:t xml:space="preserve">, A library-based synthesis methodology for reversible logic, Microelectron. J. 41 (2010) 185–194. </w:t>
      </w:r>
    </w:p>
    <w:p w14:paraId="55CDCF6A" w14:textId="5097BFC9" w:rsidR="00DD4755" w:rsidRPr="000649C3" w:rsidRDefault="00DD4755" w:rsidP="004075B3">
      <w:pPr>
        <w:pStyle w:val="reference"/>
      </w:pPr>
      <w:r w:rsidRPr="000649C3">
        <w:t xml:space="preserve">M. </w:t>
      </w:r>
      <w:proofErr w:type="spellStart"/>
      <w:r w:rsidRPr="000649C3">
        <w:t>Saeedi</w:t>
      </w:r>
      <w:proofErr w:type="spellEnd"/>
      <w:r w:rsidRPr="000649C3">
        <w:t xml:space="preserve">, M. S. Zamani, M. </w:t>
      </w:r>
      <w:proofErr w:type="spellStart"/>
      <w:r w:rsidRPr="000649C3">
        <w:t>Sedighi</w:t>
      </w:r>
      <w:proofErr w:type="spellEnd"/>
      <w:r w:rsidRPr="000649C3">
        <w:t xml:space="preserve">, Z. Sasanian, Synthesis of reversible circuit using cycle-based approach, J. </w:t>
      </w:r>
      <w:proofErr w:type="spellStart"/>
      <w:r w:rsidRPr="000649C3">
        <w:t>Emerg</w:t>
      </w:r>
      <w:proofErr w:type="spellEnd"/>
      <w:r w:rsidRPr="000649C3">
        <w:t xml:space="preserve">. Technol. </w:t>
      </w:r>
      <w:proofErr w:type="spellStart"/>
      <w:r w:rsidRPr="000649C3">
        <w:t>Comput</w:t>
      </w:r>
      <w:proofErr w:type="spellEnd"/>
      <w:r w:rsidRPr="000649C3">
        <w:t xml:space="preserve">. Syst. 6 (2010). </w:t>
      </w:r>
    </w:p>
    <w:p w14:paraId="7DA88F4A" w14:textId="0455D65D" w:rsidR="00DD4755" w:rsidRPr="000649C3" w:rsidRDefault="00DD4755" w:rsidP="004075B3">
      <w:pPr>
        <w:pStyle w:val="reference"/>
      </w:pPr>
      <w:r w:rsidRPr="000649C3">
        <w:t xml:space="preserve">M. </w:t>
      </w:r>
      <w:proofErr w:type="spellStart"/>
      <w:r w:rsidRPr="000649C3">
        <w:t>Kirschmer</w:t>
      </w:r>
      <w:proofErr w:type="spellEnd"/>
      <w:r w:rsidRPr="000649C3">
        <w:t xml:space="preserve">, J. Voight, Algorithmic enumeration of ideal classes for quaternion orders, SIAM J. </w:t>
      </w:r>
      <w:proofErr w:type="spellStart"/>
      <w:r w:rsidRPr="000649C3">
        <w:t>Comput</w:t>
      </w:r>
      <w:proofErr w:type="spellEnd"/>
      <w:r w:rsidRPr="000649C3">
        <w:t xml:space="preserve">. 39 (2010) 1714–1747. URL: http://dx.doi.org/10.1137/080734467. doi:10.1137/080734467. </w:t>
      </w:r>
    </w:p>
    <w:p w14:paraId="681DBFF2" w14:textId="4A04ABF9" w:rsidR="00DD4755" w:rsidRPr="000649C3" w:rsidRDefault="00DD4755" w:rsidP="004075B3">
      <w:pPr>
        <w:pStyle w:val="reference"/>
      </w:pPr>
      <w:r w:rsidRPr="000649C3">
        <w:t xml:space="preserve">L. </w:t>
      </w:r>
      <w:proofErr w:type="spellStart"/>
      <w:r w:rsidRPr="000649C3">
        <w:t>H</w:t>
      </w:r>
      <w:r w:rsidR="001865DA">
        <w:t>ö</w:t>
      </w:r>
      <w:r w:rsidRPr="000649C3">
        <w:t>rmander</w:t>
      </w:r>
      <w:proofErr w:type="spellEnd"/>
      <w:r w:rsidRPr="000649C3">
        <w:t>, The analysis of linear partial di</w:t>
      </w:r>
      <w:r w:rsidR="001865DA">
        <w:rPr>
          <w:rFonts w:ascii="Cambria Math" w:hAnsi="Cambria Math" w:cs="Cambria Math"/>
        </w:rPr>
        <w:t>ff</w:t>
      </w:r>
      <w:r w:rsidRPr="000649C3">
        <w:t xml:space="preserve">erential operators. IV, volume 275 of </w:t>
      </w:r>
      <w:r w:rsidR="001865DA">
        <w:t xml:space="preserve"> </w:t>
      </w:r>
      <w:proofErr w:type="spellStart"/>
      <w:r w:rsidRPr="000649C3">
        <w:t>Grundlehren</w:t>
      </w:r>
      <w:proofErr w:type="spellEnd"/>
      <w:r w:rsidRPr="000649C3">
        <w:t xml:space="preserve"> der </w:t>
      </w:r>
      <w:proofErr w:type="spellStart"/>
      <w:r w:rsidRPr="000649C3">
        <w:t>Mathematischen</w:t>
      </w:r>
      <w:proofErr w:type="spellEnd"/>
      <w:r w:rsidRPr="000649C3">
        <w:t xml:space="preserve"> </w:t>
      </w:r>
      <w:proofErr w:type="spellStart"/>
      <w:r w:rsidRPr="000649C3">
        <w:t>Wissenschaften</w:t>
      </w:r>
      <w:proofErr w:type="spellEnd"/>
      <w:r w:rsidRPr="000649C3">
        <w:t xml:space="preserve"> [Fundamental Principles of Mathematical Sciences], Springer-Verlag, Berlin, Germany, 1985. Fourier integral operators. </w:t>
      </w:r>
    </w:p>
    <w:p w14:paraId="025BBC5A" w14:textId="1158357F" w:rsidR="00DD4755" w:rsidRPr="000649C3" w:rsidRDefault="00DD4755" w:rsidP="004075B3">
      <w:pPr>
        <w:pStyle w:val="reference"/>
      </w:pPr>
      <w:r w:rsidRPr="000649C3">
        <w:t>L. H ̈</w:t>
      </w:r>
      <w:proofErr w:type="spellStart"/>
      <w:r w:rsidRPr="000649C3">
        <w:t>ormander</w:t>
      </w:r>
      <w:proofErr w:type="spellEnd"/>
      <w:r w:rsidRPr="000649C3">
        <w:t>, The analysis of linear partial di</w:t>
      </w:r>
      <w:r w:rsidR="001865DA">
        <w:rPr>
          <w:rFonts w:ascii="Cambria Math" w:hAnsi="Cambria Math" w:cs="Cambria Math"/>
        </w:rPr>
        <w:t>ff</w:t>
      </w:r>
      <w:r w:rsidRPr="000649C3">
        <w:t xml:space="preserve">erential operators. III, volume 275 of </w:t>
      </w:r>
      <w:proofErr w:type="spellStart"/>
      <w:r w:rsidRPr="000649C3">
        <w:t>Grundlehren</w:t>
      </w:r>
      <w:proofErr w:type="spellEnd"/>
      <w:r w:rsidRPr="000649C3">
        <w:t xml:space="preserve"> der </w:t>
      </w:r>
      <w:proofErr w:type="spellStart"/>
      <w:r w:rsidRPr="000649C3">
        <w:t>Mathematischen</w:t>
      </w:r>
      <w:proofErr w:type="spellEnd"/>
      <w:r w:rsidRPr="000649C3">
        <w:t xml:space="preserve"> </w:t>
      </w:r>
      <w:proofErr w:type="spellStart"/>
      <w:r w:rsidRPr="000649C3">
        <w:t>Wissenschaften</w:t>
      </w:r>
      <w:proofErr w:type="spellEnd"/>
      <w:r w:rsidRPr="000649C3">
        <w:t xml:space="preserve"> [Fundamental Principles of Mathematical Sciences], Springer-Verlag, Berlin, Germany, 1985. </w:t>
      </w:r>
      <w:proofErr w:type="spellStart"/>
      <w:r w:rsidRPr="000649C3">
        <w:t>Pseudodierential</w:t>
      </w:r>
      <w:proofErr w:type="spellEnd"/>
      <w:r w:rsidRPr="000649C3">
        <w:t xml:space="preserve"> operators. </w:t>
      </w:r>
    </w:p>
    <w:p w14:paraId="2C6D0DF9" w14:textId="564B10AD" w:rsidR="00DD4755" w:rsidRPr="000649C3" w:rsidRDefault="00DD4755" w:rsidP="004075B3">
      <w:pPr>
        <w:pStyle w:val="reference"/>
      </w:pPr>
      <w:r w:rsidRPr="000649C3">
        <w:t xml:space="preserve">IEEE, </w:t>
      </w:r>
      <w:proofErr w:type="spellStart"/>
      <w:r w:rsidRPr="000649C3">
        <w:t>Ieee</w:t>
      </w:r>
      <w:proofErr w:type="spellEnd"/>
      <w:r w:rsidRPr="000649C3">
        <w:t xml:space="preserve"> </w:t>
      </w:r>
      <w:proofErr w:type="spellStart"/>
      <w:r w:rsidRPr="000649C3">
        <w:t>tcsc</w:t>
      </w:r>
      <w:proofErr w:type="spellEnd"/>
      <w:r w:rsidRPr="000649C3">
        <w:t xml:space="preserve"> executive committee, in: Proceedings of the IEEE International Conference on Web Services, ICWS ’04, IEEE Computer Society, Washington, DC, USA, 2004, pp. 21–22. doi:10.1109/ICWS.2004.64. </w:t>
      </w:r>
    </w:p>
    <w:p w14:paraId="04869AA4" w14:textId="6450EBBA" w:rsidR="00DD4755" w:rsidRPr="000649C3" w:rsidRDefault="00DD4755" w:rsidP="004075B3">
      <w:pPr>
        <w:pStyle w:val="reference"/>
      </w:pPr>
      <w:proofErr w:type="gramStart"/>
      <w:r w:rsidRPr="000649C3">
        <w:t>TUG,</w:t>
      </w:r>
      <w:proofErr w:type="gramEnd"/>
      <w:r w:rsidRPr="000649C3">
        <w:t xml:space="preserve"> Institutional members of the TEX users group, 2017. URL: http://www.tug.org/ instmem.html. </w:t>
      </w:r>
    </w:p>
    <w:p w14:paraId="53062573" w14:textId="194ED29B" w:rsidR="00DD4755" w:rsidRPr="000649C3" w:rsidRDefault="00DD4755" w:rsidP="004075B3">
      <w:pPr>
        <w:pStyle w:val="reference"/>
      </w:pPr>
      <w:r w:rsidRPr="000649C3">
        <w:t>R Core Team, R: A language and environment for statistical computing, 2019. URL:</w:t>
      </w:r>
      <w:r w:rsidR="001865DA">
        <w:t xml:space="preserve"> </w:t>
      </w:r>
      <w:r w:rsidRPr="000649C3">
        <w:t xml:space="preserve">https://www.R-project.org/. </w:t>
      </w:r>
    </w:p>
    <w:p w14:paraId="1DDA3E76" w14:textId="09163E08" w:rsidR="00DD4755" w:rsidRPr="00791443" w:rsidRDefault="00DD4755" w:rsidP="004075B3">
      <w:pPr>
        <w:pStyle w:val="reference"/>
        <w:rPr>
          <w:lang w:val="sv-SE"/>
        </w:rPr>
      </w:pPr>
      <w:r w:rsidRPr="000649C3">
        <w:t xml:space="preserve">S. </w:t>
      </w:r>
      <w:proofErr w:type="spellStart"/>
      <w:r w:rsidRPr="000649C3">
        <w:t>Anzaroot</w:t>
      </w:r>
      <w:proofErr w:type="spellEnd"/>
      <w:r w:rsidRPr="000649C3">
        <w:t xml:space="preserve">, A. McCallum, UMass citation field extraction dataset, 2013. </w:t>
      </w:r>
      <w:r w:rsidRPr="00791443">
        <w:rPr>
          <w:lang w:val="sv-SE"/>
        </w:rPr>
        <w:t xml:space="preserve">URL: http: //www.iesl.cs.umass.edu/data/data-umasscitationfield. </w:t>
      </w:r>
    </w:p>
    <w:p w14:paraId="7BEE97F9" w14:textId="77777777" w:rsidR="00DD4755" w:rsidRPr="00791443" w:rsidRDefault="00DD4755" w:rsidP="004075B3">
      <w:pPr>
        <w:rPr>
          <w:lang w:val="sv-SE"/>
        </w:rPr>
      </w:pPr>
    </w:p>
    <w:sectPr w:rsidR="00DD4755" w:rsidRPr="00791443" w:rsidSect="00E55737">
      <w:pgSz w:w="11900" w:h="16840" w:code="9"/>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2B24D1" w14:textId="77777777" w:rsidR="00A5750B" w:rsidRDefault="00A5750B" w:rsidP="004075B3">
      <w:r>
        <w:separator/>
      </w:r>
    </w:p>
  </w:endnote>
  <w:endnote w:type="continuationSeparator" w:id="0">
    <w:p w14:paraId="69B8BCAF" w14:textId="77777777" w:rsidR="00A5750B" w:rsidRDefault="00A5750B" w:rsidP="004075B3">
      <w:r>
        <w:continuationSeparator/>
      </w:r>
    </w:p>
  </w:endnote>
  <w:endnote w:type="continuationNotice" w:id="1">
    <w:p w14:paraId="70A73845" w14:textId="77777777" w:rsidR="00A5750B" w:rsidRDefault="00A575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LibertinusSans">
    <w:altName w:val="Cambria"/>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LibertinusSerif">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B4B939" w14:textId="77777777" w:rsidR="00A5750B" w:rsidRDefault="00A5750B" w:rsidP="00573E99">
      <w:pPr>
        <w:ind w:firstLine="0"/>
      </w:pPr>
      <w:r>
        <w:separator/>
      </w:r>
    </w:p>
  </w:footnote>
  <w:footnote w:type="continuationSeparator" w:id="0">
    <w:p w14:paraId="49F97669" w14:textId="77777777" w:rsidR="00A5750B" w:rsidRDefault="00A5750B" w:rsidP="004075B3">
      <w:r>
        <w:continuationSeparator/>
      </w:r>
    </w:p>
  </w:footnote>
  <w:footnote w:type="continuationNotice" w:id="1">
    <w:p w14:paraId="7F5AA8F2" w14:textId="77777777" w:rsidR="00A5750B" w:rsidRDefault="00A5750B"/>
  </w:footnote>
  <w:footnote w:id="2">
    <w:p w14:paraId="57862089" w14:textId="5B5DDA75" w:rsidR="00280109" w:rsidRPr="002D1B64" w:rsidRDefault="00175CAF" w:rsidP="002D1B64">
      <w:pPr>
        <w:pStyle w:val="a4"/>
      </w:pPr>
      <w:r>
        <w:t>CMIS-2024</w:t>
      </w:r>
      <w:r w:rsidR="002D1B64" w:rsidRPr="002D1B64">
        <w:t xml:space="preserve">: </w:t>
      </w:r>
      <w:r>
        <w:t>Seventh International Workshop on Computer Modeling and Intelligent Systems</w:t>
      </w:r>
      <w:r w:rsidR="00280109" w:rsidRPr="002D1B64">
        <w:t xml:space="preserve">, </w:t>
      </w:r>
      <w:r w:rsidR="00857FAF" w:rsidRPr="002D1B64">
        <w:t>M</w:t>
      </w:r>
      <w:r>
        <w:t>ay</w:t>
      </w:r>
      <w:r w:rsidR="00857FAF" w:rsidRPr="002D1B64">
        <w:t xml:space="preserve"> </w:t>
      </w:r>
      <w:r>
        <w:t>3</w:t>
      </w:r>
      <w:r w:rsidR="00280109" w:rsidRPr="002D1B64">
        <w:t xml:space="preserve">, </w:t>
      </w:r>
      <w:r>
        <w:t>2024</w:t>
      </w:r>
      <w:r w:rsidR="00280109" w:rsidRPr="002D1B64">
        <w:t xml:space="preserve">, </w:t>
      </w:r>
      <w:proofErr w:type="spellStart"/>
      <w:r>
        <w:t>Zaporizhzhia</w:t>
      </w:r>
      <w:proofErr w:type="spellEnd"/>
      <w:r w:rsidR="00280109" w:rsidRPr="002D1B64">
        <w:t xml:space="preserve">, </w:t>
      </w:r>
      <w:r>
        <w:t>Ukraine</w:t>
      </w:r>
    </w:p>
    <w:p w14:paraId="4F9B1B29" w14:textId="2B4EC0F8" w:rsidR="00280109" w:rsidRPr="00D91BB5" w:rsidRDefault="003706CE" w:rsidP="00A74053">
      <w:pPr>
        <w:pStyle w:val="a4"/>
      </w:pPr>
      <w:r>
        <w:rPr>
          <w:noProof/>
          <w:lang w:val="ru-RU" w:eastAsia="ru-RU"/>
        </w:rPr>
        <w:drawing>
          <wp:inline distT="0" distB="0" distL="0" distR="0" wp14:anchorId="4E6828C3" wp14:editId="3570AF57">
            <wp:extent cx="120710" cy="118794"/>
            <wp:effectExtent l="0" t="0" r="6350" b="0"/>
            <wp:docPr id="14" name="Picture 14" descr="A picture containing sketch, black, black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sketch, black, black and white, diagram&#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5513" cy="133362"/>
                    </a:xfrm>
                    <a:prstGeom prst="rect">
                      <a:avLst/>
                    </a:prstGeom>
                  </pic:spPr>
                </pic:pic>
              </a:graphicData>
            </a:graphic>
          </wp:inline>
        </w:drawing>
      </w:r>
      <w:r>
        <w:t xml:space="preserve"> </w:t>
      </w:r>
      <w:r w:rsidR="00280109" w:rsidRPr="00A74053">
        <w:rPr>
          <w:color w:val="7F7F7F"/>
        </w:rPr>
        <w:t>email1@mail.com</w:t>
      </w:r>
      <w:r w:rsidR="00280109" w:rsidRPr="00D91BB5">
        <w:t xml:space="preserve"> (A. </w:t>
      </w:r>
      <w:r>
        <w:t>Ometov</w:t>
      </w:r>
      <w:r w:rsidR="00280109" w:rsidRPr="00D91BB5">
        <w:t xml:space="preserve">); </w:t>
      </w:r>
      <w:r w:rsidR="00A74053" w:rsidRPr="00A74053">
        <w:rPr>
          <w:color w:val="7F7F7F"/>
        </w:rPr>
        <w:t>email</w:t>
      </w:r>
      <w:r w:rsidR="00A74053">
        <w:rPr>
          <w:color w:val="7F7F7F"/>
        </w:rPr>
        <w:t>2</w:t>
      </w:r>
      <w:r w:rsidR="00A74053" w:rsidRPr="00A74053">
        <w:rPr>
          <w:color w:val="7F7F7F"/>
        </w:rPr>
        <w:t>@mail.com</w:t>
      </w:r>
      <w:r w:rsidR="00A74053" w:rsidRPr="00D91BB5">
        <w:t xml:space="preserve"> </w:t>
      </w:r>
      <w:r w:rsidR="00280109" w:rsidRPr="00D91BB5">
        <w:t>(</w:t>
      </w:r>
      <w:r>
        <w:t>M</w:t>
      </w:r>
      <w:r w:rsidR="00280109" w:rsidRPr="00D91BB5">
        <w:t>.</w:t>
      </w:r>
      <w:r>
        <w:t xml:space="preserve"> Y.</w:t>
      </w:r>
      <w:r w:rsidR="00280109" w:rsidRPr="00D91BB5">
        <w:t xml:space="preserve"> </w:t>
      </w:r>
      <w:proofErr w:type="spellStart"/>
      <w:r w:rsidR="00A74053">
        <w:t>Writter</w:t>
      </w:r>
      <w:proofErr w:type="spellEnd"/>
      <w:r w:rsidR="00280109" w:rsidRPr="00D91BB5">
        <w:t xml:space="preserve">); </w:t>
      </w:r>
      <w:r w:rsidR="00A74053" w:rsidRPr="00A74053">
        <w:rPr>
          <w:color w:val="7F7F7F"/>
        </w:rPr>
        <w:t>email</w:t>
      </w:r>
      <w:r w:rsidR="00A74053">
        <w:rPr>
          <w:color w:val="7F7F7F"/>
        </w:rPr>
        <w:t>3</w:t>
      </w:r>
      <w:r w:rsidR="00A74053" w:rsidRPr="00A74053">
        <w:rPr>
          <w:color w:val="7F7F7F"/>
        </w:rPr>
        <w:t>@mail.com</w:t>
      </w:r>
      <w:r w:rsidR="00A74053" w:rsidRPr="00D91BB5">
        <w:t xml:space="preserve"> </w:t>
      </w:r>
      <w:r w:rsidR="00280109" w:rsidRPr="00D91BB5">
        <w:t>(</w:t>
      </w:r>
      <w:r>
        <w:t>J</w:t>
      </w:r>
      <w:r w:rsidR="00280109" w:rsidRPr="00D91BB5">
        <w:t>.</w:t>
      </w:r>
      <w:r>
        <w:t xml:space="preserve"> X.</w:t>
      </w:r>
      <w:r w:rsidR="00280109" w:rsidRPr="00D91BB5">
        <w:t xml:space="preserve"> </w:t>
      </w:r>
      <w:proofErr w:type="spellStart"/>
      <w:r>
        <w:t>Ceur</w:t>
      </w:r>
      <w:proofErr w:type="spellEnd"/>
      <w:r w:rsidR="00280109" w:rsidRPr="00D91BB5">
        <w:t xml:space="preserve">) </w:t>
      </w:r>
    </w:p>
    <w:p w14:paraId="69E80912" w14:textId="05E8AA8F" w:rsidR="00280109" w:rsidRPr="00734587" w:rsidRDefault="003706CE" w:rsidP="002D1B64">
      <w:pPr>
        <w:pStyle w:val="a4"/>
      </w:pPr>
      <w:r w:rsidRPr="003706CE">
        <w:rPr>
          <w:rFonts w:ascii="Times New Roman" w:hAnsi="Times New Roman"/>
          <w:sz w:val="24"/>
          <w:szCs w:val="24"/>
        </w:rPr>
        <w:fldChar w:fldCharType="begin"/>
      </w:r>
      <w:r w:rsidRPr="003706CE">
        <w:rPr>
          <w:rFonts w:ascii="Times New Roman" w:hAnsi="Times New Roman"/>
          <w:sz w:val="24"/>
          <w:szCs w:val="24"/>
        </w:rPr>
        <w:instrText xml:space="preserve"> INCLUDEPICTURE "/var/folders/pm/nkmptnns2j1dt9ldrfrwln1mtkp_kv/T/com.microsoft.Word/WebArchiveCopyPasteTempFiles/orcid-icon-2048x2048-aymga7ag.png" \* MERGEFORMATINET </w:instrText>
      </w:r>
      <w:r w:rsidRPr="003706CE">
        <w:rPr>
          <w:rFonts w:ascii="Times New Roman" w:hAnsi="Times New Roman"/>
          <w:sz w:val="24"/>
          <w:szCs w:val="24"/>
        </w:rPr>
        <w:fldChar w:fldCharType="separate"/>
      </w:r>
      <w:r w:rsidRPr="003706CE">
        <w:rPr>
          <w:rFonts w:ascii="Times New Roman" w:hAnsi="Times New Roman"/>
          <w:noProof/>
          <w:sz w:val="24"/>
          <w:szCs w:val="24"/>
          <w:lang w:val="ru-RU" w:eastAsia="ru-RU"/>
        </w:rPr>
        <w:drawing>
          <wp:inline distT="0" distB="0" distL="0" distR="0" wp14:anchorId="6DFFCB3D" wp14:editId="3924F1D9">
            <wp:extent cx="120650" cy="120650"/>
            <wp:effectExtent l="0" t="0" r="6350" b="6350"/>
            <wp:docPr id="15" name="Picture 15" descr="A white letter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white letter on a black background&#10;&#10;Description automatically generated with low confidenc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5044" cy="165044"/>
                    </a:xfrm>
                    <a:prstGeom prst="rect">
                      <a:avLst/>
                    </a:prstGeom>
                    <a:noFill/>
                    <a:ln>
                      <a:noFill/>
                    </a:ln>
                  </pic:spPr>
                </pic:pic>
              </a:graphicData>
            </a:graphic>
          </wp:inline>
        </w:drawing>
      </w:r>
      <w:r w:rsidRPr="003706CE">
        <w:rPr>
          <w:rFonts w:ascii="Times New Roman" w:hAnsi="Times New Roman"/>
          <w:sz w:val="24"/>
          <w:szCs w:val="24"/>
        </w:rPr>
        <w:fldChar w:fldCharType="end"/>
      </w:r>
      <w:r>
        <w:t xml:space="preserve"> </w:t>
      </w:r>
      <w:r w:rsidR="00280109" w:rsidRPr="00A74053">
        <w:rPr>
          <w:color w:val="7F7F7F"/>
        </w:rPr>
        <w:t xml:space="preserve">XXXX-XXXX-XXXX-XXXX </w:t>
      </w:r>
      <w:r w:rsidR="00280109" w:rsidRPr="00D91BB5">
        <w:t xml:space="preserve">(A. </w:t>
      </w:r>
      <w:r w:rsidR="00A74053">
        <w:t>Ometov</w:t>
      </w:r>
      <w:r w:rsidR="00280109" w:rsidRPr="00D91BB5">
        <w:t xml:space="preserve">); </w:t>
      </w:r>
      <w:r w:rsidR="00280109" w:rsidRPr="00A74053">
        <w:rPr>
          <w:color w:val="7F7F7F"/>
        </w:rPr>
        <w:t>XXXX-XXXX-XXXX-XXXX</w:t>
      </w:r>
      <w:r w:rsidR="00280109" w:rsidRPr="00D91BB5">
        <w:t xml:space="preserve"> (</w:t>
      </w:r>
      <w:r w:rsidR="00A74053">
        <w:t>M</w:t>
      </w:r>
      <w:r w:rsidR="00A74053" w:rsidRPr="00D91BB5">
        <w:t>.</w:t>
      </w:r>
      <w:r w:rsidR="00A74053">
        <w:t xml:space="preserve"> Y.</w:t>
      </w:r>
      <w:r w:rsidR="00A74053" w:rsidRPr="00D91BB5">
        <w:t xml:space="preserve"> </w:t>
      </w:r>
      <w:proofErr w:type="spellStart"/>
      <w:r w:rsidR="00A74053">
        <w:t>Writter</w:t>
      </w:r>
      <w:proofErr w:type="spellEnd"/>
      <w:r w:rsidR="00280109" w:rsidRPr="00D91BB5">
        <w:t xml:space="preserve">); </w:t>
      </w:r>
      <w:r w:rsidR="00A74053" w:rsidRPr="00A74053">
        <w:rPr>
          <w:color w:val="7F7F7F"/>
        </w:rPr>
        <w:t>XXXX-XXXX-XXXX-XXXX</w:t>
      </w:r>
      <w:r w:rsidR="00280109" w:rsidRPr="00D91BB5">
        <w:t xml:space="preserve"> (</w:t>
      </w:r>
      <w:r w:rsidR="00A74053">
        <w:t>J</w:t>
      </w:r>
      <w:r w:rsidR="00A74053" w:rsidRPr="00D91BB5">
        <w:t>.</w:t>
      </w:r>
      <w:r w:rsidR="00A74053">
        <w:t xml:space="preserve"> X.</w:t>
      </w:r>
      <w:r w:rsidR="00A74053" w:rsidRPr="00D91BB5">
        <w:t xml:space="preserve"> </w:t>
      </w:r>
      <w:proofErr w:type="spellStart"/>
      <w:r w:rsidR="00A74053">
        <w:t>Ceur</w:t>
      </w:r>
      <w:proofErr w:type="spellEnd"/>
      <w:r w:rsidR="00280109" w:rsidRPr="00D91BB5">
        <w:t>)</w:t>
      </w:r>
    </w:p>
    <w:tbl>
      <w:tblPr>
        <w:tblStyle w:val="a7"/>
        <w:tblW w:w="922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370"/>
      </w:tblGrid>
      <w:tr w:rsidR="00734587" w:rsidRPr="00734587" w14:paraId="094A2187" w14:textId="77777777" w:rsidTr="00A74053">
        <w:trPr>
          <w:trHeight w:val="89"/>
        </w:trPr>
        <w:tc>
          <w:tcPr>
            <w:tcW w:w="851" w:type="dxa"/>
          </w:tcPr>
          <w:p w14:paraId="05B0F8CB" w14:textId="77777777" w:rsidR="00280109" w:rsidRPr="00734587" w:rsidRDefault="00280109" w:rsidP="002D1B64">
            <w:pPr>
              <w:pStyle w:val="a4"/>
            </w:pPr>
            <w:r w:rsidRPr="00734587">
              <w:rPr>
                <w:noProof/>
                <w:lang w:val="ru-RU" w:eastAsia="ru-RU"/>
              </w:rPr>
              <w:drawing>
                <wp:inline distT="0" distB="0" distL="0" distR="0" wp14:anchorId="38F421F0" wp14:editId="08C6C14B">
                  <wp:extent cx="465719" cy="164060"/>
                  <wp:effectExtent l="0" t="0" r="444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by.pdf"/>
                          <pic:cNvPicPr/>
                        </pic:nvPicPr>
                        <pic:blipFill>
                          <a:blip r:embed="rId3">
                            <a:extLst>
                              <a:ext uri="{28A0092B-C50C-407E-A947-70E740481C1C}">
                                <a14:useLocalDpi xmlns:a14="http://schemas.microsoft.com/office/drawing/2010/main" val="0"/>
                              </a:ext>
                            </a:extLst>
                          </a:blip>
                          <a:stretch>
                            <a:fillRect/>
                          </a:stretch>
                        </pic:blipFill>
                        <pic:spPr>
                          <a:xfrm>
                            <a:off x="0" y="0"/>
                            <a:ext cx="510679" cy="179898"/>
                          </a:xfrm>
                          <a:prstGeom prst="rect">
                            <a:avLst/>
                          </a:prstGeom>
                        </pic:spPr>
                      </pic:pic>
                    </a:graphicData>
                  </a:graphic>
                </wp:inline>
              </w:drawing>
            </w:r>
          </w:p>
        </w:tc>
        <w:tc>
          <w:tcPr>
            <w:tcW w:w="8370" w:type="dxa"/>
          </w:tcPr>
          <w:p w14:paraId="714543E2" w14:textId="27206550" w:rsidR="00280109" w:rsidRPr="005548CE" w:rsidRDefault="005548CE" w:rsidP="00175CAF">
            <w:pPr>
              <w:pStyle w:val="ad"/>
              <w:ind w:firstLine="0"/>
              <w:jc w:val="left"/>
              <w:rPr>
                <w:rFonts w:ascii="Times New Roman" w:hAnsi="Times New Roman"/>
              </w:rPr>
            </w:pPr>
            <w:r>
              <w:rPr>
                <w:sz w:val="12"/>
                <w:szCs w:val="12"/>
              </w:rPr>
              <w:t>© 202</w:t>
            </w:r>
            <w:r w:rsidR="00175CAF">
              <w:rPr>
                <w:sz w:val="12"/>
                <w:szCs w:val="12"/>
              </w:rPr>
              <w:t>4</w:t>
            </w:r>
            <w:r>
              <w:rPr>
                <w:sz w:val="12"/>
                <w:szCs w:val="12"/>
              </w:rPr>
              <w:t xml:space="preserve"> Copyright for this paper by its authors.</w:t>
            </w:r>
            <w:r>
              <w:rPr>
                <w:sz w:val="12"/>
                <w:szCs w:val="12"/>
              </w:rPr>
              <w:br/>
              <w:t xml:space="preserve">Use permitted under Creative Commons License Attribution 4.0 International (CC BY 4.0). </w:t>
            </w:r>
          </w:p>
        </w:tc>
      </w:tr>
    </w:tbl>
    <w:p w14:paraId="1D2299E2" w14:textId="77777777" w:rsidR="009A31BD" w:rsidRPr="00734587" w:rsidRDefault="009A31BD" w:rsidP="002D1B64">
      <w:pPr>
        <w:pStyle w:val="a4"/>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4DE6B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EA4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E04F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B0EC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2861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7E69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48F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FF20A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3EEE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E82E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67B95"/>
    <w:multiLevelType w:val="hybridMultilevel"/>
    <w:tmpl w:val="FA54F770"/>
    <w:lvl w:ilvl="0" w:tplc="408EF682">
      <w:start w:val="1"/>
      <w:numFmt w:val="decimal"/>
      <w:pStyle w:val="Numberedlist"/>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1" w15:restartNumberingAfterBreak="0">
    <w:nsid w:val="05A774CB"/>
    <w:multiLevelType w:val="multilevel"/>
    <w:tmpl w:val="7354D142"/>
    <w:numStyleLink w:val="111111"/>
  </w:abstractNum>
  <w:abstractNum w:abstractNumId="12" w15:restartNumberingAfterBreak="0">
    <w:nsid w:val="05C47042"/>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86F3F21"/>
    <w:multiLevelType w:val="multilevel"/>
    <w:tmpl w:val="7354D142"/>
    <w:numStyleLink w:val="111111"/>
  </w:abstractNum>
  <w:abstractNum w:abstractNumId="14" w15:restartNumberingAfterBreak="0">
    <w:nsid w:val="0AB60B25"/>
    <w:multiLevelType w:val="multilevel"/>
    <w:tmpl w:val="9758AD48"/>
    <w:styleLink w:val="Universitiesnumberedlist"/>
    <w:lvl w:ilvl="0">
      <w:start w:val="1"/>
      <w:numFmt w:val="lowerLetter"/>
      <w:lvlText w:val="%1"/>
      <w:lvlJc w:val="left"/>
      <w:pPr>
        <w:ind w:left="360" w:hanging="360"/>
      </w:pPr>
      <w:rPr>
        <w:rFonts w:ascii="Times New Roman" w:hAnsi="Times New Roman"/>
        <w:i/>
        <w:sz w:val="16"/>
        <w:u w:val="none"/>
        <w:vertAlign w:val="superscrip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1103DB6"/>
    <w:multiLevelType w:val="hybridMultilevel"/>
    <w:tmpl w:val="C35427FC"/>
    <w:lvl w:ilvl="0" w:tplc="5DECAC2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7607C8A"/>
    <w:multiLevelType w:val="multilevel"/>
    <w:tmpl w:val="9758AD48"/>
    <w:numStyleLink w:val="Universitiesnumberedlist"/>
  </w:abstractNum>
  <w:abstractNum w:abstractNumId="17" w15:restartNumberingAfterBreak="0">
    <w:nsid w:val="1E1414DE"/>
    <w:multiLevelType w:val="multilevel"/>
    <w:tmpl w:val="8FEE34F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F545F4"/>
    <w:multiLevelType w:val="multilevel"/>
    <w:tmpl w:val="7354D142"/>
    <w:numStyleLink w:val="111111"/>
  </w:abstractNum>
  <w:abstractNum w:abstractNumId="19" w15:restartNumberingAfterBreak="0">
    <w:nsid w:val="293A4AE7"/>
    <w:multiLevelType w:val="multilevel"/>
    <w:tmpl w:val="C1BA88DA"/>
    <w:styleLink w:val="CurrentList2"/>
    <w:lvl w:ilvl="0">
      <w:start w:val="1"/>
      <w:numFmt w:val="decimal"/>
      <w:lvlText w:val="%1."/>
      <w:lvlJc w:val="left"/>
      <w:pPr>
        <w:ind w:left="720" w:hanging="360"/>
      </w:pPr>
      <w:rPr>
        <w:rFonts w:ascii="LibertinusSans" w:hAnsi="LibertinusSans" w:hint="default"/>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127663A"/>
    <w:multiLevelType w:val="multilevel"/>
    <w:tmpl w:val="7354D142"/>
    <w:styleLink w:val="111111"/>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pStyle w:val="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7F56BB9"/>
    <w:multiLevelType w:val="multilevel"/>
    <w:tmpl w:val="9758AD48"/>
    <w:numStyleLink w:val="Universitiesnumberedlist"/>
  </w:abstractNum>
  <w:abstractNum w:abstractNumId="22" w15:restartNumberingAfterBreak="0">
    <w:nsid w:val="3EE52556"/>
    <w:multiLevelType w:val="hybridMultilevel"/>
    <w:tmpl w:val="3B56D1D0"/>
    <w:lvl w:ilvl="0" w:tplc="A8149AAE">
      <w:start w:val="1"/>
      <w:numFmt w:val="bullet"/>
      <w:pStyle w:val="BulletedList"/>
      <w:lvlText w:val=""/>
      <w:lvlJc w:val="left"/>
      <w:pPr>
        <w:ind w:left="1004" w:hanging="360"/>
      </w:pPr>
      <w:rPr>
        <w:rFonts w:ascii="Symbol" w:hAnsi="Symbol"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3" w15:restartNumberingAfterBreak="0">
    <w:nsid w:val="441E71DF"/>
    <w:multiLevelType w:val="multilevel"/>
    <w:tmpl w:val="B4386A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7B30EC"/>
    <w:multiLevelType w:val="multilevel"/>
    <w:tmpl w:val="7354D142"/>
    <w:numStyleLink w:val="111111"/>
  </w:abstractNum>
  <w:abstractNum w:abstractNumId="25" w15:restartNumberingAfterBreak="0">
    <w:nsid w:val="4E566F7D"/>
    <w:multiLevelType w:val="hybridMultilevel"/>
    <w:tmpl w:val="211A2EA4"/>
    <w:lvl w:ilvl="0" w:tplc="15E2C66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037208F"/>
    <w:multiLevelType w:val="hybridMultilevel"/>
    <w:tmpl w:val="9BEAE6C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7" w15:restartNumberingAfterBreak="0">
    <w:nsid w:val="521C500B"/>
    <w:multiLevelType w:val="multilevel"/>
    <w:tmpl w:val="FA22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AA030D"/>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FD1115C"/>
    <w:multiLevelType w:val="hybridMultilevel"/>
    <w:tmpl w:val="8F5C5078"/>
    <w:lvl w:ilvl="0" w:tplc="CF84BAEC">
      <w:start w:val="1"/>
      <w:numFmt w:val="decimal"/>
      <w:lvlText w:val="%1."/>
      <w:lvlJc w:val="left"/>
      <w:pPr>
        <w:ind w:left="1884" w:hanging="160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0" w15:restartNumberingAfterBreak="0">
    <w:nsid w:val="6E9215A6"/>
    <w:multiLevelType w:val="hybridMultilevel"/>
    <w:tmpl w:val="B262048A"/>
    <w:lvl w:ilvl="0" w:tplc="9796EF86">
      <w:start w:val="1"/>
      <w:numFmt w:val="decimal"/>
      <w:pStyle w:val="referen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B10B7C"/>
    <w:multiLevelType w:val="multilevel"/>
    <w:tmpl w:val="7354D142"/>
    <w:numStyleLink w:val="111111"/>
  </w:abstractNum>
  <w:abstractNum w:abstractNumId="32" w15:restartNumberingAfterBreak="0">
    <w:nsid w:val="773B61EB"/>
    <w:multiLevelType w:val="multilevel"/>
    <w:tmpl w:val="C1BA88DA"/>
    <w:styleLink w:val="CurrentList1"/>
    <w:lvl w:ilvl="0">
      <w:start w:val="1"/>
      <w:numFmt w:val="decimal"/>
      <w:lvlText w:val="%1."/>
      <w:lvlJc w:val="left"/>
      <w:pPr>
        <w:ind w:left="720" w:hanging="360"/>
      </w:pPr>
      <w:rPr>
        <w:rFonts w:ascii="LibertinusSans" w:hAnsi="LibertinusSans" w:hint="default"/>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6"/>
  </w:num>
  <w:num w:numId="2">
    <w:abstractNumId w:val="29"/>
  </w:num>
  <w:num w:numId="3">
    <w:abstractNumId w:val="10"/>
  </w:num>
  <w:num w:numId="4">
    <w:abstractNumId w:val="22"/>
  </w:num>
  <w:num w:numId="5">
    <w:abstractNumId w:val="25"/>
  </w:num>
  <w:num w:numId="6">
    <w:abstractNumId w:val="12"/>
  </w:num>
  <w:num w:numId="7">
    <w:abstractNumId w:val="20"/>
  </w:num>
  <w:num w:numId="8">
    <w:abstractNumId w:val="31"/>
  </w:num>
  <w:num w:numId="9">
    <w:abstractNumId w:val="28"/>
  </w:num>
  <w:num w:numId="10">
    <w:abstractNumId w:val="13"/>
  </w:num>
  <w:num w:numId="11">
    <w:abstractNumId w:val="27"/>
  </w:num>
  <w:num w:numId="12">
    <w:abstractNumId w:val="23"/>
  </w:num>
  <w:num w:numId="13">
    <w:abstractNumId w:val="17"/>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 w:numId="24">
    <w:abstractNumId w:val="30"/>
  </w:num>
  <w:num w:numId="25">
    <w:abstractNumId w:val="14"/>
  </w:num>
  <w:num w:numId="26">
    <w:abstractNumId w:val="21"/>
  </w:num>
  <w:num w:numId="27">
    <w:abstractNumId w:val="16"/>
    <w:lvlOverride w:ilvl="0">
      <w:lvl w:ilvl="0">
        <w:start w:val="1"/>
        <w:numFmt w:val="lowerLetter"/>
        <w:lvlText w:val="%1"/>
        <w:lvlJc w:val="left"/>
        <w:pPr>
          <w:ind w:left="360" w:hanging="360"/>
        </w:pPr>
        <w:rPr>
          <w:rFonts w:ascii="Times New Roman" w:hAnsi="Times New Roman"/>
          <w:i/>
          <w:sz w:val="20"/>
          <w:u w:val="none"/>
          <w:vertAlign w:val="superscript"/>
        </w:rPr>
      </w:lvl>
    </w:lvlOverride>
  </w:num>
  <w:num w:numId="28">
    <w:abstractNumId w:val="11"/>
  </w:num>
  <w:num w:numId="29">
    <w:abstractNumId w:val="32"/>
  </w:num>
  <w:num w:numId="30">
    <w:abstractNumId w:val="15"/>
  </w:num>
  <w:num w:numId="31">
    <w:abstractNumId w:val="19"/>
  </w:num>
  <w:num w:numId="32">
    <w:abstractNumId w:val="18"/>
  </w:num>
  <w:num w:numId="33">
    <w:abstractNumId w:val="24"/>
  </w:num>
  <w:num w:numId="34">
    <w:abstractNumId w:val="3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F5C"/>
    <w:rsid w:val="00015305"/>
    <w:rsid w:val="000649C3"/>
    <w:rsid w:val="000D4B6E"/>
    <w:rsid w:val="000E19F4"/>
    <w:rsid w:val="001235D8"/>
    <w:rsid w:val="00175CAF"/>
    <w:rsid w:val="001865DA"/>
    <w:rsid w:val="001F455C"/>
    <w:rsid w:val="00240241"/>
    <w:rsid w:val="00280109"/>
    <w:rsid w:val="002962CD"/>
    <w:rsid w:val="002D1B64"/>
    <w:rsid w:val="002E65CE"/>
    <w:rsid w:val="0030196C"/>
    <w:rsid w:val="00347002"/>
    <w:rsid w:val="003706CE"/>
    <w:rsid w:val="0039617C"/>
    <w:rsid w:val="003A2840"/>
    <w:rsid w:val="003C4648"/>
    <w:rsid w:val="004075B3"/>
    <w:rsid w:val="004137EA"/>
    <w:rsid w:val="00466050"/>
    <w:rsid w:val="004A7F5B"/>
    <w:rsid w:val="004C17BF"/>
    <w:rsid w:val="004F428B"/>
    <w:rsid w:val="00520F5C"/>
    <w:rsid w:val="005548CE"/>
    <w:rsid w:val="00573E99"/>
    <w:rsid w:val="00587C39"/>
    <w:rsid w:val="00596CC9"/>
    <w:rsid w:val="005B0EC6"/>
    <w:rsid w:val="005F42E4"/>
    <w:rsid w:val="00637500"/>
    <w:rsid w:val="007169DF"/>
    <w:rsid w:val="00734587"/>
    <w:rsid w:val="007566E6"/>
    <w:rsid w:val="0076368C"/>
    <w:rsid w:val="00785680"/>
    <w:rsid w:val="00791443"/>
    <w:rsid w:val="00825998"/>
    <w:rsid w:val="00857FAF"/>
    <w:rsid w:val="008A7BEF"/>
    <w:rsid w:val="008B41D6"/>
    <w:rsid w:val="008C4520"/>
    <w:rsid w:val="008D0821"/>
    <w:rsid w:val="00963383"/>
    <w:rsid w:val="00984CEB"/>
    <w:rsid w:val="009A31BD"/>
    <w:rsid w:val="00A17E5C"/>
    <w:rsid w:val="00A5750B"/>
    <w:rsid w:val="00A74053"/>
    <w:rsid w:val="00A8149E"/>
    <w:rsid w:val="00A93BA0"/>
    <w:rsid w:val="00AC408B"/>
    <w:rsid w:val="00AF120D"/>
    <w:rsid w:val="00C52ABA"/>
    <w:rsid w:val="00C539A9"/>
    <w:rsid w:val="00D91BB5"/>
    <w:rsid w:val="00DD4755"/>
    <w:rsid w:val="00DF0DD6"/>
    <w:rsid w:val="00E34537"/>
    <w:rsid w:val="00E515C1"/>
    <w:rsid w:val="00E55737"/>
    <w:rsid w:val="00E90FCD"/>
    <w:rsid w:val="00EA1FF4"/>
    <w:rsid w:val="00EA38F7"/>
    <w:rsid w:val="00EF281C"/>
    <w:rsid w:val="00F52189"/>
    <w:rsid w:val="00F75E42"/>
    <w:rsid w:val="00FA4539"/>
    <w:rsid w:val="00FC5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09B8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75B3"/>
    <w:pPr>
      <w:ind w:firstLine="284"/>
      <w:jc w:val="both"/>
    </w:pPr>
    <w:rPr>
      <w:rFonts w:ascii="LibertinusSerif" w:eastAsia="Times New Roman" w:hAnsi="LibertinusSerif" w:cs="Times New Roman"/>
      <w:sz w:val="22"/>
      <w:szCs w:val="22"/>
      <w:lang w:eastAsia="en-GB"/>
    </w:rPr>
  </w:style>
  <w:style w:type="paragraph" w:styleId="1">
    <w:name w:val="heading 1"/>
    <w:basedOn w:val="a0"/>
    <w:next w:val="a"/>
    <w:link w:val="10"/>
    <w:uiPriority w:val="9"/>
    <w:qFormat/>
    <w:rsid w:val="004075B3"/>
    <w:pPr>
      <w:numPr>
        <w:numId w:val="33"/>
      </w:numPr>
      <w:spacing w:before="100" w:beforeAutospacing="1" w:after="220"/>
      <w:jc w:val="left"/>
      <w:outlineLvl w:val="0"/>
    </w:pPr>
    <w:rPr>
      <w:rFonts w:ascii="LibertinusSans" w:hAnsi="LibertinusSans"/>
      <w:b/>
      <w:bCs/>
      <w:sz w:val="28"/>
      <w:szCs w:val="28"/>
    </w:rPr>
  </w:style>
  <w:style w:type="paragraph" w:styleId="2">
    <w:name w:val="heading 2"/>
    <w:basedOn w:val="1"/>
    <w:next w:val="a"/>
    <w:link w:val="20"/>
    <w:uiPriority w:val="9"/>
    <w:unhideWhenUsed/>
    <w:qFormat/>
    <w:rsid w:val="00F52189"/>
    <w:pPr>
      <w:numPr>
        <w:ilvl w:val="1"/>
      </w:numPr>
      <w:outlineLvl w:val="1"/>
    </w:pPr>
    <w:rPr>
      <w:sz w:val="24"/>
      <w:szCs w:val="24"/>
    </w:rPr>
  </w:style>
  <w:style w:type="paragraph" w:styleId="3">
    <w:name w:val="heading 3"/>
    <w:basedOn w:val="2"/>
    <w:next w:val="a"/>
    <w:link w:val="30"/>
    <w:uiPriority w:val="9"/>
    <w:unhideWhenUsed/>
    <w:qFormat/>
    <w:rsid w:val="005548CE"/>
    <w:pPr>
      <w:numPr>
        <w:ilvl w:val="2"/>
      </w:numPr>
      <w:outlineLvl w:val="2"/>
    </w:pPr>
  </w:style>
  <w:style w:type="paragraph" w:styleId="4">
    <w:name w:val="heading 4"/>
    <w:basedOn w:val="3"/>
    <w:next w:val="a"/>
    <w:link w:val="40"/>
    <w:autoRedefine/>
    <w:uiPriority w:val="9"/>
    <w:semiHidden/>
    <w:unhideWhenUsed/>
    <w:rsid w:val="00A93BA0"/>
    <w:pPr>
      <w:keepNext/>
      <w:keepLines/>
      <w:numPr>
        <w:ilvl w:val="3"/>
      </w:numPr>
      <w:spacing w:before="40"/>
      <w:outlineLvl w:val="3"/>
    </w:pPr>
    <w:rPr>
      <w:rFonts w:asciiTheme="majorHAnsi" w:eastAsiaTheme="majorEastAsia" w:hAnsiTheme="majorHAnsi" w:cstheme="majorBidi"/>
      <w:iCs/>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reference">
    <w:name w:val="reference"/>
    <w:basedOn w:val="a"/>
    <w:qFormat/>
    <w:rsid w:val="004F428B"/>
    <w:pPr>
      <w:numPr>
        <w:numId w:val="24"/>
      </w:numPr>
      <w:ind w:left="426" w:hanging="426"/>
    </w:pPr>
  </w:style>
  <w:style w:type="paragraph" w:styleId="a4">
    <w:name w:val="footnote text"/>
    <w:link w:val="a5"/>
    <w:uiPriority w:val="99"/>
    <w:unhideWhenUsed/>
    <w:rsid w:val="002D1B64"/>
    <w:rPr>
      <w:rFonts w:ascii="LibertinusSerif" w:eastAsia="Times New Roman" w:hAnsi="LibertinusSerif" w:cs="Times New Roman"/>
      <w:sz w:val="18"/>
      <w:szCs w:val="18"/>
      <w:lang w:eastAsia="en-GB"/>
    </w:rPr>
  </w:style>
  <w:style w:type="character" w:customStyle="1" w:styleId="a5">
    <w:name w:val="Текст сноски Знак"/>
    <w:basedOn w:val="a1"/>
    <w:link w:val="a4"/>
    <w:uiPriority w:val="99"/>
    <w:rsid w:val="002D1B64"/>
    <w:rPr>
      <w:rFonts w:ascii="LibertinusSerif" w:eastAsia="Times New Roman" w:hAnsi="LibertinusSerif" w:cs="Times New Roman"/>
      <w:sz w:val="18"/>
      <w:szCs w:val="18"/>
      <w:lang w:eastAsia="en-GB"/>
    </w:rPr>
  </w:style>
  <w:style w:type="character" w:styleId="a6">
    <w:name w:val="footnote reference"/>
    <w:basedOn w:val="a1"/>
    <w:uiPriority w:val="99"/>
    <w:semiHidden/>
    <w:unhideWhenUsed/>
    <w:rsid w:val="00520F5C"/>
    <w:rPr>
      <w:vertAlign w:val="superscript"/>
    </w:rPr>
  </w:style>
  <w:style w:type="table" w:styleId="a7">
    <w:name w:val="Table Grid"/>
    <w:basedOn w:val="a2"/>
    <w:uiPriority w:val="39"/>
    <w:rsid w:val="0052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a"/>
    <w:qFormat/>
    <w:rsid w:val="000649C3"/>
    <w:pPr>
      <w:numPr>
        <w:numId w:val="3"/>
      </w:numPr>
      <w:ind w:left="284" w:firstLine="0"/>
      <w:contextualSpacing/>
    </w:pPr>
  </w:style>
  <w:style w:type="character" w:customStyle="1" w:styleId="10">
    <w:name w:val="Заголовок 1 Знак"/>
    <w:basedOn w:val="a1"/>
    <w:link w:val="1"/>
    <w:uiPriority w:val="9"/>
    <w:rsid w:val="004075B3"/>
    <w:rPr>
      <w:rFonts w:ascii="LibertinusSans" w:eastAsia="Times New Roman" w:hAnsi="LibertinusSans" w:cs="Times New Roman"/>
      <w:b/>
      <w:bCs/>
      <w:sz w:val="28"/>
      <w:szCs w:val="28"/>
      <w:lang w:eastAsia="en-GB"/>
    </w:rPr>
  </w:style>
  <w:style w:type="paragraph" w:styleId="a8">
    <w:name w:val="Title"/>
    <w:basedOn w:val="a"/>
    <w:next w:val="a"/>
    <w:link w:val="a9"/>
    <w:uiPriority w:val="10"/>
    <w:qFormat/>
    <w:rsid w:val="007566E6"/>
    <w:pPr>
      <w:spacing w:before="100" w:beforeAutospacing="1" w:after="100" w:afterAutospacing="1"/>
      <w:ind w:firstLine="0"/>
      <w:jc w:val="left"/>
    </w:pPr>
    <w:rPr>
      <w:rFonts w:ascii="LibertinusSans" w:hAnsi="LibertinusSans"/>
      <w:b/>
      <w:bCs/>
      <w:sz w:val="34"/>
      <w:szCs w:val="34"/>
    </w:rPr>
  </w:style>
  <w:style w:type="character" w:customStyle="1" w:styleId="a9">
    <w:name w:val="Заголовок Знак"/>
    <w:basedOn w:val="a1"/>
    <w:link w:val="a8"/>
    <w:uiPriority w:val="10"/>
    <w:rsid w:val="007566E6"/>
    <w:rPr>
      <w:rFonts w:ascii="LibertinusSans" w:eastAsia="Times New Roman" w:hAnsi="LibertinusSans" w:cs="Times New Roman"/>
      <w:b/>
      <w:bCs/>
      <w:sz w:val="34"/>
      <w:szCs w:val="34"/>
      <w:lang w:val="en-US" w:eastAsia="en-GB"/>
    </w:rPr>
  </w:style>
  <w:style w:type="paragraph" w:customStyle="1" w:styleId="BulletedList">
    <w:name w:val="Bulleted List"/>
    <w:basedOn w:val="Numberedlist"/>
    <w:qFormat/>
    <w:rsid w:val="003C4648"/>
    <w:pPr>
      <w:numPr>
        <w:numId w:val="4"/>
      </w:numPr>
      <w:ind w:left="284" w:firstLine="0"/>
    </w:pPr>
  </w:style>
  <w:style w:type="paragraph" w:customStyle="1" w:styleId="AbstractTitle">
    <w:name w:val="Abstract Title"/>
    <w:qFormat/>
    <w:rsid w:val="00637500"/>
    <w:pPr>
      <w:spacing w:before="220"/>
      <w:ind w:left="1134"/>
    </w:pPr>
    <w:rPr>
      <w:rFonts w:ascii="LibertinusSerif" w:eastAsia="Times New Roman" w:hAnsi="LibertinusSerif" w:cs="Times New Roman"/>
      <w:b/>
      <w:bCs/>
      <w:sz w:val="22"/>
      <w:szCs w:val="22"/>
      <w:lang w:eastAsia="en-GB"/>
    </w:rPr>
  </w:style>
  <w:style w:type="paragraph" w:customStyle="1" w:styleId="University">
    <w:name w:val="University"/>
    <w:qFormat/>
    <w:rsid w:val="002962CD"/>
    <w:rPr>
      <w:rFonts w:ascii="LibertinusSerif" w:eastAsia="Times New Roman" w:hAnsi="LibertinusSerif" w:cs="Times New Roman"/>
      <w:i/>
      <w:iCs/>
      <w:sz w:val="18"/>
      <w:szCs w:val="18"/>
      <w:lang w:eastAsia="en-GB"/>
    </w:rPr>
  </w:style>
  <w:style w:type="paragraph" w:customStyle="1" w:styleId="AbstractText">
    <w:name w:val="Abstract Text"/>
    <w:qFormat/>
    <w:rsid w:val="00F52189"/>
    <w:pPr>
      <w:ind w:left="1134"/>
      <w:jc w:val="both"/>
    </w:pPr>
    <w:rPr>
      <w:rFonts w:ascii="LibertinusSerif" w:eastAsia="Times New Roman" w:hAnsi="LibertinusSerif" w:cs="Times New Roman"/>
      <w:sz w:val="18"/>
      <w:szCs w:val="18"/>
      <w:lang w:eastAsia="en-GB"/>
    </w:rPr>
  </w:style>
  <w:style w:type="paragraph" w:customStyle="1" w:styleId="Authors">
    <w:name w:val="Authors"/>
    <w:basedOn w:val="a"/>
    <w:qFormat/>
    <w:rsid w:val="007566E6"/>
    <w:pPr>
      <w:spacing w:before="100" w:beforeAutospacing="1" w:after="100" w:afterAutospacing="1"/>
      <w:ind w:firstLine="0"/>
      <w:jc w:val="left"/>
    </w:pPr>
    <w:rPr>
      <w:color w:val="7F7F7F"/>
      <w:sz w:val="24"/>
      <w:szCs w:val="24"/>
    </w:rPr>
  </w:style>
  <w:style w:type="character" w:customStyle="1" w:styleId="20">
    <w:name w:val="Заголовок 2 Знак"/>
    <w:basedOn w:val="a1"/>
    <w:link w:val="2"/>
    <w:uiPriority w:val="9"/>
    <w:rsid w:val="00F52189"/>
    <w:rPr>
      <w:rFonts w:ascii="LibertinusSans" w:eastAsia="Times New Roman" w:hAnsi="LibertinusSans" w:cs="Times New Roman"/>
      <w:b/>
      <w:bCs/>
      <w:lang w:val="en-US" w:eastAsia="en-GB"/>
    </w:rPr>
  </w:style>
  <w:style w:type="paragraph" w:customStyle="1" w:styleId="Tablenumber">
    <w:name w:val="Table number"/>
    <w:basedOn w:val="a"/>
    <w:next w:val="Tabletitle"/>
    <w:qFormat/>
    <w:rsid w:val="00785680"/>
    <w:pPr>
      <w:ind w:firstLine="0"/>
    </w:pPr>
    <w:rPr>
      <w:rFonts w:ascii="Calibri" w:hAnsi="Calibri" w:cs="Calibri"/>
      <w:b/>
      <w:bCs/>
    </w:rPr>
  </w:style>
  <w:style w:type="paragraph" w:customStyle="1" w:styleId="Tabletitle">
    <w:name w:val="Table title"/>
    <w:basedOn w:val="Tablenumber"/>
    <w:qFormat/>
    <w:rsid w:val="00785680"/>
    <w:rPr>
      <w:b w:val="0"/>
      <w:bCs w:val="0"/>
    </w:rPr>
  </w:style>
  <w:style w:type="numbering" w:styleId="111111">
    <w:name w:val="Outline List 2"/>
    <w:basedOn w:val="a3"/>
    <w:uiPriority w:val="99"/>
    <w:semiHidden/>
    <w:unhideWhenUsed/>
    <w:rsid w:val="00785680"/>
    <w:pPr>
      <w:numPr>
        <w:numId w:val="7"/>
      </w:numPr>
    </w:pPr>
  </w:style>
  <w:style w:type="table" w:customStyle="1" w:styleId="Style1">
    <w:name w:val="Style1"/>
    <w:basedOn w:val="a2"/>
    <w:uiPriority w:val="99"/>
    <w:rsid w:val="00DF0DD6"/>
    <w:rPr>
      <w:rFonts w:ascii="Times New Roman" w:hAnsi="Times New Roman"/>
    </w:rPr>
    <w:tblPr/>
  </w:style>
  <w:style w:type="paragraph" w:customStyle="1" w:styleId="Figure">
    <w:name w:val="Figure"/>
    <w:basedOn w:val="a"/>
    <w:qFormat/>
    <w:rsid w:val="004075B3"/>
    <w:pPr>
      <w:ind w:firstLine="0"/>
      <w:jc w:val="left"/>
    </w:pPr>
    <w:rPr>
      <w:noProof/>
    </w:rPr>
  </w:style>
  <w:style w:type="paragraph" w:customStyle="1" w:styleId="Figurecaption">
    <w:name w:val="Figure caption"/>
    <w:basedOn w:val="a"/>
    <w:next w:val="a"/>
    <w:qFormat/>
    <w:rsid w:val="00734587"/>
    <w:pPr>
      <w:ind w:firstLine="0"/>
    </w:pPr>
    <w:rPr>
      <w:rFonts w:ascii="Calibri" w:hAnsi="Calibri"/>
    </w:rPr>
  </w:style>
  <w:style w:type="character" w:styleId="aa">
    <w:name w:val="Hyperlink"/>
    <w:uiPriority w:val="99"/>
    <w:unhideWhenUsed/>
    <w:rsid w:val="002E65CE"/>
    <w:rPr>
      <w:color w:val="7F7F7F"/>
    </w:rPr>
  </w:style>
  <w:style w:type="character" w:styleId="ab">
    <w:name w:val="Placeholder Text"/>
    <w:basedOn w:val="a1"/>
    <w:uiPriority w:val="99"/>
    <w:semiHidden/>
    <w:rsid w:val="00DF0DD6"/>
    <w:rPr>
      <w:color w:val="808080"/>
    </w:rPr>
  </w:style>
  <w:style w:type="paragraph" w:styleId="ac">
    <w:name w:val="caption"/>
    <w:basedOn w:val="a"/>
    <w:next w:val="a"/>
    <w:uiPriority w:val="35"/>
    <w:unhideWhenUsed/>
    <w:qFormat/>
    <w:rsid w:val="00DD4755"/>
    <w:pPr>
      <w:spacing w:after="200"/>
    </w:pPr>
    <w:rPr>
      <w:i/>
      <w:iCs/>
      <w:color w:val="44546A" w:themeColor="text2"/>
      <w:sz w:val="18"/>
      <w:szCs w:val="18"/>
    </w:rPr>
  </w:style>
  <w:style w:type="character" w:customStyle="1" w:styleId="30">
    <w:name w:val="Заголовок 3 Знак"/>
    <w:basedOn w:val="a1"/>
    <w:link w:val="3"/>
    <w:uiPriority w:val="9"/>
    <w:rsid w:val="005548CE"/>
    <w:rPr>
      <w:rFonts w:ascii="LibertinusSans" w:eastAsia="Times New Roman" w:hAnsi="LibertinusSans" w:cs="Times New Roman"/>
      <w:b/>
      <w:bCs/>
      <w:lang w:eastAsia="en-GB"/>
    </w:rPr>
  </w:style>
  <w:style w:type="paragraph" w:styleId="ad">
    <w:name w:val="Normal (Web)"/>
    <w:basedOn w:val="a"/>
    <w:uiPriority w:val="99"/>
    <w:unhideWhenUsed/>
    <w:rsid w:val="00DD4755"/>
    <w:rPr>
      <w:sz w:val="24"/>
      <w:szCs w:val="24"/>
    </w:rPr>
  </w:style>
  <w:style w:type="numbering" w:customStyle="1" w:styleId="Universitiesnumberedlist">
    <w:name w:val="Universities numbered list"/>
    <w:uiPriority w:val="99"/>
    <w:rsid w:val="005F42E4"/>
    <w:pPr>
      <w:numPr>
        <w:numId w:val="25"/>
      </w:numPr>
    </w:pPr>
  </w:style>
  <w:style w:type="paragraph" w:styleId="a0">
    <w:name w:val="List Paragraph"/>
    <w:basedOn w:val="a"/>
    <w:uiPriority w:val="34"/>
    <w:qFormat/>
    <w:rsid w:val="005B0EC6"/>
    <w:pPr>
      <w:ind w:left="720"/>
      <w:contextualSpacing/>
    </w:pPr>
  </w:style>
  <w:style w:type="paragraph" w:customStyle="1" w:styleId="Keywordstitle">
    <w:name w:val="Keywords title"/>
    <w:qFormat/>
    <w:rsid w:val="002962CD"/>
    <w:pPr>
      <w:spacing w:before="220"/>
      <w:ind w:left="1134"/>
    </w:pPr>
    <w:rPr>
      <w:rFonts w:ascii="LibertinusSans" w:eastAsia="Times New Roman" w:hAnsi="LibertinusSans" w:cs="Times New Roman"/>
      <w:b/>
      <w:bCs/>
      <w:sz w:val="22"/>
      <w:szCs w:val="22"/>
      <w:lang w:eastAsia="en-GB"/>
    </w:rPr>
  </w:style>
  <w:style w:type="numbering" w:customStyle="1" w:styleId="CurrentList1">
    <w:name w:val="Current List1"/>
    <w:uiPriority w:val="99"/>
    <w:rsid w:val="005B0EC6"/>
    <w:pPr>
      <w:numPr>
        <w:numId w:val="29"/>
      </w:numPr>
    </w:pPr>
  </w:style>
  <w:style w:type="numbering" w:customStyle="1" w:styleId="CurrentList2">
    <w:name w:val="Current List2"/>
    <w:uiPriority w:val="99"/>
    <w:rsid w:val="005B0EC6"/>
    <w:pPr>
      <w:numPr>
        <w:numId w:val="31"/>
      </w:numPr>
    </w:pPr>
  </w:style>
  <w:style w:type="paragraph" w:customStyle="1" w:styleId="Keywordswords">
    <w:name w:val="Keywords words"/>
    <w:qFormat/>
    <w:rsid w:val="002962CD"/>
    <w:pPr>
      <w:ind w:firstLine="1134"/>
    </w:pPr>
    <w:rPr>
      <w:rFonts w:ascii="LibertinusSerif" w:eastAsia="Times New Roman" w:hAnsi="LibertinusSerif" w:cs="Times New Roman"/>
      <w:sz w:val="18"/>
      <w:szCs w:val="18"/>
      <w:lang w:eastAsia="en-GB"/>
    </w:rPr>
  </w:style>
  <w:style w:type="paragraph" w:styleId="ae">
    <w:name w:val="header"/>
    <w:basedOn w:val="a"/>
    <w:link w:val="af"/>
    <w:uiPriority w:val="99"/>
    <w:unhideWhenUsed/>
    <w:rsid w:val="005548CE"/>
    <w:pPr>
      <w:tabs>
        <w:tab w:val="center" w:pos="4513"/>
        <w:tab w:val="right" w:pos="9026"/>
      </w:tabs>
    </w:pPr>
  </w:style>
  <w:style w:type="character" w:customStyle="1" w:styleId="af">
    <w:name w:val="Верхний колонтитул Знак"/>
    <w:basedOn w:val="a1"/>
    <w:link w:val="ae"/>
    <w:uiPriority w:val="99"/>
    <w:rsid w:val="005548CE"/>
    <w:rPr>
      <w:rFonts w:ascii="LibertinusSerif" w:eastAsia="Times New Roman" w:hAnsi="LibertinusSerif" w:cs="Times New Roman"/>
      <w:sz w:val="22"/>
      <w:szCs w:val="22"/>
      <w:lang w:eastAsia="en-GB"/>
    </w:rPr>
  </w:style>
  <w:style w:type="paragraph" w:styleId="af0">
    <w:name w:val="footer"/>
    <w:basedOn w:val="a"/>
    <w:link w:val="af1"/>
    <w:uiPriority w:val="99"/>
    <w:unhideWhenUsed/>
    <w:rsid w:val="005548CE"/>
    <w:pPr>
      <w:tabs>
        <w:tab w:val="center" w:pos="4513"/>
        <w:tab w:val="right" w:pos="9026"/>
      </w:tabs>
    </w:pPr>
  </w:style>
  <w:style w:type="character" w:customStyle="1" w:styleId="af1">
    <w:name w:val="Нижний колонтитул Знак"/>
    <w:basedOn w:val="a1"/>
    <w:link w:val="af0"/>
    <w:uiPriority w:val="99"/>
    <w:rsid w:val="005548CE"/>
    <w:rPr>
      <w:rFonts w:ascii="LibertinusSerif" w:eastAsia="Times New Roman" w:hAnsi="LibertinusSerif" w:cs="Times New Roman"/>
      <w:sz w:val="22"/>
      <w:szCs w:val="22"/>
      <w:lang w:eastAsia="en-GB"/>
    </w:rPr>
  </w:style>
  <w:style w:type="character" w:customStyle="1" w:styleId="UnresolvedMention">
    <w:name w:val="Unresolved Mention"/>
    <w:basedOn w:val="a1"/>
    <w:uiPriority w:val="99"/>
    <w:semiHidden/>
    <w:unhideWhenUsed/>
    <w:rsid w:val="003706CE"/>
    <w:rPr>
      <w:color w:val="605E5C"/>
      <w:shd w:val="clear" w:color="auto" w:fill="E1DFDD"/>
    </w:rPr>
  </w:style>
  <w:style w:type="character" w:styleId="af2">
    <w:name w:val="FollowedHyperlink"/>
    <w:basedOn w:val="a1"/>
    <w:uiPriority w:val="99"/>
    <w:semiHidden/>
    <w:unhideWhenUsed/>
    <w:rsid w:val="002E65CE"/>
    <w:rPr>
      <w:color w:val="954F72" w:themeColor="followedHyperlink"/>
      <w:u w:val="single"/>
    </w:rPr>
  </w:style>
  <w:style w:type="character" w:customStyle="1" w:styleId="40">
    <w:name w:val="Заголовок 4 Знак"/>
    <w:basedOn w:val="a1"/>
    <w:link w:val="4"/>
    <w:uiPriority w:val="9"/>
    <w:semiHidden/>
    <w:rsid w:val="00A93BA0"/>
    <w:rPr>
      <w:rFonts w:asciiTheme="majorHAnsi" w:eastAsiaTheme="majorEastAsia" w:hAnsiTheme="majorHAnsi" w:cstheme="majorBidi"/>
      <w:b/>
      <w:bCs/>
      <w:iCs/>
      <w:color w:val="000000" w:themeColor="text1"/>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60193">
      <w:bodyDiv w:val="1"/>
      <w:marLeft w:val="0"/>
      <w:marRight w:val="0"/>
      <w:marTop w:val="0"/>
      <w:marBottom w:val="0"/>
      <w:divBdr>
        <w:top w:val="none" w:sz="0" w:space="0" w:color="auto"/>
        <w:left w:val="none" w:sz="0" w:space="0" w:color="auto"/>
        <w:bottom w:val="none" w:sz="0" w:space="0" w:color="auto"/>
        <w:right w:val="none" w:sz="0" w:space="0" w:color="auto"/>
      </w:divBdr>
      <w:divsChild>
        <w:div w:id="85660376">
          <w:marLeft w:val="0"/>
          <w:marRight w:val="0"/>
          <w:marTop w:val="0"/>
          <w:marBottom w:val="0"/>
          <w:divBdr>
            <w:top w:val="none" w:sz="0" w:space="0" w:color="auto"/>
            <w:left w:val="none" w:sz="0" w:space="0" w:color="auto"/>
            <w:bottom w:val="none" w:sz="0" w:space="0" w:color="auto"/>
            <w:right w:val="none" w:sz="0" w:space="0" w:color="auto"/>
          </w:divBdr>
          <w:divsChild>
            <w:div w:id="1836220141">
              <w:marLeft w:val="0"/>
              <w:marRight w:val="0"/>
              <w:marTop w:val="0"/>
              <w:marBottom w:val="0"/>
              <w:divBdr>
                <w:top w:val="none" w:sz="0" w:space="0" w:color="auto"/>
                <w:left w:val="none" w:sz="0" w:space="0" w:color="auto"/>
                <w:bottom w:val="none" w:sz="0" w:space="0" w:color="auto"/>
                <w:right w:val="none" w:sz="0" w:space="0" w:color="auto"/>
              </w:divBdr>
              <w:divsChild>
                <w:div w:id="15671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8769">
      <w:bodyDiv w:val="1"/>
      <w:marLeft w:val="0"/>
      <w:marRight w:val="0"/>
      <w:marTop w:val="0"/>
      <w:marBottom w:val="0"/>
      <w:divBdr>
        <w:top w:val="none" w:sz="0" w:space="0" w:color="auto"/>
        <w:left w:val="none" w:sz="0" w:space="0" w:color="auto"/>
        <w:bottom w:val="none" w:sz="0" w:space="0" w:color="auto"/>
        <w:right w:val="none" w:sz="0" w:space="0" w:color="auto"/>
      </w:divBdr>
      <w:divsChild>
        <w:div w:id="436557183">
          <w:marLeft w:val="0"/>
          <w:marRight w:val="0"/>
          <w:marTop w:val="0"/>
          <w:marBottom w:val="0"/>
          <w:divBdr>
            <w:top w:val="none" w:sz="0" w:space="0" w:color="auto"/>
            <w:left w:val="none" w:sz="0" w:space="0" w:color="auto"/>
            <w:bottom w:val="none" w:sz="0" w:space="0" w:color="auto"/>
            <w:right w:val="none" w:sz="0" w:space="0" w:color="auto"/>
          </w:divBdr>
          <w:divsChild>
            <w:div w:id="900941826">
              <w:marLeft w:val="0"/>
              <w:marRight w:val="0"/>
              <w:marTop w:val="0"/>
              <w:marBottom w:val="0"/>
              <w:divBdr>
                <w:top w:val="none" w:sz="0" w:space="0" w:color="auto"/>
                <w:left w:val="none" w:sz="0" w:space="0" w:color="auto"/>
                <w:bottom w:val="none" w:sz="0" w:space="0" w:color="auto"/>
                <w:right w:val="none" w:sz="0" w:space="0" w:color="auto"/>
              </w:divBdr>
              <w:divsChild>
                <w:div w:id="16454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48961">
      <w:bodyDiv w:val="1"/>
      <w:marLeft w:val="0"/>
      <w:marRight w:val="0"/>
      <w:marTop w:val="0"/>
      <w:marBottom w:val="0"/>
      <w:divBdr>
        <w:top w:val="none" w:sz="0" w:space="0" w:color="auto"/>
        <w:left w:val="none" w:sz="0" w:space="0" w:color="auto"/>
        <w:bottom w:val="none" w:sz="0" w:space="0" w:color="auto"/>
        <w:right w:val="none" w:sz="0" w:space="0" w:color="auto"/>
      </w:divBdr>
    </w:div>
    <w:div w:id="413627705">
      <w:bodyDiv w:val="1"/>
      <w:marLeft w:val="0"/>
      <w:marRight w:val="0"/>
      <w:marTop w:val="0"/>
      <w:marBottom w:val="0"/>
      <w:divBdr>
        <w:top w:val="none" w:sz="0" w:space="0" w:color="auto"/>
        <w:left w:val="none" w:sz="0" w:space="0" w:color="auto"/>
        <w:bottom w:val="none" w:sz="0" w:space="0" w:color="auto"/>
        <w:right w:val="none" w:sz="0" w:space="0" w:color="auto"/>
      </w:divBdr>
      <w:divsChild>
        <w:div w:id="1235046786">
          <w:marLeft w:val="0"/>
          <w:marRight w:val="0"/>
          <w:marTop w:val="0"/>
          <w:marBottom w:val="0"/>
          <w:divBdr>
            <w:top w:val="none" w:sz="0" w:space="0" w:color="auto"/>
            <w:left w:val="none" w:sz="0" w:space="0" w:color="auto"/>
            <w:bottom w:val="none" w:sz="0" w:space="0" w:color="auto"/>
            <w:right w:val="none" w:sz="0" w:space="0" w:color="auto"/>
          </w:divBdr>
          <w:divsChild>
            <w:div w:id="1333605355">
              <w:marLeft w:val="0"/>
              <w:marRight w:val="0"/>
              <w:marTop w:val="0"/>
              <w:marBottom w:val="0"/>
              <w:divBdr>
                <w:top w:val="none" w:sz="0" w:space="0" w:color="auto"/>
                <w:left w:val="none" w:sz="0" w:space="0" w:color="auto"/>
                <w:bottom w:val="none" w:sz="0" w:space="0" w:color="auto"/>
                <w:right w:val="none" w:sz="0" w:space="0" w:color="auto"/>
              </w:divBdr>
              <w:divsChild>
                <w:div w:id="18994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267648">
      <w:bodyDiv w:val="1"/>
      <w:marLeft w:val="0"/>
      <w:marRight w:val="0"/>
      <w:marTop w:val="0"/>
      <w:marBottom w:val="0"/>
      <w:divBdr>
        <w:top w:val="none" w:sz="0" w:space="0" w:color="auto"/>
        <w:left w:val="none" w:sz="0" w:space="0" w:color="auto"/>
        <w:bottom w:val="none" w:sz="0" w:space="0" w:color="auto"/>
        <w:right w:val="none" w:sz="0" w:space="0" w:color="auto"/>
      </w:divBdr>
    </w:div>
    <w:div w:id="597058215">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1">
          <w:marLeft w:val="0"/>
          <w:marRight w:val="0"/>
          <w:marTop w:val="0"/>
          <w:marBottom w:val="0"/>
          <w:divBdr>
            <w:top w:val="none" w:sz="0" w:space="0" w:color="auto"/>
            <w:left w:val="none" w:sz="0" w:space="0" w:color="auto"/>
            <w:bottom w:val="none" w:sz="0" w:space="0" w:color="auto"/>
            <w:right w:val="none" w:sz="0" w:space="0" w:color="auto"/>
          </w:divBdr>
          <w:divsChild>
            <w:div w:id="1290283874">
              <w:marLeft w:val="0"/>
              <w:marRight w:val="0"/>
              <w:marTop w:val="0"/>
              <w:marBottom w:val="0"/>
              <w:divBdr>
                <w:top w:val="none" w:sz="0" w:space="0" w:color="auto"/>
                <w:left w:val="none" w:sz="0" w:space="0" w:color="auto"/>
                <w:bottom w:val="none" w:sz="0" w:space="0" w:color="auto"/>
                <w:right w:val="none" w:sz="0" w:space="0" w:color="auto"/>
              </w:divBdr>
              <w:divsChild>
                <w:div w:id="7213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37362">
      <w:bodyDiv w:val="1"/>
      <w:marLeft w:val="0"/>
      <w:marRight w:val="0"/>
      <w:marTop w:val="0"/>
      <w:marBottom w:val="0"/>
      <w:divBdr>
        <w:top w:val="none" w:sz="0" w:space="0" w:color="auto"/>
        <w:left w:val="none" w:sz="0" w:space="0" w:color="auto"/>
        <w:bottom w:val="none" w:sz="0" w:space="0" w:color="auto"/>
        <w:right w:val="none" w:sz="0" w:space="0" w:color="auto"/>
      </w:divBdr>
      <w:divsChild>
        <w:div w:id="1297489639">
          <w:marLeft w:val="0"/>
          <w:marRight w:val="0"/>
          <w:marTop w:val="0"/>
          <w:marBottom w:val="0"/>
          <w:divBdr>
            <w:top w:val="none" w:sz="0" w:space="0" w:color="auto"/>
            <w:left w:val="none" w:sz="0" w:space="0" w:color="auto"/>
            <w:bottom w:val="none" w:sz="0" w:space="0" w:color="auto"/>
            <w:right w:val="none" w:sz="0" w:space="0" w:color="auto"/>
          </w:divBdr>
          <w:divsChild>
            <w:div w:id="403376321">
              <w:marLeft w:val="0"/>
              <w:marRight w:val="0"/>
              <w:marTop w:val="0"/>
              <w:marBottom w:val="0"/>
              <w:divBdr>
                <w:top w:val="none" w:sz="0" w:space="0" w:color="auto"/>
                <w:left w:val="none" w:sz="0" w:space="0" w:color="auto"/>
                <w:bottom w:val="none" w:sz="0" w:space="0" w:color="auto"/>
                <w:right w:val="none" w:sz="0" w:space="0" w:color="auto"/>
              </w:divBdr>
              <w:divsChild>
                <w:div w:id="16865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24484">
      <w:bodyDiv w:val="1"/>
      <w:marLeft w:val="0"/>
      <w:marRight w:val="0"/>
      <w:marTop w:val="0"/>
      <w:marBottom w:val="0"/>
      <w:divBdr>
        <w:top w:val="none" w:sz="0" w:space="0" w:color="auto"/>
        <w:left w:val="none" w:sz="0" w:space="0" w:color="auto"/>
        <w:bottom w:val="none" w:sz="0" w:space="0" w:color="auto"/>
        <w:right w:val="none" w:sz="0" w:space="0" w:color="auto"/>
      </w:divBdr>
      <w:divsChild>
        <w:div w:id="628437270">
          <w:marLeft w:val="0"/>
          <w:marRight w:val="0"/>
          <w:marTop w:val="0"/>
          <w:marBottom w:val="0"/>
          <w:divBdr>
            <w:top w:val="none" w:sz="0" w:space="0" w:color="auto"/>
            <w:left w:val="none" w:sz="0" w:space="0" w:color="auto"/>
            <w:bottom w:val="none" w:sz="0" w:space="0" w:color="auto"/>
            <w:right w:val="none" w:sz="0" w:space="0" w:color="auto"/>
          </w:divBdr>
          <w:divsChild>
            <w:div w:id="534466340">
              <w:marLeft w:val="0"/>
              <w:marRight w:val="0"/>
              <w:marTop w:val="0"/>
              <w:marBottom w:val="0"/>
              <w:divBdr>
                <w:top w:val="none" w:sz="0" w:space="0" w:color="auto"/>
                <w:left w:val="none" w:sz="0" w:space="0" w:color="auto"/>
                <w:bottom w:val="none" w:sz="0" w:space="0" w:color="auto"/>
                <w:right w:val="none" w:sz="0" w:space="0" w:color="auto"/>
              </w:divBdr>
              <w:divsChild>
                <w:div w:id="10991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82191">
      <w:bodyDiv w:val="1"/>
      <w:marLeft w:val="0"/>
      <w:marRight w:val="0"/>
      <w:marTop w:val="0"/>
      <w:marBottom w:val="0"/>
      <w:divBdr>
        <w:top w:val="none" w:sz="0" w:space="0" w:color="auto"/>
        <w:left w:val="none" w:sz="0" w:space="0" w:color="auto"/>
        <w:bottom w:val="none" w:sz="0" w:space="0" w:color="auto"/>
        <w:right w:val="none" w:sz="0" w:space="0" w:color="auto"/>
      </w:divBdr>
      <w:divsChild>
        <w:div w:id="2086410193">
          <w:marLeft w:val="0"/>
          <w:marRight w:val="0"/>
          <w:marTop w:val="0"/>
          <w:marBottom w:val="0"/>
          <w:divBdr>
            <w:top w:val="none" w:sz="0" w:space="0" w:color="auto"/>
            <w:left w:val="none" w:sz="0" w:space="0" w:color="auto"/>
            <w:bottom w:val="none" w:sz="0" w:space="0" w:color="auto"/>
            <w:right w:val="none" w:sz="0" w:space="0" w:color="auto"/>
          </w:divBdr>
          <w:divsChild>
            <w:div w:id="885415215">
              <w:marLeft w:val="0"/>
              <w:marRight w:val="0"/>
              <w:marTop w:val="0"/>
              <w:marBottom w:val="0"/>
              <w:divBdr>
                <w:top w:val="none" w:sz="0" w:space="0" w:color="auto"/>
                <w:left w:val="none" w:sz="0" w:space="0" w:color="auto"/>
                <w:bottom w:val="none" w:sz="0" w:space="0" w:color="auto"/>
                <w:right w:val="none" w:sz="0" w:space="0" w:color="auto"/>
              </w:divBdr>
              <w:divsChild>
                <w:div w:id="11981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769245">
      <w:bodyDiv w:val="1"/>
      <w:marLeft w:val="0"/>
      <w:marRight w:val="0"/>
      <w:marTop w:val="0"/>
      <w:marBottom w:val="0"/>
      <w:divBdr>
        <w:top w:val="none" w:sz="0" w:space="0" w:color="auto"/>
        <w:left w:val="none" w:sz="0" w:space="0" w:color="auto"/>
        <w:bottom w:val="none" w:sz="0" w:space="0" w:color="auto"/>
        <w:right w:val="none" w:sz="0" w:space="0" w:color="auto"/>
      </w:divBdr>
      <w:divsChild>
        <w:div w:id="1723290201">
          <w:marLeft w:val="0"/>
          <w:marRight w:val="0"/>
          <w:marTop w:val="0"/>
          <w:marBottom w:val="0"/>
          <w:divBdr>
            <w:top w:val="none" w:sz="0" w:space="0" w:color="auto"/>
            <w:left w:val="none" w:sz="0" w:space="0" w:color="auto"/>
            <w:bottom w:val="none" w:sz="0" w:space="0" w:color="auto"/>
            <w:right w:val="none" w:sz="0" w:space="0" w:color="auto"/>
          </w:divBdr>
          <w:divsChild>
            <w:div w:id="694114683">
              <w:marLeft w:val="0"/>
              <w:marRight w:val="0"/>
              <w:marTop w:val="0"/>
              <w:marBottom w:val="0"/>
              <w:divBdr>
                <w:top w:val="none" w:sz="0" w:space="0" w:color="auto"/>
                <w:left w:val="none" w:sz="0" w:space="0" w:color="auto"/>
                <w:bottom w:val="none" w:sz="0" w:space="0" w:color="auto"/>
                <w:right w:val="none" w:sz="0" w:space="0" w:color="auto"/>
              </w:divBdr>
              <w:divsChild>
                <w:div w:id="73658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09520">
      <w:bodyDiv w:val="1"/>
      <w:marLeft w:val="0"/>
      <w:marRight w:val="0"/>
      <w:marTop w:val="0"/>
      <w:marBottom w:val="0"/>
      <w:divBdr>
        <w:top w:val="none" w:sz="0" w:space="0" w:color="auto"/>
        <w:left w:val="none" w:sz="0" w:space="0" w:color="auto"/>
        <w:bottom w:val="none" w:sz="0" w:space="0" w:color="auto"/>
        <w:right w:val="none" w:sz="0" w:space="0" w:color="auto"/>
      </w:divBdr>
      <w:divsChild>
        <w:div w:id="699820361">
          <w:marLeft w:val="0"/>
          <w:marRight w:val="0"/>
          <w:marTop w:val="0"/>
          <w:marBottom w:val="0"/>
          <w:divBdr>
            <w:top w:val="none" w:sz="0" w:space="0" w:color="auto"/>
            <w:left w:val="none" w:sz="0" w:space="0" w:color="auto"/>
            <w:bottom w:val="none" w:sz="0" w:space="0" w:color="auto"/>
            <w:right w:val="none" w:sz="0" w:space="0" w:color="auto"/>
          </w:divBdr>
          <w:divsChild>
            <w:div w:id="1062749874">
              <w:marLeft w:val="0"/>
              <w:marRight w:val="0"/>
              <w:marTop w:val="0"/>
              <w:marBottom w:val="0"/>
              <w:divBdr>
                <w:top w:val="none" w:sz="0" w:space="0" w:color="auto"/>
                <w:left w:val="none" w:sz="0" w:space="0" w:color="auto"/>
                <w:bottom w:val="none" w:sz="0" w:space="0" w:color="auto"/>
                <w:right w:val="none" w:sz="0" w:space="0" w:color="auto"/>
              </w:divBdr>
              <w:divsChild>
                <w:div w:id="18463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92607">
      <w:bodyDiv w:val="1"/>
      <w:marLeft w:val="0"/>
      <w:marRight w:val="0"/>
      <w:marTop w:val="0"/>
      <w:marBottom w:val="0"/>
      <w:divBdr>
        <w:top w:val="none" w:sz="0" w:space="0" w:color="auto"/>
        <w:left w:val="none" w:sz="0" w:space="0" w:color="auto"/>
        <w:bottom w:val="none" w:sz="0" w:space="0" w:color="auto"/>
        <w:right w:val="none" w:sz="0" w:space="0" w:color="auto"/>
      </w:divBdr>
      <w:divsChild>
        <w:div w:id="969942587">
          <w:marLeft w:val="0"/>
          <w:marRight w:val="0"/>
          <w:marTop w:val="0"/>
          <w:marBottom w:val="0"/>
          <w:divBdr>
            <w:top w:val="none" w:sz="0" w:space="0" w:color="auto"/>
            <w:left w:val="none" w:sz="0" w:space="0" w:color="auto"/>
            <w:bottom w:val="none" w:sz="0" w:space="0" w:color="auto"/>
            <w:right w:val="none" w:sz="0" w:space="0" w:color="auto"/>
          </w:divBdr>
          <w:divsChild>
            <w:div w:id="970864689">
              <w:marLeft w:val="0"/>
              <w:marRight w:val="0"/>
              <w:marTop w:val="0"/>
              <w:marBottom w:val="0"/>
              <w:divBdr>
                <w:top w:val="none" w:sz="0" w:space="0" w:color="auto"/>
                <w:left w:val="none" w:sz="0" w:space="0" w:color="auto"/>
                <w:bottom w:val="none" w:sz="0" w:space="0" w:color="auto"/>
                <w:right w:val="none" w:sz="0" w:space="0" w:color="auto"/>
              </w:divBdr>
              <w:divsChild>
                <w:div w:id="207319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59849">
      <w:bodyDiv w:val="1"/>
      <w:marLeft w:val="0"/>
      <w:marRight w:val="0"/>
      <w:marTop w:val="0"/>
      <w:marBottom w:val="0"/>
      <w:divBdr>
        <w:top w:val="none" w:sz="0" w:space="0" w:color="auto"/>
        <w:left w:val="none" w:sz="0" w:space="0" w:color="auto"/>
        <w:bottom w:val="none" w:sz="0" w:space="0" w:color="auto"/>
        <w:right w:val="none" w:sz="0" w:space="0" w:color="auto"/>
      </w:divBdr>
      <w:divsChild>
        <w:div w:id="1822767953">
          <w:marLeft w:val="0"/>
          <w:marRight w:val="0"/>
          <w:marTop w:val="0"/>
          <w:marBottom w:val="0"/>
          <w:divBdr>
            <w:top w:val="none" w:sz="0" w:space="0" w:color="auto"/>
            <w:left w:val="none" w:sz="0" w:space="0" w:color="auto"/>
            <w:bottom w:val="none" w:sz="0" w:space="0" w:color="auto"/>
            <w:right w:val="none" w:sz="0" w:space="0" w:color="auto"/>
          </w:divBdr>
          <w:divsChild>
            <w:div w:id="177081241">
              <w:marLeft w:val="0"/>
              <w:marRight w:val="0"/>
              <w:marTop w:val="0"/>
              <w:marBottom w:val="0"/>
              <w:divBdr>
                <w:top w:val="none" w:sz="0" w:space="0" w:color="auto"/>
                <w:left w:val="none" w:sz="0" w:space="0" w:color="auto"/>
                <w:bottom w:val="none" w:sz="0" w:space="0" w:color="auto"/>
                <w:right w:val="none" w:sz="0" w:space="0" w:color="auto"/>
              </w:divBdr>
              <w:divsChild>
                <w:div w:id="6752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7018">
      <w:bodyDiv w:val="1"/>
      <w:marLeft w:val="0"/>
      <w:marRight w:val="0"/>
      <w:marTop w:val="0"/>
      <w:marBottom w:val="0"/>
      <w:divBdr>
        <w:top w:val="none" w:sz="0" w:space="0" w:color="auto"/>
        <w:left w:val="none" w:sz="0" w:space="0" w:color="auto"/>
        <w:bottom w:val="none" w:sz="0" w:space="0" w:color="auto"/>
        <w:right w:val="none" w:sz="0" w:space="0" w:color="auto"/>
      </w:divBdr>
      <w:divsChild>
        <w:div w:id="1728262509">
          <w:marLeft w:val="0"/>
          <w:marRight w:val="0"/>
          <w:marTop w:val="0"/>
          <w:marBottom w:val="0"/>
          <w:divBdr>
            <w:top w:val="none" w:sz="0" w:space="0" w:color="auto"/>
            <w:left w:val="none" w:sz="0" w:space="0" w:color="auto"/>
            <w:bottom w:val="none" w:sz="0" w:space="0" w:color="auto"/>
            <w:right w:val="none" w:sz="0" w:space="0" w:color="auto"/>
          </w:divBdr>
          <w:divsChild>
            <w:div w:id="752967419">
              <w:marLeft w:val="0"/>
              <w:marRight w:val="0"/>
              <w:marTop w:val="0"/>
              <w:marBottom w:val="0"/>
              <w:divBdr>
                <w:top w:val="none" w:sz="0" w:space="0" w:color="auto"/>
                <w:left w:val="none" w:sz="0" w:space="0" w:color="auto"/>
                <w:bottom w:val="none" w:sz="0" w:space="0" w:color="auto"/>
                <w:right w:val="none" w:sz="0" w:space="0" w:color="auto"/>
              </w:divBdr>
              <w:divsChild>
                <w:div w:id="275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385187">
      <w:bodyDiv w:val="1"/>
      <w:marLeft w:val="0"/>
      <w:marRight w:val="0"/>
      <w:marTop w:val="0"/>
      <w:marBottom w:val="0"/>
      <w:divBdr>
        <w:top w:val="none" w:sz="0" w:space="0" w:color="auto"/>
        <w:left w:val="none" w:sz="0" w:space="0" w:color="auto"/>
        <w:bottom w:val="none" w:sz="0" w:space="0" w:color="auto"/>
        <w:right w:val="none" w:sz="0" w:space="0" w:color="auto"/>
      </w:divBdr>
      <w:divsChild>
        <w:div w:id="1882131101">
          <w:marLeft w:val="0"/>
          <w:marRight w:val="0"/>
          <w:marTop w:val="0"/>
          <w:marBottom w:val="0"/>
          <w:divBdr>
            <w:top w:val="none" w:sz="0" w:space="0" w:color="auto"/>
            <w:left w:val="none" w:sz="0" w:space="0" w:color="auto"/>
            <w:bottom w:val="none" w:sz="0" w:space="0" w:color="auto"/>
            <w:right w:val="none" w:sz="0" w:space="0" w:color="auto"/>
          </w:divBdr>
          <w:divsChild>
            <w:div w:id="1350258116">
              <w:marLeft w:val="0"/>
              <w:marRight w:val="0"/>
              <w:marTop w:val="0"/>
              <w:marBottom w:val="0"/>
              <w:divBdr>
                <w:top w:val="none" w:sz="0" w:space="0" w:color="auto"/>
                <w:left w:val="none" w:sz="0" w:space="0" w:color="auto"/>
                <w:bottom w:val="none" w:sz="0" w:space="0" w:color="auto"/>
                <w:right w:val="none" w:sz="0" w:space="0" w:color="auto"/>
              </w:divBdr>
              <w:divsChild>
                <w:div w:id="7053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731636">
      <w:bodyDiv w:val="1"/>
      <w:marLeft w:val="0"/>
      <w:marRight w:val="0"/>
      <w:marTop w:val="0"/>
      <w:marBottom w:val="0"/>
      <w:divBdr>
        <w:top w:val="none" w:sz="0" w:space="0" w:color="auto"/>
        <w:left w:val="none" w:sz="0" w:space="0" w:color="auto"/>
        <w:bottom w:val="none" w:sz="0" w:space="0" w:color="auto"/>
        <w:right w:val="none" w:sz="0" w:space="0" w:color="auto"/>
      </w:divBdr>
      <w:divsChild>
        <w:div w:id="1271814312">
          <w:marLeft w:val="0"/>
          <w:marRight w:val="0"/>
          <w:marTop w:val="0"/>
          <w:marBottom w:val="0"/>
          <w:divBdr>
            <w:top w:val="none" w:sz="0" w:space="0" w:color="auto"/>
            <w:left w:val="none" w:sz="0" w:space="0" w:color="auto"/>
            <w:bottom w:val="none" w:sz="0" w:space="0" w:color="auto"/>
            <w:right w:val="none" w:sz="0" w:space="0" w:color="auto"/>
          </w:divBdr>
          <w:divsChild>
            <w:div w:id="1292596921">
              <w:marLeft w:val="0"/>
              <w:marRight w:val="0"/>
              <w:marTop w:val="0"/>
              <w:marBottom w:val="0"/>
              <w:divBdr>
                <w:top w:val="none" w:sz="0" w:space="0" w:color="auto"/>
                <w:left w:val="none" w:sz="0" w:space="0" w:color="auto"/>
                <w:bottom w:val="none" w:sz="0" w:space="0" w:color="auto"/>
                <w:right w:val="none" w:sz="0" w:space="0" w:color="auto"/>
              </w:divBdr>
              <w:divsChild>
                <w:div w:id="143656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69413">
      <w:bodyDiv w:val="1"/>
      <w:marLeft w:val="0"/>
      <w:marRight w:val="0"/>
      <w:marTop w:val="0"/>
      <w:marBottom w:val="0"/>
      <w:divBdr>
        <w:top w:val="none" w:sz="0" w:space="0" w:color="auto"/>
        <w:left w:val="none" w:sz="0" w:space="0" w:color="auto"/>
        <w:bottom w:val="none" w:sz="0" w:space="0" w:color="auto"/>
        <w:right w:val="none" w:sz="0" w:space="0" w:color="auto"/>
      </w:divBdr>
      <w:divsChild>
        <w:div w:id="1715502504">
          <w:marLeft w:val="0"/>
          <w:marRight w:val="0"/>
          <w:marTop w:val="0"/>
          <w:marBottom w:val="0"/>
          <w:divBdr>
            <w:top w:val="none" w:sz="0" w:space="0" w:color="auto"/>
            <w:left w:val="none" w:sz="0" w:space="0" w:color="auto"/>
            <w:bottom w:val="none" w:sz="0" w:space="0" w:color="auto"/>
            <w:right w:val="none" w:sz="0" w:space="0" w:color="auto"/>
          </w:divBdr>
          <w:divsChild>
            <w:div w:id="1844853420">
              <w:marLeft w:val="0"/>
              <w:marRight w:val="0"/>
              <w:marTop w:val="0"/>
              <w:marBottom w:val="0"/>
              <w:divBdr>
                <w:top w:val="none" w:sz="0" w:space="0" w:color="auto"/>
                <w:left w:val="none" w:sz="0" w:space="0" w:color="auto"/>
                <w:bottom w:val="none" w:sz="0" w:space="0" w:color="auto"/>
                <w:right w:val="none" w:sz="0" w:space="0" w:color="auto"/>
              </w:divBdr>
              <w:divsChild>
                <w:div w:id="2001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73701">
      <w:bodyDiv w:val="1"/>
      <w:marLeft w:val="0"/>
      <w:marRight w:val="0"/>
      <w:marTop w:val="0"/>
      <w:marBottom w:val="0"/>
      <w:divBdr>
        <w:top w:val="none" w:sz="0" w:space="0" w:color="auto"/>
        <w:left w:val="none" w:sz="0" w:space="0" w:color="auto"/>
        <w:bottom w:val="none" w:sz="0" w:space="0" w:color="auto"/>
        <w:right w:val="none" w:sz="0" w:space="0" w:color="auto"/>
      </w:divBdr>
      <w:divsChild>
        <w:div w:id="634720738">
          <w:marLeft w:val="0"/>
          <w:marRight w:val="0"/>
          <w:marTop w:val="0"/>
          <w:marBottom w:val="0"/>
          <w:divBdr>
            <w:top w:val="none" w:sz="0" w:space="0" w:color="auto"/>
            <w:left w:val="none" w:sz="0" w:space="0" w:color="auto"/>
            <w:bottom w:val="none" w:sz="0" w:space="0" w:color="auto"/>
            <w:right w:val="none" w:sz="0" w:space="0" w:color="auto"/>
          </w:divBdr>
          <w:divsChild>
            <w:div w:id="805008977">
              <w:marLeft w:val="0"/>
              <w:marRight w:val="0"/>
              <w:marTop w:val="0"/>
              <w:marBottom w:val="0"/>
              <w:divBdr>
                <w:top w:val="none" w:sz="0" w:space="0" w:color="auto"/>
                <w:left w:val="none" w:sz="0" w:space="0" w:color="auto"/>
                <w:bottom w:val="none" w:sz="0" w:space="0" w:color="auto"/>
                <w:right w:val="none" w:sz="0" w:space="0" w:color="auto"/>
              </w:divBdr>
              <w:divsChild>
                <w:div w:id="1031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83753">
          <w:marLeft w:val="0"/>
          <w:marRight w:val="0"/>
          <w:marTop w:val="0"/>
          <w:marBottom w:val="0"/>
          <w:divBdr>
            <w:top w:val="none" w:sz="0" w:space="0" w:color="auto"/>
            <w:left w:val="none" w:sz="0" w:space="0" w:color="auto"/>
            <w:bottom w:val="none" w:sz="0" w:space="0" w:color="auto"/>
            <w:right w:val="none" w:sz="0" w:space="0" w:color="auto"/>
          </w:divBdr>
          <w:divsChild>
            <w:div w:id="226380934">
              <w:marLeft w:val="0"/>
              <w:marRight w:val="0"/>
              <w:marTop w:val="0"/>
              <w:marBottom w:val="0"/>
              <w:divBdr>
                <w:top w:val="none" w:sz="0" w:space="0" w:color="auto"/>
                <w:left w:val="none" w:sz="0" w:space="0" w:color="auto"/>
                <w:bottom w:val="none" w:sz="0" w:space="0" w:color="auto"/>
                <w:right w:val="none" w:sz="0" w:space="0" w:color="auto"/>
              </w:divBdr>
              <w:divsChild>
                <w:div w:id="17653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0617">
          <w:marLeft w:val="0"/>
          <w:marRight w:val="0"/>
          <w:marTop w:val="0"/>
          <w:marBottom w:val="0"/>
          <w:divBdr>
            <w:top w:val="none" w:sz="0" w:space="0" w:color="auto"/>
            <w:left w:val="none" w:sz="0" w:space="0" w:color="auto"/>
            <w:bottom w:val="none" w:sz="0" w:space="0" w:color="auto"/>
            <w:right w:val="none" w:sz="0" w:space="0" w:color="auto"/>
          </w:divBdr>
          <w:divsChild>
            <w:div w:id="1408914785">
              <w:marLeft w:val="0"/>
              <w:marRight w:val="0"/>
              <w:marTop w:val="0"/>
              <w:marBottom w:val="0"/>
              <w:divBdr>
                <w:top w:val="none" w:sz="0" w:space="0" w:color="auto"/>
                <w:left w:val="none" w:sz="0" w:space="0" w:color="auto"/>
                <w:bottom w:val="none" w:sz="0" w:space="0" w:color="auto"/>
                <w:right w:val="none" w:sz="0" w:space="0" w:color="auto"/>
              </w:divBdr>
              <w:divsChild>
                <w:div w:id="16377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40967">
      <w:bodyDiv w:val="1"/>
      <w:marLeft w:val="0"/>
      <w:marRight w:val="0"/>
      <w:marTop w:val="0"/>
      <w:marBottom w:val="0"/>
      <w:divBdr>
        <w:top w:val="none" w:sz="0" w:space="0" w:color="auto"/>
        <w:left w:val="none" w:sz="0" w:space="0" w:color="auto"/>
        <w:bottom w:val="none" w:sz="0" w:space="0" w:color="auto"/>
        <w:right w:val="none" w:sz="0" w:space="0" w:color="auto"/>
      </w:divBdr>
      <w:divsChild>
        <w:div w:id="313724524">
          <w:marLeft w:val="0"/>
          <w:marRight w:val="0"/>
          <w:marTop w:val="0"/>
          <w:marBottom w:val="0"/>
          <w:divBdr>
            <w:top w:val="none" w:sz="0" w:space="0" w:color="auto"/>
            <w:left w:val="none" w:sz="0" w:space="0" w:color="auto"/>
            <w:bottom w:val="none" w:sz="0" w:space="0" w:color="auto"/>
            <w:right w:val="none" w:sz="0" w:space="0" w:color="auto"/>
          </w:divBdr>
          <w:divsChild>
            <w:div w:id="1058211077">
              <w:marLeft w:val="0"/>
              <w:marRight w:val="0"/>
              <w:marTop w:val="0"/>
              <w:marBottom w:val="0"/>
              <w:divBdr>
                <w:top w:val="none" w:sz="0" w:space="0" w:color="auto"/>
                <w:left w:val="none" w:sz="0" w:space="0" w:color="auto"/>
                <w:bottom w:val="none" w:sz="0" w:space="0" w:color="auto"/>
                <w:right w:val="none" w:sz="0" w:space="0" w:color="auto"/>
              </w:divBdr>
              <w:divsChild>
                <w:div w:id="10037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472007">
      <w:bodyDiv w:val="1"/>
      <w:marLeft w:val="0"/>
      <w:marRight w:val="0"/>
      <w:marTop w:val="0"/>
      <w:marBottom w:val="0"/>
      <w:divBdr>
        <w:top w:val="none" w:sz="0" w:space="0" w:color="auto"/>
        <w:left w:val="none" w:sz="0" w:space="0" w:color="auto"/>
        <w:bottom w:val="none" w:sz="0" w:space="0" w:color="auto"/>
        <w:right w:val="none" w:sz="0" w:space="0" w:color="auto"/>
      </w:divBdr>
      <w:divsChild>
        <w:div w:id="345208926">
          <w:marLeft w:val="0"/>
          <w:marRight w:val="0"/>
          <w:marTop w:val="0"/>
          <w:marBottom w:val="0"/>
          <w:divBdr>
            <w:top w:val="none" w:sz="0" w:space="0" w:color="auto"/>
            <w:left w:val="none" w:sz="0" w:space="0" w:color="auto"/>
            <w:bottom w:val="none" w:sz="0" w:space="0" w:color="auto"/>
            <w:right w:val="none" w:sz="0" w:space="0" w:color="auto"/>
          </w:divBdr>
          <w:divsChild>
            <w:div w:id="1858351558">
              <w:marLeft w:val="0"/>
              <w:marRight w:val="0"/>
              <w:marTop w:val="0"/>
              <w:marBottom w:val="0"/>
              <w:divBdr>
                <w:top w:val="none" w:sz="0" w:space="0" w:color="auto"/>
                <w:left w:val="none" w:sz="0" w:space="0" w:color="auto"/>
                <w:bottom w:val="none" w:sz="0" w:space="0" w:color="auto"/>
                <w:right w:val="none" w:sz="0" w:space="0" w:color="auto"/>
              </w:divBdr>
              <w:divsChild>
                <w:div w:id="12163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56579">
      <w:bodyDiv w:val="1"/>
      <w:marLeft w:val="0"/>
      <w:marRight w:val="0"/>
      <w:marTop w:val="0"/>
      <w:marBottom w:val="0"/>
      <w:divBdr>
        <w:top w:val="none" w:sz="0" w:space="0" w:color="auto"/>
        <w:left w:val="none" w:sz="0" w:space="0" w:color="auto"/>
        <w:bottom w:val="none" w:sz="0" w:space="0" w:color="auto"/>
        <w:right w:val="none" w:sz="0" w:space="0" w:color="auto"/>
      </w:divBdr>
      <w:divsChild>
        <w:div w:id="2131514456">
          <w:marLeft w:val="0"/>
          <w:marRight w:val="0"/>
          <w:marTop w:val="0"/>
          <w:marBottom w:val="0"/>
          <w:divBdr>
            <w:top w:val="none" w:sz="0" w:space="0" w:color="auto"/>
            <w:left w:val="none" w:sz="0" w:space="0" w:color="auto"/>
            <w:bottom w:val="none" w:sz="0" w:space="0" w:color="auto"/>
            <w:right w:val="none" w:sz="0" w:space="0" w:color="auto"/>
          </w:divBdr>
          <w:divsChild>
            <w:div w:id="261685922">
              <w:marLeft w:val="0"/>
              <w:marRight w:val="0"/>
              <w:marTop w:val="0"/>
              <w:marBottom w:val="0"/>
              <w:divBdr>
                <w:top w:val="none" w:sz="0" w:space="0" w:color="auto"/>
                <w:left w:val="none" w:sz="0" w:space="0" w:color="auto"/>
                <w:bottom w:val="none" w:sz="0" w:space="0" w:color="auto"/>
                <w:right w:val="none" w:sz="0" w:space="0" w:color="auto"/>
              </w:divBdr>
              <w:divsChild>
                <w:div w:id="14138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433866">
      <w:bodyDiv w:val="1"/>
      <w:marLeft w:val="0"/>
      <w:marRight w:val="0"/>
      <w:marTop w:val="0"/>
      <w:marBottom w:val="0"/>
      <w:divBdr>
        <w:top w:val="none" w:sz="0" w:space="0" w:color="auto"/>
        <w:left w:val="none" w:sz="0" w:space="0" w:color="auto"/>
        <w:bottom w:val="none" w:sz="0" w:space="0" w:color="auto"/>
        <w:right w:val="none" w:sz="0" w:space="0" w:color="auto"/>
      </w:divBdr>
      <w:divsChild>
        <w:div w:id="927694602">
          <w:marLeft w:val="0"/>
          <w:marRight w:val="0"/>
          <w:marTop w:val="0"/>
          <w:marBottom w:val="0"/>
          <w:divBdr>
            <w:top w:val="none" w:sz="0" w:space="0" w:color="auto"/>
            <w:left w:val="none" w:sz="0" w:space="0" w:color="auto"/>
            <w:bottom w:val="none" w:sz="0" w:space="0" w:color="auto"/>
            <w:right w:val="none" w:sz="0" w:space="0" w:color="auto"/>
          </w:divBdr>
          <w:divsChild>
            <w:div w:id="2037583627">
              <w:marLeft w:val="0"/>
              <w:marRight w:val="0"/>
              <w:marTop w:val="0"/>
              <w:marBottom w:val="0"/>
              <w:divBdr>
                <w:top w:val="none" w:sz="0" w:space="0" w:color="auto"/>
                <w:left w:val="none" w:sz="0" w:space="0" w:color="auto"/>
                <w:bottom w:val="none" w:sz="0" w:space="0" w:color="auto"/>
                <w:right w:val="none" w:sz="0" w:space="0" w:color="auto"/>
              </w:divBdr>
              <w:divsChild>
                <w:div w:id="112323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66596">
      <w:bodyDiv w:val="1"/>
      <w:marLeft w:val="0"/>
      <w:marRight w:val="0"/>
      <w:marTop w:val="0"/>
      <w:marBottom w:val="0"/>
      <w:divBdr>
        <w:top w:val="none" w:sz="0" w:space="0" w:color="auto"/>
        <w:left w:val="none" w:sz="0" w:space="0" w:color="auto"/>
        <w:bottom w:val="none" w:sz="0" w:space="0" w:color="auto"/>
        <w:right w:val="none" w:sz="0" w:space="0" w:color="auto"/>
      </w:divBdr>
      <w:divsChild>
        <w:div w:id="950555262">
          <w:marLeft w:val="0"/>
          <w:marRight w:val="0"/>
          <w:marTop w:val="0"/>
          <w:marBottom w:val="0"/>
          <w:divBdr>
            <w:top w:val="none" w:sz="0" w:space="0" w:color="auto"/>
            <w:left w:val="none" w:sz="0" w:space="0" w:color="auto"/>
            <w:bottom w:val="none" w:sz="0" w:space="0" w:color="auto"/>
            <w:right w:val="none" w:sz="0" w:space="0" w:color="auto"/>
          </w:divBdr>
          <w:divsChild>
            <w:div w:id="85347892">
              <w:marLeft w:val="0"/>
              <w:marRight w:val="0"/>
              <w:marTop w:val="0"/>
              <w:marBottom w:val="0"/>
              <w:divBdr>
                <w:top w:val="none" w:sz="0" w:space="0" w:color="auto"/>
                <w:left w:val="none" w:sz="0" w:space="0" w:color="auto"/>
                <w:bottom w:val="none" w:sz="0" w:space="0" w:color="auto"/>
                <w:right w:val="none" w:sz="0" w:space="0" w:color="auto"/>
              </w:divBdr>
              <w:divsChild>
                <w:div w:id="187603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68445">
      <w:bodyDiv w:val="1"/>
      <w:marLeft w:val="0"/>
      <w:marRight w:val="0"/>
      <w:marTop w:val="0"/>
      <w:marBottom w:val="0"/>
      <w:divBdr>
        <w:top w:val="none" w:sz="0" w:space="0" w:color="auto"/>
        <w:left w:val="none" w:sz="0" w:space="0" w:color="auto"/>
        <w:bottom w:val="none" w:sz="0" w:space="0" w:color="auto"/>
        <w:right w:val="none" w:sz="0" w:space="0" w:color="auto"/>
      </w:divBdr>
    </w:div>
    <w:div w:id="1398551692">
      <w:bodyDiv w:val="1"/>
      <w:marLeft w:val="0"/>
      <w:marRight w:val="0"/>
      <w:marTop w:val="0"/>
      <w:marBottom w:val="0"/>
      <w:divBdr>
        <w:top w:val="none" w:sz="0" w:space="0" w:color="auto"/>
        <w:left w:val="none" w:sz="0" w:space="0" w:color="auto"/>
        <w:bottom w:val="none" w:sz="0" w:space="0" w:color="auto"/>
        <w:right w:val="none" w:sz="0" w:space="0" w:color="auto"/>
      </w:divBdr>
      <w:divsChild>
        <w:div w:id="2059940016">
          <w:marLeft w:val="0"/>
          <w:marRight w:val="0"/>
          <w:marTop w:val="0"/>
          <w:marBottom w:val="0"/>
          <w:divBdr>
            <w:top w:val="none" w:sz="0" w:space="0" w:color="auto"/>
            <w:left w:val="none" w:sz="0" w:space="0" w:color="auto"/>
            <w:bottom w:val="none" w:sz="0" w:space="0" w:color="auto"/>
            <w:right w:val="none" w:sz="0" w:space="0" w:color="auto"/>
          </w:divBdr>
          <w:divsChild>
            <w:div w:id="1379738910">
              <w:marLeft w:val="0"/>
              <w:marRight w:val="0"/>
              <w:marTop w:val="0"/>
              <w:marBottom w:val="0"/>
              <w:divBdr>
                <w:top w:val="none" w:sz="0" w:space="0" w:color="auto"/>
                <w:left w:val="none" w:sz="0" w:space="0" w:color="auto"/>
                <w:bottom w:val="none" w:sz="0" w:space="0" w:color="auto"/>
                <w:right w:val="none" w:sz="0" w:space="0" w:color="auto"/>
              </w:divBdr>
              <w:divsChild>
                <w:div w:id="19613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42692">
      <w:bodyDiv w:val="1"/>
      <w:marLeft w:val="0"/>
      <w:marRight w:val="0"/>
      <w:marTop w:val="0"/>
      <w:marBottom w:val="0"/>
      <w:divBdr>
        <w:top w:val="none" w:sz="0" w:space="0" w:color="auto"/>
        <w:left w:val="none" w:sz="0" w:space="0" w:color="auto"/>
        <w:bottom w:val="none" w:sz="0" w:space="0" w:color="auto"/>
        <w:right w:val="none" w:sz="0" w:space="0" w:color="auto"/>
      </w:divBdr>
      <w:divsChild>
        <w:div w:id="1052851426">
          <w:marLeft w:val="0"/>
          <w:marRight w:val="0"/>
          <w:marTop w:val="0"/>
          <w:marBottom w:val="0"/>
          <w:divBdr>
            <w:top w:val="none" w:sz="0" w:space="0" w:color="auto"/>
            <w:left w:val="none" w:sz="0" w:space="0" w:color="auto"/>
            <w:bottom w:val="none" w:sz="0" w:space="0" w:color="auto"/>
            <w:right w:val="none" w:sz="0" w:space="0" w:color="auto"/>
          </w:divBdr>
          <w:divsChild>
            <w:div w:id="846019303">
              <w:marLeft w:val="0"/>
              <w:marRight w:val="0"/>
              <w:marTop w:val="0"/>
              <w:marBottom w:val="0"/>
              <w:divBdr>
                <w:top w:val="none" w:sz="0" w:space="0" w:color="auto"/>
                <w:left w:val="none" w:sz="0" w:space="0" w:color="auto"/>
                <w:bottom w:val="none" w:sz="0" w:space="0" w:color="auto"/>
                <w:right w:val="none" w:sz="0" w:space="0" w:color="auto"/>
              </w:divBdr>
              <w:divsChild>
                <w:div w:id="13611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636595">
      <w:bodyDiv w:val="1"/>
      <w:marLeft w:val="0"/>
      <w:marRight w:val="0"/>
      <w:marTop w:val="0"/>
      <w:marBottom w:val="0"/>
      <w:divBdr>
        <w:top w:val="none" w:sz="0" w:space="0" w:color="auto"/>
        <w:left w:val="none" w:sz="0" w:space="0" w:color="auto"/>
        <w:bottom w:val="none" w:sz="0" w:space="0" w:color="auto"/>
        <w:right w:val="none" w:sz="0" w:space="0" w:color="auto"/>
      </w:divBdr>
      <w:divsChild>
        <w:div w:id="1628660218">
          <w:marLeft w:val="0"/>
          <w:marRight w:val="0"/>
          <w:marTop w:val="0"/>
          <w:marBottom w:val="0"/>
          <w:divBdr>
            <w:top w:val="none" w:sz="0" w:space="0" w:color="auto"/>
            <w:left w:val="none" w:sz="0" w:space="0" w:color="auto"/>
            <w:bottom w:val="none" w:sz="0" w:space="0" w:color="auto"/>
            <w:right w:val="none" w:sz="0" w:space="0" w:color="auto"/>
          </w:divBdr>
          <w:divsChild>
            <w:div w:id="1237012755">
              <w:marLeft w:val="0"/>
              <w:marRight w:val="0"/>
              <w:marTop w:val="0"/>
              <w:marBottom w:val="0"/>
              <w:divBdr>
                <w:top w:val="none" w:sz="0" w:space="0" w:color="auto"/>
                <w:left w:val="none" w:sz="0" w:space="0" w:color="auto"/>
                <w:bottom w:val="none" w:sz="0" w:space="0" w:color="auto"/>
                <w:right w:val="none" w:sz="0" w:space="0" w:color="auto"/>
              </w:divBdr>
              <w:divsChild>
                <w:div w:id="187295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686543">
      <w:bodyDiv w:val="1"/>
      <w:marLeft w:val="0"/>
      <w:marRight w:val="0"/>
      <w:marTop w:val="0"/>
      <w:marBottom w:val="0"/>
      <w:divBdr>
        <w:top w:val="none" w:sz="0" w:space="0" w:color="auto"/>
        <w:left w:val="none" w:sz="0" w:space="0" w:color="auto"/>
        <w:bottom w:val="none" w:sz="0" w:space="0" w:color="auto"/>
        <w:right w:val="none" w:sz="0" w:space="0" w:color="auto"/>
      </w:divBdr>
    </w:div>
    <w:div w:id="1540896040">
      <w:bodyDiv w:val="1"/>
      <w:marLeft w:val="0"/>
      <w:marRight w:val="0"/>
      <w:marTop w:val="0"/>
      <w:marBottom w:val="0"/>
      <w:divBdr>
        <w:top w:val="none" w:sz="0" w:space="0" w:color="auto"/>
        <w:left w:val="none" w:sz="0" w:space="0" w:color="auto"/>
        <w:bottom w:val="none" w:sz="0" w:space="0" w:color="auto"/>
        <w:right w:val="none" w:sz="0" w:space="0" w:color="auto"/>
      </w:divBdr>
      <w:divsChild>
        <w:div w:id="2108308246">
          <w:marLeft w:val="0"/>
          <w:marRight w:val="0"/>
          <w:marTop w:val="0"/>
          <w:marBottom w:val="0"/>
          <w:divBdr>
            <w:top w:val="none" w:sz="0" w:space="0" w:color="auto"/>
            <w:left w:val="none" w:sz="0" w:space="0" w:color="auto"/>
            <w:bottom w:val="none" w:sz="0" w:space="0" w:color="auto"/>
            <w:right w:val="none" w:sz="0" w:space="0" w:color="auto"/>
          </w:divBdr>
          <w:divsChild>
            <w:div w:id="853376969">
              <w:marLeft w:val="0"/>
              <w:marRight w:val="0"/>
              <w:marTop w:val="0"/>
              <w:marBottom w:val="0"/>
              <w:divBdr>
                <w:top w:val="none" w:sz="0" w:space="0" w:color="auto"/>
                <w:left w:val="none" w:sz="0" w:space="0" w:color="auto"/>
                <w:bottom w:val="none" w:sz="0" w:space="0" w:color="auto"/>
                <w:right w:val="none" w:sz="0" w:space="0" w:color="auto"/>
              </w:divBdr>
              <w:divsChild>
                <w:div w:id="19651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173930">
      <w:bodyDiv w:val="1"/>
      <w:marLeft w:val="0"/>
      <w:marRight w:val="0"/>
      <w:marTop w:val="0"/>
      <w:marBottom w:val="0"/>
      <w:divBdr>
        <w:top w:val="none" w:sz="0" w:space="0" w:color="auto"/>
        <w:left w:val="none" w:sz="0" w:space="0" w:color="auto"/>
        <w:bottom w:val="none" w:sz="0" w:space="0" w:color="auto"/>
        <w:right w:val="none" w:sz="0" w:space="0" w:color="auto"/>
      </w:divBdr>
      <w:divsChild>
        <w:div w:id="17297183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9476285">
              <w:marLeft w:val="0"/>
              <w:marRight w:val="0"/>
              <w:marTop w:val="0"/>
              <w:marBottom w:val="0"/>
              <w:divBdr>
                <w:top w:val="none" w:sz="0" w:space="0" w:color="auto"/>
                <w:left w:val="none" w:sz="0" w:space="0" w:color="auto"/>
                <w:bottom w:val="none" w:sz="0" w:space="0" w:color="auto"/>
                <w:right w:val="none" w:sz="0" w:space="0" w:color="auto"/>
              </w:divBdr>
              <w:divsChild>
                <w:div w:id="1318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20605">
      <w:bodyDiv w:val="1"/>
      <w:marLeft w:val="0"/>
      <w:marRight w:val="0"/>
      <w:marTop w:val="0"/>
      <w:marBottom w:val="0"/>
      <w:divBdr>
        <w:top w:val="none" w:sz="0" w:space="0" w:color="auto"/>
        <w:left w:val="none" w:sz="0" w:space="0" w:color="auto"/>
        <w:bottom w:val="none" w:sz="0" w:space="0" w:color="auto"/>
        <w:right w:val="none" w:sz="0" w:space="0" w:color="auto"/>
      </w:divBdr>
      <w:divsChild>
        <w:div w:id="259528034">
          <w:marLeft w:val="0"/>
          <w:marRight w:val="0"/>
          <w:marTop w:val="0"/>
          <w:marBottom w:val="0"/>
          <w:divBdr>
            <w:top w:val="none" w:sz="0" w:space="0" w:color="auto"/>
            <w:left w:val="none" w:sz="0" w:space="0" w:color="auto"/>
            <w:bottom w:val="none" w:sz="0" w:space="0" w:color="auto"/>
            <w:right w:val="none" w:sz="0" w:space="0" w:color="auto"/>
          </w:divBdr>
          <w:divsChild>
            <w:div w:id="364526626">
              <w:marLeft w:val="0"/>
              <w:marRight w:val="0"/>
              <w:marTop w:val="0"/>
              <w:marBottom w:val="0"/>
              <w:divBdr>
                <w:top w:val="none" w:sz="0" w:space="0" w:color="auto"/>
                <w:left w:val="none" w:sz="0" w:space="0" w:color="auto"/>
                <w:bottom w:val="none" w:sz="0" w:space="0" w:color="auto"/>
                <w:right w:val="none" w:sz="0" w:space="0" w:color="auto"/>
              </w:divBdr>
              <w:divsChild>
                <w:div w:id="177821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50576">
      <w:bodyDiv w:val="1"/>
      <w:marLeft w:val="0"/>
      <w:marRight w:val="0"/>
      <w:marTop w:val="0"/>
      <w:marBottom w:val="0"/>
      <w:divBdr>
        <w:top w:val="none" w:sz="0" w:space="0" w:color="auto"/>
        <w:left w:val="none" w:sz="0" w:space="0" w:color="auto"/>
        <w:bottom w:val="none" w:sz="0" w:space="0" w:color="auto"/>
        <w:right w:val="none" w:sz="0" w:space="0" w:color="auto"/>
      </w:divBdr>
      <w:divsChild>
        <w:div w:id="1026516552">
          <w:marLeft w:val="0"/>
          <w:marRight w:val="0"/>
          <w:marTop w:val="0"/>
          <w:marBottom w:val="0"/>
          <w:divBdr>
            <w:top w:val="none" w:sz="0" w:space="0" w:color="auto"/>
            <w:left w:val="none" w:sz="0" w:space="0" w:color="auto"/>
            <w:bottom w:val="none" w:sz="0" w:space="0" w:color="auto"/>
            <w:right w:val="none" w:sz="0" w:space="0" w:color="auto"/>
          </w:divBdr>
          <w:divsChild>
            <w:div w:id="523253715">
              <w:marLeft w:val="0"/>
              <w:marRight w:val="0"/>
              <w:marTop w:val="0"/>
              <w:marBottom w:val="0"/>
              <w:divBdr>
                <w:top w:val="none" w:sz="0" w:space="0" w:color="auto"/>
                <w:left w:val="none" w:sz="0" w:space="0" w:color="auto"/>
                <w:bottom w:val="none" w:sz="0" w:space="0" w:color="auto"/>
                <w:right w:val="none" w:sz="0" w:space="0" w:color="auto"/>
              </w:divBdr>
              <w:divsChild>
                <w:div w:id="15190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8517">
      <w:bodyDiv w:val="1"/>
      <w:marLeft w:val="0"/>
      <w:marRight w:val="0"/>
      <w:marTop w:val="0"/>
      <w:marBottom w:val="0"/>
      <w:divBdr>
        <w:top w:val="none" w:sz="0" w:space="0" w:color="auto"/>
        <w:left w:val="none" w:sz="0" w:space="0" w:color="auto"/>
        <w:bottom w:val="none" w:sz="0" w:space="0" w:color="auto"/>
        <w:right w:val="none" w:sz="0" w:space="0" w:color="auto"/>
      </w:divBdr>
      <w:divsChild>
        <w:div w:id="1247031593">
          <w:marLeft w:val="0"/>
          <w:marRight w:val="0"/>
          <w:marTop w:val="0"/>
          <w:marBottom w:val="0"/>
          <w:divBdr>
            <w:top w:val="none" w:sz="0" w:space="0" w:color="auto"/>
            <w:left w:val="none" w:sz="0" w:space="0" w:color="auto"/>
            <w:bottom w:val="none" w:sz="0" w:space="0" w:color="auto"/>
            <w:right w:val="none" w:sz="0" w:space="0" w:color="auto"/>
          </w:divBdr>
          <w:divsChild>
            <w:div w:id="1652246291">
              <w:marLeft w:val="0"/>
              <w:marRight w:val="0"/>
              <w:marTop w:val="0"/>
              <w:marBottom w:val="0"/>
              <w:divBdr>
                <w:top w:val="none" w:sz="0" w:space="0" w:color="auto"/>
                <w:left w:val="none" w:sz="0" w:space="0" w:color="auto"/>
                <w:bottom w:val="none" w:sz="0" w:space="0" w:color="auto"/>
                <w:right w:val="none" w:sz="0" w:space="0" w:color="auto"/>
              </w:divBdr>
              <w:divsChild>
                <w:div w:id="5521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33534">
      <w:bodyDiv w:val="1"/>
      <w:marLeft w:val="0"/>
      <w:marRight w:val="0"/>
      <w:marTop w:val="0"/>
      <w:marBottom w:val="0"/>
      <w:divBdr>
        <w:top w:val="none" w:sz="0" w:space="0" w:color="auto"/>
        <w:left w:val="none" w:sz="0" w:space="0" w:color="auto"/>
        <w:bottom w:val="none" w:sz="0" w:space="0" w:color="auto"/>
        <w:right w:val="none" w:sz="0" w:space="0" w:color="auto"/>
      </w:divBdr>
      <w:divsChild>
        <w:div w:id="1317302783">
          <w:marLeft w:val="0"/>
          <w:marRight w:val="0"/>
          <w:marTop w:val="0"/>
          <w:marBottom w:val="0"/>
          <w:divBdr>
            <w:top w:val="none" w:sz="0" w:space="0" w:color="auto"/>
            <w:left w:val="none" w:sz="0" w:space="0" w:color="auto"/>
            <w:bottom w:val="none" w:sz="0" w:space="0" w:color="auto"/>
            <w:right w:val="none" w:sz="0" w:space="0" w:color="auto"/>
          </w:divBdr>
          <w:divsChild>
            <w:div w:id="610018048">
              <w:marLeft w:val="0"/>
              <w:marRight w:val="0"/>
              <w:marTop w:val="0"/>
              <w:marBottom w:val="0"/>
              <w:divBdr>
                <w:top w:val="none" w:sz="0" w:space="0" w:color="auto"/>
                <w:left w:val="none" w:sz="0" w:space="0" w:color="auto"/>
                <w:bottom w:val="none" w:sz="0" w:space="0" w:color="auto"/>
                <w:right w:val="none" w:sz="0" w:space="0" w:color="auto"/>
              </w:divBdr>
              <w:divsChild>
                <w:div w:id="15164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264542">
      <w:bodyDiv w:val="1"/>
      <w:marLeft w:val="0"/>
      <w:marRight w:val="0"/>
      <w:marTop w:val="0"/>
      <w:marBottom w:val="0"/>
      <w:divBdr>
        <w:top w:val="none" w:sz="0" w:space="0" w:color="auto"/>
        <w:left w:val="none" w:sz="0" w:space="0" w:color="auto"/>
        <w:bottom w:val="none" w:sz="0" w:space="0" w:color="auto"/>
        <w:right w:val="none" w:sz="0" w:space="0" w:color="auto"/>
      </w:divBdr>
      <w:divsChild>
        <w:div w:id="1455170442">
          <w:marLeft w:val="0"/>
          <w:marRight w:val="0"/>
          <w:marTop w:val="0"/>
          <w:marBottom w:val="0"/>
          <w:divBdr>
            <w:top w:val="none" w:sz="0" w:space="0" w:color="auto"/>
            <w:left w:val="none" w:sz="0" w:space="0" w:color="auto"/>
            <w:bottom w:val="none" w:sz="0" w:space="0" w:color="auto"/>
            <w:right w:val="none" w:sz="0" w:space="0" w:color="auto"/>
          </w:divBdr>
          <w:divsChild>
            <w:div w:id="475411849">
              <w:marLeft w:val="0"/>
              <w:marRight w:val="0"/>
              <w:marTop w:val="0"/>
              <w:marBottom w:val="0"/>
              <w:divBdr>
                <w:top w:val="none" w:sz="0" w:space="0" w:color="auto"/>
                <w:left w:val="none" w:sz="0" w:space="0" w:color="auto"/>
                <w:bottom w:val="none" w:sz="0" w:space="0" w:color="auto"/>
                <w:right w:val="none" w:sz="0" w:space="0" w:color="auto"/>
              </w:divBdr>
              <w:divsChild>
                <w:div w:id="8787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19477">
      <w:bodyDiv w:val="1"/>
      <w:marLeft w:val="0"/>
      <w:marRight w:val="0"/>
      <w:marTop w:val="0"/>
      <w:marBottom w:val="0"/>
      <w:divBdr>
        <w:top w:val="none" w:sz="0" w:space="0" w:color="auto"/>
        <w:left w:val="none" w:sz="0" w:space="0" w:color="auto"/>
        <w:bottom w:val="none" w:sz="0" w:space="0" w:color="auto"/>
        <w:right w:val="none" w:sz="0" w:space="0" w:color="auto"/>
      </w:divBdr>
      <w:divsChild>
        <w:div w:id="682362694">
          <w:marLeft w:val="0"/>
          <w:marRight w:val="0"/>
          <w:marTop w:val="0"/>
          <w:marBottom w:val="0"/>
          <w:divBdr>
            <w:top w:val="none" w:sz="0" w:space="0" w:color="auto"/>
            <w:left w:val="none" w:sz="0" w:space="0" w:color="auto"/>
            <w:bottom w:val="none" w:sz="0" w:space="0" w:color="auto"/>
            <w:right w:val="none" w:sz="0" w:space="0" w:color="auto"/>
          </w:divBdr>
          <w:divsChild>
            <w:div w:id="150371521">
              <w:marLeft w:val="0"/>
              <w:marRight w:val="0"/>
              <w:marTop w:val="0"/>
              <w:marBottom w:val="0"/>
              <w:divBdr>
                <w:top w:val="none" w:sz="0" w:space="0" w:color="auto"/>
                <w:left w:val="none" w:sz="0" w:space="0" w:color="auto"/>
                <w:bottom w:val="none" w:sz="0" w:space="0" w:color="auto"/>
                <w:right w:val="none" w:sz="0" w:space="0" w:color="auto"/>
              </w:divBdr>
              <w:divsChild>
                <w:div w:id="15359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kredge.com/statsYYFWWQ.php" TargetMode="External"/></Relationships>
</file>

<file path=word/_rels/footnotes.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31F57-DA0E-456E-8975-81F6AFA9F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5</Pages>
  <Words>1664</Words>
  <Characters>9487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11129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16</cp:revision>
  <cp:lastPrinted>2021-03-21T00:36:00Z</cp:lastPrinted>
  <dcterms:created xsi:type="dcterms:W3CDTF">2020-12-21T00:00:00Z</dcterms:created>
  <dcterms:modified xsi:type="dcterms:W3CDTF">2024-01-14T08:33:00Z</dcterms:modified>
  <cp:category/>
</cp:coreProperties>
</file>