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F043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4C293346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Учреждение образования</w:t>
      </w:r>
    </w:p>
    <w:p w14:paraId="63A0E4B6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«Витебский государственный технологический университет»</w:t>
      </w:r>
    </w:p>
    <w:p w14:paraId="2E73039E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Кафедра «Информационные системы и технологии»</w:t>
      </w:r>
    </w:p>
    <w:p w14:paraId="0D5E94A6" w14:textId="77777777" w:rsidR="00A93295" w:rsidRPr="00A93295" w:rsidRDefault="00A93295" w:rsidP="00A93295">
      <w:pPr>
        <w:keepNext/>
        <w:keepLines/>
        <w:spacing w:before="240"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00796C64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p w14:paraId="4D3FE1C3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p w14:paraId="26C4E0D7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b/>
          <w:color w:val="000000" w:themeColor="text1"/>
          <w:sz w:val="28"/>
          <w:szCs w:val="28"/>
          <w:lang w:eastAsia="ru-RU"/>
          <w14:ligatures w14:val="none"/>
        </w:rPr>
        <w:t>КУРСОВОЙ ПРОЕКТ</w:t>
      </w:r>
    </w:p>
    <w:p w14:paraId="69F265BB" w14:textId="77777777" w:rsidR="00A93295" w:rsidRPr="00A93295" w:rsidRDefault="00A93295" w:rsidP="00A93295">
      <w:pPr>
        <w:keepNext/>
        <w:keepLines/>
        <w:spacing w:after="0" w:line="256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по дисциплине «Автоматизация управления ресурсами предприятия»</w:t>
      </w:r>
    </w:p>
    <w:p w14:paraId="133597AB" w14:textId="77777777" w:rsidR="00A93295" w:rsidRPr="00A93295" w:rsidRDefault="00A93295" w:rsidP="00A93295">
      <w:pPr>
        <w:keepNext/>
        <w:keepLines/>
        <w:spacing w:before="240"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0A0841B5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b/>
          <w:color w:val="000000" w:themeColor="text1"/>
          <w:sz w:val="28"/>
          <w:szCs w:val="28"/>
          <w:lang w:eastAsia="ru-RU"/>
          <w14:ligatures w14:val="none"/>
        </w:rPr>
        <w:t xml:space="preserve">ТЕМА ПРОЕКТА: </w:t>
      </w: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79CD7446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p w14:paraId="59F2921F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49DC904B" w14:textId="77777777" w:rsidR="00A93295" w:rsidRPr="00A93295" w:rsidRDefault="00A93295" w:rsidP="00A93295">
      <w:pPr>
        <w:keepNext/>
        <w:keepLines/>
        <w:spacing w:after="0" w:line="256" w:lineRule="auto"/>
        <w:ind w:right="4677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Выполнил: </w:t>
      </w: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студент факультета Информационных технологий и робототехники </w:t>
      </w:r>
    </w:p>
    <w:p w14:paraId="2D986FB4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p w14:paraId="4C0219CB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816"/>
        <w:gridCol w:w="547"/>
        <w:gridCol w:w="2042"/>
        <w:gridCol w:w="931"/>
        <w:gridCol w:w="2736"/>
      </w:tblGrid>
      <w:tr w:rsidR="00A93295" w:rsidRPr="00A93295" w14:paraId="2C0B9A9D" w14:textId="77777777">
        <w:trPr>
          <w:trHeight w:val="289"/>
        </w:trPr>
        <w:tc>
          <w:tcPr>
            <w:tcW w:w="2881" w:type="dxa"/>
            <w:hideMark/>
          </w:tcPr>
          <w:p w14:paraId="07A44C94" w14:textId="77777777" w:rsidR="00A93295" w:rsidRPr="00A93295" w:rsidRDefault="00A93295" w:rsidP="00A93295">
            <w:pPr>
              <w:keepNext/>
              <w:keepLines/>
              <w:spacing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группы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>Ит-12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</w:p>
        </w:tc>
        <w:tc>
          <w:tcPr>
            <w:tcW w:w="3600" w:type="dxa"/>
            <w:gridSpan w:val="3"/>
            <w:hideMark/>
          </w:tcPr>
          <w:p w14:paraId="451A7659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    ________________  </w:t>
            </w:r>
          </w:p>
        </w:tc>
        <w:tc>
          <w:tcPr>
            <w:tcW w:w="2591" w:type="dxa"/>
            <w:hideMark/>
          </w:tcPr>
          <w:p w14:paraId="233B1118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__________________ </w:t>
            </w:r>
          </w:p>
        </w:tc>
      </w:tr>
      <w:tr w:rsidR="00A93295" w:rsidRPr="00A93295" w14:paraId="50878715" w14:textId="77777777">
        <w:trPr>
          <w:trHeight w:val="2212"/>
        </w:trPr>
        <w:tc>
          <w:tcPr>
            <w:tcW w:w="2881" w:type="dxa"/>
            <w:vAlign w:val="bottom"/>
          </w:tcPr>
          <w:p w14:paraId="54374B28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  <w:p w14:paraId="684B1A5E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 xml:space="preserve">Проверил: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Руководитель:  </w:t>
            </w:r>
          </w:p>
          <w:p w14:paraId="243F6403" w14:textId="77777777" w:rsidR="00A93295" w:rsidRPr="00A93295" w:rsidRDefault="00A93295" w:rsidP="00A93295">
            <w:pPr>
              <w:spacing w:line="276" w:lineRule="auto"/>
              <w:rPr>
                <w:rFonts w:ascii="Aptos" w:eastAsia="Aptos" w:hAnsi="Aptos" w:cs="Times New Roman"/>
                <w:lang w:eastAsia="ru-RU"/>
              </w:rPr>
            </w:pPr>
          </w:p>
        </w:tc>
        <w:tc>
          <w:tcPr>
            <w:tcW w:w="557" w:type="dxa"/>
          </w:tcPr>
          <w:p w14:paraId="2EEC9517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69" w:type="dxa"/>
            <w:hideMark/>
          </w:tcPr>
          <w:p w14:paraId="45207091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подпись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</w:p>
          <w:p w14:paraId="088B4305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6196D036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74" w:type="dxa"/>
            <w:hideMark/>
          </w:tcPr>
          <w:p w14:paraId="71BE86B3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5426E20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  </w:t>
            </w: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>Ф.И.О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3295" w:rsidRPr="00A93295" w14:paraId="64939982" w14:textId="77777777">
        <w:trPr>
          <w:trHeight w:val="316"/>
        </w:trPr>
        <w:tc>
          <w:tcPr>
            <w:tcW w:w="3437" w:type="dxa"/>
            <w:gridSpan w:val="2"/>
            <w:hideMark/>
          </w:tcPr>
          <w:p w14:paraId="7A561913" w14:textId="77777777" w:rsidR="00A93295" w:rsidRPr="00A93295" w:rsidRDefault="00A93295" w:rsidP="00A93295">
            <w:pPr>
              <w:keepNext/>
              <w:keepLines/>
              <w:spacing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ст. преп. кафедры </w:t>
            </w:r>
            <w:proofErr w:type="spellStart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>ИСиТ</w:t>
            </w:r>
            <w:proofErr w:type="spellEnd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069" w:type="dxa"/>
            <w:hideMark/>
          </w:tcPr>
          <w:p w14:paraId="540CF60C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</w:t>
            </w:r>
          </w:p>
        </w:tc>
        <w:tc>
          <w:tcPr>
            <w:tcW w:w="974" w:type="dxa"/>
            <w:hideMark/>
          </w:tcPr>
          <w:p w14:paraId="104805DA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615275B" w14:textId="77777777" w:rsidR="00A93295" w:rsidRPr="00A93295" w:rsidRDefault="00A93295" w:rsidP="00A93295">
            <w:pPr>
              <w:keepNext/>
              <w:keepLines/>
              <w:spacing w:before="240" w:after="0" w:line="256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 xml:space="preserve">Быковский </w:t>
            </w:r>
            <w:proofErr w:type="gramStart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>Д.И.</w:t>
            </w:r>
            <w:proofErr w:type="gramEnd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0D750D0F" w14:textId="77777777" w:rsidR="00A93295" w:rsidRPr="00A93295" w:rsidRDefault="00A93295" w:rsidP="00A93295">
      <w:pPr>
        <w:keepNext/>
        <w:keepLines/>
        <w:spacing w:before="240"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_________________________________ </w:t>
      </w:r>
    </w:p>
    <w:p w14:paraId="5E82C373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отметка о допуске к защите </w:t>
      </w:r>
    </w:p>
    <w:p w14:paraId="59910C29" w14:textId="77777777" w:rsidR="00A93295" w:rsidRPr="00A93295" w:rsidRDefault="00A93295" w:rsidP="00A93295">
      <w:pPr>
        <w:spacing w:line="276" w:lineRule="auto"/>
        <w:rPr>
          <w:rFonts w:ascii="Aptos" w:eastAsia="Aptos" w:hAnsi="Aptos" w:cs="Times New Roman"/>
          <w:lang w:eastAsia="ru-RU"/>
        </w:rPr>
      </w:pPr>
    </w:p>
    <w:p w14:paraId="2C8C64A0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20FD1EE6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2997300D" w14:textId="77777777" w:rsidR="00A93295" w:rsidRPr="00A93295" w:rsidRDefault="00A93295" w:rsidP="00A93295">
      <w:pPr>
        <w:keepNext/>
        <w:keepLines/>
        <w:spacing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«____» ____________2025 г._______________ </w:t>
      </w:r>
    </w:p>
    <w:p w14:paraId="281B3C0A" w14:textId="77777777" w:rsidR="00A93295" w:rsidRPr="00A93295" w:rsidRDefault="00A93295" w:rsidP="00A93295">
      <w:pPr>
        <w:keepNext/>
        <w:keepLines/>
        <w:spacing w:before="240" w:after="0" w:line="256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ab/>
      </w: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дата   </w:t>
      </w: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ab/>
        <w:t xml:space="preserve">         подпись руководителя </w:t>
      </w:r>
    </w:p>
    <w:p w14:paraId="37DB12E4" w14:textId="77777777" w:rsidR="00A93295" w:rsidRPr="00A93295" w:rsidRDefault="00A93295" w:rsidP="00A93295">
      <w:pPr>
        <w:spacing w:line="276" w:lineRule="auto"/>
        <w:rPr>
          <w:rFonts w:ascii="Aptos Display" w:eastAsia="Arial" w:hAnsi="Aptos Display" w:cs="Times New Roman"/>
          <w:i/>
          <w:color w:val="000000" w:themeColor="text1"/>
          <w:sz w:val="32"/>
          <w:szCs w:val="32"/>
          <w:lang w:eastAsia="ru-RU"/>
          <w14:ligatures w14:val="none"/>
        </w:rPr>
      </w:pPr>
    </w:p>
    <w:p w14:paraId="1AB0DCF4" w14:textId="77777777" w:rsidR="00211E30" w:rsidRPr="00A93295" w:rsidRDefault="00211E30">
      <w:pPr>
        <w:tabs>
          <w:tab w:val="center" w:pos="1686"/>
          <w:tab w:val="center" w:pos="4181"/>
        </w:tabs>
        <w:spacing w:after="0" w:line="256" w:lineRule="auto"/>
        <w:rPr>
          <w:rFonts w:ascii="Times New Roman" w:hAnsi="Times New Roman" w:cs="Times New Roman"/>
          <w:sz w:val="28"/>
          <w:szCs w:val="28"/>
        </w:rPr>
      </w:pPr>
    </w:p>
    <w:p w14:paraId="0E1930C2" w14:textId="77777777" w:rsidR="00211E30" w:rsidRDefault="00000000">
      <w:pPr>
        <w:spacing w:after="5" w:line="256" w:lineRule="auto"/>
        <w:ind w:right="64"/>
        <w:jc w:val="center"/>
      </w:pPr>
      <w:r>
        <w:rPr>
          <w:rFonts w:ascii="Times New Roman" w:hAnsi="Times New Roman" w:cs="Times New Roman"/>
          <w:i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СОДЕРЖАНИЕ </w:t>
      </w:r>
    </w:p>
    <w:sdt>
      <w:sdtPr>
        <w:rPr>
          <w:rFonts w:asciiTheme="minorHAnsi" w:eastAsiaTheme="minorHAnsi" w:hAnsiTheme="minorHAnsi" w:cstheme="minorBidi"/>
          <w:color w:val="0F1115"/>
          <w:sz w:val="24"/>
          <w:szCs w:val="28"/>
          <w:lang w:eastAsia="en-US"/>
        </w:rPr>
        <w:id w:val="1834032707"/>
        <w:docPartObj>
          <w:docPartGallery w:val="Table of Contents"/>
        </w:docPartObj>
      </w:sdtPr>
      <w:sdtContent>
        <w:p w14:paraId="77702F78" w14:textId="77777777" w:rsidR="00211E30" w:rsidRDefault="00000000">
          <w:pPr>
            <w:pStyle w:val="32"/>
            <w:tabs>
              <w:tab w:val="right" w:leader="dot" w:pos="9422"/>
            </w:tabs>
            <w:rPr>
              <w:szCs w:val="28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r:id="rId7" w:anchor="_Toc27529" w:tooltip="file:///C:\Users\Xvlad\Downloads\Telegram%20Desktop\ONECI,%20Korolev%20E.V.%20(no%20pass).pdf#_Toc27529" w:history="1"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t>Витебск, 2025 г. ВВЕДЕНИЕ</w:t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instrText>PAGEREF _Toc27529 \h</w:instrText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t xml:space="preserve">3 </w:t>
            </w:r>
            <w:r w:rsidR="00211E30"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25D9FE80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8" w:anchor="_Toc27530" w:tooltip="file:///C:\Users\Xvlad\Downloads\Telegram%20Desktop\ONECI,%20Korolev%20E.V.%20(no%20pass).pdf#_Toc27530" w:history="1">
            <w:r>
              <w:rPr>
                <w:rStyle w:val="aff1"/>
                <w:rFonts w:eastAsiaTheme="majorEastAsia"/>
                <w:color w:val="000000"/>
                <w:szCs w:val="28"/>
              </w:rPr>
              <w:t>1. АНАЛИЗ ПРЕДМЕТНОЙ ОБЛАСТИ И ПРОЕКТИРОВАНИЕ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_Toc27530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4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370545F3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9" w:anchor="_Toc27531" w:tooltip="file:///C:\Users\Xvlad\Downloads\Telegram%20Desktop\ONECI,%20Korolev%20E.V.%20(no%20pass).pdf#_Toc27531" w:history="1">
            <w:r>
              <w:rPr>
                <w:rStyle w:val="aff1"/>
                <w:rFonts w:eastAsiaTheme="majorEastAsia"/>
                <w:color w:val="000000"/>
                <w:szCs w:val="28"/>
              </w:rPr>
              <w:t>1.1 Постановка задачи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_Toc27531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4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60593FC3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10" w:anchor="_Toc27532" w:tooltip="file:///C:\Users\Xvlad\Downloads\Telegram%20Desktop\ONECI,%20Korolev%20E.V.%20(no%20pass).pdf#_Toc27532" w:history="1">
            <w:r>
              <w:rPr>
                <w:rStyle w:val="aff1"/>
                <w:rFonts w:eastAsiaTheme="majorEastAsia"/>
                <w:color w:val="000000"/>
                <w:szCs w:val="28"/>
              </w:rPr>
              <w:t>1.2 Анализ бизнес-процессов предметной области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_Toc27532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4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5AEFF66D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11" w:anchor="_Toc27533" w:tooltip="file:///C:\Users\Xvlad\Downloads\Telegram%20Desktop\ONECI,%20Korolev%20E.V.%20(no%20pass).pdf#_Toc27533" w:history="1">
            <w:r>
              <w:rPr>
                <w:rStyle w:val="aff1"/>
                <w:rFonts w:eastAsiaTheme="majorEastAsia"/>
                <w:color w:val="000000"/>
                <w:szCs w:val="28"/>
              </w:rPr>
              <w:t>1.3 Входная и выходная информация и документация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_Toc27533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7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42CDA497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12" w:anchor="_Toc27534" w:tooltip="file:///C:\Users\Xvlad\Downloads\Telegram%20Desktop\ONECI,%20Korolev%20E.V.%20(no%20pass).pdf#_Toc27534" w:history="1"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2. ПРОЕКТИРОВАНИЕ СТРУКТУР ХРАНЕНИЯ И ДВИЖЕНИЯ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_Toc27534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66300B65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13" w:anchor="_Toc27535" w:tooltip="file:///C:\Users\Xvlad\Downloads\Telegram%20Desktop\ONECI,%20Korolev%20E.V.%20(no%20pass).pdf#_Toc27535" w:history="1">
            <w:r>
              <w:rPr>
                <w:rStyle w:val="aff1"/>
                <w:rFonts w:eastAsiaTheme="majorEastAsia"/>
                <w:color w:val="000000"/>
                <w:szCs w:val="28"/>
              </w:rPr>
              <w:t>ИНФОРМАЦИИ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_Toc27535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9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5C321A06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14" w:anchor="_Toc27536" w:tooltip="file:///C:\Users\Xvlad\Downloads\Telegram%20Desktop\ONECI,%20Korolev%20E.V.%20(no%20pass).pdf#_Toc27536" w:history="1">
            <w:r>
              <w:rPr>
                <w:rStyle w:val="aff1"/>
                <w:rFonts w:eastAsiaTheme="majorEastAsia"/>
                <w:color w:val="000000"/>
                <w:szCs w:val="28"/>
              </w:rPr>
              <w:t>2.1 Реализация справочников, документов, регистров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_Toc27536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9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091D4D72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15" w:anchor="_Toc27537" w:tooltip="file:///C:\Users\Xvlad\Downloads\Telegram%20Desktop\ONECI,%20Korolev%20E.V.%20(no%20pass).pdf#_Toc27537" w:history="1">
            <w:r>
              <w:rPr>
                <w:rStyle w:val="aff1"/>
                <w:rFonts w:eastAsiaTheme="majorEastAsia"/>
                <w:color w:val="000000"/>
                <w:szCs w:val="28"/>
              </w:rPr>
              <w:t>3. ПРОЕКТИРОВАНИЕ ФОРМ И ОТЧЁТОВ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_Toc27537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30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4430CC28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16" w:anchor="_Toc27538" w:tooltip="file:///C:\Users\Xvlad\Downloads\Telegram%20Desktop\ONECI,%20Korolev%20E.V.%20(no%20pass).pdf#_Toc27538" w:history="1">
            <w:r>
              <w:rPr>
                <w:rStyle w:val="aff1"/>
                <w:rFonts w:eastAsiaTheme="majorEastAsia"/>
                <w:color w:val="000000"/>
                <w:szCs w:val="28"/>
              </w:rPr>
              <w:t>3.1 Реализация отчетов и диаграмм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_Toc27538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30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1F14E7C9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17" w:anchor="_Toc27539" w:tooltip="file:///C:\Users\Xvlad\Downloads\Telegram%20Desktop\ONECI,%20Korolev%20E.V.%20(no%20pass).pdf#_Toc27539" w:history="1">
            <w:r>
              <w:rPr>
                <w:rStyle w:val="aff1"/>
                <w:rFonts w:eastAsiaTheme="majorEastAsia"/>
                <w:color w:val="000000"/>
                <w:szCs w:val="28"/>
              </w:rPr>
              <w:t>4. РЕАЛИЗАЦИЯ ДОПОЛНИТЕЛЬНЫХ ВОЗМОЖНОСТЕЙ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_Toc27539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37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000CC7EA" w14:textId="77777777" w:rsidR="00211E30" w:rsidRDefault="00211E30">
          <w:pPr>
            <w:pStyle w:val="24"/>
            <w:tabs>
              <w:tab w:val="right" w:leader="dot" w:pos="9422"/>
            </w:tabs>
            <w:rPr>
              <w:szCs w:val="28"/>
            </w:rPr>
          </w:pPr>
          <w:hyperlink r:id="rId18" w:anchor="_Toc27540" w:tooltip="file:///C:\Users\Xvlad\Downloads\Telegram%20Desktop\ONECI,%20Korolev%20E.V.%20(no%20pass).pdf#_Toc27540" w:history="1">
            <w:r>
              <w:rPr>
                <w:rStyle w:val="aff1"/>
                <w:rFonts w:eastAsiaTheme="majorEastAsia"/>
                <w:color w:val="000000"/>
                <w:szCs w:val="28"/>
              </w:rPr>
              <w:t>4.1 Реализация прочих компонентов информационной системы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_Toc27540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37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055E10D6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19" w:anchor="_Toc27541" w:tooltip="file:///C:\Users\Xvlad\Downloads\Telegram%20Desktop\ONECI,%20Korolev%20E.V.%20(no%20pass).pdf#_Toc27541" w:history="1">
            <w:r>
              <w:rPr>
                <w:rStyle w:val="aff1"/>
                <w:rFonts w:eastAsiaTheme="majorEastAsia"/>
                <w:color w:val="000000"/>
                <w:szCs w:val="28"/>
              </w:rPr>
              <w:t>ЗАКЛЮЧЕНИЕ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_Toc27541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40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04B89765" w14:textId="77777777" w:rsidR="00211E30" w:rsidRDefault="00211E30">
          <w:pPr>
            <w:pStyle w:val="12"/>
            <w:tabs>
              <w:tab w:val="right" w:leader="dot" w:pos="9422"/>
            </w:tabs>
            <w:rPr>
              <w:szCs w:val="28"/>
            </w:rPr>
          </w:pPr>
          <w:hyperlink r:id="rId20" w:anchor="_Toc27542" w:tooltip="file:///C:\Users\Xvlad\Downloads\Telegram%20Desktop\ONECI,%20Korolev%20E.V.%20(no%20pass).pdf#_Toc27542" w:history="1">
            <w:r>
              <w:rPr>
                <w:rStyle w:val="aff1"/>
                <w:rFonts w:eastAsiaTheme="majorEastAsia"/>
                <w:color w:val="000000"/>
                <w:szCs w:val="28"/>
              </w:rPr>
              <w:t>СПИСОК ИСПОЛЬЗОВАННЫХ ИСТОЧНИКОВ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ab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begin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instrText>PAGEREF _Toc27542 \h</w:instrText>
            </w:r>
            <w:r>
              <w:rPr>
                <w:rStyle w:val="aff1"/>
                <w:rFonts w:eastAsiaTheme="majorEastAsia"/>
                <w:color w:val="000000"/>
                <w:szCs w:val="28"/>
              </w:rPr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separate"/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t xml:space="preserve">41 </w:t>
            </w:r>
            <w:r>
              <w:rPr>
                <w:rStyle w:val="aff1"/>
                <w:rFonts w:eastAsiaTheme="majorEastAsia"/>
                <w:color w:val="000000"/>
                <w:szCs w:val="28"/>
              </w:rPr>
              <w:fldChar w:fldCharType="end"/>
            </w:r>
          </w:hyperlink>
        </w:p>
        <w:p w14:paraId="3894C0EC" w14:textId="77777777" w:rsidR="00211E30" w:rsidRDefault="00000000">
          <w:pPr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DB9ED1A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0C9DE22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B5B701A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DE886A9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C82ECEA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5C7C006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B1E790C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B16BD84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2714A0C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3260B7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AB5025A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D28278A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81A1BD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026A9E0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FC486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3333D4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0581C1D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F3B650C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4A02F09" w14:textId="77777777" w:rsidR="00211E30" w:rsidRDefault="00211E30">
      <w:pPr>
        <w:spacing w:after="5" w:line="256" w:lineRule="auto"/>
        <w:ind w:right="64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0395685" w14:textId="77777777" w:rsidR="00211E30" w:rsidRDefault="00000000">
      <w:pPr>
        <w:spacing w:after="5" w:line="256" w:lineRule="auto"/>
        <w:ind w:right="6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</w:t>
      </w:r>
    </w:p>
    <w:p w14:paraId="72B8F5AB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3CB59AA8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условиях современной экономики и растущей конкуренции на рынке розничной торговли особое значение приобретает эффективное управление бизнес-процессами. Магазины одежды, как и другие предприятия розничной торговли, сталкиваются с необходимостью оперативного учета товаров, анализа продаж, управления складскими остатками, взаимодействия с поставщиками и обслуживания покупателей. При этом в условиях быстро меняющегося ассортимента, сезонности спроса и необходимости отслеживания модных тенденций ошибки, допущенные в учете, могут привести к значительным финансовым потерям.</w:t>
      </w:r>
    </w:p>
    <w:p w14:paraId="1DFAEA7D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Традиционные методы ведения учета, основанные на бумажной документации или простых табличных редакторах, таких как Microsoft Excel, уже не справляются с растущим объемом информации и сложностью операций. Эти методы подвержены человеческому фактору, не обеспечивают надежного хранения и быстрого анализа данных, затрудняют контроль за остатками товаров и ведение аналитической отчетности. Кроме того, отсутствие централизованного учета усложняет принятие управленческих решений, повышает риск потерь и снижает уровень обслуживания клиентов.</w:t>
      </w:r>
    </w:p>
    <w:p w14:paraId="3E026D84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деятельности магазина одежды позволяет не только минимизировать указанные проблемы, но и вывести бизнес на новый уровень. В современных условиях важным инструментом автоматизации бизнес-процессов является использование специализированных информационных систем. Одной из наиболее популярных и функционально мощных платформ для разработки и внедрения таких решений в Беларуси и странах СНГ является система «1</w:t>
      </w:r>
      <w:proofErr w:type="gramStart"/>
      <w:r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>
        <w:rPr>
          <w:rFonts w:ascii="Times New Roman" w:hAnsi="Times New Roman" w:cs="Times New Roman"/>
          <w:sz w:val="28"/>
          <w:szCs w:val="28"/>
        </w:rPr>
        <w:t>». Эта платформа предоставляет широкие возможности для создания индивидуальных конфигураций, адаптированных под конкретные потребности предприятий.</w:t>
      </w:r>
    </w:p>
    <w:p w14:paraId="7E302BF4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конфигурации 1С, предназначенной для автоматизации работы магазина одежды. В процессе работы будет выполнено моделирование предметной области, спроектирована структура конфигурации, реализованы основные элементы (справочники, документы, регистры), а также разработаны отчеты, обеспечивающие оперативный контроль за деятельностью магазина.</w:t>
      </w:r>
    </w:p>
    <w:p w14:paraId="19132907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выбранной темы определяется тем, что грамотная автоматизация позволяет не только сократить временные и трудовые затраты на выполнение рутинных операций, но и повысить точность учета, улучшить </w:t>
      </w:r>
      <w:r>
        <w:rPr>
          <w:rFonts w:ascii="Times New Roman" w:hAnsi="Times New Roman" w:cs="Times New Roman"/>
          <w:sz w:val="28"/>
          <w:szCs w:val="28"/>
        </w:rPr>
        <w:lastRenderedPageBreak/>
        <w:t>клиентский сервис, ускорить обработку информации и повысить управляемость бизнеса в целом. Кроме того, индивидуальные конфигурации 1С позволяют учитывать специфику конкретного магазина одежды — от структуры ассортимента до нюансов учета размеров, цветов, брендов и сезонности.</w:t>
      </w:r>
    </w:p>
    <w:p w14:paraId="0F19AEEA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Разрабатываемое программное решение может найти применение в малом и среднем бизнесе, где отсутствуют ресурсы для покупки дорогостоящих готовых решений. Оно также может быть использовано в качестве учебного примера для студентов, изучающих программирование и конфигурирование в системе 1С, а при дальнейшем развитии — стать основой для полноценной автоматизированной информационной системы розничной торговли.</w:t>
      </w:r>
    </w:p>
    <w:p w14:paraId="6757F16A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разработка конфигурации 1С для магазина одежды является актуальной, практически значимой задачей, решение которой позволит на практике применить навыки проектирования и реализации информационных</w:t>
      </w:r>
      <w:r w:rsidRPr="00D32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систем, а также углубить знания в области автоматизации учета.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3D5685E" w14:textId="77777777" w:rsidR="00211E30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АНАЛИЗ ОБЪЕКТА</w:t>
      </w:r>
    </w:p>
    <w:p w14:paraId="1D11B777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 Описание предметной области</w:t>
      </w:r>
    </w:p>
    <w:p w14:paraId="4BB8177D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Предметной областью данного проекта является розничная торговля одеждой. Это одна из наиболее </w:t>
      </w:r>
      <w:proofErr w:type="gramStart"/>
      <w:r>
        <w:rPr>
          <w:rFonts w:ascii="Times New Roman" w:hAnsi="Times New Roman" w:cs="Times New Roman"/>
          <w:sz w:val="28"/>
          <w:szCs w:val="28"/>
        </w:rPr>
        <w:t>динамично развивающихся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сфер торговли, характеризующаяся широким ассортиментом товаров, частыми обновлениями коллекций, ярко выраженной сезонностью спроса и высокой конкуренцией. Магазины одежды, как правило, работают с большим количеством номенклатуры, включая разные бренды, модели, размеры, цвета и фасоны, что делает задачу учета и управления особенно сложной.</w:t>
      </w:r>
    </w:p>
    <w:p w14:paraId="7069E648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задачей магазина одежды является обеспечение наличия товаров на складе и в торговом зале, эффективное обслуживание покупателей, своевременное пополнение ассортимента и контроль за продажами. Для выполнения этих задач необходимо постоянно отслеживать движение товаров, проводить инвентаризацию, фиксировать поступления от поставщиков и возвраты, а также оформлять продажи с возможностью печати чеков или накладных. Кроме того, требуется хранение информации о клиентах, работа с дисконтными картами, формирование аналитических отчетов по продажам и остаткам.</w:t>
      </w:r>
    </w:p>
    <w:p w14:paraId="29B44A20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Без использования автоматизированной системы весь учет приходится вести вручную или с применением ограниченных по функциональности программ, </w:t>
      </w:r>
      <w:r>
        <w:rPr>
          <w:rFonts w:ascii="Times New Roman" w:hAnsi="Times New Roman" w:cs="Times New Roman"/>
          <w:sz w:val="28"/>
          <w:szCs w:val="28"/>
        </w:rPr>
        <w:lastRenderedPageBreak/>
        <w:t>что приводит к ошибкам, потере информации, затруднениям в формировании отчетности и принятию управленческих решений. Например, отсутствие информации о точных остатках на складе может привести к избыточным закупкам одних товаров и дефициту других. Несвоевременный анализ продаж — к упущенной выгоде из-за неэффективной политики ценообразования или закупок.</w:t>
      </w:r>
    </w:p>
    <w:p w14:paraId="048C6BBF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программного продукта, разработанного на платформе 1</w:t>
      </w:r>
      <w:proofErr w:type="gramStart"/>
      <w:r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>
        <w:rPr>
          <w:rFonts w:ascii="Times New Roman" w:hAnsi="Times New Roman" w:cs="Times New Roman"/>
          <w:sz w:val="28"/>
          <w:szCs w:val="28"/>
        </w:rPr>
        <w:t>, позволяет автоматизировать ключевые бизнес-процессы магазина одежды, такие как:</w:t>
      </w:r>
    </w:p>
    <w:p w14:paraId="1A0E21C1" w14:textId="77777777" w:rsidR="00211E30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поступления товаров от поставщиков;</w:t>
      </w:r>
    </w:p>
    <w:p w14:paraId="2B31B8C3" w14:textId="77777777" w:rsidR="00211E30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справочника товаров с учетом размеров, цветов, брендов;</w:t>
      </w:r>
    </w:p>
    <w:p w14:paraId="2D89EDE7" w14:textId="77777777" w:rsidR="00211E30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продаж и возвратов;</w:t>
      </w:r>
    </w:p>
    <w:p w14:paraId="1F788153" w14:textId="77777777" w:rsidR="00211E30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остатков на складе и в торговом зале;</w:t>
      </w:r>
    </w:p>
    <w:p w14:paraId="6D060EC9" w14:textId="77777777" w:rsidR="00211E30" w:rsidRDefault="0000000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отчетов для анализа деятельности магазина.</w:t>
      </w:r>
    </w:p>
    <w:p w14:paraId="1C7239B8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Платформа 1</w:t>
      </w:r>
      <w:proofErr w:type="gramStart"/>
      <w:r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обладает гибкими возможностями по разработке собственных конфигураций — информационных решений, адаптированных под конкретные задачи и специфику деятельности предприятия. Благодаря встроенному языку программирования, наличию разнообразных объектов (справочников, документов, регистров, отчетов), а также поддержке ролевой модели доступа и интерфейсов, она позволяет реализовать как типовые, так и уникальные решения.</w:t>
      </w:r>
    </w:p>
    <w:p w14:paraId="651D15B1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автоматизация предметной области — розничной торговли одеждой — позволяет значительно повысить эффективность управления магазином, сократить издержки, снизить риски ошибок и улучшить качество обслуживания покупателей. В рамках данной курсовой работы будет разработана конфигурация 1С, реализующая основные элементы учета и управления, необходимые для эффективной работы магазина одежды.</w:t>
      </w:r>
    </w:p>
    <w:p w14:paraId="27D61CF1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1.2 Построение концептуальной модели предметной области</w:t>
      </w:r>
    </w:p>
    <w:p w14:paraId="5C2103C5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конфигурации 1С начинается с построения концептуальной модели предметной области — абстрактного представления ключевых объектов учета и взаимодействия между ними. Такая модель позволяет структурировать данные, определить логику бизнес-процессов и заложить фундамент для дальнейшей реализации в системе 1</w:t>
      </w:r>
      <w:proofErr w:type="gramStart"/>
      <w:r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799A7B93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Назначение концептуальной модели</w:t>
      </w:r>
    </w:p>
    <w:p w14:paraId="36839C88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Модель отражает:</w:t>
      </w:r>
    </w:p>
    <w:p w14:paraId="7218D70F" w14:textId="77777777" w:rsidR="00211E30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сущности, с которыми работает магазин одежды;</w:t>
      </w:r>
    </w:p>
    <w:p w14:paraId="3DFF497E" w14:textId="77777777" w:rsidR="00211E30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атрибуты, соответствующие реквизитам справочников, документов и регистров в 1С;</w:t>
      </w:r>
    </w:p>
    <w:p w14:paraId="05B3481C" w14:textId="77777777" w:rsidR="00211E30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связи, выраженные через глаголы, демонстрирующие смысл взаимодействия между сущностями;</w:t>
      </w:r>
    </w:p>
    <w:p w14:paraId="49E20BC6" w14:textId="77777777" w:rsidR="00211E30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кардинальность, то есть допустимое количество объектов в связях.</w:t>
      </w:r>
    </w:p>
    <w:p w14:paraId="7FEA8E35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Структура модели</w:t>
      </w:r>
    </w:p>
    <w:p w14:paraId="645E7AF1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модель реализована в виде ER-диаграммы, адаптированной под архитектуру платформы 1С. В ней представлены следующие логические компоненты.</w:t>
      </w:r>
    </w:p>
    <w:p w14:paraId="179F5AC7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Товары и категории</w:t>
      </w:r>
    </w:p>
    <w:p w14:paraId="576A34FF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«Товар»</w:t>
      </w:r>
      <w:r>
        <w:rPr>
          <w:rFonts w:ascii="Times New Roman" w:hAnsi="Times New Roman" w:cs="Times New Roman"/>
          <w:sz w:val="28"/>
          <w:szCs w:val="28"/>
        </w:rPr>
        <w:t xml:space="preserve"> является основным объектом учёта в системе. Она реализована в виде справочника и включает следующие реквизиты: наименование, артикул, размер, цвет, цена закупки, а также ссылка на категорию, к которой относится товар.</w:t>
      </w:r>
    </w:p>
    <w:p w14:paraId="207FF707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«Категория товаров»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виде иерархического справочника. Для реализации иерархии используется рекурсивная ссылка на самого себя через поле «Родитель». Это позволяет выстраивать древовидную структуру классификации товаров.</w:t>
      </w:r>
    </w:p>
    <w:p w14:paraId="68347998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Ценообразование и скидки</w:t>
      </w:r>
    </w:p>
    <w:p w14:paraId="4029A2F2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учета изменяющихся цен используется 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«История цен»</w:t>
      </w:r>
      <w:r>
        <w:rPr>
          <w:rFonts w:ascii="Times New Roman" w:hAnsi="Times New Roman" w:cs="Times New Roman"/>
          <w:sz w:val="28"/>
          <w:szCs w:val="28"/>
        </w:rPr>
        <w:t>, реализованная в виде регистра сведений. Она содержит дату начала действия новой цены, значение цены и ссылку на соответствующий товар. Такая структура позволяет отслеживать изменения стоимости во времени.</w:t>
      </w:r>
    </w:p>
    <w:p w14:paraId="185CF8E1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«Скидка»</w:t>
      </w:r>
      <w:r>
        <w:rPr>
          <w:rFonts w:ascii="Times New Roman" w:hAnsi="Times New Roman" w:cs="Times New Roman"/>
          <w:sz w:val="28"/>
          <w:szCs w:val="28"/>
        </w:rPr>
        <w:t xml:space="preserve"> оформлена как справочник и применяется в документах продажи. Включает параметры: процент, даты начала и окончания действия, а также текстовое условие. Это позволяет реализовать механизмы гибкого ценообразования и автоматического применения скидок.</w:t>
      </w:r>
    </w:p>
    <w:p w14:paraId="41C496D8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Программа лояльности и клиенты</w:t>
      </w:r>
    </w:p>
    <w:p w14:paraId="2DDBC4C5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«Клиент»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справочником и содержит ФИО, контактные данные, тип клиента (в виде перечисления), а также ссылку на программу лояльности.</w:t>
      </w:r>
    </w:p>
    <w:p w14:paraId="63188D69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«Программа лояльности»</w:t>
      </w:r>
      <w:r>
        <w:rPr>
          <w:rFonts w:ascii="Times New Roman" w:hAnsi="Times New Roman" w:cs="Times New Roman"/>
          <w:sz w:val="28"/>
          <w:szCs w:val="28"/>
        </w:rPr>
        <w:t xml:space="preserve"> реализована как отдельный справочник, содержащий название, описание, параметры начисления баллов и уровень участия. </w:t>
      </w:r>
      <w:proofErr w:type="gramStart"/>
      <w:r>
        <w:rPr>
          <w:rFonts w:ascii="Times New Roman" w:hAnsi="Times New Roman" w:cs="Times New Roman"/>
          <w:sz w:val="28"/>
          <w:szCs w:val="28"/>
        </w:rPr>
        <w:t>Благодаря реализации через справочник,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система лояльности становится расширяемой и настраиваемой без изменений структуры данных клиента.</w:t>
      </w:r>
    </w:p>
    <w:p w14:paraId="3FF5D8CD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Сотрудники</w:t>
      </w:r>
    </w:p>
    <w:p w14:paraId="558AFA47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b/>
          <w:bCs/>
          <w:sz w:val="28"/>
          <w:szCs w:val="28"/>
        </w:rPr>
        <w:t>«Сотрудник»</w:t>
      </w:r>
      <w:r>
        <w:rPr>
          <w:rFonts w:ascii="Times New Roman" w:hAnsi="Times New Roman" w:cs="Times New Roman"/>
          <w:sz w:val="28"/>
          <w:szCs w:val="28"/>
        </w:rPr>
        <w:t xml:space="preserve"> реализована в виде справочника с реквизитами: ФИО и должность. Роли сотрудников не представлены как реквизит, так как в 1С распределение прав доступа осуществляется через отдельный объект конфигурации — «Роль». Управление доступом не связано напрямую с прикладными данными, а реализуется на уровне метаданных конфигурации.</w:t>
      </w:r>
    </w:p>
    <w:p w14:paraId="4FB04C69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Документы движения товаров</w:t>
      </w:r>
    </w:p>
    <w:p w14:paraId="39703116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Документооборот представлен через следующие сущности:</w:t>
      </w:r>
    </w:p>
    <w:p w14:paraId="2017E3C6" w14:textId="77777777" w:rsidR="00211E30" w:rsidRDefault="0000000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«Документ Поставка»</w:t>
      </w:r>
      <w:r>
        <w:rPr>
          <w:rFonts w:ascii="Times New Roman" w:hAnsi="Times New Roman" w:cs="Times New Roman"/>
          <w:sz w:val="28"/>
          <w:szCs w:val="28"/>
        </w:rPr>
        <w:t xml:space="preserve"> — отражает поступление товаров от поставщика; содержит дату, ссылку на сотрудника и поставщика.</w:t>
      </w:r>
    </w:p>
    <w:p w14:paraId="4F89E10B" w14:textId="77777777" w:rsidR="00211E30" w:rsidRDefault="0000000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«Документ Продажа»</w:t>
      </w:r>
      <w:r>
        <w:rPr>
          <w:rFonts w:ascii="Times New Roman" w:hAnsi="Times New Roman" w:cs="Times New Roman"/>
          <w:sz w:val="28"/>
          <w:szCs w:val="28"/>
        </w:rPr>
        <w:t xml:space="preserve"> — фиксирует продажу товаров клиенту; включает дату, сумму, клиента и сотрудника.</w:t>
      </w:r>
    </w:p>
    <w:p w14:paraId="778B5316" w14:textId="77777777" w:rsidR="00211E30" w:rsidRDefault="0000000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«Документ Возврат»</w:t>
      </w:r>
      <w:r>
        <w:rPr>
          <w:rFonts w:ascii="Times New Roman" w:hAnsi="Times New Roman" w:cs="Times New Roman"/>
          <w:sz w:val="28"/>
          <w:szCs w:val="28"/>
        </w:rPr>
        <w:t xml:space="preserve"> — используется при возврате товара клиентом; содержит причину и тип возврата, а также клиента и сотрудника.</w:t>
      </w:r>
    </w:p>
    <w:p w14:paraId="36FF6901" w14:textId="77777777" w:rsidR="00211E30" w:rsidRDefault="0000000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«Документ Перемещение»</w:t>
      </w:r>
      <w:r>
        <w:rPr>
          <w:rFonts w:ascii="Times New Roman" w:hAnsi="Times New Roman" w:cs="Times New Roman"/>
          <w:sz w:val="28"/>
          <w:szCs w:val="28"/>
        </w:rPr>
        <w:t xml:space="preserve"> — фиксирует перемещение товара между складами; содержит дату, склад-отправитель, склад-получатель и сотрудника.</w:t>
      </w:r>
    </w:p>
    <w:p w14:paraId="7F6C287F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документы реализуются как объекты типа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ДокументСсылка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 соответствует структуре конфигурации 1</w:t>
      </w:r>
      <w:proofErr w:type="gramStart"/>
      <w:r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735A87DF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Склады и остатки товаров</w:t>
      </w:r>
    </w:p>
    <w:p w14:paraId="731B5A0A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Складской учёт представлен двумя сущностями:</w:t>
      </w:r>
    </w:p>
    <w:p w14:paraId="7B5A1E5A" w14:textId="77777777" w:rsidR="00211E30" w:rsidRDefault="0000000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«Склад»</w:t>
      </w:r>
      <w:r>
        <w:rPr>
          <w:rFonts w:ascii="Times New Roman" w:hAnsi="Times New Roman" w:cs="Times New Roman"/>
          <w:sz w:val="28"/>
          <w:szCs w:val="28"/>
        </w:rPr>
        <w:t xml:space="preserve"> — справочник, содержащий наименование, адрес и тип склада (в виде перечисления).</w:t>
      </w:r>
    </w:p>
    <w:p w14:paraId="4B4B521D" w14:textId="77777777" w:rsidR="00211E30" w:rsidRDefault="0000000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«Остатки товаров»</w:t>
      </w:r>
      <w:r>
        <w:rPr>
          <w:rFonts w:ascii="Times New Roman" w:hAnsi="Times New Roman" w:cs="Times New Roman"/>
          <w:sz w:val="28"/>
          <w:szCs w:val="28"/>
        </w:rPr>
        <w:t xml:space="preserve"> — накопительный регистр, содержащий количество товара на определённом складе. Включает ссылки на товар и склад, а также числовой реквизит, отражающий количество.</w:t>
      </w:r>
    </w:p>
    <w:p w14:paraId="239A0046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Регистр используется для отражения текущего состояния запасов, а также для реализации отчетности по остаткам и доступности товаров к продаже.</w:t>
      </w:r>
    </w:p>
    <w:p w14:paraId="660939D2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</w:t>
      </w:r>
    </w:p>
    <w:p w14:paraId="0AFC1691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ER-диаграмма, содержащая ключевые сущности предметной области.</w:t>
      </w:r>
    </w:p>
    <w:p w14:paraId="03FA7406" w14:textId="77777777" w:rsidR="00211E30" w:rsidRDefault="00211E30">
      <w:pPr>
        <w:rPr>
          <w:rFonts w:ascii="Times New Roman" w:hAnsi="Times New Roman" w:cs="Times New Roman"/>
          <w:sz w:val="28"/>
          <w:szCs w:val="28"/>
        </w:rPr>
      </w:pPr>
    </w:p>
    <w:p w14:paraId="3A41B843" w14:textId="77777777" w:rsidR="00211E30" w:rsidRDefault="00211E30">
      <w:pPr>
        <w:rPr>
          <w:rFonts w:ascii="Times New Roman" w:hAnsi="Times New Roman" w:cs="Times New Roman"/>
          <w:sz w:val="28"/>
          <w:szCs w:val="28"/>
        </w:rPr>
      </w:pPr>
    </w:p>
    <w:p w14:paraId="0646B105" w14:textId="77777777" w:rsidR="00211E30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D9EEAE9" wp14:editId="74A6AB0F">
                <wp:extent cx="5940425" cy="471355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39381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7135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71.1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6101B5A7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9A2A149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122A4A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ED1846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0C90289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72F1BA" w14:textId="77777777" w:rsidR="00211E30" w:rsidRDefault="00211E3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B029A2" w14:textId="77777777" w:rsidR="00211E30" w:rsidRDefault="00211E3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3A2D7A" w14:textId="77777777" w:rsidR="00211E30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Постановка задачи</w:t>
      </w:r>
    </w:p>
    <w:p w14:paraId="55EF8473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 Определение требований к программной системе</w:t>
      </w:r>
    </w:p>
    <w:p w14:paraId="60B91587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этапе производится формализация требований к разрабатываемой информационной системе автоматизации магазина одежды. Требования определяются на основании концептуальной модели предметной области, с учётом бизнес-процессов, которые необходимо реализовать в программной конфигурации 1С.</w:t>
      </w:r>
    </w:p>
    <w:p w14:paraId="377BCF82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автоматизации</w:t>
      </w:r>
    </w:p>
    <w:p w14:paraId="23D4848C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конфигурации направлена на решение следующих задач:</w:t>
      </w:r>
    </w:p>
    <w:p w14:paraId="2AEDABED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товаров по категориям, цветам, размерам;</w:t>
      </w:r>
    </w:p>
    <w:p w14:paraId="7AE97E5B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поставок и возвратов от клиентов;</w:t>
      </w:r>
    </w:p>
    <w:p w14:paraId="6AA17266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истории цен;</w:t>
      </w:r>
    </w:p>
    <w:p w14:paraId="4EAEB14F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скидок;</w:t>
      </w:r>
    </w:p>
    <w:p w14:paraId="1ED50003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обслуживание клиентов по программе лояльности;</w:t>
      </w:r>
    </w:p>
    <w:p w14:paraId="6C6E4489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фиксация перемещений товаров между складами;</w:t>
      </w:r>
    </w:p>
    <w:p w14:paraId="5D48269E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остатков в режиме реального времени;</w:t>
      </w:r>
    </w:p>
    <w:p w14:paraId="33FE5623" w14:textId="77777777" w:rsidR="00211E30" w:rsidRDefault="0000000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доступа пользователей по ролям (кассир, менеджер, администратор и др.).</w:t>
      </w:r>
    </w:p>
    <w:p w14:paraId="3F3B5548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Основные функции системы</w:t>
      </w:r>
    </w:p>
    <w:p w14:paraId="62437974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Информационная система должна реализовывать следующие прикладные функции:</w:t>
      </w:r>
    </w:p>
    <w:p w14:paraId="51975039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товарами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4ED88ED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и редактирование товаров;</w:t>
      </w:r>
    </w:p>
    <w:p w14:paraId="17AACD5B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категории, артикула, цвета, размера и закупочной цены;</w:t>
      </w:r>
    </w:p>
    <w:p w14:paraId="0E94ED0F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иерархии категорий.</w:t>
      </w:r>
    </w:p>
    <w:p w14:paraId="0257197E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Учет цен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2799D5C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истории изменения цен;</w:t>
      </w:r>
    </w:p>
    <w:p w14:paraId="6E96C12A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новых цен с даты начала действия;</w:t>
      </w:r>
    </w:p>
    <w:p w14:paraId="287D6AEF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текущей и архивных цен на товар.</w:t>
      </w:r>
    </w:p>
    <w:p w14:paraId="6E7C2445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 со скидками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B8855EA" w14:textId="20A37A06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условий скидок </w:t>
      </w:r>
      <w:r w:rsidR="001F1F45">
        <w:rPr>
          <w:rFonts w:ascii="Times New Roman" w:hAnsi="Times New Roman" w:cs="Times New Roman"/>
          <w:sz w:val="28"/>
          <w:szCs w:val="28"/>
        </w:rPr>
        <w:t>по программе лояльности</w:t>
      </w:r>
      <w:r w:rsidR="001F1F45" w:rsidRPr="001F1F45">
        <w:rPr>
          <w:rFonts w:ascii="Times New Roman" w:hAnsi="Times New Roman" w:cs="Times New Roman"/>
          <w:sz w:val="28"/>
          <w:szCs w:val="28"/>
        </w:rPr>
        <w:t>;</w:t>
      </w:r>
    </w:p>
    <w:p w14:paraId="2854CCBF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применение скидки при продаже;</w:t>
      </w:r>
    </w:p>
    <w:p w14:paraId="583F93F3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примененных скидок в документах продажи.</w:t>
      </w:r>
    </w:p>
    <w:p w14:paraId="1A1BC5F1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Обслуживание клиентов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6858146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клиентов;</w:t>
      </w:r>
    </w:p>
    <w:p w14:paraId="3ABD2249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хранение контактной информации;</w:t>
      </w:r>
    </w:p>
    <w:p w14:paraId="04D92BC8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клиентов по типу (оптовый/розничный);</w:t>
      </w:r>
    </w:p>
    <w:p w14:paraId="1A71424B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участие в программе лояльности;</w:t>
      </w:r>
    </w:p>
    <w:p w14:paraId="0608F84A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накопление баллов по правилам программы.</w:t>
      </w:r>
    </w:p>
    <w:p w14:paraId="2129D579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Работа с поставщиками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F4B56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информации о поставщиках;</w:t>
      </w:r>
    </w:p>
    <w:p w14:paraId="632A0DEA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документов поставки с привязкой к сотруднику и поставщику;</w:t>
      </w:r>
    </w:p>
    <w:p w14:paraId="5F64A485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фиксация поступивших товаров.</w:t>
      </w:r>
    </w:p>
    <w:p w14:paraId="33086C57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Документы продаж и возвратов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5312044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продажи товаров клиентам;</w:t>
      </w:r>
    </w:p>
    <w:p w14:paraId="28AFC8AA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суммы, скидки, покупателя и ответственного сотрудника;</w:t>
      </w:r>
    </w:p>
    <w:p w14:paraId="7AB1F42D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возвратов с указанием причины и типа возврата.</w:t>
      </w:r>
    </w:p>
    <w:p w14:paraId="17F15B0F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Учет складских операций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13F19E7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складов с типом и адресом;</w:t>
      </w:r>
    </w:p>
    <w:p w14:paraId="0CD18963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перемещений между складами;</w:t>
      </w:r>
    </w:p>
    <w:p w14:paraId="5D9065F7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текущих остатков товаров на каждом складе.</w:t>
      </w:r>
    </w:p>
    <w:p w14:paraId="07A4AE1E" w14:textId="77777777" w:rsidR="00211E30" w:rsidRDefault="000000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Роли пользователей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3B87244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прав доступа к функциональности системы;</w:t>
      </w:r>
    </w:p>
    <w:p w14:paraId="66046B79" w14:textId="77777777" w:rsidR="00211E30" w:rsidRDefault="00000000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механизмов безопасности через стандартные объекты конфигурации 1С.</w:t>
      </w:r>
    </w:p>
    <w:p w14:paraId="529BF9D1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прецедентов 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Case)</w:t>
      </w:r>
    </w:p>
    <w:p w14:paraId="44CBA03E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требований построена диаграмма прецедентов, отражающая взаимодействие пользователей с системой.</w:t>
      </w:r>
    </w:p>
    <w:p w14:paraId="52CF31C8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Участники:</w:t>
      </w:r>
    </w:p>
    <w:p w14:paraId="71B59587" w14:textId="77777777" w:rsidR="00211E30" w:rsidRDefault="0000000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>
        <w:rPr>
          <w:rFonts w:ascii="Times New Roman" w:hAnsi="Times New Roman" w:cs="Times New Roman"/>
          <w:sz w:val="28"/>
          <w:szCs w:val="28"/>
        </w:rPr>
        <w:t xml:space="preserve"> — оформляет продажи и возвраты, применяет скидки.</w:t>
      </w:r>
    </w:p>
    <w:p w14:paraId="5E364E02" w14:textId="77777777" w:rsidR="00211E30" w:rsidRDefault="0000000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>
        <w:rPr>
          <w:rFonts w:ascii="Times New Roman" w:hAnsi="Times New Roman" w:cs="Times New Roman"/>
          <w:sz w:val="28"/>
          <w:szCs w:val="28"/>
        </w:rPr>
        <w:t xml:space="preserve"> — управляет товарами, ценами, скидками, клиентами и поставщиками.</w:t>
      </w:r>
    </w:p>
    <w:p w14:paraId="645B8734" w14:textId="77777777" w:rsidR="00211E30" w:rsidRDefault="0000000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>
        <w:rPr>
          <w:rFonts w:ascii="Times New Roman" w:hAnsi="Times New Roman" w:cs="Times New Roman"/>
          <w:sz w:val="28"/>
          <w:szCs w:val="28"/>
        </w:rPr>
        <w:t xml:space="preserve"> — регистрирует поступления и перемещения, контролирует остатки.</w:t>
      </w:r>
    </w:p>
    <w:p w14:paraId="265EC5FC" w14:textId="77777777" w:rsidR="00211E30" w:rsidRDefault="0000000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— назначает роли и права, сопровождает систему.</w:t>
      </w:r>
    </w:p>
    <w:p w14:paraId="1CDE2433" w14:textId="77777777" w:rsidR="00211E30" w:rsidRDefault="00211E30">
      <w:pPr>
        <w:rPr>
          <w:rFonts w:ascii="Times New Roman" w:hAnsi="Times New Roman" w:cs="Times New Roman"/>
          <w:sz w:val="28"/>
          <w:szCs w:val="28"/>
        </w:rPr>
      </w:pPr>
    </w:p>
    <w:p w14:paraId="111F6F3A" w14:textId="77777777" w:rsidR="00211E3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38FD440E" wp14:editId="67288C40">
                <wp:extent cx="5940425" cy="3535680"/>
                <wp:effectExtent l="0" t="0" r="3175" b="7620"/>
                <wp:docPr id="2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3137355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3535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78.40pt;mso-wrap-distance-left:0.00pt;mso-wrap-distance-top:0.00pt;mso-wrap-distance-right:0.00pt;mso-wrap-distance-bottom:0.00pt;z-index:1;" stroked="f">
                <v:imagedata r:id="rId25" o:title=""/>
                <o:lock v:ext="edit" rotation="t"/>
              </v:shape>
            </w:pict>
          </mc:Fallback>
        </mc:AlternateContent>
      </w:r>
    </w:p>
    <w:p w14:paraId="7DFACE78" w14:textId="77777777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591578"/>
      <w:r>
        <w:rPr>
          <w:rFonts w:ascii="Times New Roman" w:hAnsi="Times New Roman" w:cs="Times New Roman"/>
          <w:b/>
          <w:bCs/>
          <w:sz w:val="28"/>
          <w:szCs w:val="28"/>
        </w:rPr>
        <w:t>3. Проектирование</w:t>
      </w:r>
      <w:bookmarkEnd w:id="0"/>
    </w:p>
    <w:p w14:paraId="19CFDFF6" w14:textId="3E0DA9CE" w:rsidR="00211E30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D32999" w:rsidRPr="00D32999">
        <w:rPr>
          <w:rFonts w:ascii="Times New Roman" w:hAnsi="Times New Roman" w:cs="Times New Roman"/>
          <w:b/>
          <w:bCs/>
          <w:sz w:val="28"/>
          <w:szCs w:val="28"/>
        </w:rPr>
        <w:t>Реализация справочников</w:t>
      </w:r>
    </w:p>
    <w:p w14:paraId="38CD704B" w14:textId="7431A95F" w:rsidR="00D32999" w:rsidRPr="00D32999" w:rsidRDefault="00D32999" w:rsidP="00D32999">
      <w:pPr>
        <w:spacing w:after="0" w:line="240" w:lineRule="auto"/>
        <w:ind w:right="284"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 w:rsidR="009331F1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Категория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3C59ADD6" w14:textId="77777777" w:rsidR="00D32999" w:rsidRPr="00D32999" w:rsidRDefault="00D32999" w:rsidP="00D32999">
      <w:pPr>
        <w:spacing w:after="0" w:line="240" w:lineRule="auto"/>
        <w:ind w:right="284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576EB43F" w14:textId="77777777" w:rsidR="00D32999" w:rsidRPr="00D32999" w:rsidRDefault="00D32999" w:rsidP="00D32999">
      <w:pPr>
        <w:numPr>
          <w:ilvl w:val="0"/>
          <w:numId w:val="10"/>
        </w:numPr>
        <w:spacing w:after="0" w:line="240" w:lineRule="auto"/>
        <w:ind w:left="0" w:right="284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4D05B5FE" w14:textId="365986B6" w:rsidR="00D32999" w:rsidRDefault="00D32999" w:rsidP="00D32999">
      <w:pPr>
        <w:numPr>
          <w:ilvl w:val="0"/>
          <w:numId w:val="10"/>
        </w:numPr>
        <w:spacing w:after="0" w:line="240" w:lineRule="auto"/>
        <w:ind w:left="0" w:right="284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9331F1" w:rsidRPr="009331F1">
        <w:rPr>
          <w:rFonts w:ascii="Times New Roman" w:eastAsia="Aptos" w:hAnsi="Times New Roman" w:cs="Times New Roman"/>
          <w:sz w:val="28"/>
          <w:szCs w:val="28"/>
        </w:rPr>
        <w:t>40</w:t>
      </w:r>
      <w:r w:rsidRPr="00D32999">
        <w:rPr>
          <w:rFonts w:ascii="Times New Roman" w:eastAsia="Aptos" w:hAnsi="Times New Roman" w:cs="Times New Roman"/>
          <w:sz w:val="28"/>
          <w:szCs w:val="28"/>
        </w:rPr>
        <w:t>, синоним “</w:t>
      </w:r>
      <w:r w:rsidR="009331F1">
        <w:rPr>
          <w:rFonts w:ascii="Times New Roman" w:eastAsia="Aptos" w:hAnsi="Times New Roman" w:cs="Times New Roman"/>
          <w:sz w:val="28"/>
          <w:szCs w:val="28"/>
        </w:rPr>
        <w:t>Название</w:t>
      </w:r>
      <w:r w:rsidRPr="00D32999">
        <w:rPr>
          <w:rFonts w:ascii="Times New Roman" w:eastAsia="Aptos" w:hAnsi="Times New Roman" w:cs="Times New Roman"/>
          <w:sz w:val="28"/>
          <w:szCs w:val="28"/>
        </w:rPr>
        <w:t>”, проверка заполнения).</w:t>
      </w:r>
    </w:p>
    <w:p w14:paraId="0B15EE81" w14:textId="1EF07426" w:rsidR="009331F1" w:rsidRPr="00D32999" w:rsidRDefault="009331F1" w:rsidP="00D32999">
      <w:pPr>
        <w:numPr>
          <w:ilvl w:val="0"/>
          <w:numId w:val="10"/>
        </w:numPr>
        <w:spacing w:after="0" w:line="240" w:lineRule="auto"/>
        <w:ind w:left="0" w:right="284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9331F1">
        <w:rPr>
          <w:rFonts w:ascii="Times New Roman" w:eastAsia="Aptos" w:hAnsi="Times New Roman" w:cs="Times New Roman"/>
          <w:sz w:val="28"/>
          <w:szCs w:val="28"/>
        </w:rPr>
        <w:t>Родитель (иерархия</w:t>
      </w:r>
      <w:r>
        <w:rPr>
          <w:rFonts w:ascii="Times New Roman" w:eastAsia="Aptos" w:hAnsi="Times New Roman" w:cs="Times New Roman"/>
          <w:sz w:val="28"/>
          <w:szCs w:val="28"/>
        </w:rPr>
        <w:t xml:space="preserve"> элементов </w:t>
      </w:r>
      <w:r w:rsidRPr="009331F1">
        <w:rPr>
          <w:rFonts w:ascii="Times New Roman" w:eastAsia="Aptos" w:hAnsi="Times New Roman" w:cs="Times New Roman"/>
          <w:sz w:val="28"/>
          <w:szCs w:val="28"/>
        </w:rPr>
        <w:t>для вложенных категорий, например «Одежда → Верхняя → Куртки»)</w:t>
      </w:r>
    </w:p>
    <w:p w14:paraId="5A730311" w14:textId="5E6050DC" w:rsidR="00D32999" w:rsidRDefault="00BE27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272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00AFA0A" wp14:editId="6C30D837">
            <wp:extent cx="5940425" cy="5997575"/>
            <wp:effectExtent l="0" t="0" r="3175" b="3175"/>
            <wp:docPr id="1890011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114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51E7" w14:textId="25437221" w:rsidR="00BE2722" w:rsidRPr="00D32999" w:rsidRDefault="00BE2722" w:rsidP="00B83241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bookmarkStart w:id="1" w:name="_Hlk216278280"/>
      <w:bookmarkStart w:id="2" w:name="_Toc185591580"/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Товар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7867CAFB" w14:textId="77777777" w:rsidR="00BE2722" w:rsidRDefault="00BE2722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6929CF7A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040967BF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Наименование (Строка, длина 120, проверка заполнения).</w:t>
      </w:r>
    </w:p>
    <w:p w14:paraId="77DDB77E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Артикул (Строка, длина 9)</w:t>
      </w:r>
    </w:p>
    <w:p w14:paraId="0FD543F4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Размер (Строка, длина 10, проверка заполнения); </w:t>
      </w:r>
    </w:p>
    <w:p w14:paraId="039C9FC4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Цвет (Строка, длина 10, проверка заполнения).</w:t>
      </w:r>
    </w:p>
    <w:p w14:paraId="2AA9D78E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83241"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 w:rsidRPr="00B83241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</w:p>
    <w:p w14:paraId="50BF22A6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Бренд (Строка, длина 30, проверка заполнения)</w:t>
      </w:r>
    </w:p>
    <w:p w14:paraId="4FA11FC2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Категория (</w:t>
      </w:r>
      <w:proofErr w:type="spellStart"/>
      <w:proofErr w:type="gramStart"/>
      <w:r w:rsidRPr="00B83241">
        <w:rPr>
          <w:rFonts w:ascii="Times New Roman" w:eastAsia="Aptos" w:hAnsi="Times New Roman" w:cs="Times New Roman"/>
          <w:sz w:val="28"/>
          <w:szCs w:val="28"/>
        </w:rPr>
        <w:t>СправочникСсылка.Категория,проверка</w:t>
      </w:r>
      <w:proofErr w:type="spellEnd"/>
      <w:proofErr w:type="gramEnd"/>
      <w:r w:rsidRPr="00B83241">
        <w:rPr>
          <w:rFonts w:ascii="Times New Roman" w:eastAsia="Aptos" w:hAnsi="Times New Roman" w:cs="Times New Roman"/>
          <w:sz w:val="28"/>
          <w:szCs w:val="28"/>
        </w:rPr>
        <w:t xml:space="preserve"> заполне</w:t>
      </w:r>
      <w:r w:rsidRPr="00B83241">
        <w:rPr>
          <w:rFonts w:ascii="Times New Roman" w:eastAsia="Aptos" w:hAnsi="Times New Roman" w:cs="Times New Roman"/>
          <w:sz w:val="28"/>
          <w:szCs w:val="28"/>
        </w:rPr>
        <w:softHyphen/>
        <w:t>ния)</w:t>
      </w:r>
    </w:p>
    <w:p w14:paraId="734C2D11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83241">
        <w:rPr>
          <w:rFonts w:ascii="Times New Roman" w:eastAsia="Aptos" w:hAnsi="Times New Roman" w:cs="Times New Roman"/>
          <w:sz w:val="28"/>
          <w:szCs w:val="28"/>
        </w:rPr>
        <w:t>ЦенаПродажи</w:t>
      </w:r>
      <w:proofErr w:type="spellEnd"/>
      <w:r w:rsidRPr="00B83241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</w:p>
    <w:p w14:paraId="3F0E95C3" w14:textId="77777777" w:rsidR="00B83241" w:rsidRPr="00D32999" w:rsidRDefault="00B83241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</w:p>
    <w:bookmarkEnd w:id="1"/>
    <w:p w14:paraId="7775338B" w14:textId="793A7959" w:rsidR="00B83241" w:rsidRDefault="00B83241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4E4803" wp14:editId="7D2D7E84">
            <wp:extent cx="5896798" cy="5963482"/>
            <wp:effectExtent l="0" t="0" r="8890" b="0"/>
            <wp:docPr id="1735633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335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10D" w14:textId="4CC420B6" w:rsidR="00B83241" w:rsidRPr="00D32999" w:rsidRDefault="00B83241" w:rsidP="00B83241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Программа лояльности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1D313E2D" w14:textId="77777777" w:rsidR="00B83241" w:rsidRDefault="00B83241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2AFEA5" w14:textId="77777777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5D77BF8E" w14:textId="5DC7EA70" w:rsidR="00B83241" w:rsidRPr="00B83241" w:rsidRDefault="00B83241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65CAD">
        <w:rPr>
          <w:rFonts w:ascii="Times New Roman" w:eastAsia="Aptos" w:hAnsi="Times New Roman" w:cs="Times New Roman"/>
          <w:sz w:val="28"/>
          <w:szCs w:val="28"/>
        </w:rPr>
        <w:t>30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5FC8C97" w14:textId="366DC480" w:rsidR="00B83241" w:rsidRPr="00B83241" w:rsidRDefault="00565CAD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 xml:space="preserve">Описание </w:t>
      </w:r>
      <w:r w:rsidR="00B83241" w:rsidRPr="00B83241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="00B83241" w:rsidRPr="00B83241">
        <w:rPr>
          <w:rFonts w:ascii="Times New Roman" w:eastAsia="Aptos" w:hAnsi="Times New Roman" w:cs="Times New Roman"/>
          <w:sz w:val="28"/>
          <w:szCs w:val="28"/>
        </w:rPr>
        <w:t>)</w:t>
      </w:r>
    </w:p>
    <w:p w14:paraId="3B5FF9E8" w14:textId="2582B108" w:rsidR="00B83241" w:rsidRPr="00B83241" w:rsidRDefault="00565CAD" w:rsidP="00B8324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Уровень</w:t>
      </w:r>
      <w:r w:rsidR="00B83241" w:rsidRPr="00B83241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65CAD">
        <w:rPr>
          <w:rFonts w:ascii="Times New Roman" w:eastAsia="Aptos" w:hAnsi="Times New Roman" w:cs="Times New Roman"/>
          <w:sz w:val="28"/>
          <w:szCs w:val="28"/>
        </w:rPr>
        <w:t>ПеречислениеСсылка.Уровень</w:t>
      </w:r>
      <w:proofErr w:type="spellEnd"/>
      <w:r w:rsidR="00B83241"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75B14E1D" w14:textId="77777777" w:rsidR="00B83241" w:rsidRPr="00D32999" w:rsidRDefault="00B83241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D4FEAAB" w14:textId="616A478E" w:rsidR="00B83241" w:rsidRPr="00B83241" w:rsidRDefault="001F1F45" w:rsidP="00B83241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F1F45">
        <w:rPr>
          <w:rFonts w:ascii="Times New Roman" w:eastAsia="Aptos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480680" wp14:editId="641434D8">
            <wp:extent cx="5940425" cy="5574665"/>
            <wp:effectExtent l="0" t="0" r="3175" b="6985"/>
            <wp:doc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5BB29D43" w14:textId="296E040D" w:rsidR="00565CAD" w:rsidRPr="00D32999" w:rsidRDefault="00565CAD" w:rsidP="00565CAD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</w:t>
      </w:r>
      <w:r w:rsidR="00C66E54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оставщик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6E47F019" w14:textId="77777777" w:rsidR="00565CAD" w:rsidRDefault="00565CAD" w:rsidP="00565CAD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58D2EA56" w14:textId="77777777" w:rsidR="00565CAD" w:rsidRPr="00B83241" w:rsidRDefault="00565CAD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2E74DDCE" w14:textId="62FC19E0" w:rsidR="00565CAD" w:rsidRPr="00B83241" w:rsidRDefault="00565CAD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>
        <w:rPr>
          <w:rFonts w:ascii="Times New Roman" w:eastAsia="Aptos" w:hAnsi="Times New Roman" w:cs="Times New Roman"/>
          <w:sz w:val="28"/>
          <w:szCs w:val="28"/>
        </w:rPr>
        <w:t>60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44D16F16" w14:textId="33A549F0" w:rsidR="00565CAD" w:rsidRPr="00D32999" w:rsidRDefault="00522EE6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 xml:space="preserve">Контакты 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12838C86" w14:textId="7BE138B7" w:rsidR="00565CAD" w:rsidRDefault="00522EE6" w:rsidP="00565C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EE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A49D206" wp14:editId="4D0AE84D">
            <wp:extent cx="5925377" cy="5992061"/>
            <wp:effectExtent l="0" t="0" r="0" b="8890"/>
            <wp:docPr id="1926700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009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7AD9E" w14:textId="71E1936B" w:rsidR="00565CAD" w:rsidRPr="00D32999" w:rsidRDefault="00565CAD" w:rsidP="00565CAD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 w:rsidR="00522EE6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Клиент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1E0C5B12" w14:textId="77777777" w:rsidR="00565CAD" w:rsidRDefault="00565CAD" w:rsidP="00565CAD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5B0E7EC1" w14:textId="77777777" w:rsidR="00565CAD" w:rsidRPr="00B83241" w:rsidRDefault="00565CAD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56219B50" w14:textId="2EDF2A5F" w:rsidR="00565CAD" w:rsidRPr="00B83241" w:rsidRDefault="00565CAD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6A9EF8E" w14:textId="77777777" w:rsidR="00C66E54" w:rsidRPr="00C66E54" w:rsidRDefault="00C66E54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(Строка,</w:t>
      </w:r>
      <w:r>
        <w:rPr>
          <w:rFonts w:ascii="Times New Roman" w:eastAsia="Aptos" w:hAnsi="Times New Roman" w:cs="Times New Roman"/>
          <w:sz w:val="28"/>
          <w:szCs w:val="28"/>
        </w:rPr>
        <w:t xml:space="preserve"> Синоним ФИО</w:t>
      </w:r>
      <w:r w:rsidRPr="00522EE6">
        <w:rPr>
          <w:rFonts w:ascii="Times New Roman" w:eastAsia="Aptos" w:hAnsi="Times New Roman" w:cs="Times New Roman"/>
          <w:sz w:val="28"/>
          <w:szCs w:val="28"/>
        </w:rPr>
        <w:t>,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4AED49B7" w14:textId="699D67F4" w:rsidR="00565CAD" w:rsidRPr="00D32999" w:rsidRDefault="00522EE6" w:rsidP="00565CAD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565CAD" w:rsidRPr="00B83241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22EE6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565CAD" w:rsidRPr="00B83241">
        <w:rPr>
          <w:rFonts w:ascii="Times New Roman" w:eastAsia="Aptos" w:hAnsi="Times New Roman" w:cs="Times New Roman"/>
          <w:sz w:val="28"/>
          <w:szCs w:val="28"/>
        </w:rPr>
        <w:t>)</w:t>
      </w:r>
    </w:p>
    <w:p w14:paraId="43441DCA" w14:textId="7F51F567" w:rsidR="00565CAD" w:rsidRDefault="00522EE6" w:rsidP="00565C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EE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6407F89" wp14:editId="73695BD8">
            <wp:extent cx="5915851" cy="5992061"/>
            <wp:effectExtent l="0" t="0" r="8890" b="8890"/>
            <wp:docPr id="323473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73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91C2" w14:textId="359B0567" w:rsidR="00522EE6" w:rsidRPr="00D32999" w:rsidRDefault="00522EE6" w:rsidP="00522EE6">
      <w:pPr>
        <w:spacing w:after="0" w:line="240" w:lineRule="auto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Сотрудник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2EC198F1" w14:textId="77777777" w:rsidR="00522EE6" w:rsidRDefault="00522EE6" w:rsidP="00522EE6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54152ABE" w14:textId="77777777" w:rsidR="00522EE6" w:rsidRPr="00B83241" w:rsidRDefault="00522EE6" w:rsidP="00522EE6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4B15A905" w14:textId="6F7FD2DC" w:rsidR="00522EE6" w:rsidRPr="00B83241" w:rsidRDefault="00522EE6" w:rsidP="00522EE6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>Наименование (Строка,</w:t>
      </w:r>
      <w:r>
        <w:rPr>
          <w:rFonts w:ascii="Times New Roman" w:eastAsia="Aptos" w:hAnsi="Times New Roman" w:cs="Times New Roman"/>
          <w:sz w:val="28"/>
          <w:szCs w:val="28"/>
        </w:rPr>
        <w:t xml:space="preserve"> Синоним ФИО</w:t>
      </w:r>
      <w:r w:rsidRPr="00522EE6">
        <w:rPr>
          <w:rFonts w:ascii="Times New Roman" w:eastAsia="Aptos" w:hAnsi="Times New Roman" w:cs="Times New Roman"/>
          <w:sz w:val="28"/>
          <w:szCs w:val="28"/>
        </w:rPr>
        <w:t>,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1901F12C" w14:textId="77777777" w:rsidR="00522EE6" w:rsidRPr="00D32999" w:rsidRDefault="00522EE6" w:rsidP="00522EE6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 xml:space="preserve">Контакты 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7A8DDBFA" w14:textId="091D4A52" w:rsidR="00522EE6" w:rsidRPr="00D32999" w:rsidRDefault="00C66E54" w:rsidP="00522EE6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Должность</w:t>
      </w:r>
      <w:r w:rsidR="00522EE6" w:rsidRPr="00B83241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="00522EE6" w:rsidRPr="00522EE6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>
        <w:rPr>
          <w:rFonts w:ascii="Times New Roman" w:eastAsia="Aptos" w:hAnsi="Times New Roman" w:cs="Times New Roman"/>
          <w:sz w:val="28"/>
          <w:szCs w:val="28"/>
        </w:rPr>
        <w:t>Должность</w:t>
      </w:r>
      <w:proofErr w:type="spellEnd"/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</w:t>
      </w:r>
      <w:r w:rsidR="00522EE6" w:rsidRPr="00B83241">
        <w:rPr>
          <w:rFonts w:ascii="Times New Roman" w:eastAsia="Aptos" w:hAnsi="Times New Roman" w:cs="Times New Roman"/>
          <w:sz w:val="28"/>
          <w:szCs w:val="28"/>
        </w:rPr>
        <w:t>)</w:t>
      </w:r>
    </w:p>
    <w:p w14:paraId="2F3D1276" w14:textId="77777777" w:rsidR="00522EE6" w:rsidRDefault="00522EE6" w:rsidP="00522EE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EE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8563F4F" wp14:editId="3FC77544">
            <wp:extent cx="5915851" cy="5992061"/>
            <wp:effectExtent l="0" t="0" r="8890" b="8890"/>
            <wp:docPr id="119923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73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052D" w14:textId="1B27189E" w:rsidR="00C66E54" w:rsidRPr="00D32999" w:rsidRDefault="00C66E54" w:rsidP="00C66E54">
      <w:pPr>
        <w:spacing w:after="0" w:line="240" w:lineRule="auto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Справочник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Склад</w:t>
      </w:r>
      <w:r w:rsidRPr="00D32999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2.1.1)</w:t>
      </w:r>
    </w:p>
    <w:p w14:paraId="6A3D3FF9" w14:textId="77777777" w:rsidR="00C66E54" w:rsidRDefault="00C66E54" w:rsidP="00C66E54">
      <w:p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32999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D32999">
        <w:rPr>
          <w:rFonts w:ascii="Times New Roman" w:eastAsia="Aptos" w:hAnsi="Times New Roman" w:cs="Times New Roman"/>
          <w:sz w:val="28"/>
          <w:szCs w:val="28"/>
        </w:rPr>
        <w:t>:</w:t>
      </w:r>
    </w:p>
    <w:p w14:paraId="4ACC2F3D" w14:textId="77777777" w:rsidR="00C66E54" w:rsidRPr="00B83241" w:rsidRDefault="00C66E54" w:rsidP="00C66E54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163D13B3" w14:textId="53CF08E1" w:rsidR="00C66E54" w:rsidRPr="00B83241" w:rsidRDefault="00C66E54" w:rsidP="00C66E54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83241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40297A04" w14:textId="67E8002A" w:rsidR="00C66E54" w:rsidRPr="00D32999" w:rsidRDefault="00C66E54" w:rsidP="00C66E54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 xml:space="preserve">Адрес 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>
        <w:rPr>
          <w:rFonts w:ascii="Times New Roman" w:eastAsia="Aptos" w:hAnsi="Times New Roman" w:cs="Times New Roman"/>
          <w:sz w:val="28"/>
          <w:szCs w:val="28"/>
        </w:rPr>
        <w:t>100</w:t>
      </w:r>
      <w:r w:rsidRPr="00B83241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123AC9F1" w14:textId="13FEAD89" w:rsidR="00C66E54" w:rsidRPr="00D32999" w:rsidRDefault="00C66E54" w:rsidP="00C66E54">
      <w:pPr>
        <w:numPr>
          <w:ilvl w:val="0"/>
          <w:numId w:val="10"/>
        </w:numPr>
        <w:spacing w:after="0" w:line="240" w:lineRule="auto"/>
        <w:ind w:left="0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Тип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C66E54">
        <w:rPr>
          <w:rFonts w:ascii="Times New Roman" w:eastAsia="Aptos" w:hAnsi="Times New Roman" w:cs="Times New Roman"/>
          <w:sz w:val="28"/>
          <w:szCs w:val="28"/>
        </w:rPr>
        <w:t>ПеречислениеСсылка.ТипСклада</w:t>
      </w:r>
      <w:proofErr w:type="spellEnd"/>
      <w:r w:rsidRPr="00C66E54">
        <w:rPr>
          <w:rFonts w:ascii="Times New Roman" w:eastAsia="Aptos" w:hAnsi="Times New Roman" w:cs="Times New Roman"/>
          <w:sz w:val="28"/>
          <w:szCs w:val="28"/>
        </w:rPr>
        <w:t>,</w:t>
      </w:r>
      <w:r w:rsidRPr="00B83241">
        <w:rPr>
          <w:rFonts w:ascii="Times New Roman" w:eastAsia="Aptos" w:hAnsi="Times New Roman" w:cs="Times New Roman"/>
          <w:sz w:val="28"/>
          <w:szCs w:val="28"/>
        </w:rPr>
        <w:t xml:space="preserve"> проверка заполнения)</w:t>
      </w:r>
    </w:p>
    <w:p w14:paraId="7461D7E6" w14:textId="77777777" w:rsidR="00C66E54" w:rsidRDefault="00C66E54" w:rsidP="00C66E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EE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8C21AB7" wp14:editId="198796AE">
            <wp:extent cx="5915851" cy="5992061"/>
            <wp:effectExtent l="0" t="0" r="8890" b="8890"/>
            <wp:docPr id="1885337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73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07FE" w14:textId="32AE4C7A" w:rsidR="00C66E54" w:rsidRPr="001F1F45" w:rsidRDefault="00C66E54" w:rsidP="00C66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 w:rsidRPr="00D32999"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документов</w:t>
      </w:r>
    </w:p>
    <w:p w14:paraId="046C333F" w14:textId="19D15802" w:rsidR="005C7B08" w:rsidRPr="005C7B08" w:rsidRDefault="005C7B08" w:rsidP="00F5258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Документ «</w:t>
      </w:r>
      <w:r w:rsidR="00F5258B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Поставка</w:t>
      </w: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2.1.7)</w:t>
      </w:r>
    </w:p>
    <w:p w14:paraId="21AC6CC5" w14:textId="01962612" w:rsidR="005C7B08" w:rsidRDefault="005C7B08" w:rsidP="00F5258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5C7B08">
        <w:rPr>
          <w:rFonts w:ascii="Times New Roman" w:eastAsia="Aptos" w:hAnsi="Times New Roman" w:cs="Times New Roman"/>
          <w:sz w:val="28"/>
          <w:szCs w:val="28"/>
        </w:rPr>
        <w:t>:</w:t>
      </w:r>
    </w:p>
    <w:p w14:paraId="6D0CA784" w14:textId="77777777" w:rsidR="00F5258B" w:rsidRPr="00F5258B" w:rsidRDefault="00F5258B" w:rsidP="00F5258B">
      <w:pPr>
        <w:numPr>
          <w:ilvl w:val="0"/>
          <w:numId w:val="12"/>
        </w:numPr>
        <w:spacing w:after="0" w:line="240" w:lineRule="auto"/>
        <w:ind w:left="360"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Поставщик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СправочникСсылка.Поставщик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98364D9" w14:textId="77777777" w:rsidR="00F5258B" w:rsidRPr="00F5258B" w:rsidRDefault="00F5258B" w:rsidP="00F5258B">
      <w:pPr>
        <w:numPr>
          <w:ilvl w:val="0"/>
          <w:numId w:val="12"/>
        </w:numPr>
        <w:spacing w:after="0" w:line="240" w:lineRule="auto"/>
        <w:ind w:left="360"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3ADDE0FA" w14:textId="110C6857" w:rsidR="00F5258B" w:rsidRPr="00F5258B" w:rsidRDefault="00F5258B" w:rsidP="00F5258B">
      <w:pPr>
        <w:numPr>
          <w:ilvl w:val="0"/>
          <w:numId w:val="13"/>
        </w:numPr>
        <w:spacing w:after="0" w:line="240" w:lineRule="auto"/>
        <w:ind w:left="360"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23CE9E" w14:textId="504A271C" w:rsidR="005C7B08" w:rsidRDefault="005C7B08" w:rsidP="00F5258B">
      <w:pPr>
        <w:spacing w:after="0" w:line="240" w:lineRule="auto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Табличная часть «</w:t>
      </w:r>
      <w:r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012C949A" w14:textId="77777777" w:rsidR="00F5258B" w:rsidRPr="005C7B08" w:rsidRDefault="00F5258B" w:rsidP="00F5258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Товар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C7B08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264D80A2" w14:textId="77777777" w:rsidR="00F5258B" w:rsidRDefault="00F5258B" w:rsidP="00F5258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Количество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Число, длина 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064C9289" w14:textId="77777777" w:rsidR="00F5258B" w:rsidRPr="005C7B08" w:rsidRDefault="00F5258B" w:rsidP="00F5258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>
        <w:rPr>
          <w:rFonts w:ascii="Times New Roman" w:eastAsia="Aptos" w:hAnsi="Times New Roman" w:cs="Times New Roman"/>
          <w:sz w:val="28"/>
          <w:szCs w:val="28"/>
        </w:rPr>
        <w:t xml:space="preserve"> (Число, длина 10, проверка заполнения, неотрицательное)</w:t>
      </w:r>
    </w:p>
    <w:p w14:paraId="5C5D44FD" w14:textId="5D1B04D9" w:rsidR="00F5258B" w:rsidRPr="005C7B08" w:rsidRDefault="00F5258B" w:rsidP="00F5258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Сумма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>, проверка заполнения</w:t>
      </w:r>
      <w:r>
        <w:rPr>
          <w:rFonts w:ascii="Times New Roman" w:eastAsia="Aptos" w:hAnsi="Times New Roman" w:cs="Times New Roman"/>
          <w:sz w:val="28"/>
          <w:szCs w:val="28"/>
        </w:rPr>
        <w:t>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5E6656B7" w14:textId="12C068FF" w:rsidR="005C7B08" w:rsidRDefault="005C7B08" w:rsidP="00C66E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7B08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A88C97D" wp14:editId="4EECBAF5">
            <wp:extent cx="5940425" cy="5506720"/>
            <wp:effectExtent l="0" t="0" r="3175" b="0"/>
            <wp:docPr id="1995162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623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FCE0" w14:textId="6DDD76EC" w:rsidR="00F5258B" w:rsidRPr="005C7B08" w:rsidRDefault="00F5258B" w:rsidP="00F5258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Документ «</w:t>
      </w:r>
      <w:r w:rsidR="001F1F45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Продажа</w:t>
      </w: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2.1.7)</w:t>
      </w:r>
    </w:p>
    <w:p w14:paraId="48FBF86A" w14:textId="77777777" w:rsidR="00F5258B" w:rsidRDefault="00F5258B" w:rsidP="00F5258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5C7B08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75C896" w14:textId="455CE47E" w:rsidR="00F5258B" w:rsidRPr="00F5258B" w:rsidRDefault="00F5258B" w:rsidP="001F1F45">
      <w:pPr>
        <w:numPr>
          <w:ilvl w:val="0"/>
          <w:numId w:val="12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Клиент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7560AEC" w14:textId="77777777" w:rsidR="00F5258B" w:rsidRDefault="00F5258B" w:rsidP="001F1F45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40BD7D50" w14:textId="4081FB3E" w:rsidR="00F5258B" w:rsidRDefault="00F5258B" w:rsidP="001F1F45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Склад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>
        <w:rPr>
          <w:rFonts w:ascii="Times New Roman" w:eastAsia="Aptos" w:hAnsi="Times New Roman" w:cs="Times New Roman"/>
          <w:sz w:val="28"/>
          <w:szCs w:val="28"/>
        </w:rPr>
        <w:t>Склад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13BB395" w14:textId="6B3A6F6D" w:rsidR="00F5258B" w:rsidRDefault="001F1F45" w:rsidP="001F1F45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F5258B"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1F1F45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F5258B"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275B155B" w14:textId="0200AD5A" w:rsidR="00F5258B" w:rsidRDefault="001F1F45" w:rsidP="001F1F45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ПрименяемыеБонусы</w:t>
      </w:r>
      <w:proofErr w:type="spellEnd"/>
      <w:r w:rsidR="00F5258B"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</w:t>
      </w:r>
      <w:r w:rsidR="00F5258B" w:rsidRPr="00F5258B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длина 10, точность 2</w:t>
      </w:r>
      <w:r w:rsidR="00F5258B" w:rsidRPr="00F5258B">
        <w:rPr>
          <w:rFonts w:ascii="Times New Roman" w:eastAsia="Aptos" w:hAnsi="Times New Roman" w:cs="Times New Roman"/>
          <w:sz w:val="28"/>
          <w:szCs w:val="28"/>
        </w:rPr>
        <w:t xml:space="preserve">) </w:t>
      </w:r>
    </w:p>
    <w:p w14:paraId="51AA8BF7" w14:textId="5039E0FE" w:rsidR="00F5258B" w:rsidRPr="001F1F45" w:rsidRDefault="001F1F45" w:rsidP="001F1F45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ИтоговыеБонусыКНачислению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длина 10, точность 2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) </w:t>
      </w:r>
    </w:p>
    <w:p w14:paraId="2AEDB981" w14:textId="77777777" w:rsidR="00F5258B" w:rsidRDefault="00F5258B" w:rsidP="001F1F45">
      <w:pPr>
        <w:spacing w:after="0" w:line="240" w:lineRule="auto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Табличная часть «</w:t>
      </w:r>
      <w:r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7CF2656C" w14:textId="77777777" w:rsidR="00F5258B" w:rsidRPr="005C7B08" w:rsidRDefault="00F5258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Товар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C7B08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7A29DF16" w14:textId="77777777" w:rsidR="00F5258B" w:rsidRDefault="00F5258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Количество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Число, длина 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33603CC3" w14:textId="3C9F468E" w:rsidR="00F5258B" w:rsidRPr="005C7B08" w:rsidRDefault="00F5258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Цена (Число, длина 10,</w:t>
      </w:r>
      <w:r w:rsidR="001F1F45">
        <w:rPr>
          <w:rFonts w:ascii="Times New Roman" w:eastAsia="Aptos" w:hAnsi="Times New Roman" w:cs="Times New Roman"/>
          <w:sz w:val="28"/>
          <w:szCs w:val="28"/>
        </w:rPr>
        <w:t xml:space="preserve"> точность 2,</w:t>
      </w:r>
      <w:r>
        <w:rPr>
          <w:rFonts w:ascii="Times New Roman" w:eastAsia="Aptos" w:hAnsi="Times New Roman" w:cs="Times New Roman"/>
          <w:sz w:val="28"/>
          <w:szCs w:val="28"/>
        </w:rPr>
        <w:t xml:space="preserve"> проверка заполнения, неотрицательное)</w:t>
      </w:r>
    </w:p>
    <w:p w14:paraId="0E07E2BA" w14:textId="4755A607" w:rsidR="00F5258B" w:rsidRDefault="00F5258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Сумма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="001F1F45"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Pr="005C7B08"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>
        <w:rPr>
          <w:rFonts w:ascii="Times New Roman" w:eastAsia="Aptos" w:hAnsi="Times New Roman" w:cs="Times New Roman"/>
          <w:sz w:val="28"/>
          <w:szCs w:val="28"/>
        </w:rPr>
        <w:t>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408704F8" w14:textId="14F06498" w:rsidR="001F1F45" w:rsidRDefault="001F1F45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lastRenderedPageBreak/>
        <w:t>Скидка (Число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точность 2,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06D6B98B" w14:textId="24DB87AB" w:rsidR="001F1F45" w:rsidRDefault="0019253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 w:rsidR="001F1F45">
        <w:rPr>
          <w:rFonts w:ascii="Times New Roman" w:eastAsia="Aptos" w:hAnsi="Times New Roman" w:cs="Times New Roman"/>
          <w:sz w:val="28"/>
          <w:szCs w:val="28"/>
        </w:rPr>
        <w:t xml:space="preserve"> (Число</w:t>
      </w:r>
      <w:r w:rsidR="001F1F45"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 w:rsidR="001F1F45">
        <w:rPr>
          <w:rFonts w:ascii="Times New Roman" w:eastAsia="Aptos" w:hAnsi="Times New Roman" w:cs="Times New Roman"/>
          <w:sz w:val="28"/>
          <w:szCs w:val="28"/>
        </w:rPr>
        <w:t>10</w:t>
      </w:r>
      <w:r w:rsidR="001F1F45"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="001F1F45"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="001F1F45" w:rsidRPr="005C7B08"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 w:rsidR="001F1F45">
        <w:rPr>
          <w:rFonts w:ascii="Times New Roman" w:eastAsia="Aptos" w:hAnsi="Times New Roman" w:cs="Times New Roman"/>
          <w:sz w:val="28"/>
          <w:szCs w:val="28"/>
        </w:rPr>
        <w:t>, неотрицательное</w:t>
      </w:r>
      <w:r w:rsidR="001F1F45"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14A9A157" w14:textId="64BD0DE0" w:rsidR="001F1F45" w:rsidRDefault="0019253B" w:rsidP="001F1F45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Бонусы (Число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точность 2,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41722D9E" w14:textId="56870A2B" w:rsidR="0019253B" w:rsidRDefault="0019253B" w:rsidP="001925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253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57C358B" wp14:editId="5C0304A0">
            <wp:extent cx="5940425" cy="5629275"/>
            <wp:effectExtent l="0" t="0" r="3175" b="9525"/>
            <wp:docPr id="12704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18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D17A" w14:textId="3DD1CC68" w:rsidR="0019253B" w:rsidRPr="005C7B08" w:rsidRDefault="0019253B" w:rsidP="0019253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Документ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Возврат</w:t>
      </w: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2.1.7)</w:t>
      </w:r>
    </w:p>
    <w:p w14:paraId="220D0F50" w14:textId="77777777" w:rsidR="0019253B" w:rsidRDefault="0019253B" w:rsidP="0019253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5C7B08">
        <w:rPr>
          <w:rFonts w:ascii="Times New Roman" w:eastAsia="Aptos" w:hAnsi="Times New Roman" w:cs="Times New Roman"/>
          <w:sz w:val="28"/>
          <w:szCs w:val="28"/>
        </w:rPr>
        <w:t>:</w:t>
      </w:r>
    </w:p>
    <w:p w14:paraId="6A11294E" w14:textId="77777777" w:rsidR="0019253B" w:rsidRPr="00F5258B" w:rsidRDefault="0019253B" w:rsidP="0019253B">
      <w:pPr>
        <w:numPr>
          <w:ilvl w:val="0"/>
          <w:numId w:val="12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Клиент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5AA2FCF" w14:textId="77777777" w:rsid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Склад</w:t>
      </w:r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>
        <w:rPr>
          <w:rFonts w:ascii="Times New Roman" w:eastAsia="Aptos" w:hAnsi="Times New Roman" w:cs="Times New Roman"/>
          <w:sz w:val="28"/>
          <w:szCs w:val="28"/>
        </w:rPr>
        <w:t>Склад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0CF8DCE9" w14:textId="581F42EA" w:rsid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1F1F45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DC0C609" w14:textId="08F90890" w:rsidR="0019253B" w:rsidRP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684F6C9D" w14:textId="77777777" w:rsidR="0019253B" w:rsidRDefault="0019253B" w:rsidP="0019253B">
      <w:pPr>
        <w:spacing w:after="0" w:line="240" w:lineRule="auto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Табличная часть «</w:t>
      </w:r>
      <w:r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4A06B0CE" w14:textId="77777777" w:rsidR="0019253B" w:rsidRPr="005C7B08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Товар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C7B08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7DB9ACA5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Количество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Число, длина 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57211FAA" w14:textId="77777777" w:rsidR="0019253B" w:rsidRPr="005C7B08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Цена (Число, длина 10, точность 2, проверка заполнения, неотрицательное)</w:t>
      </w:r>
    </w:p>
    <w:p w14:paraId="2CC8A1FD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lastRenderedPageBreak/>
        <w:t>Сумма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Pr="005C7B08"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>
        <w:rPr>
          <w:rFonts w:ascii="Times New Roman" w:eastAsia="Aptos" w:hAnsi="Times New Roman" w:cs="Times New Roman"/>
          <w:sz w:val="28"/>
          <w:szCs w:val="28"/>
        </w:rPr>
        <w:t>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27FB2999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Скидка (Число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точность 2,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69779F62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>
        <w:rPr>
          <w:rFonts w:ascii="Times New Roman" w:eastAsia="Aptos" w:hAnsi="Times New Roman" w:cs="Times New Roman"/>
          <w:sz w:val="28"/>
          <w:szCs w:val="28"/>
        </w:rPr>
        <w:t xml:space="preserve"> (Число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Pr="005C7B08"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>
        <w:rPr>
          <w:rFonts w:ascii="Times New Roman" w:eastAsia="Aptos" w:hAnsi="Times New Roman" w:cs="Times New Roman"/>
          <w:sz w:val="28"/>
          <w:szCs w:val="28"/>
        </w:rPr>
        <w:t>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2D2A5369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Бонусы (Число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длина </w:t>
      </w:r>
      <w:r>
        <w:rPr>
          <w:rFonts w:ascii="Times New Roman" w:eastAsia="Aptos" w:hAnsi="Times New Roman" w:cs="Times New Roman"/>
          <w:sz w:val="28"/>
          <w:szCs w:val="28"/>
        </w:rPr>
        <w:t>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точность 2, неотрицательное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4BCEB0B2" w14:textId="7AA2E177" w:rsidR="0019253B" w:rsidRPr="005C7B08" w:rsidRDefault="0019253B" w:rsidP="001925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253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5B0859E" wp14:editId="140D2C8D">
            <wp:extent cx="5940425" cy="5583555"/>
            <wp:effectExtent l="0" t="0" r="3175" b="0"/>
            <wp:docPr id="149766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64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E32B" w14:textId="10916E80" w:rsidR="0019253B" w:rsidRPr="005C7B08" w:rsidRDefault="0019253B" w:rsidP="0019253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Документ «</w:t>
      </w:r>
      <w:r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Перемещение</w:t>
      </w:r>
      <w:r w:rsidRPr="005C7B08">
        <w:rPr>
          <w:rFonts w:ascii="Times New Roman" w:eastAsia="Aptos" w:hAnsi="Times New Roman" w:cs="Times New Roman"/>
          <w:b/>
          <w:bCs/>
          <w:sz w:val="28"/>
          <w:szCs w:val="28"/>
        </w:rPr>
        <w:t>» (рисунок 2.1.7)</w:t>
      </w:r>
    </w:p>
    <w:p w14:paraId="676DBCEA" w14:textId="77777777" w:rsidR="0019253B" w:rsidRDefault="0019253B" w:rsidP="0019253B">
      <w:pPr>
        <w:spacing w:after="0" w:line="240" w:lineRule="auto"/>
        <w:ind w:right="284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5C7B08">
        <w:rPr>
          <w:rFonts w:ascii="Times New Roman" w:eastAsia="Aptos" w:hAnsi="Times New Roman" w:cs="Times New Roman"/>
          <w:sz w:val="28"/>
          <w:szCs w:val="28"/>
        </w:rPr>
        <w:t>:</w:t>
      </w:r>
    </w:p>
    <w:p w14:paraId="1742BD9E" w14:textId="5DC2A49A" w:rsid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СкладОтправитель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>
        <w:rPr>
          <w:rFonts w:ascii="Times New Roman" w:eastAsia="Aptos" w:hAnsi="Times New Roman" w:cs="Times New Roman"/>
          <w:sz w:val="28"/>
          <w:szCs w:val="28"/>
        </w:rPr>
        <w:t>Склад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7D58F2" w14:textId="7439E5A7" w:rsid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</w:rPr>
        <w:t>СкладПолучатель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>
        <w:rPr>
          <w:rFonts w:ascii="Times New Roman" w:eastAsia="Aptos" w:hAnsi="Times New Roman" w:cs="Times New Roman"/>
          <w:sz w:val="28"/>
          <w:szCs w:val="28"/>
        </w:rPr>
        <w:t>Склад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69722999" w14:textId="77777777" w:rsidR="0019253B" w:rsidRPr="0019253B" w:rsidRDefault="0019253B" w:rsidP="0019253B">
      <w:pPr>
        <w:numPr>
          <w:ilvl w:val="0"/>
          <w:numId w:val="13"/>
        </w:numPr>
        <w:spacing w:after="0" w:line="240" w:lineRule="auto"/>
        <w:ind w:left="357" w:hanging="357"/>
        <w:rPr>
          <w:rFonts w:ascii="Times New Roman" w:eastAsia="Aptos" w:hAnsi="Times New Roman" w:cs="Times New Roman"/>
          <w:sz w:val="28"/>
          <w:szCs w:val="28"/>
        </w:rPr>
      </w:pPr>
      <w:r w:rsidRPr="00F5258B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F5258B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F5258B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5BB2B736" w14:textId="77777777" w:rsidR="0019253B" w:rsidRDefault="0019253B" w:rsidP="0019253B">
      <w:pPr>
        <w:spacing w:after="0" w:line="240" w:lineRule="auto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Табличная часть «</w:t>
      </w:r>
      <w:r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Pr="005C7B08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722B6A48" w14:textId="77777777" w:rsidR="0019253B" w:rsidRPr="005C7B08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Товар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5C7B08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069939EE" w14:textId="77777777" w:rsidR="0019253B" w:rsidRDefault="0019253B" w:rsidP="0019253B">
      <w:pPr>
        <w:numPr>
          <w:ilvl w:val="0"/>
          <w:numId w:val="14"/>
        </w:numPr>
        <w:spacing w:after="0" w:line="240" w:lineRule="auto"/>
        <w:rPr>
          <w:rFonts w:ascii="Times New Roman" w:eastAsia="Aptos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sz w:val="28"/>
          <w:szCs w:val="28"/>
        </w:rPr>
        <w:t>Количество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 (</w:t>
      </w:r>
      <w:r>
        <w:rPr>
          <w:rFonts w:ascii="Times New Roman" w:eastAsia="Aptos" w:hAnsi="Times New Roman" w:cs="Times New Roman"/>
          <w:sz w:val="28"/>
          <w:szCs w:val="28"/>
        </w:rPr>
        <w:t>Число, длина 10</w:t>
      </w:r>
      <w:r w:rsidRPr="005C7B08">
        <w:rPr>
          <w:rFonts w:ascii="Times New Roman" w:eastAsia="Aptos" w:hAnsi="Times New Roman" w:cs="Times New Roman"/>
          <w:sz w:val="28"/>
          <w:szCs w:val="28"/>
        </w:rPr>
        <w:t xml:space="preserve">, </w:t>
      </w:r>
      <w:r>
        <w:rPr>
          <w:rFonts w:ascii="Times New Roman" w:eastAsia="Aptos" w:hAnsi="Times New Roman" w:cs="Times New Roman"/>
          <w:sz w:val="28"/>
          <w:szCs w:val="28"/>
        </w:rPr>
        <w:t>проверка заполнения</w:t>
      </w:r>
      <w:r w:rsidRPr="005C7B08">
        <w:rPr>
          <w:rFonts w:ascii="Times New Roman" w:eastAsia="Aptos" w:hAnsi="Times New Roman" w:cs="Times New Roman"/>
          <w:sz w:val="28"/>
          <w:szCs w:val="28"/>
        </w:rPr>
        <w:t>)</w:t>
      </w:r>
    </w:p>
    <w:p w14:paraId="2F7DB39C" w14:textId="1DADBD45" w:rsidR="00F5258B" w:rsidRPr="005C7B08" w:rsidRDefault="0019253B" w:rsidP="00C66E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253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AF3B36B" wp14:editId="193EEA43">
            <wp:extent cx="5940425" cy="5622290"/>
            <wp:effectExtent l="0" t="0" r="3175" b="0"/>
            <wp:docPr id="715361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610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CEA5" w14:textId="3BB12CB7" w:rsidR="00C66E54" w:rsidRPr="00C66E54" w:rsidRDefault="00C66E54" w:rsidP="00C66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9E3472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2999"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регистров</w:t>
      </w:r>
      <w:r w:rsidR="009E3472">
        <w:rPr>
          <w:rFonts w:ascii="Times New Roman" w:hAnsi="Times New Roman" w:cs="Times New Roman"/>
          <w:b/>
          <w:bCs/>
          <w:sz w:val="28"/>
          <w:szCs w:val="28"/>
        </w:rPr>
        <w:t xml:space="preserve"> сведений</w:t>
      </w:r>
    </w:p>
    <w:p w14:paraId="394AD196" w14:textId="77777777" w:rsidR="00522CE9" w:rsidRPr="00522CE9" w:rsidRDefault="00522CE9" w:rsidP="00522C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Регистр сведений «</w:t>
      </w:r>
      <w:proofErr w:type="spellStart"/>
      <w:r w:rsidRPr="00522CE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ИсторияЦен</w:t>
      </w:r>
      <w:proofErr w:type="spellEnd"/>
      <w:r w:rsidRPr="00522CE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»</w:t>
      </w:r>
    </w:p>
    <w:p w14:paraId="06573F50" w14:textId="76EAA4BA" w:rsid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Тип: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периодический регистр сведений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Измерения: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Товар, </w:t>
      </w:r>
      <w:proofErr w:type="spellStart"/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ТипЦены</w:t>
      </w:r>
      <w:proofErr w:type="spellEnd"/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Реквизиты: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Цена</w:t>
      </w:r>
    </w:p>
    <w:p w14:paraId="6ADCBCA1" w14:textId="4A23929C" w:rsidR="00522CE9" w:rsidRP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1BC56DE" wp14:editId="68DF9E5C">
            <wp:extent cx="5940425" cy="5630545"/>
            <wp:effectExtent l="0" t="0" r="3175" b="8255"/>
            <wp:docPr id="140869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901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8F0B" w14:textId="77777777" w:rsidR="00522CE9" w:rsidRPr="00522CE9" w:rsidRDefault="00522CE9" w:rsidP="00522C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Назначение</w:t>
      </w:r>
    </w:p>
    <w:p w14:paraId="01906E91" w14:textId="77777777" w:rsidR="00522CE9" w:rsidRP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предназначен для хранения всех исторических изменений цен по товарам магазина: закупочных, розничных и оптовых. Он обеспечивает фиксирование каждой актуальной цены на момент её установки, что позволяет системе корректно рассчитывать себестоимость, отображать динамику цен и поддерживать аналитику продаж на разных временных интервалах.</w:t>
      </w:r>
    </w:p>
    <w:p w14:paraId="03032122" w14:textId="77777777" w:rsidR="00522CE9" w:rsidRPr="00522CE9" w:rsidRDefault="00522CE9" w:rsidP="00522C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Документы-регистраторы</w:t>
      </w:r>
    </w:p>
    <w:p w14:paraId="2A1AD9BA" w14:textId="77777777" w:rsid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Приходные записи:</w:t>
      </w:r>
    </w:p>
    <w:p w14:paraId="5A0A5479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«Поставка»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фиксирует новую закупочную цену товара, полученную от поставщика.</w:t>
      </w:r>
    </w:p>
    <w:p w14:paraId="59577FDF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«Продажа»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(опционально) — для фиксации розничной цены, если цена автоматически обновляется при оперативном изменении.</w:t>
      </w:r>
    </w:p>
    <w:p w14:paraId="0CD166A8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документ </w:t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«Возврат»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может переустанавливать цену при корректировке поставки.</w:t>
      </w:r>
    </w:p>
    <w:p w14:paraId="409CD1FC" w14:textId="77777777" w:rsidR="00522CE9" w:rsidRPr="00522CE9" w:rsidRDefault="00522CE9" w:rsidP="00522C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Принцип работы</w:t>
      </w:r>
    </w:p>
    <w:p w14:paraId="5B3079FA" w14:textId="77777777" w:rsid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проведении документов, содержащих сведения о цене товара, система добавляет в регистр новую запись с указанием:</w:t>
      </w:r>
    </w:p>
    <w:p w14:paraId="15BEA6FC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товара,</w:t>
      </w:r>
    </w:p>
    <w:p w14:paraId="4E18C998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типа цены (закупочная, розничная, оптовая),</w:t>
      </w:r>
    </w:p>
    <w:p w14:paraId="27FAA0F7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зарегистрированной стоимости,</w:t>
      </w:r>
    </w:p>
    <w:p w14:paraId="37C0C62C" w14:textId="30EBAB2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периода действия (автоматически определяется по дате документа).</w:t>
      </w:r>
    </w:p>
    <w:p w14:paraId="64AEC1C1" w14:textId="77777777" w:rsidR="00522CE9" w:rsidRPr="00522CE9" w:rsidRDefault="00522CE9" w:rsidP="00522C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Использование в системе</w:t>
      </w:r>
    </w:p>
    <w:p w14:paraId="1F4BF816" w14:textId="77777777" w:rsidR="00522CE9" w:rsidRDefault="00522CE9" w:rsidP="00522C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применяется в следующих подсистемах и отчётах:</w:t>
      </w:r>
    </w:p>
    <w:p w14:paraId="08A2DC86" w14:textId="77777777" w:rsidR="00522CE9" w:rsidRPr="00522CE9" w:rsidRDefault="00522CE9" w:rsidP="00522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отчёт </w:t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«История цен»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вывод динамики изменения стоимости любой номенклатуры;</w:t>
      </w:r>
    </w:p>
    <w:p w14:paraId="37E92268" w14:textId="1B27520E" w:rsidR="00C66E54" w:rsidRPr="00522CE9" w:rsidRDefault="00522CE9" w:rsidP="00C66E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Pr="00522CE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«Продажа»</w:t>
      </w:r>
      <w:r w:rsidRPr="00522CE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определение корректной цены на дату продажи;</w:t>
      </w:r>
    </w:p>
    <w:p w14:paraId="40DE0667" w14:textId="77777777" w:rsidR="00522CE9" w:rsidRP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Регистр сведений «</w:t>
      </w:r>
      <w:proofErr w:type="spellStart"/>
      <w:r w:rsidRPr="00522CE9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proofErr w:type="spellEnd"/>
      <w:r w:rsidRPr="00522CE9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986B58F" w14:textId="3EE567D1" w:rsid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Тип:</w:t>
      </w:r>
      <w:r w:rsidRPr="00522C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непериодический </w:t>
      </w:r>
      <w:r w:rsidRPr="00522CE9">
        <w:rPr>
          <w:rFonts w:ascii="Times New Roman" w:hAnsi="Times New Roman" w:cs="Times New Roman"/>
          <w:sz w:val="28"/>
          <w:szCs w:val="28"/>
        </w:rPr>
        <w:t>регистр сведений</w:t>
      </w:r>
      <w:r w:rsidRPr="00522CE9">
        <w:rPr>
          <w:rFonts w:ascii="Times New Roman" w:hAnsi="Times New Roman" w:cs="Times New Roman"/>
          <w:sz w:val="28"/>
          <w:szCs w:val="28"/>
        </w:rPr>
        <w:br/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522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br/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522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КоэффициентНачисления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КоэффициентСписания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МаксимальнаяСкидка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br/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Реквизиты:</w:t>
      </w:r>
      <w:r w:rsidRPr="00522CE9">
        <w:rPr>
          <w:rFonts w:ascii="Times New Roman" w:hAnsi="Times New Roman" w:cs="Times New Roman"/>
          <w:sz w:val="28"/>
          <w:szCs w:val="28"/>
        </w:rPr>
        <w:t xml:space="preserve"> Активна,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ИспользоватьБонусы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ИспользоватьСкидкуПоЛояльности</w:t>
      </w:r>
      <w:proofErr w:type="spellEnd"/>
      <w:r w:rsidRPr="00522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CE9">
        <w:rPr>
          <w:rFonts w:ascii="Times New Roman" w:hAnsi="Times New Roman" w:cs="Times New Roman"/>
          <w:sz w:val="28"/>
          <w:szCs w:val="28"/>
        </w:rPr>
        <w:t>МинимальнаяСуммаПокупки</w:t>
      </w:r>
      <w:proofErr w:type="spellEnd"/>
    </w:p>
    <w:p w14:paraId="4B47BD19" w14:textId="11D17C17" w:rsidR="009E3472" w:rsidRPr="00522CE9" w:rsidRDefault="009E3472" w:rsidP="00522CE9">
      <w:pPr>
        <w:rPr>
          <w:rFonts w:ascii="Times New Roman" w:hAnsi="Times New Roman" w:cs="Times New Roman"/>
          <w:sz w:val="28"/>
          <w:szCs w:val="28"/>
        </w:rPr>
      </w:pPr>
      <w:r w:rsidRPr="009E347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922731" wp14:editId="36A2B03E">
            <wp:extent cx="5940425" cy="5616575"/>
            <wp:effectExtent l="0" t="0" r="3175" b="3175"/>
            <wp:docPr id="6571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3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31D9" w14:textId="77777777" w:rsidR="00522CE9" w:rsidRP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7CB53841" w14:textId="77777777" w:rsidR="00522CE9" w:rsidRP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Регистр предназначен для хранения параметров всех уровней программы лояльности, используемых при расчёте бонусов, скидок и условий применения привилегий для клиентов.</w:t>
      </w:r>
    </w:p>
    <w:p w14:paraId="4F3C216E" w14:textId="77777777" w:rsid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Регистр обеспечивает:</w:t>
      </w:r>
    </w:p>
    <w:p w14:paraId="6BDB7B03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единый источник данных о правилах начисления и списания бонусов;</w:t>
      </w:r>
    </w:p>
    <w:p w14:paraId="5E0B0CA3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автоматический выбор подходящего уровня лояльности для клиента;</w:t>
      </w:r>
    </w:p>
    <w:p w14:paraId="68F0AE71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контроль использования скидки по уровню и минимального порога покупки;</w:t>
      </w:r>
    </w:p>
    <w:p w14:paraId="325CD769" w14:textId="55D05A7F" w:rsidR="00522CE9" w:rsidRPr="00617FD6" w:rsidRDefault="009E3472" w:rsidP="00522CE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поддержку динамической логики лояльности в документах «Продажа» и «Возврат».</w:t>
      </w:r>
    </w:p>
    <w:p w14:paraId="2EC0A9F1" w14:textId="77777777" w:rsidR="00522CE9" w:rsidRP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Документы-регистраторы</w:t>
      </w:r>
    </w:p>
    <w:p w14:paraId="30445160" w14:textId="77777777" w:rsid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Приходные записи:</w:t>
      </w:r>
    </w:p>
    <w:p w14:paraId="366001C6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522CE9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proofErr w:type="spellEnd"/>
      <w:r w:rsidRPr="00522CE9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(если предусмотрен в конфигурации);</w:t>
      </w:r>
    </w:p>
    <w:p w14:paraId="1C30E518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обработка или админ-интерфейс для обновления параметров уровней лояльности.</w:t>
      </w:r>
    </w:p>
    <w:p w14:paraId="214B1BC0" w14:textId="77777777" w:rsidR="00522CE9" w:rsidRP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Регистр не заполняется оперативными документами</w:t>
      </w:r>
      <w:r w:rsidRPr="00522CE9">
        <w:rPr>
          <w:rFonts w:ascii="Times New Roman" w:hAnsi="Times New Roman" w:cs="Times New Roman"/>
          <w:sz w:val="28"/>
          <w:szCs w:val="28"/>
        </w:rPr>
        <w:t xml:space="preserve"> (Поставка, Продажа, Возврат).</w:t>
      </w:r>
      <w:r w:rsidRPr="00522CE9">
        <w:rPr>
          <w:rFonts w:ascii="Times New Roman" w:hAnsi="Times New Roman" w:cs="Times New Roman"/>
          <w:sz w:val="28"/>
          <w:szCs w:val="28"/>
        </w:rPr>
        <w:br/>
        <w:t>Операции продаж только читают данные регистра, но не пишут в него.</w:t>
      </w:r>
    </w:p>
    <w:p w14:paraId="59744D18" w14:textId="77777777" w:rsidR="00522CE9" w:rsidRPr="00522CE9" w:rsidRDefault="00000000" w:rsidP="00522C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255E70F">
          <v:rect id="_x0000_i1025" style="width:0;height:1.5pt" o:hralign="center" o:hrstd="t" o:hr="t" fillcolor="#a0a0a0" stroked="f"/>
        </w:pict>
      </w:r>
    </w:p>
    <w:p w14:paraId="5DBE8256" w14:textId="77777777" w:rsidR="00522CE9" w:rsidRP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709AF74E" w14:textId="77777777" w:rsidR="00522CE9" w:rsidRP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При изменении параметров уровня лояльности (например, пересмотр коэффициента начисления или максимальной скидки) в регистр заносится запись с актуальными значениями.</w:t>
      </w:r>
    </w:p>
    <w:p w14:paraId="3572522E" w14:textId="37AF1680" w:rsidR="00522CE9" w:rsidRP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Таким образом, регистр полностью определяет правила работы программы лояльности на всех этапах оформления продажи.</w:t>
      </w:r>
    </w:p>
    <w:p w14:paraId="7DC7845A" w14:textId="77777777" w:rsidR="00522CE9" w:rsidRPr="00522CE9" w:rsidRDefault="00522CE9" w:rsidP="00522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CE9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6A2D6222" w14:textId="77777777" w:rsidR="00522CE9" w:rsidRDefault="00522CE9" w:rsidP="00522CE9">
      <w:p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Регистр активно используется в следующих подсистемах:</w:t>
      </w:r>
    </w:p>
    <w:p w14:paraId="65AEB3D8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— расчет бонусов, скидок, остатка бонусов;</w:t>
      </w:r>
    </w:p>
    <w:p w14:paraId="7A364B25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— сторнирование бонусов и скидок по правилам уровня;</w:t>
      </w:r>
    </w:p>
    <w:p w14:paraId="0FEDB6F1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522CE9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Pr="00522CE9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— применение коэффициентов начисления и списания;</w:t>
      </w:r>
    </w:p>
    <w:p w14:paraId="2D8FEFA1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отчёт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«Бонусы клиентов»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— корректная оценка динамики бонусов;</w:t>
      </w:r>
    </w:p>
    <w:p w14:paraId="05E8B02F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 xml:space="preserve">отчёт </w:t>
      </w:r>
      <w:r w:rsidRPr="00522CE9">
        <w:rPr>
          <w:rFonts w:ascii="Times New Roman" w:hAnsi="Times New Roman" w:cs="Times New Roman"/>
          <w:b/>
          <w:bCs/>
          <w:sz w:val="28"/>
          <w:szCs w:val="28"/>
        </w:rPr>
        <w:t>«Лояльность клиентов и повторные покупки»</w:t>
      </w:r>
      <w:r w:rsidRPr="00522CE9">
        <w:rPr>
          <w:rFonts w:ascii="Times New Roman" w:hAnsi="Times New Roman" w:cs="Times New Roman"/>
          <w:sz w:val="28"/>
          <w:szCs w:val="28"/>
        </w:rPr>
        <w:t xml:space="preserve"> — анализ уровня лояльности, стоимости клиента и частоты покупок;</w:t>
      </w:r>
    </w:p>
    <w:p w14:paraId="4ABBB37F" w14:textId="77777777" w:rsidR="009E3472" w:rsidRPr="00522CE9" w:rsidRDefault="009E3472" w:rsidP="009E347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22CE9">
        <w:rPr>
          <w:rFonts w:ascii="Times New Roman" w:hAnsi="Times New Roman" w:cs="Times New Roman"/>
          <w:sz w:val="28"/>
          <w:szCs w:val="28"/>
        </w:rPr>
        <w:t>механизмы «Автоматический выбор скидки», «Проверка минимальной суммы», «Блокировка продажи без остатков».</w:t>
      </w:r>
    </w:p>
    <w:p w14:paraId="2B113C0A" w14:textId="03A91826" w:rsidR="009E3472" w:rsidRPr="00C66E54" w:rsidRDefault="009E3472" w:rsidP="009E347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3.4 </w:t>
      </w:r>
      <w:r w:rsidRPr="00D32999"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регистров накопления</w:t>
      </w:r>
    </w:p>
    <w:p w14:paraId="0B5EE875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Регистр накопления «</w:t>
      </w:r>
      <w:proofErr w:type="spellStart"/>
      <w:r w:rsidRPr="00617FD6">
        <w:rPr>
          <w:rFonts w:ascii="Times New Roman" w:hAnsi="Times New Roman" w:cs="Times New Roman"/>
          <w:b/>
          <w:bCs/>
          <w:sz w:val="28"/>
          <w:szCs w:val="28"/>
        </w:rPr>
        <w:t>ОстаткиТоваров</w:t>
      </w:r>
      <w:proofErr w:type="spellEnd"/>
      <w:r w:rsidRPr="00617FD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30894B0" w14:textId="65734A6A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Вид: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17FD6">
        <w:rPr>
          <w:rFonts w:ascii="Times New Roman" w:hAnsi="Times New Roman" w:cs="Times New Roman"/>
          <w:sz w:val="28"/>
          <w:szCs w:val="28"/>
        </w:rPr>
        <w:t xml:space="preserve"> Товар, Склад</w:t>
      </w:r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Количество</w:t>
      </w:r>
      <w:r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AA71E" wp14:editId="4BE47D74">
            <wp:extent cx="5940425" cy="5539105"/>
            <wp:effectExtent l="0" t="0" r="3175" b="4445"/>
            <wp:docPr id="1803251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518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D0905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F8FB991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предназначен для хранения текущих остатков товаров на каждом складе. Он обеспечивает контроль наличия товаров при оформлении продажи, перемещении и возврате, а также позволяет формировать отчёты по фактическому наличию продукции.</w:t>
      </w:r>
    </w:p>
    <w:p w14:paraId="07CEC4B9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является ключевым элементом учёта товарных запасов и используется всеми оперативными документами, связанными с движением товара.</w:t>
      </w:r>
    </w:p>
    <w:p w14:paraId="225DA6E7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DD8C082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Приход:</w:t>
      </w:r>
    </w:p>
    <w:p w14:paraId="6D3ACD35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«Поставка»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увеличивает количество на выбранном складе;</w:t>
      </w:r>
    </w:p>
    <w:p w14:paraId="03DF4BF7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возвращает товар, увеличивая остаток;</w:t>
      </w:r>
    </w:p>
    <w:p w14:paraId="56856CD1" w14:textId="5E38F23F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«Перемещение»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(склад-получатель) — приёмник увеличивает количество.</w:t>
      </w:r>
    </w:p>
    <w:p w14:paraId="0F26CC20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4276D100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уменьшает остаток товара;</w:t>
      </w:r>
    </w:p>
    <w:p w14:paraId="2508B124" w14:textId="7E82A063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«Перемещение»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(склад-отправитель) — отправитель уменьшает количество.</w:t>
      </w:r>
    </w:p>
    <w:p w14:paraId="0516D313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7AC407D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При проведении документов формируются движения по приходу и расходу в разрезе товара и склада.</w:t>
      </w:r>
    </w:p>
    <w:p w14:paraId="45F737C0" w14:textId="147EBC7E" w:rsidR="00617FD6" w:rsidRPr="00617FD6" w:rsidRDefault="00617FD6" w:rsidP="008802D0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Механизм остаточного </w:t>
      </w:r>
      <w:proofErr w:type="spellStart"/>
      <w:r w:rsidRPr="00617FD6">
        <w:rPr>
          <w:rFonts w:ascii="Times New Roman" w:hAnsi="Times New Roman" w:cs="Times New Roman"/>
          <w:sz w:val="28"/>
          <w:szCs w:val="28"/>
        </w:rPr>
        <w:t>регистраттора</w:t>
      </w:r>
      <w:proofErr w:type="spellEnd"/>
      <w:r w:rsidRPr="00617FD6">
        <w:rPr>
          <w:rFonts w:ascii="Times New Roman" w:hAnsi="Times New Roman" w:cs="Times New Roman"/>
          <w:sz w:val="28"/>
          <w:szCs w:val="28"/>
        </w:rPr>
        <w:t xml:space="preserve"> автоматически рассчитывает </w:t>
      </w:r>
      <w:r w:rsidRPr="00617FD6">
        <w:rPr>
          <w:rFonts w:ascii="Times New Roman" w:hAnsi="Times New Roman" w:cs="Times New Roman"/>
          <w:i/>
          <w:iCs/>
          <w:sz w:val="28"/>
          <w:szCs w:val="28"/>
        </w:rPr>
        <w:t>текущее количество</w:t>
      </w:r>
      <w:r w:rsidRPr="00617FD6">
        <w:rPr>
          <w:rFonts w:ascii="Times New Roman" w:hAnsi="Times New Roman" w:cs="Times New Roman"/>
          <w:sz w:val="28"/>
          <w:szCs w:val="28"/>
        </w:rPr>
        <w:t xml:space="preserve"> товара. </w:t>
      </w:r>
    </w:p>
    <w:p w14:paraId="382288E8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Остатки всегда актуальны на момент проведения очередного документа.</w:t>
      </w:r>
    </w:p>
    <w:p w14:paraId="1FEB030D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58AFEAE7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контроль наличия;</w:t>
      </w:r>
    </w:p>
    <w:p w14:paraId="6FD375A2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«Перемещение»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движение между складами;</w:t>
      </w:r>
    </w:p>
    <w:p w14:paraId="1E54C044" w14:textId="77777777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возврат товара на склад;</w:t>
      </w:r>
    </w:p>
    <w:p w14:paraId="30053627" w14:textId="569B0795" w:rsidR="00617FD6" w:rsidRPr="00617FD6" w:rsidRDefault="00617FD6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отчёты: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«Остатки на складах»</w:t>
      </w:r>
      <w:r w:rsidRPr="00617FD6">
        <w:rPr>
          <w:rFonts w:ascii="Times New Roman" w:hAnsi="Times New Roman" w:cs="Times New Roman"/>
          <w:sz w:val="28"/>
          <w:szCs w:val="28"/>
        </w:rPr>
        <w:t xml:space="preserve">,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«Движение товара»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,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617FD6">
        <w:rPr>
          <w:rFonts w:ascii="Times New Roman" w:hAnsi="Times New Roman" w:cs="Times New Roman"/>
          <w:sz w:val="28"/>
          <w:szCs w:val="28"/>
        </w:rPr>
        <w:t>.</w:t>
      </w:r>
    </w:p>
    <w:p w14:paraId="58CE74D4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Регистр накопления «</w:t>
      </w:r>
      <w:proofErr w:type="spellStart"/>
      <w:r w:rsidRPr="00617FD6">
        <w:rPr>
          <w:rFonts w:ascii="Times New Roman" w:hAnsi="Times New Roman" w:cs="Times New Roman"/>
          <w:b/>
          <w:bCs/>
          <w:sz w:val="28"/>
          <w:szCs w:val="28"/>
        </w:rPr>
        <w:t>ПродажиТоваров</w:t>
      </w:r>
      <w:proofErr w:type="spellEnd"/>
      <w:r w:rsidRPr="00617FD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364DD62" w14:textId="77777777" w:rsid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оборотный</w:t>
      </w:r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Клиент, Товар, Склад, Дата, Сотрудник</w:t>
      </w:r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Количество, Сумма</w:t>
      </w:r>
    </w:p>
    <w:p w14:paraId="7B06A9B5" w14:textId="2ADCC976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2986CF" wp14:editId="46C3A695">
            <wp:extent cx="5940425" cy="5624830"/>
            <wp:effectExtent l="0" t="0" r="3175" b="0"/>
            <wp:docPr id="175794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468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AF73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0990A71F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предназначен для хранения данных о фактических продажах товаров за период. Он фиксирует каждую продажу в разрезе клиента, товара, сотрудника, склада и даты операции.</w:t>
      </w:r>
    </w:p>
    <w:p w14:paraId="0D6809A9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используется для аналитики продаж, построения отчётов, расчёта ключевых метрик и оценки эффективности сотрудников и ассортимента.</w:t>
      </w:r>
    </w:p>
    <w:p w14:paraId="6B47511D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29FFB2A2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Приход (оборот):</w:t>
      </w:r>
    </w:p>
    <w:p w14:paraId="5BD78A67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формирует обороты по количеству и сумме продажи.</w:t>
      </w:r>
    </w:p>
    <w:p w14:paraId="0582DD27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17FD6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617FD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AD196C0" w14:textId="1686B6E6" w:rsidR="008802D0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формирует отрицательные обороты по количеству и сумме.</w:t>
      </w:r>
    </w:p>
    <w:p w14:paraId="069D41E9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9F62BD5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При проведении документа «Продажа» система записывает движение по каждой строке табличной части:</w:t>
      </w:r>
    </w:p>
    <w:p w14:paraId="565023CA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При возврате фиксируется </w:t>
      </w:r>
      <w:proofErr w:type="spellStart"/>
      <w:r w:rsidRPr="00617FD6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617FD6">
        <w:rPr>
          <w:rFonts w:ascii="Times New Roman" w:hAnsi="Times New Roman" w:cs="Times New Roman"/>
          <w:sz w:val="28"/>
          <w:szCs w:val="28"/>
        </w:rPr>
        <w:t>-запись (оборот с отрицательным знаком), что позволяет корректно восстанавливать картину продаж за период.</w:t>
      </w:r>
    </w:p>
    <w:p w14:paraId="22EE25A1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52646B0" w14:textId="77777777" w:rsid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Используется в ключевых отчётах и аналитике:</w:t>
      </w:r>
    </w:p>
    <w:p w14:paraId="189010AB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«Продажи по дням»</w:t>
      </w:r>
      <w:r w:rsidRPr="00617FD6">
        <w:rPr>
          <w:rFonts w:ascii="Times New Roman" w:hAnsi="Times New Roman" w:cs="Times New Roman"/>
          <w:sz w:val="28"/>
          <w:szCs w:val="28"/>
        </w:rPr>
        <w:t>;</w:t>
      </w:r>
    </w:p>
    <w:p w14:paraId="69DC28B1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Наиболее продаваемые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 xml:space="preserve"> товары»</w:t>
      </w:r>
      <w:r w:rsidRPr="00617FD6">
        <w:rPr>
          <w:rFonts w:ascii="Times New Roman" w:hAnsi="Times New Roman" w:cs="Times New Roman"/>
          <w:sz w:val="28"/>
          <w:szCs w:val="28"/>
        </w:rPr>
        <w:t>;</w:t>
      </w:r>
    </w:p>
    <w:p w14:paraId="3E11ED76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«Лояльность клиентов и повторные покупки»</w:t>
      </w:r>
      <w:r w:rsidRPr="00617FD6">
        <w:rPr>
          <w:rFonts w:ascii="Times New Roman" w:hAnsi="Times New Roman" w:cs="Times New Roman"/>
          <w:sz w:val="28"/>
          <w:szCs w:val="28"/>
        </w:rPr>
        <w:t>;</w:t>
      </w:r>
    </w:p>
    <w:p w14:paraId="50CF9591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Отстатки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на складах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(в связке с остатками);</w:t>
      </w:r>
    </w:p>
    <w:p w14:paraId="46A9C360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617FD6">
        <w:rPr>
          <w:rFonts w:ascii="Times New Roman" w:hAnsi="Times New Roman" w:cs="Times New Roman"/>
          <w:sz w:val="28"/>
          <w:szCs w:val="28"/>
        </w:rPr>
        <w:t>;</w:t>
      </w:r>
    </w:p>
    <w:p w14:paraId="79B922B2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План-Факт анализ</w:t>
      </w:r>
      <w:r w:rsidRPr="00617FD6">
        <w:rPr>
          <w:rFonts w:ascii="Times New Roman" w:hAnsi="Times New Roman" w:cs="Times New Roman"/>
          <w:sz w:val="28"/>
          <w:szCs w:val="28"/>
        </w:rPr>
        <w:t xml:space="preserve"> (факт продаж);</w:t>
      </w:r>
    </w:p>
    <w:p w14:paraId="2F27E85B" w14:textId="31571F63" w:rsidR="00617FD6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расчёт бонусов и скидок (косвенно через сумму продажи).</w:t>
      </w:r>
    </w:p>
    <w:p w14:paraId="2909B504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Регистр накопления «</w:t>
      </w:r>
      <w:proofErr w:type="spellStart"/>
      <w:r w:rsidRPr="00617FD6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Pr="00617FD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4722424" w14:textId="1DD766AB" w:rsid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Клиент, </w:t>
      </w:r>
      <w:proofErr w:type="spellStart"/>
      <w:r w:rsidRPr="00617FD6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617FD6">
        <w:rPr>
          <w:rFonts w:ascii="Times New Roman" w:hAnsi="Times New Roman" w:cs="Times New Roman"/>
          <w:sz w:val="28"/>
          <w:szCs w:val="28"/>
        </w:rPr>
        <w:br/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17FD6">
        <w:rPr>
          <w:rFonts w:ascii="Times New Roman" w:hAnsi="Times New Roman" w:cs="Times New Roman"/>
          <w:sz w:val="28"/>
          <w:szCs w:val="28"/>
        </w:rPr>
        <w:t xml:space="preserve"> Бонусы</w:t>
      </w:r>
      <w:r>
        <w:rPr>
          <w:rFonts w:ascii="Times New Roman" w:hAnsi="Times New Roman" w:cs="Times New Roman"/>
          <w:sz w:val="28"/>
          <w:szCs w:val="28"/>
        </w:rPr>
        <w:t>, Заблокировано</w:t>
      </w:r>
    </w:p>
    <w:p w14:paraId="3858D8EC" w14:textId="0E280A7A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269D33" wp14:editId="0373C3B1">
            <wp:extent cx="5940425" cy="5553710"/>
            <wp:effectExtent l="0" t="0" r="3175" b="8890"/>
            <wp:docPr id="1920552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524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7EC9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AC9D770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Регистр предназначен для учёта накопленных и списанных бонусов клиентов в рамках программы лояльности. Он фиксирует общее количество бонусов </w:t>
      </w:r>
      <w:proofErr w:type="gramStart"/>
      <w:r w:rsidRPr="00617FD6">
        <w:rPr>
          <w:rFonts w:ascii="Times New Roman" w:hAnsi="Times New Roman" w:cs="Times New Roman"/>
          <w:sz w:val="28"/>
          <w:szCs w:val="28"/>
        </w:rPr>
        <w:t>на текущий момент</w:t>
      </w:r>
      <w:proofErr w:type="gramEnd"/>
      <w:r w:rsidRPr="00617FD6">
        <w:rPr>
          <w:rFonts w:ascii="Times New Roman" w:hAnsi="Times New Roman" w:cs="Times New Roman"/>
          <w:sz w:val="28"/>
          <w:szCs w:val="28"/>
        </w:rPr>
        <w:t xml:space="preserve"> и обеспечивает корректную работу механизмов начисления, списания и сторнирования при возвратах.</w:t>
      </w:r>
    </w:p>
    <w:p w14:paraId="6C5AA52C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поддерживает все бонусные механики магазина и позволяет анализировать активность и лояльность клиентов.</w:t>
      </w:r>
    </w:p>
    <w:p w14:paraId="6C7F7FBE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254987A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Приход:</w:t>
      </w:r>
    </w:p>
    <w:p w14:paraId="54D5C579" w14:textId="2A0E0B63" w:rsidR="008802D0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начисление бонусов по результатам покупки.</w:t>
      </w:r>
    </w:p>
    <w:p w14:paraId="392239D3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7A5D7DEB" w14:textId="35BDA0D3" w:rsidR="008802D0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списание бонусов, если клиент оплачивает часть покупки бонусами.</w:t>
      </w:r>
    </w:p>
    <w:p w14:paraId="3CABD9B2" w14:textId="77777777" w:rsid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17FD6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617FD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C21C47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17FD6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617FD6">
        <w:rPr>
          <w:rFonts w:ascii="Times New Roman" w:hAnsi="Times New Roman" w:cs="Times New Roman"/>
          <w:sz w:val="28"/>
          <w:szCs w:val="28"/>
        </w:rPr>
        <w:t xml:space="preserve"> начисленных бонусов;</w:t>
      </w:r>
    </w:p>
    <w:p w14:paraId="4924CC65" w14:textId="479C4D53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«Возврат»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возврат списанных бонусов клиенту.</w:t>
      </w:r>
    </w:p>
    <w:p w14:paraId="46C88AF6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1687D04B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При проведении продажи система:</w:t>
      </w:r>
    </w:p>
    <w:p w14:paraId="734E8750" w14:textId="77777777" w:rsidR="00617FD6" w:rsidRPr="00617FD6" w:rsidRDefault="00617FD6" w:rsidP="00617FD6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рассчитывает бонусы на основании регистра «</w:t>
      </w:r>
      <w:proofErr w:type="spellStart"/>
      <w:r w:rsidRPr="00617FD6">
        <w:rPr>
          <w:rFonts w:ascii="Times New Roman" w:hAnsi="Times New Roman" w:cs="Times New Roman"/>
          <w:sz w:val="28"/>
          <w:szCs w:val="28"/>
        </w:rPr>
        <w:t>НастройкиПрограммыЛояльности</w:t>
      </w:r>
      <w:proofErr w:type="spellEnd"/>
      <w:r w:rsidRPr="00617FD6">
        <w:rPr>
          <w:rFonts w:ascii="Times New Roman" w:hAnsi="Times New Roman" w:cs="Times New Roman"/>
          <w:sz w:val="28"/>
          <w:szCs w:val="28"/>
        </w:rPr>
        <w:t>»;</w:t>
      </w:r>
    </w:p>
    <w:p w14:paraId="26A9FF80" w14:textId="77777777" w:rsidR="00617FD6" w:rsidRPr="00617FD6" w:rsidRDefault="00617FD6" w:rsidP="00617FD6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добавляет начисленные бонусы к текущему остатку;</w:t>
      </w:r>
    </w:p>
    <w:p w14:paraId="62BB99A7" w14:textId="77777777" w:rsidR="00617FD6" w:rsidRPr="00617FD6" w:rsidRDefault="00617FD6" w:rsidP="00617FD6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при оплате бонусами — уменьшает остаток, создавая расходное движение.</w:t>
      </w:r>
    </w:p>
    <w:p w14:paraId="520298CC" w14:textId="77777777" w:rsid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При оформлении возврата:</w:t>
      </w:r>
    </w:p>
    <w:p w14:paraId="6BF0AA55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начисленные ранее бонусы списываются обратно (отрицательное движение);</w:t>
      </w:r>
    </w:p>
    <w:p w14:paraId="4A38BA10" w14:textId="168E718B" w:rsidR="008802D0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если бонусами частично оплачивали покупку, они возвращаются клиенту.</w:t>
      </w:r>
    </w:p>
    <w:p w14:paraId="5F94A6A4" w14:textId="77777777" w:rsidR="00617FD6" w:rsidRP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Таким образом формируется актуальный остаток бонусов для каждого клиента на каждом уровне программы.</w:t>
      </w:r>
    </w:p>
    <w:p w14:paraId="64C9CAA0" w14:textId="77777777" w:rsidR="00617FD6" w:rsidRPr="00617FD6" w:rsidRDefault="00617FD6" w:rsidP="00617F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7FD6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C6F4F4B" w14:textId="77777777" w:rsidR="00617FD6" w:rsidRDefault="00617FD6" w:rsidP="00617FD6">
      <w:p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Регистр является основой бонусной аналитики и используется для:</w:t>
      </w:r>
    </w:p>
    <w:p w14:paraId="601E7751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отчёта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«Бонусы клиентов»</w:t>
      </w:r>
      <w:r w:rsidRPr="00617FD6">
        <w:rPr>
          <w:rFonts w:ascii="Times New Roman" w:hAnsi="Times New Roman" w:cs="Times New Roman"/>
          <w:sz w:val="28"/>
          <w:szCs w:val="28"/>
        </w:rPr>
        <w:t>;</w:t>
      </w:r>
    </w:p>
    <w:p w14:paraId="0BD45078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отчёта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«Лояльность клиентов и повторные покупки»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расчёт бонусов и уровня активности;</w:t>
      </w:r>
    </w:p>
    <w:p w14:paraId="6B1FD09A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 xml:space="preserve">документа </w:t>
      </w:r>
      <w:r w:rsidRPr="00617FD6">
        <w:rPr>
          <w:rFonts w:ascii="Times New Roman" w:hAnsi="Times New Roman" w:cs="Times New Roman"/>
          <w:b/>
          <w:bCs/>
          <w:sz w:val="28"/>
          <w:szCs w:val="28"/>
        </w:rPr>
        <w:t>«Продажа»</w:t>
      </w:r>
      <w:r w:rsidRPr="00617FD6">
        <w:rPr>
          <w:rFonts w:ascii="Times New Roman" w:hAnsi="Times New Roman" w:cs="Times New Roman"/>
          <w:sz w:val="28"/>
          <w:szCs w:val="28"/>
        </w:rPr>
        <w:t xml:space="preserve"> — проверка доступных бонусов;</w:t>
      </w:r>
    </w:p>
    <w:p w14:paraId="3E9288F3" w14:textId="77777777" w:rsidR="008802D0" w:rsidRPr="00617FD6" w:rsidRDefault="008802D0" w:rsidP="008802D0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расчёта скидок и ограничений программы лояльности;</w:t>
      </w:r>
    </w:p>
    <w:p w14:paraId="6688BA90" w14:textId="42426429" w:rsidR="008802D0" w:rsidRPr="00617FD6" w:rsidRDefault="008802D0" w:rsidP="00617FD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617FD6">
        <w:rPr>
          <w:rFonts w:ascii="Times New Roman" w:hAnsi="Times New Roman" w:cs="Times New Roman"/>
          <w:sz w:val="28"/>
          <w:szCs w:val="28"/>
        </w:rPr>
        <w:t>аналитики эффективности бонусной программы.</w:t>
      </w:r>
    </w:p>
    <w:p w14:paraId="7ED4215F" w14:textId="2F194920" w:rsidR="009E3472" w:rsidRPr="001A51C1" w:rsidRDefault="008802D0" w:rsidP="001A51C1">
      <w:pPr>
        <w:pStyle w:val="afc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A51C1">
        <w:rPr>
          <w:rFonts w:ascii="Times New Roman" w:hAnsi="Times New Roman" w:cs="Times New Roman"/>
          <w:b/>
          <w:bCs/>
          <w:sz w:val="28"/>
          <w:szCs w:val="28"/>
        </w:rPr>
        <w:t xml:space="preserve">ПРОЕКТИРОВАНИЕ </w:t>
      </w:r>
      <w:r w:rsidR="008A34D9" w:rsidRPr="001A51C1">
        <w:rPr>
          <w:rFonts w:ascii="Times New Roman" w:hAnsi="Times New Roman" w:cs="Times New Roman"/>
          <w:b/>
          <w:bCs/>
          <w:sz w:val="28"/>
          <w:szCs w:val="28"/>
        </w:rPr>
        <w:t>ОТЧЕТОВ</w:t>
      </w:r>
    </w:p>
    <w:p w14:paraId="6B5E8223" w14:textId="77777777" w:rsidR="0053212D" w:rsidRPr="0053212D" w:rsidRDefault="0053212D" w:rsidP="0053212D">
      <w:pPr>
        <w:rPr>
          <w:rFonts w:ascii="Times New Roman" w:hAnsi="Times New Roman" w:cs="Times New Roman"/>
          <w:sz w:val="28"/>
          <w:szCs w:val="28"/>
        </w:rPr>
      </w:pPr>
      <w:r w:rsidRPr="0053212D">
        <w:rPr>
          <w:rFonts w:ascii="Times New Roman" w:hAnsi="Times New Roman" w:cs="Times New Roman"/>
          <w:sz w:val="28"/>
          <w:szCs w:val="28"/>
        </w:rPr>
        <w:t xml:space="preserve">Отчётный блок информационной системы магазина одежды реализован на базе 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53212D">
        <w:rPr>
          <w:rFonts w:ascii="Times New Roman" w:hAnsi="Times New Roman" w:cs="Times New Roman"/>
          <w:sz w:val="28"/>
          <w:szCs w:val="28"/>
        </w:rPr>
        <w:t xml:space="preserve">, что обеспечило единообразный </w:t>
      </w:r>
      <w:r w:rsidRPr="0053212D">
        <w:rPr>
          <w:rFonts w:ascii="Times New Roman" w:hAnsi="Times New Roman" w:cs="Times New Roman"/>
          <w:sz w:val="28"/>
          <w:szCs w:val="28"/>
        </w:rPr>
        <w:lastRenderedPageBreak/>
        <w:t>интерфейс, гибкую настройку, возможность экспорта и визуального анализа ключевых показателей продаж, остатков, лояльности покупателей и ассортимента.</w:t>
      </w:r>
      <w:r w:rsidRPr="0053212D">
        <w:rPr>
          <w:rFonts w:ascii="Times New Roman" w:hAnsi="Times New Roman" w:cs="Times New Roman"/>
          <w:sz w:val="28"/>
          <w:szCs w:val="28"/>
        </w:rPr>
        <w:br/>
        <w:t>Для всех отчётов разработаны предопределённые схемы компоновки: группировки по товарам, клиентам, складам, категориям, периодам и сотрудникам.</w:t>
      </w:r>
    </w:p>
    <w:p w14:paraId="32DA3318" w14:textId="706E82B6" w:rsidR="0053212D" w:rsidRPr="0053212D" w:rsidRDefault="0053212D" w:rsidP="0053212D">
      <w:pPr>
        <w:rPr>
          <w:rFonts w:ascii="Times New Roman" w:hAnsi="Times New Roman" w:cs="Times New Roman"/>
          <w:sz w:val="28"/>
          <w:szCs w:val="28"/>
        </w:rPr>
      </w:pPr>
      <w:r w:rsidRPr="0053212D">
        <w:rPr>
          <w:rFonts w:ascii="Times New Roman" w:hAnsi="Times New Roman" w:cs="Times New Roman"/>
          <w:sz w:val="28"/>
          <w:szCs w:val="28"/>
        </w:rPr>
        <w:t>Ниже представлены описания основных отчётов системы.</w:t>
      </w:r>
    </w:p>
    <w:p w14:paraId="77E6E8B2" w14:textId="2501406F" w:rsidR="0053212D" w:rsidRPr="001A51C1" w:rsidRDefault="0053212D" w:rsidP="001A51C1">
      <w:pPr>
        <w:pStyle w:val="afc"/>
        <w:numPr>
          <w:ilvl w:val="1"/>
          <w:numId w:val="4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A51C1">
        <w:rPr>
          <w:rFonts w:ascii="Times New Roman" w:hAnsi="Times New Roman" w:cs="Times New Roman"/>
          <w:b/>
          <w:bCs/>
          <w:sz w:val="28"/>
          <w:szCs w:val="28"/>
        </w:rPr>
        <w:t>Отчёт «Продажи по дням»</w:t>
      </w:r>
    </w:p>
    <w:p w14:paraId="39EABF12" w14:textId="32CC4DDE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B7CFA">
        <w:rPr>
          <w:rFonts w:ascii="Times New Roman" w:hAnsi="Times New Roman" w:cs="Times New Roman"/>
          <w:sz w:val="28"/>
          <w:szCs w:val="28"/>
        </w:rPr>
        <w:t>Глубокий анализ эффективности продаж, сфокусированный на отслеживании ежедневного вклада каждого сотрудника и склада в общую выручку. Позволяет контролировать выполнение планов и выявлять неравномерность нагрузки.</w:t>
      </w:r>
    </w:p>
    <w:p w14:paraId="7DB0E868" w14:textId="3170ADC7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0B7CFA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: Общее число чеков/операций (по регистратору). </w:t>
      </w:r>
      <w:proofErr w:type="spellStart"/>
      <w:r w:rsidRPr="000B7CFA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: Общая выручка. </w:t>
      </w:r>
      <w:proofErr w:type="spellStart"/>
      <w:r w:rsidRPr="000B7CFA">
        <w:rPr>
          <w:rFonts w:ascii="Times New Roman" w:hAnsi="Times New Roman" w:cs="Times New Roman"/>
          <w:sz w:val="28"/>
          <w:szCs w:val="28"/>
        </w:rPr>
        <w:t>КоличествоТоваров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: Общий объем проданного товара в штуках. </w:t>
      </w:r>
      <w:proofErr w:type="spellStart"/>
      <w:r w:rsidRPr="000B7CFA">
        <w:rPr>
          <w:rFonts w:ascii="Times New Roman" w:hAnsi="Times New Roman" w:cs="Times New Roman"/>
          <w:sz w:val="28"/>
          <w:szCs w:val="28"/>
        </w:rPr>
        <w:t>СредняяСумма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: Средний чек (рассчитывается как </w:t>
      </w:r>
      <w:proofErr w:type="spellStart"/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ИтоговаяСумма</w:t>
      </w:r>
      <w:proofErr w:type="spellEnd"/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/ </w:t>
      </w:r>
      <w:proofErr w:type="spellStart"/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КоличествоПродаж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>).</w:t>
      </w:r>
    </w:p>
    <w:p w14:paraId="06D0D9F1" w14:textId="5A7A79FB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B7CFA">
        <w:rPr>
          <w:rFonts w:ascii="Times New Roman" w:hAnsi="Times New Roman" w:cs="Times New Roman"/>
          <w:sz w:val="28"/>
          <w:szCs w:val="28"/>
        </w:rPr>
        <w:t xml:space="preserve">Период: </w:t>
      </w:r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НачалоПериода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 и </w:t>
      </w:r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0B7CFA">
        <w:rPr>
          <w:rStyle w:val="HTML"/>
          <w:rFonts w:ascii="Times New Roman" w:eastAsiaTheme="minorHAnsi" w:hAnsi="Times New Roman" w:cs="Times New Roman"/>
          <w:sz w:val="28"/>
          <w:szCs w:val="28"/>
        </w:rPr>
        <w:t>КонецПериода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 xml:space="preserve"> (для ограничения данных Регистра Накопления).</w:t>
      </w:r>
    </w:p>
    <w:p w14:paraId="1545A548" w14:textId="455579D4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0B7CFA">
        <w:rPr>
          <w:rFonts w:ascii="Times New Roman" w:eastAsia="Aptos" w:hAnsi="Times New Roman" w:cs="Times New Roman"/>
          <w:sz w:val="28"/>
          <w:szCs w:val="28"/>
        </w:rPr>
        <w:t>: Основная группировка: Дата. Вложенная группировка: Сотрудник, Склад. Отчет показывает, сколько продал конкретный сотрудник на конкретном складе в конкретный день.</w:t>
      </w:r>
    </w:p>
    <w:p w14:paraId="2F06DEB9" w14:textId="666FD47C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(Диаграмма)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B7CFA">
        <w:rPr>
          <w:rFonts w:ascii="Times New Roman" w:hAnsi="Times New Roman" w:cs="Times New Roman"/>
          <w:sz w:val="28"/>
          <w:szCs w:val="28"/>
        </w:rPr>
        <w:t>Тип: Гистограмма. Точки (Ось X): Дата. Серии (Линии): Сотрудник. Позволяет визуально сравнить ежедневную динамику продаж (</w:t>
      </w:r>
      <w:proofErr w:type="spellStart"/>
      <w:r w:rsidRPr="000B7CFA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0B7CFA">
        <w:rPr>
          <w:rFonts w:ascii="Times New Roman" w:hAnsi="Times New Roman" w:cs="Times New Roman"/>
          <w:sz w:val="28"/>
          <w:szCs w:val="28"/>
        </w:rPr>
        <w:t>) между сотрудниками.</w:t>
      </w:r>
    </w:p>
    <w:p w14:paraId="1040204D" w14:textId="5FC9C88B" w:rsidR="000B7CFA" w:rsidRPr="000B7CFA" w:rsidRDefault="000B7CFA" w:rsidP="0029117B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29117B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29117B">
        <w:rPr>
          <w:rFonts w:ascii="Times New Roman" w:hAnsi="Times New Roman" w:cs="Times New Roman"/>
          <w:sz w:val="28"/>
          <w:szCs w:val="28"/>
        </w:rPr>
        <w:t>Регистр накопления «</w:t>
      </w:r>
      <w:proofErr w:type="spellStart"/>
      <w:r w:rsidRPr="0029117B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Pr="0029117B">
        <w:rPr>
          <w:rFonts w:ascii="Times New Roman" w:hAnsi="Times New Roman" w:cs="Times New Roman"/>
          <w:sz w:val="28"/>
          <w:szCs w:val="28"/>
        </w:rPr>
        <w:t>» (виртуальная таблица Обороты с периодичностью по Регистратору).</w:t>
      </w:r>
      <w:r w:rsidR="00C812E5">
        <w:rPr>
          <w:rFonts w:ascii="Times New Roman" w:hAnsi="Times New Roman" w:cs="Times New Roman"/>
          <w:sz w:val="28"/>
          <w:szCs w:val="28"/>
        </w:rPr>
        <w:br/>
      </w:r>
      <w:r w:rsidR="00C812E5" w:rsidRPr="00C812E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1F6F36" wp14:editId="1FA8281A">
            <wp:extent cx="3715268" cy="3343742"/>
            <wp:effectExtent l="0" t="0" r="0" b="9525"/>
            <wp:docPr id="84841437" name="Рисунок 1" descr="Изображение выглядит как текст, число, Шрифт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1437" name="Рисунок 1" descr="Изображение выглядит как текст, число, Шрифт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2E5">
        <w:rPr>
          <w:rFonts w:ascii="Times New Roman" w:hAnsi="Times New Roman" w:cs="Times New Roman"/>
          <w:sz w:val="28"/>
          <w:szCs w:val="28"/>
        </w:rPr>
        <w:br/>
      </w:r>
      <w:r w:rsidR="00C812E5" w:rsidRPr="00C812E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A860B2A" wp14:editId="4BFD9D0F">
            <wp:extent cx="5940425" cy="1607185"/>
            <wp:effectExtent l="0" t="0" r="3175" b="0"/>
            <wp:docPr id="541734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342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7432" w14:textId="7EA5AE47" w:rsidR="002E1EA6" w:rsidRPr="0053212D" w:rsidRDefault="002E1EA6" w:rsidP="002E1EA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. Отчёт «</w:t>
      </w:r>
      <w:r>
        <w:rPr>
          <w:rFonts w:ascii="Times New Roman" w:hAnsi="Times New Roman" w:cs="Times New Roman"/>
          <w:b/>
          <w:bCs/>
          <w:sz w:val="28"/>
          <w:szCs w:val="28"/>
        </w:rPr>
        <w:t>Остатки на складах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082330F" w14:textId="77777777" w:rsidR="002E1EA6" w:rsidRPr="004A02A4" w:rsidRDefault="002E1EA6" w:rsidP="002E1EA6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4A02A4">
        <w:rPr>
          <w:rFonts w:ascii="Times New Roman" w:hAnsi="Times New Roman" w:cs="Times New Roman"/>
          <w:sz w:val="28"/>
          <w:szCs w:val="28"/>
        </w:rPr>
        <w:t>Оперативный контроль товарных запасов. Отчет позволяет оценить текущее наличие товаров на каждом складе, проанализировать их закупочную стоимость и потенциальную выручку от продажи. Используется для принятия решений о закупках и инвентаризации.</w:t>
      </w:r>
    </w:p>
    <w:p w14:paraId="25CFD1E6" w14:textId="77777777" w:rsidR="002E1EA6" w:rsidRPr="004A02A4" w:rsidRDefault="002E1EA6" w:rsidP="002E1EA6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4A02A4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4A02A4">
        <w:rPr>
          <w:rFonts w:ascii="Times New Roman" w:hAnsi="Times New Roman" w:cs="Times New Roman"/>
          <w:sz w:val="28"/>
          <w:szCs w:val="28"/>
        </w:rPr>
        <w:t xml:space="preserve">Количество: Фактический остаток товара в штуках.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СтоимостьОстатка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 xml:space="preserve">: Общая закупочная стоимость остатков (Количество *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ЦенаЗакупки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ПотенциальнаяВыручка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 xml:space="preserve">: Расчетная сумма, которую можно получить при продаже остатка по розничной цене (Количество *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ЦенаПродажи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>). Статус: Вычисляемое поле, отражающее уровень запаса (например, "Много", "Средне", "Нет").</w:t>
      </w:r>
    </w:p>
    <w:p w14:paraId="3B5E2E21" w14:textId="10BA30EF" w:rsidR="002E1EA6" w:rsidRPr="000B7CFA" w:rsidRDefault="002E1EA6" w:rsidP="002E1EA6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4A02A4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 xml:space="preserve">: Дата, на которую формируется отчет (определяет остатки). Параметр Период (используется для установки 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>). Измерения: Склад (отбор), Товар (отбор).</w:t>
      </w:r>
    </w:p>
    <w:p w14:paraId="18A07D48" w14:textId="35958285" w:rsidR="002E1EA6" w:rsidRPr="004A02A4" w:rsidRDefault="002E1EA6" w:rsidP="002E1EA6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4A02A4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4A02A4">
        <w:rPr>
          <w:rFonts w:ascii="Times New Roman" w:eastAsia="Aptos" w:hAnsi="Times New Roman" w:cs="Times New Roman"/>
          <w:sz w:val="28"/>
          <w:szCs w:val="28"/>
        </w:rPr>
        <w:t>Основная группировка: Склад. Вложенная группировка: Товар. Отчет обеспечивает двухуровневую детализацию, показывая общие итоги по складу, и затем список конкретных товаров, находящихся на нём.</w:t>
      </w:r>
    </w:p>
    <w:p w14:paraId="5E2EFE3D" w14:textId="77777777" w:rsidR="002E1EA6" w:rsidRPr="004A02A4" w:rsidRDefault="002E1EA6" w:rsidP="002E1EA6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4A02A4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Визуализация (Диаграммы)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4A02A4">
        <w:rPr>
          <w:rFonts w:ascii="Times New Roman" w:hAnsi="Times New Roman" w:cs="Times New Roman"/>
          <w:sz w:val="28"/>
          <w:szCs w:val="28"/>
        </w:rPr>
        <w:t>Отчет содержит два типа диаграмм для оценки распределения запасов:</w:t>
      </w:r>
    </w:p>
    <w:p w14:paraId="5B888CEA" w14:textId="77777777" w:rsidR="002E1EA6" w:rsidRPr="004A02A4" w:rsidRDefault="002E1EA6" w:rsidP="002E1EA6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4A02A4">
        <w:rPr>
          <w:rFonts w:ascii="Times New Roman" w:hAnsi="Times New Roman" w:cs="Times New Roman"/>
          <w:sz w:val="28"/>
          <w:szCs w:val="28"/>
        </w:rPr>
        <w:t xml:space="preserve">1. 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>Диаграмма по Складам (Общая</w:t>
      </w:r>
      <w:r w:rsidRPr="00056CAC">
        <w:rPr>
          <w:rFonts w:ascii="Times New Roman" w:hAnsi="Times New Roman" w:cs="Times New Roman"/>
          <w:sz w:val="28"/>
          <w:szCs w:val="28"/>
        </w:rPr>
        <w:t>):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A02A4">
        <w:rPr>
          <w:rFonts w:ascii="Times New Roman" w:hAnsi="Times New Roman" w:cs="Times New Roman"/>
          <w:sz w:val="28"/>
          <w:szCs w:val="28"/>
        </w:rPr>
        <w:t>Круговая, показывает долю каждого склада в общем Количестве товаров (или общей Стоимости Остатка).</w:t>
      </w:r>
    </w:p>
    <w:p w14:paraId="3956D5B7" w14:textId="77777777" w:rsidR="004A02A4" w:rsidRPr="004A02A4" w:rsidRDefault="002E1EA6" w:rsidP="002E1EA6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4A02A4">
        <w:rPr>
          <w:rFonts w:ascii="Times New Roman" w:hAnsi="Times New Roman" w:cs="Times New Roman"/>
          <w:sz w:val="28"/>
          <w:szCs w:val="28"/>
        </w:rPr>
        <w:t xml:space="preserve">2. 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>Диаграмма внутри Склада (Локальная):</w:t>
      </w:r>
      <w:r w:rsidRPr="004A02A4">
        <w:rPr>
          <w:rFonts w:ascii="Times New Roman" w:hAnsi="Times New Roman" w:cs="Times New Roman"/>
          <w:sz w:val="28"/>
          <w:szCs w:val="28"/>
        </w:rPr>
        <w:t xml:space="preserve"> Круговая, отображается для каждой группы Склад и показывает соотношение Стоимости Остатка (или Количества) между разными Товарами на данном складе.</w:t>
      </w:r>
    </w:p>
    <w:p w14:paraId="39D2FE43" w14:textId="2F2B469B" w:rsidR="00BC4A0A" w:rsidRDefault="004A02A4" w:rsidP="00BC4A0A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4A02A4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4A02A4">
        <w:rPr>
          <w:rFonts w:ascii="Times New Roman" w:hAnsi="Times New Roman" w:cs="Times New Roman"/>
          <w:sz w:val="28"/>
          <w:szCs w:val="28"/>
        </w:rPr>
        <w:t>Регистр накопления «</w:t>
      </w:r>
      <w:proofErr w:type="spellStart"/>
      <w:r w:rsidRPr="004A02A4">
        <w:rPr>
          <w:rFonts w:ascii="Times New Roman" w:hAnsi="Times New Roman" w:cs="Times New Roman"/>
          <w:sz w:val="28"/>
          <w:szCs w:val="28"/>
        </w:rPr>
        <w:t>ОстаткиТоваров</w:t>
      </w:r>
      <w:proofErr w:type="spellEnd"/>
      <w:r w:rsidRPr="004A02A4">
        <w:rPr>
          <w:rFonts w:ascii="Times New Roman" w:hAnsi="Times New Roman" w:cs="Times New Roman"/>
          <w:sz w:val="28"/>
          <w:szCs w:val="28"/>
        </w:rPr>
        <w:t>» (виртуальная таблица Остатки).</w:t>
      </w:r>
    </w:p>
    <w:p w14:paraId="6FBFAC8A" w14:textId="0314B66B" w:rsidR="00BC4A0A" w:rsidRPr="0053212D" w:rsidRDefault="00BC4A0A" w:rsidP="00BC4A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. Отчёт «</w:t>
      </w:r>
      <w:r>
        <w:rPr>
          <w:rFonts w:ascii="Times New Roman" w:hAnsi="Times New Roman" w:cs="Times New Roman"/>
          <w:b/>
          <w:bCs/>
          <w:sz w:val="28"/>
          <w:szCs w:val="28"/>
        </w:rPr>
        <w:t>Наиболее продаваемые товары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E3834A2" w14:textId="77777777" w:rsidR="00BC4A0A" w:rsidRPr="00BC4A0A" w:rsidRDefault="00BC4A0A" w:rsidP="00BC4A0A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56CAC">
        <w:rPr>
          <w:rFonts w:ascii="Times New Roman" w:hAnsi="Times New Roman" w:cs="Times New Roman"/>
          <w:sz w:val="28"/>
          <w:szCs w:val="28"/>
        </w:rPr>
        <w:t>Маркетинговый и коммерческий анализ. Отчет предназначен для выявления ТОП-20 самых востребованных товаров за выбранный период. Позволяет сосредоточить внимание на лидерах продаж, оценить их вклад в общую выручку и скорректировать закупочную политику и мерчандайзинг.</w:t>
      </w:r>
    </w:p>
    <w:p w14:paraId="05B8C434" w14:textId="6940A24E" w:rsidR="00BC4A0A" w:rsidRPr="00BC4A0A" w:rsidRDefault="00BC4A0A" w:rsidP="00BC4A0A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BC4A0A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: Общий объем продаж товара в штуках.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: Общая выручка от продажи товара.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СредняяЦена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: вычисляется как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 (Средняя цена реализации за период).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КоличествоПокупателей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>: Число уникальных клиентов, купивших данный товар (по полю Регистратор), что является показателем широты спроса.</w:t>
      </w:r>
    </w:p>
    <w:p w14:paraId="56558B8D" w14:textId="77777777" w:rsidR="00BC4A0A" w:rsidRPr="00056CAC" w:rsidRDefault="00BC4A0A" w:rsidP="00BC4A0A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BC4A0A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56CAC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ДатаНачала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ДатаОкончания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 xml:space="preserve">. Фильтры: &amp;Склад, &amp;Категория (позволяет анализировать Топ-20 в разрезе конкретных мест хранения или групп товаров). 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СортировкаПо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>: Динамический параметр, позволяющий пользователю выбрать критерий ранжирования (по количеству или по сумме продаж).</w:t>
      </w:r>
    </w:p>
    <w:p w14:paraId="4F695B6F" w14:textId="389F0110" w:rsidR="00BC4A0A" w:rsidRPr="00056CAC" w:rsidRDefault="00BC4A0A" w:rsidP="00BC4A0A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BC4A0A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56CAC">
        <w:rPr>
          <w:rFonts w:ascii="Times New Roman" w:eastAsia="Aptos" w:hAnsi="Times New Roman" w:cs="Times New Roman"/>
          <w:sz w:val="28"/>
          <w:szCs w:val="28"/>
        </w:rPr>
        <w:t>Отчет является плоским рейтинговым списком, группировка идет только по Товару. Детализация: выводятся атрибуты товара: Артикул, Бренд, Категория.</w:t>
      </w:r>
    </w:p>
    <w:p w14:paraId="4220C49C" w14:textId="77777777" w:rsidR="00056CAC" w:rsidRDefault="00BC4A0A" w:rsidP="00056CAC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BC4A0A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proofErr w:type="gramStart"/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056CAC" w:rsidRPr="00056CAC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="00056CAC" w:rsidRPr="00056CAC">
        <w:rPr>
          <w:rFonts w:ascii="Times New Roman" w:hAnsi="Times New Roman" w:cs="Times New Roman"/>
          <w:sz w:val="28"/>
          <w:szCs w:val="28"/>
        </w:rPr>
        <w:t xml:space="preserve"> каждого Топ-20 товара формируется три взаимосвязанные гистограммы, что обеспечивает многомерный анализ ликвидности:</w:t>
      </w:r>
    </w:p>
    <w:p w14:paraId="2E67DF61" w14:textId="77777777" w:rsidR="00056CAC" w:rsidRDefault="00056CAC" w:rsidP="00056CAC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056CAC">
        <w:rPr>
          <w:rFonts w:ascii="Times New Roman" w:hAnsi="Times New Roman" w:cs="Times New Roman"/>
          <w:sz w:val="28"/>
          <w:szCs w:val="28"/>
        </w:rPr>
        <w:t xml:space="preserve">1. 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>Гистограмма «Количество Продаж»:</w:t>
      </w:r>
      <w:r w:rsidRPr="00056CAC">
        <w:rPr>
          <w:rFonts w:ascii="Times New Roman" w:hAnsi="Times New Roman" w:cs="Times New Roman"/>
          <w:sz w:val="28"/>
          <w:szCs w:val="28"/>
        </w:rPr>
        <w:t xml:space="preserve"> Сравнение товаров по объему продаж в штуках.</w:t>
      </w:r>
    </w:p>
    <w:p w14:paraId="0137095C" w14:textId="77777777" w:rsidR="00056CAC" w:rsidRDefault="00056CAC" w:rsidP="00056CAC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056CAC">
        <w:rPr>
          <w:rFonts w:ascii="Times New Roman" w:hAnsi="Times New Roman" w:cs="Times New Roman"/>
          <w:sz w:val="28"/>
          <w:szCs w:val="28"/>
        </w:rPr>
        <w:t xml:space="preserve">2. 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>Гистограмма «Сумма Продаж»:</w:t>
      </w:r>
      <w:r w:rsidRPr="00056CAC">
        <w:rPr>
          <w:rFonts w:ascii="Times New Roman" w:hAnsi="Times New Roman" w:cs="Times New Roman"/>
          <w:sz w:val="28"/>
          <w:szCs w:val="28"/>
        </w:rPr>
        <w:t xml:space="preserve"> Сравнение товаров по вкладу в общую выручку.</w:t>
      </w:r>
    </w:p>
    <w:p w14:paraId="3059177C" w14:textId="77777777" w:rsidR="00056CAC" w:rsidRDefault="00056CAC" w:rsidP="00056CAC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056CAC">
        <w:rPr>
          <w:rFonts w:ascii="Times New Roman" w:hAnsi="Times New Roman" w:cs="Times New Roman"/>
          <w:sz w:val="28"/>
          <w:szCs w:val="28"/>
        </w:rPr>
        <w:t xml:space="preserve">3. </w:t>
      </w:r>
      <w:r w:rsidRPr="00056CAC">
        <w:rPr>
          <w:rFonts w:ascii="Times New Roman" w:hAnsi="Times New Roman" w:cs="Times New Roman"/>
          <w:b/>
          <w:bCs/>
          <w:sz w:val="28"/>
          <w:szCs w:val="28"/>
        </w:rPr>
        <w:t>Гистограмма «Количество Покупателей»:</w:t>
      </w:r>
      <w:r w:rsidRPr="00056CAC">
        <w:rPr>
          <w:rFonts w:ascii="Times New Roman" w:hAnsi="Times New Roman" w:cs="Times New Roman"/>
          <w:sz w:val="28"/>
          <w:szCs w:val="28"/>
        </w:rPr>
        <w:t xml:space="preserve"> Сравнение широты спроса по уникальным клиентам.</w:t>
      </w:r>
    </w:p>
    <w:p w14:paraId="573BC0C9" w14:textId="1D816342" w:rsidR="00526891" w:rsidRDefault="00056CAC" w:rsidP="0052689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056CA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056CAC">
        <w:rPr>
          <w:rFonts w:ascii="Times New Roman" w:hAnsi="Times New Roman" w:cs="Times New Roman"/>
          <w:sz w:val="28"/>
          <w:szCs w:val="28"/>
        </w:rPr>
        <w:t>Регистр накопления «</w:t>
      </w:r>
      <w:proofErr w:type="spellStart"/>
      <w:r w:rsidRPr="00056CAC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Pr="00056CAC">
        <w:rPr>
          <w:rFonts w:ascii="Times New Roman" w:hAnsi="Times New Roman" w:cs="Times New Roman"/>
          <w:sz w:val="28"/>
          <w:szCs w:val="28"/>
        </w:rPr>
        <w:t>» (виртуальная таблица Обороты).</w:t>
      </w:r>
    </w:p>
    <w:p w14:paraId="1DB96249" w14:textId="705E36BE" w:rsidR="00526891" w:rsidRPr="0053212D" w:rsidRDefault="00C21942" w:rsidP="0052689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526891" w:rsidRPr="0053212D">
        <w:rPr>
          <w:rFonts w:ascii="Times New Roman" w:hAnsi="Times New Roman" w:cs="Times New Roman"/>
          <w:b/>
          <w:bCs/>
          <w:sz w:val="28"/>
          <w:szCs w:val="28"/>
        </w:rPr>
        <w:t>. Отчёт «</w:t>
      </w:r>
      <w:r w:rsidR="00526891">
        <w:rPr>
          <w:rFonts w:ascii="Times New Roman" w:hAnsi="Times New Roman" w:cs="Times New Roman"/>
          <w:b/>
          <w:bCs/>
          <w:sz w:val="28"/>
          <w:szCs w:val="28"/>
          <w:lang w:val="en-US"/>
        </w:rPr>
        <w:t>ABC</w:t>
      </w:r>
      <w:r w:rsidR="00526891" w:rsidRPr="0053212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BFC3C45" w14:textId="34F61D3C" w:rsidR="00526891" w:rsidRPr="009E5BBD" w:rsidRDefault="00526891" w:rsidP="0052689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9E5BBD">
        <w:rPr>
          <w:rFonts w:ascii="Times New Roman" w:hAnsi="Times New Roman" w:cs="Times New Roman"/>
          <w:sz w:val="28"/>
          <w:szCs w:val="28"/>
        </w:rPr>
        <w:t xml:space="preserve">Стратегический управленческий анализ. Отчет предназначен для ранжирования клиентов по их вкладу в общую валовую </w:t>
      </w:r>
      <w:r w:rsidRPr="009E5BBD">
        <w:rPr>
          <w:rFonts w:ascii="Times New Roman" w:hAnsi="Times New Roman" w:cs="Times New Roman"/>
          <w:sz w:val="28"/>
          <w:szCs w:val="28"/>
        </w:rPr>
        <w:lastRenderedPageBreak/>
        <w:t>прибыль компании за период. Цель — сегментировать клиентскую базу на группы A, B и C для целенаправленного управления продажами и лояльностью.</w:t>
      </w:r>
    </w:p>
    <w:p w14:paraId="33845A92" w14:textId="77777777" w:rsidR="00526891" w:rsidRPr="009E5BBD" w:rsidRDefault="00526891" w:rsidP="0052689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526891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9E5BBD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Pr="009E5BBD">
        <w:rPr>
          <w:rFonts w:ascii="Times New Roman" w:hAnsi="Times New Roman" w:cs="Times New Roman"/>
          <w:sz w:val="28"/>
          <w:szCs w:val="28"/>
        </w:rPr>
        <w:t xml:space="preserve">: Основной показатель ранжирования (Выручка за вычетом Себестоимости). Выручка: Общий объем продаж клиенту. Себестоимость: Закупочная стоимость проданных клиенту товаров. </w:t>
      </w:r>
      <w:proofErr w:type="spellStart"/>
      <w:r w:rsidRPr="009E5BBD">
        <w:rPr>
          <w:rFonts w:ascii="Times New Roman" w:hAnsi="Times New Roman" w:cs="Times New Roman"/>
          <w:sz w:val="28"/>
          <w:szCs w:val="28"/>
        </w:rPr>
        <w:t>ПроцентОтИтога</w:t>
      </w:r>
      <w:proofErr w:type="spellEnd"/>
      <w:r w:rsidRPr="009E5BBD">
        <w:rPr>
          <w:rFonts w:ascii="Times New Roman" w:hAnsi="Times New Roman" w:cs="Times New Roman"/>
          <w:sz w:val="28"/>
          <w:szCs w:val="28"/>
        </w:rPr>
        <w:t>: Индивидуальный процент вклада клиента в общую валовую прибыль.</w:t>
      </w:r>
    </w:p>
    <w:p w14:paraId="6E5D60E1" w14:textId="77777777" w:rsidR="009E5BBD" w:rsidRPr="009E5BBD" w:rsidRDefault="00526891" w:rsidP="0052689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9E5BBD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="009E5BBD" w:rsidRPr="009E5BBD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="009E5BBD" w:rsidRPr="009E5BBD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="009E5BBD" w:rsidRPr="009E5BBD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="009E5BBD" w:rsidRPr="009E5BBD">
        <w:rPr>
          <w:rFonts w:ascii="Times New Roman" w:hAnsi="Times New Roman" w:cs="Times New Roman"/>
          <w:sz w:val="28"/>
          <w:szCs w:val="28"/>
        </w:rPr>
        <w:t xml:space="preserve"> (период, за который рассчитываются обороты и классификация).</w:t>
      </w:r>
    </w:p>
    <w:p w14:paraId="1E6D4DCA" w14:textId="77777777" w:rsidR="009E5BBD" w:rsidRPr="009E5BBD" w:rsidRDefault="00526891" w:rsidP="0052689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="009E5BBD" w:rsidRPr="009E5BBD">
        <w:rPr>
          <w:rFonts w:ascii="Times New Roman" w:eastAsia="Aptos" w:hAnsi="Times New Roman" w:cs="Times New Roman"/>
          <w:sz w:val="28"/>
          <w:szCs w:val="28"/>
        </w:rPr>
        <w:t>НарастающийИтогДоли</w:t>
      </w:r>
      <w:proofErr w:type="spellEnd"/>
      <w:proofErr w:type="gramStart"/>
      <w:r w:rsidR="009E5BBD" w:rsidRPr="009E5BBD">
        <w:rPr>
          <w:rFonts w:ascii="Times New Roman" w:eastAsia="Aptos" w:hAnsi="Times New Roman" w:cs="Times New Roman"/>
          <w:sz w:val="28"/>
          <w:szCs w:val="28"/>
        </w:rPr>
        <w:t>: Рассчитывается</w:t>
      </w:r>
      <w:proofErr w:type="gramEnd"/>
      <w:r w:rsidR="009E5BBD" w:rsidRPr="009E5BBD">
        <w:rPr>
          <w:rFonts w:ascii="Times New Roman" w:eastAsia="Aptos" w:hAnsi="Times New Roman" w:cs="Times New Roman"/>
          <w:sz w:val="28"/>
          <w:szCs w:val="28"/>
        </w:rPr>
        <w:t xml:space="preserve"> кумулятивная доля прибыли каждого клиента в общем объеме прибыли, после чего клиенты сортируются по убыванию Валовой Прибыли. </w:t>
      </w:r>
      <w:proofErr w:type="spellStart"/>
      <w:r w:rsidR="009E5BBD" w:rsidRPr="009E5BBD">
        <w:rPr>
          <w:rFonts w:ascii="Times New Roman" w:eastAsia="Aptos" w:hAnsi="Times New Roman" w:cs="Times New Roman"/>
          <w:sz w:val="28"/>
          <w:szCs w:val="28"/>
        </w:rPr>
        <w:t>ABC_Класс</w:t>
      </w:r>
      <w:proofErr w:type="spellEnd"/>
      <w:r w:rsidR="009E5BBD" w:rsidRPr="009E5BBD">
        <w:rPr>
          <w:rFonts w:ascii="Times New Roman" w:eastAsia="Aptos" w:hAnsi="Times New Roman" w:cs="Times New Roman"/>
          <w:sz w:val="28"/>
          <w:szCs w:val="28"/>
        </w:rPr>
        <w:t>: Классификация клиента на основе Нарастающего Итога:</w:t>
      </w:r>
    </w:p>
    <w:p w14:paraId="04B38CEC" w14:textId="3262F5EA" w:rsidR="009E5BBD" w:rsidRPr="009E5BBD" w:rsidRDefault="009E5BBD" w:rsidP="009E5BBD">
      <w:pPr>
        <w:pStyle w:val="afc"/>
        <w:numPr>
          <w:ilvl w:val="2"/>
          <w:numId w:val="8"/>
        </w:numPr>
        <w:spacing w:after="0" w:line="240" w:lineRule="auto"/>
        <w:ind w:right="284"/>
        <w:rPr>
          <w:rFonts w:ascii="Times New Roman" w:eastAsia="Aptos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b/>
          <w:bCs/>
          <w:sz w:val="28"/>
          <w:szCs w:val="28"/>
        </w:rPr>
        <w:t>Класс A (80% прибыли):</w:t>
      </w:r>
      <w:r w:rsidRPr="009E5BBD">
        <w:rPr>
          <w:rFonts w:ascii="Times New Roman" w:eastAsia="Aptos" w:hAnsi="Times New Roman" w:cs="Times New Roman"/>
          <w:sz w:val="28"/>
          <w:szCs w:val="28"/>
        </w:rPr>
        <w:t xml:space="preserve"> Клиенты с наибольшим вкладом (до 80% общей прибыли).</w:t>
      </w:r>
    </w:p>
    <w:p w14:paraId="2C75E524" w14:textId="3897F002" w:rsidR="009E5BBD" w:rsidRPr="009E5BBD" w:rsidRDefault="009E5BBD" w:rsidP="009E5BBD">
      <w:pPr>
        <w:pStyle w:val="afc"/>
        <w:numPr>
          <w:ilvl w:val="2"/>
          <w:numId w:val="8"/>
        </w:numPr>
        <w:spacing w:after="0" w:line="240" w:lineRule="auto"/>
        <w:ind w:right="284"/>
        <w:rPr>
          <w:rFonts w:ascii="Times New Roman" w:eastAsia="Aptos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b/>
          <w:bCs/>
          <w:sz w:val="28"/>
          <w:szCs w:val="28"/>
        </w:rPr>
        <w:t>Класс B (15% прибыли):</w:t>
      </w:r>
      <w:r w:rsidRPr="009E5BBD">
        <w:rPr>
          <w:rFonts w:ascii="Times New Roman" w:eastAsia="Aptos" w:hAnsi="Times New Roman" w:cs="Times New Roman"/>
          <w:sz w:val="28"/>
          <w:szCs w:val="28"/>
        </w:rPr>
        <w:t xml:space="preserve"> Средние клиенты (от 80% до 95% общей прибыли).</w:t>
      </w:r>
    </w:p>
    <w:p w14:paraId="17BDBE01" w14:textId="65B01368" w:rsidR="009E5BBD" w:rsidRPr="009E5BBD" w:rsidRDefault="009E5BBD" w:rsidP="009E5BBD">
      <w:pPr>
        <w:pStyle w:val="afc"/>
        <w:numPr>
          <w:ilvl w:val="2"/>
          <w:numId w:val="8"/>
        </w:num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b/>
          <w:bCs/>
          <w:sz w:val="28"/>
          <w:szCs w:val="28"/>
        </w:rPr>
        <w:t>Класс C (5% прибыли)</w:t>
      </w:r>
      <w:proofErr w:type="gramStart"/>
      <w:r w:rsidRPr="009E5BBD">
        <w:rPr>
          <w:rFonts w:ascii="Times New Roman" w:eastAsia="Aptos" w:hAnsi="Times New Roman" w:cs="Times New Roman"/>
          <w:b/>
          <w:bCs/>
          <w:sz w:val="28"/>
          <w:szCs w:val="28"/>
        </w:rPr>
        <w:t>:</w:t>
      </w:r>
      <w:r w:rsidRPr="009E5BBD">
        <w:rPr>
          <w:rFonts w:ascii="Times New Roman" w:eastAsia="Aptos" w:hAnsi="Times New Roman" w:cs="Times New Roman"/>
          <w:sz w:val="28"/>
          <w:szCs w:val="28"/>
        </w:rPr>
        <w:t xml:space="preserve"> Наименее</w:t>
      </w:r>
      <w:proofErr w:type="gramEnd"/>
      <w:r w:rsidRPr="009E5BBD">
        <w:rPr>
          <w:rFonts w:ascii="Times New Roman" w:eastAsia="Aptos" w:hAnsi="Times New Roman" w:cs="Times New Roman"/>
          <w:sz w:val="28"/>
          <w:szCs w:val="28"/>
        </w:rPr>
        <w:t xml:space="preserve"> прибыльные клиенты (остальные 5% прибыли).</w:t>
      </w:r>
    </w:p>
    <w:p w14:paraId="3F749BC9" w14:textId="77777777" w:rsidR="009E5BBD" w:rsidRPr="009E5BBD" w:rsidRDefault="00526891" w:rsidP="009E5BBD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9E5BBD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9E5BBD">
        <w:rPr>
          <w:rFonts w:ascii="Times New Roman" w:hAnsi="Times New Roman" w:cs="Times New Roman"/>
          <w:sz w:val="28"/>
          <w:szCs w:val="28"/>
        </w:rPr>
        <w:t xml:space="preserve">Тип: Кольцевая/Объемная. Точки: Клиент. Выбранные поля: </w:t>
      </w:r>
      <w:proofErr w:type="spellStart"/>
      <w:r w:rsidR="009E5BBD" w:rsidRPr="009E5BBD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="009E5BBD" w:rsidRPr="009E5BBD">
        <w:rPr>
          <w:rFonts w:ascii="Times New Roman" w:hAnsi="Times New Roman" w:cs="Times New Roman"/>
          <w:sz w:val="28"/>
          <w:szCs w:val="28"/>
        </w:rPr>
        <w:t xml:space="preserve"> и Себестоимость. Показывает визуальное сравнение основных финансовых показателей клиентов. На уровне группировки </w:t>
      </w:r>
      <w:proofErr w:type="spellStart"/>
      <w:r w:rsidR="009E5BBD" w:rsidRPr="009E5BBD">
        <w:rPr>
          <w:rFonts w:ascii="Times New Roman" w:hAnsi="Times New Roman" w:cs="Times New Roman"/>
          <w:sz w:val="28"/>
          <w:szCs w:val="28"/>
        </w:rPr>
        <w:t>ABC_Класс</w:t>
      </w:r>
      <w:proofErr w:type="spellEnd"/>
      <w:r w:rsidR="009E5BBD" w:rsidRPr="009E5BBD">
        <w:rPr>
          <w:rFonts w:ascii="Times New Roman" w:hAnsi="Times New Roman" w:cs="Times New Roman"/>
          <w:sz w:val="28"/>
          <w:szCs w:val="28"/>
        </w:rPr>
        <w:t xml:space="preserve"> диаграмма позволяет оценить, как Валовая Прибыль и Себестоимость распределены между сегментами A, B и C.</w:t>
      </w:r>
    </w:p>
    <w:p w14:paraId="6562E478" w14:textId="020638C3" w:rsidR="00526891" w:rsidRDefault="00526891" w:rsidP="009E5BBD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056CA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9E5BBD">
        <w:rPr>
          <w:rFonts w:ascii="Times New Roman" w:hAnsi="Times New Roman" w:cs="Times New Roman"/>
          <w:sz w:val="28"/>
          <w:szCs w:val="28"/>
        </w:rPr>
        <w:t>Регистр накопления «</w:t>
      </w:r>
      <w:proofErr w:type="spellStart"/>
      <w:r w:rsidR="009E5BBD" w:rsidRPr="009E5BBD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9E5BBD" w:rsidRPr="009E5BBD">
        <w:rPr>
          <w:rFonts w:ascii="Times New Roman" w:hAnsi="Times New Roman" w:cs="Times New Roman"/>
          <w:sz w:val="28"/>
          <w:szCs w:val="28"/>
        </w:rPr>
        <w:t>» (виртуальная таблица Обороты). Используются Временные Таблицы для сложного кумулятивного расчета.</w:t>
      </w:r>
    </w:p>
    <w:p w14:paraId="07B9A092" w14:textId="5D2C0F7D" w:rsidR="00C21942" w:rsidRPr="0053212D" w:rsidRDefault="00C21942" w:rsidP="00C21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. Отчёт «</w:t>
      </w:r>
      <w:r w:rsidRPr="00C21942">
        <w:rPr>
          <w:rFonts w:ascii="Times New Roman" w:hAnsi="Times New Roman" w:cs="Times New Roman"/>
          <w:b/>
          <w:bCs/>
          <w:sz w:val="28"/>
          <w:szCs w:val="28"/>
        </w:rPr>
        <w:t xml:space="preserve">Ведомость по </w:t>
      </w:r>
      <w:r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C21942">
        <w:rPr>
          <w:rFonts w:ascii="Times New Roman" w:hAnsi="Times New Roman" w:cs="Times New Roman"/>
          <w:b/>
          <w:bCs/>
          <w:sz w:val="28"/>
          <w:szCs w:val="28"/>
        </w:rPr>
        <w:t xml:space="preserve">онусам </w:t>
      </w:r>
      <w:r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C21942">
        <w:rPr>
          <w:rFonts w:ascii="Times New Roman" w:hAnsi="Times New Roman" w:cs="Times New Roman"/>
          <w:b/>
          <w:bCs/>
          <w:sz w:val="28"/>
          <w:szCs w:val="28"/>
        </w:rPr>
        <w:t>лиентов</w:t>
      </w:r>
      <w:r w:rsidRPr="0053212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751C8F8" w14:textId="444FDDF4" w:rsidR="00C21942" w:rsidRPr="009E5BBD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eastAsia="Aptos" w:hAnsi="Times New Roman" w:cs="Times New Roman"/>
          <w:sz w:val="28"/>
          <w:szCs w:val="28"/>
        </w:rPr>
      </w:pPr>
      <w:r w:rsidRPr="000B7CFA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C21942">
        <w:rPr>
          <w:rFonts w:ascii="Times New Roman" w:hAnsi="Times New Roman" w:cs="Times New Roman"/>
          <w:sz w:val="28"/>
          <w:szCs w:val="28"/>
        </w:rPr>
        <w:t>Контроль программы лояльности. Отчет предназначен для анализа движения (оборотов) и текущего баланса (остатков) бонусов в разрезе каждого клиента. Он позволяет оценить активность клиентов и контролировать финансовые обязательства компании по бонусной программе.</w:t>
      </w:r>
    </w:p>
    <w:p w14:paraId="334EB04B" w14:textId="77777777" w:rsidR="00C21942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БонусыНачальныйОстаток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: Баланс бонусов клиента на начало заданного периода.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БонусыПриход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: Общая сумма начисленных клиенту бонусов за период.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БонусыРасход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: Общая сумма списанных клиентом бонусов за период.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: Текущий (конечный) баланс бонусов клиента.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БонусыОборот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>: Чистое изменение баланса за период (Приход - Расход).</w:t>
      </w:r>
    </w:p>
    <w:p w14:paraId="4F573E56" w14:textId="77777777" w:rsidR="00C21942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C21942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 (Обязательный параметр для расчета оборотов и остатков на начало/конец).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ПрограммаЛояльностиОтбора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: (Опциональный параметр) </w:t>
      </w:r>
      <w:r w:rsidRPr="00C21942">
        <w:rPr>
          <w:rFonts w:ascii="Times New Roman" w:hAnsi="Times New Roman" w:cs="Times New Roman"/>
          <w:sz w:val="28"/>
          <w:szCs w:val="28"/>
        </w:rPr>
        <w:lastRenderedPageBreak/>
        <w:t>Используется для фильтрации данных по конкретной программе лояльности.</w:t>
      </w:r>
    </w:p>
    <w:p w14:paraId="3702C95D" w14:textId="77777777" w:rsidR="00C21942" w:rsidRPr="00C21942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C21942">
        <w:rPr>
          <w:rFonts w:ascii="Times New Roman" w:eastAsia="Aptos" w:hAnsi="Times New Roman" w:cs="Times New Roman"/>
          <w:sz w:val="28"/>
          <w:szCs w:val="28"/>
        </w:rPr>
        <w:t xml:space="preserve">Отчет является сводной ведомостью. Основная группировка: Клиент. Каждая строка содержит агрегированные (суммарные) данные по всем движениям клиента за период. Дополнительный разрез: </w:t>
      </w:r>
      <w:proofErr w:type="spellStart"/>
      <w:r w:rsidRPr="00C21942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C21942">
        <w:rPr>
          <w:rFonts w:ascii="Times New Roman" w:eastAsia="Aptos" w:hAnsi="Times New Roman" w:cs="Times New Roman"/>
          <w:sz w:val="28"/>
          <w:szCs w:val="28"/>
        </w:rPr>
        <w:t xml:space="preserve"> (привязанная к клиенту).</w:t>
      </w:r>
    </w:p>
    <w:p w14:paraId="3846EC9A" w14:textId="77777777" w:rsidR="00C21942" w:rsidRPr="00C21942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C21942">
        <w:rPr>
          <w:rFonts w:ascii="Times New Roman" w:hAnsi="Times New Roman" w:cs="Times New Roman"/>
          <w:sz w:val="28"/>
          <w:szCs w:val="28"/>
        </w:rPr>
        <w:t xml:space="preserve">Тип: Объемная горизонтальная гистограмма. Точки: Клиент. Выбранные поля: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>. Используется для построения Рейтинга Клиентов по размеру их текущего бонусного баланса, что позволяет выявить наиболее лояльных и активных покупателей.</w:t>
      </w:r>
    </w:p>
    <w:p w14:paraId="2012CAAE" w14:textId="12931162" w:rsidR="00C21942" w:rsidRPr="0053212D" w:rsidRDefault="00C21942" w:rsidP="00C21942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bookmarkStart w:id="3" w:name="_Hlk216451097"/>
      <w:r w:rsidRPr="00C21942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0B7CFA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C21942">
        <w:rPr>
          <w:rFonts w:ascii="Times New Roman" w:hAnsi="Times New Roman" w:cs="Times New Roman"/>
          <w:sz w:val="28"/>
          <w:szCs w:val="28"/>
        </w:rPr>
        <w:t>Регистр накопления «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БонусыКлиентов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» (виртуальная таблица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 xml:space="preserve"> с периодичностью Авто).</w:t>
      </w:r>
    </w:p>
    <w:bookmarkEnd w:id="3"/>
    <w:p w14:paraId="18F8469C" w14:textId="77777777" w:rsidR="00C21942" w:rsidRPr="0053212D" w:rsidRDefault="00C21942" w:rsidP="00C21942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14:paraId="5F50116D" w14:textId="77777777" w:rsidR="00526891" w:rsidRPr="0053212D" w:rsidRDefault="00526891" w:rsidP="00526891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14:paraId="2DF37494" w14:textId="77777777" w:rsidR="0053212D" w:rsidRPr="0053212D" w:rsidRDefault="0053212D" w:rsidP="0053212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212D">
        <w:rPr>
          <w:rFonts w:ascii="Times New Roman" w:hAnsi="Times New Roman" w:cs="Times New Roman"/>
          <w:b/>
          <w:bCs/>
          <w:sz w:val="28"/>
          <w:szCs w:val="28"/>
        </w:rPr>
        <w:t>Особенности реализации отчётов</w:t>
      </w:r>
    </w:p>
    <w:p w14:paraId="53A8AC89" w14:textId="77777777" w:rsidR="00C21942" w:rsidRPr="00C21942" w:rsidRDefault="00C21942" w:rsidP="00C21942">
      <w:pPr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hAnsi="Times New Roman" w:cs="Times New Roman"/>
          <w:sz w:val="28"/>
          <w:szCs w:val="28"/>
        </w:rPr>
        <w:t xml:space="preserve">Реализация всей аналитической подсистемы построена на базе </w:t>
      </w:r>
      <w:r w:rsidRPr="00C21942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C21942">
        <w:rPr>
          <w:rFonts w:ascii="Times New Roman" w:hAnsi="Times New Roman" w:cs="Times New Roman"/>
          <w:sz w:val="28"/>
          <w:szCs w:val="28"/>
        </w:rPr>
        <w:t xml:space="preserve"> — мощного инструмента, встроенного в платформу 1</w:t>
      </w:r>
      <w:proofErr w:type="gramStart"/>
      <w:r w:rsidRPr="00C2194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21942">
        <w:rPr>
          <w:rFonts w:ascii="Times New Roman" w:hAnsi="Times New Roman" w:cs="Times New Roman"/>
          <w:sz w:val="28"/>
          <w:szCs w:val="28"/>
        </w:rPr>
        <w:t>.</w:t>
      </w:r>
    </w:p>
    <w:p w14:paraId="08EFE627" w14:textId="77777777" w:rsidR="00C21942" w:rsidRPr="00C21942" w:rsidRDefault="00C21942" w:rsidP="00C21942">
      <w:pPr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hAnsi="Times New Roman" w:cs="Times New Roman"/>
          <w:sz w:val="28"/>
          <w:szCs w:val="28"/>
        </w:rPr>
        <w:t>Ключевые особенности, обеспечивающие функциональность и производительность отчетов:</w:t>
      </w:r>
    </w:p>
    <w:p w14:paraId="0374C713" w14:textId="77777777" w:rsidR="00C21942" w:rsidRPr="00C21942" w:rsidRDefault="00C21942" w:rsidP="00C21942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hAnsi="Times New Roman" w:cs="Times New Roman"/>
          <w:b/>
          <w:bCs/>
          <w:sz w:val="28"/>
          <w:szCs w:val="28"/>
        </w:rPr>
        <w:t>Эффективное использование Виртуальных Таблиц:</w:t>
      </w:r>
    </w:p>
    <w:p w14:paraId="3205C386" w14:textId="77777777" w:rsidR="00C21942" w:rsidRDefault="00C21942" w:rsidP="001A51C1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Hlk216451178"/>
      <w:r w:rsidRPr="00C21942">
        <w:rPr>
          <w:rFonts w:ascii="Times New Roman" w:hAnsi="Times New Roman" w:cs="Times New Roman"/>
          <w:sz w:val="28"/>
          <w:szCs w:val="28"/>
        </w:rPr>
        <w:t xml:space="preserve">Для большинства отчетов используются специализированные виртуальные таблицы Регистров Накопления (Обороты, Остатки, </w:t>
      </w:r>
      <w:proofErr w:type="spellStart"/>
      <w:r w:rsidRPr="00C21942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C21942">
        <w:rPr>
          <w:rFonts w:ascii="Times New Roman" w:hAnsi="Times New Roman" w:cs="Times New Roman"/>
          <w:sz w:val="28"/>
          <w:szCs w:val="28"/>
        </w:rPr>
        <w:t>). Это позволяет делегировать сложные расчеты (суммы, сальдо, агрегация по периодам) ядру СУБД, значительно ускоряя формирование отчетов.</w:t>
      </w:r>
    </w:p>
    <w:p w14:paraId="4E0F5D4B" w14:textId="77777777" w:rsidR="001A51C1" w:rsidRPr="001A51C1" w:rsidRDefault="001A51C1" w:rsidP="001A51C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bookmarkStart w:id="5" w:name="_Hlk216639572"/>
      <w:r w:rsidRPr="001A51C1">
        <w:rPr>
          <w:rFonts w:ascii="Times New Roman" w:hAnsi="Times New Roman" w:cs="Times New Roman"/>
          <w:sz w:val="28"/>
          <w:szCs w:val="28"/>
        </w:rPr>
        <w:t>Пример: В отчете “Продажи по дням” используется Обороты с периодичностью по Регистратору для точного подсчета количества.</w:t>
      </w:r>
    </w:p>
    <w:p w14:paraId="156AF6FA" w14:textId="7466CC26" w:rsidR="001A51C1" w:rsidRPr="001A51C1" w:rsidRDefault="001A51C1" w:rsidP="001A51C1">
      <w:pPr>
        <w:numPr>
          <w:ilvl w:val="0"/>
          <w:numId w:val="41"/>
        </w:numPr>
        <w:spacing w:after="0" w:line="240" w:lineRule="auto"/>
        <w:ind w:left="0" w:right="284" w:firstLine="0"/>
        <w:rPr>
          <w:rFonts w:ascii="Times New Roman" w:hAnsi="Times New Roman" w:cs="Times New Roman"/>
          <w:sz w:val="28"/>
          <w:szCs w:val="28"/>
        </w:rPr>
      </w:pPr>
      <w:r w:rsidRPr="001A51C1">
        <w:rPr>
          <w:rFonts w:ascii="Times New Roman" w:hAnsi="Times New Roman" w:cs="Times New Roman"/>
          <w:sz w:val="28"/>
          <w:szCs w:val="28"/>
        </w:rPr>
        <w:t xml:space="preserve">Пример: В “Ведомости по бонусам” используется </w:t>
      </w:r>
      <w:proofErr w:type="spellStart"/>
      <w:r w:rsidRPr="001A51C1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1A51C1">
        <w:rPr>
          <w:rFonts w:ascii="Times New Roman" w:hAnsi="Times New Roman" w:cs="Times New Roman"/>
          <w:sz w:val="28"/>
          <w:szCs w:val="28"/>
        </w:rPr>
        <w:t xml:space="preserve"> для одновременного получения начального остатка, приходов, расходов и конечного остатка.</w:t>
      </w:r>
    </w:p>
    <w:bookmarkEnd w:id="4"/>
    <w:bookmarkEnd w:id="5"/>
    <w:p w14:paraId="078232C4" w14:textId="77777777" w:rsidR="00C21942" w:rsidRPr="00C21942" w:rsidRDefault="00C21942" w:rsidP="001A51C1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hAnsi="Times New Roman" w:cs="Times New Roman"/>
          <w:b/>
          <w:bCs/>
          <w:sz w:val="28"/>
          <w:szCs w:val="28"/>
        </w:rPr>
        <w:t>Сложные аналитические расчеты в запросе:</w:t>
      </w:r>
    </w:p>
    <w:p w14:paraId="28E23B1B" w14:textId="77777777" w:rsidR="00C21942" w:rsidRPr="001A51C1" w:rsidRDefault="00C21942" w:rsidP="001A51C1">
      <w:pPr>
        <w:rPr>
          <w:rFonts w:ascii="Times New Roman" w:hAnsi="Times New Roman" w:cs="Times New Roman"/>
          <w:sz w:val="28"/>
          <w:szCs w:val="28"/>
        </w:rPr>
      </w:pPr>
      <w:r w:rsidRPr="001A51C1">
        <w:rPr>
          <w:rFonts w:ascii="Times New Roman" w:hAnsi="Times New Roman" w:cs="Times New Roman"/>
          <w:sz w:val="28"/>
          <w:szCs w:val="28"/>
        </w:rPr>
        <w:t xml:space="preserve">Для отчета «ABC-Анализ Клиентов» используется продвинутая техника с применением Временных Таблиц (ПОМЕСТИТЬ #ДанныеПоКлиентам, ПОМЕСТИТЬ #ОбщийИтог) и </w:t>
      </w:r>
      <w:proofErr w:type="spellStart"/>
      <w:r w:rsidRPr="001A51C1">
        <w:rPr>
          <w:rFonts w:ascii="Times New Roman" w:hAnsi="Times New Roman" w:cs="Times New Roman"/>
          <w:sz w:val="28"/>
          <w:szCs w:val="28"/>
        </w:rPr>
        <w:t>Самосоединения</w:t>
      </w:r>
      <w:proofErr w:type="spellEnd"/>
      <w:r w:rsidRPr="001A51C1">
        <w:rPr>
          <w:rFonts w:ascii="Times New Roman" w:hAnsi="Times New Roman" w:cs="Times New Roman"/>
          <w:sz w:val="28"/>
          <w:szCs w:val="28"/>
        </w:rPr>
        <w:t xml:space="preserve"> (ВНУТРЕННЕЕ СОЕДИНЕНИЕ) для расчета кумулятивного (нарастающего) итога. Это позволяет выполнить сложную классификацию прямо на стороне СУБД, что критически важно для производительности.</w:t>
      </w:r>
    </w:p>
    <w:p w14:paraId="0A02539A" w14:textId="77777777" w:rsidR="00C21942" w:rsidRPr="001A51C1" w:rsidRDefault="00C21942" w:rsidP="001A51C1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C2194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Визуальное представление и Юзабилити:</w:t>
      </w:r>
    </w:p>
    <w:p w14:paraId="75140F61" w14:textId="266FA0A1" w:rsidR="00211E30" w:rsidRPr="00090305" w:rsidRDefault="001A51C1" w:rsidP="00090305">
      <w:pPr>
        <w:pStyle w:val="afc"/>
        <w:numPr>
          <w:ilvl w:val="0"/>
          <w:numId w:val="49"/>
        </w:numPr>
        <w:spacing w:after="0" w:line="240" w:lineRule="auto"/>
        <w:ind w:left="426" w:right="284" w:hanging="502"/>
        <w:rPr>
          <w:rFonts w:ascii="Times New Roman" w:hAnsi="Times New Roman" w:cs="Times New Roman"/>
          <w:sz w:val="28"/>
          <w:szCs w:val="28"/>
        </w:rPr>
      </w:pPr>
      <w:r w:rsidRPr="00090305">
        <w:rPr>
          <w:rFonts w:ascii="Times New Roman" w:hAnsi="Times New Roman" w:cs="Times New Roman"/>
          <w:sz w:val="28"/>
          <w:szCs w:val="28"/>
        </w:rPr>
        <w:t>Широко применяется Условное оформление для быстрого выделения критических или аномальных показателей (например, низкий остаток, высокий бонусный баланс).</w:t>
      </w:r>
    </w:p>
    <w:p w14:paraId="6D6D3F79" w14:textId="77777777" w:rsidR="001A51C1" w:rsidRPr="00090305" w:rsidRDefault="001A51C1" w:rsidP="00090305">
      <w:pPr>
        <w:pStyle w:val="afc"/>
        <w:numPr>
          <w:ilvl w:val="0"/>
          <w:numId w:val="49"/>
        </w:numPr>
        <w:spacing w:after="0" w:line="240" w:lineRule="auto"/>
        <w:ind w:left="426" w:right="284" w:hanging="502"/>
        <w:rPr>
          <w:rFonts w:ascii="Times New Roman" w:hAnsi="Times New Roman" w:cs="Times New Roman"/>
          <w:sz w:val="28"/>
          <w:szCs w:val="28"/>
        </w:rPr>
      </w:pPr>
      <w:bookmarkStart w:id="6" w:name="_Hlk216640398"/>
      <w:r w:rsidRPr="00090305">
        <w:rPr>
          <w:rFonts w:ascii="Times New Roman" w:hAnsi="Times New Roman" w:cs="Times New Roman"/>
          <w:sz w:val="28"/>
          <w:szCs w:val="28"/>
        </w:rPr>
        <w:t>Активно используются Диаграммы (гистограммы, круговые) как на уровне всего отчета, так и в разрезе группировок, что обеспечивает быстрое восприятие динамики и структуры данных.</w:t>
      </w:r>
    </w:p>
    <w:bookmarkEnd w:id="6"/>
    <w:p w14:paraId="45FF27A1" w14:textId="22E016E9" w:rsidR="00A00C4F" w:rsidRPr="00A00C4F" w:rsidRDefault="00A00C4F" w:rsidP="00A00C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A00C4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4. </w:t>
      </w:r>
      <w:r w:rsidRPr="00A00C4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ОСОБЕННОСТИ АРХИТЕКТУРНОЙ И ПРОГРАММНОЙ РЕАЛИЗАЦИИ</w:t>
      </w:r>
    </w:p>
    <w:p w14:paraId="68A02A7F" w14:textId="77777777" w:rsidR="00A00C4F" w:rsidRPr="00A00C4F" w:rsidRDefault="00A00C4F" w:rsidP="00A00C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Этот раздел описывает принципы построения системы, обеспечивающие ее надежность, безопасность и структурированность, в соответствии с методологией платформы 1</w:t>
      </w:r>
      <w:proofErr w:type="gramStart"/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С:Предприятие</w:t>
      </w:r>
      <w:proofErr w:type="gramEnd"/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</w:t>
      </w:r>
    </w:p>
    <w:p w14:paraId="638B3043" w14:textId="77777777" w:rsidR="00A00C4F" w:rsidRPr="00A00C4F" w:rsidRDefault="00A00C4F" w:rsidP="00A00C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A00C4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4.1. Структура Конфигурации: Подсистемы 1С</w:t>
      </w:r>
    </w:p>
    <w:p w14:paraId="7FB82CED" w14:textId="77777777" w:rsidR="0020016F" w:rsidRPr="0020016F" w:rsidRDefault="0020016F" w:rsidP="0020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Конфигурация системы построена на основе подсистем, каждая из которых соответствует отдельной функциональной области. Такой подход обеспечивает модульность решения, упрощает разработку, сопровождение и расширение конфигурации, а также позволяет гибко настраивать пользовательский интерфейс и права доступа в соответствии с ролями пользователей.</w:t>
      </w:r>
    </w:p>
    <w:p w14:paraId="57A07B5B" w14:textId="77777777" w:rsidR="0020016F" w:rsidRPr="0020016F" w:rsidRDefault="0020016F" w:rsidP="0020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системе выделены следующие подсистемы:</w:t>
      </w:r>
    </w:p>
    <w:p w14:paraId="42A92441" w14:textId="77777777" w:rsidR="0020016F" w:rsidRPr="0020016F" w:rsidRDefault="0020016F" w:rsidP="0020016F">
      <w:pPr>
        <w:pStyle w:val="afc"/>
        <w:numPr>
          <w:ilvl w:val="0"/>
          <w:numId w:val="6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Продажи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предназначена для автоматизации процессов реализации товаров. Включает документы продажи и чеки, справочники клиентов и товаров, а также отчёты, связанные с анализом продаж и выручки.</w:t>
      </w:r>
    </w:p>
    <w:p w14:paraId="6DE0B56A" w14:textId="77777777" w:rsidR="0020016F" w:rsidRPr="0020016F" w:rsidRDefault="0020016F" w:rsidP="0020016F">
      <w:pPr>
        <w:pStyle w:val="afc"/>
        <w:numPr>
          <w:ilvl w:val="0"/>
          <w:numId w:val="6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Склад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обеспечивает учёт товарных запасов. Содержит документы поступления, перемещения и инвентаризации товаров, а также отчёты по остаткам и движению товаров на складах.</w:t>
      </w:r>
    </w:p>
    <w:p w14:paraId="609CA19C" w14:textId="77777777" w:rsidR="0020016F" w:rsidRPr="0020016F" w:rsidRDefault="0020016F" w:rsidP="0020016F">
      <w:pPr>
        <w:pStyle w:val="afc"/>
        <w:numPr>
          <w:ilvl w:val="0"/>
          <w:numId w:val="6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Администрирование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предназначена для настройки и сопровождения системы. Включает механизмы управления пользователями, ролями, правами доступа и общими параметрами конфигурации.</w:t>
      </w:r>
    </w:p>
    <w:p w14:paraId="73F0D27B" w14:textId="77777777" w:rsidR="0020016F" w:rsidRPr="0020016F" w:rsidRDefault="0020016F" w:rsidP="0020016F">
      <w:pPr>
        <w:pStyle w:val="afc"/>
        <w:numPr>
          <w:ilvl w:val="0"/>
          <w:numId w:val="6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Аналитика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объединяет все аналитические и управленческие отчёты, предназначенные для анализа продаж, остатков, эффективности товаров и других ключевых показателей деятельности магазина.</w:t>
      </w:r>
    </w:p>
    <w:p w14:paraId="78C7BFB4" w14:textId="77777777" w:rsidR="0020016F" w:rsidRPr="0020016F" w:rsidRDefault="0020016F" w:rsidP="0020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Использование подсистем позволяет логически структурировать конфигурацию и повысить удобство работы пользователей с системой.</w:t>
      </w:r>
    </w:p>
    <w:p w14:paraId="654F8D42" w14:textId="77777777" w:rsidR="0020016F" w:rsidRPr="0020016F" w:rsidRDefault="0020016F" w:rsidP="0020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  <w14:ligatures w14:val="none"/>
        </w:rPr>
        <w:t>4.2. Механизм валидации и контроля данных</w:t>
      </w:r>
    </w:p>
    <w:p w14:paraId="71E2139B" w14:textId="2100467E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lastRenderedPageBreak/>
        <w:t>В разрабатываемой конфигурации реализован комплексный многоуровневый механизм валидации и контроля данных, обеспечивающий их целостность, корректность и соответствие бизнес-правилам предметной области. Контроль осуществляется с использованием как стандартных механизмов платформы 1</w:t>
      </w:r>
      <w:proofErr w:type="gramStart"/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С:Предприятие</w:t>
      </w:r>
      <w:proofErr w:type="gramEnd"/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, так и прикладной логики, реализованной в модулях объектов и форм.</w:t>
      </w:r>
    </w:p>
    <w:p w14:paraId="091711B4" w14:textId="60B796C4" w:rsidR="0020016F" w:rsidRPr="0020016F" w:rsidRDefault="0020016F" w:rsidP="002001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 xml:space="preserve">4.2.1.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Использование стандартных механизмов платформы 1С</w:t>
      </w:r>
    </w:p>
    <w:p w14:paraId="550EEB8C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Платформа 1С предоставляет встроенные средства валидации, которые активно используются в системе:</w:t>
      </w:r>
    </w:p>
    <w:p w14:paraId="386F4CCD" w14:textId="77777777" w:rsidR="0020016F" w:rsidRPr="0020016F" w:rsidRDefault="0020016F" w:rsidP="0020016F">
      <w:pPr>
        <w:pStyle w:val="afc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Обязательность реквизитов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справочников и документов (свойство </w:t>
      </w:r>
      <w:r w:rsidRPr="0020016F">
        <w:rPr>
          <w:rFonts w:ascii="Times New Roman" w:eastAsia="Times New Roman" w:hAnsi="Times New Roman" w:cs="Times New Roman"/>
          <w:i/>
          <w:iCs/>
          <w:lang w:eastAsia="ru-RU"/>
          <w14:ligatures w14:val="none"/>
        </w:rPr>
        <w:t>Обязательное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), предотвращающая запись объектов без ключевых данных.</w:t>
      </w:r>
    </w:p>
    <w:p w14:paraId="20E22061" w14:textId="77777777" w:rsidR="0020016F" w:rsidRPr="0020016F" w:rsidRDefault="0020016F" w:rsidP="0020016F">
      <w:pPr>
        <w:pStyle w:val="afc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Контроль типов данных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и допустимых значений (числовые, строковые, ссылочные типы).</w:t>
      </w:r>
    </w:p>
    <w:p w14:paraId="1E00DCCB" w14:textId="77777777" w:rsidR="0020016F" w:rsidRPr="0020016F" w:rsidRDefault="0020016F" w:rsidP="0020016F">
      <w:pPr>
        <w:pStyle w:val="afc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Ограничения на уровне метаданных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, включая длину строк, точность чисел и допустимость отрицательных значений.</w:t>
      </w:r>
    </w:p>
    <w:p w14:paraId="22230A06" w14:textId="77777777" w:rsidR="0020016F" w:rsidRPr="0020016F" w:rsidRDefault="0020016F" w:rsidP="0020016F">
      <w:pPr>
        <w:pStyle w:val="afc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Ссылочная целостность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, обеспечивающая невозможность использования удалённых или некорректных объектов.</w:t>
      </w:r>
    </w:p>
    <w:p w14:paraId="35445D73" w14:textId="77777777" w:rsidR="0020016F" w:rsidRPr="0020016F" w:rsidRDefault="0020016F" w:rsidP="0020016F">
      <w:pPr>
        <w:pStyle w:val="afc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Автоматическая проверка уникальности кода и наименования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справочников (при включённых соответствующих настройках).</w:t>
      </w:r>
    </w:p>
    <w:p w14:paraId="18D6F879" w14:textId="002D366A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Данные механизмы формируют базовый уровень защиты данных и дополняются прикладными проверками.</w:t>
      </w:r>
    </w:p>
    <w:p w14:paraId="0A06F155" w14:textId="68333B14" w:rsidR="0020016F" w:rsidRPr="0020016F" w:rsidRDefault="0020016F" w:rsidP="002001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 xml:space="preserve">4.2.2.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Контроль справочных данных (справочник «Товар»)</w:t>
      </w:r>
    </w:p>
    <w:p w14:paraId="47650645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Для справочника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«Товар»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реализована расширенная логическая валидация, направленная на предотвращение ввода экономически и логически некорректных данных. Проверки выполняются в модуле формы объекта на событии </w:t>
      </w:r>
      <w:proofErr w:type="spellStart"/>
      <w:proofErr w:type="gramStart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ПередЗаписью</w:t>
      </w:r>
      <w:proofErr w:type="spell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(</w:t>
      </w:r>
      <w:proofErr w:type="gram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.</w:t>
      </w:r>
    </w:p>
    <w:p w14:paraId="09AE6E58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Основные виды контроля:</w:t>
      </w:r>
    </w:p>
    <w:p w14:paraId="03CBE151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Контроль обязательных реквизитов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br/>
        <w:t xml:space="preserve">Дополнительно к стандартным свойствам проверяется заполнение критически важных реквизитов, таких как </w:t>
      </w:r>
      <w:r w:rsidRPr="0020016F">
        <w:rPr>
          <w:rFonts w:ascii="Times New Roman" w:eastAsia="Times New Roman" w:hAnsi="Times New Roman" w:cs="Times New Roman"/>
          <w:i/>
          <w:iCs/>
          <w:lang w:eastAsia="ru-RU"/>
          <w14:ligatures w14:val="none"/>
        </w:rPr>
        <w:t>Артикул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и </w:t>
      </w:r>
      <w:r w:rsidRPr="0020016F">
        <w:rPr>
          <w:rFonts w:ascii="Times New Roman" w:eastAsia="Times New Roman" w:hAnsi="Times New Roman" w:cs="Times New Roman"/>
          <w:i/>
          <w:iCs/>
          <w:lang w:eastAsia="ru-RU"/>
          <w14:ligatures w14:val="none"/>
        </w:rPr>
        <w:t>Наименование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. Это исключает появление в системе неполных или трудно идентифицируемых товаров.</w:t>
      </w:r>
    </w:p>
    <w:p w14:paraId="3F8F8E82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Контроль экономической логики (маржинальность товара)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br/>
        <w:t>Реализована проверка, гарантирующая, что цена продажи товара превышает цену закупки. Данная проверка предотвращает ввод заведомо убыточных позиций и отражает бизнес-логику торгового предприятия.</w:t>
      </w:r>
    </w:p>
    <w:p w14:paraId="2723CF29" w14:textId="7E38DCF0" w:rsid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При нарушении условия запись объекта блокируется, а пользователь получает информативное сообщение об ошибке.</w:t>
      </w:r>
    </w:p>
    <w:p w14:paraId="7DAA5BE9" w14:textId="18A7D770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val="en-US" w:eastAsia="ru-RU"/>
          <w14:ligatures w14:val="none"/>
        </w:rPr>
        <w:lastRenderedPageBreak/>
        <w:drawing>
          <wp:inline distT="0" distB="0" distL="0" distR="0" wp14:anchorId="7A00A925" wp14:editId="0DEE18D8">
            <wp:extent cx="5940425" cy="2638425"/>
            <wp:effectExtent l="0" t="0" r="3175" b="9525"/>
            <wp:docPr id="34244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484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2AEB" w14:textId="06291CF2" w:rsidR="0020016F" w:rsidRPr="0020016F" w:rsidRDefault="0020016F" w:rsidP="002001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 xml:space="preserve">4.2.3.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Клиент-серверный контроль данных документа «Продажа»</w:t>
      </w:r>
    </w:p>
    <w:p w14:paraId="5DAE36BC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Для документа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«Продажа»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реализован более сложный механизм валидации, основанный на клиент-серверном взаимодействии и динамических расчетах, связанных с программой лояльности.</w:t>
      </w:r>
    </w:p>
    <w:p w14:paraId="7F76C16E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Мгновенный пересчёт данных на клиенте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br/>
        <w:t xml:space="preserve">При изменении ключевых полей табличной части документа (товар, количество, цена) на стороне клиента вызывается процедура </w:t>
      </w:r>
      <w:proofErr w:type="spellStart"/>
      <w:proofErr w:type="gramStart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РассчитатьСтрокуНаКлиенте</w:t>
      </w:r>
      <w:proofErr w:type="spell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(</w:t>
      </w:r>
      <w:proofErr w:type="gram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.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br/>
        <w:t>В рамках данной процедуры выполняется обращение к серверу для получения актуальных параметров скидок и бонусов, после чего автоматически пересчитываются:</w:t>
      </w:r>
    </w:p>
    <w:p w14:paraId="09E791D3" w14:textId="77777777" w:rsidR="0020016F" w:rsidRPr="0020016F" w:rsidRDefault="0020016F" w:rsidP="0020016F">
      <w:pPr>
        <w:pStyle w:val="afc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сумма строки;</w:t>
      </w:r>
    </w:p>
    <w:p w14:paraId="13D1FEAE" w14:textId="77777777" w:rsidR="0020016F" w:rsidRPr="0020016F" w:rsidRDefault="0020016F" w:rsidP="0020016F">
      <w:pPr>
        <w:pStyle w:val="afc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сумма со скидкой;</w:t>
      </w:r>
    </w:p>
    <w:p w14:paraId="7A24276F" w14:textId="77777777" w:rsidR="0020016F" w:rsidRPr="0020016F" w:rsidRDefault="0020016F" w:rsidP="0020016F">
      <w:pPr>
        <w:pStyle w:val="afc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количество начисляемых бонусов.</w:t>
      </w:r>
    </w:p>
    <w:p w14:paraId="5809BF70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Это обеспечивает пользователю немедленную обратную связь без необходимости проведения документа.</w:t>
      </w:r>
    </w:p>
    <w:p w14:paraId="09021E1B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Проверка лимитов списания бонусов (трёхступенчатый контроль)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br/>
        <w:t xml:space="preserve">При изменении значения поля </w:t>
      </w:r>
      <w:proofErr w:type="spellStart"/>
      <w:r w:rsidRPr="0020016F">
        <w:rPr>
          <w:rFonts w:ascii="Times New Roman" w:eastAsia="Times New Roman" w:hAnsi="Times New Roman" w:cs="Times New Roman"/>
          <w:i/>
          <w:iCs/>
          <w:lang w:eastAsia="ru-RU"/>
          <w14:ligatures w14:val="none"/>
        </w:rPr>
        <w:t>ПрименяемыеБонусы</w:t>
      </w:r>
      <w:proofErr w:type="spellEnd"/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инициируется серверная функция </w:t>
      </w:r>
      <w:proofErr w:type="spellStart"/>
      <w:proofErr w:type="gramStart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ПроверитьЛимитыСписанияНаСервере</w:t>
      </w:r>
      <w:proofErr w:type="spell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(</w:t>
      </w:r>
      <w:proofErr w:type="gram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, выполняющая строгий контроль допустимой суммы списания.</w:t>
      </w:r>
    </w:p>
    <w:p w14:paraId="3149B34C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Максимально допустимое значение определяется как минимум из трёх величин:</w:t>
      </w:r>
    </w:p>
    <w:p w14:paraId="73703B01" w14:textId="77777777" w:rsidR="0020016F" w:rsidRPr="0020016F" w:rsidRDefault="0020016F" w:rsidP="0020016F">
      <w:pPr>
        <w:pStyle w:val="afc"/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текущий остаток бонусов клиента;</w:t>
      </w:r>
    </w:p>
    <w:p w14:paraId="339491BF" w14:textId="77777777" w:rsidR="0020016F" w:rsidRPr="0020016F" w:rsidRDefault="0020016F" w:rsidP="0020016F">
      <w:pPr>
        <w:pStyle w:val="afc"/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сумма чека к оплате (сумма долга);</w:t>
      </w:r>
    </w:p>
    <w:p w14:paraId="65A813F1" w14:textId="77777777" w:rsidR="0020016F" w:rsidRPr="0020016F" w:rsidRDefault="0020016F" w:rsidP="0020016F">
      <w:pPr>
        <w:pStyle w:val="afc"/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максимально допустимый процент оплаты бонусами согласно правилам программы лояльности.</w:t>
      </w:r>
    </w:p>
    <w:p w14:paraId="7C11F04B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В случае превышения лимита система:</w:t>
      </w:r>
    </w:p>
    <w:p w14:paraId="573C7517" w14:textId="77777777" w:rsidR="0020016F" w:rsidRPr="0020016F" w:rsidRDefault="0020016F" w:rsidP="0020016F">
      <w:pPr>
        <w:pStyle w:val="afc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уведомляет пользователя о нарушении;</w:t>
      </w:r>
    </w:p>
    <w:p w14:paraId="4564D955" w14:textId="77777777" w:rsidR="0020016F" w:rsidRPr="0020016F" w:rsidRDefault="0020016F" w:rsidP="0020016F">
      <w:pPr>
        <w:pStyle w:val="afc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автоматически корректирует значение </w:t>
      </w:r>
      <w:proofErr w:type="spellStart"/>
      <w:r w:rsidRPr="0020016F">
        <w:rPr>
          <w:rFonts w:ascii="Times New Roman" w:eastAsia="Times New Roman" w:hAnsi="Times New Roman" w:cs="Times New Roman"/>
          <w:i/>
          <w:iCs/>
          <w:lang w:eastAsia="ru-RU"/>
          <w14:ligatures w14:val="none"/>
        </w:rPr>
        <w:t>ПрименяемыеБонусы</w:t>
      </w:r>
      <w:proofErr w:type="spellEnd"/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до допустимого уровня.</w:t>
      </w:r>
    </w:p>
    <w:p w14:paraId="1854956C" w14:textId="2A17043B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lastRenderedPageBreak/>
        <w:t>Данный подход исключает возможность некорректного или избыточного списания бонусов.</w:t>
      </w:r>
    </w:p>
    <w:p w14:paraId="7FF50E6C" w14:textId="6ED29ED5" w:rsidR="0020016F" w:rsidRPr="0020016F" w:rsidRDefault="0020016F" w:rsidP="002001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4.2.4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. Контроль данных при проведении документа</w:t>
      </w:r>
    </w:p>
    <w:p w14:paraId="77373C4B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Окончательный и наиболее строгий этап валидации выполняется в модуле объекта документа </w:t>
      </w:r>
      <w:r w:rsidRPr="0020016F">
        <w:rPr>
          <w:rFonts w:ascii="Times New Roman" w:eastAsia="Times New Roman" w:hAnsi="Times New Roman" w:cs="Times New Roman"/>
          <w:b/>
          <w:bCs/>
          <w:lang w:eastAsia="ru-RU"/>
          <w14:ligatures w14:val="none"/>
        </w:rPr>
        <w:t>на этапе проведения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 xml:space="preserve"> (</w:t>
      </w:r>
      <w:proofErr w:type="spellStart"/>
      <w:proofErr w:type="gramStart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ОбработкаПроведения</w:t>
      </w:r>
      <w:proofErr w:type="spell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(</w:t>
      </w:r>
      <w:proofErr w:type="gramEnd"/>
      <w:r w:rsidRPr="0020016F">
        <w:rPr>
          <w:rFonts w:ascii="Courier New" w:eastAsia="Times New Roman" w:hAnsi="Courier New" w:cs="Courier New"/>
          <w:sz w:val="20"/>
          <w:szCs w:val="20"/>
          <w:lang w:eastAsia="ru-RU"/>
          <w14:ligatures w14:val="none"/>
        </w:rPr>
        <w:t>)</w:t>
      </w: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).</w:t>
      </w:r>
    </w:p>
    <w:p w14:paraId="1D10FB37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На данном уровне выполняются:</w:t>
      </w:r>
    </w:p>
    <w:p w14:paraId="2F822B19" w14:textId="77777777" w:rsidR="0020016F" w:rsidRPr="0020016F" w:rsidRDefault="0020016F" w:rsidP="0020016F">
      <w:pPr>
        <w:pStyle w:val="afc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финальная проверка наличия достаточных остатков товаров на складе;</w:t>
      </w:r>
    </w:p>
    <w:p w14:paraId="2FBC27D0" w14:textId="77777777" w:rsidR="0020016F" w:rsidRPr="0020016F" w:rsidRDefault="0020016F" w:rsidP="0020016F">
      <w:pPr>
        <w:pStyle w:val="afc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проверка актуального остатка бонусов клиента перед их списанием;</w:t>
      </w:r>
    </w:p>
    <w:p w14:paraId="60502636" w14:textId="77777777" w:rsidR="0020016F" w:rsidRPr="0020016F" w:rsidRDefault="0020016F" w:rsidP="0020016F">
      <w:pPr>
        <w:pStyle w:val="afc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предотвращение формирования некорректных движений по регистрам накопления.</w:t>
      </w:r>
    </w:p>
    <w:p w14:paraId="32F7579E" w14:textId="00CD2734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В случае выявления нарушений проведение документа отменяется, что гарантирует целостность данных регистров и корректность учётной информации.</w:t>
      </w:r>
    </w:p>
    <w:p w14:paraId="55E90A1C" w14:textId="77777777" w:rsidR="0020016F" w:rsidRPr="0020016F" w:rsidRDefault="0020016F" w:rsidP="0020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lang w:eastAsia="ru-RU"/>
          <w14:ligatures w14:val="none"/>
        </w:rPr>
        <w:t>Таким образом, реализованный механизм валидации сочетает стандартные возможности платформы 1С и прикладные проверки, обеспечивая надёжный контроль данных на всех этапах их ввода и обработки.</w:t>
      </w:r>
    </w:p>
    <w:p w14:paraId="675FBF45" w14:textId="77777777" w:rsidR="00B71724" w:rsidRPr="00B71724" w:rsidRDefault="00B71724" w:rsidP="00B71724">
      <w:pPr>
        <w:spacing w:after="0" w:line="240" w:lineRule="auto"/>
        <w:ind w:right="284"/>
        <w:rPr>
          <w:rFonts w:ascii="Times New Roman" w:hAnsi="Times New Roman" w:cs="Times New Roman"/>
          <w:b/>
          <w:bCs/>
          <w:sz w:val="28"/>
          <w:szCs w:val="28"/>
        </w:rPr>
      </w:pPr>
      <w:r w:rsidRPr="00B71724">
        <w:rPr>
          <w:rFonts w:ascii="Times New Roman" w:hAnsi="Times New Roman" w:cs="Times New Roman"/>
          <w:b/>
          <w:bCs/>
          <w:sz w:val="28"/>
          <w:szCs w:val="28"/>
        </w:rPr>
        <w:t>4.3. Система ролей и разграничение прав доступа</w:t>
      </w:r>
    </w:p>
    <w:p w14:paraId="5F39AC1B" w14:textId="77777777" w:rsidR="00B71724" w:rsidRPr="00B71724" w:rsidRDefault="00B71724" w:rsidP="00B71724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sz w:val="28"/>
          <w:szCs w:val="28"/>
        </w:rPr>
        <w:t>В рамках проекта реализована система ролей пользователей, обеспечивающая разграничение прав доступа к объектам конфигурации и функциям системы в соответствии с должностными обязанностями сотрудников. Использование ролевой модели повышает безопасность данных и упрощает работу пользователей за счёт отображения только релевантного функционала.</w:t>
      </w:r>
    </w:p>
    <w:p w14:paraId="428C732E" w14:textId="77777777" w:rsidR="00B71724" w:rsidRPr="00B71724" w:rsidRDefault="00B71724" w:rsidP="00B71724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sz w:val="28"/>
          <w:szCs w:val="28"/>
        </w:rPr>
        <w:t>В конфигурации определены следующие роли:</w:t>
      </w:r>
    </w:p>
    <w:p w14:paraId="212B90B7" w14:textId="77777777" w:rsidR="00B71724" w:rsidRPr="00B71724" w:rsidRDefault="00B71724" w:rsidP="00B71724">
      <w:pPr>
        <w:pStyle w:val="afc"/>
        <w:numPr>
          <w:ilvl w:val="0"/>
          <w:numId w:val="63"/>
        </w:num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 w:rsidRPr="00B71724">
        <w:rPr>
          <w:rFonts w:ascii="Times New Roman" w:hAnsi="Times New Roman" w:cs="Times New Roman"/>
          <w:sz w:val="28"/>
          <w:szCs w:val="28"/>
        </w:rPr>
        <w:t xml:space="preserve"> — имеет доступ к операциям продажи товаров и оформлению чеков. Роль ограничена в части изменения справочной информации и не предоставляет доступа к складским операциям и административным настройкам.</w:t>
      </w:r>
    </w:p>
    <w:p w14:paraId="1F5B90A1" w14:textId="77777777" w:rsidR="00B71724" w:rsidRPr="00B71724" w:rsidRDefault="00B71724" w:rsidP="00B71724">
      <w:pPr>
        <w:pStyle w:val="afc"/>
        <w:numPr>
          <w:ilvl w:val="0"/>
          <w:numId w:val="63"/>
        </w:num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B71724">
        <w:rPr>
          <w:rFonts w:ascii="Times New Roman" w:hAnsi="Times New Roman" w:cs="Times New Roman"/>
          <w:sz w:val="28"/>
          <w:szCs w:val="28"/>
        </w:rPr>
        <w:t xml:space="preserve"> — обладает расширенными правами по работе с продажами и клиентами, имеет доступ к аналитическим отчётам по продажам, а также может управлять ценами и скидками в рамках установленных правил.</w:t>
      </w:r>
    </w:p>
    <w:p w14:paraId="16C8234B" w14:textId="7CFE8F52" w:rsidR="00B71724" w:rsidRPr="00B71724" w:rsidRDefault="00B71724" w:rsidP="00B71724">
      <w:pPr>
        <w:pStyle w:val="afc"/>
        <w:numPr>
          <w:ilvl w:val="0"/>
          <w:numId w:val="63"/>
        </w:num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B71724">
        <w:rPr>
          <w:rFonts w:ascii="Times New Roman" w:hAnsi="Times New Roman" w:cs="Times New Roman"/>
          <w:sz w:val="28"/>
          <w:szCs w:val="28"/>
        </w:rPr>
        <w:t xml:space="preserve"> — отвечает за учёт товарных запасов. Имеет доступ к складским документам (поступление</w:t>
      </w:r>
      <w:r w:rsidRPr="00B71724">
        <w:rPr>
          <w:rFonts w:ascii="Times New Roman" w:hAnsi="Times New Roman" w:cs="Times New Roman"/>
          <w:sz w:val="28"/>
          <w:szCs w:val="28"/>
        </w:rPr>
        <w:t xml:space="preserve"> и</w:t>
      </w:r>
      <w:r w:rsidRPr="00B71724">
        <w:rPr>
          <w:rFonts w:ascii="Times New Roman" w:hAnsi="Times New Roman" w:cs="Times New Roman"/>
          <w:sz w:val="28"/>
          <w:szCs w:val="28"/>
        </w:rPr>
        <w:t xml:space="preserve"> перемещение) и отчётам по остаткам, без возможности выполнения операций продаж.</w:t>
      </w:r>
    </w:p>
    <w:p w14:paraId="16FEAD92" w14:textId="77777777" w:rsidR="00B71724" w:rsidRPr="00B71724" w:rsidRDefault="00B71724" w:rsidP="00B71724">
      <w:pPr>
        <w:pStyle w:val="afc"/>
        <w:numPr>
          <w:ilvl w:val="0"/>
          <w:numId w:val="63"/>
        </w:num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B71724">
        <w:rPr>
          <w:rFonts w:ascii="Times New Roman" w:hAnsi="Times New Roman" w:cs="Times New Roman"/>
          <w:sz w:val="28"/>
          <w:szCs w:val="28"/>
        </w:rPr>
        <w:t xml:space="preserve"> — обладает полными правами доступа ко всем объектам и функциям системы. Осуществляет настройку пользователей, ролей, прав доступа, а также общих параметров конфигурации.</w:t>
      </w:r>
    </w:p>
    <w:p w14:paraId="43556BCB" w14:textId="77777777" w:rsidR="00B71724" w:rsidRPr="00B71724" w:rsidRDefault="00B71724" w:rsidP="00B71724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sz w:val="28"/>
          <w:szCs w:val="28"/>
        </w:rPr>
        <w:t>Разграничение прав реализовано средствами платформы 1С на уровне ролей и подсистем, что позволяет гибко управлять доступом пользователей к данным и функционалу системы в зависимости от их роли.</w:t>
      </w:r>
    </w:p>
    <w:p w14:paraId="6B465BBD" w14:textId="77777777" w:rsidR="001A51C1" w:rsidRPr="00A00C4F" w:rsidRDefault="001A51C1" w:rsidP="001A51C1">
      <w:pPr>
        <w:spacing w:after="0" w:line="240" w:lineRule="auto"/>
        <w:ind w:right="284"/>
        <w:rPr>
          <w:rFonts w:ascii="Times New Roman" w:hAnsi="Times New Roman" w:cs="Times New Roman"/>
          <w:sz w:val="28"/>
          <w:szCs w:val="28"/>
        </w:rPr>
      </w:pPr>
    </w:p>
    <w:sectPr w:rsidR="001A51C1" w:rsidRPr="00A00C4F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73068" w14:textId="77777777" w:rsidR="00A934B1" w:rsidRDefault="00A934B1">
      <w:pPr>
        <w:spacing w:after="0" w:line="240" w:lineRule="auto"/>
      </w:pPr>
      <w:r>
        <w:separator/>
      </w:r>
    </w:p>
  </w:endnote>
  <w:endnote w:type="continuationSeparator" w:id="0">
    <w:p w14:paraId="18DF25AE" w14:textId="77777777" w:rsidR="00A934B1" w:rsidRDefault="00A93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6FFA6" w14:textId="77777777" w:rsidR="00A934B1" w:rsidRDefault="00A934B1">
      <w:pPr>
        <w:spacing w:after="0" w:line="240" w:lineRule="auto"/>
      </w:pPr>
      <w:r>
        <w:separator/>
      </w:r>
    </w:p>
  </w:footnote>
  <w:footnote w:type="continuationSeparator" w:id="0">
    <w:p w14:paraId="4555E7DE" w14:textId="77777777" w:rsidR="00A934B1" w:rsidRDefault="00A93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D48"/>
    <w:multiLevelType w:val="multilevel"/>
    <w:tmpl w:val="A0C65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915E2"/>
    <w:multiLevelType w:val="multilevel"/>
    <w:tmpl w:val="966881D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02A02"/>
    <w:multiLevelType w:val="multilevel"/>
    <w:tmpl w:val="2ABE39E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A7A6E"/>
    <w:multiLevelType w:val="multilevel"/>
    <w:tmpl w:val="0538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53128"/>
    <w:multiLevelType w:val="multilevel"/>
    <w:tmpl w:val="01B8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547BB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E934B1C"/>
    <w:multiLevelType w:val="multilevel"/>
    <w:tmpl w:val="683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951AE1"/>
    <w:multiLevelType w:val="multilevel"/>
    <w:tmpl w:val="D4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167BDB"/>
    <w:multiLevelType w:val="multilevel"/>
    <w:tmpl w:val="892E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0687C"/>
    <w:multiLevelType w:val="multilevel"/>
    <w:tmpl w:val="3320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822C5"/>
    <w:multiLevelType w:val="multilevel"/>
    <w:tmpl w:val="248E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2768A"/>
    <w:multiLevelType w:val="multilevel"/>
    <w:tmpl w:val="BDA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6E2D45"/>
    <w:multiLevelType w:val="multilevel"/>
    <w:tmpl w:val="B61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65F95"/>
    <w:multiLevelType w:val="multilevel"/>
    <w:tmpl w:val="35C6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64716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DCF4F33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E0614F8"/>
    <w:multiLevelType w:val="multilevel"/>
    <w:tmpl w:val="67CE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8547B7"/>
    <w:multiLevelType w:val="multilevel"/>
    <w:tmpl w:val="F68AA3D6"/>
    <w:lvl w:ilvl="0">
      <w:start w:val="1"/>
      <w:numFmt w:val="decimal"/>
      <w:lvlText w:val="%1."/>
      <w:lvlJc w:val="left"/>
      <w:pPr>
        <w:tabs>
          <w:tab w:val="num" w:pos="4680"/>
        </w:tabs>
        <w:ind w:left="4680" w:hanging="360"/>
      </w:pPr>
    </w:lvl>
    <w:lvl w:ilvl="1" w:tentative="1">
      <w:start w:val="1"/>
      <w:numFmt w:val="decimal"/>
      <w:lvlText w:val="%2."/>
      <w:lvlJc w:val="left"/>
      <w:pPr>
        <w:tabs>
          <w:tab w:val="num" w:pos="5400"/>
        </w:tabs>
        <w:ind w:left="5400" w:hanging="360"/>
      </w:pPr>
    </w:lvl>
    <w:lvl w:ilvl="2" w:tentative="1">
      <w:start w:val="1"/>
      <w:numFmt w:val="decimal"/>
      <w:lvlText w:val="%3."/>
      <w:lvlJc w:val="left"/>
      <w:pPr>
        <w:tabs>
          <w:tab w:val="num" w:pos="6120"/>
        </w:tabs>
        <w:ind w:left="6120" w:hanging="360"/>
      </w:pPr>
    </w:lvl>
    <w:lvl w:ilvl="3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entative="1">
      <w:start w:val="1"/>
      <w:numFmt w:val="decimal"/>
      <w:lvlText w:val="%5."/>
      <w:lvlJc w:val="left"/>
      <w:pPr>
        <w:tabs>
          <w:tab w:val="num" w:pos="7560"/>
        </w:tabs>
        <w:ind w:left="7560" w:hanging="360"/>
      </w:pPr>
    </w:lvl>
    <w:lvl w:ilvl="5" w:tentative="1">
      <w:start w:val="1"/>
      <w:numFmt w:val="decimal"/>
      <w:lvlText w:val="%6."/>
      <w:lvlJc w:val="left"/>
      <w:pPr>
        <w:tabs>
          <w:tab w:val="num" w:pos="8280"/>
        </w:tabs>
        <w:ind w:left="8280" w:hanging="360"/>
      </w:pPr>
    </w:lvl>
    <w:lvl w:ilvl="6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entative="1">
      <w:start w:val="1"/>
      <w:numFmt w:val="decimal"/>
      <w:lvlText w:val="%8."/>
      <w:lvlJc w:val="left"/>
      <w:pPr>
        <w:tabs>
          <w:tab w:val="num" w:pos="9720"/>
        </w:tabs>
        <w:ind w:left="9720" w:hanging="360"/>
      </w:pPr>
    </w:lvl>
    <w:lvl w:ilvl="8" w:tentative="1">
      <w:start w:val="1"/>
      <w:numFmt w:val="decimal"/>
      <w:lvlText w:val="%9."/>
      <w:lvlJc w:val="left"/>
      <w:pPr>
        <w:tabs>
          <w:tab w:val="num" w:pos="10440"/>
        </w:tabs>
        <w:ind w:left="10440" w:hanging="360"/>
      </w:pPr>
    </w:lvl>
  </w:abstractNum>
  <w:abstractNum w:abstractNumId="18" w15:restartNumberingAfterBreak="0">
    <w:nsid w:val="20E51EA5"/>
    <w:multiLevelType w:val="multilevel"/>
    <w:tmpl w:val="A1A4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112FC"/>
    <w:multiLevelType w:val="multilevel"/>
    <w:tmpl w:val="EE0CCDC2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0" w15:restartNumberingAfterBreak="0">
    <w:nsid w:val="21893099"/>
    <w:multiLevelType w:val="multilevel"/>
    <w:tmpl w:val="4F3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771BA2"/>
    <w:multiLevelType w:val="multilevel"/>
    <w:tmpl w:val="A636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0E2FB5"/>
    <w:multiLevelType w:val="multilevel"/>
    <w:tmpl w:val="E0CE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0275"/>
    <w:multiLevelType w:val="multilevel"/>
    <w:tmpl w:val="ECE4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36464A"/>
    <w:multiLevelType w:val="multilevel"/>
    <w:tmpl w:val="73F8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071296"/>
    <w:multiLevelType w:val="multilevel"/>
    <w:tmpl w:val="6DB41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0E23AB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4B8232B"/>
    <w:multiLevelType w:val="multilevel"/>
    <w:tmpl w:val="AD66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CF161A"/>
    <w:multiLevelType w:val="multilevel"/>
    <w:tmpl w:val="4DCE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E2591C"/>
    <w:multiLevelType w:val="multilevel"/>
    <w:tmpl w:val="5088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E51F9"/>
    <w:multiLevelType w:val="multilevel"/>
    <w:tmpl w:val="EA647E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370A2912"/>
    <w:multiLevelType w:val="multilevel"/>
    <w:tmpl w:val="9716A50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3CF77FCB"/>
    <w:multiLevelType w:val="multilevel"/>
    <w:tmpl w:val="B622D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60A92"/>
    <w:multiLevelType w:val="multilevel"/>
    <w:tmpl w:val="43C4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600E30"/>
    <w:multiLevelType w:val="multilevel"/>
    <w:tmpl w:val="F7D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0D740B"/>
    <w:multiLevelType w:val="multilevel"/>
    <w:tmpl w:val="0FD8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3F64D4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1F23270"/>
    <w:multiLevelType w:val="multilevel"/>
    <w:tmpl w:val="661C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B44F2A"/>
    <w:multiLevelType w:val="multilevel"/>
    <w:tmpl w:val="6484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C43623"/>
    <w:multiLevelType w:val="multilevel"/>
    <w:tmpl w:val="2A92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710FBA"/>
    <w:multiLevelType w:val="multilevel"/>
    <w:tmpl w:val="2D44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BA06AC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48C335F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49C971BE"/>
    <w:multiLevelType w:val="multilevel"/>
    <w:tmpl w:val="A6F8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965C60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EAD05C9"/>
    <w:multiLevelType w:val="multilevel"/>
    <w:tmpl w:val="BD12131C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27757CD"/>
    <w:multiLevelType w:val="multilevel"/>
    <w:tmpl w:val="58C0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8A695D"/>
    <w:multiLevelType w:val="multilevel"/>
    <w:tmpl w:val="A8EA826A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6F000D9"/>
    <w:multiLevelType w:val="multilevel"/>
    <w:tmpl w:val="5A7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B630F1"/>
    <w:multiLevelType w:val="multilevel"/>
    <w:tmpl w:val="AF9229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5CDB0005"/>
    <w:multiLevelType w:val="multilevel"/>
    <w:tmpl w:val="E0A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F4380E"/>
    <w:multiLevelType w:val="multilevel"/>
    <w:tmpl w:val="AB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5F575B"/>
    <w:multiLevelType w:val="multilevel"/>
    <w:tmpl w:val="0AAE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74623B"/>
    <w:multiLevelType w:val="multilevel"/>
    <w:tmpl w:val="8F44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225AF9"/>
    <w:multiLevelType w:val="multilevel"/>
    <w:tmpl w:val="93D2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D3579E"/>
    <w:multiLevelType w:val="multilevel"/>
    <w:tmpl w:val="B106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1606DB"/>
    <w:multiLevelType w:val="multilevel"/>
    <w:tmpl w:val="594AC470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EF86168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707E5CDD"/>
    <w:multiLevelType w:val="multilevel"/>
    <w:tmpl w:val="8F32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841426"/>
    <w:multiLevelType w:val="multilevel"/>
    <w:tmpl w:val="D9821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3049D4"/>
    <w:multiLevelType w:val="multilevel"/>
    <w:tmpl w:val="4078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594A83"/>
    <w:multiLevelType w:val="multilevel"/>
    <w:tmpl w:val="6D5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6B7A08"/>
    <w:multiLevelType w:val="multilevel"/>
    <w:tmpl w:val="AEC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515645">
    <w:abstractNumId w:val="46"/>
  </w:num>
  <w:num w:numId="2" w16cid:durableId="822696243">
    <w:abstractNumId w:val="3"/>
  </w:num>
  <w:num w:numId="3" w16cid:durableId="1399937812">
    <w:abstractNumId w:val="29"/>
  </w:num>
  <w:num w:numId="4" w16cid:durableId="846018049">
    <w:abstractNumId w:val="55"/>
  </w:num>
  <w:num w:numId="5" w16cid:durableId="653489572">
    <w:abstractNumId w:val="27"/>
  </w:num>
  <w:num w:numId="6" w16cid:durableId="200674780">
    <w:abstractNumId w:val="59"/>
  </w:num>
  <w:num w:numId="7" w16cid:durableId="1089156812">
    <w:abstractNumId w:val="21"/>
  </w:num>
  <w:num w:numId="8" w16cid:durableId="407193850">
    <w:abstractNumId w:val="0"/>
  </w:num>
  <w:num w:numId="9" w16cid:durableId="295183887">
    <w:abstractNumId w:val="51"/>
  </w:num>
  <w:num w:numId="10" w16cid:durableId="1669287034">
    <w:abstractNumId w:val="2"/>
  </w:num>
  <w:num w:numId="11" w16cid:durableId="938487638">
    <w:abstractNumId w:val="1"/>
  </w:num>
  <w:num w:numId="12" w16cid:durableId="464585699">
    <w:abstractNumId w:val="47"/>
  </w:num>
  <w:num w:numId="13" w16cid:durableId="2002267481">
    <w:abstractNumId w:val="45"/>
  </w:num>
  <w:num w:numId="14" w16cid:durableId="1127702648">
    <w:abstractNumId w:val="56"/>
  </w:num>
  <w:num w:numId="15" w16cid:durableId="836072669">
    <w:abstractNumId w:val="23"/>
  </w:num>
  <w:num w:numId="16" w16cid:durableId="351155357">
    <w:abstractNumId w:val="12"/>
  </w:num>
  <w:num w:numId="17" w16cid:durableId="1956600361">
    <w:abstractNumId w:val="17"/>
  </w:num>
  <w:num w:numId="18" w16cid:durableId="1209146459">
    <w:abstractNumId w:val="13"/>
  </w:num>
  <w:num w:numId="19" w16cid:durableId="481779470">
    <w:abstractNumId w:val="34"/>
  </w:num>
  <w:num w:numId="20" w16cid:durableId="1133332375">
    <w:abstractNumId w:val="48"/>
  </w:num>
  <w:num w:numId="21" w16cid:durableId="389885339">
    <w:abstractNumId w:val="16"/>
  </w:num>
  <w:num w:numId="22" w16cid:durableId="230191309">
    <w:abstractNumId w:val="39"/>
  </w:num>
  <w:num w:numId="23" w16cid:durableId="1309820919">
    <w:abstractNumId w:val="54"/>
  </w:num>
  <w:num w:numId="24" w16cid:durableId="1424643399">
    <w:abstractNumId w:val="9"/>
  </w:num>
  <w:num w:numId="25" w16cid:durableId="264382277">
    <w:abstractNumId w:val="37"/>
  </w:num>
  <w:num w:numId="26" w16cid:durableId="149761170">
    <w:abstractNumId w:val="24"/>
  </w:num>
  <w:num w:numId="27" w16cid:durableId="402488457">
    <w:abstractNumId w:val="7"/>
  </w:num>
  <w:num w:numId="28" w16cid:durableId="1044908506">
    <w:abstractNumId w:val="58"/>
  </w:num>
  <w:num w:numId="29" w16cid:durableId="737436353">
    <w:abstractNumId w:val="22"/>
  </w:num>
  <w:num w:numId="30" w16cid:durableId="1518958426">
    <w:abstractNumId w:val="38"/>
  </w:num>
  <w:num w:numId="31" w16cid:durableId="685595526">
    <w:abstractNumId w:val="62"/>
  </w:num>
  <w:num w:numId="32" w16cid:durableId="1193421835">
    <w:abstractNumId w:val="61"/>
  </w:num>
  <w:num w:numId="33" w16cid:durableId="206188289">
    <w:abstractNumId w:val="50"/>
  </w:num>
  <w:num w:numId="34" w16cid:durableId="748500582">
    <w:abstractNumId w:val="60"/>
  </w:num>
  <w:num w:numId="35" w16cid:durableId="921330761">
    <w:abstractNumId w:val="25"/>
  </w:num>
  <w:num w:numId="36" w16cid:durableId="1758596975">
    <w:abstractNumId w:val="20"/>
  </w:num>
  <w:num w:numId="37" w16cid:durableId="1398699001">
    <w:abstractNumId w:val="32"/>
  </w:num>
  <w:num w:numId="38" w16cid:durableId="1295060489">
    <w:abstractNumId w:val="52"/>
  </w:num>
  <w:num w:numId="39" w16cid:durableId="1460996503">
    <w:abstractNumId w:val="6"/>
  </w:num>
  <w:num w:numId="40" w16cid:durableId="1997494529">
    <w:abstractNumId w:val="4"/>
  </w:num>
  <w:num w:numId="41" w16cid:durableId="1080447429">
    <w:abstractNumId w:val="15"/>
  </w:num>
  <w:num w:numId="42" w16cid:durableId="1816415809">
    <w:abstractNumId w:val="49"/>
  </w:num>
  <w:num w:numId="43" w16cid:durableId="1502039547">
    <w:abstractNumId w:val="30"/>
  </w:num>
  <w:num w:numId="44" w16cid:durableId="99499478">
    <w:abstractNumId w:val="19"/>
  </w:num>
  <w:num w:numId="45" w16cid:durableId="995956311">
    <w:abstractNumId w:val="31"/>
  </w:num>
  <w:num w:numId="46" w16cid:durableId="1934777187">
    <w:abstractNumId w:val="10"/>
  </w:num>
  <w:num w:numId="47" w16cid:durableId="723990388">
    <w:abstractNumId w:val="28"/>
  </w:num>
  <w:num w:numId="48" w16cid:durableId="665788190">
    <w:abstractNumId w:val="11"/>
  </w:num>
  <w:num w:numId="49" w16cid:durableId="346180286">
    <w:abstractNumId w:val="5"/>
  </w:num>
  <w:num w:numId="50" w16cid:durableId="864757619">
    <w:abstractNumId w:val="43"/>
  </w:num>
  <w:num w:numId="51" w16cid:durableId="2139101353">
    <w:abstractNumId w:val="18"/>
  </w:num>
  <w:num w:numId="52" w16cid:durableId="252203269">
    <w:abstractNumId w:val="33"/>
  </w:num>
  <w:num w:numId="53" w16cid:durableId="1214972358">
    <w:abstractNumId w:val="53"/>
  </w:num>
  <w:num w:numId="54" w16cid:durableId="490025840">
    <w:abstractNumId w:val="40"/>
  </w:num>
  <w:num w:numId="55" w16cid:durableId="525600164">
    <w:abstractNumId w:val="14"/>
  </w:num>
  <w:num w:numId="56" w16cid:durableId="739249651">
    <w:abstractNumId w:val="42"/>
  </w:num>
  <w:num w:numId="57" w16cid:durableId="59250187">
    <w:abstractNumId w:val="41"/>
  </w:num>
  <w:num w:numId="58" w16cid:durableId="1353527553">
    <w:abstractNumId w:val="36"/>
  </w:num>
  <w:num w:numId="59" w16cid:durableId="729578492">
    <w:abstractNumId w:val="44"/>
  </w:num>
  <w:num w:numId="60" w16cid:durableId="576862749">
    <w:abstractNumId w:val="35"/>
  </w:num>
  <w:num w:numId="61" w16cid:durableId="2138792246">
    <w:abstractNumId w:val="26"/>
  </w:num>
  <w:num w:numId="62" w16cid:durableId="807742817">
    <w:abstractNumId w:val="8"/>
  </w:num>
  <w:num w:numId="63" w16cid:durableId="55208025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E30"/>
    <w:rsid w:val="00056CAC"/>
    <w:rsid w:val="0006323C"/>
    <w:rsid w:val="00090305"/>
    <w:rsid w:val="00091912"/>
    <w:rsid w:val="000B7CFA"/>
    <w:rsid w:val="0019253B"/>
    <w:rsid w:val="001960A5"/>
    <w:rsid w:val="001A51C1"/>
    <w:rsid w:val="001F1F45"/>
    <w:rsid w:val="0020016F"/>
    <w:rsid w:val="00211E30"/>
    <w:rsid w:val="00245BF7"/>
    <w:rsid w:val="0029117B"/>
    <w:rsid w:val="002E1EA6"/>
    <w:rsid w:val="00344430"/>
    <w:rsid w:val="004270F9"/>
    <w:rsid w:val="004A02A4"/>
    <w:rsid w:val="00522CE9"/>
    <w:rsid w:val="00522EE6"/>
    <w:rsid w:val="00526891"/>
    <w:rsid w:val="0053212D"/>
    <w:rsid w:val="00565CAD"/>
    <w:rsid w:val="005C7B08"/>
    <w:rsid w:val="00617FD6"/>
    <w:rsid w:val="00762789"/>
    <w:rsid w:val="008802D0"/>
    <w:rsid w:val="008A34D9"/>
    <w:rsid w:val="009331F1"/>
    <w:rsid w:val="009E3472"/>
    <w:rsid w:val="009E5BBD"/>
    <w:rsid w:val="00A00C4F"/>
    <w:rsid w:val="00A87C9F"/>
    <w:rsid w:val="00A93295"/>
    <w:rsid w:val="00A934B1"/>
    <w:rsid w:val="00AD2A34"/>
    <w:rsid w:val="00B2359B"/>
    <w:rsid w:val="00B67AA1"/>
    <w:rsid w:val="00B71724"/>
    <w:rsid w:val="00B83241"/>
    <w:rsid w:val="00BC4A0A"/>
    <w:rsid w:val="00BE2722"/>
    <w:rsid w:val="00C2114E"/>
    <w:rsid w:val="00C21942"/>
    <w:rsid w:val="00C66E54"/>
    <w:rsid w:val="00C812E5"/>
    <w:rsid w:val="00D32999"/>
    <w:rsid w:val="00D75FC1"/>
    <w:rsid w:val="00E652C5"/>
    <w:rsid w:val="00F05F4B"/>
    <w:rsid w:val="00F52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EB350"/>
  <w15:docId w15:val="{4ADDD240-0092-4E73-9CE6-25BF1F4A3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0C4F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0F4761" w:themeColor="accent1" w:themeShade="BF"/>
    </w:rPr>
  </w:style>
  <w:style w:type="paragraph" w:styleId="a3">
    <w:name w:val="No Spacing"/>
    <w:basedOn w:val="a"/>
    <w:uiPriority w:val="1"/>
    <w:qFormat/>
    <w:pPr>
      <w:spacing w:after="0" w:line="240" w:lineRule="auto"/>
    </w:pPr>
  </w:style>
  <w:style w:type="character" w:styleId="a4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styleId="a6">
    <w:name w:val="Strong"/>
    <w:basedOn w:val="a0"/>
    <w:uiPriority w:val="22"/>
    <w:qFormat/>
    <w:rPr>
      <w:b/>
      <w:bCs/>
    </w:rPr>
  </w:style>
  <w:style w:type="character" w:styleId="a7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8">
    <w:name w:val="Book Title"/>
    <w:basedOn w:val="a0"/>
    <w:uiPriority w:val="33"/>
    <w:qFormat/>
    <w:rPr>
      <w:b/>
      <w:bCs/>
      <w:i/>
      <w:iCs/>
      <w:spacing w:val="5"/>
    </w:rPr>
  </w:style>
  <w:style w:type="paragraph" w:styleId="a9">
    <w:name w:val="header"/>
    <w:basedOn w:val="a"/>
    <w:link w:val="aa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</w:style>
  <w:style w:type="paragraph" w:styleId="ad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e">
    <w:name w:val="footnote text"/>
    <w:basedOn w:val="a"/>
    <w:link w:val="af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2">
    <w:name w:val="Текст концевой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character" w:styleId="af4">
    <w:name w:val="FollowedHyperlink"/>
    <w:basedOn w:val="a0"/>
    <w:uiPriority w:val="99"/>
    <w:semiHidden/>
    <w:unhideWhenUsed/>
    <w:rPr>
      <w:color w:val="96607D" w:themeColor="followedHyperlink"/>
      <w:u w:val="single"/>
    </w:r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5">
    <w:name w:val="Placeholder Text"/>
    <w:basedOn w:val="a0"/>
    <w:uiPriority w:val="99"/>
    <w:semiHidden/>
    <w:rPr>
      <w:color w:val="666666"/>
    </w:r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8">
    <w:name w:val="Title"/>
    <w:basedOn w:val="a"/>
    <w:next w:val="a"/>
    <w:link w:val="af9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9">
    <w:name w:val="Заголовок Знак"/>
    <w:basedOn w:val="a0"/>
    <w:link w:val="af8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a">
    <w:name w:val="Subtitle"/>
    <w:basedOn w:val="a"/>
    <w:next w:val="a"/>
    <w:link w:val="afb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b">
    <w:name w:val="Подзаголовок Знак"/>
    <w:basedOn w:val="a0"/>
    <w:link w:val="af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character" w:styleId="afd">
    <w:name w:val="Intense Emphasis"/>
    <w:basedOn w:val="a0"/>
    <w:uiPriority w:val="21"/>
    <w:qFormat/>
    <w:rPr>
      <w:i/>
      <w:iCs/>
      <w:color w:val="0F4761" w:themeColor="accent1" w:themeShade="BF"/>
    </w:rPr>
  </w:style>
  <w:style w:type="paragraph" w:styleId="afe">
    <w:name w:val="Intense Quote"/>
    <w:basedOn w:val="a"/>
    <w:next w:val="a"/>
    <w:link w:val="af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">
    <w:name w:val="Выделенная цитата Знак"/>
    <w:basedOn w:val="a0"/>
    <w:link w:val="afe"/>
    <w:uiPriority w:val="30"/>
    <w:rPr>
      <w:i/>
      <w:iCs/>
      <w:color w:val="0F4761" w:themeColor="accent1" w:themeShade="BF"/>
    </w:rPr>
  </w:style>
  <w:style w:type="character" w:styleId="aff0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ff1">
    <w:name w:val="Hyperlink"/>
    <w:basedOn w:val="a0"/>
    <w:uiPriority w:val="99"/>
    <w:unhideWhenUsed/>
    <w:rPr>
      <w:color w:val="467886" w:themeColor="hyperlink"/>
      <w:u w:val="single"/>
    </w:rPr>
  </w:style>
  <w:style w:type="character" w:styleId="aff2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12">
    <w:name w:val="toc 1"/>
    <w:semiHidden/>
    <w:unhideWhenUsed/>
    <w:pPr>
      <w:spacing w:after="139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4">
    <w:name w:val="toc 2"/>
    <w:semiHidden/>
    <w:unhideWhenUsed/>
    <w:pPr>
      <w:spacing w:after="139" w:line="256" w:lineRule="auto"/>
      <w:ind w:left="738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32">
    <w:name w:val="toc 3"/>
    <w:semiHidden/>
    <w:unhideWhenUsed/>
    <w:pPr>
      <w:spacing w:after="72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table" w:customStyle="1" w:styleId="13">
    <w:name w:val="Сетка таблицы1"/>
    <w:pPr>
      <w:spacing w:after="0" w:line="240" w:lineRule="auto"/>
    </w:pPr>
    <w:rPr>
      <w:rFonts w:eastAsiaTheme="minorEastAsia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">
    <w:name w:val="HTML Code"/>
    <w:basedOn w:val="a0"/>
    <w:uiPriority w:val="99"/>
    <w:semiHidden/>
    <w:unhideWhenUsed/>
    <w:rsid w:val="000B7CF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Xvlad\Downloads\Telegram%20Desktop\ONECI,%20Korolev%20E.V.%20(no%20pass).pdf" TargetMode="External"/><Relationship Id="rId18" Type="http://schemas.openxmlformats.org/officeDocument/2006/relationships/hyperlink" Target="file:///C:\Users\Xvlad\Downloads\Telegram%20Desktop\ONECI,%20Korolev%20E.V.%20(no%20pass).pdf" TargetMode="External"/><Relationship Id="rId26" Type="http://schemas.openxmlformats.org/officeDocument/2006/relationships/image" Target="media/image3.png"/><Relationship Id="rId39" Type="http://schemas.openxmlformats.org/officeDocument/2006/relationships/image" Target="media/image17.png"/><Relationship Id="rId21" Type="http://schemas.openxmlformats.org/officeDocument/2006/relationships/image" Target="media/image1.png"/><Relationship Id="rId34" Type="http://schemas.openxmlformats.org/officeDocument/2006/relationships/image" Target="media/image12.png"/><Relationship Id="rId42" Type="http://schemas.openxmlformats.org/officeDocument/2006/relationships/image" Target="media/image21.png"/><Relationship Id="rId7" Type="http://schemas.openxmlformats.org/officeDocument/2006/relationships/hyperlink" Target="file:///C:\Users\Xvlad\Downloads\Telegram%20Desktop\ONECI,%20Korolev%20E.V.%20(no%20pass).pdf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Xvlad\Downloads\Telegram%20Desktop\ONECI,%20Korolev%20E.V.%20(no%20pass).pdf" TargetMode="External"/><Relationship Id="rId20" Type="http://schemas.openxmlformats.org/officeDocument/2006/relationships/hyperlink" Target="file:///C:\Users\Xvlad\Downloads\Telegram%20Desktop\ONECI,%20Korolev%20E.V.%20(no%20pass).pdf" TargetMode="External"/><Relationship Id="rId29" Type="http://schemas.openxmlformats.org/officeDocument/2006/relationships/image" Target="media/image6.png"/><Relationship Id="rId41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Xvlad\Downloads\Telegram%20Desktop\ONECI,%20Korolev%20E.V.%20(no%20pass).pdf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9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hyperlink" Target="file:///C:\Users\Xvlad\Downloads\Telegram%20Desktop\ONECI,%20Korolev%20E.V.%20(no%20pass).pdf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5.png"/><Relationship Id="rId36" Type="http://schemas.openxmlformats.org/officeDocument/2006/relationships/image" Target="media/image14.png"/><Relationship Id="rId10" Type="http://schemas.openxmlformats.org/officeDocument/2006/relationships/hyperlink" Target="file:///C:\Users\Xvlad\Downloads\Telegram%20Desktop\ONECI,%20Korolev%20E.V.%20(no%20pass).pdf" TargetMode="External"/><Relationship Id="rId19" Type="http://schemas.openxmlformats.org/officeDocument/2006/relationships/hyperlink" Target="file:///C:\Users\Xvlad\Downloads\Telegram%20Desktop\ONECI,%20Korolev%20E.V.%20(no%20pass).pdf" TargetMode="External"/><Relationship Id="rId31" Type="http://schemas.openxmlformats.org/officeDocument/2006/relationships/image" Target="media/image8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file:///C:\Users\Xvlad\Downloads\Telegram%20Desktop\ONECI,%20Korolev%20E.V.%20(no%20pass).pdf" TargetMode="External"/><Relationship Id="rId14" Type="http://schemas.openxmlformats.org/officeDocument/2006/relationships/hyperlink" Target="file:///C:\Users\Xvlad\Downloads\Telegram%20Desktop\ONECI,%20Korolev%20E.V.%20(no%20pass).pdf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image" Target="media/image13.png"/><Relationship Id="rId43" Type="http://schemas.openxmlformats.org/officeDocument/2006/relationships/fontTable" Target="fontTable.xml"/><Relationship Id="rId8" Type="http://schemas.openxmlformats.org/officeDocument/2006/relationships/hyperlink" Target="file:///C:\Users\Xvlad\Downloads\Telegram%20Desktop\ONECI,%20Korolev%20E.V.%20(no%20pass).pdf" TargetMode="External"/><Relationship Id="rId3" Type="http://schemas.openxmlformats.org/officeDocument/2006/relationships/settings" Target="settings.xml"/><Relationship Id="rId12" Type="http://schemas.openxmlformats.org/officeDocument/2006/relationships/hyperlink" Target="file:///C:\Users\Xvlad\Downloads\Telegram%20Desktop\ONECI,%20Korolev%20E.V.%20(no%20pass).pdf" TargetMode="External"/><Relationship Id="rId17" Type="http://schemas.openxmlformats.org/officeDocument/2006/relationships/hyperlink" Target="file:///C:\Users\Xvlad\Downloads\Telegram%20Desktop\ONECI,%20Korolev%20E.V.%20(no%20pass).pdf" TargetMode="External"/><Relationship Id="rId25" Type="http://schemas.openxmlformats.org/officeDocument/2006/relationships/image" Target="media/image20.png"/><Relationship Id="rId33" Type="http://schemas.openxmlformats.org/officeDocument/2006/relationships/image" Target="media/image11.png"/><Relationship Id="rId3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41</Pages>
  <Words>6942</Words>
  <Characters>39575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 the lord</dc:creator>
  <cp:keywords/>
  <dc:description/>
  <cp:lastModifiedBy>pepe the lord</cp:lastModifiedBy>
  <cp:revision>5</cp:revision>
  <dcterms:created xsi:type="dcterms:W3CDTF">2025-12-12T07:35:00Z</dcterms:created>
  <dcterms:modified xsi:type="dcterms:W3CDTF">2025-12-14T19:01:00Z</dcterms:modified>
</cp:coreProperties>
</file>