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о выполнении индивидуального задания</w:t>
      </w:r>
    </w:p>
    <w:bookmarkStart w:id="20" w:name="Xffc3b689cc56a9fbeb1312bbceb25a613bb1b1d"/>
    <w:p>
      <w:pPr>
        <w:pStyle w:val="Heading3"/>
      </w:pPr>
      <w:r>
        <w:t xml:space="preserve">Разработка предиктивной модели для определения вероятности заболевания диабетом</w:t>
      </w:r>
    </w:p>
    <w:p>
      <w:pPr>
        <w:pStyle w:val="FirstParagraph"/>
      </w:pPr>
      <w:r>
        <w:t xml:space="preserve">Целью является прогнозировать вероятность наличия диабета и распределение по ней наблюдаемых объектов по двум классам: 0 - отсутствие и 1 - наличие соответсвующего заболевания</w:t>
      </w:r>
    </w:p>
    <w:p>
      <w:pPr>
        <w:pStyle w:val="BodyText"/>
      </w:pPr>
      <w:r>
        <w:t xml:space="preserve">Это может быть полезно медицинским работникам при выявлении пациентов, которые могут быть подвержены риску развития диабета, и при разработке индивидуальных планов лечения.</w:t>
      </w:r>
    </w:p>
    <w:bookmarkEnd w:id="20"/>
    <w:bookmarkStart w:id="21" w:name="описание-используемой-модели"/>
    <w:p>
      <w:pPr>
        <w:pStyle w:val="Heading3"/>
      </w:pPr>
      <w:r>
        <w:t xml:space="preserve">Описание используемой модели</w:t>
      </w:r>
    </w:p>
    <w:p>
      <w:pPr>
        <w:pStyle w:val="FirstParagraph"/>
      </w:pPr>
      <w:r>
        <w:t xml:space="preserve">Для предсказания использована одно из семейств моделей GLM</w:t>
      </w:r>
      <w:r>
        <w:t xml:space="preserve"> </w:t>
      </w:r>
      <w:r>
        <w:t xml:space="preserve">Существует несколько семейств моделей GLM в зависимости от состава переменной отклика. Для работы выбрана биномиальное семейство. Выбор основан на том, что Биномиальное семейство используется для бинарных переменных отклика (т.е. двух категорий) и предполагает биномиальное распределение. Иными словами, в работе используется логистическая регрессия, которая будет определять зависимую бинарную переменную наличия заболевания от независимых переменных. Независимыми переменными будут служить все остальные переменные в train_data в качестве предикторов. Это может включать различные факторы, такие как возраст, индекс массы тела, уровень глюкозы и т.д.</w:t>
      </w:r>
    </w:p>
    <w:bookmarkEnd w:id="21"/>
    <w:bookmarkStart w:id="24" w:name="описание-набора-данных"/>
    <w:p>
      <w:pPr>
        <w:pStyle w:val="Heading2"/>
      </w:pPr>
      <w:r>
        <w:t xml:space="preserve">Описание набора данных</w:t>
      </w:r>
    </w:p>
    <w:p>
      <w:pPr>
        <w:pStyle w:val="FirstParagraph"/>
      </w:pPr>
      <w:r>
        <w:t xml:space="preserve">Набор данных взят с сайта kaggle. Ссылка для скачивания:</w:t>
      </w:r>
      <w:r>
        <w:t xml:space="preserve"> </w:t>
      </w:r>
      <w:hyperlink r:id="rId22">
        <w:r>
          <w:rPr>
            <w:rStyle w:val="Hyperlink"/>
          </w:rPr>
          <w:t xml:space="preserve">https://www.kaggle.com/datasets/iammustafatz/diabetes-prediction-dataset/data</w:t>
        </w:r>
      </w:hyperlink>
    </w:p>
    <w:p>
      <w:pPr>
        <w:pStyle w:val="BodyText"/>
      </w:pPr>
      <w:r>
        <w:t xml:space="preserve">Набор данных для прогнозирования диабета представляет собой набор медицинских и демографических данных о пациентах, а также их диабетическом статусе (положительном или отрицательном). Эти данные включают такие характеристики, как возраст, пол, индекс массы тела (ИМТ), наличие гипертонии, наличие заболевания сердца, история курения, уровень HbA1c и глюкозы в крови. Этот набор данных используется для построения модели машинного обучения и прогнозирования диабета у пациентов на основе их истории болезни и демографической информации.</w:t>
      </w:r>
    </w:p>
    <w:p>
      <w:pPr>
        <w:pStyle w:val="BodyText"/>
      </w:pPr>
      <w:r>
        <w:t xml:space="preserve">Это может быть полезно медицинским работникам при выявлении пациентов, которые могут быть подвержены риску развития диабета, и при разработке индивидуальных планов лечения.</w:t>
      </w:r>
    </w:p>
    <w:bookmarkStart w:id="23" w:name="подробный-разбор-кода"/>
    <w:p>
      <w:pPr>
        <w:pStyle w:val="Heading3"/>
      </w:pPr>
      <w:r>
        <w:t xml:space="preserve">Подробный разбор кода</w:t>
      </w:r>
    </w:p>
    <w:bookmarkEnd w:id="23"/>
    <w:bookmarkEnd w:id="24"/>
    <w:bookmarkStart w:id="25" w:name="разработка-модели"/>
    <w:p>
      <w:pPr>
        <w:pStyle w:val="Heading2"/>
      </w:pPr>
      <w:r>
        <w:t xml:space="preserve">Разработка модели</w:t>
      </w:r>
    </w:p>
    <w:bookmarkEnd w:id="25"/>
    <w:bookmarkStart w:id="38" w:name="подключение-необходимых-пакетов"/>
    <w:p>
      <w:pPr>
        <w:pStyle w:val="Heading1"/>
      </w:pPr>
      <w:r>
        <w:t xml:space="preserve">Подключение необходимых пакетов</w:t>
      </w:r>
    </w:p>
    <w:p>
      <w:pPr>
        <w:pStyle w:val="SourceCode"/>
      </w:pPr>
      <w:r>
        <w:rPr>
          <w:rStyle w:val="CommentTok"/>
        </w:rPr>
        <w:t xml:space="preserve">#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bookmarkStart w:id="29" w:name="чтение-и-предобработка-данных"/>
    <w:p>
      <w:pPr>
        <w:pStyle w:val="Heading2"/>
      </w:pPr>
      <w:r>
        <w:t xml:space="preserve">Чтение и предобработка данных</w:t>
      </w:r>
    </w:p>
    <w:p>
      <w:pPr>
        <w:pStyle w:val="Compact"/>
        <w:numPr>
          <w:ilvl w:val="0"/>
          <w:numId w:val="1001"/>
        </w:numPr>
      </w:pPr>
      <w:r>
        <w:t xml:space="preserve">Считывание данных из файла</w:t>
      </w:r>
      <w:r>
        <w:t xml:space="preserve"> </w:t>
      </w:r>
      <w:r>
        <w:t xml:space="preserve">Загрузим данные из файла CSV с именем</w:t>
      </w:r>
      <w:r>
        <w:t xml:space="preserve"> </w:t>
      </w:r>
      <w:r>
        <w:t xml:space="preserve">“diabetes_prediction_dataset.csv”</w:t>
      </w:r>
      <w:r>
        <w:t xml:space="preserve"> </w:t>
      </w:r>
      <w:r>
        <w:t xml:space="preserve">и сохраним их в переменной my_df.</w:t>
      </w:r>
      <w:r>
        <w:t xml:space="preserve"> </w:t>
      </w:r>
      <w:r>
        <w:t xml:space="preserve">Также посмотрим структуру данных.</w:t>
      </w:r>
    </w:p>
    <w:p>
      <w:pPr>
        <w:pStyle w:val="SourceCode"/>
      </w:pP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"diabetes_prediction_dataset.csv"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(my_df)</w:t>
      </w:r>
    </w:p>
    <w:p>
      <w:pPr>
        <w:pStyle w:val="SourceCode"/>
      </w:pPr>
      <w:r>
        <w:rPr>
          <w:rStyle w:val="VerbatimChar"/>
        </w:rPr>
        <w:t xml:space="preserve">## 'data.frame':    100000 obs. of  9 variables:</w:t>
      </w:r>
      <w:r>
        <w:br/>
      </w:r>
      <w:r>
        <w:rPr>
          <w:rStyle w:val="VerbatimChar"/>
        </w:rPr>
        <w:t xml:space="preserve">##  $ gender             : chr  "Female" "Female" "Male" "Female" ...</w:t>
      </w:r>
      <w:r>
        <w:br/>
      </w:r>
      <w:r>
        <w:rPr>
          <w:rStyle w:val="VerbatimChar"/>
        </w:rPr>
        <w:t xml:space="preserve">##  $ age                : num  80 54 28 36 76 20 44 79 42 32 ...</w:t>
      </w:r>
      <w:r>
        <w:br/>
      </w:r>
      <w:r>
        <w:rPr>
          <w:rStyle w:val="VerbatimChar"/>
        </w:rPr>
        <w:t xml:space="preserve">##  $ hypertension       : int  0 0 0 0 1 0 0 0 0 0 ...</w:t>
      </w:r>
      <w:r>
        <w:br/>
      </w:r>
      <w:r>
        <w:rPr>
          <w:rStyle w:val="VerbatimChar"/>
        </w:rPr>
        <w:t xml:space="preserve">##  $ heart_disease      : int  1 0 0 0 1 0 0 0 0 0 ...</w:t>
      </w:r>
      <w:r>
        <w:br/>
      </w:r>
      <w:r>
        <w:rPr>
          <w:rStyle w:val="VerbatimChar"/>
        </w:rPr>
        <w:t xml:space="preserve">##  $ smoking_history    : chr  "never" "No Info" "never" "current" ...</w:t>
      </w:r>
      <w:r>
        <w:br/>
      </w:r>
      <w:r>
        <w:rPr>
          <w:rStyle w:val="VerbatimChar"/>
        </w:rPr>
        <w:t xml:space="preserve">##  $ bmi                : num  25.2 27.3 27.3 23.4 20.1 ...</w:t>
      </w:r>
      <w:r>
        <w:br/>
      </w:r>
      <w:r>
        <w:rPr>
          <w:rStyle w:val="VerbatimChar"/>
        </w:rPr>
        <w:t xml:space="preserve">##  $ HbA1c_level        : num  6.6 6.6 5.7 5 4.8 6.6 6.5 5.7 4.8 5 ...</w:t>
      </w:r>
      <w:r>
        <w:br/>
      </w:r>
      <w:r>
        <w:rPr>
          <w:rStyle w:val="VerbatimChar"/>
        </w:rPr>
        <w:t xml:space="preserve">##  $ blood_glucose_level: int  140 80 158 155 155 85 200 85 145 100 ...</w:t>
      </w:r>
      <w:r>
        <w:br/>
      </w:r>
      <w:r>
        <w:rPr>
          <w:rStyle w:val="VerbatimChar"/>
        </w:rPr>
        <w:t xml:space="preserve">##  $ diabetes           : int  0 0 0 0 0 0 1 0 0 0 ...</w:t>
      </w:r>
    </w:p>
    <w:p>
      <w:pPr>
        <w:pStyle w:val="Compact"/>
        <w:numPr>
          <w:ilvl w:val="0"/>
          <w:numId w:val="1002"/>
        </w:numPr>
      </w:pPr>
      <w:r>
        <w:t xml:space="preserve">Преобразование столбцов в факторы</w:t>
      </w:r>
      <w:r>
        <w:t xml:space="preserve"> </w:t>
      </w:r>
      <w:r>
        <w:t xml:space="preserve">Некоторые столбцы измерены не в количественных шкалах, их стоит перевести в фактор, что позволит R правильно обрабатывать категориальные переменные.</w:t>
      </w:r>
    </w:p>
    <w:p>
      <w:pPr>
        <w:pStyle w:val="SourceCode"/>
      </w:pPr>
      <w:r>
        <w:rPr>
          <w:rStyle w:val="NormalTok"/>
        </w:rPr>
        <w:t xml:space="preserve">my_df[,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(my_df[,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)], as.factor)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(my_df)</w:t>
      </w:r>
    </w:p>
    <w:p>
      <w:pPr>
        <w:pStyle w:val="SourceCode"/>
      </w:pPr>
      <w:r>
        <w:rPr>
          <w:rStyle w:val="VerbatimChar"/>
        </w:rPr>
        <w:t xml:space="preserve">## 'data.frame':    100000 obs. of  9 variables:</w:t>
      </w:r>
      <w:r>
        <w:br/>
      </w:r>
      <w:r>
        <w:rPr>
          <w:rStyle w:val="VerbatimChar"/>
        </w:rPr>
        <w:t xml:space="preserve">##  $ gender             : Factor w/ 3 levels "Female","Male",..: 1 1 2 1 2 1 1 1 2 1 ...</w:t>
      </w:r>
      <w:r>
        <w:br/>
      </w:r>
      <w:r>
        <w:rPr>
          <w:rStyle w:val="VerbatimChar"/>
        </w:rPr>
        <w:t xml:space="preserve">##  $ age                : num  80 54 28 36 76 20 44 79 42 32 ...</w:t>
      </w:r>
      <w:r>
        <w:br/>
      </w:r>
      <w:r>
        <w:rPr>
          <w:rStyle w:val="VerbatimChar"/>
        </w:rPr>
        <w:t xml:space="preserve">##  $ hypertension       : Factor w/ 2 levels "0","1": 1 1 1 1 2 1 1 1 1 1 ...</w:t>
      </w:r>
      <w:r>
        <w:br/>
      </w:r>
      <w:r>
        <w:rPr>
          <w:rStyle w:val="VerbatimChar"/>
        </w:rPr>
        <w:t xml:space="preserve">##  $ heart_disease      : Factor w/ 2 levels "0","1": 2 1 1 1 2 1 1 1 1 1 ...</w:t>
      </w:r>
      <w:r>
        <w:br/>
      </w:r>
      <w:r>
        <w:rPr>
          <w:rStyle w:val="VerbatimChar"/>
        </w:rPr>
        <w:t xml:space="preserve">##  $ smoking_history    : Factor w/ 6 levels "current","ever",..: 4 5 4 1 1 4 4 5 4 4 ...</w:t>
      </w:r>
      <w:r>
        <w:br/>
      </w:r>
      <w:r>
        <w:rPr>
          <w:rStyle w:val="VerbatimChar"/>
        </w:rPr>
        <w:t xml:space="preserve">##  $ bmi                : num  25.2 27.3 27.3 23.4 20.1 ...</w:t>
      </w:r>
      <w:r>
        <w:br/>
      </w:r>
      <w:r>
        <w:rPr>
          <w:rStyle w:val="VerbatimChar"/>
        </w:rPr>
        <w:t xml:space="preserve">##  $ HbA1c_level        : num  6.6 6.6 5.7 5 4.8 6.6 6.5 5.7 4.8 5 ...</w:t>
      </w:r>
      <w:r>
        <w:br/>
      </w:r>
      <w:r>
        <w:rPr>
          <w:rStyle w:val="VerbatimChar"/>
        </w:rPr>
        <w:t xml:space="preserve">##  $ blood_glucose_level: int  140 80 158 155 155 85 200 85 145 100 ...</w:t>
      </w:r>
      <w:r>
        <w:br/>
      </w:r>
      <w:r>
        <w:rPr>
          <w:rStyle w:val="VerbatimChar"/>
        </w:rPr>
        <w:t xml:space="preserve">##  $ diabetes           : Factor w/ 2 levels "0","1": 1 1 1 1 1 1 2 1 1 1 ...</w:t>
      </w:r>
    </w:p>
    <w:p>
      <w:pPr>
        <w:pStyle w:val="Compact"/>
        <w:numPr>
          <w:ilvl w:val="0"/>
          <w:numId w:val="1003"/>
        </w:numPr>
      </w:pPr>
      <w:r>
        <w:t xml:space="preserve">Удаление дубликатов и проверка на наличие пропущенных значений.</w:t>
      </w:r>
    </w:p>
    <w:p>
      <w:pPr>
        <w:pStyle w:val="SourceCode"/>
      </w:pPr>
      <w:r>
        <w:rPr>
          <w:rStyle w:val="CommentTok"/>
        </w:rPr>
        <w:t xml:space="preserve"># удалим повторяющиеся записи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(my_df)</w:t>
      </w:r>
      <w:r>
        <w:br/>
      </w:r>
      <w:r>
        <w:rPr>
          <w:rStyle w:val="CommentTok"/>
        </w:rPr>
        <w:t xml:space="preserve"># проверим на пропущенные значения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(my_df))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Пропущенных значений нет, теперь можно посмотреть краткую сводку о данных и перейти к обработке данных.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(my_df)</w:t>
      </w:r>
    </w:p>
    <w:p>
      <w:pPr>
        <w:pStyle w:val="SourceCode"/>
      </w:pPr>
      <w:r>
        <w:rPr>
          <w:rStyle w:val="VerbatimChar"/>
        </w:rPr>
        <w:t xml:space="preserve">##     gender           age        hypertension heart_disease    smoking_history </w:t>
      </w:r>
      <w:r>
        <w:br/>
      </w:r>
      <w:r>
        <w:rPr>
          <w:rStyle w:val="VerbatimChar"/>
        </w:rPr>
        <w:t xml:space="preserve">##  Female:56161   Min.   : 0.08   0:88685      0:92223       current    : 9197  </w:t>
      </w:r>
      <w:r>
        <w:br/>
      </w:r>
      <w:r>
        <w:rPr>
          <w:rStyle w:val="VerbatimChar"/>
        </w:rPr>
        <w:t xml:space="preserve">##  Male  :39967   1st Qu.:24.00   1: 7461      1: 3923       ever       : 3998  </w:t>
      </w:r>
      <w:r>
        <w:br/>
      </w:r>
      <w:r>
        <w:rPr>
          <w:rStyle w:val="VerbatimChar"/>
        </w:rPr>
        <w:t xml:space="preserve">##  Other :   18   Median :43.00                              former     : 9299  </w:t>
      </w:r>
      <w:r>
        <w:br/>
      </w:r>
      <w:r>
        <w:rPr>
          <w:rStyle w:val="VerbatimChar"/>
        </w:rPr>
        <w:t xml:space="preserve">##                 Mean   :41.79                              never      :34398  </w:t>
      </w:r>
      <w:r>
        <w:br/>
      </w:r>
      <w:r>
        <w:rPr>
          <w:rStyle w:val="VerbatimChar"/>
        </w:rPr>
        <w:t xml:space="preserve">##                 3rd Qu.:59.00                              No Info    :32887  </w:t>
      </w:r>
      <w:r>
        <w:br/>
      </w:r>
      <w:r>
        <w:rPr>
          <w:rStyle w:val="VerbatimChar"/>
        </w:rPr>
        <w:t xml:space="preserve">##                 Max.   :80.00                              not current: 6367  </w:t>
      </w:r>
      <w:r>
        <w:br/>
      </w:r>
      <w:r>
        <w:rPr>
          <w:rStyle w:val="VerbatimChar"/>
        </w:rPr>
        <w:t xml:space="preserve">##       bmi         HbA1c_level    blood_glucose_level diabetes </w:t>
      </w:r>
      <w:r>
        <w:br/>
      </w:r>
      <w:r>
        <w:rPr>
          <w:rStyle w:val="VerbatimChar"/>
        </w:rPr>
        <w:t xml:space="preserve">##  Min.   :10.01   Min.   :3.500   Min.   : 80.0       0:87664  </w:t>
      </w:r>
      <w:r>
        <w:br/>
      </w:r>
      <w:r>
        <w:rPr>
          <w:rStyle w:val="VerbatimChar"/>
        </w:rPr>
        <w:t xml:space="preserve">##  1st Qu.:23.40   1st Qu.:4.800   1st Qu.:100.0       1: 8482  </w:t>
      </w:r>
      <w:r>
        <w:br/>
      </w:r>
      <w:r>
        <w:rPr>
          <w:rStyle w:val="VerbatimChar"/>
        </w:rPr>
        <w:t xml:space="preserve">##  Median :27.32   Median :5.800   Median :140.0                </w:t>
      </w:r>
      <w:r>
        <w:br/>
      </w:r>
      <w:r>
        <w:rPr>
          <w:rStyle w:val="VerbatimChar"/>
        </w:rPr>
        <w:t xml:space="preserve">##  Mean   :27.32   Mean   :5.533   Mean   :138.2                </w:t>
      </w:r>
      <w:r>
        <w:br/>
      </w:r>
      <w:r>
        <w:rPr>
          <w:rStyle w:val="VerbatimChar"/>
        </w:rPr>
        <w:t xml:space="preserve">##  3rd Qu.:29.86   3rd Qu.:6.200   3rd Qu.:159.0                </w:t>
      </w:r>
      <w:r>
        <w:br/>
      </w:r>
      <w:r>
        <w:rPr>
          <w:rStyle w:val="VerbatimChar"/>
        </w:rPr>
        <w:t xml:space="preserve">##  Max.   :95.69   Max.   :9.000   Max.   :300.0</w:t>
      </w:r>
    </w:p>
    <w:p>
      <w:pPr>
        <w:pStyle w:val="Compact"/>
        <w:numPr>
          <w:ilvl w:val="0"/>
          <w:numId w:val="1004"/>
        </w:numPr>
      </w:pPr>
      <w:r>
        <w:t xml:space="preserve">Удаление выбросов методом межквартильного размаха.</w:t>
      </w:r>
    </w:p>
    <w:p>
      <w:pPr>
        <w:pStyle w:val="FirstParagraph"/>
      </w:pPr>
      <w:r>
        <w:t xml:space="preserve">Есть подозрения на наличие выбросов в переменной bmi.</w:t>
      </w:r>
      <w:r>
        <w:t xml:space="preserve"> </w:t>
      </w:r>
      <w:r>
        <w:t xml:space="preserve">Это можно проверить с помощью графика boxplot (ящик с усами)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(my_df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-Ind-Task_files/figure-docx/unnamed-chunk-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Как видно, существует множество значений, выходящих за границу крайних квартелей. Удалим наблюдения с ними для лучшей работы моделей</w:t>
      </w:r>
    </w:p>
    <w:p>
      <w:pPr>
        <w:pStyle w:val="SourceCode"/>
      </w:pPr>
      <w:r>
        <w:rPr>
          <w:rStyle w:val="CommentTok"/>
        </w:rPr>
        <w:t xml:space="preserve"># удаляем выбросы</w:t>
      </w:r>
      <w:r>
        <w:br/>
      </w:r>
      <w:r>
        <w:rPr>
          <w:rStyle w:val="NormalTok"/>
        </w:rPr>
        <w:t xml:space="preserve">q_1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(my_df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(my_df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q_3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q_1</w:t>
      </w:r>
      <w:r>
        <w:br/>
      </w:r>
      <w:r>
        <w:rPr>
          <w:rStyle w:val="NormalTok"/>
        </w:rPr>
        <w:t xml:space="preserve">lower_bound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q_1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</w:t>
      </w:r>
      <w:r>
        <w:br/>
      </w:r>
      <w:r>
        <w:rPr>
          <w:rStyle w:val="NormalTok"/>
        </w:rPr>
        <w:t xml:space="preserve">upper_bound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my_df[my_df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lower_bound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upper_bound, ]</w:t>
      </w:r>
    </w:p>
    <w:p>
      <w:pPr>
        <w:pStyle w:val="Compact"/>
        <w:numPr>
          <w:ilvl w:val="0"/>
          <w:numId w:val="1005"/>
        </w:numPr>
      </w:pPr>
      <w:r>
        <w:t xml:space="preserve">Стандартизация данных.</w:t>
      </w:r>
    </w:p>
    <w:p>
      <w:pPr>
        <w:pStyle w:val="SourceCode"/>
      </w:pPr>
      <w:r>
        <w:rPr>
          <w:rStyle w:val="NormalTok"/>
        </w:rPr>
        <w:t xml:space="preserve">my_df[,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(my_df[,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)], scale)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(my_df)</w:t>
      </w:r>
    </w:p>
    <w:p>
      <w:pPr>
        <w:pStyle w:val="SourceCode"/>
      </w:pPr>
      <w:r>
        <w:rPr>
          <w:rStyle w:val="VerbatimChar"/>
        </w:rPr>
        <w:t xml:space="preserve">##   gender        age hypertension heart_disease smoking_history        bmi</w:t>
      </w:r>
      <w:r>
        <w:br/>
      </w:r>
      <w:r>
        <w:rPr>
          <w:rStyle w:val="VerbatimChar"/>
        </w:rPr>
        <w:t xml:space="preserve">## 1 Female  1.6912937            0             1           never -0.2332038</w:t>
      </w:r>
      <w:r>
        <w:br/>
      </w:r>
      <w:r>
        <w:rPr>
          <w:rStyle w:val="VerbatimChar"/>
        </w:rPr>
        <w:t xml:space="preserve">## 2 Female  0.5442608            0             0         No Info  0.1737743</w:t>
      </w:r>
      <w:r>
        <w:br/>
      </w:r>
      <w:r>
        <w:rPr>
          <w:rStyle w:val="VerbatimChar"/>
        </w:rPr>
        <w:t xml:space="preserve">## 3   Male -0.6027722            0             0           never  0.1737743</w:t>
      </w:r>
      <w:r>
        <w:br/>
      </w:r>
      <w:r>
        <w:rPr>
          <w:rStyle w:val="VerbatimChar"/>
        </w:rPr>
        <w:t xml:space="preserve">## 4 Female -0.2498389            0             0         current -0.5656648</w:t>
      </w:r>
      <w:r>
        <w:br/>
      </w:r>
      <w:r>
        <w:rPr>
          <w:rStyle w:val="VerbatimChar"/>
        </w:rPr>
        <w:t xml:space="preserve">## 5   Male  1.5148271            1             1         current -1.1981050</w:t>
      </w:r>
      <w:r>
        <w:br/>
      </w:r>
      <w:r>
        <w:rPr>
          <w:rStyle w:val="VerbatimChar"/>
        </w:rPr>
        <w:t xml:space="preserve">## 6 Female -0.9557054            0             0           never  0.1737743</w:t>
      </w:r>
      <w:r>
        <w:br/>
      </w:r>
      <w:r>
        <w:rPr>
          <w:rStyle w:val="VerbatimChar"/>
        </w:rPr>
        <w:t xml:space="preserve">##   HbA1c_level blood_glucose_level diabetes</w:t>
      </w:r>
      <w:r>
        <w:br/>
      </w:r>
      <w:r>
        <w:rPr>
          <w:rStyle w:val="VerbatimChar"/>
        </w:rPr>
        <w:t xml:space="preserve">## 1   1.0133688          0.05707638        0</w:t>
      </w:r>
      <w:r>
        <w:br/>
      </w:r>
      <w:r>
        <w:rPr>
          <w:rStyle w:val="VerbatimChar"/>
        </w:rPr>
        <w:t xml:space="preserve">## 2   1.0133688         -1.43018178        0</w:t>
      </w:r>
      <w:r>
        <w:br/>
      </w:r>
      <w:r>
        <w:rPr>
          <w:rStyle w:val="VerbatimChar"/>
        </w:rPr>
        <w:t xml:space="preserve">## 3   0.1687918          0.50325382        0</w:t>
      </w:r>
      <w:r>
        <w:br/>
      </w:r>
      <w:r>
        <w:rPr>
          <w:rStyle w:val="VerbatimChar"/>
        </w:rPr>
        <w:t xml:space="preserve">## 4  -0.4881014          0.42889092        0</w:t>
      </w:r>
      <w:r>
        <w:br/>
      </w:r>
      <w:r>
        <w:rPr>
          <w:rStyle w:val="VerbatimChar"/>
        </w:rPr>
        <w:t xml:space="preserve">## 5  -0.6757852          0.42889092        0</w:t>
      </w:r>
      <w:r>
        <w:br/>
      </w:r>
      <w:r>
        <w:rPr>
          <w:rStyle w:val="VerbatimChar"/>
        </w:rPr>
        <w:t xml:space="preserve">## 6   1.0133688         -1.30624360        0</w:t>
      </w:r>
    </w:p>
    <w:p>
      <w:pPr>
        <w:pStyle w:val="Compact"/>
        <w:numPr>
          <w:ilvl w:val="0"/>
          <w:numId w:val="1006"/>
        </w:numPr>
      </w:pPr>
      <w:r>
        <w:t xml:space="preserve">Разделение данных на обучающую и тестовую выборки.</w:t>
      </w:r>
      <w:r>
        <w:t xml:space="preserve"> </w:t>
      </w:r>
      <w:r>
        <w:t xml:space="preserve">В этом шаге данные разделяются на обучающую (70%) и тестовую (30%) выборки. Функция createDataPartition используется для случайного выбора индексов для обучающей выборки, а оставшиеся данные используются для тестовой выборки.</w:t>
      </w:r>
    </w:p>
    <w:p>
      <w:pPr>
        <w:pStyle w:val="SourceCode"/>
      </w:pPr>
      <w:r>
        <w:rPr>
          <w:rStyle w:val="CommentTok"/>
        </w:rPr>
        <w:t xml:space="preserve"># split data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(my_df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my_df[train_index,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 ]</w:t>
      </w:r>
    </w:p>
    <w:bookmarkEnd w:id="29"/>
    <w:bookmarkStart w:id="30" w:name="обучение-модели-и-предсказание-модели."/>
    <w:p>
      <w:pPr>
        <w:pStyle w:val="Heading2"/>
      </w:pPr>
      <w:r>
        <w:t xml:space="preserve">Обучение модели и предсказание модели.</w:t>
      </w:r>
    </w:p>
    <w:p>
      <w:pPr>
        <w:pStyle w:val="SourceCode"/>
      </w:pPr>
      <w:r>
        <w:rPr>
          <w:rStyle w:val="CommentTok"/>
        </w:rPr>
        <w:t xml:space="preserve"># train model on split data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Выполнив код мы получили вероятности того, относится ли наблюдаемый объект к классу 1 (имеется диабет). Установив пороговое значение, мы сможем определять сам класс.</w:t>
      </w:r>
    </w:p>
    <w:bookmarkEnd w:id="30"/>
    <w:bookmarkStart w:id="37" w:name="определение-порогового-значения"/>
    <w:p>
      <w:pPr>
        <w:pStyle w:val="Heading2"/>
      </w:pPr>
      <w:r>
        <w:t xml:space="preserve">Определение порогового значения</w:t>
      </w:r>
    </w:p>
    <w:p>
      <w:pPr>
        <w:pStyle w:val="FirstParagraph"/>
      </w:pPr>
      <w:r>
        <w:t xml:space="preserve">Теперь остро встает вопрос определения порогового значения для отнесения объекта к классу. Для этого в своих воспользуемся визуализацией метрик модели</w:t>
      </w:r>
    </w:p>
    <w:p>
      <w:pPr>
        <w:pStyle w:val="BodyText"/>
      </w:pPr>
      <w:r>
        <w:t xml:space="preserve">Для начала отобразим ROC curve, чтобы убедиться в хорошей точности модели и отсутствии перекошенности.</w:t>
      </w:r>
    </w:p>
    <w:p>
      <w:pPr>
        <w:pStyle w:val="SourceCode"/>
      </w:pPr>
      <w:r>
        <w:rPr>
          <w:rStyle w:val="DocumentationTok"/>
        </w:rPr>
        <w:t xml:space="preserve">#####</w:t>
      </w:r>
      <w:r>
        <w:br/>
      </w:r>
      <w:r>
        <w:rPr>
          <w:rStyle w:val="NormalTok"/>
        </w:rPr>
        <w:t xml:space="preserve">pred_fit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(predictions),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diabetes))</w:t>
      </w:r>
      <w:r>
        <w:br/>
      </w:r>
      <w:r>
        <w:rPr>
          <w:rStyle w:val="NormalTok"/>
        </w:rPr>
        <w:t xml:space="preserve">perf_fit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(pred_fit,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(perf_fit)</w:t>
      </w:r>
      <w:r>
        <w:br/>
      </w:r>
      <w:r>
        <w:rPr>
          <w:rStyle w:val="CommentTok"/>
        </w:rPr>
        <w:t xml:space="preserve"># Add a diagonal reference line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-Ind-Task_files/figure-docx/roc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Теперь отобразим две метрики spec and sens. Их пересечение позволит определить оптимальнейшую границу.</w:t>
      </w:r>
    </w:p>
    <w:p>
      <w:pPr>
        <w:pStyle w:val="SourceCode"/>
      </w:pPr>
      <w:r>
        <w:rPr>
          <w:rStyle w:val="DocumentationTok"/>
        </w:rPr>
        <w:t xml:space="preserve">#####</w:t>
      </w:r>
      <w:r>
        <w:br/>
      </w:r>
      <w:r>
        <w:rPr>
          <w:rStyle w:val="NormalTok"/>
        </w:rPr>
        <w:t xml:space="preserve">perf3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(pred_fit, </w:t>
      </w:r>
      <w:r>
        <w:rPr>
          <w:rStyle w:val="Attribut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"cutoff"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(pred_fit, </w:t>
      </w:r>
      <w:r>
        <w:rPr>
          <w:rStyle w:val="Attribut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"cutoff"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(perf3,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T, perf4,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Отобразим линию пересечения на координате 0.07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port-Ind-Task_files/figure-docx/threshold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Так мы определили пороговое значение, и теперь можем поменять предсказанные вероятности на определенный класс.</w:t>
      </w:r>
    </w:p>
    <w:p>
      <w:pPr>
        <w:pStyle w:val="SourceCode"/>
      </w:pPr>
      <w:r>
        <w:rPr>
          <w:rStyle w:val="NormalTok"/>
        </w:rPr>
        <w:t xml:space="preserve">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</w:t>
      </w:r>
    </w:p>
    <w:bookmarkEnd w:id="37"/>
    <w:bookmarkEnd w:id="38"/>
    <w:bookmarkStart w:id="39" w:name="X3663878fef31d94537f5e18bd7d0a83e63aac2b"/>
    <w:p>
      <w:pPr>
        <w:pStyle w:val="Heading1"/>
      </w:pPr>
      <w:r>
        <w:t xml:space="preserve">Определим классы и вектор с метками, которые говрят о правильности определения класса.</w:t>
      </w:r>
    </w:p>
    <w:p>
      <w:pPr>
        <w:pStyle w:val="SourceCode"/>
      </w:pP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threshold,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(predicted_classes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39"/>
    <w:bookmarkStart w:id="40" w:name="X5efdb3fc0c686fe0967a2fa7a9afebdea4cb8e0"/>
    <w:p>
      <w:pPr>
        <w:pStyle w:val="Heading1"/>
      </w:pPr>
      <w:r>
        <w:t xml:space="preserve">Используем различные метрики точности модели.</w:t>
      </w:r>
    </w:p>
    <w:p>
      <w:pPr>
        <w:pStyle w:val="SourceCode"/>
      </w:pP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(predicted_classes)</w:t>
      </w:r>
      <w:r>
        <w:br/>
      </w:r>
      <w:r>
        <w:rPr>
          <w:rStyle w:val="NormalTok"/>
        </w:rPr>
        <w:t xml:space="preserve">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</w:t>
      </w:r>
      <w:r>
        <w:br/>
      </w:r>
      <w:r>
        <w:br/>
      </w:r>
      <w:r>
        <w:rPr>
          <w:rStyle w:val="NormalTok"/>
        </w:rPr>
        <w:t xml:space="preserve">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(predicted_classes,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(confusion_matrix)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 0     1</w:t>
      </w:r>
      <w:r>
        <w:br/>
      </w:r>
      <w:r>
        <w:rPr>
          <w:rStyle w:val="VerbatimChar"/>
        </w:rPr>
        <w:t xml:space="preserve">##          0 21980   252</w:t>
      </w:r>
      <w:r>
        <w:br/>
      </w:r>
      <w:r>
        <w:rPr>
          <w:rStyle w:val="VerbatimChar"/>
        </w:rPr>
        <w:t xml:space="preserve">##          1  3093  1912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0.8772          </w:t>
      </w:r>
      <w:r>
        <w:br/>
      </w:r>
      <w:r>
        <w:rPr>
          <w:rStyle w:val="VerbatimChar"/>
        </w:rPr>
        <w:t xml:space="preserve">##                  95% CI : (0.8732, 0.8811)</w:t>
      </w:r>
      <w:r>
        <w:br/>
      </w:r>
      <w:r>
        <w:rPr>
          <w:rStyle w:val="VerbatimChar"/>
        </w:rPr>
        <w:t xml:space="preserve">##     No Information Rate : 0.9205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0.4752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0.8766          </w:t>
      </w:r>
      <w:r>
        <w:br/>
      </w:r>
      <w:r>
        <w:rPr>
          <w:rStyle w:val="VerbatimChar"/>
        </w:rPr>
        <w:t xml:space="preserve">##             Specificity : 0.8835          </w:t>
      </w:r>
      <w:r>
        <w:br/>
      </w:r>
      <w:r>
        <w:rPr>
          <w:rStyle w:val="VerbatimChar"/>
        </w:rPr>
        <w:t xml:space="preserve">##          Pos Pred Value : 0.9887          </w:t>
      </w:r>
      <w:r>
        <w:br/>
      </w:r>
      <w:r>
        <w:rPr>
          <w:rStyle w:val="VerbatimChar"/>
        </w:rPr>
        <w:t xml:space="preserve">##          Neg Pred Value : 0.3820          </w:t>
      </w:r>
      <w:r>
        <w:br/>
      </w:r>
      <w:r>
        <w:rPr>
          <w:rStyle w:val="VerbatimChar"/>
        </w:rPr>
        <w:t xml:space="preserve">##              Prevalence : 0.9205          </w:t>
      </w:r>
      <w:r>
        <w:br/>
      </w:r>
      <w:r>
        <w:rPr>
          <w:rStyle w:val="VerbatimChar"/>
        </w:rPr>
        <w:t xml:space="preserve">##          Detection Rate : 0.8070          </w:t>
      </w:r>
      <w:r>
        <w:br/>
      </w:r>
      <w:r>
        <w:rPr>
          <w:rStyle w:val="VerbatimChar"/>
        </w:rPr>
        <w:t xml:space="preserve">##    Detection Prevalence : 0.8162          </w:t>
      </w:r>
      <w:r>
        <w:br/>
      </w:r>
      <w:r>
        <w:rPr>
          <w:rStyle w:val="VerbatimChar"/>
        </w:rPr>
        <w:t xml:space="preserve">##       Balanced Accuracy : 0.8801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DocumentationTok"/>
        </w:rPr>
        <w:t xml:space="preserve">#####</w:t>
      </w:r>
      <w:r>
        <w:br/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(correct)</w:t>
      </w:r>
      <w:r>
        <w:br/>
      </w:r>
      <w:r>
        <w:rPr>
          <w:rStyle w:val="NormalTok"/>
        </w:rPr>
        <w:t xml:space="preserve">f1_score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Итак, мы получили Confusion matrix (матрицу ошибок) с различными метриками и две основные: accuracy = 0.8771891 and f1 score = 0.9292887.</w:t>
      </w:r>
    </w:p>
    <w:bookmarkEnd w:id="40"/>
    <w:bookmarkStart w:id="41" w:name="сохранение-модели."/>
    <w:p>
      <w:pPr>
        <w:pStyle w:val="Heading1"/>
      </w:pPr>
      <w:r>
        <w:t xml:space="preserve">Сохранение модели.</w:t>
      </w:r>
    </w:p>
    <w:p>
      <w:pPr>
        <w:pStyle w:val="FirstParagraph"/>
      </w:pPr>
      <w:r>
        <w:t xml:space="preserve">Сохраним модель вместе с пороговым значением в model.RData.</w:t>
      </w:r>
    </w:p>
    <w:p>
      <w:pPr>
        <w:pStyle w:val="SourceCode"/>
      </w:pPr>
      <w:r>
        <w:rPr>
          <w:rStyle w:val="NormalTok"/>
        </w:rPr>
        <w:t xml:space="preserve">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(model, threshold,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"model.RData"</w:t>
      </w:r>
      <w:r>
        <w:rPr>
          <w:rStyle w:val="NormalTok"/>
        </w:rPr>
        <w:t xml:space="preserve">)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hyperlink" Id="rId22" Target="https://www.kaggle.com/datasets/iammustafatz/diabetes-prediction-datas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kaggle.com/datasets/iammustafatz/diabetes-prediction-datas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индивидуального задания</dc:title>
  <dc:creator/>
  <cp:keywords/>
  <dcterms:created xsi:type="dcterms:W3CDTF">2025-05-21T16:53:29Z</dcterms:created>
  <dcterms:modified xsi:type="dcterms:W3CDTF">2025-05-21T16:53:29Z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