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94B" w14:textId="77777777" w:rsidR="00386F6D" w:rsidRDefault="00433A7B">
      <w:pPr>
        <w:pStyle w:val="1"/>
      </w:pPr>
      <w:r>
        <w:t>Теоретическая часть</w:t>
      </w:r>
    </w:p>
    <w:p w14:paraId="3B5CC0AF" w14:textId="7AE05389" w:rsidR="0098794B" w:rsidRPr="00A9129F" w:rsidRDefault="00A9129F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 xml:space="preserve">Понятие о сервисах в </w:t>
      </w:r>
      <w:r>
        <w:rPr>
          <w:szCs w:val="28"/>
          <w:lang w:val="en-US"/>
        </w:rPr>
        <w:t>Linux</w:t>
      </w:r>
      <w:r>
        <w:rPr>
          <w:szCs w:val="28"/>
        </w:rPr>
        <w:t>-системах</w:t>
      </w:r>
    </w:p>
    <w:p w14:paraId="0AF1A53C" w14:textId="27870FB8" w:rsidR="00A9129F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Создание класса сервиса, регистрация сервиса в манифесте</w:t>
      </w:r>
    </w:p>
    <w:p w14:paraId="0372C16A" w14:textId="77D67536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Основные события жизненного цикла сервиса</w:t>
      </w:r>
    </w:p>
    <w:p w14:paraId="795B8AA8" w14:textId="06E32189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Запуск и завершение сервиса</w:t>
      </w:r>
    </w:p>
    <w:p w14:paraId="528A288C" w14:textId="2A6E81F5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Выполнение кода обработки сервиса в отдельном потоке исполнения</w:t>
      </w:r>
    </w:p>
    <w:p w14:paraId="60DCED37" w14:textId="76CC2040" w:rsidR="00582648" w:rsidRPr="008E3160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Использование пула потоков для работы обработки сервиса в отдельном потоке</w:t>
      </w:r>
    </w:p>
    <w:p w14:paraId="0FFE33DC" w14:textId="2E4F01B8" w:rsidR="008E3160" w:rsidRPr="00582648" w:rsidRDefault="008E3160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Запуск сервиса в отдельном процессе</w:t>
      </w:r>
    </w:p>
    <w:p w14:paraId="7883F7B2" w14:textId="0F1C780B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 xml:space="preserve">Передача параметров в сервис через </w:t>
      </w:r>
      <w:proofErr w:type="spellStart"/>
      <w:r>
        <w:rPr>
          <w:szCs w:val="28"/>
        </w:rPr>
        <w:t>экстрасы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интентах</w:t>
      </w:r>
      <w:proofErr w:type="spellEnd"/>
    </w:p>
    <w:p w14:paraId="5235E87B" w14:textId="252F4DDC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 xml:space="preserve">Передача результатов из сервиса в активность через объект </w:t>
      </w:r>
      <w:proofErr w:type="spellStart"/>
      <w:r>
        <w:rPr>
          <w:szCs w:val="28"/>
          <w:lang w:val="en-US"/>
        </w:rPr>
        <w:t>PendingIntent</w:t>
      </w:r>
      <w:proofErr w:type="spellEnd"/>
      <w:r w:rsidRPr="00582648">
        <w:rPr>
          <w:szCs w:val="28"/>
        </w:rPr>
        <w:t xml:space="preserve"> </w:t>
      </w:r>
      <w:r>
        <w:rPr>
          <w:szCs w:val="28"/>
        </w:rPr>
        <w:t xml:space="preserve">в обработчике </w:t>
      </w:r>
      <w:proofErr w:type="spellStart"/>
      <w:proofErr w:type="gramStart"/>
      <w:r>
        <w:rPr>
          <w:szCs w:val="28"/>
          <w:lang w:val="en-US"/>
        </w:rPr>
        <w:t>onActivityResult</w:t>
      </w:r>
      <w:proofErr w:type="spellEnd"/>
      <w:r w:rsidRPr="00582648">
        <w:rPr>
          <w:szCs w:val="28"/>
        </w:rPr>
        <w:t>(</w:t>
      </w:r>
      <w:proofErr w:type="gramEnd"/>
      <w:r w:rsidRPr="00582648">
        <w:rPr>
          <w:szCs w:val="28"/>
        </w:rPr>
        <w:t>)</w:t>
      </w:r>
    </w:p>
    <w:p w14:paraId="22CAB5A2" w14:textId="06FAD2C1" w:rsidR="00582648" w:rsidRP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 xml:space="preserve">Передача результатов из сервиса в активность через </w:t>
      </w:r>
      <w:proofErr w:type="spellStart"/>
      <w:r>
        <w:rPr>
          <w:szCs w:val="28"/>
        </w:rPr>
        <w:t>интент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BroadcastReceiver</w:t>
      </w:r>
      <w:proofErr w:type="spellEnd"/>
      <w:r w:rsidRPr="00582648">
        <w:rPr>
          <w:szCs w:val="28"/>
        </w:rPr>
        <w:t xml:space="preserve"> </w:t>
      </w:r>
      <w:r>
        <w:rPr>
          <w:szCs w:val="28"/>
        </w:rPr>
        <w:t xml:space="preserve">с использованием фильтра </w:t>
      </w:r>
      <w:proofErr w:type="spellStart"/>
      <w:r>
        <w:rPr>
          <w:szCs w:val="28"/>
        </w:rPr>
        <w:t>интентов</w:t>
      </w:r>
      <w:proofErr w:type="spellEnd"/>
    </w:p>
    <w:p w14:paraId="5F73E47E" w14:textId="08947D68" w:rsidR="00582648" w:rsidRDefault="00582648" w:rsidP="00683792">
      <w:pPr>
        <w:pStyle w:val="af3"/>
        <w:numPr>
          <w:ilvl w:val="0"/>
          <w:numId w:val="1"/>
        </w:numPr>
        <w:jc w:val="both"/>
      </w:pPr>
      <w:r>
        <w:rPr>
          <w:szCs w:val="28"/>
        </w:rPr>
        <w:t>Вывод уведомлений из сервиса</w:t>
      </w:r>
    </w:p>
    <w:p w14:paraId="24C8445B" w14:textId="77777777" w:rsidR="00386F6D" w:rsidRDefault="00433A7B">
      <w:pPr>
        <w:pStyle w:val="1"/>
        <w:tabs>
          <w:tab w:val="center" w:pos="4960"/>
        </w:tabs>
      </w:pPr>
      <w:r>
        <w:t>Практическая часть</w:t>
      </w:r>
    </w:p>
    <w:p w14:paraId="595FDC75" w14:textId="5D7D292A" w:rsidR="00386F6D" w:rsidRDefault="0098794B" w:rsidP="00AF1B7A">
      <w:pPr>
        <w:jc w:val="both"/>
      </w:pPr>
      <w:r w:rsidRPr="003669B3">
        <w:rPr>
          <w:b/>
          <w:bCs/>
        </w:rPr>
        <w:t>Задача</w:t>
      </w:r>
      <w:r>
        <w:rPr>
          <w:b/>
          <w:bCs/>
        </w:rPr>
        <w:t> 1</w:t>
      </w:r>
      <w:r w:rsidRPr="003669B3">
        <w:rPr>
          <w:b/>
          <w:bCs/>
        </w:rPr>
        <w:t>.</w:t>
      </w:r>
      <w:r>
        <w:rPr>
          <w:b/>
          <w:bCs/>
        </w:rPr>
        <w:t> </w:t>
      </w:r>
      <w:r w:rsidRPr="00C1070E">
        <w:t xml:space="preserve"> </w:t>
      </w:r>
      <w:r>
        <w:t xml:space="preserve">Разработайте </w:t>
      </w:r>
      <w:r>
        <w:rPr>
          <w:szCs w:val="28"/>
          <w:lang w:val="en-US"/>
        </w:rPr>
        <w:t>Android</w:t>
      </w:r>
      <w:r>
        <w:t xml:space="preserve">-приложение </w:t>
      </w:r>
      <w:r w:rsidR="00AF1B7A">
        <w:t>для</w:t>
      </w:r>
      <w:r w:rsidR="00433A7B">
        <w:t xml:space="preserve"> </w:t>
      </w:r>
      <w:r w:rsidR="00AF1B7A">
        <w:t xml:space="preserve">получения данных из </w:t>
      </w:r>
      <w:r w:rsidR="00433A7B">
        <w:t xml:space="preserve">веб-сервиса </w:t>
      </w:r>
      <w:hyperlink r:id="rId6">
        <w:r w:rsidR="00433A7B">
          <w:rPr>
            <w:b/>
            <w:bCs/>
          </w:rPr>
          <w:t>https://jsonplaceholder.typicode.com/</w:t>
        </w:r>
      </w:hyperlink>
      <w:r w:rsidR="00433A7B">
        <w:t>.</w:t>
      </w:r>
      <w:r w:rsidR="00AF1B7A">
        <w:t xml:space="preserve"> И</w:t>
      </w:r>
      <w:r w:rsidR="00433A7B">
        <w:t>спользуйте меню активности для запуска запросов. Запросы для реализации:</w:t>
      </w:r>
    </w:p>
    <w:p w14:paraId="4D996831" w14:textId="744773F7" w:rsidR="00386F6D" w:rsidRPr="0098794B" w:rsidRDefault="00433A7B">
      <w:pPr>
        <w:numPr>
          <w:ilvl w:val="0"/>
          <w:numId w:val="2"/>
        </w:numPr>
        <w:jc w:val="both"/>
      </w:pPr>
      <w:r>
        <w:rPr>
          <w:b/>
          <w:bCs/>
          <w:lang w:val="en-US"/>
        </w:rPr>
        <w:t>GET</w:t>
      </w:r>
      <w:r w:rsidR="00AF1B7A">
        <w:rPr>
          <w:b/>
          <w:bCs/>
        </w:rPr>
        <w:t>-запрос</w:t>
      </w:r>
      <w:r w:rsidRPr="0098794B">
        <w:rPr>
          <w:b/>
          <w:bCs/>
        </w:rPr>
        <w:t xml:space="preserve"> </w:t>
      </w:r>
      <w:hyperlink r:id="rId7">
        <w:r w:rsidR="00AF1B7A">
          <w:rPr>
            <w:b/>
            <w:bCs/>
          </w:rPr>
          <w:t>https://jsonplaceholder.typicode.com/</w:t>
        </w:r>
      </w:hyperlink>
      <w:r>
        <w:rPr>
          <w:b/>
          <w:bCs/>
          <w:lang w:val="en-US"/>
        </w:rPr>
        <w:t>albums</w:t>
      </w:r>
      <w:r w:rsidRPr="0098794B">
        <w:rPr>
          <w:b/>
          <w:bCs/>
        </w:rPr>
        <w:t xml:space="preserve">/ </w:t>
      </w:r>
      <w:r w:rsidRPr="0098794B">
        <w:t xml:space="preserve">– </w:t>
      </w:r>
      <w:r>
        <w:t xml:space="preserve">выводить информацию обо всех альбомах, использовать адаптер </w:t>
      </w:r>
    </w:p>
    <w:p w14:paraId="113F0B07" w14:textId="0E329C3E" w:rsidR="00386F6D" w:rsidRDefault="00433A7B">
      <w:pPr>
        <w:numPr>
          <w:ilvl w:val="0"/>
          <w:numId w:val="2"/>
        </w:numPr>
        <w:jc w:val="both"/>
      </w:pPr>
      <w:r>
        <w:rPr>
          <w:b/>
          <w:bCs/>
          <w:lang w:val="en-US"/>
        </w:rPr>
        <w:t>GET</w:t>
      </w:r>
      <w:r w:rsidR="00AF1B7A">
        <w:rPr>
          <w:b/>
          <w:bCs/>
        </w:rPr>
        <w:t>-запрос</w:t>
      </w:r>
      <w:r w:rsidRPr="0098794B">
        <w:rPr>
          <w:b/>
          <w:bCs/>
        </w:rPr>
        <w:t xml:space="preserve"> </w:t>
      </w:r>
      <w:hyperlink r:id="rId8">
        <w:r w:rsidR="00AF1B7A">
          <w:rPr>
            <w:b/>
            <w:bCs/>
          </w:rPr>
          <w:t>https://jsonplaceholder.typicode.com/</w:t>
        </w:r>
      </w:hyperlink>
      <w:r>
        <w:rPr>
          <w:b/>
          <w:bCs/>
          <w:lang w:val="en-US"/>
        </w:rPr>
        <w:t>albums</w:t>
      </w:r>
      <w:r w:rsidRPr="0098794B">
        <w:rPr>
          <w:b/>
          <w:bCs/>
        </w:rPr>
        <w:t>/</w:t>
      </w:r>
      <w:r>
        <w:rPr>
          <w:b/>
          <w:bCs/>
          <w:lang w:val="en-US"/>
        </w:rPr>
        <w:t>id</w:t>
      </w:r>
      <w:r w:rsidR="00656B6C" w:rsidRPr="00656B6C">
        <w:rPr>
          <w:b/>
          <w:bCs/>
        </w:rPr>
        <w:t>/</w:t>
      </w:r>
      <w:r w:rsidRPr="0098794B">
        <w:t xml:space="preserve"> – </w:t>
      </w:r>
      <w:r>
        <w:t>выводить информацию об альбоме по идентификатору</w:t>
      </w:r>
      <w:r w:rsidR="00623C3A">
        <w:t xml:space="preserve"> </w:t>
      </w:r>
      <w:r w:rsidR="00623C3A">
        <w:rPr>
          <w:lang w:val="en-US"/>
        </w:rPr>
        <w:t>id</w:t>
      </w:r>
      <w:r>
        <w:t xml:space="preserve"> (</w:t>
      </w:r>
      <w:r w:rsidR="008E3160">
        <w:t>идентификатор получайте по клику на элемент выводимой коллекции данных, вывод полученных сведений – в диалоговое окно</w:t>
      </w:r>
      <w:r>
        <w:t>)</w:t>
      </w:r>
    </w:p>
    <w:p w14:paraId="43A185FE" w14:textId="42DF2C29" w:rsidR="00003EC3" w:rsidRPr="008E3160" w:rsidRDefault="00003EC3">
      <w:pPr>
        <w:numPr>
          <w:ilvl w:val="0"/>
          <w:numId w:val="2"/>
        </w:numPr>
        <w:jc w:val="both"/>
      </w:pPr>
      <w:r w:rsidRPr="008E3160">
        <w:rPr>
          <w:b/>
          <w:bCs/>
          <w:lang w:val="en-US"/>
        </w:rPr>
        <w:t>GET</w:t>
      </w:r>
      <w:r w:rsidRPr="008E3160">
        <w:rPr>
          <w:b/>
          <w:bCs/>
        </w:rPr>
        <w:t xml:space="preserve">-запрос </w:t>
      </w:r>
      <w:hyperlink r:id="rId9">
        <w:r w:rsidRPr="008E3160">
          <w:rPr>
            <w:b/>
            <w:bCs/>
          </w:rPr>
          <w:t>https://jsonplaceholder.typicode.com/</w:t>
        </w:r>
      </w:hyperlink>
      <w:r w:rsidRPr="008E3160">
        <w:rPr>
          <w:b/>
          <w:bCs/>
          <w:lang w:val="en-US"/>
        </w:rPr>
        <w:t>comments</w:t>
      </w:r>
      <w:r w:rsidRPr="008E3160">
        <w:rPr>
          <w:b/>
          <w:bCs/>
        </w:rPr>
        <w:t xml:space="preserve">/ </w:t>
      </w:r>
      <w:r w:rsidRPr="008E3160">
        <w:t>– выводить все комментарии, использовать адаптер</w:t>
      </w:r>
    </w:p>
    <w:p w14:paraId="06ADF677" w14:textId="3AB1803D" w:rsidR="00003EC3" w:rsidRDefault="00003EC3">
      <w:pPr>
        <w:numPr>
          <w:ilvl w:val="0"/>
          <w:numId w:val="2"/>
        </w:numPr>
        <w:jc w:val="both"/>
      </w:pPr>
      <w:r w:rsidRPr="008E3160">
        <w:rPr>
          <w:b/>
          <w:bCs/>
          <w:lang w:val="en-US"/>
        </w:rPr>
        <w:t>GET</w:t>
      </w:r>
      <w:r w:rsidRPr="008E3160">
        <w:rPr>
          <w:b/>
          <w:bCs/>
        </w:rPr>
        <w:t xml:space="preserve">-запрос </w:t>
      </w:r>
      <w:hyperlink r:id="rId10">
        <w:r w:rsidRPr="008E3160">
          <w:rPr>
            <w:b/>
            <w:bCs/>
          </w:rPr>
          <w:t>https://jsonplaceholder.typicode.com/</w:t>
        </w:r>
      </w:hyperlink>
      <w:r w:rsidRPr="008E3160">
        <w:rPr>
          <w:b/>
          <w:bCs/>
          <w:lang w:val="en-US"/>
        </w:rPr>
        <w:t>posts</w:t>
      </w:r>
      <w:r w:rsidRPr="008E3160">
        <w:rPr>
          <w:b/>
          <w:bCs/>
        </w:rPr>
        <w:t xml:space="preserve">/ </w:t>
      </w:r>
      <w:r w:rsidRPr="008E3160">
        <w:t>– выводить все посты, использовать адаптер</w:t>
      </w:r>
    </w:p>
    <w:p w14:paraId="53263F81" w14:textId="5966C0E7" w:rsidR="00623C3A" w:rsidRPr="0098794B" w:rsidRDefault="00623C3A" w:rsidP="00623C3A">
      <w:pPr>
        <w:numPr>
          <w:ilvl w:val="0"/>
          <w:numId w:val="2"/>
        </w:numPr>
        <w:jc w:val="both"/>
      </w:pPr>
      <w:r>
        <w:rPr>
          <w:b/>
          <w:bCs/>
          <w:lang w:val="en-US"/>
        </w:rPr>
        <w:t>GET</w:t>
      </w:r>
      <w:r>
        <w:rPr>
          <w:b/>
          <w:bCs/>
        </w:rPr>
        <w:t>-запрос</w:t>
      </w:r>
      <w:r w:rsidRPr="0098794B">
        <w:rPr>
          <w:b/>
          <w:bCs/>
        </w:rPr>
        <w:t xml:space="preserve"> </w:t>
      </w:r>
      <w:hyperlink r:id="rId11">
        <w:r>
          <w:rPr>
            <w:b/>
            <w:bCs/>
          </w:rPr>
          <w:t>https://jsonplaceholder.typicode.com/</w:t>
        </w:r>
      </w:hyperlink>
      <w:r>
        <w:rPr>
          <w:b/>
          <w:bCs/>
          <w:lang w:val="en-US"/>
        </w:rPr>
        <w:t>users</w:t>
      </w:r>
      <w:r w:rsidRPr="0098794B">
        <w:rPr>
          <w:b/>
          <w:bCs/>
        </w:rPr>
        <w:t xml:space="preserve">/ </w:t>
      </w:r>
      <w:r w:rsidRPr="0098794B">
        <w:t xml:space="preserve">– </w:t>
      </w:r>
      <w:r>
        <w:t xml:space="preserve">выводить информацию обо всех </w:t>
      </w:r>
      <w:r>
        <w:t>пользователя</w:t>
      </w:r>
      <w:r>
        <w:t>х, использовать адаптер</w:t>
      </w:r>
      <w:r>
        <w:t xml:space="preserve">, поля для вывода: </w:t>
      </w:r>
      <w:r>
        <w:rPr>
          <w:lang w:val="en-US"/>
        </w:rPr>
        <w:t>id</w:t>
      </w:r>
      <w:r w:rsidRPr="00623C3A">
        <w:t xml:space="preserve">, </w:t>
      </w:r>
      <w:r>
        <w:rPr>
          <w:lang w:val="en-US"/>
        </w:rPr>
        <w:t>name</w:t>
      </w:r>
      <w:r w:rsidRPr="00623C3A">
        <w:t xml:space="preserve">, </w:t>
      </w:r>
      <w:r>
        <w:rPr>
          <w:lang w:val="en-US"/>
        </w:rPr>
        <w:t>username</w:t>
      </w:r>
      <w:r w:rsidRPr="00623C3A">
        <w:t xml:space="preserve">, </w:t>
      </w:r>
      <w:r>
        <w:rPr>
          <w:lang w:val="en-US"/>
        </w:rPr>
        <w:t>email</w:t>
      </w:r>
      <w:r w:rsidRPr="00623C3A">
        <w:t xml:space="preserve">, </w:t>
      </w:r>
      <w:r>
        <w:rPr>
          <w:lang w:val="en-US"/>
        </w:rPr>
        <w:t>website</w:t>
      </w:r>
      <w:r>
        <w:t xml:space="preserve"> </w:t>
      </w:r>
    </w:p>
    <w:p w14:paraId="221FB2EB" w14:textId="654E46B4" w:rsidR="00623C3A" w:rsidRDefault="00623C3A" w:rsidP="00623C3A">
      <w:pPr>
        <w:numPr>
          <w:ilvl w:val="0"/>
          <w:numId w:val="2"/>
        </w:numPr>
        <w:jc w:val="both"/>
      </w:pPr>
      <w:r>
        <w:rPr>
          <w:b/>
          <w:bCs/>
          <w:lang w:val="en-US"/>
        </w:rPr>
        <w:t>GET</w:t>
      </w:r>
      <w:r>
        <w:rPr>
          <w:b/>
          <w:bCs/>
        </w:rPr>
        <w:t>-запрос</w:t>
      </w:r>
      <w:r w:rsidRPr="0098794B">
        <w:rPr>
          <w:b/>
          <w:bCs/>
        </w:rPr>
        <w:t xml:space="preserve"> </w:t>
      </w:r>
      <w:hyperlink r:id="rId12">
        <w:r>
          <w:rPr>
            <w:b/>
            <w:bCs/>
          </w:rPr>
          <w:t>https://jsonplaceholder.typicode.com/</w:t>
        </w:r>
      </w:hyperlink>
      <w:r>
        <w:rPr>
          <w:b/>
          <w:bCs/>
          <w:lang w:val="en-US"/>
        </w:rPr>
        <w:t>users</w:t>
      </w:r>
      <w:r w:rsidRPr="0098794B">
        <w:rPr>
          <w:b/>
          <w:bCs/>
        </w:rPr>
        <w:t>/</w:t>
      </w:r>
      <w:r>
        <w:rPr>
          <w:b/>
          <w:bCs/>
          <w:lang w:val="en-US"/>
        </w:rPr>
        <w:t>id</w:t>
      </w:r>
      <w:r w:rsidRPr="00656B6C">
        <w:rPr>
          <w:b/>
          <w:bCs/>
        </w:rPr>
        <w:t>/</w:t>
      </w:r>
      <w:r w:rsidRPr="0098794B">
        <w:t xml:space="preserve"> – </w:t>
      </w:r>
      <w:r>
        <w:t xml:space="preserve">выводить </w:t>
      </w:r>
      <w:r>
        <w:t xml:space="preserve">полную </w:t>
      </w:r>
      <w:r>
        <w:t>информацию о</w:t>
      </w:r>
      <w:r w:rsidRPr="00623C3A">
        <w:t xml:space="preserve"> </w:t>
      </w:r>
      <w:r>
        <w:t>пользовател</w:t>
      </w:r>
      <w:r>
        <w:t xml:space="preserve">е по </w:t>
      </w:r>
      <w:r>
        <w:t xml:space="preserve">полю </w:t>
      </w:r>
      <w:r>
        <w:rPr>
          <w:lang w:val="en-US"/>
        </w:rPr>
        <w:t>id</w:t>
      </w:r>
      <w:r>
        <w:t xml:space="preserve"> (идентификатор получайте по клику на элемент выводимой коллекции данных, вывод полученных сведений – в </w:t>
      </w:r>
      <w:r>
        <w:t>отдельную активность</w:t>
      </w:r>
      <w:r>
        <w:t>)</w:t>
      </w:r>
    </w:p>
    <w:p w14:paraId="761EC9B5" w14:textId="779CA7B5" w:rsidR="00946F5A" w:rsidRPr="00623C3A" w:rsidRDefault="00946F5A" w:rsidP="00946F5A">
      <w:pPr>
        <w:jc w:val="both"/>
        <w:rPr>
          <w:lang w:val="en-US"/>
        </w:rPr>
      </w:pPr>
      <w:r>
        <w:lastRenderedPageBreak/>
        <w:t>Альбомы, комментарии</w:t>
      </w:r>
      <w:r w:rsidR="00623C3A">
        <w:t>,</w:t>
      </w:r>
      <w:r>
        <w:t xml:space="preserve"> посты</w:t>
      </w:r>
      <w:r w:rsidR="00623C3A">
        <w:t xml:space="preserve"> и пользователей</w:t>
      </w:r>
      <w:r>
        <w:t xml:space="preserve"> </w:t>
      </w:r>
      <w:r w:rsidR="008E3160">
        <w:t xml:space="preserve">получайте при помощи сервиса, используйте </w:t>
      </w:r>
      <w:proofErr w:type="spellStart"/>
      <w:r w:rsidR="008E3160" w:rsidRPr="008E3160">
        <w:rPr>
          <w:b/>
          <w:bCs/>
          <w:lang w:val="en-US"/>
        </w:rPr>
        <w:t>BroadcastReceiver</w:t>
      </w:r>
      <w:proofErr w:type="spellEnd"/>
      <w:r>
        <w:t>.</w:t>
      </w:r>
      <w:r w:rsidR="008E3160" w:rsidRPr="008E3160">
        <w:t xml:space="preserve"> </w:t>
      </w:r>
      <w:r w:rsidR="008E3160">
        <w:t xml:space="preserve">Выводите коллекции в отдельные страницы </w:t>
      </w:r>
      <w:proofErr w:type="spellStart"/>
      <w:r w:rsidR="008E3160" w:rsidRPr="008E3160">
        <w:rPr>
          <w:b/>
          <w:bCs/>
          <w:lang w:val="en-US"/>
        </w:rPr>
        <w:t>ViewPager</w:t>
      </w:r>
      <w:proofErr w:type="spellEnd"/>
      <w:r w:rsidR="008E3160" w:rsidRPr="00623C3A">
        <w:rPr>
          <w:b/>
          <w:bCs/>
        </w:rPr>
        <w:t>2</w:t>
      </w:r>
      <w:r w:rsidR="00623C3A" w:rsidRPr="00623C3A">
        <w:rPr>
          <w:lang w:val="en-US"/>
        </w:rPr>
        <w:t>.</w:t>
      </w:r>
    </w:p>
    <w:p w14:paraId="57F29794" w14:textId="77777777" w:rsidR="00386F6D" w:rsidRDefault="00433A7B">
      <w:pPr>
        <w:pStyle w:val="1"/>
      </w:pPr>
      <w:r>
        <w:t>Дополнительно</w:t>
      </w:r>
    </w:p>
    <w:p w14:paraId="10ADF8F0" w14:textId="43D1011E" w:rsidR="00386F6D" w:rsidRDefault="00433A7B">
      <w:pPr>
        <w:jc w:val="both"/>
      </w:pPr>
      <w:r>
        <w:t xml:space="preserve">Материалы занятия – в этом же архиве. Запись занятия можно скачать </w:t>
      </w:r>
      <w:hyperlink r:id="rId13" w:history="1">
        <w:r w:rsidRPr="00433A7B">
          <w:rPr>
            <w:rStyle w:val="af5"/>
            <w:b/>
            <w:bCs/>
          </w:rPr>
          <w:t>по э</w:t>
        </w:r>
        <w:r w:rsidRPr="00433A7B">
          <w:rPr>
            <w:rStyle w:val="af5"/>
            <w:b/>
            <w:bCs/>
          </w:rPr>
          <w:t>т</w:t>
        </w:r>
        <w:r w:rsidRPr="00433A7B">
          <w:rPr>
            <w:rStyle w:val="af5"/>
            <w:b/>
            <w:bCs/>
          </w:rPr>
          <w:t>ой ссылке</w:t>
        </w:r>
      </w:hyperlink>
      <w:r>
        <w:t xml:space="preserve">. </w:t>
      </w:r>
    </w:p>
    <w:p w14:paraId="7D33BF70" w14:textId="5405D290" w:rsidR="00386F6D" w:rsidRDefault="00386F6D">
      <w:pPr>
        <w:jc w:val="both"/>
        <w:rPr>
          <w:b/>
          <w:bCs/>
          <w:color w:val="0563C1" w:themeColor="hyperlink"/>
          <w:u w:val="single"/>
        </w:rPr>
      </w:pPr>
    </w:p>
    <w:sectPr w:rsidR="00386F6D">
      <w:pgSz w:w="11906" w:h="16838"/>
      <w:pgMar w:top="851" w:right="851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mbria"/>
    <w:charset w:val="CC"/>
    <w:family w:val="roman"/>
    <w:pitch w:val="variable"/>
  </w:font>
  <w:font w:name="TimesNewRomanPSMT-Italic">
    <w:altName w:val="Cambria"/>
    <w:charset w:val="CC"/>
    <w:family w:val="roman"/>
    <w:pitch w:val="variable"/>
  </w:font>
  <w:font w:name="CMSY10">
    <w:altName w:val="Cambria"/>
    <w:charset w:val="CC"/>
    <w:family w:val="roman"/>
    <w:pitch w:val="variable"/>
  </w:font>
  <w:font w:name="CMR10">
    <w:altName w:val="Cambria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D2"/>
    <w:multiLevelType w:val="multilevel"/>
    <w:tmpl w:val="172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552A62"/>
    <w:multiLevelType w:val="multilevel"/>
    <w:tmpl w:val="3FBC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5E7F9E"/>
    <w:multiLevelType w:val="multilevel"/>
    <w:tmpl w:val="5A3E6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EAC1A72"/>
    <w:multiLevelType w:val="multilevel"/>
    <w:tmpl w:val="9D962A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B6F02"/>
    <w:multiLevelType w:val="multilevel"/>
    <w:tmpl w:val="E0C09F4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6D"/>
    <w:rsid w:val="00003EC3"/>
    <w:rsid w:val="00386F6D"/>
    <w:rsid w:val="00433A7B"/>
    <w:rsid w:val="00537EE1"/>
    <w:rsid w:val="00582648"/>
    <w:rsid w:val="00623C3A"/>
    <w:rsid w:val="00656B6C"/>
    <w:rsid w:val="00683792"/>
    <w:rsid w:val="008E3160"/>
    <w:rsid w:val="00946F5A"/>
    <w:rsid w:val="0098794B"/>
    <w:rsid w:val="00A9129F"/>
    <w:rsid w:val="00AB3926"/>
    <w:rsid w:val="00A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1D20"/>
  <w15:docId w15:val="{9183E2F1-D6BD-447E-B87E-E67245B6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E22C36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sid w:val="00A33807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A33807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A33807"/>
    <w:rPr>
      <w:b/>
      <w:bCs/>
      <w:sz w:val="20"/>
      <w:szCs w:val="20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qFormat/>
    <w:rsid w:val="00034938"/>
    <w:rPr>
      <w:rFonts w:ascii="TimesNewRomanPSMT" w:hAnsi="TimesNewRomanPSM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841391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qFormat/>
    <w:rsid w:val="00237E6A"/>
    <w:rPr>
      <w:rFonts w:ascii="CMSY10" w:hAnsi="CMSY10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E352A4"/>
    <w:rPr>
      <w:rFonts w:ascii="CMSY10" w:hAnsi="CMSY10"/>
      <w:b w:val="0"/>
      <w:bCs w:val="0"/>
      <w:i/>
      <w:iCs/>
      <w:color w:val="000000"/>
      <w:sz w:val="30"/>
      <w:szCs w:val="30"/>
    </w:rPr>
  </w:style>
  <w:style w:type="character" w:styleId="ab">
    <w:name w:val="Placeholder Text"/>
    <w:basedOn w:val="a0"/>
    <w:uiPriority w:val="99"/>
    <w:semiHidden/>
    <w:qFormat/>
    <w:rsid w:val="00312EA6"/>
    <w:rPr>
      <w:color w:val="808080"/>
    </w:rPr>
  </w:style>
  <w:style w:type="character" w:customStyle="1" w:styleId="fontstyle41">
    <w:name w:val="fontstyle41"/>
    <w:basedOn w:val="a0"/>
    <w:qFormat/>
    <w:rsid w:val="00B40E2C"/>
    <w:rPr>
      <w:rFonts w:ascii="TimesNewRomanPSMT-Italic" w:hAnsi="TimesNewRomanPSMT-Italic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qFormat/>
    <w:rsid w:val="00E82BD4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qFormat/>
    <w:rsid w:val="003350A0"/>
    <w:rPr>
      <w:color w:val="605E5C"/>
      <w:shd w:val="clear" w:color="auto" w:fill="E1DFDD"/>
    </w:rPr>
  </w:style>
  <w:style w:type="character" w:customStyle="1" w:styleId="b">
    <w:name w:val="b"/>
    <w:basedOn w:val="a0"/>
    <w:qFormat/>
    <w:rsid w:val="0017289F"/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List Paragraph"/>
    <w:basedOn w:val="a"/>
    <w:uiPriority w:val="34"/>
    <w:qFormat/>
    <w:rsid w:val="0003749C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qFormat/>
    <w:rsid w:val="00A33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qFormat/>
    <w:rsid w:val="00A3380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A33807"/>
    <w:rPr>
      <w:b/>
      <w:bCs/>
    </w:rPr>
  </w:style>
  <w:style w:type="paragraph" w:styleId="aa">
    <w:name w:val="Balloon Text"/>
    <w:basedOn w:val="a"/>
    <w:link w:val="a9"/>
    <w:uiPriority w:val="99"/>
    <w:semiHidden/>
    <w:unhideWhenUsed/>
    <w:qFormat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5">
    <w:name w:val="Hyperlink"/>
    <w:basedOn w:val="a0"/>
    <w:uiPriority w:val="99"/>
    <w:unhideWhenUsed/>
    <w:rsid w:val="00433A7B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433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hyperlink" Target="https://cloud.mail.ru/public/niqW/8xJKoCTCx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jsonplaceholder.typicod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160</cp:revision>
  <dcterms:created xsi:type="dcterms:W3CDTF">2019-02-23T20:42:00Z</dcterms:created>
  <dcterms:modified xsi:type="dcterms:W3CDTF">2023-04-06T20:44:00Z</dcterms:modified>
  <dc:language>ru-RU</dc:language>
</cp:coreProperties>
</file>