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84.5pt" o:ole="">
            <v:imagedata r:id="rId7" o:title=""/>
          </v:shape>
          <o:OLEObject Type="Embed" ProgID="Word.Picture.8" ShapeID="_x0000_i1025" DrawAspect="Content" ObjectID="_1763046477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23A4B0B1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145928">
        <w:rPr>
          <w:b/>
          <w:color w:val="0D0D0D"/>
          <w:sz w:val="36"/>
          <w:szCs w:val="36"/>
          <w:lang w:val="uk-UA"/>
        </w:rPr>
        <w:t>8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proofErr w:type="spellStart"/>
      <w:r w:rsidRPr="00141A82">
        <w:rPr>
          <w:color w:val="0D0D0D"/>
          <w:sz w:val="28"/>
          <w:szCs w:val="28"/>
          <w:lang w:val="uk-UA"/>
        </w:rPr>
        <w:t>Боголій</w:t>
      </w:r>
      <w:proofErr w:type="spellEnd"/>
      <w:r w:rsidRPr="00141A82">
        <w:rPr>
          <w:color w:val="0D0D0D"/>
          <w:sz w:val="28"/>
          <w:szCs w:val="28"/>
          <w:lang w:val="uk-UA"/>
        </w:rPr>
        <w:t xml:space="preserve">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3515BDF7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145928">
        <w:rPr>
          <w:sz w:val="28"/>
          <w:szCs w:val="28"/>
          <w:lang w:val="uk-UA"/>
        </w:rPr>
        <w:t>Транспортна задача.</w:t>
      </w:r>
    </w:p>
    <w:p w14:paraId="167F4CC6" w14:textId="77777777" w:rsidR="00145928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F4663F" w:rsidRPr="00F4663F">
        <w:rPr>
          <w:sz w:val="28"/>
          <w:szCs w:val="28"/>
          <w:lang w:val="uk-UA"/>
        </w:rPr>
        <w:t xml:space="preserve">Навчитися </w:t>
      </w:r>
      <w:proofErr w:type="spellStart"/>
      <w:r w:rsidR="00145928">
        <w:rPr>
          <w:sz w:val="28"/>
          <w:szCs w:val="28"/>
          <w:lang w:val="uk-UA"/>
        </w:rPr>
        <w:t>автоматизову</w:t>
      </w:r>
      <w:r w:rsidR="00145928" w:rsidRPr="00145928">
        <w:rPr>
          <w:sz w:val="28"/>
          <w:szCs w:val="28"/>
          <w:lang w:val="uk-UA"/>
        </w:rPr>
        <w:t>вати</w:t>
      </w:r>
      <w:proofErr w:type="spellEnd"/>
      <w:r w:rsidR="00145928" w:rsidRPr="00145928">
        <w:rPr>
          <w:sz w:val="28"/>
          <w:szCs w:val="28"/>
          <w:lang w:val="uk-UA"/>
        </w:rPr>
        <w:t xml:space="preserve"> процес розв’язку задачі  методом північно-західного кута та методом потенціалів.</w:t>
      </w:r>
    </w:p>
    <w:p w14:paraId="08198700" w14:textId="2CB1024D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03451FAF" w14:textId="366A2DD6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1:</w:t>
      </w:r>
    </w:p>
    <w:p w14:paraId="226D330D" w14:textId="77777777" w:rsidR="002F14C5" w:rsidRDefault="002F14C5" w:rsidP="002F14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ЗАДАЧА  7.</w:t>
      </w:r>
    </w:p>
    <w:p w14:paraId="524C3810" w14:textId="77777777" w:rsidR="002F14C5" w:rsidRDefault="002F14C5" w:rsidP="002F14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4320" w:type="dxa"/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660"/>
        <w:gridCol w:w="660"/>
        <w:gridCol w:w="705"/>
        <w:gridCol w:w="1020"/>
      </w:tblGrid>
      <w:tr w:rsidR="002F14C5" w14:paraId="64839170" w14:textId="77777777" w:rsidTr="00BE4C7C">
        <w:trPr>
          <w:trHeight w:val="220"/>
        </w:trPr>
        <w:tc>
          <w:tcPr>
            <w:tcW w:w="675" w:type="dxa"/>
          </w:tcPr>
          <w:p w14:paraId="510F9C72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00" w:type="dxa"/>
          </w:tcPr>
          <w:p w14:paraId="5EF1AB10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60" w:type="dxa"/>
          </w:tcPr>
          <w:p w14:paraId="783C62FF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60" w:type="dxa"/>
          </w:tcPr>
          <w:p w14:paraId="3FAEB6D7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05" w:type="dxa"/>
            <w:tcBorders>
              <w:right w:val="single" w:sz="4" w:space="0" w:color="000000"/>
            </w:tcBorders>
          </w:tcPr>
          <w:p w14:paraId="2CA926A8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020" w:type="dxa"/>
            <w:tcBorders>
              <w:left w:val="single" w:sz="4" w:space="0" w:color="000000"/>
            </w:tcBorders>
          </w:tcPr>
          <w:p w14:paraId="703CB89F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</w:tr>
      <w:tr w:rsidR="002F14C5" w14:paraId="74B6230A" w14:textId="77777777" w:rsidTr="00BE4C7C">
        <w:trPr>
          <w:trHeight w:val="220"/>
        </w:trPr>
        <w:tc>
          <w:tcPr>
            <w:tcW w:w="675" w:type="dxa"/>
          </w:tcPr>
          <w:p w14:paraId="266F6243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600" w:type="dxa"/>
          </w:tcPr>
          <w:p w14:paraId="1A195F63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60" w:type="dxa"/>
          </w:tcPr>
          <w:p w14:paraId="5A6D1189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60" w:type="dxa"/>
          </w:tcPr>
          <w:p w14:paraId="254693EE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05" w:type="dxa"/>
            <w:tcBorders>
              <w:right w:val="single" w:sz="4" w:space="0" w:color="000000"/>
            </w:tcBorders>
          </w:tcPr>
          <w:p w14:paraId="1FA5DF2A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20" w:type="dxa"/>
            <w:tcBorders>
              <w:left w:val="single" w:sz="4" w:space="0" w:color="000000"/>
            </w:tcBorders>
          </w:tcPr>
          <w:p w14:paraId="396F0F99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</w:tr>
      <w:tr w:rsidR="002F14C5" w14:paraId="409C1212" w14:textId="77777777" w:rsidTr="00BE4C7C">
        <w:trPr>
          <w:trHeight w:val="220"/>
        </w:trPr>
        <w:tc>
          <w:tcPr>
            <w:tcW w:w="675" w:type="dxa"/>
            <w:tcBorders>
              <w:bottom w:val="single" w:sz="4" w:space="0" w:color="000000"/>
            </w:tcBorders>
          </w:tcPr>
          <w:p w14:paraId="0A6B3B42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4ECD19EF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60" w:type="dxa"/>
            <w:tcBorders>
              <w:bottom w:val="single" w:sz="4" w:space="0" w:color="000000"/>
            </w:tcBorders>
          </w:tcPr>
          <w:p w14:paraId="2D68C030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660" w:type="dxa"/>
            <w:tcBorders>
              <w:bottom w:val="single" w:sz="4" w:space="0" w:color="000000"/>
            </w:tcBorders>
          </w:tcPr>
          <w:p w14:paraId="26A1CD87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05" w:type="dxa"/>
            <w:tcBorders>
              <w:bottom w:val="single" w:sz="4" w:space="0" w:color="000000"/>
              <w:right w:val="single" w:sz="4" w:space="0" w:color="000000"/>
            </w:tcBorders>
          </w:tcPr>
          <w:p w14:paraId="28567096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020" w:type="dxa"/>
            <w:tcBorders>
              <w:left w:val="single" w:sz="4" w:space="0" w:color="000000"/>
            </w:tcBorders>
          </w:tcPr>
          <w:p w14:paraId="1729FB58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</w:tr>
      <w:tr w:rsidR="002F14C5" w14:paraId="5792F670" w14:textId="77777777" w:rsidTr="00BE4C7C">
        <w:trPr>
          <w:trHeight w:val="220"/>
        </w:trPr>
        <w:tc>
          <w:tcPr>
            <w:tcW w:w="675" w:type="dxa"/>
            <w:tcBorders>
              <w:top w:val="single" w:sz="4" w:space="0" w:color="000000"/>
            </w:tcBorders>
          </w:tcPr>
          <w:p w14:paraId="3E6E11BC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600" w:type="dxa"/>
            <w:tcBorders>
              <w:top w:val="single" w:sz="4" w:space="0" w:color="000000"/>
            </w:tcBorders>
          </w:tcPr>
          <w:p w14:paraId="1FAB20EE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60" w:type="dxa"/>
            <w:tcBorders>
              <w:top w:val="single" w:sz="4" w:space="0" w:color="000000"/>
            </w:tcBorders>
          </w:tcPr>
          <w:p w14:paraId="031B16D1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660" w:type="dxa"/>
            <w:tcBorders>
              <w:top w:val="single" w:sz="4" w:space="0" w:color="000000"/>
            </w:tcBorders>
          </w:tcPr>
          <w:p w14:paraId="414706EC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14:paraId="5CE17203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020" w:type="dxa"/>
          </w:tcPr>
          <w:p w14:paraId="4FDFCB9C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</w:tr>
    </w:tbl>
    <w:p w14:paraId="3A149B5F" w14:textId="1433A155" w:rsidR="002F14C5" w:rsidRPr="002F14C5" w:rsidRDefault="002F14C5" w:rsidP="002F14C5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2:</w:t>
      </w:r>
    </w:p>
    <w:tbl>
      <w:tblPr>
        <w:tblW w:w="4278" w:type="dxa"/>
        <w:tblInd w:w="114" w:type="dxa"/>
        <w:tblLayout w:type="fixed"/>
        <w:tblLook w:val="0000" w:firstRow="0" w:lastRow="0" w:firstColumn="0" w:lastColumn="0" w:noHBand="0" w:noVBand="0"/>
      </w:tblPr>
      <w:tblGrid>
        <w:gridCol w:w="636"/>
        <w:gridCol w:w="644"/>
        <w:gridCol w:w="636"/>
        <w:gridCol w:w="666"/>
        <w:gridCol w:w="698"/>
        <w:gridCol w:w="998"/>
      </w:tblGrid>
      <w:tr w:rsidR="002F14C5" w14:paraId="36A6E1DA" w14:textId="77777777" w:rsidTr="00BE4C7C">
        <w:trPr>
          <w:trHeight w:val="220"/>
        </w:trPr>
        <w:tc>
          <w:tcPr>
            <w:tcW w:w="636" w:type="dxa"/>
          </w:tcPr>
          <w:p w14:paraId="439968E0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44" w:type="dxa"/>
          </w:tcPr>
          <w:p w14:paraId="6F59304A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36" w:type="dxa"/>
          </w:tcPr>
          <w:p w14:paraId="4B9E7BB2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66" w:type="dxa"/>
          </w:tcPr>
          <w:p w14:paraId="19FC3C66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98" w:type="dxa"/>
            <w:tcBorders>
              <w:right w:val="single" w:sz="4" w:space="0" w:color="000000"/>
            </w:tcBorders>
          </w:tcPr>
          <w:p w14:paraId="7CA5DBA2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14:paraId="01E7DA1B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</w:tr>
      <w:tr w:rsidR="002F14C5" w14:paraId="1B9F7563" w14:textId="77777777" w:rsidTr="00BE4C7C">
        <w:trPr>
          <w:trHeight w:val="220"/>
        </w:trPr>
        <w:tc>
          <w:tcPr>
            <w:tcW w:w="636" w:type="dxa"/>
          </w:tcPr>
          <w:p w14:paraId="3B3329D6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644" w:type="dxa"/>
          </w:tcPr>
          <w:p w14:paraId="34D8C5B8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36" w:type="dxa"/>
          </w:tcPr>
          <w:p w14:paraId="7B25E88D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6" w:type="dxa"/>
          </w:tcPr>
          <w:p w14:paraId="785758B6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8" w:type="dxa"/>
            <w:tcBorders>
              <w:right w:val="single" w:sz="4" w:space="0" w:color="000000"/>
            </w:tcBorders>
          </w:tcPr>
          <w:p w14:paraId="49F3491C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14:paraId="15488EEA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</w:tr>
      <w:tr w:rsidR="002F14C5" w14:paraId="27EA5CF9" w14:textId="77777777" w:rsidTr="00BE4C7C">
        <w:trPr>
          <w:trHeight w:val="220"/>
        </w:trPr>
        <w:tc>
          <w:tcPr>
            <w:tcW w:w="636" w:type="dxa"/>
            <w:tcBorders>
              <w:bottom w:val="single" w:sz="4" w:space="0" w:color="000000"/>
            </w:tcBorders>
          </w:tcPr>
          <w:p w14:paraId="4F670A4A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 w14:paraId="3F02A2FB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 w14:paraId="633358D0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66" w:type="dxa"/>
            <w:tcBorders>
              <w:bottom w:val="single" w:sz="4" w:space="0" w:color="000000"/>
            </w:tcBorders>
          </w:tcPr>
          <w:p w14:paraId="43E31767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98" w:type="dxa"/>
            <w:tcBorders>
              <w:bottom w:val="single" w:sz="4" w:space="0" w:color="000000"/>
              <w:right w:val="single" w:sz="4" w:space="0" w:color="000000"/>
            </w:tcBorders>
          </w:tcPr>
          <w:p w14:paraId="7A059D36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14:paraId="446D15CE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</w:tr>
      <w:tr w:rsidR="002F14C5" w14:paraId="6407A436" w14:textId="77777777" w:rsidTr="00BE4C7C">
        <w:trPr>
          <w:trHeight w:val="220"/>
        </w:trPr>
        <w:tc>
          <w:tcPr>
            <w:tcW w:w="636" w:type="dxa"/>
            <w:tcBorders>
              <w:top w:val="single" w:sz="4" w:space="0" w:color="000000"/>
            </w:tcBorders>
          </w:tcPr>
          <w:p w14:paraId="64FD8DD4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 w14:paraId="6E36E1E4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4A84ECE7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666" w:type="dxa"/>
            <w:tcBorders>
              <w:top w:val="single" w:sz="4" w:space="0" w:color="000000"/>
            </w:tcBorders>
          </w:tcPr>
          <w:p w14:paraId="6881242B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698" w:type="dxa"/>
            <w:tcBorders>
              <w:top w:val="single" w:sz="4" w:space="0" w:color="000000"/>
            </w:tcBorders>
          </w:tcPr>
          <w:p w14:paraId="3D55860C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998" w:type="dxa"/>
          </w:tcPr>
          <w:p w14:paraId="150460F0" w14:textId="77777777" w:rsidR="002F14C5" w:rsidRDefault="002F14C5" w:rsidP="00BE4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4"/>
                <w:szCs w:val="14"/>
              </w:rPr>
            </w:pPr>
          </w:p>
        </w:tc>
      </w:tr>
    </w:tbl>
    <w:p w14:paraId="576C014A" w14:textId="77777777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3C050D91" w14:textId="2B50D79A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Розв’язок:</w:t>
      </w:r>
    </w:p>
    <w:p w14:paraId="657A659F" w14:textId="24D5246E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1:</w:t>
      </w:r>
    </w:p>
    <w:p w14:paraId="5C7F9071" w14:textId="6E582214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2F14C5">
        <w:rPr>
          <w:b/>
          <w:sz w:val="28"/>
          <w:szCs w:val="28"/>
          <w:lang w:val="uk-UA"/>
        </w:rPr>
        <w:drawing>
          <wp:inline distT="0" distB="0" distL="0" distR="0" wp14:anchorId="46203AAC" wp14:editId="5D77B76B">
            <wp:extent cx="3740342" cy="175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6307" w14:textId="080BCCBB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північно-західного кута:</w:t>
      </w:r>
    </w:p>
    <w:p w14:paraId="4EB4C58F" w14:textId="34F38B5C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2F14C5">
        <w:rPr>
          <w:sz w:val="28"/>
          <w:szCs w:val="28"/>
          <w:lang w:val="uk-UA"/>
        </w:rPr>
        <w:drawing>
          <wp:inline distT="0" distB="0" distL="0" distR="0" wp14:anchorId="7E360602" wp14:editId="799186C4">
            <wp:extent cx="3168813" cy="27877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F9C6" w14:textId="35DE1A31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2F14C5">
        <w:rPr>
          <w:sz w:val="28"/>
          <w:szCs w:val="28"/>
          <w:lang w:val="uk-UA"/>
        </w:rPr>
        <w:lastRenderedPageBreak/>
        <w:drawing>
          <wp:inline distT="0" distB="0" distL="0" distR="0" wp14:anchorId="249FAA63" wp14:editId="1C58509D">
            <wp:extent cx="3130711" cy="2806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6CE" w14:textId="2DD76F56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2F14C5">
        <w:rPr>
          <w:sz w:val="28"/>
          <w:szCs w:val="28"/>
          <w:lang w:val="uk-UA"/>
        </w:rPr>
        <w:drawing>
          <wp:inline distT="0" distB="0" distL="0" distR="0" wp14:anchorId="3CD71028" wp14:editId="2193A72C">
            <wp:extent cx="3092609" cy="1358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1841" w14:textId="681AA70D" w:rsidR="002F14C5" w:rsidRDefault="002F14C5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2:</w:t>
      </w:r>
    </w:p>
    <w:p w14:paraId="6BE26A73" w14:textId="26335347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рішення аналогічно:</w:t>
      </w:r>
    </w:p>
    <w:p w14:paraId="61877F81" w14:textId="60F13B54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2F14C5">
        <w:rPr>
          <w:sz w:val="28"/>
          <w:szCs w:val="28"/>
          <w:lang w:val="uk-UA"/>
        </w:rPr>
        <w:drawing>
          <wp:inline distT="0" distB="0" distL="0" distR="0" wp14:anchorId="217DFED4" wp14:editId="79A5C169">
            <wp:extent cx="3054507" cy="278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E2A" w14:textId="223F80C5" w:rsidR="002F14C5" w:rsidRDefault="002F14C5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2F14C5">
        <w:rPr>
          <w:sz w:val="28"/>
          <w:szCs w:val="28"/>
          <w:lang w:val="uk-UA"/>
        </w:rPr>
        <w:lastRenderedPageBreak/>
        <w:drawing>
          <wp:inline distT="0" distB="0" distL="0" distR="0" wp14:anchorId="793BD2BD" wp14:editId="0710A050">
            <wp:extent cx="2654436" cy="37974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D466" w14:textId="4EA94065" w:rsidR="002F14C5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965533">
        <w:rPr>
          <w:sz w:val="28"/>
          <w:szCs w:val="28"/>
          <w:lang w:val="uk-UA"/>
        </w:rPr>
        <w:drawing>
          <wp:inline distT="0" distB="0" distL="0" distR="0" wp14:anchorId="4E183CAE" wp14:editId="12DCBED3">
            <wp:extent cx="2673487" cy="38101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4F70" w14:textId="44BA2078" w:rsidR="00965533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Знайдемо оптимальне рішення методом потенціалів:</w:t>
      </w:r>
    </w:p>
    <w:p w14:paraId="16A14AAA" w14:textId="30EE337B" w:rsidR="00965533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965533">
        <w:rPr>
          <w:sz w:val="28"/>
          <w:szCs w:val="28"/>
          <w:lang w:val="uk-UA"/>
        </w:rPr>
        <w:lastRenderedPageBreak/>
        <w:drawing>
          <wp:inline distT="0" distB="0" distL="0" distR="0" wp14:anchorId="173B6EA9" wp14:editId="5E111A51">
            <wp:extent cx="2673487" cy="37022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33">
        <w:rPr>
          <w:sz w:val="28"/>
          <w:szCs w:val="28"/>
          <w:lang w:val="uk-UA"/>
        </w:rPr>
        <w:drawing>
          <wp:inline distT="0" distB="0" distL="0" distR="0" wp14:anchorId="3D39BB38" wp14:editId="6AD01C66">
            <wp:extent cx="2673487" cy="37149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52B7" w14:textId="6E434F52" w:rsidR="00965533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965533">
        <w:rPr>
          <w:sz w:val="28"/>
          <w:szCs w:val="28"/>
          <w:lang w:val="uk-UA"/>
        </w:rPr>
        <w:drawing>
          <wp:inline distT="0" distB="0" distL="0" distR="0" wp14:anchorId="66B3D18C" wp14:editId="1B7ACA3E">
            <wp:extent cx="2705239" cy="35307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33">
        <w:rPr>
          <w:sz w:val="28"/>
          <w:szCs w:val="28"/>
          <w:lang w:val="uk-UA"/>
        </w:rPr>
        <w:drawing>
          <wp:inline distT="0" distB="0" distL="0" distR="0" wp14:anchorId="2746F2F4" wp14:editId="67E33F59">
            <wp:extent cx="2686188" cy="3702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28D4" w14:textId="4B9E9629" w:rsidR="00965533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965533">
        <w:rPr>
          <w:sz w:val="28"/>
          <w:szCs w:val="28"/>
          <w:lang w:val="uk-UA"/>
        </w:rPr>
        <w:lastRenderedPageBreak/>
        <w:drawing>
          <wp:inline distT="0" distB="0" distL="0" distR="0" wp14:anchorId="1E71F59E" wp14:editId="14E86686">
            <wp:extent cx="2673487" cy="3695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33">
        <w:rPr>
          <w:sz w:val="28"/>
          <w:szCs w:val="28"/>
          <w:lang w:val="uk-UA"/>
        </w:rPr>
        <w:drawing>
          <wp:inline distT="0" distB="0" distL="0" distR="0" wp14:anchorId="1DF37C49" wp14:editId="20F3CABF">
            <wp:extent cx="2673487" cy="34164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CD24" w14:textId="180CE679" w:rsidR="00965533" w:rsidRDefault="00965533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965533">
        <w:rPr>
          <w:sz w:val="28"/>
          <w:szCs w:val="28"/>
          <w:lang w:val="uk-UA"/>
        </w:rPr>
        <w:drawing>
          <wp:inline distT="0" distB="0" distL="0" distR="0" wp14:anchorId="41F27916" wp14:editId="0E1C25A0">
            <wp:extent cx="2368672" cy="10160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1C6D" w14:textId="27E88B9F" w:rsidR="00965533" w:rsidRDefault="00965533" w:rsidP="005C641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Lab8.py</w:t>
      </w:r>
    </w:p>
    <w:p w14:paraId="5ACC05DD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4EC9B0"/>
          <w:sz w:val="21"/>
          <w:szCs w:val="21"/>
          <w:lang w:val="uk-UA"/>
        </w:rPr>
        <w:t>numpy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4EC9B0"/>
          <w:sz w:val="21"/>
          <w:szCs w:val="21"/>
          <w:lang w:val="uk-UA"/>
        </w:rPr>
        <w:t>np</w:t>
      </w:r>
      <w:proofErr w:type="spellEnd"/>
    </w:p>
    <w:p w14:paraId="6009E1EC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62D177D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northwest_corner_method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costs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3AEB00CF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.copy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648ADC57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.copy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3E33D8F6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num_suppliers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61729A9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num_customers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1A61F7F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7D132293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transportation_plan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2323E">
        <w:rPr>
          <w:rFonts w:ascii="Consolas" w:hAnsi="Consolas"/>
          <w:color w:val="DCDCAA"/>
          <w:sz w:val="21"/>
          <w:szCs w:val="21"/>
          <w:lang w:val="uk-UA"/>
        </w:rPr>
        <w:t>zeros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num_suppliers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num_customers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622260A1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5BE1EACF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0</w:t>
      </w:r>
    </w:p>
    <w:p w14:paraId="04F9FDBD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0587FCC7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while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&lt;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num_suppliers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569CD6"/>
          <w:sz w:val="21"/>
          <w:szCs w:val="21"/>
          <w:lang w:val="uk-UA"/>
        </w:rPr>
        <w:t>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&lt;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num_customers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CF90BD9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&lt;=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]:</w:t>
      </w:r>
    </w:p>
    <w:p w14:paraId="09486E75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transportation_plan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3AC24430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-=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9BEBC6E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+=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354F9D61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A556EC6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transportation_plan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A878848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-=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demand_copy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C8410A4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32323E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+=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</w:t>
      </w:r>
    </w:p>
    <w:p w14:paraId="017F3F4B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</w:p>
    <w:p w14:paraId="09ABE050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32323E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transportation_plan</w:t>
      </w:r>
      <w:proofErr w:type="spellEnd"/>
    </w:p>
    <w:p w14:paraId="21C91C28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B49E743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230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250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170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1D39C46E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140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90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160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110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150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C316BE7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costs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2323E">
        <w:rPr>
          <w:rFonts w:ascii="Consolas" w:hAnsi="Consolas"/>
          <w:color w:val="DCDCAA"/>
          <w:sz w:val="21"/>
          <w:szCs w:val="21"/>
          <w:lang w:val="uk-UA"/>
        </w:rPr>
        <w:t>array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([</w:t>
      </w:r>
    </w:p>
    <w:p w14:paraId="1F0562BF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40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19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35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14:paraId="2CAA0D75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49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26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27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18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38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14:paraId="12D313B4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46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27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36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40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45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6A79DD5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14:paraId="275ECC1F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AC98FA2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northwest_corner_method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costs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19839E8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2323E">
        <w:rPr>
          <w:rFonts w:ascii="Consolas" w:hAnsi="Consolas"/>
          <w:color w:val="CE9178"/>
          <w:sz w:val="21"/>
          <w:szCs w:val="21"/>
          <w:lang w:val="uk-UA"/>
        </w:rPr>
        <w:t>"Задача 1"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67F23D17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2323E">
        <w:rPr>
          <w:rFonts w:ascii="Consolas" w:hAnsi="Consolas"/>
          <w:color w:val="CE9178"/>
          <w:sz w:val="21"/>
          <w:szCs w:val="21"/>
          <w:lang w:val="uk-UA"/>
        </w:rPr>
        <w:t>"План за методом північно-західного кута:"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31E83F4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4B9175C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BC1F797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200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300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250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3B444D86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210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150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120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135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135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465ED636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costs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32323E">
        <w:rPr>
          <w:rFonts w:ascii="Consolas" w:hAnsi="Consolas"/>
          <w:color w:val="DCDCAA"/>
          <w:sz w:val="21"/>
          <w:szCs w:val="21"/>
          <w:lang w:val="uk-UA"/>
        </w:rPr>
        <w:t>array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([</w:t>
      </w:r>
    </w:p>
    <w:p w14:paraId="3F4CA8DD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13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13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18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14:paraId="7AF6F88E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27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19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16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22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14:paraId="6FAA4A5B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    [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26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17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19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21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32323E">
        <w:rPr>
          <w:rFonts w:ascii="Consolas" w:hAnsi="Consolas"/>
          <w:color w:val="B5CEA8"/>
          <w:sz w:val="21"/>
          <w:szCs w:val="21"/>
          <w:lang w:val="uk-UA"/>
        </w:rPr>
        <w:t>23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72F37F1D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32323E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14:paraId="026077B2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9DC9A64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32323E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northwest_corner_method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supply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demand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costs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F1BC70C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2323E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32323E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32323E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32323E">
        <w:rPr>
          <w:rFonts w:ascii="Consolas" w:hAnsi="Consolas"/>
          <w:color w:val="CE9178"/>
          <w:sz w:val="21"/>
          <w:szCs w:val="21"/>
          <w:lang w:val="uk-UA"/>
        </w:rPr>
        <w:t>Задача</w:t>
      </w:r>
      <w:proofErr w:type="spellEnd"/>
      <w:r w:rsidRPr="0032323E">
        <w:rPr>
          <w:rFonts w:ascii="Consolas" w:hAnsi="Consolas"/>
          <w:color w:val="CE9178"/>
          <w:sz w:val="21"/>
          <w:szCs w:val="21"/>
          <w:lang w:val="uk-UA"/>
        </w:rPr>
        <w:t xml:space="preserve"> 2"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7AFE43C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32323E">
        <w:rPr>
          <w:rFonts w:ascii="Consolas" w:hAnsi="Consolas"/>
          <w:color w:val="CE9178"/>
          <w:sz w:val="21"/>
          <w:szCs w:val="21"/>
          <w:lang w:val="uk-UA"/>
        </w:rPr>
        <w:t>"План за методом північно-західного кута:"</w:t>
      </w:r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1D3B993" w14:textId="77777777" w:rsidR="0032323E" w:rsidRPr="0032323E" w:rsidRDefault="0032323E" w:rsidP="00323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32323E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32323E">
        <w:rPr>
          <w:rFonts w:ascii="Consolas" w:hAnsi="Consolas"/>
          <w:color w:val="9CDCFE"/>
          <w:sz w:val="21"/>
          <w:szCs w:val="21"/>
          <w:lang w:val="uk-UA"/>
        </w:rPr>
        <w:t>result</w:t>
      </w:r>
      <w:proofErr w:type="spellEnd"/>
      <w:r w:rsidRPr="0032323E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436730D" w14:textId="0E6D3E38" w:rsidR="00965533" w:rsidRPr="00965533" w:rsidRDefault="0032323E" w:rsidP="005C641F">
      <w:pPr>
        <w:spacing w:line="360" w:lineRule="auto"/>
        <w:jc w:val="both"/>
        <w:rPr>
          <w:sz w:val="28"/>
          <w:szCs w:val="28"/>
          <w:lang w:val="en-US"/>
        </w:rPr>
      </w:pPr>
      <w:r w:rsidRPr="0032323E">
        <w:rPr>
          <w:sz w:val="28"/>
          <w:szCs w:val="28"/>
          <w:lang w:val="en-US"/>
        </w:rPr>
        <w:drawing>
          <wp:inline distT="0" distB="0" distL="0" distR="0" wp14:anchorId="0FF8B101" wp14:editId="52AB31DA">
            <wp:extent cx="2940201" cy="16955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75B0B757" w:rsidR="001A4140" w:rsidRPr="001A4140" w:rsidRDefault="001A4140" w:rsidP="00894FF9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E3376A">
        <w:rPr>
          <w:sz w:val="28"/>
          <w:szCs w:val="28"/>
          <w:lang w:val="uk-UA"/>
        </w:rPr>
        <w:t>під час лабораторної роботи №8</w:t>
      </w:r>
      <w:r>
        <w:rPr>
          <w:sz w:val="28"/>
          <w:szCs w:val="28"/>
          <w:lang w:val="uk-UA"/>
        </w:rPr>
        <w:t xml:space="preserve"> ми </w:t>
      </w:r>
      <w:r w:rsidR="00172A1E">
        <w:rPr>
          <w:sz w:val="28"/>
          <w:szCs w:val="28"/>
          <w:lang w:val="uk-UA"/>
        </w:rPr>
        <w:t>навчил</w:t>
      </w:r>
      <w:r w:rsidR="00172A1E" w:rsidRPr="00F4663F">
        <w:rPr>
          <w:sz w:val="28"/>
          <w:szCs w:val="28"/>
          <w:lang w:val="uk-UA"/>
        </w:rPr>
        <w:t xml:space="preserve">ися </w:t>
      </w:r>
      <w:proofErr w:type="spellStart"/>
      <w:r w:rsidR="00E3376A">
        <w:rPr>
          <w:sz w:val="28"/>
          <w:szCs w:val="28"/>
          <w:lang w:val="uk-UA"/>
        </w:rPr>
        <w:t>автоматизову</w:t>
      </w:r>
      <w:r w:rsidR="00E3376A" w:rsidRPr="00145928">
        <w:rPr>
          <w:sz w:val="28"/>
          <w:szCs w:val="28"/>
          <w:lang w:val="uk-UA"/>
        </w:rPr>
        <w:t>вати</w:t>
      </w:r>
      <w:proofErr w:type="spellEnd"/>
      <w:r w:rsidR="00E3376A" w:rsidRPr="00145928">
        <w:rPr>
          <w:sz w:val="28"/>
          <w:szCs w:val="28"/>
          <w:lang w:val="uk-UA"/>
        </w:rPr>
        <w:t xml:space="preserve"> процес розв’язку задачі  методом північно-західного кута та методом потенціалів.</w:t>
      </w:r>
      <w:bookmarkStart w:id="1" w:name="_GoBack"/>
      <w:bookmarkEnd w:id="1"/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04B17"/>
    <w:multiLevelType w:val="hybridMultilevel"/>
    <w:tmpl w:val="CF08DE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  <w:num w:numId="23">
    <w:abstractNumId w:val="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A6FFC"/>
    <w:rsid w:val="000E4122"/>
    <w:rsid w:val="00120C11"/>
    <w:rsid w:val="00141A82"/>
    <w:rsid w:val="00145928"/>
    <w:rsid w:val="00172A1E"/>
    <w:rsid w:val="001A4140"/>
    <w:rsid w:val="001A4A51"/>
    <w:rsid w:val="001B4EA1"/>
    <w:rsid w:val="002069AD"/>
    <w:rsid w:val="002609C8"/>
    <w:rsid w:val="002F14C5"/>
    <w:rsid w:val="002F16C7"/>
    <w:rsid w:val="002F6253"/>
    <w:rsid w:val="00310A83"/>
    <w:rsid w:val="00310CD3"/>
    <w:rsid w:val="0032137D"/>
    <w:rsid w:val="0032323E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4D7B63"/>
    <w:rsid w:val="00592F52"/>
    <w:rsid w:val="005961B5"/>
    <w:rsid w:val="005C641F"/>
    <w:rsid w:val="005D303A"/>
    <w:rsid w:val="005D676D"/>
    <w:rsid w:val="005E7C71"/>
    <w:rsid w:val="005F17CE"/>
    <w:rsid w:val="00606EC8"/>
    <w:rsid w:val="00641253"/>
    <w:rsid w:val="00697923"/>
    <w:rsid w:val="006F7E53"/>
    <w:rsid w:val="00704190"/>
    <w:rsid w:val="00757D07"/>
    <w:rsid w:val="007B0E24"/>
    <w:rsid w:val="007C4A0B"/>
    <w:rsid w:val="007D458D"/>
    <w:rsid w:val="007D515A"/>
    <w:rsid w:val="007E69EA"/>
    <w:rsid w:val="00836F47"/>
    <w:rsid w:val="008729C2"/>
    <w:rsid w:val="00894FF9"/>
    <w:rsid w:val="008D3E17"/>
    <w:rsid w:val="008D7046"/>
    <w:rsid w:val="00911A7E"/>
    <w:rsid w:val="00914535"/>
    <w:rsid w:val="00927A6E"/>
    <w:rsid w:val="00965533"/>
    <w:rsid w:val="00977816"/>
    <w:rsid w:val="009B259B"/>
    <w:rsid w:val="009B6F84"/>
    <w:rsid w:val="00A0256B"/>
    <w:rsid w:val="00A236C6"/>
    <w:rsid w:val="00A5497A"/>
    <w:rsid w:val="00A5532A"/>
    <w:rsid w:val="00A57D4B"/>
    <w:rsid w:val="00A6574A"/>
    <w:rsid w:val="00A82F2E"/>
    <w:rsid w:val="00AA29AB"/>
    <w:rsid w:val="00AE0958"/>
    <w:rsid w:val="00AF2319"/>
    <w:rsid w:val="00AF3D21"/>
    <w:rsid w:val="00B74363"/>
    <w:rsid w:val="00BA28FA"/>
    <w:rsid w:val="00BC7428"/>
    <w:rsid w:val="00BF2988"/>
    <w:rsid w:val="00C51ABF"/>
    <w:rsid w:val="00C5779A"/>
    <w:rsid w:val="00C62A89"/>
    <w:rsid w:val="00C9454A"/>
    <w:rsid w:val="00CD692D"/>
    <w:rsid w:val="00D06828"/>
    <w:rsid w:val="00D54BC5"/>
    <w:rsid w:val="00D948A6"/>
    <w:rsid w:val="00DC0A51"/>
    <w:rsid w:val="00DC50B5"/>
    <w:rsid w:val="00DE4840"/>
    <w:rsid w:val="00E073AF"/>
    <w:rsid w:val="00E1301A"/>
    <w:rsid w:val="00E2103E"/>
    <w:rsid w:val="00E219AE"/>
    <w:rsid w:val="00E3376A"/>
    <w:rsid w:val="00E46FAF"/>
    <w:rsid w:val="00E4705F"/>
    <w:rsid w:val="00E573F0"/>
    <w:rsid w:val="00E60917"/>
    <w:rsid w:val="00E6220C"/>
    <w:rsid w:val="00E669CF"/>
    <w:rsid w:val="00E8258C"/>
    <w:rsid w:val="00EC2227"/>
    <w:rsid w:val="00EC5F8A"/>
    <w:rsid w:val="00EC6625"/>
    <w:rsid w:val="00EC6A48"/>
    <w:rsid w:val="00ED3D25"/>
    <w:rsid w:val="00F167C6"/>
    <w:rsid w:val="00F4663F"/>
    <w:rsid w:val="00F56C4E"/>
    <w:rsid w:val="00F61757"/>
    <w:rsid w:val="00F64B13"/>
    <w:rsid w:val="00F7544B"/>
    <w:rsid w:val="00FB32D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2A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6D965A-4ACB-408E-9C6A-0365BC47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1514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41</cp:revision>
  <dcterms:created xsi:type="dcterms:W3CDTF">2022-04-05T18:12:00Z</dcterms:created>
  <dcterms:modified xsi:type="dcterms:W3CDTF">2023-12-02T16:21:00Z</dcterms:modified>
</cp:coreProperties>
</file>