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1E9B" w:rsidRDefault="00B41E9B" w:rsidP="00B41E9B">
      <w:pPr>
        <w:ind w:left="140" w:hanging="360"/>
        <w:jc w:val="center"/>
        <w:rPr>
          <w:lang w:val="en-US"/>
        </w:rPr>
      </w:pPr>
    </w:p>
    <w:p w:rsidR="00B41E9B" w:rsidRDefault="00B41E9B" w:rsidP="00B41E9B">
      <w:pPr>
        <w:ind w:left="140" w:hanging="360"/>
        <w:jc w:val="center"/>
        <w:rPr>
          <w:lang w:val="en-US"/>
        </w:rPr>
      </w:pPr>
    </w:p>
    <w:p w:rsidR="00B41E9B" w:rsidRDefault="00B41E9B" w:rsidP="00B41E9B">
      <w:pPr>
        <w:ind w:left="140" w:hanging="360"/>
        <w:jc w:val="center"/>
        <w:rPr>
          <w:lang w:val="en-US"/>
        </w:rPr>
      </w:pPr>
    </w:p>
    <w:p w:rsidR="00B41E9B" w:rsidRDefault="00B41E9B" w:rsidP="00B41E9B">
      <w:pPr>
        <w:ind w:left="140" w:hanging="360"/>
        <w:jc w:val="center"/>
        <w:rPr>
          <w:lang w:val="en-US"/>
        </w:rPr>
      </w:pPr>
    </w:p>
    <w:p w:rsidR="00B41E9B" w:rsidRDefault="00B41E9B" w:rsidP="00B41E9B">
      <w:pPr>
        <w:ind w:left="140" w:hanging="360"/>
        <w:jc w:val="center"/>
        <w:rPr>
          <w:lang w:val="en-US"/>
        </w:rPr>
      </w:pPr>
    </w:p>
    <w:p w:rsidR="000B074B" w:rsidRPr="00B41E9B" w:rsidRDefault="00B41E9B" w:rsidP="00B41E9B">
      <w:pPr>
        <w:ind w:left="140" w:hanging="360"/>
        <w:jc w:val="center"/>
        <w:rPr>
          <w:lang w:val="ru-RU"/>
        </w:rPr>
      </w:pPr>
      <w:r>
        <w:rPr>
          <w:lang w:val="en-US"/>
        </w:rPr>
        <w:t>KORUS</w:t>
      </w:r>
      <w:r w:rsidRPr="00B41E9B">
        <w:rPr>
          <w:lang w:val="ru-RU"/>
        </w:rPr>
        <w:t xml:space="preserve"> </w:t>
      </w:r>
      <w:r>
        <w:rPr>
          <w:lang w:val="en-US"/>
        </w:rPr>
        <w:t>INTERNSHIP</w:t>
      </w:r>
      <w:r w:rsidRPr="00B41E9B">
        <w:rPr>
          <w:lang w:val="ru-RU"/>
        </w:rPr>
        <w:t xml:space="preserve"> 2023</w:t>
      </w: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  <w:r>
        <w:rPr>
          <w:rFonts w:ascii="Montserrat" w:hAnsi="Montserrat"/>
          <w:color w:val="403D42"/>
          <w:sz w:val="23"/>
          <w:szCs w:val="23"/>
        </w:rPr>
        <w:tab/>
      </w:r>
    </w:p>
    <w:p w:rsidR="00B41E9B" w:rsidRDefault="00B41E9B" w:rsidP="000B074B">
      <w:pPr>
        <w:rPr>
          <w:rFonts w:ascii="Montserrat" w:hAnsi="Montserrat"/>
          <w:color w:val="403D42"/>
          <w:sz w:val="28"/>
          <w:szCs w:val="28"/>
        </w:rPr>
      </w:pPr>
    </w:p>
    <w:p w:rsidR="00B41E9B" w:rsidRDefault="00B41E9B" w:rsidP="000B074B">
      <w:pPr>
        <w:rPr>
          <w:rFonts w:ascii="Montserrat" w:hAnsi="Montserrat"/>
          <w:color w:val="403D42"/>
          <w:sz w:val="28"/>
          <w:szCs w:val="28"/>
        </w:rPr>
      </w:pPr>
    </w:p>
    <w:p w:rsidR="00B41E9B" w:rsidRPr="00B41E9B" w:rsidRDefault="00B41E9B" w:rsidP="000B074B">
      <w:pPr>
        <w:rPr>
          <w:rFonts w:ascii="Montserrat" w:hAnsi="Montserrat"/>
          <w:color w:val="403D42"/>
          <w:sz w:val="28"/>
          <w:szCs w:val="28"/>
        </w:rPr>
      </w:pPr>
    </w:p>
    <w:p w:rsidR="000B074B" w:rsidRPr="00B41E9B" w:rsidRDefault="00B41E9B" w:rsidP="00B41E9B">
      <w:pPr>
        <w:jc w:val="center"/>
        <w:rPr>
          <w:rFonts w:ascii="Montserrat" w:hAnsi="Montserrat"/>
          <w:b/>
          <w:bCs/>
          <w:color w:val="403D42"/>
          <w:sz w:val="28"/>
          <w:szCs w:val="28"/>
          <w:lang w:val="ru-RU"/>
        </w:rPr>
      </w:pPr>
      <w:r w:rsidRPr="00B41E9B">
        <w:rPr>
          <w:rFonts w:ascii="Montserrat" w:hAnsi="Montserrat"/>
          <w:b/>
          <w:bCs/>
          <w:color w:val="403D42"/>
          <w:sz w:val="28"/>
          <w:szCs w:val="28"/>
          <w:lang w:val="ru-RU"/>
        </w:rPr>
        <w:t xml:space="preserve">Архитектурное решение аналитической платформы для </w:t>
      </w:r>
      <w:r w:rsidRPr="00B41E9B">
        <w:rPr>
          <w:rFonts w:ascii="Montserrat" w:hAnsi="Montserrat"/>
          <w:b/>
          <w:bCs/>
          <w:color w:val="403D42"/>
          <w:sz w:val="28"/>
          <w:szCs w:val="28"/>
          <w:lang w:val="ru-RU"/>
        </w:rPr>
        <w:t xml:space="preserve">ООО </w:t>
      </w:r>
      <w:r>
        <w:rPr>
          <w:rFonts w:ascii="Montserrat" w:hAnsi="Montserrat"/>
          <w:b/>
          <w:bCs/>
          <w:color w:val="403D42"/>
          <w:sz w:val="28"/>
          <w:szCs w:val="28"/>
          <w:lang w:val="ru-RU"/>
        </w:rPr>
        <w:t>«</w:t>
      </w:r>
      <w:proofErr w:type="spellStart"/>
      <w:r w:rsidRPr="00B41E9B">
        <w:rPr>
          <w:rFonts w:ascii="Montserrat" w:hAnsi="Montserrat"/>
          <w:b/>
          <w:bCs/>
          <w:color w:val="403D42"/>
          <w:sz w:val="28"/>
          <w:szCs w:val="28"/>
          <w:lang w:val="ru-RU"/>
        </w:rPr>
        <w:t>СтройТорг</w:t>
      </w:r>
      <w:proofErr w:type="spellEnd"/>
      <w:r>
        <w:rPr>
          <w:rFonts w:ascii="Montserrat" w:hAnsi="Montserrat"/>
          <w:b/>
          <w:bCs/>
          <w:color w:val="403D42"/>
          <w:sz w:val="28"/>
          <w:szCs w:val="28"/>
          <w:lang w:val="ru-RU"/>
        </w:rPr>
        <w:t>»</w:t>
      </w: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Подготовлено:</w:t>
      </w:r>
    </w:p>
    <w:p w:rsidR="00B41E9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Разработчик - стажер</w:t>
      </w:r>
    </w:p>
    <w:p w:rsidR="00B41E9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 xml:space="preserve">Юлдашева. В.Ф. </w:t>
      </w:r>
    </w:p>
    <w:p w:rsidR="00B41E9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Наставники:</w:t>
      </w:r>
    </w:p>
    <w:p w:rsidR="00B41E9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Максим Казаченко</w:t>
      </w:r>
    </w:p>
    <w:p w:rsidR="00B41E9B" w:rsidRDefault="00B41E9B" w:rsidP="00B41E9B">
      <w:pPr>
        <w:jc w:val="right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Святослав Дмитриев</w:t>
      </w:r>
    </w:p>
    <w:p w:rsidR="00B41E9B" w:rsidRDefault="00B41E9B" w:rsidP="00B41E9B">
      <w:pPr>
        <w:jc w:val="center"/>
        <w:rPr>
          <w:rFonts w:ascii="Montserrat" w:hAnsi="Montserrat"/>
          <w:color w:val="403D42"/>
          <w:sz w:val="23"/>
          <w:szCs w:val="23"/>
          <w:lang w:val="ru-RU"/>
        </w:rPr>
      </w:pPr>
    </w:p>
    <w:p w:rsidR="00B41E9B" w:rsidRDefault="00B41E9B" w:rsidP="00B41E9B">
      <w:pPr>
        <w:jc w:val="center"/>
        <w:rPr>
          <w:rFonts w:ascii="Montserrat" w:hAnsi="Montserrat"/>
          <w:color w:val="403D42"/>
          <w:sz w:val="23"/>
          <w:szCs w:val="23"/>
          <w:lang w:val="ru-RU"/>
        </w:rPr>
      </w:pPr>
    </w:p>
    <w:p w:rsidR="00B41E9B" w:rsidRPr="00B41E9B" w:rsidRDefault="00B41E9B" w:rsidP="00B41E9B">
      <w:pPr>
        <w:jc w:val="center"/>
        <w:rPr>
          <w:rFonts w:ascii="Montserrat" w:hAnsi="Montserrat"/>
          <w:color w:val="403D42"/>
          <w:sz w:val="23"/>
          <w:szCs w:val="23"/>
          <w:lang w:val="ru-RU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0B074B">
      <w:pPr>
        <w:rPr>
          <w:rFonts w:ascii="Montserrat" w:hAnsi="Montserrat"/>
          <w:color w:val="403D42"/>
          <w:sz w:val="23"/>
          <w:szCs w:val="23"/>
        </w:rPr>
      </w:pPr>
    </w:p>
    <w:p w:rsidR="00B41E9B" w:rsidRDefault="00B41E9B" w:rsidP="00B41E9B">
      <w:pPr>
        <w:jc w:val="center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 xml:space="preserve">Санкт-Петербург </w:t>
      </w:r>
    </w:p>
    <w:p w:rsidR="00B41E9B" w:rsidRPr="00B41E9B" w:rsidRDefault="00B41E9B" w:rsidP="00B41E9B">
      <w:pPr>
        <w:jc w:val="center"/>
        <w:rPr>
          <w:rFonts w:ascii="Montserrat" w:hAnsi="Montserrat"/>
          <w:color w:val="403D42"/>
          <w:sz w:val="23"/>
          <w:szCs w:val="23"/>
          <w:lang w:val="ru-RU"/>
        </w:rPr>
      </w:pPr>
      <w:r>
        <w:rPr>
          <w:rFonts w:ascii="Montserrat" w:hAnsi="Montserrat"/>
          <w:color w:val="403D42"/>
          <w:sz w:val="23"/>
          <w:szCs w:val="23"/>
          <w:lang w:val="ru-RU"/>
        </w:rPr>
        <w:t>2023</w:t>
      </w:r>
    </w:p>
    <w:p w:rsidR="000B074B" w:rsidRDefault="000B074B" w:rsidP="000B074B">
      <w:pPr>
        <w:rPr>
          <w:rFonts w:ascii="Montserrat" w:hAnsi="Montserrat"/>
          <w:color w:val="403D42"/>
          <w:sz w:val="23"/>
          <w:szCs w:val="23"/>
        </w:rPr>
      </w:pPr>
    </w:p>
    <w:p w:rsidR="000B074B" w:rsidRPr="000B074B" w:rsidRDefault="000B074B" w:rsidP="000B074B">
      <w:pPr>
        <w:rPr>
          <w:rFonts w:ascii="Montserrat" w:hAnsi="Montserrat"/>
          <w:color w:val="403D42"/>
          <w:sz w:val="23"/>
          <w:szCs w:val="23"/>
          <w:lang w:val="ru-RU"/>
        </w:rPr>
      </w:pPr>
    </w:p>
    <w:p w:rsidR="000B0F8E" w:rsidRDefault="000B0F8E" w:rsidP="000B0F8E">
      <w:pPr>
        <w:pStyle w:val="ListParagraph"/>
        <w:numPr>
          <w:ilvl w:val="0"/>
          <w:numId w:val="1"/>
        </w:numPr>
        <w:rPr>
          <w:rFonts w:ascii="Montserrat" w:hAnsi="Montserrat"/>
          <w:color w:val="403D42"/>
          <w:sz w:val="23"/>
          <w:szCs w:val="23"/>
        </w:rPr>
      </w:pPr>
      <w:r w:rsidRPr="000B0F8E">
        <w:rPr>
          <w:rFonts w:ascii="Montserrat" w:hAnsi="Montserrat"/>
          <w:color w:val="403D42"/>
          <w:sz w:val="23"/>
          <w:szCs w:val="23"/>
        </w:rPr>
        <w:t>Схема архитектурного решения</w:t>
      </w:r>
    </w:p>
    <w:p w:rsidR="000B0F8E" w:rsidRPr="0064423B" w:rsidRDefault="0064423B" w:rsidP="000B0F8E">
      <w:pPr>
        <w:rPr>
          <w:rFonts w:ascii="Montserrat" w:hAnsi="Montserrat"/>
          <w:color w:val="403D42"/>
          <w:sz w:val="23"/>
          <w:szCs w:val="23"/>
          <w:lang w:val="ru-RU"/>
        </w:rPr>
      </w:pPr>
      <w:r w:rsidRPr="0064423B">
        <w:rPr>
          <w:rFonts w:ascii="Montserrat" w:hAnsi="Montserrat"/>
          <w:color w:val="403D42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0274E8B6">
            <wp:simplePos x="0" y="0"/>
            <wp:positionH relativeFrom="column">
              <wp:posOffset>3767368</wp:posOffset>
            </wp:positionH>
            <wp:positionV relativeFrom="paragraph">
              <wp:posOffset>2111966</wp:posOffset>
            </wp:positionV>
            <wp:extent cx="662152" cy="240580"/>
            <wp:effectExtent l="0" t="0" r="0" b="1270"/>
            <wp:wrapNone/>
            <wp:docPr id="123504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4418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52" cy="2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256">
        <w:rPr>
          <w:rFonts w:ascii="Montserrat" w:hAnsi="Montserrat"/>
          <w:noProof/>
          <w:color w:val="403D42"/>
          <w:sz w:val="23"/>
          <w:szCs w:val="23"/>
        </w:rPr>
        <w:drawing>
          <wp:inline distT="0" distB="0" distL="0" distR="0">
            <wp:extent cx="5731510" cy="3427095"/>
            <wp:effectExtent l="0" t="0" r="0" b="1905"/>
            <wp:docPr id="1788797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7149" name="Picture 17887971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8E" w:rsidRDefault="000B0F8E" w:rsidP="000B0F8E">
      <w:pPr>
        <w:rPr>
          <w:rFonts w:ascii="Montserrat" w:hAnsi="Montserrat"/>
          <w:color w:val="403D42"/>
          <w:sz w:val="23"/>
          <w:szCs w:val="23"/>
        </w:rPr>
      </w:pPr>
    </w:p>
    <w:p w:rsidR="000B0F8E" w:rsidRDefault="000B0F8E" w:rsidP="000B0F8E">
      <w:pPr>
        <w:rPr>
          <w:rFonts w:ascii="Montserrat" w:hAnsi="Montserrat"/>
          <w:color w:val="403D42"/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B0F8E" w:rsidTr="000B0F8E">
        <w:tc>
          <w:tcPr>
            <w:tcW w:w="2405" w:type="dxa"/>
          </w:tcPr>
          <w:p w:rsidR="000B0F8E" w:rsidRPr="000B0F8E" w:rsidRDefault="000B0F8E" w:rsidP="000B0F8E">
            <w:pPr>
              <w:rPr>
                <w:rFonts w:ascii="Montserrat" w:hAnsi="Montserrat"/>
                <w:b/>
                <w:bCs/>
                <w:color w:val="403D42"/>
                <w:sz w:val="23"/>
                <w:szCs w:val="23"/>
                <w:lang w:val="ru-RU"/>
              </w:rPr>
            </w:pPr>
            <w:r w:rsidRPr="000B0F8E">
              <w:rPr>
                <w:rFonts w:ascii="Montserrat" w:hAnsi="Montserrat"/>
                <w:b/>
                <w:bCs/>
                <w:color w:val="403D42"/>
                <w:sz w:val="23"/>
                <w:szCs w:val="23"/>
                <w:lang w:val="ru-RU"/>
              </w:rPr>
              <w:t>Роль в проекте</w:t>
            </w:r>
          </w:p>
        </w:tc>
        <w:tc>
          <w:tcPr>
            <w:tcW w:w="6611" w:type="dxa"/>
          </w:tcPr>
          <w:p w:rsidR="000B0F8E" w:rsidRPr="000B0F8E" w:rsidRDefault="000B0F8E" w:rsidP="000B0F8E">
            <w:pPr>
              <w:rPr>
                <w:rFonts w:ascii="Montserrat" w:hAnsi="Montserrat"/>
                <w:b/>
                <w:bCs/>
                <w:color w:val="403D42"/>
                <w:sz w:val="23"/>
                <w:szCs w:val="23"/>
                <w:lang w:val="ru-RU"/>
              </w:rPr>
            </w:pPr>
            <w:r w:rsidRPr="000B0F8E">
              <w:rPr>
                <w:rFonts w:ascii="Montserrat" w:hAnsi="Montserrat"/>
                <w:b/>
                <w:bCs/>
                <w:color w:val="403D42"/>
                <w:sz w:val="23"/>
                <w:szCs w:val="23"/>
                <w:lang w:val="ru-RU"/>
              </w:rPr>
              <w:t>Доступ к компонентам</w:t>
            </w:r>
          </w:p>
        </w:tc>
      </w:tr>
      <w:tr w:rsidR="000B0F8E" w:rsidTr="000B0F8E">
        <w:tc>
          <w:tcPr>
            <w:tcW w:w="2405" w:type="dxa"/>
          </w:tcPr>
          <w:p w:rsidR="000B0F8E" w:rsidRPr="000B0F8E" w:rsidRDefault="000B0F8E" w:rsidP="000B0F8E">
            <w:pP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</w:pPr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>Команда разработки</w:t>
            </w:r>
          </w:p>
        </w:tc>
        <w:tc>
          <w:tcPr>
            <w:tcW w:w="6611" w:type="dxa"/>
          </w:tcPr>
          <w:p w:rsidR="000B0F8E" w:rsidRPr="000B0F8E" w:rsidRDefault="000B0F8E" w:rsidP="000B0F8E">
            <w:pP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</w:pPr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>Все компоненты системы</w:t>
            </w:r>
          </w:p>
        </w:tc>
      </w:tr>
      <w:tr w:rsidR="000B0F8E" w:rsidTr="000B0F8E">
        <w:tc>
          <w:tcPr>
            <w:tcW w:w="2405" w:type="dxa"/>
          </w:tcPr>
          <w:p w:rsidR="000B0F8E" w:rsidRDefault="000B0F8E" w:rsidP="000B0F8E">
            <w:pPr>
              <w:rPr>
                <w:rFonts w:ascii="Montserrat" w:hAnsi="Montserrat"/>
                <w:color w:val="403D42"/>
                <w:sz w:val="23"/>
                <w:szCs w:val="23"/>
              </w:rPr>
            </w:pPr>
            <w:r w:rsidRPr="000B0F8E">
              <w:rPr>
                <w:rFonts w:ascii="Montserrat" w:eastAsia="Times New Roman" w:hAnsi="Montserrat" w:cs="Times New Roman"/>
                <w:color w:val="403D42"/>
                <w:kern w:val="0"/>
                <w:sz w:val="23"/>
                <w:szCs w:val="23"/>
                <w:lang w:eastAsia="en-GB"/>
                <w14:ligatures w14:val="none"/>
              </w:rPr>
              <w:t>Заказчик</w:t>
            </w:r>
          </w:p>
        </w:tc>
        <w:tc>
          <w:tcPr>
            <w:tcW w:w="6611" w:type="dxa"/>
          </w:tcPr>
          <w:p w:rsidR="000B0F8E" w:rsidRPr="000B0F8E" w:rsidRDefault="000B0F8E" w:rsidP="000B0F8E">
            <w:pP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</w:pPr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>Исходные источники данных (</w:t>
            </w:r>
            <w:r>
              <w:rPr>
                <w:rFonts w:ascii="Montserrat" w:hAnsi="Montserrat"/>
                <w:color w:val="403D42"/>
                <w:sz w:val="23"/>
                <w:szCs w:val="23"/>
                <w:lang w:val="en-US"/>
              </w:rPr>
              <w:t>Excel</w:t>
            </w:r>
            <w:r w:rsidRPr="000B0F8E"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 xml:space="preserve">, </w:t>
            </w:r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 xml:space="preserve">БД), </w:t>
            </w:r>
            <w:proofErr w:type="spellStart"/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>дашборды</w:t>
            </w:r>
            <w:proofErr w:type="spellEnd"/>
            <w:r>
              <w:rPr>
                <w:rFonts w:ascii="Montserrat" w:hAnsi="Montserrat"/>
                <w:color w:val="403D42"/>
                <w:sz w:val="23"/>
                <w:szCs w:val="23"/>
                <w:lang w:val="ru-RU"/>
              </w:rPr>
              <w:t>, отчеты</w:t>
            </w:r>
          </w:p>
        </w:tc>
      </w:tr>
    </w:tbl>
    <w:p w:rsidR="000B0F8E" w:rsidRPr="000B0F8E" w:rsidRDefault="000B0F8E" w:rsidP="000B0F8E">
      <w:pPr>
        <w:rPr>
          <w:rFonts w:ascii="Montserrat" w:hAnsi="Montserrat"/>
          <w:color w:val="403D42"/>
          <w:sz w:val="23"/>
          <w:szCs w:val="23"/>
        </w:rPr>
      </w:pPr>
    </w:p>
    <w:p w:rsidR="000B0F8E" w:rsidRDefault="000B0F8E" w:rsidP="000B0F8E">
      <w:pPr>
        <w:spacing w:after="100" w:afterAutospacing="1"/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</w:pPr>
    </w:p>
    <w:p w:rsidR="000B0F8E" w:rsidRPr="00C57256" w:rsidRDefault="000B0F8E" w:rsidP="00C57256">
      <w:pPr>
        <w:pStyle w:val="ListParagraph"/>
        <w:numPr>
          <w:ilvl w:val="0"/>
          <w:numId w:val="1"/>
        </w:numPr>
        <w:rPr>
          <w:rFonts w:ascii="Montserrat" w:hAnsi="Montserrat"/>
          <w:color w:val="403D42"/>
          <w:sz w:val="23"/>
          <w:szCs w:val="23"/>
        </w:rPr>
      </w:pPr>
      <w:r w:rsidRPr="000B0F8E">
        <w:rPr>
          <w:rFonts w:ascii="Montserrat" w:hAnsi="Montserrat"/>
          <w:color w:val="403D42"/>
          <w:sz w:val="23"/>
          <w:szCs w:val="23"/>
        </w:rPr>
        <w:t>Описание компонентов.</w:t>
      </w:r>
    </w:p>
    <w:p w:rsidR="00CD728C" w:rsidRDefault="00CD728C" w:rsidP="00CD728C">
      <w:pPr>
        <w:rPr>
          <w:rFonts w:ascii="Montserrat" w:hAnsi="Montserrat"/>
          <w:color w:val="403D42"/>
          <w:sz w:val="23"/>
          <w:szCs w:val="23"/>
        </w:rPr>
      </w:pP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1. Airflow: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- Версия: Airflow </w:t>
      </w:r>
      <w:r>
        <w:rPr>
          <w:rFonts w:ascii="Montserrat" w:hAnsi="Montserrat"/>
          <w:color w:val="403D42"/>
          <w:sz w:val="23"/>
          <w:szCs w:val="23"/>
          <w:lang w:val="en-US"/>
        </w:rPr>
        <w:t>2.3.0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- Параметры подключения: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  - URL веб-интерфейса: </w:t>
      </w:r>
      <w:r w:rsidRPr="00B41E9B">
        <w:rPr>
          <w:rFonts w:ascii="Roboto Mono" w:hAnsi="Roboto Mono"/>
          <w:color w:val="000000" w:themeColor="text1"/>
          <w:sz w:val="21"/>
          <w:szCs w:val="21"/>
          <w:shd w:val="clear" w:color="auto" w:fill="FFFFFF"/>
        </w:rPr>
        <w:t>http://localhost:8080</w:t>
      </w:r>
    </w:p>
    <w:p w:rsidR="00CD728C" w:rsidRPr="0064423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ru-RU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  - Логин: </w:t>
      </w:r>
    </w:p>
    <w:p w:rsidR="0064423B" w:rsidRDefault="00CD728C" w:rsidP="0064423B">
      <w:pPr>
        <w:pStyle w:val="s9"/>
        <w:spacing w:before="75" w:beforeAutospacing="0" w:after="75" w:afterAutospacing="0" w:line="216" w:lineRule="atLeast"/>
        <w:ind w:left="105"/>
        <w:rPr>
          <w:rStyle w:val="s3"/>
          <w:rFonts w:ascii="Montserrat" w:hAnsi="Montserrat"/>
          <w:color w:val="403D42"/>
          <w:sz w:val="17"/>
          <w:szCs w:val="17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  - Пути к ДАГам и исполняемым скриптам: </w:t>
      </w:r>
    </w:p>
    <w:p w:rsidR="0064423B" w:rsidRPr="0064423B" w:rsidRDefault="0064423B" w:rsidP="0064423B">
      <w:pPr>
        <w:pStyle w:val="s9"/>
        <w:numPr>
          <w:ilvl w:val="0"/>
          <w:numId w:val="3"/>
        </w:numPr>
        <w:spacing w:before="75" w:beforeAutospacing="0" w:after="75" w:afterAutospacing="0" w:line="216" w:lineRule="atLeast"/>
        <w:rPr>
          <w:rStyle w:val="s3"/>
          <w:rFonts w:ascii="Montserrat" w:hAnsi="Montserrat"/>
          <w:color w:val="403D42"/>
          <w:sz w:val="17"/>
          <w:szCs w:val="17"/>
        </w:rPr>
      </w:pPr>
      <w:r w:rsidRPr="0064423B">
        <w:rPr>
          <w:rStyle w:val="s3"/>
          <w:rFonts w:ascii="Montserrat" w:hAnsi="Montserrat"/>
          <w:color w:val="403D42"/>
          <w:sz w:val="17"/>
          <w:szCs w:val="17"/>
        </w:rPr>
        <w:t xml:space="preserve">Пути к Дагам : /otp/airflow/dags/DDS_dag/ETL_dag.py,  </w:t>
      </w:r>
      <w:r w:rsidRPr="0064423B">
        <w:rPr>
          <w:rStyle w:val="s3"/>
          <w:rFonts w:ascii="Montserrat" w:hAnsi="Montserrat"/>
          <w:color w:val="403D42"/>
          <w:sz w:val="17"/>
          <w:szCs w:val="17"/>
        </w:rPr>
        <w:t>/otp/airflow/dags/</w:t>
      </w:r>
      <w:r w:rsidRPr="0064423B">
        <w:rPr>
          <w:rStyle w:val="s3"/>
          <w:rFonts w:ascii="Montserrat" w:hAnsi="Montserrat"/>
          <w:color w:val="403D42"/>
          <w:sz w:val="17"/>
          <w:szCs w:val="17"/>
        </w:rPr>
        <w:t>data_mart_dag/dm_dag.py</w:t>
      </w:r>
      <w:r w:rsidRPr="0064423B">
        <w:rPr>
          <w:rStyle w:val="s3"/>
          <w:rFonts w:ascii="Montserrat" w:hAnsi="Montserrat"/>
          <w:color w:val="403D42"/>
          <w:sz w:val="17"/>
          <w:szCs w:val="17"/>
        </w:rPr>
        <w:t>,</w:t>
      </w:r>
    </w:p>
    <w:p w:rsidR="00CD728C" w:rsidRPr="0064423B" w:rsidRDefault="00CD728C" w:rsidP="0064423B">
      <w:pPr>
        <w:pStyle w:val="s9"/>
        <w:numPr>
          <w:ilvl w:val="0"/>
          <w:numId w:val="3"/>
        </w:numPr>
        <w:spacing w:before="75" w:beforeAutospacing="0" w:after="75" w:afterAutospacing="0" w:line="216" w:lineRule="atLeast"/>
        <w:rPr>
          <w:rFonts w:ascii="Montserrat" w:hAnsi="Montserrat"/>
          <w:color w:val="403D42"/>
          <w:sz w:val="17"/>
          <w:szCs w:val="17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путь_к_исполняемым_скриптам</w:t>
      </w:r>
      <w:r w:rsidR="0064423B" w:rsidRPr="0064423B">
        <w:rPr>
          <w:rStyle w:val="s3"/>
          <w:rFonts w:ascii="Montserrat" w:hAnsi="Montserrat"/>
          <w:color w:val="403D42"/>
          <w:sz w:val="17"/>
          <w:szCs w:val="17"/>
        </w:rPr>
        <w:t xml:space="preserve"> : </w:t>
      </w:r>
      <w:r w:rsidR="0064423B" w:rsidRPr="0064423B">
        <w:rPr>
          <w:rStyle w:val="s3"/>
          <w:rFonts w:ascii="Montserrat" w:hAnsi="Montserrat"/>
          <w:color w:val="403D42"/>
          <w:sz w:val="17"/>
          <w:szCs w:val="17"/>
        </w:rPr>
        <w:t>/otp/airflow/dags/DDS_dag/</w:t>
      </w:r>
      <w:r w:rsidR="0064423B" w:rsidRPr="0064423B">
        <w:rPr>
          <w:rStyle w:val="s3"/>
          <w:rFonts w:ascii="Montserrat" w:hAnsi="Montserrat"/>
          <w:color w:val="403D42"/>
          <w:sz w:val="17"/>
          <w:szCs w:val="17"/>
        </w:rPr>
        <w:t xml:space="preserve">main_fucn.py, </w:t>
      </w:r>
      <w:r w:rsidR="0064423B" w:rsidRPr="0064423B">
        <w:rPr>
          <w:rStyle w:val="s3"/>
          <w:rFonts w:ascii="Montserrat" w:hAnsi="Montserrat"/>
          <w:color w:val="403D42"/>
          <w:sz w:val="17"/>
          <w:szCs w:val="17"/>
        </w:rPr>
        <w:t>/otp/airflow/dags/data_mart_dag/</w:t>
      </w:r>
      <w:r w:rsidR="0064423B" w:rsidRPr="0064423B">
        <w:rPr>
          <w:rStyle w:val="s3"/>
          <w:rFonts w:ascii="Montserrat" w:hAnsi="Montserrat"/>
          <w:color w:val="403D42"/>
          <w:sz w:val="17"/>
          <w:szCs w:val="17"/>
        </w:rPr>
        <w:t>dm_main.py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2. Python:</w:t>
      </w:r>
    </w:p>
    <w:p w:rsidR="00CD728C" w:rsidRPr="00B41E9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ru-RU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lastRenderedPageBreak/>
        <w:t xml:space="preserve">  - Версия: Python </w:t>
      </w:r>
      <w:r w:rsidRPr="0064423B">
        <w:rPr>
          <w:rFonts w:ascii="Montserrat" w:hAnsi="Montserrat"/>
          <w:color w:val="403D42"/>
          <w:sz w:val="23"/>
          <w:szCs w:val="23"/>
        </w:rPr>
        <w:t>3.</w:t>
      </w:r>
      <w:r w:rsidR="00B41E9B">
        <w:rPr>
          <w:rFonts w:ascii="Montserrat" w:hAnsi="Montserrat"/>
          <w:color w:val="403D42"/>
          <w:sz w:val="23"/>
          <w:szCs w:val="23"/>
          <w:lang w:val="ru-RU"/>
        </w:rPr>
        <w:t>9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3. PostgreSQL:</w:t>
      </w:r>
    </w:p>
    <w:p w:rsidR="00CD728C" w:rsidRPr="000B074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ru-RU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- Версия: PostgreSQL 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</w:rPr>
        <w:t>15.10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- Параметры подключения: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  - Хост:</w:t>
      </w:r>
      <w:r>
        <w:rPr>
          <w:rStyle w:val="apple-converted-space"/>
          <w:rFonts w:ascii="Montserrat" w:hAnsi="Montserrat"/>
          <w:color w:val="403D42"/>
          <w:sz w:val="17"/>
          <w:szCs w:val="17"/>
        </w:rPr>
        <w:t> </w:t>
      </w:r>
      <w:r w:rsidR="000B074B" w:rsidRPr="0064423B">
        <w:rPr>
          <w:rStyle w:val="s3"/>
          <w:rFonts w:ascii="Montserrat" w:hAnsi="Montserrat"/>
          <w:color w:val="403D42"/>
          <w:sz w:val="17"/>
          <w:szCs w:val="17"/>
        </w:rPr>
        <w:t>10.1.108.29</w:t>
      </w:r>
    </w:p>
    <w:p w:rsidR="00CD728C" w:rsidRPr="000B074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ru-RU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  - Порт:</w:t>
      </w:r>
      <w:r>
        <w:rPr>
          <w:rStyle w:val="apple-converted-space"/>
          <w:rFonts w:ascii="Montserrat" w:hAnsi="Montserrat"/>
          <w:color w:val="403D42"/>
          <w:sz w:val="17"/>
          <w:szCs w:val="17"/>
        </w:rPr>
        <w:t> </w:t>
      </w:r>
      <w:r w:rsidR="000B074B">
        <w:rPr>
          <w:rStyle w:val="s11"/>
          <w:rFonts w:ascii="Helvetica Neue" w:hAnsi="Helvetica Neue"/>
          <w:color w:val="000000"/>
          <w:sz w:val="18"/>
          <w:szCs w:val="18"/>
          <w:lang w:val="ru-RU"/>
        </w:rPr>
        <w:t>5432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  - База данных:</w:t>
      </w:r>
      <w:r>
        <w:rPr>
          <w:rStyle w:val="apple-converted-space"/>
          <w:rFonts w:ascii="Montserrat" w:hAnsi="Montserrat"/>
          <w:color w:val="403D42"/>
          <w:sz w:val="17"/>
          <w:szCs w:val="17"/>
        </w:rPr>
        <w:t> </w:t>
      </w:r>
      <w:r w:rsidR="000B074B" w:rsidRPr="000B074B">
        <w:rPr>
          <w:rStyle w:val="apple-converted-space"/>
          <w:rFonts w:ascii="Montserrat" w:hAnsi="Montserrat"/>
          <w:color w:val="403D42"/>
          <w:sz w:val="17"/>
          <w:szCs w:val="17"/>
        </w:rPr>
        <w:t>internship_1_db</w:t>
      </w:r>
    </w:p>
    <w:p w:rsidR="00CD728C" w:rsidRPr="000B074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ru-RU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  - Пользователь:</w:t>
      </w:r>
      <w:r w:rsidR="000B074B">
        <w:rPr>
          <w:rStyle w:val="apple-converted-space"/>
          <w:rFonts w:ascii="Montserrat" w:hAnsi="Montserrat"/>
          <w:color w:val="403D42"/>
          <w:sz w:val="17"/>
          <w:szCs w:val="17"/>
          <w:lang w:val="ru-RU"/>
        </w:rPr>
        <w:t xml:space="preserve"> </w:t>
      </w:r>
      <w:r w:rsidR="000B074B">
        <w:rPr>
          <w:rStyle w:val="apple-converted-space"/>
          <w:rFonts w:ascii="Montserrat" w:hAnsi="Montserrat"/>
          <w:color w:val="403D42"/>
          <w:sz w:val="17"/>
          <w:szCs w:val="17"/>
          <w:lang w:val="en-US"/>
        </w:rPr>
        <w:t>interns</w:t>
      </w:r>
      <w:r w:rsidR="000B074B" w:rsidRPr="000B074B">
        <w:rPr>
          <w:rStyle w:val="apple-converted-space"/>
          <w:rFonts w:ascii="Montserrat" w:hAnsi="Montserrat"/>
          <w:color w:val="403D42"/>
          <w:sz w:val="17"/>
          <w:szCs w:val="17"/>
          <w:lang w:val="ru-RU"/>
        </w:rPr>
        <w:t>_1</w:t>
      </w:r>
    </w:p>
    <w:p w:rsidR="00CD728C" w:rsidRPr="000B074B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  <w:lang w:val="en-US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    - Схем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  <w:lang w:val="ru-RU"/>
        </w:rPr>
        <w:t>ы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 xml:space="preserve">: </w:t>
      </w:r>
      <w:proofErr w:type="spellStart"/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dds</w:t>
      </w:r>
      <w:proofErr w:type="spellEnd"/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 xml:space="preserve">, </w:t>
      </w:r>
      <w:proofErr w:type="spellStart"/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exeption</w:t>
      </w:r>
      <w:proofErr w:type="spellEnd"/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 xml:space="preserve">, </w:t>
      </w:r>
      <w:proofErr w:type="spellStart"/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data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_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mart</w:t>
      </w:r>
      <w:proofErr w:type="spellEnd"/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 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4. Инструмент построения дашбордов 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Tableau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  <w:lang w:val="ru-RU"/>
        </w:rPr>
        <w:t xml:space="preserve"> 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Desktop</w:t>
      </w:r>
      <w:r>
        <w:rPr>
          <w:rStyle w:val="s3"/>
          <w:rFonts w:ascii="Montserrat" w:hAnsi="Montserrat"/>
          <w:color w:val="403D42"/>
          <w:sz w:val="17"/>
          <w:szCs w:val="17"/>
        </w:rPr>
        <w:t>:</w:t>
      </w: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Style w:val="s3"/>
          <w:rFonts w:ascii="Montserrat" w:hAnsi="Montserrat"/>
          <w:color w:val="403D42"/>
          <w:sz w:val="17"/>
          <w:szCs w:val="17"/>
          <w:lang w:val="en-US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- Версия: 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Tableau</w:t>
      </w:r>
      <w:r w:rsidR="000B074B" w:rsidRPr="000B074B">
        <w:rPr>
          <w:rStyle w:val="s3"/>
          <w:rFonts w:ascii="Montserrat" w:hAnsi="Montserrat"/>
          <w:color w:val="403D42"/>
          <w:sz w:val="17"/>
          <w:szCs w:val="17"/>
          <w:lang w:val="ru-RU"/>
        </w:rPr>
        <w:t xml:space="preserve"> 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>Desktop</w:t>
      </w:r>
      <w:r w:rsidR="000B074B">
        <w:rPr>
          <w:rStyle w:val="s3"/>
          <w:rFonts w:ascii="Montserrat" w:hAnsi="Montserrat"/>
          <w:color w:val="403D42"/>
          <w:sz w:val="17"/>
          <w:szCs w:val="17"/>
          <w:lang w:val="en-US"/>
        </w:rPr>
        <w:t xml:space="preserve"> 2023.2</w:t>
      </w:r>
    </w:p>
    <w:p w:rsidR="00466A42" w:rsidRDefault="00466A42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</w:p>
    <w:p w:rsid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>5. Docker:</w:t>
      </w:r>
    </w:p>
    <w:p w:rsidR="00CD728C" w:rsidRPr="00466A42" w:rsidRDefault="00CD728C" w:rsidP="00CD728C">
      <w:pPr>
        <w:pStyle w:val="ListParagraph"/>
        <w:ind w:left="140"/>
        <w:rPr>
          <w:rFonts w:ascii="Montserrat" w:hAnsi="Montserrat"/>
          <w:color w:val="403D42"/>
          <w:sz w:val="18"/>
          <w:szCs w:val="18"/>
        </w:rPr>
      </w:pPr>
      <w:r>
        <w:rPr>
          <w:rStyle w:val="s3"/>
          <w:rFonts w:ascii="Montserrat" w:hAnsi="Montserrat"/>
          <w:color w:val="403D42"/>
          <w:sz w:val="17"/>
          <w:szCs w:val="17"/>
        </w:rPr>
        <w:t xml:space="preserve">  - Версия: </w:t>
      </w:r>
      <w:r w:rsidRPr="00466A42">
        <w:rPr>
          <w:rFonts w:ascii="Montserrat" w:hAnsi="Montserrat"/>
          <w:color w:val="403D42"/>
          <w:sz w:val="18"/>
          <w:szCs w:val="18"/>
          <w:lang w:val="en-US"/>
        </w:rPr>
        <w:t xml:space="preserve">Version </w:t>
      </w:r>
      <w:r w:rsidRPr="00466A42">
        <w:rPr>
          <w:rFonts w:ascii="Montserrat" w:hAnsi="Montserrat"/>
          <w:color w:val="403D42"/>
          <w:sz w:val="18"/>
          <w:szCs w:val="18"/>
        </w:rPr>
        <w:t>24.0.2</w:t>
      </w:r>
    </w:p>
    <w:p w:rsidR="00CD728C" w:rsidRDefault="00CD728C" w:rsidP="00CD728C">
      <w:pPr>
        <w:pStyle w:val="ListParagraph"/>
        <w:ind w:left="140"/>
        <w:rPr>
          <w:rFonts w:ascii="Montserrat" w:hAnsi="Montserrat"/>
          <w:color w:val="403D42"/>
          <w:sz w:val="18"/>
          <w:szCs w:val="18"/>
        </w:rPr>
      </w:pPr>
      <w:r w:rsidRPr="00466A42">
        <w:rPr>
          <w:rFonts w:ascii="Montserrat" w:hAnsi="Montserrat"/>
          <w:color w:val="403D42"/>
          <w:sz w:val="18"/>
          <w:szCs w:val="18"/>
          <w:lang w:val="en-US"/>
        </w:rPr>
        <w:t xml:space="preserve">- </w:t>
      </w:r>
      <w:r w:rsidRPr="00466A42">
        <w:rPr>
          <w:rFonts w:ascii="Montserrat" w:hAnsi="Montserrat"/>
          <w:color w:val="403D42"/>
          <w:sz w:val="18"/>
          <w:szCs w:val="18"/>
        </w:rPr>
        <w:t>Server: Docker Desktop 4.21.1 (114176)</w:t>
      </w:r>
    </w:p>
    <w:p w:rsidR="00466A42" w:rsidRDefault="00466A42" w:rsidP="00CD728C">
      <w:pPr>
        <w:pStyle w:val="ListParagraph"/>
        <w:ind w:left="140"/>
        <w:rPr>
          <w:rFonts w:ascii="Montserrat" w:hAnsi="Montserrat"/>
          <w:color w:val="403D42"/>
          <w:sz w:val="18"/>
          <w:szCs w:val="18"/>
          <w:lang w:val="ru-RU"/>
        </w:rPr>
      </w:pPr>
      <w:r>
        <w:rPr>
          <w:rFonts w:ascii="Montserrat" w:hAnsi="Montserrat"/>
          <w:color w:val="403D42"/>
          <w:sz w:val="18"/>
          <w:szCs w:val="18"/>
          <w:lang w:val="ru-RU"/>
        </w:rPr>
        <w:t xml:space="preserve">6. </w:t>
      </w:r>
      <w:proofErr w:type="spellStart"/>
      <w:r>
        <w:rPr>
          <w:rFonts w:ascii="Montserrat" w:hAnsi="Montserrat"/>
          <w:color w:val="403D42"/>
          <w:sz w:val="18"/>
          <w:szCs w:val="18"/>
          <w:lang w:val="en-US"/>
        </w:rPr>
        <w:t>DBeaver</w:t>
      </w:r>
      <w:proofErr w:type="spellEnd"/>
      <w:r>
        <w:rPr>
          <w:rFonts w:ascii="Montserrat" w:hAnsi="Montserrat"/>
          <w:color w:val="403D42"/>
          <w:sz w:val="18"/>
          <w:szCs w:val="18"/>
          <w:lang w:val="ru-RU"/>
        </w:rPr>
        <w:t>:</w:t>
      </w:r>
    </w:p>
    <w:p w:rsidR="00466A42" w:rsidRPr="00466A42" w:rsidRDefault="00466A42" w:rsidP="00CD728C">
      <w:pPr>
        <w:pStyle w:val="ListParagraph"/>
        <w:ind w:left="140"/>
        <w:rPr>
          <w:rFonts w:ascii="Montserrat" w:hAnsi="Montserrat"/>
          <w:color w:val="403D42"/>
          <w:sz w:val="18"/>
          <w:szCs w:val="18"/>
          <w:lang w:val="ru-RU"/>
        </w:rPr>
      </w:pPr>
      <w:r>
        <w:rPr>
          <w:rFonts w:ascii="Montserrat" w:hAnsi="Montserrat"/>
          <w:color w:val="403D42"/>
          <w:sz w:val="18"/>
          <w:szCs w:val="18"/>
          <w:lang w:val="ru-RU"/>
        </w:rPr>
        <w:tab/>
        <w:t xml:space="preserve">- Версия: </w:t>
      </w:r>
      <w:proofErr w:type="spellStart"/>
      <w:r>
        <w:rPr>
          <w:rFonts w:ascii="Montserrat" w:hAnsi="Montserrat"/>
          <w:color w:val="403D42"/>
          <w:sz w:val="18"/>
          <w:szCs w:val="18"/>
          <w:lang w:val="en-US"/>
        </w:rPr>
        <w:t>DBeaver</w:t>
      </w:r>
      <w:proofErr w:type="spellEnd"/>
      <w:r>
        <w:rPr>
          <w:rFonts w:ascii="Montserrat" w:hAnsi="Montserrat"/>
          <w:color w:val="403D42"/>
          <w:sz w:val="18"/>
          <w:szCs w:val="18"/>
          <w:lang w:val="ru-RU"/>
        </w:rPr>
        <w:t xml:space="preserve"> 23.1.2</w:t>
      </w:r>
    </w:p>
    <w:p w:rsidR="00466A42" w:rsidRPr="00466A42" w:rsidRDefault="00466A42" w:rsidP="00466A42">
      <w:pPr>
        <w:rPr>
          <w:rFonts w:ascii="Montserrat" w:hAnsi="Montserrat"/>
          <w:color w:val="403D42"/>
          <w:sz w:val="18"/>
          <w:szCs w:val="18"/>
          <w:lang w:val="en-US"/>
        </w:rPr>
      </w:pPr>
    </w:p>
    <w:p w:rsidR="00CD728C" w:rsidRPr="00CD728C" w:rsidRDefault="00CD728C" w:rsidP="00CD728C">
      <w:pPr>
        <w:pStyle w:val="s9"/>
        <w:spacing w:before="75" w:beforeAutospacing="0" w:after="75" w:afterAutospacing="0" w:line="216" w:lineRule="atLeast"/>
        <w:ind w:left="105"/>
        <w:rPr>
          <w:rFonts w:ascii="Montserrat" w:hAnsi="Montserrat"/>
          <w:color w:val="403D42"/>
          <w:sz w:val="23"/>
          <w:szCs w:val="23"/>
        </w:rPr>
      </w:pPr>
    </w:p>
    <w:p w:rsidR="000B0F8E" w:rsidRPr="000B0F8E" w:rsidRDefault="000B0F8E" w:rsidP="00C57256">
      <w:pPr>
        <w:spacing w:after="100" w:afterAutospacing="1"/>
        <w:ind w:left="-360"/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</w:pPr>
      <w:r w:rsidRPr="000B0F8E">
        <w:rPr>
          <w:rFonts w:ascii="Times New Roman" w:eastAsia="Times New Roman" w:hAnsi="Times New Roman" w:cs="Times New Roman"/>
          <w:color w:val="403D42"/>
          <w:kern w:val="0"/>
          <w:sz w:val="14"/>
          <w:szCs w:val="14"/>
          <w:lang w:eastAsia="en-GB"/>
          <w14:ligatures w14:val="none"/>
        </w:rPr>
        <w:t>    </w:t>
      </w:r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  <w:t>3. Описание какие используются сущности (таблицы) с данными в каком слое. Например, табличка, где для каждого слоя (</w:t>
      </w:r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val="en-US" w:eastAsia="en-GB"/>
          <w14:ligatures w14:val="none"/>
        </w:rPr>
        <w:t>sources</w:t>
      </w:r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  <w:t>, </w:t>
      </w:r>
      <w:proofErr w:type="spellStart"/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val="en-US" w:eastAsia="en-GB"/>
          <w14:ligatures w14:val="none"/>
        </w:rPr>
        <w:t>dds</w:t>
      </w:r>
      <w:proofErr w:type="spellEnd"/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  <w:t>, </w:t>
      </w:r>
      <w:proofErr w:type="spellStart"/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val="en-US" w:eastAsia="en-GB"/>
          <w14:ligatures w14:val="none"/>
        </w:rPr>
        <w:t>datamart</w:t>
      </w:r>
      <w:proofErr w:type="spellEnd"/>
      <w:r w:rsidRPr="000B0F8E">
        <w:rPr>
          <w:rFonts w:ascii="Montserrat" w:eastAsia="Times New Roman" w:hAnsi="Montserrat" w:cs="Times New Roman"/>
          <w:color w:val="403D42"/>
          <w:kern w:val="0"/>
          <w:sz w:val="23"/>
          <w:szCs w:val="23"/>
          <w:lang w:eastAsia="en-GB"/>
          <w14:ligatures w14:val="none"/>
        </w:rPr>
        <w:t>) прописаны имена используемых сущностей (таблиц).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804"/>
      </w:tblGrid>
      <w:tr w:rsidR="000B0F8E" w:rsidTr="000B0F8E">
        <w:tc>
          <w:tcPr>
            <w:tcW w:w="1838" w:type="dxa"/>
          </w:tcPr>
          <w:p w:rsidR="000B0F8E" w:rsidRPr="000B0F8E" w:rsidRDefault="000B0F8E" w:rsidP="000B0F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ru-RU"/>
              </w:rPr>
            </w:pPr>
            <w:r>
              <w:rPr>
                <w:rFonts w:ascii="Helvetica Neue" w:hAnsi="Helvetica Neue" w:cs="Helvetica Neue"/>
                <w:kern w:val="0"/>
                <w:lang w:val="ru-RU"/>
              </w:rPr>
              <w:t>Слой</w:t>
            </w:r>
          </w:p>
        </w:tc>
        <w:tc>
          <w:tcPr>
            <w:tcW w:w="6804" w:type="dxa"/>
          </w:tcPr>
          <w:p w:rsidR="000B0F8E" w:rsidRPr="000B0F8E" w:rsidRDefault="000B0F8E" w:rsidP="000B0F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ru-RU"/>
              </w:rPr>
            </w:pPr>
            <w:r>
              <w:rPr>
                <w:rFonts w:ascii="Helvetica Neue" w:hAnsi="Helvetica Neue" w:cs="Helvetica Neue"/>
                <w:kern w:val="0"/>
                <w:lang w:val="ru-RU"/>
              </w:rPr>
              <w:t>Сущности</w:t>
            </w:r>
          </w:p>
        </w:tc>
      </w:tr>
      <w:tr w:rsidR="000B0F8E" w:rsidTr="000B0F8E">
        <w:tc>
          <w:tcPr>
            <w:tcW w:w="1838" w:type="dxa"/>
          </w:tcPr>
          <w:p w:rsidR="000B0F8E" w:rsidRDefault="000B0F8E" w:rsidP="000B0F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GB"/>
              </w:rPr>
            </w:pPr>
            <w:r>
              <w:rPr>
                <w:rFonts w:ascii="Helvetica Neue" w:hAnsi="Helvetica Neue" w:cs="Helvetica Neue"/>
                <w:kern w:val="0"/>
                <w:lang w:val="en-GB"/>
              </w:rPr>
              <w:t>Sources</w:t>
            </w:r>
          </w:p>
        </w:tc>
        <w:tc>
          <w:tcPr>
            <w:tcW w:w="6804" w:type="dxa"/>
          </w:tcPr>
          <w:p w:rsidR="000B0F8E" w:rsidRPr="000B0F8E" w:rsidRDefault="000B0F8E" w:rsidP="000B0F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US"/>
              </w:rPr>
            </w:pPr>
            <w:r>
              <w:rPr>
                <w:rFonts w:ascii="Helvetica Neue" w:hAnsi="Helvetica Neue" w:cs="Helvetica Neue"/>
                <w:kern w:val="0"/>
                <w:lang w:val="en-GB"/>
              </w:rPr>
              <w:t>stock</w:t>
            </w:r>
            <w:r>
              <w:rPr>
                <w:rFonts w:ascii="Helvetica Neue" w:hAnsi="Helvetica Neue" w:cs="Helvetica Neue"/>
                <w:kern w:val="0"/>
                <w:lang w:val="en-US"/>
              </w:rPr>
              <w:t xml:space="preserve">, </w:t>
            </w:r>
            <w:r>
              <w:rPr>
                <w:rFonts w:ascii="Helvetica Neue" w:hAnsi="Helvetica Neue" w:cs="Helvetica Neue"/>
                <w:kern w:val="0"/>
                <w:lang w:val="en-GB"/>
              </w:rPr>
              <w:t>transaction, product, brand, category</w:t>
            </w:r>
          </w:p>
        </w:tc>
      </w:tr>
      <w:tr w:rsidR="000B074B" w:rsidTr="000B0F8E">
        <w:tc>
          <w:tcPr>
            <w:tcW w:w="1838" w:type="dxa"/>
          </w:tcPr>
          <w:p w:rsidR="000B074B" w:rsidRDefault="000B074B" w:rsidP="000B074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GB"/>
              </w:rPr>
            </w:pPr>
            <w:r>
              <w:rPr>
                <w:rFonts w:ascii="Helvetica Neue" w:hAnsi="Helvetica Neue" w:cs="Helvetica Neue"/>
                <w:kern w:val="0"/>
                <w:lang w:val="en-GB"/>
              </w:rPr>
              <w:t>DDS</w:t>
            </w:r>
          </w:p>
        </w:tc>
        <w:tc>
          <w:tcPr>
            <w:tcW w:w="6804" w:type="dxa"/>
          </w:tcPr>
          <w:p w:rsidR="000B074B" w:rsidRPr="000B0F8E" w:rsidRDefault="000B074B" w:rsidP="000B074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US"/>
              </w:rPr>
            </w:pPr>
            <w:r>
              <w:rPr>
                <w:rFonts w:ascii="Helvetica Neue" w:hAnsi="Helvetica Neue" w:cs="Helvetica Neue"/>
                <w:kern w:val="0"/>
                <w:lang w:val="en-GB"/>
              </w:rPr>
              <w:t>stock</w:t>
            </w:r>
            <w:r>
              <w:rPr>
                <w:rFonts w:ascii="Helvetica Neue" w:hAnsi="Helvetica Neue" w:cs="Helvetica Neue"/>
                <w:kern w:val="0"/>
                <w:lang w:val="en-US"/>
              </w:rPr>
              <w:t xml:space="preserve">, </w:t>
            </w:r>
            <w:r>
              <w:rPr>
                <w:rFonts w:ascii="Helvetica Neue" w:hAnsi="Helvetica Neue" w:cs="Helvetica Neue"/>
                <w:kern w:val="0"/>
                <w:lang w:val="en-GB"/>
              </w:rPr>
              <w:t>transaction, product, brand, category</w:t>
            </w:r>
          </w:p>
        </w:tc>
      </w:tr>
      <w:tr w:rsidR="000B074B" w:rsidTr="000B0F8E">
        <w:tc>
          <w:tcPr>
            <w:tcW w:w="1838" w:type="dxa"/>
          </w:tcPr>
          <w:p w:rsidR="000B074B" w:rsidRDefault="000B074B" w:rsidP="000B074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GB"/>
              </w:rPr>
            </w:pPr>
            <w:r>
              <w:rPr>
                <w:rFonts w:ascii="Helvetica Neue" w:hAnsi="Helvetica Neue" w:cs="Helvetica Neue"/>
                <w:kern w:val="0"/>
                <w:lang w:val="en-GB"/>
              </w:rPr>
              <w:t>Data</w:t>
            </w:r>
            <w:r w:rsidRPr="000B0F8E">
              <w:rPr>
                <w:rFonts w:ascii="Helvetica Neue" w:hAnsi="Helvetica Neue" w:cs="Helvetica Neue"/>
                <w:kern w:val="0"/>
                <w:lang w:val="ru-RU"/>
              </w:rPr>
              <w:t xml:space="preserve"> </w:t>
            </w:r>
            <w:r>
              <w:rPr>
                <w:rFonts w:ascii="Helvetica Neue" w:hAnsi="Helvetica Neue" w:cs="Helvetica Neue"/>
                <w:kern w:val="0"/>
                <w:lang w:val="en-GB"/>
              </w:rPr>
              <w:t>Mart</w:t>
            </w:r>
          </w:p>
        </w:tc>
        <w:tc>
          <w:tcPr>
            <w:tcW w:w="6804" w:type="dxa"/>
          </w:tcPr>
          <w:p w:rsidR="000B074B" w:rsidRDefault="000B074B" w:rsidP="000B074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kern w:val="0"/>
                <w:lang w:val="en-GB"/>
              </w:rPr>
            </w:pPr>
            <w:r w:rsidRPr="000B074B">
              <w:rPr>
                <w:rFonts w:ascii="Helvetica Neue" w:hAnsi="Helvetica Neue" w:cs="Helvetica Neue"/>
                <w:kern w:val="0"/>
                <w:lang w:val="en-GB"/>
              </w:rPr>
              <w:t>S</w:t>
            </w:r>
            <w:r w:rsidRPr="000B074B">
              <w:rPr>
                <w:rFonts w:ascii="Helvetica Neue" w:hAnsi="Helvetica Neue" w:cs="Helvetica Neue"/>
                <w:kern w:val="0"/>
                <w:lang w:val="en-GB"/>
              </w:rPr>
              <w:t>ales</w:t>
            </w:r>
            <w:r>
              <w:rPr>
                <w:rFonts w:ascii="Helvetica Neue" w:hAnsi="Helvetica Neue" w:cs="Helvetica Neue"/>
                <w:kern w:val="0"/>
                <w:lang w:val="en-GB"/>
              </w:rPr>
              <w:t xml:space="preserve">, </w:t>
            </w:r>
            <w:proofErr w:type="spellStart"/>
            <w:r w:rsidRPr="000B074B">
              <w:rPr>
                <w:rFonts w:ascii="Helvetica Neue" w:hAnsi="Helvetica Neue" w:cs="Helvetica Neue"/>
                <w:kern w:val="0"/>
                <w:lang w:val="en-GB"/>
              </w:rPr>
              <w:t>stock_mart</w:t>
            </w:r>
            <w:proofErr w:type="spellEnd"/>
            <w:r>
              <w:rPr>
                <w:rFonts w:ascii="Helvetica Neue" w:hAnsi="Helvetica Neue" w:cs="Helvetica Neue"/>
                <w:kern w:val="0"/>
                <w:lang w:val="en-GB"/>
              </w:rPr>
              <w:t xml:space="preserve">, </w:t>
            </w:r>
            <w:proofErr w:type="spellStart"/>
            <w:r w:rsidRPr="000B074B">
              <w:rPr>
                <w:rFonts w:ascii="Helvetica Neue" w:hAnsi="Helvetica Neue" w:cs="Helvetica Neue"/>
                <w:kern w:val="0"/>
                <w:lang w:val="en-GB"/>
              </w:rPr>
              <w:t>urgent_order</w:t>
            </w:r>
            <w:proofErr w:type="spellEnd"/>
            <w:r>
              <w:rPr>
                <w:rFonts w:ascii="Helvetica Neue" w:hAnsi="Helvetica Neue" w:cs="Helvetica Neue"/>
                <w:kern w:val="0"/>
                <w:lang w:val="en-GB"/>
              </w:rPr>
              <w:t xml:space="preserve">, </w:t>
            </w:r>
            <w:r w:rsidRPr="000B074B">
              <w:rPr>
                <w:rFonts w:ascii="Helvetica Neue" w:hAnsi="Helvetica Neue" w:cs="Helvetica Neue"/>
                <w:kern w:val="0"/>
                <w:lang w:val="en-GB"/>
              </w:rPr>
              <w:t>top_10_best_sellers</w:t>
            </w:r>
          </w:p>
        </w:tc>
      </w:tr>
    </w:tbl>
    <w:p w:rsidR="000B0F8E" w:rsidRDefault="000B0F8E" w:rsidP="000B0F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kern w:val="0"/>
          <w:lang w:val="en-GB"/>
        </w:rPr>
      </w:pPr>
    </w:p>
    <w:p w:rsidR="000B0F8E" w:rsidRPr="000B074B" w:rsidRDefault="000B0F8E" w:rsidP="000B0F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GB"/>
        </w:rPr>
      </w:pPr>
    </w:p>
    <w:sectPr w:rsidR="000B0F8E" w:rsidRPr="000B0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1029" w:rsidRDefault="00571029" w:rsidP="00C57256">
      <w:r>
        <w:separator/>
      </w:r>
    </w:p>
  </w:endnote>
  <w:endnote w:type="continuationSeparator" w:id="0">
    <w:p w:rsidR="00571029" w:rsidRDefault="00571029" w:rsidP="00C57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1029" w:rsidRDefault="00571029" w:rsidP="00C57256">
      <w:r>
        <w:separator/>
      </w:r>
    </w:p>
  </w:footnote>
  <w:footnote w:type="continuationSeparator" w:id="0">
    <w:p w:rsidR="00571029" w:rsidRDefault="00571029" w:rsidP="00C572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295F"/>
    <w:multiLevelType w:val="hybridMultilevel"/>
    <w:tmpl w:val="CB4222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7B54C7"/>
    <w:multiLevelType w:val="hybridMultilevel"/>
    <w:tmpl w:val="3BEAE722"/>
    <w:lvl w:ilvl="0" w:tplc="9FACF8A4">
      <w:start w:val="1"/>
      <w:numFmt w:val="decimal"/>
      <w:lvlText w:val="%1."/>
      <w:lvlJc w:val="left"/>
      <w:pPr>
        <w:ind w:left="1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60" w:hanging="360"/>
      </w:pPr>
    </w:lvl>
    <w:lvl w:ilvl="2" w:tplc="0809001B" w:tentative="1">
      <w:start w:val="1"/>
      <w:numFmt w:val="lowerRoman"/>
      <w:lvlText w:val="%3."/>
      <w:lvlJc w:val="right"/>
      <w:pPr>
        <w:ind w:left="1580" w:hanging="180"/>
      </w:pPr>
    </w:lvl>
    <w:lvl w:ilvl="3" w:tplc="0809000F" w:tentative="1">
      <w:start w:val="1"/>
      <w:numFmt w:val="decimal"/>
      <w:lvlText w:val="%4."/>
      <w:lvlJc w:val="left"/>
      <w:pPr>
        <w:ind w:left="2300" w:hanging="360"/>
      </w:pPr>
    </w:lvl>
    <w:lvl w:ilvl="4" w:tplc="08090019" w:tentative="1">
      <w:start w:val="1"/>
      <w:numFmt w:val="lowerLetter"/>
      <w:lvlText w:val="%5."/>
      <w:lvlJc w:val="left"/>
      <w:pPr>
        <w:ind w:left="3020" w:hanging="360"/>
      </w:pPr>
    </w:lvl>
    <w:lvl w:ilvl="5" w:tplc="0809001B" w:tentative="1">
      <w:start w:val="1"/>
      <w:numFmt w:val="lowerRoman"/>
      <w:lvlText w:val="%6."/>
      <w:lvlJc w:val="right"/>
      <w:pPr>
        <w:ind w:left="3740" w:hanging="180"/>
      </w:pPr>
    </w:lvl>
    <w:lvl w:ilvl="6" w:tplc="0809000F" w:tentative="1">
      <w:start w:val="1"/>
      <w:numFmt w:val="decimal"/>
      <w:lvlText w:val="%7."/>
      <w:lvlJc w:val="left"/>
      <w:pPr>
        <w:ind w:left="4460" w:hanging="360"/>
      </w:pPr>
    </w:lvl>
    <w:lvl w:ilvl="7" w:tplc="08090019" w:tentative="1">
      <w:start w:val="1"/>
      <w:numFmt w:val="lowerLetter"/>
      <w:lvlText w:val="%8."/>
      <w:lvlJc w:val="left"/>
      <w:pPr>
        <w:ind w:left="5180" w:hanging="360"/>
      </w:pPr>
    </w:lvl>
    <w:lvl w:ilvl="8" w:tplc="0809001B" w:tentative="1">
      <w:start w:val="1"/>
      <w:numFmt w:val="lowerRoman"/>
      <w:lvlText w:val="%9."/>
      <w:lvlJc w:val="right"/>
      <w:pPr>
        <w:ind w:left="5900" w:hanging="180"/>
      </w:pPr>
    </w:lvl>
  </w:abstractNum>
  <w:abstractNum w:abstractNumId="2" w15:restartNumberingAfterBreak="0">
    <w:nsid w:val="42B148B4"/>
    <w:multiLevelType w:val="hybridMultilevel"/>
    <w:tmpl w:val="ED42A17C"/>
    <w:lvl w:ilvl="0" w:tplc="08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 w16cid:durableId="1267888617">
    <w:abstractNumId w:val="1"/>
  </w:num>
  <w:num w:numId="2" w16cid:durableId="1934194163">
    <w:abstractNumId w:val="2"/>
  </w:num>
  <w:num w:numId="3" w16cid:durableId="190808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F8E"/>
    <w:rsid w:val="000B074B"/>
    <w:rsid w:val="000B0F8E"/>
    <w:rsid w:val="000E61F2"/>
    <w:rsid w:val="003D7488"/>
    <w:rsid w:val="00466A42"/>
    <w:rsid w:val="00571029"/>
    <w:rsid w:val="0064423B"/>
    <w:rsid w:val="00801DB5"/>
    <w:rsid w:val="00B41E9B"/>
    <w:rsid w:val="00C57256"/>
    <w:rsid w:val="00CD728C"/>
    <w:rsid w:val="00DF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9BFD84"/>
  <w15:chartTrackingRefBased/>
  <w15:docId w15:val="{53C4E361-C17B-B340-BF64-16FDC29C0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F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B0F8E"/>
  </w:style>
  <w:style w:type="paragraph" w:styleId="ListParagraph">
    <w:name w:val="List Paragraph"/>
    <w:basedOn w:val="Normal"/>
    <w:uiPriority w:val="34"/>
    <w:qFormat/>
    <w:rsid w:val="000B0F8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0B0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72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256"/>
  </w:style>
  <w:style w:type="paragraph" w:styleId="Footer">
    <w:name w:val="footer"/>
    <w:basedOn w:val="Normal"/>
    <w:link w:val="FooterChar"/>
    <w:uiPriority w:val="99"/>
    <w:unhideWhenUsed/>
    <w:rsid w:val="00C572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256"/>
  </w:style>
  <w:style w:type="paragraph" w:customStyle="1" w:styleId="s9">
    <w:name w:val="s9"/>
    <w:basedOn w:val="Normal"/>
    <w:rsid w:val="00CD728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CD728C"/>
  </w:style>
  <w:style w:type="character" w:customStyle="1" w:styleId="s10">
    <w:name w:val="s10"/>
    <w:basedOn w:val="DefaultParagraphFont"/>
    <w:rsid w:val="00CD728C"/>
  </w:style>
  <w:style w:type="character" w:customStyle="1" w:styleId="s11">
    <w:name w:val="s11"/>
    <w:basedOn w:val="DefaultParagraphFont"/>
    <w:rsid w:val="00CD7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2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4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0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0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7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2023-07-07T11:26:00Z</dcterms:created>
  <dcterms:modified xsi:type="dcterms:W3CDTF">2023-08-01T08:24:00Z</dcterms:modified>
</cp:coreProperties>
</file>