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>
      <w:pPr>
        <w:spacing w:before="120" w:line="240" w:lineRule="auto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>
      <w:pPr>
        <w:spacing w:before="0" w:line="240" w:lineRule="auto"/>
        <w:ind w:left="39" w:hanging="62"/>
        <w:jc w:val="center"/>
        <w:rPr>
          <w:sz w:val="28"/>
        </w:rPr>
      </w:pPr>
    </w:p>
    <w:p>
      <w:pPr>
        <w:spacing w:before="0" w:line="240" w:lineRule="auto"/>
        <w:ind w:left="39" w:hanging="62"/>
        <w:jc w:val="center"/>
        <w:rPr>
          <w:sz w:val="28"/>
        </w:rPr>
      </w:pPr>
    </w:p>
    <w:p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>
      <w:pPr>
        <w:spacing w:before="0" w:line="240" w:lineRule="auto"/>
        <w:ind w:left="39" w:hanging="62"/>
        <w:rPr>
          <w:sz w:val="28"/>
        </w:rPr>
      </w:pPr>
    </w:p>
    <w:p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>
      <w:pPr>
        <w:spacing w:before="0" w:line="240" w:lineRule="auto"/>
        <w:ind w:left="39" w:hanging="62"/>
        <w:rPr>
          <w:sz w:val="28"/>
        </w:rPr>
      </w:pPr>
    </w:p>
    <w:p>
      <w:pPr>
        <w:spacing w:before="0" w:line="240" w:lineRule="auto"/>
        <w:ind w:left="39" w:hanging="62"/>
        <w:jc w:val="left"/>
        <w:rPr>
          <w:sz w:val="28"/>
        </w:rPr>
      </w:pPr>
      <w:r>
        <w:rPr>
          <w:sz w:val="28"/>
        </w:rPr>
        <w:t xml:space="preserve">Дисциплина: </w:t>
      </w:r>
      <w:r>
        <w:rPr>
          <w:sz w:val="28"/>
          <w:lang w:val="ru-RU"/>
        </w:rPr>
        <w:t>Компьютерные</w:t>
      </w:r>
      <w:r>
        <w:rPr>
          <w:rFonts w:hint="default"/>
          <w:sz w:val="28"/>
          <w:lang w:val="ru-RU"/>
        </w:rPr>
        <w:t xml:space="preserve"> системы и сети</w:t>
      </w:r>
      <w:r>
        <w:rPr>
          <w:sz w:val="28"/>
        </w:rPr>
        <w:t xml:space="preserve"> (</w:t>
      </w:r>
      <w:r>
        <w:rPr>
          <w:sz w:val="28"/>
          <w:lang w:val="ru-RU"/>
        </w:rPr>
        <w:t>КСиС</w:t>
      </w:r>
      <w:r>
        <w:rPr>
          <w:sz w:val="28"/>
        </w:rPr>
        <w:t>)</w:t>
      </w: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hanging="40"/>
        <w:rPr>
          <w:b/>
          <w:sz w:val="28"/>
        </w:rPr>
      </w:pPr>
    </w:p>
    <w:p>
      <w:pPr>
        <w:tabs>
          <w:tab w:val="left" w:pos="4392"/>
        </w:tabs>
        <w:spacing w:before="0" w:line="240" w:lineRule="auto"/>
        <w:ind w:firstLine="540"/>
        <w:rPr>
          <w:b/>
          <w:sz w:val="28"/>
        </w:rPr>
      </w:pPr>
      <w:r>
        <w:rPr>
          <w:b/>
          <w:sz w:val="28"/>
        </w:rPr>
        <w:tab/>
      </w: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firstLine="540"/>
        <w:rPr>
          <w:b/>
          <w:sz w:val="28"/>
        </w:rPr>
      </w:pP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к курсовому проекту</w:t>
      </w:r>
    </w:p>
    <w:p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на тему:</w:t>
      </w: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rFonts w:hint="default"/>
          <w:sz w:val="28"/>
          <w:szCs w:val="28"/>
          <w:u w:val="none"/>
          <w:lang w:val="ru-RU"/>
        </w:rPr>
        <w:t>ВЕБ-СЕРВИС УПРАВЛЕНИЯ ИНТЕРНЕТ МАГАЗИНОМ</w:t>
      </w:r>
      <w:r>
        <w:rPr>
          <w:color w:val="000000"/>
          <w:sz w:val="28"/>
          <w:szCs w:val="28"/>
        </w:rPr>
        <w:t>»</w:t>
      </w: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  <w:r>
        <w:rPr>
          <w:sz w:val="28"/>
        </w:rPr>
        <w:t>БГУИР КП 1-40 01 01 </w:t>
      </w:r>
      <w:r>
        <w:rPr>
          <w:rFonts w:hint="default"/>
          <w:sz w:val="28"/>
          <w:lang w:val="ru-RU"/>
        </w:rPr>
        <w:t xml:space="preserve">112 </w:t>
      </w:r>
      <w:r>
        <w:rPr>
          <w:sz w:val="28"/>
        </w:rPr>
        <w:t>ПЗ</w:t>
      </w: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ind w:left="0" w:firstLine="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540"/>
        <w:rPr>
          <w:sz w:val="28"/>
        </w:rPr>
      </w:pPr>
    </w:p>
    <w:p>
      <w:pPr>
        <w:spacing w:before="0" w:line="240" w:lineRule="auto"/>
        <w:ind w:firstLine="4482" w:firstLineChars="1601"/>
        <w:rPr>
          <w:rFonts w:hint="default"/>
          <w:sz w:val="28"/>
          <w:lang w:val="ru-RU"/>
        </w:rPr>
      </w:pPr>
      <w:r>
        <w:rPr>
          <w:sz w:val="28"/>
        </w:rPr>
        <w:t xml:space="preserve">Студент: гр. </w:t>
      </w:r>
      <w:r>
        <w:rPr>
          <w:rFonts w:hint="default"/>
          <w:sz w:val="28"/>
          <w:lang w:val="ru-RU"/>
        </w:rPr>
        <w:t>1</w:t>
      </w:r>
      <w:r>
        <w:rPr>
          <w:sz w:val="28"/>
        </w:rPr>
        <w:t xml:space="preserve">51001 </w:t>
      </w:r>
      <w:r>
        <w:rPr>
          <w:sz w:val="28"/>
          <w:lang w:val="ru-RU"/>
        </w:rPr>
        <w:t>Матюшенко</w:t>
      </w:r>
      <w:r>
        <w:rPr>
          <w:rFonts w:hint="default"/>
          <w:sz w:val="28"/>
          <w:lang w:val="ru-RU"/>
        </w:rPr>
        <w:t xml:space="preserve"> В. А.</w:t>
      </w:r>
    </w:p>
    <w:p>
      <w:pPr>
        <w:spacing w:before="0" w:line="240" w:lineRule="auto"/>
        <w:ind w:left="4500"/>
        <w:rPr>
          <w:sz w:val="28"/>
        </w:rPr>
      </w:pPr>
    </w:p>
    <w:p>
      <w:pPr>
        <w:spacing w:before="0" w:line="240" w:lineRule="auto"/>
        <w:ind w:hanging="40"/>
        <w:rPr>
          <w:sz w:val="28"/>
        </w:rPr>
      </w:pPr>
    </w:p>
    <w:p>
      <w:pPr>
        <w:spacing w:before="0" w:line="240" w:lineRule="auto"/>
        <w:ind w:firstLine="4482" w:firstLineChars="1601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Руководитель: асс. </w:t>
      </w:r>
      <w:r>
        <w:rPr>
          <w:sz w:val="28"/>
          <w:lang w:val="ru-RU"/>
        </w:rPr>
        <w:t>Фадеева</w:t>
      </w:r>
      <w:r>
        <w:rPr>
          <w:rFonts w:hint="default"/>
          <w:sz w:val="28"/>
          <w:lang w:val="ru-RU"/>
        </w:rPr>
        <w:t xml:space="preserve"> Е. Е.</w:t>
      </w:r>
    </w:p>
    <w:p>
      <w:pPr>
        <w:spacing w:before="0" w:line="240" w:lineRule="auto"/>
        <w:ind w:left="4500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ind w:left="0" w:leftChars="0" w:firstLine="0" w:firstLineChars="0"/>
        <w:jc w:val="both"/>
        <w:rPr>
          <w:sz w:val="28"/>
        </w:rPr>
      </w:pPr>
    </w:p>
    <w:p>
      <w:pPr>
        <w:spacing w:before="0" w:line="240" w:lineRule="auto"/>
        <w:jc w:val="center"/>
        <w:rPr>
          <w:sz w:val="28"/>
        </w:rPr>
      </w:pPr>
    </w:p>
    <w:p>
      <w:pPr>
        <w:spacing w:before="0" w:line="24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sz w:val="28"/>
        </w:rPr>
        <w:t>Минск 20</w:t>
      </w:r>
      <w:r>
        <w:rPr>
          <w:rFonts w:hint="default"/>
          <w:sz w:val="28"/>
          <w:lang w:val="ru-RU"/>
        </w:rPr>
        <w:t>24</w:t>
      </w:r>
    </w:p>
    <w:p>
      <w:pPr>
        <w:spacing w:before="0" w:line="240" w:lineRule="auto"/>
        <w:ind w:left="78" w:right="-108" w:hanging="78" w:hangingChars="28"/>
        <w:jc w:val="center"/>
        <w:rPr>
          <w:rStyle w:val="29"/>
        </w:rPr>
        <w:sectPr>
          <w:footerReference r:id="rId6" w:type="first"/>
          <w:footerReference r:id="rId5" w:type="default"/>
          <w:endnotePr>
            <w:numFmt w:val="decimal"/>
          </w:endnotePr>
          <w:pgSz w:w="11901" w:h="16817"/>
          <w:pgMar w:top="1134" w:right="850" w:bottom="1134" w:left="1701" w:header="720" w:footer="720" w:gutter="0"/>
          <w:pgNumType w:fmt="decimal" w:start="1"/>
          <w:cols w:space="60" w:num="1"/>
          <w:titlePg/>
          <w:docGrid w:linePitch="299" w:charSpace="0"/>
        </w:sectPr>
      </w:pPr>
    </w:p>
    <w:p>
      <w:pPr>
        <w:pStyle w:val="67"/>
        <w:bidi w:val="0"/>
      </w:pPr>
      <w:bookmarkStart w:id="0" w:name="_Toc14281"/>
      <w:bookmarkStart w:id="1" w:name="_Toc21183"/>
      <w:bookmarkStart w:id="2" w:name="_Toc18726"/>
      <w:bookmarkStart w:id="3" w:name="_Toc3871"/>
      <w:bookmarkStart w:id="4" w:name="_Toc6438"/>
      <w:r>
        <w:t>СОДЕРЖАНИЕ</w:t>
      </w:r>
      <w:bookmarkEnd w:id="0"/>
      <w:bookmarkEnd w:id="1"/>
      <w:bookmarkEnd w:id="2"/>
      <w:bookmarkEnd w:id="3"/>
      <w:bookmarkEnd w:id="4"/>
    </w:p>
    <w:p/>
    <w:p>
      <w:pPr>
        <w:pStyle w:val="20"/>
        <w:tabs>
          <w:tab w:val="right" w:leader="dot" w:pos="9350"/>
        </w:tabs>
      </w:pPr>
      <w:r>
        <w:fldChar w:fldCharType="begin"/>
      </w:r>
      <w:r>
        <w:instrText xml:space="preserve">TOC \o "1-2" \t "Заголовок 3,1,Заголовок 4,1,Заголовок 9,1" \u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_Toc19198 \h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t xml:space="preserve">1. </w:t>
      </w:r>
      <w:r>
        <w:rPr>
          <w:rFonts w:hint="default"/>
          <w:lang w:val="en-US"/>
        </w:rPr>
        <w:t>А</w:t>
      </w:r>
      <w:r>
        <w:rPr>
          <w:lang w:val="be-BY"/>
        </w:rPr>
        <w:t>НАЛИЗ ПРОТОТИПОВ</w:t>
      </w:r>
      <w:r>
        <w:rPr>
          <w:rFonts w:hint="default"/>
          <w:lang w:val="ru-RU"/>
        </w:rPr>
        <w:t xml:space="preserve"> И</w:t>
      </w:r>
      <w:r>
        <w:rPr>
          <w:lang w:val="be-BY"/>
        </w:rPr>
        <w:t xml:space="preserve"> ЛИТЕРАТУРНЫХ </w:t>
      </w:r>
      <w:r>
        <w:rPr>
          <w:lang w:val="ru-RU"/>
        </w:rPr>
        <w:t>И</w:t>
      </w:r>
      <w:r>
        <w:rPr>
          <w:lang w:val="be-BY"/>
        </w:rPr>
        <w:t>СТОЧНИКОВ</w:t>
      </w:r>
      <w:r>
        <w:tab/>
      </w:r>
      <w:r>
        <w:fldChar w:fldCharType="begin"/>
      </w:r>
      <w:r>
        <w:instrText xml:space="preserve"> PAGEREF _Toc22073 \h </w:instrText>
      </w:r>
      <w:r>
        <w:fldChar w:fldCharType="separate"/>
      </w:r>
      <w:r>
        <w:t>6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 xml:space="preserve">2. </w:t>
      </w:r>
      <w:r>
        <w:rPr>
          <w:rFonts w:hint="eastAsia"/>
        </w:rPr>
        <w:t>АНАЛИЗ</w:t>
      </w:r>
      <w:r>
        <w:t xml:space="preserve"> </w:t>
      </w:r>
      <w:r>
        <w:rPr>
          <w:rFonts w:hint="eastAsia"/>
        </w:rPr>
        <w:t>ТРЕБОВАНИЙ</w:t>
      </w:r>
      <w:r>
        <w:rPr>
          <w:rFonts w:hint="default"/>
          <w:lang w:val="en-US"/>
        </w:rPr>
        <w:t xml:space="preserve">  И  </w:t>
      </w:r>
      <w:r>
        <w:rPr>
          <w:rFonts w:hint="default"/>
          <w:lang w:val="ru-RU"/>
        </w:rPr>
        <w:t>РАЗРАБОТКА</w:t>
      </w:r>
      <w:r>
        <w:t xml:space="preserve">  </w:t>
      </w:r>
      <w:r>
        <w:rPr>
          <w:rFonts w:hint="eastAsia"/>
        </w:rPr>
        <w:t>ФУНКЦИОНАЛЬНЫХ</w:t>
      </w:r>
      <w:r>
        <w:t xml:space="preserve"> </w:t>
      </w:r>
      <w:r>
        <w:rPr>
          <w:rFonts w:hint="eastAsia"/>
        </w:rPr>
        <w:t>ТРЕБОВАНИЙ</w:t>
      </w:r>
      <w:r>
        <w:tab/>
      </w:r>
      <w:r>
        <w:fldChar w:fldCharType="begin"/>
      </w:r>
      <w:r>
        <w:instrText xml:space="preserve"> PAGEREF _Toc18648 \h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9350"/>
        </w:tabs>
        <w:ind w:firstLine="560" w:firstLineChars="200"/>
      </w:pP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2.1 Выбор СУБД</w:t>
      </w:r>
      <w:r>
        <w:tab/>
      </w:r>
      <w:r>
        <w:fldChar w:fldCharType="begin"/>
      </w:r>
      <w:r>
        <w:instrText xml:space="preserve"> PAGEREF _Toc5628 \h </w:instrText>
      </w:r>
      <w:r>
        <w:fldChar w:fldCharType="separate"/>
      </w:r>
      <w:r>
        <w:t>8</w:t>
      </w:r>
      <w:r>
        <w:fldChar w:fldCharType="end"/>
      </w:r>
    </w:p>
    <w:p>
      <w:pPr>
        <w:pStyle w:val="21"/>
        <w:tabs>
          <w:tab w:val="right" w:leader="dot" w:pos="9350"/>
        </w:tabs>
      </w:pP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2.2 Выбор</w:t>
      </w:r>
      <w:r>
        <w:rPr>
          <w:rFonts w:hint="default" w:eastAsia="SimSun" w:cs="Times New Roman"/>
          <w:color w:val="auto"/>
          <w:szCs w:val="28"/>
          <w:lang w:val="en-US" w:eastAsia="ru-RU"/>
        </w:rPr>
        <w:t xml:space="preserve"> </w:t>
      </w:r>
      <w:r>
        <w:rPr>
          <w:rFonts w:hint="default" w:eastAsia="SimSun" w:cs="Times New Roman"/>
          <w:color w:val="auto"/>
          <w:szCs w:val="28"/>
          <w:lang w:val="ru-RU" w:eastAsia="ru-RU"/>
        </w:rPr>
        <w:t>инструмента</w:t>
      </w:r>
      <w:r>
        <w:rPr>
          <w:rFonts w:hint="default" w:eastAsia="SimSun" w:cs="Times New Roman"/>
          <w:color w:val="auto"/>
          <w:szCs w:val="28"/>
          <w:lang w:val="en-US" w:eastAsia="ru-RU"/>
        </w:rPr>
        <w:t xml:space="preserve"> для визуального проектирования</w:t>
      </w:r>
      <w:r>
        <w:tab/>
      </w:r>
      <w:r>
        <w:fldChar w:fldCharType="begin"/>
      </w:r>
      <w:r>
        <w:instrText xml:space="preserve"> PAGEREF _Toc22972 \h </w:instrText>
      </w:r>
      <w:r>
        <w:fldChar w:fldCharType="separate"/>
      </w:r>
      <w:r>
        <w:t>8</w:t>
      </w:r>
      <w:r>
        <w:fldChar w:fldCharType="end"/>
      </w:r>
    </w:p>
    <w:p>
      <w:pPr>
        <w:pStyle w:val="21"/>
        <w:tabs>
          <w:tab w:val="right" w:leader="dot" w:pos="9350"/>
        </w:tabs>
      </w:pP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2.3 Описание функциональных требований</w:t>
      </w:r>
      <w:r>
        <w:tab/>
      </w:r>
      <w:r>
        <w:fldChar w:fldCharType="begin"/>
      </w:r>
      <w:r>
        <w:instrText xml:space="preserve"> PAGEREF _Toc32354 \h </w:instrText>
      </w:r>
      <w:r>
        <w:fldChar w:fldCharType="separate"/>
      </w:r>
      <w:r>
        <w:t>8</w:t>
      </w:r>
      <w:r>
        <w:fldChar w:fldCharType="end"/>
      </w:r>
    </w:p>
    <w:p>
      <w:pPr>
        <w:pStyle w:val="21"/>
        <w:tabs>
          <w:tab w:val="right" w:leader="dot" w:pos="9350"/>
        </w:tabs>
      </w:pP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2.4 Спецификация функциональных требований</w:t>
      </w:r>
      <w:r>
        <w:tab/>
      </w:r>
      <w:r>
        <w:fldChar w:fldCharType="begin"/>
      </w:r>
      <w:r>
        <w:instrText xml:space="preserve"> PAGEREF _Toc11372 \h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rPr>
          <w:szCs w:val="28"/>
        </w:rPr>
        <w:t xml:space="preserve">3. </w:t>
      </w:r>
      <w:r>
        <w:rPr>
          <w:rFonts w:hint="default"/>
          <w:lang w:val="ru-RU"/>
        </w:rPr>
        <w:t>ИНФОЛОГИЧЕСКАЯ МОДЕЛЬ</w:t>
      </w:r>
      <w:r>
        <w:tab/>
      </w:r>
      <w:r>
        <w:fldChar w:fldCharType="begin"/>
      </w:r>
      <w:r>
        <w:instrText xml:space="preserve"> PAGEREF _Toc19278 \h </w:instrText>
      </w:r>
      <w:r>
        <w:fldChar w:fldCharType="separate"/>
      </w:r>
      <w:r>
        <w:t>10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rPr>
          <w:rFonts w:hint="default"/>
          <w:lang w:val="en-US"/>
        </w:rPr>
        <w:t xml:space="preserve">4. </w:t>
      </w:r>
      <w:r>
        <w:t>ОПИСАНИЕ</w:t>
      </w:r>
      <w:r>
        <w:rPr>
          <w:rFonts w:hint="default"/>
          <w:lang w:val="en-US"/>
        </w:rPr>
        <w:t xml:space="preserve"> БИЗНЕС-ЛОГИКИ</w:t>
      </w:r>
      <w:r>
        <w:tab/>
      </w:r>
      <w:r>
        <w:fldChar w:fldCharType="begin"/>
      </w:r>
      <w:r>
        <w:instrText xml:space="preserve"> PAGEREF _Toc15575 \h </w:instrText>
      </w:r>
      <w:r>
        <w:fldChar w:fldCharType="separate"/>
      </w:r>
      <w:r>
        <w:t>18</w:t>
      </w:r>
      <w:r>
        <w:fldChar w:fldCharType="end"/>
      </w:r>
    </w:p>
    <w:p>
      <w:pPr>
        <w:pStyle w:val="20"/>
        <w:tabs>
          <w:tab w:val="right" w:leader="dot" w:pos="9350"/>
        </w:tabs>
        <w:ind w:firstLine="560" w:firstLineChars="200"/>
      </w:pPr>
      <w:r>
        <w:rPr>
          <w:rFonts w:hint="default" w:eastAsia="SimSun" w:cs="Times New Roman"/>
          <w:color w:val="auto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 xml:space="preserve">.1 </w:t>
      </w:r>
      <w:r>
        <w:rPr>
          <w:rFonts w:eastAsia="SimSun" w:cs="Times New Roman"/>
          <w:color w:val="auto"/>
          <w:szCs w:val="28"/>
          <w:lang w:eastAsia="ru-RU"/>
        </w:rPr>
        <w:t>Описание</w:t>
      </w:r>
      <w:r>
        <w:rPr>
          <w:rFonts w:hint="default" w:eastAsia="SimSun" w:cs="Times New Roman"/>
          <w:color w:val="auto"/>
          <w:szCs w:val="28"/>
          <w:lang w:val="en-US" w:eastAsia="ru-RU"/>
        </w:rPr>
        <w:t xml:space="preserve"> таблиц</w:t>
      </w:r>
      <w:r>
        <w:tab/>
      </w:r>
      <w:r>
        <w:fldChar w:fldCharType="begin"/>
      </w:r>
      <w:r>
        <w:instrText xml:space="preserve"> PAGEREF _Toc25120 \h </w:instrText>
      </w:r>
      <w:r>
        <w:fldChar w:fldCharType="separate"/>
      </w:r>
      <w:r>
        <w:t>18</w:t>
      </w:r>
      <w:r>
        <w:fldChar w:fldCharType="end"/>
      </w:r>
    </w:p>
    <w:p>
      <w:pPr>
        <w:pStyle w:val="20"/>
        <w:tabs>
          <w:tab w:val="right" w:leader="dot" w:pos="9350"/>
        </w:tabs>
        <w:ind w:firstLine="560" w:firstLineChars="200"/>
      </w:pPr>
      <w:r>
        <w:rPr>
          <w:rFonts w:hint="default" w:eastAsia="SimSun" w:cs="Times New Roman"/>
          <w:color w:val="auto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.</w:t>
      </w:r>
      <w:r>
        <w:rPr>
          <w:rFonts w:hint="default" w:eastAsia="SimSun" w:cs="Times New Roman"/>
          <w:color w:val="auto"/>
          <w:szCs w:val="28"/>
          <w:lang w:val="en-US" w:eastAsia="ru-RU"/>
        </w:rPr>
        <w:t>2</w:t>
      </w: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 xml:space="preserve"> </w:t>
      </w:r>
      <w:r>
        <w:rPr>
          <w:rFonts w:eastAsia="SimSun" w:cs="Times New Roman"/>
          <w:color w:val="auto"/>
          <w:szCs w:val="28"/>
          <w:lang w:eastAsia="ru-RU"/>
        </w:rPr>
        <w:t>Процедуры</w:t>
      </w:r>
      <w:r>
        <w:rPr>
          <w:rFonts w:hint="default" w:eastAsia="SimSun" w:cs="Times New Roman"/>
          <w:color w:val="auto"/>
          <w:szCs w:val="28"/>
          <w:lang w:val="en-US" w:eastAsia="ru-RU"/>
        </w:rPr>
        <w:t xml:space="preserve"> и функции</w:t>
      </w:r>
      <w:r>
        <w:tab/>
      </w:r>
      <w:r>
        <w:fldChar w:fldCharType="begin"/>
      </w:r>
      <w:r>
        <w:instrText xml:space="preserve"> PAGEREF _Toc5960 \h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9350"/>
        </w:tabs>
        <w:ind w:firstLine="560" w:firstLineChars="200"/>
      </w:pPr>
      <w:r>
        <w:rPr>
          <w:rFonts w:hint="default" w:eastAsia="SimSun" w:cs="Times New Roman"/>
          <w:color w:val="auto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>.</w:t>
      </w:r>
      <w:r>
        <w:rPr>
          <w:rFonts w:hint="default" w:eastAsia="SimSun" w:cs="Times New Roman"/>
          <w:color w:val="auto"/>
          <w:szCs w:val="28"/>
          <w:lang w:val="en-US" w:eastAsia="ru-RU"/>
        </w:rPr>
        <w:t>3</w:t>
      </w:r>
      <w:r>
        <w:rPr>
          <w:rFonts w:ascii="Times New Roman" w:hAnsi="Times New Roman" w:eastAsia="SimSun" w:cs="Times New Roman"/>
          <w:color w:val="auto"/>
          <w:szCs w:val="28"/>
          <w:lang w:eastAsia="ru-RU"/>
        </w:rPr>
        <w:t xml:space="preserve"> </w:t>
      </w:r>
      <w:r>
        <w:rPr>
          <w:rFonts w:eastAsia="SimSun" w:cs="Times New Roman"/>
          <w:color w:val="auto"/>
          <w:szCs w:val="28"/>
          <w:lang w:eastAsia="ru-RU"/>
        </w:rPr>
        <w:t>Триггеры</w:t>
      </w:r>
      <w:r>
        <w:tab/>
      </w:r>
      <w:r>
        <w:fldChar w:fldCharType="begin"/>
      </w:r>
      <w:r>
        <w:instrText xml:space="preserve"> PAGEREF _Toc4284 \h </w:instrText>
      </w:r>
      <w:r>
        <w:fldChar w:fldCharType="separate"/>
      </w:r>
      <w:r>
        <w:t>20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rPr>
          <w:rFonts w:hint="default"/>
          <w:lang w:val="ru-RU"/>
        </w:rPr>
        <w:t xml:space="preserve">5. </w:t>
      </w:r>
      <w:r>
        <w:rPr>
          <w:lang w:val="be-BY"/>
        </w:rPr>
        <w:t>ТЕСТИРОВАНИЕ</w:t>
      </w:r>
      <w:r>
        <w:rPr>
          <w:rFonts w:hint="default"/>
          <w:lang w:val="ru-RU"/>
        </w:rPr>
        <w:t xml:space="preserve"> БАЗЫ ДАННЫХ</w:t>
      </w:r>
      <w:r>
        <w:tab/>
      </w:r>
      <w:r>
        <w:fldChar w:fldCharType="begin"/>
      </w:r>
      <w:r>
        <w:instrText xml:space="preserve"> PAGEREF _Toc457 \h </w:instrText>
      </w:r>
      <w:r>
        <w:fldChar w:fldCharType="separate"/>
      </w:r>
      <w:r>
        <w:t>21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t>ЗАКЛЮЧЕНИЕ</w:t>
      </w:r>
      <w:r>
        <w:tab/>
      </w:r>
      <w:r>
        <w:fldChar w:fldCharType="begin"/>
      </w:r>
      <w:r>
        <w:instrText xml:space="preserve"> PAGEREF _Toc24017 \h </w:instrText>
      </w:r>
      <w:r>
        <w:fldChar w:fldCharType="separate"/>
      </w:r>
      <w:r>
        <w:t>22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_Toc9692 \h </w:instrText>
      </w:r>
      <w:r>
        <w:fldChar w:fldCharType="separate"/>
      </w:r>
      <w:r>
        <w:t>23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t>ПРИЛОЖЕНИЕ</w:t>
      </w:r>
      <w:r>
        <w:rPr>
          <w:rFonts w:hint="default"/>
          <w:lang w:val="ru-RU"/>
        </w:rPr>
        <w:t xml:space="preserve"> А</w:t>
      </w:r>
      <w:r>
        <w:tab/>
      </w:r>
      <w:r>
        <w:fldChar w:fldCharType="begin"/>
      </w:r>
      <w:r>
        <w:instrText xml:space="preserve"> PAGEREF _Toc15424 \h </w:instrText>
      </w:r>
      <w:r>
        <w:fldChar w:fldCharType="separate"/>
      </w:r>
      <w:r>
        <w:t>24</w:t>
      </w:r>
      <w:r>
        <w:fldChar w:fldCharType="end"/>
      </w:r>
    </w:p>
    <w:p>
      <w:pPr>
        <w:pStyle w:val="20"/>
        <w:tabs>
          <w:tab w:val="right" w:leader="dot" w:pos="9350"/>
        </w:tabs>
      </w:pPr>
      <w:r>
        <w:rPr>
          <w:lang w:val="ru-RU"/>
        </w:rPr>
        <w:t>ПРИЛОЖЕНИЕ Б</w:t>
      </w:r>
      <w:r>
        <w:tab/>
      </w:r>
      <w:r>
        <w:fldChar w:fldCharType="begin"/>
      </w:r>
      <w:r>
        <w:instrText xml:space="preserve"> PAGEREF _Toc25785 \h </w:instrText>
      </w:r>
      <w:r>
        <w:fldChar w:fldCharType="separate"/>
      </w:r>
      <w:r>
        <w:t>25</w:t>
      </w:r>
      <w:r>
        <w:fldChar w:fldCharType="end"/>
      </w:r>
    </w:p>
    <w:p>
      <w:pPr>
        <w:spacing w:before="0" w:line="240" w:lineRule="auto"/>
        <w:ind w:left="78" w:right="-108" w:hanging="78" w:hangingChars="28"/>
        <w:jc w:val="both"/>
      </w:pPr>
      <w:r>
        <w:fldChar w:fldCharType="end"/>
      </w:r>
    </w:p>
    <w:p>
      <w:r>
        <w:br w:type="page"/>
      </w:r>
      <w:bookmarkStart w:id="31" w:name="_GoBack"/>
      <w:bookmarkEnd w:id="31"/>
    </w:p>
    <w:p>
      <w:pPr>
        <w:pStyle w:val="2"/>
        <w:bidi w:val="0"/>
      </w:pPr>
      <w:bookmarkStart w:id="5" w:name="_Toc19198"/>
      <w:bookmarkStart w:id="6" w:name="_Toc17970"/>
      <w:bookmarkStart w:id="7" w:name="_Toc30808"/>
      <w:r>
        <w:t>ВВЕДЕНИЕ</w:t>
      </w:r>
      <w:bookmarkEnd w:id="5"/>
      <w:bookmarkEnd w:id="6"/>
      <w:bookmarkEnd w:id="7"/>
    </w:p>
    <w:p/>
    <w:p>
      <w:p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сегодняшний день одним из наиболее востребованных направлением в веб-разработке является создание </w:t>
      </w:r>
      <w:r>
        <w:rPr>
          <w:rFonts w:hint="default" w:cs="Times New Roman"/>
          <w:sz w:val="28"/>
          <w:szCs w:val="28"/>
          <w:lang w:val="ru-RU"/>
        </w:rPr>
        <w:t>веб-сервисов 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магазином</w:t>
      </w:r>
      <w:r>
        <w:rPr>
          <w:rFonts w:hint="default"/>
          <w:lang w:val="ru-RU"/>
        </w:rPr>
        <w:t>. База данных является неотъемлемой частью веб-сервиса. Именно от того, как спроектирована база данных, будут зависеть функциональность веб-сервиса, целостность данных, а также скорость записи и извлечения информации.</w:t>
      </w:r>
    </w:p>
    <w:p>
      <w:p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Пользователи ценят те интернет магазины, которые позволяют эффективно найти то, чего они хотят. Необходимо, чтобы в базе данных была возможность хранить информацию о распределении разных товаров по разным категориям, связанным иерархически. При этом должна быть возможность создания контента интернет магазина на разных языках. Атрибуты товаров не должны быть фиксированными, а могут меняться в зависимости от выбранного языка или самого товара. Помимо этого для администрирования интернет магазина удобно распределять товары по виртуальным магазинам, а те в свою очередь связывать со странами. Это также позволит ограничить набор товаров для жителей определённой страны. Обязательным для интернет магазина является совершение заказов, что тоже должно быть отражено в базе данных.</w:t>
      </w:r>
    </w:p>
    <w:p>
      <w:pPr>
        <w:spacing w:after="0" w:line="240" w:lineRule="auto"/>
        <w:ind w:firstLine="708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Цель данного курсового проекта заключается в разработке</w:t>
      </w:r>
      <w:r>
        <w:rPr>
          <w:rFonts w:hint="default" w:cs="Times New Roman"/>
          <w:sz w:val="28"/>
          <w:szCs w:val="28"/>
          <w:lang w:val="ru-RU"/>
        </w:rPr>
        <w:t xml:space="preserve"> такой</w:t>
      </w:r>
      <w:r>
        <w:rPr>
          <w:rFonts w:ascii="Times New Roman" w:hAnsi="Times New Roman" w:cs="Times New Roman"/>
          <w:sz w:val="28"/>
          <w:szCs w:val="28"/>
        </w:rPr>
        <w:t xml:space="preserve"> базы данных, </w:t>
      </w:r>
      <w:r>
        <w:rPr>
          <w:rFonts w:cs="Times New Roman"/>
          <w:sz w:val="28"/>
          <w:szCs w:val="28"/>
          <w:lang w:val="ru-RU"/>
        </w:rPr>
        <w:t>которая</w:t>
      </w:r>
      <w:r>
        <w:rPr>
          <w:rFonts w:hint="default" w:cs="Times New Roman"/>
          <w:sz w:val="28"/>
          <w:szCs w:val="28"/>
          <w:lang w:val="ru-RU"/>
        </w:rPr>
        <w:t xml:space="preserve"> может быть использована в качестве базы данных веб-сервиса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Такая</w:t>
      </w:r>
      <w:r>
        <w:rPr>
          <w:rFonts w:hint="default" w:cs="Times New Roman"/>
          <w:sz w:val="28"/>
          <w:szCs w:val="28"/>
          <w:lang w:val="ru-RU"/>
        </w:rPr>
        <w:t xml:space="preserve"> база данных должна</w:t>
      </w:r>
      <w:r>
        <w:rPr>
          <w:rFonts w:ascii="Times New Roman" w:hAnsi="Times New Roman" w:cs="Times New Roman"/>
          <w:sz w:val="28"/>
          <w:szCs w:val="28"/>
        </w:rPr>
        <w:t xml:space="preserve"> включат</w:t>
      </w:r>
      <w:r>
        <w:rPr>
          <w:rFonts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в себя</w:t>
      </w: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 xml:space="preserve"> для хранения информации о </w:t>
      </w:r>
      <w:r>
        <w:rPr>
          <w:rFonts w:cs="Times New Roman"/>
          <w:sz w:val="28"/>
          <w:szCs w:val="28"/>
          <w:lang w:val="ru-RU"/>
        </w:rPr>
        <w:t>покупателях</w:t>
      </w:r>
      <w:r>
        <w:rPr>
          <w:rFonts w:hint="default" w:cs="Times New Roman"/>
          <w:sz w:val="28"/>
          <w:szCs w:val="28"/>
          <w:lang w:val="ru-RU"/>
        </w:rPr>
        <w:t xml:space="preserve">, товарах, категориях, заказах </w:t>
      </w:r>
      <w:r>
        <w:rPr>
          <w:rFonts w:ascii="Times New Roman" w:hAnsi="Times New Roman" w:cs="Times New Roman"/>
          <w:sz w:val="28"/>
          <w:szCs w:val="28"/>
        </w:rPr>
        <w:t xml:space="preserve">и других </w:t>
      </w:r>
      <w:r>
        <w:rPr>
          <w:rFonts w:cs="Times New Roman"/>
          <w:sz w:val="28"/>
          <w:szCs w:val="28"/>
          <w:lang w:val="ru-RU"/>
        </w:rPr>
        <w:t>сущностях</w:t>
      </w:r>
      <w:r>
        <w:rPr>
          <w:rFonts w:ascii="Times New Roman" w:hAnsi="Times New Roman" w:cs="Times New Roman"/>
          <w:sz w:val="28"/>
          <w:szCs w:val="28"/>
        </w:rPr>
        <w:t xml:space="preserve">, необходимых для создания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bidi w:val="0"/>
      </w:pPr>
      <w:r>
        <w:t>В настоящей пояснительной записке отражены следующие этапы написания курсового проекта:</w:t>
      </w:r>
    </w:p>
    <w:p>
      <w:pPr>
        <w:numPr>
          <w:ilvl w:val="0"/>
          <w:numId w:val="2"/>
        </w:numPr>
        <w:bidi w:val="0"/>
      </w:pPr>
      <w:r>
        <w:rPr>
          <w:lang w:val="be-BY"/>
        </w:rPr>
        <w:t>Анализ прототипов</w:t>
      </w:r>
      <w:r>
        <w:rPr>
          <w:rFonts w:hint="default"/>
          <w:lang w:val="ru-RU"/>
        </w:rPr>
        <w:t xml:space="preserve"> и</w:t>
      </w:r>
      <w:r>
        <w:rPr>
          <w:lang w:val="be-BY"/>
        </w:rPr>
        <w:t xml:space="preserve"> литературных источников</w:t>
      </w:r>
      <w:r>
        <w:t xml:space="preserve">. </w:t>
      </w:r>
    </w:p>
    <w:p>
      <w:pPr>
        <w:numPr>
          <w:ilvl w:val="0"/>
          <w:numId w:val="0"/>
        </w:numPr>
        <w:bidi w:val="0"/>
        <w:ind w:left="709" w:leftChars="0"/>
      </w:pPr>
      <w:r>
        <w:rPr>
          <w:rFonts w:hint="default"/>
          <w:lang w:val="ru-RU"/>
        </w:rPr>
        <w:t xml:space="preserve">2) </w:t>
      </w:r>
      <w:r>
        <w:rPr>
          <w:lang w:val="be-BY"/>
        </w:rPr>
        <w:t>Анализ требований и разработка функциональных требований</w:t>
      </w:r>
      <w:r>
        <w:t xml:space="preserve">. </w:t>
      </w:r>
    </w:p>
    <w:p>
      <w:pPr>
        <w:bidi w:val="0"/>
      </w:pPr>
      <w:r>
        <w:rPr>
          <w:rFonts w:hint="default"/>
          <w:lang w:val="ru-RU"/>
        </w:rPr>
        <w:t xml:space="preserve">3) </w:t>
      </w:r>
      <w:r>
        <w:rPr>
          <w:lang w:val="ru-RU"/>
        </w:rPr>
        <w:t>Инфологическая</w:t>
      </w:r>
      <w:r>
        <w:rPr>
          <w:rFonts w:hint="default"/>
          <w:lang w:val="ru-RU"/>
        </w:rPr>
        <w:t xml:space="preserve"> модель</w:t>
      </w:r>
      <w:r>
        <w:t xml:space="preserve">. </w:t>
      </w:r>
    </w:p>
    <w:p>
      <w:pPr>
        <w:bidi w:val="0"/>
      </w:pPr>
      <w:r>
        <w:rPr>
          <w:rFonts w:hint="default"/>
          <w:lang w:val="ru-RU"/>
        </w:rPr>
        <w:t xml:space="preserve">4) </w:t>
      </w:r>
      <w:r>
        <w:rPr>
          <w:lang w:val="ru-RU"/>
        </w:rPr>
        <w:t>Описание</w:t>
      </w:r>
      <w:r>
        <w:rPr>
          <w:rFonts w:hint="default"/>
          <w:lang w:val="ru-RU"/>
        </w:rPr>
        <w:t xml:space="preserve"> бизнес-логики</w:t>
      </w:r>
      <w:r>
        <w:t xml:space="preserve">. </w:t>
      </w:r>
    </w:p>
    <w:p>
      <w:pPr>
        <w:bidi w:val="0"/>
      </w:pPr>
      <w:r>
        <w:rPr>
          <w:rFonts w:hint="default"/>
          <w:lang w:val="ru-RU"/>
        </w:rPr>
        <w:t xml:space="preserve">5) </w:t>
      </w:r>
      <w:r>
        <w:rPr>
          <w:lang w:val="be-BY"/>
        </w:rPr>
        <w:t>Тестирование</w:t>
      </w:r>
      <w:r>
        <w:rPr>
          <w:rFonts w:hint="default"/>
          <w:lang w:val="ru-RU"/>
        </w:rPr>
        <w:t xml:space="preserve"> базы данных</w:t>
      </w:r>
      <w:r>
        <w:t xml:space="preserve">. 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ind w:left="0" w:leftChars="0" w:firstLine="0" w:firstLineChars="0"/>
      </w:pPr>
    </w:p>
    <w:p>
      <w:bookmarkStart w:id="8" w:name="_Toc2689"/>
      <w:bookmarkStart w:id="9" w:name="_Toc19193"/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3"/>
        </w:numPr>
        <w:bidi w:val="0"/>
      </w:pPr>
      <w:bookmarkStart w:id="10" w:name="_Toc22073"/>
      <w:r>
        <w:rPr>
          <w:rFonts w:hint="default"/>
          <w:lang w:val="en-US"/>
        </w:rPr>
        <w:t>А</w:t>
      </w:r>
      <w:r>
        <w:rPr>
          <w:lang w:val="be-BY"/>
        </w:rPr>
        <w:t>НАЛИЗ ПРОТОТИПОВ</w:t>
      </w:r>
      <w:r>
        <w:rPr>
          <w:rFonts w:hint="default"/>
          <w:lang w:val="ru-RU"/>
        </w:rPr>
        <w:t xml:space="preserve"> И</w:t>
      </w:r>
      <w:r>
        <w:rPr>
          <w:lang w:val="be-BY"/>
        </w:rPr>
        <w:t xml:space="preserve"> ЛИТЕРАТУРНЫХ </w:t>
      </w:r>
      <w:r>
        <w:rPr>
          <w:lang w:val="ru-RU"/>
        </w:rPr>
        <w:t>И</w:t>
      </w:r>
      <w:r>
        <w:rPr>
          <w:lang w:val="be-BY"/>
        </w:rPr>
        <w:t>СТОЧНИКОВ</w:t>
      </w:r>
      <w:bookmarkEnd w:id="8"/>
      <w:bookmarkEnd w:id="9"/>
      <w:bookmarkEnd w:id="10"/>
    </w:p>
    <w:p/>
    <w:p>
      <w:p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Прототипом программного средства является система </w:t>
      </w:r>
      <w:r>
        <w:rPr>
          <w:rFonts w:hint="default" w:cs="Times New Roman"/>
          <w:sz w:val="28"/>
          <w:szCs w:val="28"/>
          <w:lang w:val="ru-RU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магазинами </w:t>
      </w:r>
      <w:r>
        <w:rPr>
          <w:rFonts w:hint="default" w:cs="Times New Roman"/>
          <w:sz w:val="28"/>
          <w:szCs w:val="28"/>
          <w:lang w:val="en-US"/>
        </w:rPr>
        <w:t>Magento</w:t>
      </w:r>
      <w:r>
        <w:rPr>
          <w:rFonts w:hint="default" w:cs="Times New Roman"/>
          <w:sz w:val="28"/>
          <w:szCs w:val="28"/>
          <w:lang w:val="ru-RU"/>
        </w:rPr>
        <w:t xml:space="preserve">, написанная на </w:t>
      </w:r>
      <w:r>
        <w:rPr>
          <w:rFonts w:hint="default" w:cs="Times New Roman"/>
          <w:sz w:val="28"/>
          <w:szCs w:val="28"/>
          <w:lang w:val="en-US"/>
        </w:rPr>
        <w:t xml:space="preserve">PHP </w:t>
      </w:r>
      <w:r>
        <w:rPr>
          <w:rFonts w:hint="default" w:cs="Times New Roman"/>
          <w:sz w:val="28"/>
          <w:szCs w:val="28"/>
          <w:lang w:val="ru-RU"/>
        </w:rPr>
        <w:t>и использующая реляционные базы данных. На Magento работают интернет</w:t>
      </w:r>
      <w:r>
        <w:rPr>
          <w:rFonts w:hint="default" w:cs="Times New Roman"/>
          <w:sz w:val="28"/>
          <w:szCs w:val="28"/>
          <w:lang w:val="ru-RU"/>
        </w:rPr>
        <w:noBreakHyphen/>
      </w:r>
      <w:r>
        <w:rPr>
          <w:rFonts w:hint="default" w:cs="Times New Roman"/>
          <w:sz w:val="28"/>
          <w:szCs w:val="28"/>
          <w:lang w:val="ru-RU"/>
        </w:rPr>
        <w:t>магазины многих известных компаний: 20th Century Fox, Gap, Lenovo, Longines, Nestle Nespresso, Nokia, Olympus, Samsung, Skype, Time Out.</w:t>
      </w:r>
    </w:p>
    <w:p>
      <w:pPr>
        <w:bidi w:val="0"/>
        <w:ind w:left="0" w:leftChars="0" w:firstLine="709" w:firstLineChars="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625465" cy="3559810"/>
            <wp:effectExtent l="0" t="0" r="13335" b="635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1.1 </w:t>
      </w:r>
      <w:r>
        <w:t>–</w:t>
      </w:r>
      <w:r>
        <w:rPr>
          <w:rFonts w:hint="default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hint="default"/>
          <w:lang w:val="ru-RU"/>
        </w:rPr>
        <w:t xml:space="preserve">панели администрирования в </w:t>
      </w:r>
      <w:r>
        <w:rPr>
          <w:rFonts w:hint="default"/>
          <w:lang w:val="en-US"/>
        </w:rPr>
        <w:t>Magento</w:t>
      </w: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bidi w:val="0"/>
        <w:ind w:left="0" w:leftChars="0" w:firstLine="709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Magento </w:t>
      </w:r>
      <w:r>
        <w:rPr>
          <w:rFonts w:hint="default"/>
          <w:lang w:val="ru-RU"/>
        </w:rPr>
        <w:t>предоставляет следующий список возможностей: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в</w:t>
      </w:r>
      <w:r>
        <w:rPr>
          <w:rFonts w:hint="default"/>
          <w:lang w:val="ru-RU"/>
        </w:rPr>
        <w:t>озможность задания различных атрибутов для товара;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с</w:t>
      </w:r>
      <w:r>
        <w:rPr>
          <w:rFonts w:hint="default"/>
          <w:lang w:val="ru-RU"/>
        </w:rPr>
        <w:t>ортировка и фильтрация товара по предопределенным атрибутам;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у</w:t>
      </w:r>
      <w:r>
        <w:rPr>
          <w:rFonts w:hint="default"/>
          <w:lang w:val="ru-RU"/>
        </w:rPr>
        <w:t>правление торговой сетью интернет</w:t>
      </w:r>
      <w:r>
        <w:rPr>
          <w:rFonts w:hint="default"/>
          <w:lang w:val="ru-RU"/>
        </w:rPr>
        <w:noBreakHyphen/>
      </w:r>
      <w:r>
        <w:rPr>
          <w:rFonts w:hint="default"/>
          <w:lang w:val="ru-RU"/>
        </w:rPr>
        <w:t>магазинов на разных доменах, языках, с разным товарным ассортиментом из панели администрирования;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р</w:t>
      </w:r>
      <w:r>
        <w:rPr>
          <w:rFonts w:hint="default"/>
          <w:lang w:val="ru-RU"/>
        </w:rPr>
        <w:t>абота с разной валютой;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г</w:t>
      </w:r>
      <w:r>
        <w:rPr>
          <w:rFonts w:hint="default"/>
          <w:lang w:val="ru-RU"/>
        </w:rPr>
        <w:t>ибкие инструменты работы с ценами;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/>
          <w:lang w:val="ru-RU"/>
        </w:rPr>
        <w:t>тчёты по продажам, по корзинам покупателя, по списку отмеченных товаров, по отзывам, по тегам, по поиску;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п</w:t>
      </w:r>
      <w:r>
        <w:rPr>
          <w:rFonts w:hint="default"/>
          <w:lang w:val="ru-RU"/>
        </w:rPr>
        <w:t>оддержка различных способов оплаты и доставки;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с</w:t>
      </w:r>
      <w:r>
        <w:rPr>
          <w:rFonts w:hint="default"/>
          <w:lang w:val="ru-RU"/>
        </w:rPr>
        <w:t>вязь с покупателем;</w:t>
      </w:r>
    </w:p>
    <w:p>
      <w:pPr>
        <w:numPr>
          <w:ilvl w:val="0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с</w:t>
      </w:r>
      <w:r>
        <w:rPr>
          <w:rFonts w:hint="default"/>
          <w:lang w:val="ru-RU"/>
        </w:rPr>
        <w:t>писок желаний, корзина покупок, оформление заказа, личные кабинеты покупателей.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639435" cy="3958590"/>
            <wp:effectExtent l="0" t="0" r="14605" b="381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1.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 xml:space="preserve"> </w:t>
      </w:r>
      <w:r>
        <w:t>–</w:t>
      </w:r>
      <w:r>
        <w:rPr>
          <w:rFonts w:hint="default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Пример</w:t>
      </w:r>
      <w:r>
        <w:rPr>
          <w:rFonts w:hint="default" w:cs="Times New Roman"/>
          <w:sz w:val="28"/>
          <w:szCs w:val="28"/>
          <w:lang w:val="ru-RU"/>
        </w:rPr>
        <w:t xml:space="preserve"> страницы товара</w:t>
      </w:r>
      <w:r>
        <w:rPr>
          <w:rFonts w:hint="default"/>
          <w:lang w:val="ru-RU"/>
        </w:rPr>
        <w:t xml:space="preserve"> в </w:t>
      </w:r>
      <w:r>
        <w:rPr>
          <w:rFonts w:hint="default"/>
          <w:lang w:val="en-US"/>
        </w:rPr>
        <w:t>Magento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ru-RU"/>
        </w:rPr>
      </w:pPr>
    </w:p>
    <w:p>
      <w:pPr>
        <w:widowControl w:val="0"/>
        <w:spacing w:after="0" w:line="240" w:lineRule="auto"/>
        <w:ind w:firstLine="70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Было решено, что б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аза данных должна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eastAsia="SimSun" w:cs="Times New Roman"/>
          <w:sz w:val="28"/>
          <w:szCs w:val="28"/>
          <w:lang w:eastAsia="ru-RU"/>
        </w:rPr>
        <w:t>покупателе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и его корзине. Также в базе данных должны хранится товары, их атрибуты и категории. Обязательным является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хранить историю </w:t>
      </w:r>
      <w:r>
        <w:rPr>
          <w:rFonts w:eastAsia="SimSun" w:cs="Times New Roman"/>
          <w:sz w:val="28"/>
          <w:szCs w:val="28"/>
          <w:lang w:eastAsia="ru-RU"/>
        </w:rPr>
        <w:t>заказов</w:t>
      </w:r>
      <w:r>
        <w:rPr>
          <w:rFonts w:hint="default" w:eastAsia="SimSun" w:cs="Times New Roman"/>
          <w:sz w:val="28"/>
          <w:szCs w:val="28"/>
          <w:lang w:val="en-US" w:eastAsia="ru-RU"/>
        </w:rPr>
        <w:t>. Дополнительно можно сделать поддержку нескольких языков и валют. Для создания, редактирования и удаления товаров, категорий, языков и других сущностей должна быть предусмотрена возможность администрирования.</w:t>
      </w:r>
    </w:p>
    <w:p>
      <w:pPr>
        <w:bidi w:val="0"/>
      </w:pPr>
      <w:r>
        <w:rPr>
          <w:rFonts w:hint="default"/>
          <w:lang w:val="ru-RU"/>
        </w:rPr>
        <w:t xml:space="preserve">Для получения необходимой для работы информации я использовал следующие литературные источники: </w:t>
      </w:r>
    </w:p>
    <w:p>
      <w:pPr>
        <w:numPr>
          <w:ilvl w:val="0"/>
          <w:numId w:val="4"/>
        </w:numPr>
        <w:bidi w:val="0"/>
      </w:pPr>
      <w:r>
        <w:rPr>
          <w:rFonts w:hint="default"/>
          <w:lang w:val="ru-RU"/>
        </w:rPr>
        <w:t xml:space="preserve">Информация о системе </w:t>
      </w:r>
      <w:r>
        <w:rPr>
          <w:rFonts w:hint="default" w:cs="Times New Roman"/>
          <w:sz w:val="28"/>
          <w:szCs w:val="28"/>
          <w:lang w:val="ru-RU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магазинами </w:t>
      </w:r>
      <w:r>
        <w:rPr>
          <w:rFonts w:hint="default" w:cs="Times New Roman"/>
          <w:sz w:val="28"/>
          <w:szCs w:val="28"/>
          <w:lang w:val="en-US"/>
        </w:rPr>
        <w:t>Magento</w:t>
      </w:r>
      <w:r>
        <w:t xml:space="preserve">. </w:t>
      </w:r>
    </w:p>
    <w:p>
      <w:pPr>
        <w:numPr>
          <w:ilvl w:val="0"/>
          <w:numId w:val="0"/>
        </w:numPr>
        <w:bidi w:val="0"/>
        <w:ind w:left="9" w:leftChars="0" w:firstLine="700" w:firstLineChars="250"/>
      </w:pPr>
      <w:r>
        <w:rPr>
          <w:rFonts w:hint="default"/>
          <w:lang w:val="ru-RU"/>
        </w:rPr>
        <w:t>2) Документация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по</w:t>
      </w:r>
      <w:r>
        <w:rPr>
          <w:rFonts w:hint="default"/>
          <w:lang w:val="en-US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реляционн</w:t>
      </w:r>
      <w:r>
        <w:rPr>
          <w:rFonts w:eastAsia="SimSu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систем</w:t>
      </w:r>
      <w:r>
        <w:rPr>
          <w:rFonts w:eastAsia="SimSu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управления базами данных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MySQL</w:t>
      </w:r>
      <w:r>
        <w:t xml:space="preserve">. </w:t>
      </w:r>
    </w:p>
    <w:p>
      <w:pPr>
        <w:bidi w:val="0"/>
        <w:ind w:left="0" w:leftChars="0" w:firstLine="709" w:firstLineChars="0"/>
        <w:rPr>
          <w:rFonts w:hint="default"/>
          <w:lang w:val="ru-RU"/>
        </w:rPr>
      </w:pPr>
      <w:r>
        <w:rPr>
          <w:rFonts w:hint="default"/>
          <w:lang w:val="ru-RU"/>
        </w:rPr>
        <w:t>3) Документация по и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нструмент</w:t>
      </w:r>
      <w:r>
        <w:rPr>
          <w:rFonts w:hint="default" w:eastAsia="SimSun" w:cs="Times New Roman"/>
          <w:sz w:val="28"/>
          <w:szCs w:val="28"/>
          <w:lang w:val="ru-RU" w:eastAsia="ru-RU"/>
        </w:rPr>
        <w:t>у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для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визуального проектирования </w:t>
      </w:r>
      <w:r>
        <w:rPr>
          <w:rFonts w:hint="default" w:eastAsia="SimSun" w:cs="Times New Roman"/>
          <w:sz w:val="28"/>
          <w:szCs w:val="28"/>
          <w:lang w:val="ru-RU" w:eastAsia="ru-RU"/>
        </w:rPr>
        <w:t>базы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данных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/>
          <w:lang w:val="ru-RU"/>
        </w:rPr>
        <w:t>.</w:t>
      </w:r>
    </w:p>
    <w:p>
      <w:pPr>
        <w:bidi w:val="0"/>
        <w:ind w:left="0" w:leftChars="0" w:firstLine="0" w:firstLineChars="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rPr>
          <w:rFonts w:hint="default"/>
          <w:lang w:val="ru-RU"/>
        </w:rPr>
      </w:pP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3"/>
        </w:numPr>
        <w:bidi w:val="0"/>
        <w:ind w:left="1056" w:leftChars="250" w:hanging="356" w:hangingChars="127"/>
        <w:jc w:val="both"/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bookmarkStart w:id="11" w:name="_Toc18648"/>
      <w:r>
        <w:rPr>
          <w:rFonts w:hint="eastAsia"/>
        </w:rPr>
        <w:t>АНАЛИЗ</w:t>
      </w:r>
      <w:r>
        <w:t xml:space="preserve"> </w:t>
      </w:r>
      <w:r>
        <w:rPr>
          <w:rFonts w:hint="eastAsia"/>
        </w:rPr>
        <w:t>ТРЕБОВАНИЙ</w:t>
      </w:r>
      <w:r>
        <w:rPr>
          <w:rFonts w:hint="default"/>
          <w:lang w:val="en-US"/>
        </w:rPr>
        <w:t xml:space="preserve"> И </w:t>
      </w:r>
      <w:r>
        <w:rPr>
          <w:rFonts w:hint="default"/>
          <w:lang w:val="ru-RU"/>
        </w:rPr>
        <w:t>РАЗРАБОТКА</w:t>
      </w:r>
      <w:r>
        <w:t xml:space="preserve"> </w:t>
      </w:r>
      <w:r>
        <w:rPr>
          <w:rFonts w:hint="eastAsia"/>
        </w:rPr>
        <w:t>ФУНКЦИОНАЛЬ</w:t>
      </w:r>
      <w:r>
        <w:rPr>
          <w:rFonts w:hint="default"/>
          <w:lang w:val="ru-RU"/>
        </w:rPr>
        <w:t xml:space="preserve">- </w:t>
      </w:r>
      <w:r>
        <w:rPr>
          <w:rFonts w:hint="eastAsia"/>
        </w:rPr>
        <w:t>НЫХ</w:t>
      </w:r>
      <w:r>
        <w:t xml:space="preserve"> </w:t>
      </w:r>
      <w:r>
        <w:rPr>
          <w:rFonts w:hint="eastAsia"/>
        </w:rPr>
        <w:t>ТРЕБОВАНИЙ</w:t>
      </w:r>
      <w:bookmarkEnd w:id="11"/>
      <w:bookmarkStart w:id="12" w:name="_Toc153413855"/>
    </w:p>
    <w:p>
      <w:pPr>
        <w:pStyle w:val="2"/>
        <w:numPr>
          <w:ilvl w:val="0"/>
          <w:numId w:val="0"/>
        </w:numPr>
        <w:bidi w:val="0"/>
        <w:ind w:firstLine="709" w:firstLineChars="0"/>
        <w:jc w:val="both"/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bookmarkStart w:id="13" w:name="_Toc5628"/>
    </w:p>
    <w:p>
      <w:pPr>
        <w:pStyle w:val="2"/>
        <w:numPr>
          <w:ilvl w:val="0"/>
          <w:numId w:val="0"/>
        </w:numPr>
        <w:bidi w:val="0"/>
        <w:ind w:firstLine="709" w:firstLineChars="0"/>
        <w:jc w:val="both"/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2.1 Выбор СУБД</w:t>
      </w:r>
      <w:bookmarkEnd w:id="12"/>
      <w:bookmarkEnd w:id="13"/>
    </w:p>
    <w:p>
      <w:pPr>
        <w:widowControl w:val="0"/>
        <w:spacing w:after="0" w:line="240" w:lineRule="auto"/>
        <w:ind w:firstLine="708"/>
        <w:rPr>
          <w:rFonts w:ascii="Times New Roman" w:hAnsi="Times New Roman" w:eastAsia="SimSu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В качестве СУБД была выбрана MySQL — реляционная система управления базами данных.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Популярность MySQL обусловлена простотой СУБД, богатыми функциональными возможностями, встроенными системами безопасности, расширенными возможностями настройки и полной поддержкой SQL-языка. СУБД не перегружена функциями, поэтому работает быстрее и над</w:t>
      </w:r>
      <w:r>
        <w:rPr>
          <w:rFonts w:eastAsia="SimSun" w:cs="Times New Roman"/>
          <w:sz w:val="28"/>
          <w:szCs w:val="28"/>
          <w:lang w:eastAsia="ru-RU"/>
        </w:rPr>
        <w:t>ё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жнее многих аналогов. 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>MySQL позволяет осуществлять SQL-</w:t>
      </w:r>
      <w:r>
        <w:rPr>
          <w:rFonts w:eastAsia="SimSun" w:cs="Times New Roman"/>
          <w:sz w:val="28"/>
          <w:szCs w:val="28"/>
          <w:lang w:eastAsia="ru-RU"/>
        </w:rPr>
        <w:t>запросы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SELECT, DELETE, INSERT, REPLACE и UPDATE, обеспечивает полную поддержку операторов и функций в SELECT и WHERE частях запросов, работает с GROUP BY и ORDER BY, поддерживает </w:t>
      </w:r>
      <w:r>
        <w:rPr>
          <w:rFonts w:eastAsia="SimSun" w:cs="Times New Roman"/>
          <w:sz w:val="28"/>
          <w:szCs w:val="28"/>
          <w:lang w:eastAsia="ru-RU"/>
        </w:rPr>
        <w:t>агрегирующие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функции COUNT(), AVG(), STD(), SUM(), MAX() и MIN(), позволяет использовать в запросах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JOIN, поддерживает транзакции, работу с внешними ключами и каскадные </w:t>
      </w:r>
      <w:r>
        <w:rPr>
          <w:rFonts w:eastAsia="SimSun" w:cs="Times New Roman"/>
          <w:sz w:val="28"/>
          <w:szCs w:val="28"/>
          <w:lang w:eastAsia="ru-RU"/>
        </w:rPr>
        <w:t>операции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на их основе, а также обеспечивает многие другие функциональные возможности.</w:t>
      </w:r>
    </w:p>
    <w:p>
      <w:pPr>
        <w:pStyle w:val="3"/>
        <w:ind w:firstLine="708"/>
        <w:jc w:val="both"/>
        <w:rPr>
          <w:rFonts w:hint="default" w:ascii="Times New Roman" w:hAnsi="Times New Roman" w:eastAsia="SimSun" w:cs="Times New Roman"/>
          <w:b/>
          <w:color w:val="auto"/>
          <w:sz w:val="28"/>
          <w:szCs w:val="28"/>
          <w:lang w:val="en-US" w:eastAsia="ru-RU"/>
        </w:rPr>
      </w:pPr>
      <w:bookmarkStart w:id="14" w:name="_Toc153413856"/>
      <w:bookmarkStart w:id="15" w:name="_Toc22972"/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2.2 Выбор</w:t>
      </w:r>
      <w:bookmarkEnd w:id="14"/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 xml:space="preserve"> </w:t>
      </w:r>
      <w:r>
        <w:rPr>
          <w:rFonts w:hint="default" w:eastAsia="SimSun" w:cs="Times New Roman"/>
          <w:b/>
          <w:color w:val="auto"/>
          <w:sz w:val="28"/>
          <w:szCs w:val="28"/>
          <w:lang w:val="ru-RU" w:eastAsia="ru-RU"/>
        </w:rPr>
        <w:t>инструмента</w:t>
      </w:r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 xml:space="preserve"> для визуального проектирования</w:t>
      </w:r>
      <w:bookmarkEnd w:id="15"/>
    </w:p>
    <w:p>
      <w:pPr>
        <w:widowControl w:val="0"/>
        <w:spacing w:after="0" w:line="240" w:lineRule="auto"/>
        <w:ind w:firstLine="708"/>
        <w:rPr>
          <w:rFonts w:ascii="Times New Roman" w:hAnsi="Times New Roman" w:eastAsia="SimSu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708"/>
        <w:jc w:val="both"/>
        <w:rPr>
          <w:rFonts w:hint="default" w:eastAsia="SimSun" w:cs="Times New Roman"/>
          <w:sz w:val="28"/>
          <w:szCs w:val="28"/>
          <w:lang w:val="en-US" w:eastAsia="ru-RU"/>
        </w:rPr>
      </w:pPr>
      <w:r>
        <w:rPr>
          <w:rFonts w:eastAsia="SimSu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нструментом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для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визуального проектирования </w:t>
      </w:r>
      <w:r>
        <w:rPr>
          <w:rFonts w:hint="default" w:eastAsia="SimSun" w:cs="Times New Roman"/>
          <w:sz w:val="28"/>
          <w:szCs w:val="28"/>
          <w:lang w:val="ru-RU" w:eastAsia="ru-RU"/>
        </w:rPr>
        <w:t>базы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данных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бы</w:t>
      </w:r>
      <w:r>
        <w:rPr>
          <w:rFonts w:eastAsia="SimSun" w:cs="Times New Roman"/>
          <w:sz w:val="28"/>
          <w:szCs w:val="28"/>
          <w:lang w:eastAsia="ru-RU"/>
        </w:rPr>
        <w:t>л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выбран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. </w:t>
      </w:r>
      <w:r>
        <w:rPr>
          <w:rFonts w:eastAsia="SimSun" w:cs="Times New Roman"/>
          <w:sz w:val="28"/>
          <w:szCs w:val="28"/>
          <w:lang w:eastAsia="ru-RU"/>
        </w:rPr>
        <w:t>Данный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инструмент бесплатный и доступен на Windows, macOS, Linux и других платформах. К тому же большое количество качественных обучающих материалов по работе с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находится в открытом доступе.</w:t>
      </w:r>
    </w:p>
    <w:p>
      <w:pPr>
        <w:widowControl w:val="0"/>
        <w:spacing w:after="0" w:line="240" w:lineRule="auto"/>
        <w:ind w:firstLine="708"/>
        <w:jc w:val="both"/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позволяет с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помощью графического редактора </w:t>
      </w:r>
      <w:r>
        <w:rPr>
          <w:rFonts w:hint="default" w:eastAsia="SimSun" w:cs="Times New Roman"/>
          <w:sz w:val="28"/>
          <w:szCs w:val="28"/>
          <w:lang w:eastAsia="ru-RU"/>
        </w:rPr>
        <w:t>с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оздавать и редактировать ER-модели (Entity-Relationship), наглядно представляя сущности, связи и атрибуты базы данных.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Также есть возможность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генерир</w:t>
      </w:r>
      <w:r>
        <w:rPr>
          <w:rFonts w:hint="default" w:eastAsia="SimSun" w:cs="Times New Roman"/>
          <w:sz w:val="28"/>
          <w:szCs w:val="28"/>
          <w:lang w:eastAsia="ru-RU"/>
        </w:rPr>
        <w:t>овать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SQL-код из модели и синхронизир</w:t>
      </w:r>
      <w:r>
        <w:rPr>
          <w:rFonts w:hint="default" w:eastAsia="SimSun" w:cs="Times New Roman"/>
          <w:sz w:val="28"/>
          <w:szCs w:val="28"/>
          <w:lang w:eastAsia="ru-RU"/>
        </w:rPr>
        <w:t>овать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изменения.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п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оддерж</w:t>
      </w:r>
      <w:r>
        <w:rPr>
          <w:rFonts w:hint="default" w:eastAsia="SimSun" w:cs="Times New Roman"/>
          <w:sz w:val="28"/>
          <w:szCs w:val="28"/>
          <w:lang w:eastAsia="ru-RU"/>
        </w:rPr>
        <w:t>ивает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сложны</w:t>
      </w:r>
      <w:r>
        <w:rPr>
          <w:rFonts w:hint="default" w:eastAsia="SimSun" w:cs="Times New Roman"/>
          <w:sz w:val="28"/>
          <w:szCs w:val="28"/>
          <w:lang w:eastAsia="ru-RU"/>
        </w:rPr>
        <w:t>е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тип</w:t>
      </w:r>
      <w:r>
        <w:rPr>
          <w:rFonts w:hint="default" w:eastAsia="SimSun" w:cs="Times New Roman"/>
          <w:sz w:val="28"/>
          <w:szCs w:val="28"/>
          <w:lang w:eastAsia="ru-RU"/>
        </w:rPr>
        <w:t>ы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данных, индекс</w:t>
      </w:r>
      <w:r>
        <w:rPr>
          <w:rFonts w:hint="default" w:eastAsia="SimSun" w:cs="Times New Roman"/>
          <w:sz w:val="28"/>
          <w:szCs w:val="28"/>
          <w:lang w:eastAsia="ru-RU"/>
        </w:rPr>
        <w:t>ы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, триггер</w:t>
      </w:r>
      <w:r>
        <w:rPr>
          <w:rFonts w:hint="default" w:eastAsia="SimSun" w:cs="Times New Roman"/>
          <w:sz w:val="28"/>
          <w:szCs w:val="28"/>
          <w:lang w:eastAsia="ru-RU"/>
        </w:rPr>
        <w:t>ы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, хранимы</w:t>
      </w:r>
      <w:r>
        <w:rPr>
          <w:rFonts w:hint="default" w:eastAsia="SimSun" w:cs="Times New Roman"/>
          <w:sz w:val="28"/>
          <w:szCs w:val="28"/>
          <w:lang w:eastAsia="ru-RU"/>
        </w:rPr>
        <w:t>е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процедур</w:t>
      </w:r>
      <w:r>
        <w:rPr>
          <w:rFonts w:hint="default" w:eastAsia="SimSun" w:cs="Times New Roman"/>
          <w:sz w:val="28"/>
          <w:szCs w:val="28"/>
          <w:lang w:eastAsia="ru-RU"/>
        </w:rPr>
        <w:t>ы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и други</w:t>
      </w:r>
      <w:r>
        <w:rPr>
          <w:rFonts w:hint="default" w:eastAsia="SimSun" w:cs="Times New Roman"/>
          <w:sz w:val="28"/>
          <w:szCs w:val="28"/>
          <w:lang w:eastAsia="ru-RU"/>
        </w:rPr>
        <w:t>е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элемент</w:t>
      </w:r>
      <w:r>
        <w:rPr>
          <w:rFonts w:hint="default" w:eastAsia="SimSun" w:cs="Times New Roman"/>
          <w:sz w:val="28"/>
          <w:szCs w:val="28"/>
          <w:lang w:eastAsia="ru-RU"/>
        </w:rPr>
        <w:t>ы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 xml:space="preserve"> SQL.</w:t>
      </w:r>
    </w:p>
    <w:p>
      <w:pPr>
        <w:pStyle w:val="3"/>
        <w:ind w:firstLine="708"/>
        <w:jc w:val="both"/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bookmarkStart w:id="16" w:name="_Toc153413857"/>
      <w:bookmarkStart w:id="17" w:name="_Toc32354"/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2.3 Описание функциональных требований</w:t>
      </w:r>
      <w:bookmarkEnd w:id="16"/>
      <w:bookmarkEnd w:id="17"/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b/>
          <w:sz w:val="28"/>
          <w:szCs w:val="28"/>
          <w:lang w:eastAsia="ru-RU"/>
        </w:rPr>
      </w:pP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База данных должна отражать работу </w:t>
      </w:r>
      <w:r>
        <w:rPr>
          <w:rFonts w:eastAsia="SimSun" w:cs="Times New Roman"/>
          <w:sz w:val="28"/>
          <w:szCs w:val="28"/>
          <w:lang w:eastAsia="ru-RU"/>
        </w:rPr>
        <w:t>интернет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магазина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. На основании требований, выдвинутых в первом разделе, можно сформировать следующие функциональные требования: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eastAsia="SimSun" w:cs="Times New Roman"/>
          <w:sz w:val="28"/>
          <w:szCs w:val="28"/>
          <w:lang w:eastAsia="ru-RU"/>
        </w:rPr>
        <w:t>покупателе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корзине покупателя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о </w:t>
      </w:r>
      <w:r>
        <w:rPr>
          <w:rFonts w:eastAsia="SimSun" w:cs="Times New Roman"/>
          <w:sz w:val="28"/>
          <w:szCs w:val="28"/>
          <w:lang w:eastAsia="ru-RU"/>
        </w:rPr>
        <w:t>товарах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категориях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атрибутах товаров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историю </w:t>
      </w:r>
      <w:r>
        <w:rPr>
          <w:rFonts w:eastAsia="SimSun" w:cs="Times New Roman"/>
          <w:sz w:val="28"/>
          <w:szCs w:val="28"/>
          <w:lang w:eastAsia="ru-RU"/>
        </w:rPr>
        <w:t>заказов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;</w:t>
      </w:r>
    </w:p>
    <w:p>
      <w:pPr>
        <w:widowControl w:val="0"/>
        <w:spacing w:after="0" w:line="240" w:lineRule="auto"/>
        <w:ind w:firstLine="708"/>
        <w:jc w:val="both"/>
        <w:rPr>
          <w:rFonts w:hint="default" w:eastAsia="SimSu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языках;</w:t>
      </w:r>
    </w:p>
    <w:p>
      <w:pPr>
        <w:widowControl w:val="0"/>
        <w:spacing w:after="0" w:line="240" w:lineRule="auto"/>
        <w:ind w:firstLine="708"/>
        <w:jc w:val="both"/>
        <w:rPr>
          <w:rFonts w:hint="default" w:eastAsia="SimSu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валютах;</w:t>
      </w:r>
    </w:p>
    <w:p>
      <w:pPr>
        <w:widowControl w:val="0"/>
        <w:spacing w:after="0" w:line="240" w:lineRule="auto"/>
        <w:ind w:firstLine="708"/>
        <w:jc w:val="both"/>
        <w:rPr>
          <w:rFonts w:hint="default" w:eastAsia="SimSu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– </w:t>
      </w:r>
      <w:r>
        <w:rPr>
          <w:rFonts w:eastAsia="SimSu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еобходимо хранить данные </w:t>
      </w:r>
      <w:r>
        <w:rPr>
          <w:rFonts w:eastAsia="SimSun" w:cs="Times New Roman"/>
          <w:sz w:val="28"/>
          <w:szCs w:val="28"/>
          <w:lang w:eastAsia="ru-RU"/>
        </w:rPr>
        <w:t>о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администраторах.</w:t>
      </w:r>
    </w:p>
    <w:p>
      <w:pPr>
        <w:pStyle w:val="3"/>
        <w:ind w:firstLine="708"/>
        <w:jc w:val="both"/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</w:pPr>
      <w:bookmarkStart w:id="18" w:name="_Toc11372"/>
      <w:bookmarkStart w:id="19" w:name="_Toc153413858"/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2.4 Спецификация функциональных требований</w:t>
      </w:r>
      <w:bookmarkEnd w:id="18"/>
      <w:bookmarkEnd w:id="19"/>
    </w:p>
    <w:p>
      <w:pPr>
        <w:widowControl w:val="0"/>
        <w:spacing w:after="0" w:line="240" w:lineRule="auto"/>
        <w:ind w:firstLine="708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cs="Times New Roman"/>
          <w:sz w:val="28"/>
          <w:szCs w:val="28"/>
          <w:u w:val="none"/>
          <w:lang w:val="ru-RU"/>
        </w:rPr>
        <w:t>Веб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-сервис 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долж</w:t>
      </w:r>
      <w:r>
        <w:rPr>
          <w:rFonts w:hint="default" w:cs="Times New Roman"/>
          <w:sz w:val="28"/>
          <w:szCs w:val="28"/>
          <w:u w:val="none"/>
          <w:lang w:val="ru-RU"/>
        </w:rPr>
        <w:t>е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н обеспечить функциональность для регистрации пользователя, просмотра товаров по категориям, поиск</w:t>
      </w:r>
      <w:r>
        <w:rPr>
          <w:rFonts w:hint="default" w:cs="Times New Roman"/>
          <w:sz w:val="28"/>
          <w:szCs w:val="28"/>
          <w:u w:val="none"/>
          <w:lang w:val="ru-RU"/>
        </w:rPr>
        <w:t>а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товаров, добавление товара в корзину, редактирования корзины с товарами, оформлени</w:t>
      </w:r>
      <w:r>
        <w:rPr>
          <w:rFonts w:hint="default" w:cs="Times New Roman"/>
          <w:sz w:val="28"/>
          <w:szCs w:val="28"/>
          <w:u w:val="none"/>
          <w:lang w:val="ru-RU"/>
        </w:rPr>
        <w:t>я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заказа, редактировани</w:t>
      </w:r>
      <w:r>
        <w:rPr>
          <w:rFonts w:hint="default" w:cs="Times New Roman"/>
          <w:sz w:val="28"/>
          <w:szCs w:val="28"/>
          <w:u w:val="none"/>
          <w:lang w:val="ru-RU"/>
        </w:rPr>
        <w:t>я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и удалени</w:t>
      </w:r>
      <w:r>
        <w:rPr>
          <w:rFonts w:hint="default" w:cs="Times New Roman"/>
          <w:sz w:val="28"/>
          <w:szCs w:val="28"/>
          <w:u w:val="none"/>
          <w:lang w:val="ru-RU"/>
        </w:rPr>
        <w:t>я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категорий, товаров, языков и валют.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При регистрации указывается имя, фамилия, почта, дата рождения и страна. От выбранной страны будут зависеть показываемые товары, текущий язык и валюта.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cs="Times New Roman"/>
          <w:sz w:val="28"/>
          <w:szCs w:val="28"/>
          <w:rtl w:val="0"/>
          <w:lang w:val="ru-RU"/>
        </w:rPr>
        <w:t>Д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олжно </w:t>
      </w:r>
      <w:r>
        <w:rPr>
          <w:rFonts w:hint="default" w:cs="Times New Roman"/>
          <w:sz w:val="28"/>
          <w:szCs w:val="28"/>
          <w:rtl w:val="0"/>
          <w:lang w:val="ru-RU"/>
        </w:rPr>
        <w:t xml:space="preserve">быть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поддержива</w:t>
      </w:r>
      <w:r>
        <w:rPr>
          <w:rFonts w:hint="default" w:cs="Times New Roman"/>
          <w:sz w:val="28"/>
          <w:szCs w:val="28"/>
          <w:rtl w:val="0"/>
          <w:lang w:val="ru-RU"/>
        </w:rPr>
        <w:t>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неограниченно</w:t>
      </w:r>
      <w:r>
        <w:rPr>
          <w:rFonts w:hint="default" w:cs="Times New Roman"/>
          <w:sz w:val="28"/>
          <w:szCs w:val="28"/>
          <w:rtl w:val="0"/>
          <w:lang w:val="ru-RU"/>
        </w:rPr>
        <w:t>го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количеств</w:t>
      </w:r>
      <w:r>
        <w:rPr>
          <w:rFonts w:hint="default" w:cs="Times New Roman"/>
          <w:sz w:val="28"/>
          <w:szCs w:val="28"/>
          <w:rtl w:val="0"/>
          <w:lang w:val="ru-RU"/>
        </w:rPr>
        <w:t>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языков. Встроенным языком должен быть английский, он же является языком по-умолчанию. Должна быть возможность смены языка. При смене языка меняется текст страниц и описание товаров.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cs="Times New Roman"/>
          <w:sz w:val="28"/>
          <w:szCs w:val="28"/>
          <w:rtl w:val="0"/>
          <w:lang w:val="ru-RU"/>
        </w:rPr>
        <w:t>Также д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олжно </w:t>
      </w:r>
      <w:r>
        <w:rPr>
          <w:rFonts w:hint="default" w:cs="Times New Roman"/>
          <w:sz w:val="28"/>
          <w:szCs w:val="28"/>
          <w:rtl w:val="0"/>
          <w:lang w:val="ru-RU"/>
        </w:rPr>
        <w:t xml:space="preserve">быть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поддержива</w:t>
      </w:r>
      <w:r>
        <w:rPr>
          <w:rFonts w:hint="default" w:cs="Times New Roman"/>
          <w:sz w:val="28"/>
          <w:szCs w:val="28"/>
          <w:rtl w:val="0"/>
          <w:lang w:val="ru-RU"/>
        </w:rPr>
        <w:t>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неограниченно</w:t>
      </w:r>
      <w:r>
        <w:rPr>
          <w:rFonts w:hint="default" w:cs="Times New Roman"/>
          <w:sz w:val="28"/>
          <w:szCs w:val="28"/>
          <w:rtl w:val="0"/>
          <w:lang w:val="ru-RU"/>
        </w:rPr>
        <w:t>го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количеств</w:t>
      </w:r>
      <w:r>
        <w:rPr>
          <w:rFonts w:hint="default" w:cs="Times New Roman"/>
          <w:sz w:val="28"/>
          <w:szCs w:val="28"/>
          <w:rtl w:val="0"/>
          <w:lang w:val="ru-RU"/>
        </w:rPr>
        <w:t>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валют. Встроенной валютой должен быть доллар, он же является валютой по-умолчанию. Должна быть возможность смены валюты.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Категории представляют собой иерархическую структуру: одна родительская категория может иметь несколько вложенный категорий. </w:t>
      </w:r>
      <w:r>
        <w:rPr>
          <w:rFonts w:hint="default" w:cs="Times New Roman"/>
          <w:sz w:val="28"/>
          <w:szCs w:val="28"/>
          <w:u w:val="none"/>
          <w:lang w:val="ru-RU"/>
        </w:rPr>
        <w:t>Товары могут принадлежать сразу к нескольким категориям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cs="Times New Roman"/>
          <w:sz w:val="28"/>
          <w:szCs w:val="28"/>
          <w:u w:val="none"/>
          <w:lang w:val="ru-RU"/>
        </w:rPr>
        <w:t>Сам т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овар содержит в себе медиа файлы, цену и набор атрибутов, задаваемых в зависимости от принадлежности к категории.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При выборе товара можно добавить его в корзину, указав положительное количество, меньшее или равное оставшимся на складе копиям товара.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Из корзины можно оформить заказ на продукты из корзины.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Администратор, созданный вручную, может управлять категориями, товарами, языками, валютами и странами для продаж.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 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Администратор может добавлять, редактировать и удалять категории. При добавлении или редактировании можно указать родительскую категорию, изменять набор атрибутов и указать страну </w:t>
      </w:r>
      <w:r>
        <w:rPr>
          <w:rFonts w:hint="default" w:cs="Times New Roman"/>
          <w:sz w:val="28"/>
          <w:szCs w:val="28"/>
          <w:u w:val="none"/>
          <w:lang w:val="ru-RU"/>
        </w:rPr>
        <w:t>дл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я показа категории.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Администратор может добавлять, редактировать и удалять товары. При добавлении или редактировании можно указать медиа файлы,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категорию, заполнить атрибуты данной категории на всех доступных языках, указать цену во все доступных валютах и указать страну для показа товара.</w:t>
      </w:r>
    </w:p>
    <w:p>
      <w:pPr>
        <w:numPr>
          <w:ilvl w:val="0"/>
          <w:numId w:val="0"/>
        </w:numPr>
        <w:spacing w:line="240" w:lineRule="auto"/>
        <w:ind w:firstLine="709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Администратор может создавать и удалять языки</w:t>
      </w:r>
      <w:r>
        <w:rPr>
          <w:rFonts w:hint="default" w:cs="Times New Roman"/>
          <w:sz w:val="28"/>
          <w:szCs w:val="28"/>
          <w:u w:val="none"/>
          <w:lang w:val="ru-RU"/>
        </w:rPr>
        <w:t>,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переводы содержимого страниц на разных языках</w:t>
      </w:r>
      <w:r>
        <w:rPr>
          <w:rFonts w:hint="default" w:cs="Times New Roman"/>
          <w:sz w:val="28"/>
          <w:szCs w:val="28"/>
          <w:u w:val="none"/>
          <w:lang w:val="ru-RU"/>
        </w:rPr>
        <w:t>,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валюты</w:t>
      </w:r>
      <w:r>
        <w:rPr>
          <w:rFonts w:hint="default" w:cs="Times New Roman"/>
          <w:sz w:val="28"/>
          <w:szCs w:val="28"/>
          <w:u w:val="none"/>
          <w:lang w:val="ru-RU"/>
        </w:rPr>
        <w:t xml:space="preserve"> и страны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.</w:t>
      </w:r>
    </w:p>
    <w:p>
      <w:pPr>
        <w:bidi w:val="0"/>
        <w:ind w:left="0" w:leftChars="0" w:firstLine="0" w:firstLineChars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numPr>
          <w:ilvl w:val="0"/>
          <w:numId w:val="3"/>
        </w:numPr>
        <w:bidi w:val="0"/>
        <w:ind w:left="0" w:leftChars="0" w:firstLine="740" w:firstLineChars="0"/>
        <w:jc w:val="both"/>
        <w:rPr>
          <w:sz w:val="28"/>
          <w:szCs w:val="28"/>
        </w:rPr>
      </w:pPr>
      <w:bookmarkStart w:id="20" w:name="_Toc19278"/>
      <w:r>
        <w:rPr>
          <w:rFonts w:hint="default"/>
          <w:lang w:val="ru-RU"/>
        </w:rPr>
        <w:t>ИНФОЛОГИЧЕСКАЯ МОДЕЛЬ</w:t>
      </w:r>
      <w:bookmarkEnd w:id="20"/>
    </w:p>
    <w:p/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Инфологическая модель базы данных находится в приложении А.</w:t>
      </w:r>
    </w:p>
    <w:p>
      <w:pPr>
        <w:pStyle w:val="68"/>
        <w:ind w:left="0" w:leftChars="0" w:firstLine="0" w:firstLineChars="0"/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 xml:space="preserve">Таблица 3.1 – Отношение 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customer</w:t>
      </w:r>
      <w:r>
        <w:rPr>
          <w:rFonts w:hint="default" w:eastAsia="SimSun" w:cs="Times New Roman"/>
          <w:kern w:val="0"/>
          <w:sz w:val="28"/>
          <w:szCs w:val="28"/>
          <w:lang w:val="en-US" w:eastAsia="zh-CN" w:bidi="ar"/>
        </w:rPr>
        <w:t>s</w:t>
      </w:r>
    </w:p>
    <w:tbl>
      <w:tblPr>
        <w:tblStyle w:val="28"/>
        <w:tblW w:w="95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528"/>
        <w:gridCol w:w="2140"/>
        <w:gridCol w:w="2900"/>
        <w:gridCol w:w="1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528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</w:t>
            </w:r>
          </w:p>
        </w:tc>
        <w:tc>
          <w:tcPr>
            <w:tcW w:w="2140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Назначение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2900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Тип данных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1998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Идентификатор 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INT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email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Email-адрес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VARCHAR(255)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UNIQUE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firstname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Имя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VARCHAR(45)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middlename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Отчество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VARCHAR(45)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lastname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Фамилия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VARCHAR(45)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password_hash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Хеш пароля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VARCHAR(255)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is_active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Флаг активности аккаунта </w:t>
            </w:r>
            <w:r>
              <w:rPr>
                <w:rFonts w:hint="default"/>
                <w:lang w:val="ru-RU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TINYINT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created_at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 xml:space="preserve">Время </w:t>
            </w:r>
            <w:r>
              <w:rPr>
                <w:rFonts w:hint="default"/>
                <w:lang w:val="en-US" w:eastAsia="zh-CN"/>
              </w:rPr>
              <w:t xml:space="preserve">создания </w:t>
            </w:r>
            <w:r>
              <w:rPr>
                <w:rFonts w:hint="default"/>
                <w:lang w:val="ru-RU" w:eastAsia="zh-CN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52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updated_at</w:t>
            </w:r>
          </w:p>
        </w:tc>
        <w:tc>
          <w:tcPr>
            <w:tcW w:w="214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ru-RU" w:eastAsia="zh-CN"/>
              </w:rPr>
              <w:t>Время</w:t>
            </w:r>
            <w:r>
              <w:rPr>
                <w:rFonts w:hint="default"/>
                <w:lang w:val="en-US" w:eastAsia="zh-CN"/>
              </w:rPr>
              <w:t xml:space="preserve"> обновления </w:t>
            </w:r>
            <w:r>
              <w:rPr>
                <w:rFonts w:hint="default"/>
                <w:lang w:val="ru-RU" w:eastAsia="zh-CN"/>
              </w:rPr>
              <w:t>покупателя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2</w:t>
      </w:r>
      <w:r>
        <w:t xml:space="preserve"> – Отношение </w:t>
      </w:r>
      <w:r>
        <w:rPr>
          <w:rFonts w:hint="default"/>
          <w:b w:val="0"/>
          <w:bCs w:val="0"/>
          <w:szCs w:val="22"/>
          <w:lang w:val="en-US"/>
        </w:rPr>
        <w:t>customer_addresses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customer_id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Идентификатор покупателя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 (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отношение 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>customer)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city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города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country_id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страны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country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postcode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Почтовый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индекс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6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)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ru-RU"/>
        </w:rPr>
        <w:t>3</w:t>
      </w:r>
      <w:r>
        <w:t xml:space="preserve"> – Отношение </w:t>
      </w:r>
      <w:r>
        <w:rPr>
          <w:rFonts w:hint="default"/>
          <w:lang w:val="en-US"/>
        </w:rPr>
        <w:t>countries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44"/>
        <w:gridCol w:w="2457"/>
        <w:gridCol w:w="2192"/>
        <w:gridCol w:w="2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92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страны</w:t>
            </w:r>
          </w:p>
        </w:tc>
        <w:tc>
          <w:tcPr>
            <w:tcW w:w="2192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name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страны</w:t>
            </w:r>
          </w:p>
        </w:tc>
        <w:tc>
          <w:tcPr>
            <w:tcW w:w="2192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Calibri" w:cs="Times New Roman"/>
                <w:b w:val="0"/>
                <w:bCs w:val="0"/>
                <w:sz w:val="28"/>
                <w:szCs w:val="22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language_id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языка</w:t>
            </w:r>
          </w:p>
        </w:tc>
        <w:tc>
          <w:tcPr>
            <w:tcW w:w="2192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language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store_id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виртуального магазина</w:t>
            </w:r>
          </w:p>
        </w:tc>
        <w:tc>
          <w:tcPr>
            <w:tcW w:w="2192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store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44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currency_id</w:t>
            </w:r>
          </w:p>
        </w:tc>
        <w:tc>
          <w:tcPr>
            <w:tcW w:w="2457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валюты</w:t>
            </w:r>
          </w:p>
        </w:tc>
        <w:tc>
          <w:tcPr>
            <w:tcW w:w="2192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5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currency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4</w:t>
      </w:r>
      <w:r>
        <w:t xml:space="preserve"> – Отношение</w:t>
      </w:r>
      <w:r>
        <w:rPr>
          <w:rFonts w:hint="default"/>
          <w:lang w:val="en-US"/>
        </w:rPr>
        <w:t xml:space="preserve"> </w:t>
      </w:r>
      <w:r>
        <w:rPr>
          <w:rFonts w:hint="default"/>
          <w:b w:val="0"/>
          <w:bCs w:val="0"/>
          <w:szCs w:val="22"/>
          <w:lang w:val="en-US"/>
        </w:rPr>
        <w:t>languages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языка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языка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5</w:t>
      </w:r>
      <w:r>
        <w:t xml:space="preserve"> – Отношение </w:t>
      </w:r>
      <w:r>
        <w:rPr>
          <w:rFonts w:hint="default"/>
          <w:lang w:val="en-US"/>
        </w:rPr>
        <w:t>page_contents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8"/>
              <w:ind w:left="0" w:leftChars="0" w:firstLine="0" w:firstLineChars="0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контента страницы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8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контента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8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value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Значение контента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TEXT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Calibri" w:cs="Times New Roman"/>
                <w:b w:val="0"/>
                <w:bCs w:val="0"/>
                <w:sz w:val="28"/>
                <w:szCs w:val="22"/>
                <w:lang w:val="en-US" w:eastAsia="ru-RU" w:bidi="ar-SA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language_id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языка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language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6</w:t>
      </w:r>
      <w:r>
        <w:t xml:space="preserve"> – Отношение </w:t>
      </w:r>
      <w:r>
        <w:rPr>
          <w:rFonts w:hint="default"/>
          <w:lang w:val="en-US"/>
        </w:rPr>
        <w:t>stores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виртуального магазина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Название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виртуального магазина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is_active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Флаг активности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виртуального магазина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TINYINT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7</w:t>
      </w:r>
      <w:r>
        <w:t xml:space="preserve"> – Отношение </w:t>
      </w:r>
      <w:r>
        <w:rPr>
          <w:rFonts w:hint="default"/>
          <w:lang w:val="en-US"/>
        </w:rPr>
        <w:t>m2m_store_product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store_id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виртуального магазина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store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8</w:t>
      </w:r>
      <w:r>
        <w:t xml:space="preserve"> – Отношение </w:t>
      </w:r>
      <w:r>
        <w:rPr>
          <w:rFonts w:hint="default"/>
          <w:lang w:val="en-US"/>
        </w:rPr>
        <w:t>m2m_store_category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store_id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виртуального магазина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store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category_id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категории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category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9</w:t>
      </w:r>
      <w:r>
        <w:t xml:space="preserve"> – Отношение </w:t>
      </w:r>
      <w:r>
        <w:rPr>
          <w:rFonts w:hint="default"/>
          <w:lang w:val="en-US"/>
        </w:rPr>
        <w:t>products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parent_id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родительского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sku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артикул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VARCHAR(45)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UNIQUE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created_at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lang w:val="ru-RU" w:eastAsia="zh-CN"/>
              </w:rPr>
              <w:t xml:space="preserve">Время </w:t>
            </w:r>
            <w:r>
              <w:rPr>
                <w:rFonts w:hint="default"/>
                <w:lang w:val="en-US" w:eastAsia="zh-CN"/>
              </w:rPr>
              <w:t xml:space="preserve">создания </w:t>
            </w:r>
            <w:r>
              <w:rPr>
                <w:rFonts w:hint="default"/>
                <w:lang w:val="ru-RU" w:eastAsia="zh-CN"/>
              </w:rPr>
              <w:t>товара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bidi w:val="0"/>
              <w:ind w:left="0" w:leftChars="0" w:firstLine="709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updated_at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lang w:val="ru-RU" w:eastAsia="zh-CN"/>
              </w:rPr>
              <w:t>Время</w:t>
            </w:r>
            <w:r>
              <w:rPr>
                <w:rFonts w:hint="default"/>
                <w:lang w:val="en-US" w:eastAsia="zh-CN"/>
              </w:rPr>
              <w:t xml:space="preserve"> обновления </w:t>
            </w:r>
            <w:r>
              <w:rPr>
                <w:rFonts w:hint="default"/>
                <w:lang w:val="ru-RU" w:eastAsia="zh-CN"/>
              </w:rPr>
              <w:t>товара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bidi w:val="0"/>
              <w:ind w:left="0" w:leftChars="0" w:firstLine="709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count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Количество товара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bidi w:val="0"/>
              <w:ind w:left="0" w:leftChars="0" w:firstLine="709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en-US"/>
        </w:rPr>
        <w:t>0</w:t>
      </w:r>
      <w:r>
        <w:t xml:space="preserve"> – Отношение </w:t>
      </w:r>
      <w:r>
        <w:rPr>
          <w:rFonts w:hint="default"/>
          <w:lang w:val="en-US"/>
        </w:rPr>
        <w:t>product_galleries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969"/>
        <w:gridCol w:w="2101"/>
        <w:gridCol w:w="2192"/>
        <w:gridCol w:w="2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медиа файла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product_gallery_type_id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типа медиа файла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value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Значение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медиа файла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25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en-US"/>
        </w:rPr>
        <w:t>1</w:t>
      </w:r>
      <w:r>
        <w:t xml:space="preserve"> – Отношение </w:t>
      </w:r>
      <w:r>
        <w:rPr>
          <w:rFonts w:hint="default"/>
          <w:lang w:val="en-US"/>
        </w:rPr>
        <w:t>product_gallery_types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8"/>
              <w:ind w:left="0" w:leftChars="0" w:firstLine="0" w:firstLineChars="0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типа медиа файла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8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Название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типа медиа файла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2</w:t>
      </w:r>
      <w:r>
        <w:t xml:space="preserve"> – Отношение </w:t>
      </w:r>
      <w:r>
        <w:rPr>
          <w:rFonts w:hint="default"/>
          <w:lang w:val="en-US"/>
        </w:rPr>
        <w:t>m2m_customer_product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customer_id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покупателя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customer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product</w:t>
            </w:r>
            <w:r>
              <w:rPr>
                <w:rFonts w:hint="default"/>
                <w:lang w:val="ru-RU"/>
              </w:rPr>
              <w:t>_</w:t>
            </w:r>
            <w:r>
              <w:rPr>
                <w:rFonts w:hint="default"/>
                <w:lang w:val="en-US"/>
              </w:rPr>
              <w:t>count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Количество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товаров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3</w:t>
      </w:r>
      <w:r>
        <w:t xml:space="preserve"> – Отношение </w:t>
      </w:r>
      <w:r>
        <w:rPr>
          <w:rFonts w:hint="default"/>
          <w:lang w:val="en-US"/>
        </w:rPr>
        <w:t>product_prices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цены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currency_id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валюты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currency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value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Значение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цены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DECIMAL(6, 2)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4</w:t>
      </w:r>
      <w:r>
        <w:t xml:space="preserve"> – Отношение </w:t>
      </w:r>
      <w:r>
        <w:rPr>
          <w:rFonts w:hint="default"/>
          <w:lang w:val="en-US"/>
        </w:rPr>
        <w:t>currencies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валюты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валюты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5</w:t>
      </w:r>
      <w:r>
        <w:t xml:space="preserve"> – Отношение </w:t>
      </w:r>
      <w:r>
        <w:rPr>
          <w:rFonts w:hint="default"/>
          <w:lang w:val="en-US"/>
        </w:rPr>
        <w:t>categories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категории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parent_id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родительской категории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Название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категории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child_count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Количество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дочерних категорий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6</w:t>
      </w:r>
      <w:r>
        <w:t xml:space="preserve"> – Отношение </w:t>
      </w:r>
      <w:r>
        <w:rPr>
          <w:rFonts w:hint="default"/>
          <w:lang w:val="en-US"/>
        </w:rPr>
        <w:t>m2m_category_product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category_id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категории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category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7</w:t>
      </w:r>
      <w:r>
        <w:t xml:space="preserve"> – Отношение </w:t>
      </w:r>
      <w:r>
        <w:rPr>
          <w:rFonts w:hint="default"/>
          <w:lang w:val="en-US"/>
        </w:rPr>
        <w:t>attribute_sets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611"/>
        <w:gridCol w:w="2259"/>
        <w:gridCol w:w="2134"/>
        <w:gridCol w:w="2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набора атрибутов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набора атрибутов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language_id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языка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language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attribute_template_id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Идентификатор шаблона атрибута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attribute_template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8</w:t>
      </w:r>
      <w:r>
        <w:t xml:space="preserve"> – Отношение </w:t>
      </w:r>
      <w:r>
        <w:rPr>
          <w:rFonts w:hint="default"/>
          <w:lang w:val="en-US"/>
        </w:rPr>
        <w:t>m2m_category_attribute_set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3778"/>
        <w:gridCol w:w="2110"/>
        <w:gridCol w:w="1692"/>
        <w:gridCol w:w="1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377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110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1692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1771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3778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110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</w:t>
            </w:r>
          </w:p>
        </w:tc>
        <w:tc>
          <w:tcPr>
            <w:tcW w:w="1692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1771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3778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category_id</w:t>
            </w:r>
          </w:p>
        </w:tc>
        <w:tc>
          <w:tcPr>
            <w:tcW w:w="2110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 категории</w:t>
            </w:r>
          </w:p>
        </w:tc>
        <w:tc>
          <w:tcPr>
            <w:tcW w:w="1692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1771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category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3778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attribute_set_id</w:t>
            </w:r>
          </w:p>
        </w:tc>
        <w:tc>
          <w:tcPr>
            <w:tcW w:w="2110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набора атрибутов</w:t>
            </w:r>
          </w:p>
        </w:tc>
        <w:tc>
          <w:tcPr>
            <w:tcW w:w="1692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1771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attribute_set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3.1</w:t>
      </w:r>
      <w:r>
        <w:rPr>
          <w:rFonts w:hint="default"/>
          <w:lang w:val="ru-RU"/>
        </w:rPr>
        <w:t>9</w:t>
      </w:r>
      <w:r>
        <w:t xml:space="preserve"> – Отношение </w:t>
      </w:r>
      <w:r>
        <w:rPr>
          <w:rFonts w:hint="default"/>
          <w:b w:val="0"/>
          <w:bCs w:val="0"/>
          <w:szCs w:val="22"/>
          <w:lang w:val="en-US"/>
        </w:rPr>
        <w:t>attribute_templates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шаблона атрибута 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name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Название шаблона 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TEXT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ru-RU"/>
        </w:rPr>
        <w:t>20</w:t>
      </w:r>
      <w:r>
        <w:t xml:space="preserve"> – Отношение </w:t>
      </w:r>
      <w:r>
        <w:rPr>
          <w:rFonts w:hint="default"/>
          <w:b w:val="0"/>
          <w:bCs w:val="0"/>
          <w:szCs w:val="22"/>
          <w:lang w:val="en-US"/>
        </w:rPr>
        <w:t>attributes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44"/>
        <w:gridCol w:w="2457"/>
        <w:gridCol w:w="2192"/>
        <w:gridCol w:w="2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атрибута 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attribute_set_id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набора атрибутов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attribute_set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product_id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value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b w:val="0"/>
                <w:bCs w:val="0"/>
                <w:szCs w:val="22"/>
                <w:lang w:val="ru-RU"/>
              </w:rPr>
              <w:t>Значение 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VARCHAR(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ru-RU" w:eastAsia="zh-CN" w:bidi="ar"/>
              </w:rPr>
              <w:t>25</w:t>
            </w: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5)</w:t>
            </w:r>
            <w:r>
              <w:rPr>
                <w:rFonts w:hint="default" w:eastAsia="SimSun" w:cs="Times New Roman"/>
                <w:kern w:val="0"/>
                <w:sz w:val="28"/>
                <w:szCs w:val="28"/>
                <w:lang w:val="en-US" w:eastAsia="zh-CN" w:bidi="ar"/>
              </w:rPr>
              <w:t xml:space="preserve"> 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ru-RU"/>
        </w:rPr>
        <w:t>21</w:t>
      </w:r>
      <w:r>
        <w:t xml:space="preserve"> – Отношение </w:t>
      </w:r>
      <w:r>
        <w:rPr>
          <w:rFonts w:hint="default"/>
          <w:lang w:val="en-US"/>
        </w:rPr>
        <w:t>orders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заказа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customer_id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покупателя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customer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sum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b w:val="0"/>
                <w:bCs w:val="0"/>
                <w:szCs w:val="22"/>
                <w:lang w:val="ru-RU"/>
              </w:rPr>
              <w:t>Сумма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заказа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DECIMAL(7, 2)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 w:eastAsia="zh-CN"/>
              </w:rPr>
              <w:t>created_at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szCs w:val="22"/>
                <w:lang w:val="ru-RU"/>
              </w:rPr>
            </w:pPr>
            <w:r>
              <w:rPr>
                <w:rFonts w:hint="default"/>
                <w:lang w:val="ru-RU" w:eastAsia="zh-CN"/>
              </w:rPr>
              <w:t xml:space="preserve">Время </w:t>
            </w:r>
            <w:r>
              <w:rPr>
                <w:rFonts w:hint="default"/>
                <w:lang w:val="en-US" w:eastAsia="zh-CN"/>
              </w:rPr>
              <w:t xml:space="preserve">создания </w:t>
            </w:r>
            <w:r>
              <w:rPr>
                <w:rFonts w:hint="default"/>
                <w:lang w:val="ru-RU" w:eastAsia="zh-CN"/>
              </w:rPr>
              <w:t>заказа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bidi w:val="0"/>
              <w:ind w:left="0" w:leftChars="0" w:firstLine="709" w:firstLineChars="0"/>
              <w:jc w:val="both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>2</w:t>
      </w:r>
      <w:r>
        <w:t xml:space="preserve"> – Отношение </w:t>
      </w:r>
      <w:r>
        <w:rPr>
          <w:rFonts w:hint="default"/>
          <w:lang w:val="en-US"/>
        </w:rPr>
        <w:t>m2m_order_product</w:t>
      </w:r>
    </w:p>
    <w:tbl>
      <w:tblPr>
        <w:tblStyle w:val="2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53"/>
        <w:gridCol w:w="2475"/>
        <w:gridCol w:w="215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</w:t>
            </w:r>
          </w:p>
        </w:tc>
        <w:tc>
          <w:tcPr>
            <w:tcW w:w="247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Назначение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155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 xml:space="preserve">Тип данных </w:t>
            </w:r>
          </w:p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атрибута</w:t>
            </w:r>
          </w:p>
        </w:tc>
        <w:tc>
          <w:tcPr>
            <w:tcW w:w="2268" w:type="dxa"/>
          </w:tcPr>
          <w:p>
            <w:pPr>
              <w:pStyle w:val="69"/>
              <w:ind w:firstLine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lang w:val="en-US"/>
              </w:rPr>
              <w:t>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order_id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заказа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order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</w:tcPr>
          <w:p>
            <w:pPr>
              <w:pStyle w:val="69"/>
              <w:ind w:firstLine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product_id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Идентификатор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товара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FK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(отношение</w:t>
            </w:r>
            <w:r>
              <w:rPr>
                <w:rFonts w:hint="default"/>
                <w:b w:val="0"/>
                <w:bCs w:val="0"/>
                <w:szCs w:val="22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>product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53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product_count</w:t>
            </w:r>
          </w:p>
        </w:tc>
        <w:tc>
          <w:tcPr>
            <w:tcW w:w="247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b w:val="0"/>
                <w:bCs w:val="0"/>
                <w:szCs w:val="22"/>
                <w:lang w:val="ru-RU"/>
              </w:rPr>
              <w:t>Количество</w:t>
            </w:r>
            <w:r>
              <w:rPr>
                <w:rFonts w:hint="default"/>
                <w:b w:val="0"/>
                <w:bCs w:val="0"/>
                <w:szCs w:val="22"/>
                <w:lang w:val="ru-RU"/>
              </w:rPr>
              <w:t xml:space="preserve"> товаров</w:t>
            </w:r>
          </w:p>
        </w:tc>
        <w:tc>
          <w:tcPr>
            <w:tcW w:w="2155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  <w:r>
              <w:rPr>
                <w:rFonts w:hint="default"/>
                <w:b w:val="0"/>
                <w:bCs w:val="0"/>
                <w:szCs w:val="22"/>
                <w:lang w:val="en-US"/>
              </w:rPr>
              <w:t>INT NOT NULL</w:t>
            </w:r>
          </w:p>
        </w:tc>
        <w:tc>
          <w:tcPr>
            <w:tcW w:w="2268" w:type="dxa"/>
            <w:vAlign w:val="top"/>
          </w:tcPr>
          <w:p>
            <w:pPr>
              <w:pStyle w:val="69"/>
              <w:ind w:left="0" w:leftChars="0" w:firstLine="0" w:firstLineChars="0"/>
              <w:jc w:val="left"/>
              <w:rPr>
                <w:b w:val="0"/>
                <w:bCs w:val="0"/>
                <w:szCs w:val="22"/>
                <w:lang w:val="en-US"/>
              </w:rPr>
            </w:pPr>
          </w:p>
        </w:tc>
      </w:tr>
    </w:tbl>
    <w:p>
      <w:pPr>
        <w:pStyle w:val="23"/>
        <w:ind w:left="0" w:leftChars="0" w:firstLine="0" w:firstLineChars="0"/>
        <w:jc w:val="both"/>
        <w:rPr>
          <w:rFonts w:hint="default"/>
          <w:lang w:val="ru-RU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ru-RU"/>
        </w:rPr>
        <w:t>23</w:t>
      </w:r>
      <w:r>
        <w:t xml:space="preserve"> – Отношение </w:t>
      </w:r>
      <w:r>
        <w:rPr>
          <w:rFonts w:hint="default" w:eastAsia="SimSun" w:cs="Times New Roman"/>
          <w:kern w:val="0"/>
          <w:sz w:val="28"/>
          <w:szCs w:val="28"/>
          <w:lang w:val="en-US" w:eastAsia="zh-CN" w:bidi="ar"/>
        </w:rPr>
        <w:t>admins</w:t>
      </w:r>
    </w:p>
    <w:tbl>
      <w:tblPr>
        <w:tblStyle w:val="28"/>
        <w:tblW w:w="95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32"/>
        <w:gridCol w:w="2236"/>
        <w:gridCol w:w="2900"/>
        <w:gridCol w:w="1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32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</w:t>
            </w:r>
          </w:p>
        </w:tc>
        <w:tc>
          <w:tcPr>
            <w:tcW w:w="2236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Назначение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2900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Тип данных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1998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Идентификатор 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INT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email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Email-адрес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VARCHAR(255)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UNIQUE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username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Имя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VARCHAR(45)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password_hash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Хеш пароля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VARCHAR(255)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is_active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Флаг активности аккаунта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TINYINT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created_at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 w:eastAsia="zh-CN"/>
              </w:rPr>
              <w:t xml:space="preserve">Время </w:t>
            </w:r>
            <w:r>
              <w:rPr>
                <w:rFonts w:hint="default"/>
                <w:lang w:val="en-US" w:eastAsia="zh-CN"/>
              </w:rPr>
              <w:t xml:space="preserve">создания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updated_at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ru-RU" w:eastAsia="zh-CN"/>
              </w:rPr>
              <w:t>Время</w:t>
            </w:r>
            <w:r>
              <w:rPr>
                <w:rFonts w:hint="default"/>
                <w:lang w:val="en-US" w:eastAsia="zh-CN"/>
              </w:rPr>
              <w:t xml:space="preserve"> обновления </w:t>
            </w:r>
            <w:r>
              <w:rPr>
                <w:rFonts w:hint="default"/>
                <w:lang w:val="ru-RU"/>
              </w:rPr>
              <w:t>администратора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TIMESTAMP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jc w:val="both"/>
              <w:rPr>
                <w:rFonts w:hint="default"/>
                <w:lang w:val="en-US"/>
              </w:rPr>
            </w:pPr>
          </w:p>
        </w:tc>
      </w:tr>
    </w:tbl>
    <w:p>
      <w:pPr>
        <w:ind w:left="0" w:leftChars="0" w:firstLine="0" w:firstLineChars="0"/>
        <w:rPr>
          <w:rStyle w:val="29"/>
        </w:rPr>
      </w:pPr>
    </w:p>
    <w:p>
      <w:pPr>
        <w:pStyle w:val="68"/>
        <w:ind w:left="0" w:leftChars="0" w:firstLine="0" w:firstLineChars="0"/>
        <w:rPr>
          <w:rFonts w:hint="default"/>
          <w:lang w:val="en-US"/>
        </w:rPr>
      </w:pPr>
      <w:r>
        <w:t>Таблица 3.</w:t>
      </w:r>
      <w:r>
        <w:rPr>
          <w:rFonts w:hint="default"/>
          <w:lang w:val="ru-RU"/>
        </w:rPr>
        <w:t>24</w:t>
      </w:r>
      <w:r>
        <w:t xml:space="preserve"> – Отношение </w:t>
      </w:r>
      <w:r>
        <w:rPr>
          <w:rFonts w:hint="default" w:eastAsia="SimSun" w:cs="Times New Roman"/>
          <w:kern w:val="0"/>
          <w:sz w:val="28"/>
          <w:szCs w:val="28"/>
          <w:lang w:val="en-US" w:eastAsia="zh-CN" w:bidi="ar"/>
        </w:rPr>
        <w:t>configs</w:t>
      </w:r>
    </w:p>
    <w:tbl>
      <w:tblPr>
        <w:tblStyle w:val="28"/>
        <w:tblW w:w="95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2432"/>
        <w:gridCol w:w="2236"/>
        <w:gridCol w:w="2900"/>
        <w:gridCol w:w="1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trHeight w:val="476" w:hRule="atLeast"/>
        </w:trPr>
        <w:tc>
          <w:tcPr>
            <w:tcW w:w="2432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</w:t>
            </w:r>
          </w:p>
        </w:tc>
        <w:tc>
          <w:tcPr>
            <w:tcW w:w="2236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Назначение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2900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 xml:space="preserve">Тип данных </w:t>
            </w:r>
          </w:p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атрибута</w:t>
            </w:r>
          </w:p>
        </w:tc>
        <w:tc>
          <w:tcPr>
            <w:tcW w:w="1998" w:type="dxa"/>
          </w:tcPr>
          <w:p>
            <w:pPr>
              <w:pStyle w:val="69"/>
              <w:bidi w:val="0"/>
              <w:ind w:left="0" w:leftChars="0" w:firstLine="0" w:firstLineChars="0"/>
              <w:rPr>
                <w:lang w:val="en-US"/>
              </w:rPr>
            </w:pPr>
            <w:r>
              <w:rPr>
                <w:lang w:val="en-US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Идентификатор конфигурации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INT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name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Название конфигурации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VARCHAR(45) NOT NULL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57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2432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en-US" w:eastAsia="zh-CN"/>
              </w:rPr>
              <w:t>value</w:t>
            </w:r>
          </w:p>
        </w:tc>
        <w:tc>
          <w:tcPr>
            <w:tcW w:w="2236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Значение конфигурации</w:t>
            </w:r>
          </w:p>
        </w:tc>
        <w:tc>
          <w:tcPr>
            <w:tcW w:w="2900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VARCHAR(255)</w:t>
            </w:r>
          </w:p>
        </w:tc>
        <w:tc>
          <w:tcPr>
            <w:tcW w:w="1998" w:type="dxa"/>
            <w:vAlign w:val="top"/>
          </w:tcPr>
          <w:p>
            <w:pPr>
              <w:pStyle w:val="69"/>
              <w:bidi w:val="0"/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</w:p>
        </w:tc>
      </w:tr>
    </w:tbl>
    <w:p>
      <w:pPr>
        <w:rPr>
          <w:rStyle w:val="29"/>
        </w:rPr>
      </w:pPr>
    </w:p>
    <w:p>
      <w:pPr>
        <w:rPr>
          <w:rStyle w:val="29"/>
        </w:rPr>
      </w:pPr>
    </w:p>
    <w:p>
      <w:pPr>
        <w:rPr>
          <w:rStyle w:val="29"/>
        </w:rPr>
      </w:pPr>
    </w:p>
    <w:p>
      <w:pPr>
        <w:rPr>
          <w:rStyle w:val="29"/>
        </w:rPr>
      </w:pPr>
    </w:p>
    <w:p>
      <w:pPr>
        <w:rPr>
          <w:rStyle w:val="29"/>
        </w:rPr>
      </w:pPr>
      <w:r>
        <w:rPr>
          <w:rStyle w:val="29"/>
        </w:rPr>
        <w:br w:type="page"/>
      </w:r>
    </w:p>
    <w:p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before="0" w:line="240" w:lineRule="auto"/>
        <w:ind w:left="0" w:leftChars="0" w:firstLine="820" w:firstLineChars="0"/>
        <w:jc w:val="both"/>
        <w:textAlignment w:val="baseline"/>
        <w:rPr>
          <w:rStyle w:val="29"/>
          <w:rFonts w:hint="default"/>
          <w:lang w:val="en-US"/>
        </w:rPr>
      </w:pPr>
      <w:bookmarkStart w:id="21" w:name="_Toc15575"/>
      <w:r>
        <w:rPr>
          <w:rStyle w:val="29"/>
        </w:rPr>
        <w:t>ОПИСАНИЕ</w:t>
      </w:r>
      <w:r>
        <w:rPr>
          <w:rStyle w:val="29"/>
          <w:rFonts w:hint="default"/>
          <w:lang w:val="en-US"/>
        </w:rPr>
        <w:t xml:space="preserve"> БИЗНЕС-ЛОГИКИ</w:t>
      </w:r>
    </w:p>
    <w:bookmarkEnd w:id="21"/>
    <w:p>
      <w:pPr>
        <w:widowControl w:val="0"/>
        <w:numPr>
          <w:ilvl w:val="0"/>
          <w:numId w:val="0"/>
        </w:numPr>
        <w:overflowPunct w:val="0"/>
        <w:autoSpaceDE w:val="0"/>
        <w:autoSpaceDN w:val="0"/>
        <w:adjustRightInd w:val="0"/>
        <w:spacing w:before="0" w:line="240" w:lineRule="auto"/>
        <w:jc w:val="center"/>
        <w:textAlignment w:val="baseline"/>
        <w:rPr>
          <w:rStyle w:val="29"/>
          <w:rFonts w:hint="default"/>
          <w:lang w:val="en-US"/>
        </w:rPr>
      </w:pPr>
    </w:p>
    <w:p>
      <w:pPr>
        <w:pStyle w:val="2"/>
        <w:numPr>
          <w:ilvl w:val="0"/>
          <w:numId w:val="0"/>
        </w:numPr>
        <w:bidi w:val="0"/>
        <w:ind w:left="287" w:leftChars="0" w:firstLine="553" w:firstLineChars="0"/>
        <w:jc w:val="both"/>
        <w:rPr>
          <w:rStyle w:val="29"/>
          <w:rFonts w:hint="default"/>
          <w:b/>
          <w:lang w:val="en-US"/>
        </w:rPr>
      </w:pPr>
      <w:bookmarkStart w:id="22" w:name="_Toc25120"/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 xml:space="preserve">.1 </w:t>
      </w:r>
      <w:r>
        <w:rPr>
          <w:rFonts w:eastAsia="SimSun" w:cs="Times New Roman"/>
          <w:b/>
          <w:color w:val="auto"/>
          <w:sz w:val="28"/>
          <w:szCs w:val="28"/>
          <w:lang w:eastAsia="ru-RU"/>
        </w:rPr>
        <w:t>Описание</w:t>
      </w:r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 xml:space="preserve"> таблиц</w:t>
      </w:r>
      <w:bookmarkEnd w:id="22"/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709"/>
        <w:textAlignment w:val="baseline"/>
        <w:rPr>
          <w:bCs/>
          <w:color w:val="000000"/>
          <w:sz w:val="28"/>
          <w:szCs w:val="34"/>
        </w:rPr>
      </w:pPr>
    </w:p>
    <w:p>
      <w:pPr>
        <w:bidi w:val="0"/>
        <w:rPr>
          <w:rFonts w:hint="default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hint="default" w:cs="Times New Roman"/>
          <w:sz w:val="28"/>
          <w:szCs w:val="28"/>
          <w:lang w:val="ru-RU"/>
        </w:rPr>
        <w:t xml:space="preserve"> полностью соответствует всем вышеописанным требованиям. Данная</w:t>
      </w:r>
      <w:r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cs="Times New Roman"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/>
          <w:lang w:val="ru-RU"/>
        </w:rPr>
        <w:t xml:space="preserve">   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>customers</w:t>
      </w:r>
      <w:r>
        <w:rPr>
          <w:rFonts w:hint="default"/>
          <w:lang w:val="ru-RU"/>
        </w:rPr>
        <w:t xml:space="preserve"> хранит информацию о покупателе. Здесь хранятся электронная почта и пароль, которые используются для аутентификации пользователя. Она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связана с таблицей </w:t>
      </w:r>
      <w:r>
        <w:rPr>
          <w:rFonts w:hint="default"/>
          <w:lang w:val="en-US"/>
        </w:rPr>
        <w:t>customer_addresses</w:t>
      </w:r>
      <w:r>
        <w:rPr>
          <w:rFonts w:hint="default"/>
          <w:lang w:val="ru-RU"/>
        </w:rPr>
        <w:t xml:space="preserve">, которая через таблицу </w:t>
      </w:r>
      <w:r>
        <w:rPr>
          <w:rFonts w:hint="default"/>
          <w:lang w:val="en-US"/>
        </w:rPr>
        <w:t>country</w:t>
      </w:r>
      <w:r>
        <w:rPr>
          <w:rFonts w:hint="default"/>
          <w:lang w:val="ru-RU"/>
        </w:rPr>
        <w:t xml:space="preserve"> определяет язык, валюту, а также доступный набор товаров для данного покупателя. Для хранения информации о корзине товаров покупателя используется таблица </w:t>
      </w:r>
      <w:r>
        <w:rPr>
          <w:rFonts w:hint="default"/>
          <w:lang w:val="en-US"/>
        </w:rPr>
        <w:t>m2m_customer_product</w:t>
      </w:r>
      <w:r>
        <w:rPr>
          <w:rFonts w:hint="default"/>
          <w:lang w:val="ru-RU"/>
        </w:rPr>
        <w:t xml:space="preserve">, а для отображения информации о заказах служит таблица </w:t>
      </w:r>
      <w:r>
        <w:rPr>
          <w:rFonts w:hint="default"/>
          <w:lang w:val="en-US"/>
        </w:rPr>
        <w:t>orders.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Для хранения информации о товарах используется таблица </w:t>
      </w:r>
      <w:r>
        <w:rPr>
          <w:rFonts w:hint="default"/>
          <w:lang w:val="en-US"/>
        </w:rPr>
        <w:t>products</w:t>
      </w:r>
      <w:r>
        <w:rPr>
          <w:rFonts w:hint="default"/>
          <w:lang w:val="ru-RU"/>
        </w:rPr>
        <w:t xml:space="preserve">. Поле </w:t>
      </w:r>
      <w:r>
        <w:rPr>
          <w:rFonts w:hint="default"/>
          <w:lang w:val="en-US"/>
        </w:rPr>
        <w:t>parent_id</w:t>
      </w:r>
      <w:r>
        <w:rPr>
          <w:rFonts w:hint="default"/>
          <w:lang w:val="ru-RU"/>
        </w:rPr>
        <w:t xml:space="preserve"> служит для идентификации родительского товара (например, для товара «Деревянная кружка с подписью» родительским товаром может быть товар «Деревянная кружка»). Товар может иметь различные медиа файлы, информация о которых хранится в таблице </w:t>
      </w:r>
      <w:r>
        <w:rPr>
          <w:rFonts w:hint="default"/>
          <w:lang w:val="en-US"/>
        </w:rPr>
        <w:t>product_galleries.</w:t>
      </w:r>
      <w:r>
        <w:rPr>
          <w:rFonts w:hint="default"/>
          <w:lang w:val="ru-RU"/>
        </w:rPr>
        <w:t xml:space="preserve"> Для отображении цены товара в разных валютах используется таблица </w:t>
      </w:r>
      <w:r>
        <w:rPr>
          <w:rFonts w:hint="default"/>
          <w:lang w:val="en-US"/>
        </w:rPr>
        <w:t>product_prices.</w:t>
      </w:r>
      <w:r>
        <w:rPr>
          <w:rFonts w:hint="default"/>
          <w:lang w:val="ru-RU"/>
        </w:rPr>
        <w:t xml:space="preserve"> Цена представляет собой шестизначное число с двумя знаками после запятой. Принадлежность товара к виртуальному магазину и категории определяют таблицы </w:t>
      </w:r>
      <w:r>
        <w:rPr>
          <w:rFonts w:hint="default"/>
          <w:lang w:val="en-US"/>
        </w:rPr>
        <w:t xml:space="preserve">m2m_store_product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m2m_category_product </w:t>
      </w:r>
      <w:r>
        <w:rPr>
          <w:rFonts w:hint="default"/>
          <w:lang w:val="ru-RU"/>
        </w:rPr>
        <w:t>соответственно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Таблица </w:t>
      </w:r>
      <w:r>
        <w:rPr>
          <w:rFonts w:hint="default"/>
          <w:lang w:val="en-US"/>
        </w:rPr>
        <w:t>attributes</w:t>
      </w:r>
      <w:r>
        <w:rPr>
          <w:rFonts w:hint="default"/>
          <w:lang w:val="ru-RU"/>
        </w:rPr>
        <w:t xml:space="preserve"> нужна для хранения информации о значении определённого атрибута данного товара.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Информация о категориях хранится в таблице </w:t>
      </w:r>
      <w:r>
        <w:rPr>
          <w:rFonts w:hint="default"/>
          <w:lang w:val="en-US"/>
        </w:rPr>
        <w:t xml:space="preserve">categories. </w:t>
      </w:r>
      <w:r>
        <w:rPr>
          <w:rFonts w:hint="default"/>
          <w:lang w:val="ru-RU"/>
        </w:rPr>
        <w:t xml:space="preserve">Чтобы представить категории как иерархическую структуру, в таблице </w:t>
      </w:r>
      <w:r>
        <w:rPr>
          <w:rFonts w:hint="default"/>
          <w:lang w:val="en-US"/>
        </w:rPr>
        <w:t xml:space="preserve">categories </w:t>
      </w:r>
      <w:r>
        <w:rPr>
          <w:rFonts w:hint="default"/>
          <w:lang w:val="ru-RU"/>
        </w:rPr>
        <w:t xml:space="preserve">есть поле </w:t>
      </w:r>
      <w:r>
        <w:rPr>
          <w:rFonts w:hint="default"/>
          <w:lang w:val="en-US"/>
        </w:rPr>
        <w:t>parent_id</w:t>
      </w:r>
      <w:r>
        <w:rPr>
          <w:rFonts w:hint="default"/>
          <w:lang w:val="ru-RU"/>
        </w:rPr>
        <w:t xml:space="preserve"> для указания родительской категории и поле </w:t>
      </w:r>
      <w:r>
        <w:rPr>
          <w:rFonts w:hint="default"/>
          <w:lang w:val="en-US"/>
        </w:rPr>
        <w:t>child_count</w:t>
      </w:r>
      <w:r>
        <w:rPr>
          <w:rFonts w:hint="default"/>
          <w:lang w:val="ru-RU"/>
        </w:rPr>
        <w:t xml:space="preserve"> для получения информации о наличии дочерних категорий (например, категория «Верхняя одежда» имеет родительскую категорию «Мужская одежда» и дочернюю категорию «Пальто»).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>attribute_sets</w:t>
      </w:r>
      <w:r>
        <w:rPr>
          <w:rFonts w:hint="default"/>
          <w:lang w:val="ru-RU"/>
        </w:rPr>
        <w:t xml:space="preserve"> используется для задания всех возможных атрибутов. Она связана с таблицей </w:t>
      </w:r>
      <w:r>
        <w:rPr>
          <w:rFonts w:hint="default"/>
          <w:lang w:val="en-US"/>
        </w:rPr>
        <w:t xml:space="preserve">categories </w:t>
      </w:r>
      <w:r>
        <w:rPr>
          <w:rFonts w:hint="default"/>
          <w:lang w:val="ru-RU"/>
        </w:rPr>
        <w:t>через таблицу</w:t>
      </w:r>
      <w:r>
        <w:rPr>
          <w:rFonts w:hint="default"/>
          <w:lang w:val="en-US"/>
        </w:rPr>
        <w:t xml:space="preserve"> m2m_category_attribute_set.</w:t>
      </w:r>
      <w:r>
        <w:rPr>
          <w:rFonts w:hint="default"/>
          <w:lang w:val="ru-RU"/>
        </w:rPr>
        <w:t xml:space="preserve"> В таблице </w:t>
      </w:r>
      <w:r>
        <w:rPr>
          <w:rFonts w:hint="default"/>
          <w:lang w:val="en-US"/>
        </w:rPr>
        <w:t>attribute_sets</w:t>
      </w:r>
      <w:r>
        <w:rPr>
          <w:rFonts w:hint="default"/>
          <w:lang w:val="ru-RU"/>
        </w:rPr>
        <w:t xml:space="preserve"> также указан язык и шаблон для данного атрибута. Для перечисления всех возможных значений всех атрибутов каждого товара используется таблица </w:t>
      </w:r>
      <w:r>
        <w:rPr>
          <w:rFonts w:hint="default"/>
          <w:lang w:val="en-US"/>
        </w:rPr>
        <w:t>attributes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В таблице </w:t>
      </w:r>
      <w:r>
        <w:rPr>
          <w:rFonts w:hint="default"/>
          <w:lang w:val="en-US"/>
        </w:rPr>
        <w:t xml:space="preserve">orders </w:t>
      </w:r>
      <w:r>
        <w:rPr>
          <w:rFonts w:hint="default"/>
          <w:lang w:val="ru-RU"/>
        </w:rPr>
        <w:t xml:space="preserve">хранится информация о заказах. Она связана с таблицей </w:t>
      </w:r>
      <w:r>
        <w:rPr>
          <w:rFonts w:hint="default"/>
          <w:lang w:val="en-US"/>
        </w:rPr>
        <w:t>customers</w:t>
      </w:r>
      <w:r>
        <w:rPr>
          <w:rFonts w:hint="default"/>
          <w:lang w:val="ru-RU"/>
        </w:rPr>
        <w:t xml:space="preserve">. Для сопоставления заказа и заказанных товарах используется таблица </w:t>
      </w:r>
      <w:r>
        <w:rPr>
          <w:rFonts w:hint="default"/>
          <w:lang w:val="en-US"/>
        </w:rPr>
        <w:t>order_products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>admins</w:t>
      </w:r>
      <w:r>
        <w:rPr>
          <w:rFonts w:hint="default"/>
          <w:lang w:val="ru-RU"/>
        </w:rPr>
        <w:t xml:space="preserve"> служит для хранения информации о администраторе интернет магазина. Здесь хранятся электронная почта и пароль, которые используются для аутентификации пользователя.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configs </w:t>
      </w:r>
      <w:r>
        <w:rPr>
          <w:rFonts w:hint="default"/>
          <w:lang w:val="ru-RU"/>
        </w:rPr>
        <w:t>представляет собой структуру, похожую на ассоциативный массив, то есть хранит название пункта конфигурации и его значение.</w:t>
      </w: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</w:p>
    <w:p>
      <w:pPr>
        <w:pStyle w:val="2"/>
        <w:numPr>
          <w:ilvl w:val="0"/>
          <w:numId w:val="0"/>
        </w:numPr>
        <w:bidi w:val="0"/>
        <w:ind w:left="287" w:leftChars="0" w:firstLine="553" w:firstLineChars="0"/>
        <w:jc w:val="both"/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</w:pPr>
      <w:bookmarkStart w:id="23" w:name="_Toc5960"/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.</w:t>
      </w:r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>2</w:t>
      </w: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eastAsia="SimSun" w:cs="Times New Roman"/>
          <w:b/>
          <w:color w:val="auto"/>
          <w:sz w:val="28"/>
          <w:szCs w:val="28"/>
          <w:lang w:eastAsia="ru-RU"/>
        </w:rPr>
        <w:t>Процедуры</w:t>
      </w:r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 xml:space="preserve"> и функции</w:t>
      </w:r>
      <w:bookmarkEnd w:id="23"/>
    </w:p>
    <w:p>
      <w:pPr>
        <w:rPr>
          <w:rFonts w:hint="default"/>
          <w:lang w:val="en-US" w:eastAsia="ru-RU"/>
        </w:rPr>
      </w:pPr>
    </w:p>
    <w:p>
      <w:pPr>
        <w:pStyle w:val="69"/>
      </w:pPr>
      <w:r>
        <w:t>Хранимая процедура –</w:t>
      </w:r>
      <w:r>
        <w:rPr>
          <w:rFonts w:hint="default"/>
          <w:lang w:val="ru-RU"/>
        </w:rPr>
        <w:t xml:space="preserve"> это</w:t>
      </w:r>
      <w:r>
        <w:t xml:space="preserve"> подпрограмма, предназначенная для выполнения ряда операций с данными и структурами базы данных, хранимая на стороне базы данных и доступная как для вызова из кода других процедур и триггеров, так и для непосредственного исполнения.</w:t>
      </w:r>
    </w:p>
    <w:p>
      <w:pPr>
        <w:pStyle w:val="69"/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</w:pPr>
      <w:r>
        <w:t>Хранимая функция –</w:t>
      </w:r>
      <w:r>
        <w:rPr>
          <w:rFonts w:hint="default"/>
          <w:lang w:val="ru-RU"/>
        </w:rPr>
        <w:t xml:space="preserve"> это </w:t>
      </w:r>
      <w:r>
        <w:t>подпрограмма, расширяющая возможности языка SQL и работающая аналогично встроенным в СУБД функциям</w:t>
      </w:r>
      <w:r>
        <w:rPr>
          <w:rFonts w:hint="default"/>
          <w:lang w:val="ru-RU"/>
        </w:rPr>
        <w:t>, которая</w:t>
      </w:r>
      <w:r>
        <w:t xml:space="preserve"> обязана возвращать значени</w:t>
      </w:r>
      <w:r>
        <w:rPr>
          <w:lang w:val="ru-RU"/>
        </w:rPr>
        <w:t>е</w:t>
      </w:r>
      <w:r>
        <w:t>.</w:t>
      </w:r>
    </w:p>
    <w:p>
      <w:pPr>
        <w:ind w:left="0" w:leftChars="0" w:firstLine="709" w:firstLineChars="0"/>
      </w:pPr>
      <w:r>
        <w:rPr>
          <w:rFonts w:hint="default"/>
          <w:lang w:val="ru-RU"/>
        </w:rPr>
        <w:t xml:space="preserve">Использование процедур и функций </w:t>
      </w:r>
      <w:r>
        <w:rPr>
          <w:lang w:val="ru-RU"/>
        </w:rPr>
        <w:t>имеют</w:t>
      </w:r>
      <w:r>
        <w:rPr>
          <w:rFonts w:hint="default"/>
          <w:lang w:val="ru-RU"/>
        </w:rPr>
        <w:t xml:space="preserve"> следующие</w:t>
      </w:r>
      <w:r>
        <w:t xml:space="preserve"> преимуществ</w:t>
      </w:r>
      <w:r>
        <w:rPr>
          <w:lang w:val="ru-RU"/>
        </w:rPr>
        <w:t>а</w:t>
      </w:r>
      <w:r>
        <w:t>:</w:t>
      </w:r>
    </w:p>
    <w:p>
      <w:pPr>
        <w:pStyle w:val="71"/>
      </w:pPr>
      <w:r>
        <w:rPr>
          <w:lang w:val="ru-RU"/>
        </w:rPr>
        <w:t>улучшается</w:t>
      </w:r>
      <w:r>
        <w:t xml:space="preserve"> читаемость кода;</w:t>
      </w:r>
    </w:p>
    <w:p>
      <w:pPr>
        <w:pStyle w:val="71"/>
      </w:pPr>
      <w:r>
        <w:rPr>
          <w:lang w:val="ru-RU"/>
        </w:rPr>
        <w:t>п</w:t>
      </w:r>
      <w:r>
        <w:t>овышает</w:t>
      </w:r>
      <w:r>
        <w:rPr>
          <w:lang w:val="ru-RU"/>
        </w:rPr>
        <w:t>ся</w:t>
      </w:r>
      <w:r>
        <w:t xml:space="preserve"> производительность</w:t>
      </w:r>
      <w:r>
        <w:rPr>
          <w:rFonts w:hint="default"/>
          <w:lang w:val="ru-RU"/>
        </w:rPr>
        <w:t>;</w:t>
      </w:r>
    </w:p>
    <w:p>
      <w:pPr>
        <w:pStyle w:val="71"/>
      </w:pPr>
      <w:r>
        <w:rPr>
          <w:lang w:val="ru-RU"/>
        </w:rPr>
        <w:t>обеспечивается</w:t>
      </w:r>
      <w:r>
        <w:t xml:space="preserve"> безопасность.</w:t>
      </w:r>
    </w:p>
    <w:p>
      <w:pPr>
        <w:pStyle w:val="71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 качестве примера можно рассмотреть процедуру для получения всех товаров их данной категории и её дочерних категорий:</w:t>
      </w:r>
    </w:p>
    <w:p>
      <w:pPr>
        <w:pStyle w:val="71"/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DELIMITER $$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CREATE PROCEDURE get_products_by_category_id(IN initial_category_id INT)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BEGIN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WITH RECURSIVE all_categories(id) AS (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SELECT id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FROM categories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WHERE id = initial_category_id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UNION ALL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SELECT c.id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FROM categories c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INNER JOIN all_categories ac ON c.parent_id = ac.id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)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SELECT DISTINCT p.*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FROM products p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INNER JOIN m2m_category_product mcp ON p.id = mcp.product_id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WHERE mcp.category_id IN (SELECT id FROM all_categories);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END $$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DELIMITER ;</w:t>
      </w:r>
    </w:p>
    <w:p>
      <w:pPr>
        <w:pStyle w:val="71"/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71"/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Процедура get_products_by_category_id рекурсивно проходит по таблице </w:t>
      </w:r>
      <w:r>
        <w:rPr>
          <w:rFonts w:hint="default"/>
          <w:lang w:val="en-US"/>
        </w:rPr>
        <w:t>categories</w:t>
      </w:r>
      <w:r>
        <w:rPr>
          <w:rFonts w:hint="default"/>
          <w:lang w:val="ru-RU"/>
        </w:rPr>
        <w:t xml:space="preserve"> и находит все дочерние категории для категории с идентификатором initial_category_id. Далее идёт выборка товаров без повторений, которые принадлежат полученным категориям.</w:t>
      </w:r>
    </w:p>
    <w:p>
      <w:pPr>
        <w:pStyle w:val="71"/>
        <w:numPr>
          <w:ilvl w:val="0"/>
          <w:numId w:val="0"/>
        </w:numPr>
        <w:rPr>
          <w:rFonts w:hint="default"/>
          <w:lang w:val="ru-RU" w:eastAsia="ru-RU"/>
        </w:rPr>
      </w:pPr>
    </w:p>
    <w:p>
      <w:pPr>
        <w:pStyle w:val="2"/>
        <w:numPr>
          <w:ilvl w:val="0"/>
          <w:numId w:val="0"/>
        </w:numPr>
        <w:bidi w:val="0"/>
        <w:ind w:left="287" w:leftChars="0" w:firstLine="553" w:firstLineChars="0"/>
        <w:jc w:val="both"/>
        <w:rPr>
          <w:rFonts w:eastAsia="SimSun" w:cs="Times New Roman"/>
          <w:b/>
          <w:color w:val="auto"/>
          <w:sz w:val="28"/>
          <w:szCs w:val="28"/>
          <w:lang w:eastAsia="ru-RU"/>
        </w:rPr>
      </w:pPr>
      <w:bookmarkStart w:id="24" w:name="_Toc4284"/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>4</w:t>
      </w: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>.</w:t>
      </w:r>
      <w: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  <w:t>3</w:t>
      </w:r>
      <w:r>
        <w:rPr>
          <w:rFonts w:ascii="Times New Roman" w:hAnsi="Times New Roman" w:eastAsia="SimSu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eastAsia="SimSun" w:cs="Times New Roman"/>
          <w:b/>
          <w:color w:val="auto"/>
          <w:sz w:val="28"/>
          <w:szCs w:val="28"/>
          <w:lang w:eastAsia="ru-RU"/>
        </w:rPr>
        <w:t>Триггеры</w:t>
      </w:r>
      <w:bookmarkEnd w:id="24"/>
    </w:p>
    <w:p>
      <w:pPr>
        <w:rPr>
          <w:rFonts w:eastAsia="SimSun" w:cs="Times New Roman"/>
          <w:b/>
          <w:color w:val="auto"/>
          <w:sz w:val="28"/>
          <w:szCs w:val="28"/>
          <w:lang w:eastAsia="ru-RU"/>
        </w:rPr>
      </w:pPr>
    </w:p>
    <w:p>
      <w:pPr>
        <w:pStyle w:val="69"/>
      </w:pPr>
      <w:r>
        <w:t xml:space="preserve">Триггер – </w:t>
      </w:r>
      <w:r>
        <w:rPr>
          <w:lang w:val="ru-RU"/>
        </w:rPr>
        <w:t>это</w:t>
      </w:r>
      <w:r>
        <w:rPr>
          <w:rFonts w:hint="default"/>
          <w:lang w:val="ru-RU"/>
        </w:rPr>
        <w:t xml:space="preserve"> </w:t>
      </w:r>
      <w:r>
        <w:t>объект базы данных, описывающий перечень действий, которые необходимо автоматически выполнить при наступлении указанного события.</w:t>
      </w:r>
    </w:p>
    <w:p>
      <w:pPr>
        <w:pStyle w:val="69"/>
      </w:pPr>
      <w:r>
        <w:rPr>
          <w:lang w:val="ru-RU"/>
        </w:rPr>
        <w:t>Т</w:t>
      </w:r>
      <w:r>
        <w:t xml:space="preserve">риггеров </w:t>
      </w:r>
      <w:r>
        <w:rPr>
          <w:lang w:val="ru-RU"/>
        </w:rPr>
        <w:t>используются</w:t>
      </w:r>
      <w:r>
        <w:rPr>
          <w:rFonts w:hint="default"/>
          <w:lang w:val="ru-RU"/>
        </w:rPr>
        <w:t xml:space="preserve"> для решения следующих задач</w:t>
      </w:r>
      <w:r>
        <w:t>:</w:t>
      </w:r>
    </w:p>
    <w:p>
      <w:pPr>
        <w:pStyle w:val="71"/>
      </w:pPr>
      <w:r>
        <w:rPr>
          <w:lang w:val="ru-RU"/>
        </w:rPr>
        <w:t>р</w:t>
      </w:r>
      <w:r>
        <w:t>еализация сложной логики каскадных операций;</w:t>
      </w:r>
    </w:p>
    <w:p>
      <w:pPr>
        <w:pStyle w:val="71"/>
      </w:pPr>
      <w:r>
        <w:rPr>
          <w:lang w:val="ru-RU"/>
        </w:rPr>
        <w:t>о</w:t>
      </w:r>
      <w:r>
        <w:t>бновление данных кэширующих или агрегирующих полей и таблиц;</w:t>
      </w:r>
    </w:p>
    <w:p>
      <w:pPr>
        <w:pStyle w:val="71"/>
      </w:pPr>
      <w:r>
        <w:rPr>
          <w:lang w:val="ru-RU"/>
        </w:rPr>
        <w:t>к</w:t>
      </w:r>
      <w:r>
        <w:t>онтроль и изменение таких значений полей, которые находятся в строгой зависимости от значений других полей или иных условий.</w:t>
      </w:r>
    </w:p>
    <w:p>
      <w:pPr>
        <w:pStyle w:val="71"/>
        <w:numPr>
          <w:ilvl w:val="0"/>
          <w:numId w:val="0"/>
        </w:numPr>
        <w:ind w:firstLine="709" w:firstLineChars="0"/>
        <w:rPr>
          <w:rFonts w:hint="default"/>
          <w:lang w:val="en-US"/>
        </w:rPr>
      </w:pPr>
      <w:r>
        <w:rPr>
          <w:rFonts w:hint="default"/>
          <w:lang w:val="ru-RU"/>
        </w:rPr>
        <w:t>Примером является триггер, который запрещает вставку в таблицу</w:t>
      </w:r>
      <w:r>
        <w:rPr>
          <w:rFonts w:hint="default"/>
          <w:lang w:val="en-US"/>
        </w:rPr>
        <w:t xml:space="preserve"> product_prices </w:t>
      </w:r>
      <w:r>
        <w:rPr>
          <w:rFonts w:hint="default"/>
          <w:lang w:val="ru-RU"/>
        </w:rPr>
        <w:t xml:space="preserve">отрицательного значения для поля </w:t>
      </w:r>
      <w:r>
        <w:rPr>
          <w:rFonts w:hint="default"/>
          <w:lang w:val="en-US"/>
        </w:rPr>
        <w:t>value</w:t>
      </w:r>
      <w:r>
        <w:rPr>
          <w:rFonts w:hint="default"/>
          <w:lang w:val="ru-RU"/>
        </w:rPr>
        <w:t xml:space="preserve"> (то есть цены товара)</w:t>
      </w:r>
      <w:r>
        <w:rPr>
          <w:rFonts w:hint="default"/>
          <w:lang w:val="en-US"/>
        </w:rPr>
        <w:t>:</w:t>
      </w:r>
    </w:p>
    <w:p>
      <w:pPr>
        <w:pStyle w:val="71"/>
        <w:numPr>
          <w:ilvl w:val="0"/>
          <w:numId w:val="0"/>
        </w:numPr>
        <w:ind w:firstLine="709" w:firstLineChars="0"/>
        <w:rPr>
          <w:rFonts w:hint="default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DELIMITER $$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CREATE TRIGGER check_product_price_before_insert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BEFORE INSERT ON product_prices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FOR EACH ROW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BEGIN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IF NEW.value &lt; 0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THEN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    SIGNAL SQLSTATE '45000' SET MESSAGE_TEXT = 'Price is incorrect';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 xml:space="preserve">    END IF;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END $$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  <w:r>
        <w:rPr>
          <w:rFonts w:hint="default" w:ascii="Courier New" w:hAnsi="Courier New"/>
          <w:sz w:val="22"/>
          <w:szCs w:val="24"/>
          <w:lang w:val="en-US"/>
        </w:rPr>
        <w:t>DELIMITER ;</w:t>
      </w:r>
    </w:p>
    <w:p>
      <w:pPr>
        <w:pStyle w:val="69"/>
        <w:ind w:firstLine="0"/>
        <w:rPr>
          <w:rFonts w:hint="default" w:ascii="Courier New" w:hAnsi="Courier New"/>
          <w:sz w:val="22"/>
          <w:szCs w:val="24"/>
          <w:lang w:val="en-US"/>
        </w:rPr>
      </w:pPr>
    </w:p>
    <w:p>
      <w:pPr>
        <w:pStyle w:val="71"/>
        <w:numPr>
          <w:ilvl w:val="0"/>
          <w:numId w:val="0"/>
        </w:numPr>
        <w:ind w:firstLine="709" w:firstLineChars="0"/>
        <w:rPr>
          <w:rFonts w:hint="default"/>
          <w:lang w:val="en-US"/>
        </w:rPr>
      </w:pPr>
      <w:r>
        <w:rPr>
          <w:lang w:val="ru-RU"/>
        </w:rPr>
        <w:t>Т</w:t>
      </w:r>
      <w:r>
        <w:t>риггер</w:t>
      </w:r>
      <w:r>
        <w:rPr>
          <w:rFonts w:hint="default"/>
          <w:lang w:val="ru-RU"/>
        </w:rPr>
        <w:t xml:space="preserve"> check_product_price</w:t>
      </w:r>
      <w:r>
        <w:rPr>
          <w:rFonts w:hint="default"/>
          <w:lang w:val="en-US"/>
        </w:rPr>
        <w:t>_before_insert</w:t>
      </w:r>
      <w:r>
        <w:rPr>
          <w:rFonts w:hint="default"/>
          <w:lang w:val="ru-RU"/>
        </w:rPr>
        <w:t xml:space="preserve"> проверяется каждую новую строку, вставляемую в таблицу </w:t>
      </w:r>
      <w:r>
        <w:rPr>
          <w:rFonts w:hint="default"/>
          <w:lang w:val="en-US"/>
        </w:rPr>
        <w:t>product_prices</w:t>
      </w:r>
      <w:r>
        <w:rPr>
          <w:rFonts w:hint="default"/>
          <w:lang w:val="ru-RU"/>
        </w:rPr>
        <w:t xml:space="preserve">, и при нахождении отрицательного значения стоимости (поле </w:t>
      </w:r>
      <w:r>
        <w:rPr>
          <w:rFonts w:hint="default"/>
          <w:lang w:val="en-US"/>
        </w:rPr>
        <w:t>value</w:t>
      </w:r>
      <w:r>
        <w:rPr>
          <w:rFonts w:hint="default"/>
          <w:lang w:val="ru-RU"/>
        </w:rPr>
        <w:t>), генерирует ошибку.</w:t>
      </w:r>
      <w:r>
        <w:rPr>
          <w:rFonts w:hint="default"/>
          <w:lang w:val="en-US"/>
        </w:rPr>
        <w:t xml:space="preserve"> </w:t>
      </w:r>
    </w:p>
    <w:p>
      <w:pPr>
        <w:pStyle w:val="71"/>
        <w:numPr>
          <w:ilvl w:val="0"/>
          <w:numId w:val="0"/>
        </w:numPr>
        <w:ind w:firstLine="709" w:firstLineChars="0"/>
        <w:rPr>
          <w:rFonts w:hint="default"/>
          <w:lang w:val="ru-RU"/>
        </w:rPr>
      </w:pPr>
      <w:r>
        <w:rPr>
          <w:rFonts w:hint="default"/>
          <w:lang w:val="ru-RU"/>
        </w:rPr>
        <w:t>Триггер check_product_price</w:t>
      </w:r>
      <w:r>
        <w:rPr>
          <w:rFonts w:hint="default"/>
          <w:lang w:val="en-US"/>
        </w:rPr>
        <w:t xml:space="preserve">_before_update </w:t>
      </w:r>
      <w:r>
        <w:rPr>
          <w:rFonts w:hint="default"/>
          <w:lang w:val="ru-RU"/>
        </w:rPr>
        <w:t>выполняет те же действия, только срабатывает при модификации данных.</w:t>
      </w:r>
    </w:p>
    <w:p>
      <w:pPr>
        <w:pStyle w:val="71"/>
        <w:numPr>
          <w:ilvl w:val="0"/>
          <w:numId w:val="0"/>
        </w:numPr>
        <w:ind w:firstLine="709" w:firstLineChars="0"/>
        <w:rPr>
          <w:rFonts w:hint="default"/>
          <w:lang w:val="ru-RU"/>
        </w:rPr>
      </w:pPr>
    </w:p>
    <w:p>
      <w:pPr>
        <w:rPr>
          <w:rFonts w:hint="default" w:eastAsia="SimSun" w:cs="Times New Roman"/>
          <w:b/>
          <w:color w:val="auto"/>
          <w:sz w:val="28"/>
          <w:szCs w:val="28"/>
          <w:lang w:val="en-US" w:eastAsia="ru-RU"/>
        </w:rPr>
      </w:pPr>
    </w:p>
    <w:p>
      <w:pPr>
        <w:pStyle w:val="71"/>
        <w:numPr>
          <w:ilvl w:val="0"/>
          <w:numId w:val="0"/>
        </w:numPr>
        <w:rPr>
          <w:rFonts w:hint="default"/>
          <w:lang w:val="ru-RU" w:eastAsia="ru-RU"/>
        </w:rPr>
      </w:pPr>
    </w:p>
    <w:p>
      <w:pPr>
        <w:numPr>
          <w:ilvl w:val="0"/>
          <w:numId w:val="0"/>
        </w:numPr>
        <w:bidi w:val="0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ind w:left="0" w:leftChars="0" w:firstLine="720" w:firstLineChars="0"/>
        <w:jc w:val="both"/>
        <w:rPr>
          <w:rFonts w:hint="default"/>
          <w:lang w:val="ru-RU"/>
        </w:rPr>
      </w:pPr>
      <w:bookmarkStart w:id="25" w:name="_Toc457"/>
      <w:r>
        <w:rPr>
          <w:rFonts w:hint="default"/>
          <w:lang w:val="ru-RU"/>
        </w:rPr>
        <w:t xml:space="preserve">5. </w:t>
      </w:r>
      <w:r>
        <w:rPr>
          <w:lang w:val="be-BY"/>
        </w:rPr>
        <w:t>ТЕСТИРОВАНИЕ</w:t>
      </w:r>
      <w:r>
        <w:rPr>
          <w:rFonts w:hint="default"/>
          <w:lang w:val="ru-RU"/>
        </w:rPr>
        <w:t xml:space="preserve"> БАЗЫ ДАННЫХ</w:t>
      </w:r>
      <w:bookmarkEnd w:id="25"/>
    </w:p>
    <w:p>
      <w:pPr>
        <w:spacing w:before="0" w:line="240" w:lineRule="auto"/>
        <w:ind w:left="0" w:firstLine="670"/>
        <w:contextualSpacing/>
        <w:rPr>
          <w:sz w:val="28"/>
        </w:rPr>
      </w:pPr>
    </w:p>
    <w:p>
      <w:pPr>
        <w:bidi w:val="0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выявления ошибок на этапе конструирования программного средства было проведено полное тестирование. Специфики тестирования и результаты отражены в следующей таблице.</w:t>
      </w:r>
    </w:p>
    <w:p>
      <w:pPr>
        <w:bidi w:val="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Таблица 5.1 </w:t>
      </w:r>
      <w:r>
        <w:t>–</w:t>
      </w:r>
      <w:r>
        <w:rPr>
          <w:rFonts w:hint="default"/>
          <w:lang w:val="ru-RU"/>
        </w:rPr>
        <w:t xml:space="preserve"> Тестирование базы данных</w:t>
      </w: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2"/>
        <w:gridCol w:w="3075"/>
        <w:gridCol w:w="2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Специфика тестирования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Ожидаемый результат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записи в таблицу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Запись добавлена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данных записи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 w:cs="Times New Roman"/>
                <w:sz w:val="28"/>
                <w:szCs w:val="28"/>
                <w:lang w:val="ru-RU" w:eastAsia="zh-CN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Обновление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данных соответствующей записи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ascii="Times New Roman" w:hAnsi="Times New Roman" w:eastAsia="Helvetica Neue" w:cs="Times New Roman"/>
                <w:color w:val="000000"/>
                <w:sz w:val="28"/>
                <w:szCs w:val="28"/>
                <w:lang w:val="ru-RU" w:eastAsia="ru-RU"/>
              </w:rPr>
              <w:t>Удаление запис</w:t>
            </w:r>
            <w:r>
              <w:rPr>
                <w:rFonts w:eastAsia="Helvetica Neue" w:cs="Times New Roman"/>
                <w:color w:val="000000"/>
                <w:sz w:val="28"/>
                <w:szCs w:val="28"/>
                <w:lang w:val="ru-RU" w:eastAsia="ru-RU"/>
              </w:rPr>
              <w:t>и</w:t>
            </w:r>
            <w:r>
              <w:rPr>
                <w:rFonts w:ascii="Times New Roman" w:hAnsi="Times New Roman" w:eastAsia="Helvetica Neue" w:cs="Times New Roman"/>
                <w:color w:val="000000"/>
                <w:sz w:val="28"/>
                <w:szCs w:val="28"/>
                <w:lang w:val="ru-RU" w:eastAsia="ru-RU"/>
              </w:rPr>
              <w:t xml:space="preserve"> из таблицы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соответствующей записи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ascii="Times New Roman" w:hAnsi="Times New Roman" w:eastAsia="Helvetica Neue" w:cs="Times New Roman"/>
                <w:color w:val="000000"/>
                <w:sz w:val="28"/>
                <w:szCs w:val="28"/>
                <w:lang w:val="ru-RU" w:eastAsia="ru-RU"/>
              </w:rPr>
              <w:t>Осуществление выборки данных из таблицы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 w:eastAsia="Helvetica Neue"/>
                <w:color w:val="000000"/>
                <w:sz w:val="28"/>
                <w:szCs w:val="28"/>
                <w:lang w:val="ru-RU" w:eastAsia="ru-RU"/>
              </w:rPr>
              <w:t>О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>тображ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ение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спис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ка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записей</w:t>
            </w:r>
            <w:r>
              <w:rPr>
                <w:rFonts w:hint="default" w:eastAsia="Helvetica Neue"/>
                <w:color w:val="000000"/>
                <w:sz w:val="28"/>
                <w:szCs w:val="28"/>
                <w:lang w:val="en-US" w:eastAsia="ru-RU"/>
              </w:rPr>
              <w:t xml:space="preserve"> с указанными данными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из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выбранной таблиц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ы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записи с не</w:t>
            </w:r>
            <w:r>
              <w:rPr>
                <w:rFonts w:cs="Times New Roman"/>
                <w:sz w:val="28"/>
                <w:szCs w:val="28"/>
                <w:lang w:val="ru-RU"/>
              </w:rPr>
              <w:t>корректным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значением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апись </w:t>
            </w:r>
            <w:r>
              <w:rPr>
                <w:rFonts w:cs="Times New Roman"/>
                <w:sz w:val="28"/>
                <w:szCs w:val="28"/>
                <w:lang w:val="ru-RU"/>
              </w:rPr>
              <w:t>не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выполнится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Использование хранимой процедуры get_products_by_category_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id()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 w:eastAsia="Helvetica Neue"/>
                <w:color w:val="000000"/>
                <w:sz w:val="28"/>
                <w:szCs w:val="28"/>
                <w:lang w:val="ru-RU" w:eastAsia="ru-RU"/>
              </w:rPr>
              <w:t>О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>тображ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ение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спис</w:t>
            </w:r>
            <w:r>
              <w:rPr>
                <w:rFonts w:eastAsia="Helvetica Neue"/>
                <w:color w:val="000000"/>
                <w:sz w:val="28"/>
                <w:szCs w:val="28"/>
                <w:lang w:val="ru-RU" w:eastAsia="ru-RU"/>
              </w:rPr>
              <w:t>ка</w:t>
            </w:r>
            <w:r>
              <w:rPr>
                <w:rFonts w:ascii="Times New Roman" w:hAnsi="Times New Roman" w:eastAsia="Helvetica Neue"/>
                <w:color w:val="000000"/>
                <w:sz w:val="28"/>
                <w:szCs w:val="28"/>
                <w:lang w:val="ru-RU" w:eastAsia="ru-RU"/>
              </w:rPr>
              <w:t xml:space="preserve"> записей</w:t>
            </w:r>
            <w:r>
              <w:rPr>
                <w:rFonts w:hint="default" w:eastAsia="Helvetica Neue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hint="default" w:eastAsia="Helvetica Neue"/>
                <w:color w:val="000000"/>
                <w:sz w:val="28"/>
                <w:szCs w:val="28"/>
                <w:lang w:val="ru-RU" w:eastAsia="ru-RU"/>
              </w:rPr>
              <w:t>товаров</w:t>
            </w:r>
            <w:r>
              <w:rPr>
                <w:rFonts w:hint="default" w:eastAsia="Helvetica Neue"/>
                <w:color w:val="000000"/>
                <w:sz w:val="28"/>
                <w:szCs w:val="28"/>
                <w:lang w:val="en-US" w:eastAsia="ru-RU"/>
              </w:rPr>
              <w:t xml:space="preserve"> из данной категории и её дочерних категорий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2" w:type="dxa"/>
            <w:noWrap w:val="0"/>
            <w:vAlign w:val="top"/>
          </w:tcPr>
          <w:p>
            <w:pPr>
              <w:spacing w:after="0" w:line="240" w:lineRule="auto"/>
              <w:ind w:left="0" w:leftChars="0" w:firstLine="0" w:firstLineChars="0"/>
              <w:rPr>
                <w:rFonts w:hint="defaul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Каскадное удаление </w:t>
            </w:r>
            <w:r>
              <w:rPr>
                <w:rFonts w:cs="Times New Roman"/>
                <w:sz w:val="28"/>
                <w:szCs w:val="28"/>
                <w:lang w:val="ru-RU"/>
              </w:rPr>
              <w:t>записей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после удаления </w:t>
            </w:r>
            <w:r>
              <w:rPr>
                <w:rFonts w:cs="Times New Roman"/>
                <w:sz w:val="28"/>
                <w:szCs w:val="28"/>
                <w:lang w:val="ru-RU"/>
              </w:rPr>
              <w:t>записей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родительской таблицы</w:t>
            </w:r>
          </w:p>
        </w:tc>
        <w:tc>
          <w:tcPr>
            <w:tcW w:w="3075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Удаление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записей, у которых стоит каскадное удаление</w:t>
            </w:r>
          </w:p>
        </w:tc>
        <w:tc>
          <w:tcPr>
            <w:tcW w:w="2979" w:type="dxa"/>
            <w:noWrap w:val="0"/>
            <w:vAlign w:val="top"/>
          </w:tcPr>
          <w:p>
            <w:pPr>
              <w:bidi w:val="0"/>
              <w:ind w:left="0" w:leftChars="0" w:firstLine="0" w:firstLineChars="0"/>
              <w:rPr>
                <w:rFonts w:hint="default"/>
                <w:lang w:val="ru-RU" w:eastAsia="zh-CN"/>
              </w:rPr>
            </w:pPr>
            <w:r>
              <w:rPr>
                <w:rFonts w:hint="default"/>
                <w:lang w:val="ru-RU" w:eastAsia="zh-CN"/>
              </w:rPr>
              <w:t>Тест пройден</w:t>
            </w:r>
          </w:p>
        </w:tc>
      </w:tr>
    </w:tbl>
    <w:p>
      <w:pPr>
        <w:spacing w:before="0" w:line="240" w:lineRule="auto"/>
        <w:ind w:left="0" w:firstLine="0"/>
        <w:contextualSpacing/>
        <w:jc w:val="both"/>
        <w:rPr>
          <w:sz w:val="28"/>
        </w:rPr>
      </w:pPr>
    </w:p>
    <w:p>
      <w:pPr>
        <w:bidi w:val="0"/>
        <w:rPr>
          <w:rFonts w:hint="default"/>
          <w:lang w:val="ru-RU"/>
        </w:rPr>
      </w:pPr>
      <w:r>
        <w:t>Проведённые тесты показали корректное выполнение всех требуемых действий.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В</w:t>
      </w:r>
      <w:r>
        <w:t xml:space="preserve"> ходе итогового тестирования не было выявлено каких-либо ошибок или некорректной работы </w:t>
      </w:r>
      <w:r>
        <w:rPr>
          <w:lang w:val="ru-RU"/>
        </w:rPr>
        <w:t>базы</w:t>
      </w:r>
      <w:r>
        <w:rPr>
          <w:rFonts w:hint="default"/>
          <w:lang w:val="ru-RU"/>
        </w:rPr>
        <w:t xml:space="preserve"> данных.  </w:t>
      </w:r>
    </w:p>
    <w:p>
      <w:pPr>
        <w:pStyle w:val="42"/>
        <w:spacing w:after="0"/>
        <w:ind w:left="0" w:leftChars="0" w:firstLine="0" w:firstLineChars="0"/>
        <w:contextualSpacing w:val="0"/>
        <w:jc w:val="center"/>
        <w:rPr>
          <w:rFonts w:hint="default"/>
          <w:lang w:val="ru-RU"/>
        </w:rPr>
      </w:pPr>
      <w:r>
        <w:rPr>
          <w:szCs w:val="28"/>
        </w:rPr>
        <w:br w:type="page"/>
      </w:r>
    </w:p>
    <w:p>
      <w:pPr>
        <w:pStyle w:val="2"/>
        <w:bidi w:val="0"/>
      </w:pPr>
      <w:bookmarkStart w:id="26" w:name="_Toc24017"/>
      <w:r>
        <w:t>ЗАКЛЮЧЕНИЕ</w:t>
      </w:r>
      <w:bookmarkEnd w:id="26"/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>
      <w:pPr>
        <w:bidi w:val="0"/>
      </w:pPr>
      <w:r>
        <w:rPr>
          <w:rFonts w:hint="default"/>
          <w:lang w:val="ru-RU" w:eastAsia="zh-CN"/>
        </w:rPr>
        <w:t xml:space="preserve">В пояснительно записке я отразил все этапы разработки моего программного средства. На каждом из этих этапов я постарался показать ход моих мыслей и объяснить причины принятых решений. </w:t>
      </w:r>
      <w:r>
        <w:t>В результате работы над курсовым проектом был</w:t>
      </w:r>
      <w:r>
        <w:rPr>
          <w:lang w:val="ru-RU"/>
        </w:rPr>
        <w:t>а</w:t>
      </w:r>
      <w:r>
        <w:rPr>
          <w:rFonts w:hint="default"/>
          <w:lang w:val="ru-RU"/>
        </w:rPr>
        <w:t xml:space="preserve"> спроектирована база данных для веб-сервиса управления интернет магазином</w:t>
      </w:r>
      <w:r>
        <w:t xml:space="preserve">. </w:t>
      </w:r>
      <w:r>
        <w:rPr>
          <w:lang w:val="ru-RU"/>
        </w:rPr>
        <w:t>Спроектированная</w:t>
      </w:r>
      <w:r>
        <w:rPr>
          <w:rFonts w:hint="default"/>
          <w:lang w:val="ru-RU"/>
        </w:rPr>
        <w:t xml:space="preserve"> база данных позволяет веб-сервису</w:t>
      </w:r>
      <w:r>
        <w:t xml:space="preserve"> в полной мере выполня</w:t>
      </w:r>
      <w:r>
        <w:rPr>
          <w:lang w:val="ru-RU"/>
        </w:rPr>
        <w:t>ть</w:t>
      </w:r>
      <w:r>
        <w:t xml:space="preserve"> все операции, заданные в условии курсового проекта.</w:t>
      </w:r>
    </w:p>
    <w:p>
      <w:pPr>
        <w:bidi w:val="0"/>
      </w:pPr>
      <w:r>
        <w:t xml:space="preserve">При разработке базы данных использовалась система управления реляционными базами данных MySQL и среда визуального проектирования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 w:eastAsia="SimSun" w:cs="Times New Roman"/>
          <w:sz w:val="28"/>
          <w:szCs w:val="28"/>
          <w:lang w:val="en-US" w:eastAsia="ru-RU"/>
        </w:rPr>
        <w:t>.</w:t>
      </w:r>
      <w:r>
        <w:t xml:space="preserve"> 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 w:eastAsia="zh-CN"/>
        </w:rPr>
        <w:t xml:space="preserve">После анализа </w:t>
      </w:r>
      <w:r>
        <w:rPr>
          <w:lang w:val="ru-RU"/>
        </w:rPr>
        <w:t>приведённого</w:t>
      </w:r>
      <w:r>
        <w:t xml:space="preserve"> аналог</w:t>
      </w:r>
      <w:r>
        <w:rPr>
          <w:lang w:val="ru-RU"/>
        </w:rPr>
        <w:t>а</w:t>
      </w:r>
      <w:r>
        <w:rPr>
          <w:rFonts w:hint="default"/>
          <w:lang w:val="ru-RU" w:eastAsia="zh-CN"/>
        </w:rPr>
        <w:t xml:space="preserve"> и выявления необходимых требований, было спроектирована рассмотренная база данных.</w:t>
      </w:r>
      <w:r>
        <w:rPr>
          <w:rFonts w:hint="default"/>
          <w:lang w:val="ru-RU"/>
        </w:rPr>
        <w:t xml:space="preserve"> </w:t>
      </w:r>
      <w:r>
        <w:t>Для</w:t>
      </w:r>
      <w:r>
        <w:rPr>
          <w:rFonts w:hint="default"/>
          <w:lang w:val="ru-RU"/>
        </w:rPr>
        <w:t xml:space="preserve"> её</w:t>
      </w:r>
      <w:r>
        <w:t xml:space="preserve"> создания было проведено </w:t>
      </w:r>
      <w:r>
        <w:rPr>
          <w:lang w:val="ru-RU"/>
        </w:rPr>
        <w:t>углублённое</w:t>
      </w:r>
      <w:r>
        <w:rPr>
          <w:rFonts w:hint="default"/>
          <w:lang w:val="ru-RU"/>
        </w:rPr>
        <w:t xml:space="preserve"> </w:t>
      </w:r>
      <w:r>
        <w:t xml:space="preserve">ознакомление с </w:t>
      </w:r>
      <w:r>
        <w:rPr>
          <w:lang w:val="ru-RU"/>
        </w:rPr>
        <w:t>предметной</w:t>
      </w:r>
      <w:r>
        <w:rPr>
          <w:rFonts w:hint="default"/>
          <w:lang w:val="ru-RU"/>
        </w:rPr>
        <w:t xml:space="preserve"> областью и были выбраны наиболее оптимальные решения. В ходе тестирования было показано, что база данных работает корректно относительно поставленных требований</w:t>
      </w:r>
      <w:r>
        <w:rPr>
          <w:rFonts w:hint="default"/>
          <w:lang w:val="ru-RU" w:eastAsia="zh-CN"/>
        </w:rPr>
        <w:t>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 сожалению, из-за кратких сроков пришлось отложить реализацию логики оплаты по частям,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а также формирования купонов и скидок. Но несмотря на это, п</w:t>
      </w:r>
      <w:r>
        <w:rPr>
          <w:rFonts w:hint="default"/>
          <w:lang w:val="ru-RU" w:eastAsia="zh-CN"/>
        </w:rPr>
        <w:t>роделанная работа принесла мне много опыта, необходимого в моей будущей профессии.</w:t>
      </w:r>
    </w:p>
    <w:p>
      <w:pPr>
        <w:bidi w:val="0"/>
      </w:pPr>
      <w:r>
        <w:t>Работа была разделена на этапы, такие как анализ существующих решений, постановка требований к проектируемо</w:t>
      </w:r>
      <w:r>
        <w:rPr>
          <w:lang w:val="ru-RU"/>
        </w:rPr>
        <w:t>й</w:t>
      </w:r>
      <w:r>
        <w:rPr>
          <w:rFonts w:hint="default"/>
          <w:lang w:val="ru-RU"/>
        </w:rPr>
        <w:t xml:space="preserve"> базе данных</w:t>
      </w:r>
      <w:r>
        <w:t xml:space="preserve">, </w:t>
      </w:r>
      <w:r>
        <w:rPr>
          <w:lang w:val="ru-RU"/>
        </w:rPr>
        <w:t>составление</w:t>
      </w:r>
      <w:r>
        <w:rPr>
          <w:rFonts w:hint="default"/>
          <w:lang w:val="ru-RU"/>
        </w:rPr>
        <w:t xml:space="preserve"> инфологической модели на основе полученной бизнес-логики и</w:t>
      </w:r>
      <w:r>
        <w:t xml:space="preserve"> тестирование. После последовательного выполнения вышеперечисленных этапов разработки был</w:t>
      </w:r>
      <w:r>
        <w:rPr>
          <w:lang w:val="ru-RU"/>
        </w:rPr>
        <w:t>а</w:t>
      </w:r>
      <w:r>
        <w:t xml:space="preserve"> получен</w:t>
      </w:r>
      <w:r>
        <w:rPr>
          <w:lang w:val="ru-RU"/>
        </w:rPr>
        <w:t>а</w:t>
      </w:r>
      <w:r>
        <w:t xml:space="preserve"> </w:t>
      </w:r>
      <w:r>
        <w:rPr>
          <w:rFonts w:hint="default"/>
          <w:lang w:val="ru-RU"/>
        </w:rPr>
        <w:t>база данных для веб-сервиса управления интернет магазином</w:t>
      </w:r>
      <w:r>
        <w:t>.</w:t>
      </w:r>
    </w:p>
    <w:p>
      <w:pPr>
        <w:bidi w:val="0"/>
      </w:pPr>
    </w:p>
    <w:p>
      <w:pPr>
        <w:bidi w:val="0"/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jc w:val="center"/>
        <w:textAlignment w:val="baseline"/>
        <w:rPr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b/>
          <w:sz w:val="28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Style w:val="29"/>
        </w:rPr>
      </w:pPr>
      <w:r>
        <w:rPr>
          <w:b/>
          <w:sz w:val="28"/>
        </w:rPr>
        <w:br w:type="page"/>
      </w:r>
      <w:bookmarkStart w:id="27" w:name="_Toc9692"/>
      <w:r>
        <w:rPr>
          <w:rStyle w:val="29"/>
        </w:rPr>
        <w:t>СПИСОК ИСПОЛЬЗОВАННЫХ ИСТОЧНИКОВ</w:t>
      </w:r>
    </w:p>
    <w:bookmarkEnd w:id="27"/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rStyle w:val="29"/>
        </w:rPr>
      </w:pPr>
    </w:p>
    <w:p>
      <w:pPr>
        <w:numPr>
          <w:ilvl w:val="0"/>
          <w:numId w:val="5"/>
        </w:numPr>
        <w:bidi w:val="0"/>
        <w:rPr>
          <w:rFonts w:hint="default"/>
          <w:lang w:val="ru-RU"/>
        </w:rPr>
      </w:pPr>
      <w:r>
        <w:rPr>
          <w:rFonts w:hint="default"/>
          <w:color w:val="auto"/>
          <w:sz w:val="28"/>
          <w:u w:val="none"/>
        </w:rPr>
        <w:t>https://business.adobe.com/products/magento/magento-commerce.html</w:t>
      </w:r>
      <w:r>
        <w:rPr>
          <w:rFonts w:hint="default"/>
          <w:lang w:val="ru-RU"/>
        </w:rPr>
        <w:t xml:space="preserve"> [Электронный ресурс] </w:t>
      </w:r>
      <w:r>
        <w:t>–</w:t>
      </w:r>
      <w:r>
        <w:rPr>
          <w:rFonts w:hint="default"/>
          <w:lang w:val="ru-RU"/>
        </w:rPr>
        <w:t xml:space="preserve"> Информация о системе </w:t>
      </w:r>
      <w:r>
        <w:rPr>
          <w:rFonts w:hint="default" w:cs="Times New Roman"/>
          <w:sz w:val="28"/>
          <w:szCs w:val="28"/>
          <w:lang w:val="ru-RU"/>
        </w:rPr>
        <w:t>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интернет</w:t>
      </w:r>
      <w:r>
        <w:rPr>
          <w:rFonts w:hint="default" w:cs="Times New Roman"/>
          <w:sz w:val="28"/>
          <w:szCs w:val="28"/>
          <w:lang w:val="ru-RU"/>
        </w:rPr>
        <w:t xml:space="preserve"> магазинами </w:t>
      </w:r>
      <w:r>
        <w:rPr>
          <w:rFonts w:hint="default" w:cs="Times New Roman"/>
          <w:sz w:val="28"/>
          <w:szCs w:val="28"/>
          <w:lang w:val="en-US"/>
        </w:rPr>
        <w:t>Magento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5"/>
        </w:numPr>
        <w:bidi w:val="0"/>
        <w:rPr>
          <w:rStyle w:val="10"/>
          <w:rFonts w:hint="default"/>
          <w:lang w:val="ru-RU"/>
        </w:rPr>
      </w:pPr>
      <w:r>
        <w:rPr>
          <w:rFonts w:hint="default"/>
          <w:sz w:val="28"/>
        </w:rPr>
        <w:t>https://dev.mysql.com/doc/</w:t>
      </w:r>
      <w:r>
        <w:rPr>
          <w:rStyle w:val="10"/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lang w:val="ru-RU"/>
        </w:rPr>
        <w:t xml:space="preserve">[Электронный ресурс] </w:t>
      </w:r>
      <w:r>
        <w:t>–</w:t>
      </w:r>
      <w:r>
        <w:rPr>
          <w:rFonts w:hint="default"/>
          <w:lang w:val="ru-RU"/>
        </w:rPr>
        <w:t xml:space="preserve"> Документация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по</w:t>
      </w:r>
      <w:r>
        <w:rPr>
          <w:rFonts w:hint="default"/>
          <w:lang w:val="en-US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реляционн</w:t>
      </w:r>
      <w:r>
        <w:rPr>
          <w:rFonts w:eastAsia="SimSu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систем</w:t>
      </w:r>
      <w:r>
        <w:rPr>
          <w:rFonts w:eastAsia="SimSu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управления базами данных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MySQL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5"/>
        </w:numPr>
        <w:bidi w:val="0"/>
        <w:rPr>
          <w:rStyle w:val="10"/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sz w:val="28"/>
          <w:szCs w:val="28"/>
          <w:u w:val="none"/>
        </w:rPr>
        <w:t>https://dev.mysql.com/doc/workbench/en/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lang w:val="ru-RU"/>
        </w:rPr>
        <w:t xml:space="preserve">[Электронный ресурс] </w:t>
      </w:r>
      <w:r>
        <w:t>–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Документация по и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>нструмент</w:t>
      </w:r>
      <w:r>
        <w:rPr>
          <w:rFonts w:hint="default" w:eastAsia="SimSun" w:cs="Times New Roman"/>
          <w:sz w:val="28"/>
          <w:szCs w:val="28"/>
          <w:lang w:val="ru-RU" w:eastAsia="ru-RU"/>
        </w:rPr>
        <w:t>у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для</w:t>
      </w:r>
      <w:r>
        <w:rPr>
          <w:rFonts w:ascii="Times New Roman" w:hAnsi="Times New Roman" w:eastAsia="SimSun" w:cs="Times New Roman"/>
          <w:sz w:val="28"/>
          <w:szCs w:val="28"/>
          <w:lang w:eastAsia="ru-RU"/>
        </w:rPr>
        <w:t xml:space="preserve"> визуального проектирования </w:t>
      </w:r>
      <w:r>
        <w:rPr>
          <w:rFonts w:hint="default" w:eastAsia="SimSun" w:cs="Times New Roman"/>
          <w:sz w:val="28"/>
          <w:szCs w:val="28"/>
          <w:lang w:val="ru-RU" w:eastAsia="ru-RU"/>
        </w:rPr>
        <w:t>базы</w:t>
      </w:r>
      <w:r>
        <w:rPr>
          <w:rFonts w:hint="default" w:eastAsia="SimSun" w:cs="Times New Roman"/>
          <w:sz w:val="28"/>
          <w:szCs w:val="28"/>
          <w:lang w:val="en-US" w:eastAsia="ru-RU"/>
        </w:rPr>
        <w:t xml:space="preserve"> данных </w:t>
      </w:r>
      <w:r>
        <w:rPr>
          <w:rFonts w:hint="default" w:ascii="Times New Roman" w:hAnsi="Times New Roman" w:eastAsia="SimSun" w:cs="Times New Roman"/>
          <w:sz w:val="28"/>
          <w:szCs w:val="28"/>
          <w:lang w:eastAsia="ru-RU"/>
        </w:rPr>
        <w:t>MySQL Workbench</w:t>
      </w:r>
      <w:r>
        <w:rPr>
          <w:rFonts w:hint="default"/>
          <w:lang w:val="en-US"/>
        </w:rPr>
        <w:t>.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sz w:val="28"/>
        </w:rPr>
      </w:pPr>
      <w:r>
        <w:rPr>
          <w:sz w:val="28"/>
        </w:rPr>
        <w:br w:type="page"/>
      </w:r>
    </w:p>
    <w:p>
      <w:pPr>
        <w:pStyle w:val="2"/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28" w:name="_Toc15424"/>
      <w:r>
        <w:t>ПРИЛОЖЕНИЕ</w:t>
      </w:r>
      <w:r>
        <w:rPr>
          <w:rFonts w:hint="default"/>
          <w:lang w:val="ru-RU"/>
        </w:rPr>
        <w:t xml:space="preserve"> А</w:t>
      </w:r>
      <w:bookmarkEnd w:id="28"/>
    </w:p>
    <w:p>
      <w:pPr>
        <w:spacing w:after="0" w:line="240" w:lineRule="auto"/>
        <w:ind w:hanging="284"/>
        <w:jc w:val="center"/>
        <w:rPr>
          <w:rFonts w:hint="default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Инфол</w:t>
      </w:r>
      <w:r>
        <w:rPr>
          <w:rFonts w:ascii="Times New Roman" w:hAnsi="Times New Roman" w:cs="Times New Roman"/>
          <w:b/>
          <w:sz w:val="28"/>
          <w:szCs w:val="28"/>
        </w:rPr>
        <w:t xml:space="preserve">огическая </w:t>
      </w:r>
      <w:r>
        <w:rPr>
          <w:rFonts w:cs="Times New Roman"/>
          <w:b/>
          <w:sz w:val="28"/>
          <w:szCs w:val="28"/>
          <w:lang w:val="ru-RU"/>
        </w:rPr>
        <w:t>модель</w:t>
      </w:r>
      <w:r>
        <w:rPr>
          <w:rFonts w:hint="default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07405" cy="5612130"/>
            <wp:effectExtent l="0" t="0" r="0" b="0"/>
            <wp:docPr id="5" name="Изображение 5" descr="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r="39366" b="17718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r>
        <w:br w:type="page"/>
      </w:r>
    </w:p>
    <w:p>
      <w:pPr>
        <w:pStyle w:val="2"/>
        <w:numPr>
          <w:ilvl w:val="0"/>
          <w:numId w:val="0"/>
        </w:numPr>
        <w:ind w:left="-567"/>
        <w:jc w:val="center"/>
        <w:rPr>
          <w:lang w:val="ru-RU"/>
        </w:rPr>
      </w:pPr>
      <w:bookmarkStart w:id="29" w:name="_Toc25785"/>
      <w:bookmarkStart w:id="30" w:name="_Toc153413871"/>
      <w:r>
        <w:rPr>
          <w:lang w:val="ru-RU"/>
        </w:rPr>
        <w:t>ПРИЛОЖЕНИЕ Б</w:t>
      </w:r>
      <w:bookmarkEnd w:id="29"/>
      <w:bookmarkEnd w:id="30"/>
    </w:p>
    <w:p>
      <w:pPr>
        <w:spacing w:after="0" w:line="240" w:lineRule="auto"/>
        <w:ind w:hanging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Дамп структуры базы данных</w:t>
      </w:r>
    </w:p>
    <w:p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@OLD_UNIQUE_CHECKS=@@UNIQUE_CHECKS, UNIQUE_CHECKS=0;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@OLD_FOREIGN_KEY_CHECKS=@@FOREIGN_KEY_CHECKS, FOREIGN_KEY_CHECKS=0;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@OLD_SQL_MODE=@@SQL_MODE, SQL_MODE='ONLY_FULL_GROUP_BY,STRICT_TRANS_TABLES,NO_ZERO_IN_DATE,NO_ZERO_DATE,ERROR_FOR_DIVISION_BY_ZERO,NO_ENGINE_SUBSTITUTION';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Schema cool_shop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Schema cool_shop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SCHEMA IF NOT EXISTS `cool_shop` DEFAULT CHARACTER SET utf8 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USE `cool_shop` 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`cool_shop`.`customers`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`cool_shop`.`customers`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`email` VARCHAR(255)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`firstname`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`middlename` VARCHAR(45)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`lastname` VARCHAR(45)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`password_hash` VARCHAR(255)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`is_active` TINYINT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`created_at`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`updated_at`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`email_UNIQUE` (`email`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`password_hash_UNIQUE` (`password_hash`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`cool_shop`.`stores`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`cool_shop`.`stores`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`is_active` TINYINT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`cool_shop`.`currencies`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`cool_shop`.`currencies`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`currency_name`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`currency_name_UNIQUE` (`currency_name`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`cool_shop`.`languages`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`cool_shop`.`languages`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`cool_shop`.`countries`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`cool_shop`.`countries`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`language_id`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`store_id`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`currecy_id`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`fk_store_id_idx` (`store_id`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`fk_currency_id_idx` (`currecy_id`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`fk_language_id_idx` (`language_id`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`fk_country_store_id`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(`store_id`)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`cool_shop`.`stores`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`fk_country_currency_id`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(`currecy_id`)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`cool_shop`.`currencies`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`fk_country_language_id`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(`language_id`)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`cool_shop`.`languages`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`cool_shop`.`customer_addresses`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`cool_shop`.`customer_addresses`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`customer_id`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`city` VARCHAR(45)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`country_id`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`postcode` VARCHAR(6)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`fk_country_id_idx` (`country_id`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`fk_customer_id_idx` (`customer_id`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`fk_customer_address_country_id`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(`country_id`)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`cool_shop`.`countries`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`fk_customer_address_customer_id`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(`customer_id`)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`cool_shop`.`customers`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`cool_shop`.`admins`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`cool_shop`.`admins`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`email` VARCHAR(255)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`username`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`password_hash` VARCHAR(255)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`is_active` TINYINT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`created_at`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`updated_at`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`email_UNIQUE` (`email`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`password_hash_UNIQUE` (`password_hash`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`cool_shop`.`categories`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`cool_shop`.`categories`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`parent_id` INT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`child_count`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`cool_shop`.`products`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`cool_shop`.`products`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`parent_id` INT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`sku`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`created_at`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`updated_at`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`count`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`cool_shop`.`m2m_category_product`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`cool_shop`.`m2m_category_product`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`category_id`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`fk_category_id_idx` (`category_id`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`fk_m2m_category_product_category_id`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(`category_id`)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`cool_shop`.`categories`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`fk_m2m_category_product_product_id`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`cool_shop`.`attribute_templates`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`cool_shop`.`attribute_templates`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TEXT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`cool_shop`.`attribute_sets`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`cool_shop`.`attribute_sets`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`language_id`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`attribute_template_id`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`fk_language_id_idx` (`language_id`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`fk_attribute_template_id_idx` (`attribute_template_id`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`fk_attribute_set_language_id`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(`language_id`)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`cool_shop`.`languages`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`fk_attribute_set_attribute_template_id`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(`attribute_template_id`)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`cool_shop`.`attribute_templates`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`cool_shop`.`attributes`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`cool_shop`.`attributes`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`attribute_set_id`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`value` VARCHAR(255)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`fk_attribute_set_id_idx` (`attribute_set_id`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`fk_attribute_attribute_set_id`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(`attribute_set_id`)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`cool_shop`.`attribute_sets`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`fk_attribute_product_id`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`cool_shop`.`product_gallery_types`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`cool_shop`.`product_gallery_types`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`cool_shop`.`product_galleries`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`cool_shop`.`product_galleries`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`product_gallery_type_id`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`value` VARCHAR(255)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`fk_product_gallery_type_id_idx` (`product_gallery_type_id`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`fk_product_gallery_product_id`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`fk_product_gallery_product_gallery_type_id`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(`product_gallery_type_id`)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`cool_shop`.`product_gallery_types`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`cool_shop`.`m2m_customer_product`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`cool_shop`.`m2m_customer_product`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`customer_id`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`product_count`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`fk_customer_id_idx` (`customer_id`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`fk_m2m_customer_product_customer_id`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(`customer_id`)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`cool_shop`.`customers`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`fk_m2m_customer_product_product_id`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`cool_shop`.`m2m_store_category`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`cool_shop`.`m2m_store_category`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`store_id`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`category_id`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`fk_store_id_idx` (`store_id`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`fk_category_id_idx` (`category_id`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`fk_m2m_store_category_store_id`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(`store_id`)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`cool_shop`.`stores`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`fk_m2m_store_category_category_id`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(`category_id`)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`cool_shop`.`categories`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`cool_shop`.`m2m_store_product`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`cool_shop`.`m2m_store_product`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`store_id`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`fk_store_id_idx` (`store_id`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`fk_m2m_store_product_store_id`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(`store_id`)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`cool_shop`.`stores`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`fk_m2m_store_product_product_id`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`cool_shop`.`product_prices`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`cool_shop`.`product_prices`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`currency_id`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`value` DECIMAL(6,2)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`fk_currency_id_idx` (`currency_id`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`fk_product_price_product_id`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`fk_product_price_currency_id`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(`currency_id`)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`cool_shop`.`currencies`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`cool_shop`.`page_contents`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`cool_shop`.`page_contents`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`value` TEXT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`language_id`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`fk_language_id_idx` (`language_id`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`fk_page_content_language_id`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(`language_id`)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`cool_shop`.`languages`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`cool_shop`.`configs`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`cool_shop`.`configs`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`name` VARCHAR(45)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`value` VARCHAR(255)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UNIQUE INDEX `name_UNIQUE` (`name` ASC) VISIBLE)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`cool_shop`.`orders`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`cool_shop`.`orders`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`customer_id`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`sum` DECIMAL(7,2)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`created_at` TIMESTAMP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`fk_customer_id_idx` (`customer_id`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`fk_order_customer_id`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(`customer_id`)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`cool_shop`.`customers`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`cool_shop`.`m2m_order_product`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`cool_shop`.`m2m_order_product`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`order_id`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`product_count`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`fk_order_id_idx` (`order_id`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`fk_product_id_idx` (`product_id`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`fk_m2m_order_product_order_id`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(`order_id`)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`cool_shop`.`orders`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`fk_m2m_order_product_product_id`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(`product_id`)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`cool_shop`.`products`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RESTRICT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RESTRICT)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Table `cool_shop`.`m2m_category_attribute_set`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-- -----------------------------------------------------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TABLE IF NOT EXISTS `cool_shop`.`m2m_category_attribute_set`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`id` INT NOT NULL AUTO_INCREMENT,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`category_id`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`attribute_set_id` INT NOT NULL,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PRIMARY KEY (`id`),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`fk_category_id_idx` (`category_id`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INDEX `fk_attribute_set_id_idx` (`attribute_set_id` ASC) VISIBLE,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`fk_m2m_category_attribute_set_category_id`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(`category_id`)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`cool_shop`.`categories`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CASCADE,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CONSTRAINT `fk_m2m_category_attribute_set_attribute_set_id`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FOREIGN KEY (`attribute_set_id`)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REFERENCES `cool_shop`.`attribute_sets` (`id`)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DELETE CASCADE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ON UPDATE CASCADE)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ENGINE = InnoDB;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SQL_MODE=@OLD_SQL_MODE;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FOREIGN_KEY_CHECKS=@OLD_FOREIGN_KEY_CHECKS;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SET UNIQUE_CHECKS=@OLD_UNIQUE_CHECKS;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DROP PROCEDURE IF EXISTS get_products_by_category_id;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PROCEDURE get_products_by_category_id(IN initial_category_id INT)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BEGIN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WITH RECURSIVE all_categories(id) AS (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SELECT id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FROM categories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WHERE id = initial_category_id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UNION ALL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SELECT c.id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FROM categories c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INNER JOIN all_categories ac ON c.parent_id = ac.id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)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SELECT DISTINCT p.*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FROM products p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INNER JOIN m2m_category_product mcp ON p.id = mcp.product_id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WHERE mcp.category_id IN (SELECT id FROM all_categories);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END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DROP TRIGGER IF EXISTS check_product_price_before_insert;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TRIGGER check_product_price_before_insert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BEFORE INSERT ON product_prices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FOR EACH ROW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BEGIN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IF NEW.value &lt; 0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THEN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SIGNAL SQLSTATE '45000' SET MESSAGE_TEXT = 'Price is incorrect';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END IF;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END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DROP TRIGGER IF EXISTS check_product_price_before_update;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TRIGGER check_product_price_before_update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BEFORE UPDATE ON product_prices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FOR EACH ROW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BEGIN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IF NEW.value &lt; 0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THEN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    SIGNAL SQLSTATE '45000' SET MESSAGE_TEXT = 'Price is incorrect';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    END IF;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END $$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DELIMITER ;</w:t>
      </w: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p>
      <w:pPr>
        <w:pStyle w:val="27"/>
        <w:shd w:val="clear" w:color="auto" w:fill="FFFFFF"/>
        <w:rPr>
          <w:rFonts w:hint="default"/>
          <w:sz w:val="22"/>
          <w:szCs w:val="22"/>
          <w:lang w:val="en-US"/>
        </w:rPr>
      </w:pPr>
    </w:p>
    <w:sectPr>
      <w:footerReference r:id="rId8" w:type="first"/>
      <w:footerReference r:id="rId7" w:type="default"/>
      <w:endnotePr>
        <w:numFmt w:val="decimal"/>
      </w:endnotePr>
      <w:pgSz w:w="11901" w:h="16817"/>
      <w:pgMar w:top="1134" w:right="850" w:bottom="1134" w:left="1701" w:header="720" w:footer="720" w:gutter="0"/>
      <w:pgNumType w:fmt="decimal" w:start="4"/>
      <w:cols w:space="6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 Neue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right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77717887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24"/>
                                <w:jc w:val="right"/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rPr>
                                  <w:sz w:val="22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</w:rPr>
                                <w:t>21</w:t>
                              </w:r>
                              <w:r>
                                <w:rPr>
                                  <w:sz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77717887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24"/>
                          <w:jc w:val="right"/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rPr>
                            <w:sz w:val="22"/>
                          </w:rPr>
                          <w:instrText xml:space="preserve">PAGE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2"/>
                          </w:rPr>
                          <w:t>21</w:t>
                        </w:r>
                        <w:r>
                          <w:rPr>
                            <w:sz w:val="22"/>
                          </w:rP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2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right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77717887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24"/>
                                <w:jc w:val="right"/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rPr>
                                  <w:sz w:val="22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</w:rPr>
                                <w:t>21</w:t>
                              </w:r>
                              <w:r>
                                <w:rPr>
                                  <w:sz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77717887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24"/>
                          <w:jc w:val="right"/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rPr>
                            <w:sz w:val="22"/>
                          </w:rPr>
                          <w:instrText xml:space="preserve">PAGE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2"/>
                          </w:rPr>
                          <w:t>21</w:t>
                        </w:r>
                        <w:r>
                          <w:rPr>
                            <w:sz w:val="22"/>
                          </w:rP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24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rPr>
        <w:sz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4E5B3D"/>
    <w:multiLevelType w:val="singleLevel"/>
    <w:tmpl w:val="A14E5B3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C6D77A48"/>
    <w:multiLevelType w:val="singleLevel"/>
    <w:tmpl w:val="C6D77A48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DF00E49F"/>
    <w:multiLevelType w:val="singleLevel"/>
    <w:tmpl w:val="DF00E49F"/>
    <w:lvl w:ilvl="0" w:tentative="0">
      <w:start w:val="1"/>
      <w:numFmt w:val="decimal"/>
      <w:suff w:val="space"/>
      <w:lvlText w:val="[%1]"/>
      <w:lvlJc w:val="left"/>
      <w:rPr>
        <w:rFonts w:hint="default"/>
        <w:color w:val="auto"/>
      </w:rPr>
    </w:lvl>
  </w:abstractNum>
  <w:abstractNum w:abstractNumId="3">
    <w:nsid w:val="25933309"/>
    <w:multiLevelType w:val="multilevel"/>
    <w:tmpl w:val="25933309"/>
    <w:lvl w:ilvl="0" w:tentative="0">
      <w:start w:val="1"/>
      <w:numFmt w:val="bullet"/>
      <w:pStyle w:val="71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6D3E349A"/>
    <w:multiLevelType w:val="singleLevel"/>
    <w:tmpl w:val="6D3E349A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9"/>
  <w:hyphenationZone w:val="35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numFmt w:val="decimal"/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B27"/>
    <w:rsid w:val="000025F4"/>
    <w:rsid w:val="000033CE"/>
    <w:rsid w:val="000042DC"/>
    <w:rsid w:val="00006C35"/>
    <w:rsid w:val="00010597"/>
    <w:rsid w:val="00015C3F"/>
    <w:rsid w:val="00016787"/>
    <w:rsid w:val="00017BF0"/>
    <w:rsid w:val="00020991"/>
    <w:rsid w:val="00021178"/>
    <w:rsid w:val="0002190A"/>
    <w:rsid w:val="00021A78"/>
    <w:rsid w:val="000230E4"/>
    <w:rsid w:val="00025714"/>
    <w:rsid w:val="00032484"/>
    <w:rsid w:val="00033540"/>
    <w:rsid w:val="00037F3A"/>
    <w:rsid w:val="000404F4"/>
    <w:rsid w:val="00041D06"/>
    <w:rsid w:val="00042988"/>
    <w:rsid w:val="00043308"/>
    <w:rsid w:val="00043B3C"/>
    <w:rsid w:val="00043DC4"/>
    <w:rsid w:val="00047BEE"/>
    <w:rsid w:val="00051327"/>
    <w:rsid w:val="00051C66"/>
    <w:rsid w:val="00053F4C"/>
    <w:rsid w:val="0005471A"/>
    <w:rsid w:val="000553B7"/>
    <w:rsid w:val="00057975"/>
    <w:rsid w:val="000637F2"/>
    <w:rsid w:val="00064077"/>
    <w:rsid w:val="000700D7"/>
    <w:rsid w:val="00073E84"/>
    <w:rsid w:val="00077103"/>
    <w:rsid w:val="00081F5C"/>
    <w:rsid w:val="00084174"/>
    <w:rsid w:val="000863CF"/>
    <w:rsid w:val="00091173"/>
    <w:rsid w:val="000947AA"/>
    <w:rsid w:val="00094AAB"/>
    <w:rsid w:val="0009596D"/>
    <w:rsid w:val="00097B85"/>
    <w:rsid w:val="000A0ADC"/>
    <w:rsid w:val="000A1395"/>
    <w:rsid w:val="000A252D"/>
    <w:rsid w:val="000A25A9"/>
    <w:rsid w:val="000A3EFB"/>
    <w:rsid w:val="000A3F73"/>
    <w:rsid w:val="000A4432"/>
    <w:rsid w:val="000A469F"/>
    <w:rsid w:val="000A47EB"/>
    <w:rsid w:val="000A7F36"/>
    <w:rsid w:val="000B0022"/>
    <w:rsid w:val="000B05DC"/>
    <w:rsid w:val="000B1195"/>
    <w:rsid w:val="000B31FA"/>
    <w:rsid w:val="000B54C9"/>
    <w:rsid w:val="000B635B"/>
    <w:rsid w:val="000B6A6F"/>
    <w:rsid w:val="000B7490"/>
    <w:rsid w:val="000B75DC"/>
    <w:rsid w:val="000C0697"/>
    <w:rsid w:val="000C0EC9"/>
    <w:rsid w:val="000C2A06"/>
    <w:rsid w:val="000C54B7"/>
    <w:rsid w:val="000C6955"/>
    <w:rsid w:val="000C6ADC"/>
    <w:rsid w:val="000C7F36"/>
    <w:rsid w:val="000D1187"/>
    <w:rsid w:val="000D1D19"/>
    <w:rsid w:val="000D488B"/>
    <w:rsid w:val="000E0D7D"/>
    <w:rsid w:val="000E3503"/>
    <w:rsid w:val="000E58F0"/>
    <w:rsid w:val="000E7B0E"/>
    <w:rsid w:val="000F434D"/>
    <w:rsid w:val="000F65B4"/>
    <w:rsid w:val="00101471"/>
    <w:rsid w:val="00102D6A"/>
    <w:rsid w:val="001059B5"/>
    <w:rsid w:val="0011068B"/>
    <w:rsid w:val="0011564E"/>
    <w:rsid w:val="001156F3"/>
    <w:rsid w:val="0011628E"/>
    <w:rsid w:val="00117D08"/>
    <w:rsid w:val="00123CCB"/>
    <w:rsid w:val="00124415"/>
    <w:rsid w:val="0012473E"/>
    <w:rsid w:val="00124B08"/>
    <w:rsid w:val="00124BE5"/>
    <w:rsid w:val="00126C52"/>
    <w:rsid w:val="00131BCE"/>
    <w:rsid w:val="001338D2"/>
    <w:rsid w:val="00133F22"/>
    <w:rsid w:val="001347C0"/>
    <w:rsid w:val="00135745"/>
    <w:rsid w:val="00136D16"/>
    <w:rsid w:val="001418B5"/>
    <w:rsid w:val="00141CEF"/>
    <w:rsid w:val="001421A4"/>
    <w:rsid w:val="00142E96"/>
    <w:rsid w:val="001469A2"/>
    <w:rsid w:val="00147DBB"/>
    <w:rsid w:val="0015512A"/>
    <w:rsid w:val="00155295"/>
    <w:rsid w:val="00157053"/>
    <w:rsid w:val="0015742A"/>
    <w:rsid w:val="00161934"/>
    <w:rsid w:val="00174652"/>
    <w:rsid w:val="0017480E"/>
    <w:rsid w:val="0017600A"/>
    <w:rsid w:val="001811D5"/>
    <w:rsid w:val="0018180E"/>
    <w:rsid w:val="001825F2"/>
    <w:rsid w:val="001870C3"/>
    <w:rsid w:val="001A0DA7"/>
    <w:rsid w:val="001A2F42"/>
    <w:rsid w:val="001A3063"/>
    <w:rsid w:val="001A4476"/>
    <w:rsid w:val="001A5500"/>
    <w:rsid w:val="001A7763"/>
    <w:rsid w:val="001B00EB"/>
    <w:rsid w:val="001B257C"/>
    <w:rsid w:val="001B52E2"/>
    <w:rsid w:val="001C17C4"/>
    <w:rsid w:val="001C1C0D"/>
    <w:rsid w:val="001C6CCA"/>
    <w:rsid w:val="001D06EF"/>
    <w:rsid w:val="001D1151"/>
    <w:rsid w:val="001D3AE1"/>
    <w:rsid w:val="001D5F30"/>
    <w:rsid w:val="001E12D6"/>
    <w:rsid w:val="001E4C2E"/>
    <w:rsid w:val="001E5C6A"/>
    <w:rsid w:val="001E61D2"/>
    <w:rsid w:val="001E62CF"/>
    <w:rsid w:val="001E6880"/>
    <w:rsid w:val="001E6BF1"/>
    <w:rsid w:val="001F03EA"/>
    <w:rsid w:val="001F087B"/>
    <w:rsid w:val="001F4274"/>
    <w:rsid w:val="001F5066"/>
    <w:rsid w:val="001F51BD"/>
    <w:rsid w:val="001F588D"/>
    <w:rsid w:val="001F58D6"/>
    <w:rsid w:val="001F73C4"/>
    <w:rsid w:val="00202AA2"/>
    <w:rsid w:val="00202F84"/>
    <w:rsid w:val="00203547"/>
    <w:rsid w:val="0020436A"/>
    <w:rsid w:val="00206E83"/>
    <w:rsid w:val="002075AF"/>
    <w:rsid w:val="00207AA6"/>
    <w:rsid w:val="00207E79"/>
    <w:rsid w:val="00207FDD"/>
    <w:rsid w:val="00212FE0"/>
    <w:rsid w:val="00216D01"/>
    <w:rsid w:val="002172CC"/>
    <w:rsid w:val="002227B1"/>
    <w:rsid w:val="00222893"/>
    <w:rsid w:val="00225A19"/>
    <w:rsid w:val="00225B23"/>
    <w:rsid w:val="0023117C"/>
    <w:rsid w:val="00231546"/>
    <w:rsid w:val="0023179B"/>
    <w:rsid w:val="002323A4"/>
    <w:rsid w:val="002323ED"/>
    <w:rsid w:val="00233E45"/>
    <w:rsid w:val="00236323"/>
    <w:rsid w:val="002365DC"/>
    <w:rsid w:val="002367A3"/>
    <w:rsid w:val="0024074C"/>
    <w:rsid w:val="00241B56"/>
    <w:rsid w:val="002423D3"/>
    <w:rsid w:val="002425D1"/>
    <w:rsid w:val="00244930"/>
    <w:rsid w:val="002451F9"/>
    <w:rsid w:val="002519E4"/>
    <w:rsid w:val="0025552A"/>
    <w:rsid w:val="00256E3E"/>
    <w:rsid w:val="00260405"/>
    <w:rsid w:val="0026188F"/>
    <w:rsid w:val="00262C3B"/>
    <w:rsid w:val="002631BB"/>
    <w:rsid w:val="00263815"/>
    <w:rsid w:val="00264274"/>
    <w:rsid w:val="00265BAB"/>
    <w:rsid w:val="002700D7"/>
    <w:rsid w:val="00271908"/>
    <w:rsid w:val="00273C51"/>
    <w:rsid w:val="002757AB"/>
    <w:rsid w:val="002765BB"/>
    <w:rsid w:val="00281C98"/>
    <w:rsid w:val="00281E62"/>
    <w:rsid w:val="002823E6"/>
    <w:rsid w:val="00282591"/>
    <w:rsid w:val="00283FD1"/>
    <w:rsid w:val="002857F8"/>
    <w:rsid w:val="002907E3"/>
    <w:rsid w:val="00291A94"/>
    <w:rsid w:val="00292656"/>
    <w:rsid w:val="00295099"/>
    <w:rsid w:val="002962A9"/>
    <w:rsid w:val="00296DF7"/>
    <w:rsid w:val="002A02FE"/>
    <w:rsid w:val="002A0747"/>
    <w:rsid w:val="002A07A6"/>
    <w:rsid w:val="002A0F2E"/>
    <w:rsid w:val="002A2B96"/>
    <w:rsid w:val="002A55F5"/>
    <w:rsid w:val="002A7F74"/>
    <w:rsid w:val="002B2E01"/>
    <w:rsid w:val="002B38EF"/>
    <w:rsid w:val="002B7CBF"/>
    <w:rsid w:val="002C0B75"/>
    <w:rsid w:val="002C1EBC"/>
    <w:rsid w:val="002C3C9E"/>
    <w:rsid w:val="002C4754"/>
    <w:rsid w:val="002C5008"/>
    <w:rsid w:val="002D160B"/>
    <w:rsid w:val="002D50E7"/>
    <w:rsid w:val="002D7A0E"/>
    <w:rsid w:val="002E69C2"/>
    <w:rsid w:val="002E7BDD"/>
    <w:rsid w:val="002F0D33"/>
    <w:rsid w:val="002F2968"/>
    <w:rsid w:val="002F3BC9"/>
    <w:rsid w:val="002F47FF"/>
    <w:rsid w:val="002F5F32"/>
    <w:rsid w:val="002F7334"/>
    <w:rsid w:val="00300A07"/>
    <w:rsid w:val="00301E35"/>
    <w:rsid w:val="003054F3"/>
    <w:rsid w:val="00311783"/>
    <w:rsid w:val="0032111B"/>
    <w:rsid w:val="00321E9A"/>
    <w:rsid w:val="00322A2F"/>
    <w:rsid w:val="003262C1"/>
    <w:rsid w:val="00326872"/>
    <w:rsid w:val="003304A7"/>
    <w:rsid w:val="003321EE"/>
    <w:rsid w:val="00332574"/>
    <w:rsid w:val="00335136"/>
    <w:rsid w:val="00341B95"/>
    <w:rsid w:val="00341DEC"/>
    <w:rsid w:val="00342336"/>
    <w:rsid w:val="00343DDE"/>
    <w:rsid w:val="00344C16"/>
    <w:rsid w:val="00344FBF"/>
    <w:rsid w:val="00350927"/>
    <w:rsid w:val="003612FA"/>
    <w:rsid w:val="00366163"/>
    <w:rsid w:val="00366591"/>
    <w:rsid w:val="00367D1A"/>
    <w:rsid w:val="003715A5"/>
    <w:rsid w:val="00372B59"/>
    <w:rsid w:val="00373E15"/>
    <w:rsid w:val="00376DBD"/>
    <w:rsid w:val="00380C4E"/>
    <w:rsid w:val="00381BC1"/>
    <w:rsid w:val="00383B4D"/>
    <w:rsid w:val="0039363A"/>
    <w:rsid w:val="0039622E"/>
    <w:rsid w:val="003A1E0F"/>
    <w:rsid w:val="003A30C4"/>
    <w:rsid w:val="003A5536"/>
    <w:rsid w:val="003A680C"/>
    <w:rsid w:val="003A7509"/>
    <w:rsid w:val="003B00CF"/>
    <w:rsid w:val="003B3A88"/>
    <w:rsid w:val="003B42C4"/>
    <w:rsid w:val="003B49C1"/>
    <w:rsid w:val="003B5243"/>
    <w:rsid w:val="003B6097"/>
    <w:rsid w:val="003B6120"/>
    <w:rsid w:val="003B6D54"/>
    <w:rsid w:val="003B7E03"/>
    <w:rsid w:val="003C099F"/>
    <w:rsid w:val="003C23DB"/>
    <w:rsid w:val="003C2510"/>
    <w:rsid w:val="003C3B41"/>
    <w:rsid w:val="003C47C5"/>
    <w:rsid w:val="003C6067"/>
    <w:rsid w:val="003C6926"/>
    <w:rsid w:val="003C76D3"/>
    <w:rsid w:val="003C7EC8"/>
    <w:rsid w:val="003D1526"/>
    <w:rsid w:val="003D3D70"/>
    <w:rsid w:val="003D472C"/>
    <w:rsid w:val="003D6583"/>
    <w:rsid w:val="003E0D0A"/>
    <w:rsid w:val="003E30BF"/>
    <w:rsid w:val="003E530D"/>
    <w:rsid w:val="003F0E8B"/>
    <w:rsid w:val="003F2CCC"/>
    <w:rsid w:val="003F59F7"/>
    <w:rsid w:val="003F740B"/>
    <w:rsid w:val="004003D7"/>
    <w:rsid w:val="004034EE"/>
    <w:rsid w:val="00410A97"/>
    <w:rsid w:val="00412D63"/>
    <w:rsid w:val="00413821"/>
    <w:rsid w:val="004202FC"/>
    <w:rsid w:val="00420A92"/>
    <w:rsid w:val="004245A5"/>
    <w:rsid w:val="00427A1F"/>
    <w:rsid w:val="004301C9"/>
    <w:rsid w:val="004305FE"/>
    <w:rsid w:val="0043514A"/>
    <w:rsid w:val="0043542C"/>
    <w:rsid w:val="00437DDA"/>
    <w:rsid w:val="004405D2"/>
    <w:rsid w:val="00442B93"/>
    <w:rsid w:val="00450B31"/>
    <w:rsid w:val="004518CD"/>
    <w:rsid w:val="00451D24"/>
    <w:rsid w:val="00451DB5"/>
    <w:rsid w:val="00452100"/>
    <w:rsid w:val="00456C79"/>
    <w:rsid w:val="00457654"/>
    <w:rsid w:val="00461657"/>
    <w:rsid w:val="0046282F"/>
    <w:rsid w:val="00462F31"/>
    <w:rsid w:val="00465011"/>
    <w:rsid w:val="00465D84"/>
    <w:rsid w:val="00467D7D"/>
    <w:rsid w:val="00471B73"/>
    <w:rsid w:val="00471FD3"/>
    <w:rsid w:val="004741FC"/>
    <w:rsid w:val="0047420D"/>
    <w:rsid w:val="0047429C"/>
    <w:rsid w:val="004743D6"/>
    <w:rsid w:val="00477BEB"/>
    <w:rsid w:val="00482696"/>
    <w:rsid w:val="00482FB3"/>
    <w:rsid w:val="00483519"/>
    <w:rsid w:val="00485262"/>
    <w:rsid w:val="0048617E"/>
    <w:rsid w:val="0048672D"/>
    <w:rsid w:val="00487DB3"/>
    <w:rsid w:val="00487F6E"/>
    <w:rsid w:val="00491D2D"/>
    <w:rsid w:val="00496B78"/>
    <w:rsid w:val="004977E8"/>
    <w:rsid w:val="004A09F5"/>
    <w:rsid w:val="004A0E4C"/>
    <w:rsid w:val="004A1D0E"/>
    <w:rsid w:val="004A3A06"/>
    <w:rsid w:val="004A5AC0"/>
    <w:rsid w:val="004A7C01"/>
    <w:rsid w:val="004B10C5"/>
    <w:rsid w:val="004B3E35"/>
    <w:rsid w:val="004B47D1"/>
    <w:rsid w:val="004C0293"/>
    <w:rsid w:val="004C0345"/>
    <w:rsid w:val="004C039F"/>
    <w:rsid w:val="004C16B8"/>
    <w:rsid w:val="004C1ECD"/>
    <w:rsid w:val="004C3037"/>
    <w:rsid w:val="004C3896"/>
    <w:rsid w:val="004C5832"/>
    <w:rsid w:val="004D1BDB"/>
    <w:rsid w:val="004D4597"/>
    <w:rsid w:val="004D56A5"/>
    <w:rsid w:val="004D5BE8"/>
    <w:rsid w:val="004D61DA"/>
    <w:rsid w:val="004D78D5"/>
    <w:rsid w:val="004D7B79"/>
    <w:rsid w:val="004E184D"/>
    <w:rsid w:val="004F0696"/>
    <w:rsid w:val="004F41A4"/>
    <w:rsid w:val="004F5C3A"/>
    <w:rsid w:val="004F7C26"/>
    <w:rsid w:val="00501172"/>
    <w:rsid w:val="00504996"/>
    <w:rsid w:val="00505593"/>
    <w:rsid w:val="0050596F"/>
    <w:rsid w:val="00507582"/>
    <w:rsid w:val="00507D18"/>
    <w:rsid w:val="005111F3"/>
    <w:rsid w:val="00512534"/>
    <w:rsid w:val="005125A1"/>
    <w:rsid w:val="0051536F"/>
    <w:rsid w:val="0051618F"/>
    <w:rsid w:val="00520CA3"/>
    <w:rsid w:val="005218EB"/>
    <w:rsid w:val="005259BC"/>
    <w:rsid w:val="00527C51"/>
    <w:rsid w:val="0054047E"/>
    <w:rsid w:val="00540954"/>
    <w:rsid w:val="00541B50"/>
    <w:rsid w:val="0054275D"/>
    <w:rsid w:val="0054281D"/>
    <w:rsid w:val="0054659D"/>
    <w:rsid w:val="00552D2D"/>
    <w:rsid w:val="005538EE"/>
    <w:rsid w:val="00554C44"/>
    <w:rsid w:val="00555088"/>
    <w:rsid w:val="005558D9"/>
    <w:rsid w:val="00555E69"/>
    <w:rsid w:val="005637BF"/>
    <w:rsid w:val="00566225"/>
    <w:rsid w:val="00566571"/>
    <w:rsid w:val="005702B9"/>
    <w:rsid w:val="005706E6"/>
    <w:rsid w:val="005737D4"/>
    <w:rsid w:val="00577D9A"/>
    <w:rsid w:val="005825AC"/>
    <w:rsid w:val="005842B7"/>
    <w:rsid w:val="00584FA3"/>
    <w:rsid w:val="00586193"/>
    <w:rsid w:val="00590EB9"/>
    <w:rsid w:val="00592086"/>
    <w:rsid w:val="005934A0"/>
    <w:rsid w:val="005A0437"/>
    <w:rsid w:val="005A2DED"/>
    <w:rsid w:val="005A4BDF"/>
    <w:rsid w:val="005A59DD"/>
    <w:rsid w:val="005A6C0A"/>
    <w:rsid w:val="005A6C4E"/>
    <w:rsid w:val="005B0182"/>
    <w:rsid w:val="005B08FB"/>
    <w:rsid w:val="005B2277"/>
    <w:rsid w:val="005B44CA"/>
    <w:rsid w:val="005B56B3"/>
    <w:rsid w:val="005B5C1B"/>
    <w:rsid w:val="005B6933"/>
    <w:rsid w:val="005C1BD7"/>
    <w:rsid w:val="005C2228"/>
    <w:rsid w:val="005C23D5"/>
    <w:rsid w:val="005C2FCB"/>
    <w:rsid w:val="005C3D83"/>
    <w:rsid w:val="005C470B"/>
    <w:rsid w:val="005C4D37"/>
    <w:rsid w:val="005C596E"/>
    <w:rsid w:val="005D012C"/>
    <w:rsid w:val="005D415A"/>
    <w:rsid w:val="005E2FC7"/>
    <w:rsid w:val="005E40DB"/>
    <w:rsid w:val="005E543A"/>
    <w:rsid w:val="005E734A"/>
    <w:rsid w:val="005F2516"/>
    <w:rsid w:val="005F3625"/>
    <w:rsid w:val="005F417B"/>
    <w:rsid w:val="005F5734"/>
    <w:rsid w:val="005F631B"/>
    <w:rsid w:val="005F79AB"/>
    <w:rsid w:val="00600043"/>
    <w:rsid w:val="0060021C"/>
    <w:rsid w:val="00602E7F"/>
    <w:rsid w:val="00605E26"/>
    <w:rsid w:val="006116FD"/>
    <w:rsid w:val="006124B8"/>
    <w:rsid w:val="0061292A"/>
    <w:rsid w:val="00612E71"/>
    <w:rsid w:val="00614C67"/>
    <w:rsid w:val="0061750D"/>
    <w:rsid w:val="0062143A"/>
    <w:rsid w:val="0063069D"/>
    <w:rsid w:val="00632952"/>
    <w:rsid w:val="00633147"/>
    <w:rsid w:val="00633157"/>
    <w:rsid w:val="00635197"/>
    <w:rsid w:val="0064173B"/>
    <w:rsid w:val="00641D07"/>
    <w:rsid w:val="00642B86"/>
    <w:rsid w:val="00643129"/>
    <w:rsid w:val="006475A2"/>
    <w:rsid w:val="006517B4"/>
    <w:rsid w:val="00652D23"/>
    <w:rsid w:val="00652E02"/>
    <w:rsid w:val="006531AF"/>
    <w:rsid w:val="00655079"/>
    <w:rsid w:val="00662610"/>
    <w:rsid w:val="00665DBD"/>
    <w:rsid w:val="00667104"/>
    <w:rsid w:val="00667364"/>
    <w:rsid w:val="006676E8"/>
    <w:rsid w:val="00667BDF"/>
    <w:rsid w:val="00671993"/>
    <w:rsid w:val="00672C7C"/>
    <w:rsid w:val="006730D6"/>
    <w:rsid w:val="0067649B"/>
    <w:rsid w:val="00677249"/>
    <w:rsid w:val="006807C3"/>
    <w:rsid w:val="006823FD"/>
    <w:rsid w:val="006829B7"/>
    <w:rsid w:val="006833E5"/>
    <w:rsid w:val="0069428A"/>
    <w:rsid w:val="00694A32"/>
    <w:rsid w:val="00696F7E"/>
    <w:rsid w:val="006A0151"/>
    <w:rsid w:val="006A42BD"/>
    <w:rsid w:val="006A6DAE"/>
    <w:rsid w:val="006B00F6"/>
    <w:rsid w:val="006B02F9"/>
    <w:rsid w:val="006B284E"/>
    <w:rsid w:val="006B2972"/>
    <w:rsid w:val="006B56CD"/>
    <w:rsid w:val="006C04A8"/>
    <w:rsid w:val="006C1E1D"/>
    <w:rsid w:val="006C2B63"/>
    <w:rsid w:val="006C5503"/>
    <w:rsid w:val="006C55BD"/>
    <w:rsid w:val="006C5946"/>
    <w:rsid w:val="006C6340"/>
    <w:rsid w:val="006C7E68"/>
    <w:rsid w:val="006D0BF9"/>
    <w:rsid w:val="006D3807"/>
    <w:rsid w:val="006D3C55"/>
    <w:rsid w:val="006D3E80"/>
    <w:rsid w:val="006D3F55"/>
    <w:rsid w:val="006D4134"/>
    <w:rsid w:val="006D6F21"/>
    <w:rsid w:val="006D7283"/>
    <w:rsid w:val="006E1AFB"/>
    <w:rsid w:val="006E1D73"/>
    <w:rsid w:val="006E4EC4"/>
    <w:rsid w:val="006E71C4"/>
    <w:rsid w:val="006F160F"/>
    <w:rsid w:val="006F3E99"/>
    <w:rsid w:val="006F525D"/>
    <w:rsid w:val="006F65A1"/>
    <w:rsid w:val="006F7DBA"/>
    <w:rsid w:val="00702697"/>
    <w:rsid w:val="00703E64"/>
    <w:rsid w:val="007054FD"/>
    <w:rsid w:val="007058E2"/>
    <w:rsid w:val="0070705E"/>
    <w:rsid w:val="0070742C"/>
    <w:rsid w:val="007111FC"/>
    <w:rsid w:val="00711888"/>
    <w:rsid w:val="007137EE"/>
    <w:rsid w:val="00714380"/>
    <w:rsid w:val="00714621"/>
    <w:rsid w:val="00716F39"/>
    <w:rsid w:val="00717178"/>
    <w:rsid w:val="00720EB1"/>
    <w:rsid w:val="0072210C"/>
    <w:rsid w:val="007222AD"/>
    <w:rsid w:val="00727094"/>
    <w:rsid w:val="00731785"/>
    <w:rsid w:val="00732603"/>
    <w:rsid w:val="0073296F"/>
    <w:rsid w:val="0073438C"/>
    <w:rsid w:val="00734399"/>
    <w:rsid w:val="007377D2"/>
    <w:rsid w:val="0074004C"/>
    <w:rsid w:val="0074121B"/>
    <w:rsid w:val="0074212C"/>
    <w:rsid w:val="007426FE"/>
    <w:rsid w:val="00742A0B"/>
    <w:rsid w:val="00743946"/>
    <w:rsid w:val="00743FA9"/>
    <w:rsid w:val="00745AFB"/>
    <w:rsid w:val="0074693D"/>
    <w:rsid w:val="0075172C"/>
    <w:rsid w:val="0075223F"/>
    <w:rsid w:val="00757AF1"/>
    <w:rsid w:val="00761667"/>
    <w:rsid w:val="00765F12"/>
    <w:rsid w:val="00767D16"/>
    <w:rsid w:val="00767D87"/>
    <w:rsid w:val="00770817"/>
    <w:rsid w:val="00773B40"/>
    <w:rsid w:val="007742DD"/>
    <w:rsid w:val="0077555E"/>
    <w:rsid w:val="007757AE"/>
    <w:rsid w:val="00777713"/>
    <w:rsid w:val="00777819"/>
    <w:rsid w:val="0078077D"/>
    <w:rsid w:val="00783433"/>
    <w:rsid w:val="007843E9"/>
    <w:rsid w:val="007862FE"/>
    <w:rsid w:val="00790D8F"/>
    <w:rsid w:val="007919EC"/>
    <w:rsid w:val="00792717"/>
    <w:rsid w:val="00796CE3"/>
    <w:rsid w:val="00797597"/>
    <w:rsid w:val="007A0274"/>
    <w:rsid w:val="007A267E"/>
    <w:rsid w:val="007A37E3"/>
    <w:rsid w:val="007A6F19"/>
    <w:rsid w:val="007A7859"/>
    <w:rsid w:val="007B00D1"/>
    <w:rsid w:val="007B1E85"/>
    <w:rsid w:val="007B2C41"/>
    <w:rsid w:val="007B42E1"/>
    <w:rsid w:val="007B6469"/>
    <w:rsid w:val="007B7EAF"/>
    <w:rsid w:val="007C0502"/>
    <w:rsid w:val="007C08C2"/>
    <w:rsid w:val="007C631E"/>
    <w:rsid w:val="007D1848"/>
    <w:rsid w:val="007D27C6"/>
    <w:rsid w:val="007D2AA9"/>
    <w:rsid w:val="007D4871"/>
    <w:rsid w:val="007D5FC5"/>
    <w:rsid w:val="007D7BF8"/>
    <w:rsid w:val="007E2477"/>
    <w:rsid w:val="007E24B6"/>
    <w:rsid w:val="007E59A4"/>
    <w:rsid w:val="007E6EF6"/>
    <w:rsid w:val="007F5602"/>
    <w:rsid w:val="007F5A40"/>
    <w:rsid w:val="007F6200"/>
    <w:rsid w:val="00800200"/>
    <w:rsid w:val="00803E25"/>
    <w:rsid w:val="00804583"/>
    <w:rsid w:val="00811914"/>
    <w:rsid w:val="00814812"/>
    <w:rsid w:val="00815A01"/>
    <w:rsid w:val="00822540"/>
    <w:rsid w:val="00824102"/>
    <w:rsid w:val="008261B5"/>
    <w:rsid w:val="008303C1"/>
    <w:rsid w:val="00831437"/>
    <w:rsid w:val="00832348"/>
    <w:rsid w:val="00833031"/>
    <w:rsid w:val="00833069"/>
    <w:rsid w:val="00834B37"/>
    <w:rsid w:val="00834B3A"/>
    <w:rsid w:val="0083537E"/>
    <w:rsid w:val="0083698D"/>
    <w:rsid w:val="008369D7"/>
    <w:rsid w:val="00844801"/>
    <w:rsid w:val="0085655A"/>
    <w:rsid w:val="008611D2"/>
    <w:rsid w:val="0086220A"/>
    <w:rsid w:val="00865000"/>
    <w:rsid w:val="00865601"/>
    <w:rsid w:val="00873A58"/>
    <w:rsid w:val="00874617"/>
    <w:rsid w:val="00875D80"/>
    <w:rsid w:val="0087643B"/>
    <w:rsid w:val="00876A56"/>
    <w:rsid w:val="00876F68"/>
    <w:rsid w:val="00880BD1"/>
    <w:rsid w:val="00881679"/>
    <w:rsid w:val="008848DD"/>
    <w:rsid w:val="0088591A"/>
    <w:rsid w:val="0089043E"/>
    <w:rsid w:val="008912E4"/>
    <w:rsid w:val="0089170D"/>
    <w:rsid w:val="00891C91"/>
    <w:rsid w:val="008941A7"/>
    <w:rsid w:val="008957A1"/>
    <w:rsid w:val="008A2771"/>
    <w:rsid w:val="008A4BC2"/>
    <w:rsid w:val="008A4D03"/>
    <w:rsid w:val="008A532B"/>
    <w:rsid w:val="008B1C0E"/>
    <w:rsid w:val="008B4C09"/>
    <w:rsid w:val="008C6C7B"/>
    <w:rsid w:val="008C759E"/>
    <w:rsid w:val="008C7859"/>
    <w:rsid w:val="008D2669"/>
    <w:rsid w:val="008D3D2A"/>
    <w:rsid w:val="008D425D"/>
    <w:rsid w:val="008D7532"/>
    <w:rsid w:val="008E117E"/>
    <w:rsid w:val="008E3AF0"/>
    <w:rsid w:val="008E4C70"/>
    <w:rsid w:val="008E6E1A"/>
    <w:rsid w:val="008F179C"/>
    <w:rsid w:val="008F28C1"/>
    <w:rsid w:val="008F2B8A"/>
    <w:rsid w:val="008F4792"/>
    <w:rsid w:val="009012FE"/>
    <w:rsid w:val="009019AE"/>
    <w:rsid w:val="00901C59"/>
    <w:rsid w:val="00906FD1"/>
    <w:rsid w:val="00907837"/>
    <w:rsid w:val="00907A9D"/>
    <w:rsid w:val="00912A06"/>
    <w:rsid w:val="009136D7"/>
    <w:rsid w:val="0091606D"/>
    <w:rsid w:val="00916D84"/>
    <w:rsid w:val="0091744A"/>
    <w:rsid w:val="009175C5"/>
    <w:rsid w:val="00917CF9"/>
    <w:rsid w:val="00920F58"/>
    <w:rsid w:val="009215CF"/>
    <w:rsid w:val="009259F8"/>
    <w:rsid w:val="00930564"/>
    <w:rsid w:val="00931E69"/>
    <w:rsid w:val="00934C60"/>
    <w:rsid w:val="00940229"/>
    <w:rsid w:val="0094141B"/>
    <w:rsid w:val="009417BE"/>
    <w:rsid w:val="00943B15"/>
    <w:rsid w:val="00945CF6"/>
    <w:rsid w:val="00946388"/>
    <w:rsid w:val="00953AE8"/>
    <w:rsid w:val="0095549E"/>
    <w:rsid w:val="0095643B"/>
    <w:rsid w:val="00960026"/>
    <w:rsid w:val="00960691"/>
    <w:rsid w:val="0096254C"/>
    <w:rsid w:val="00963BE1"/>
    <w:rsid w:val="00972F15"/>
    <w:rsid w:val="00975193"/>
    <w:rsid w:val="00977C44"/>
    <w:rsid w:val="00993165"/>
    <w:rsid w:val="0099325A"/>
    <w:rsid w:val="0099474F"/>
    <w:rsid w:val="009959FF"/>
    <w:rsid w:val="009961F2"/>
    <w:rsid w:val="009A2656"/>
    <w:rsid w:val="009A2706"/>
    <w:rsid w:val="009A2CCC"/>
    <w:rsid w:val="009A3DB1"/>
    <w:rsid w:val="009A4502"/>
    <w:rsid w:val="009A49FA"/>
    <w:rsid w:val="009A4E06"/>
    <w:rsid w:val="009A6989"/>
    <w:rsid w:val="009A700E"/>
    <w:rsid w:val="009B18A3"/>
    <w:rsid w:val="009B2DBF"/>
    <w:rsid w:val="009B3CCC"/>
    <w:rsid w:val="009B72CB"/>
    <w:rsid w:val="009C0558"/>
    <w:rsid w:val="009C1839"/>
    <w:rsid w:val="009C47DD"/>
    <w:rsid w:val="009C4AC8"/>
    <w:rsid w:val="009C54AE"/>
    <w:rsid w:val="009C5B54"/>
    <w:rsid w:val="009D0482"/>
    <w:rsid w:val="009D0CA5"/>
    <w:rsid w:val="009D1185"/>
    <w:rsid w:val="009D14ED"/>
    <w:rsid w:val="009D1A38"/>
    <w:rsid w:val="009D3BD5"/>
    <w:rsid w:val="009D56A6"/>
    <w:rsid w:val="009D597F"/>
    <w:rsid w:val="009D63ED"/>
    <w:rsid w:val="009D7CC9"/>
    <w:rsid w:val="009E02A8"/>
    <w:rsid w:val="009E208B"/>
    <w:rsid w:val="009E42C7"/>
    <w:rsid w:val="009E4BC2"/>
    <w:rsid w:val="009E6A34"/>
    <w:rsid w:val="009F142A"/>
    <w:rsid w:val="009F1F69"/>
    <w:rsid w:val="009F27A9"/>
    <w:rsid w:val="009F3545"/>
    <w:rsid w:val="009F3EA1"/>
    <w:rsid w:val="00A005F5"/>
    <w:rsid w:val="00A00E2E"/>
    <w:rsid w:val="00A00E98"/>
    <w:rsid w:val="00A01420"/>
    <w:rsid w:val="00A066DD"/>
    <w:rsid w:val="00A06B15"/>
    <w:rsid w:val="00A06BB6"/>
    <w:rsid w:val="00A1088E"/>
    <w:rsid w:val="00A13CE6"/>
    <w:rsid w:val="00A15476"/>
    <w:rsid w:val="00A156DC"/>
    <w:rsid w:val="00A15C9F"/>
    <w:rsid w:val="00A17ACB"/>
    <w:rsid w:val="00A17C93"/>
    <w:rsid w:val="00A2037F"/>
    <w:rsid w:val="00A20432"/>
    <w:rsid w:val="00A21A0D"/>
    <w:rsid w:val="00A263FD"/>
    <w:rsid w:val="00A26919"/>
    <w:rsid w:val="00A274FB"/>
    <w:rsid w:val="00A308BB"/>
    <w:rsid w:val="00A32418"/>
    <w:rsid w:val="00A3317D"/>
    <w:rsid w:val="00A34012"/>
    <w:rsid w:val="00A36B7D"/>
    <w:rsid w:val="00A400DB"/>
    <w:rsid w:val="00A40B7D"/>
    <w:rsid w:val="00A45A01"/>
    <w:rsid w:val="00A47FE9"/>
    <w:rsid w:val="00A50095"/>
    <w:rsid w:val="00A501F0"/>
    <w:rsid w:val="00A51ECD"/>
    <w:rsid w:val="00A5799D"/>
    <w:rsid w:val="00A57C4B"/>
    <w:rsid w:val="00A60AD5"/>
    <w:rsid w:val="00A60E73"/>
    <w:rsid w:val="00A60EF2"/>
    <w:rsid w:val="00A61EF5"/>
    <w:rsid w:val="00A64ACE"/>
    <w:rsid w:val="00A64BA8"/>
    <w:rsid w:val="00A6623C"/>
    <w:rsid w:val="00A67E0F"/>
    <w:rsid w:val="00A712E2"/>
    <w:rsid w:val="00A715FA"/>
    <w:rsid w:val="00A7194F"/>
    <w:rsid w:val="00A74BB0"/>
    <w:rsid w:val="00A74CFE"/>
    <w:rsid w:val="00A76110"/>
    <w:rsid w:val="00A81A60"/>
    <w:rsid w:val="00A81FD8"/>
    <w:rsid w:val="00A842D9"/>
    <w:rsid w:val="00A85485"/>
    <w:rsid w:val="00A85EF9"/>
    <w:rsid w:val="00A86422"/>
    <w:rsid w:val="00A8761B"/>
    <w:rsid w:val="00A901AE"/>
    <w:rsid w:val="00A93415"/>
    <w:rsid w:val="00A97021"/>
    <w:rsid w:val="00AA22D3"/>
    <w:rsid w:val="00AA23E2"/>
    <w:rsid w:val="00AA283A"/>
    <w:rsid w:val="00AA30F3"/>
    <w:rsid w:val="00AA3E70"/>
    <w:rsid w:val="00AA3EAE"/>
    <w:rsid w:val="00AA4771"/>
    <w:rsid w:val="00AA59B6"/>
    <w:rsid w:val="00AA6CB2"/>
    <w:rsid w:val="00AA776B"/>
    <w:rsid w:val="00AB7819"/>
    <w:rsid w:val="00AB7C86"/>
    <w:rsid w:val="00AC0671"/>
    <w:rsid w:val="00AC2DF3"/>
    <w:rsid w:val="00AC331C"/>
    <w:rsid w:val="00AC4E9A"/>
    <w:rsid w:val="00AC7F48"/>
    <w:rsid w:val="00AD268A"/>
    <w:rsid w:val="00AD51D8"/>
    <w:rsid w:val="00AD5AA0"/>
    <w:rsid w:val="00AD6014"/>
    <w:rsid w:val="00AD71AF"/>
    <w:rsid w:val="00AE0AC0"/>
    <w:rsid w:val="00AE6426"/>
    <w:rsid w:val="00AE6B96"/>
    <w:rsid w:val="00AE7DD6"/>
    <w:rsid w:val="00AF41BE"/>
    <w:rsid w:val="00AF4358"/>
    <w:rsid w:val="00AF74F0"/>
    <w:rsid w:val="00B002A7"/>
    <w:rsid w:val="00B00516"/>
    <w:rsid w:val="00B02BD8"/>
    <w:rsid w:val="00B036F2"/>
    <w:rsid w:val="00B05938"/>
    <w:rsid w:val="00B05A09"/>
    <w:rsid w:val="00B06544"/>
    <w:rsid w:val="00B06960"/>
    <w:rsid w:val="00B0752C"/>
    <w:rsid w:val="00B1222A"/>
    <w:rsid w:val="00B15221"/>
    <w:rsid w:val="00B162A5"/>
    <w:rsid w:val="00B17606"/>
    <w:rsid w:val="00B17C0F"/>
    <w:rsid w:val="00B221B3"/>
    <w:rsid w:val="00B22EB0"/>
    <w:rsid w:val="00B237B8"/>
    <w:rsid w:val="00B23CDC"/>
    <w:rsid w:val="00B25041"/>
    <w:rsid w:val="00B2563F"/>
    <w:rsid w:val="00B3078C"/>
    <w:rsid w:val="00B321D8"/>
    <w:rsid w:val="00B33238"/>
    <w:rsid w:val="00B33A25"/>
    <w:rsid w:val="00B33A3F"/>
    <w:rsid w:val="00B33E5F"/>
    <w:rsid w:val="00B34EA2"/>
    <w:rsid w:val="00B379E8"/>
    <w:rsid w:val="00B40339"/>
    <w:rsid w:val="00B408F3"/>
    <w:rsid w:val="00B41A5B"/>
    <w:rsid w:val="00B42903"/>
    <w:rsid w:val="00B448A2"/>
    <w:rsid w:val="00B44F73"/>
    <w:rsid w:val="00B452DD"/>
    <w:rsid w:val="00B51513"/>
    <w:rsid w:val="00B52350"/>
    <w:rsid w:val="00B54AB6"/>
    <w:rsid w:val="00B55DDC"/>
    <w:rsid w:val="00B57C21"/>
    <w:rsid w:val="00B60370"/>
    <w:rsid w:val="00B60C39"/>
    <w:rsid w:val="00B60DC7"/>
    <w:rsid w:val="00B620F9"/>
    <w:rsid w:val="00B62CB1"/>
    <w:rsid w:val="00B662DB"/>
    <w:rsid w:val="00B72B99"/>
    <w:rsid w:val="00B72BC6"/>
    <w:rsid w:val="00B760FB"/>
    <w:rsid w:val="00B81BD2"/>
    <w:rsid w:val="00B8243B"/>
    <w:rsid w:val="00B856E3"/>
    <w:rsid w:val="00B861BA"/>
    <w:rsid w:val="00B93BCB"/>
    <w:rsid w:val="00B93E18"/>
    <w:rsid w:val="00B94E25"/>
    <w:rsid w:val="00B97FA8"/>
    <w:rsid w:val="00BA0AAD"/>
    <w:rsid w:val="00BA1144"/>
    <w:rsid w:val="00BA155A"/>
    <w:rsid w:val="00BA2C16"/>
    <w:rsid w:val="00BA2F2D"/>
    <w:rsid w:val="00BA3067"/>
    <w:rsid w:val="00BA3589"/>
    <w:rsid w:val="00BA5323"/>
    <w:rsid w:val="00BA7098"/>
    <w:rsid w:val="00BB0155"/>
    <w:rsid w:val="00BB147E"/>
    <w:rsid w:val="00BB14DB"/>
    <w:rsid w:val="00BB196A"/>
    <w:rsid w:val="00BB1C37"/>
    <w:rsid w:val="00BB2BC9"/>
    <w:rsid w:val="00BB4989"/>
    <w:rsid w:val="00BB7EA0"/>
    <w:rsid w:val="00BC4B3E"/>
    <w:rsid w:val="00BC61A6"/>
    <w:rsid w:val="00BD116A"/>
    <w:rsid w:val="00BD1419"/>
    <w:rsid w:val="00BD294A"/>
    <w:rsid w:val="00BD60EB"/>
    <w:rsid w:val="00BD6214"/>
    <w:rsid w:val="00BD626D"/>
    <w:rsid w:val="00BD7DF9"/>
    <w:rsid w:val="00BE1BC7"/>
    <w:rsid w:val="00BE1EEB"/>
    <w:rsid w:val="00BE5801"/>
    <w:rsid w:val="00BF2958"/>
    <w:rsid w:val="00BF52EB"/>
    <w:rsid w:val="00BF5749"/>
    <w:rsid w:val="00C0255F"/>
    <w:rsid w:val="00C05B0B"/>
    <w:rsid w:val="00C07041"/>
    <w:rsid w:val="00C11E25"/>
    <w:rsid w:val="00C13502"/>
    <w:rsid w:val="00C16978"/>
    <w:rsid w:val="00C20767"/>
    <w:rsid w:val="00C2092F"/>
    <w:rsid w:val="00C23278"/>
    <w:rsid w:val="00C247FF"/>
    <w:rsid w:val="00C24B86"/>
    <w:rsid w:val="00C24D21"/>
    <w:rsid w:val="00C27950"/>
    <w:rsid w:val="00C300C7"/>
    <w:rsid w:val="00C310D3"/>
    <w:rsid w:val="00C319AF"/>
    <w:rsid w:val="00C36023"/>
    <w:rsid w:val="00C4081F"/>
    <w:rsid w:val="00C41AE1"/>
    <w:rsid w:val="00C42616"/>
    <w:rsid w:val="00C440F1"/>
    <w:rsid w:val="00C46887"/>
    <w:rsid w:val="00C47B29"/>
    <w:rsid w:val="00C548A2"/>
    <w:rsid w:val="00C64BD8"/>
    <w:rsid w:val="00C64EC7"/>
    <w:rsid w:val="00C65A7E"/>
    <w:rsid w:val="00C65B4B"/>
    <w:rsid w:val="00C67AFA"/>
    <w:rsid w:val="00C7208D"/>
    <w:rsid w:val="00C73FF3"/>
    <w:rsid w:val="00C77134"/>
    <w:rsid w:val="00C82E55"/>
    <w:rsid w:val="00C834F1"/>
    <w:rsid w:val="00C864E9"/>
    <w:rsid w:val="00C86E5B"/>
    <w:rsid w:val="00C90012"/>
    <w:rsid w:val="00C91F00"/>
    <w:rsid w:val="00C933F7"/>
    <w:rsid w:val="00C94C30"/>
    <w:rsid w:val="00C95207"/>
    <w:rsid w:val="00C95AFB"/>
    <w:rsid w:val="00C96CEF"/>
    <w:rsid w:val="00C96DF3"/>
    <w:rsid w:val="00CA181A"/>
    <w:rsid w:val="00CA312E"/>
    <w:rsid w:val="00CA4232"/>
    <w:rsid w:val="00CA5132"/>
    <w:rsid w:val="00CA7296"/>
    <w:rsid w:val="00CA7FAD"/>
    <w:rsid w:val="00CB5571"/>
    <w:rsid w:val="00CB6E62"/>
    <w:rsid w:val="00CC1277"/>
    <w:rsid w:val="00CC2C09"/>
    <w:rsid w:val="00CC3C30"/>
    <w:rsid w:val="00CD0D37"/>
    <w:rsid w:val="00CD16DD"/>
    <w:rsid w:val="00CD2CF6"/>
    <w:rsid w:val="00CD4278"/>
    <w:rsid w:val="00CD4FB2"/>
    <w:rsid w:val="00CD5ED1"/>
    <w:rsid w:val="00CD6040"/>
    <w:rsid w:val="00CD66EF"/>
    <w:rsid w:val="00CD7B0C"/>
    <w:rsid w:val="00CD7EF5"/>
    <w:rsid w:val="00CE2139"/>
    <w:rsid w:val="00CE2530"/>
    <w:rsid w:val="00CE52C6"/>
    <w:rsid w:val="00CF07DA"/>
    <w:rsid w:val="00CF3A0B"/>
    <w:rsid w:val="00CF3DEC"/>
    <w:rsid w:val="00CF4BF8"/>
    <w:rsid w:val="00CF515F"/>
    <w:rsid w:val="00CF57E6"/>
    <w:rsid w:val="00CF600A"/>
    <w:rsid w:val="00CF64DA"/>
    <w:rsid w:val="00CF6E6F"/>
    <w:rsid w:val="00D005C6"/>
    <w:rsid w:val="00D00DDA"/>
    <w:rsid w:val="00D02A46"/>
    <w:rsid w:val="00D040DB"/>
    <w:rsid w:val="00D046F1"/>
    <w:rsid w:val="00D065C3"/>
    <w:rsid w:val="00D066B0"/>
    <w:rsid w:val="00D11228"/>
    <w:rsid w:val="00D137E1"/>
    <w:rsid w:val="00D15F1F"/>
    <w:rsid w:val="00D20F67"/>
    <w:rsid w:val="00D231E5"/>
    <w:rsid w:val="00D23AD8"/>
    <w:rsid w:val="00D23BF8"/>
    <w:rsid w:val="00D26232"/>
    <w:rsid w:val="00D26588"/>
    <w:rsid w:val="00D26819"/>
    <w:rsid w:val="00D2735B"/>
    <w:rsid w:val="00D275DC"/>
    <w:rsid w:val="00D314DA"/>
    <w:rsid w:val="00D3365C"/>
    <w:rsid w:val="00D348D5"/>
    <w:rsid w:val="00D349F4"/>
    <w:rsid w:val="00D34B5B"/>
    <w:rsid w:val="00D35935"/>
    <w:rsid w:val="00D361EF"/>
    <w:rsid w:val="00D36D5F"/>
    <w:rsid w:val="00D3743D"/>
    <w:rsid w:val="00D37E8D"/>
    <w:rsid w:val="00D421B4"/>
    <w:rsid w:val="00D47BF2"/>
    <w:rsid w:val="00D509DA"/>
    <w:rsid w:val="00D50BC3"/>
    <w:rsid w:val="00D51320"/>
    <w:rsid w:val="00D513DB"/>
    <w:rsid w:val="00D5216E"/>
    <w:rsid w:val="00D52979"/>
    <w:rsid w:val="00D533DE"/>
    <w:rsid w:val="00D54327"/>
    <w:rsid w:val="00D54B3C"/>
    <w:rsid w:val="00D601B4"/>
    <w:rsid w:val="00D618E1"/>
    <w:rsid w:val="00D61FC8"/>
    <w:rsid w:val="00D652E2"/>
    <w:rsid w:val="00D657C3"/>
    <w:rsid w:val="00D67724"/>
    <w:rsid w:val="00D71010"/>
    <w:rsid w:val="00D72567"/>
    <w:rsid w:val="00D74388"/>
    <w:rsid w:val="00D7447D"/>
    <w:rsid w:val="00D74686"/>
    <w:rsid w:val="00D762D8"/>
    <w:rsid w:val="00D779A3"/>
    <w:rsid w:val="00D82DE9"/>
    <w:rsid w:val="00D84142"/>
    <w:rsid w:val="00D87576"/>
    <w:rsid w:val="00D903A3"/>
    <w:rsid w:val="00D91382"/>
    <w:rsid w:val="00D91DBD"/>
    <w:rsid w:val="00D92163"/>
    <w:rsid w:val="00D95B87"/>
    <w:rsid w:val="00DA05D4"/>
    <w:rsid w:val="00DA1388"/>
    <w:rsid w:val="00DA31A3"/>
    <w:rsid w:val="00DA559C"/>
    <w:rsid w:val="00DA70C6"/>
    <w:rsid w:val="00DA7652"/>
    <w:rsid w:val="00DA7CB1"/>
    <w:rsid w:val="00DB2ABB"/>
    <w:rsid w:val="00DC2E92"/>
    <w:rsid w:val="00DC36AD"/>
    <w:rsid w:val="00DC36BA"/>
    <w:rsid w:val="00DC3963"/>
    <w:rsid w:val="00DC7A27"/>
    <w:rsid w:val="00DC7A7D"/>
    <w:rsid w:val="00DD0513"/>
    <w:rsid w:val="00DD3F3F"/>
    <w:rsid w:val="00DD4660"/>
    <w:rsid w:val="00DD4901"/>
    <w:rsid w:val="00DD4F90"/>
    <w:rsid w:val="00DD627B"/>
    <w:rsid w:val="00DD6C41"/>
    <w:rsid w:val="00DD74D9"/>
    <w:rsid w:val="00DE0ADD"/>
    <w:rsid w:val="00DE0BAC"/>
    <w:rsid w:val="00DE189A"/>
    <w:rsid w:val="00DE3E10"/>
    <w:rsid w:val="00DE4222"/>
    <w:rsid w:val="00DE4BA1"/>
    <w:rsid w:val="00DE4D2D"/>
    <w:rsid w:val="00DF06D9"/>
    <w:rsid w:val="00DF2C7D"/>
    <w:rsid w:val="00DF376E"/>
    <w:rsid w:val="00DF429D"/>
    <w:rsid w:val="00DF4B14"/>
    <w:rsid w:val="00E0585B"/>
    <w:rsid w:val="00E07B68"/>
    <w:rsid w:val="00E131BA"/>
    <w:rsid w:val="00E14BF9"/>
    <w:rsid w:val="00E176A5"/>
    <w:rsid w:val="00E23364"/>
    <w:rsid w:val="00E259FD"/>
    <w:rsid w:val="00E2631F"/>
    <w:rsid w:val="00E300F3"/>
    <w:rsid w:val="00E310E4"/>
    <w:rsid w:val="00E331E0"/>
    <w:rsid w:val="00E34786"/>
    <w:rsid w:val="00E36F43"/>
    <w:rsid w:val="00E4013B"/>
    <w:rsid w:val="00E41B93"/>
    <w:rsid w:val="00E4237F"/>
    <w:rsid w:val="00E43F9E"/>
    <w:rsid w:val="00E56D34"/>
    <w:rsid w:val="00E5770A"/>
    <w:rsid w:val="00E60E24"/>
    <w:rsid w:val="00E60E48"/>
    <w:rsid w:val="00E62135"/>
    <w:rsid w:val="00E654AF"/>
    <w:rsid w:val="00E65973"/>
    <w:rsid w:val="00E65C48"/>
    <w:rsid w:val="00E67073"/>
    <w:rsid w:val="00E728FF"/>
    <w:rsid w:val="00E814BE"/>
    <w:rsid w:val="00E815C5"/>
    <w:rsid w:val="00E82D8F"/>
    <w:rsid w:val="00E82F70"/>
    <w:rsid w:val="00E84F96"/>
    <w:rsid w:val="00E90CFA"/>
    <w:rsid w:val="00E9118A"/>
    <w:rsid w:val="00E935EE"/>
    <w:rsid w:val="00E942E5"/>
    <w:rsid w:val="00E959C5"/>
    <w:rsid w:val="00E95AF7"/>
    <w:rsid w:val="00E97A63"/>
    <w:rsid w:val="00E97DAD"/>
    <w:rsid w:val="00EA0EC5"/>
    <w:rsid w:val="00EA22BE"/>
    <w:rsid w:val="00EA2510"/>
    <w:rsid w:val="00EA3208"/>
    <w:rsid w:val="00EA37A5"/>
    <w:rsid w:val="00EA5153"/>
    <w:rsid w:val="00EA6DCF"/>
    <w:rsid w:val="00EB0E0C"/>
    <w:rsid w:val="00EB1D10"/>
    <w:rsid w:val="00EB3284"/>
    <w:rsid w:val="00EB5C03"/>
    <w:rsid w:val="00EB5D3A"/>
    <w:rsid w:val="00EB73A9"/>
    <w:rsid w:val="00EC1767"/>
    <w:rsid w:val="00EC2D11"/>
    <w:rsid w:val="00EC5462"/>
    <w:rsid w:val="00ED05FA"/>
    <w:rsid w:val="00ED3D34"/>
    <w:rsid w:val="00ED611B"/>
    <w:rsid w:val="00ED689A"/>
    <w:rsid w:val="00EE000C"/>
    <w:rsid w:val="00EE2341"/>
    <w:rsid w:val="00EE38EE"/>
    <w:rsid w:val="00EE4554"/>
    <w:rsid w:val="00EF02EA"/>
    <w:rsid w:val="00EF05B5"/>
    <w:rsid w:val="00EF199D"/>
    <w:rsid w:val="00EF1C43"/>
    <w:rsid w:val="00EF1FCD"/>
    <w:rsid w:val="00EF4E50"/>
    <w:rsid w:val="00EF50AE"/>
    <w:rsid w:val="00EF5BEF"/>
    <w:rsid w:val="00EF774F"/>
    <w:rsid w:val="00EF7C77"/>
    <w:rsid w:val="00F026E7"/>
    <w:rsid w:val="00F02984"/>
    <w:rsid w:val="00F037CF"/>
    <w:rsid w:val="00F03BC6"/>
    <w:rsid w:val="00F061E4"/>
    <w:rsid w:val="00F101A9"/>
    <w:rsid w:val="00F11DBD"/>
    <w:rsid w:val="00F1549B"/>
    <w:rsid w:val="00F15EDB"/>
    <w:rsid w:val="00F16B28"/>
    <w:rsid w:val="00F23279"/>
    <w:rsid w:val="00F23AD2"/>
    <w:rsid w:val="00F25164"/>
    <w:rsid w:val="00F263F0"/>
    <w:rsid w:val="00F26524"/>
    <w:rsid w:val="00F31213"/>
    <w:rsid w:val="00F31B64"/>
    <w:rsid w:val="00F332C2"/>
    <w:rsid w:val="00F33650"/>
    <w:rsid w:val="00F35DDE"/>
    <w:rsid w:val="00F43E2F"/>
    <w:rsid w:val="00F44D84"/>
    <w:rsid w:val="00F50BC9"/>
    <w:rsid w:val="00F50F62"/>
    <w:rsid w:val="00F54112"/>
    <w:rsid w:val="00F56CA8"/>
    <w:rsid w:val="00F61FEB"/>
    <w:rsid w:val="00F666C6"/>
    <w:rsid w:val="00F66FDE"/>
    <w:rsid w:val="00F723C6"/>
    <w:rsid w:val="00F74AA2"/>
    <w:rsid w:val="00F815B7"/>
    <w:rsid w:val="00F83474"/>
    <w:rsid w:val="00F908F7"/>
    <w:rsid w:val="00F90F7E"/>
    <w:rsid w:val="00F93A4A"/>
    <w:rsid w:val="00F95CD6"/>
    <w:rsid w:val="00F9601A"/>
    <w:rsid w:val="00FA0447"/>
    <w:rsid w:val="00FA0457"/>
    <w:rsid w:val="00FA0A18"/>
    <w:rsid w:val="00FA16BB"/>
    <w:rsid w:val="00FA559F"/>
    <w:rsid w:val="00FA616D"/>
    <w:rsid w:val="00FA7E2D"/>
    <w:rsid w:val="00FB22DB"/>
    <w:rsid w:val="00FB36E0"/>
    <w:rsid w:val="00FB39FD"/>
    <w:rsid w:val="00FB4F96"/>
    <w:rsid w:val="00FB52E0"/>
    <w:rsid w:val="00FB73DF"/>
    <w:rsid w:val="00FC0C3C"/>
    <w:rsid w:val="00FC0CD4"/>
    <w:rsid w:val="00FC4A76"/>
    <w:rsid w:val="00FD1BCA"/>
    <w:rsid w:val="00FD2CA8"/>
    <w:rsid w:val="00FD3EA5"/>
    <w:rsid w:val="00FD69B2"/>
    <w:rsid w:val="00FE2F97"/>
    <w:rsid w:val="00FE35B4"/>
    <w:rsid w:val="00FE38F9"/>
    <w:rsid w:val="00FE44FA"/>
    <w:rsid w:val="00FE4B87"/>
    <w:rsid w:val="00FE560F"/>
    <w:rsid w:val="00FF3CC1"/>
    <w:rsid w:val="00FF3FFF"/>
    <w:rsid w:val="00FF4BFE"/>
    <w:rsid w:val="00FF6327"/>
    <w:rsid w:val="01300249"/>
    <w:rsid w:val="0154000B"/>
    <w:rsid w:val="026A0B2D"/>
    <w:rsid w:val="02B12A4B"/>
    <w:rsid w:val="03CB5CB9"/>
    <w:rsid w:val="049D56E9"/>
    <w:rsid w:val="04CB6C37"/>
    <w:rsid w:val="056B53A0"/>
    <w:rsid w:val="05811173"/>
    <w:rsid w:val="05861518"/>
    <w:rsid w:val="058F3DCB"/>
    <w:rsid w:val="066E60CD"/>
    <w:rsid w:val="091D412A"/>
    <w:rsid w:val="0A3F65D9"/>
    <w:rsid w:val="0A743D9F"/>
    <w:rsid w:val="0B6821D4"/>
    <w:rsid w:val="0B8D3E3B"/>
    <w:rsid w:val="0CC040DB"/>
    <w:rsid w:val="0CEC6785"/>
    <w:rsid w:val="0E6179B4"/>
    <w:rsid w:val="0E8803B6"/>
    <w:rsid w:val="0EB330EC"/>
    <w:rsid w:val="0F194E44"/>
    <w:rsid w:val="0F495932"/>
    <w:rsid w:val="10737D94"/>
    <w:rsid w:val="109C5D97"/>
    <w:rsid w:val="10AA5D32"/>
    <w:rsid w:val="10AF74B0"/>
    <w:rsid w:val="115E76BE"/>
    <w:rsid w:val="11B26B99"/>
    <w:rsid w:val="11D4384E"/>
    <w:rsid w:val="125F6997"/>
    <w:rsid w:val="12C270BA"/>
    <w:rsid w:val="131312EA"/>
    <w:rsid w:val="13EB6E87"/>
    <w:rsid w:val="14171063"/>
    <w:rsid w:val="146975C2"/>
    <w:rsid w:val="149108CA"/>
    <w:rsid w:val="155661AC"/>
    <w:rsid w:val="15DA1E85"/>
    <w:rsid w:val="17334B1E"/>
    <w:rsid w:val="17CD1AA0"/>
    <w:rsid w:val="18A37C81"/>
    <w:rsid w:val="19245E91"/>
    <w:rsid w:val="1A8014F0"/>
    <w:rsid w:val="1ACE63D1"/>
    <w:rsid w:val="1AD87C2E"/>
    <w:rsid w:val="1B2E0D15"/>
    <w:rsid w:val="1B6C240F"/>
    <w:rsid w:val="1C3B0073"/>
    <w:rsid w:val="1C466610"/>
    <w:rsid w:val="1C576B97"/>
    <w:rsid w:val="1C70750F"/>
    <w:rsid w:val="1CDF2A7C"/>
    <w:rsid w:val="1D175E0D"/>
    <w:rsid w:val="1DA344B8"/>
    <w:rsid w:val="204029C0"/>
    <w:rsid w:val="20CF1AB6"/>
    <w:rsid w:val="226D7D86"/>
    <w:rsid w:val="22E75B32"/>
    <w:rsid w:val="230F7796"/>
    <w:rsid w:val="23EF46A7"/>
    <w:rsid w:val="25AD1E16"/>
    <w:rsid w:val="25D33E06"/>
    <w:rsid w:val="26DF71D2"/>
    <w:rsid w:val="28CA02B0"/>
    <w:rsid w:val="290E5364"/>
    <w:rsid w:val="296112F7"/>
    <w:rsid w:val="2A6F727E"/>
    <w:rsid w:val="2A7D4AF9"/>
    <w:rsid w:val="2ADC41F2"/>
    <w:rsid w:val="2ADC5C8A"/>
    <w:rsid w:val="2CCE00CB"/>
    <w:rsid w:val="2ED4747E"/>
    <w:rsid w:val="2F282DCE"/>
    <w:rsid w:val="2F6F467C"/>
    <w:rsid w:val="2F955B9D"/>
    <w:rsid w:val="319718BF"/>
    <w:rsid w:val="319F0A95"/>
    <w:rsid w:val="31A90E65"/>
    <w:rsid w:val="320342B1"/>
    <w:rsid w:val="324A17D0"/>
    <w:rsid w:val="330D6B97"/>
    <w:rsid w:val="336B0933"/>
    <w:rsid w:val="340D0435"/>
    <w:rsid w:val="3574558F"/>
    <w:rsid w:val="35925CDA"/>
    <w:rsid w:val="378508D2"/>
    <w:rsid w:val="37AD1459"/>
    <w:rsid w:val="37BF2ED1"/>
    <w:rsid w:val="382A0FF5"/>
    <w:rsid w:val="3A884C11"/>
    <w:rsid w:val="3B267E30"/>
    <w:rsid w:val="3B2C7C8C"/>
    <w:rsid w:val="3B6E0170"/>
    <w:rsid w:val="3CE82C3E"/>
    <w:rsid w:val="3EC44454"/>
    <w:rsid w:val="3FD5275E"/>
    <w:rsid w:val="3FEB6858"/>
    <w:rsid w:val="40FD2BA1"/>
    <w:rsid w:val="41CA773F"/>
    <w:rsid w:val="41E97763"/>
    <w:rsid w:val="426D634C"/>
    <w:rsid w:val="4320516C"/>
    <w:rsid w:val="43516E42"/>
    <w:rsid w:val="43955DE3"/>
    <w:rsid w:val="44415A5D"/>
    <w:rsid w:val="44767C6B"/>
    <w:rsid w:val="456918A4"/>
    <w:rsid w:val="46D12CE8"/>
    <w:rsid w:val="48233A4F"/>
    <w:rsid w:val="48981C49"/>
    <w:rsid w:val="4A175BBA"/>
    <w:rsid w:val="4ABD75F5"/>
    <w:rsid w:val="4AD31025"/>
    <w:rsid w:val="4C2C285C"/>
    <w:rsid w:val="4C4279E5"/>
    <w:rsid w:val="4C8C5620"/>
    <w:rsid w:val="4CCB7E97"/>
    <w:rsid w:val="4E1A53A8"/>
    <w:rsid w:val="4F271A41"/>
    <w:rsid w:val="4F582E64"/>
    <w:rsid w:val="4FCC2BD4"/>
    <w:rsid w:val="500C6D08"/>
    <w:rsid w:val="50355FCF"/>
    <w:rsid w:val="508B21F9"/>
    <w:rsid w:val="51043273"/>
    <w:rsid w:val="513254A3"/>
    <w:rsid w:val="513A0BCF"/>
    <w:rsid w:val="520D2326"/>
    <w:rsid w:val="525E35BB"/>
    <w:rsid w:val="52FB0B91"/>
    <w:rsid w:val="5549382F"/>
    <w:rsid w:val="555A4761"/>
    <w:rsid w:val="55617E67"/>
    <w:rsid w:val="557E2768"/>
    <w:rsid w:val="55CE6984"/>
    <w:rsid w:val="5704302E"/>
    <w:rsid w:val="57852A2C"/>
    <w:rsid w:val="57D166B3"/>
    <w:rsid w:val="57DF0C57"/>
    <w:rsid w:val="589E07BD"/>
    <w:rsid w:val="59376914"/>
    <w:rsid w:val="59DF6C47"/>
    <w:rsid w:val="5B7C4DA2"/>
    <w:rsid w:val="5DD210A3"/>
    <w:rsid w:val="5ED34B28"/>
    <w:rsid w:val="60D34FD5"/>
    <w:rsid w:val="60D937FF"/>
    <w:rsid w:val="60E32E41"/>
    <w:rsid w:val="631804C0"/>
    <w:rsid w:val="639A70E8"/>
    <w:rsid w:val="64011069"/>
    <w:rsid w:val="64CA6361"/>
    <w:rsid w:val="65066C2F"/>
    <w:rsid w:val="651630D2"/>
    <w:rsid w:val="65472A9E"/>
    <w:rsid w:val="6548722A"/>
    <w:rsid w:val="659C72CA"/>
    <w:rsid w:val="65B82E88"/>
    <w:rsid w:val="66041197"/>
    <w:rsid w:val="661E1587"/>
    <w:rsid w:val="67232DCD"/>
    <w:rsid w:val="67641CA8"/>
    <w:rsid w:val="6CDD73FB"/>
    <w:rsid w:val="6D113214"/>
    <w:rsid w:val="6D500F23"/>
    <w:rsid w:val="6E6C09B6"/>
    <w:rsid w:val="6E805F15"/>
    <w:rsid w:val="6F4A44FE"/>
    <w:rsid w:val="6FC010BA"/>
    <w:rsid w:val="6FE07FF9"/>
    <w:rsid w:val="7034611A"/>
    <w:rsid w:val="70846104"/>
    <w:rsid w:val="711C51A1"/>
    <w:rsid w:val="715E1033"/>
    <w:rsid w:val="723628A4"/>
    <w:rsid w:val="73134658"/>
    <w:rsid w:val="731A4E17"/>
    <w:rsid w:val="74BB67A1"/>
    <w:rsid w:val="76EE19E4"/>
    <w:rsid w:val="78314415"/>
    <w:rsid w:val="78B56227"/>
    <w:rsid w:val="795A4B81"/>
    <w:rsid w:val="799C4845"/>
    <w:rsid w:val="79FB10BE"/>
    <w:rsid w:val="7A8D50C2"/>
    <w:rsid w:val="7B0B64AC"/>
    <w:rsid w:val="7CAD7B5E"/>
    <w:rsid w:val="7E3A66E2"/>
    <w:rsid w:val="7F622530"/>
    <w:rsid w:val="7FD7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0" w:semiHidden="0" w:name="toc 1"/>
    <w:lsdException w:qFormat="1" w:uiPriority="0" w:semiHidden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qFormat="1" w:unhideWhenUsed="0" w:uiPriority="0" w:semiHidden="0" w:name="line number"/>
    <w:lsdException w:qFormat="1"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qFormat="1" w:unhideWhenUsed="0" w:uiPriority="99" w:semiHidden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autoRedefine/>
    <w:qFormat/>
    <w:uiPriority w:val="0"/>
    <w:pPr>
      <w:widowControl w:val="0"/>
      <w:spacing w:before="20" w:line="240" w:lineRule="auto"/>
      <w:ind w:left="0" w:firstLine="709"/>
      <w:jc w:val="both"/>
    </w:pPr>
    <w:rPr>
      <w:rFonts w:ascii="Times New Roman" w:hAnsi="Times New Roman" w:eastAsia="Times New Roman" w:cs="Times New Roman"/>
      <w:sz w:val="28"/>
      <w:lang w:val="ru-RU" w:eastAsia="ru-RU" w:bidi="ar-SA"/>
    </w:rPr>
  </w:style>
  <w:style w:type="paragraph" w:styleId="2">
    <w:name w:val="heading 1"/>
    <w:basedOn w:val="1"/>
    <w:next w:val="1"/>
    <w:link w:val="29"/>
    <w:autoRedefine/>
    <w:qFormat/>
    <w:uiPriority w:val="9"/>
    <w:pPr>
      <w:keepNext/>
      <w:overflowPunct w:val="0"/>
      <w:autoSpaceDE w:val="0"/>
      <w:autoSpaceDN w:val="0"/>
      <w:adjustRightInd w:val="0"/>
      <w:spacing w:line="240" w:lineRule="auto"/>
      <w:ind w:left="0" w:firstLine="567"/>
      <w:jc w:val="center"/>
      <w:textAlignment w:val="baseline"/>
      <w:outlineLvl w:val="0"/>
    </w:pPr>
    <w:rPr>
      <w:rFonts w:ascii="Times New Roman" w:hAnsi="Times New Roman" w:eastAsia="Times New Roman"/>
      <w:b/>
    </w:rPr>
  </w:style>
  <w:style w:type="paragraph" w:styleId="3">
    <w:name w:val="heading 2"/>
    <w:basedOn w:val="1"/>
    <w:next w:val="1"/>
    <w:link w:val="30"/>
    <w:autoRedefine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jc w:val="center"/>
      <w:textAlignment w:val="baseline"/>
      <w:outlineLvl w:val="1"/>
    </w:pPr>
    <w:rPr>
      <w:rFonts w:ascii="Times New Roman" w:hAnsi="Times New Roman" w:eastAsia="Times New Roman" w:cs="Arial"/>
      <w:b/>
      <w:bCs/>
      <w:iCs/>
      <w:szCs w:val="28"/>
    </w:rPr>
  </w:style>
  <w:style w:type="paragraph" w:styleId="4">
    <w:name w:val="heading 3"/>
    <w:basedOn w:val="1"/>
    <w:next w:val="1"/>
    <w:link w:val="31"/>
    <w:autoRedefine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4"/>
    <w:basedOn w:val="1"/>
    <w:next w:val="1"/>
    <w:link w:val="32"/>
    <w:autoRedefine/>
    <w:qFormat/>
    <w:uiPriority w:val="9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3"/>
    </w:pPr>
    <w:rPr>
      <w:b/>
      <w:bCs/>
      <w:sz w:val="28"/>
      <w:szCs w:val="28"/>
    </w:rPr>
  </w:style>
  <w:style w:type="paragraph" w:styleId="6">
    <w:name w:val="heading 9"/>
    <w:basedOn w:val="1"/>
    <w:next w:val="1"/>
    <w:link w:val="33"/>
    <w:autoRedefine/>
    <w:unhideWhenUsed/>
    <w:qFormat/>
    <w:uiPriority w:val="9"/>
    <w:pPr>
      <w:widowControl/>
      <w:spacing w:before="240" w:after="60" w:line="240" w:lineRule="auto"/>
      <w:ind w:left="0" w:firstLine="0"/>
      <w:jc w:val="left"/>
      <w:outlineLvl w:val="8"/>
    </w:pPr>
    <w:rPr>
      <w:rFonts w:ascii="Cambria" w:hAnsi="Cambria"/>
      <w:szCs w:val="22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7"/>
    <w:autoRedefine/>
    <w:semiHidden/>
    <w:unhideWhenUsed/>
    <w:qFormat/>
    <w:uiPriority w:val="0"/>
    <w:rPr>
      <w:color w:val="800080"/>
      <w:u w:val="single"/>
    </w:rPr>
  </w:style>
  <w:style w:type="character" w:styleId="10">
    <w:name w:val="Hyperlink"/>
    <w:basedOn w:val="7"/>
    <w:autoRedefine/>
    <w:qFormat/>
    <w:uiPriority w:val="99"/>
    <w:rPr>
      <w:rFonts w:cs="Times New Roman"/>
      <w:color w:val="0000FF"/>
      <w:u w:val="single"/>
    </w:rPr>
  </w:style>
  <w:style w:type="character" w:styleId="11">
    <w:name w:val="page number"/>
    <w:basedOn w:val="7"/>
    <w:autoRedefine/>
    <w:qFormat/>
    <w:uiPriority w:val="99"/>
    <w:rPr>
      <w:rFonts w:cs="Times New Roman"/>
      <w:sz w:val="20"/>
    </w:rPr>
  </w:style>
  <w:style w:type="character" w:styleId="12">
    <w:name w:val="line number"/>
    <w:basedOn w:val="7"/>
    <w:autoRedefine/>
    <w:qFormat/>
    <w:uiPriority w:val="0"/>
  </w:style>
  <w:style w:type="character" w:styleId="13">
    <w:name w:val="Strong"/>
    <w:basedOn w:val="7"/>
    <w:autoRedefine/>
    <w:qFormat/>
    <w:uiPriority w:val="22"/>
    <w:rPr>
      <w:b/>
      <w:bCs/>
    </w:rPr>
  </w:style>
  <w:style w:type="paragraph" w:styleId="14">
    <w:name w:val="Balloon Text"/>
    <w:basedOn w:val="1"/>
    <w:link w:val="44"/>
    <w:autoRedefine/>
    <w:qFormat/>
    <w:uiPriority w:val="99"/>
    <w:pPr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rFonts w:ascii="Tahoma" w:hAnsi="Tahoma" w:cs="Tahoma"/>
      <w:sz w:val="16"/>
      <w:szCs w:val="16"/>
    </w:rPr>
  </w:style>
  <w:style w:type="paragraph" w:styleId="15">
    <w:name w:val="Body Text 2"/>
    <w:basedOn w:val="1"/>
    <w:link w:val="36"/>
    <w:autoRedefine/>
    <w:qFormat/>
    <w:uiPriority w:val="99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  <w:rPr>
      <w:sz w:val="24"/>
    </w:rPr>
  </w:style>
  <w:style w:type="paragraph" w:styleId="16">
    <w:name w:val="Body Text Indent 3"/>
    <w:basedOn w:val="1"/>
    <w:link w:val="60"/>
    <w:autoRedefine/>
    <w:qFormat/>
    <w:uiPriority w:val="0"/>
    <w:pPr>
      <w:spacing w:after="120"/>
      <w:ind w:left="283"/>
    </w:pPr>
    <w:rPr>
      <w:sz w:val="16"/>
      <w:szCs w:val="16"/>
    </w:rPr>
  </w:style>
  <w:style w:type="paragraph" w:styleId="17">
    <w:name w:val="caption"/>
    <w:basedOn w:val="1"/>
    <w:next w:val="1"/>
    <w:autoRedefine/>
    <w:semiHidden/>
    <w:unhideWhenUsed/>
    <w:qFormat/>
    <w:uiPriority w:val="35"/>
    <w:pPr>
      <w:spacing w:after="200"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8">
    <w:name w:val="header"/>
    <w:basedOn w:val="1"/>
    <w:link w:val="37"/>
    <w:autoRedefine/>
    <w:qFormat/>
    <w:uiPriority w:val="99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paragraph" w:styleId="19">
    <w:name w:val="Body Text"/>
    <w:basedOn w:val="1"/>
    <w:link w:val="35"/>
    <w:autoRedefine/>
    <w:qFormat/>
    <w:uiPriority w:val="99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paragraph" w:styleId="20">
    <w:name w:val="toc 1"/>
    <w:basedOn w:val="1"/>
    <w:next w:val="1"/>
    <w:autoRedefine/>
    <w:unhideWhenUsed/>
    <w:qFormat/>
    <w:uiPriority w:val="0"/>
    <w:pPr>
      <w:ind w:firstLine="0"/>
    </w:pPr>
    <w:rPr>
      <w:rFonts w:ascii="Times New Roman" w:hAnsi="Times New Roman" w:eastAsia="Times New Roman"/>
    </w:rPr>
  </w:style>
  <w:style w:type="paragraph" w:styleId="21">
    <w:name w:val="toc 2"/>
    <w:basedOn w:val="1"/>
    <w:next w:val="1"/>
    <w:autoRedefine/>
    <w:unhideWhenUsed/>
    <w:qFormat/>
    <w:uiPriority w:val="0"/>
    <w:pPr>
      <w:ind w:left="420" w:leftChars="200" w:firstLine="0"/>
    </w:pPr>
    <w:rPr>
      <w:rFonts w:ascii="Times New Roman" w:hAnsi="Times New Roman" w:eastAsia="Times New Roman"/>
    </w:rPr>
  </w:style>
  <w:style w:type="paragraph" w:styleId="22">
    <w:name w:val="Body Text Indent"/>
    <w:basedOn w:val="1"/>
    <w:link w:val="34"/>
    <w:autoRedefine/>
    <w:qFormat/>
    <w:uiPriority w:val="99"/>
    <w:pPr>
      <w:overflowPunct w:val="0"/>
      <w:autoSpaceDE w:val="0"/>
      <w:autoSpaceDN w:val="0"/>
      <w:adjustRightInd w:val="0"/>
      <w:spacing w:before="0" w:line="240" w:lineRule="auto"/>
      <w:ind w:left="0" w:right="80" w:firstLine="284"/>
      <w:textAlignment w:val="baseline"/>
    </w:pPr>
    <w:rPr>
      <w:sz w:val="24"/>
    </w:rPr>
  </w:style>
  <w:style w:type="paragraph" w:styleId="23">
    <w:name w:val="Title"/>
    <w:basedOn w:val="1"/>
    <w:link w:val="39"/>
    <w:autoRedefine/>
    <w:qFormat/>
    <w:uiPriority w:val="10"/>
    <w:pPr>
      <w:overflowPunct w:val="0"/>
      <w:autoSpaceDE w:val="0"/>
      <w:autoSpaceDN w:val="0"/>
      <w:adjustRightInd w:val="0"/>
      <w:spacing w:before="0" w:line="240" w:lineRule="auto"/>
      <w:ind w:left="0" w:firstLine="567"/>
      <w:jc w:val="center"/>
      <w:textAlignment w:val="baseline"/>
    </w:pPr>
    <w:rPr>
      <w:sz w:val="28"/>
    </w:rPr>
  </w:style>
  <w:style w:type="paragraph" w:styleId="24">
    <w:name w:val="footer"/>
    <w:basedOn w:val="1"/>
    <w:link w:val="38"/>
    <w:autoRedefine/>
    <w:qFormat/>
    <w:uiPriority w:val="99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before="0" w:line="240" w:lineRule="auto"/>
      <w:ind w:left="0" w:firstLine="567"/>
      <w:textAlignment w:val="baseline"/>
    </w:pPr>
    <w:rPr>
      <w:sz w:val="28"/>
    </w:rPr>
  </w:style>
  <w:style w:type="paragraph" w:styleId="25">
    <w:name w:val="Normal (Web)"/>
    <w:autoRedefine/>
    <w:semiHidden/>
    <w:unhideWhenUsed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26">
    <w:name w:val="Subtitle"/>
    <w:basedOn w:val="1"/>
    <w:link w:val="41"/>
    <w:autoRedefine/>
    <w:qFormat/>
    <w:uiPriority w:val="11"/>
    <w:pPr>
      <w:widowControl/>
      <w:spacing w:before="0" w:line="288" w:lineRule="auto"/>
      <w:ind w:left="0" w:firstLine="0"/>
      <w:jc w:val="center"/>
    </w:pPr>
    <w:rPr>
      <w:rFonts w:ascii="Arial" w:hAnsi="Arial"/>
      <w:sz w:val="30"/>
    </w:rPr>
  </w:style>
  <w:style w:type="paragraph" w:styleId="27">
    <w:name w:val="HTML Preformatted"/>
    <w:basedOn w:val="1"/>
    <w:link w:val="63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firstLine="0"/>
      <w:jc w:val="left"/>
    </w:pPr>
    <w:rPr>
      <w:rFonts w:ascii="Courier New" w:hAnsi="Courier New" w:cs="Courier New"/>
      <w:sz w:val="20"/>
    </w:rPr>
  </w:style>
  <w:style w:type="table" w:styleId="28">
    <w:name w:val="Table Grid"/>
    <w:basedOn w:val="8"/>
    <w:autoRedefine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9">
    <w:name w:val="Заголовок 1 Знак"/>
    <w:basedOn w:val="7"/>
    <w:link w:val="2"/>
    <w:autoRedefine/>
    <w:qFormat/>
    <w:locked/>
    <w:uiPriority w:val="9"/>
    <w:rPr>
      <w:rFonts w:ascii="Times New Roman" w:hAnsi="Times New Roman" w:eastAsia="Times New Roman" w:cs="Times New Roman"/>
      <w:b/>
      <w:sz w:val="28"/>
      <w:lang w:val="ru-RU" w:eastAsia="ru-RU"/>
    </w:rPr>
  </w:style>
  <w:style w:type="character" w:customStyle="1" w:styleId="30">
    <w:name w:val="Заголовок 2 Знак"/>
    <w:basedOn w:val="7"/>
    <w:link w:val="3"/>
    <w:autoRedefine/>
    <w:semiHidden/>
    <w:qFormat/>
    <w:locked/>
    <w:uiPriority w:val="9"/>
    <w:rPr>
      <w:rFonts w:ascii="Times New Roman" w:hAnsi="Times New Roman" w:eastAsia="Times New Roman" w:cs="Times New Roman"/>
      <w:b/>
      <w:bCs/>
      <w:iCs/>
      <w:sz w:val="28"/>
      <w:szCs w:val="28"/>
    </w:rPr>
  </w:style>
  <w:style w:type="character" w:customStyle="1" w:styleId="31">
    <w:name w:val="Заголовок 3 Знак"/>
    <w:basedOn w:val="7"/>
    <w:link w:val="4"/>
    <w:autoRedefine/>
    <w:semiHidden/>
    <w:qFormat/>
    <w:locked/>
    <w:uiPriority w:val="9"/>
    <w:rPr>
      <w:rFonts w:cs="Times New Roman" w:asciiTheme="majorHAnsi" w:hAnsiTheme="majorHAnsi" w:eastAsiaTheme="majorEastAsia"/>
      <w:b/>
      <w:bCs/>
      <w:sz w:val="26"/>
      <w:szCs w:val="26"/>
    </w:rPr>
  </w:style>
  <w:style w:type="character" w:customStyle="1" w:styleId="32">
    <w:name w:val="Заголовок 4 Знак"/>
    <w:basedOn w:val="7"/>
    <w:link w:val="5"/>
    <w:autoRedefine/>
    <w:semiHidden/>
    <w:qFormat/>
    <w:locked/>
    <w:uiPriority w:val="9"/>
    <w:rPr>
      <w:rFonts w:cs="Times New Roman" w:asciiTheme="minorHAnsi" w:hAnsiTheme="minorHAnsi" w:eastAsiaTheme="minorEastAsia"/>
      <w:b/>
      <w:bCs/>
      <w:sz w:val="28"/>
      <w:szCs w:val="28"/>
    </w:rPr>
  </w:style>
  <w:style w:type="character" w:customStyle="1" w:styleId="33">
    <w:name w:val="Заголовок 9 Знак"/>
    <w:basedOn w:val="7"/>
    <w:link w:val="6"/>
    <w:autoRedefine/>
    <w:qFormat/>
    <w:locked/>
    <w:uiPriority w:val="9"/>
    <w:rPr>
      <w:rFonts w:ascii="Cambria" w:hAnsi="Cambria" w:cs="Times New Roman"/>
      <w:sz w:val="22"/>
      <w:szCs w:val="22"/>
    </w:rPr>
  </w:style>
  <w:style w:type="character" w:customStyle="1" w:styleId="34">
    <w:name w:val="Основной текст с отступом Знак"/>
    <w:basedOn w:val="7"/>
    <w:link w:val="22"/>
    <w:autoRedefine/>
    <w:qFormat/>
    <w:locked/>
    <w:uiPriority w:val="99"/>
    <w:rPr>
      <w:rFonts w:cs="Times New Roman"/>
      <w:sz w:val="28"/>
    </w:rPr>
  </w:style>
  <w:style w:type="character" w:customStyle="1" w:styleId="35">
    <w:name w:val="Основной текст Знак"/>
    <w:basedOn w:val="7"/>
    <w:link w:val="19"/>
    <w:autoRedefine/>
    <w:semiHidden/>
    <w:qFormat/>
    <w:locked/>
    <w:uiPriority w:val="99"/>
    <w:rPr>
      <w:rFonts w:cs="Times New Roman"/>
      <w:sz w:val="28"/>
    </w:rPr>
  </w:style>
  <w:style w:type="character" w:customStyle="1" w:styleId="36">
    <w:name w:val="Основной текст 2 Знак"/>
    <w:basedOn w:val="7"/>
    <w:link w:val="15"/>
    <w:autoRedefine/>
    <w:semiHidden/>
    <w:qFormat/>
    <w:locked/>
    <w:uiPriority w:val="99"/>
    <w:rPr>
      <w:rFonts w:cs="Times New Roman"/>
      <w:sz w:val="28"/>
    </w:rPr>
  </w:style>
  <w:style w:type="character" w:customStyle="1" w:styleId="37">
    <w:name w:val="Верхний колонтитул Знак"/>
    <w:basedOn w:val="7"/>
    <w:link w:val="18"/>
    <w:autoRedefine/>
    <w:semiHidden/>
    <w:qFormat/>
    <w:locked/>
    <w:uiPriority w:val="99"/>
    <w:rPr>
      <w:rFonts w:cs="Times New Roman"/>
      <w:sz w:val="28"/>
    </w:rPr>
  </w:style>
  <w:style w:type="character" w:customStyle="1" w:styleId="38">
    <w:name w:val="Нижний колонтитул Знак"/>
    <w:basedOn w:val="7"/>
    <w:link w:val="24"/>
    <w:autoRedefine/>
    <w:qFormat/>
    <w:locked/>
    <w:uiPriority w:val="99"/>
    <w:rPr>
      <w:rFonts w:cs="Times New Roman"/>
      <w:sz w:val="28"/>
    </w:rPr>
  </w:style>
  <w:style w:type="character" w:customStyle="1" w:styleId="39">
    <w:name w:val="Название Знак"/>
    <w:basedOn w:val="7"/>
    <w:link w:val="23"/>
    <w:autoRedefine/>
    <w:qFormat/>
    <w:locked/>
    <w:uiPriority w:val="10"/>
    <w:rPr>
      <w:rFonts w:cs="Times New Roman" w:asciiTheme="majorHAnsi" w:hAnsiTheme="majorHAnsi" w:eastAsiaTheme="majorEastAsia"/>
      <w:b/>
      <w:bCs/>
      <w:kern w:val="28"/>
      <w:sz w:val="32"/>
      <w:szCs w:val="32"/>
    </w:rPr>
  </w:style>
  <w:style w:type="paragraph" w:customStyle="1" w:styleId="40">
    <w:name w:val="заголовок 1"/>
    <w:basedOn w:val="1"/>
    <w:next w:val="1"/>
    <w:link w:val="66"/>
    <w:autoRedefine/>
    <w:qFormat/>
    <w:uiPriority w:val="0"/>
    <w:pPr>
      <w:keepNext/>
      <w:overflowPunct w:val="0"/>
      <w:autoSpaceDE w:val="0"/>
      <w:autoSpaceDN w:val="0"/>
      <w:adjustRightInd w:val="0"/>
      <w:spacing w:before="0" w:line="240" w:lineRule="auto"/>
      <w:ind w:left="0" w:firstLine="0"/>
      <w:jc w:val="center"/>
      <w:textAlignment w:val="baseline"/>
    </w:pPr>
    <w:rPr>
      <w:sz w:val="28"/>
    </w:rPr>
  </w:style>
  <w:style w:type="character" w:customStyle="1" w:styleId="41">
    <w:name w:val="Подзаголовок Знак"/>
    <w:basedOn w:val="7"/>
    <w:link w:val="26"/>
    <w:autoRedefine/>
    <w:qFormat/>
    <w:locked/>
    <w:uiPriority w:val="11"/>
    <w:rPr>
      <w:rFonts w:cs="Times New Roman" w:asciiTheme="majorHAnsi" w:hAnsiTheme="majorHAnsi" w:eastAsiaTheme="majorEastAsia"/>
      <w:sz w:val="24"/>
      <w:szCs w:val="24"/>
    </w:rPr>
  </w:style>
  <w:style w:type="paragraph" w:styleId="42">
    <w:name w:val="List Paragraph"/>
    <w:basedOn w:val="1"/>
    <w:link w:val="43"/>
    <w:autoRedefine/>
    <w:qFormat/>
    <w:uiPriority w:val="34"/>
    <w:pPr>
      <w:widowControl/>
      <w:spacing w:before="0" w:after="200" w:line="240" w:lineRule="auto"/>
      <w:ind w:left="720" w:firstLine="680"/>
      <w:contextualSpacing/>
      <w:jc w:val="left"/>
    </w:pPr>
    <w:rPr>
      <w:sz w:val="28"/>
      <w:szCs w:val="22"/>
      <w:lang w:eastAsia="en-US"/>
    </w:rPr>
  </w:style>
  <w:style w:type="character" w:customStyle="1" w:styleId="43">
    <w:name w:val="Абзац списка Знак"/>
    <w:link w:val="42"/>
    <w:qFormat/>
    <w:locked/>
    <w:uiPriority w:val="34"/>
    <w:rPr>
      <w:rFonts w:eastAsia="Times New Roman"/>
      <w:sz w:val="22"/>
      <w:lang w:val="ru-RU" w:eastAsia="en-US"/>
    </w:rPr>
  </w:style>
  <w:style w:type="character" w:customStyle="1" w:styleId="44">
    <w:name w:val="Текст выноски Знак"/>
    <w:basedOn w:val="7"/>
    <w:link w:val="14"/>
    <w:autoRedefine/>
    <w:qFormat/>
    <w:locked/>
    <w:uiPriority w:val="99"/>
    <w:rPr>
      <w:rFonts w:ascii="Tahoma" w:hAnsi="Tahoma" w:cs="Times New Roman"/>
      <w:sz w:val="16"/>
    </w:rPr>
  </w:style>
  <w:style w:type="paragraph" w:customStyle="1" w:styleId="45">
    <w:name w:val="Style5"/>
    <w:basedOn w:val="1"/>
    <w:autoRedefine/>
    <w:qFormat/>
    <w:uiPriority w:val="0"/>
    <w:pPr>
      <w:autoSpaceDE w:val="0"/>
      <w:autoSpaceDN w:val="0"/>
      <w:adjustRightInd w:val="0"/>
      <w:spacing w:before="0" w:line="222" w:lineRule="exact"/>
      <w:ind w:left="0" w:firstLine="283"/>
    </w:pPr>
    <w:rPr>
      <w:sz w:val="24"/>
      <w:szCs w:val="24"/>
    </w:rPr>
  </w:style>
  <w:style w:type="character" w:customStyle="1" w:styleId="46">
    <w:name w:val="Font Style54"/>
    <w:basedOn w:val="7"/>
    <w:autoRedefine/>
    <w:qFormat/>
    <w:uiPriority w:val="0"/>
    <w:rPr>
      <w:rFonts w:ascii="Times New Roman" w:hAnsi="Times New Roman" w:cs="Times New Roman"/>
      <w:sz w:val="16"/>
      <w:szCs w:val="16"/>
    </w:rPr>
  </w:style>
  <w:style w:type="paragraph" w:customStyle="1" w:styleId="47">
    <w:name w:val="Style1"/>
    <w:basedOn w:val="1"/>
    <w:autoRedefine/>
    <w:qFormat/>
    <w:uiPriority w:val="0"/>
    <w:pPr>
      <w:autoSpaceDE w:val="0"/>
      <w:autoSpaceDN w:val="0"/>
      <w:adjustRightInd w:val="0"/>
      <w:spacing w:before="0" w:line="240" w:lineRule="auto"/>
      <w:ind w:left="0" w:firstLine="0"/>
      <w:jc w:val="left"/>
    </w:pPr>
    <w:rPr>
      <w:sz w:val="24"/>
      <w:szCs w:val="24"/>
    </w:rPr>
  </w:style>
  <w:style w:type="character" w:customStyle="1" w:styleId="48">
    <w:name w:val="Font Style11"/>
    <w:basedOn w:val="7"/>
    <w:qFormat/>
    <w:uiPriority w:val="0"/>
    <w:rPr>
      <w:rFonts w:ascii="Times New Roman" w:hAnsi="Times New Roman" w:cs="Times New Roman"/>
      <w:sz w:val="18"/>
      <w:szCs w:val="18"/>
    </w:rPr>
  </w:style>
  <w:style w:type="character" w:customStyle="1" w:styleId="49">
    <w:name w:val="Font Style17"/>
    <w:basedOn w:val="7"/>
    <w:autoRedefine/>
    <w:qFormat/>
    <w:uiPriority w:val="0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50">
    <w:name w:val="Font Style14"/>
    <w:basedOn w:val="7"/>
    <w:autoRedefine/>
    <w:qFormat/>
    <w:uiPriority w:val="0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51">
    <w:name w:val="Font Style15"/>
    <w:basedOn w:val="7"/>
    <w:qFormat/>
    <w:uiPriority w:val="0"/>
    <w:rPr>
      <w:rFonts w:ascii="Times New Roman" w:hAnsi="Times New Roman" w:cs="Times New Roman"/>
      <w:sz w:val="18"/>
      <w:szCs w:val="18"/>
    </w:rPr>
  </w:style>
  <w:style w:type="character" w:customStyle="1" w:styleId="52">
    <w:name w:val="Font Style27"/>
    <w:basedOn w:val="7"/>
    <w:qFormat/>
    <w:uiPriority w:val="0"/>
    <w:rPr>
      <w:rFonts w:ascii="Times New Roman" w:hAnsi="Times New Roman" w:cs="Times New Roman"/>
      <w:sz w:val="16"/>
      <w:szCs w:val="16"/>
    </w:rPr>
  </w:style>
  <w:style w:type="paragraph" w:customStyle="1" w:styleId="53">
    <w:name w:val="Style2"/>
    <w:basedOn w:val="1"/>
    <w:autoRedefine/>
    <w:qFormat/>
    <w:uiPriority w:val="0"/>
    <w:pPr>
      <w:autoSpaceDE w:val="0"/>
      <w:autoSpaceDN w:val="0"/>
      <w:adjustRightInd w:val="0"/>
      <w:spacing w:before="0" w:line="240" w:lineRule="auto"/>
      <w:ind w:left="0" w:firstLine="0"/>
      <w:jc w:val="center"/>
    </w:pPr>
    <w:rPr>
      <w:sz w:val="24"/>
      <w:szCs w:val="24"/>
    </w:rPr>
  </w:style>
  <w:style w:type="paragraph" w:customStyle="1" w:styleId="54">
    <w:name w:val="Style8"/>
    <w:basedOn w:val="1"/>
    <w:autoRedefine/>
    <w:qFormat/>
    <w:uiPriority w:val="0"/>
    <w:pPr>
      <w:autoSpaceDE w:val="0"/>
      <w:autoSpaceDN w:val="0"/>
      <w:adjustRightInd w:val="0"/>
      <w:spacing w:before="0" w:line="214" w:lineRule="exact"/>
      <w:ind w:left="0" w:firstLine="298"/>
    </w:pPr>
    <w:rPr>
      <w:sz w:val="24"/>
      <w:szCs w:val="24"/>
    </w:rPr>
  </w:style>
  <w:style w:type="character" w:customStyle="1" w:styleId="55">
    <w:name w:val="Font Style25"/>
    <w:basedOn w:val="7"/>
    <w:autoRedefine/>
    <w:qFormat/>
    <w:uiPriority w:val="0"/>
    <w:rPr>
      <w:rFonts w:ascii="Times New Roman" w:hAnsi="Times New Roman" w:cs="Times New Roman"/>
      <w:sz w:val="18"/>
      <w:szCs w:val="18"/>
    </w:rPr>
  </w:style>
  <w:style w:type="paragraph" w:customStyle="1" w:styleId="56">
    <w:name w:val="Style6"/>
    <w:basedOn w:val="1"/>
    <w:autoRedefine/>
    <w:qFormat/>
    <w:uiPriority w:val="0"/>
    <w:pPr>
      <w:autoSpaceDE w:val="0"/>
      <w:autoSpaceDN w:val="0"/>
      <w:adjustRightInd w:val="0"/>
      <w:spacing w:before="0" w:line="232" w:lineRule="exact"/>
      <w:ind w:left="0" w:firstLine="190"/>
    </w:pPr>
    <w:rPr>
      <w:sz w:val="24"/>
      <w:szCs w:val="24"/>
    </w:rPr>
  </w:style>
  <w:style w:type="character" w:customStyle="1" w:styleId="57">
    <w:name w:val="Font Style29"/>
    <w:basedOn w:val="7"/>
    <w:qFormat/>
    <w:uiPriority w:val="0"/>
    <w:rPr>
      <w:rFonts w:ascii="Times New Roman" w:hAnsi="Times New Roman" w:cs="Times New Roman"/>
      <w:sz w:val="16"/>
      <w:szCs w:val="16"/>
    </w:rPr>
  </w:style>
  <w:style w:type="character" w:customStyle="1" w:styleId="58">
    <w:name w:val="Font Style41"/>
    <w:basedOn w:val="7"/>
    <w:autoRedefine/>
    <w:qFormat/>
    <w:uiPriority w:val="0"/>
    <w:rPr>
      <w:rFonts w:ascii="Times New Roman" w:hAnsi="Times New Roman" w:cs="Times New Roman"/>
      <w:sz w:val="20"/>
      <w:szCs w:val="20"/>
    </w:rPr>
  </w:style>
  <w:style w:type="paragraph" w:customStyle="1" w:styleId="59">
    <w:name w:val="Style21"/>
    <w:basedOn w:val="1"/>
    <w:autoRedefine/>
    <w:qFormat/>
    <w:uiPriority w:val="0"/>
    <w:pPr>
      <w:autoSpaceDE w:val="0"/>
      <w:autoSpaceDN w:val="0"/>
      <w:adjustRightInd w:val="0"/>
      <w:spacing w:before="0" w:line="190" w:lineRule="exact"/>
      <w:ind w:left="0" w:firstLine="84"/>
      <w:jc w:val="left"/>
    </w:pPr>
    <w:rPr>
      <w:sz w:val="24"/>
      <w:szCs w:val="24"/>
    </w:rPr>
  </w:style>
  <w:style w:type="character" w:customStyle="1" w:styleId="60">
    <w:name w:val="Основной текст с отступом 3 Знак"/>
    <w:basedOn w:val="7"/>
    <w:link w:val="16"/>
    <w:autoRedefine/>
    <w:qFormat/>
    <w:uiPriority w:val="0"/>
    <w:rPr>
      <w:sz w:val="16"/>
      <w:szCs w:val="16"/>
    </w:rPr>
  </w:style>
  <w:style w:type="paragraph" w:customStyle="1" w:styleId="61">
    <w:name w:val="FR1"/>
    <w:autoRedefine/>
    <w:qFormat/>
    <w:uiPriority w:val="0"/>
    <w:pPr>
      <w:widowControl w:val="0"/>
      <w:autoSpaceDE w:val="0"/>
      <w:autoSpaceDN w:val="0"/>
      <w:adjustRightInd w:val="0"/>
      <w:spacing w:line="300" w:lineRule="auto"/>
      <w:ind w:left="80" w:firstLine="520"/>
      <w:jc w:val="both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table" w:customStyle="1" w:styleId="62">
    <w:name w:val="Таблица простая 41"/>
    <w:basedOn w:val="8"/>
    <w:autoRedefine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63">
    <w:name w:val="Стандартный HTML Знак"/>
    <w:basedOn w:val="7"/>
    <w:link w:val="27"/>
    <w:semiHidden/>
    <w:qFormat/>
    <w:uiPriority w:val="99"/>
    <w:rPr>
      <w:rFonts w:ascii="Courier New" w:hAnsi="Courier New" w:cs="Courier New"/>
    </w:rPr>
  </w:style>
  <w:style w:type="paragraph" w:customStyle="1" w:styleId="64">
    <w:name w:val="WPSOffice手动目录 1"/>
    <w:qFormat/>
    <w:uiPriority w:val="0"/>
    <w:pPr>
      <w:ind w:leftChars="0"/>
    </w:pPr>
    <w:rPr>
      <w:rFonts w:ascii="Times New Roman" w:hAnsi="Times New Roman" w:eastAsia="Times New Roman" w:cs="Times New Roman"/>
      <w:sz w:val="20"/>
      <w:szCs w:val="20"/>
    </w:rPr>
  </w:style>
  <w:style w:type="paragraph" w:customStyle="1" w:styleId="65">
    <w:name w:val="WPSOffice手动目录 2"/>
    <w:autoRedefine/>
    <w:qFormat/>
    <w:uiPriority w:val="0"/>
    <w:pPr>
      <w:ind w:leftChars="200"/>
    </w:pPr>
    <w:rPr>
      <w:rFonts w:ascii="Times New Roman" w:hAnsi="Times New Roman" w:eastAsia="Times New Roman" w:cs="Times New Roman"/>
      <w:sz w:val="20"/>
      <w:szCs w:val="20"/>
    </w:rPr>
  </w:style>
  <w:style w:type="character" w:customStyle="1" w:styleId="66">
    <w:name w:val="заголовок 1 Char"/>
    <w:link w:val="40"/>
    <w:autoRedefine/>
    <w:qFormat/>
    <w:uiPriority w:val="0"/>
    <w:rPr>
      <w:sz w:val="28"/>
    </w:rPr>
  </w:style>
  <w:style w:type="paragraph" w:customStyle="1" w:styleId="67">
    <w:name w:val="ЛжеЗаголовок 1"/>
    <w:basedOn w:val="1"/>
    <w:next w:val="1"/>
    <w:autoRedefine/>
    <w:qFormat/>
    <w:uiPriority w:val="0"/>
    <w:pPr>
      <w:spacing w:before="0"/>
      <w:ind w:left="0" w:right="0" w:firstLine="280" w:firstLineChars="100"/>
      <w:jc w:val="center"/>
    </w:pPr>
    <w:rPr>
      <w:rFonts w:ascii="Times New Roman" w:hAnsi="Times New Roman" w:eastAsia="Times New Roman"/>
      <w:b/>
    </w:rPr>
  </w:style>
  <w:style w:type="paragraph" w:customStyle="1" w:styleId="68">
    <w:name w:val="название таблицы"/>
    <w:basedOn w:val="17"/>
    <w:qFormat/>
    <w:uiPriority w:val="0"/>
    <w:pPr>
      <w:keepNext/>
      <w:spacing w:after="0"/>
    </w:pPr>
    <w:rPr>
      <w:rFonts w:ascii="Times New Roman" w:hAnsi="Times New Roman" w:eastAsia="Calibri" w:cs="Times New Roman"/>
      <w:bCs/>
      <w:i w:val="0"/>
      <w:iCs w:val="0"/>
      <w:color w:val="auto"/>
      <w:sz w:val="28"/>
      <w:szCs w:val="28"/>
    </w:rPr>
  </w:style>
  <w:style w:type="paragraph" w:customStyle="1" w:styleId="69">
    <w:name w:val="Абзац. Основной текст"/>
    <w:basedOn w:val="1"/>
    <w:autoRedefine/>
    <w:qFormat/>
    <w:uiPriority w:val="0"/>
    <w:pPr>
      <w:widowControl w:val="0"/>
      <w:spacing w:after="0" w:line="240" w:lineRule="auto"/>
      <w:ind w:firstLine="709"/>
      <w:jc w:val="both"/>
    </w:pPr>
    <w:rPr>
      <w:rFonts w:ascii="Times New Roman" w:hAnsi="Times New Roman" w:eastAsia="Calibri" w:cs="Times New Roman"/>
      <w:sz w:val="28"/>
      <w:szCs w:val="28"/>
    </w:rPr>
  </w:style>
  <w:style w:type="paragraph" w:customStyle="1" w:styleId="70">
    <w:name w:val="таблица"/>
    <w:basedOn w:val="1"/>
    <w:autoRedefine/>
    <w:qFormat/>
    <w:uiPriority w:val="0"/>
    <w:pPr>
      <w:spacing w:after="0" w:line="240" w:lineRule="auto"/>
    </w:pPr>
    <w:rPr>
      <w:rFonts w:ascii="Times New Roman" w:hAnsi="Times New Roman" w:eastAsia="Calibri" w:cs="Times New Roman"/>
      <w:sz w:val="28"/>
    </w:rPr>
  </w:style>
  <w:style w:type="paragraph" w:customStyle="1" w:styleId="71">
    <w:name w:val="маркированный список"/>
    <w:basedOn w:val="69"/>
    <w:qFormat/>
    <w:uiPriority w:val="0"/>
    <w:pPr>
      <w:numPr>
        <w:ilvl w:val="0"/>
        <w:numId w:val="1"/>
      </w:numPr>
      <w:ind w:left="0" w:firstLine="70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sv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5BD050-EB76-4123-96A9-8D379BE813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NILVD</Company>
  <Pages>32</Pages>
  <Words>8290</Words>
  <Characters>47253</Characters>
  <Lines>1</Lines>
  <Paragraphs>1</Paragraphs>
  <TotalTime>15</TotalTime>
  <ScaleCrop>false</ScaleCrop>
  <LinksUpToDate>false</LinksUpToDate>
  <CharactersWithSpaces>55433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2016-06-01T14:14:00Z</dcterms:created>
  <dc:creator>Denis</dc:creator>
  <cp:lastModifiedBy>Владислав Матюш�</cp:lastModifiedBy>
  <cp:lastPrinted>2017-12-10T20:19:00Z</cp:lastPrinted>
  <dcterms:modified xsi:type="dcterms:W3CDTF">2024-05-14T10:38:18Z</dcterms:modified>
  <dc:title>Министерство образования Республики Беларусь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420889B6573745628863537D3EBB29C5</vt:lpwstr>
  </property>
</Properties>
</file>