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4856"/>
        <w:gridCol w:w="4504"/>
      </w:tblGrid>
      <w:tr w:rsidR="7F805355" w14:paraId="04681DEC" w14:textId="77777777" w:rsidTr="7F805355">
        <w:trPr>
          <w:trHeight w:val="885"/>
        </w:trPr>
        <w:tc>
          <w:tcPr>
            <w:tcW w:w="4856" w:type="dxa"/>
            <w:tcBorders>
              <w:top w:val="nil"/>
              <w:left w:val="nil"/>
              <w:bottom w:val="nil"/>
              <w:right w:val="nil"/>
            </w:tcBorders>
            <w:tcMar>
              <w:left w:w="105" w:type="dxa"/>
              <w:right w:w="105" w:type="dxa"/>
            </w:tcMar>
          </w:tcPr>
          <w:p w14:paraId="7A0C185E" w14:textId="1066FF6D" w:rsidR="7F805355" w:rsidRDefault="7F805355" w:rsidP="7F805355">
            <w:pPr>
              <w:spacing w:after="200" w:line="300" w:lineRule="auto"/>
              <w:ind w:right="284"/>
              <w:rPr>
                <w:rFonts w:ascii="Arial" w:eastAsia="Arial" w:hAnsi="Arial" w:cs="Arial"/>
                <w:sz w:val="20"/>
                <w:szCs w:val="20"/>
              </w:rPr>
            </w:pPr>
            <w:r>
              <w:rPr>
                <w:noProof/>
              </w:rPr>
              <w:drawing>
                <wp:inline distT="0" distB="0" distL="0" distR="0" wp14:anchorId="1271B1BB" wp14:editId="64D030B5">
                  <wp:extent cx="1657350" cy="323850"/>
                  <wp:effectExtent l="0" t="0" r="0" b="0"/>
                  <wp:docPr id="1196541944" name="Picture 1196541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1657350" cy="323850"/>
                          </a:xfrm>
                          <a:prstGeom prst="rect">
                            <a:avLst/>
                          </a:prstGeom>
                        </pic:spPr>
                      </pic:pic>
                    </a:graphicData>
                  </a:graphic>
                </wp:inline>
              </w:drawing>
            </w:r>
          </w:p>
        </w:tc>
        <w:tc>
          <w:tcPr>
            <w:tcW w:w="4504" w:type="dxa"/>
            <w:tcBorders>
              <w:top w:val="nil"/>
              <w:left w:val="nil"/>
              <w:bottom w:val="nil"/>
              <w:right w:val="nil"/>
            </w:tcBorders>
            <w:tcMar>
              <w:left w:w="105" w:type="dxa"/>
              <w:right w:w="105" w:type="dxa"/>
            </w:tcMar>
          </w:tcPr>
          <w:p w14:paraId="6B1AB19E" w14:textId="6AAEB73C" w:rsidR="7F805355" w:rsidRDefault="7F805355" w:rsidP="7F805355">
            <w:pPr>
              <w:ind w:right="284"/>
              <w:jc w:val="center"/>
              <w:rPr>
                <w:rFonts w:ascii="Arial" w:eastAsia="Arial" w:hAnsi="Arial" w:cs="Arial"/>
                <w:color w:val="3763EF"/>
                <w:sz w:val="20"/>
                <w:szCs w:val="20"/>
              </w:rPr>
            </w:pPr>
          </w:p>
        </w:tc>
      </w:tr>
    </w:tbl>
    <w:p w14:paraId="6F541434" w14:textId="0740481B" w:rsidR="003A2B6A" w:rsidRPr="00FC0E6C" w:rsidRDefault="10AC2505" w:rsidP="7F805355">
      <w:pPr>
        <w:pStyle w:val="Header2"/>
        <w:spacing w:line="240" w:lineRule="auto"/>
        <w:rPr>
          <w:rFonts w:eastAsia="Verdana" w:cs="Verdana"/>
          <w:noProof w:val="0"/>
          <w:sz w:val="40"/>
        </w:rPr>
      </w:pPr>
      <w:r w:rsidRPr="00FC0E6C">
        <w:rPr>
          <w:rFonts w:eastAsia="Verdana" w:cs="Verdana"/>
          <w:b w:val="0"/>
          <w:bCs w:val="0"/>
          <w:noProof w:val="0"/>
          <w:sz w:val="40"/>
        </w:rPr>
        <w:t>Coding Exercise</w:t>
      </w:r>
    </w:p>
    <w:p w14:paraId="4B438E1D" w14:textId="761F7D64" w:rsidR="003A2B6A" w:rsidRPr="00FC0E6C" w:rsidRDefault="003A2B6A" w:rsidP="3199A040">
      <w:pPr>
        <w:spacing w:line="276" w:lineRule="auto"/>
        <w:rPr>
          <w:rFonts w:ascii="Arial" w:eastAsia="Arial" w:hAnsi="Arial" w:cs="Arial"/>
          <w:b/>
          <w:bCs/>
          <w:sz w:val="24"/>
        </w:rPr>
      </w:pPr>
      <w:r w:rsidRPr="00FC0E6C">
        <w:rPr>
          <w:sz w:val="24"/>
        </w:rPr>
        <w:br/>
      </w:r>
      <w:r w:rsidR="10AC2505" w:rsidRPr="00FC0E6C">
        <w:rPr>
          <w:rFonts w:ascii="Arial" w:eastAsia="Arial" w:hAnsi="Arial" w:cs="Arial"/>
          <w:b/>
          <w:bCs/>
          <w:sz w:val="24"/>
        </w:rPr>
        <w:t>User Transactions Page</w:t>
      </w:r>
      <w:bookmarkStart w:id="0" w:name="_GoBack"/>
      <w:bookmarkEnd w:id="0"/>
    </w:p>
    <w:p w14:paraId="3D21A6B0" w14:textId="705934FF" w:rsidR="003A2B6A" w:rsidRPr="00FC0E6C" w:rsidRDefault="10AC2505" w:rsidP="3199A040">
      <w:pPr>
        <w:keepNext/>
        <w:keepLines/>
        <w:spacing w:before="40" w:after="0" w:line="276" w:lineRule="auto"/>
        <w:ind w:right="284"/>
        <w:rPr>
          <w:rFonts w:ascii="Verdana" w:eastAsia="Verdana" w:hAnsi="Verdana" w:cs="Verdana"/>
          <w:caps/>
          <w:color w:val="3763EF"/>
          <w:szCs w:val="20"/>
        </w:rPr>
      </w:pPr>
      <w:r w:rsidRPr="00FC0E6C">
        <w:rPr>
          <w:rStyle w:val="Strong"/>
          <w:rFonts w:ascii="Verdana" w:eastAsia="Verdana" w:hAnsi="Verdana" w:cs="Verdana"/>
          <w:b w:val="0"/>
          <w:bCs w:val="0"/>
          <w:caps/>
          <w:color w:val="3763EF"/>
          <w:szCs w:val="20"/>
        </w:rPr>
        <w:t>DESCRIPTION:</w:t>
      </w:r>
    </w:p>
    <w:p w14:paraId="7045A307" w14:textId="187C56E1" w:rsidR="003A2B6A" w:rsidRPr="00FC0E6C" w:rsidRDefault="5426D9A8" w:rsidP="3199A040">
      <w:pPr>
        <w:spacing w:line="276" w:lineRule="auto"/>
        <w:rPr>
          <w:rFonts w:ascii="Arial" w:eastAsia="Arial" w:hAnsi="Arial" w:cs="Arial"/>
          <w:color w:val="000000" w:themeColor="text1"/>
          <w:sz w:val="24"/>
        </w:rPr>
      </w:pPr>
      <w:r w:rsidRPr="00FC0E6C">
        <w:rPr>
          <w:rFonts w:ascii="Arial" w:eastAsia="Arial" w:hAnsi="Arial" w:cs="Arial"/>
          <w:color w:val="000000" w:themeColor="text1"/>
          <w:sz w:val="24"/>
        </w:rPr>
        <w:t>Develop a user-friendly page to showcase a list of bank account transactions and provide various functionalities for sorting the data.</w:t>
      </w:r>
      <w:r w:rsidR="59DB4D9C" w:rsidRPr="00FC0E6C">
        <w:rPr>
          <w:rFonts w:ascii="Arial" w:eastAsia="Arial" w:hAnsi="Arial" w:cs="Arial"/>
          <w:color w:val="000000" w:themeColor="text1"/>
          <w:sz w:val="24"/>
        </w:rPr>
        <w:t xml:space="preserve"> </w:t>
      </w:r>
    </w:p>
    <w:p w14:paraId="54191594" w14:textId="1D8ECDEF" w:rsidR="003A2B6A" w:rsidRDefault="1AC52A4E" w:rsidP="3199A040">
      <w:pPr>
        <w:spacing w:line="276" w:lineRule="auto"/>
        <w:rPr>
          <w:rFonts w:ascii="Arial" w:eastAsia="Arial" w:hAnsi="Arial" w:cs="Arial"/>
          <w:lang w:val="en-GB"/>
        </w:rPr>
      </w:pPr>
      <w:r w:rsidRPr="00FC0E6C">
        <w:rPr>
          <w:rFonts w:ascii="Arial" w:eastAsia="Arial" w:hAnsi="Arial" w:cs="Arial"/>
          <w:sz w:val="24"/>
          <w:lang w:val="en-GB"/>
        </w:rPr>
        <w:t>It's expected the solution would be a working production ready solution. F</w:t>
      </w:r>
      <w:r w:rsidR="04CDC27D" w:rsidRPr="00FC0E6C">
        <w:rPr>
          <w:rFonts w:ascii="Arial" w:eastAsia="Arial" w:hAnsi="Arial" w:cs="Arial"/>
          <w:sz w:val="24"/>
          <w:lang w:val="en-GB"/>
        </w:rPr>
        <w:t xml:space="preserve">ollow best practices and document </w:t>
      </w:r>
      <w:r w:rsidR="04CDC27D" w:rsidRPr="1011204A">
        <w:rPr>
          <w:rFonts w:ascii="Arial" w:eastAsia="Arial" w:hAnsi="Arial" w:cs="Arial"/>
          <w:lang w:val="en-GB"/>
        </w:rPr>
        <w:t>any design decisions and assumptions made when developing the solution in your design notes. Please feel free to implement and document any enhancements you make to improve the page's usability and features.</w:t>
      </w:r>
    </w:p>
    <w:p w14:paraId="6E2A506C" w14:textId="453DFDA4" w:rsidR="4D071C04" w:rsidRDefault="4D071C04" w:rsidP="1011204A">
      <w:pPr>
        <w:spacing w:line="276" w:lineRule="auto"/>
        <w:rPr>
          <w:rFonts w:ascii="Arial" w:eastAsia="Arial" w:hAnsi="Arial" w:cs="Arial"/>
          <w:lang w:val="en-GB"/>
        </w:rPr>
      </w:pPr>
      <w:r w:rsidRPr="1011204A">
        <w:rPr>
          <w:rFonts w:ascii="Arial" w:eastAsia="Arial" w:hAnsi="Arial" w:cs="Arial"/>
          <w:lang w:val="en-GB"/>
        </w:rPr>
        <w:t xml:space="preserve">Please use </w:t>
      </w:r>
      <w:hyperlink r:id="rId12">
        <w:proofErr w:type="spellStart"/>
        <w:r w:rsidRPr="1011204A">
          <w:rPr>
            <w:rStyle w:val="Hyperlink"/>
            <w:rFonts w:ascii="Arial" w:eastAsia="Arial" w:hAnsi="Arial" w:cs="Arial"/>
            <w:lang w:val="en-GB"/>
          </w:rPr>
          <w:t>Github</w:t>
        </w:r>
        <w:proofErr w:type="spellEnd"/>
      </w:hyperlink>
      <w:r w:rsidRPr="1011204A">
        <w:rPr>
          <w:rFonts w:ascii="Arial" w:eastAsia="Arial" w:hAnsi="Arial" w:cs="Arial"/>
          <w:lang w:val="en-GB"/>
        </w:rPr>
        <w:t xml:space="preserve"> or </w:t>
      </w:r>
      <w:hyperlink r:id="rId13">
        <w:proofErr w:type="spellStart"/>
        <w:r w:rsidRPr="1011204A">
          <w:rPr>
            <w:rStyle w:val="Hyperlink"/>
            <w:rFonts w:ascii="Arial" w:eastAsia="Arial" w:hAnsi="Arial" w:cs="Arial"/>
            <w:lang w:val="en-GB"/>
          </w:rPr>
          <w:t>Gitlab</w:t>
        </w:r>
        <w:proofErr w:type="spellEnd"/>
      </w:hyperlink>
      <w:r w:rsidRPr="1011204A">
        <w:rPr>
          <w:rFonts w:ascii="Arial" w:eastAsia="Arial" w:hAnsi="Arial" w:cs="Arial"/>
          <w:lang w:val="en-GB"/>
        </w:rPr>
        <w:t xml:space="preserve"> to share the solution with us, the solution should use </w:t>
      </w:r>
      <w:proofErr w:type="spellStart"/>
      <w:r w:rsidRPr="1011204A">
        <w:rPr>
          <w:rFonts w:ascii="Arial" w:eastAsia="Arial" w:hAnsi="Arial" w:cs="Arial"/>
          <w:lang w:val="en-GB"/>
        </w:rPr>
        <w:t>ReactJS</w:t>
      </w:r>
      <w:proofErr w:type="spellEnd"/>
      <w:r w:rsidRPr="1011204A">
        <w:rPr>
          <w:rFonts w:ascii="Arial" w:eastAsia="Arial" w:hAnsi="Arial" w:cs="Arial"/>
          <w:lang w:val="en-GB"/>
        </w:rPr>
        <w:t xml:space="preserve"> and preferably written in typescript.</w:t>
      </w:r>
    </w:p>
    <w:p w14:paraId="0EE05F91" w14:textId="4989586D" w:rsidR="4D071C04" w:rsidRDefault="4D071C04" w:rsidP="1011204A">
      <w:pPr>
        <w:spacing w:line="276" w:lineRule="auto"/>
      </w:pPr>
      <w:r w:rsidRPr="1011204A">
        <w:rPr>
          <w:rFonts w:ascii="Arial" w:eastAsia="Arial" w:hAnsi="Arial" w:cs="Arial"/>
          <w:lang w:val="en-GB"/>
        </w:rPr>
        <w:t>What we are looking for here are the design decisions made while coming up with a solution and what best practices that you might follow while writing code.</w:t>
      </w:r>
    </w:p>
    <w:p w14:paraId="78486707" w14:textId="000456C3" w:rsidR="003A2B6A" w:rsidRDefault="10AC2505" w:rsidP="3199A040">
      <w:pPr>
        <w:spacing w:line="276" w:lineRule="auto"/>
        <w:rPr>
          <w:rStyle w:val="Strong"/>
          <w:rFonts w:ascii="Verdana" w:eastAsia="Verdana" w:hAnsi="Verdana" w:cs="Verdana"/>
          <w:b w:val="0"/>
          <w:bCs w:val="0"/>
          <w:caps/>
          <w:color w:val="3763EF"/>
          <w:sz w:val="20"/>
          <w:szCs w:val="20"/>
        </w:rPr>
      </w:pPr>
      <w:r>
        <w:t xml:space="preserve"> </w:t>
      </w:r>
      <w:r w:rsidRPr="3199A040">
        <w:rPr>
          <w:rStyle w:val="Strong"/>
          <w:rFonts w:ascii="Verdana" w:eastAsia="Verdana" w:hAnsi="Verdana" w:cs="Verdana"/>
          <w:b w:val="0"/>
          <w:bCs w:val="0"/>
          <w:caps/>
          <w:color w:val="3763EF"/>
          <w:sz w:val="20"/>
          <w:szCs w:val="20"/>
        </w:rPr>
        <w:t>no</w:t>
      </w:r>
      <w:r w:rsidR="40CEDBB7" w:rsidRPr="3199A040">
        <w:rPr>
          <w:rStyle w:val="Strong"/>
          <w:rFonts w:ascii="Verdana" w:eastAsia="Verdana" w:hAnsi="Verdana" w:cs="Verdana"/>
          <w:b w:val="0"/>
          <w:bCs w:val="0"/>
          <w:caps/>
          <w:color w:val="3763EF"/>
          <w:sz w:val="20"/>
          <w:szCs w:val="20"/>
        </w:rPr>
        <w:t>tes:</w:t>
      </w:r>
    </w:p>
    <w:p w14:paraId="57698E6F" w14:textId="20EA9FD1" w:rsidR="003A2B6A" w:rsidRDefault="10AC2505" w:rsidP="3199A040">
      <w:pPr>
        <w:pStyle w:val="ListParagraph"/>
        <w:numPr>
          <w:ilvl w:val="0"/>
          <w:numId w:val="1"/>
        </w:numPr>
        <w:spacing w:line="276" w:lineRule="auto"/>
        <w:rPr>
          <w:rFonts w:ascii="Arial" w:eastAsia="Arial" w:hAnsi="Arial" w:cs="Arial"/>
          <w:lang w:val="en-GB"/>
        </w:rPr>
      </w:pPr>
      <w:r w:rsidRPr="1011204A">
        <w:rPr>
          <w:rFonts w:ascii="Arial" w:eastAsia="Arial" w:hAnsi="Arial" w:cs="Arial"/>
          <w:lang w:val="en-GB"/>
        </w:rPr>
        <w:t>Utilise the supplied JSON file</w:t>
      </w:r>
      <w:r w:rsidR="58E3CF3F" w:rsidRPr="1011204A">
        <w:rPr>
          <w:rFonts w:ascii="Arial" w:eastAsia="Arial" w:hAnsi="Arial" w:cs="Arial"/>
          <w:lang w:val="en-GB"/>
        </w:rPr>
        <w:t xml:space="preserve"> (</w:t>
      </w:r>
      <w:r w:rsidR="58E3CF3F" w:rsidRPr="1011204A">
        <w:rPr>
          <w:rFonts w:ascii="Arial" w:eastAsia="Arial" w:hAnsi="Arial" w:cs="Arial"/>
          <w:color w:val="000000" w:themeColor="text1"/>
        </w:rPr>
        <w:t>“Apollo-</w:t>
      </w:r>
      <w:proofErr w:type="spellStart"/>
      <w:r w:rsidR="58E3CF3F" w:rsidRPr="1011204A">
        <w:rPr>
          <w:rFonts w:ascii="Arial" w:eastAsia="Arial" w:hAnsi="Arial" w:cs="Arial"/>
          <w:color w:val="000000" w:themeColor="text1"/>
        </w:rPr>
        <w:t>Carter.json</w:t>
      </w:r>
      <w:proofErr w:type="spellEnd"/>
      <w:r w:rsidR="58E3CF3F" w:rsidRPr="1011204A">
        <w:rPr>
          <w:rFonts w:ascii="Arial" w:eastAsia="Arial" w:hAnsi="Arial" w:cs="Arial"/>
          <w:color w:val="000000" w:themeColor="text1"/>
        </w:rPr>
        <w:t>”</w:t>
      </w:r>
      <w:r w:rsidR="58E3CF3F" w:rsidRPr="1011204A">
        <w:rPr>
          <w:rFonts w:ascii="Arial" w:eastAsia="Arial" w:hAnsi="Arial" w:cs="Arial"/>
          <w:lang w:val="en-GB"/>
        </w:rPr>
        <w:t>)</w:t>
      </w:r>
      <w:r w:rsidRPr="1011204A">
        <w:rPr>
          <w:rFonts w:ascii="Arial" w:eastAsia="Arial" w:hAnsi="Arial" w:cs="Arial"/>
          <w:lang w:val="en-GB"/>
        </w:rPr>
        <w:t xml:space="preserve"> as a mock API response.</w:t>
      </w:r>
      <w:r w:rsidR="7C6942F4" w:rsidRPr="1011204A">
        <w:rPr>
          <w:rFonts w:ascii="Arial" w:eastAsia="Arial" w:hAnsi="Arial" w:cs="Arial"/>
          <w:lang w:val="en-GB"/>
        </w:rPr>
        <w:t xml:space="preserve"> This data contains dummy account information for a customer persona named "Apollo Carter".</w:t>
      </w:r>
    </w:p>
    <w:p w14:paraId="70C37042" w14:textId="02C8E300" w:rsidR="003A2B6A" w:rsidRDefault="10AC2505" w:rsidP="3199A040">
      <w:pPr>
        <w:pStyle w:val="ListParagraph"/>
        <w:numPr>
          <w:ilvl w:val="0"/>
          <w:numId w:val="1"/>
        </w:numPr>
        <w:spacing w:line="276" w:lineRule="auto"/>
        <w:rPr>
          <w:rFonts w:ascii="Arial" w:eastAsia="Arial" w:hAnsi="Arial" w:cs="Arial"/>
          <w:lang w:val="en-GB"/>
        </w:rPr>
      </w:pPr>
      <w:r w:rsidRPr="3199A040">
        <w:rPr>
          <w:rFonts w:ascii="Arial" w:eastAsia="Arial" w:hAnsi="Arial" w:cs="Arial"/>
          <w:lang w:val="en-GB"/>
        </w:rPr>
        <w:t xml:space="preserve">Refer to the </w:t>
      </w:r>
      <w:proofErr w:type="spellStart"/>
      <w:r w:rsidR="230044C3" w:rsidRPr="3199A040">
        <w:rPr>
          <w:rFonts w:ascii="Arial" w:eastAsia="Arial" w:hAnsi="Arial" w:cs="Arial"/>
          <w:lang w:val="en-GB"/>
        </w:rPr>
        <w:t>Figma</w:t>
      </w:r>
      <w:proofErr w:type="spellEnd"/>
      <w:r w:rsidRPr="3199A040">
        <w:rPr>
          <w:rFonts w:ascii="Arial" w:eastAsia="Arial" w:hAnsi="Arial" w:cs="Arial"/>
          <w:lang w:val="en-GB"/>
        </w:rPr>
        <w:t xml:space="preserve"> UI design file</w:t>
      </w:r>
      <w:r w:rsidR="65C2A584" w:rsidRPr="3199A040">
        <w:rPr>
          <w:rFonts w:ascii="Arial" w:eastAsia="Arial" w:hAnsi="Arial" w:cs="Arial"/>
          <w:lang w:val="en-GB"/>
        </w:rPr>
        <w:t xml:space="preserve"> shared to your email</w:t>
      </w:r>
      <w:r w:rsidRPr="3199A040">
        <w:rPr>
          <w:rFonts w:ascii="Arial" w:eastAsia="Arial" w:hAnsi="Arial" w:cs="Arial"/>
          <w:lang w:val="en-GB"/>
        </w:rPr>
        <w:t xml:space="preserve"> as a visual guide. </w:t>
      </w:r>
    </w:p>
    <w:p w14:paraId="3F6ADB1E" w14:textId="7BC9849B" w:rsidR="003A2B6A" w:rsidRDefault="10AC2505" w:rsidP="3199A040">
      <w:pPr>
        <w:pStyle w:val="ListParagraph"/>
        <w:numPr>
          <w:ilvl w:val="0"/>
          <w:numId w:val="1"/>
        </w:numPr>
        <w:spacing w:line="276" w:lineRule="auto"/>
        <w:rPr>
          <w:rFonts w:ascii="Arial" w:eastAsia="Arial" w:hAnsi="Arial" w:cs="Arial"/>
          <w:lang w:val="en-GB"/>
        </w:rPr>
      </w:pPr>
      <w:r w:rsidRPr="3199A040">
        <w:rPr>
          <w:rFonts w:ascii="Arial" w:eastAsia="Arial" w:hAnsi="Arial" w:cs="Arial"/>
          <w:lang w:val="en-GB"/>
        </w:rPr>
        <w:t>Display the transaction data in a table format, including a column for transaction date (in a user-friendly format).</w:t>
      </w:r>
    </w:p>
    <w:p w14:paraId="5EF814C2" w14:textId="45CA7725" w:rsidR="003A2B6A" w:rsidRDefault="10AC2505" w:rsidP="3199A040">
      <w:pPr>
        <w:pStyle w:val="ListParagraph"/>
        <w:numPr>
          <w:ilvl w:val="0"/>
          <w:numId w:val="1"/>
        </w:numPr>
        <w:spacing w:line="276" w:lineRule="auto"/>
        <w:rPr>
          <w:rFonts w:ascii="Arial" w:eastAsia="Arial" w:hAnsi="Arial" w:cs="Arial"/>
          <w:lang w:val="en-GB"/>
        </w:rPr>
      </w:pPr>
      <w:r w:rsidRPr="1011204A">
        <w:rPr>
          <w:rFonts w:ascii="Arial" w:eastAsia="Arial" w:hAnsi="Arial" w:cs="Arial"/>
          <w:lang w:val="en-GB"/>
        </w:rPr>
        <w:t xml:space="preserve">Implement </w:t>
      </w:r>
      <w:r w:rsidR="64203515" w:rsidRPr="1011204A">
        <w:rPr>
          <w:rFonts w:ascii="Arial" w:eastAsia="Arial" w:hAnsi="Arial" w:cs="Arial"/>
          <w:lang w:val="en-GB"/>
        </w:rPr>
        <w:t>sorting</w:t>
      </w:r>
      <w:r w:rsidRPr="1011204A">
        <w:rPr>
          <w:rFonts w:ascii="Arial" w:eastAsia="Arial" w:hAnsi="Arial" w:cs="Arial"/>
          <w:lang w:val="en-GB"/>
        </w:rPr>
        <w:t xml:space="preserve"> to allow users to filter transactions based on category and date.</w:t>
      </w:r>
    </w:p>
    <w:p w14:paraId="5CDEE944" w14:textId="3FEFA040" w:rsidR="4B2D1237" w:rsidRDefault="4B2D1237" w:rsidP="1011204A">
      <w:pPr>
        <w:pStyle w:val="ListParagraph"/>
        <w:numPr>
          <w:ilvl w:val="0"/>
          <w:numId w:val="1"/>
        </w:numPr>
        <w:spacing w:line="276" w:lineRule="auto"/>
        <w:rPr>
          <w:rFonts w:ascii="Arial" w:eastAsia="Arial" w:hAnsi="Arial" w:cs="Arial"/>
          <w:lang w:val="en-GB"/>
        </w:rPr>
      </w:pPr>
      <w:r w:rsidRPr="1011204A">
        <w:rPr>
          <w:rFonts w:ascii="Arial" w:eastAsia="Arial" w:hAnsi="Arial" w:cs="Arial"/>
          <w:lang w:val="en-GB"/>
        </w:rPr>
        <w:t xml:space="preserve">The page should be responsive and be </w:t>
      </w:r>
      <w:r w:rsidR="5504E98F" w:rsidRPr="1011204A">
        <w:rPr>
          <w:rFonts w:ascii="Arial" w:eastAsia="Arial" w:hAnsi="Arial" w:cs="Arial"/>
          <w:lang w:val="en-GB"/>
        </w:rPr>
        <w:t>usable</w:t>
      </w:r>
      <w:r w:rsidRPr="1011204A">
        <w:rPr>
          <w:rFonts w:ascii="Arial" w:eastAsia="Arial" w:hAnsi="Arial" w:cs="Arial"/>
          <w:lang w:val="en-GB"/>
        </w:rPr>
        <w:t xml:space="preserve"> on a mobile device.</w:t>
      </w:r>
    </w:p>
    <w:p w14:paraId="3CEAD7AB" w14:textId="3447F192" w:rsidR="003A2B6A" w:rsidRDefault="10AC2505" w:rsidP="3199A040">
      <w:pPr>
        <w:pStyle w:val="ListParagraph"/>
        <w:numPr>
          <w:ilvl w:val="0"/>
          <w:numId w:val="1"/>
        </w:numPr>
        <w:spacing w:line="276" w:lineRule="auto"/>
        <w:rPr>
          <w:rFonts w:ascii="Arial" w:eastAsia="Arial" w:hAnsi="Arial" w:cs="Arial"/>
          <w:lang w:val="en-GB"/>
        </w:rPr>
      </w:pPr>
      <w:r w:rsidRPr="1011204A">
        <w:rPr>
          <w:rFonts w:ascii="Arial" w:eastAsia="Arial" w:hAnsi="Arial" w:cs="Arial"/>
          <w:lang w:val="en-GB"/>
        </w:rPr>
        <w:t>Please provide references to any external libraries or resources utilised in the development of your solution.</w:t>
      </w:r>
    </w:p>
    <w:p w14:paraId="2C078E63" w14:textId="3A9CB04E" w:rsidR="003A2B6A" w:rsidRDefault="4382B7B7" w:rsidP="3199A040">
      <w:pPr>
        <w:pStyle w:val="ListParagraph"/>
        <w:numPr>
          <w:ilvl w:val="0"/>
          <w:numId w:val="1"/>
        </w:numPr>
        <w:spacing w:line="276" w:lineRule="auto"/>
        <w:rPr>
          <w:rFonts w:ascii="Arial" w:eastAsia="Arial" w:hAnsi="Arial" w:cs="Arial"/>
          <w:lang w:val="en-GB"/>
        </w:rPr>
      </w:pPr>
      <w:r w:rsidRPr="1011204A">
        <w:rPr>
          <w:rFonts w:ascii="Arial" w:eastAsia="Arial" w:hAnsi="Arial" w:cs="Arial"/>
          <w:lang w:val="en-GB"/>
        </w:rPr>
        <w:t xml:space="preserve">Please add unit tests for any custom components or business logic that you write. (The idea here is not to have 100% test coverage but to see that you understand what should </w:t>
      </w:r>
      <w:proofErr w:type="gramStart"/>
      <w:r w:rsidRPr="1011204A">
        <w:rPr>
          <w:rFonts w:ascii="Arial" w:eastAsia="Arial" w:hAnsi="Arial" w:cs="Arial"/>
          <w:lang w:val="en-GB"/>
        </w:rPr>
        <w:t>be</w:t>
      </w:r>
      <w:proofErr w:type="gramEnd"/>
      <w:r w:rsidRPr="1011204A">
        <w:rPr>
          <w:rFonts w:ascii="Arial" w:eastAsia="Arial" w:hAnsi="Arial" w:cs="Arial"/>
          <w:lang w:val="en-GB"/>
        </w:rPr>
        <w:t xml:space="preserve"> tested if working on a production</w:t>
      </w:r>
      <w:r w:rsidR="3B671F9C" w:rsidRPr="1011204A">
        <w:rPr>
          <w:rFonts w:ascii="Arial" w:eastAsia="Arial" w:hAnsi="Arial" w:cs="Arial"/>
          <w:lang w:val="en-GB"/>
        </w:rPr>
        <w:t>-</w:t>
      </w:r>
      <w:r w:rsidRPr="1011204A">
        <w:rPr>
          <w:rFonts w:ascii="Arial" w:eastAsia="Arial" w:hAnsi="Arial" w:cs="Arial"/>
          <w:lang w:val="en-GB"/>
        </w:rPr>
        <w:t>ready system).</w:t>
      </w:r>
      <w:r w:rsidR="003A2B6A">
        <w:br/>
      </w:r>
    </w:p>
    <w:p w14:paraId="79B8F9B8" w14:textId="2E688E56" w:rsidR="217E1B96" w:rsidRDefault="217E1B96" w:rsidP="1011204A">
      <w:pPr>
        <w:spacing w:line="276" w:lineRule="auto"/>
        <w:rPr>
          <w:rStyle w:val="Strong"/>
          <w:rFonts w:ascii="Verdana" w:eastAsia="Verdana" w:hAnsi="Verdana" w:cs="Verdana"/>
          <w:b w:val="0"/>
          <w:bCs w:val="0"/>
          <w:caps/>
          <w:color w:val="3763EF"/>
          <w:sz w:val="20"/>
          <w:szCs w:val="20"/>
        </w:rPr>
      </w:pPr>
      <w:r w:rsidRPr="1011204A">
        <w:rPr>
          <w:rStyle w:val="Strong"/>
          <w:rFonts w:ascii="Verdana" w:eastAsia="Verdana" w:hAnsi="Verdana" w:cs="Verdana"/>
          <w:b w:val="0"/>
          <w:bCs w:val="0"/>
          <w:caps/>
          <w:color w:val="3763EF"/>
          <w:sz w:val="20"/>
          <w:szCs w:val="20"/>
        </w:rPr>
        <w:t>sUBMISSION:</w:t>
      </w:r>
    </w:p>
    <w:p w14:paraId="71CD527F" w14:textId="5BCADA4B" w:rsidR="217E1B96" w:rsidRDefault="217E1B96" w:rsidP="1011204A">
      <w:pPr>
        <w:spacing w:line="276" w:lineRule="auto"/>
      </w:pPr>
      <w:r w:rsidRPr="1011204A">
        <w:rPr>
          <w:rFonts w:ascii="Arial" w:eastAsia="Arial" w:hAnsi="Arial" w:cs="Arial"/>
          <w:lang w:val="en-GB"/>
        </w:rPr>
        <w:t>Once completed please send the link of your repository over to victor.bagu@direct.id.</w:t>
      </w:r>
    </w:p>
    <w:sectPr w:rsidR="217E1B96">
      <w:footerReference w:type="even" r:id="rId14"/>
      <w:footerReference w:type="defaul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4B2D56" w14:textId="77777777" w:rsidR="00E8616B" w:rsidRDefault="00E8616B" w:rsidP="00240B71">
      <w:pPr>
        <w:spacing w:after="0" w:line="240" w:lineRule="auto"/>
      </w:pPr>
      <w:r>
        <w:separator/>
      </w:r>
    </w:p>
  </w:endnote>
  <w:endnote w:type="continuationSeparator" w:id="0">
    <w:p w14:paraId="64AAF349" w14:textId="77777777" w:rsidR="00E8616B" w:rsidRDefault="00E8616B" w:rsidP="00240B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D103D4" w14:textId="7D0D4E6A" w:rsidR="00240B71" w:rsidRDefault="00240B71">
    <w:pPr>
      <w:pStyle w:val="Footer"/>
    </w:pPr>
    <w:r>
      <w:rPr>
        <w:noProof/>
      </w:rPr>
      <mc:AlternateContent>
        <mc:Choice Requires="wps">
          <w:drawing>
            <wp:anchor distT="0" distB="0" distL="0" distR="0" simplePos="0" relativeHeight="251659264" behindDoc="0" locked="0" layoutInCell="1" allowOverlap="1" wp14:anchorId="02863857" wp14:editId="56F1E407">
              <wp:simplePos x="635" y="635"/>
              <wp:positionH relativeFrom="page">
                <wp:align>left</wp:align>
              </wp:positionH>
              <wp:positionV relativeFrom="page">
                <wp:align>bottom</wp:align>
              </wp:positionV>
              <wp:extent cx="443865" cy="443865"/>
              <wp:effectExtent l="0" t="0" r="12700" b="0"/>
              <wp:wrapNone/>
              <wp:docPr id="2" name="Text Box 2" descr="Data Classification: Internal Use Only">
                <a:extLst xmlns:a="http://schemas.openxmlformats.org/drawingml/2006/main">
                  <a:ext uri="{5AE41FA2-C0FF-4470-9BD4-5FADCA87CBE2}">
                    <aclsh:classification xmlns:aclsh="http://schemas.microsoft.com/office/drawing/2020/classificationShape"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12BE100" w14:textId="1B639904" w:rsidR="00240B71" w:rsidRPr="00240B71" w:rsidRDefault="00240B71" w:rsidP="00240B71">
                          <w:pPr>
                            <w:spacing w:after="0"/>
                            <w:rPr>
                              <w:rFonts w:ascii="Calibri" w:eastAsia="Calibri" w:hAnsi="Calibri" w:cs="Calibri"/>
                              <w:noProof/>
                              <w:color w:val="000000"/>
                              <w:sz w:val="20"/>
                              <w:szCs w:val="20"/>
                            </w:rPr>
                          </w:pPr>
                          <w:r w:rsidRPr="00240B71">
                            <w:rPr>
                              <w:rFonts w:ascii="Calibri" w:eastAsia="Calibri" w:hAnsi="Calibri" w:cs="Calibri"/>
                              <w:noProof/>
                              <w:color w:val="000000"/>
                              <w:sz w:val="20"/>
                              <w:szCs w:val="20"/>
                            </w:rPr>
                            <w:t>Data Classification: Internal Use Only</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xmlns:aclsh="http://schemas.microsoft.com/office/drawing/2020/classificationShape"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202" coordsize="21600,21600" o:spt="202" path="m,l,21600r21600,l21600,xe" w14:anchorId="02863857">
              <v:stroke joinstyle="miter"/>
              <v:path gradientshapeok="t" o:connecttype="rect"/>
            </v:shapetype>
            <v:shape id="Text Box 2" style="position:absolute;margin-left:0;margin-top:0;width:34.95pt;height:34.95pt;z-index:251659264;visibility:visible;mso-wrap-style:none;mso-wrap-distance-left:0;mso-wrap-distance-top:0;mso-wrap-distance-right:0;mso-wrap-distance-bottom:0;mso-position-horizontal:left;mso-position-horizontal-relative:page;mso-position-vertical:bottom;mso-position-vertical-relative:page;v-text-anchor:bottom" alt="Data Classification: Internal Use Only"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">
              <v:fill o:detectmouseclick="t"/>
              <v:textbox style="mso-fit-shape-to-text:t" inset="20pt,0,0,15pt">
                <w:txbxContent>
                  <w:p w:rsidRPr="00240B71" w:rsidR="00240B71" w:rsidP="00240B71" w:rsidRDefault="00240B71" w14:paraId="512BE100" w14:textId="1B639904">
                    <w:pPr>
                      <w:spacing w:after="0"/>
                      <w:rPr>
                        <w:rFonts w:ascii="Calibri" w:hAnsi="Calibri" w:eastAsia="Calibri" w:cs="Calibri"/>
                        <w:noProof/>
                        <w:color w:val="000000"/>
                        <w:sz w:val="20"/>
                        <w:szCs w:val="20"/>
                      </w:rPr>
                    </w:pPr>
                    <w:r w:rsidRPr="00240B71">
                      <w:rPr>
                        <w:rFonts w:ascii="Calibri" w:hAnsi="Calibri" w:eastAsia="Calibri" w:cs="Calibri"/>
                        <w:noProof/>
                        <w:color w:val="000000"/>
                        <w:sz w:val="20"/>
                        <w:szCs w:val="20"/>
                      </w:rPr>
                      <w:t>Data Classification: Internal Use Only</w:t>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F803E6" w14:textId="73D13BAD" w:rsidR="00240B71" w:rsidRDefault="00240B71">
    <w:pPr>
      <w:pStyle w:val="Footer"/>
    </w:pPr>
    <w:r>
      <w:rPr>
        <w:noProof/>
      </w:rPr>
      <mc:AlternateContent>
        <mc:Choice Requires="wps">
          <w:drawing>
            <wp:anchor distT="0" distB="0" distL="0" distR="0" simplePos="0" relativeHeight="251660288" behindDoc="0" locked="0" layoutInCell="1" allowOverlap="1" wp14:anchorId="3CEB5AED" wp14:editId="3AB1CD72">
              <wp:simplePos x="635" y="635"/>
              <wp:positionH relativeFrom="page">
                <wp:align>left</wp:align>
              </wp:positionH>
              <wp:positionV relativeFrom="page">
                <wp:align>bottom</wp:align>
              </wp:positionV>
              <wp:extent cx="443865" cy="443865"/>
              <wp:effectExtent l="0" t="0" r="12700" b="0"/>
              <wp:wrapNone/>
              <wp:docPr id="3" name="Text Box 3" descr="Data Classification: Internal Use Only">
                <a:extLst xmlns:a="http://schemas.openxmlformats.org/drawingml/2006/main">
                  <a:ext uri="{5AE41FA2-C0FF-4470-9BD4-5FADCA87CBE2}">
                    <aclsh:classification xmlns:aclsh="http://schemas.microsoft.com/office/drawing/2020/classificationShape"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FEE7CD0" w14:textId="6B3711C6" w:rsidR="00240B71" w:rsidRPr="00240B71" w:rsidRDefault="00240B71" w:rsidP="00240B71">
                          <w:pPr>
                            <w:spacing w:after="0"/>
                            <w:rPr>
                              <w:rFonts w:ascii="Calibri" w:eastAsia="Calibri" w:hAnsi="Calibri" w:cs="Calibri"/>
                              <w:noProof/>
                              <w:color w:val="000000"/>
                              <w:sz w:val="20"/>
                              <w:szCs w:val="20"/>
                            </w:rPr>
                          </w:pPr>
                          <w:r w:rsidRPr="00240B71">
                            <w:rPr>
                              <w:rFonts w:ascii="Calibri" w:eastAsia="Calibri" w:hAnsi="Calibri" w:cs="Calibri"/>
                              <w:noProof/>
                              <w:color w:val="000000"/>
                              <w:sz w:val="20"/>
                              <w:szCs w:val="20"/>
                            </w:rPr>
                            <w:t>Data Classification: Internal Use Only</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xmlns:aclsh="http://schemas.microsoft.com/office/drawing/2020/classificationShape"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202" coordsize="21600,21600" o:spt="202" path="m,l,21600r21600,l21600,xe" w14:anchorId="3CEB5AED">
              <v:stroke joinstyle="miter"/>
              <v:path gradientshapeok="t" o:connecttype="rect"/>
            </v:shapetype>
            <v:shape id="Text Box 3" style="position:absolute;margin-left:0;margin-top:0;width:34.95pt;height:34.95pt;z-index:251660288;visibility:visible;mso-wrap-style:none;mso-wrap-distance-left:0;mso-wrap-distance-top:0;mso-wrap-distance-right:0;mso-wrap-distance-bottom:0;mso-position-horizontal:left;mso-position-horizontal-relative:page;mso-position-vertical:bottom;mso-position-vertical-relative:page;v-text-anchor:bottom" alt="Data Classification: Internal Use Only" o:spid="_x0000_s1027"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P/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W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JqDT/w8CAAAhBAAA&#10;DgAAAAAAAAAAAAAAAAAuAgAAZHJzL2Uyb0RvYy54bWxQSwECLQAUAAYACAAAACEA2G08/tcAAAAD&#10;AQAADwAAAAAAAAAAAAAAAABpBAAAZHJzL2Rvd25yZXYueG1sUEsFBgAAAAAEAAQA8wAAAG0FAAAA&#10;AA==&#10;">
              <v:fill o:detectmouseclick="t"/>
              <v:textbox style="mso-fit-shape-to-text:t" inset="20pt,0,0,15pt">
                <w:txbxContent>
                  <w:p w:rsidRPr="00240B71" w:rsidR="00240B71" w:rsidP="00240B71" w:rsidRDefault="00240B71" w14:paraId="2FEE7CD0" w14:textId="6B3711C6">
                    <w:pPr>
                      <w:spacing w:after="0"/>
                      <w:rPr>
                        <w:rFonts w:ascii="Calibri" w:hAnsi="Calibri" w:eastAsia="Calibri" w:cs="Calibri"/>
                        <w:noProof/>
                        <w:color w:val="000000"/>
                        <w:sz w:val="20"/>
                        <w:szCs w:val="20"/>
                      </w:rPr>
                    </w:pPr>
                    <w:r w:rsidRPr="00240B71">
                      <w:rPr>
                        <w:rFonts w:ascii="Calibri" w:hAnsi="Calibri" w:eastAsia="Calibri" w:cs="Calibri"/>
                        <w:noProof/>
                        <w:color w:val="000000"/>
                        <w:sz w:val="20"/>
                        <w:szCs w:val="20"/>
                      </w:rPr>
                      <w:t>Data Classification: Internal Use Only</w:t>
                    </w:r>
                  </w:p>
                </w:txbxContent>
              </v:textbox>
              <w10:wrap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43F562" w14:textId="4B5235BD" w:rsidR="00240B71" w:rsidRDefault="00240B71">
    <w:pPr>
      <w:pStyle w:val="Footer"/>
    </w:pPr>
    <w:r>
      <w:rPr>
        <w:noProof/>
      </w:rPr>
      <mc:AlternateContent>
        <mc:Choice Requires="wps">
          <w:drawing>
            <wp:anchor distT="0" distB="0" distL="0" distR="0" simplePos="0" relativeHeight="251658240" behindDoc="0" locked="0" layoutInCell="1" allowOverlap="1" wp14:anchorId="2BE47B5D" wp14:editId="5BB281FA">
              <wp:simplePos x="635" y="635"/>
              <wp:positionH relativeFrom="page">
                <wp:align>left</wp:align>
              </wp:positionH>
              <wp:positionV relativeFrom="page">
                <wp:align>bottom</wp:align>
              </wp:positionV>
              <wp:extent cx="443865" cy="443865"/>
              <wp:effectExtent l="0" t="0" r="12700" b="0"/>
              <wp:wrapNone/>
              <wp:docPr id="1" name="Text Box 1" descr="Data Classification: Internal Use Only">
                <a:extLst xmlns:a="http://schemas.openxmlformats.org/drawingml/2006/main">
                  <a:ext uri="{5AE41FA2-C0FF-4470-9BD4-5FADCA87CBE2}">
                    <aclsh:classification xmlns:aclsh="http://schemas.microsoft.com/office/drawing/2020/classificationShape"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9D554C3" w14:textId="18219735" w:rsidR="00240B71" w:rsidRPr="00240B71" w:rsidRDefault="00240B71" w:rsidP="00240B71">
                          <w:pPr>
                            <w:spacing w:after="0"/>
                            <w:rPr>
                              <w:rFonts w:ascii="Calibri" w:eastAsia="Calibri" w:hAnsi="Calibri" w:cs="Calibri"/>
                              <w:noProof/>
                              <w:color w:val="000000"/>
                              <w:sz w:val="20"/>
                              <w:szCs w:val="20"/>
                            </w:rPr>
                          </w:pPr>
                          <w:r w:rsidRPr="00240B71">
                            <w:rPr>
                              <w:rFonts w:ascii="Calibri" w:eastAsia="Calibri" w:hAnsi="Calibri" w:cs="Calibri"/>
                              <w:noProof/>
                              <w:color w:val="000000"/>
                              <w:sz w:val="20"/>
                              <w:szCs w:val="20"/>
                            </w:rPr>
                            <w:t>Data Classification: Internal Use Only</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xmlns:aclsh="http://schemas.microsoft.com/office/drawing/2020/classificationShape"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202" coordsize="21600,21600" o:spt="202" path="m,l,21600r21600,l21600,xe" w14:anchorId="2BE47B5D">
              <v:stroke joinstyle="miter"/>
              <v:path gradientshapeok="t" o:connecttype="rect"/>
            </v:shapetype>
            <v:shape id="Text Box 1" style="position:absolute;margin-left:0;margin-top:0;width:34.95pt;height:34.95pt;z-index:251658240;visibility:visible;mso-wrap-style:none;mso-wrap-distance-left:0;mso-wrap-distance-top:0;mso-wrap-distance-right:0;mso-wrap-distance-bottom:0;mso-position-horizontal:left;mso-position-horizontal-relative:page;mso-position-vertical:bottom;mso-position-vertical-relative:page;v-text-anchor:bottom" alt="Data Classification: Internal Use Only" o:spid="_x0000_s1028"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v:fill o:detectmouseclick="t"/>
              <v:textbox style="mso-fit-shape-to-text:t" inset="20pt,0,0,15pt">
                <w:txbxContent>
                  <w:p w:rsidRPr="00240B71" w:rsidR="00240B71" w:rsidP="00240B71" w:rsidRDefault="00240B71" w14:paraId="49D554C3" w14:textId="18219735">
                    <w:pPr>
                      <w:spacing w:after="0"/>
                      <w:rPr>
                        <w:rFonts w:ascii="Calibri" w:hAnsi="Calibri" w:eastAsia="Calibri" w:cs="Calibri"/>
                        <w:noProof/>
                        <w:color w:val="000000"/>
                        <w:sz w:val="20"/>
                        <w:szCs w:val="20"/>
                      </w:rPr>
                    </w:pPr>
                    <w:r w:rsidRPr="00240B71">
                      <w:rPr>
                        <w:rFonts w:ascii="Calibri" w:hAnsi="Calibri" w:eastAsia="Calibri" w:cs="Calibri"/>
                        <w:noProof/>
                        <w:color w:val="000000"/>
                        <w:sz w:val="20"/>
                        <w:szCs w:val="20"/>
                      </w:rPr>
                      <w:t>Data Classification: Internal Use Only</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7E173E" w14:textId="77777777" w:rsidR="00E8616B" w:rsidRDefault="00E8616B" w:rsidP="00240B71">
      <w:pPr>
        <w:spacing w:after="0" w:line="240" w:lineRule="auto"/>
      </w:pPr>
      <w:r>
        <w:separator/>
      </w:r>
    </w:p>
  </w:footnote>
  <w:footnote w:type="continuationSeparator" w:id="0">
    <w:p w14:paraId="34879AD5" w14:textId="77777777" w:rsidR="00E8616B" w:rsidRDefault="00E8616B" w:rsidP="00240B7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8B69D8"/>
    <w:multiLevelType w:val="hybridMultilevel"/>
    <w:tmpl w:val="14BE34B8"/>
    <w:lvl w:ilvl="0" w:tplc="E34ED4FA">
      <w:start w:val="1"/>
      <w:numFmt w:val="bullet"/>
      <w:lvlText w:val=""/>
      <w:lvlJc w:val="left"/>
      <w:pPr>
        <w:ind w:left="720" w:hanging="360"/>
      </w:pPr>
      <w:rPr>
        <w:rFonts w:ascii="Symbol" w:hAnsi="Symbol" w:hint="default"/>
      </w:rPr>
    </w:lvl>
    <w:lvl w:ilvl="1" w:tplc="0CDA6102">
      <w:start w:val="1"/>
      <w:numFmt w:val="bullet"/>
      <w:lvlText w:val="o"/>
      <w:lvlJc w:val="left"/>
      <w:pPr>
        <w:ind w:left="1440" w:hanging="360"/>
      </w:pPr>
      <w:rPr>
        <w:rFonts w:ascii="Courier New" w:hAnsi="Courier New" w:hint="default"/>
      </w:rPr>
    </w:lvl>
    <w:lvl w:ilvl="2" w:tplc="E7EA96B6">
      <w:start w:val="1"/>
      <w:numFmt w:val="bullet"/>
      <w:lvlText w:val=""/>
      <w:lvlJc w:val="left"/>
      <w:pPr>
        <w:ind w:left="2160" w:hanging="360"/>
      </w:pPr>
      <w:rPr>
        <w:rFonts w:ascii="Wingdings" w:hAnsi="Wingdings" w:hint="default"/>
      </w:rPr>
    </w:lvl>
    <w:lvl w:ilvl="3" w:tplc="6EA66A88">
      <w:start w:val="1"/>
      <w:numFmt w:val="bullet"/>
      <w:lvlText w:val=""/>
      <w:lvlJc w:val="left"/>
      <w:pPr>
        <w:ind w:left="2880" w:hanging="360"/>
      </w:pPr>
      <w:rPr>
        <w:rFonts w:ascii="Symbol" w:hAnsi="Symbol" w:hint="default"/>
      </w:rPr>
    </w:lvl>
    <w:lvl w:ilvl="4" w:tplc="653E6A96">
      <w:start w:val="1"/>
      <w:numFmt w:val="bullet"/>
      <w:lvlText w:val="o"/>
      <w:lvlJc w:val="left"/>
      <w:pPr>
        <w:ind w:left="3600" w:hanging="360"/>
      </w:pPr>
      <w:rPr>
        <w:rFonts w:ascii="Courier New" w:hAnsi="Courier New" w:hint="default"/>
      </w:rPr>
    </w:lvl>
    <w:lvl w:ilvl="5" w:tplc="9500CD6A">
      <w:start w:val="1"/>
      <w:numFmt w:val="bullet"/>
      <w:lvlText w:val=""/>
      <w:lvlJc w:val="left"/>
      <w:pPr>
        <w:ind w:left="4320" w:hanging="360"/>
      </w:pPr>
      <w:rPr>
        <w:rFonts w:ascii="Wingdings" w:hAnsi="Wingdings" w:hint="default"/>
      </w:rPr>
    </w:lvl>
    <w:lvl w:ilvl="6" w:tplc="D014074E">
      <w:start w:val="1"/>
      <w:numFmt w:val="bullet"/>
      <w:lvlText w:val=""/>
      <w:lvlJc w:val="left"/>
      <w:pPr>
        <w:ind w:left="5040" w:hanging="360"/>
      </w:pPr>
      <w:rPr>
        <w:rFonts w:ascii="Symbol" w:hAnsi="Symbol" w:hint="default"/>
      </w:rPr>
    </w:lvl>
    <w:lvl w:ilvl="7" w:tplc="8A0EE6D4">
      <w:start w:val="1"/>
      <w:numFmt w:val="bullet"/>
      <w:lvlText w:val="o"/>
      <w:lvlJc w:val="left"/>
      <w:pPr>
        <w:ind w:left="5760" w:hanging="360"/>
      </w:pPr>
      <w:rPr>
        <w:rFonts w:ascii="Courier New" w:hAnsi="Courier New" w:hint="default"/>
      </w:rPr>
    </w:lvl>
    <w:lvl w:ilvl="8" w:tplc="F112047A">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98D0498"/>
    <w:rsid w:val="00240B71"/>
    <w:rsid w:val="003A2B6A"/>
    <w:rsid w:val="00E8616B"/>
    <w:rsid w:val="00FC0E6C"/>
    <w:rsid w:val="04CDC27D"/>
    <w:rsid w:val="078B653B"/>
    <w:rsid w:val="083C0063"/>
    <w:rsid w:val="1011204A"/>
    <w:rsid w:val="10AC2505"/>
    <w:rsid w:val="12C65D2D"/>
    <w:rsid w:val="14622D8E"/>
    <w:rsid w:val="17F201CC"/>
    <w:rsid w:val="1AC52A4E"/>
    <w:rsid w:val="1B97CFDC"/>
    <w:rsid w:val="1BBD7750"/>
    <w:rsid w:val="21489E1C"/>
    <w:rsid w:val="217E1B96"/>
    <w:rsid w:val="222305E1"/>
    <w:rsid w:val="230044C3"/>
    <w:rsid w:val="2FBE34A5"/>
    <w:rsid w:val="3199A040"/>
    <w:rsid w:val="33DCE792"/>
    <w:rsid w:val="368A9D85"/>
    <w:rsid w:val="398D0498"/>
    <w:rsid w:val="3B074040"/>
    <w:rsid w:val="3B671F9C"/>
    <w:rsid w:val="40CA15BB"/>
    <w:rsid w:val="40CEDBB7"/>
    <w:rsid w:val="4382B7B7"/>
    <w:rsid w:val="43D0C569"/>
    <w:rsid w:val="480546B4"/>
    <w:rsid w:val="483274EC"/>
    <w:rsid w:val="49B284BD"/>
    <w:rsid w:val="49FD0937"/>
    <w:rsid w:val="4B2D1237"/>
    <w:rsid w:val="4B469A69"/>
    <w:rsid w:val="4D071C04"/>
    <w:rsid w:val="5426D9A8"/>
    <w:rsid w:val="5504E98F"/>
    <w:rsid w:val="58E3CF3F"/>
    <w:rsid w:val="59DB4D9C"/>
    <w:rsid w:val="629CE75A"/>
    <w:rsid w:val="64203515"/>
    <w:rsid w:val="6438B7BB"/>
    <w:rsid w:val="65C2A584"/>
    <w:rsid w:val="6B6961DB"/>
    <w:rsid w:val="6D05323C"/>
    <w:rsid w:val="6E5FC6E0"/>
    <w:rsid w:val="71D8A35F"/>
    <w:rsid w:val="7BC5E5D7"/>
    <w:rsid w:val="7C6942F4"/>
    <w:rsid w:val="7F80535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A5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2">
    <w:name w:val="Header 2"/>
    <w:basedOn w:val="Normal"/>
    <w:uiPriority w:val="1"/>
    <w:qFormat/>
    <w:rsid w:val="7F805355"/>
    <w:pPr>
      <w:spacing w:before="360" w:after="120"/>
    </w:pPr>
    <w:rPr>
      <w:rFonts w:ascii="Verdana" w:eastAsia="MS Gothic" w:hAnsi="Verdana" w:cs="Times New Roman"/>
      <w:b/>
      <w:bCs/>
      <w:noProof/>
      <w:color w:val="3763EF"/>
      <w:sz w:val="37"/>
      <w:szCs w:val="37"/>
    </w:r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563C1" w:themeColor="hyperlink"/>
      <w:u w:val="single"/>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paragraph" w:styleId="Footer">
    <w:name w:val="footer"/>
    <w:basedOn w:val="Normal"/>
    <w:link w:val="FooterChar"/>
    <w:uiPriority w:val="99"/>
    <w:unhideWhenUsed/>
    <w:rsid w:val="00240B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0B71"/>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FC0E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0E6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2">
    <w:name w:val="Header 2"/>
    <w:basedOn w:val="Normal"/>
    <w:uiPriority w:val="1"/>
    <w:qFormat/>
    <w:rsid w:val="7F805355"/>
    <w:pPr>
      <w:spacing w:before="360" w:after="120"/>
    </w:pPr>
    <w:rPr>
      <w:rFonts w:ascii="Verdana" w:eastAsia="MS Gothic" w:hAnsi="Verdana" w:cs="Times New Roman"/>
      <w:b/>
      <w:bCs/>
      <w:noProof/>
      <w:color w:val="3763EF"/>
      <w:sz w:val="37"/>
      <w:szCs w:val="37"/>
    </w:r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563C1" w:themeColor="hyperlink"/>
      <w:u w:val="single"/>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paragraph" w:styleId="Footer">
    <w:name w:val="footer"/>
    <w:basedOn w:val="Normal"/>
    <w:link w:val="FooterChar"/>
    <w:uiPriority w:val="99"/>
    <w:unhideWhenUsed/>
    <w:rsid w:val="00240B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0B71"/>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FC0E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0E6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lab.com"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hub.co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A391B4F57C2AE49A3822DB7682932BE" ma:contentTypeVersion="19" ma:contentTypeDescription="Create a new document." ma:contentTypeScope="" ma:versionID="77629954a37a1d9da7f6077e680645ce">
  <xsd:schema xmlns:xsd="http://www.w3.org/2001/XMLSchema" xmlns:xs="http://www.w3.org/2001/XMLSchema" xmlns:p="http://schemas.microsoft.com/office/2006/metadata/properties" xmlns:ns2="d2c46a67-9782-4c6a-aaa3-f0b1ba275309" xmlns:ns3="f20ff908-69e7-4526-a07e-72a451945dba" targetNamespace="http://schemas.microsoft.com/office/2006/metadata/properties" ma:root="true" ma:fieldsID="e52138664bd20f8144d8e350f4792e48" ns2:_="" ns3:_="">
    <xsd:import namespace="d2c46a67-9782-4c6a-aaa3-f0b1ba275309"/>
    <xsd:import namespace="f20ff908-69e7-4526-a07e-72a451945dba"/>
    <xsd:element name="properties">
      <xsd:complexType>
        <xsd:sequence>
          <xsd:element name="documentManagement">
            <xsd:complexType>
              <xsd:all>
                <xsd:element ref="ns2:SharedWithUsers" minOccurs="0"/>
                <xsd:element ref="ns2:SharingHintHash" minOccurs="0"/>
                <xsd:element ref="ns2:SharedWithDetails" minOccurs="0"/>
                <xsd:element ref="ns2:LastSharedByUser" minOccurs="0"/>
                <xsd:element ref="ns2:LastSharedByTime" minOccurs="0"/>
                <xsd:element ref="ns3:MediaServiceMetadata" minOccurs="0"/>
                <xsd:element ref="ns3:MediaServiceFastMetadata" minOccurs="0"/>
                <xsd:element ref="ns3:MediaServiceAutoTags" minOccurs="0"/>
                <xsd:element ref="ns3:MediaServiceDateTaken" minOccurs="0"/>
                <xsd:element ref="ns3:MediaServiceOCR" minOccurs="0"/>
                <xsd:element ref="ns3:MediaServiceEventHashCode" minOccurs="0"/>
                <xsd:element ref="ns3:MediaServiceGenerationTime" minOccurs="0"/>
                <xsd:element ref="ns3:MediaServiceLocation" minOccurs="0"/>
                <xsd:element ref="ns3:MediaServiceAutoKeyPoints" minOccurs="0"/>
                <xsd:element ref="ns3:MediaServiceKeyPoints" minOccurs="0"/>
                <xsd:element ref="ns3:MediaLengthInSeconds"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c46a67-9782-4c6a-aaa3-f0b1ba27530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internalName="SharedWithDetails" ma:readOnly="true">
      <xsd:simpleType>
        <xsd:restriction base="dms:Note">
          <xsd:maxLength value="255"/>
        </xsd:restriction>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element name="TaxCatchAll" ma:index="26" nillable="true" ma:displayName="Taxonomy Catch All Column" ma:hidden="true" ma:list="{ff39ae04-6e2f-45a8-b948-52ced4c8f95e}" ma:internalName="TaxCatchAll" ma:showField="CatchAllData" ma:web="d2c46a67-9782-4c6a-aaa3-f0b1ba275309">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20ff908-69e7-4526-a07e-72a451945dba"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AutoTags" ma:index="15" nillable="true" ma:displayName="MediaServiceAutoTags" ma:description="" ma:internalName="MediaServiceAutoTags" ma:readOnly="true">
      <xsd:simpleType>
        <xsd:restriction base="dms:Text"/>
      </xsd:simpleType>
    </xsd:element>
    <xsd:element name="MediaServiceDateTaken" ma:index="16" nillable="true" ma:displayName="MediaServiceDateTaken" ma:description="" ma:hidden="true" ma:internalName="MediaServiceDateTaken" ma:readOnly="true">
      <xsd:simpleType>
        <xsd:restriction base="dms:Text"/>
      </xsd:simpleType>
    </xsd:element>
    <xsd:element name="MediaServiceOCR" ma:index="17" nillable="true" ma:displayName="MediaServiceOCR" ma:internalName="MediaServiceOCR" ma:readOnly="true">
      <xsd:simpleType>
        <xsd:restriction base="dms:Note">
          <xsd:maxLength value="255"/>
        </xsd:restriction>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MediaLengthInSeconds" ma:index="23" nillable="true" ma:displayName="Length (seconds)" ma:internalName="MediaLengthInSeconds" ma:readOnly="true">
      <xsd:simpleType>
        <xsd:restriction base="dms:Unknown"/>
      </xsd:simpleType>
    </xsd:element>
    <xsd:element name="lcf76f155ced4ddcb4097134ff3c332f" ma:index="25" nillable="true" ma:taxonomy="true" ma:internalName="lcf76f155ced4ddcb4097134ff3c332f" ma:taxonomyFieldName="MediaServiceImageTags" ma:displayName="Image Tags" ma:readOnly="false" ma:fieldId="{5cf76f15-5ced-4ddc-b409-7134ff3c332f}" ma:taxonomyMulti="true" ma:sspId="6126f858-309d-477a-ad7b-1b0445ddb95e"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d2c46a67-9782-4c6a-aaa3-f0b1ba275309" xsi:nil="true"/>
    <lcf76f155ced4ddcb4097134ff3c332f xmlns="f20ff908-69e7-4526-a07e-72a451945db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45BADEF-2098-4C27-A227-C4D6FE584C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c46a67-9782-4c6a-aaa3-f0b1ba275309"/>
    <ds:schemaRef ds:uri="f20ff908-69e7-4526-a07e-72a451945d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54D6533-A165-46AB-BD37-CB4CC4AEF7BA}">
  <ds:schemaRefs>
    <ds:schemaRef ds:uri="http://schemas.microsoft.com/office/2006/metadata/properties"/>
    <ds:schemaRef ds:uri="http://schemas.microsoft.com/office/infopath/2007/PartnerControls"/>
    <ds:schemaRef ds:uri="d2c46a67-9782-4c6a-aaa3-f0b1ba275309"/>
    <ds:schemaRef ds:uri="f20ff908-69e7-4526-a07e-72a451945dba"/>
  </ds:schemaRefs>
</ds:datastoreItem>
</file>

<file path=customXml/itemProps3.xml><?xml version="1.0" encoding="utf-8"?>
<ds:datastoreItem xmlns:ds="http://schemas.openxmlformats.org/officeDocument/2006/customXml" ds:itemID="{42CD9818-A68B-490B-93BD-01B278D7DBF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272</Words>
  <Characters>1552</Characters>
  <Application>Microsoft Office Word</Application>
  <DocSecurity>0</DocSecurity>
  <Lines>12</Lines>
  <Paragraphs>3</Paragraphs>
  <ScaleCrop>false</ScaleCrop>
  <Company/>
  <LinksUpToDate>false</LinksUpToDate>
  <CharactersWithSpaces>1821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Bagu</dc:creator>
  <cp:keywords/>
  <dc:description/>
  <cp:lastModifiedBy>Pillar</cp:lastModifiedBy>
  <cp:revision>4</cp:revision>
  <dcterms:created xsi:type="dcterms:W3CDTF">2023-06-08T14:24:00Z</dcterms:created>
  <dcterms:modified xsi:type="dcterms:W3CDTF">2023-07-12T10:05:00Z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#000000,10,Calibri</vt:lpwstr>
  </property>
  <property fmtid="{D5CDD505-2E9C-101B-9397-08002B2CF9AE}" pid="4" name="ClassificationContentMarkingFooterText">
    <vt:lpwstr>Data Classification: Internal Use Only</vt:lpwstr>
  </property>
  <property fmtid="{D5CDD505-2E9C-101B-9397-08002B2CF9AE}" pid="5" name="MSIP_Label_73c9d643-e99e-4a74-87ef-efa3b49c3e78_Enabled">
    <vt:lpwstr>true</vt:lpwstr>
  </property>
  <property fmtid="{D5CDD505-2E9C-101B-9397-08002B2CF9AE}" pid="6" name="MSIP_Label_73c9d643-e99e-4a74-87ef-efa3b49c3e78_SetDate">
    <vt:lpwstr>2023-06-08T14:24:21Z</vt:lpwstr>
  </property>
  <property fmtid="{D5CDD505-2E9C-101B-9397-08002B2CF9AE}" pid="7" name="MSIP_Label_73c9d643-e99e-4a74-87ef-efa3b49c3e78_Method">
    <vt:lpwstr>Standard</vt:lpwstr>
  </property>
  <property fmtid="{D5CDD505-2E9C-101B-9397-08002B2CF9AE}" pid="8" name="MSIP_Label_73c9d643-e99e-4a74-87ef-efa3b49c3e78_Name">
    <vt:lpwstr>INTERNAL only information</vt:lpwstr>
  </property>
  <property fmtid="{D5CDD505-2E9C-101B-9397-08002B2CF9AE}" pid="9" name="MSIP_Label_73c9d643-e99e-4a74-87ef-efa3b49c3e78_SiteId">
    <vt:lpwstr>3113afb6-bf99-45d5-a271-e07c60e2ee79</vt:lpwstr>
  </property>
  <property fmtid="{D5CDD505-2E9C-101B-9397-08002B2CF9AE}" pid="10" name="MSIP_Label_73c9d643-e99e-4a74-87ef-efa3b49c3e78_ActionId">
    <vt:lpwstr>acfee6dd-6db6-400a-9288-ebe01990488e</vt:lpwstr>
  </property>
  <property fmtid="{D5CDD505-2E9C-101B-9397-08002B2CF9AE}" pid="11" name="MSIP_Label_73c9d643-e99e-4a74-87ef-efa3b49c3e78_ContentBits">
    <vt:lpwstr>2</vt:lpwstr>
  </property>
  <property fmtid="{D5CDD505-2E9C-101B-9397-08002B2CF9AE}" pid="12" name="ContentTypeId">
    <vt:lpwstr>0x010100CA391B4F57C2AE49A3822DB7682932BE</vt:lpwstr>
  </property>
  <property fmtid="{D5CDD505-2E9C-101B-9397-08002B2CF9AE}" pid="13" name="MediaServiceImageTags">
    <vt:lpwstr/>
  </property>
</Properties>
</file>