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DF2" w:rsidRDefault="00436E36">
      <w:pPr>
        <w:pStyle w:val="Heading1"/>
        <w:jc w:val="center"/>
        <w:rPr>
          <w:szCs w:val="40"/>
        </w:rPr>
      </w:pPr>
      <w:bookmarkStart w:id="0" w:name="_GoBack"/>
      <w:bookmarkEnd w:id="0"/>
      <w:r>
        <w:rPr>
          <w:szCs w:val="40"/>
        </w:rPr>
        <w:t>JS Advanced – Final Exam</w:t>
      </w:r>
    </w:p>
    <w:p w:rsidR="00063DF2" w:rsidRDefault="00436E36">
      <w:pPr>
        <w:pStyle w:val="Heading2"/>
        <w:numPr>
          <w:ilvl w:val="0"/>
          <w:numId w:val="0"/>
        </w:numPr>
        <w:ind w:left="426" w:hanging="426"/>
      </w:pPr>
      <w:r>
        <w:t>Problem 3. Unit Testing</w:t>
      </w:r>
    </w:p>
    <w:p w:rsidR="00063DF2" w:rsidRDefault="00436E36">
      <w:pPr>
        <w:pStyle w:val="Heading3"/>
      </w:pPr>
      <w:r>
        <w:t>Your Task</w:t>
      </w:r>
    </w:p>
    <w:p w:rsidR="00063DF2" w:rsidRDefault="00436E36">
      <w:r>
        <w:t xml:space="preserve">Using </w:t>
      </w:r>
      <w:r>
        <w:rPr>
          <w:b/>
        </w:rPr>
        <w:t>Mocha</w:t>
      </w:r>
      <w:r>
        <w:t xml:space="preserve"> and </w:t>
      </w:r>
      <w:r>
        <w:rPr>
          <w:b/>
        </w:rPr>
        <w:t>Chai</w:t>
      </w:r>
      <w:r>
        <w:t xml:space="preserve"> write </w:t>
      </w:r>
      <w:r>
        <w:rPr>
          <w:b/>
        </w:rPr>
        <w:t>JS Unit Tests</w:t>
      </w:r>
      <w:r>
        <w:t xml:space="preserve"> to test a variable named </w:t>
      </w:r>
      <w:r>
        <w:rPr>
          <w:b/>
        </w:rPr>
        <w:t>testNumbers</w:t>
      </w:r>
      <w:r>
        <w:t>, which represents an object. You may use the following code as a template:</w:t>
      </w:r>
    </w:p>
    <w:tbl>
      <w:tblPr>
        <w:tblStyle w:val="TableGrid"/>
        <w:tblW w:w="10387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387"/>
      </w:tblGrid>
      <w:tr w:rsidR="00063DF2">
        <w:trPr>
          <w:trHeight w:val="1551"/>
        </w:trPr>
        <w:tc>
          <w:tcPr>
            <w:tcW w:w="10387" w:type="dxa"/>
          </w:tcPr>
          <w:p w:rsidR="00063DF2" w:rsidRDefault="00436E3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 w:rsidR="00063DF2" w:rsidRDefault="00436E3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 xml:space="preserve"> …"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sz w:val="22"/>
                <w:szCs w:val="22"/>
              </w:rPr>
              <w:t>it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sz w:val="22"/>
                <w:szCs w:val="22"/>
              </w:rPr>
              <w:t>TODO …</w:t>
            </w:r>
            <w:r>
              <w:rPr>
                <w:rFonts w:ascii="Consolas" w:hAnsi="Consolas"/>
                <w:b/>
                <w:bCs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sz w:val="22"/>
                <w:szCs w:val="22"/>
              </w:rPr>
              <w:t>function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t>() {</w:t>
            </w:r>
          </w:p>
          <w:p w:rsidR="00063DF2" w:rsidRDefault="00436E3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>…</w:t>
            </w:r>
          </w:p>
          <w:p w:rsidR="00063DF2" w:rsidRDefault="00436E3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   });</w:t>
            </w:r>
          </w:p>
          <w:p w:rsidR="00063DF2" w:rsidRDefault="00436E3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 xml:space="preserve">     });</w:t>
            </w:r>
            <w:r>
              <w:rPr>
                <w:rFonts w:ascii="Consolas" w:hAnsi="Consolas"/>
                <w:color w:val="000000"/>
                <w:sz w:val="22"/>
                <w:szCs w:val="22"/>
              </w:rPr>
              <w:br/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>
              <w:rPr>
                <w:rFonts w:ascii="Consolas" w:hAnsi="Consolas"/>
                <w:color w:val="000000"/>
                <w:sz w:val="22"/>
                <w:szCs w:val="22"/>
                <w:lang w:val="bg-BG"/>
              </w:rPr>
              <w:t>…</w:t>
            </w:r>
          </w:p>
          <w:p w:rsidR="00063DF2" w:rsidRDefault="00436E36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});</w:t>
            </w:r>
          </w:p>
        </w:tc>
      </w:tr>
    </w:tbl>
    <w:p w:rsidR="00063DF2" w:rsidRDefault="00063DF2"/>
    <w:p w:rsidR="00063DF2" w:rsidRDefault="00436E36">
      <w:r>
        <w:t xml:space="preserve">The object that should have the following functionality: </w:t>
      </w:r>
    </w:p>
    <w:p w:rsidR="00063DF2" w:rsidRDefault="00436E36">
      <w:pPr>
        <w:pStyle w:val="ListParagraph"/>
        <w:numPr>
          <w:ilvl w:val="0"/>
          <w:numId w:val="2"/>
        </w:numPr>
      </w:pPr>
      <w:r>
        <w:rPr>
          <w:rStyle w:val="CodeChar"/>
        </w:rPr>
        <w:t>sumNumber(num1, num2)</w:t>
      </w:r>
      <w:r>
        <w:t xml:space="preserve"> - A function that accepts two parameters:</w:t>
      </w:r>
    </w:p>
    <w:p w:rsidR="00063DF2" w:rsidRDefault="00436E36">
      <w:pPr>
        <w:pStyle w:val="ListParagraph"/>
        <w:numPr>
          <w:ilvl w:val="1"/>
          <w:numId w:val="2"/>
        </w:numPr>
      </w:pPr>
      <w:r>
        <w:t>check if parameters are numbers</w:t>
      </w:r>
    </w:p>
    <w:p w:rsidR="00063DF2" w:rsidRDefault="00436E36">
      <w:pPr>
        <w:pStyle w:val="ListParagraph"/>
        <w:numPr>
          <w:ilvl w:val="1"/>
          <w:numId w:val="2"/>
        </w:numPr>
      </w:pPr>
      <w:r>
        <w:t>numbers can be positive and negative</w:t>
      </w:r>
    </w:p>
    <w:p w:rsidR="00063DF2" w:rsidRDefault="00436E36">
      <w:pPr>
        <w:pStyle w:val="ListParagraph"/>
        <w:numPr>
          <w:ilvl w:val="1"/>
          <w:numId w:val="2"/>
        </w:numPr>
      </w:pPr>
      <w:r>
        <w:t>if parameters aren't number, function return undefined</w:t>
      </w:r>
    </w:p>
    <w:p w:rsidR="00063DF2" w:rsidRDefault="00436E36">
      <w:pPr>
        <w:pStyle w:val="ListParagraph"/>
        <w:numPr>
          <w:ilvl w:val="1"/>
          <w:numId w:val="2"/>
        </w:numPr>
      </w:pPr>
      <w:r>
        <w:t>the function returns the sum of the given numbers</w:t>
      </w:r>
      <w:r>
        <w:rPr>
          <w:lang w:val="bg-BG"/>
        </w:rPr>
        <w:t xml:space="preserve">, </w:t>
      </w:r>
      <w:r>
        <w:t>rounded to second number after decimal point</w:t>
      </w:r>
    </w:p>
    <w:p w:rsidR="00063DF2" w:rsidRDefault="00436E36">
      <w:pPr>
        <w:pStyle w:val="ListParagraph"/>
        <w:numPr>
          <w:ilvl w:val="0"/>
          <w:numId w:val="2"/>
        </w:numPr>
      </w:pPr>
      <w:r>
        <w:rPr>
          <w:rStyle w:val="CodeChar"/>
        </w:rPr>
        <w:t>numberChecker(input)</w:t>
      </w:r>
      <w:r>
        <w:t xml:space="preserve"> - A function that accepts a single parameter:</w:t>
      </w:r>
    </w:p>
    <w:p w:rsidR="00063DF2" w:rsidRDefault="00436E36">
      <w:pPr>
        <w:pStyle w:val="ListParagraph"/>
        <w:numPr>
          <w:ilvl w:val="1"/>
          <w:numId w:val="2"/>
        </w:numPr>
      </w:pPr>
      <w:r>
        <w:t>the function parses the input to number, and validates it</w:t>
      </w:r>
    </w:p>
    <w:p w:rsidR="00063DF2" w:rsidRDefault="00436E36">
      <w:pPr>
        <w:pStyle w:val="ListParagraph"/>
        <w:numPr>
          <w:ilvl w:val="1"/>
          <w:numId w:val="2"/>
        </w:numPr>
      </w:pPr>
      <w:r>
        <w:t>if the input is a number, the function checks if it is</w:t>
      </w:r>
      <w:r>
        <w:rPr>
          <w:lang w:val="bg-BG"/>
        </w:rPr>
        <w:t xml:space="preserve"> </w:t>
      </w:r>
      <w:r>
        <w:t xml:space="preserve">even. If so the function returns the string: </w:t>
      </w:r>
      <w:r>
        <w:rPr>
          <w:rFonts w:ascii="Consolas" w:hAnsi="Consolas"/>
          <w:b/>
          <w:bCs/>
        </w:rPr>
        <w:t>"The number is even!"</w:t>
      </w:r>
    </w:p>
    <w:p w:rsidR="00063DF2" w:rsidRDefault="00436E36">
      <w:pPr>
        <w:pStyle w:val="ListParagraph"/>
        <w:numPr>
          <w:ilvl w:val="1"/>
          <w:numId w:val="2"/>
        </w:numPr>
      </w:pPr>
      <w:r>
        <w:t>otherwise the function return</w:t>
      </w:r>
      <w:r>
        <w:t xml:space="preserve">s: </w:t>
      </w:r>
      <w:r>
        <w:rPr>
          <w:rFonts w:ascii="Consolas" w:hAnsi="Consolas"/>
          <w:b/>
          <w:bCs/>
        </w:rPr>
        <w:t>"The number is odd!"</w:t>
      </w:r>
    </w:p>
    <w:p w:rsidR="00063DF2" w:rsidRDefault="00436E36">
      <w:pPr>
        <w:pStyle w:val="ListParagraph"/>
        <w:numPr>
          <w:ilvl w:val="1"/>
          <w:numId w:val="2"/>
        </w:numPr>
      </w:pPr>
      <w:r>
        <w:t xml:space="preserve">If the input is not a number the function throws an error – </w:t>
      </w:r>
      <w:r>
        <w:rPr>
          <w:rFonts w:ascii="Consolas" w:eastAsia="Times New Roman" w:hAnsi="Consolas" w:cs="Times New Roman"/>
          <w:b/>
          <w:bCs/>
          <w:sz w:val="21"/>
          <w:szCs w:val="21"/>
        </w:rPr>
        <w:t>"The input is not a number!"</w:t>
      </w:r>
      <w:r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</w:p>
    <w:p w:rsidR="00063DF2" w:rsidRDefault="00436E36">
      <w:pPr>
        <w:pStyle w:val="ListParagraph"/>
        <w:numPr>
          <w:ilvl w:val="0"/>
          <w:numId w:val="2"/>
        </w:numPr>
      </w:pPr>
      <w:r>
        <w:rPr>
          <w:rStyle w:val="CodeChar"/>
        </w:rPr>
        <w:t>averageSumArray(arr)</w:t>
      </w:r>
      <w:r>
        <w:t xml:space="preserve"> - A function that accept single parameter (array):</w:t>
      </w:r>
    </w:p>
    <w:p w:rsidR="00063DF2" w:rsidRDefault="00436E36">
      <w:pPr>
        <w:pStyle w:val="ListParagraph"/>
        <w:numPr>
          <w:ilvl w:val="1"/>
          <w:numId w:val="2"/>
        </w:numPr>
      </w:pPr>
      <w:r>
        <w:t xml:space="preserve">the function iterates through each element in the array, calculates </w:t>
      </w:r>
      <w:r>
        <w:t>the sum, and returns the average sum</w:t>
      </w:r>
    </w:p>
    <w:p w:rsidR="00063DF2" w:rsidRDefault="00436E36">
      <w:pPr>
        <w:pStyle w:val="ListParagraph"/>
        <w:numPr>
          <w:ilvl w:val="1"/>
          <w:numId w:val="2"/>
        </w:numPr>
      </w:pPr>
      <w:r>
        <w:t xml:space="preserve">The array will be always valid, there is no need to test the input arrays. </w:t>
      </w:r>
    </w:p>
    <w:p w:rsidR="00063DF2" w:rsidRDefault="00436E36">
      <w:pPr>
        <w:pStyle w:val="Heading3"/>
      </w:pPr>
      <w:r>
        <w:t>JS Code</w:t>
      </w:r>
    </w:p>
    <w:p w:rsidR="00063DF2" w:rsidRDefault="00436E36">
      <w:r>
        <w:t xml:space="preserve">To ease you in the process, you are provided with an implementation which meets all of the specification requirements for the </w:t>
      </w:r>
      <w:r>
        <w:rPr>
          <w:b/>
        </w:rPr>
        <w:t>testNumbe</w:t>
      </w:r>
      <w:r>
        <w:rPr>
          <w:b/>
        </w:rPr>
        <w:t>rs</w:t>
      </w:r>
      <w:r>
        <w:t xml:space="preserve"> object:</w:t>
      </w:r>
    </w:p>
    <w:tbl>
      <w:tblPr>
        <w:tblStyle w:val="TableGrid"/>
        <w:tblW w:w="10163" w:type="dxa"/>
        <w:tblInd w:w="9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63"/>
      </w:tblGrid>
      <w:tr w:rsidR="00063DF2">
        <w:tc>
          <w:tcPr>
            <w:tcW w:w="10163" w:type="dxa"/>
            <w:shd w:val="clear" w:color="auto" w:fill="D9D9D9" w:themeFill="background1" w:themeFillShade="D9"/>
          </w:tcPr>
          <w:p w:rsidR="00063DF2" w:rsidRDefault="00436E36">
            <w:pPr>
              <w:pStyle w:val="Code"/>
              <w:spacing w:before="0" w:after="0" w:line="240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testNumbers.js</w:t>
            </w:r>
          </w:p>
        </w:tc>
      </w:tr>
      <w:tr w:rsidR="00063DF2">
        <w:tc>
          <w:tcPr>
            <w:tcW w:w="10163" w:type="dxa"/>
          </w:tcPr>
          <w:p w:rsidR="00063DF2" w:rsidRDefault="00436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Const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testNumbers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 {</w:t>
            </w:r>
          </w:p>
          <w:p w:rsidR="00063DF2" w:rsidRDefault="00436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sumNumbers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function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num1, num2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:rsidR="00063DF2" w:rsidRDefault="00436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       let sum = 0;</w:t>
            </w:r>
          </w:p>
          <w:p w:rsidR="00063DF2" w:rsidRDefault="00063DF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bCs/>
                <w:color w:val="000000"/>
                <w:sz w:val="21"/>
                <w:szCs w:val="21"/>
              </w:rPr>
            </w:pPr>
          </w:p>
          <w:p w:rsidR="00063DF2" w:rsidRDefault="00436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Consolas"/>
                <w:b/>
                <w:bCs/>
                <w:color w:val="002060"/>
              </w:rPr>
            </w:pPr>
            <w:r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        if </w:t>
            </w:r>
            <w:r>
              <w:rPr>
                <w:rFonts w:ascii="Consolas" w:eastAsia="Times New Roman" w:hAnsi="Consolas" w:cs="Consolas"/>
                <w:color w:val="000000"/>
              </w:rPr>
              <w:t>(</w:t>
            </w:r>
            <w:r>
              <w:rPr>
                <w:rFonts w:ascii="Consolas" w:eastAsia="Times New Roman" w:hAnsi="Consolas" w:cs="Consolas"/>
                <w:b/>
                <w:bCs/>
                <w:color w:val="D99594" w:themeColor="accent2" w:themeTint="99"/>
              </w:rPr>
              <w:t>typeof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(num1) !== 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</w:rPr>
              <w:t xml:space="preserve">'number' 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|| </w:t>
            </w:r>
            <w:r>
              <w:rPr>
                <w:rFonts w:ascii="Consolas" w:eastAsia="Times New Roman" w:hAnsi="Consolas" w:cs="Consolas"/>
                <w:b/>
                <w:bCs/>
                <w:color w:val="D99594" w:themeColor="accent2" w:themeTint="99"/>
              </w:rPr>
              <w:t>typeof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(num2) !== </w:t>
            </w:r>
            <w:r>
              <w:rPr>
                <w:rFonts w:ascii="Consolas" w:eastAsia="Times New Roman" w:hAnsi="Consolas" w:cs="Consolas"/>
                <w:b/>
                <w:bCs/>
                <w:color w:val="008000"/>
              </w:rPr>
              <w:t>'number'</w:t>
            </w:r>
            <w:r>
              <w:rPr>
                <w:rFonts w:ascii="Consolas" w:eastAsia="Times New Roman" w:hAnsi="Consolas" w:cs="Consolas"/>
                <w:color w:val="000000"/>
              </w:rPr>
              <w:t>) {</w:t>
            </w:r>
            <w:r>
              <w:rPr>
                <w:rFonts w:ascii="Consolas" w:eastAsia="Times New Roman" w:hAnsi="Consolas" w:cs="Consolas"/>
                <w:color w:val="000000"/>
                <w:lang w:val="bg-BG"/>
              </w:rPr>
              <w:br/>
              <w:t xml:space="preserve">            </w:t>
            </w:r>
            <w:r>
              <w:rPr>
                <w:rFonts w:ascii="Consolas" w:eastAsia="Times New Roman" w:hAnsi="Consolas" w:cs="Consolas"/>
                <w:b/>
                <w:bCs/>
                <w:color w:val="000080"/>
              </w:rPr>
              <w:t xml:space="preserve">return </w:t>
            </w:r>
            <w:r>
              <w:rPr>
                <w:rFonts w:ascii="Consolas" w:eastAsia="Times New Roman" w:hAnsi="Consolas" w:cs="Consolas"/>
                <w:b/>
                <w:bCs/>
                <w:color w:val="660E7A"/>
              </w:rPr>
              <w:t>undefined</w:t>
            </w:r>
            <w:r>
              <w:rPr>
                <w:rFonts w:ascii="Consolas" w:eastAsia="Times New Roman" w:hAnsi="Consolas" w:cs="Consolas"/>
                <w:color w:val="000000"/>
              </w:rPr>
              <w:t>;</w:t>
            </w:r>
            <w:r>
              <w:rPr>
                <w:rFonts w:ascii="Consolas" w:eastAsia="Times New Roman" w:hAnsi="Consolas" w:cs="Consolas"/>
                <w:color w:val="000000"/>
                <w:lang w:val="bg-BG"/>
              </w:rPr>
              <w:br/>
              <w:t xml:space="preserve">        </w:t>
            </w:r>
            <w:r>
              <w:rPr>
                <w:rFonts w:ascii="Consolas" w:eastAsia="Times New Roman" w:hAnsi="Consolas" w:cs="Consolas"/>
                <w:color w:val="000000"/>
              </w:rPr>
              <w:t xml:space="preserve">} </w:t>
            </w:r>
            <w:r>
              <w:rPr>
                <w:rFonts w:ascii="Consolas" w:eastAsia="Times New Roman" w:hAnsi="Consolas" w:cs="Consolas"/>
                <w:b/>
                <w:bCs/>
                <w:color w:val="002060"/>
              </w:rPr>
              <w:t xml:space="preserve">else </w:t>
            </w:r>
            <w:r>
              <w:rPr>
                <w:rFonts w:ascii="Consolas" w:eastAsia="Times New Roman" w:hAnsi="Consolas" w:cs="Consolas"/>
                <w:color w:val="002060"/>
              </w:rPr>
              <w:t>{</w:t>
            </w:r>
          </w:p>
          <w:p w:rsidR="00063DF2" w:rsidRDefault="00436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lastRenderedPageBreak/>
              <w:t xml:space="preserve">             sum = (num1 + </w:t>
            </w:r>
            <w:r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t>num2).</w:t>
            </w:r>
            <w:r>
              <w:rPr>
                <w:rFonts w:ascii="Consolas" w:eastAsia="Times New Roman" w:hAnsi="Consolas" w:cs="Times New Roman"/>
                <w:b/>
                <w:bCs/>
                <w:color w:val="00B050"/>
                <w:sz w:val="21"/>
                <w:szCs w:val="21"/>
              </w:rPr>
              <w:t>toFixed(2)</w:t>
            </w:r>
            <w:r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t>;</w:t>
            </w:r>
          </w:p>
          <w:p w:rsidR="00063DF2" w:rsidRDefault="00436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     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sum</w:t>
            </w:r>
          </w:p>
          <w:p w:rsidR="00063DF2" w:rsidRDefault="00436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206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b/>
                <w:bCs/>
                <w:color w:val="002060"/>
                <w:sz w:val="21"/>
                <w:szCs w:val="21"/>
              </w:rPr>
              <w:t xml:space="preserve">        </w:t>
            </w:r>
            <w:r>
              <w:rPr>
                <w:rFonts w:ascii="Consolas" w:eastAsia="Times New Roman" w:hAnsi="Consolas" w:cs="Times New Roman"/>
                <w:color w:val="002060"/>
                <w:sz w:val="21"/>
                <w:szCs w:val="21"/>
              </w:rPr>
              <w:t>}</w:t>
            </w:r>
          </w:p>
          <w:p w:rsidR="00063DF2" w:rsidRDefault="00436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},</w:t>
            </w:r>
          </w:p>
          <w:p w:rsidR="00063DF2" w:rsidRDefault="00436E3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numberChecker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function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:rsidR="00063DF2" w:rsidRDefault="00436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        input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Number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063DF2" w:rsidRDefault="00063DF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063DF2" w:rsidRDefault="00436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/>
              </w:rPr>
              <w:t xml:space="preserve">      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if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isNaN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input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)) {</w:t>
            </w:r>
          </w:p>
          <w:p w:rsidR="00063DF2" w:rsidRDefault="00436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throw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new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267F99"/>
                <w:sz w:val="21"/>
                <w:szCs w:val="21"/>
              </w:rPr>
              <w:t>Error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 input is not a number!'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);</w:t>
            </w:r>
          </w:p>
          <w:p w:rsidR="00063DF2" w:rsidRDefault="00436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:rsidR="00063DF2" w:rsidRDefault="00063DF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063DF2" w:rsidRDefault="00436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        if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input % </w:t>
            </w:r>
            <w:r>
              <w:rPr>
                <w:rFonts w:ascii="Consolas" w:eastAsia="Times New Roman" w:hAnsi="Consolas" w:cs="Times New Roman"/>
                <w:color w:val="E36C0A" w:themeColor="accent6" w:themeShade="BF"/>
                <w:sz w:val="21"/>
                <w:szCs w:val="21"/>
              </w:rPr>
              <w:t>2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=== 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)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:rsidR="00063DF2" w:rsidRDefault="00436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 number is even!'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063DF2" w:rsidRDefault="00436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        } 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else </w:t>
            </w:r>
            <w:r>
              <w:rPr>
                <w:rFonts w:ascii="Consolas" w:eastAsia="Times New Roman" w:hAnsi="Consolas" w:cs="Times New Roman"/>
                <w:sz w:val="21"/>
                <w:szCs w:val="21"/>
              </w:rPr>
              <w:t>{</w:t>
            </w:r>
          </w:p>
          <w:p w:rsidR="00063DF2" w:rsidRDefault="00436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    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A31515"/>
                <w:sz w:val="21"/>
                <w:szCs w:val="21"/>
              </w:rPr>
              <w:t>'The number is odd!'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;</w:t>
            </w:r>
          </w:p>
          <w:p w:rsidR="00063DF2" w:rsidRDefault="00436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      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</w:t>
            </w:r>
          </w:p>
          <w:p w:rsidR="00063DF2" w:rsidRDefault="00063DF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063DF2" w:rsidRDefault="00436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},</w:t>
            </w:r>
          </w:p>
          <w:p w:rsidR="00063DF2" w:rsidRDefault="00436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averageSumArray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function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) {</w:t>
            </w:r>
          </w:p>
          <w:p w:rsidR="00063DF2" w:rsidRDefault="00063DF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063DF2" w:rsidRDefault="00436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        let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 xml:space="preserve">arraySum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 0;</w:t>
            </w:r>
          </w:p>
          <w:p w:rsidR="00063DF2" w:rsidRDefault="00063DF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063DF2" w:rsidRDefault="00436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 xml:space="preserve">for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(</w:t>
            </w: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 xml:space="preserve">let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I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= </w:t>
            </w:r>
            <w:r>
              <w:rPr>
                <w:rFonts w:ascii="Consolas" w:eastAsia="Times New Roman" w:hAnsi="Consolas" w:cs="Times New Roman"/>
                <w:color w:val="098658"/>
                <w:sz w:val="21"/>
                <w:szCs w:val="21"/>
              </w:rPr>
              <w:t>0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I 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&lt;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arr.length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;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i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++) {</w:t>
            </w:r>
          </w:p>
          <w:p w:rsidR="00063DF2" w:rsidRDefault="00436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            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arraySum +=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</w:rPr>
              <w:t>[i]</w:t>
            </w:r>
          </w:p>
          <w:p w:rsidR="00063DF2" w:rsidRDefault="00436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    }</w:t>
            </w:r>
          </w:p>
          <w:p w:rsidR="00063DF2" w:rsidRDefault="00063DF2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</w:p>
          <w:p w:rsidR="00063DF2" w:rsidRDefault="00436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AF00DB"/>
                <w:sz w:val="21"/>
                <w:szCs w:val="21"/>
              </w:rPr>
              <w:t>        return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 xml:space="preserve">arraySum / </w:t>
            </w:r>
            <w:r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>arr.</w:t>
            </w:r>
            <w:r>
              <w:rPr>
                <w:rFonts w:ascii="Consolas" w:eastAsia="Times New Roman" w:hAnsi="Consolas" w:cs="Times New Roman"/>
                <w:color w:val="E36C0A" w:themeColor="accent6" w:themeShade="BF"/>
                <w:sz w:val="21"/>
                <w:szCs w:val="21"/>
              </w:rPr>
              <w:t>length</w:t>
            </w:r>
          </w:p>
          <w:p w:rsidR="00063DF2" w:rsidRDefault="00436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    }</w:t>
            </w:r>
          </w:p>
          <w:p w:rsidR="00063DF2" w:rsidRDefault="00436E36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:rsidR="00063DF2" w:rsidRDefault="00063D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 w:line="240" w:lineRule="auto"/>
              <w:rPr>
                <w:rFonts w:ascii="Consolas" w:eastAsia="Times New Roman" w:hAnsi="Consolas" w:cs="Consolas"/>
                <w:color w:val="000000"/>
              </w:rPr>
            </w:pPr>
          </w:p>
        </w:tc>
      </w:tr>
    </w:tbl>
    <w:p w:rsidR="00063DF2" w:rsidRDefault="00063DF2"/>
    <w:p w:rsidR="00063DF2" w:rsidRDefault="00436E36">
      <w:pPr>
        <w:pStyle w:val="Heading3"/>
      </w:pPr>
      <w:r>
        <w:t>Submission</w:t>
      </w:r>
    </w:p>
    <w:p w:rsidR="00063DF2" w:rsidRDefault="00436E36">
      <w:r>
        <w:t xml:space="preserve">Submit your tests inside a </w:t>
      </w:r>
      <w:r>
        <w:rPr>
          <w:rStyle w:val="CodeChar"/>
        </w:rPr>
        <w:t>describe()</w:t>
      </w:r>
      <w:r>
        <w:t xml:space="preserve"> statement, as shown above.</w:t>
      </w:r>
    </w:p>
    <w:sectPr w:rsidR="00063DF2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E36" w:rsidRDefault="00436E36">
      <w:pPr>
        <w:spacing w:before="0" w:after="0" w:line="240" w:lineRule="auto"/>
      </w:pPr>
      <w:r>
        <w:separator/>
      </w:r>
    </w:p>
  </w:endnote>
  <w:endnote w:type="continuationSeparator" w:id="0">
    <w:p w:rsidR="00436E36" w:rsidRDefault="00436E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DF2" w:rsidRDefault="00436E36">
    <w:pPr>
      <w:pStyle w:val="Footer"/>
    </w:pPr>
    <w:r>
      <w:rPr>
        <w:noProof/>
      </w:rPr>
      <mc:AlternateContent>
        <mc:Choice Requires="wps">
          <w:drawing>
            <wp:anchor distT="6350" distB="6350" distL="120650" distR="120650" simplePos="0" relativeHeight="3" behindDoc="1" locked="0" layoutInCell="0" allowOverlap="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rgbClr val="974706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F647189" id="Straight Connector 19" o:spid="_x0000_s1026" style="position:absolute;z-index:-503316477;visibility:visible;mso-wrap-style:square;mso-wrap-distance-left:9.5pt;mso-wrap-distance-top:.5pt;mso-wrap-distance-right:9.5pt;mso-wrap-distance-bottom:.5pt;mso-position-horizontal:absolute;mso-position-horizontal-relative:text;mso-position-vertical:absolute;mso-position-vertical-relative:text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" o:allowincell="f" strokecolor="#974706" strokeweight=".35mm">
              <v:stroke endcap="round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11" behindDoc="1" locked="0" layoutInCell="0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0" allowOverlap="1">
              <wp:simplePos x="0" y="0"/>
              <wp:positionH relativeFrom="margin">
                <wp:posOffset>1330325</wp:posOffset>
              </wp:positionH>
              <wp:positionV relativeFrom="paragraph">
                <wp:posOffset>89535</wp:posOffset>
              </wp:positionV>
              <wp:extent cx="5293360" cy="51371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293360" cy="51371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063DF2" w:rsidRDefault="00436E36">
                          <w:pPr>
                            <w:pStyle w:val="FrameContents"/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© SoftUni – </w:t>
                          </w:r>
                          <w:hyperlink r:id="rId3">
                            <w:r>
                              <w:rPr>
                                <w:rStyle w:val="Hyperlink1"/>
                                <w:color w:val="0882DE"/>
                                <w:sz w:val="17"/>
                                <w:szCs w:val="17"/>
                                <w:lang w:val="de-DE"/>
                              </w:rPr>
                              <w:t>https://about.softuni.bg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  <w:lang w:val="de-DE"/>
                            </w:rPr>
                            <w:t xml:space="preserve">. </w:t>
                          </w:r>
                          <w:r>
                            <w:rPr>
                              <w:sz w:val="17"/>
                              <w:szCs w:val="17"/>
                            </w:rPr>
                            <w:t>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:rsidR="00063DF2" w:rsidRDefault="00436E3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780" tIns="43180" rIns="17780" bIns="1778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4.75pt;margin-top:7.05pt;width:416.8pt;height:40.45pt;z-index:-503316475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" o:allowincell="f" stroked="f">
              <v:fill opacity="0"/>
              <v:textbox inset="1.4pt,3.4pt,1.4pt,1.4pt">
                <w:txbxContent>
                  <w:p w:rsidR="00063DF2" w:rsidRDefault="00436E36">
                    <w:pPr>
                      <w:pStyle w:val="FrameContents"/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  <w:lang w:val="de-DE"/>
                      </w:rPr>
                      <w:t xml:space="preserve">© SoftUni – </w:t>
                    </w:r>
                    <w:hyperlink r:id="rId21">
                      <w:r>
                        <w:rPr>
                          <w:rStyle w:val="Hyperlink1"/>
                          <w:color w:val="0882DE"/>
                          <w:sz w:val="17"/>
                          <w:szCs w:val="17"/>
                          <w:lang w:val="de-DE"/>
                        </w:rPr>
                        <w:t>https://about.softuni.bg</w:t>
                      </w:r>
                    </w:hyperlink>
                    <w:r>
                      <w:rPr>
                        <w:sz w:val="17"/>
                        <w:szCs w:val="17"/>
                        <w:lang w:val="de-DE"/>
                      </w:rPr>
                      <w:t xml:space="preserve">. </w:t>
                    </w:r>
                    <w:r>
                      <w:rPr>
                        <w:sz w:val="17"/>
                        <w:szCs w:val="17"/>
                      </w:rPr>
                      <w:t>Copyrighted document. Unauthorized copy, reproduction or use is not permitted.</w:t>
                    </w:r>
                    <w:bookmarkStart w:id="2" w:name="_Hlk24191091"/>
                    <w:bookmarkEnd w:id="2"/>
                  </w:p>
                  <w:p w:rsidR="00063DF2" w:rsidRDefault="00436E3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7" behindDoc="1" locked="0" layoutInCell="0" allowOverlap="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063DF2" w:rsidRDefault="00436E3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78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2" o:spid="_x0000_s1027" type="#_x0000_t202" style="position:absolute;margin-left:109.85pt;margin-top:28.05pt;width:40.15pt;height:13pt;z-index:-5033164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" o:allowincell="f" stroked="f">
              <v:fill opacity="0"/>
              <v:textbox inset="1.4pt,0,0,0">
                <w:txbxContent>
                  <w:p w:rsidR="00063DF2" w:rsidRDefault="00436E3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9" behindDoc="1" locked="0" layoutInCell="0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3" name="Text Box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:rsidR="00063DF2" w:rsidRDefault="00436E3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777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4777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3" o:spid="_x0000_s1028" type="#_x0000_t202" style="position:absolute;margin-left:444.65pt;margin-top:26.95pt;width:70.9pt;height:15.9pt;z-index:-5033164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" o:allowincell="f" stroked="f">
              <v:fill opacity="0"/>
              <v:textbox inset="0,0,0,0">
                <w:txbxContent>
                  <w:p w:rsidR="00063DF2" w:rsidRDefault="00436E36">
                    <w:pPr>
                      <w:pStyle w:val="FrameContents"/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777F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B4777F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E36" w:rsidRDefault="00436E36">
      <w:pPr>
        <w:spacing w:before="0" w:after="0" w:line="240" w:lineRule="auto"/>
      </w:pPr>
      <w:r>
        <w:separator/>
      </w:r>
    </w:p>
  </w:footnote>
  <w:footnote w:type="continuationSeparator" w:id="0">
    <w:p w:rsidR="00436E36" w:rsidRDefault="00436E3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3DF2" w:rsidRDefault="00063DF2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496FCC"/>
    <w:multiLevelType w:val="multilevel"/>
    <w:tmpl w:val="5B9E46B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ABF6863"/>
    <w:multiLevelType w:val="multilevel"/>
    <w:tmpl w:val="B338F9A8"/>
    <w:lvl w:ilvl="0">
      <w:start w:val="1"/>
      <w:numFmt w:val="decimal"/>
      <w:pStyle w:val="Heading2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DF2"/>
    <w:rsid w:val="00063DF2"/>
    <w:rsid w:val="00436E36"/>
    <w:rsid w:val="00B4777F"/>
    <w:rsid w:val="00ED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7047AA-17D3-4AB5-A586-F43E54BC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AF6"/>
    <w:pPr>
      <w:spacing w:before="80" w:after="120" w:line="276" w:lineRule="auto"/>
    </w:pPr>
  </w:style>
  <w:style w:type="paragraph" w:styleId="Heading1">
    <w:name w:val="heading 1"/>
    <w:basedOn w:val="Normal"/>
    <w:next w:val="Normal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Горен колонтитул Знак"/>
    <w:basedOn w:val="DefaultParagraphFont"/>
    <w:uiPriority w:val="99"/>
    <w:qFormat/>
    <w:rsid w:val="008068A2"/>
  </w:style>
  <w:style w:type="character" w:customStyle="1" w:styleId="a0">
    <w:name w:val="Долен колонтитул Знак"/>
    <w:basedOn w:val="DefaultParagraphFont"/>
    <w:uiPriority w:val="99"/>
    <w:qFormat/>
    <w:rsid w:val="008068A2"/>
  </w:style>
  <w:style w:type="character" w:customStyle="1" w:styleId="a1">
    <w:name w:val="Изнесен текст Знак"/>
    <w:basedOn w:val="DefaultParagraphFon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Hyperlink1">
    <w:name w:val="Hyperlink1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Заглавие 1 Знак"/>
    <w:basedOn w:val="DefaultParagraphFont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">
    <w:name w:val="Заглавие 2 Знак"/>
    <w:basedOn w:val="DefaultParagraphFont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3">
    <w:name w:val="Заглавие 3 Знак"/>
    <w:basedOn w:val="DefaultParagraphFont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">
    <w:name w:val="Заглавие 4 Знак"/>
    <w:basedOn w:val="DefaultParagraphFont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">
    <w:name w:val="Заглавие 5 Знак"/>
    <w:basedOn w:val="DefaultParagraphFont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a2">
    <w:name w:val="Списък на абзаци Знак"/>
    <w:basedOn w:val="DefaultParagraphFont"/>
    <w:uiPriority w:val="34"/>
    <w:qFormat/>
    <w:rsid w:val="005054C7"/>
  </w:style>
  <w:style w:type="character" w:customStyle="1" w:styleId="10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character" w:customStyle="1" w:styleId="None">
    <w:name w:val="None"/>
    <w:qFormat/>
    <w:rsid w:val="004F2AE3"/>
  </w:style>
  <w:style w:type="character" w:customStyle="1" w:styleId="NoneAA">
    <w:name w:val="None A A"/>
    <w:qFormat/>
    <w:rsid w:val="004F2AE3"/>
    <w:rPr>
      <w:lang w:val="en-US"/>
    </w:rPr>
  </w:style>
  <w:style w:type="character" w:customStyle="1" w:styleId="NoneB">
    <w:name w:val="None B"/>
    <w:qFormat/>
    <w:rsid w:val="004F2AE3"/>
    <w:rPr>
      <w:lang w:val="en-US"/>
    </w:rPr>
  </w:style>
  <w:style w:type="character" w:customStyle="1" w:styleId="NoneA">
    <w:name w:val="None A"/>
    <w:qFormat/>
    <w:rsid w:val="004F2AE3"/>
    <w:rPr>
      <w:lang w:val="en-US"/>
    </w:rPr>
  </w:style>
  <w:style w:type="character" w:customStyle="1" w:styleId="HTML">
    <w:name w:val="HTML стандартен Знак"/>
    <w:basedOn w:val="DefaultParagraphFont"/>
    <w:link w:val="HTML"/>
    <w:uiPriority w:val="99"/>
    <w:qFormat/>
    <w:rsid w:val="00F42F55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BodyA">
    <w:name w:val="Body A"/>
    <w:qFormat/>
    <w:rsid w:val="004F2AE3"/>
    <w:pPr>
      <w:spacing w:before="80" w:after="120" w:line="276" w:lineRule="auto"/>
      <w:jc w:val="center"/>
    </w:pPr>
    <w:rPr>
      <w:rFonts w:ascii="Consolas" w:eastAsia="Consolas" w:hAnsi="Consolas" w:cs="Consolas"/>
      <w:b/>
      <w:bCs/>
      <w:color w:val="00000A"/>
      <w:u w:color="00000A"/>
      <w:lang w:val="da-DK"/>
    </w:rPr>
  </w:style>
  <w:style w:type="paragraph" w:customStyle="1" w:styleId="Heading31">
    <w:name w:val="Heading 31"/>
    <w:next w:val="BodyA"/>
    <w:qFormat/>
    <w:rsid w:val="004F2AE3"/>
    <w:pPr>
      <w:keepNext/>
      <w:keepLines/>
      <w:spacing w:before="120" w:after="40" w:line="276" w:lineRule="auto"/>
      <w:outlineLvl w:val="1"/>
    </w:pPr>
    <w:rPr>
      <w:rFonts w:ascii="Helvetica" w:eastAsia="Arial Unicode MS" w:hAnsi="Helvetica" w:cs="Arial Unicode MS"/>
      <w:b/>
      <w:bCs/>
      <w:color w:val="8F400B"/>
      <w:sz w:val="32"/>
      <w:szCs w:val="32"/>
      <w:u w:color="8F400B"/>
    </w:rPr>
  </w:style>
  <w:style w:type="paragraph" w:customStyle="1" w:styleId="Default">
    <w:name w:val="Default"/>
    <w:qFormat/>
    <w:rsid w:val="004F2AE3"/>
    <w:rPr>
      <w:rFonts w:ascii="Helvetica Neue" w:eastAsia="Arial Unicode MS" w:hAnsi="Helvetica Neue" w:cs="Arial Unicode MS"/>
      <w:color w:val="000000"/>
      <w:u w:color="000000"/>
    </w:rPr>
  </w:style>
  <w:style w:type="paragraph" w:styleId="HTMLPreformatted">
    <w:name w:val="HTML Preformatted"/>
    <w:basedOn w:val="Normal"/>
    <w:uiPriority w:val="99"/>
    <w:unhideWhenUsed/>
    <w:qFormat/>
    <w:rsid w:val="00F42F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FrameContents">
    <w:name w:val="Frame Contents"/>
    <w:basedOn w:val="Normal"/>
    <w:qFormat/>
  </w:style>
  <w:style w:type="numbering" w:customStyle="1" w:styleId="ImportedStyle2">
    <w:name w:val="Imported Style 2"/>
    <w:qFormat/>
    <w:rsid w:val="004F2AE3"/>
  </w:style>
  <w:style w:type="numbering" w:customStyle="1" w:styleId="ImportedStyle3">
    <w:name w:val="Imported Style 3"/>
    <w:qFormat/>
    <w:rsid w:val="004F2AE3"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4F2AE3"/>
    <w:rPr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hyperlink" Target="https://about.softuni.bg/" TargetMode="External"/><Relationship Id="rId21" Type="http://schemas.openxmlformats.org/officeDocument/2006/relationships/hyperlink" Target="https://about.softuni.bg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hyperlink" Target="https://twitter.com/SoftUni1" TargetMode="External"/><Relationship Id="rId5" Type="http://schemas.openxmlformats.org/officeDocument/2006/relationships/hyperlink" Target="https://softuni.bg" TargetMode="External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image" Target="media/image5.png"/><Relationship Id="rId19" Type="http://schemas.openxmlformats.org/officeDocument/2006/relationships/hyperlink" Target="mailto:info@softuni.org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5CE582-ACB4-438E-892B-AD61DA9CB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JS Advanced - Exam June 2020</vt:lpstr>
    </vt:vector>
  </TitlesOfParts>
  <Company>SoftUni – https://softuni.org</Company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Advanced - Exam June 2020</dc:title>
  <dc:subject>Software Development</dc:subject>
  <dc:creator>Software University</dc:creator>
  <cp:keywords>JavaScript JavaScript JS ES6 Sofware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X230</cp:lastModifiedBy>
  <cp:revision>2</cp:revision>
  <cp:lastPrinted>2015-10-26T22:35:00Z</cp:lastPrinted>
  <dcterms:created xsi:type="dcterms:W3CDTF">2022-08-05T16:56:00Z</dcterms:created>
  <dcterms:modified xsi:type="dcterms:W3CDTF">2022-08-05T16:56:00Z</dcterms:modified>
  <cp:category>computer programming;programming;software development;software engineering</cp:category>
  <dc:language>en-US</dc:language>
</cp:coreProperties>
</file>