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jpeg" ContentType="image/jpeg"/>
  <Override PartName="/word/media/image4.jpeg" ContentType="image/jpeg"/>
  <Override PartName="/word/media/image3.jpeg" ContentType="image/jpeg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sz w:val="56"/>
          <w:szCs w:val="56"/>
          <w:lang w:val="ru-RU"/>
        </w:rPr>
      </w:pPr>
      <w:r>
        <w:rPr>
          <w:rFonts w:cs="Times New Roman" w:ascii="Times New Roman" w:hAnsi="Times New Roman"/>
          <w:sz w:val="56"/>
          <w:szCs w:val="56"/>
          <w:lang w:val="ru-RU"/>
        </w:rPr>
        <w:t xml:space="preserve">Русский язык А 2.1 (11 </w:t>
      </w:r>
      <w:r>
        <w:rPr>
          <w:rFonts w:cs="Times New Roman" w:ascii="Times New Roman" w:hAnsi="Times New Roman"/>
          <w:sz w:val="56"/>
          <w:szCs w:val="56"/>
          <w:vertAlign w:val="superscript"/>
          <w:lang w:val="ru-RU"/>
        </w:rPr>
        <w:t>а б в г</w:t>
      </w:r>
      <w:r>
        <w:rPr>
          <w:rFonts w:cs="Times New Roman" w:ascii="Times New Roman" w:hAnsi="Times New Roman"/>
          <w:sz w:val="56"/>
          <w:szCs w:val="56"/>
          <w:lang w:val="ru-RU"/>
        </w:rPr>
        <w:t xml:space="preserve"> классы)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преподаватель Наталия Гюлмезова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Владислав Колев 11б №7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ТЕМА УРОКА: ЧЕЛОВЕЧЕСКИЕ ОТНОШЕНИЯ 3 ЧАСТЬ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ВИД УРОКА: Лексика, Грамматика, Чтение, Таблицы, Иллюстрации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І. ЛЕКСИКА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Твой словарь: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высмеивать</w:t>
        <w:tab/>
        <w:tab/>
        <w:tab/>
        <w:tab/>
        <w:t>осмивам, присмивам се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высмеять</w:t>
        <w:tab/>
        <w:tab/>
        <w:tab/>
        <w:tab/>
        <w:t>осмея, присмея се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госпиталь</w:t>
        <w:tab/>
        <w:tab/>
        <w:tab/>
        <w:tab/>
        <w:t>болница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грот</w:t>
        <w:tab/>
        <w:tab/>
        <w:tab/>
        <w:tab/>
        <w:tab/>
        <w:t>пещера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гротеск</w:t>
        <w:tab/>
        <w:tab/>
        <w:tab/>
        <w:tab/>
        <w:t>гротеска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груда</w:t>
        <w:tab/>
        <w:tab/>
        <w:tab/>
        <w:tab/>
        <w:tab/>
        <w:t>купчина, камара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дьявол</w:t>
        <w:tab/>
        <w:tab/>
        <w:tab/>
        <w:tab/>
        <w:t>дявол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забыть</w:t>
        <w:tab/>
        <w:tab/>
        <w:tab/>
        <w:tab/>
        <w:t>забравя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забить</w:t>
        <w:tab/>
        <w:tab/>
        <w:tab/>
        <w:tab/>
        <w:t>1. забия, заудрям, зачукам, затропам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забить</w:t>
        <w:tab/>
        <w:tab/>
        <w:tab/>
        <w:tab/>
        <w:t>2. пребия, набия, убия, заколя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забить</w:t>
        <w:tab/>
        <w:tab/>
        <w:tab/>
        <w:tab/>
        <w:t>3. избликна (извор, вода)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забить гол</w:t>
        <w:tab/>
        <w:tab/>
        <w:tab/>
        <w:tab/>
        <w:t>вкалвам гол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забить голову</w:t>
        <w:tab/>
        <w:tab/>
        <w:tab/>
        <w:t>да натъпча главата някому с нещо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забить тревогу</w:t>
        <w:tab/>
        <w:tab/>
        <w:tab/>
        <w:t>да забия тревога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кайма</w:t>
        <w:tab/>
        <w:tab/>
        <w:tab/>
        <w:tab/>
        <w:t>обшивка, ивица, кант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канава</w:t>
        <w:tab/>
        <w:tab/>
        <w:tab/>
        <w:tab/>
        <w:t>канавка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ложь</w:t>
        <w:tab/>
        <w:tab/>
        <w:tab/>
        <w:tab/>
        <w:tab/>
        <w:t>лъжа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мол</w:t>
        <w:tab/>
        <w:tab/>
        <w:tab/>
        <w:tab/>
        <w:tab/>
        <w:t>вълнолом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молвить</w:t>
        <w:tab/>
        <w:tab/>
        <w:tab/>
        <w:tab/>
        <w:t>кажа, казвам, мълвя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набалдашник</w:t>
        <w:tab/>
        <w:tab/>
        <w:tab/>
        <w:t xml:space="preserve">дръжка/ръковхватка на бастун или </w:t>
        <w:tab/>
        <w:tab/>
        <w:tab/>
        <w:tab/>
        <w:tab/>
        <w:tab/>
        <w:tab/>
        <w:t>камшик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навязчивость</w:t>
        <w:tab/>
        <w:tab/>
        <w:tab/>
        <w:t>натрапчивост, дотегливост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обнажать</w:t>
        <w:tab/>
        <w:tab/>
        <w:tab/>
        <w:tab/>
        <w:t>1. оголвам, разголвам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ab/>
        <w:tab/>
        <w:tab/>
        <w:t>2. изваждам сабя от ножницата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одинокий</w:t>
        <w:tab/>
        <w:tab/>
        <w:tab/>
        <w:tab/>
        <w:t>самотен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одиночество</w:t>
        <w:tab/>
        <w:tab/>
        <w:tab/>
        <w:t>самотност, самота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опереть</w:t>
        <w:tab/>
        <w:tab/>
        <w:tab/>
        <w:tab/>
        <w:t>опра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опереться</w:t>
        <w:tab/>
        <w:tab/>
        <w:tab/>
        <w:tab/>
        <w:t>опра се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отголосок</w:t>
        <w:tab/>
        <w:tab/>
        <w:tab/>
        <w:tab/>
        <w:t>отглас, отзвук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отдышка</w:t>
        <w:tab/>
        <w:tab/>
        <w:tab/>
        <w:tab/>
        <w:t>задъхване, трудно дишане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ослышаться</w:t>
        <w:tab/>
        <w:tab/>
        <w:tab/>
        <w:t>да чуя погрешно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покоситься</w:t>
        <w:tab/>
        <w:tab/>
        <w:tab/>
        <w:tab/>
        <w:t>изкривя се, наклоня се на една страна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поспешность</w:t>
        <w:tab/>
        <w:tab/>
        <w:tab/>
        <w:t>прибързаност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прифронтовой</w:t>
        <w:tab/>
        <w:tab/>
        <w:tab/>
        <w:t>намиращ се близо до фронта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ручаться</w:t>
        <w:tab/>
        <w:tab/>
        <w:tab/>
        <w:tab/>
        <w:t>гарантирам, поръчителствам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свернуть</w:t>
        <w:tab/>
        <w:tab/>
        <w:tab/>
        <w:tab/>
        <w:t>1. свия, отбия се, завия, правя завой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ab/>
        <w:tab/>
        <w:tab/>
        <w:t>2. съкратя, намаля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сличать</w:t>
        <w:tab/>
        <w:tab/>
        <w:tab/>
        <w:tab/>
        <w:t>сравнявам, съпоставям, сверявам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сличить</w:t>
        <w:tab/>
        <w:tab/>
        <w:tab/>
        <w:tab/>
        <w:t>сравня, съпоставя, сверя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сличение</w:t>
        <w:tab/>
        <w:tab/>
        <w:tab/>
        <w:tab/>
        <w:t>сравняване, съпоставяне, сверяване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слишком</w:t>
        <w:tab/>
        <w:tab/>
        <w:tab/>
        <w:tab/>
        <w:t>прекалено, премного, твърде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трость</w:t>
        <w:tab/>
        <w:tab/>
        <w:tab/>
        <w:tab/>
        <w:t>бастун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тросточка</w:t>
        <w:tab/>
        <w:tab/>
        <w:tab/>
        <w:tab/>
        <w:t>бастун, бастунче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трус</w:t>
        <w:tab/>
        <w:tab/>
        <w:tab/>
        <w:tab/>
        <w:tab/>
        <w:t>страхливец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трусливо</w:t>
        <w:tab/>
        <w:tab/>
        <w:tab/>
        <w:tab/>
        <w:t>страхливо, боязливо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трусливый</w:t>
        <w:tab/>
        <w:tab/>
        <w:tab/>
        <w:tab/>
        <w:t>страхлив, плашлив, боязлив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трусость</w:t>
        <w:tab/>
        <w:tab/>
        <w:tab/>
        <w:tab/>
        <w:t>страхливост, боязливост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трусить</w:t>
        <w:tab/>
        <w:tab/>
        <w:tab/>
        <w:tab/>
        <w:t>боя се, страхувам се, плаша се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хромать</w:t>
        <w:tab/>
        <w:tab/>
        <w:tab/>
        <w:tab/>
        <w:t>куцам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хромой</w:t>
        <w:tab/>
        <w:tab/>
        <w:tab/>
        <w:tab/>
        <w:t>куц, хром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чередование</w:t>
        <w:tab/>
        <w:tab/>
        <w:tab/>
        <w:t>редуване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чёрт</w:t>
        <w:tab/>
        <w:tab/>
        <w:tab/>
        <w:tab/>
        <w:tab/>
        <w:t>дявол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чёрт возьми</w:t>
        <w:tab/>
        <w:tab/>
        <w:tab/>
        <w:t>дявол да го вземе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чехол</w:t>
        <w:tab/>
        <w:tab/>
        <w:tab/>
        <w:tab/>
        <w:tab/>
        <w:t>калъф, покривало за мебели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ІІ. РУССКИЕ ПИСАТЕЛИ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8890" distL="0" distR="0">
            <wp:extent cx="2924175" cy="4201795"/>
            <wp:effectExtent l="0" t="0" r="0" b="0"/>
            <wp:docPr id="1" name="Picture 2" descr="🎓 Михаил Булгаков - живот между науката и изкуството, между страданието и  възторга - Uchiteli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🎓 Михаил Булгаков - живот между науката и изкуството, между страданието и  възторга - Uchiteli.b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Михаил Афанасьевич Булгаков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Родился 02 (14) мая 1891 года – умер 10 марта 1940 года.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Писатель родился в Киеве. Его отец был профессором Киевской духовной академии. Преподавал историю церкви. В доме профессора царила тёплая и творческая атмосфера.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Михаил Булгаков учился на медицинском факультете Киевского университета. Досрочно окончив курс университета, Булгаков был направлен в прифронтовой госпиталь. Потом работал два года в сельской больнице. Но истинным призванием Михаила Афанасьевича, как и Антона Павловича Чехова, стала не медицина, а литература.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начала 20-ых годов он работает в Москве журналистом. Он пишет многочисленные рассказы и фельетоны, романы, пьесы, повести.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Главное произведение Булгакова – «Мастер и Маргарита». Он начал работать над романом в 1928 году. Роман – сложен и многопланов. В романе сплелись многие философские темы. Это и вечная тема борьбы добра и зла. Это и тема чести, верности своему долгу, человеческому призванию.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Одна из основных тема романа – тема творчества. Мастер – это писатель, создающий роман об Иисусе Христе и Понтии Пилате. Маргарита – его возлюбленная. Она верит в талант Мастера, разделяет с ним все жизненные трудности. Так с темой искусства сливается тема любви. Роман содержит множество литературных реминисценций: отголоски Библии, «Фауста» Гёте и фантастики Гофмана (Хофман) и Гоголя, и пародии на литературный и театральный быт того времени.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Другой важный герой романа – Воланд и его свита. Воланд – это одно из воплощений дьявола. Фантастические события развиваются в Москве. Фантастика, гротеск, чередование событий разных эпох формируют ещё одну тему – философскую, которая переплетается с остальными и обогащает их. Это помогает писателю показать противоречие действительности, обнажить абсурдное в повседневной жизни, высмеять пошлость, ложь, трусость.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3787140</wp:posOffset>
            </wp:positionH>
            <wp:positionV relativeFrom="paragraph">
              <wp:posOffset>5715</wp:posOffset>
            </wp:positionV>
            <wp:extent cx="1718310" cy="2291715"/>
            <wp:effectExtent l="0" t="0" r="0" b="0"/>
            <wp:wrapSquare wrapText="bothSides"/>
            <wp:docPr id="2" name="Picture 6" descr="Михаил Булгаков: Писателят, който победи цензурата | Lifebites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Михаил Булгаков: Писателят, който победи цензурата | Lifebites.b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ІІІ. ЧТЕНИЕ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Прочитайте отрывок из романа Булгакова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(учебник, стр. 32-33/10).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этом отрывке рассказывается о первой встрече Мастера и Маргариты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236720" cy="3375025"/>
            <wp:effectExtent l="0" t="0" r="0" b="0"/>
            <wp:docPr id="3" name="Picture 5" descr="Най-популярните рисунки по Пушкин и Булгаков са на художничка, която умира  на 17 | glasove.com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Най-популярните рисунки по Пушкин и Булгаков са на художничка, която умира  на 17 | glasove.com Новини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Ответьте на вопросы. Согласно тексту, </w:t>
        <w:tab/>
        <w:tab/>
        <w:t xml:space="preserve">     ДА или НЕТ.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1. Цвет цветов был нехорошим.</w:t>
        <w:tab/>
        <w:tab/>
        <w:tab/>
        <w:tab/>
        <w:t xml:space="preserve">     </w:t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Да</w:t>
      </w:r>
      <w:r>
        <w:rPr>
          <w:rFonts w:cs="Times New Roman" w:ascii="Times New Roman" w:hAnsi="Times New Roman"/>
          <w:sz w:val="28"/>
          <w:szCs w:val="28"/>
          <w:lang w:val="ru-RU"/>
        </w:rPr>
        <w:t>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2. Встреча Мастера и Маргариты была случайной.</w:t>
        <w:tab/>
        <w:t xml:space="preserve">     </w:t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Да</w:t>
      </w:r>
      <w:r>
        <w:rPr>
          <w:rFonts w:cs="Times New Roman" w:ascii="Times New Roman" w:hAnsi="Times New Roman"/>
          <w:sz w:val="28"/>
          <w:szCs w:val="28"/>
          <w:lang w:val="ru-RU"/>
        </w:rPr>
        <w:t>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3. Посмотрите на иллюстрацию и скажите идёт ли Мастер по следам Маргариты?</w:t>
        <w:tab/>
        <w:tab/>
        <w:tab/>
        <w:tab/>
        <w:tab/>
        <w:tab/>
        <w:tab/>
        <w:tab/>
        <w:t xml:space="preserve">     …...</w:t>
      </w:r>
      <w:r>
        <w:rPr>
          <w:rFonts w:cs="Times New Roman" w:ascii="Times New Roman" w:hAnsi="Times New Roman"/>
          <w:sz w:val="28"/>
          <w:szCs w:val="28"/>
          <w:lang w:val="ru-RU"/>
        </w:rPr>
        <w:t>Да</w:t>
      </w:r>
      <w:r>
        <w:rPr>
          <w:rFonts w:cs="Times New Roman" w:ascii="Times New Roman" w:hAnsi="Times New Roman"/>
          <w:sz w:val="28"/>
          <w:szCs w:val="28"/>
          <w:lang w:val="ru-RU"/>
        </w:rPr>
        <w:t>…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1905">
            <wp:extent cx="3808095" cy="2268855"/>
            <wp:effectExtent l="0" t="0" r="0" b="0"/>
            <wp:docPr id="4" name="Picture 3" descr="Enjoy The Ride: Майстора и Маргарита – Михаил Булга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njoy The Ride: Майстора и Маргарита – Михаил Булгако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4. Мастеру понравились цветы?</w:t>
        <w:tab/>
        <w:tab/>
        <w:tab/>
        <w:tab/>
        <w:t xml:space="preserve">       …</w:t>
      </w:r>
      <w:r>
        <w:rPr>
          <w:rFonts w:cs="Times New Roman" w:ascii="Times New Roman" w:hAnsi="Times New Roman"/>
          <w:sz w:val="28"/>
          <w:szCs w:val="28"/>
          <w:lang w:val="ru-RU"/>
        </w:rPr>
        <w:t>Нет</w:t>
      </w:r>
      <w:r>
        <w:rPr>
          <w:rFonts w:cs="Times New Roman" w:ascii="Times New Roman" w:hAnsi="Times New Roman"/>
          <w:sz w:val="28"/>
          <w:szCs w:val="28"/>
          <w:lang w:val="ru-RU"/>
        </w:rPr>
        <w:t>...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5. Мастер и Маргарита познакомились на улице?</w:t>
        <w:tab/>
        <w:t xml:space="preserve">      …</w:t>
      </w:r>
      <w:r>
        <w:rPr>
          <w:rFonts w:cs="Times New Roman" w:ascii="Times New Roman" w:hAnsi="Times New Roman"/>
          <w:sz w:val="28"/>
          <w:szCs w:val="28"/>
          <w:lang w:val="ru-RU"/>
        </w:rPr>
        <w:t>Да</w:t>
      </w:r>
      <w:r>
        <w:rPr>
          <w:rFonts w:cs="Times New Roman" w:ascii="Times New Roman" w:hAnsi="Times New Roman"/>
          <w:sz w:val="28"/>
          <w:szCs w:val="28"/>
          <w:lang w:val="ru-RU"/>
        </w:rPr>
        <w:t>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6. Они шли и оживлённо разговаривали?</w:t>
        <w:tab/>
        <w:tab/>
        <w:tab/>
        <w:t xml:space="preserve">      …</w:t>
      </w:r>
      <w:r>
        <w:rPr>
          <w:rFonts w:cs="Times New Roman" w:ascii="Times New Roman" w:hAnsi="Times New Roman"/>
          <w:sz w:val="28"/>
          <w:szCs w:val="28"/>
          <w:lang w:val="ru-RU"/>
        </w:rPr>
        <w:t>Нет</w:t>
      </w:r>
      <w:r>
        <w:rPr>
          <w:rFonts w:cs="Times New Roman" w:ascii="Times New Roman" w:hAnsi="Times New Roman"/>
          <w:sz w:val="28"/>
          <w:szCs w:val="28"/>
          <w:lang w:val="ru-RU"/>
        </w:rPr>
        <w:t>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7. Оба чувствуют себя одинокими?</w:t>
        <w:tab/>
        <w:tab/>
        <w:tab/>
        <w:tab/>
        <w:t xml:space="preserve">      …</w:t>
      </w:r>
      <w:r>
        <w:rPr>
          <w:rFonts w:cs="Times New Roman" w:ascii="Times New Roman" w:hAnsi="Times New Roman"/>
          <w:sz w:val="28"/>
          <w:szCs w:val="28"/>
          <w:lang w:val="ru-RU"/>
        </w:rPr>
        <w:t>Да</w:t>
      </w:r>
      <w:r>
        <w:rPr>
          <w:rFonts w:cs="Times New Roman" w:ascii="Times New Roman" w:hAnsi="Times New Roman"/>
          <w:sz w:val="28"/>
          <w:szCs w:val="28"/>
          <w:lang w:val="ru-RU"/>
        </w:rPr>
        <w:t>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8. Они были счастливыми до встречи друг с другом?      …</w:t>
      </w:r>
      <w:r>
        <w:rPr>
          <w:rFonts w:cs="Times New Roman" w:ascii="Times New Roman" w:hAnsi="Times New Roman"/>
          <w:sz w:val="28"/>
          <w:szCs w:val="28"/>
          <w:lang w:val="ru-RU"/>
        </w:rPr>
        <w:t>Нет</w:t>
      </w:r>
      <w:r>
        <w:rPr>
          <w:rFonts w:cs="Times New Roman" w:ascii="Times New Roman" w:hAnsi="Times New Roman"/>
          <w:sz w:val="28"/>
          <w:szCs w:val="28"/>
          <w:lang w:val="ru-RU"/>
        </w:rPr>
        <w:t>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9. Эго была любовь с первого взгляда?</w:t>
        <w:tab/>
        <w:tab/>
        <w:tab/>
        <w:t xml:space="preserve">      …</w:t>
      </w:r>
      <w:r>
        <w:rPr>
          <w:rFonts w:cs="Times New Roman" w:ascii="Times New Roman" w:hAnsi="Times New Roman"/>
          <w:sz w:val="28"/>
          <w:szCs w:val="28"/>
          <w:lang w:val="ru-RU"/>
        </w:rPr>
        <w:t>Да</w:t>
      </w:r>
      <w:r>
        <w:rPr>
          <w:rFonts w:cs="Times New Roman" w:ascii="Times New Roman" w:hAnsi="Times New Roman"/>
          <w:sz w:val="28"/>
          <w:szCs w:val="28"/>
          <w:lang w:val="ru-RU"/>
        </w:rPr>
        <w:t>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10. Мастер заговорил первым?</w:t>
        <w:tab/>
        <w:tab/>
        <w:tab/>
        <w:tab/>
        <w:t xml:space="preserve">      …</w:t>
      </w:r>
      <w:r>
        <w:rPr>
          <w:rFonts w:cs="Times New Roman" w:ascii="Times New Roman" w:hAnsi="Times New Roman"/>
          <w:sz w:val="28"/>
          <w:szCs w:val="28"/>
          <w:lang w:val="ru-RU"/>
        </w:rPr>
        <w:t>Нет</w:t>
      </w:r>
      <w:r>
        <w:rPr>
          <w:rFonts w:cs="Times New Roman" w:ascii="Times New Roman" w:hAnsi="Times New Roman"/>
          <w:sz w:val="28"/>
          <w:szCs w:val="28"/>
          <w:lang w:val="ru-RU"/>
        </w:rPr>
        <w:t>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11. Мастер не любит цветы?</w:t>
        <w:tab/>
        <w:tab/>
        <w:tab/>
        <w:tab/>
        <w:tab/>
        <w:t xml:space="preserve">      …</w:t>
      </w:r>
      <w:r>
        <w:rPr>
          <w:rFonts w:cs="Times New Roman" w:ascii="Times New Roman" w:hAnsi="Times New Roman"/>
          <w:sz w:val="28"/>
          <w:szCs w:val="28"/>
          <w:lang w:val="ru-RU"/>
        </w:rPr>
        <w:t>Нет</w:t>
      </w:r>
      <w:r>
        <w:rPr>
          <w:rFonts w:cs="Times New Roman" w:ascii="Times New Roman" w:hAnsi="Times New Roman"/>
          <w:sz w:val="28"/>
          <w:szCs w:val="28"/>
          <w:lang w:val="ru-RU"/>
        </w:rPr>
        <w:t>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12. Мастер выбросил цветы в канаву?</w:t>
        <w:tab/>
        <w:tab/>
        <w:tab/>
        <w:t xml:space="preserve">      …</w:t>
      </w:r>
      <w:r>
        <w:rPr>
          <w:rFonts w:cs="Times New Roman" w:ascii="Times New Roman" w:hAnsi="Times New Roman"/>
          <w:sz w:val="28"/>
          <w:szCs w:val="28"/>
          <w:lang w:val="ru-RU"/>
        </w:rPr>
        <w:t>Нет</w:t>
      </w:r>
      <w:r>
        <w:rPr>
          <w:rFonts w:cs="Times New Roman" w:ascii="Times New Roman" w:hAnsi="Times New Roman"/>
          <w:sz w:val="28"/>
          <w:szCs w:val="28"/>
          <w:lang w:val="ru-RU"/>
        </w:rPr>
        <w:t>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13. Маргарита подняла цветы и понесла их в руках?</w:t>
        <w:tab/>
        <w:t xml:space="preserve">      …</w:t>
      </w:r>
      <w:r>
        <w:rPr>
          <w:rFonts w:cs="Times New Roman" w:ascii="Times New Roman" w:hAnsi="Times New Roman"/>
          <w:sz w:val="28"/>
          <w:szCs w:val="28"/>
          <w:lang w:val="ru-RU"/>
        </w:rPr>
        <w:t>Нет</w:t>
      </w:r>
      <w:r>
        <w:rPr>
          <w:rFonts w:cs="Times New Roman" w:ascii="Times New Roman" w:hAnsi="Times New Roman"/>
          <w:sz w:val="28"/>
          <w:szCs w:val="28"/>
          <w:lang w:val="ru-RU"/>
        </w:rPr>
        <w:t>…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14. Маргарита утверждала, что они любили </w:t>
      </w:r>
    </w:p>
    <w:p>
      <w:pPr>
        <w:pStyle w:val="Normal"/>
        <w:ind w:left="426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друг друга очень давно?</w:t>
        <w:tab/>
        <w:tab/>
        <w:tab/>
        <w:tab/>
        <w:tab/>
        <w:t xml:space="preserve">      …</w:t>
      </w:r>
      <w:r>
        <w:rPr>
          <w:rFonts w:cs="Times New Roman" w:ascii="Times New Roman" w:hAnsi="Times New Roman"/>
          <w:sz w:val="28"/>
          <w:szCs w:val="28"/>
          <w:lang w:val="ru-RU"/>
        </w:rPr>
        <w:t>Да</w:t>
      </w:r>
      <w:r>
        <w:rPr>
          <w:rFonts w:cs="Times New Roman" w:ascii="Times New Roman" w:hAnsi="Times New Roman"/>
          <w:sz w:val="28"/>
          <w:szCs w:val="28"/>
          <w:lang w:val="ru-RU"/>
        </w:rPr>
        <w:t>…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ІV. ГРАММАТИКА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Склонение имени и фамилии.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А. Имя и отчество</w:t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3"/>
        <w:gridCol w:w="3794"/>
        <w:gridCol w:w="4225"/>
      </w:tblGrid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Падеж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Мужские имена и отчества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Женские имена и отчества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Серге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й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  Павл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ович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Ирин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а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  Павл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овна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СергеЯ   ПавловичА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ИринЫ   ПавловнЫ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СергеЮ   ПавловичУ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ИринЕ   ПавловнЕ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СергеЯ   ПавловичА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ИринУ   ПавловнУ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Тв.п.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СергеЕМ   ПавловичЕМ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ИринОЙ   ПавловнОЙ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(о) СергеЕ   ПавловичЕ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(об) ИринЕ   ПавловнЕ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3"/>
        <w:gridCol w:w="3794"/>
        <w:gridCol w:w="4225"/>
      </w:tblGrid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Падеж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Мужские имена и отчества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Женские имена и отчества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Оле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г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  Алексе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евич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Соф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ия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  Алексе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евна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ОлегА   АлексеевичА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СофиИ   АлексеевнЫ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ОлегУ   АлексеевичУ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СофиИ   АлексеевнЕ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ОлегА   АлексеевичА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СофиЮ   АлексеевнУ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Тв.п.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ОлегОМ   АлексеевичЕМ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СофиЕЙ   АлексеевнОЙ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(об) ОлегЕ   АлексеевичЕ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(о) СофиИ   АлексеевнЕ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Имя и отчество склоняются как существительные.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Б. Фамилии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Мужские фамилии склоняются: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на –ий, -ей, -ой как прилагательные.</w:t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3"/>
        <w:gridCol w:w="3794"/>
        <w:gridCol w:w="4225"/>
      </w:tblGrid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Падеж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Мужские фамилии на -ИЙ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Мужские фамилии на -ОЙ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Чайковский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Полев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ой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ЧайковскОГО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ПолевОГО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ЧайковскОМУ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ПолевОМУ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ЧайковскОГО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ПолевОГО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Тв.п.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ЧайковскИМ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ПолевЫМ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(о) ЧайковскОМ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(о) ПолевОМ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Обратите внимание!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И.п. – Лев Николаевич Толстой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Р.п. – Л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ь</w:t>
      </w:r>
      <w:r>
        <w:rPr>
          <w:rFonts w:cs="Times New Roman" w:ascii="Times New Roman" w:hAnsi="Times New Roman"/>
          <w:sz w:val="28"/>
          <w:szCs w:val="28"/>
          <w:lang w:val="ru-RU"/>
        </w:rPr>
        <w:t>ва Николаевича Толстого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Д.п. – Л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ь</w:t>
      </w:r>
      <w:r>
        <w:rPr>
          <w:rFonts w:cs="Times New Roman" w:ascii="Times New Roman" w:hAnsi="Times New Roman"/>
          <w:sz w:val="28"/>
          <w:szCs w:val="28"/>
          <w:lang w:val="ru-RU"/>
        </w:rPr>
        <w:t>ву Николаевичу Толстому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В.п. – Л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ь</w:t>
      </w:r>
      <w:r>
        <w:rPr>
          <w:rFonts w:cs="Times New Roman" w:ascii="Times New Roman" w:hAnsi="Times New Roman"/>
          <w:sz w:val="28"/>
          <w:szCs w:val="28"/>
          <w:lang w:val="ru-RU"/>
        </w:rPr>
        <w:t>ва Николаевича Толстого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Тв.п. – Л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ь</w:t>
      </w:r>
      <w:r>
        <w:rPr>
          <w:rFonts w:cs="Times New Roman" w:ascii="Times New Roman" w:hAnsi="Times New Roman"/>
          <w:sz w:val="28"/>
          <w:szCs w:val="28"/>
          <w:lang w:val="ru-RU"/>
        </w:rPr>
        <w:t>вом Николаевичем Толстым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Пр.п. – (о) Л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ь</w:t>
      </w:r>
      <w:r>
        <w:rPr>
          <w:rFonts w:cs="Times New Roman" w:ascii="Times New Roman" w:hAnsi="Times New Roman"/>
          <w:sz w:val="28"/>
          <w:szCs w:val="28"/>
          <w:lang w:val="ru-RU"/>
        </w:rPr>
        <w:t>ве Николаевиче Толстом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на –ин, -ов, -ев (–ёв) как существительные, но в Творительном падеже как прилагательные.</w:t>
      </w:r>
    </w:p>
    <w:tbl>
      <w:tblPr>
        <w:tblStyle w:val="TableGrid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3"/>
        <w:gridCol w:w="2638"/>
        <w:gridCol w:w="2693"/>
        <w:gridCol w:w="2692"/>
      </w:tblGrid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Падеж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Мужские фамилии на -ИН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Мужские фамилии на -ОВ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Мужские фамилии на -ЕВ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И.п.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Гагарин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Попов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Королёв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Р.п.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ГагаринА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ПоповА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КоролёвА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Д.п.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ГагаринУ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ПоповУ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КоролёвУ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В.п.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ГагаринА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ПоповА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КоролёвА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Тв.п.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ГагаринЫМ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ПоповЫМ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КоролёвЫМ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Пр.п.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(о) ГагаринЕ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(о) ПоповЕ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(о) КоролёвЕ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на согласные – как существительные</w:t>
      </w:r>
    </w:p>
    <w:tbl>
      <w:tblPr>
        <w:tblStyle w:val="TableGrid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3"/>
        <w:gridCol w:w="2638"/>
        <w:gridCol w:w="2693"/>
        <w:gridCol w:w="2692"/>
      </w:tblGrid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Падеж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 xml:space="preserve">Мужские фамилии 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 xml:space="preserve">Мужские фамилии 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 xml:space="preserve">Мужские фамилии 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И.п.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Шостакович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Эйнштейн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Гоголь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Р.п.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ШостаковичА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ЭйнштейнА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ГоголЯ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Д.п.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ШостаковичУ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ЭйнштейнУ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ГоголЮ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В.п.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ШостаковичА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ЭйнштейнА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ГоголЯ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Тв.п.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ШостаковичЕМ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ЭйнштейнОМ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ГоголЕМ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Пр.п.</w:t>
            </w:r>
          </w:p>
        </w:tc>
        <w:tc>
          <w:tcPr>
            <w:tcW w:w="2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(о) ШостаковичЕ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(об) ЭйнштейнЕ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(о) ГоголЕ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4. на –а как существительные женского рода</w:t>
      </w:r>
    </w:p>
    <w:tbl>
      <w:tblPr>
        <w:tblStyle w:val="TableGrid"/>
        <w:tblW w:w="36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3"/>
        <w:gridCol w:w="2637"/>
      </w:tblGrid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Падеж</w:t>
            </w:r>
          </w:p>
        </w:tc>
        <w:tc>
          <w:tcPr>
            <w:tcW w:w="2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 xml:space="preserve">Мужские фамилии 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И.п.</w:t>
            </w:r>
          </w:p>
        </w:tc>
        <w:tc>
          <w:tcPr>
            <w:tcW w:w="2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Окуджава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Р.п.</w:t>
            </w:r>
          </w:p>
        </w:tc>
        <w:tc>
          <w:tcPr>
            <w:tcW w:w="2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Окуджава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Ы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Д.п.</w:t>
            </w:r>
          </w:p>
        </w:tc>
        <w:tc>
          <w:tcPr>
            <w:tcW w:w="2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Окуджав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В.п.</w:t>
            </w:r>
          </w:p>
        </w:tc>
        <w:tc>
          <w:tcPr>
            <w:tcW w:w="2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Окуджав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У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Тв.п.</w:t>
            </w:r>
          </w:p>
        </w:tc>
        <w:tc>
          <w:tcPr>
            <w:tcW w:w="2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Окуджав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ОЙ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Пр.п.</w:t>
            </w:r>
          </w:p>
        </w:tc>
        <w:tc>
          <w:tcPr>
            <w:tcW w:w="2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(об) Окуджав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5. Фамилии иноязычного происхождения на гласные не склоняются: Бенуа, Тесла, Кюри, Ландау, Пикассо, Шевченко, Черненко, Гёте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6. Женские фамилии склоняются как прилагательные:</w:t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3"/>
        <w:gridCol w:w="3794"/>
        <w:gridCol w:w="4225"/>
      </w:tblGrid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Падеж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Женские фамилии на -ОВА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Женские фамилии на -ЕВА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Терешкова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Цветаева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ТерешковОЙ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ЦветаевОЙ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ТерешковОЙ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ЦветаевОЙ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ТерешковУ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ЦветаевУ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Тв.п.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ТерешковОЙ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ЦветаевОЙ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Пр.п.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(о) ТерешковОЙ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(о) ЦветаевОЙ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7. Женские фамилии на согласные не склоняются: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И.п. – Ольга Фёдоровна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Берггольц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Р.п. – ОльгИ ФёдоровнЫ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Берггольц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Д.п. – ОльгЕ ФёдоровнЕ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Берггольц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В.п. – ОльгУ ФёдоровнУ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Берггольц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Тв.п. – ОльгОЙ ФёдоровнОЙ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Берггольц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Пр.п. – (об) ОльгЕ ФёдоровнЕ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Берггольц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spacing w:before="0" w:after="200"/>
        <w:ind w:firstLine="709"/>
        <w:jc w:val="both"/>
        <w:rPr/>
      </w:pPr>
      <w:r>
        <w:rPr/>
        <w:drawing>
          <wp:inline distT="0" distB="1905" distL="0" distR="5715">
            <wp:extent cx="5214620" cy="3350895"/>
            <wp:effectExtent l="0" t="0" r="0" b="0"/>
            <wp:docPr id="5" name="Picture 1" descr="Цитати от произведенията на Булгаков. Цитати от произвед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Цитати от произведенията на Булгаков. Цитати от произведени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214ce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14ce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4607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607af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e57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57b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14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9b5"/>
    <w:pPr>
      <w:spacing w:lineRule="auto" w:line="240" w:before="0" w:after="0"/>
      <w:ind w:left="720" w:hanging="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57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57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969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B6E7B-00C9-4D35-83BA-FFED3833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LibreOffice/6.0.7.3$Linux_X86_64 LibreOffice_project/00m0$Build-3</Application>
  <Pages>9</Pages>
  <Words>989</Words>
  <Characters>6090</Characters>
  <CharactersWithSpaces>7182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2020-12-08T09:02:00Z</dcterms:created>
  <dc:creator>Kiril Gyulmezov</dc:creator>
  <dc:description/>
  <dc:language>en-US</dc:language>
  <cp:lastModifiedBy/>
  <dcterms:modified xsi:type="dcterms:W3CDTF">2020-12-14T13:49:49Z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