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9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Прохождение внешнего курса</w:t>
      </w:r>
    </w:p>
    <w:p>
      <w:pPr>
        <w:pStyle w:val="Subtitle"/>
      </w:pPr>
      <w:r>
        <w:t xml:space="preserve">Внешний курс</w:t>
      </w:r>
    </w:p>
    <w:p>
      <w:pPr>
        <w:pStyle w:val="Author"/>
      </w:pPr>
      <w:r>
        <w:t xml:space="preserve">Козомазов Владимир 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bookmarkStart w:id="20" w:name="ключевые-аспекты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rPr>
          <w:b/>
          <w:bCs/>
        </w:rPr>
        <w:t xml:space="preserve">Ключевые аспекты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Теоретическое освоение архитектуры Linux</w:t>
      </w:r>
    </w:p>
    <w:p>
      <w:pPr>
        <w:pStyle w:val="Compact"/>
        <w:numPr>
          <w:ilvl w:val="1"/>
          <w:numId w:val="1002"/>
        </w:numPr>
      </w:pPr>
      <w:r>
        <w:t xml:space="preserve">Изучение принципов работы ядра, файловой системы, процессов и пользовательских окружений.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Сравнение дистрибутивов (Ubuntu, CentOS, Arch) и их назначения.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Практическое применение командной строки</w:t>
      </w:r>
    </w:p>
    <w:p>
      <w:pPr>
        <w:pStyle w:val="Compact"/>
        <w:numPr>
          <w:ilvl w:val="1"/>
          <w:numId w:val="1003"/>
        </w:numPr>
      </w:pPr>
      <w:r>
        <w:t xml:space="preserve">Автоматизация рутинных задач через Bash-скрипты.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Отработка команд для управления файлами, пользователями, сетью и процессами.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Подготовка к профессиональным требованиям</w:t>
      </w:r>
    </w:p>
    <w:p>
      <w:pPr>
        <w:pStyle w:val="Compact"/>
        <w:numPr>
          <w:ilvl w:val="1"/>
          <w:numId w:val="1004"/>
        </w:numPr>
      </w:pPr>
      <w:r>
        <w:t xml:space="preserve">Формирование базы для сертификаций (LPIC-1, RHCSA).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Развитие навыков, востребованных в DevOps, системном администрировании и разработке.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Интеграция знаний в реальные проекты</w:t>
      </w:r>
    </w:p>
    <w:p>
      <w:pPr>
        <w:pStyle w:val="Compact"/>
        <w:numPr>
          <w:ilvl w:val="1"/>
          <w:numId w:val="1005"/>
        </w:numPr>
      </w:pPr>
      <w:r>
        <w:t xml:space="preserve">Настройка тестового сервера (например, веб-приложения на LAMP-стеке).</w:t>
      </w:r>
      <w:r>
        <w:br/>
      </w:r>
    </w:p>
    <w:p>
      <w:pPr>
        <w:pStyle w:val="Compact"/>
        <w:numPr>
          <w:ilvl w:val="1"/>
          <w:numId w:val="1005"/>
        </w:numPr>
      </w:pPr>
      <w:r>
        <w:t xml:space="preserve">Участие в open-source проектах или хакатонах, связанных с Linux.</w:t>
      </w:r>
    </w:p>
    <w:bookmarkEnd w:id="20"/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6"/>
        </w:numPr>
      </w:pPr>
      <w:r>
        <w:t xml:space="preserve">Установка Linux</w:t>
      </w:r>
    </w:p>
    <w:p>
      <w:pPr>
        <w:pStyle w:val="Compact"/>
        <w:numPr>
          <w:ilvl w:val="0"/>
          <w:numId w:val="1006"/>
        </w:numPr>
      </w:pPr>
      <w:r>
        <w:t xml:space="preserve">Осваивание Linux</w:t>
      </w:r>
    </w:p>
    <w:p>
      <w:pPr>
        <w:pStyle w:val="Compact"/>
        <w:numPr>
          <w:ilvl w:val="0"/>
          <w:numId w:val="1006"/>
        </w:numPr>
      </w:pPr>
      <w:r>
        <w:t xml:space="preserve">Работа с архивами</w:t>
      </w:r>
    </w:p>
    <w:p>
      <w:pPr>
        <w:pStyle w:val="Compact"/>
        <w:numPr>
          <w:ilvl w:val="0"/>
          <w:numId w:val="1006"/>
        </w:numPr>
      </w:pPr>
      <w:r>
        <w:t xml:space="preserve">Запуск и контроль запускаемых программ</w:t>
      </w:r>
    </w:p>
    <w:p>
      <w:pPr>
        <w:pStyle w:val="Compact"/>
        <w:numPr>
          <w:ilvl w:val="0"/>
          <w:numId w:val="1006"/>
        </w:numPr>
      </w:pPr>
      <w:r>
        <w:t xml:space="preserve">Написание скриптов на bash</w:t>
      </w:r>
    </w:p>
    <w:bookmarkEnd w:id="22"/>
    <w:bookmarkStart w:id="30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3" w:name="актуальность-изучения-linux"/>
    <w:p>
      <w:pPr>
        <w:pStyle w:val="Heading4"/>
      </w:pPr>
      <w:r>
        <w:rPr>
          <w:rStyle w:val="SectionNumber"/>
        </w:rPr>
        <w:t xml:space="preserve">3.0.0.1</w:t>
      </w:r>
      <w:r>
        <w:tab/>
      </w:r>
      <w:r>
        <w:rPr>
          <w:b/>
          <w:bCs/>
        </w:rPr>
        <w:t xml:space="preserve">1. Актуальность изучения Linux</w:t>
      </w:r>
    </w:p>
    <w:p>
      <w:pPr>
        <w:pStyle w:val="FirstParagraph"/>
      </w:pPr>
      <w:r>
        <w:t xml:space="preserve">Операционная система</w:t>
      </w:r>
      <w:r>
        <w:t xml:space="preserve"> </w:t>
      </w:r>
      <w:r>
        <w:rPr>
          <w:b/>
          <w:bCs/>
        </w:rPr>
        <w:t xml:space="preserve">Linux</w:t>
      </w:r>
      <w:r>
        <w:t xml:space="preserve"> </w:t>
      </w:r>
      <w:r>
        <w:t xml:space="preserve">занимает центральное место в современной IT-инфраструктуре. Согласно исследованиям:</w:t>
      </w:r>
      <w:r>
        <w:t xml:space="preserve"> </w:t>
      </w:r>
      <w:r>
        <w:t xml:space="preserve">- Более</w:t>
      </w:r>
      <w:r>
        <w:t xml:space="preserve"> </w:t>
      </w:r>
      <w:r>
        <w:rPr>
          <w:b/>
          <w:bCs/>
        </w:rPr>
        <w:t xml:space="preserve">90% облачных серверов</w:t>
      </w:r>
      <w:r>
        <w:t xml:space="preserve"> </w:t>
      </w:r>
      <w:r>
        <w:t xml:space="preserve">работают на Linux (AWS, Google Cloud, Azure);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Все суперкомпьютеры</w:t>
      </w:r>
      <w:r>
        <w:t xml:space="preserve"> </w:t>
      </w:r>
      <w:r>
        <w:t xml:space="preserve">из топ-500 используют Linux;</w:t>
      </w:r>
      <w:r>
        <w:t xml:space="preserve"> </w:t>
      </w:r>
      <w:r>
        <w:t xml:space="preserve">- Встроенные системы (IoT, Android, роутеры) основаны на ядре Linux.</w:t>
      </w:r>
    </w:p>
    <w:p>
      <w:pPr>
        <w:pStyle w:val="BodyText"/>
      </w:pPr>
      <w:r>
        <w:t xml:space="preserve">Знание Linux критически важно для:</w:t>
      </w:r>
      <w:r>
        <w:t xml:space="preserve"> </w:t>
      </w:r>
      <w:r>
        <w:t xml:space="preserve">- Системных администраторов и DevOps-инженеров;</w:t>
      </w:r>
      <w:r>
        <w:t xml:space="preserve"> </w:t>
      </w:r>
      <w:r>
        <w:t xml:space="preserve">- Разработчиков back-end и embedded-систем;</w:t>
      </w:r>
      <w:r>
        <w:t xml:space="preserve"> </w:t>
      </w:r>
      <w:r>
        <w:t xml:space="preserve">- Специалистов по кибербезопасности.</w:t>
      </w:r>
    </w:p>
    <w:bookmarkEnd w:id="23"/>
    <w:bookmarkStart w:id="24" w:name="основные-концепции-linux"/>
    <w:p>
      <w:pPr>
        <w:pStyle w:val="Heading4"/>
      </w:pPr>
      <w:r>
        <w:rPr>
          <w:rStyle w:val="SectionNumber"/>
        </w:rPr>
        <w:t xml:space="preserve">3.0.0.2</w:t>
      </w:r>
      <w:r>
        <w:tab/>
      </w:r>
      <w:r>
        <w:rPr>
          <w:b/>
          <w:bCs/>
        </w:rPr>
        <w:t xml:space="preserve">2. Основные концепции Linux</w:t>
      </w:r>
    </w:p>
    <w:p>
      <w:pPr>
        <w:pStyle w:val="FirstParagraph"/>
      </w:pPr>
      <w:r>
        <w:t xml:space="preserve">Курс охватывает фундаментальные принципы:</w:t>
      </w:r>
    </w:p>
    <w:p>
      <w:pPr>
        <w:pStyle w:val="BodyText"/>
      </w:pPr>
      <w:r>
        <w:rPr>
          <w:b/>
          <w:bCs/>
        </w:rPr>
        <w:t xml:space="preserve">Архитектура ОС:</w:t>
      </w:r>
      <w:r>
        <w:t xml:space="preserve"> </w:t>
      </w:r>
      <w:r>
        <w:t xml:space="preserve">- Монолитное ядро (Kernel)</w:t>
      </w:r>
      <w:r>
        <w:t xml:space="preserve"> </w:t>
      </w:r>
      <w:r>
        <w:t xml:space="preserve">- Модульность и открытый исходный код</w:t>
      </w:r>
      <w:r>
        <w:t xml:space="preserve"> </w:t>
      </w:r>
      <w:r>
        <w:t xml:space="preserve">- Иерархическая файловая система (FHS)</w:t>
      </w:r>
    </w:p>
    <w:p>
      <w:pPr>
        <w:pStyle w:val="BodyText"/>
      </w:pPr>
      <w:r>
        <w:rPr>
          <w:b/>
          <w:bCs/>
        </w:rPr>
        <w:t xml:space="preserve">Ключевые особенности:</w:t>
      </w:r>
      <w:r>
        <w:t xml:space="preserve"> </w:t>
      </w:r>
      <w:r>
        <w:t xml:space="preserve">- Многопользовательский режим</w:t>
      </w:r>
      <w:r>
        <w:t xml:space="preserve"> </w:t>
      </w:r>
      <w:r>
        <w:t xml:space="preserve">- Многозадачность и разделение процессов</w:t>
      </w:r>
      <w:r>
        <w:t xml:space="preserve"> </w:t>
      </w:r>
      <w:r>
        <w:t xml:space="preserve">- Система прав доступа (rwx, sudo)</w:t>
      </w:r>
    </w:p>
    <w:p>
      <w:pPr>
        <w:pStyle w:val="BodyText"/>
      </w:pPr>
      <w:r>
        <w:rPr>
          <w:b/>
          <w:bCs/>
        </w:rPr>
        <w:t xml:space="preserve">Дистрибутивы:</w:t>
      </w:r>
      <w:r>
        <w:t xml:space="preserve"> </w:t>
      </w:r>
      <w:r>
        <w:t xml:space="preserve">| Тип | Примеры | Применение |</w:t>
      </w:r>
      <w:r>
        <w:t xml:space="preserve"> </w:t>
      </w:r>
      <w:r>
        <w:t xml:space="preserve">|——|———|————|</w:t>
      </w:r>
      <w:r>
        <w:t xml:space="preserve"> </w:t>
      </w:r>
      <w:r>
        <w:t xml:space="preserve">| Для начинающих | Ubuntu, Mint | Рабочие станции |</w:t>
      </w:r>
      <w:r>
        <w:t xml:space="preserve"> </w:t>
      </w:r>
      <w:r>
        <w:t xml:space="preserve">| Серверные | CentOS, Debian | Корпоративные решения |</w:t>
      </w:r>
      <w:r>
        <w:t xml:space="preserve"> </w:t>
      </w:r>
      <w:r>
        <w:t xml:space="preserve">| Минималистичные | Arch, Alpine | Кастомизация |</w:t>
      </w:r>
    </w:p>
    <w:bookmarkEnd w:id="24"/>
    <w:bookmarkStart w:id="25" w:name="методологическая-основа-курса"/>
    <w:p>
      <w:pPr>
        <w:pStyle w:val="Heading4"/>
      </w:pPr>
      <w:r>
        <w:rPr>
          <w:rStyle w:val="SectionNumber"/>
        </w:rPr>
        <w:t xml:space="preserve">3.0.0.3</w:t>
      </w:r>
      <w:r>
        <w:tab/>
      </w:r>
      <w:r>
        <w:rPr>
          <w:b/>
          <w:bCs/>
        </w:rPr>
        <w:t xml:space="preserve">3. Методологическая основа курса</w:t>
      </w:r>
    </w:p>
    <w:p>
      <w:pPr>
        <w:pStyle w:val="FirstParagraph"/>
      </w:pPr>
      <w:r>
        <w:t xml:space="preserve">Курс построен на принципах: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Постепенного усложнения</w:t>
      </w:r>
      <w:r>
        <w:t xml:space="preserve"> </w:t>
      </w:r>
      <w:r>
        <w:t xml:space="preserve">- от базовых команд к скриптингу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Практико-ориентированного подхода</w:t>
      </w:r>
      <w:r>
        <w:t xml:space="preserve">:</w:t>
      </w:r>
      <w:r>
        <w:t xml:space="preserve"> </w:t>
      </w:r>
      <w:r>
        <w:t xml:space="preserve">- Интерактивные тренажёры Stepik</w:t>
      </w:r>
      <w:r>
        <w:t xml:space="preserve"> </w:t>
      </w:r>
      <w:r>
        <w:t xml:space="preserve">- Реальные кейсы администрирования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Компетентностного подхода</w:t>
      </w:r>
      <w:r>
        <w:t xml:space="preserve">:</w:t>
      </w:r>
      <w:r>
        <w:t xml:space="preserve"> </w:t>
      </w:r>
      <w:r>
        <w:t xml:space="preserve">- Формирование навыков, востребованных в вакансиях</w:t>
      </w:r>
    </w:p>
    <w:bookmarkEnd w:id="25"/>
    <w:bookmarkStart w:id="26" w:name="связь-с-профессиональными-стандартами"/>
    <w:p>
      <w:pPr>
        <w:pStyle w:val="Heading4"/>
      </w:pPr>
      <w:r>
        <w:rPr>
          <w:rStyle w:val="SectionNumber"/>
        </w:rPr>
        <w:t xml:space="preserve">3.0.0.4</w:t>
      </w:r>
      <w:r>
        <w:tab/>
      </w:r>
      <w:r>
        <w:rPr>
          <w:b/>
          <w:bCs/>
        </w:rPr>
        <w:t xml:space="preserve">4. Связь с профессиональными стандартами</w:t>
      </w:r>
    </w:p>
    <w:p>
      <w:pPr>
        <w:pStyle w:val="FirstParagraph"/>
      </w:pPr>
      <w:r>
        <w:t xml:space="preserve">Программа курса соответствует требованиям: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Начального уровня</w:t>
      </w:r>
      <w:r>
        <w:t xml:space="preserve"> </w:t>
      </w:r>
      <w:r>
        <w:t xml:space="preserve">сертификаций:</w:t>
      </w:r>
      <w:r>
        <w:t xml:space="preserve"> </w:t>
      </w:r>
      <w:r>
        <w:t xml:space="preserve">- Linux Professional Institute Certification (LPIC-1)</w:t>
      </w:r>
      <w:r>
        <w:t xml:space="preserve"> </w:t>
      </w:r>
      <w:r>
        <w:t xml:space="preserve">- CompTIA Linux+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Профессиональных стандартов</w:t>
      </w:r>
      <w:r>
        <w:t xml:space="preserve">:</w:t>
      </w:r>
      <w:r>
        <w:t xml:space="preserve"> </w:t>
      </w:r>
      <w:r>
        <w:t xml:space="preserve">- Системный администратор (приказ Минтруда № 716н)</w:t>
      </w:r>
      <w:r>
        <w:t xml:space="preserve"> </w:t>
      </w:r>
      <w:r>
        <w:t xml:space="preserve">- DevOps-инженер</w:t>
      </w:r>
    </w:p>
    <w:bookmarkEnd w:id="26"/>
    <w:bookmarkStart w:id="27" w:name="обзор-содержания-курса"/>
    <w:p>
      <w:pPr>
        <w:pStyle w:val="Heading4"/>
      </w:pPr>
      <w:r>
        <w:rPr>
          <w:rStyle w:val="SectionNumber"/>
        </w:rPr>
        <w:t xml:space="preserve">3.0.0.5</w:t>
      </w:r>
      <w:r>
        <w:tab/>
      </w:r>
      <w:r>
        <w:rPr>
          <w:b/>
          <w:bCs/>
        </w:rPr>
        <w:t xml:space="preserve">5. Обзор содержания курса</w:t>
      </w:r>
    </w:p>
    <w:p>
      <w:pPr>
        <w:pStyle w:val="FirstParagraph"/>
      </w:pPr>
      <w:r>
        <w:t xml:space="preserve">Основные модули:</w:t>
      </w:r>
      <w:r>
        <w:t xml:space="preserve"> </w:t>
      </w:r>
      <w:r>
        <w:t xml:space="preserve">1. Основы командной строки (Bash)</w:t>
      </w:r>
      <w:r>
        <w:t xml:space="preserve"> </w:t>
      </w:r>
      <w:r>
        <w:t xml:space="preserve">2. Управление пакетами (apt/yum)</w:t>
      </w:r>
      <w:r>
        <w:t xml:space="preserve"> </w:t>
      </w:r>
      <w:r>
        <w:t xml:space="preserve">3. Файловая система и права доступа</w:t>
      </w:r>
      <w:r>
        <w:t xml:space="preserve"> </w:t>
      </w:r>
      <w:r>
        <w:t xml:space="preserve">4. Процессы и сервисы</w:t>
      </w:r>
      <w:r>
        <w:t xml:space="preserve"> </w:t>
      </w:r>
      <w:r>
        <w:t xml:space="preserve">5. Основы сетевого администрирования</w:t>
      </w:r>
      <w:r>
        <w:t xml:space="preserve"> </w:t>
      </w:r>
      <w:r>
        <w:t xml:space="preserve">6. Введение в Bash-скриптинг</w:t>
      </w:r>
    </w:p>
    <w:bookmarkEnd w:id="27"/>
    <w:bookmarkStart w:id="28" w:name="необходимая-базовая-подготовка"/>
    <w:p>
      <w:pPr>
        <w:pStyle w:val="Heading4"/>
      </w:pPr>
      <w:r>
        <w:rPr>
          <w:rStyle w:val="SectionNumber"/>
        </w:rPr>
        <w:t xml:space="preserve">3.0.0.6</w:t>
      </w:r>
      <w:r>
        <w:tab/>
      </w:r>
      <w:r>
        <w:rPr>
          <w:b/>
          <w:bCs/>
        </w:rPr>
        <w:t xml:space="preserve">6. Необходимая базовая подготовка</w:t>
      </w:r>
    </w:p>
    <w:p>
      <w:pPr>
        <w:pStyle w:val="FirstParagraph"/>
      </w:pPr>
      <w:r>
        <w:t xml:space="preserve">Для успешного прохождения требуется:</w:t>
      </w:r>
      <w:r>
        <w:t xml:space="preserve"> </w:t>
      </w:r>
      <w:r>
        <w:t xml:space="preserve">- Базовое понимание принципов работы ОС</w:t>
      </w:r>
      <w:r>
        <w:t xml:space="preserve"> </w:t>
      </w:r>
      <w:r>
        <w:t xml:space="preserve">- Умение работать с файловой системой</w:t>
      </w:r>
      <w:r>
        <w:t xml:space="preserve"> </w:t>
      </w:r>
      <w:r>
        <w:t xml:space="preserve">- Начальные навыки работы с командной строкой</w:t>
      </w:r>
    </w:p>
    <w:p>
      <w:pPr>
        <w:pStyle w:val="BodyText"/>
      </w:pPr>
      <w:r>
        <w:rPr>
          <w:b/>
          <w:bCs/>
        </w:rPr>
        <w:t xml:space="preserve">Технические требования:</w:t>
      </w:r>
      <w:r>
        <w:t xml:space="preserve"> </w:t>
      </w:r>
      <w:r>
        <w:t xml:space="preserve">- Доступ к Linux (физическая/виртуальная машина, WSL2)</w:t>
      </w:r>
      <w:r>
        <w:t xml:space="preserve"> </w:t>
      </w:r>
      <w:r>
        <w:t xml:space="preserve">- Минимальные аппаратные ресурсы (1 ГБ RAM, 10 ГБ HDD)</w:t>
      </w:r>
    </w:p>
    <w:bookmarkEnd w:id="28"/>
    <w:bookmarkStart w:id="29" w:name="заключение"/>
    <w:p>
      <w:pPr>
        <w:pStyle w:val="Heading4"/>
      </w:pPr>
      <w:r>
        <w:rPr>
          <w:rStyle w:val="SectionNumber"/>
        </w:rPr>
        <w:t xml:space="preserve">3.0.0.7</w:t>
      </w:r>
      <w:r>
        <w:tab/>
      </w:r>
      <w:r>
        <w:rPr>
          <w:b/>
          <w:bCs/>
        </w:rPr>
        <w:t xml:space="preserve">Заключение</w:t>
      </w:r>
    </w:p>
    <w:p>
      <w:pPr>
        <w:pStyle w:val="FirstParagraph"/>
      </w:pPr>
      <w:r>
        <w:t xml:space="preserve">Данный курс предоставляет систематизированные знания и практические навыки работы с Linux, формируя фундамент для профессионального роста в IT-индустрии. Теоретическая база, заложенная в курсе, позволяет в дальнейшем:</w:t>
      </w:r>
      <w:r>
        <w:t xml:space="preserve"> </w:t>
      </w:r>
      <w:r>
        <w:t xml:space="preserve">- Осваивать смежные технологии (Docker, Kubernetes)</w:t>
      </w:r>
      <w:r>
        <w:t xml:space="preserve"> </w:t>
      </w:r>
      <w:r>
        <w:t xml:space="preserve">- Готовиться к профессиональным сертификациям</w:t>
      </w:r>
      <w:r>
        <w:t xml:space="preserve"> </w:t>
      </w:r>
      <w:r>
        <w:t xml:space="preserve">- Эффективно решать реальные задачи администрирования</w:t>
      </w:r>
    </w:p>
    <w:bookmarkEnd w:id="29"/>
    <w:bookmarkEnd w:id="3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Прошёл первую часть внешнего курса, включающую в себя 9 тем (рис. 1).</w:t>
      </w:r>
    </w:p>
    <w:bookmarkStart w:id="34" w:name="fig:Введение"/>
    <w:p>
      <w:pPr>
        <w:pStyle w:val="CaptionedFigure"/>
      </w:pPr>
      <w:r>
        <w:drawing>
          <wp:inline>
            <wp:extent cx="3733800" cy="2225310"/>
            <wp:effectExtent b="0" l="0" r="0" t="0"/>
            <wp:docPr descr="Рис. 1: Прохождение первой части внешнего курса" title="" id="32" name="Picture"/>
            <a:graphic>
              <a:graphicData uri="http://schemas.openxmlformats.org/drawingml/2006/picture">
                <pic:pic>
                  <pic:nvPicPr>
                    <pic:cNvPr descr="image/Введение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5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Прохождение первой части внешнего курса</w:t>
      </w:r>
    </w:p>
    <w:bookmarkEnd w:id="34"/>
    <w:p>
      <w:pPr>
        <w:pStyle w:val="BodyText"/>
      </w:pPr>
      <w:r>
        <w:t xml:space="preserve">Прошёл вторую часть внешнего курса, включающую в себя 7 тем (рис. 2).</w:t>
      </w:r>
    </w:p>
    <w:bookmarkStart w:id="38" w:name="fig:Работа_на_сервере"/>
    <w:p>
      <w:pPr>
        <w:pStyle w:val="CaptionedFigure"/>
      </w:pPr>
      <w:r>
        <w:drawing>
          <wp:inline>
            <wp:extent cx="3733800" cy="1786280"/>
            <wp:effectExtent b="0" l="0" r="0" t="0"/>
            <wp:docPr descr="Рис. 2: Прохождение второй части внешнего курса" title="" id="36" name="Picture"/>
            <a:graphic>
              <a:graphicData uri="http://schemas.openxmlformats.org/drawingml/2006/picture">
                <pic:pic>
                  <pic:nvPicPr>
                    <pic:cNvPr descr="image/Работа_на_сервере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6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Прохождение второй части внешнего курса</w:t>
      </w:r>
    </w:p>
    <w:bookmarkEnd w:id="38"/>
    <w:p>
      <w:pPr>
        <w:pStyle w:val="BodyText"/>
      </w:pPr>
      <w:r>
        <w:t xml:space="preserve">Прошёл третью часть внешнего курса, включающую в себя 7 тем (рис. 3).</w:t>
      </w:r>
    </w:p>
    <w:bookmarkStart w:id="42" w:name="fig:Продвинутые_темы"/>
    <w:p>
      <w:pPr>
        <w:pStyle w:val="CaptionedFigure"/>
      </w:pPr>
      <w:r>
        <w:drawing>
          <wp:inline>
            <wp:extent cx="3733800" cy="1717604"/>
            <wp:effectExtent b="0" l="0" r="0" t="0"/>
            <wp:docPr descr="Рис. 3: Прохождение третей части внешнего курса" title="" id="40" name="Picture"/>
            <a:graphic>
              <a:graphicData uri="http://schemas.openxmlformats.org/drawingml/2006/picture">
                <pic:pic>
                  <pic:nvPicPr>
                    <pic:cNvPr descr="image/Продвинутые_темы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7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Прохождение третей части внешнего курса</w:t>
      </w:r>
    </w:p>
    <w:bookmarkEnd w:id="42"/>
    <w:bookmarkEnd w:id="43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bookmarkStart w:id="45" w:name="теоретические-результаты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rPr>
          <w:b/>
          <w:bCs/>
        </w:rPr>
        <w:t xml:space="preserve">1. Теоретические результаты</w:t>
      </w:r>
    </w:p>
    <w:bookmarkStart w:id="44" w:name="усвоенные-концепции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📚</w:t>
      </w:r>
      <w:r>
        <w:t xml:space="preserve"> </w:t>
      </w:r>
      <w:r>
        <w:rPr>
          <w:b/>
          <w:bCs/>
        </w:rPr>
        <w:t xml:space="preserve">Усвоенные концепции</w:t>
      </w:r>
    </w:p>
    <w:p>
      <w:pPr>
        <w:pStyle w:val="Compact"/>
        <w:numPr>
          <w:ilvl w:val="0"/>
          <w:numId w:val="1007"/>
        </w:numPr>
      </w:pPr>
      <w:r>
        <w:t xml:space="preserve">Понимание архитектуры</w:t>
      </w:r>
      <w:r>
        <w:t xml:space="preserve"> </w:t>
      </w:r>
      <w:r>
        <w:rPr>
          <w:b/>
          <w:bCs/>
        </w:rPr>
        <w:t xml:space="preserve">Linux</w:t>
      </w:r>
      <w:r>
        <w:t xml:space="preserve"> </w:t>
      </w:r>
      <w:r>
        <w:t xml:space="preserve">(ядро, shell, файловая система).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Знание основных</w:t>
      </w:r>
      <w:r>
        <w:t xml:space="preserve"> </w:t>
      </w:r>
      <w:r>
        <w:rPr>
          <w:b/>
          <w:bCs/>
        </w:rPr>
        <w:t xml:space="preserve">дистрибутивов</w:t>
      </w:r>
      <w:r>
        <w:t xml:space="preserve"> </w:t>
      </w:r>
      <w:r>
        <w:t xml:space="preserve">(Ubuntu, CentOS, Debian) и их различий.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Принципы работы с</w:t>
      </w:r>
      <w:r>
        <w:t xml:space="preserve"> </w:t>
      </w:r>
      <w:r>
        <w:rPr>
          <w:b/>
          <w:bCs/>
        </w:rPr>
        <w:t xml:space="preserve">терминалом</w:t>
      </w:r>
      <w:r>
        <w:t xml:space="preserve"> </w:t>
      </w:r>
      <w:r>
        <w:t xml:space="preserve">(Bash/Zsh).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Основы</w:t>
      </w:r>
      <w:r>
        <w:t xml:space="preserve"> </w:t>
      </w:r>
      <w:r>
        <w:rPr>
          <w:b/>
          <w:bCs/>
        </w:rPr>
        <w:t xml:space="preserve">сетевых настроек</w:t>
      </w:r>
      <w:r>
        <w:t xml:space="preserve"> </w:t>
      </w:r>
      <w:r>
        <w:t xml:space="preserve">(TCP/IP, SSH, firewall).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Управление</w:t>
      </w:r>
      <w:r>
        <w:t xml:space="preserve"> </w:t>
      </w:r>
      <w:r>
        <w:rPr>
          <w:b/>
          <w:bCs/>
        </w:rPr>
        <w:t xml:space="preserve">правами доступа</w:t>
      </w:r>
      <w:r>
        <w:t xml:space="preserve"> </w:t>
      </w:r>
      <w:r>
        <w:t xml:space="preserve">(chmod, chown, sudo).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9" w:name="практические-результаты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rPr>
          <w:b/>
          <w:bCs/>
        </w:rPr>
        <w:t xml:space="preserve">2. Практические результаты</w:t>
      </w:r>
    </w:p>
    <w:bookmarkStart w:id="48" w:name="приобретённые-навыки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💻</w:t>
      </w:r>
      <w:r>
        <w:t xml:space="preserve"> </w:t>
      </w:r>
      <w:r>
        <w:rPr>
          <w:b/>
          <w:bCs/>
        </w:rPr>
        <w:t xml:space="preserve">Приобретённые навыки</w:t>
      </w:r>
    </w:p>
    <w:bookmarkStart w:id="46" w:name="базовый-уровень"/>
    <w:p>
      <w:pPr>
        <w:pStyle w:val="Heading4"/>
      </w:pPr>
      <w:r>
        <w:rPr>
          <w:rStyle w:val="SectionNumber"/>
        </w:rPr>
        <w:t xml:space="preserve">5.2.1.1</w:t>
      </w:r>
      <w:r>
        <w:tab/>
      </w:r>
      <w:r>
        <w:t xml:space="preserve">✅</w:t>
      </w:r>
      <w:r>
        <w:t xml:space="preserve"> </w:t>
      </w:r>
      <w:r>
        <w:rPr>
          <w:b/>
          <w:bCs/>
        </w:rPr>
        <w:t xml:space="preserve">Базовый уровень</w:t>
      </w:r>
    </w:p>
    <w:p>
      <w:pPr>
        <w:pStyle w:val="Compact"/>
        <w:numPr>
          <w:ilvl w:val="0"/>
          <w:numId w:val="1008"/>
        </w:numPr>
      </w:pPr>
      <w:r>
        <w:t xml:space="preserve">Работа с файлами и каталогами (</w:t>
      </w:r>
      <w:r>
        <w:rPr>
          <w:rStyle w:val="VerbatimChar"/>
        </w:rPr>
        <w:t xml:space="preserve">ls</w:t>
      </w:r>
      <w:r>
        <w:t xml:space="preserve">,</w:t>
      </w:r>
      <w:r>
        <w:t xml:space="preserve"> </w:t>
      </w:r>
      <w:r>
        <w:rPr>
          <w:rStyle w:val="VerbatimChar"/>
        </w:rPr>
        <w:t xml:space="preserve">cd</w:t>
      </w:r>
      <w:r>
        <w:t xml:space="preserve">,</w:t>
      </w:r>
      <w:r>
        <w:t xml:space="preserve"> </w:t>
      </w:r>
      <w:r>
        <w:rPr>
          <w:rStyle w:val="VerbatimChar"/>
        </w:rPr>
        <w:t xml:space="preserve">grep</w:t>
      </w:r>
      <w:r>
        <w:t xml:space="preserve">,</w:t>
      </w:r>
      <w:r>
        <w:t xml:space="preserve"> </w:t>
      </w:r>
      <w:r>
        <w:rPr>
          <w:rStyle w:val="VerbatimChar"/>
        </w:rPr>
        <w:t xml:space="preserve">find</w:t>
      </w:r>
      <w:r>
        <w:t xml:space="preserve">).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Управление процессами (</w:t>
      </w:r>
      <w:r>
        <w:rPr>
          <w:rStyle w:val="VerbatimChar"/>
        </w:rPr>
        <w:t xml:space="preserve">ps</w:t>
      </w:r>
      <w:r>
        <w:t xml:space="preserve">,</w:t>
      </w:r>
      <w:r>
        <w:t xml:space="preserve"> </w:t>
      </w:r>
      <w:r>
        <w:rPr>
          <w:rStyle w:val="VerbatimChar"/>
        </w:rPr>
        <w:t xml:space="preserve">kill</w:t>
      </w:r>
      <w:r>
        <w:t xml:space="preserve">,</w:t>
      </w:r>
      <w:r>
        <w:t xml:space="preserve"> </w:t>
      </w:r>
      <w:r>
        <w:rPr>
          <w:rStyle w:val="VerbatimChar"/>
        </w:rPr>
        <w:t xml:space="preserve">top</w:t>
      </w:r>
      <w:r>
        <w:t xml:space="preserve">,</w:t>
      </w:r>
      <w:r>
        <w:t xml:space="preserve"> </w:t>
      </w:r>
      <w:r>
        <w:rPr>
          <w:rStyle w:val="VerbatimChar"/>
        </w:rPr>
        <w:t xml:space="preserve">htop</w:t>
      </w:r>
      <w:r>
        <w:t xml:space="preserve">).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Настройка пользователей и групп (</w:t>
      </w:r>
      <w:r>
        <w:rPr>
          <w:rStyle w:val="VerbatimChar"/>
        </w:rPr>
        <w:t xml:space="preserve">useradd</w:t>
      </w:r>
      <w:r>
        <w:t xml:space="preserve">,</w:t>
      </w:r>
      <w:r>
        <w:t xml:space="preserve"> </w:t>
      </w:r>
      <w:r>
        <w:rPr>
          <w:rStyle w:val="VerbatimChar"/>
        </w:rPr>
        <w:t xml:space="preserve">usermod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passwd</w:t>
      </w:r>
      <w:r>
        <w:t xml:space="preserve">).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Установка ПО через</w:t>
      </w:r>
      <w:r>
        <w:t xml:space="preserve"> </w:t>
      </w:r>
      <w:r>
        <w:rPr>
          <w:b/>
          <w:bCs/>
        </w:rPr>
        <w:t xml:space="preserve">пакетные менеджеры</w:t>
      </w:r>
      <w:r>
        <w:t xml:space="preserve"> </w:t>
      </w:r>
      <w:r>
        <w:t xml:space="preserve">(</w:t>
      </w:r>
      <w:r>
        <w:rPr>
          <w:rStyle w:val="VerbatimChar"/>
        </w:rPr>
        <w:t xml:space="preserve">apt</w:t>
      </w:r>
      <w:r>
        <w:t xml:space="preserve">,</w:t>
      </w:r>
      <w:r>
        <w:t xml:space="preserve"> </w:t>
      </w:r>
      <w:r>
        <w:rPr>
          <w:rStyle w:val="VerbatimChar"/>
        </w:rPr>
        <w:t xml:space="preserve">yum</w:t>
      </w:r>
      <w:r>
        <w:t xml:space="preserve">,</w:t>
      </w:r>
      <w:r>
        <w:t xml:space="preserve"> </w:t>
      </w:r>
      <w:r>
        <w:rPr>
          <w:rStyle w:val="VerbatimChar"/>
        </w:rPr>
        <w:t xml:space="preserve">dnf</w:t>
      </w:r>
      <w:r>
        <w:t xml:space="preserve">).</w:t>
      </w:r>
    </w:p>
    <w:bookmarkEnd w:id="46"/>
    <w:bookmarkStart w:id="47" w:name="продвинутый-уровень"/>
    <w:p>
      <w:pPr>
        <w:pStyle w:val="Heading4"/>
      </w:pPr>
      <w:r>
        <w:rPr>
          <w:rStyle w:val="SectionNumber"/>
        </w:rPr>
        <w:t xml:space="preserve">5.2.1.2</w:t>
      </w:r>
      <w:r>
        <w:tab/>
      </w:r>
      <w:r>
        <w:t xml:space="preserve">⚙</w:t>
      </w:r>
      <w:r>
        <w:t xml:space="preserve"> </w:t>
      </w:r>
      <w:r>
        <w:rPr>
          <w:b/>
          <w:bCs/>
        </w:rPr>
        <w:t xml:space="preserve">Продвинутый уровень</w:t>
      </w:r>
    </w:p>
    <w:p>
      <w:pPr>
        <w:pStyle w:val="Compact"/>
        <w:numPr>
          <w:ilvl w:val="0"/>
          <w:numId w:val="1009"/>
        </w:numPr>
      </w:pPr>
      <w:r>
        <w:t xml:space="preserve">Написание</w:t>
      </w:r>
      <w:r>
        <w:t xml:space="preserve"> </w:t>
      </w:r>
      <w:r>
        <w:rPr>
          <w:b/>
          <w:bCs/>
        </w:rPr>
        <w:t xml:space="preserve">Bash-скриптов</w:t>
      </w:r>
      <w:r>
        <w:t xml:space="preserve"> </w:t>
      </w:r>
      <w:r>
        <w:t xml:space="preserve">для автоматизации задач.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Настройка</w:t>
      </w:r>
      <w:r>
        <w:t xml:space="preserve"> </w:t>
      </w:r>
      <w:r>
        <w:rPr>
          <w:b/>
          <w:bCs/>
        </w:rPr>
        <w:t xml:space="preserve">веб-серверов</w:t>
      </w:r>
      <w:r>
        <w:t xml:space="preserve"> </w:t>
      </w:r>
      <w:r>
        <w:t xml:space="preserve">(Nginx/Apache).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Работа с</w:t>
      </w:r>
      <w:r>
        <w:t xml:space="preserve"> </w:t>
      </w:r>
      <w:r>
        <w:rPr>
          <w:b/>
          <w:bCs/>
        </w:rPr>
        <w:t xml:space="preserve">системными сервисами</w:t>
      </w:r>
      <w:r>
        <w:t xml:space="preserve"> </w:t>
      </w:r>
      <w:r>
        <w:t xml:space="preserve">(</w:t>
      </w:r>
      <w:r>
        <w:rPr>
          <w:rStyle w:val="VerbatimChar"/>
        </w:rPr>
        <w:t xml:space="preserve">systemd</w:t>
      </w:r>
      <w:r>
        <w:t xml:space="preserve">,</w:t>
      </w:r>
      <w:r>
        <w:t xml:space="preserve"> </w:t>
      </w:r>
      <w:r>
        <w:rPr>
          <w:rStyle w:val="VerbatimChar"/>
        </w:rPr>
        <w:t xml:space="preserve">cron</w:t>
      </w:r>
      <w:r>
        <w:t xml:space="preserve">).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Использование</w:t>
      </w:r>
      <w:r>
        <w:t xml:space="preserve"> </w:t>
      </w:r>
      <w:r>
        <w:rPr>
          <w:b/>
          <w:bCs/>
        </w:rPr>
        <w:t xml:space="preserve">SSH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SCP</w:t>
      </w:r>
      <w:r>
        <w:t xml:space="preserve"> </w:t>
      </w:r>
      <w:r>
        <w:t xml:space="preserve">для удалённого управления.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Основы</w:t>
      </w:r>
      <w:r>
        <w:t xml:space="preserve"> </w:t>
      </w:r>
      <w:r>
        <w:rPr>
          <w:b/>
          <w:bCs/>
        </w:rPr>
        <w:t xml:space="preserve">контейнеризации</w:t>
      </w:r>
      <w:r>
        <w:t xml:space="preserve"> </w:t>
      </w:r>
      <w:r>
        <w:t xml:space="preserve">(Docker/Podman).</w:t>
      </w:r>
    </w:p>
    <w:p>
      <w:r>
        <w:pict>
          <v:rect style="width:0;height:1.5pt" o:hralign="center" o:hrstd="t" o:hr="t"/>
        </w:pict>
      </w:r>
    </w:p>
    <w:bookmarkEnd w:id="47"/>
    <w:bookmarkEnd w:id="48"/>
    <w:bookmarkEnd w:id="49"/>
    <w:bookmarkStart w:id="50" w:name="документированные-достижения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rPr>
          <w:b/>
          <w:bCs/>
        </w:rPr>
        <w:t xml:space="preserve">3. Документированные достижения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Сертификат Stepik</w:t>
      </w:r>
      <w:r>
        <w:t xml:space="preserve"> </w:t>
      </w:r>
      <w:r>
        <w:t xml:space="preserve">(если курс предусматривает его выдачу).</w:t>
      </w:r>
      <w:r>
        <w:br/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GitHub-репозиторий</w:t>
      </w:r>
      <w:r>
        <w:t xml:space="preserve"> </w:t>
      </w:r>
      <w:r>
        <w:t xml:space="preserve">с:</w:t>
      </w:r>
    </w:p>
    <w:p>
      <w:pPr>
        <w:pStyle w:val="Compact"/>
        <w:numPr>
          <w:ilvl w:val="1"/>
          <w:numId w:val="1011"/>
        </w:numPr>
      </w:pPr>
      <w:r>
        <w:t xml:space="preserve">Примеры Bash-скриптов.</w:t>
      </w:r>
      <w:r>
        <w:br/>
      </w:r>
    </w:p>
    <w:p>
      <w:pPr>
        <w:pStyle w:val="Compact"/>
        <w:numPr>
          <w:ilvl w:val="1"/>
          <w:numId w:val="1011"/>
        </w:numPr>
      </w:pPr>
      <w:r>
        <w:t xml:space="preserve">Конфиги для серверов (Nginx, SSH).</w:t>
      </w:r>
      <w:r>
        <w:br/>
      </w:r>
    </w:p>
    <w:p>
      <w:pPr>
        <w:pStyle w:val="Compact"/>
        <w:numPr>
          <w:ilvl w:val="1"/>
          <w:numId w:val="1011"/>
        </w:numPr>
      </w:pPr>
      <w:r>
        <w:t xml:space="preserve">Документация по решённым задачам.</w:t>
      </w:r>
    </w:p>
    <w:bookmarkEnd w:id="50"/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Прохождение внешнего курса</dc:title>
  <dc:creator>Козомазов Владимир Романович</dc:creator>
  <dc:language>ru-RU</dc:language>
  <cp:keywords/>
  <dcterms:created xsi:type="dcterms:W3CDTF">2025-05-17T20:12:42Z</dcterms:created>
  <dcterms:modified xsi:type="dcterms:W3CDTF">2025-05-17T20:12:42Z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Внешний курс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