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4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7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9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13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18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21-27)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r>
        <w:br w:type="page"/>
      </w:r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082F92" w:rsidRDefault="00EA5C9A" w:rsidP="00082F92">
            <w:pPr>
              <w:keepNext/>
              <w:spacing w:before="60" w:after="60"/>
              <w:rPr>
                <w:rFonts w:cstheme="minorHAnsi"/>
                <w:b/>
                <w:color w:val="404040" w:themeColor="text1" w:themeTint="BF"/>
                <w:sz w:val="2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>
      <w:r>
        <w:br w:type="page"/>
      </w:r>
    </w:p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9B04AA" w:rsidRDefault="00B24589" w:rsidP="002763B5">
    <w:pPr>
      <w:pStyle w:val="Pieddepage"/>
      <w:tabs>
        <w:tab w:val="clear" w:pos="4536"/>
        <w:tab w:val="clear" w:pos="9072"/>
        <w:tab w:val="right" w:pos="567"/>
        <w:tab w:val="right" w:pos="10065"/>
      </w:tabs>
      <w:ind w:left="-142" w:right="-171"/>
      <w:rPr>
        <w:color w:val="7F7F7F" w:themeColor="text1" w:themeTint="80"/>
        <w:sz w:val="18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5408" behindDoc="1" locked="0" layoutInCell="0" allowOverlap="1" wp14:anchorId="135E3B32" wp14:editId="2111969A">
              <wp:simplePos x="0" y="0"/>
              <wp:positionH relativeFrom="margin">
                <wp:posOffset>-53340</wp:posOffset>
              </wp:positionH>
              <wp:positionV relativeFrom="page">
                <wp:posOffset>9836150</wp:posOffset>
              </wp:positionV>
              <wp:extent cx="355600" cy="571500"/>
              <wp:effectExtent l="6350" t="0" r="12700" b="12700"/>
              <wp:wrapNone/>
              <wp:docPr id="2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AC5DF7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Forme automatique 2" o:spid="_x0000_s1029" type="#_x0000_t186" style="position:absolute;left:0;text-align:left;margin-left:-4.2pt;margin-top:774.5pt;width:28pt;height:45pt;rotation:90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" o:allowincell="f" strokecolor="#d9d9d9">
              <v:textbox>
                <w:txbxContent>
                  <w:p w:rsidR="00B24589" w:rsidRPr="00667885" w:rsidRDefault="00B24589" w:rsidP="00AC5DF7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</w:rPr>
      <w:t>Page</w:t>
    </w:r>
    <w:r>
      <w:rPr>
        <w:color w:val="7F7F7F" w:themeColor="text1" w:themeTint="80"/>
      </w:rPr>
      <w:tab/>
    </w:r>
    <w:r w:rsidRPr="00AC5DF7">
      <w:rPr>
        <w:color w:val="7F7F7F" w:themeColor="text1" w:themeTint="80"/>
      </w:rPr>
      <w:fldChar w:fldCharType="begin"/>
    </w:r>
    <w:r w:rsidRPr="00AC5DF7">
      <w:rPr>
        <w:color w:val="7F7F7F" w:themeColor="text1" w:themeTint="80"/>
      </w:rPr>
      <w:instrText xml:space="preserve"> PAGE   \* MERGEFORMAT </w:instrText>
    </w:r>
    <w:r w:rsidRPr="00AC5DF7">
      <w:rPr>
        <w:color w:val="7F7F7F" w:themeColor="text1" w:themeTint="80"/>
      </w:rPr>
      <w:fldChar w:fldCharType="separate"/>
    </w:r>
    <w:r w:rsidR="008E4D3B">
      <w:rPr>
        <w:noProof/>
        <w:color w:val="7F7F7F" w:themeColor="text1" w:themeTint="80"/>
      </w:rPr>
      <w:t>2</w:t>
    </w:r>
    <w:r w:rsidRPr="00AC5DF7">
      <w:rPr>
        <w:color w:val="7F7F7F" w:themeColor="text1" w:themeTint="80"/>
      </w:rPr>
      <w:fldChar w:fldCharType="end"/>
    </w:r>
    <w:r>
      <w:rPr>
        <w:color w:val="7F7F7F" w:themeColor="text1" w:themeTint="80"/>
        <w:sz w:val="24"/>
      </w:rPr>
      <w:tab/>
    </w:r>
    <w:r>
      <w:rPr>
        <w:color w:val="7F7F7F" w:themeColor="text1" w:themeTint="80"/>
        <w:sz w:val="18"/>
        <w:szCs w:val="18"/>
      </w:rPr>
      <w:t>DOSSIER PROFESSIONNEL-Version du 11/09/2017</w:t>
    </w:r>
    <w:r w:rsidRPr="009B04AA">
      <w:rPr>
        <w:color w:val="7F7F7F" w:themeColor="text1" w:themeTint="80"/>
        <w:sz w:val="20"/>
        <w:szCs w:val="20"/>
      </w:rPr>
      <w:t> </w:t>
    </w:r>
    <w:r w:rsidRPr="006134A4">
      <w:rPr>
        <w:color w:val="7F7F7F" w:themeColor="text1" w:themeTint="80"/>
      </w:rPr>
      <w:tab/>
    </w:r>
  </w:p>
  <w:p w:rsidR="00B24589" w:rsidRDefault="00B24589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24589" w:rsidRPr="00AC5DF7" w:rsidRDefault="00B24589" w:rsidP="00574384">
    <w:pPr>
      <w:pStyle w:val="Pieddepage"/>
      <w:tabs>
        <w:tab w:val="clear" w:pos="4536"/>
        <w:tab w:val="clear" w:pos="9072"/>
        <w:tab w:val="left" w:pos="6223"/>
        <w:tab w:val="right" w:pos="9356"/>
        <w:tab w:val="right" w:pos="9781"/>
      </w:tabs>
      <w:ind w:left="-426" w:right="679"/>
      <w:rPr>
        <w:color w:val="7F7F7F" w:themeColor="text1" w:themeTint="80"/>
        <w:sz w:val="20"/>
        <w:szCs w:val="18"/>
      </w:rPr>
    </w:pPr>
    <w:r w:rsidRPr="00AC5DF7">
      <w:rPr>
        <w:rFonts w:cstheme="minorHAnsi"/>
        <w:b/>
        <w:noProof/>
        <w:color w:val="7F7F7F" w:themeColor="text1" w:themeTint="80"/>
        <w:sz w:val="16"/>
        <w:szCs w:val="20"/>
        <w:lang w:eastAsia="fr-FR"/>
      </w:rPr>
      <mc:AlternateContent>
        <mc:Choice Requires="wps">
          <w:drawing>
            <wp:anchor distT="0" distB="0" distL="114300" distR="114300" simplePos="0" relativeHeight="251667456" behindDoc="1" locked="0" layoutInCell="0" allowOverlap="1" wp14:anchorId="2CC12C68" wp14:editId="09D1518D">
              <wp:simplePos x="0" y="0"/>
              <wp:positionH relativeFrom="margin">
                <wp:posOffset>5789567</wp:posOffset>
              </wp:positionH>
              <wp:positionV relativeFrom="page">
                <wp:posOffset>9829528</wp:posOffset>
              </wp:positionV>
              <wp:extent cx="355600" cy="571500"/>
              <wp:effectExtent l="6350" t="0" r="12700" b="12700"/>
              <wp:wrapNone/>
              <wp:docPr id="3" name="Forme automatiqu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5400000">
                        <a:off x="0" y="0"/>
                        <a:ext cx="355600" cy="571500"/>
                      </a:xfrm>
                      <a:prstGeom prst="bracePair">
                        <a:avLst>
                          <a:gd name="adj" fmla="val 8333"/>
                        </a:avLst>
                      </a:prstGeom>
                      <a:noFill/>
                      <a:ln>
                        <a:solidFill>
                          <a:sysClr val="window" lastClr="FFFFFF">
                            <a:lumMod val="85000"/>
                          </a:sysClr>
                        </a:solidFill>
                      </a:ln>
                      <a:extLst/>
                    </wps:spPr>
                    <wps:txbx>
                      <w:txbxContent>
                        <w:p w:rsidR="00B24589" w:rsidRPr="00667885" w:rsidRDefault="00B24589" w:rsidP="002763B5">
                          <w:pPr>
                            <w:spacing w:after="0" w:line="288" w:lineRule="auto"/>
                            <w:ind w:right="-57"/>
                            <w:jc w:val="right"/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186" coordsize="21600,21600" o:spt="186" adj="1800" path="m@9,nfqx@0@0l@0@7qy0@4@0@8l@0@6qy@9,21600em@10,nfqx@5@0l@5@7qy21600@4@5@8l@5@6qy@10,21600em@9,nsqx@0@0l@0@7qy0@4@0@8l@0@6qy@9,21600l@10,21600qx@5@6l@5@8qy21600@4@5@7l@5@0qy@10,xe" filled="f">
              <v:formulas>
                <v:f eqn="val #0"/>
                <v:f eqn="val width"/>
                <v:f eqn="val height"/>
                <v:f eqn="prod width 1 2"/>
                <v:f eqn="prod height 1 2"/>
                <v:f eqn="sum width 0 #0"/>
                <v:f eqn="sum height 0 #0"/>
                <v:f eqn="sum @4 0 #0"/>
                <v:f eqn="sum @4 #0 0"/>
                <v:f eqn="prod #0 2 1"/>
                <v:f eqn="sum width 0 @9"/>
                <v:f eqn="prod #0 9598 32768"/>
                <v:f eqn="sum height 0 @11"/>
                <v:f eqn="sum @11 #0 0"/>
                <v:f eqn="sum width 0 @13"/>
              </v:formulas>
              <v:path o:extrusionok="f" limo="10800,10800" o:connecttype="custom" o:connectlocs="@3,0;0,@4;@3,@2;@1,@4" textboxrect="@13,@11,@14,@12"/>
              <v:handles>
                <v:h position="topLeft,#0" switch="" yrange="0,5400"/>
              </v:handles>
            </v:shapetype>
            <v:shape id="_x0000_s1030" type="#_x0000_t186" style="position:absolute;left:0;text-align:left;margin-left:455.85pt;margin-top:774pt;width:28pt;height:45pt;rotation:90;z-index:-2516490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" o:allowincell="f" strokecolor="#d9d9d9">
              <v:textbox>
                <w:txbxContent>
                  <w:p w:rsidR="00B24589" w:rsidRPr="00667885" w:rsidRDefault="00B24589" w:rsidP="002763B5">
                    <w:pPr>
                      <w:spacing w:after="0" w:line="288" w:lineRule="auto"/>
                      <w:ind w:right="-57"/>
                      <w:jc w:val="right"/>
                      <w:rPr>
                        <w:rFonts w:asciiTheme="majorHAnsi" w:eastAsiaTheme="majorEastAsia" w:hAnsiTheme="majorHAnsi" w:cstheme="majorBidi"/>
                        <w:b/>
                        <w:iCs/>
                        <w:color w:val="404040" w:themeColor="text1" w:themeTint="BF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AC5DF7">
      <w:rPr>
        <w:color w:val="7F7F7F" w:themeColor="text1" w:themeTint="80"/>
        <w:sz w:val="18"/>
        <w:szCs w:val="18"/>
      </w:rPr>
      <w:t xml:space="preserve">DOSSIER PROFESSIONNEL-Version </w:t>
    </w:r>
    <w:r>
      <w:rPr>
        <w:color w:val="7F7F7F" w:themeColor="text1" w:themeTint="80"/>
        <w:sz w:val="18"/>
        <w:szCs w:val="18"/>
      </w:rPr>
      <w:t>Traitement de texte – Version du 11/09/2017</w:t>
    </w:r>
    <w:r w:rsidRPr="00AC5DF7">
      <w:rPr>
        <w:color w:val="7F7F7F" w:themeColor="text1" w:themeTint="80"/>
        <w:sz w:val="18"/>
        <w:szCs w:val="18"/>
      </w:rPr>
      <w:t> </w:t>
    </w:r>
    <w:r w:rsidRPr="00AC5DF7">
      <w:rPr>
        <w:color w:val="7F7F7F" w:themeColor="text1" w:themeTint="80"/>
        <w:sz w:val="18"/>
        <w:szCs w:val="18"/>
      </w:rPr>
      <w:tab/>
    </w:r>
    <w:r>
      <w:rPr>
        <w:color w:val="7F7F7F" w:themeColor="text1" w:themeTint="80"/>
        <w:sz w:val="18"/>
        <w:szCs w:val="18"/>
      </w:rPr>
      <w:tab/>
    </w:r>
    <w:r w:rsidRPr="00AC5DF7">
      <w:rPr>
        <w:color w:val="7F7F7F" w:themeColor="text1" w:themeTint="80"/>
        <w:sz w:val="18"/>
        <w:szCs w:val="18"/>
      </w:rPr>
      <w:t>Page</w:t>
    </w:r>
    <w:r w:rsidRPr="00AC5DF7">
      <w:rPr>
        <w:color w:val="7F7F7F" w:themeColor="text1" w:themeTint="80"/>
        <w:sz w:val="20"/>
        <w:szCs w:val="18"/>
      </w:rPr>
      <w:tab/>
    </w:r>
    <w:r w:rsidRPr="00AC5DF7">
      <w:rPr>
        <w:color w:val="7F7F7F" w:themeColor="text1" w:themeTint="80"/>
        <w:szCs w:val="18"/>
      </w:rPr>
      <w:fldChar w:fldCharType="begin"/>
    </w:r>
    <w:r w:rsidRPr="00AC5DF7">
      <w:rPr>
        <w:color w:val="7F7F7F" w:themeColor="text1" w:themeTint="80"/>
        <w:szCs w:val="18"/>
      </w:rPr>
      <w:instrText xml:space="preserve"> PAGE   \* MERGEFORMAT </w:instrText>
    </w:r>
    <w:r w:rsidRPr="00AC5DF7">
      <w:rPr>
        <w:color w:val="7F7F7F" w:themeColor="text1" w:themeTint="80"/>
        <w:szCs w:val="18"/>
      </w:rPr>
      <w:fldChar w:fldCharType="separate"/>
    </w:r>
    <w:r w:rsidR="00806ED9">
      <w:rPr>
        <w:noProof/>
        <w:color w:val="7F7F7F" w:themeColor="text1" w:themeTint="80"/>
        <w:szCs w:val="18"/>
      </w:rPr>
      <w:t>1</w:t>
    </w:r>
    <w:r w:rsidRPr="00AC5DF7">
      <w:rPr>
        <w:color w:val="7F7F7F" w:themeColor="text1" w:themeTint="80"/>
        <w:szCs w:val="18"/>
      </w:rPr>
      <w:fldChar w:fldCharType="end"/>
    </w:r>
  </w:p>
  <w:p w:rsidR="00B24589" w:rsidRDefault="00B24589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evenAndOddHeaders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