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BDA8" w14:textId="69BF9827" w:rsidR="002027AA" w:rsidRPr="002027AA" w:rsidRDefault="002027AA" w:rsidP="002027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7AA">
        <w:rPr>
          <w:rFonts w:ascii="Times New Roman" w:hAnsi="Times New Roman" w:cs="Times New Roman"/>
          <w:b/>
          <w:bCs/>
          <w:sz w:val="28"/>
          <w:szCs w:val="28"/>
        </w:rPr>
        <w:t>Project proposal</w:t>
      </w:r>
    </w:p>
    <w:p w14:paraId="47F9EB42" w14:textId="1AA411E9" w:rsidR="00605F02" w:rsidRPr="002027AA" w:rsidRDefault="003D2DA5" w:rsidP="002027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7AA">
        <w:rPr>
          <w:rFonts w:ascii="Times New Roman" w:hAnsi="Times New Roman" w:cs="Times New Roman"/>
          <w:b/>
          <w:bCs/>
          <w:sz w:val="28"/>
          <w:szCs w:val="28"/>
        </w:rPr>
        <w:t>LoRA – Low Rank Adaptation</w:t>
      </w:r>
      <w:r w:rsidR="002027AA">
        <w:rPr>
          <w:rFonts w:ascii="Times New Roman" w:hAnsi="Times New Roman" w:cs="Times New Roman"/>
          <w:b/>
          <w:bCs/>
          <w:sz w:val="28"/>
          <w:szCs w:val="28"/>
        </w:rPr>
        <w:t xml:space="preserve"> fine tuning efficiency and effectiveness</w:t>
      </w:r>
    </w:p>
    <w:p w14:paraId="5475DAE0" w14:textId="77777777" w:rsidR="003D2DA5" w:rsidRDefault="003D2DA5">
      <w:pPr>
        <w:rPr>
          <w:rFonts w:ascii="Times New Roman" w:hAnsi="Times New Roman" w:cs="Times New Roman"/>
        </w:rPr>
      </w:pPr>
    </w:p>
    <w:p w14:paraId="56AD1FE5" w14:textId="3C112499" w:rsidR="003D2DA5" w:rsidRDefault="00286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will answer the question “</w:t>
      </w:r>
      <w:r w:rsidRPr="002868C9">
        <w:rPr>
          <w:rFonts w:ascii="Times New Roman" w:hAnsi="Times New Roman" w:cs="Times New Roman"/>
        </w:rPr>
        <w:t xml:space="preserve">Can LoRA achieve </w:t>
      </w:r>
      <w:r>
        <w:rPr>
          <w:rFonts w:ascii="Times New Roman" w:hAnsi="Times New Roman" w:cs="Times New Roman"/>
        </w:rPr>
        <w:t>comparable</w:t>
      </w:r>
      <w:r w:rsidRPr="002868C9">
        <w:rPr>
          <w:rFonts w:ascii="Times New Roman" w:hAnsi="Times New Roman" w:cs="Times New Roman"/>
        </w:rPr>
        <w:t xml:space="preserve"> performance to full fine-tuning while using significantly fewer trainable parameters?</w:t>
      </w:r>
      <w:r>
        <w:rPr>
          <w:rFonts w:ascii="Times New Roman" w:hAnsi="Times New Roman" w:cs="Times New Roman"/>
        </w:rPr>
        <w:t>”</w:t>
      </w:r>
    </w:p>
    <w:p w14:paraId="68E91F53" w14:textId="71B22B70" w:rsidR="002868C9" w:rsidRDefault="00286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LoRA? - </w:t>
      </w:r>
      <w:r w:rsidRPr="002868C9">
        <w:rPr>
          <w:rFonts w:ascii="Times New Roman" w:hAnsi="Times New Roman" w:cs="Times New Roman"/>
        </w:rPr>
        <w:t>Low-Rank Adaptation is a highly efficient, parameter-efficient fine-tuning</w:t>
      </w:r>
      <w:r>
        <w:rPr>
          <w:rFonts w:ascii="Times New Roman" w:hAnsi="Times New Roman" w:cs="Times New Roman"/>
        </w:rPr>
        <w:t xml:space="preserve"> </w:t>
      </w:r>
      <w:r w:rsidRPr="002868C9">
        <w:rPr>
          <w:rFonts w:ascii="Times New Roman" w:hAnsi="Times New Roman" w:cs="Times New Roman"/>
        </w:rPr>
        <w:t>technique that adapts pre-trained models to new tasks by training, freezing, and adding tiny, low-rank decomposition matrices to existing layers.</w:t>
      </w:r>
    </w:p>
    <w:p w14:paraId="6A3A8665" w14:textId="30C26186" w:rsidR="00026A1D" w:rsidRDefault="00026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 will be doing in this project is </w:t>
      </w:r>
      <w:r w:rsidR="002458EF">
        <w:rPr>
          <w:rFonts w:ascii="Times New Roman" w:hAnsi="Times New Roman" w:cs="Times New Roman"/>
        </w:rPr>
        <w:t>fine-tuning a pre</w:t>
      </w:r>
      <w:r w:rsidR="007C59A7">
        <w:rPr>
          <w:rFonts w:ascii="Times New Roman" w:hAnsi="Times New Roman" w:cs="Times New Roman"/>
        </w:rPr>
        <w:t>-</w:t>
      </w:r>
      <w:r w:rsidR="002458EF">
        <w:rPr>
          <w:rFonts w:ascii="Times New Roman" w:hAnsi="Times New Roman" w:cs="Times New Roman"/>
        </w:rPr>
        <w:t>trained</w:t>
      </w:r>
      <w:r>
        <w:rPr>
          <w:rFonts w:ascii="Times New Roman" w:hAnsi="Times New Roman" w:cs="Times New Roman"/>
        </w:rPr>
        <w:t xml:space="preserve"> model TinyLlama (</w:t>
      </w:r>
      <w:hyperlink r:id="rId4" w:history="1">
        <w:r w:rsidRPr="00137889">
          <w:rPr>
            <w:rStyle w:val="Hyperlink"/>
            <w:rFonts w:ascii="Times New Roman" w:hAnsi="Times New Roman" w:cs="Times New Roman"/>
          </w:rPr>
          <w:t>https://huggingface.co/TinyLlama/TinyLlama-1.1B-Chat-v1.0</w:t>
        </w:r>
      </w:hyperlink>
      <w:r>
        <w:rPr>
          <w:rFonts w:ascii="Times New Roman" w:hAnsi="Times New Roman" w:cs="Times New Roman"/>
        </w:rPr>
        <w:t xml:space="preserve"> from Hugging Face</w:t>
      </w:r>
      <w:r w:rsidR="00D11A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2458EF">
        <w:rPr>
          <w:rFonts w:ascii="Times New Roman" w:hAnsi="Times New Roman" w:cs="Times New Roman"/>
        </w:rPr>
        <w:t>with data from Steam game reviews of many games (that I downloaded from Kaggle) to generate concise and short summar</w:t>
      </w:r>
      <w:r w:rsidR="00B1102C">
        <w:rPr>
          <w:rFonts w:ascii="Times New Roman" w:hAnsi="Times New Roman" w:cs="Times New Roman"/>
        </w:rPr>
        <w:t xml:space="preserve">ies </w:t>
      </w:r>
      <w:r w:rsidR="002458EF">
        <w:rPr>
          <w:rFonts w:ascii="Times New Roman" w:hAnsi="Times New Roman" w:cs="Times New Roman"/>
        </w:rPr>
        <w:t>of game</w:t>
      </w:r>
      <w:r w:rsidR="00B1102C">
        <w:rPr>
          <w:rFonts w:ascii="Times New Roman" w:hAnsi="Times New Roman" w:cs="Times New Roman"/>
        </w:rPr>
        <w:t>s</w:t>
      </w:r>
      <w:r w:rsidR="002458EF">
        <w:rPr>
          <w:rFonts w:ascii="Times New Roman" w:hAnsi="Times New Roman" w:cs="Times New Roman"/>
        </w:rPr>
        <w:t xml:space="preserve"> based on those reviews (text summarization task).</w:t>
      </w:r>
      <w:r w:rsidR="00243515">
        <w:rPr>
          <w:rFonts w:ascii="Times New Roman" w:hAnsi="Times New Roman" w:cs="Times New Roman"/>
        </w:rPr>
        <w:t xml:space="preserve"> To evaluate the difference between full fine-tuning and fine-tuning using LoRA </w:t>
      </w:r>
      <w:r w:rsidR="00243515" w:rsidRPr="00243515">
        <w:rPr>
          <w:rFonts w:ascii="Times New Roman" w:hAnsi="Times New Roman" w:cs="Times New Roman"/>
        </w:rPr>
        <w:t>I will measure performance using automatic summarization metrics such as ROUGE scores, as well as compare training time, GPU memory usage, and the number of trainable parameters.</w:t>
      </w:r>
    </w:p>
    <w:p w14:paraId="36139091" w14:textId="77777777" w:rsidR="00B11AC3" w:rsidRDefault="00B11AC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963161A" w14:textId="77777777" w:rsidR="00B11AC3" w:rsidRDefault="00B11AC3">
      <w:pPr>
        <w:rPr>
          <w:rFonts w:ascii="Times New Roman" w:hAnsi="Times New Roman" w:cs="Times New Roman"/>
        </w:rPr>
      </w:pPr>
    </w:p>
    <w:p w14:paraId="2BE7D2D3" w14:textId="61019402" w:rsidR="00B11AC3" w:rsidRDefault="00B11AC3">
      <w:pPr>
        <w:rPr>
          <w:rFonts w:ascii="Times New Roman" w:hAnsi="Times New Roman" w:cs="Times New Roman"/>
        </w:rPr>
      </w:pPr>
      <w:r w:rsidRPr="00B11AC3">
        <w:rPr>
          <w:rFonts w:ascii="Times New Roman" w:hAnsi="Times New Roman" w:cs="Times New Roman"/>
        </w:rPr>
        <w:t>Can LoRA-based fine-tuning achieve comparable summarization performance to full fine-tuning on TinyLlama while significantly reducing computational cost and trainable parameters?</w:t>
      </w:r>
    </w:p>
    <w:p w14:paraId="76A9DDB0" w14:textId="77777777" w:rsidR="005306D5" w:rsidRDefault="005306D5">
      <w:pPr>
        <w:rPr>
          <w:rFonts w:ascii="Times New Roman" w:hAnsi="Times New Roman" w:cs="Times New Roman"/>
        </w:rPr>
      </w:pPr>
    </w:p>
    <w:p w14:paraId="4350880E" w14:textId="06022ABF" w:rsidR="005306D5" w:rsidRDefault="00530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Hypothesis:</w:t>
      </w:r>
    </w:p>
    <w:p w14:paraId="41EF3582" w14:textId="2CBF4903" w:rsidR="005306D5" w:rsidRDefault="005306D5">
      <w:pPr>
        <w:rPr>
          <w:rFonts w:ascii="Times New Roman" w:hAnsi="Times New Roman" w:cs="Times New Roman"/>
        </w:rPr>
      </w:pPr>
      <w:r w:rsidRPr="005306D5">
        <w:rPr>
          <w:rFonts w:ascii="Times New Roman" w:hAnsi="Times New Roman" w:cs="Times New Roman"/>
        </w:rPr>
        <w:t>LoRA fine-tuning will achieve similar ROUGE scores (within ~5–10% of full fine-tuning) while significantly reducing the number of trainable parameters and GPU memory usage.</w:t>
      </w:r>
    </w:p>
    <w:p w14:paraId="38FDF92C" w14:textId="77777777" w:rsidR="005306D5" w:rsidRDefault="005306D5">
      <w:pPr>
        <w:rPr>
          <w:rFonts w:ascii="Times New Roman" w:hAnsi="Times New Roman" w:cs="Times New Roman"/>
        </w:rPr>
      </w:pPr>
    </w:p>
    <w:p w14:paraId="14B92316" w14:textId="5136B616" w:rsidR="005306D5" w:rsidRDefault="00530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Prompt:</w:t>
      </w:r>
    </w:p>
    <w:p w14:paraId="2A21479B" w14:textId="3AF44781" w:rsidR="005306D5" w:rsidRPr="005306D5" w:rsidRDefault="005306D5" w:rsidP="005306D5">
      <w:pPr>
        <w:rPr>
          <w:rFonts w:ascii="Times New Roman" w:hAnsi="Times New Roman" w:cs="Times New Roman"/>
        </w:rPr>
      </w:pPr>
      <w:r w:rsidRPr="005306D5">
        <w:rPr>
          <w:rFonts w:ascii="Times New Roman" w:hAnsi="Times New Roman" w:cs="Times New Roman"/>
        </w:rPr>
        <w:t>Summarize the following Steam game reviews in 2-3 sentences:</w:t>
      </w:r>
    </w:p>
    <w:p w14:paraId="59C4CFB6" w14:textId="77777777" w:rsidR="005306D5" w:rsidRPr="005306D5" w:rsidRDefault="005306D5" w:rsidP="005306D5">
      <w:pPr>
        <w:rPr>
          <w:rFonts w:ascii="Times New Roman" w:hAnsi="Times New Roman" w:cs="Times New Roman"/>
        </w:rPr>
      </w:pPr>
      <w:r w:rsidRPr="005306D5">
        <w:rPr>
          <w:rFonts w:ascii="Times New Roman" w:hAnsi="Times New Roman" w:cs="Times New Roman"/>
        </w:rPr>
        <w:t>{reviews}</w:t>
      </w:r>
    </w:p>
    <w:p w14:paraId="57466C1B" w14:textId="13A5EEEC" w:rsidR="005306D5" w:rsidRDefault="005306D5" w:rsidP="005306D5">
      <w:pPr>
        <w:rPr>
          <w:rFonts w:ascii="Times New Roman" w:hAnsi="Times New Roman" w:cs="Times New Roman"/>
        </w:rPr>
      </w:pPr>
      <w:r w:rsidRPr="005306D5"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</w:rPr>
        <w:t xml:space="preserve">: </w:t>
      </w:r>
      <w:r w:rsidRPr="005306D5">
        <w:rPr>
          <w:rFonts w:ascii="Times New Roman" w:hAnsi="Times New Roman" w:cs="Times New Roman"/>
        </w:rPr>
        <w:t>{summary}</w:t>
      </w:r>
    </w:p>
    <w:p w14:paraId="738DFE42" w14:textId="77777777" w:rsidR="00DC237E" w:rsidRDefault="00DC237E" w:rsidP="005306D5">
      <w:pPr>
        <w:rPr>
          <w:rFonts w:ascii="Times New Roman" w:hAnsi="Times New Roman" w:cs="Times New Roman"/>
        </w:rPr>
      </w:pPr>
    </w:p>
    <w:p w14:paraId="69E2D102" w14:textId="77777777" w:rsidR="00DC237E" w:rsidRDefault="00DC237E" w:rsidP="005306D5">
      <w:pPr>
        <w:rPr>
          <w:rFonts w:ascii="Times New Roman" w:hAnsi="Times New Roman" w:cs="Times New Roman"/>
        </w:rPr>
      </w:pPr>
    </w:p>
    <w:p w14:paraId="6DE9DA0E" w14:textId="1D3DB436" w:rsidR="00DC237E" w:rsidRDefault="00DC237E" w:rsidP="00530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LoRA fine tuning rouge scores look like this:</w:t>
      </w:r>
    </w:p>
    <w:p w14:paraId="58866CD6" w14:textId="21B7290A" w:rsidR="00DC237E" w:rsidRDefault="00DC237E" w:rsidP="005306D5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{'rouge1': np.float64(0.3704877866660836), 'rouge2': np.float64(0.11711622232158825), 'rougeL': np.float64(0.24325241146631577), 'rougeLsum': np.float64(0.24386545543719684)}</w:t>
      </w:r>
    </w:p>
    <w:p w14:paraId="729CEB06" w14:textId="77777777" w:rsidR="00DC237E" w:rsidRPr="00DC237E" w:rsidRDefault="00DC237E" w:rsidP="00DC237E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ROUGE-1 (0.37) → word overlap</w:t>
      </w:r>
    </w:p>
    <w:p w14:paraId="08F12B3C" w14:textId="7CDE2988" w:rsidR="00DC237E" w:rsidRPr="00DC237E" w:rsidRDefault="00DC237E" w:rsidP="00DC237E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“Does the model use similar words?”</w:t>
      </w:r>
    </w:p>
    <w:p w14:paraId="27145F8F" w14:textId="77777777" w:rsidR="00DC237E" w:rsidRPr="00DC237E" w:rsidRDefault="00DC237E" w:rsidP="00DC237E">
      <w:pPr>
        <w:rPr>
          <w:rFonts w:ascii="Times New Roman" w:hAnsi="Times New Roman" w:cs="Times New Roman"/>
        </w:rPr>
      </w:pPr>
    </w:p>
    <w:p w14:paraId="53A2C4B8" w14:textId="77777777" w:rsidR="00DC237E" w:rsidRPr="00DC237E" w:rsidRDefault="00DC237E" w:rsidP="00DC237E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ROUGE-2 (0.11) → phrase overlap (2-word sequences)</w:t>
      </w:r>
    </w:p>
    <w:p w14:paraId="2661A388" w14:textId="11A271BC" w:rsidR="00DC237E" w:rsidRPr="00DC237E" w:rsidRDefault="00DC237E" w:rsidP="00DC237E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“Does the model produce similar phrases?”</w:t>
      </w:r>
    </w:p>
    <w:p w14:paraId="0ACB6656" w14:textId="77777777" w:rsidR="00DC237E" w:rsidRPr="00DC237E" w:rsidRDefault="00DC237E" w:rsidP="00DC237E">
      <w:pPr>
        <w:rPr>
          <w:rFonts w:ascii="Times New Roman" w:hAnsi="Times New Roman" w:cs="Times New Roman"/>
        </w:rPr>
      </w:pPr>
    </w:p>
    <w:p w14:paraId="3821A11F" w14:textId="77777777" w:rsidR="00DC237E" w:rsidRPr="00DC237E" w:rsidRDefault="00DC237E" w:rsidP="00DC237E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ROUGE-L (0.24) → longest matching sequence</w:t>
      </w:r>
    </w:p>
    <w:p w14:paraId="558368F6" w14:textId="51092699" w:rsidR="00DC237E" w:rsidRDefault="00DC237E" w:rsidP="00DC237E">
      <w:pPr>
        <w:rPr>
          <w:rFonts w:ascii="Times New Roman" w:hAnsi="Times New Roman" w:cs="Times New Roman"/>
        </w:rPr>
      </w:pPr>
      <w:r w:rsidRPr="00DC237E">
        <w:rPr>
          <w:rFonts w:ascii="Times New Roman" w:hAnsi="Times New Roman" w:cs="Times New Roman"/>
        </w:rPr>
        <w:t>“Does the structure/order match?</w:t>
      </w:r>
    </w:p>
    <w:p w14:paraId="20F0AE76" w14:textId="77777777" w:rsidR="001A701D" w:rsidRDefault="001A701D" w:rsidP="00DC237E">
      <w:pPr>
        <w:rPr>
          <w:rFonts w:ascii="Times New Roman" w:hAnsi="Times New Roman" w:cs="Times New Roman"/>
        </w:rPr>
      </w:pPr>
    </w:p>
    <w:p w14:paraId="5726D940" w14:textId="6FF62346" w:rsidR="001A701D" w:rsidRDefault="001A701D" w:rsidP="00DC2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fine tune failed.</w:t>
      </w:r>
    </w:p>
    <w:p w14:paraId="29E158CB" w14:textId="2931346E" w:rsidR="001A701D" w:rsidRPr="003D2DA5" w:rsidRDefault="001A701D" w:rsidP="00DC2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wants 16 GB VRAM GPU while mine is 3070 Ti Laptop GPU with 8 GB VRAM</w:t>
      </w:r>
    </w:p>
    <w:sectPr w:rsidR="001A701D" w:rsidRPr="003D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A5"/>
    <w:rsid w:val="00026A1D"/>
    <w:rsid w:val="00102373"/>
    <w:rsid w:val="001A701D"/>
    <w:rsid w:val="002027AA"/>
    <w:rsid w:val="00215E00"/>
    <w:rsid w:val="00243515"/>
    <w:rsid w:val="002458EF"/>
    <w:rsid w:val="002868C9"/>
    <w:rsid w:val="002C415F"/>
    <w:rsid w:val="003846F3"/>
    <w:rsid w:val="003D2DA5"/>
    <w:rsid w:val="005306D5"/>
    <w:rsid w:val="00605F02"/>
    <w:rsid w:val="007766F1"/>
    <w:rsid w:val="0079015B"/>
    <w:rsid w:val="007C59A7"/>
    <w:rsid w:val="0095096B"/>
    <w:rsid w:val="00A26402"/>
    <w:rsid w:val="00AA4038"/>
    <w:rsid w:val="00B1102C"/>
    <w:rsid w:val="00B11AC3"/>
    <w:rsid w:val="00D034CC"/>
    <w:rsid w:val="00D11A5B"/>
    <w:rsid w:val="00DC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624E"/>
  <w15:chartTrackingRefBased/>
  <w15:docId w15:val="{958DAEC8-129A-4124-95F0-511779DA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TinyLlama/TinyLlama-1.1B-Chat-v1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Hristovski</dc:creator>
  <cp:keywords/>
  <dc:description/>
  <cp:lastModifiedBy>Vladimir Hristovski</cp:lastModifiedBy>
  <cp:revision>10</cp:revision>
  <dcterms:created xsi:type="dcterms:W3CDTF">2026-03-04T04:19:00Z</dcterms:created>
  <dcterms:modified xsi:type="dcterms:W3CDTF">2026-03-20T01:31:00Z</dcterms:modified>
</cp:coreProperties>
</file>