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163" w:rsidRDefault="00A84163" w:rsidP="00F2063D">
      <w:pPr>
        <w:spacing w:line="240" w:lineRule="auto"/>
        <w:contextualSpacing/>
        <w:jc w:val="center"/>
        <w:rPr>
          <w:rFonts w:ascii="Times New Roman" w:hAnsi="Times New Roman"/>
        </w:rPr>
      </w:pPr>
      <w:bookmarkStart w:id="0" w:name="_GoBack"/>
      <w:bookmarkEnd w:id="0"/>
    </w:p>
    <w:p w:rsidR="00A84163" w:rsidRDefault="00A84163" w:rsidP="00F2063D">
      <w:pPr>
        <w:spacing w:line="240" w:lineRule="auto"/>
        <w:contextualSpacing/>
        <w:jc w:val="center"/>
        <w:rPr>
          <w:rFonts w:ascii="Times New Roman" w:hAnsi="Times New Roman"/>
        </w:rPr>
      </w:pPr>
      <w:r>
        <w:rPr>
          <w:rFonts w:ascii="Times New Roman" w:hAnsi="Times New Roman"/>
        </w:rPr>
        <w:t>САХАРНЫЙ ДИАБЕТ</w:t>
      </w:r>
    </w:p>
    <w:p w:rsidR="00837EDA" w:rsidRDefault="00837EDA" w:rsidP="00F2063D">
      <w:pPr>
        <w:spacing w:line="240" w:lineRule="auto"/>
        <w:contextualSpacing/>
        <w:jc w:val="center"/>
        <w:rPr>
          <w:rFonts w:ascii="Times New Roman" w:hAnsi="Times New Roman"/>
        </w:rPr>
      </w:pPr>
    </w:p>
    <w:p w:rsidR="00EA751C" w:rsidRPr="00837EDA" w:rsidRDefault="00B038BC" w:rsidP="00F2063D">
      <w:pPr>
        <w:spacing w:line="240" w:lineRule="auto"/>
        <w:contextualSpacing/>
        <w:jc w:val="center"/>
        <w:rPr>
          <w:rFonts w:ascii="Times New Roman" w:hAnsi="Times New Roman"/>
          <w:i/>
          <w:sz w:val="16"/>
          <w:szCs w:val="16"/>
        </w:rPr>
      </w:pPr>
      <w:r w:rsidRPr="00837EDA">
        <w:rPr>
          <w:rFonts w:ascii="Times New Roman" w:hAnsi="Times New Roman"/>
          <w:i/>
          <w:sz w:val="16"/>
          <w:szCs w:val="16"/>
        </w:rPr>
        <w:t>РУКОВОДСТВО</w:t>
      </w:r>
      <w:r w:rsidR="00A84163" w:rsidRPr="00837EDA">
        <w:rPr>
          <w:rFonts w:ascii="Times New Roman" w:hAnsi="Times New Roman"/>
          <w:i/>
          <w:sz w:val="16"/>
          <w:szCs w:val="16"/>
        </w:rPr>
        <w:t xml:space="preserve"> ДЛЯ ТЕХ</w:t>
      </w:r>
      <w:r w:rsidR="00837EDA">
        <w:rPr>
          <w:rFonts w:ascii="Times New Roman" w:hAnsi="Times New Roman"/>
          <w:i/>
          <w:sz w:val="16"/>
          <w:szCs w:val="16"/>
        </w:rPr>
        <w:t>,</w:t>
      </w:r>
      <w:r w:rsidR="00A84163" w:rsidRPr="00837EDA">
        <w:rPr>
          <w:rFonts w:ascii="Times New Roman" w:hAnsi="Times New Roman"/>
          <w:i/>
          <w:sz w:val="16"/>
          <w:szCs w:val="16"/>
        </w:rPr>
        <w:t xml:space="preserve"> У КОГО САХАРНЫЙ ДИАБЕТ</w:t>
      </w:r>
    </w:p>
    <w:p w:rsidR="003A3DC9" w:rsidRPr="00B038BC" w:rsidRDefault="003A3DC9" w:rsidP="00F2063D">
      <w:pPr>
        <w:spacing w:line="240" w:lineRule="auto"/>
        <w:contextualSpacing/>
        <w:jc w:val="center"/>
        <w:rPr>
          <w:rFonts w:ascii="Times New Roman" w:hAnsi="Times New Roman"/>
        </w:rPr>
      </w:pPr>
    </w:p>
    <w:p w:rsidR="00C25A12" w:rsidRDefault="00C25A12" w:rsidP="00F2063D">
      <w:pPr>
        <w:pBdr>
          <w:bottom w:val="single" w:sz="12" w:space="1" w:color="auto"/>
        </w:pBdr>
        <w:spacing w:line="240" w:lineRule="auto"/>
        <w:contextualSpacing/>
        <w:jc w:val="center"/>
        <w:rPr>
          <w:rFonts w:ascii="Times New Roman" w:hAnsi="Times New Roman"/>
          <w:i/>
        </w:rPr>
      </w:pPr>
    </w:p>
    <w:p w:rsidR="00C25A12" w:rsidRDefault="00C25A12" w:rsidP="00F2063D">
      <w:pPr>
        <w:spacing w:line="240" w:lineRule="auto"/>
        <w:contextualSpacing/>
        <w:jc w:val="center"/>
        <w:rPr>
          <w:rFonts w:ascii="Times New Roman" w:hAnsi="Times New Roman"/>
          <w:i/>
        </w:rPr>
      </w:pPr>
    </w:p>
    <w:p w:rsidR="00C25A12" w:rsidRPr="00C25A12" w:rsidRDefault="00C25A12" w:rsidP="00F2063D">
      <w:pPr>
        <w:spacing w:line="240" w:lineRule="auto"/>
        <w:contextualSpacing/>
        <w:jc w:val="center"/>
        <w:rPr>
          <w:rFonts w:ascii="Times New Roman" w:hAnsi="Times New Roman"/>
          <w:b/>
          <w:i/>
        </w:rPr>
      </w:pPr>
      <w:r w:rsidRPr="00C25A12">
        <w:rPr>
          <w:rFonts w:ascii="Times New Roman" w:hAnsi="Times New Roman"/>
          <w:b/>
          <w:i/>
        </w:rPr>
        <w:t>Для реда</w:t>
      </w:r>
      <w:r>
        <w:rPr>
          <w:rFonts w:ascii="Times New Roman" w:hAnsi="Times New Roman"/>
          <w:b/>
          <w:i/>
        </w:rPr>
        <w:t>к</w:t>
      </w:r>
      <w:r w:rsidRPr="00C25A12">
        <w:rPr>
          <w:rFonts w:ascii="Times New Roman" w:hAnsi="Times New Roman"/>
          <w:b/>
          <w:i/>
        </w:rPr>
        <w:t>ции</w:t>
      </w:r>
    </w:p>
    <w:p w:rsidR="00C25A12" w:rsidRDefault="00C25A12" w:rsidP="00C25A12">
      <w:pPr>
        <w:pBdr>
          <w:bottom w:val="single" w:sz="12" w:space="1" w:color="auto"/>
        </w:pBdr>
        <w:spacing w:line="240" w:lineRule="auto"/>
        <w:contextualSpacing/>
        <w:rPr>
          <w:rFonts w:ascii="Times New Roman" w:hAnsi="Times New Roman"/>
        </w:rPr>
      </w:pPr>
      <w:r>
        <w:rPr>
          <w:rFonts w:ascii="Times New Roman" w:hAnsi="Times New Roman"/>
        </w:rPr>
        <w:t>Некоторые обороты речи могут выглядеть непривычными, так как я умышленно избегал везде, где это возможно, слова «больной» и его производных. Популярная литература для больного диабетом, с моей точки зрения, должна быть его лишена, а замена на слово «пациент» ничего принципиально не меняет. Отсюда в заглавии «для тех у кого сахарный диабет» а не «для больных диабетом», что короче и привычней.</w:t>
      </w:r>
      <w:r w:rsidR="00BB5366">
        <w:rPr>
          <w:rFonts w:ascii="Times New Roman" w:hAnsi="Times New Roman"/>
        </w:rPr>
        <w:t xml:space="preserve"> Слово «диабетик», с моей точки зрения, вообще звучит как ругательство.</w:t>
      </w:r>
      <w:r w:rsidR="007C2F14">
        <w:rPr>
          <w:rFonts w:ascii="Times New Roman" w:hAnsi="Times New Roman"/>
        </w:rPr>
        <w:t xml:space="preserve"> Так что не пытайтесь «улучшить» текст</w:t>
      </w:r>
      <w:r w:rsidR="00CA25C3">
        <w:rPr>
          <w:rFonts w:ascii="Times New Roman" w:hAnsi="Times New Roman"/>
        </w:rPr>
        <w:t>,</w:t>
      </w:r>
      <w:r w:rsidR="007C2F14">
        <w:rPr>
          <w:rFonts w:ascii="Times New Roman" w:hAnsi="Times New Roman"/>
        </w:rPr>
        <w:t xml:space="preserve"> вводя слова «больной» или «диабетик»!</w:t>
      </w:r>
    </w:p>
    <w:p w:rsidR="00A162D3" w:rsidRDefault="00A162D3" w:rsidP="00C25A12">
      <w:pPr>
        <w:pBdr>
          <w:bottom w:val="single" w:sz="12" w:space="1" w:color="auto"/>
        </w:pBdr>
        <w:spacing w:line="240" w:lineRule="auto"/>
        <w:contextualSpacing/>
        <w:rPr>
          <w:rFonts w:ascii="Times New Roman" w:hAnsi="Times New Roman"/>
        </w:rPr>
      </w:pPr>
    </w:p>
    <w:p w:rsidR="00A162D3" w:rsidRDefault="00A162D3" w:rsidP="00C25A12">
      <w:pPr>
        <w:pBdr>
          <w:bottom w:val="single" w:sz="12" w:space="1" w:color="auto"/>
        </w:pBdr>
        <w:spacing w:line="240" w:lineRule="auto"/>
        <w:contextualSpacing/>
        <w:rPr>
          <w:rFonts w:ascii="Times New Roman" w:hAnsi="Times New Roman"/>
        </w:rPr>
      </w:pPr>
      <w:r>
        <w:rPr>
          <w:rFonts w:ascii="Times New Roman" w:hAnsi="Times New Roman"/>
        </w:rPr>
        <w:t>С учетом печального опыта рубрикаций справочника, я в это</w:t>
      </w:r>
      <w:r w:rsidR="001A1E37">
        <w:rPr>
          <w:rFonts w:ascii="Times New Roman" w:hAnsi="Times New Roman"/>
        </w:rPr>
        <w:t>й книге отказался делать рубрики</w:t>
      </w:r>
      <w:r>
        <w:rPr>
          <w:rFonts w:ascii="Times New Roman" w:hAnsi="Times New Roman"/>
        </w:rPr>
        <w:t xml:space="preserve"> </w:t>
      </w:r>
      <w:r w:rsidR="00244EEE">
        <w:rPr>
          <w:rFonts w:ascii="Times New Roman" w:hAnsi="Times New Roman"/>
        </w:rPr>
        <w:t xml:space="preserve">различного </w:t>
      </w:r>
      <w:r w:rsidR="0015308A">
        <w:rPr>
          <w:rFonts w:ascii="Times New Roman" w:hAnsi="Times New Roman"/>
        </w:rPr>
        <w:t xml:space="preserve">только </w:t>
      </w:r>
      <w:r w:rsidR="00244EEE">
        <w:rPr>
          <w:rFonts w:ascii="Times New Roman" w:hAnsi="Times New Roman"/>
        </w:rPr>
        <w:t xml:space="preserve">типа выделением </w:t>
      </w:r>
      <w:r w:rsidR="001A1E37">
        <w:rPr>
          <w:rFonts w:ascii="Times New Roman" w:hAnsi="Times New Roman"/>
        </w:rPr>
        <w:t>тек</w:t>
      </w:r>
      <w:r w:rsidR="0015308A">
        <w:rPr>
          <w:rFonts w:ascii="Times New Roman" w:hAnsi="Times New Roman"/>
        </w:rPr>
        <w:t>с</w:t>
      </w:r>
      <w:r w:rsidR="001A1E37">
        <w:rPr>
          <w:rFonts w:ascii="Times New Roman" w:hAnsi="Times New Roman"/>
        </w:rPr>
        <w:t xml:space="preserve">та заглавий </w:t>
      </w:r>
      <w:r w:rsidR="00244EEE">
        <w:rPr>
          <w:rFonts w:ascii="Times New Roman" w:hAnsi="Times New Roman"/>
        </w:rPr>
        <w:t xml:space="preserve">и </w:t>
      </w:r>
      <w:r w:rsidR="0015308A">
        <w:rPr>
          <w:rFonts w:ascii="Times New Roman" w:hAnsi="Times New Roman"/>
        </w:rPr>
        <w:t>включил еще и нумерацию разделов. Для упрощ</w:t>
      </w:r>
      <w:r w:rsidR="001D3D47">
        <w:rPr>
          <w:rFonts w:ascii="Times New Roman" w:hAnsi="Times New Roman"/>
        </w:rPr>
        <w:t>ения работы технического редакт</w:t>
      </w:r>
      <w:r w:rsidR="0015308A">
        <w:rPr>
          <w:rFonts w:ascii="Times New Roman" w:hAnsi="Times New Roman"/>
        </w:rPr>
        <w:t xml:space="preserve">ора </w:t>
      </w:r>
      <w:r w:rsidR="001D3D47">
        <w:rPr>
          <w:rFonts w:ascii="Times New Roman" w:hAnsi="Times New Roman"/>
        </w:rPr>
        <w:t xml:space="preserve">в оглавление тип фонта точно соответствует типу фонта в тексте. Я не настаиваю, чтобы в оглавлении книги это тоже было соблюдено – это только для редактора! </w:t>
      </w:r>
    </w:p>
    <w:p w:rsidR="005965B0" w:rsidRDefault="005965B0" w:rsidP="00C25A12">
      <w:pPr>
        <w:pBdr>
          <w:bottom w:val="single" w:sz="12" w:space="1" w:color="auto"/>
        </w:pBdr>
        <w:spacing w:line="240" w:lineRule="auto"/>
        <w:contextualSpacing/>
        <w:rPr>
          <w:rFonts w:ascii="Times New Roman" w:hAnsi="Times New Roman"/>
        </w:rPr>
      </w:pPr>
    </w:p>
    <w:p w:rsidR="005965B0" w:rsidRDefault="005965B0" w:rsidP="00C25A12">
      <w:pPr>
        <w:pBdr>
          <w:bottom w:val="single" w:sz="12" w:space="1" w:color="auto"/>
        </w:pBdr>
        <w:spacing w:line="240" w:lineRule="auto"/>
        <w:contextualSpacing/>
        <w:rPr>
          <w:rFonts w:ascii="Times New Roman" w:hAnsi="Times New Roman"/>
        </w:rPr>
      </w:pPr>
      <w:r>
        <w:rPr>
          <w:rFonts w:ascii="Times New Roman" w:hAnsi="Times New Roman"/>
        </w:rPr>
        <w:t>Очень много рисунков я взял из Интернета, в связи с чем они разностильны. Было бы неплохо, если бы художник редакции их перерисовал в едином стиле</w:t>
      </w:r>
      <w:r w:rsidR="000D7285">
        <w:rPr>
          <w:rFonts w:ascii="Times New Roman" w:hAnsi="Times New Roman"/>
        </w:rPr>
        <w:t>.</w:t>
      </w:r>
    </w:p>
    <w:p w:rsidR="00C25A12" w:rsidRDefault="00C25A12" w:rsidP="00C25A12">
      <w:pPr>
        <w:pBdr>
          <w:bottom w:val="single" w:sz="12" w:space="1" w:color="auto"/>
        </w:pBdr>
        <w:spacing w:line="240" w:lineRule="auto"/>
        <w:contextualSpacing/>
        <w:rPr>
          <w:rFonts w:ascii="Times New Roman" w:hAnsi="Times New Roman"/>
        </w:rPr>
      </w:pPr>
    </w:p>
    <w:p w:rsidR="00C25A12" w:rsidRPr="00C25A12" w:rsidRDefault="00C25A12" w:rsidP="00C25A12">
      <w:pPr>
        <w:pBdr>
          <w:bottom w:val="single" w:sz="12" w:space="1" w:color="auto"/>
        </w:pBdr>
        <w:spacing w:line="240" w:lineRule="auto"/>
        <w:contextualSpacing/>
        <w:rPr>
          <w:rFonts w:ascii="Times New Roman" w:hAnsi="Times New Roman"/>
        </w:rPr>
      </w:pPr>
    </w:p>
    <w:p w:rsidR="00C25A12" w:rsidRDefault="00C25A12" w:rsidP="00F2063D">
      <w:pPr>
        <w:spacing w:line="240" w:lineRule="auto"/>
        <w:contextualSpacing/>
        <w:jc w:val="center"/>
        <w:rPr>
          <w:rFonts w:ascii="Times New Roman" w:hAnsi="Times New Roman"/>
          <w:i/>
        </w:rPr>
      </w:pPr>
    </w:p>
    <w:p w:rsidR="00B038BC" w:rsidRDefault="00B038BC" w:rsidP="00F2063D">
      <w:pPr>
        <w:spacing w:line="240" w:lineRule="auto"/>
        <w:contextualSpacing/>
        <w:jc w:val="center"/>
        <w:rPr>
          <w:rFonts w:ascii="Times New Roman" w:hAnsi="Times New Roman"/>
          <w:i/>
        </w:rPr>
      </w:pPr>
    </w:p>
    <w:p w:rsidR="00C85F39" w:rsidRDefault="00C85F39" w:rsidP="00F2063D">
      <w:pPr>
        <w:spacing w:line="240" w:lineRule="auto"/>
        <w:contextualSpacing/>
        <w:jc w:val="center"/>
        <w:rPr>
          <w:rFonts w:ascii="Times New Roman" w:hAnsi="Times New Roman"/>
          <w:i/>
        </w:rPr>
      </w:pPr>
    </w:p>
    <w:p w:rsidR="00C85F39" w:rsidRDefault="00981C3A" w:rsidP="00981C3A">
      <w:pPr>
        <w:spacing w:line="240" w:lineRule="auto"/>
        <w:contextualSpacing/>
        <w:jc w:val="right"/>
        <w:rPr>
          <w:rFonts w:ascii="Times New Roman" w:hAnsi="Times New Roman"/>
          <w:i/>
        </w:rPr>
      </w:pPr>
      <w:r>
        <w:rPr>
          <w:rFonts w:ascii="Times New Roman" w:hAnsi="Times New Roman"/>
          <w:i/>
        </w:rPr>
        <w:t>«Каждый человек является творцом как своего здоровья, так и болезни»</w:t>
      </w:r>
    </w:p>
    <w:p w:rsidR="00981C3A" w:rsidRDefault="00981C3A" w:rsidP="00981C3A">
      <w:pPr>
        <w:spacing w:line="240" w:lineRule="auto"/>
        <w:contextualSpacing/>
        <w:jc w:val="right"/>
        <w:rPr>
          <w:rFonts w:ascii="Times New Roman" w:hAnsi="Times New Roman"/>
          <w:i/>
        </w:rPr>
      </w:pPr>
      <w:r>
        <w:rPr>
          <w:rFonts w:ascii="Times New Roman" w:hAnsi="Times New Roman"/>
          <w:i/>
        </w:rPr>
        <w:t>Будда</w:t>
      </w:r>
    </w:p>
    <w:p w:rsidR="00494632" w:rsidRDefault="00494632" w:rsidP="00981C3A">
      <w:pPr>
        <w:spacing w:line="240" w:lineRule="auto"/>
        <w:contextualSpacing/>
        <w:jc w:val="right"/>
        <w:rPr>
          <w:rFonts w:ascii="Times New Roman" w:hAnsi="Times New Roman"/>
          <w:i/>
        </w:rPr>
      </w:pPr>
      <w:r>
        <w:rPr>
          <w:rFonts w:ascii="Times New Roman" w:hAnsi="Times New Roman"/>
          <w:i/>
        </w:rPr>
        <w:t>«Кто мало знает, то</w:t>
      </w:r>
      <w:r w:rsidR="00354AAE">
        <w:rPr>
          <w:rFonts w:ascii="Times New Roman" w:hAnsi="Times New Roman"/>
          <w:i/>
        </w:rPr>
        <w:t>т</w:t>
      </w:r>
      <w:r>
        <w:rPr>
          <w:rFonts w:ascii="Times New Roman" w:hAnsi="Times New Roman"/>
          <w:i/>
        </w:rPr>
        <w:t xml:space="preserve"> много рыдает»</w:t>
      </w:r>
    </w:p>
    <w:p w:rsidR="00494632" w:rsidRDefault="00494632" w:rsidP="00981C3A">
      <w:pPr>
        <w:spacing w:line="240" w:lineRule="auto"/>
        <w:contextualSpacing/>
        <w:jc w:val="right"/>
        <w:rPr>
          <w:rFonts w:ascii="Times New Roman" w:hAnsi="Times New Roman"/>
          <w:i/>
        </w:rPr>
      </w:pPr>
      <w:r>
        <w:rPr>
          <w:rFonts w:ascii="Times New Roman" w:hAnsi="Times New Roman"/>
          <w:i/>
        </w:rPr>
        <w:t>Лопе де Вега</w:t>
      </w:r>
    </w:p>
    <w:p w:rsidR="00981C3A" w:rsidRDefault="00981C3A" w:rsidP="00F2063D">
      <w:pPr>
        <w:spacing w:line="240" w:lineRule="auto"/>
        <w:contextualSpacing/>
        <w:jc w:val="center"/>
        <w:rPr>
          <w:rFonts w:ascii="Times New Roman" w:hAnsi="Times New Roman"/>
          <w:i/>
        </w:rPr>
      </w:pPr>
    </w:p>
    <w:p w:rsidR="00981C3A" w:rsidRDefault="00981C3A" w:rsidP="00F2063D">
      <w:pPr>
        <w:spacing w:line="240" w:lineRule="auto"/>
        <w:contextualSpacing/>
        <w:jc w:val="center"/>
        <w:rPr>
          <w:rFonts w:ascii="Times New Roman" w:hAnsi="Times New Roman"/>
          <w:i/>
        </w:rPr>
      </w:pPr>
    </w:p>
    <w:p w:rsidR="00B038BC" w:rsidRDefault="00B038BC" w:rsidP="00F2063D">
      <w:pPr>
        <w:spacing w:line="240" w:lineRule="auto"/>
        <w:contextualSpacing/>
        <w:jc w:val="center"/>
        <w:rPr>
          <w:rFonts w:ascii="Times New Roman" w:hAnsi="Times New Roman"/>
          <w:i/>
        </w:rPr>
      </w:pPr>
      <w:r>
        <w:rPr>
          <w:rFonts w:ascii="Times New Roman" w:hAnsi="Times New Roman"/>
          <w:i/>
        </w:rPr>
        <w:t>ОГЛАВЛЕНИЕ</w:t>
      </w:r>
    </w:p>
    <w:p w:rsidR="00B038BC" w:rsidRDefault="00B038BC" w:rsidP="00F2063D">
      <w:pPr>
        <w:spacing w:line="240" w:lineRule="auto"/>
        <w:contextualSpacing/>
        <w:rPr>
          <w:rFonts w:ascii="Times New Roman" w:hAnsi="Times New Roman"/>
          <w:i/>
        </w:rPr>
      </w:pPr>
    </w:p>
    <w:p w:rsidR="00B038BC" w:rsidRPr="00F15E19" w:rsidRDefault="00B038BC" w:rsidP="00F2063D">
      <w:pPr>
        <w:spacing w:line="240" w:lineRule="auto"/>
        <w:contextualSpacing/>
        <w:rPr>
          <w:rFonts w:ascii="Times New Roman" w:hAnsi="Times New Roman"/>
          <w:b/>
          <w:i/>
        </w:rPr>
      </w:pPr>
      <w:r w:rsidRPr="00F15E19">
        <w:rPr>
          <w:rFonts w:ascii="Times New Roman" w:hAnsi="Times New Roman"/>
          <w:b/>
          <w:i/>
        </w:rPr>
        <w:t>Введение</w:t>
      </w:r>
    </w:p>
    <w:p w:rsidR="00B038BC" w:rsidRPr="00B038BC" w:rsidRDefault="00E47605" w:rsidP="00F2063D">
      <w:pPr>
        <w:spacing w:line="240" w:lineRule="auto"/>
        <w:contextualSpacing/>
        <w:rPr>
          <w:rFonts w:ascii="Times New Roman" w:hAnsi="Times New Roman"/>
          <w:b/>
        </w:rPr>
      </w:pPr>
      <w:r>
        <w:rPr>
          <w:rFonts w:ascii="Times New Roman" w:hAnsi="Times New Roman"/>
          <w:b/>
        </w:rPr>
        <w:t xml:space="preserve">ГЛАВА </w:t>
      </w:r>
      <w:r>
        <w:rPr>
          <w:rFonts w:ascii="Times New Roman" w:hAnsi="Times New Roman"/>
          <w:b/>
          <w:lang w:val="en-US"/>
        </w:rPr>
        <w:t>I</w:t>
      </w:r>
      <w:r w:rsidRPr="00B038BC">
        <w:rPr>
          <w:rFonts w:ascii="Times New Roman" w:hAnsi="Times New Roman"/>
          <w:b/>
        </w:rPr>
        <w:t xml:space="preserve">. </w:t>
      </w:r>
      <w:r>
        <w:rPr>
          <w:rFonts w:ascii="Times New Roman" w:hAnsi="Times New Roman"/>
          <w:b/>
        </w:rPr>
        <w:t>НАЧАЛЬНЫЕ</w:t>
      </w:r>
      <w:r w:rsidRPr="00B038BC">
        <w:rPr>
          <w:rFonts w:ascii="Times New Roman" w:hAnsi="Times New Roman"/>
          <w:b/>
        </w:rPr>
        <w:t xml:space="preserve"> </w:t>
      </w:r>
      <w:r>
        <w:rPr>
          <w:rFonts w:ascii="Times New Roman" w:hAnsi="Times New Roman"/>
          <w:b/>
        </w:rPr>
        <w:t xml:space="preserve">ПРЕДСТАВЛЕНИЯ </w:t>
      </w:r>
      <w:r w:rsidRPr="00B038BC">
        <w:rPr>
          <w:rFonts w:ascii="Times New Roman" w:hAnsi="Times New Roman"/>
          <w:b/>
        </w:rPr>
        <w:t>О ДИАБЕТЕ</w:t>
      </w:r>
    </w:p>
    <w:p w:rsidR="00A31BC9" w:rsidRPr="00E47605" w:rsidRDefault="00A31BC9" w:rsidP="00F2063D">
      <w:pPr>
        <w:spacing w:line="240" w:lineRule="auto"/>
        <w:contextualSpacing/>
        <w:rPr>
          <w:rFonts w:ascii="Times New Roman" w:hAnsi="Times New Roman"/>
          <w:b/>
        </w:rPr>
      </w:pPr>
      <w:r w:rsidRPr="00E47605">
        <w:rPr>
          <w:rFonts w:ascii="Times New Roman" w:hAnsi="Times New Roman"/>
          <w:b/>
        </w:rPr>
        <w:t xml:space="preserve">Раздел 1. Факты о диабете </w:t>
      </w:r>
    </w:p>
    <w:p w:rsidR="00D465B3" w:rsidRPr="00E47605" w:rsidRDefault="00244EEE" w:rsidP="00A31BC9">
      <w:pPr>
        <w:spacing w:line="240" w:lineRule="auto"/>
        <w:ind w:firstLine="426"/>
        <w:contextualSpacing/>
        <w:rPr>
          <w:rFonts w:ascii="Times New Roman" w:hAnsi="Times New Roman"/>
          <w:b/>
          <w:i/>
        </w:rPr>
      </w:pPr>
      <w:r w:rsidRPr="00E47605">
        <w:rPr>
          <w:rFonts w:ascii="Times New Roman" w:hAnsi="Times New Roman"/>
          <w:b/>
          <w:i/>
        </w:rPr>
        <w:t xml:space="preserve">1.1. </w:t>
      </w:r>
      <w:r w:rsidR="00B038BC" w:rsidRPr="00E47605">
        <w:rPr>
          <w:rFonts w:ascii="Times New Roman" w:hAnsi="Times New Roman"/>
          <w:b/>
          <w:i/>
        </w:rPr>
        <w:t>Что такое сахарный диабет?</w:t>
      </w:r>
    </w:p>
    <w:p w:rsidR="00D465B3" w:rsidRPr="00E47605" w:rsidRDefault="00244EEE" w:rsidP="00A31BC9">
      <w:pPr>
        <w:spacing w:line="240" w:lineRule="auto"/>
        <w:ind w:firstLine="426"/>
        <w:contextualSpacing/>
        <w:rPr>
          <w:rFonts w:ascii="Times New Roman" w:hAnsi="Times New Roman"/>
          <w:b/>
          <w:i/>
        </w:rPr>
      </w:pPr>
      <w:r w:rsidRPr="00E47605">
        <w:rPr>
          <w:rFonts w:ascii="Times New Roman" w:hAnsi="Times New Roman"/>
          <w:b/>
          <w:i/>
        </w:rPr>
        <w:t xml:space="preserve">1.2. </w:t>
      </w:r>
      <w:r w:rsidR="00D465B3" w:rsidRPr="00E47605">
        <w:rPr>
          <w:rFonts w:ascii="Times New Roman" w:hAnsi="Times New Roman"/>
          <w:b/>
          <w:i/>
        </w:rPr>
        <w:t>Кто болеет сахарным диабетом?</w:t>
      </w:r>
    </w:p>
    <w:p w:rsidR="00D465B3" w:rsidRPr="009240A9" w:rsidRDefault="008B2670" w:rsidP="00A31BC9">
      <w:pPr>
        <w:spacing w:line="240" w:lineRule="auto"/>
        <w:ind w:firstLine="709"/>
        <w:contextualSpacing/>
        <w:rPr>
          <w:rFonts w:ascii="Times New Roman" w:hAnsi="Times New Roman"/>
          <w:i/>
        </w:rPr>
      </w:pPr>
      <w:r w:rsidRPr="009240A9">
        <w:rPr>
          <w:rFonts w:ascii="Times New Roman" w:hAnsi="Times New Roman"/>
          <w:i/>
        </w:rPr>
        <w:t>Известные</w:t>
      </w:r>
      <w:r w:rsidR="009B059F" w:rsidRPr="009240A9">
        <w:rPr>
          <w:rFonts w:ascii="Times New Roman" w:hAnsi="Times New Roman"/>
          <w:i/>
        </w:rPr>
        <w:t xml:space="preserve"> и не очень россияне с </w:t>
      </w:r>
      <w:r w:rsidRPr="009240A9">
        <w:rPr>
          <w:rFonts w:ascii="Times New Roman" w:hAnsi="Times New Roman"/>
          <w:i/>
        </w:rPr>
        <w:t>диабетом</w:t>
      </w:r>
    </w:p>
    <w:p w:rsidR="008B2670" w:rsidRPr="009240A9" w:rsidRDefault="008E4ED4" w:rsidP="00A31BC9">
      <w:pPr>
        <w:spacing w:line="240" w:lineRule="auto"/>
        <w:ind w:firstLine="709"/>
        <w:contextualSpacing/>
        <w:rPr>
          <w:rFonts w:ascii="Times New Roman" w:hAnsi="Times New Roman"/>
          <w:i/>
        </w:rPr>
      </w:pPr>
      <w:r w:rsidRPr="009240A9">
        <w:rPr>
          <w:rFonts w:ascii="Times New Roman" w:hAnsi="Times New Roman"/>
          <w:i/>
        </w:rPr>
        <w:t>Не выявленный, скрытый</w:t>
      </w:r>
      <w:r w:rsidR="008B2670" w:rsidRPr="009240A9">
        <w:rPr>
          <w:rFonts w:ascii="Times New Roman" w:hAnsi="Times New Roman"/>
          <w:i/>
        </w:rPr>
        <w:t xml:space="preserve"> диабет</w:t>
      </w:r>
    </w:p>
    <w:p w:rsidR="008B2670" w:rsidRPr="009240A9" w:rsidRDefault="00125D50" w:rsidP="00DE79A7">
      <w:pPr>
        <w:spacing w:line="240" w:lineRule="auto"/>
        <w:ind w:firstLine="709"/>
        <w:contextualSpacing/>
        <w:rPr>
          <w:rFonts w:ascii="Times New Roman" w:hAnsi="Times New Roman"/>
          <w:i/>
        </w:rPr>
      </w:pPr>
      <w:r w:rsidRPr="009240A9">
        <w:rPr>
          <w:rFonts w:ascii="Times New Roman" w:hAnsi="Times New Roman"/>
          <w:i/>
        </w:rPr>
        <w:t>Сахарный диабет - г</w:t>
      </w:r>
      <w:r w:rsidR="008B2670" w:rsidRPr="009240A9">
        <w:rPr>
          <w:rFonts w:ascii="Times New Roman" w:hAnsi="Times New Roman"/>
          <w:i/>
        </w:rPr>
        <w:t>лобальная эпидемия</w:t>
      </w:r>
    </w:p>
    <w:p w:rsidR="009B059F" w:rsidRPr="009240A9" w:rsidRDefault="009B059F" w:rsidP="00DE79A7">
      <w:pPr>
        <w:spacing w:line="240" w:lineRule="auto"/>
        <w:ind w:firstLine="709"/>
        <w:contextualSpacing/>
        <w:rPr>
          <w:rFonts w:ascii="Times New Roman" w:hAnsi="Times New Roman"/>
          <w:i/>
        </w:rPr>
      </w:pPr>
      <w:r w:rsidRPr="009240A9">
        <w:rPr>
          <w:rFonts w:ascii="Times New Roman" w:hAnsi="Times New Roman"/>
          <w:i/>
        </w:rPr>
        <w:t>Распространенность диабета в России и других странах</w:t>
      </w:r>
    </w:p>
    <w:p w:rsidR="008B2670" w:rsidRPr="00C2365C" w:rsidRDefault="00477E1B" w:rsidP="00A31BC9">
      <w:pPr>
        <w:spacing w:line="240" w:lineRule="auto"/>
        <w:ind w:firstLine="426"/>
        <w:contextualSpacing/>
        <w:rPr>
          <w:rFonts w:ascii="Times New Roman" w:hAnsi="Times New Roman"/>
          <w:b/>
          <w:i/>
        </w:rPr>
      </w:pPr>
      <w:r w:rsidRPr="00C2365C">
        <w:rPr>
          <w:rFonts w:ascii="Times New Roman" w:hAnsi="Times New Roman"/>
          <w:b/>
          <w:i/>
        </w:rPr>
        <w:t xml:space="preserve">1.3. </w:t>
      </w:r>
      <w:r w:rsidR="003C75F6" w:rsidRPr="00C2365C">
        <w:rPr>
          <w:rFonts w:ascii="Times New Roman" w:hAnsi="Times New Roman"/>
          <w:b/>
          <w:i/>
        </w:rPr>
        <w:t>Краткая и</w:t>
      </w:r>
      <w:r w:rsidR="00D465B3" w:rsidRPr="00C2365C">
        <w:rPr>
          <w:rFonts w:ascii="Times New Roman" w:hAnsi="Times New Roman"/>
          <w:b/>
          <w:i/>
        </w:rPr>
        <w:t>сторическая справка о сахарном диабете</w:t>
      </w:r>
      <w:r w:rsidR="00B038BC" w:rsidRPr="00C2365C">
        <w:rPr>
          <w:rFonts w:ascii="Times New Roman" w:hAnsi="Times New Roman"/>
          <w:b/>
          <w:i/>
        </w:rPr>
        <w:t xml:space="preserve"> </w:t>
      </w:r>
    </w:p>
    <w:p w:rsidR="00B038BC" w:rsidRPr="00C2365C" w:rsidRDefault="00DE79A7" w:rsidP="00F2063D">
      <w:pPr>
        <w:spacing w:line="240" w:lineRule="auto"/>
        <w:contextualSpacing/>
        <w:rPr>
          <w:rFonts w:ascii="Times New Roman" w:hAnsi="Times New Roman"/>
          <w:b/>
        </w:rPr>
      </w:pPr>
      <w:r w:rsidRPr="00C2365C">
        <w:rPr>
          <w:rFonts w:ascii="Times New Roman" w:hAnsi="Times New Roman"/>
          <w:b/>
        </w:rPr>
        <w:t xml:space="preserve">Раздел 2. </w:t>
      </w:r>
      <w:r w:rsidR="00D465B3" w:rsidRPr="00C2365C">
        <w:rPr>
          <w:rFonts w:ascii="Times New Roman" w:hAnsi="Times New Roman"/>
          <w:b/>
        </w:rPr>
        <w:t>Глюкоза и сахарный диабет</w:t>
      </w:r>
    </w:p>
    <w:p w:rsidR="00F2063D" w:rsidRPr="00C2365C" w:rsidRDefault="00632C08" w:rsidP="00DE79A7">
      <w:pPr>
        <w:spacing w:line="240" w:lineRule="auto"/>
        <w:ind w:firstLine="425"/>
        <w:contextualSpacing/>
        <w:rPr>
          <w:rFonts w:ascii="Times New Roman" w:hAnsi="Times New Roman"/>
          <w:b/>
          <w:i/>
        </w:rPr>
      </w:pPr>
      <w:r w:rsidRPr="00C2365C">
        <w:rPr>
          <w:rFonts w:ascii="Times New Roman" w:hAnsi="Times New Roman"/>
          <w:b/>
          <w:i/>
        </w:rPr>
        <w:t xml:space="preserve">2.1. </w:t>
      </w:r>
      <w:r w:rsidR="00F2063D" w:rsidRPr="00C2365C">
        <w:rPr>
          <w:rFonts w:ascii="Times New Roman" w:hAnsi="Times New Roman"/>
          <w:b/>
          <w:i/>
        </w:rPr>
        <w:t>Что такое глюкоза?</w:t>
      </w:r>
    </w:p>
    <w:p w:rsidR="005D7ABF" w:rsidRPr="00C2365C" w:rsidRDefault="009240A9" w:rsidP="00DE79A7">
      <w:pPr>
        <w:spacing w:line="240" w:lineRule="auto"/>
        <w:ind w:firstLine="425"/>
        <w:contextualSpacing/>
        <w:rPr>
          <w:rFonts w:ascii="Times New Roman" w:hAnsi="Times New Roman"/>
          <w:b/>
          <w:i/>
        </w:rPr>
      </w:pPr>
      <w:r w:rsidRPr="00C2365C">
        <w:rPr>
          <w:rFonts w:ascii="Times New Roman" w:hAnsi="Times New Roman"/>
          <w:b/>
          <w:i/>
        </w:rPr>
        <w:t xml:space="preserve">2.2. </w:t>
      </w:r>
      <w:r w:rsidR="005D7ABF" w:rsidRPr="00C2365C">
        <w:rPr>
          <w:rFonts w:ascii="Times New Roman" w:hAnsi="Times New Roman"/>
          <w:b/>
          <w:i/>
        </w:rPr>
        <w:t>Как работает глюкоза?</w:t>
      </w:r>
    </w:p>
    <w:p w:rsidR="005D7ABF" w:rsidRPr="00831DBD" w:rsidRDefault="005D7ABF" w:rsidP="009240A9">
      <w:pPr>
        <w:spacing w:line="240" w:lineRule="auto"/>
        <w:ind w:firstLine="709"/>
        <w:contextualSpacing/>
        <w:rPr>
          <w:rFonts w:ascii="Times New Roman" w:hAnsi="Times New Roman"/>
          <w:i/>
        </w:rPr>
      </w:pPr>
      <w:r w:rsidRPr="00831DBD">
        <w:rPr>
          <w:rFonts w:ascii="Times New Roman" w:hAnsi="Times New Roman"/>
          <w:i/>
        </w:rPr>
        <w:t>Поджелудочная железа</w:t>
      </w:r>
    </w:p>
    <w:p w:rsidR="005D7ABF" w:rsidRPr="00831DBD" w:rsidRDefault="005D7ABF" w:rsidP="00DE79A7">
      <w:pPr>
        <w:spacing w:line="240" w:lineRule="auto"/>
        <w:ind w:firstLine="709"/>
        <w:contextualSpacing/>
        <w:rPr>
          <w:rFonts w:ascii="Times New Roman" w:hAnsi="Times New Roman"/>
          <w:i/>
        </w:rPr>
      </w:pPr>
      <w:r w:rsidRPr="00831DBD">
        <w:rPr>
          <w:rFonts w:ascii="Times New Roman" w:hAnsi="Times New Roman"/>
          <w:i/>
        </w:rPr>
        <w:t>Инсулин и глюкагон</w:t>
      </w:r>
    </w:p>
    <w:p w:rsidR="005D7ABF" w:rsidRPr="00831DBD" w:rsidRDefault="005D7ABF" w:rsidP="00DE79A7">
      <w:pPr>
        <w:spacing w:line="240" w:lineRule="auto"/>
        <w:ind w:firstLine="709"/>
        <w:contextualSpacing/>
        <w:rPr>
          <w:rFonts w:ascii="Times New Roman" w:hAnsi="Times New Roman"/>
          <w:i/>
        </w:rPr>
      </w:pPr>
      <w:r w:rsidRPr="00831DBD">
        <w:rPr>
          <w:rFonts w:ascii="Times New Roman" w:hAnsi="Times New Roman"/>
          <w:i/>
        </w:rPr>
        <w:t xml:space="preserve">Открытие </w:t>
      </w:r>
      <w:r w:rsidR="00500731" w:rsidRPr="00831DBD">
        <w:rPr>
          <w:rFonts w:ascii="Times New Roman" w:hAnsi="Times New Roman"/>
          <w:i/>
        </w:rPr>
        <w:t>причины диабета</w:t>
      </w:r>
    </w:p>
    <w:p w:rsidR="005D7ABF" w:rsidRPr="00DE79A7" w:rsidRDefault="00D34B05" w:rsidP="00DE79A7">
      <w:pPr>
        <w:spacing w:line="240" w:lineRule="auto"/>
        <w:ind w:firstLine="709"/>
        <w:contextualSpacing/>
        <w:rPr>
          <w:rFonts w:ascii="Times New Roman" w:hAnsi="Times New Roman"/>
        </w:rPr>
      </w:pPr>
      <w:r w:rsidRPr="00831DBD">
        <w:rPr>
          <w:rFonts w:ascii="Times New Roman" w:hAnsi="Times New Roman"/>
          <w:i/>
        </w:rPr>
        <w:t>Ранние симптомы диабета</w:t>
      </w:r>
    </w:p>
    <w:p w:rsidR="005D7ABF" w:rsidRPr="00C2365C" w:rsidRDefault="00A31BC9" w:rsidP="00DE79A7">
      <w:pPr>
        <w:spacing w:line="240" w:lineRule="auto"/>
        <w:ind w:firstLine="426"/>
        <w:contextualSpacing/>
        <w:rPr>
          <w:rFonts w:ascii="Times New Roman" w:hAnsi="Times New Roman"/>
          <w:b/>
          <w:i/>
        </w:rPr>
      </w:pPr>
      <w:r w:rsidRPr="00C2365C">
        <w:rPr>
          <w:rFonts w:ascii="Times New Roman" w:hAnsi="Times New Roman"/>
          <w:b/>
          <w:i/>
        </w:rPr>
        <w:t xml:space="preserve"> </w:t>
      </w:r>
      <w:r w:rsidR="00831DBD" w:rsidRPr="00C2365C">
        <w:rPr>
          <w:rFonts w:ascii="Times New Roman" w:hAnsi="Times New Roman"/>
          <w:b/>
          <w:i/>
        </w:rPr>
        <w:t xml:space="preserve">2.3. </w:t>
      </w:r>
      <w:r w:rsidR="005D7ABF" w:rsidRPr="00C2365C">
        <w:rPr>
          <w:rFonts w:ascii="Times New Roman" w:hAnsi="Times New Roman"/>
          <w:b/>
          <w:i/>
        </w:rPr>
        <w:t>Исследования глюкозы</w:t>
      </w:r>
    </w:p>
    <w:p w:rsidR="005D7ABF" w:rsidRPr="00831DBD" w:rsidRDefault="00A91639" w:rsidP="00DE79A7">
      <w:pPr>
        <w:spacing w:line="240" w:lineRule="auto"/>
        <w:ind w:firstLine="709"/>
        <w:contextualSpacing/>
        <w:rPr>
          <w:rFonts w:ascii="Times New Roman" w:hAnsi="Times New Roman"/>
          <w:i/>
        </w:rPr>
      </w:pPr>
      <w:r w:rsidRPr="00831DBD">
        <w:rPr>
          <w:rFonts w:ascii="Times New Roman" w:hAnsi="Times New Roman"/>
          <w:i/>
        </w:rPr>
        <w:t xml:space="preserve">Исследование </w:t>
      </w:r>
      <w:r w:rsidR="005D7ABF" w:rsidRPr="00831DBD">
        <w:rPr>
          <w:rFonts w:ascii="Times New Roman" w:hAnsi="Times New Roman"/>
          <w:i/>
        </w:rPr>
        <w:t>глюкозы</w:t>
      </w:r>
      <w:r w:rsidRPr="00831DBD">
        <w:rPr>
          <w:rFonts w:ascii="Times New Roman" w:hAnsi="Times New Roman"/>
          <w:i/>
        </w:rPr>
        <w:t xml:space="preserve"> крови</w:t>
      </w:r>
      <w:r w:rsidR="005D7ABF" w:rsidRPr="00831DBD">
        <w:rPr>
          <w:rFonts w:ascii="Times New Roman" w:hAnsi="Times New Roman"/>
          <w:i/>
        </w:rPr>
        <w:t xml:space="preserve"> натощак</w:t>
      </w:r>
    </w:p>
    <w:p w:rsidR="005D7ABF" w:rsidRPr="00831DBD" w:rsidRDefault="005D7ABF" w:rsidP="00DE79A7">
      <w:pPr>
        <w:spacing w:line="240" w:lineRule="auto"/>
        <w:ind w:firstLine="709"/>
        <w:contextualSpacing/>
        <w:rPr>
          <w:rFonts w:ascii="Times New Roman" w:hAnsi="Times New Roman"/>
          <w:i/>
        </w:rPr>
      </w:pPr>
      <w:r w:rsidRPr="00831DBD">
        <w:rPr>
          <w:rFonts w:ascii="Times New Roman" w:hAnsi="Times New Roman"/>
          <w:i/>
        </w:rPr>
        <w:t>Случайное в течение суток взятие крови на глюкозу</w:t>
      </w:r>
    </w:p>
    <w:p w:rsidR="005D7ABF" w:rsidRPr="00831DBD" w:rsidRDefault="005D7ABF" w:rsidP="00DE79A7">
      <w:pPr>
        <w:spacing w:line="240" w:lineRule="auto"/>
        <w:ind w:firstLine="709"/>
        <w:contextualSpacing/>
        <w:rPr>
          <w:rFonts w:ascii="Times New Roman" w:hAnsi="Times New Roman"/>
          <w:i/>
        </w:rPr>
      </w:pPr>
      <w:r w:rsidRPr="00831DBD">
        <w:rPr>
          <w:rFonts w:ascii="Times New Roman" w:hAnsi="Times New Roman"/>
          <w:i/>
        </w:rPr>
        <w:t>Пероральный тест толерантности к глюкозе</w:t>
      </w:r>
    </w:p>
    <w:p w:rsidR="005314F7" w:rsidRPr="00DE79A7" w:rsidRDefault="00E26A28" w:rsidP="00DE79A7">
      <w:pPr>
        <w:spacing w:line="240" w:lineRule="auto"/>
        <w:ind w:firstLine="709"/>
        <w:contextualSpacing/>
        <w:rPr>
          <w:rFonts w:ascii="Times New Roman" w:hAnsi="Times New Roman"/>
          <w:b/>
        </w:rPr>
      </w:pPr>
      <w:r w:rsidRPr="00831DBD">
        <w:rPr>
          <w:rFonts w:ascii="Times New Roman" w:hAnsi="Times New Roman"/>
          <w:i/>
        </w:rPr>
        <w:lastRenderedPageBreak/>
        <w:t xml:space="preserve">Диагноз диабета по уровню </w:t>
      </w:r>
      <w:r w:rsidR="005314F7" w:rsidRPr="00831DBD">
        <w:rPr>
          <w:rFonts w:ascii="Times New Roman" w:hAnsi="Times New Roman"/>
          <w:i/>
        </w:rPr>
        <w:t xml:space="preserve"> А1с</w:t>
      </w:r>
    </w:p>
    <w:p w:rsidR="005D7ABF" w:rsidRPr="00831DBD" w:rsidRDefault="005D7ABF" w:rsidP="00DE79A7">
      <w:pPr>
        <w:spacing w:line="240" w:lineRule="auto"/>
        <w:ind w:firstLine="709"/>
        <w:contextualSpacing/>
        <w:rPr>
          <w:rFonts w:ascii="Times New Roman" w:hAnsi="Times New Roman"/>
          <w:i/>
        </w:rPr>
      </w:pPr>
      <w:r w:rsidRPr="00831DBD">
        <w:rPr>
          <w:rFonts w:ascii="Times New Roman" w:hAnsi="Times New Roman"/>
          <w:i/>
        </w:rPr>
        <w:t>Категории повышенного риска диабета</w:t>
      </w:r>
    </w:p>
    <w:p w:rsidR="00D30DBD" w:rsidRPr="00DE79A7" w:rsidRDefault="005D7ABF" w:rsidP="00DE79A7">
      <w:pPr>
        <w:spacing w:line="240" w:lineRule="auto"/>
        <w:ind w:firstLine="709"/>
        <w:contextualSpacing/>
        <w:rPr>
          <w:rFonts w:ascii="Times New Roman" w:hAnsi="Times New Roman"/>
        </w:rPr>
      </w:pPr>
      <w:r w:rsidRPr="00831DBD">
        <w:rPr>
          <w:rFonts w:ascii="Times New Roman" w:hAnsi="Times New Roman"/>
          <w:i/>
        </w:rPr>
        <w:t>Какой тип диабета?</w:t>
      </w:r>
    </w:p>
    <w:p w:rsidR="00B038BC" w:rsidRDefault="003C4308" w:rsidP="00F2063D">
      <w:pPr>
        <w:spacing w:line="240" w:lineRule="auto"/>
        <w:contextualSpacing/>
        <w:rPr>
          <w:rFonts w:ascii="Times New Roman" w:hAnsi="Times New Roman"/>
          <w:b/>
        </w:rPr>
      </w:pPr>
      <w:r w:rsidRPr="00B038BC">
        <w:rPr>
          <w:rFonts w:ascii="Times New Roman" w:hAnsi="Times New Roman"/>
          <w:b/>
        </w:rPr>
        <w:t>ГЛАВ</w:t>
      </w:r>
      <w:r>
        <w:rPr>
          <w:rFonts w:ascii="Times New Roman" w:hAnsi="Times New Roman"/>
          <w:b/>
        </w:rPr>
        <w:t>А II</w:t>
      </w:r>
      <w:r w:rsidRPr="00B038BC">
        <w:rPr>
          <w:rFonts w:ascii="Times New Roman" w:hAnsi="Times New Roman"/>
          <w:b/>
        </w:rPr>
        <w:t xml:space="preserve">. </w:t>
      </w:r>
      <w:r>
        <w:rPr>
          <w:rFonts w:ascii="Times New Roman" w:hAnsi="Times New Roman"/>
          <w:b/>
        </w:rPr>
        <w:t>ТИПЫ САХАРНОГО ДИАБЕТА</w:t>
      </w:r>
    </w:p>
    <w:p w:rsidR="00B038BC" w:rsidRPr="003C4308" w:rsidRDefault="00DE79A7" w:rsidP="00F2063D">
      <w:pPr>
        <w:spacing w:line="240" w:lineRule="auto"/>
        <w:contextualSpacing/>
        <w:rPr>
          <w:rFonts w:ascii="Times New Roman" w:hAnsi="Times New Roman"/>
          <w:b/>
        </w:rPr>
      </w:pPr>
      <w:r w:rsidRPr="003C4308">
        <w:rPr>
          <w:rFonts w:ascii="Times New Roman" w:hAnsi="Times New Roman"/>
          <w:b/>
        </w:rPr>
        <w:t xml:space="preserve">Раздел 1. </w:t>
      </w:r>
      <w:r w:rsidR="00E77A05" w:rsidRPr="003C4308">
        <w:rPr>
          <w:rFonts w:ascii="Times New Roman" w:hAnsi="Times New Roman"/>
          <w:b/>
        </w:rPr>
        <w:t>С</w:t>
      </w:r>
      <w:r w:rsidR="00B038BC" w:rsidRPr="003C4308">
        <w:rPr>
          <w:rFonts w:ascii="Times New Roman" w:hAnsi="Times New Roman"/>
          <w:b/>
        </w:rPr>
        <w:t>ахарный диабет 1 типа</w:t>
      </w:r>
    </w:p>
    <w:p w:rsidR="0096658C" w:rsidRPr="003C4308" w:rsidRDefault="00C07A15" w:rsidP="0096658C">
      <w:pPr>
        <w:spacing w:line="240" w:lineRule="auto"/>
        <w:ind w:firstLine="426"/>
        <w:contextualSpacing/>
        <w:rPr>
          <w:rFonts w:ascii="Times New Roman" w:hAnsi="Times New Roman"/>
          <w:b/>
          <w:i/>
        </w:rPr>
      </w:pPr>
      <w:r w:rsidRPr="003C4308">
        <w:rPr>
          <w:rFonts w:ascii="Times New Roman" w:hAnsi="Times New Roman"/>
          <w:b/>
          <w:i/>
        </w:rPr>
        <w:t xml:space="preserve">1.1. </w:t>
      </w:r>
      <w:r w:rsidR="009E5E02" w:rsidRPr="003C4308">
        <w:rPr>
          <w:rFonts w:ascii="Times New Roman" w:hAnsi="Times New Roman"/>
          <w:b/>
          <w:i/>
        </w:rPr>
        <w:t>С</w:t>
      </w:r>
      <w:r w:rsidR="0096658C" w:rsidRPr="003C4308">
        <w:rPr>
          <w:rFonts w:ascii="Times New Roman" w:hAnsi="Times New Roman"/>
          <w:b/>
          <w:i/>
        </w:rPr>
        <w:t xml:space="preserve">имптомы и </w:t>
      </w:r>
      <w:r w:rsidR="009E5E02" w:rsidRPr="003C4308">
        <w:rPr>
          <w:rFonts w:ascii="Times New Roman" w:hAnsi="Times New Roman"/>
          <w:b/>
          <w:i/>
        </w:rPr>
        <w:t xml:space="preserve">диагностические </w:t>
      </w:r>
      <w:r w:rsidR="0096658C" w:rsidRPr="003C4308">
        <w:rPr>
          <w:rFonts w:ascii="Times New Roman" w:hAnsi="Times New Roman"/>
          <w:b/>
          <w:i/>
        </w:rPr>
        <w:t>тесты</w:t>
      </w:r>
    </w:p>
    <w:p w:rsidR="0096658C" w:rsidRDefault="00C07A15" w:rsidP="0096658C">
      <w:pPr>
        <w:spacing w:line="240" w:lineRule="auto"/>
        <w:ind w:firstLine="426"/>
        <w:contextualSpacing/>
        <w:rPr>
          <w:rFonts w:ascii="Times New Roman" w:hAnsi="Times New Roman"/>
          <w:b/>
          <w:i/>
        </w:rPr>
      </w:pPr>
      <w:r w:rsidRPr="002C2455">
        <w:rPr>
          <w:rFonts w:ascii="Times New Roman" w:hAnsi="Times New Roman"/>
          <w:b/>
          <w:i/>
        </w:rPr>
        <w:t xml:space="preserve">1.2. </w:t>
      </w:r>
      <w:r w:rsidR="0096658C" w:rsidRPr="002C2455">
        <w:rPr>
          <w:rFonts w:ascii="Times New Roman" w:hAnsi="Times New Roman"/>
          <w:b/>
          <w:i/>
        </w:rPr>
        <w:t>Причины и факторы риска</w:t>
      </w:r>
    </w:p>
    <w:p w:rsidR="002C2455" w:rsidRPr="002C2455" w:rsidRDefault="002C2455" w:rsidP="0096658C">
      <w:pPr>
        <w:spacing w:line="240" w:lineRule="auto"/>
        <w:ind w:firstLine="426"/>
        <w:contextualSpacing/>
        <w:rPr>
          <w:rFonts w:ascii="Times New Roman" w:hAnsi="Times New Roman"/>
          <w:i/>
        </w:rPr>
      </w:pPr>
      <w:r w:rsidRPr="002C2455">
        <w:rPr>
          <w:rFonts w:ascii="Times New Roman" w:hAnsi="Times New Roman"/>
          <w:i/>
        </w:rPr>
        <w:tab/>
        <w:t>Аутоантитела</w:t>
      </w:r>
    </w:p>
    <w:p w:rsidR="002C2455" w:rsidRDefault="00BA2C08" w:rsidP="0096658C">
      <w:pPr>
        <w:spacing w:line="240" w:lineRule="auto"/>
        <w:ind w:firstLine="426"/>
        <w:contextualSpacing/>
        <w:rPr>
          <w:rFonts w:ascii="Times New Roman" w:hAnsi="Times New Roman"/>
          <w:i/>
        </w:rPr>
      </w:pPr>
      <w:r w:rsidRPr="00BA2C08">
        <w:rPr>
          <w:rFonts w:ascii="Times New Roman" w:hAnsi="Times New Roman"/>
          <w:i/>
        </w:rPr>
        <w:tab/>
        <w:t>Гены и семейная наследственность</w:t>
      </w:r>
    </w:p>
    <w:p w:rsidR="00BA2C08" w:rsidRDefault="00BA2C08" w:rsidP="0096658C">
      <w:pPr>
        <w:spacing w:line="240" w:lineRule="auto"/>
        <w:ind w:firstLine="426"/>
        <w:contextualSpacing/>
        <w:rPr>
          <w:rFonts w:ascii="Times New Roman" w:hAnsi="Times New Roman"/>
          <w:i/>
        </w:rPr>
      </w:pPr>
      <w:r>
        <w:rPr>
          <w:rFonts w:ascii="Times New Roman" w:hAnsi="Times New Roman"/>
          <w:i/>
        </w:rPr>
        <w:tab/>
        <w:t>Вирусы</w:t>
      </w:r>
    </w:p>
    <w:p w:rsidR="004A3AD1" w:rsidRPr="00BA2C08" w:rsidRDefault="00BA2C08" w:rsidP="004A3AD1">
      <w:pPr>
        <w:spacing w:line="240" w:lineRule="auto"/>
        <w:ind w:firstLine="426"/>
        <w:contextualSpacing/>
        <w:rPr>
          <w:rFonts w:ascii="Times New Roman" w:hAnsi="Times New Roman"/>
          <w:i/>
        </w:rPr>
      </w:pPr>
      <w:r>
        <w:rPr>
          <w:rFonts w:ascii="Times New Roman" w:hAnsi="Times New Roman"/>
          <w:i/>
        </w:rPr>
        <w:tab/>
        <w:t>Химические вещества и лекарства</w:t>
      </w:r>
    </w:p>
    <w:p w:rsidR="00603B8C" w:rsidRPr="002C2455" w:rsidRDefault="00603B8C" w:rsidP="0096658C">
      <w:pPr>
        <w:spacing w:line="240" w:lineRule="auto"/>
        <w:ind w:firstLine="426"/>
        <w:contextualSpacing/>
        <w:rPr>
          <w:rFonts w:ascii="Times New Roman" w:hAnsi="Times New Roman"/>
          <w:b/>
          <w:i/>
        </w:rPr>
      </w:pPr>
      <w:r w:rsidRPr="002C2455">
        <w:rPr>
          <w:rFonts w:ascii="Times New Roman" w:hAnsi="Times New Roman"/>
          <w:b/>
          <w:i/>
        </w:rPr>
        <w:t>1.3. Развитие диабета</w:t>
      </w:r>
    </w:p>
    <w:p w:rsidR="0096658C" w:rsidRPr="002C2455" w:rsidRDefault="00603B8C" w:rsidP="0096658C">
      <w:pPr>
        <w:spacing w:line="240" w:lineRule="auto"/>
        <w:ind w:firstLine="426"/>
        <w:contextualSpacing/>
        <w:rPr>
          <w:rFonts w:ascii="Times New Roman" w:hAnsi="Times New Roman"/>
          <w:b/>
          <w:i/>
        </w:rPr>
      </w:pPr>
      <w:r w:rsidRPr="002C2455">
        <w:rPr>
          <w:rFonts w:ascii="Times New Roman" w:hAnsi="Times New Roman"/>
          <w:b/>
          <w:i/>
        </w:rPr>
        <w:t>1.4</w:t>
      </w:r>
      <w:r w:rsidR="00C07A15" w:rsidRPr="002C2455">
        <w:rPr>
          <w:rFonts w:ascii="Times New Roman" w:hAnsi="Times New Roman"/>
          <w:b/>
          <w:i/>
        </w:rPr>
        <w:t xml:space="preserve">. </w:t>
      </w:r>
      <w:r w:rsidR="0096658C" w:rsidRPr="002C2455">
        <w:rPr>
          <w:rFonts w:ascii="Times New Roman" w:hAnsi="Times New Roman"/>
          <w:b/>
          <w:i/>
        </w:rPr>
        <w:t>Предотвращение</w:t>
      </w:r>
      <w:r w:rsidR="00C54222" w:rsidRPr="002C2455">
        <w:rPr>
          <w:rFonts w:ascii="Times New Roman" w:hAnsi="Times New Roman"/>
          <w:b/>
          <w:i/>
        </w:rPr>
        <w:t xml:space="preserve"> и излечение</w:t>
      </w:r>
    </w:p>
    <w:p w:rsidR="0096658C" w:rsidRPr="002C2455" w:rsidRDefault="00C54222" w:rsidP="0096658C">
      <w:pPr>
        <w:spacing w:line="240" w:lineRule="auto"/>
        <w:ind w:firstLine="426"/>
        <w:contextualSpacing/>
        <w:rPr>
          <w:rFonts w:ascii="Times New Roman" w:hAnsi="Times New Roman"/>
          <w:b/>
          <w:i/>
        </w:rPr>
      </w:pPr>
      <w:r w:rsidRPr="002C2455">
        <w:rPr>
          <w:rFonts w:ascii="Times New Roman" w:hAnsi="Times New Roman"/>
          <w:b/>
          <w:i/>
        </w:rPr>
        <w:t>1.5</w:t>
      </w:r>
      <w:r w:rsidR="00603B8C" w:rsidRPr="002C2455">
        <w:rPr>
          <w:rFonts w:ascii="Times New Roman" w:hAnsi="Times New Roman"/>
          <w:b/>
          <w:i/>
        </w:rPr>
        <w:t xml:space="preserve">. </w:t>
      </w:r>
      <w:r w:rsidR="0096658C" w:rsidRPr="002C2455">
        <w:rPr>
          <w:rFonts w:ascii="Times New Roman" w:hAnsi="Times New Roman"/>
          <w:b/>
          <w:i/>
        </w:rPr>
        <w:t>Ведение и лечение</w:t>
      </w:r>
    </w:p>
    <w:p w:rsidR="001F2836" w:rsidRPr="00603B8C" w:rsidRDefault="001F2836" w:rsidP="001F2836">
      <w:pPr>
        <w:spacing w:line="240" w:lineRule="auto"/>
        <w:ind w:firstLine="851"/>
        <w:contextualSpacing/>
        <w:rPr>
          <w:rFonts w:ascii="Times New Roman" w:hAnsi="Times New Roman"/>
          <w:i/>
        </w:rPr>
      </w:pPr>
      <w:r w:rsidRPr="00603B8C">
        <w:rPr>
          <w:rFonts w:ascii="Times New Roman" w:hAnsi="Times New Roman"/>
          <w:i/>
        </w:rPr>
        <w:t>Общие цели</w:t>
      </w:r>
      <w:r w:rsidR="00796774" w:rsidRPr="00603B8C">
        <w:rPr>
          <w:rFonts w:ascii="Times New Roman" w:hAnsi="Times New Roman"/>
          <w:i/>
        </w:rPr>
        <w:t xml:space="preserve"> при диабете</w:t>
      </w:r>
    </w:p>
    <w:p w:rsidR="001F2836" w:rsidRPr="00603B8C" w:rsidRDefault="001F2836" w:rsidP="001F2836">
      <w:pPr>
        <w:spacing w:line="240" w:lineRule="auto"/>
        <w:ind w:firstLine="851"/>
        <w:contextualSpacing/>
        <w:rPr>
          <w:rFonts w:ascii="Times New Roman" w:hAnsi="Times New Roman"/>
          <w:i/>
        </w:rPr>
      </w:pPr>
      <w:r w:rsidRPr="00603B8C">
        <w:rPr>
          <w:rFonts w:ascii="Times New Roman" w:hAnsi="Times New Roman"/>
          <w:i/>
        </w:rPr>
        <w:t>Инсулин</w:t>
      </w:r>
    </w:p>
    <w:p w:rsidR="001F2836" w:rsidRPr="00603B8C" w:rsidRDefault="001F2836" w:rsidP="001F2836">
      <w:pPr>
        <w:spacing w:line="240" w:lineRule="auto"/>
        <w:ind w:firstLine="851"/>
        <w:contextualSpacing/>
        <w:rPr>
          <w:rFonts w:ascii="Times New Roman" w:hAnsi="Times New Roman"/>
          <w:i/>
        </w:rPr>
      </w:pPr>
      <w:r w:rsidRPr="00603B8C">
        <w:rPr>
          <w:rFonts w:ascii="Times New Roman" w:hAnsi="Times New Roman"/>
          <w:i/>
        </w:rPr>
        <w:t>Пересадка  поджелудочной железы</w:t>
      </w:r>
    </w:p>
    <w:p w:rsidR="001F2836" w:rsidRDefault="001F2836" w:rsidP="001F2836">
      <w:pPr>
        <w:spacing w:line="240" w:lineRule="auto"/>
        <w:ind w:firstLine="851"/>
        <w:contextualSpacing/>
        <w:rPr>
          <w:rFonts w:ascii="Times New Roman" w:hAnsi="Times New Roman"/>
        </w:rPr>
      </w:pPr>
      <w:r w:rsidRPr="00603B8C">
        <w:rPr>
          <w:rFonts w:ascii="Times New Roman" w:hAnsi="Times New Roman"/>
          <w:i/>
        </w:rPr>
        <w:t>Трансплантация островков</w:t>
      </w:r>
    </w:p>
    <w:p w:rsidR="00B038BC" w:rsidRPr="00DC6FBE" w:rsidRDefault="00124DF8" w:rsidP="00F2063D">
      <w:pPr>
        <w:spacing w:line="240" w:lineRule="auto"/>
        <w:contextualSpacing/>
        <w:rPr>
          <w:rFonts w:ascii="Times New Roman" w:hAnsi="Times New Roman"/>
          <w:b/>
        </w:rPr>
      </w:pPr>
      <w:r w:rsidRPr="00DC6FBE">
        <w:rPr>
          <w:rFonts w:ascii="Times New Roman" w:hAnsi="Times New Roman"/>
          <w:b/>
        </w:rPr>
        <w:t xml:space="preserve">Раздел 2. </w:t>
      </w:r>
      <w:r w:rsidR="00B038BC" w:rsidRPr="00DC6FBE">
        <w:rPr>
          <w:rFonts w:ascii="Times New Roman" w:hAnsi="Times New Roman"/>
          <w:b/>
        </w:rPr>
        <w:t>Сахарный диабет 2 типа</w:t>
      </w:r>
    </w:p>
    <w:p w:rsidR="0096658C" w:rsidRPr="00DC6FBE" w:rsidRDefault="00622B1B" w:rsidP="0096658C">
      <w:pPr>
        <w:spacing w:line="240" w:lineRule="auto"/>
        <w:ind w:firstLine="426"/>
        <w:contextualSpacing/>
        <w:rPr>
          <w:rFonts w:ascii="Times New Roman" w:hAnsi="Times New Roman"/>
          <w:b/>
          <w:i/>
        </w:rPr>
      </w:pPr>
      <w:r w:rsidRPr="00DC6FBE">
        <w:rPr>
          <w:rFonts w:ascii="Times New Roman" w:hAnsi="Times New Roman"/>
          <w:b/>
          <w:i/>
        </w:rPr>
        <w:t>2.1</w:t>
      </w:r>
      <w:r w:rsidR="00AD0F29" w:rsidRPr="00DC6FBE">
        <w:rPr>
          <w:rFonts w:ascii="Times New Roman" w:hAnsi="Times New Roman"/>
          <w:b/>
          <w:i/>
        </w:rPr>
        <w:t xml:space="preserve">. </w:t>
      </w:r>
      <w:r w:rsidR="0096658C" w:rsidRPr="00DC6FBE">
        <w:rPr>
          <w:rFonts w:ascii="Times New Roman" w:hAnsi="Times New Roman"/>
          <w:b/>
          <w:i/>
        </w:rPr>
        <w:t>Причины и факторы риска</w:t>
      </w:r>
    </w:p>
    <w:p w:rsidR="0096658C" w:rsidRPr="00DC6FBE" w:rsidRDefault="0079290C" w:rsidP="0096658C">
      <w:pPr>
        <w:spacing w:line="240" w:lineRule="auto"/>
        <w:ind w:firstLine="426"/>
        <w:contextualSpacing/>
        <w:rPr>
          <w:rFonts w:ascii="Times New Roman" w:hAnsi="Times New Roman"/>
          <w:b/>
          <w:i/>
        </w:rPr>
      </w:pPr>
      <w:r w:rsidRPr="00DC6FBE">
        <w:rPr>
          <w:rFonts w:ascii="Times New Roman" w:hAnsi="Times New Roman"/>
          <w:b/>
          <w:i/>
        </w:rPr>
        <w:t>2.2</w:t>
      </w:r>
      <w:r w:rsidR="00AD0F29" w:rsidRPr="00DC6FBE">
        <w:rPr>
          <w:rFonts w:ascii="Times New Roman" w:hAnsi="Times New Roman"/>
          <w:b/>
          <w:i/>
        </w:rPr>
        <w:t xml:space="preserve">. </w:t>
      </w:r>
      <w:r w:rsidR="0096658C" w:rsidRPr="00DC6FBE">
        <w:rPr>
          <w:rFonts w:ascii="Times New Roman" w:hAnsi="Times New Roman"/>
          <w:b/>
          <w:i/>
        </w:rPr>
        <w:t>Предотвращение</w:t>
      </w:r>
    </w:p>
    <w:p w:rsidR="00622B1B" w:rsidRPr="00DC6FBE" w:rsidRDefault="0079290C" w:rsidP="00622B1B">
      <w:pPr>
        <w:spacing w:line="240" w:lineRule="auto"/>
        <w:ind w:firstLine="426"/>
        <w:contextualSpacing/>
        <w:rPr>
          <w:rFonts w:ascii="Times New Roman" w:hAnsi="Times New Roman"/>
          <w:b/>
          <w:i/>
        </w:rPr>
      </w:pPr>
      <w:r w:rsidRPr="00DC6FBE">
        <w:rPr>
          <w:rFonts w:ascii="Times New Roman" w:hAnsi="Times New Roman"/>
          <w:b/>
          <w:i/>
        </w:rPr>
        <w:t>2.3</w:t>
      </w:r>
      <w:r w:rsidR="00622B1B" w:rsidRPr="00DC6FBE">
        <w:rPr>
          <w:rFonts w:ascii="Times New Roman" w:hAnsi="Times New Roman"/>
          <w:b/>
          <w:i/>
        </w:rPr>
        <w:t>. Симптомы и диагностические тесты</w:t>
      </w:r>
    </w:p>
    <w:p w:rsidR="0096658C" w:rsidRDefault="00AD0F29" w:rsidP="0096658C">
      <w:pPr>
        <w:spacing w:line="240" w:lineRule="auto"/>
        <w:ind w:firstLine="426"/>
        <w:contextualSpacing/>
        <w:rPr>
          <w:rFonts w:ascii="Times New Roman" w:hAnsi="Times New Roman"/>
          <w:i/>
        </w:rPr>
      </w:pPr>
      <w:r w:rsidRPr="00DC6FBE">
        <w:rPr>
          <w:rFonts w:ascii="Times New Roman" w:hAnsi="Times New Roman"/>
          <w:b/>
          <w:i/>
        </w:rPr>
        <w:t xml:space="preserve">2.4. </w:t>
      </w:r>
      <w:r w:rsidR="0096658C" w:rsidRPr="00DC6FBE">
        <w:rPr>
          <w:rFonts w:ascii="Times New Roman" w:hAnsi="Times New Roman"/>
          <w:b/>
          <w:i/>
        </w:rPr>
        <w:t>Ведение и лечение</w:t>
      </w:r>
    </w:p>
    <w:p w:rsidR="00B038BC" w:rsidRPr="00106721" w:rsidRDefault="00124DF8" w:rsidP="00F2063D">
      <w:pPr>
        <w:spacing w:line="240" w:lineRule="auto"/>
        <w:contextualSpacing/>
        <w:rPr>
          <w:rFonts w:ascii="Times New Roman" w:hAnsi="Times New Roman"/>
          <w:b/>
        </w:rPr>
      </w:pPr>
      <w:r w:rsidRPr="00106721">
        <w:rPr>
          <w:rFonts w:ascii="Times New Roman" w:hAnsi="Times New Roman"/>
          <w:b/>
        </w:rPr>
        <w:t xml:space="preserve">Раздел 3. </w:t>
      </w:r>
      <w:r w:rsidR="00251175" w:rsidRPr="00106721">
        <w:rPr>
          <w:rFonts w:ascii="Times New Roman" w:hAnsi="Times New Roman"/>
          <w:b/>
        </w:rPr>
        <w:t>Диабет беременных</w:t>
      </w:r>
    </w:p>
    <w:p w:rsidR="0096658C" w:rsidRPr="00106721" w:rsidRDefault="0079290C" w:rsidP="0096658C">
      <w:pPr>
        <w:spacing w:line="240" w:lineRule="auto"/>
        <w:ind w:firstLine="426"/>
        <w:contextualSpacing/>
        <w:rPr>
          <w:rFonts w:ascii="Times New Roman" w:hAnsi="Times New Roman"/>
          <w:b/>
          <w:i/>
        </w:rPr>
      </w:pPr>
      <w:r w:rsidRPr="00106721">
        <w:rPr>
          <w:rFonts w:ascii="Times New Roman" w:hAnsi="Times New Roman"/>
          <w:b/>
          <w:i/>
        </w:rPr>
        <w:t xml:space="preserve">3.1. </w:t>
      </w:r>
      <w:r w:rsidR="0096658C" w:rsidRPr="00106721">
        <w:rPr>
          <w:rFonts w:ascii="Times New Roman" w:hAnsi="Times New Roman"/>
          <w:b/>
          <w:i/>
        </w:rPr>
        <w:t>Ранние симптомы и тесты</w:t>
      </w:r>
    </w:p>
    <w:p w:rsidR="0096658C" w:rsidRDefault="0079290C" w:rsidP="0096658C">
      <w:pPr>
        <w:spacing w:line="240" w:lineRule="auto"/>
        <w:ind w:firstLine="426"/>
        <w:contextualSpacing/>
        <w:rPr>
          <w:rFonts w:ascii="Times New Roman" w:hAnsi="Times New Roman"/>
          <w:b/>
          <w:i/>
        </w:rPr>
      </w:pPr>
      <w:r w:rsidRPr="00106721">
        <w:rPr>
          <w:rFonts w:ascii="Times New Roman" w:hAnsi="Times New Roman"/>
          <w:b/>
          <w:i/>
        </w:rPr>
        <w:t xml:space="preserve">3.2. </w:t>
      </w:r>
      <w:r w:rsidR="0096658C" w:rsidRPr="00106721">
        <w:rPr>
          <w:rFonts w:ascii="Times New Roman" w:hAnsi="Times New Roman"/>
          <w:b/>
          <w:i/>
        </w:rPr>
        <w:t>Причины и факторы риска</w:t>
      </w:r>
    </w:p>
    <w:p w:rsidR="00106721" w:rsidRPr="00106721" w:rsidRDefault="00106721" w:rsidP="0096658C">
      <w:pPr>
        <w:spacing w:line="240" w:lineRule="auto"/>
        <w:ind w:firstLine="426"/>
        <w:contextualSpacing/>
        <w:rPr>
          <w:rFonts w:ascii="Times New Roman" w:hAnsi="Times New Roman"/>
          <w:i/>
        </w:rPr>
      </w:pPr>
      <w:r w:rsidRPr="00106721">
        <w:rPr>
          <w:rFonts w:ascii="Times New Roman" w:hAnsi="Times New Roman"/>
          <w:i/>
        </w:rPr>
        <w:tab/>
        <w:t>Гормоны</w:t>
      </w:r>
    </w:p>
    <w:p w:rsidR="00106721" w:rsidRDefault="00106721" w:rsidP="0096658C">
      <w:pPr>
        <w:spacing w:line="240" w:lineRule="auto"/>
        <w:ind w:firstLine="426"/>
        <w:contextualSpacing/>
        <w:rPr>
          <w:rFonts w:ascii="Times New Roman" w:hAnsi="Times New Roman"/>
          <w:i/>
        </w:rPr>
      </w:pPr>
      <w:r>
        <w:rPr>
          <w:rFonts w:ascii="Times New Roman" w:hAnsi="Times New Roman"/>
          <w:i/>
        </w:rPr>
        <w:tab/>
        <w:t>Гены и семейная наследственность</w:t>
      </w:r>
    </w:p>
    <w:p w:rsidR="00106721" w:rsidRPr="00106721" w:rsidRDefault="00106721" w:rsidP="0096658C">
      <w:pPr>
        <w:spacing w:line="240" w:lineRule="auto"/>
        <w:ind w:firstLine="426"/>
        <w:contextualSpacing/>
        <w:rPr>
          <w:rFonts w:ascii="Times New Roman" w:hAnsi="Times New Roman"/>
          <w:i/>
        </w:rPr>
      </w:pPr>
      <w:r>
        <w:rPr>
          <w:rFonts w:ascii="Times New Roman" w:hAnsi="Times New Roman"/>
          <w:i/>
        </w:rPr>
        <w:tab/>
        <w:t>Ожирение и возраст</w:t>
      </w:r>
    </w:p>
    <w:p w:rsidR="0096658C" w:rsidRDefault="0079290C" w:rsidP="0096658C">
      <w:pPr>
        <w:spacing w:line="240" w:lineRule="auto"/>
        <w:ind w:firstLine="426"/>
        <w:contextualSpacing/>
        <w:rPr>
          <w:rFonts w:ascii="Times New Roman" w:hAnsi="Times New Roman"/>
          <w:b/>
          <w:i/>
        </w:rPr>
      </w:pPr>
      <w:r w:rsidRPr="00106721">
        <w:rPr>
          <w:rFonts w:ascii="Times New Roman" w:hAnsi="Times New Roman"/>
          <w:b/>
          <w:i/>
        </w:rPr>
        <w:t xml:space="preserve">3.3. </w:t>
      </w:r>
      <w:r w:rsidR="0096658C" w:rsidRPr="00106721">
        <w:rPr>
          <w:rFonts w:ascii="Times New Roman" w:hAnsi="Times New Roman"/>
          <w:b/>
          <w:i/>
        </w:rPr>
        <w:t>Предотвращение</w:t>
      </w:r>
    </w:p>
    <w:p w:rsidR="00106721" w:rsidRPr="00106721" w:rsidRDefault="00106721" w:rsidP="00106721">
      <w:pPr>
        <w:spacing w:line="240" w:lineRule="auto"/>
        <w:ind w:firstLine="426"/>
        <w:contextualSpacing/>
        <w:rPr>
          <w:rFonts w:ascii="Times New Roman" w:hAnsi="Times New Roman"/>
          <w:i/>
        </w:rPr>
      </w:pPr>
      <w:r w:rsidRPr="00106721">
        <w:rPr>
          <w:rFonts w:ascii="Times New Roman" w:hAnsi="Times New Roman"/>
          <w:i/>
        </w:rPr>
        <w:tab/>
        <w:t>Риски для плода и беременной</w:t>
      </w:r>
    </w:p>
    <w:p w:rsidR="0096658C" w:rsidRDefault="0079290C" w:rsidP="0096658C">
      <w:pPr>
        <w:spacing w:line="240" w:lineRule="auto"/>
        <w:ind w:firstLine="426"/>
        <w:contextualSpacing/>
        <w:rPr>
          <w:rFonts w:ascii="Times New Roman" w:hAnsi="Times New Roman"/>
          <w:b/>
          <w:i/>
        </w:rPr>
      </w:pPr>
      <w:r w:rsidRPr="00106721">
        <w:rPr>
          <w:rFonts w:ascii="Times New Roman" w:hAnsi="Times New Roman"/>
          <w:b/>
          <w:i/>
        </w:rPr>
        <w:t xml:space="preserve">3.4. </w:t>
      </w:r>
      <w:r w:rsidR="0096658C" w:rsidRPr="00106721">
        <w:rPr>
          <w:rFonts w:ascii="Times New Roman" w:hAnsi="Times New Roman"/>
          <w:b/>
          <w:i/>
        </w:rPr>
        <w:t>Ведение и лечение</w:t>
      </w:r>
    </w:p>
    <w:p w:rsidR="00106721" w:rsidRPr="00106721" w:rsidRDefault="00106721" w:rsidP="00106721">
      <w:pPr>
        <w:spacing w:line="240" w:lineRule="auto"/>
        <w:ind w:firstLine="426"/>
        <w:contextualSpacing/>
        <w:rPr>
          <w:rFonts w:ascii="Times New Roman" w:hAnsi="Times New Roman"/>
          <w:i/>
        </w:rPr>
      </w:pPr>
      <w:r w:rsidRPr="00106721">
        <w:rPr>
          <w:rFonts w:ascii="Times New Roman" w:hAnsi="Times New Roman"/>
          <w:i/>
        </w:rPr>
        <w:tab/>
        <w:t>Питание и физические нагрузки</w:t>
      </w:r>
    </w:p>
    <w:p w:rsidR="00D30DBD" w:rsidRPr="00106721" w:rsidRDefault="00E01FA3" w:rsidP="0096658C">
      <w:pPr>
        <w:spacing w:line="240" w:lineRule="auto"/>
        <w:ind w:firstLine="426"/>
        <w:contextualSpacing/>
        <w:rPr>
          <w:rFonts w:ascii="Times New Roman" w:hAnsi="Times New Roman"/>
          <w:b/>
          <w:i/>
        </w:rPr>
      </w:pPr>
      <w:r w:rsidRPr="00106721">
        <w:rPr>
          <w:rFonts w:ascii="Times New Roman" w:hAnsi="Times New Roman"/>
          <w:b/>
          <w:i/>
        </w:rPr>
        <w:t xml:space="preserve">3.5. </w:t>
      </w:r>
      <w:r w:rsidR="00C61EC6" w:rsidRPr="00106721">
        <w:rPr>
          <w:rFonts w:ascii="Times New Roman" w:hAnsi="Times New Roman"/>
          <w:b/>
          <w:i/>
        </w:rPr>
        <w:t>После беременности</w:t>
      </w:r>
    </w:p>
    <w:p w:rsidR="00B038BC" w:rsidRDefault="00106721" w:rsidP="00F2063D">
      <w:pPr>
        <w:spacing w:line="240" w:lineRule="auto"/>
        <w:contextualSpacing/>
        <w:rPr>
          <w:rFonts w:ascii="Times New Roman" w:hAnsi="Times New Roman"/>
          <w:b/>
        </w:rPr>
      </w:pPr>
      <w:r w:rsidRPr="00E01FA3">
        <w:rPr>
          <w:rFonts w:ascii="Times New Roman" w:hAnsi="Times New Roman"/>
          <w:b/>
        </w:rPr>
        <w:t>ГЛ</w:t>
      </w:r>
      <w:r>
        <w:rPr>
          <w:rFonts w:ascii="Times New Roman" w:hAnsi="Times New Roman"/>
          <w:b/>
        </w:rPr>
        <w:t xml:space="preserve">АВА </w:t>
      </w:r>
      <w:r>
        <w:rPr>
          <w:rFonts w:ascii="Times New Roman" w:hAnsi="Times New Roman"/>
          <w:b/>
          <w:lang w:val="en-US"/>
        </w:rPr>
        <w:t>III</w:t>
      </w:r>
      <w:r w:rsidRPr="00E01FA3">
        <w:rPr>
          <w:rFonts w:ascii="Times New Roman" w:hAnsi="Times New Roman"/>
          <w:b/>
        </w:rPr>
        <w:t>. КАК КОНТРОЛИРОВАТЬ</w:t>
      </w:r>
      <w:r>
        <w:rPr>
          <w:rFonts w:ascii="Times New Roman" w:hAnsi="Times New Roman"/>
          <w:b/>
        </w:rPr>
        <w:t xml:space="preserve"> САХАРНЫЙ ДИАБЕТ </w:t>
      </w:r>
    </w:p>
    <w:p w:rsidR="00D137E7" w:rsidRPr="00150769" w:rsidRDefault="00D137E7" w:rsidP="00F2063D">
      <w:pPr>
        <w:spacing w:line="240" w:lineRule="auto"/>
        <w:contextualSpacing/>
        <w:rPr>
          <w:rFonts w:ascii="Times New Roman" w:hAnsi="Times New Roman"/>
          <w:b/>
        </w:rPr>
      </w:pPr>
      <w:r w:rsidRPr="00150769">
        <w:rPr>
          <w:rFonts w:ascii="Times New Roman" w:hAnsi="Times New Roman"/>
          <w:b/>
        </w:rPr>
        <w:t>Раздел 1. Самоконтроль – какой смысл?</w:t>
      </w:r>
    </w:p>
    <w:p w:rsidR="00B038BC" w:rsidRPr="00150769" w:rsidRDefault="00D137E7" w:rsidP="00F2063D">
      <w:pPr>
        <w:spacing w:line="240" w:lineRule="auto"/>
        <w:contextualSpacing/>
        <w:rPr>
          <w:rFonts w:ascii="Times New Roman" w:hAnsi="Times New Roman"/>
          <w:b/>
        </w:rPr>
      </w:pPr>
      <w:r w:rsidRPr="00150769">
        <w:rPr>
          <w:rFonts w:ascii="Times New Roman" w:hAnsi="Times New Roman"/>
          <w:b/>
        </w:rPr>
        <w:t>Раздел 2</w:t>
      </w:r>
      <w:r w:rsidR="00B038BC" w:rsidRPr="00150769">
        <w:rPr>
          <w:rFonts w:ascii="Times New Roman" w:hAnsi="Times New Roman"/>
          <w:b/>
        </w:rPr>
        <w:t>. Контроль глюкозы крови</w:t>
      </w:r>
      <w:r w:rsidR="00BA1579" w:rsidRPr="00150769">
        <w:rPr>
          <w:rFonts w:ascii="Times New Roman" w:hAnsi="Times New Roman"/>
          <w:b/>
        </w:rPr>
        <w:t xml:space="preserve"> – основные принципы</w:t>
      </w:r>
    </w:p>
    <w:p w:rsidR="00D3157A" w:rsidRPr="00150769" w:rsidRDefault="00295BAD" w:rsidP="00D3157A">
      <w:pPr>
        <w:spacing w:line="240" w:lineRule="auto"/>
        <w:ind w:firstLine="426"/>
        <w:contextualSpacing/>
        <w:rPr>
          <w:rFonts w:ascii="Times New Roman" w:hAnsi="Times New Roman"/>
          <w:b/>
          <w:i/>
        </w:rPr>
      </w:pPr>
      <w:r w:rsidRPr="00150769">
        <w:rPr>
          <w:rFonts w:ascii="Times New Roman" w:hAnsi="Times New Roman"/>
          <w:b/>
          <w:i/>
        </w:rPr>
        <w:t xml:space="preserve">2.1. </w:t>
      </w:r>
      <w:r w:rsidR="00D3157A" w:rsidRPr="00150769">
        <w:rPr>
          <w:rFonts w:ascii="Times New Roman" w:hAnsi="Times New Roman"/>
          <w:b/>
          <w:i/>
        </w:rPr>
        <w:t>Кто должен мониторировать</w:t>
      </w:r>
      <w:r w:rsidR="00FE567C" w:rsidRPr="00150769">
        <w:rPr>
          <w:rFonts w:ascii="Times New Roman" w:hAnsi="Times New Roman"/>
          <w:b/>
          <w:i/>
        </w:rPr>
        <w:t xml:space="preserve"> глюкозу крови</w:t>
      </w:r>
      <w:r w:rsidR="00D3157A" w:rsidRPr="00150769">
        <w:rPr>
          <w:rFonts w:ascii="Times New Roman" w:hAnsi="Times New Roman"/>
          <w:b/>
          <w:i/>
        </w:rPr>
        <w:t>?</w:t>
      </w:r>
    </w:p>
    <w:p w:rsidR="005664B9" w:rsidRPr="00150769" w:rsidRDefault="00295BAD" w:rsidP="005664B9">
      <w:pPr>
        <w:spacing w:line="240" w:lineRule="auto"/>
        <w:ind w:firstLine="426"/>
        <w:contextualSpacing/>
        <w:rPr>
          <w:rFonts w:ascii="Times New Roman" w:hAnsi="Times New Roman"/>
          <w:b/>
          <w:i/>
        </w:rPr>
      </w:pPr>
      <w:r w:rsidRPr="00150769">
        <w:rPr>
          <w:rFonts w:ascii="Times New Roman" w:hAnsi="Times New Roman"/>
          <w:b/>
          <w:i/>
        </w:rPr>
        <w:t xml:space="preserve">2.2. </w:t>
      </w:r>
      <w:r w:rsidR="00D3157A" w:rsidRPr="00150769">
        <w:rPr>
          <w:rFonts w:ascii="Times New Roman" w:hAnsi="Times New Roman"/>
          <w:b/>
          <w:i/>
        </w:rPr>
        <w:t>Как часто нужно мониторировать</w:t>
      </w:r>
      <w:r w:rsidR="00FE567C" w:rsidRPr="00150769">
        <w:rPr>
          <w:rFonts w:ascii="Times New Roman" w:hAnsi="Times New Roman"/>
          <w:b/>
          <w:i/>
        </w:rPr>
        <w:t xml:space="preserve"> глюкозу крови</w:t>
      </w:r>
      <w:r w:rsidR="00D3157A" w:rsidRPr="00150769">
        <w:rPr>
          <w:rFonts w:ascii="Times New Roman" w:hAnsi="Times New Roman"/>
          <w:b/>
          <w:i/>
        </w:rPr>
        <w:t>?</w:t>
      </w:r>
    </w:p>
    <w:p w:rsidR="00D3157A" w:rsidRPr="00150769" w:rsidRDefault="00295BAD" w:rsidP="005664B9">
      <w:pPr>
        <w:spacing w:line="240" w:lineRule="auto"/>
        <w:ind w:firstLine="426"/>
        <w:contextualSpacing/>
        <w:rPr>
          <w:rFonts w:ascii="Times New Roman" w:hAnsi="Times New Roman"/>
          <w:b/>
          <w:i/>
        </w:rPr>
      </w:pPr>
      <w:r w:rsidRPr="00150769">
        <w:rPr>
          <w:rFonts w:ascii="Times New Roman" w:hAnsi="Times New Roman"/>
          <w:b/>
          <w:i/>
        </w:rPr>
        <w:t xml:space="preserve">2.3. </w:t>
      </w:r>
      <w:r w:rsidR="00D3157A" w:rsidRPr="00150769">
        <w:rPr>
          <w:rFonts w:ascii="Times New Roman" w:hAnsi="Times New Roman"/>
          <w:b/>
          <w:i/>
        </w:rPr>
        <w:t>Когда необходим дополнительный контроль диабета?</w:t>
      </w:r>
    </w:p>
    <w:p w:rsidR="00835E29" w:rsidRPr="006967E8" w:rsidRDefault="009233E1" w:rsidP="00F2063D">
      <w:pPr>
        <w:spacing w:line="240" w:lineRule="auto"/>
        <w:contextualSpacing/>
        <w:rPr>
          <w:rFonts w:ascii="Times New Roman" w:hAnsi="Times New Roman"/>
          <w:b/>
        </w:rPr>
      </w:pPr>
      <w:r w:rsidRPr="006967E8">
        <w:rPr>
          <w:rFonts w:ascii="Times New Roman" w:hAnsi="Times New Roman"/>
          <w:b/>
        </w:rPr>
        <w:t>Раздел 3</w:t>
      </w:r>
      <w:r w:rsidR="00B038BC" w:rsidRPr="006967E8">
        <w:rPr>
          <w:rFonts w:ascii="Times New Roman" w:hAnsi="Times New Roman"/>
          <w:b/>
        </w:rPr>
        <w:t xml:space="preserve">. </w:t>
      </w:r>
      <w:r w:rsidR="005664B9" w:rsidRPr="006967E8">
        <w:rPr>
          <w:rFonts w:ascii="Times New Roman" w:hAnsi="Times New Roman"/>
          <w:b/>
        </w:rPr>
        <w:t>Средства самоконтроля</w:t>
      </w:r>
      <w:r w:rsidR="00B038BC" w:rsidRPr="006967E8">
        <w:rPr>
          <w:rFonts w:ascii="Times New Roman" w:hAnsi="Times New Roman"/>
          <w:b/>
        </w:rPr>
        <w:t xml:space="preserve"> диабета</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3.1. </w:t>
      </w:r>
      <w:r w:rsidR="00FC0FAF" w:rsidRPr="006967E8">
        <w:rPr>
          <w:rFonts w:ascii="Times New Roman" w:hAnsi="Times New Roman"/>
          <w:b/>
          <w:i/>
        </w:rPr>
        <w:t>Ланцеты</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3.2. </w:t>
      </w:r>
      <w:r w:rsidR="00FC0FAF" w:rsidRPr="006967E8">
        <w:rPr>
          <w:rFonts w:ascii="Times New Roman" w:hAnsi="Times New Roman"/>
          <w:b/>
          <w:i/>
        </w:rPr>
        <w:t>Тест-полоски</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3.3. </w:t>
      </w:r>
      <w:r w:rsidR="00FC0FAF" w:rsidRPr="006967E8">
        <w:rPr>
          <w:rFonts w:ascii="Times New Roman" w:hAnsi="Times New Roman"/>
          <w:b/>
          <w:i/>
        </w:rPr>
        <w:t>Глюкометры</w:t>
      </w:r>
    </w:p>
    <w:p w:rsidR="00943D11"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3.4. </w:t>
      </w:r>
      <w:r w:rsidR="00943D11" w:rsidRPr="006967E8">
        <w:rPr>
          <w:rFonts w:ascii="Times New Roman" w:hAnsi="Times New Roman"/>
          <w:b/>
          <w:i/>
        </w:rPr>
        <w:t>Как пользоваться глюкометром</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3.5. </w:t>
      </w:r>
      <w:r w:rsidR="00FC0FAF" w:rsidRPr="006967E8">
        <w:rPr>
          <w:rFonts w:ascii="Times New Roman" w:hAnsi="Times New Roman"/>
          <w:b/>
          <w:i/>
        </w:rPr>
        <w:t xml:space="preserve">Непрерывное исследование </w:t>
      </w:r>
      <w:r w:rsidR="00FC0FAF" w:rsidRPr="00344134">
        <w:rPr>
          <w:rFonts w:ascii="Times New Roman" w:hAnsi="Times New Roman"/>
          <w:b/>
          <w:i/>
        </w:rPr>
        <w:t>глюкозы</w:t>
      </w:r>
      <w:r w:rsidR="00FC0FAF" w:rsidRPr="006967E8">
        <w:rPr>
          <w:rFonts w:ascii="Times New Roman" w:hAnsi="Times New Roman"/>
          <w:b/>
          <w:i/>
        </w:rPr>
        <w:t xml:space="preserve"> крови</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3.6. </w:t>
      </w:r>
      <w:r w:rsidR="00FC0FAF" w:rsidRPr="006967E8">
        <w:rPr>
          <w:rFonts w:ascii="Times New Roman" w:hAnsi="Times New Roman"/>
          <w:b/>
          <w:i/>
        </w:rPr>
        <w:t>Ежедневник контроля диабета</w:t>
      </w:r>
    </w:p>
    <w:p w:rsidR="00FC0FAF" w:rsidRPr="006967E8" w:rsidRDefault="00295BAD" w:rsidP="00FC0FAF">
      <w:pPr>
        <w:spacing w:line="240" w:lineRule="auto"/>
        <w:ind w:firstLine="426"/>
        <w:contextualSpacing/>
        <w:rPr>
          <w:rFonts w:ascii="Times New Roman" w:hAnsi="Times New Roman"/>
          <w:b/>
          <w:i/>
        </w:rPr>
      </w:pPr>
      <w:r w:rsidRPr="006967E8">
        <w:rPr>
          <w:rFonts w:ascii="Times New Roman" w:hAnsi="Times New Roman"/>
          <w:b/>
          <w:i/>
        </w:rPr>
        <w:t xml:space="preserve">3.7. </w:t>
      </w:r>
      <w:r w:rsidR="00FC0FAF" w:rsidRPr="006967E8">
        <w:rPr>
          <w:rFonts w:ascii="Times New Roman" w:hAnsi="Times New Roman"/>
          <w:b/>
          <w:i/>
        </w:rPr>
        <w:t>Тест на кетоновые тела</w:t>
      </w:r>
    </w:p>
    <w:p w:rsidR="00B038BC" w:rsidRPr="0071056F" w:rsidRDefault="00C97EA7" w:rsidP="00F2063D">
      <w:pPr>
        <w:spacing w:line="240" w:lineRule="auto"/>
        <w:contextualSpacing/>
        <w:rPr>
          <w:rFonts w:ascii="Times New Roman" w:hAnsi="Times New Roman"/>
          <w:b/>
        </w:rPr>
      </w:pPr>
      <w:r w:rsidRPr="0071056F">
        <w:rPr>
          <w:rFonts w:ascii="Times New Roman" w:hAnsi="Times New Roman"/>
          <w:b/>
        </w:rPr>
        <w:t xml:space="preserve">ГЛАВА </w:t>
      </w:r>
      <w:r w:rsidRPr="0071056F">
        <w:rPr>
          <w:rFonts w:ascii="Times New Roman" w:hAnsi="Times New Roman"/>
          <w:b/>
          <w:lang w:val="en-US"/>
        </w:rPr>
        <w:t>IV</w:t>
      </w:r>
      <w:r w:rsidRPr="0071056F">
        <w:rPr>
          <w:rFonts w:ascii="Times New Roman" w:hAnsi="Times New Roman"/>
          <w:b/>
        </w:rPr>
        <w:t>. ЭКСТРЕМАЛЬНЫЕ ПОКАЗАТЕЛИ ГЛЮКОЗЫ КРОВИ</w:t>
      </w:r>
    </w:p>
    <w:p w:rsidR="00D84E3D" w:rsidRDefault="0071056F" w:rsidP="00D84E3D">
      <w:pPr>
        <w:tabs>
          <w:tab w:val="left" w:pos="426"/>
          <w:tab w:val="left" w:pos="1560"/>
        </w:tabs>
        <w:spacing w:line="240" w:lineRule="auto"/>
        <w:ind w:left="420"/>
        <w:contextualSpacing/>
        <w:rPr>
          <w:rFonts w:ascii="Times New Roman" w:hAnsi="Times New Roman"/>
          <w:b/>
        </w:rPr>
      </w:pPr>
      <w:r w:rsidRPr="008A3B83">
        <w:rPr>
          <w:rFonts w:ascii="Times New Roman" w:hAnsi="Times New Roman"/>
          <w:b/>
        </w:rPr>
        <w:t xml:space="preserve">Раздел </w:t>
      </w:r>
      <w:r w:rsidR="00792DD0" w:rsidRPr="008A3B83">
        <w:rPr>
          <w:rFonts w:ascii="Times New Roman" w:hAnsi="Times New Roman"/>
          <w:b/>
        </w:rPr>
        <w:t xml:space="preserve">1. </w:t>
      </w:r>
      <w:r w:rsidR="0010218A" w:rsidRPr="008A3B83">
        <w:rPr>
          <w:rFonts w:ascii="Times New Roman" w:hAnsi="Times New Roman"/>
          <w:b/>
        </w:rPr>
        <w:t>Гипогликемия</w:t>
      </w:r>
    </w:p>
    <w:p w:rsidR="00B0381F" w:rsidRPr="00D84E3D" w:rsidRDefault="00596D40" w:rsidP="00D84E3D">
      <w:pPr>
        <w:tabs>
          <w:tab w:val="left" w:pos="426"/>
          <w:tab w:val="left" w:pos="1560"/>
        </w:tabs>
        <w:spacing w:line="240" w:lineRule="auto"/>
        <w:ind w:left="420"/>
        <w:contextualSpacing/>
        <w:rPr>
          <w:rFonts w:ascii="Times New Roman" w:hAnsi="Times New Roman"/>
          <w:b/>
          <w:i/>
        </w:rPr>
      </w:pPr>
      <w:r>
        <w:rPr>
          <w:rFonts w:ascii="Times New Roman" w:hAnsi="Times New Roman"/>
          <w:b/>
          <w:i/>
        </w:rPr>
        <w:t xml:space="preserve">1.1. </w:t>
      </w:r>
      <w:r w:rsidR="00E34447" w:rsidRPr="00D84E3D">
        <w:rPr>
          <w:rFonts w:ascii="Times New Roman" w:hAnsi="Times New Roman"/>
          <w:b/>
          <w:i/>
        </w:rPr>
        <w:t>Сим</w:t>
      </w:r>
      <w:r w:rsidR="00B0381F" w:rsidRPr="00D84E3D">
        <w:rPr>
          <w:rFonts w:ascii="Times New Roman" w:hAnsi="Times New Roman"/>
          <w:b/>
          <w:i/>
        </w:rPr>
        <w:t>п</w:t>
      </w:r>
      <w:r w:rsidR="00E34447" w:rsidRPr="00D84E3D">
        <w:rPr>
          <w:rFonts w:ascii="Times New Roman" w:hAnsi="Times New Roman"/>
          <w:b/>
          <w:i/>
        </w:rPr>
        <w:t>томы</w:t>
      </w:r>
    </w:p>
    <w:p w:rsidR="00D84E3D" w:rsidRPr="00596D40" w:rsidRDefault="00596D40" w:rsidP="00D84E3D">
      <w:pPr>
        <w:tabs>
          <w:tab w:val="left" w:pos="426"/>
          <w:tab w:val="left" w:pos="1560"/>
        </w:tabs>
        <w:spacing w:line="240" w:lineRule="auto"/>
        <w:ind w:left="420"/>
        <w:contextualSpacing/>
        <w:rPr>
          <w:rFonts w:ascii="Times New Roman" w:hAnsi="Times New Roman"/>
          <w:b/>
          <w:i/>
        </w:rPr>
      </w:pPr>
      <w:r w:rsidRPr="00596D40">
        <w:rPr>
          <w:rFonts w:ascii="Times New Roman" w:hAnsi="Times New Roman"/>
          <w:b/>
          <w:i/>
        </w:rPr>
        <w:t>1.2. Ночная гипогликемия</w:t>
      </w:r>
    </w:p>
    <w:p w:rsidR="00B0381F" w:rsidRPr="00790983" w:rsidRDefault="00790983" w:rsidP="00D84E3D">
      <w:pPr>
        <w:tabs>
          <w:tab w:val="left" w:pos="426"/>
          <w:tab w:val="left" w:pos="1560"/>
        </w:tabs>
        <w:spacing w:line="240" w:lineRule="auto"/>
        <w:ind w:left="420"/>
        <w:contextualSpacing/>
        <w:rPr>
          <w:rFonts w:ascii="Times New Roman" w:hAnsi="Times New Roman"/>
          <w:b/>
          <w:i/>
        </w:rPr>
      </w:pPr>
      <w:r w:rsidRPr="00790983">
        <w:rPr>
          <w:rFonts w:ascii="Times New Roman" w:hAnsi="Times New Roman"/>
          <w:b/>
          <w:i/>
        </w:rPr>
        <w:t>1.3. Степени тяжести гипогликемии</w:t>
      </w:r>
    </w:p>
    <w:p w:rsidR="00596D40" w:rsidRPr="00790983" w:rsidRDefault="00790983" w:rsidP="00D84E3D">
      <w:pPr>
        <w:tabs>
          <w:tab w:val="left" w:pos="426"/>
          <w:tab w:val="left" w:pos="1560"/>
        </w:tabs>
        <w:spacing w:line="240" w:lineRule="auto"/>
        <w:ind w:left="420"/>
        <w:contextualSpacing/>
        <w:rPr>
          <w:rFonts w:ascii="Times New Roman" w:hAnsi="Times New Roman"/>
          <w:b/>
          <w:i/>
        </w:rPr>
      </w:pPr>
      <w:r w:rsidRPr="00790983">
        <w:rPr>
          <w:rFonts w:ascii="Times New Roman" w:hAnsi="Times New Roman"/>
          <w:b/>
          <w:i/>
        </w:rPr>
        <w:t>1.4. Лечение гипогликемии</w:t>
      </w:r>
    </w:p>
    <w:p w:rsidR="00596D40" w:rsidRPr="00EB093E" w:rsidRDefault="00EB093E" w:rsidP="00D84E3D">
      <w:pPr>
        <w:tabs>
          <w:tab w:val="left" w:pos="426"/>
          <w:tab w:val="left" w:pos="1560"/>
        </w:tabs>
        <w:spacing w:line="240" w:lineRule="auto"/>
        <w:ind w:left="420"/>
        <w:contextualSpacing/>
        <w:rPr>
          <w:rFonts w:ascii="Times New Roman" w:hAnsi="Times New Roman"/>
          <w:b/>
          <w:i/>
        </w:rPr>
      </w:pPr>
      <w:r w:rsidRPr="00EB093E">
        <w:rPr>
          <w:rFonts w:ascii="Times New Roman" w:hAnsi="Times New Roman"/>
          <w:b/>
          <w:i/>
        </w:rPr>
        <w:t>1.5. Физические упражнения</w:t>
      </w:r>
    </w:p>
    <w:p w:rsidR="00EB093E" w:rsidRPr="00EF1E3E" w:rsidRDefault="00EF1E3E" w:rsidP="00D84E3D">
      <w:pPr>
        <w:tabs>
          <w:tab w:val="left" w:pos="426"/>
          <w:tab w:val="left" w:pos="1560"/>
        </w:tabs>
        <w:spacing w:line="240" w:lineRule="auto"/>
        <w:ind w:left="420"/>
        <w:contextualSpacing/>
        <w:rPr>
          <w:rFonts w:ascii="Times New Roman" w:hAnsi="Times New Roman"/>
          <w:b/>
          <w:i/>
        </w:rPr>
      </w:pPr>
      <w:r w:rsidRPr="00EF1E3E">
        <w:rPr>
          <w:rFonts w:ascii="Times New Roman" w:hAnsi="Times New Roman"/>
          <w:b/>
          <w:i/>
        </w:rPr>
        <w:t>1.6. Алкоголь</w:t>
      </w:r>
    </w:p>
    <w:p w:rsidR="00EB093E" w:rsidRDefault="00EF1E3E" w:rsidP="00D84E3D">
      <w:pPr>
        <w:tabs>
          <w:tab w:val="left" w:pos="426"/>
          <w:tab w:val="left" w:pos="1560"/>
        </w:tabs>
        <w:spacing w:line="240" w:lineRule="auto"/>
        <w:ind w:left="420"/>
        <w:contextualSpacing/>
        <w:rPr>
          <w:rFonts w:ascii="Times New Roman" w:hAnsi="Times New Roman"/>
          <w:b/>
          <w:i/>
        </w:rPr>
      </w:pPr>
      <w:r>
        <w:rPr>
          <w:rFonts w:ascii="Times New Roman" w:hAnsi="Times New Roman"/>
          <w:b/>
          <w:i/>
        </w:rPr>
        <w:t>1.7. Феномен утренней зари</w:t>
      </w:r>
    </w:p>
    <w:p w:rsidR="005B2FF1" w:rsidRPr="005B2FF1" w:rsidRDefault="005B2FF1" w:rsidP="00D84E3D">
      <w:pPr>
        <w:tabs>
          <w:tab w:val="left" w:pos="426"/>
          <w:tab w:val="left" w:pos="1560"/>
        </w:tabs>
        <w:spacing w:line="240" w:lineRule="auto"/>
        <w:ind w:left="420"/>
        <w:contextualSpacing/>
        <w:rPr>
          <w:rFonts w:ascii="Times New Roman" w:hAnsi="Times New Roman"/>
          <w:b/>
          <w:i/>
        </w:rPr>
      </w:pPr>
      <w:r>
        <w:rPr>
          <w:rFonts w:ascii="Times New Roman" w:hAnsi="Times New Roman"/>
          <w:b/>
          <w:i/>
        </w:rPr>
        <w:lastRenderedPageBreak/>
        <w:t>1.8. Тяжелая гипогликемия</w:t>
      </w:r>
    </w:p>
    <w:p w:rsidR="008D5D03" w:rsidRDefault="0010218A" w:rsidP="008D5D03">
      <w:pPr>
        <w:tabs>
          <w:tab w:val="left" w:pos="426"/>
          <w:tab w:val="left" w:pos="1560"/>
        </w:tabs>
        <w:spacing w:line="240" w:lineRule="auto"/>
        <w:contextualSpacing/>
        <w:rPr>
          <w:rFonts w:ascii="Times New Roman" w:hAnsi="Times New Roman"/>
          <w:b/>
        </w:rPr>
      </w:pPr>
      <w:r w:rsidRPr="00685D64">
        <w:rPr>
          <w:rFonts w:ascii="Times New Roman" w:hAnsi="Times New Roman"/>
          <w:b/>
        </w:rPr>
        <w:tab/>
      </w:r>
      <w:r w:rsidR="0071056F" w:rsidRPr="00685D64">
        <w:rPr>
          <w:rFonts w:ascii="Times New Roman" w:hAnsi="Times New Roman"/>
          <w:b/>
        </w:rPr>
        <w:t xml:space="preserve">Раздел </w:t>
      </w:r>
      <w:r w:rsidR="00657574" w:rsidRPr="00685D64">
        <w:rPr>
          <w:rFonts w:ascii="Times New Roman" w:hAnsi="Times New Roman"/>
          <w:b/>
        </w:rPr>
        <w:t xml:space="preserve">2. </w:t>
      </w:r>
      <w:r w:rsidRPr="00685D64">
        <w:rPr>
          <w:rFonts w:ascii="Times New Roman" w:hAnsi="Times New Roman"/>
          <w:b/>
        </w:rPr>
        <w:t>Гипергликемия</w:t>
      </w:r>
    </w:p>
    <w:p w:rsidR="008D5D03" w:rsidRPr="004D5E26" w:rsidRDefault="008D5D03" w:rsidP="00BE4737">
      <w:pPr>
        <w:tabs>
          <w:tab w:val="left" w:pos="-426"/>
        </w:tabs>
        <w:spacing w:line="240" w:lineRule="auto"/>
        <w:contextualSpacing/>
        <w:rPr>
          <w:rFonts w:ascii="Times New Roman" w:hAnsi="Times New Roman"/>
          <w:b/>
          <w:i/>
        </w:rPr>
      </w:pPr>
      <w:r w:rsidRPr="004D5E26">
        <w:rPr>
          <w:rFonts w:ascii="Times New Roman" w:hAnsi="Times New Roman"/>
          <w:b/>
          <w:i/>
        </w:rPr>
        <w:tab/>
      </w:r>
      <w:r w:rsidR="00C9331A" w:rsidRPr="004D5E26">
        <w:rPr>
          <w:rFonts w:ascii="Times New Roman" w:hAnsi="Times New Roman"/>
          <w:b/>
          <w:i/>
        </w:rPr>
        <w:t>2</w:t>
      </w:r>
      <w:r w:rsidR="00AB56E3" w:rsidRPr="004D5E26">
        <w:rPr>
          <w:rFonts w:ascii="Times New Roman" w:hAnsi="Times New Roman"/>
          <w:b/>
          <w:i/>
        </w:rPr>
        <w:t xml:space="preserve">.1. </w:t>
      </w:r>
      <w:r w:rsidR="00AD70BA" w:rsidRPr="004D5E26">
        <w:rPr>
          <w:rFonts w:ascii="Times New Roman" w:hAnsi="Times New Roman"/>
          <w:b/>
          <w:i/>
        </w:rPr>
        <w:t>Диабет 1 типа и диабетический кетоацидоз</w:t>
      </w:r>
    </w:p>
    <w:p w:rsidR="003D482F" w:rsidRDefault="003D482F" w:rsidP="00BE4737">
      <w:pPr>
        <w:tabs>
          <w:tab w:val="left" w:pos="-142"/>
          <w:tab w:val="left" w:pos="1560"/>
        </w:tabs>
        <w:spacing w:line="240" w:lineRule="auto"/>
        <w:ind w:firstLine="1134"/>
        <w:contextualSpacing/>
        <w:rPr>
          <w:rFonts w:ascii="Times New Roman" w:hAnsi="Times New Roman"/>
          <w:i/>
        </w:rPr>
      </w:pPr>
      <w:r w:rsidRPr="00837207">
        <w:rPr>
          <w:rFonts w:ascii="Times New Roman" w:hAnsi="Times New Roman"/>
          <w:i/>
        </w:rPr>
        <w:t>Симптомы высокой гипергликемии и диабетического кетоацидоза</w:t>
      </w:r>
    </w:p>
    <w:p w:rsidR="00E0023B" w:rsidRPr="00837207" w:rsidRDefault="00E0023B" w:rsidP="00BE4737">
      <w:pPr>
        <w:spacing w:line="240" w:lineRule="auto"/>
        <w:ind w:firstLine="1134"/>
        <w:contextualSpacing/>
        <w:rPr>
          <w:rFonts w:ascii="Times New Roman" w:hAnsi="Times New Roman"/>
          <w:i/>
        </w:rPr>
      </w:pPr>
      <w:r w:rsidRPr="00837207">
        <w:rPr>
          <w:rFonts w:ascii="Times New Roman" w:hAnsi="Times New Roman"/>
          <w:i/>
        </w:rPr>
        <w:t>Необходимые средства для определения кетоновых тел в моче</w:t>
      </w:r>
    </w:p>
    <w:p w:rsidR="00E0023B" w:rsidRDefault="00E0023B" w:rsidP="00BE4737">
      <w:pPr>
        <w:spacing w:line="240" w:lineRule="auto"/>
        <w:ind w:firstLine="1134"/>
        <w:contextualSpacing/>
        <w:rPr>
          <w:rFonts w:ascii="Times New Roman" w:hAnsi="Times New Roman"/>
          <w:i/>
        </w:rPr>
      </w:pPr>
      <w:r>
        <w:rPr>
          <w:rFonts w:ascii="Times New Roman" w:hAnsi="Times New Roman"/>
          <w:i/>
        </w:rPr>
        <w:t>Последовательность</w:t>
      </w:r>
      <w:r w:rsidRPr="00710786">
        <w:rPr>
          <w:rFonts w:ascii="Times New Roman" w:hAnsi="Times New Roman"/>
          <w:i/>
        </w:rPr>
        <w:t xml:space="preserve"> определения кетоновых тел в моче</w:t>
      </w:r>
    </w:p>
    <w:p w:rsidR="00A452E5" w:rsidRPr="006D6B19" w:rsidRDefault="00A452E5" w:rsidP="00BE4737">
      <w:pPr>
        <w:spacing w:line="240" w:lineRule="auto"/>
        <w:ind w:firstLine="1134"/>
        <w:contextualSpacing/>
        <w:rPr>
          <w:rFonts w:ascii="Times New Roman" w:hAnsi="Times New Roman"/>
          <w:i/>
        </w:rPr>
      </w:pPr>
      <w:r w:rsidRPr="006D6B19">
        <w:rPr>
          <w:rFonts w:ascii="Times New Roman" w:hAnsi="Times New Roman"/>
          <w:i/>
        </w:rPr>
        <w:t>Если в моче уровень кетоновых тел средний или высокий</w:t>
      </w:r>
    </w:p>
    <w:p w:rsidR="00E0023B" w:rsidRPr="00E0023B" w:rsidRDefault="00CD6ECD" w:rsidP="00BE4737">
      <w:pPr>
        <w:spacing w:line="240" w:lineRule="auto"/>
        <w:ind w:firstLine="1134"/>
        <w:contextualSpacing/>
        <w:rPr>
          <w:rFonts w:ascii="Times New Roman" w:hAnsi="Times New Roman"/>
          <w:i/>
        </w:rPr>
      </w:pPr>
      <w:r w:rsidRPr="00732763">
        <w:rPr>
          <w:rFonts w:ascii="Times New Roman" w:hAnsi="Times New Roman"/>
          <w:i/>
        </w:rPr>
        <w:t>Лечение начинающейся диабетической комы (прекомы)</w:t>
      </w:r>
    </w:p>
    <w:p w:rsidR="004D5E26" w:rsidRDefault="008D5D03" w:rsidP="00BE4737">
      <w:pPr>
        <w:spacing w:line="240" w:lineRule="auto"/>
        <w:contextualSpacing/>
        <w:rPr>
          <w:rFonts w:ascii="Times New Roman" w:hAnsi="Times New Roman"/>
          <w:b/>
          <w:i/>
        </w:rPr>
      </w:pPr>
      <w:r w:rsidRPr="004D5E26">
        <w:rPr>
          <w:rFonts w:ascii="Times New Roman" w:hAnsi="Times New Roman"/>
          <w:b/>
          <w:i/>
        </w:rPr>
        <w:tab/>
      </w:r>
      <w:r w:rsidR="00AB56E3" w:rsidRPr="004D5E26">
        <w:rPr>
          <w:rFonts w:ascii="Times New Roman" w:hAnsi="Times New Roman"/>
          <w:b/>
          <w:i/>
        </w:rPr>
        <w:t>2.2.</w:t>
      </w:r>
      <w:r w:rsidR="00D05F50" w:rsidRPr="004D5E26">
        <w:rPr>
          <w:rFonts w:ascii="Times New Roman" w:hAnsi="Times New Roman"/>
          <w:b/>
          <w:i/>
        </w:rPr>
        <w:t xml:space="preserve"> </w:t>
      </w:r>
      <w:r w:rsidR="00AD70BA" w:rsidRPr="004D5E26">
        <w:rPr>
          <w:rFonts w:ascii="Times New Roman" w:hAnsi="Times New Roman"/>
          <w:b/>
          <w:i/>
        </w:rPr>
        <w:t>Диабет 2 типа и гиперосмолярный гипергликемический синдром</w:t>
      </w:r>
    </w:p>
    <w:p w:rsidR="004D5E26" w:rsidRDefault="000E6065" w:rsidP="000E6065">
      <w:pPr>
        <w:spacing w:line="240" w:lineRule="auto"/>
        <w:ind w:left="426" w:firstLine="709"/>
        <w:contextualSpacing/>
        <w:rPr>
          <w:rFonts w:ascii="Times New Roman" w:hAnsi="Times New Roman"/>
          <w:i/>
        </w:rPr>
      </w:pPr>
      <w:r w:rsidRPr="000E6065">
        <w:rPr>
          <w:rFonts w:ascii="Times New Roman" w:hAnsi="Times New Roman"/>
          <w:i/>
        </w:rPr>
        <w:t>Симптомы</w:t>
      </w:r>
    </w:p>
    <w:p w:rsidR="00AD70BA" w:rsidRPr="002B04DD" w:rsidRDefault="000E6065" w:rsidP="002B04DD">
      <w:pPr>
        <w:spacing w:line="240" w:lineRule="auto"/>
        <w:ind w:left="426" w:firstLine="709"/>
        <w:contextualSpacing/>
        <w:rPr>
          <w:rFonts w:ascii="Times New Roman" w:hAnsi="Times New Roman"/>
          <w:i/>
        </w:rPr>
      </w:pPr>
      <w:r>
        <w:rPr>
          <w:rFonts w:ascii="Times New Roman" w:hAnsi="Times New Roman"/>
          <w:i/>
        </w:rPr>
        <w:t>Специальные меры профилактики</w:t>
      </w:r>
    </w:p>
    <w:p w:rsidR="002B04DD" w:rsidRDefault="0010218A" w:rsidP="002B04DD">
      <w:pPr>
        <w:tabs>
          <w:tab w:val="left" w:pos="426"/>
          <w:tab w:val="left" w:pos="1560"/>
        </w:tabs>
        <w:spacing w:line="240" w:lineRule="auto"/>
        <w:contextualSpacing/>
        <w:rPr>
          <w:rFonts w:ascii="Times New Roman" w:hAnsi="Times New Roman"/>
          <w:b/>
        </w:rPr>
      </w:pPr>
      <w:r w:rsidRPr="00DA3DA8">
        <w:rPr>
          <w:rFonts w:ascii="Times New Roman" w:hAnsi="Times New Roman"/>
          <w:b/>
        </w:rPr>
        <w:tab/>
      </w:r>
      <w:r w:rsidR="0071056F" w:rsidRPr="00DA3DA8">
        <w:rPr>
          <w:rFonts w:ascii="Times New Roman" w:hAnsi="Times New Roman"/>
          <w:b/>
        </w:rPr>
        <w:t xml:space="preserve">Раздел </w:t>
      </w:r>
      <w:r w:rsidR="00657574" w:rsidRPr="00DA3DA8">
        <w:rPr>
          <w:rFonts w:ascii="Times New Roman" w:hAnsi="Times New Roman"/>
          <w:b/>
        </w:rPr>
        <w:t xml:space="preserve">3. </w:t>
      </w:r>
      <w:r w:rsidRPr="00DA3DA8">
        <w:rPr>
          <w:rFonts w:ascii="Times New Roman" w:hAnsi="Times New Roman"/>
          <w:b/>
        </w:rPr>
        <w:t>Острые болезни</w:t>
      </w:r>
    </w:p>
    <w:p w:rsidR="002B04DD" w:rsidRDefault="002B04DD" w:rsidP="002B04DD">
      <w:pPr>
        <w:tabs>
          <w:tab w:val="left" w:pos="-709"/>
        </w:tabs>
        <w:spacing w:line="240" w:lineRule="auto"/>
        <w:ind w:firstLine="709"/>
        <w:contextualSpacing/>
        <w:rPr>
          <w:rFonts w:ascii="Times New Roman" w:hAnsi="Times New Roman"/>
          <w:b/>
          <w:i/>
        </w:rPr>
      </w:pPr>
      <w:r w:rsidRPr="002B04DD">
        <w:rPr>
          <w:rFonts w:ascii="Times New Roman" w:hAnsi="Times New Roman"/>
          <w:b/>
          <w:i/>
        </w:rPr>
        <w:t>3.1. План действий в день плохого самочувствия</w:t>
      </w:r>
    </w:p>
    <w:p w:rsidR="006A6FDB" w:rsidRPr="006A6FDB" w:rsidRDefault="006A6FDB" w:rsidP="006A6FDB">
      <w:pPr>
        <w:spacing w:line="240" w:lineRule="auto"/>
        <w:ind w:firstLine="709"/>
        <w:contextualSpacing/>
        <w:rPr>
          <w:rFonts w:ascii="Times New Roman" w:hAnsi="Times New Roman"/>
          <w:b/>
          <w:i/>
        </w:rPr>
      </w:pPr>
      <w:r w:rsidRPr="006A6FDB">
        <w:rPr>
          <w:rFonts w:ascii="Times New Roman" w:hAnsi="Times New Roman"/>
          <w:b/>
          <w:i/>
        </w:rPr>
        <w:t>3.2. Лекарства «от простуды»</w:t>
      </w:r>
    </w:p>
    <w:p w:rsidR="001663BD" w:rsidRPr="001663BD" w:rsidRDefault="001663BD" w:rsidP="001663BD">
      <w:pPr>
        <w:spacing w:line="240" w:lineRule="auto"/>
        <w:ind w:firstLine="709"/>
        <w:contextualSpacing/>
        <w:rPr>
          <w:rFonts w:ascii="Times New Roman" w:hAnsi="Times New Roman"/>
          <w:b/>
          <w:i/>
        </w:rPr>
      </w:pPr>
      <w:r w:rsidRPr="001663BD">
        <w:rPr>
          <w:rFonts w:ascii="Times New Roman" w:hAnsi="Times New Roman"/>
          <w:b/>
          <w:i/>
        </w:rPr>
        <w:t>3.3. Когда связываться с вашим врачом?</w:t>
      </w:r>
    </w:p>
    <w:p w:rsidR="002B04DD" w:rsidRPr="00C0775E" w:rsidRDefault="001663BD" w:rsidP="00C0775E">
      <w:pPr>
        <w:spacing w:line="240" w:lineRule="auto"/>
        <w:ind w:firstLine="709"/>
        <w:contextualSpacing/>
        <w:rPr>
          <w:rFonts w:ascii="Times New Roman" w:hAnsi="Times New Roman"/>
          <w:b/>
          <w:i/>
        </w:rPr>
      </w:pPr>
      <w:r w:rsidRPr="001663BD">
        <w:rPr>
          <w:rFonts w:ascii="Times New Roman" w:hAnsi="Times New Roman"/>
          <w:b/>
          <w:i/>
        </w:rPr>
        <w:t>3.3. На что следует обратить внимание вашего врача?</w:t>
      </w:r>
    </w:p>
    <w:p w:rsidR="00B038BC" w:rsidRDefault="00C0775E" w:rsidP="00F2063D">
      <w:pPr>
        <w:spacing w:line="240" w:lineRule="auto"/>
        <w:contextualSpacing/>
        <w:rPr>
          <w:rFonts w:ascii="Times New Roman" w:hAnsi="Times New Roman"/>
          <w:b/>
        </w:rPr>
      </w:pPr>
      <w:r>
        <w:rPr>
          <w:rFonts w:ascii="Times New Roman" w:hAnsi="Times New Roman"/>
          <w:b/>
        </w:rPr>
        <w:t>ГЛАВА V</w:t>
      </w:r>
      <w:r w:rsidRPr="00B038BC">
        <w:rPr>
          <w:rFonts w:ascii="Times New Roman" w:hAnsi="Times New Roman"/>
          <w:b/>
        </w:rPr>
        <w:t>. УПРАВЛЯЙ</w:t>
      </w:r>
      <w:r>
        <w:rPr>
          <w:rFonts w:ascii="Times New Roman" w:hAnsi="Times New Roman"/>
          <w:b/>
        </w:rPr>
        <w:t>ТЕ</w:t>
      </w:r>
      <w:r w:rsidRPr="00B038BC">
        <w:rPr>
          <w:rFonts w:ascii="Times New Roman" w:hAnsi="Times New Roman"/>
          <w:b/>
        </w:rPr>
        <w:t xml:space="preserve"> СВОИМ ДИАБЕТОМ</w:t>
      </w:r>
    </w:p>
    <w:p w:rsidR="00B038BC" w:rsidRPr="00594346" w:rsidRDefault="00B038BC" w:rsidP="00F2063D">
      <w:pPr>
        <w:spacing w:line="240" w:lineRule="auto"/>
        <w:contextualSpacing/>
        <w:rPr>
          <w:rFonts w:ascii="Times New Roman" w:hAnsi="Times New Roman"/>
          <w:b/>
        </w:rPr>
      </w:pPr>
      <w:r w:rsidRPr="00594346">
        <w:rPr>
          <w:rFonts w:ascii="Times New Roman" w:hAnsi="Times New Roman"/>
          <w:b/>
        </w:rPr>
        <w:t xml:space="preserve">Раздел 1. </w:t>
      </w:r>
      <w:r w:rsidR="00405841" w:rsidRPr="00594346">
        <w:rPr>
          <w:rFonts w:ascii="Times New Roman" w:hAnsi="Times New Roman"/>
          <w:b/>
        </w:rPr>
        <w:t>Достижение целевых</w:t>
      </w:r>
      <w:r w:rsidRPr="00594346">
        <w:rPr>
          <w:rFonts w:ascii="Times New Roman" w:hAnsi="Times New Roman"/>
          <w:b/>
        </w:rPr>
        <w:t xml:space="preserve"> показатели глюкозы крови</w:t>
      </w:r>
    </w:p>
    <w:p w:rsidR="00405841" w:rsidRPr="00594346" w:rsidRDefault="00594346" w:rsidP="00EF3282">
      <w:pPr>
        <w:spacing w:line="240" w:lineRule="auto"/>
        <w:ind w:firstLine="709"/>
        <w:contextualSpacing/>
        <w:rPr>
          <w:rFonts w:ascii="Times New Roman" w:hAnsi="Times New Roman"/>
          <w:b/>
          <w:i/>
        </w:rPr>
      </w:pPr>
      <w:r w:rsidRPr="00594346">
        <w:rPr>
          <w:rFonts w:ascii="Times New Roman" w:hAnsi="Times New Roman"/>
          <w:b/>
          <w:i/>
        </w:rPr>
        <w:t xml:space="preserve">1.1. </w:t>
      </w:r>
      <w:r w:rsidR="00405841" w:rsidRPr="00594346">
        <w:rPr>
          <w:rFonts w:ascii="Times New Roman" w:hAnsi="Times New Roman"/>
          <w:b/>
          <w:i/>
        </w:rPr>
        <w:t>Целевые значения гликемии</w:t>
      </w:r>
    </w:p>
    <w:p w:rsidR="00405841" w:rsidRDefault="00594346" w:rsidP="00EF3282">
      <w:pPr>
        <w:spacing w:line="240" w:lineRule="auto"/>
        <w:ind w:firstLine="709"/>
        <w:contextualSpacing/>
        <w:rPr>
          <w:rFonts w:ascii="Times New Roman" w:hAnsi="Times New Roman"/>
          <w:b/>
          <w:i/>
        </w:rPr>
      </w:pPr>
      <w:r>
        <w:rPr>
          <w:rFonts w:ascii="Times New Roman" w:hAnsi="Times New Roman"/>
          <w:b/>
          <w:i/>
        </w:rPr>
        <w:t xml:space="preserve">1.2. </w:t>
      </w:r>
      <w:r w:rsidR="00405841" w:rsidRPr="00594346">
        <w:rPr>
          <w:rFonts w:ascii="Times New Roman" w:hAnsi="Times New Roman"/>
          <w:b/>
          <w:i/>
        </w:rPr>
        <w:t>Интенсивное лечение диабета</w:t>
      </w:r>
    </w:p>
    <w:p w:rsidR="00003FAD" w:rsidRDefault="00003FAD" w:rsidP="00003FAD">
      <w:pPr>
        <w:spacing w:line="240" w:lineRule="auto"/>
        <w:ind w:left="426" w:firstLine="709"/>
        <w:contextualSpacing/>
        <w:rPr>
          <w:rFonts w:ascii="Times New Roman" w:hAnsi="Times New Roman"/>
          <w:i/>
        </w:rPr>
      </w:pPr>
      <w:r>
        <w:rPr>
          <w:rFonts w:ascii="Times New Roman" w:hAnsi="Times New Roman"/>
          <w:i/>
        </w:rPr>
        <w:t>Научные данные, обосновывающие</w:t>
      </w:r>
      <w:r w:rsidR="00896529" w:rsidRPr="00B94A15">
        <w:rPr>
          <w:rFonts w:ascii="Times New Roman" w:hAnsi="Times New Roman"/>
          <w:i/>
        </w:rPr>
        <w:t xml:space="preserve"> целесообразность интенсивного лечения диабета</w:t>
      </w:r>
    </w:p>
    <w:p w:rsidR="00EF6EB4" w:rsidRDefault="00003FAD" w:rsidP="00EF6EB4">
      <w:pPr>
        <w:spacing w:line="240" w:lineRule="auto"/>
        <w:ind w:left="426" w:firstLine="709"/>
        <w:contextualSpacing/>
        <w:rPr>
          <w:rFonts w:ascii="Times New Roman" w:hAnsi="Times New Roman"/>
          <w:i/>
        </w:rPr>
      </w:pPr>
      <w:r w:rsidRPr="00B66C66">
        <w:rPr>
          <w:rFonts w:ascii="Times New Roman" w:hAnsi="Times New Roman"/>
          <w:i/>
        </w:rPr>
        <w:t>Насколько вам необходимо интенсивное лечение диабета?</w:t>
      </w:r>
    </w:p>
    <w:p w:rsidR="00EF6EB4" w:rsidRDefault="00EF6EB4" w:rsidP="00EF6EB4">
      <w:pPr>
        <w:spacing w:line="240" w:lineRule="auto"/>
        <w:ind w:left="426" w:firstLine="709"/>
        <w:contextualSpacing/>
        <w:rPr>
          <w:rFonts w:ascii="Times New Roman" w:hAnsi="Times New Roman"/>
          <w:i/>
        </w:rPr>
      </w:pPr>
      <w:r w:rsidRPr="00FC6AE2">
        <w:rPr>
          <w:rFonts w:ascii="Times New Roman" w:hAnsi="Times New Roman"/>
          <w:i/>
        </w:rPr>
        <w:t xml:space="preserve">Организация специального обучения </w:t>
      </w:r>
      <w:r>
        <w:rPr>
          <w:rFonts w:ascii="Times New Roman" w:hAnsi="Times New Roman"/>
          <w:i/>
        </w:rPr>
        <w:t xml:space="preserve">интенсивному </w:t>
      </w:r>
      <w:r w:rsidRPr="00FC6AE2">
        <w:rPr>
          <w:rFonts w:ascii="Times New Roman" w:hAnsi="Times New Roman"/>
          <w:i/>
        </w:rPr>
        <w:t>само</w:t>
      </w:r>
      <w:r>
        <w:rPr>
          <w:rFonts w:ascii="Times New Roman" w:hAnsi="Times New Roman"/>
          <w:i/>
        </w:rPr>
        <w:t>контролю</w:t>
      </w:r>
      <w:r w:rsidRPr="00FC6AE2">
        <w:rPr>
          <w:rFonts w:ascii="Times New Roman" w:hAnsi="Times New Roman"/>
          <w:i/>
        </w:rPr>
        <w:t xml:space="preserve"> диабета</w:t>
      </w:r>
    </w:p>
    <w:p w:rsidR="00EF6EB4" w:rsidRDefault="00EF6EB4" w:rsidP="00EF6EB4">
      <w:pPr>
        <w:spacing w:line="240" w:lineRule="auto"/>
        <w:ind w:left="426" w:firstLine="709"/>
        <w:contextualSpacing/>
        <w:rPr>
          <w:rFonts w:ascii="Times New Roman" w:hAnsi="Times New Roman"/>
          <w:i/>
        </w:rPr>
      </w:pPr>
      <w:r w:rsidRPr="00BA0527">
        <w:rPr>
          <w:rFonts w:ascii="Times New Roman" w:hAnsi="Times New Roman"/>
          <w:i/>
        </w:rPr>
        <w:t>Выбор целей интенсивного лечения диабета</w:t>
      </w:r>
    </w:p>
    <w:p w:rsidR="002A7976" w:rsidRDefault="00EF6EB4" w:rsidP="002A7976">
      <w:pPr>
        <w:spacing w:line="240" w:lineRule="auto"/>
        <w:ind w:left="426" w:firstLine="709"/>
        <w:contextualSpacing/>
        <w:rPr>
          <w:rFonts w:ascii="Times New Roman" w:hAnsi="Times New Roman"/>
          <w:i/>
        </w:rPr>
      </w:pPr>
      <w:r w:rsidRPr="00BA0527">
        <w:rPr>
          <w:rFonts w:ascii="Times New Roman" w:hAnsi="Times New Roman"/>
          <w:i/>
        </w:rPr>
        <w:t>Факторы, которые следует учитывать при выборе целей</w:t>
      </w:r>
    </w:p>
    <w:p w:rsidR="00F7583E" w:rsidRDefault="002A7976" w:rsidP="00F7583E">
      <w:pPr>
        <w:spacing w:line="240" w:lineRule="auto"/>
        <w:ind w:left="426" w:firstLine="709"/>
        <w:contextualSpacing/>
        <w:rPr>
          <w:rFonts w:ascii="Times New Roman" w:hAnsi="Times New Roman"/>
          <w:i/>
        </w:rPr>
      </w:pPr>
      <w:r>
        <w:rPr>
          <w:rStyle w:val="Soder3"/>
          <w:rFonts w:ascii="Times New Roman" w:hAnsi="Times New Roman"/>
          <w:i/>
          <w:sz w:val="22"/>
          <w:szCs w:val="22"/>
        </w:rPr>
        <w:t xml:space="preserve">Целевые значения А1с при СД2, рекомендованные </w:t>
      </w:r>
      <w:r w:rsidR="00146386">
        <w:rPr>
          <w:rStyle w:val="Soder3"/>
          <w:rFonts w:ascii="Times New Roman" w:hAnsi="Times New Roman"/>
          <w:i/>
          <w:sz w:val="22"/>
          <w:szCs w:val="22"/>
        </w:rPr>
        <w:t xml:space="preserve">РАЭ </w:t>
      </w:r>
    </w:p>
    <w:p w:rsidR="00110C74" w:rsidRDefault="001A36F4" w:rsidP="00110C74">
      <w:pPr>
        <w:spacing w:line="240" w:lineRule="auto"/>
        <w:ind w:left="426" w:firstLine="709"/>
        <w:contextualSpacing/>
        <w:rPr>
          <w:rFonts w:ascii="Times New Roman" w:hAnsi="Times New Roman"/>
          <w:i/>
        </w:rPr>
      </w:pPr>
      <w:r w:rsidRPr="00F7583E">
        <w:rPr>
          <w:rFonts w:ascii="Times New Roman" w:hAnsi="Times New Roman"/>
          <w:i/>
        </w:rPr>
        <w:t>Диабет 1 типа, интенсифицированная инсулинотерапия и интенсивное лечение</w:t>
      </w:r>
    </w:p>
    <w:p w:rsidR="00110C74" w:rsidRDefault="00110C74" w:rsidP="00110C74">
      <w:pPr>
        <w:spacing w:line="240" w:lineRule="auto"/>
        <w:ind w:left="426" w:firstLine="709"/>
        <w:contextualSpacing/>
        <w:rPr>
          <w:rFonts w:ascii="Times New Roman" w:hAnsi="Times New Roman"/>
          <w:i/>
        </w:rPr>
      </w:pPr>
      <w:r w:rsidRPr="001A6B7C">
        <w:rPr>
          <w:rFonts w:ascii="Times New Roman" w:hAnsi="Times New Roman"/>
          <w:i/>
        </w:rPr>
        <w:t>Диабет 2 типа и интенсивное лечение диабета</w:t>
      </w:r>
    </w:p>
    <w:p w:rsidR="00F7583E" w:rsidRPr="00110C74" w:rsidRDefault="00110C74" w:rsidP="00110C74">
      <w:pPr>
        <w:spacing w:line="240" w:lineRule="auto"/>
        <w:ind w:left="426" w:firstLine="709"/>
        <w:contextualSpacing/>
        <w:rPr>
          <w:rFonts w:ascii="Times New Roman" w:hAnsi="Times New Roman"/>
          <w:i/>
        </w:rPr>
      </w:pPr>
      <w:r w:rsidRPr="001A6B7C">
        <w:rPr>
          <w:rFonts w:ascii="Times New Roman" w:hAnsi="Times New Roman"/>
          <w:i/>
        </w:rPr>
        <w:t>Беременность, диабет беременных и интенсивное лечение диабета</w:t>
      </w:r>
    </w:p>
    <w:p w:rsidR="00B038BC" w:rsidRPr="00594346" w:rsidRDefault="00B038BC" w:rsidP="00F2063D">
      <w:pPr>
        <w:spacing w:line="240" w:lineRule="auto"/>
        <w:contextualSpacing/>
        <w:rPr>
          <w:rFonts w:ascii="Times New Roman" w:hAnsi="Times New Roman"/>
          <w:b/>
        </w:rPr>
      </w:pPr>
      <w:r w:rsidRPr="00594346">
        <w:rPr>
          <w:rFonts w:ascii="Times New Roman" w:hAnsi="Times New Roman"/>
          <w:b/>
        </w:rPr>
        <w:t>Раздел 2. Здоровое питание</w:t>
      </w:r>
    </w:p>
    <w:p w:rsidR="00CA36E7" w:rsidRDefault="00594346" w:rsidP="00CA36E7">
      <w:pPr>
        <w:spacing w:line="240" w:lineRule="auto"/>
        <w:ind w:firstLine="709"/>
        <w:contextualSpacing/>
        <w:rPr>
          <w:rFonts w:ascii="Times New Roman" w:hAnsi="Times New Roman"/>
          <w:b/>
          <w:i/>
        </w:rPr>
      </w:pPr>
      <w:r w:rsidRPr="00594346">
        <w:rPr>
          <w:rFonts w:ascii="Times New Roman" w:hAnsi="Times New Roman"/>
          <w:b/>
          <w:i/>
        </w:rPr>
        <w:t xml:space="preserve">2.1. </w:t>
      </w:r>
      <w:r w:rsidR="00734F5F" w:rsidRPr="00594346">
        <w:rPr>
          <w:rFonts w:ascii="Times New Roman" w:hAnsi="Times New Roman"/>
          <w:b/>
          <w:i/>
        </w:rPr>
        <w:t>Группы продуктов</w:t>
      </w:r>
    </w:p>
    <w:p w:rsidR="00E47313" w:rsidRDefault="00E47313" w:rsidP="00E47313">
      <w:pPr>
        <w:spacing w:line="240" w:lineRule="auto"/>
        <w:ind w:left="426" w:firstLine="709"/>
        <w:contextualSpacing/>
        <w:rPr>
          <w:rFonts w:ascii="Times New Roman" w:hAnsi="Times New Roman"/>
          <w:i/>
        </w:rPr>
      </w:pPr>
      <w:r w:rsidRPr="00E47313">
        <w:rPr>
          <w:rFonts w:ascii="Times New Roman" w:hAnsi="Times New Roman"/>
          <w:i/>
        </w:rPr>
        <w:t>Калории</w:t>
      </w:r>
    </w:p>
    <w:p w:rsidR="00C25AFF" w:rsidRDefault="00E47313" w:rsidP="00C25AFF">
      <w:pPr>
        <w:spacing w:line="240" w:lineRule="auto"/>
        <w:ind w:left="426" w:firstLine="709"/>
        <w:contextualSpacing/>
        <w:rPr>
          <w:rFonts w:ascii="Times New Roman" w:hAnsi="Times New Roman"/>
          <w:i/>
        </w:rPr>
      </w:pPr>
      <w:r>
        <w:rPr>
          <w:rFonts w:ascii="Times New Roman" w:hAnsi="Times New Roman"/>
          <w:i/>
        </w:rPr>
        <w:t>Углеводы</w:t>
      </w:r>
    </w:p>
    <w:p w:rsidR="00C25AFF" w:rsidRDefault="00C25AFF" w:rsidP="00C25AFF">
      <w:pPr>
        <w:spacing w:line="240" w:lineRule="auto"/>
        <w:ind w:left="426" w:firstLine="709"/>
        <w:contextualSpacing/>
        <w:rPr>
          <w:rFonts w:ascii="Times New Roman" w:hAnsi="Times New Roman"/>
          <w:i/>
        </w:rPr>
      </w:pPr>
      <w:r w:rsidRPr="00C25AFF">
        <w:rPr>
          <w:rFonts w:ascii="Times New Roman" w:hAnsi="Times New Roman"/>
          <w:i/>
        </w:rPr>
        <w:t>Искусственные подсластители (сахарозаменители)</w:t>
      </w:r>
    </w:p>
    <w:p w:rsidR="00751C1B" w:rsidRDefault="00751C1B" w:rsidP="00CA36E7">
      <w:pPr>
        <w:spacing w:line="240" w:lineRule="auto"/>
        <w:ind w:left="709" w:firstLine="709"/>
        <w:contextualSpacing/>
        <w:rPr>
          <w:rFonts w:ascii="Times New Roman" w:hAnsi="Times New Roman"/>
          <w:i/>
        </w:rPr>
      </w:pPr>
      <w:r w:rsidRPr="000544D7">
        <w:rPr>
          <w:rFonts w:ascii="Times New Roman" w:hAnsi="Times New Roman"/>
          <w:i/>
        </w:rPr>
        <w:t>Основные калорийные (нутритивные) сахарозаменители</w:t>
      </w:r>
    </w:p>
    <w:p w:rsidR="00751C1B" w:rsidRDefault="00751C1B" w:rsidP="00CA36E7">
      <w:pPr>
        <w:spacing w:line="240" w:lineRule="auto"/>
        <w:ind w:left="709" w:firstLine="709"/>
        <w:contextualSpacing/>
        <w:rPr>
          <w:rFonts w:ascii="Times New Roman" w:hAnsi="Times New Roman"/>
          <w:i/>
        </w:rPr>
      </w:pPr>
      <w:r w:rsidRPr="000544D7">
        <w:rPr>
          <w:rFonts w:ascii="Times New Roman" w:hAnsi="Times New Roman"/>
          <w:i/>
        </w:rPr>
        <w:t xml:space="preserve">Основные </w:t>
      </w:r>
      <w:r>
        <w:rPr>
          <w:rFonts w:ascii="Times New Roman" w:hAnsi="Times New Roman"/>
          <w:i/>
        </w:rPr>
        <w:t>не</w:t>
      </w:r>
      <w:r w:rsidRPr="000544D7">
        <w:rPr>
          <w:rFonts w:ascii="Times New Roman" w:hAnsi="Times New Roman"/>
          <w:i/>
        </w:rPr>
        <w:t>калорийные (</w:t>
      </w:r>
      <w:r>
        <w:rPr>
          <w:rFonts w:ascii="Times New Roman" w:hAnsi="Times New Roman"/>
          <w:i/>
        </w:rPr>
        <w:t>не</w:t>
      </w:r>
      <w:r w:rsidRPr="000544D7">
        <w:rPr>
          <w:rFonts w:ascii="Times New Roman" w:hAnsi="Times New Roman"/>
          <w:i/>
        </w:rPr>
        <w:t xml:space="preserve">нутритивные) </w:t>
      </w:r>
      <w:r>
        <w:rPr>
          <w:rFonts w:ascii="Times New Roman" w:hAnsi="Times New Roman"/>
          <w:i/>
        </w:rPr>
        <w:t xml:space="preserve">подсластители </w:t>
      </w:r>
    </w:p>
    <w:p w:rsidR="00EF35CB" w:rsidRDefault="00EF35CB" w:rsidP="00751C1B">
      <w:pPr>
        <w:spacing w:line="240" w:lineRule="auto"/>
        <w:ind w:left="426" w:firstLine="709"/>
        <w:contextualSpacing/>
        <w:rPr>
          <w:rFonts w:ascii="Times New Roman" w:hAnsi="Times New Roman"/>
          <w:i/>
        </w:rPr>
      </w:pPr>
      <w:r>
        <w:rPr>
          <w:rFonts w:ascii="Times New Roman" w:hAnsi="Times New Roman"/>
          <w:i/>
        </w:rPr>
        <w:t>Белки</w:t>
      </w:r>
    </w:p>
    <w:p w:rsidR="00EF35CB" w:rsidRDefault="00EF35CB" w:rsidP="00751C1B">
      <w:pPr>
        <w:spacing w:line="240" w:lineRule="auto"/>
        <w:ind w:left="426" w:firstLine="709"/>
        <w:contextualSpacing/>
        <w:rPr>
          <w:rFonts w:ascii="Times New Roman" w:hAnsi="Times New Roman"/>
          <w:i/>
        </w:rPr>
      </w:pPr>
      <w:r>
        <w:rPr>
          <w:rFonts w:ascii="Times New Roman" w:hAnsi="Times New Roman"/>
          <w:i/>
        </w:rPr>
        <w:t>Жиры и холестерин</w:t>
      </w:r>
    </w:p>
    <w:p w:rsidR="00CA36E7" w:rsidRPr="00D916E9" w:rsidRDefault="00CA36E7" w:rsidP="00CA36E7">
      <w:pPr>
        <w:spacing w:line="240" w:lineRule="auto"/>
        <w:ind w:left="709" w:firstLine="709"/>
        <w:contextualSpacing/>
        <w:rPr>
          <w:rFonts w:ascii="Times New Roman" w:hAnsi="Times New Roman"/>
          <w:i/>
        </w:rPr>
      </w:pPr>
      <w:r w:rsidRPr="00D916E9">
        <w:rPr>
          <w:rFonts w:ascii="Times New Roman" w:hAnsi="Times New Roman"/>
          <w:i/>
        </w:rPr>
        <w:t xml:space="preserve">Способы снизить содержание вредных </w:t>
      </w:r>
      <w:r>
        <w:rPr>
          <w:rFonts w:ascii="Times New Roman" w:hAnsi="Times New Roman"/>
          <w:i/>
        </w:rPr>
        <w:t xml:space="preserve">животных </w:t>
      </w:r>
      <w:r w:rsidRPr="00D916E9">
        <w:rPr>
          <w:rFonts w:ascii="Times New Roman" w:hAnsi="Times New Roman"/>
          <w:i/>
        </w:rPr>
        <w:t>жиров в вашем питании</w:t>
      </w:r>
    </w:p>
    <w:p w:rsidR="006E4CD9" w:rsidRDefault="006E4CD9" w:rsidP="006E4CD9">
      <w:pPr>
        <w:spacing w:line="240" w:lineRule="auto"/>
        <w:ind w:left="709" w:firstLine="709"/>
        <w:contextualSpacing/>
        <w:rPr>
          <w:rFonts w:ascii="Times New Roman" w:hAnsi="Times New Roman"/>
          <w:i/>
        </w:rPr>
      </w:pPr>
      <w:r w:rsidRPr="00C93CC4">
        <w:rPr>
          <w:rFonts w:ascii="Times New Roman" w:hAnsi="Times New Roman"/>
          <w:i/>
        </w:rPr>
        <w:t>Способы снизить содержание других жиров в питании</w:t>
      </w:r>
    </w:p>
    <w:p w:rsidR="006E4CD9" w:rsidRDefault="006E4CD9" w:rsidP="006E4CD9">
      <w:pPr>
        <w:spacing w:line="240" w:lineRule="auto"/>
        <w:ind w:left="1134"/>
        <w:contextualSpacing/>
        <w:rPr>
          <w:rFonts w:ascii="Times New Roman" w:hAnsi="Times New Roman"/>
          <w:i/>
        </w:rPr>
      </w:pPr>
      <w:r>
        <w:rPr>
          <w:rFonts w:ascii="Times New Roman" w:hAnsi="Times New Roman"/>
          <w:i/>
        </w:rPr>
        <w:t>Витамины и минералы</w:t>
      </w:r>
    </w:p>
    <w:p w:rsidR="00C25AFF" w:rsidRPr="006E4CD9" w:rsidRDefault="006E4CD9" w:rsidP="006E4CD9">
      <w:pPr>
        <w:spacing w:line="240" w:lineRule="auto"/>
        <w:ind w:left="1134"/>
        <w:contextualSpacing/>
        <w:rPr>
          <w:rFonts w:ascii="Times New Roman" w:hAnsi="Times New Roman"/>
          <w:i/>
        </w:rPr>
      </w:pPr>
      <w:r>
        <w:rPr>
          <w:rFonts w:ascii="Times New Roman" w:hAnsi="Times New Roman"/>
          <w:i/>
        </w:rPr>
        <w:t>Пониженное потребление соли</w:t>
      </w:r>
    </w:p>
    <w:p w:rsidR="00734F5F" w:rsidRDefault="00594346" w:rsidP="00EF3282">
      <w:pPr>
        <w:spacing w:line="240" w:lineRule="auto"/>
        <w:ind w:firstLine="709"/>
        <w:contextualSpacing/>
        <w:rPr>
          <w:rFonts w:ascii="Times New Roman" w:hAnsi="Times New Roman"/>
          <w:b/>
          <w:i/>
        </w:rPr>
      </w:pPr>
      <w:r w:rsidRPr="00594346">
        <w:rPr>
          <w:rFonts w:ascii="Times New Roman" w:hAnsi="Times New Roman"/>
          <w:b/>
          <w:i/>
        </w:rPr>
        <w:t xml:space="preserve">2.2. </w:t>
      </w:r>
      <w:r w:rsidR="00734F5F" w:rsidRPr="00594346">
        <w:rPr>
          <w:rFonts w:ascii="Times New Roman" w:hAnsi="Times New Roman"/>
          <w:b/>
          <w:i/>
        </w:rPr>
        <w:t>Выбор плана питания</w:t>
      </w:r>
    </w:p>
    <w:p w:rsidR="006E4CD9" w:rsidRPr="00DF1E32" w:rsidRDefault="006E4CD9" w:rsidP="006E4CD9">
      <w:pPr>
        <w:spacing w:line="240" w:lineRule="auto"/>
        <w:ind w:left="709" w:firstLine="425"/>
        <w:contextualSpacing/>
        <w:rPr>
          <w:rFonts w:ascii="Times New Roman" w:hAnsi="Times New Roman"/>
          <w:i/>
        </w:rPr>
      </w:pPr>
      <w:r w:rsidRPr="00DF1E32">
        <w:rPr>
          <w:rFonts w:ascii="Times New Roman" w:hAnsi="Times New Roman"/>
          <w:i/>
        </w:rPr>
        <w:t>Определение целей питания</w:t>
      </w:r>
    </w:p>
    <w:p w:rsidR="006E4CD9" w:rsidRPr="001E7D3A" w:rsidRDefault="006E4CD9" w:rsidP="006E4CD9">
      <w:pPr>
        <w:spacing w:line="240" w:lineRule="auto"/>
        <w:ind w:left="425" w:firstLine="709"/>
        <w:contextualSpacing/>
        <w:rPr>
          <w:rFonts w:ascii="Times New Roman" w:hAnsi="Times New Roman"/>
          <w:i/>
        </w:rPr>
      </w:pPr>
      <w:r w:rsidRPr="001E7D3A">
        <w:rPr>
          <w:rFonts w:ascii="Times New Roman" w:hAnsi="Times New Roman"/>
          <w:i/>
        </w:rPr>
        <w:t>Дизайн плана питания</w:t>
      </w:r>
    </w:p>
    <w:p w:rsidR="006E4CD9" w:rsidRPr="00E529A9" w:rsidRDefault="006E4CD9" w:rsidP="006E4CD9">
      <w:pPr>
        <w:spacing w:line="240" w:lineRule="auto"/>
        <w:ind w:left="425" w:firstLine="709"/>
        <w:contextualSpacing/>
        <w:rPr>
          <w:rFonts w:ascii="Times New Roman" w:hAnsi="Times New Roman"/>
          <w:i/>
        </w:rPr>
      </w:pPr>
      <w:r w:rsidRPr="00E529A9">
        <w:rPr>
          <w:rFonts w:ascii="Times New Roman" w:hAnsi="Times New Roman"/>
          <w:i/>
        </w:rPr>
        <w:t>Обсуждение диеты с лечащим врачом или диетологом</w:t>
      </w:r>
    </w:p>
    <w:p w:rsidR="006E4CD9" w:rsidRPr="006E4CD9" w:rsidRDefault="006E4CD9" w:rsidP="006E4CD9">
      <w:pPr>
        <w:spacing w:line="240" w:lineRule="auto"/>
        <w:ind w:left="425" w:firstLine="709"/>
        <w:contextualSpacing/>
        <w:rPr>
          <w:rFonts w:ascii="Times New Roman" w:hAnsi="Times New Roman"/>
          <w:i/>
        </w:rPr>
      </w:pPr>
      <w:r w:rsidRPr="005E3FAA">
        <w:rPr>
          <w:rFonts w:ascii="Times New Roman" w:hAnsi="Times New Roman"/>
          <w:i/>
        </w:rPr>
        <w:t>План питания во время беременности</w:t>
      </w:r>
    </w:p>
    <w:p w:rsidR="00734F5F" w:rsidRDefault="00594346" w:rsidP="00EF3282">
      <w:pPr>
        <w:spacing w:line="240" w:lineRule="auto"/>
        <w:ind w:firstLine="709"/>
        <w:contextualSpacing/>
        <w:rPr>
          <w:rFonts w:ascii="Times New Roman" w:hAnsi="Times New Roman"/>
          <w:b/>
          <w:i/>
        </w:rPr>
      </w:pPr>
      <w:r w:rsidRPr="00594346">
        <w:rPr>
          <w:rFonts w:ascii="Times New Roman" w:hAnsi="Times New Roman"/>
          <w:b/>
          <w:i/>
        </w:rPr>
        <w:t xml:space="preserve">2.3. </w:t>
      </w:r>
      <w:r w:rsidR="00734F5F" w:rsidRPr="00594346">
        <w:rPr>
          <w:rFonts w:ascii="Times New Roman" w:hAnsi="Times New Roman"/>
          <w:b/>
          <w:i/>
        </w:rPr>
        <w:t>Расчет углеводов</w:t>
      </w:r>
    </w:p>
    <w:p w:rsidR="00452E8C" w:rsidRDefault="00F86582" w:rsidP="00F86582">
      <w:pPr>
        <w:spacing w:line="240" w:lineRule="auto"/>
        <w:ind w:firstLine="709"/>
        <w:contextualSpacing/>
        <w:rPr>
          <w:rFonts w:ascii="Times New Roman" w:hAnsi="Times New Roman"/>
          <w:b/>
          <w:i/>
        </w:rPr>
      </w:pPr>
      <w:r>
        <w:rPr>
          <w:rFonts w:ascii="Times New Roman" w:hAnsi="Times New Roman"/>
          <w:b/>
          <w:i/>
        </w:rPr>
        <w:t xml:space="preserve">2.4. </w:t>
      </w:r>
      <w:r w:rsidRPr="00D83FBA">
        <w:rPr>
          <w:rFonts w:ascii="Times New Roman" w:hAnsi="Times New Roman"/>
          <w:b/>
          <w:i/>
        </w:rPr>
        <w:t>Гликемический индекс</w:t>
      </w:r>
    </w:p>
    <w:p w:rsidR="00452E8C" w:rsidRDefault="00F86582" w:rsidP="00452E8C">
      <w:pPr>
        <w:spacing w:line="240" w:lineRule="auto"/>
        <w:ind w:firstLine="709"/>
        <w:contextualSpacing/>
        <w:rPr>
          <w:rFonts w:ascii="Times New Roman" w:hAnsi="Times New Roman"/>
          <w:b/>
          <w:i/>
        </w:rPr>
      </w:pPr>
      <w:r w:rsidRPr="00452E8C">
        <w:rPr>
          <w:rFonts w:ascii="Times New Roman" w:hAnsi="Times New Roman"/>
          <w:b/>
          <w:i/>
        </w:rPr>
        <w:t>2.5. Балластные вещества (пищевые волокна)</w:t>
      </w:r>
    </w:p>
    <w:p w:rsidR="006F2CE6" w:rsidRDefault="00452E8C" w:rsidP="006F2CE6">
      <w:pPr>
        <w:spacing w:line="240" w:lineRule="auto"/>
        <w:ind w:firstLine="709"/>
        <w:contextualSpacing/>
        <w:rPr>
          <w:rFonts w:ascii="Times New Roman" w:hAnsi="Times New Roman"/>
          <w:b/>
          <w:i/>
        </w:rPr>
      </w:pPr>
      <w:r>
        <w:rPr>
          <w:rFonts w:ascii="Times New Roman" w:hAnsi="Times New Roman"/>
          <w:b/>
          <w:i/>
        </w:rPr>
        <w:t xml:space="preserve">2.6. </w:t>
      </w:r>
      <w:r w:rsidRPr="00B4771B">
        <w:rPr>
          <w:rFonts w:ascii="Times New Roman" w:hAnsi="Times New Roman"/>
          <w:b/>
          <w:i/>
        </w:rPr>
        <w:t>Расчет жиров в диете</w:t>
      </w:r>
    </w:p>
    <w:p w:rsidR="006F2CE6" w:rsidRDefault="009708A2" w:rsidP="006F2CE6">
      <w:pPr>
        <w:spacing w:line="240" w:lineRule="auto"/>
        <w:ind w:firstLine="709"/>
        <w:contextualSpacing/>
        <w:rPr>
          <w:rFonts w:ascii="Times New Roman" w:hAnsi="Times New Roman"/>
          <w:b/>
          <w:i/>
        </w:rPr>
      </w:pPr>
      <w:r>
        <w:rPr>
          <w:rFonts w:ascii="Times New Roman" w:hAnsi="Times New Roman"/>
          <w:b/>
          <w:i/>
        </w:rPr>
        <w:t>2.7. Расчет белков в диете</w:t>
      </w:r>
    </w:p>
    <w:p w:rsidR="007D2ED5" w:rsidRDefault="009708A2" w:rsidP="007D2ED5">
      <w:pPr>
        <w:spacing w:line="240" w:lineRule="auto"/>
        <w:ind w:firstLine="709"/>
        <w:contextualSpacing/>
        <w:rPr>
          <w:rFonts w:ascii="Times New Roman" w:hAnsi="Times New Roman"/>
          <w:b/>
          <w:i/>
        </w:rPr>
      </w:pPr>
      <w:r>
        <w:rPr>
          <w:rFonts w:ascii="Times New Roman" w:hAnsi="Times New Roman"/>
          <w:b/>
          <w:i/>
        </w:rPr>
        <w:t xml:space="preserve">2.8. </w:t>
      </w:r>
      <w:r w:rsidRPr="00E97AA9">
        <w:rPr>
          <w:rFonts w:ascii="Times New Roman" w:hAnsi="Times New Roman"/>
          <w:b/>
          <w:i/>
        </w:rPr>
        <w:t>Расчет суточной энергетической потр</w:t>
      </w:r>
      <w:r>
        <w:rPr>
          <w:rFonts w:ascii="Times New Roman" w:hAnsi="Times New Roman"/>
          <w:b/>
          <w:i/>
        </w:rPr>
        <w:t>еб</w:t>
      </w:r>
      <w:r w:rsidRPr="00E97AA9">
        <w:rPr>
          <w:rFonts w:ascii="Times New Roman" w:hAnsi="Times New Roman"/>
          <w:b/>
          <w:i/>
        </w:rPr>
        <w:t>ности</w:t>
      </w:r>
    </w:p>
    <w:p w:rsidR="00734F5F" w:rsidRDefault="007D2ED5" w:rsidP="007D2ED5">
      <w:pPr>
        <w:spacing w:line="240" w:lineRule="auto"/>
        <w:ind w:firstLine="709"/>
        <w:contextualSpacing/>
        <w:rPr>
          <w:rFonts w:ascii="Times New Roman" w:hAnsi="Times New Roman"/>
          <w:b/>
          <w:i/>
        </w:rPr>
      </w:pPr>
      <w:r w:rsidRPr="007D2ED5">
        <w:rPr>
          <w:rFonts w:ascii="Times New Roman" w:hAnsi="Times New Roman"/>
          <w:b/>
          <w:i/>
        </w:rPr>
        <w:t xml:space="preserve">2.9. </w:t>
      </w:r>
      <w:r w:rsidR="00734F5F" w:rsidRPr="007D2ED5">
        <w:rPr>
          <w:rFonts w:ascii="Times New Roman" w:hAnsi="Times New Roman"/>
          <w:b/>
          <w:i/>
        </w:rPr>
        <w:t>Питание дома и вне</w:t>
      </w:r>
    </w:p>
    <w:p w:rsidR="007601B7" w:rsidRDefault="007601B7" w:rsidP="007601B7">
      <w:pPr>
        <w:spacing w:line="240" w:lineRule="auto"/>
        <w:ind w:left="709" w:firstLine="425"/>
        <w:contextualSpacing/>
        <w:rPr>
          <w:rFonts w:ascii="Times New Roman" w:hAnsi="Times New Roman"/>
          <w:i/>
        </w:rPr>
      </w:pPr>
      <w:r>
        <w:rPr>
          <w:rFonts w:ascii="Times New Roman" w:hAnsi="Times New Roman"/>
          <w:i/>
        </w:rPr>
        <w:t>Выбор продуктов</w:t>
      </w:r>
      <w:r w:rsidRPr="00C90AB8">
        <w:rPr>
          <w:rFonts w:ascii="Times New Roman" w:hAnsi="Times New Roman"/>
          <w:i/>
        </w:rPr>
        <w:t xml:space="preserve"> в магазине</w:t>
      </w:r>
    </w:p>
    <w:p w:rsidR="007601B7" w:rsidRDefault="007601B7" w:rsidP="00D71B8C">
      <w:pPr>
        <w:spacing w:line="240" w:lineRule="auto"/>
        <w:ind w:left="709" w:firstLine="709"/>
        <w:contextualSpacing/>
        <w:rPr>
          <w:rFonts w:ascii="Times New Roman" w:hAnsi="Times New Roman"/>
          <w:i/>
        </w:rPr>
      </w:pPr>
      <w:r w:rsidRPr="00C90AB8">
        <w:rPr>
          <w:rFonts w:ascii="Times New Roman" w:hAnsi="Times New Roman"/>
          <w:i/>
        </w:rPr>
        <w:t>Овощи и фрукты</w:t>
      </w:r>
    </w:p>
    <w:p w:rsidR="00D71B8C" w:rsidRDefault="00D71B8C" w:rsidP="00D71B8C">
      <w:pPr>
        <w:spacing w:line="240" w:lineRule="auto"/>
        <w:ind w:left="709" w:firstLine="709"/>
        <w:contextualSpacing/>
        <w:rPr>
          <w:rFonts w:ascii="Times New Roman" w:hAnsi="Times New Roman"/>
          <w:i/>
        </w:rPr>
      </w:pPr>
      <w:r>
        <w:rPr>
          <w:rFonts w:ascii="Times New Roman" w:hAnsi="Times New Roman"/>
          <w:i/>
        </w:rPr>
        <w:t>Зерновые</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lastRenderedPageBreak/>
        <w:t>Молочные продукты</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t>Мясо и морепродукты</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t>Другие продукты</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t>Безалкогольные напитки</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t>Диетические продукты</w:t>
      </w:r>
    </w:p>
    <w:p w:rsidR="00436C7C" w:rsidRDefault="00436C7C" w:rsidP="00D71B8C">
      <w:pPr>
        <w:spacing w:line="240" w:lineRule="auto"/>
        <w:ind w:left="709" w:firstLine="709"/>
        <w:contextualSpacing/>
        <w:rPr>
          <w:rFonts w:ascii="Times New Roman" w:hAnsi="Times New Roman"/>
          <w:i/>
        </w:rPr>
      </w:pPr>
      <w:r>
        <w:rPr>
          <w:rFonts w:ascii="Times New Roman" w:hAnsi="Times New Roman"/>
          <w:i/>
        </w:rPr>
        <w:t>Уплотня</w:t>
      </w:r>
      <w:r w:rsidR="00D40791">
        <w:rPr>
          <w:rFonts w:ascii="Times New Roman" w:hAnsi="Times New Roman"/>
          <w:i/>
        </w:rPr>
        <w:t>ющие вещества</w:t>
      </w:r>
    </w:p>
    <w:p w:rsidR="007601B7" w:rsidRPr="002B19B4" w:rsidRDefault="002B19B4" w:rsidP="002B19B4">
      <w:pPr>
        <w:spacing w:line="240" w:lineRule="auto"/>
        <w:ind w:firstLine="1134"/>
        <w:contextualSpacing/>
        <w:rPr>
          <w:rFonts w:ascii="Times New Roman" w:hAnsi="Times New Roman"/>
          <w:i/>
        </w:rPr>
      </w:pPr>
      <w:r>
        <w:rPr>
          <w:rFonts w:ascii="Times New Roman" w:hAnsi="Times New Roman"/>
          <w:i/>
        </w:rPr>
        <w:t>Еда дома и в ресторане</w:t>
      </w:r>
    </w:p>
    <w:p w:rsidR="00E01288" w:rsidRDefault="002B19B4" w:rsidP="00734F5F">
      <w:pPr>
        <w:spacing w:line="240" w:lineRule="auto"/>
        <w:ind w:firstLine="426"/>
        <w:contextualSpacing/>
        <w:rPr>
          <w:rFonts w:ascii="Times New Roman" w:hAnsi="Times New Roman"/>
          <w:b/>
          <w:i/>
        </w:rPr>
      </w:pPr>
      <w:r w:rsidRPr="002B19B4">
        <w:rPr>
          <w:rFonts w:ascii="Times New Roman" w:hAnsi="Times New Roman"/>
          <w:b/>
          <w:i/>
        </w:rPr>
        <w:t xml:space="preserve">2.9. </w:t>
      </w:r>
      <w:r w:rsidR="00E01288" w:rsidRPr="002B19B4">
        <w:rPr>
          <w:rFonts w:ascii="Times New Roman" w:hAnsi="Times New Roman"/>
          <w:b/>
          <w:i/>
        </w:rPr>
        <w:t>Особые ситуации</w:t>
      </w:r>
    </w:p>
    <w:p w:rsidR="00872A20" w:rsidRDefault="00872A20" w:rsidP="00872A20">
      <w:pPr>
        <w:spacing w:line="240" w:lineRule="auto"/>
        <w:ind w:firstLine="1134"/>
        <w:contextualSpacing/>
        <w:rPr>
          <w:rFonts w:ascii="Times New Roman" w:hAnsi="Times New Roman"/>
          <w:i/>
        </w:rPr>
      </w:pPr>
      <w:r w:rsidRPr="00102381">
        <w:rPr>
          <w:rFonts w:ascii="Times New Roman" w:hAnsi="Times New Roman"/>
          <w:i/>
        </w:rPr>
        <w:t>Алкоголь</w:t>
      </w:r>
    </w:p>
    <w:p w:rsidR="00872A20" w:rsidRDefault="00872A20" w:rsidP="00872A20">
      <w:pPr>
        <w:spacing w:line="240" w:lineRule="auto"/>
        <w:ind w:firstLine="1134"/>
        <w:contextualSpacing/>
        <w:rPr>
          <w:rFonts w:ascii="Times New Roman" w:hAnsi="Times New Roman"/>
          <w:i/>
        </w:rPr>
      </w:pPr>
      <w:r>
        <w:rPr>
          <w:rFonts w:ascii="Times New Roman" w:hAnsi="Times New Roman"/>
          <w:i/>
        </w:rPr>
        <w:t xml:space="preserve">Запоздалый </w:t>
      </w:r>
      <w:r w:rsidRPr="00FB59AC">
        <w:rPr>
          <w:rFonts w:ascii="Times New Roman" w:hAnsi="Times New Roman"/>
          <w:i/>
        </w:rPr>
        <w:t>прием пищи</w:t>
      </w:r>
    </w:p>
    <w:p w:rsidR="00872A20" w:rsidRDefault="00872A20" w:rsidP="00872A20">
      <w:pPr>
        <w:spacing w:line="240" w:lineRule="auto"/>
        <w:ind w:firstLine="1134"/>
        <w:contextualSpacing/>
        <w:rPr>
          <w:rFonts w:ascii="Times New Roman" w:hAnsi="Times New Roman"/>
          <w:i/>
        </w:rPr>
      </w:pPr>
      <w:r w:rsidRPr="00FA5483">
        <w:rPr>
          <w:rFonts w:ascii="Times New Roman" w:hAnsi="Times New Roman"/>
          <w:i/>
        </w:rPr>
        <w:t>Прием пищи более частый, чем обычно</w:t>
      </w:r>
    </w:p>
    <w:p w:rsidR="00872A20" w:rsidRDefault="00872A20" w:rsidP="00872A20">
      <w:pPr>
        <w:spacing w:line="240" w:lineRule="auto"/>
        <w:ind w:firstLine="1134"/>
        <w:contextualSpacing/>
        <w:rPr>
          <w:rFonts w:ascii="Times New Roman" w:hAnsi="Times New Roman"/>
          <w:i/>
        </w:rPr>
      </w:pPr>
      <w:r w:rsidRPr="00603704">
        <w:rPr>
          <w:rFonts w:ascii="Times New Roman" w:hAnsi="Times New Roman"/>
          <w:i/>
        </w:rPr>
        <w:t>Избыточный прием пищи</w:t>
      </w:r>
    </w:p>
    <w:p w:rsidR="00872A20" w:rsidRDefault="00872A20" w:rsidP="00872A20">
      <w:pPr>
        <w:spacing w:line="240" w:lineRule="auto"/>
        <w:ind w:firstLine="1134"/>
        <w:contextualSpacing/>
        <w:rPr>
          <w:rFonts w:ascii="Times New Roman" w:hAnsi="Times New Roman"/>
          <w:i/>
        </w:rPr>
      </w:pPr>
      <w:r w:rsidRPr="00603704">
        <w:rPr>
          <w:rFonts w:ascii="Times New Roman" w:hAnsi="Times New Roman"/>
          <w:i/>
        </w:rPr>
        <w:t xml:space="preserve">Нарушения </w:t>
      </w:r>
      <w:r>
        <w:rPr>
          <w:rFonts w:ascii="Times New Roman" w:hAnsi="Times New Roman"/>
          <w:i/>
        </w:rPr>
        <w:t>аппетита</w:t>
      </w:r>
    </w:p>
    <w:p w:rsidR="00872A20" w:rsidRPr="00872A20" w:rsidRDefault="00872A20" w:rsidP="00872A20">
      <w:pPr>
        <w:spacing w:line="240" w:lineRule="auto"/>
        <w:ind w:firstLine="1134"/>
        <w:contextualSpacing/>
        <w:rPr>
          <w:rFonts w:ascii="Times New Roman" w:hAnsi="Times New Roman"/>
          <w:i/>
        </w:rPr>
      </w:pPr>
      <w:r w:rsidRPr="00D05F4E">
        <w:rPr>
          <w:rFonts w:ascii="Times New Roman" w:hAnsi="Times New Roman"/>
          <w:i/>
        </w:rPr>
        <w:t>Снижение веса</w:t>
      </w:r>
    </w:p>
    <w:p w:rsidR="00B038BC" w:rsidRPr="00872A20" w:rsidRDefault="00B038BC" w:rsidP="00F2063D">
      <w:pPr>
        <w:spacing w:line="240" w:lineRule="auto"/>
        <w:contextualSpacing/>
        <w:rPr>
          <w:rFonts w:ascii="Times New Roman" w:hAnsi="Times New Roman"/>
          <w:b/>
        </w:rPr>
      </w:pPr>
      <w:r w:rsidRPr="00872A20">
        <w:rPr>
          <w:rFonts w:ascii="Times New Roman" w:hAnsi="Times New Roman"/>
          <w:b/>
        </w:rPr>
        <w:t>Раздел 3. Физическая активность и упражнения</w:t>
      </w:r>
    </w:p>
    <w:p w:rsidR="003038B8" w:rsidRDefault="00862909" w:rsidP="003038B8">
      <w:pPr>
        <w:spacing w:line="240" w:lineRule="auto"/>
        <w:ind w:left="709" w:hanging="283"/>
        <w:contextualSpacing/>
        <w:rPr>
          <w:rFonts w:ascii="Times New Roman" w:hAnsi="Times New Roman"/>
          <w:b/>
          <w:i/>
        </w:rPr>
      </w:pPr>
      <w:r w:rsidRPr="00862909">
        <w:rPr>
          <w:rFonts w:ascii="Times New Roman" w:hAnsi="Times New Roman"/>
          <w:b/>
          <w:i/>
        </w:rPr>
        <w:t xml:space="preserve">3.1. </w:t>
      </w:r>
      <w:r w:rsidR="00413882">
        <w:rPr>
          <w:rFonts w:ascii="Times New Roman" w:hAnsi="Times New Roman"/>
          <w:b/>
          <w:i/>
        </w:rPr>
        <w:t>Аэробная и анаэробная физические</w:t>
      </w:r>
      <w:r w:rsidR="003038B8" w:rsidRPr="00862909">
        <w:rPr>
          <w:rFonts w:ascii="Times New Roman" w:hAnsi="Times New Roman"/>
          <w:b/>
          <w:i/>
        </w:rPr>
        <w:t xml:space="preserve"> </w:t>
      </w:r>
      <w:r w:rsidR="00413882">
        <w:rPr>
          <w:rFonts w:ascii="Times New Roman" w:hAnsi="Times New Roman"/>
          <w:b/>
          <w:i/>
        </w:rPr>
        <w:t>нагрузки</w:t>
      </w:r>
    </w:p>
    <w:p w:rsidR="00770D91" w:rsidRPr="00770D91" w:rsidRDefault="00770D91" w:rsidP="00770D91">
      <w:pPr>
        <w:tabs>
          <w:tab w:val="left" w:pos="426"/>
        </w:tabs>
        <w:spacing w:line="240" w:lineRule="auto"/>
        <w:contextualSpacing/>
        <w:rPr>
          <w:rFonts w:ascii="Times New Roman" w:hAnsi="Times New Roman"/>
          <w:b/>
          <w:bCs/>
          <w:i/>
          <w:color w:val="333333"/>
        </w:rPr>
      </w:pPr>
      <w:r>
        <w:rPr>
          <w:rFonts w:ascii="Times New Roman" w:hAnsi="Times New Roman"/>
          <w:b/>
          <w:bCs/>
          <w:i/>
          <w:color w:val="333333"/>
        </w:rPr>
        <w:tab/>
      </w:r>
      <w:r w:rsidRPr="00770D91">
        <w:rPr>
          <w:rFonts w:ascii="Times New Roman" w:hAnsi="Times New Roman"/>
          <w:b/>
          <w:bCs/>
          <w:i/>
          <w:color w:val="333333"/>
        </w:rPr>
        <w:t>3.2. Как долго следует делать упражнения?</w:t>
      </w:r>
    </w:p>
    <w:p w:rsidR="00770D91" w:rsidRPr="000E5354" w:rsidRDefault="00770D91" w:rsidP="00770D91">
      <w:pPr>
        <w:tabs>
          <w:tab w:val="left" w:pos="426"/>
        </w:tabs>
        <w:spacing w:line="240" w:lineRule="auto"/>
        <w:contextualSpacing/>
        <w:rPr>
          <w:rFonts w:ascii="Times New Roman" w:hAnsi="Times New Roman"/>
          <w:b/>
          <w:i/>
        </w:rPr>
      </w:pPr>
      <w:r>
        <w:rPr>
          <w:rFonts w:ascii="Times New Roman" w:hAnsi="Times New Roman"/>
          <w:b/>
          <w:i/>
        </w:rPr>
        <w:tab/>
        <w:t xml:space="preserve">3.3. </w:t>
      </w:r>
      <w:r w:rsidR="009968B5">
        <w:rPr>
          <w:rFonts w:ascii="Times New Roman" w:hAnsi="Times New Roman"/>
          <w:b/>
          <w:i/>
        </w:rPr>
        <w:t>Что нужно сделать до начала расширения объема физической активности?</w:t>
      </w:r>
    </w:p>
    <w:p w:rsidR="009968B5" w:rsidRDefault="009968B5" w:rsidP="009968B5">
      <w:pPr>
        <w:tabs>
          <w:tab w:val="left" w:pos="426"/>
        </w:tabs>
        <w:spacing w:line="240" w:lineRule="auto"/>
        <w:contextualSpacing/>
        <w:rPr>
          <w:rFonts w:ascii="Times New Roman" w:hAnsi="Times New Roman"/>
          <w:b/>
          <w:i/>
        </w:rPr>
      </w:pPr>
      <w:r>
        <w:rPr>
          <w:rFonts w:ascii="Times New Roman" w:hAnsi="Times New Roman"/>
          <w:b/>
          <w:i/>
        </w:rPr>
        <w:tab/>
        <w:t xml:space="preserve">3.4. </w:t>
      </w:r>
      <w:r w:rsidRPr="00D03930">
        <w:rPr>
          <w:rFonts w:ascii="Times New Roman" w:hAnsi="Times New Roman"/>
          <w:b/>
          <w:i/>
        </w:rPr>
        <w:t>Стадии упражнений</w:t>
      </w:r>
    </w:p>
    <w:p w:rsidR="009968B5" w:rsidRDefault="009968B5" w:rsidP="009968B5">
      <w:pPr>
        <w:tabs>
          <w:tab w:val="left" w:pos="426"/>
        </w:tabs>
        <w:spacing w:line="240" w:lineRule="auto"/>
        <w:contextualSpacing/>
        <w:rPr>
          <w:rFonts w:ascii="Times New Roman" w:hAnsi="Times New Roman"/>
          <w:i/>
        </w:rPr>
      </w:pPr>
      <w:r w:rsidRPr="009968B5">
        <w:rPr>
          <w:rFonts w:ascii="Times New Roman" w:hAnsi="Times New Roman"/>
          <w:i/>
        </w:rPr>
        <w:tab/>
      </w:r>
      <w:r w:rsidRPr="009968B5">
        <w:rPr>
          <w:rFonts w:ascii="Times New Roman" w:hAnsi="Times New Roman"/>
          <w:i/>
        </w:rPr>
        <w:tab/>
        <w:t>Разогрев</w:t>
      </w:r>
    </w:p>
    <w:p w:rsidR="009968B5" w:rsidRDefault="009968B5" w:rsidP="009968B5">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t>Аэробная фаза</w:t>
      </w:r>
    </w:p>
    <w:p w:rsidR="009968B5" w:rsidRDefault="009968B5" w:rsidP="009968B5">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59528A">
        <w:rPr>
          <w:rFonts w:ascii="Times New Roman" w:hAnsi="Times New Roman"/>
          <w:i/>
        </w:rPr>
        <w:t>Когда останавливать или уменьшать интенсивность физических упражнений</w:t>
      </w:r>
    </w:p>
    <w:p w:rsidR="00ED3D8E" w:rsidRDefault="00ED3D8E" w:rsidP="00ED3D8E">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t>Остывание</w:t>
      </w:r>
    </w:p>
    <w:p w:rsidR="00ED3D8E" w:rsidRPr="00ED3D8E" w:rsidRDefault="00ED3D8E" w:rsidP="00ED3D8E">
      <w:pPr>
        <w:tabs>
          <w:tab w:val="left" w:pos="426"/>
        </w:tabs>
        <w:spacing w:line="240" w:lineRule="auto"/>
        <w:contextualSpacing/>
        <w:rPr>
          <w:rFonts w:ascii="Times New Roman" w:hAnsi="Times New Roman"/>
          <w:i/>
        </w:rPr>
      </w:pPr>
      <w:r w:rsidRPr="00ED3D8E">
        <w:rPr>
          <w:rFonts w:ascii="Times New Roman" w:hAnsi="Times New Roman"/>
          <w:i/>
        </w:rPr>
        <w:tab/>
      </w:r>
      <w:r w:rsidRPr="00ED3D8E">
        <w:rPr>
          <w:rFonts w:ascii="Times New Roman" w:hAnsi="Times New Roman"/>
          <w:b/>
          <w:i/>
        </w:rPr>
        <w:t>3.5. Типы физической активности и упражнений</w:t>
      </w:r>
    </w:p>
    <w:p w:rsidR="009968B5" w:rsidRDefault="00ED3D8E" w:rsidP="009968B5">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t>Ходьба</w:t>
      </w:r>
    </w:p>
    <w:p w:rsidR="00ED3D8E" w:rsidRDefault="00ED3D8E" w:rsidP="009968B5">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t>Оздоровительный бег</w:t>
      </w:r>
      <w:r w:rsidR="00272D77">
        <w:rPr>
          <w:rFonts w:ascii="Times New Roman" w:hAnsi="Times New Roman"/>
          <w:i/>
        </w:rPr>
        <w:t xml:space="preserve"> (джоггинг)</w:t>
      </w:r>
    </w:p>
    <w:p w:rsidR="00FF37CC" w:rsidRDefault="00FF37CC" w:rsidP="00FF37CC">
      <w:pPr>
        <w:spacing w:after="0" w:line="240" w:lineRule="auto"/>
        <w:rPr>
          <w:rFonts w:ascii="Times New Roman" w:eastAsia="Times New Roman" w:hAnsi="Times New Roman"/>
          <w:i/>
          <w:lang w:eastAsia="ru-RU"/>
        </w:rPr>
      </w:pPr>
      <w:r>
        <w:rPr>
          <w:rFonts w:ascii="Times New Roman" w:hAnsi="Times New Roman"/>
          <w:i/>
        </w:rPr>
        <w:tab/>
      </w:r>
      <w:r>
        <w:rPr>
          <w:rFonts w:ascii="Times New Roman" w:hAnsi="Times New Roman"/>
          <w:i/>
        </w:rPr>
        <w:tab/>
      </w:r>
      <w:r w:rsidRPr="00DF0E77">
        <w:rPr>
          <w:rFonts w:ascii="Times New Roman" w:eastAsia="Times New Roman" w:hAnsi="Times New Roman"/>
          <w:i/>
          <w:lang w:eastAsia="ru-RU"/>
        </w:rPr>
        <w:t>Экипировка для джоггинга</w:t>
      </w:r>
    </w:p>
    <w:p w:rsidR="00FF37CC" w:rsidRDefault="00FF37CC" w:rsidP="00FF37CC">
      <w:pPr>
        <w:spacing w:after="0" w:line="240" w:lineRule="auto"/>
        <w:rPr>
          <w:rFonts w:ascii="Times New Roman" w:eastAsia="Times New Roman" w:hAnsi="Times New Roman"/>
          <w:i/>
          <w:lang w:eastAsia="ru-RU"/>
        </w:rPr>
      </w:pPr>
      <w:r>
        <w:rPr>
          <w:rFonts w:ascii="Times New Roman" w:eastAsia="Times New Roman" w:hAnsi="Times New Roman"/>
          <w:i/>
          <w:lang w:eastAsia="ru-RU"/>
        </w:rPr>
        <w:tab/>
      </w:r>
      <w:r>
        <w:rPr>
          <w:rFonts w:ascii="Times New Roman" w:eastAsia="Times New Roman" w:hAnsi="Times New Roman"/>
          <w:i/>
          <w:lang w:eastAsia="ru-RU"/>
        </w:rPr>
        <w:tab/>
      </w:r>
      <w:r w:rsidRPr="00DF0E77">
        <w:rPr>
          <w:rFonts w:ascii="Times New Roman" w:eastAsia="Times New Roman" w:hAnsi="Times New Roman"/>
          <w:i/>
          <w:lang w:eastAsia="ru-RU"/>
        </w:rPr>
        <w:t>Начало бега</w:t>
      </w:r>
    </w:p>
    <w:p w:rsidR="00272D77" w:rsidRPr="00D6684A" w:rsidRDefault="00272D77" w:rsidP="00272D77">
      <w:pPr>
        <w:spacing w:after="0" w:line="240" w:lineRule="auto"/>
        <w:rPr>
          <w:rFonts w:ascii="Times New Roman" w:hAnsi="Times New Roman"/>
          <w:i/>
        </w:rPr>
      </w:pPr>
      <w:r>
        <w:rPr>
          <w:rFonts w:ascii="Times New Roman" w:eastAsia="Times New Roman" w:hAnsi="Times New Roman"/>
          <w:i/>
          <w:lang w:eastAsia="ru-RU"/>
        </w:rPr>
        <w:t xml:space="preserve"> </w:t>
      </w:r>
      <w:r>
        <w:rPr>
          <w:rFonts w:ascii="Times New Roman" w:eastAsia="Times New Roman" w:hAnsi="Times New Roman"/>
          <w:i/>
          <w:lang w:eastAsia="ru-RU"/>
        </w:rPr>
        <w:tab/>
      </w:r>
      <w:r>
        <w:rPr>
          <w:rFonts w:ascii="Times New Roman" w:eastAsia="Times New Roman" w:hAnsi="Times New Roman"/>
          <w:i/>
          <w:lang w:eastAsia="ru-RU"/>
        </w:rPr>
        <w:tab/>
      </w:r>
      <w:r w:rsidRPr="00D6684A">
        <w:rPr>
          <w:rFonts w:ascii="Times New Roman" w:hAnsi="Times New Roman"/>
          <w:i/>
        </w:rPr>
        <w:t>Противопоказания к джоггингу</w:t>
      </w:r>
    </w:p>
    <w:p w:rsidR="00272D77" w:rsidRPr="00C103D3" w:rsidRDefault="00272D77" w:rsidP="00272D77">
      <w:pPr>
        <w:tabs>
          <w:tab w:val="left" w:pos="426"/>
        </w:tabs>
        <w:spacing w:line="240" w:lineRule="auto"/>
        <w:contextualSpacing/>
        <w:rPr>
          <w:rFonts w:ascii="Times New Roman" w:hAnsi="Times New Roman"/>
          <w:i/>
        </w:rPr>
      </w:pPr>
      <w:r>
        <w:rPr>
          <w:rFonts w:ascii="Times New Roman" w:eastAsia="Times New Roman" w:hAnsi="Times New Roman"/>
          <w:i/>
          <w:color w:val="000000"/>
          <w:lang w:eastAsia="ru-RU"/>
        </w:rPr>
        <w:tab/>
      </w:r>
      <w:r>
        <w:rPr>
          <w:rFonts w:ascii="Times New Roman" w:eastAsia="Times New Roman" w:hAnsi="Times New Roman"/>
          <w:i/>
          <w:color w:val="000000"/>
          <w:lang w:eastAsia="ru-RU"/>
        </w:rPr>
        <w:tab/>
      </w:r>
      <w:r w:rsidRPr="00C103D3">
        <w:rPr>
          <w:rFonts w:ascii="Times New Roman" w:eastAsia="Times New Roman" w:hAnsi="Times New Roman"/>
          <w:i/>
          <w:color w:val="000000"/>
          <w:lang w:eastAsia="ru-RU"/>
        </w:rPr>
        <w:t>Силовые упражнения</w:t>
      </w:r>
    </w:p>
    <w:p w:rsidR="00272D77" w:rsidRPr="00F67F70" w:rsidRDefault="00272D77" w:rsidP="00272D77">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Pr>
          <w:rFonts w:ascii="Times New Roman" w:hAnsi="Times New Roman"/>
          <w:i/>
        </w:rPr>
        <w:tab/>
      </w:r>
      <w:r w:rsidRPr="00F67F70">
        <w:rPr>
          <w:rFonts w:ascii="Times New Roman" w:hAnsi="Times New Roman"/>
          <w:i/>
        </w:rPr>
        <w:t>Цели силовых упражнений</w:t>
      </w:r>
    </w:p>
    <w:p w:rsidR="00272D77" w:rsidRPr="00C01246" w:rsidRDefault="00272D77" w:rsidP="00272D77">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C01246">
        <w:rPr>
          <w:rFonts w:ascii="Times New Roman" w:hAnsi="Times New Roman"/>
          <w:i/>
        </w:rPr>
        <w:t>Другие типы физической активности</w:t>
      </w:r>
    </w:p>
    <w:p w:rsidR="00CE4C3C" w:rsidRDefault="00CE4C3C" w:rsidP="00CE4C3C">
      <w:pPr>
        <w:tabs>
          <w:tab w:val="left" w:pos="426"/>
        </w:tabs>
        <w:spacing w:line="240" w:lineRule="auto"/>
        <w:contextualSpacing/>
        <w:rPr>
          <w:rFonts w:ascii="Times New Roman" w:hAnsi="Times New Roman"/>
          <w:b/>
          <w:i/>
        </w:rPr>
      </w:pPr>
      <w:r>
        <w:rPr>
          <w:rFonts w:ascii="Times New Roman" w:eastAsia="Times New Roman" w:hAnsi="Times New Roman"/>
          <w:i/>
          <w:lang w:eastAsia="ru-RU"/>
        </w:rPr>
        <w:tab/>
      </w:r>
      <w:r>
        <w:rPr>
          <w:rFonts w:ascii="Times New Roman" w:hAnsi="Times New Roman"/>
          <w:b/>
          <w:i/>
        </w:rPr>
        <w:t xml:space="preserve">3.6. </w:t>
      </w:r>
      <w:r w:rsidRPr="00721CF3">
        <w:rPr>
          <w:rFonts w:ascii="Times New Roman" w:hAnsi="Times New Roman"/>
          <w:b/>
          <w:i/>
        </w:rPr>
        <w:t>Особые ситуации</w:t>
      </w:r>
    </w:p>
    <w:p w:rsidR="00CE4C3C" w:rsidRDefault="00CE4C3C" w:rsidP="00CE4C3C">
      <w:pPr>
        <w:tabs>
          <w:tab w:val="left" w:pos="426"/>
        </w:tabs>
        <w:spacing w:line="240" w:lineRule="auto"/>
        <w:contextualSpacing/>
        <w:rPr>
          <w:rFonts w:ascii="Times New Roman" w:hAnsi="Times New Roman"/>
          <w:b/>
          <w:i/>
        </w:rPr>
      </w:pPr>
      <w:r>
        <w:rPr>
          <w:rFonts w:ascii="Times New Roman" w:hAnsi="Times New Roman"/>
          <w:b/>
          <w:i/>
        </w:rPr>
        <w:tab/>
        <w:t xml:space="preserve">3.7. </w:t>
      </w:r>
      <w:r w:rsidRPr="007704EE">
        <w:rPr>
          <w:rFonts w:ascii="Times New Roman" w:hAnsi="Times New Roman"/>
          <w:b/>
          <w:i/>
        </w:rPr>
        <w:t>Физическая активность и глюкоза крови</w:t>
      </w:r>
    </w:p>
    <w:p w:rsidR="003A6E2D" w:rsidRDefault="003A6E2D" w:rsidP="003A6E2D">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00DC22BF" w:rsidRPr="00403497">
        <w:rPr>
          <w:rFonts w:ascii="Times New Roman" w:hAnsi="Times New Roman"/>
          <w:i/>
        </w:rPr>
        <w:t>Контроль за уровнем глюкозы крови во время физической активности и упражне</w:t>
      </w:r>
      <w:r w:rsidR="00DC22BF">
        <w:rPr>
          <w:rFonts w:ascii="Times New Roman" w:hAnsi="Times New Roman"/>
          <w:i/>
        </w:rPr>
        <w:t>н</w:t>
      </w:r>
      <w:r w:rsidR="00DC22BF" w:rsidRPr="00403497">
        <w:rPr>
          <w:rFonts w:ascii="Times New Roman" w:hAnsi="Times New Roman"/>
          <w:i/>
        </w:rPr>
        <w:t>ий</w:t>
      </w:r>
    </w:p>
    <w:p w:rsidR="003A6E2D" w:rsidRDefault="003A6E2D" w:rsidP="003A6E2D">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00DC22BF" w:rsidRPr="003E4270">
        <w:rPr>
          <w:rFonts w:ascii="Times New Roman" w:hAnsi="Times New Roman"/>
          <w:i/>
        </w:rPr>
        <w:t>Физическая активность при диабете 1 типа</w:t>
      </w:r>
    </w:p>
    <w:p w:rsidR="003A6E2D" w:rsidRPr="008C1EEB" w:rsidRDefault="003A6E2D" w:rsidP="003A6E2D">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8C1EEB">
        <w:rPr>
          <w:rFonts w:ascii="Times New Roman" w:hAnsi="Times New Roman"/>
          <w:i/>
        </w:rPr>
        <w:t>Инсулин и физическая активность</w:t>
      </w:r>
    </w:p>
    <w:p w:rsidR="003A6E2D" w:rsidRPr="00E02C53" w:rsidRDefault="003A6E2D" w:rsidP="003A6E2D">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E02C53">
        <w:rPr>
          <w:rFonts w:ascii="Times New Roman" w:hAnsi="Times New Roman"/>
          <w:i/>
        </w:rPr>
        <w:t>Физическая активность при диабете 2 типа</w:t>
      </w:r>
    </w:p>
    <w:p w:rsidR="003A6E2D" w:rsidRPr="006433C0" w:rsidRDefault="003A6E2D" w:rsidP="003A6E2D">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6433C0">
        <w:rPr>
          <w:rFonts w:ascii="Times New Roman" w:hAnsi="Times New Roman"/>
          <w:i/>
        </w:rPr>
        <w:t>Физическая активность и беременность</w:t>
      </w:r>
    </w:p>
    <w:p w:rsidR="003A6E2D" w:rsidRDefault="003A6E2D" w:rsidP="003A6E2D">
      <w:pPr>
        <w:tabs>
          <w:tab w:val="left" w:pos="426"/>
        </w:tabs>
        <w:spacing w:line="240" w:lineRule="auto"/>
        <w:contextualSpacing/>
        <w:rPr>
          <w:rFonts w:ascii="Times New Roman" w:hAnsi="Times New Roman"/>
          <w:i/>
          <w:color w:val="333333"/>
        </w:rPr>
      </w:pPr>
      <w:r>
        <w:rPr>
          <w:rFonts w:ascii="Times New Roman" w:hAnsi="Times New Roman"/>
          <w:bCs/>
          <w:i/>
          <w:color w:val="333333"/>
        </w:rPr>
        <w:tab/>
      </w:r>
      <w:r>
        <w:rPr>
          <w:rFonts w:ascii="Times New Roman" w:hAnsi="Times New Roman"/>
          <w:bCs/>
          <w:i/>
          <w:color w:val="333333"/>
        </w:rPr>
        <w:tab/>
      </w:r>
      <w:r w:rsidRPr="000B73B4">
        <w:rPr>
          <w:rFonts w:ascii="Times New Roman" w:hAnsi="Times New Roman"/>
          <w:bCs/>
          <w:i/>
          <w:color w:val="333333"/>
        </w:rPr>
        <w:t>Физические нагрузки в пожилом возрасте</w:t>
      </w:r>
    </w:p>
    <w:p w:rsidR="00B038BC" w:rsidRPr="00A26D3C" w:rsidRDefault="00B038BC" w:rsidP="00F2063D">
      <w:pPr>
        <w:spacing w:line="240" w:lineRule="auto"/>
        <w:contextualSpacing/>
        <w:rPr>
          <w:rFonts w:ascii="Times New Roman" w:hAnsi="Times New Roman"/>
          <w:b/>
        </w:rPr>
      </w:pPr>
      <w:r w:rsidRPr="00A26D3C">
        <w:rPr>
          <w:rFonts w:ascii="Times New Roman" w:hAnsi="Times New Roman"/>
          <w:b/>
        </w:rPr>
        <w:t>Раздел 4. Лекарства для лечения сахарного диабета 2 типа</w:t>
      </w:r>
    </w:p>
    <w:p w:rsidR="001B1E98" w:rsidRPr="00A26D3C" w:rsidRDefault="00A26D3C" w:rsidP="001B1E98">
      <w:pPr>
        <w:spacing w:line="240" w:lineRule="auto"/>
        <w:ind w:firstLine="426"/>
        <w:contextualSpacing/>
        <w:rPr>
          <w:rFonts w:ascii="Times New Roman" w:hAnsi="Times New Roman"/>
          <w:b/>
          <w:i/>
        </w:rPr>
      </w:pPr>
      <w:r w:rsidRPr="00A26D3C">
        <w:rPr>
          <w:rFonts w:ascii="Times New Roman" w:hAnsi="Times New Roman"/>
          <w:b/>
          <w:i/>
        </w:rPr>
        <w:t xml:space="preserve">4.1. </w:t>
      </w:r>
      <w:r w:rsidR="001B1E98" w:rsidRPr="00A26D3C">
        <w:rPr>
          <w:rFonts w:ascii="Times New Roman" w:hAnsi="Times New Roman"/>
          <w:b/>
          <w:i/>
        </w:rPr>
        <w:t>Особенности проявления диабета 2 типа</w:t>
      </w:r>
      <w:r w:rsidR="002D0267" w:rsidRPr="00A26D3C">
        <w:rPr>
          <w:rFonts w:ascii="Times New Roman" w:hAnsi="Times New Roman"/>
          <w:b/>
          <w:i/>
        </w:rPr>
        <w:t>, определяющие его лечение</w:t>
      </w:r>
    </w:p>
    <w:p w:rsidR="001B1E98" w:rsidRDefault="009D4E60" w:rsidP="001B1E98">
      <w:pPr>
        <w:spacing w:line="240" w:lineRule="auto"/>
        <w:ind w:firstLine="426"/>
        <w:contextualSpacing/>
        <w:rPr>
          <w:rFonts w:ascii="Times New Roman" w:hAnsi="Times New Roman"/>
          <w:b/>
          <w:i/>
        </w:rPr>
      </w:pPr>
      <w:r w:rsidRPr="009D4E60">
        <w:rPr>
          <w:rFonts w:ascii="Times New Roman" w:hAnsi="Times New Roman"/>
          <w:b/>
          <w:i/>
        </w:rPr>
        <w:t xml:space="preserve">4.2. </w:t>
      </w:r>
      <w:r w:rsidR="001B1E98" w:rsidRPr="009D4E60">
        <w:rPr>
          <w:rFonts w:ascii="Times New Roman" w:hAnsi="Times New Roman"/>
          <w:b/>
          <w:i/>
        </w:rPr>
        <w:t>Типы противодиабетических таблеток</w:t>
      </w:r>
    </w:p>
    <w:p w:rsidR="009D5809" w:rsidRDefault="009D5809" w:rsidP="001B1E98">
      <w:pPr>
        <w:spacing w:line="240" w:lineRule="auto"/>
        <w:ind w:firstLine="426"/>
        <w:contextualSpacing/>
        <w:rPr>
          <w:rFonts w:ascii="Times New Roman" w:hAnsi="Times New Roman"/>
          <w:i/>
        </w:rPr>
      </w:pPr>
      <w:r w:rsidRPr="009D5809">
        <w:rPr>
          <w:rFonts w:ascii="Times New Roman" w:hAnsi="Times New Roman"/>
          <w:i/>
        </w:rPr>
        <w:tab/>
        <w:t>Бигуаниды (метформин)</w:t>
      </w:r>
    </w:p>
    <w:p w:rsidR="009D5809" w:rsidRDefault="009D5809" w:rsidP="001B1E98">
      <w:pPr>
        <w:spacing w:line="240" w:lineRule="auto"/>
        <w:ind w:firstLine="426"/>
        <w:contextualSpacing/>
        <w:rPr>
          <w:rFonts w:ascii="Times New Roman" w:hAnsi="Times New Roman"/>
          <w:i/>
        </w:rPr>
      </w:pPr>
      <w:r>
        <w:rPr>
          <w:rFonts w:ascii="Times New Roman" w:hAnsi="Times New Roman"/>
          <w:i/>
        </w:rPr>
        <w:tab/>
        <w:t>Глиниды</w:t>
      </w:r>
    </w:p>
    <w:p w:rsidR="009D5809" w:rsidRDefault="009D5809" w:rsidP="009D5809">
      <w:pPr>
        <w:spacing w:line="240" w:lineRule="auto"/>
        <w:ind w:firstLine="426"/>
        <w:contextualSpacing/>
        <w:rPr>
          <w:rFonts w:ascii="Times New Roman" w:hAnsi="Times New Roman"/>
          <w:i/>
        </w:rPr>
      </w:pPr>
      <w:r>
        <w:rPr>
          <w:rFonts w:ascii="Times New Roman" w:hAnsi="Times New Roman"/>
          <w:i/>
        </w:rPr>
        <w:tab/>
        <w:t>Глитазоны (пиоглитазон)</w:t>
      </w:r>
    </w:p>
    <w:p w:rsidR="002F5E8E" w:rsidRDefault="009D5809" w:rsidP="002F5E8E">
      <w:pPr>
        <w:spacing w:line="240" w:lineRule="auto"/>
        <w:ind w:firstLine="709"/>
        <w:contextualSpacing/>
        <w:rPr>
          <w:rFonts w:ascii="Times New Roman" w:hAnsi="Times New Roman"/>
          <w:i/>
          <w:spacing w:val="-2"/>
        </w:rPr>
      </w:pPr>
      <w:r w:rsidRPr="006D5FB3">
        <w:rPr>
          <w:rFonts w:ascii="Times New Roman" w:hAnsi="Times New Roman"/>
          <w:i/>
          <w:spacing w:val="-2"/>
        </w:rPr>
        <w:t>Ингибиторы альфа-глюкозидазы</w:t>
      </w:r>
    </w:p>
    <w:p w:rsidR="002F5E8E" w:rsidRDefault="002F5E8E" w:rsidP="002F5E8E">
      <w:pPr>
        <w:spacing w:line="240" w:lineRule="auto"/>
        <w:ind w:firstLine="709"/>
        <w:contextualSpacing/>
        <w:rPr>
          <w:rFonts w:ascii="Times New Roman" w:hAnsi="Times New Roman"/>
          <w:i/>
          <w:spacing w:val="-2"/>
        </w:rPr>
      </w:pPr>
      <w:r w:rsidRPr="006D5FB3">
        <w:rPr>
          <w:rFonts w:ascii="Times New Roman" w:hAnsi="Times New Roman"/>
          <w:i/>
          <w:spacing w:val="-2"/>
        </w:rPr>
        <w:t>Ингибиторы ДПП-4</w:t>
      </w:r>
    </w:p>
    <w:p w:rsidR="00623422" w:rsidRDefault="002F5E8E" w:rsidP="00623422">
      <w:pPr>
        <w:spacing w:line="240" w:lineRule="auto"/>
        <w:ind w:firstLine="709"/>
        <w:contextualSpacing/>
        <w:rPr>
          <w:rFonts w:ascii="Times New Roman" w:hAnsi="Times New Roman"/>
          <w:i/>
          <w:iCs/>
        </w:rPr>
      </w:pPr>
      <w:r w:rsidRPr="006D5FB3">
        <w:rPr>
          <w:rFonts w:ascii="Times New Roman" w:hAnsi="Times New Roman"/>
          <w:i/>
          <w:iCs/>
        </w:rPr>
        <w:t>Сульфаниламиды</w:t>
      </w:r>
    </w:p>
    <w:p w:rsidR="009D5809" w:rsidRPr="009D5809" w:rsidRDefault="00623422" w:rsidP="00623422">
      <w:pPr>
        <w:spacing w:line="240" w:lineRule="auto"/>
        <w:ind w:firstLine="709"/>
        <w:contextualSpacing/>
        <w:rPr>
          <w:rFonts w:ascii="Times New Roman" w:hAnsi="Times New Roman"/>
          <w:i/>
        </w:rPr>
      </w:pPr>
      <w:r w:rsidRPr="006D5FB3">
        <w:rPr>
          <w:rFonts w:ascii="Times New Roman" w:hAnsi="Times New Roman"/>
          <w:i/>
          <w:spacing w:val="-2"/>
        </w:rPr>
        <w:t>Комбинированные</w:t>
      </w:r>
      <w:r>
        <w:rPr>
          <w:rFonts w:ascii="Times New Roman" w:hAnsi="Times New Roman"/>
          <w:i/>
          <w:spacing w:val="-2"/>
        </w:rPr>
        <w:t xml:space="preserve"> таблетированные препараты</w:t>
      </w:r>
    </w:p>
    <w:p w:rsidR="001B1E98" w:rsidRPr="00623422" w:rsidRDefault="00623422" w:rsidP="001B1E98">
      <w:pPr>
        <w:spacing w:line="240" w:lineRule="auto"/>
        <w:ind w:firstLine="426"/>
        <w:contextualSpacing/>
        <w:rPr>
          <w:rFonts w:ascii="Times New Roman" w:hAnsi="Times New Roman"/>
          <w:b/>
          <w:i/>
        </w:rPr>
      </w:pPr>
      <w:r w:rsidRPr="00623422">
        <w:rPr>
          <w:rFonts w:ascii="Times New Roman" w:hAnsi="Times New Roman"/>
          <w:b/>
          <w:i/>
        </w:rPr>
        <w:t xml:space="preserve">4.3. </w:t>
      </w:r>
      <w:r w:rsidR="001B1E98" w:rsidRPr="00623422">
        <w:rPr>
          <w:rFonts w:ascii="Times New Roman" w:hAnsi="Times New Roman"/>
          <w:b/>
          <w:i/>
        </w:rPr>
        <w:t>Инъекционные сахароснижающие препараты, кроме инсулина</w:t>
      </w:r>
    </w:p>
    <w:p w:rsidR="00D578CB" w:rsidRPr="00F96843" w:rsidRDefault="00E23251" w:rsidP="00F96843">
      <w:pPr>
        <w:spacing w:line="240" w:lineRule="auto"/>
        <w:ind w:firstLine="426"/>
        <w:contextualSpacing/>
        <w:rPr>
          <w:rFonts w:ascii="Times New Roman" w:hAnsi="Times New Roman"/>
          <w:b/>
          <w:i/>
        </w:rPr>
      </w:pPr>
      <w:r>
        <w:rPr>
          <w:rFonts w:ascii="Times New Roman" w:hAnsi="Times New Roman"/>
          <w:b/>
          <w:i/>
        </w:rPr>
        <w:t>4.4</w:t>
      </w:r>
      <w:r w:rsidR="00623422" w:rsidRPr="00623422">
        <w:rPr>
          <w:rFonts w:ascii="Times New Roman" w:hAnsi="Times New Roman"/>
          <w:b/>
          <w:i/>
        </w:rPr>
        <w:t xml:space="preserve">. </w:t>
      </w:r>
      <w:r w:rsidR="001B1E98" w:rsidRPr="00623422">
        <w:rPr>
          <w:rFonts w:ascii="Times New Roman" w:hAnsi="Times New Roman"/>
          <w:b/>
          <w:i/>
        </w:rPr>
        <w:t>Выбор</w:t>
      </w:r>
      <w:r w:rsidR="00E201A4" w:rsidRPr="00623422">
        <w:rPr>
          <w:rFonts w:ascii="Times New Roman" w:hAnsi="Times New Roman"/>
          <w:b/>
          <w:i/>
        </w:rPr>
        <w:t xml:space="preserve"> противодиабетического</w:t>
      </w:r>
      <w:r w:rsidR="001B1E98" w:rsidRPr="00623422">
        <w:rPr>
          <w:rFonts w:ascii="Times New Roman" w:hAnsi="Times New Roman"/>
          <w:b/>
          <w:i/>
        </w:rPr>
        <w:t xml:space="preserve"> препарата</w:t>
      </w:r>
    </w:p>
    <w:p w:rsidR="00B038BC" w:rsidRPr="00F96843" w:rsidRDefault="00D578CB" w:rsidP="00F2063D">
      <w:pPr>
        <w:spacing w:line="240" w:lineRule="auto"/>
        <w:contextualSpacing/>
        <w:rPr>
          <w:rFonts w:ascii="Times New Roman" w:hAnsi="Times New Roman"/>
          <w:b/>
        </w:rPr>
      </w:pPr>
      <w:r w:rsidRPr="00F96843">
        <w:rPr>
          <w:rFonts w:ascii="Times New Roman" w:hAnsi="Times New Roman"/>
          <w:b/>
        </w:rPr>
        <w:t>Раздел 5. Препараты</w:t>
      </w:r>
      <w:r w:rsidR="00B038BC" w:rsidRPr="00F96843">
        <w:rPr>
          <w:rFonts w:ascii="Times New Roman" w:hAnsi="Times New Roman"/>
          <w:b/>
        </w:rPr>
        <w:t xml:space="preserve"> инсулина</w:t>
      </w:r>
      <w:r w:rsidR="000166D4">
        <w:rPr>
          <w:rFonts w:ascii="Times New Roman" w:hAnsi="Times New Roman"/>
          <w:b/>
        </w:rPr>
        <w:t xml:space="preserve"> и способы их подкожного введения</w:t>
      </w:r>
    </w:p>
    <w:p w:rsidR="00F7030E" w:rsidRDefault="00F96843" w:rsidP="00F7030E">
      <w:pPr>
        <w:spacing w:line="240" w:lineRule="auto"/>
        <w:ind w:firstLine="426"/>
        <w:contextualSpacing/>
        <w:rPr>
          <w:rFonts w:ascii="Times New Roman" w:hAnsi="Times New Roman"/>
          <w:b/>
          <w:i/>
        </w:rPr>
      </w:pPr>
      <w:r w:rsidRPr="00F96843">
        <w:rPr>
          <w:rFonts w:ascii="Times New Roman" w:hAnsi="Times New Roman"/>
          <w:b/>
          <w:i/>
        </w:rPr>
        <w:t xml:space="preserve">5.1. </w:t>
      </w:r>
      <w:r w:rsidR="00D578CB" w:rsidRPr="00F96843">
        <w:rPr>
          <w:rFonts w:ascii="Times New Roman" w:hAnsi="Times New Roman"/>
          <w:b/>
          <w:i/>
        </w:rPr>
        <w:t>Типы инсулинов</w:t>
      </w:r>
    </w:p>
    <w:p w:rsidR="00F7030E" w:rsidRPr="00F7030E" w:rsidRDefault="00F7030E" w:rsidP="00F7030E">
      <w:pPr>
        <w:spacing w:line="240" w:lineRule="auto"/>
        <w:ind w:firstLine="709"/>
        <w:contextualSpacing/>
        <w:rPr>
          <w:rFonts w:ascii="Times New Roman" w:hAnsi="Times New Roman"/>
          <w:b/>
          <w:i/>
        </w:rPr>
      </w:pPr>
      <w:r w:rsidRPr="001648E4">
        <w:rPr>
          <w:rFonts w:ascii="Times New Roman" w:hAnsi="Times New Roman"/>
          <w:i/>
          <w:iCs/>
        </w:rPr>
        <w:t>Ультракороткие (быстрого действия), аналоги человеческого инсулина</w:t>
      </w:r>
    </w:p>
    <w:p w:rsidR="001D07BB" w:rsidRDefault="001D07BB" w:rsidP="001D07BB">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A00DF2">
        <w:rPr>
          <w:rFonts w:ascii="Times New Roman" w:hAnsi="Times New Roman"/>
          <w:i/>
        </w:rPr>
        <w:t>Простой человеческий инсулин (короткого действия)</w:t>
      </w:r>
    </w:p>
    <w:p w:rsidR="00C87CB4" w:rsidRDefault="00A1199E" w:rsidP="00C87CB4">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CC48BA">
        <w:rPr>
          <w:rFonts w:ascii="Times New Roman" w:hAnsi="Times New Roman"/>
          <w:i/>
        </w:rPr>
        <w:t>Инсулины</w:t>
      </w:r>
      <w:r>
        <w:rPr>
          <w:rFonts w:ascii="Times New Roman" w:hAnsi="Times New Roman"/>
          <w:i/>
        </w:rPr>
        <w:t xml:space="preserve"> человека</w:t>
      </w:r>
      <w:r w:rsidRPr="00CC48BA">
        <w:rPr>
          <w:rFonts w:ascii="Times New Roman" w:hAnsi="Times New Roman"/>
          <w:i/>
        </w:rPr>
        <w:t xml:space="preserve"> средней продолжительности действия</w:t>
      </w:r>
    </w:p>
    <w:p w:rsidR="00C87CB4" w:rsidRPr="00C43AFD" w:rsidRDefault="00C87CB4" w:rsidP="00C87CB4">
      <w:pPr>
        <w:tabs>
          <w:tab w:val="left" w:pos="426"/>
        </w:tabs>
        <w:spacing w:line="240" w:lineRule="auto"/>
        <w:contextualSpacing/>
        <w:rPr>
          <w:rFonts w:ascii="Times New Roman" w:hAnsi="Times New Roman"/>
          <w:i/>
        </w:rPr>
      </w:pPr>
      <w:r>
        <w:rPr>
          <w:rFonts w:ascii="Times New Roman" w:hAnsi="Times New Roman"/>
          <w:i/>
        </w:rPr>
        <w:lastRenderedPageBreak/>
        <w:tab/>
      </w:r>
      <w:r>
        <w:rPr>
          <w:rFonts w:ascii="Times New Roman" w:hAnsi="Times New Roman"/>
          <w:i/>
        </w:rPr>
        <w:tab/>
      </w:r>
      <w:r w:rsidRPr="00C43AFD">
        <w:rPr>
          <w:rFonts w:ascii="Times New Roman" w:hAnsi="Times New Roman"/>
          <w:i/>
        </w:rPr>
        <w:t>Инсулины длительного действия, аналоги человеческого инсулина</w:t>
      </w:r>
    </w:p>
    <w:p w:rsidR="00C87CB4" w:rsidRPr="008A6DE5" w:rsidRDefault="00C87CB4" w:rsidP="00C87CB4">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sidRPr="008A6DE5">
        <w:rPr>
          <w:rFonts w:ascii="Times New Roman" w:hAnsi="Times New Roman"/>
          <w:i/>
        </w:rPr>
        <w:t>Готовые смеси препаратов инсулина</w:t>
      </w:r>
      <w:r>
        <w:rPr>
          <w:rFonts w:ascii="Times New Roman" w:hAnsi="Times New Roman"/>
          <w:i/>
        </w:rPr>
        <w:t xml:space="preserve"> (двухфазные инсулины)</w:t>
      </w:r>
    </w:p>
    <w:p w:rsidR="009A5F50" w:rsidRDefault="0011024E" w:rsidP="009A5F50">
      <w:pPr>
        <w:spacing w:line="240" w:lineRule="auto"/>
        <w:ind w:firstLine="426"/>
        <w:contextualSpacing/>
        <w:rPr>
          <w:rFonts w:ascii="Times New Roman" w:hAnsi="Times New Roman"/>
          <w:b/>
          <w:i/>
        </w:rPr>
      </w:pPr>
      <w:r w:rsidRPr="0011024E">
        <w:rPr>
          <w:rFonts w:ascii="Times New Roman" w:hAnsi="Times New Roman"/>
          <w:b/>
          <w:i/>
        </w:rPr>
        <w:t>5.2. Побочные эффекты препаратов инсулина, не связанные с их сахароснижающим действием</w:t>
      </w:r>
    </w:p>
    <w:p w:rsidR="008F3A89" w:rsidRDefault="008F3A89" w:rsidP="008F3A89">
      <w:pPr>
        <w:spacing w:line="240" w:lineRule="auto"/>
        <w:ind w:firstLine="709"/>
        <w:contextualSpacing/>
        <w:rPr>
          <w:rFonts w:ascii="Times New Roman" w:hAnsi="Times New Roman"/>
          <w:i/>
        </w:rPr>
      </w:pPr>
      <w:r>
        <w:rPr>
          <w:rFonts w:ascii="Times New Roman" w:hAnsi="Times New Roman"/>
          <w:i/>
        </w:rPr>
        <w:t>Липотатро</w:t>
      </w:r>
      <w:r w:rsidRPr="00311C78">
        <w:rPr>
          <w:rFonts w:ascii="Times New Roman" w:hAnsi="Times New Roman"/>
          <w:i/>
        </w:rPr>
        <w:t>фии и липогипертрофии</w:t>
      </w:r>
    </w:p>
    <w:p w:rsidR="00CD55D4" w:rsidRPr="00CD55D4" w:rsidRDefault="009A5F50" w:rsidP="00CD55D4">
      <w:pPr>
        <w:spacing w:line="240" w:lineRule="auto"/>
        <w:ind w:firstLine="709"/>
        <w:contextualSpacing/>
        <w:rPr>
          <w:rFonts w:ascii="Times New Roman" w:hAnsi="Times New Roman"/>
          <w:b/>
          <w:i/>
        </w:rPr>
      </w:pPr>
      <w:r w:rsidRPr="009A5F50">
        <w:rPr>
          <w:rFonts w:ascii="Times New Roman" w:hAnsi="Times New Roman"/>
          <w:i/>
        </w:rPr>
        <w:t>Аллергия к инсулину</w:t>
      </w:r>
    </w:p>
    <w:p w:rsidR="00CC5398" w:rsidRDefault="00CD55D4" w:rsidP="00CC5398">
      <w:pPr>
        <w:spacing w:line="240" w:lineRule="auto"/>
        <w:ind w:firstLine="709"/>
        <w:contextualSpacing/>
        <w:rPr>
          <w:rFonts w:ascii="Times New Roman" w:hAnsi="Times New Roman"/>
          <w:i/>
        </w:rPr>
      </w:pPr>
      <w:r w:rsidRPr="009A5F50">
        <w:rPr>
          <w:rFonts w:ascii="Times New Roman" w:hAnsi="Times New Roman"/>
          <w:i/>
        </w:rPr>
        <w:t>Инсулинорезистентность</w:t>
      </w:r>
    </w:p>
    <w:p w:rsidR="00F7030E" w:rsidRPr="008F3A89" w:rsidRDefault="00CC5398" w:rsidP="008F3A89">
      <w:pPr>
        <w:spacing w:line="240" w:lineRule="auto"/>
        <w:ind w:firstLine="709"/>
        <w:contextualSpacing/>
        <w:rPr>
          <w:rFonts w:ascii="Times New Roman" w:hAnsi="Times New Roman"/>
          <w:i/>
        </w:rPr>
      </w:pPr>
      <w:r w:rsidRPr="00CC5398">
        <w:rPr>
          <w:rFonts w:ascii="Times New Roman" w:hAnsi="Times New Roman"/>
          <w:i/>
        </w:rPr>
        <w:t xml:space="preserve">Неспецифическое воспаление в месте введения инсулина </w:t>
      </w:r>
    </w:p>
    <w:p w:rsidR="00D578CB" w:rsidRDefault="009813DD" w:rsidP="00D578CB">
      <w:pPr>
        <w:spacing w:line="240" w:lineRule="auto"/>
        <w:ind w:firstLine="426"/>
        <w:contextualSpacing/>
        <w:rPr>
          <w:rFonts w:ascii="Times New Roman" w:hAnsi="Times New Roman"/>
          <w:b/>
          <w:i/>
        </w:rPr>
      </w:pPr>
      <w:r w:rsidRPr="009813DD">
        <w:rPr>
          <w:rFonts w:ascii="Times New Roman" w:hAnsi="Times New Roman"/>
          <w:b/>
          <w:i/>
        </w:rPr>
        <w:t xml:space="preserve">5.3. </w:t>
      </w:r>
      <w:r w:rsidR="00D578CB" w:rsidRPr="009813DD">
        <w:rPr>
          <w:rFonts w:ascii="Times New Roman" w:hAnsi="Times New Roman"/>
          <w:b/>
          <w:i/>
        </w:rPr>
        <w:t>Хранение инсулина</w:t>
      </w:r>
    </w:p>
    <w:p w:rsidR="00862FE3" w:rsidRPr="00862FE3" w:rsidRDefault="00862FE3" w:rsidP="00862FE3">
      <w:pPr>
        <w:spacing w:line="240" w:lineRule="auto"/>
        <w:ind w:firstLine="709"/>
        <w:contextualSpacing/>
        <w:rPr>
          <w:rFonts w:ascii="Times New Roman" w:hAnsi="Times New Roman"/>
          <w:i/>
        </w:rPr>
      </w:pPr>
      <w:r w:rsidRPr="007C5F1A">
        <w:rPr>
          <w:rFonts w:ascii="Times New Roman" w:hAnsi="Times New Roman"/>
          <w:i/>
        </w:rPr>
        <w:t>Признаки некачественного препарата инсулина</w:t>
      </w:r>
    </w:p>
    <w:p w:rsidR="00D578CB" w:rsidRPr="00862FE3" w:rsidRDefault="00862FE3" w:rsidP="00D578CB">
      <w:pPr>
        <w:spacing w:line="240" w:lineRule="auto"/>
        <w:ind w:firstLine="426"/>
        <w:contextualSpacing/>
        <w:rPr>
          <w:rFonts w:ascii="Times New Roman" w:hAnsi="Times New Roman"/>
          <w:b/>
          <w:i/>
        </w:rPr>
      </w:pPr>
      <w:r w:rsidRPr="00862FE3">
        <w:rPr>
          <w:rFonts w:ascii="Times New Roman" w:hAnsi="Times New Roman"/>
          <w:b/>
          <w:i/>
        </w:rPr>
        <w:t xml:space="preserve">5.4. </w:t>
      </w:r>
      <w:r w:rsidR="00D578CB" w:rsidRPr="00862FE3">
        <w:rPr>
          <w:rFonts w:ascii="Times New Roman" w:hAnsi="Times New Roman"/>
          <w:b/>
          <w:i/>
        </w:rPr>
        <w:t>Введение инсулина шприцом и инсулиновой ручкой</w:t>
      </w:r>
    </w:p>
    <w:p w:rsidR="005E2D42" w:rsidRPr="00DB77CC" w:rsidRDefault="00934E94" w:rsidP="005E2D42">
      <w:pPr>
        <w:spacing w:line="240" w:lineRule="auto"/>
        <w:ind w:firstLine="426"/>
        <w:contextualSpacing/>
        <w:rPr>
          <w:rFonts w:ascii="Times New Roman" w:hAnsi="Times New Roman"/>
          <w:i/>
        </w:rPr>
      </w:pPr>
      <w:r>
        <w:rPr>
          <w:rFonts w:ascii="Times New Roman" w:hAnsi="Times New Roman"/>
          <w:i/>
        </w:rPr>
        <w:tab/>
      </w:r>
      <w:r w:rsidR="005E2D42" w:rsidRPr="00DB77CC">
        <w:rPr>
          <w:rFonts w:ascii="Times New Roman" w:hAnsi="Times New Roman"/>
          <w:i/>
        </w:rPr>
        <w:t>Шприцы</w:t>
      </w:r>
    </w:p>
    <w:p w:rsidR="00934E94" w:rsidRPr="00DB77CC" w:rsidRDefault="00934E94" w:rsidP="00D578CB">
      <w:pPr>
        <w:spacing w:line="240" w:lineRule="auto"/>
        <w:ind w:firstLine="426"/>
        <w:contextualSpacing/>
        <w:rPr>
          <w:rFonts w:ascii="Times New Roman" w:hAnsi="Times New Roman"/>
          <w:i/>
        </w:rPr>
      </w:pPr>
      <w:r w:rsidRPr="00DB77CC">
        <w:rPr>
          <w:rFonts w:ascii="Times New Roman" w:hAnsi="Times New Roman"/>
          <w:i/>
        </w:rPr>
        <w:tab/>
        <w:t>Инсулиновые ручки</w:t>
      </w:r>
    </w:p>
    <w:p w:rsidR="00934E94" w:rsidRPr="00DB77CC" w:rsidRDefault="00934E94" w:rsidP="00D578CB">
      <w:pPr>
        <w:spacing w:line="240" w:lineRule="auto"/>
        <w:ind w:firstLine="426"/>
        <w:contextualSpacing/>
        <w:rPr>
          <w:rFonts w:ascii="Times New Roman" w:hAnsi="Times New Roman"/>
          <w:i/>
        </w:rPr>
      </w:pPr>
      <w:r w:rsidRPr="00DB77CC">
        <w:rPr>
          <w:rFonts w:ascii="Times New Roman" w:hAnsi="Times New Roman"/>
          <w:i/>
        </w:rPr>
        <w:tab/>
        <w:t>Подготовка к инъекции инсулина</w:t>
      </w:r>
      <w:r w:rsidR="00367E57" w:rsidRPr="00DB77CC">
        <w:rPr>
          <w:rFonts w:ascii="Times New Roman" w:hAnsi="Times New Roman"/>
          <w:i/>
        </w:rPr>
        <w:t xml:space="preserve"> шприцом или инсулиновой ручкой</w:t>
      </w:r>
    </w:p>
    <w:p w:rsidR="00934E94" w:rsidRPr="00DB77CC" w:rsidRDefault="00934E94" w:rsidP="00D578CB">
      <w:pPr>
        <w:spacing w:line="240" w:lineRule="auto"/>
        <w:ind w:firstLine="426"/>
        <w:contextualSpacing/>
        <w:rPr>
          <w:rFonts w:ascii="Times New Roman" w:hAnsi="Times New Roman"/>
          <w:i/>
        </w:rPr>
      </w:pPr>
      <w:r w:rsidRPr="00DB77CC">
        <w:rPr>
          <w:rFonts w:ascii="Times New Roman" w:hAnsi="Times New Roman"/>
          <w:i/>
        </w:rPr>
        <w:tab/>
        <w:t>Введение инсулина</w:t>
      </w:r>
    </w:p>
    <w:p w:rsidR="00934E94" w:rsidRPr="00DB77CC" w:rsidRDefault="00934E94" w:rsidP="00D578CB">
      <w:pPr>
        <w:spacing w:line="240" w:lineRule="auto"/>
        <w:ind w:firstLine="426"/>
        <w:contextualSpacing/>
        <w:rPr>
          <w:rFonts w:ascii="Times New Roman" w:hAnsi="Times New Roman"/>
          <w:i/>
        </w:rPr>
      </w:pPr>
      <w:r w:rsidRPr="00DB77CC">
        <w:rPr>
          <w:rFonts w:ascii="Times New Roman" w:hAnsi="Times New Roman"/>
          <w:i/>
        </w:rPr>
        <w:tab/>
        <w:t>Смешивание инсулинов</w:t>
      </w:r>
    </w:p>
    <w:p w:rsidR="00934E94" w:rsidRDefault="00934E94" w:rsidP="00D578CB">
      <w:pPr>
        <w:spacing w:line="240" w:lineRule="auto"/>
        <w:ind w:firstLine="426"/>
        <w:contextualSpacing/>
        <w:rPr>
          <w:rFonts w:ascii="Times New Roman" w:hAnsi="Times New Roman"/>
          <w:i/>
        </w:rPr>
      </w:pPr>
      <w:r w:rsidRPr="0092794F">
        <w:rPr>
          <w:rFonts w:ascii="Times New Roman" w:hAnsi="Times New Roman"/>
          <w:i/>
        </w:rPr>
        <w:tab/>
        <w:t>Места инъекции</w:t>
      </w:r>
    </w:p>
    <w:p w:rsidR="00070CE8" w:rsidRPr="0092794F" w:rsidRDefault="00070CE8" w:rsidP="00070CE8">
      <w:pPr>
        <w:spacing w:line="240" w:lineRule="auto"/>
        <w:ind w:firstLine="709"/>
        <w:contextualSpacing/>
        <w:rPr>
          <w:rFonts w:ascii="Times New Roman" w:hAnsi="Times New Roman"/>
          <w:i/>
        </w:rPr>
      </w:pPr>
      <w:r>
        <w:rPr>
          <w:rFonts w:ascii="Times New Roman" w:hAnsi="Times New Roman"/>
          <w:i/>
        </w:rPr>
        <w:t>Скорость всасывания инсулина</w:t>
      </w:r>
    </w:p>
    <w:p w:rsidR="00934E94" w:rsidRPr="0092794F" w:rsidRDefault="00934E94" w:rsidP="00D578CB">
      <w:pPr>
        <w:spacing w:line="240" w:lineRule="auto"/>
        <w:ind w:firstLine="426"/>
        <w:contextualSpacing/>
        <w:rPr>
          <w:rFonts w:ascii="Times New Roman" w:hAnsi="Times New Roman"/>
          <w:i/>
        </w:rPr>
      </w:pPr>
      <w:r w:rsidRPr="0092794F">
        <w:rPr>
          <w:rFonts w:ascii="Times New Roman" w:hAnsi="Times New Roman"/>
          <w:i/>
        </w:rPr>
        <w:tab/>
        <w:t>Физическая активность и всасывание инсулина</w:t>
      </w:r>
    </w:p>
    <w:p w:rsidR="00934E94" w:rsidRPr="00C01149" w:rsidRDefault="00C01149" w:rsidP="00934E94">
      <w:pPr>
        <w:spacing w:line="240" w:lineRule="auto"/>
        <w:ind w:firstLine="426"/>
        <w:contextualSpacing/>
        <w:rPr>
          <w:rFonts w:ascii="Times New Roman" w:hAnsi="Times New Roman"/>
          <w:b/>
          <w:i/>
        </w:rPr>
      </w:pPr>
      <w:r w:rsidRPr="00C01149">
        <w:rPr>
          <w:rFonts w:ascii="Times New Roman" w:hAnsi="Times New Roman"/>
          <w:b/>
          <w:i/>
        </w:rPr>
        <w:t xml:space="preserve">5.5. </w:t>
      </w:r>
      <w:r w:rsidR="00D578CB" w:rsidRPr="00C01149">
        <w:rPr>
          <w:rFonts w:ascii="Times New Roman" w:hAnsi="Times New Roman"/>
          <w:b/>
          <w:i/>
        </w:rPr>
        <w:t>Дозаторы инсулина (помпы)</w:t>
      </w:r>
    </w:p>
    <w:p w:rsidR="00F47B37" w:rsidRDefault="0027095A" w:rsidP="00934E94">
      <w:pPr>
        <w:spacing w:line="240" w:lineRule="auto"/>
        <w:ind w:firstLine="426"/>
        <w:contextualSpacing/>
        <w:rPr>
          <w:rFonts w:ascii="Times New Roman" w:hAnsi="Times New Roman"/>
          <w:i/>
        </w:rPr>
      </w:pPr>
      <w:r w:rsidRPr="00EA61B4">
        <w:rPr>
          <w:rFonts w:ascii="Times New Roman" w:hAnsi="Times New Roman"/>
          <w:i/>
        </w:rPr>
        <w:tab/>
      </w:r>
      <w:r w:rsidR="00F47B37">
        <w:rPr>
          <w:rFonts w:ascii="Times New Roman" w:hAnsi="Times New Roman"/>
          <w:i/>
        </w:rPr>
        <w:t xml:space="preserve">Строение дозатора инсулина </w:t>
      </w:r>
    </w:p>
    <w:p w:rsidR="0027095A" w:rsidRDefault="002E1E9E" w:rsidP="00F47B37">
      <w:pPr>
        <w:spacing w:line="240" w:lineRule="auto"/>
        <w:ind w:firstLine="709"/>
        <w:contextualSpacing/>
        <w:rPr>
          <w:rFonts w:ascii="Times New Roman" w:hAnsi="Times New Roman"/>
          <w:i/>
        </w:rPr>
      </w:pPr>
      <w:r>
        <w:rPr>
          <w:rFonts w:ascii="Times New Roman" w:hAnsi="Times New Roman"/>
          <w:i/>
        </w:rPr>
        <w:t>Основные компоненты</w:t>
      </w:r>
      <w:r w:rsidR="00E6543E">
        <w:rPr>
          <w:rFonts w:ascii="Times New Roman" w:hAnsi="Times New Roman"/>
          <w:i/>
        </w:rPr>
        <w:t xml:space="preserve"> и принцип работы</w:t>
      </w:r>
      <w:r>
        <w:rPr>
          <w:rFonts w:ascii="Times New Roman" w:hAnsi="Times New Roman"/>
          <w:i/>
        </w:rPr>
        <w:t xml:space="preserve"> </w:t>
      </w:r>
    </w:p>
    <w:p w:rsidR="002E1E9E" w:rsidRDefault="002E1E9E" w:rsidP="00F47B37">
      <w:pPr>
        <w:spacing w:line="240" w:lineRule="auto"/>
        <w:ind w:firstLine="709"/>
        <w:contextualSpacing/>
        <w:rPr>
          <w:rFonts w:ascii="Times New Roman" w:hAnsi="Times New Roman"/>
          <w:i/>
        </w:rPr>
      </w:pPr>
      <w:r>
        <w:rPr>
          <w:rFonts w:ascii="Times New Roman" w:hAnsi="Times New Roman"/>
          <w:i/>
        </w:rPr>
        <w:tab/>
        <w:t>Прибор</w:t>
      </w:r>
    </w:p>
    <w:p w:rsidR="00123731" w:rsidRPr="008B76F1" w:rsidRDefault="00123731" w:rsidP="00123731">
      <w:pPr>
        <w:tabs>
          <w:tab w:val="left" w:pos="426"/>
        </w:tabs>
        <w:spacing w:line="240" w:lineRule="auto"/>
        <w:contextualSpacing/>
        <w:rPr>
          <w:rFonts w:ascii="Times New Roman" w:hAnsi="Times New Roman"/>
          <w:i/>
        </w:rPr>
      </w:pPr>
      <w:r>
        <w:rPr>
          <w:rFonts w:ascii="Times New Roman" w:hAnsi="Times New Roman"/>
          <w:i/>
        </w:rPr>
        <w:tab/>
      </w:r>
      <w:r>
        <w:rPr>
          <w:rFonts w:ascii="Times New Roman" w:hAnsi="Times New Roman"/>
          <w:i/>
        </w:rPr>
        <w:tab/>
      </w:r>
      <w:r>
        <w:rPr>
          <w:rFonts w:ascii="Times New Roman" w:hAnsi="Times New Roman"/>
          <w:i/>
        </w:rPr>
        <w:tab/>
      </w:r>
      <w:r w:rsidRPr="008B76F1">
        <w:rPr>
          <w:rFonts w:ascii="Times New Roman" w:hAnsi="Times New Roman"/>
          <w:i/>
        </w:rPr>
        <w:t>Резервуар</w:t>
      </w:r>
      <w:r>
        <w:rPr>
          <w:rFonts w:ascii="Times New Roman" w:hAnsi="Times New Roman"/>
          <w:i/>
        </w:rPr>
        <w:t xml:space="preserve"> и катетер</w:t>
      </w:r>
    </w:p>
    <w:p w:rsidR="002E1E9E" w:rsidRDefault="00E6543E" w:rsidP="00F47B37">
      <w:pPr>
        <w:spacing w:line="240" w:lineRule="auto"/>
        <w:ind w:firstLine="709"/>
        <w:contextualSpacing/>
        <w:rPr>
          <w:rFonts w:ascii="Times New Roman" w:hAnsi="Times New Roman"/>
          <w:i/>
        </w:rPr>
      </w:pPr>
      <w:r>
        <w:rPr>
          <w:rFonts w:ascii="Times New Roman" w:hAnsi="Times New Roman"/>
          <w:i/>
        </w:rPr>
        <w:tab/>
        <w:t>Базальный инсулин</w:t>
      </w:r>
    </w:p>
    <w:p w:rsidR="00E6543E" w:rsidRPr="00507F60" w:rsidRDefault="00E6543E" w:rsidP="00F47B37">
      <w:pPr>
        <w:spacing w:line="240" w:lineRule="auto"/>
        <w:ind w:firstLine="709"/>
        <w:contextualSpacing/>
        <w:rPr>
          <w:rFonts w:ascii="Times New Roman" w:hAnsi="Times New Roman"/>
          <w:i/>
        </w:rPr>
      </w:pPr>
      <w:r>
        <w:rPr>
          <w:rFonts w:ascii="Times New Roman" w:hAnsi="Times New Roman"/>
          <w:i/>
        </w:rPr>
        <w:tab/>
        <w:t>Болюсный инсулин</w:t>
      </w:r>
    </w:p>
    <w:p w:rsidR="0027095A" w:rsidRDefault="0027095A" w:rsidP="00934E94">
      <w:pPr>
        <w:spacing w:line="240" w:lineRule="auto"/>
        <w:ind w:firstLine="426"/>
        <w:contextualSpacing/>
        <w:rPr>
          <w:rFonts w:ascii="Times New Roman" w:hAnsi="Times New Roman"/>
          <w:i/>
        </w:rPr>
      </w:pPr>
      <w:r w:rsidRPr="00250926">
        <w:rPr>
          <w:rFonts w:ascii="Times New Roman" w:hAnsi="Times New Roman"/>
          <w:i/>
        </w:rPr>
        <w:tab/>
        <w:t>Основные принципы работы дозатора</w:t>
      </w:r>
    </w:p>
    <w:p w:rsidR="0027095A" w:rsidRPr="00F649CD" w:rsidRDefault="00250926" w:rsidP="00F649CD">
      <w:pPr>
        <w:spacing w:line="240" w:lineRule="auto"/>
        <w:ind w:firstLine="426"/>
        <w:contextualSpacing/>
        <w:rPr>
          <w:rFonts w:ascii="Times New Roman" w:hAnsi="Times New Roman"/>
          <w:i/>
        </w:rPr>
      </w:pPr>
      <w:r>
        <w:rPr>
          <w:rFonts w:ascii="Times New Roman" w:hAnsi="Times New Roman"/>
          <w:i/>
        </w:rPr>
        <w:tab/>
        <w:t>Отличительные черты дозаторов</w:t>
      </w:r>
    </w:p>
    <w:p w:rsidR="0027095A" w:rsidRPr="00F649CD" w:rsidRDefault="0027095A" w:rsidP="00934E94">
      <w:pPr>
        <w:spacing w:line="240" w:lineRule="auto"/>
        <w:ind w:firstLine="426"/>
        <w:contextualSpacing/>
        <w:rPr>
          <w:rFonts w:ascii="Times New Roman" w:hAnsi="Times New Roman"/>
          <w:i/>
        </w:rPr>
      </w:pPr>
      <w:r w:rsidRPr="00F649CD">
        <w:rPr>
          <w:rFonts w:ascii="Times New Roman" w:hAnsi="Times New Roman"/>
          <w:i/>
        </w:rPr>
        <w:tab/>
        <w:t>Применение дозатора</w:t>
      </w:r>
    </w:p>
    <w:p w:rsidR="0027095A" w:rsidRPr="00F649CD" w:rsidRDefault="00F649CD" w:rsidP="00934E94">
      <w:pPr>
        <w:spacing w:line="240" w:lineRule="auto"/>
        <w:ind w:firstLine="426"/>
        <w:contextualSpacing/>
        <w:rPr>
          <w:rFonts w:ascii="Times New Roman" w:hAnsi="Times New Roman"/>
          <w:i/>
        </w:rPr>
      </w:pPr>
      <w:r w:rsidRPr="00F649CD">
        <w:rPr>
          <w:rFonts w:ascii="Times New Roman" w:hAnsi="Times New Roman"/>
          <w:i/>
        </w:rPr>
        <w:tab/>
        <w:t>М</w:t>
      </w:r>
      <w:r w:rsidR="0027095A" w:rsidRPr="00F649CD">
        <w:rPr>
          <w:rFonts w:ascii="Times New Roman" w:hAnsi="Times New Roman"/>
          <w:i/>
        </w:rPr>
        <w:t>еста введения инсулина</w:t>
      </w:r>
    </w:p>
    <w:p w:rsidR="0027095A" w:rsidRPr="007233A4" w:rsidRDefault="0027095A" w:rsidP="00934E94">
      <w:pPr>
        <w:spacing w:line="240" w:lineRule="auto"/>
        <w:ind w:firstLine="426"/>
        <w:contextualSpacing/>
        <w:rPr>
          <w:rFonts w:ascii="Times New Roman" w:hAnsi="Times New Roman"/>
          <w:i/>
        </w:rPr>
      </w:pPr>
      <w:r w:rsidRPr="007233A4">
        <w:rPr>
          <w:rFonts w:ascii="Times New Roman" w:hAnsi="Times New Roman"/>
          <w:i/>
        </w:rPr>
        <w:tab/>
        <w:t>Расчет базального и болюсного режимов работы</w:t>
      </w:r>
    </w:p>
    <w:p w:rsidR="0027095A" w:rsidRDefault="0027095A" w:rsidP="0027095A">
      <w:pPr>
        <w:spacing w:line="240" w:lineRule="auto"/>
        <w:ind w:firstLine="426"/>
        <w:contextualSpacing/>
        <w:rPr>
          <w:rFonts w:ascii="Times New Roman" w:hAnsi="Times New Roman"/>
          <w:i/>
        </w:rPr>
      </w:pPr>
      <w:r w:rsidRPr="007233A4">
        <w:rPr>
          <w:rFonts w:ascii="Times New Roman" w:hAnsi="Times New Roman"/>
          <w:i/>
        </w:rPr>
        <w:tab/>
        <w:t>Проблемы компенсации диабета дозатором</w:t>
      </w:r>
    </w:p>
    <w:p w:rsidR="00B97770" w:rsidRDefault="00325B11" w:rsidP="00B97770">
      <w:pPr>
        <w:spacing w:line="240" w:lineRule="auto"/>
        <w:ind w:firstLine="426"/>
        <w:contextualSpacing/>
        <w:outlineLvl w:val="0"/>
        <w:rPr>
          <w:rFonts w:ascii="Times New Roman" w:hAnsi="Times New Roman"/>
          <w:b/>
        </w:rPr>
      </w:pPr>
      <w:r w:rsidRPr="00325B11">
        <w:rPr>
          <w:rFonts w:ascii="Times New Roman" w:hAnsi="Times New Roman"/>
          <w:b/>
          <w:i/>
        </w:rPr>
        <w:t>5.6. Развитие средств введения инсулина</w:t>
      </w:r>
    </w:p>
    <w:p w:rsidR="00662F35" w:rsidRPr="009B16B5" w:rsidRDefault="008049AD" w:rsidP="00B97770">
      <w:pPr>
        <w:spacing w:line="240" w:lineRule="auto"/>
        <w:ind w:firstLine="426"/>
        <w:contextualSpacing/>
        <w:outlineLvl w:val="0"/>
        <w:rPr>
          <w:rFonts w:ascii="Times New Roman" w:hAnsi="Times New Roman"/>
          <w:b/>
        </w:rPr>
      </w:pPr>
      <w:r w:rsidRPr="009B16B5">
        <w:rPr>
          <w:rFonts w:ascii="Times New Roman" w:hAnsi="Times New Roman"/>
          <w:b/>
        </w:rPr>
        <w:t>Раздел 6. Новые направления в лекарственной терапии сахарного диабета</w:t>
      </w:r>
    </w:p>
    <w:p w:rsidR="00B26E76" w:rsidRDefault="00662F35" w:rsidP="00B97770">
      <w:pPr>
        <w:spacing w:line="240" w:lineRule="auto"/>
        <w:ind w:firstLine="709"/>
        <w:contextualSpacing/>
        <w:rPr>
          <w:rFonts w:ascii="Times New Roman" w:hAnsi="Times New Roman"/>
          <w:b/>
          <w:i/>
        </w:rPr>
      </w:pPr>
      <w:r w:rsidRPr="00507F60">
        <w:rPr>
          <w:rFonts w:ascii="Times New Roman" w:hAnsi="Times New Roman"/>
          <w:b/>
          <w:i/>
        </w:rPr>
        <w:t xml:space="preserve">6.1. </w:t>
      </w:r>
      <w:r w:rsidRPr="009B16B5">
        <w:rPr>
          <w:rFonts w:ascii="Times New Roman" w:hAnsi="Times New Roman"/>
          <w:b/>
          <w:i/>
        </w:rPr>
        <w:t>Амилиномиметики</w:t>
      </w:r>
    </w:p>
    <w:p w:rsidR="00C24416" w:rsidRDefault="00B26E76" w:rsidP="00B97770">
      <w:pPr>
        <w:spacing w:line="240" w:lineRule="auto"/>
        <w:ind w:firstLine="709"/>
        <w:contextualSpacing/>
        <w:rPr>
          <w:rFonts w:ascii="Times New Roman" w:hAnsi="Times New Roman"/>
          <w:b/>
          <w:bCs/>
          <w:i/>
        </w:rPr>
      </w:pPr>
      <w:r w:rsidRPr="00B26E76">
        <w:rPr>
          <w:rFonts w:ascii="Times New Roman" w:hAnsi="Times New Roman"/>
          <w:b/>
          <w:bCs/>
          <w:i/>
        </w:rPr>
        <w:t>6.2. Дапаглифлозин</w:t>
      </w:r>
    </w:p>
    <w:p w:rsidR="00486200" w:rsidRPr="006370D1" w:rsidRDefault="00C24416" w:rsidP="00B97770">
      <w:pPr>
        <w:spacing w:line="240" w:lineRule="auto"/>
        <w:ind w:firstLine="709"/>
        <w:contextualSpacing/>
        <w:rPr>
          <w:rFonts w:ascii="Times New Roman" w:hAnsi="Times New Roman"/>
          <w:b/>
          <w:i/>
        </w:rPr>
      </w:pPr>
      <w:r w:rsidRPr="00C24416">
        <w:rPr>
          <w:rFonts w:ascii="Times New Roman" w:hAnsi="Times New Roman"/>
          <w:b/>
          <w:i/>
        </w:rPr>
        <w:t xml:space="preserve">6.3. Моноклональные антитела </w:t>
      </w:r>
    </w:p>
    <w:p w:rsidR="00486200" w:rsidRPr="00486200" w:rsidRDefault="00486200" w:rsidP="0027095A">
      <w:pPr>
        <w:spacing w:line="240" w:lineRule="auto"/>
        <w:ind w:firstLine="426"/>
        <w:contextualSpacing/>
        <w:rPr>
          <w:rFonts w:ascii="Times New Roman" w:hAnsi="Times New Roman"/>
          <w:b/>
        </w:rPr>
      </w:pPr>
      <w:r w:rsidRPr="00486200">
        <w:rPr>
          <w:rFonts w:ascii="Times New Roman" w:hAnsi="Times New Roman"/>
          <w:b/>
        </w:rPr>
        <w:t xml:space="preserve">ГЛАВА </w:t>
      </w:r>
      <w:r w:rsidRPr="00486200">
        <w:rPr>
          <w:rFonts w:ascii="Times New Roman" w:hAnsi="Times New Roman"/>
          <w:b/>
          <w:lang w:val="en-US"/>
        </w:rPr>
        <w:t>VI</w:t>
      </w:r>
      <w:r w:rsidRPr="00507F60">
        <w:rPr>
          <w:rFonts w:ascii="Times New Roman" w:hAnsi="Times New Roman"/>
          <w:b/>
        </w:rPr>
        <w:t xml:space="preserve">. </w:t>
      </w:r>
      <w:r w:rsidRPr="00486200">
        <w:rPr>
          <w:rFonts w:ascii="Times New Roman" w:hAnsi="Times New Roman"/>
          <w:b/>
        </w:rPr>
        <w:t>ИНСУЛИНОТЕРАПИЯ САХАРНОГО ДИАБЕТА</w:t>
      </w:r>
    </w:p>
    <w:p w:rsidR="00D8256D" w:rsidRPr="00507F60" w:rsidRDefault="0077744E" w:rsidP="00D8256D">
      <w:pPr>
        <w:spacing w:line="240" w:lineRule="auto"/>
        <w:ind w:firstLine="426"/>
        <w:contextualSpacing/>
        <w:rPr>
          <w:rFonts w:ascii="Times New Roman" w:hAnsi="Times New Roman"/>
          <w:b/>
        </w:rPr>
      </w:pPr>
      <w:r>
        <w:rPr>
          <w:rFonts w:ascii="Times New Roman" w:hAnsi="Times New Roman"/>
          <w:b/>
        </w:rPr>
        <w:t xml:space="preserve">Раздел </w:t>
      </w:r>
      <w:r w:rsidR="00A0584F">
        <w:rPr>
          <w:rFonts w:ascii="Times New Roman" w:hAnsi="Times New Roman"/>
          <w:b/>
        </w:rPr>
        <w:t xml:space="preserve">1. </w:t>
      </w:r>
      <w:r w:rsidR="00403D8D">
        <w:rPr>
          <w:rFonts w:ascii="Times New Roman" w:hAnsi="Times New Roman"/>
          <w:b/>
        </w:rPr>
        <w:t>В чем о</w:t>
      </w:r>
      <w:r w:rsidR="00A0584F">
        <w:rPr>
          <w:rFonts w:ascii="Times New Roman" w:hAnsi="Times New Roman"/>
          <w:b/>
        </w:rPr>
        <w:t>снования проблема лечения сахарного диабета инсулином?</w:t>
      </w:r>
    </w:p>
    <w:p w:rsidR="0077744E" w:rsidRDefault="0077744E" w:rsidP="0077744E">
      <w:pPr>
        <w:spacing w:line="240" w:lineRule="auto"/>
        <w:ind w:firstLine="426"/>
        <w:contextualSpacing/>
        <w:rPr>
          <w:rFonts w:ascii="Times New Roman" w:hAnsi="Times New Roman"/>
          <w:b/>
        </w:rPr>
      </w:pPr>
      <w:r>
        <w:rPr>
          <w:rFonts w:ascii="Times New Roman" w:hAnsi="Times New Roman"/>
          <w:b/>
        </w:rPr>
        <w:t xml:space="preserve">Раздел </w:t>
      </w:r>
      <w:r w:rsidR="00D8256D" w:rsidRPr="00D8256D">
        <w:rPr>
          <w:rFonts w:ascii="Times New Roman" w:hAnsi="Times New Roman"/>
          <w:b/>
        </w:rPr>
        <w:t>2. Простой инсулин или аналог инсулина перед приемом пищи</w:t>
      </w:r>
    </w:p>
    <w:p w:rsidR="00485C0D" w:rsidRDefault="0077744E" w:rsidP="00485C0D">
      <w:pPr>
        <w:spacing w:line="240" w:lineRule="auto"/>
        <w:ind w:firstLine="426"/>
        <w:contextualSpacing/>
        <w:rPr>
          <w:rFonts w:ascii="Times New Roman" w:hAnsi="Times New Roman"/>
          <w:b/>
        </w:rPr>
      </w:pPr>
      <w:r>
        <w:rPr>
          <w:rFonts w:ascii="Times New Roman" w:hAnsi="Times New Roman"/>
          <w:b/>
        </w:rPr>
        <w:t xml:space="preserve">Раздел </w:t>
      </w:r>
      <w:r w:rsidRPr="00D8256D">
        <w:rPr>
          <w:rFonts w:ascii="Times New Roman" w:hAnsi="Times New Roman"/>
          <w:b/>
        </w:rPr>
        <w:t>3. Пролонгированный инсулин один-два раза в сутки</w:t>
      </w:r>
    </w:p>
    <w:p w:rsidR="00485C0D" w:rsidRDefault="00485C0D" w:rsidP="00485C0D">
      <w:pPr>
        <w:spacing w:line="240" w:lineRule="auto"/>
        <w:ind w:firstLine="426"/>
        <w:contextualSpacing/>
        <w:rPr>
          <w:rFonts w:ascii="Times New Roman" w:hAnsi="Times New Roman"/>
          <w:b/>
        </w:rPr>
      </w:pPr>
      <w:r w:rsidRPr="00485C0D">
        <w:rPr>
          <w:rFonts w:ascii="Times New Roman" w:hAnsi="Times New Roman"/>
          <w:b/>
        </w:rPr>
        <w:t>Раздел 4. Режим частых инъекций инсулина</w:t>
      </w:r>
    </w:p>
    <w:p w:rsidR="00DF34F0" w:rsidRDefault="00BE2137" w:rsidP="00DF34F0">
      <w:pPr>
        <w:spacing w:line="240" w:lineRule="auto"/>
        <w:ind w:firstLine="426"/>
        <w:contextualSpacing/>
        <w:rPr>
          <w:rFonts w:ascii="Times New Roman" w:hAnsi="Times New Roman"/>
          <w:b/>
        </w:rPr>
      </w:pPr>
      <w:r w:rsidRPr="00BE2137">
        <w:rPr>
          <w:rFonts w:ascii="Times New Roman" w:hAnsi="Times New Roman"/>
          <w:b/>
        </w:rPr>
        <w:t xml:space="preserve">Раздел 5. Лечение инсулином впервые выявленного </w:t>
      </w:r>
      <w:r w:rsidR="00BA6134">
        <w:rPr>
          <w:rFonts w:ascii="Times New Roman" w:hAnsi="Times New Roman"/>
          <w:b/>
        </w:rPr>
        <w:t xml:space="preserve">СД1 </w:t>
      </w:r>
    </w:p>
    <w:p w:rsidR="00DF34F0" w:rsidRDefault="00DF34F0" w:rsidP="00DF34F0">
      <w:pPr>
        <w:spacing w:line="240" w:lineRule="auto"/>
        <w:ind w:firstLine="426"/>
        <w:contextualSpacing/>
        <w:rPr>
          <w:rStyle w:val="Italic"/>
          <w:rFonts w:ascii="Times New Roman" w:hAnsi="Times New Roman"/>
          <w:b/>
          <w:i w:val="0"/>
        </w:rPr>
      </w:pPr>
      <w:r>
        <w:rPr>
          <w:rStyle w:val="Italic"/>
          <w:rFonts w:ascii="Times New Roman" w:hAnsi="Times New Roman"/>
          <w:b/>
          <w:i w:val="0"/>
        </w:rPr>
        <w:t>Раздел</w:t>
      </w:r>
      <w:r w:rsidRPr="00F54751">
        <w:rPr>
          <w:rStyle w:val="Italic"/>
          <w:rFonts w:ascii="Times New Roman" w:hAnsi="Times New Roman"/>
          <w:b/>
          <w:i w:val="0"/>
        </w:rPr>
        <w:t xml:space="preserve"> 6. Постоянное лечение </w:t>
      </w:r>
      <w:r>
        <w:rPr>
          <w:rStyle w:val="Italic"/>
          <w:rFonts w:ascii="Times New Roman" w:hAnsi="Times New Roman"/>
          <w:b/>
          <w:i w:val="0"/>
        </w:rPr>
        <w:t>СД1 инсулином</w:t>
      </w:r>
    </w:p>
    <w:p w:rsidR="00DF34F0" w:rsidRPr="00DF34F0" w:rsidRDefault="00DF34F0" w:rsidP="00DF34F0">
      <w:pPr>
        <w:spacing w:line="240" w:lineRule="auto"/>
        <w:ind w:firstLine="426"/>
        <w:contextualSpacing/>
        <w:rPr>
          <w:rFonts w:ascii="Times New Roman" w:hAnsi="Times New Roman"/>
          <w:b/>
        </w:rPr>
      </w:pPr>
      <w:r w:rsidRPr="00DF34F0">
        <w:rPr>
          <w:rFonts w:ascii="Times New Roman" w:hAnsi="Times New Roman"/>
          <w:b/>
        </w:rPr>
        <w:t>Раздел 7. Схемы инсулинотерапии</w:t>
      </w:r>
    </w:p>
    <w:p w:rsidR="00DF34F0" w:rsidRDefault="00DF34F0" w:rsidP="00DF34F0">
      <w:pPr>
        <w:spacing w:line="240" w:lineRule="auto"/>
        <w:ind w:firstLine="709"/>
        <w:contextualSpacing/>
        <w:rPr>
          <w:rFonts w:ascii="Times New Roman" w:hAnsi="Times New Roman"/>
          <w:b/>
          <w:i/>
        </w:rPr>
      </w:pPr>
      <w:r w:rsidRPr="00DF34F0">
        <w:rPr>
          <w:rFonts w:ascii="Times New Roman" w:hAnsi="Times New Roman"/>
          <w:b/>
          <w:i/>
        </w:rPr>
        <w:t>7.1. Основные принципы</w:t>
      </w:r>
    </w:p>
    <w:p w:rsidR="00DF34F0" w:rsidRDefault="00DF34F0" w:rsidP="00DF34F0">
      <w:pPr>
        <w:spacing w:line="240" w:lineRule="auto"/>
        <w:ind w:firstLine="709"/>
        <w:contextualSpacing/>
        <w:rPr>
          <w:rFonts w:ascii="Times New Roman" w:hAnsi="Times New Roman"/>
          <w:b/>
          <w:i/>
        </w:rPr>
      </w:pPr>
      <w:r>
        <w:rPr>
          <w:rFonts w:ascii="Times New Roman" w:hAnsi="Times New Roman"/>
          <w:b/>
          <w:i/>
        </w:rPr>
        <w:t>7</w:t>
      </w:r>
      <w:r w:rsidRPr="00DF34F0">
        <w:rPr>
          <w:rFonts w:ascii="Times New Roman" w:hAnsi="Times New Roman"/>
          <w:b/>
          <w:i/>
        </w:rPr>
        <w:t>.2. Оценка начальной потребности в инсулине</w:t>
      </w:r>
    </w:p>
    <w:p w:rsidR="00B8409B" w:rsidRDefault="00DF34F0" w:rsidP="00B8409B">
      <w:pPr>
        <w:spacing w:line="240" w:lineRule="auto"/>
        <w:ind w:firstLine="709"/>
        <w:contextualSpacing/>
        <w:rPr>
          <w:rFonts w:ascii="Times New Roman" w:hAnsi="Times New Roman"/>
          <w:b/>
          <w:i/>
        </w:rPr>
      </w:pPr>
      <w:r w:rsidRPr="00DF34F0">
        <w:rPr>
          <w:rFonts w:ascii="Times New Roman" w:hAnsi="Times New Roman"/>
          <w:b/>
          <w:i/>
        </w:rPr>
        <w:t xml:space="preserve">7.3. </w:t>
      </w:r>
      <w:r w:rsidR="00CA33C6">
        <w:rPr>
          <w:rFonts w:ascii="Times New Roman" w:hAnsi="Times New Roman"/>
          <w:b/>
          <w:i/>
        </w:rPr>
        <w:t xml:space="preserve">Традиционная схема инсулинотерапии </w:t>
      </w:r>
    </w:p>
    <w:p w:rsidR="00454F6B" w:rsidRDefault="00B8409B" w:rsidP="00454F6B">
      <w:pPr>
        <w:spacing w:line="240" w:lineRule="auto"/>
        <w:ind w:firstLine="709"/>
        <w:contextualSpacing/>
        <w:rPr>
          <w:rFonts w:ascii="Times New Roman" w:hAnsi="Times New Roman"/>
          <w:b/>
          <w:i/>
        </w:rPr>
      </w:pPr>
      <w:r w:rsidRPr="00B8409B">
        <w:rPr>
          <w:rFonts w:ascii="Times New Roman" w:hAnsi="Times New Roman"/>
          <w:b/>
          <w:i/>
        </w:rPr>
        <w:t>7.4. Интенсифицированная инсулинотерапия</w:t>
      </w:r>
    </w:p>
    <w:p w:rsidR="00557749" w:rsidRDefault="00454F6B" w:rsidP="00557749">
      <w:pPr>
        <w:spacing w:line="240" w:lineRule="auto"/>
        <w:ind w:firstLine="426"/>
        <w:contextualSpacing/>
        <w:rPr>
          <w:rFonts w:ascii="Times New Roman" w:hAnsi="Times New Roman"/>
          <w:b/>
        </w:rPr>
      </w:pPr>
      <w:r w:rsidRPr="00454F6B">
        <w:rPr>
          <w:rFonts w:ascii="Times New Roman" w:hAnsi="Times New Roman"/>
          <w:b/>
        </w:rPr>
        <w:t>Раздел 8. Расчет дозы короткого/ультракороткого инсулина (болюса)</w:t>
      </w:r>
    </w:p>
    <w:p w:rsidR="00971F3A" w:rsidRDefault="00557749" w:rsidP="00971F3A">
      <w:pPr>
        <w:spacing w:line="240" w:lineRule="auto"/>
        <w:ind w:firstLine="709"/>
        <w:contextualSpacing/>
        <w:rPr>
          <w:rFonts w:ascii="Times New Roman" w:hAnsi="Times New Roman"/>
          <w:b/>
          <w:i/>
        </w:rPr>
      </w:pPr>
      <w:r w:rsidRPr="00557749">
        <w:rPr>
          <w:rFonts w:ascii="Times New Roman" w:hAnsi="Times New Roman"/>
          <w:b/>
          <w:i/>
        </w:rPr>
        <w:t>8.1. Время инъекции</w:t>
      </w:r>
      <w:r w:rsidR="00BA6134">
        <w:rPr>
          <w:rFonts w:ascii="Times New Roman" w:hAnsi="Times New Roman"/>
          <w:b/>
          <w:i/>
        </w:rPr>
        <w:t xml:space="preserve"> инсу</w:t>
      </w:r>
      <w:r>
        <w:rPr>
          <w:rFonts w:ascii="Times New Roman" w:hAnsi="Times New Roman"/>
          <w:b/>
          <w:i/>
        </w:rPr>
        <w:t>лина перед едой</w:t>
      </w:r>
    </w:p>
    <w:p w:rsidR="002B521C" w:rsidRDefault="00971F3A" w:rsidP="002B521C">
      <w:pPr>
        <w:spacing w:line="240" w:lineRule="auto"/>
        <w:ind w:firstLine="709"/>
        <w:contextualSpacing/>
        <w:rPr>
          <w:rFonts w:ascii="Times New Roman" w:hAnsi="Times New Roman"/>
          <w:b/>
          <w:i/>
        </w:rPr>
      </w:pPr>
      <w:r w:rsidRPr="00971F3A">
        <w:rPr>
          <w:rFonts w:ascii="Times New Roman" w:hAnsi="Times New Roman"/>
          <w:b/>
          <w:i/>
        </w:rPr>
        <w:t>8.2. Соотношение короткий инсулин/углеводы в приеме пищи</w:t>
      </w:r>
    </w:p>
    <w:p w:rsidR="002B521C" w:rsidRDefault="002B521C" w:rsidP="002B521C">
      <w:pPr>
        <w:spacing w:line="240" w:lineRule="auto"/>
        <w:ind w:firstLine="709"/>
        <w:contextualSpacing/>
        <w:rPr>
          <w:rStyle w:val="Italic"/>
          <w:rFonts w:ascii="Times New Roman" w:hAnsi="Times New Roman"/>
          <w:b/>
        </w:rPr>
      </w:pPr>
      <w:r w:rsidRPr="002B521C">
        <w:rPr>
          <w:rStyle w:val="Italic"/>
          <w:rFonts w:ascii="Times New Roman" w:hAnsi="Times New Roman"/>
          <w:b/>
        </w:rPr>
        <w:t>8.3. Соотношение короткий инсулин/</w:t>
      </w:r>
      <w:r w:rsidR="005D43CC">
        <w:rPr>
          <w:rStyle w:val="Italic"/>
          <w:rFonts w:ascii="Times New Roman" w:hAnsi="Times New Roman"/>
          <w:b/>
        </w:rPr>
        <w:t>глюкоза крови до еды</w:t>
      </w:r>
    </w:p>
    <w:p w:rsidR="007E3E19" w:rsidRDefault="00342088" w:rsidP="007E3E19">
      <w:pPr>
        <w:spacing w:line="240" w:lineRule="auto"/>
        <w:ind w:firstLine="709"/>
        <w:contextualSpacing/>
        <w:rPr>
          <w:rStyle w:val="Italic"/>
          <w:rFonts w:ascii="Times New Roman" w:hAnsi="Times New Roman"/>
          <w:b/>
        </w:rPr>
      </w:pPr>
      <w:r>
        <w:rPr>
          <w:rStyle w:val="Italic"/>
          <w:rFonts w:ascii="Times New Roman" w:hAnsi="Times New Roman"/>
          <w:b/>
        </w:rPr>
        <w:t>8.4. Расчет дозы болюса инсулина перед едой</w:t>
      </w:r>
    </w:p>
    <w:p w:rsidR="00F40D88" w:rsidRDefault="007E3E19" w:rsidP="00F40D88">
      <w:pPr>
        <w:spacing w:line="240" w:lineRule="auto"/>
        <w:ind w:firstLine="709"/>
        <w:contextualSpacing/>
        <w:rPr>
          <w:rFonts w:ascii="Times New Roman" w:hAnsi="Times New Roman"/>
          <w:b/>
          <w:i/>
        </w:rPr>
      </w:pPr>
      <w:r w:rsidRPr="007E3E19">
        <w:rPr>
          <w:rFonts w:ascii="Times New Roman" w:hAnsi="Times New Roman"/>
          <w:b/>
          <w:i/>
        </w:rPr>
        <w:t>8.5. Целевые значения глюкозы крови и подбор дозы инсулина</w:t>
      </w:r>
    </w:p>
    <w:p w:rsidR="00E6337D" w:rsidRDefault="00F40D88" w:rsidP="00E6337D">
      <w:pPr>
        <w:spacing w:line="240" w:lineRule="auto"/>
        <w:ind w:firstLine="709"/>
        <w:contextualSpacing/>
        <w:rPr>
          <w:rFonts w:ascii="Times New Roman" w:hAnsi="Times New Roman"/>
          <w:b/>
          <w:i/>
        </w:rPr>
      </w:pPr>
      <w:r w:rsidRPr="00F40D88">
        <w:rPr>
          <w:rFonts w:ascii="Times New Roman" w:hAnsi="Times New Roman"/>
          <w:b/>
          <w:i/>
        </w:rPr>
        <w:t>8.6. Препятствия эффективной инсулинотерапии</w:t>
      </w:r>
    </w:p>
    <w:p w:rsidR="00A135E6" w:rsidRDefault="00E6337D" w:rsidP="00A135E6">
      <w:pPr>
        <w:spacing w:line="240" w:lineRule="auto"/>
        <w:ind w:firstLine="426"/>
        <w:contextualSpacing/>
        <w:rPr>
          <w:rFonts w:ascii="Times New Roman" w:hAnsi="Times New Roman"/>
          <w:b/>
          <w:spacing w:val="-3"/>
        </w:rPr>
      </w:pPr>
      <w:r w:rsidRPr="00E6337D">
        <w:rPr>
          <w:rFonts w:ascii="Times New Roman" w:hAnsi="Times New Roman"/>
          <w:b/>
          <w:spacing w:val="-3"/>
        </w:rPr>
        <w:t>Раздел 9. Инсулинотерапия при острых сопутствующих болезнях</w:t>
      </w:r>
    </w:p>
    <w:p w:rsidR="006A0B13" w:rsidRDefault="00A135E6" w:rsidP="006A0B13">
      <w:pPr>
        <w:spacing w:line="240" w:lineRule="auto"/>
        <w:ind w:firstLine="709"/>
        <w:contextualSpacing/>
        <w:rPr>
          <w:rFonts w:ascii="Times New Roman" w:hAnsi="Times New Roman"/>
          <w:b/>
          <w:i/>
        </w:rPr>
      </w:pPr>
      <w:r w:rsidRPr="00A135E6">
        <w:rPr>
          <w:rFonts w:ascii="Times New Roman" w:hAnsi="Times New Roman"/>
          <w:b/>
          <w:i/>
        </w:rPr>
        <w:lastRenderedPageBreak/>
        <w:t>9.1. Болезни, не сопровождаемые тошнотой и рвотой</w:t>
      </w:r>
    </w:p>
    <w:p w:rsidR="009E27D7" w:rsidRDefault="006A0B13" w:rsidP="009E27D7">
      <w:pPr>
        <w:spacing w:line="240" w:lineRule="auto"/>
        <w:ind w:firstLine="709"/>
        <w:contextualSpacing/>
        <w:rPr>
          <w:rFonts w:ascii="Times New Roman" w:hAnsi="Times New Roman"/>
          <w:b/>
          <w:i/>
        </w:rPr>
      </w:pPr>
      <w:r w:rsidRPr="006A0B13">
        <w:rPr>
          <w:rFonts w:ascii="Times New Roman" w:hAnsi="Times New Roman"/>
          <w:b/>
          <w:i/>
        </w:rPr>
        <w:t xml:space="preserve">9.2. Болезни, сопровождаемые тошнотой,  рвотой или </w:t>
      </w:r>
      <w:r>
        <w:rPr>
          <w:rFonts w:ascii="Times New Roman" w:hAnsi="Times New Roman"/>
          <w:b/>
          <w:i/>
        </w:rPr>
        <w:t xml:space="preserve">отказом от приема пищи </w:t>
      </w:r>
    </w:p>
    <w:p w:rsidR="002A1E88" w:rsidRDefault="009E27D7" w:rsidP="002A1E88">
      <w:pPr>
        <w:spacing w:line="240" w:lineRule="auto"/>
        <w:ind w:firstLine="709"/>
        <w:contextualSpacing/>
        <w:rPr>
          <w:rFonts w:ascii="Times New Roman" w:hAnsi="Times New Roman"/>
          <w:b/>
          <w:i/>
        </w:rPr>
      </w:pPr>
      <w:r w:rsidRPr="009E27D7">
        <w:rPr>
          <w:rFonts w:ascii="Times New Roman" w:hAnsi="Times New Roman"/>
          <w:b/>
          <w:i/>
        </w:rPr>
        <w:t>9.3. Рвота, возникшая после введения обычной  утренней (вечерней) дозы инсулина</w:t>
      </w:r>
    </w:p>
    <w:p w:rsidR="008C1D8D" w:rsidRDefault="002A1E88" w:rsidP="008C1D8D">
      <w:pPr>
        <w:spacing w:line="240" w:lineRule="auto"/>
        <w:ind w:firstLine="426"/>
        <w:contextualSpacing/>
        <w:rPr>
          <w:rFonts w:ascii="Times New Roman" w:hAnsi="Times New Roman"/>
          <w:b/>
        </w:rPr>
      </w:pPr>
      <w:r w:rsidRPr="002A1E88">
        <w:rPr>
          <w:rFonts w:ascii="Times New Roman" w:hAnsi="Times New Roman"/>
          <w:b/>
        </w:rPr>
        <w:t>Раздел 10. Лечение инсулином во время беременности и родов</w:t>
      </w:r>
    </w:p>
    <w:p w:rsidR="005119F6" w:rsidRDefault="008C1D8D" w:rsidP="005119F6">
      <w:pPr>
        <w:spacing w:line="240" w:lineRule="auto"/>
        <w:ind w:firstLine="709"/>
        <w:contextualSpacing/>
        <w:rPr>
          <w:rFonts w:ascii="Times New Roman" w:hAnsi="Times New Roman"/>
          <w:b/>
          <w:i/>
        </w:rPr>
      </w:pPr>
      <w:r w:rsidRPr="008C1D8D">
        <w:rPr>
          <w:rFonts w:ascii="Times New Roman" w:hAnsi="Times New Roman"/>
          <w:b/>
          <w:i/>
        </w:rPr>
        <w:t>10.1. Ведение неосложненного сахарного диабета 1 и 2 типов у беременных</w:t>
      </w:r>
    </w:p>
    <w:p w:rsidR="005119F6" w:rsidRDefault="005119F6" w:rsidP="005119F6">
      <w:pPr>
        <w:spacing w:line="240" w:lineRule="auto"/>
        <w:ind w:firstLine="709"/>
        <w:contextualSpacing/>
        <w:rPr>
          <w:rFonts w:ascii="Times New Roman" w:hAnsi="Times New Roman"/>
          <w:b/>
          <w:i/>
        </w:rPr>
      </w:pPr>
      <w:r w:rsidRPr="005119F6">
        <w:rPr>
          <w:rFonts w:ascii="Times New Roman" w:hAnsi="Times New Roman"/>
          <w:b/>
          <w:i/>
        </w:rPr>
        <w:t>10.2. Инсулинотерапия</w:t>
      </w:r>
    </w:p>
    <w:p w:rsidR="006A0B13" w:rsidRPr="00E70F80" w:rsidRDefault="00425976" w:rsidP="00E70F80">
      <w:pPr>
        <w:spacing w:line="240" w:lineRule="auto"/>
        <w:ind w:firstLine="426"/>
        <w:contextualSpacing/>
        <w:rPr>
          <w:rFonts w:ascii="Times New Roman" w:hAnsi="Times New Roman"/>
          <w:b/>
        </w:rPr>
      </w:pPr>
      <w:r w:rsidRPr="00425976">
        <w:rPr>
          <w:rFonts w:ascii="Times New Roman" w:hAnsi="Times New Roman"/>
          <w:b/>
        </w:rPr>
        <w:t>Раздел 11. Особенности лечения инсулином СД2</w:t>
      </w:r>
    </w:p>
    <w:p w:rsidR="00B038BC" w:rsidRPr="00B038BC" w:rsidRDefault="009A638B" w:rsidP="00F2063D">
      <w:pPr>
        <w:spacing w:line="240" w:lineRule="auto"/>
        <w:contextualSpacing/>
        <w:rPr>
          <w:rFonts w:ascii="Times New Roman" w:hAnsi="Times New Roman"/>
          <w:b/>
        </w:rPr>
      </w:pPr>
      <w:r>
        <w:rPr>
          <w:rFonts w:ascii="Times New Roman" w:hAnsi="Times New Roman"/>
          <w:b/>
        </w:rPr>
        <w:t xml:space="preserve">ГЛАВА </w:t>
      </w:r>
      <w:r>
        <w:rPr>
          <w:rFonts w:ascii="Times New Roman" w:hAnsi="Times New Roman"/>
          <w:b/>
          <w:lang w:val="en-US"/>
        </w:rPr>
        <w:t>VII</w:t>
      </w:r>
      <w:r w:rsidRPr="00B038BC">
        <w:rPr>
          <w:rFonts w:ascii="Times New Roman" w:hAnsi="Times New Roman"/>
          <w:b/>
        </w:rPr>
        <w:t>. ОСЛОЖНЕНИЯ</w:t>
      </w:r>
      <w:r>
        <w:rPr>
          <w:rFonts w:ascii="Times New Roman" w:hAnsi="Times New Roman"/>
          <w:b/>
        </w:rPr>
        <w:t xml:space="preserve"> САХАРНОГО ДИАБЕТА</w:t>
      </w:r>
    </w:p>
    <w:p w:rsidR="00B038BC" w:rsidRDefault="00B038BC" w:rsidP="00F2063D">
      <w:pPr>
        <w:spacing w:line="240" w:lineRule="auto"/>
        <w:contextualSpacing/>
        <w:rPr>
          <w:rFonts w:ascii="Times New Roman" w:hAnsi="Times New Roman"/>
          <w:b/>
        </w:rPr>
      </w:pPr>
      <w:r w:rsidRPr="00D435D3">
        <w:rPr>
          <w:rFonts w:ascii="Times New Roman" w:hAnsi="Times New Roman"/>
          <w:b/>
        </w:rPr>
        <w:t>Раздел 1. Осложнения диабета и их предотвращение</w:t>
      </w:r>
    </w:p>
    <w:p w:rsidR="00357499" w:rsidRDefault="009A7F7F" w:rsidP="00357499">
      <w:pPr>
        <w:spacing w:line="240" w:lineRule="auto"/>
        <w:ind w:firstLine="426"/>
        <w:contextualSpacing/>
        <w:outlineLvl w:val="0"/>
        <w:rPr>
          <w:rFonts w:ascii="Times New Roman" w:hAnsi="Times New Roman"/>
          <w:b/>
          <w:i/>
        </w:rPr>
      </w:pPr>
      <w:r w:rsidRPr="009A7F7F">
        <w:rPr>
          <w:rFonts w:ascii="Times New Roman" w:hAnsi="Times New Roman"/>
          <w:b/>
          <w:i/>
        </w:rPr>
        <w:t>1.1. Признаки осложнений</w:t>
      </w:r>
    </w:p>
    <w:p w:rsidR="00357499" w:rsidRDefault="00357499" w:rsidP="00357499">
      <w:pPr>
        <w:spacing w:line="240" w:lineRule="auto"/>
        <w:ind w:firstLine="426"/>
        <w:contextualSpacing/>
        <w:outlineLvl w:val="0"/>
        <w:rPr>
          <w:rFonts w:ascii="Times New Roman" w:hAnsi="Times New Roman"/>
          <w:b/>
          <w:i/>
        </w:rPr>
      </w:pPr>
      <w:r w:rsidRPr="00357499">
        <w:rPr>
          <w:rFonts w:ascii="Times New Roman" w:hAnsi="Times New Roman"/>
          <w:b/>
          <w:i/>
        </w:rPr>
        <w:t>1.2. Научные исследования, на которых основываются современные представления об осложнениях</w:t>
      </w:r>
    </w:p>
    <w:p w:rsidR="002E6325" w:rsidRDefault="00357499" w:rsidP="002E6325">
      <w:pPr>
        <w:spacing w:line="240" w:lineRule="auto"/>
        <w:ind w:firstLine="426"/>
        <w:contextualSpacing/>
        <w:outlineLvl w:val="0"/>
        <w:rPr>
          <w:rFonts w:ascii="Times New Roman" w:hAnsi="Times New Roman"/>
          <w:b/>
          <w:i/>
        </w:rPr>
      </w:pPr>
      <w:r>
        <w:rPr>
          <w:rFonts w:ascii="Times New Roman" w:hAnsi="Times New Roman"/>
          <w:b/>
          <w:i/>
        </w:rPr>
        <w:t>1.3.</w:t>
      </w:r>
      <w:r w:rsidRPr="00357499">
        <w:rPr>
          <w:rFonts w:ascii="Times New Roman" w:hAnsi="Times New Roman"/>
          <w:b/>
          <w:i/>
        </w:rPr>
        <w:t xml:space="preserve"> Уроки последнего десятилетия</w:t>
      </w:r>
    </w:p>
    <w:p w:rsidR="002E6325" w:rsidRPr="00C92109" w:rsidRDefault="00C92109" w:rsidP="00C92109">
      <w:pPr>
        <w:spacing w:line="240" w:lineRule="auto"/>
        <w:contextualSpacing/>
        <w:outlineLvl w:val="0"/>
        <w:rPr>
          <w:rFonts w:ascii="Times New Roman" w:hAnsi="Times New Roman"/>
          <w:b/>
        </w:rPr>
      </w:pPr>
      <w:r w:rsidRPr="00C92109">
        <w:rPr>
          <w:rFonts w:ascii="Times New Roman" w:hAnsi="Times New Roman"/>
          <w:b/>
        </w:rPr>
        <w:t>Раздел 2</w:t>
      </w:r>
      <w:r w:rsidR="002E6325" w:rsidRPr="00C92109">
        <w:rPr>
          <w:rFonts w:ascii="Times New Roman" w:hAnsi="Times New Roman"/>
          <w:b/>
        </w:rPr>
        <w:t>. Сердечно-сосудистые болезни, инсульт и болезни периферических артерий</w:t>
      </w:r>
    </w:p>
    <w:p w:rsidR="007E573C" w:rsidRDefault="00C92109" w:rsidP="007E573C">
      <w:pPr>
        <w:spacing w:line="240" w:lineRule="auto"/>
        <w:ind w:firstLine="426"/>
        <w:contextualSpacing/>
        <w:outlineLvl w:val="0"/>
        <w:rPr>
          <w:rFonts w:ascii="Times New Roman" w:hAnsi="Times New Roman"/>
          <w:b/>
          <w:i/>
        </w:rPr>
      </w:pPr>
      <w:r w:rsidRPr="00C92109">
        <w:rPr>
          <w:rFonts w:ascii="Times New Roman" w:hAnsi="Times New Roman"/>
          <w:b/>
          <w:i/>
        </w:rPr>
        <w:t xml:space="preserve">2.1. </w:t>
      </w:r>
      <w:r w:rsidR="002E6325" w:rsidRPr="00C92109">
        <w:rPr>
          <w:rFonts w:ascii="Times New Roman" w:hAnsi="Times New Roman"/>
          <w:b/>
          <w:i/>
        </w:rPr>
        <w:t>Механизм развития сердечно-сосудистых болезней</w:t>
      </w:r>
    </w:p>
    <w:p w:rsidR="007E573C" w:rsidRPr="007E573C" w:rsidRDefault="007E573C" w:rsidP="007E573C">
      <w:pPr>
        <w:spacing w:line="240" w:lineRule="auto"/>
        <w:ind w:firstLine="709"/>
        <w:contextualSpacing/>
        <w:outlineLvl w:val="0"/>
        <w:rPr>
          <w:rFonts w:ascii="Times New Roman" w:hAnsi="Times New Roman"/>
          <w:b/>
          <w:i/>
        </w:rPr>
      </w:pPr>
      <w:r w:rsidRPr="00E97340">
        <w:rPr>
          <w:rFonts w:ascii="Times New Roman" w:hAnsi="Times New Roman"/>
          <w:i/>
        </w:rPr>
        <w:t>Повышенный холестерин</w:t>
      </w:r>
    </w:p>
    <w:p w:rsidR="006B7845" w:rsidRDefault="007E573C" w:rsidP="006B7845">
      <w:pPr>
        <w:spacing w:line="240" w:lineRule="auto"/>
        <w:ind w:firstLine="709"/>
        <w:contextualSpacing/>
        <w:outlineLvl w:val="0"/>
        <w:rPr>
          <w:rFonts w:ascii="Times New Roman" w:hAnsi="Times New Roman"/>
          <w:i/>
        </w:rPr>
      </w:pPr>
      <w:r w:rsidRPr="00E97340">
        <w:rPr>
          <w:rFonts w:ascii="Times New Roman" w:hAnsi="Times New Roman"/>
          <w:i/>
        </w:rPr>
        <w:t>Повышенное артериальное давление</w:t>
      </w:r>
    </w:p>
    <w:p w:rsidR="006B7845" w:rsidRPr="006B7845" w:rsidRDefault="006B7845" w:rsidP="006B7845">
      <w:pPr>
        <w:spacing w:line="240" w:lineRule="auto"/>
        <w:ind w:firstLine="426"/>
        <w:contextualSpacing/>
        <w:outlineLvl w:val="0"/>
        <w:rPr>
          <w:rFonts w:ascii="Times New Roman" w:hAnsi="Times New Roman"/>
          <w:b/>
          <w:i/>
        </w:rPr>
      </w:pPr>
      <w:r w:rsidRPr="006B7845">
        <w:rPr>
          <w:rFonts w:ascii="Times New Roman" w:hAnsi="Times New Roman"/>
          <w:b/>
          <w:i/>
        </w:rPr>
        <w:t>2.2. Осложнения сердечно-сосудистых болезней</w:t>
      </w:r>
    </w:p>
    <w:p w:rsidR="00632149" w:rsidRDefault="00632149" w:rsidP="00632149">
      <w:pPr>
        <w:spacing w:line="240" w:lineRule="auto"/>
        <w:ind w:firstLine="426"/>
        <w:contextualSpacing/>
        <w:outlineLvl w:val="0"/>
        <w:rPr>
          <w:rFonts w:ascii="Times New Roman" w:hAnsi="Times New Roman"/>
          <w:b/>
          <w:i/>
        </w:rPr>
      </w:pPr>
      <w:r w:rsidRPr="00632149">
        <w:rPr>
          <w:rFonts w:ascii="Times New Roman" w:hAnsi="Times New Roman"/>
          <w:b/>
          <w:i/>
        </w:rPr>
        <w:t>2.3. Предотвращение сердечно-сосудистых болезней</w:t>
      </w:r>
    </w:p>
    <w:p w:rsidR="003B613F" w:rsidRPr="00B7162E" w:rsidRDefault="00334B20" w:rsidP="003B613F">
      <w:pPr>
        <w:spacing w:line="240" w:lineRule="auto"/>
        <w:ind w:firstLine="709"/>
        <w:contextualSpacing/>
        <w:outlineLvl w:val="0"/>
        <w:rPr>
          <w:rFonts w:ascii="Times New Roman" w:hAnsi="Times New Roman"/>
          <w:i/>
        </w:rPr>
      </w:pPr>
      <w:r w:rsidRPr="00B7162E">
        <w:rPr>
          <w:rFonts w:ascii="Times New Roman" w:hAnsi="Times New Roman"/>
          <w:i/>
        </w:rPr>
        <w:t>Препараты, влияющие на холестерин</w:t>
      </w:r>
      <w:r w:rsidR="004E4558" w:rsidRPr="00B7162E">
        <w:rPr>
          <w:rFonts w:ascii="Times New Roman" w:hAnsi="Times New Roman"/>
          <w:i/>
        </w:rPr>
        <w:t xml:space="preserve"> и другие показатели жиров крови</w:t>
      </w:r>
    </w:p>
    <w:p w:rsidR="003B613F" w:rsidRPr="00B7162E" w:rsidRDefault="003B613F" w:rsidP="003B613F">
      <w:pPr>
        <w:spacing w:line="240" w:lineRule="auto"/>
        <w:ind w:firstLine="709"/>
        <w:contextualSpacing/>
        <w:outlineLvl w:val="0"/>
        <w:rPr>
          <w:rFonts w:ascii="Times New Roman" w:hAnsi="Times New Roman"/>
          <w:i/>
        </w:rPr>
      </w:pPr>
      <w:r w:rsidRPr="00B7162E">
        <w:rPr>
          <w:rFonts w:ascii="Times New Roman" w:hAnsi="Times New Roman"/>
          <w:bCs/>
          <w:i/>
        </w:rPr>
        <w:t>Тактика гиполипидемической лекарственной терапии при сахарном диабете</w:t>
      </w:r>
    </w:p>
    <w:p w:rsidR="00DF146D" w:rsidRPr="00B7162E" w:rsidRDefault="00DF146D" w:rsidP="00DF146D">
      <w:pPr>
        <w:spacing w:line="240" w:lineRule="auto"/>
        <w:ind w:firstLine="709"/>
        <w:contextualSpacing/>
        <w:outlineLvl w:val="0"/>
        <w:rPr>
          <w:rFonts w:ascii="Times New Roman" w:hAnsi="Times New Roman"/>
          <w:i/>
        </w:rPr>
      </w:pPr>
      <w:r w:rsidRPr="00B7162E">
        <w:rPr>
          <w:rFonts w:ascii="Times New Roman" w:hAnsi="Times New Roman"/>
          <w:i/>
        </w:rPr>
        <w:t xml:space="preserve">Препараты, влияющие на </w:t>
      </w:r>
      <w:r>
        <w:rPr>
          <w:rFonts w:ascii="Times New Roman" w:hAnsi="Times New Roman"/>
          <w:i/>
        </w:rPr>
        <w:t>повышенное артериальное давление</w:t>
      </w:r>
    </w:p>
    <w:p w:rsidR="003B613F" w:rsidRPr="004E4558" w:rsidRDefault="0046315D" w:rsidP="00334B20">
      <w:pPr>
        <w:spacing w:line="240" w:lineRule="auto"/>
        <w:ind w:firstLine="709"/>
        <w:contextualSpacing/>
        <w:outlineLvl w:val="0"/>
        <w:rPr>
          <w:rFonts w:ascii="Times New Roman" w:hAnsi="Times New Roman"/>
          <w:i/>
        </w:rPr>
      </w:pPr>
      <w:r>
        <w:rPr>
          <w:rFonts w:ascii="Times New Roman" w:hAnsi="Times New Roman"/>
          <w:i/>
        </w:rPr>
        <w:t>Лечение аспирином</w:t>
      </w:r>
    </w:p>
    <w:p w:rsidR="003D4E35" w:rsidRDefault="00F80DA4" w:rsidP="003D4E35">
      <w:pPr>
        <w:spacing w:line="240" w:lineRule="auto"/>
        <w:ind w:firstLine="426"/>
        <w:contextualSpacing/>
        <w:outlineLvl w:val="0"/>
        <w:rPr>
          <w:rFonts w:ascii="Times New Roman" w:hAnsi="Times New Roman"/>
          <w:i/>
        </w:rPr>
      </w:pPr>
      <w:r w:rsidRPr="00F80DA4">
        <w:rPr>
          <w:rFonts w:ascii="Times New Roman" w:hAnsi="Times New Roman"/>
          <w:b/>
          <w:i/>
        </w:rPr>
        <w:t>2.4. Лечение сердечно-сосудистых болезней</w:t>
      </w:r>
      <w:r w:rsidR="003D4E35" w:rsidRPr="003D4E35">
        <w:rPr>
          <w:rFonts w:ascii="Times New Roman" w:hAnsi="Times New Roman"/>
          <w:i/>
        </w:rPr>
        <w:t xml:space="preserve"> </w:t>
      </w:r>
    </w:p>
    <w:p w:rsidR="003D4E35" w:rsidRPr="00EB3A2D" w:rsidRDefault="003D4E35" w:rsidP="003D4E35">
      <w:pPr>
        <w:spacing w:line="240" w:lineRule="auto"/>
        <w:ind w:firstLine="709"/>
        <w:contextualSpacing/>
        <w:outlineLvl w:val="0"/>
        <w:rPr>
          <w:rFonts w:ascii="Times New Roman" w:hAnsi="Times New Roman"/>
          <w:i/>
        </w:rPr>
      </w:pPr>
      <w:r w:rsidRPr="00EB3A2D">
        <w:rPr>
          <w:rFonts w:ascii="Times New Roman" w:hAnsi="Times New Roman"/>
          <w:i/>
        </w:rPr>
        <w:t>Лечение болезней сердца</w:t>
      </w:r>
    </w:p>
    <w:p w:rsidR="0022062A" w:rsidRDefault="0022062A" w:rsidP="0022062A">
      <w:pPr>
        <w:spacing w:line="240" w:lineRule="auto"/>
        <w:ind w:firstLine="709"/>
        <w:contextualSpacing/>
        <w:outlineLvl w:val="0"/>
        <w:rPr>
          <w:rFonts w:ascii="Times New Roman" w:hAnsi="Times New Roman"/>
          <w:i/>
        </w:rPr>
      </w:pPr>
      <w:r>
        <w:rPr>
          <w:rFonts w:ascii="Times New Roman" w:hAnsi="Times New Roman"/>
          <w:i/>
        </w:rPr>
        <w:t>Лечение инсульта</w:t>
      </w:r>
    </w:p>
    <w:p w:rsidR="00813B7A" w:rsidRPr="004D787D" w:rsidRDefault="00813B7A" w:rsidP="00813B7A">
      <w:pPr>
        <w:spacing w:line="240" w:lineRule="auto"/>
        <w:ind w:left="426"/>
        <w:contextualSpacing/>
        <w:outlineLvl w:val="0"/>
        <w:rPr>
          <w:rFonts w:ascii="Times New Roman" w:hAnsi="Times New Roman"/>
          <w:b/>
          <w:i/>
        </w:rPr>
      </w:pPr>
      <w:r w:rsidRPr="004D787D">
        <w:rPr>
          <w:rFonts w:ascii="Times New Roman" w:hAnsi="Times New Roman"/>
          <w:b/>
          <w:i/>
        </w:rPr>
        <w:t>2.5. Облитерирующий атеросклероз нижних конечностей</w:t>
      </w:r>
    </w:p>
    <w:p w:rsidR="00F52E25" w:rsidRPr="0022062A" w:rsidRDefault="00F52E25" w:rsidP="00F52E25">
      <w:pPr>
        <w:spacing w:line="240" w:lineRule="auto"/>
        <w:contextualSpacing/>
        <w:outlineLvl w:val="0"/>
        <w:rPr>
          <w:rFonts w:ascii="Times New Roman" w:hAnsi="Times New Roman"/>
          <w:b/>
          <w:i/>
        </w:rPr>
      </w:pPr>
      <w:r w:rsidRPr="0022062A">
        <w:rPr>
          <w:rFonts w:ascii="Times New Roman" w:hAnsi="Times New Roman"/>
          <w:b/>
          <w:i/>
        </w:rPr>
        <w:t>Раздел 3. Болезни глаз</w:t>
      </w:r>
    </w:p>
    <w:p w:rsidR="00362751" w:rsidRPr="00444A1E" w:rsidRDefault="00444A1E" w:rsidP="00444A1E">
      <w:pPr>
        <w:spacing w:line="240" w:lineRule="auto"/>
        <w:ind w:firstLine="426"/>
        <w:contextualSpacing/>
        <w:outlineLvl w:val="0"/>
        <w:rPr>
          <w:rFonts w:ascii="Times New Roman" w:hAnsi="Times New Roman"/>
          <w:b/>
          <w:i/>
        </w:rPr>
      </w:pPr>
      <w:r w:rsidRPr="00444A1E">
        <w:rPr>
          <w:rFonts w:ascii="Times New Roman" w:hAnsi="Times New Roman"/>
          <w:b/>
          <w:i/>
        </w:rPr>
        <w:t xml:space="preserve">3.1. </w:t>
      </w:r>
      <w:r w:rsidR="002A2B0D">
        <w:rPr>
          <w:rFonts w:ascii="Times New Roman" w:hAnsi="Times New Roman"/>
          <w:b/>
          <w:i/>
        </w:rPr>
        <w:t>Диабетическая ретинопатия</w:t>
      </w:r>
    </w:p>
    <w:p w:rsidR="000C4951" w:rsidRDefault="000C4951" w:rsidP="000C4951">
      <w:pPr>
        <w:spacing w:line="240" w:lineRule="auto"/>
        <w:ind w:firstLine="426"/>
        <w:contextualSpacing/>
        <w:outlineLvl w:val="0"/>
        <w:rPr>
          <w:rFonts w:ascii="Times New Roman" w:hAnsi="Times New Roman"/>
          <w:b/>
          <w:i/>
        </w:rPr>
      </w:pPr>
      <w:r w:rsidRPr="000C4951">
        <w:rPr>
          <w:rFonts w:ascii="Times New Roman" w:hAnsi="Times New Roman"/>
          <w:b/>
          <w:i/>
        </w:rPr>
        <w:t xml:space="preserve">3.2. </w:t>
      </w:r>
      <w:r w:rsidR="00362751" w:rsidRPr="000C4951">
        <w:rPr>
          <w:rFonts w:ascii="Times New Roman" w:hAnsi="Times New Roman"/>
          <w:b/>
          <w:i/>
        </w:rPr>
        <w:t>Глаукома, катаракта и макулярный отек</w:t>
      </w:r>
    </w:p>
    <w:p w:rsidR="002E082B" w:rsidRDefault="000C4951" w:rsidP="002E082B">
      <w:pPr>
        <w:spacing w:line="240" w:lineRule="auto"/>
        <w:ind w:firstLine="426"/>
        <w:contextualSpacing/>
        <w:outlineLvl w:val="0"/>
        <w:rPr>
          <w:rFonts w:ascii="Times New Roman" w:hAnsi="Times New Roman"/>
          <w:b/>
          <w:i/>
        </w:rPr>
      </w:pPr>
      <w:r w:rsidRPr="000C4951">
        <w:rPr>
          <w:rFonts w:ascii="Times New Roman" w:hAnsi="Times New Roman"/>
          <w:b/>
          <w:i/>
        </w:rPr>
        <w:t xml:space="preserve">3.3. </w:t>
      </w:r>
      <w:r w:rsidR="00F71296" w:rsidRPr="000C4951">
        <w:rPr>
          <w:rFonts w:ascii="Times New Roman" w:hAnsi="Times New Roman"/>
          <w:b/>
          <w:i/>
        </w:rPr>
        <w:t>Предотвращение ретинопатии</w:t>
      </w:r>
    </w:p>
    <w:p w:rsidR="002E082B" w:rsidRDefault="002E082B" w:rsidP="002E082B">
      <w:pPr>
        <w:spacing w:line="240" w:lineRule="auto"/>
        <w:ind w:firstLine="426"/>
        <w:contextualSpacing/>
        <w:outlineLvl w:val="0"/>
        <w:rPr>
          <w:rFonts w:ascii="Times New Roman" w:hAnsi="Times New Roman"/>
          <w:b/>
          <w:i/>
        </w:rPr>
      </w:pPr>
      <w:r w:rsidRPr="002E082B">
        <w:rPr>
          <w:rFonts w:ascii="Times New Roman" w:hAnsi="Times New Roman"/>
          <w:b/>
          <w:i/>
        </w:rPr>
        <w:t xml:space="preserve">3.4. </w:t>
      </w:r>
      <w:r w:rsidR="00F71296" w:rsidRPr="002E082B">
        <w:rPr>
          <w:rFonts w:ascii="Times New Roman" w:hAnsi="Times New Roman"/>
          <w:b/>
          <w:i/>
        </w:rPr>
        <w:t>Признаки ухудшения зрения</w:t>
      </w:r>
    </w:p>
    <w:p w:rsidR="003D771B" w:rsidRPr="002E082B" w:rsidRDefault="002E082B" w:rsidP="002E082B">
      <w:pPr>
        <w:spacing w:line="240" w:lineRule="auto"/>
        <w:ind w:firstLine="426"/>
        <w:contextualSpacing/>
        <w:outlineLvl w:val="0"/>
        <w:rPr>
          <w:rFonts w:ascii="Times New Roman" w:hAnsi="Times New Roman"/>
          <w:b/>
          <w:i/>
        </w:rPr>
      </w:pPr>
      <w:r w:rsidRPr="002E082B">
        <w:rPr>
          <w:rFonts w:ascii="Times New Roman" w:hAnsi="Times New Roman"/>
          <w:b/>
          <w:i/>
        </w:rPr>
        <w:t xml:space="preserve">3.5. </w:t>
      </w:r>
      <w:r w:rsidR="003D771B" w:rsidRPr="002E082B">
        <w:rPr>
          <w:rFonts w:ascii="Times New Roman" w:hAnsi="Times New Roman"/>
          <w:b/>
          <w:i/>
        </w:rPr>
        <w:t>Лечение ретинопатии</w:t>
      </w:r>
    </w:p>
    <w:p w:rsidR="00BE6D0C" w:rsidRPr="00BE6D0C" w:rsidRDefault="00BE6D0C" w:rsidP="00BE6D0C">
      <w:pPr>
        <w:spacing w:line="240" w:lineRule="auto"/>
        <w:contextualSpacing/>
        <w:rPr>
          <w:rFonts w:ascii="Times New Roman" w:hAnsi="Times New Roman"/>
          <w:b/>
          <w:i/>
        </w:rPr>
      </w:pPr>
      <w:r w:rsidRPr="00BE6D0C">
        <w:rPr>
          <w:rFonts w:ascii="Times New Roman" w:hAnsi="Times New Roman"/>
          <w:b/>
          <w:i/>
        </w:rPr>
        <w:t>Раздел 4. Болезнь почек</w:t>
      </w:r>
    </w:p>
    <w:p w:rsidR="005B3E78" w:rsidRDefault="001361C5" w:rsidP="005B3E78">
      <w:pPr>
        <w:spacing w:line="240" w:lineRule="auto"/>
        <w:ind w:firstLine="426"/>
        <w:contextualSpacing/>
        <w:rPr>
          <w:rFonts w:ascii="Times New Roman" w:hAnsi="Times New Roman"/>
          <w:b/>
          <w:i/>
        </w:rPr>
      </w:pPr>
      <w:r w:rsidRPr="001361C5">
        <w:rPr>
          <w:rFonts w:ascii="Times New Roman" w:hAnsi="Times New Roman"/>
          <w:b/>
          <w:i/>
        </w:rPr>
        <w:t>4.1. Причины нефропатии, ее предотвращение и осложнение</w:t>
      </w:r>
    </w:p>
    <w:p w:rsidR="005B3E78" w:rsidRDefault="005B3E78" w:rsidP="005B3E78">
      <w:pPr>
        <w:spacing w:line="240" w:lineRule="auto"/>
        <w:ind w:firstLine="426"/>
        <w:contextualSpacing/>
        <w:rPr>
          <w:rFonts w:ascii="Times New Roman" w:hAnsi="Times New Roman"/>
          <w:b/>
          <w:i/>
        </w:rPr>
      </w:pPr>
      <w:r w:rsidRPr="0060441F">
        <w:rPr>
          <w:rFonts w:ascii="Times New Roman" w:hAnsi="Times New Roman"/>
          <w:b/>
          <w:i/>
        </w:rPr>
        <w:t>4.2. Лечение нефропатии</w:t>
      </w:r>
    </w:p>
    <w:p w:rsidR="0060441F" w:rsidRDefault="0060441F" w:rsidP="0060441F">
      <w:pPr>
        <w:spacing w:line="240" w:lineRule="auto"/>
        <w:ind w:firstLine="426"/>
        <w:contextualSpacing/>
        <w:rPr>
          <w:rFonts w:ascii="Times New Roman" w:hAnsi="Times New Roman"/>
          <w:i/>
        </w:rPr>
      </w:pPr>
      <w:r w:rsidRPr="0060441F">
        <w:rPr>
          <w:rFonts w:ascii="Times New Roman" w:hAnsi="Times New Roman"/>
          <w:i/>
        </w:rPr>
        <w:tab/>
        <w:t>Диализ</w:t>
      </w:r>
    </w:p>
    <w:p w:rsidR="0060441F" w:rsidRDefault="0060441F" w:rsidP="0060441F">
      <w:pPr>
        <w:spacing w:line="240" w:lineRule="auto"/>
        <w:ind w:firstLine="709"/>
        <w:contextualSpacing/>
        <w:rPr>
          <w:rFonts w:ascii="Times New Roman" w:hAnsi="Times New Roman"/>
          <w:i/>
        </w:rPr>
      </w:pPr>
      <w:r w:rsidRPr="0010041C">
        <w:rPr>
          <w:rFonts w:ascii="Times New Roman" w:hAnsi="Times New Roman"/>
          <w:i/>
        </w:rPr>
        <w:t>Трансплантация почки</w:t>
      </w:r>
    </w:p>
    <w:p w:rsidR="0060441F" w:rsidRPr="0060441F" w:rsidRDefault="0060441F" w:rsidP="0060441F">
      <w:pPr>
        <w:spacing w:line="240" w:lineRule="auto"/>
        <w:contextualSpacing/>
        <w:rPr>
          <w:rFonts w:ascii="Times New Roman" w:hAnsi="Times New Roman"/>
          <w:b/>
          <w:i/>
        </w:rPr>
      </w:pPr>
      <w:r w:rsidRPr="0060441F">
        <w:rPr>
          <w:rFonts w:ascii="Times New Roman" w:hAnsi="Times New Roman"/>
          <w:b/>
          <w:i/>
        </w:rPr>
        <w:t>Раздел 5. Болезни нервов</w:t>
      </w:r>
    </w:p>
    <w:p w:rsidR="0060441F" w:rsidRDefault="0060441F" w:rsidP="0060441F">
      <w:pPr>
        <w:spacing w:line="240" w:lineRule="auto"/>
        <w:ind w:firstLine="426"/>
        <w:contextualSpacing/>
        <w:rPr>
          <w:rFonts w:ascii="Times New Roman" w:hAnsi="Times New Roman"/>
          <w:b/>
          <w:i/>
        </w:rPr>
      </w:pPr>
      <w:r w:rsidRPr="0060441F">
        <w:rPr>
          <w:rFonts w:ascii="Times New Roman" w:hAnsi="Times New Roman"/>
          <w:b/>
          <w:i/>
        </w:rPr>
        <w:t>5.1. Периферическая нейропатия</w:t>
      </w:r>
    </w:p>
    <w:p w:rsidR="0060441F" w:rsidRPr="0060441F" w:rsidRDefault="0060441F" w:rsidP="0060441F">
      <w:pPr>
        <w:spacing w:line="240" w:lineRule="auto"/>
        <w:ind w:firstLine="426"/>
        <w:contextualSpacing/>
        <w:rPr>
          <w:rFonts w:ascii="Times New Roman" w:hAnsi="Times New Roman"/>
          <w:b/>
          <w:i/>
        </w:rPr>
      </w:pPr>
      <w:r w:rsidRPr="0060441F">
        <w:rPr>
          <w:rFonts w:ascii="Times New Roman" w:hAnsi="Times New Roman"/>
          <w:b/>
          <w:i/>
        </w:rPr>
        <w:t>5.2. Автономная нейропатия</w:t>
      </w:r>
    </w:p>
    <w:p w:rsidR="0060441F" w:rsidRDefault="0060441F" w:rsidP="0060441F">
      <w:pPr>
        <w:spacing w:line="240" w:lineRule="auto"/>
        <w:ind w:firstLine="426"/>
        <w:contextualSpacing/>
        <w:rPr>
          <w:rFonts w:ascii="Times New Roman" w:hAnsi="Times New Roman"/>
          <w:b/>
          <w:i/>
        </w:rPr>
      </w:pPr>
      <w:r w:rsidRPr="0060441F">
        <w:rPr>
          <w:rFonts w:ascii="Times New Roman" w:hAnsi="Times New Roman"/>
          <w:b/>
          <w:i/>
        </w:rPr>
        <w:t>5.3. Локальная (фокальная) нейропатия</w:t>
      </w:r>
    </w:p>
    <w:p w:rsidR="00A10F90" w:rsidRDefault="00A10F90" w:rsidP="00A10F90">
      <w:pPr>
        <w:spacing w:line="240" w:lineRule="auto"/>
        <w:ind w:firstLine="426"/>
        <w:contextualSpacing/>
        <w:rPr>
          <w:rFonts w:ascii="Times New Roman" w:hAnsi="Times New Roman"/>
          <w:b/>
          <w:i/>
        </w:rPr>
      </w:pPr>
      <w:r w:rsidRPr="00A10F90">
        <w:rPr>
          <w:rFonts w:ascii="Times New Roman" w:hAnsi="Times New Roman"/>
          <w:b/>
          <w:i/>
        </w:rPr>
        <w:t>5.4. Карпальный туннельный синдром</w:t>
      </w:r>
    </w:p>
    <w:p w:rsidR="00A10F90" w:rsidRDefault="00A10F90" w:rsidP="00A10F90">
      <w:pPr>
        <w:spacing w:line="240" w:lineRule="auto"/>
        <w:ind w:firstLine="426"/>
        <w:contextualSpacing/>
        <w:rPr>
          <w:rFonts w:ascii="Times New Roman" w:hAnsi="Times New Roman"/>
          <w:b/>
          <w:i/>
        </w:rPr>
      </w:pPr>
      <w:r w:rsidRPr="00A10F90">
        <w:rPr>
          <w:rFonts w:ascii="Times New Roman" w:hAnsi="Times New Roman"/>
          <w:b/>
          <w:i/>
        </w:rPr>
        <w:t>5.5. Стопа Шарко</w:t>
      </w:r>
    </w:p>
    <w:p w:rsidR="004717D6" w:rsidRDefault="00DF2968" w:rsidP="004717D6">
      <w:pPr>
        <w:spacing w:line="240" w:lineRule="auto"/>
        <w:ind w:firstLine="426"/>
        <w:contextualSpacing/>
        <w:rPr>
          <w:rFonts w:ascii="Times New Roman" w:hAnsi="Times New Roman"/>
          <w:b/>
          <w:i/>
        </w:rPr>
      </w:pPr>
      <w:r w:rsidRPr="00DF2968">
        <w:rPr>
          <w:rFonts w:ascii="Times New Roman" w:hAnsi="Times New Roman"/>
          <w:b/>
          <w:i/>
        </w:rPr>
        <w:t>5.6. Предотвращение нейропатии</w:t>
      </w:r>
    </w:p>
    <w:p w:rsidR="005069AB" w:rsidRDefault="005069AB" w:rsidP="004717D6">
      <w:pPr>
        <w:spacing w:line="240" w:lineRule="auto"/>
        <w:ind w:firstLine="426"/>
        <w:contextualSpacing/>
        <w:rPr>
          <w:rFonts w:ascii="Times New Roman" w:hAnsi="Times New Roman"/>
          <w:b/>
          <w:i/>
        </w:rPr>
      </w:pPr>
      <w:r>
        <w:rPr>
          <w:rFonts w:ascii="Times New Roman" w:hAnsi="Times New Roman"/>
          <w:b/>
          <w:i/>
        </w:rPr>
        <w:t>5.7. Неспецифическое лечение диабетической нейропатии</w:t>
      </w:r>
    </w:p>
    <w:p w:rsidR="00855B31" w:rsidRDefault="005C31AF" w:rsidP="00855B31">
      <w:pPr>
        <w:spacing w:line="240" w:lineRule="auto"/>
        <w:ind w:firstLine="426"/>
        <w:contextualSpacing/>
        <w:rPr>
          <w:rFonts w:ascii="Times New Roman" w:hAnsi="Times New Roman"/>
          <w:b/>
          <w:i/>
        </w:rPr>
      </w:pPr>
      <w:r>
        <w:rPr>
          <w:rFonts w:ascii="Times New Roman" w:hAnsi="Times New Roman"/>
          <w:b/>
          <w:i/>
        </w:rPr>
        <w:t>5.8</w:t>
      </w:r>
      <w:r w:rsidR="004717D6" w:rsidRPr="004717D6">
        <w:rPr>
          <w:rFonts w:ascii="Times New Roman" w:hAnsi="Times New Roman"/>
          <w:b/>
          <w:i/>
        </w:rPr>
        <w:t>. Лечение нейропатической боли</w:t>
      </w:r>
    </w:p>
    <w:p w:rsidR="00855B31" w:rsidRDefault="00855B31" w:rsidP="00855B31">
      <w:pPr>
        <w:spacing w:line="240" w:lineRule="auto"/>
        <w:ind w:firstLine="709"/>
        <w:contextualSpacing/>
        <w:rPr>
          <w:rFonts w:ascii="Times New Roman" w:hAnsi="Times New Roman"/>
          <w:i/>
        </w:rPr>
      </w:pPr>
      <w:r w:rsidRPr="00612699">
        <w:rPr>
          <w:rFonts w:ascii="Times New Roman" w:hAnsi="Times New Roman"/>
          <w:i/>
        </w:rPr>
        <w:t>Препараты, дозы и схемы лечения</w:t>
      </w:r>
    </w:p>
    <w:p w:rsidR="000643D7" w:rsidRPr="000968B3" w:rsidRDefault="000643D7" w:rsidP="000968B3">
      <w:pPr>
        <w:spacing w:line="240" w:lineRule="auto"/>
        <w:ind w:firstLine="709"/>
        <w:contextualSpacing/>
        <w:rPr>
          <w:rFonts w:ascii="Times New Roman" w:hAnsi="Times New Roman"/>
          <w:i/>
        </w:rPr>
      </w:pPr>
      <w:r w:rsidRPr="00C328D3">
        <w:rPr>
          <w:rFonts w:ascii="Times New Roman" w:hAnsi="Times New Roman"/>
          <w:i/>
        </w:rPr>
        <w:t>Тактика лечения нейропатической боли</w:t>
      </w:r>
    </w:p>
    <w:p w:rsidR="00753FA2" w:rsidRPr="00753FA2" w:rsidRDefault="005C31AF" w:rsidP="00753FA2">
      <w:pPr>
        <w:spacing w:line="240" w:lineRule="auto"/>
        <w:ind w:firstLine="426"/>
        <w:contextualSpacing/>
        <w:rPr>
          <w:rFonts w:ascii="Times New Roman" w:hAnsi="Times New Roman"/>
          <w:b/>
          <w:i/>
        </w:rPr>
      </w:pPr>
      <w:r>
        <w:rPr>
          <w:rFonts w:ascii="Times New Roman" w:hAnsi="Times New Roman"/>
          <w:b/>
          <w:i/>
        </w:rPr>
        <w:t>5.9</w:t>
      </w:r>
      <w:r w:rsidR="00753FA2" w:rsidRPr="00753FA2">
        <w:rPr>
          <w:rFonts w:ascii="Times New Roman" w:hAnsi="Times New Roman"/>
          <w:b/>
          <w:i/>
        </w:rPr>
        <w:t>. Лечение автономной нейропатии</w:t>
      </w:r>
    </w:p>
    <w:p w:rsidR="00A54E61" w:rsidRPr="00A54E61" w:rsidRDefault="00A54E61" w:rsidP="00A54E61">
      <w:pPr>
        <w:spacing w:line="240" w:lineRule="auto"/>
        <w:contextualSpacing/>
        <w:rPr>
          <w:rFonts w:ascii="Times New Roman" w:hAnsi="Times New Roman"/>
          <w:b/>
          <w:i/>
        </w:rPr>
      </w:pPr>
      <w:r w:rsidRPr="00A54E61">
        <w:rPr>
          <w:rFonts w:ascii="Times New Roman" w:hAnsi="Times New Roman"/>
          <w:b/>
          <w:i/>
        </w:rPr>
        <w:t>Раздел 6. Инфекции и болезни кожи</w:t>
      </w:r>
    </w:p>
    <w:p w:rsidR="00F67C29" w:rsidRDefault="00F67C29" w:rsidP="00F67C29">
      <w:pPr>
        <w:spacing w:line="240" w:lineRule="auto"/>
        <w:ind w:firstLine="426"/>
        <w:contextualSpacing/>
        <w:outlineLvl w:val="0"/>
        <w:rPr>
          <w:rFonts w:ascii="Times New Roman" w:hAnsi="Times New Roman"/>
          <w:b/>
          <w:i/>
        </w:rPr>
      </w:pPr>
      <w:r>
        <w:rPr>
          <w:rFonts w:ascii="Times New Roman" w:hAnsi="Times New Roman"/>
          <w:b/>
          <w:i/>
        </w:rPr>
        <w:t>6.1</w:t>
      </w:r>
      <w:r w:rsidRPr="00665ACD">
        <w:rPr>
          <w:rFonts w:ascii="Times New Roman" w:hAnsi="Times New Roman"/>
          <w:b/>
          <w:i/>
        </w:rPr>
        <w:t>. Поражение кожи при диабете</w:t>
      </w:r>
    </w:p>
    <w:p w:rsidR="00F67C29" w:rsidRPr="00F67C29" w:rsidRDefault="00F67C29" w:rsidP="00F67C29">
      <w:pPr>
        <w:spacing w:line="240" w:lineRule="auto"/>
        <w:ind w:firstLine="426"/>
        <w:contextualSpacing/>
        <w:rPr>
          <w:rFonts w:ascii="Times New Roman" w:hAnsi="Times New Roman"/>
          <w:b/>
          <w:i/>
        </w:rPr>
      </w:pPr>
      <w:r>
        <w:rPr>
          <w:rFonts w:ascii="Times New Roman" w:hAnsi="Times New Roman"/>
          <w:b/>
          <w:i/>
        </w:rPr>
        <w:t>6.2</w:t>
      </w:r>
      <w:r w:rsidR="00665ACD" w:rsidRPr="00665ACD">
        <w:rPr>
          <w:rFonts w:ascii="Times New Roman" w:hAnsi="Times New Roman"/>
          <w:b/>
          <w:i/>
        </w:rPr>
        <w:t>. Инфекции стопы</w:t>
      </w:r>
    </w:p>
    <w:p w:rsidR="00D9000C" w:rsidRDefault="00F67C29" w:rsidP="00D9000C">
      <w:pPr>
        <w:spacing w:line="240" w:lineRule="auto"/>
        <w:ind w:firstLine="426"/>
        <w:contextualSpacing/>
        <w:outlineLvl w:val="0"/>
        <w:rPr>
          <w:rFonts w:ascii="Times New Roman" w:hAnsi="Times New Roman"/>
          <w:b/>
          <w:i/>
        </w:rPr>
      </w:pPr>
      <w:r>
        <w:rPr>
          <w:rFonts w:ascii="Times New Roman" w:hAnsi="Times New Roman"/>
          <w:b/>
          <w:i/>
        </w:rPr>
        <w:t>6.3</w:t>
      </w:r>
      <w:r w:rsidR="00665ACD" w:rsidRPr="00665ACD">
        <w:rPr>
          <w:rFonts w:ascii="Times New Roman" w:hAnsi="Times New Roman"/>
          <w:b/>
          <w:i/>
        </w:rPr>
        <w:t>. Инфекционные болезни</w:t>
      </w:r>
    </w:p>
    <w:p w:rsidR="00D9000C" w:rsidRDefault="00D9000C" w:rsidP="00D9000C">
      <w:pPr>
        <w:spacing w:line="240" w:lineRule="auto"/>
        <w:ind w:firstLine="426"/>
        <w:contextualSpacing/>
        <w:outlineLvl w:val="0"/>
        <w:rPr>
          <w:rFonts w:ascii="Times New Roman" w:hAnsi="Times New Roman"/>
          <w:b/>
          <w:i/>
        </w:rPr>
      </w:pPr>
      <w:r>
        <w:rPr>
          <w:rFonts w:ascii="Times New Roman" w:hAnsi="Times New Roman"/>
          <w:b/>
          <w:i/>
        </w:rPr>
        <w:t>6.4. Предотвращение инфекций</w:t>
      </w:r>
    </w:p>
    <w:p w:rsidR="00D9000C" w:rsidRPr="00665ACD" w:rsidRDefault="00D9000C" w:rsidP="00D9000C">
      <w:pPr>
        <w:spacing w:line="240" w:lineRule="auto"/>
        <w:ind w:firstLine="426"/>
        <w:contextualSpacing/>
        <w:outlineLvl w:val="0"/>
        <w:rPr>
          <w:rFonts w:ascii="Times New Roman" w:hAnsi="Times New Roman"/>
          <w:b/>
          <w:i/>
        </w:rPr>
      </w:pPr>
      <w:r>
        <w:rPr>
          <w:rFonts w:ascii="Times New Roman" w:hAnsi="Times New Roman"/>
          <w:b/>
          <w:i/>
        </w:rPr>
        <w:t>6.5. Инфекции ротов</w:t>
      </w:r>
      <w:r w:rsidR="00CC045D">
        <w:rPr>
          <w:rFonts w:ascii="Times New Roman" w:hAnsi="Times New Roman"/>
          <w:b/>
          <w:i/>
        </w:rPr>
        <w:t>о</w:t>
      </w:r>
      <w:r>
        <w:rPr>
          <w:rFonts w:ascii="Times New Roman" w:hAnsi="Times New Roman"/>
          <w:b/>
          <w:i/>
        </w:rPr>
        <w:t xml:space="preserve">й полости </w:t>
      </w:r>
    </w:p>
    <w:p w:rsidR="00380C7F" w:rsidRDefault="00F420DD" w:rsidP="00380C7F">
      <w:pPr>
        <w:spacing w:line="240" w:lineRule="auto"/>
        <w:ind w:firstLine="709"/>
        <w:contextualSpacing/>
        <w:outlineLvl w:val="0"/>
        <w:rPr>
          <w:rFonts w:ascii="Times New Roman" w:hAnsi="Times New Roman"/>
          <w:i/>
        </w:rPr>
      </w:pPr>
      <w:r w:rsidRPr="00D57976">
        <w:rPr>
          <w:rFonts w:ascii="Times New Roman" w:hAnsi="Times New Roman"/>
          <w:i/>
        </w:rPr>
        <w:t>Лече</w:t>
      </w:r>
      <w:r w:rsidR="00380C7F">
        <w:rPr>
          <w:rFonts w:ascii="Times New Roman" w:hAnsi="Times New Roman"/>
          <w:i/>
        </w:rPr>
        <w:t>ние бактериальной инфекции и вос</w:t>
      </w:r>
      <w:r w:rsidRPr="00D57976">
        <w:rPr>
          <w:rFonts w:ascii="Times New Roman" w:hAnsi="Times New Roman"/>
          <w:i/>
        </w:rPr>
        <w:t>паления десен</w:t>
      </w:r>
    </w:p>
    <w:p w:rsidR="00380C7F" w:rsidRPr="00380C7F" w:rsidRDefault="00380C7F" w:rsidP="00785D33">
      <w:pPr>
        <w:spacing w:line="240" w:lineRule="auto"/>
        <w:ind w:firstLine="426"/>
        <w:contextualSpacing/>
        <w:outlineLvl w:val="0"/>
        <w:rPr>
          <w:rFonts w:ascii="Times New Roman" w:hAnsi="Times New Roman"/>
          <w:b/>
          <w:i/>
        </w:rPr>
      </w:pPr>
      <w:r w:rsidRPr="00380C7F">
        <w:rPr>
          <w:rFonts w:ascii="Times New Roman" w:hAnsi="Times New Roman"/>
          <w:b/>
          <w:i/>
        </w:rPr>
        <w:lastRenderedPageBreak/>
        <w:t>6.6. Грибковые инфекции</w:t>
      </w:r>
    </w:p>
    <w:p w:rsidR="00785D33" w:rsidRDefault="00785D33" w:rsidP="00785D33">
      <w:pPr>
        <w:spacing w:line="240" w:lineRule="auto"/>
        <w:ind w:firstLine="709"/>
        <w:contextualSpacing/>
        <w:outlineLvl w:val="0"/>
        <w:rPr>
          <w:rFonts w:ascii="Times New Roman" w:hAnsi="Times New Roman"/>
          <w:i/>
        </w:rPr>
      </w:pPr>
      <w:r w:rsidRPr="00D57976">
        <w:rPr>
          <w:rFonts w:ascii="Times New Roman" w:hAnsi="Times New Roman"/>
          <w:i/>
        </w:rPr>
        <w:t>Лечение грибковой инфекции</w:t>
      </w:r>
    </w:p>
    <w:p w:rsidR="0023287F" w:rsidRDefault="00785D33" w:rsidP="0023287F">
      <w:pPr>
        <w:spacing w:line="240" w:lineRule="auto"/>
        <w:ind w:firstLine="426"/>
        <w:contextualSpacing/>
        <w:outlineLvl w:val="0"/>
        <w:rPr>
          <w:rFonts w:ascii="Times New Roman" w:hAnsi="Times New Roman"/>
          <w:b/>
          <w:i/>
        </w:rPr>
      </w:pPr>
      <w:r>
        <w:rPr>
          <w:rFonts w:ascii="Times New Roman" w:hAnsi="Times New Roman"/>
          <w:b/>
          <w:i/>
        </w:rPr>
        <w:t xml:space="preserve">6.7. </w:t>
      </w:r>
      <w:r w:rsidRPr="00785D33">
        <w:rPr>
          <w:rFonts w:ascii="Times New Roman" w:hAnsi="Times New Roman"/>
          <w:b/>
          <w:i/>
        </w:rPr>
        <w:t>Предотвращение инфекции стопы</w:t>
      </w:r>
    </w:p>
    <w:p w:rsidR="0023287F" w:rsidRDefault="0023287F" w:rsidP="0023287F">
      <w:pPr>
        <w:spacing w:line="240" w:lineRule="auto"/>
        <w:ind w:firstLine="426"/>
        <w:contextualSpacing/>
        <w:outlineLvl w:val="0"/>
        <w:rPr>
          <w:rFonts w:ascii="Times New Roman" w:hAnsi="Times New Roman"/>
          <w:b/>
          <w:i/>
        </w:rPr>
      </w:pPr>
      <w:r>
        <w:rPr>
          <w:rFonts w:ascii="Times New Roman" w:hAnsi="Times New Roman"/>
          <w:b/>
          <w:i/>
        </w:rPr>
        <w:t>6.8</w:t>
      </w:r>
      <w:r w:rsidRPr="0023287F">
        <w:rPr>
          <w:rFonts w:ascii="Times New Roman" w:hAnsi="Times New Roman"/>
          <w:b/>
          <w:i/>
        </w:rPr>
        <w:t>. Лечение инфекции стопы</w:t>
      </w:r>
    </w:p>
    <w:p w:rsidR="004D338D" w:rsidRDefault="00482CB2" w:rsidP="004D338D">
      <w:pPr>
        <w:spacing w:line="240" w:lineRule="auto"/>
        <w:contextualSpacing/>
        <w:rPr>
          <w:rFonts w:ascii="Times New Roman" w:hAnsi="Times New Roman"/>
          <w:b/>
          <w:i/>
        </w:rPr>
      </w:pPr>
      <w:r>
        <w:rPr>
          <w:rFonts w:ascii="Times New Roman" w:hAnsi="Times New Roman"/>
          <w:b/>
          <w:i/>
        </w:rPr>
        <w:t xml:space="preserve">Раздел 7. </w:t>
      </w:r>
      <w:r w:rsidR="004D338D" w:rsidRPr="004D338D">
        <w:rPr>
          <w:rFonts w:ascii="Times New Roman" w:hAnsi="Times New Roman"/>
          <w:b/>
          <w:i/>
        </w:rPr>
        <w:t>Депрессия и другие нарушения психического здоровья</w:t>
      </w:r>
    </w:p>
    <w:p w:rsidR="004C2F7B" w:rsidRDefault="004C2F7B" w:rsidP="004C2F7B">
      <w:pPr>
        <w:spacing w:line="240" w:lineRule="auto"/>
        <w:ind w:firstLine="426"/>
        <w:contextualSpacing/>
        <w:rPr>
          <w:rFonts w:ascii="Times New Roman" w:hAnsi="Times New Roman"/>
          <w:b/>
          <w:i/>
        </w:rPr>
      </w:pPr>
      <w:r>
        <w:rPr>
          <w:rFonts w:ascii="Times New Roman" w:hAnsi="Times New Roman"/>
          <w:b/>
          <w:i/>
        </w:rPr>
        <w:t xml:space="preserve">7.1. </w:t>
      </w:r>
      <w:r w:rsidRPr="00BC46C9">
        <w:rPr>
          <w:rFonts w:ascii="Times New Roman" w:hAnsi="Times New Roman"/>
          <w:b/>
          <w:i/>
        </w:rPr>
        <w:t>Депрессия</w:t>
      </w:r>
    </w:p>
    <w:p w:rsidR="00FE72E2" w:rsidRDefault="00FE72E2" w:rsidP="00FE72E2">
      <w:pPr>
        <w:spacing w:line="240" w:lineRule="auto"/>
        <w:ind w:firstLine="709"/>
        <w:contextualSpacing/>
        <w:rPr>
          <w:rFonts w:ascii="Times New Roman" w:hAnsi="Times New Roman"/>
          <w:i/>
        </w:rPr>
      </w:pPr>
      <w:r w:rsidRPr="00AF7C05">
        <w:rPr>
          <w:rFonts w:ascii="Times New Roman" w:hAnsi="Times New Roman"/>
          <w:i/>
        </w:rPr>
        <w:t>Причины депрессии</w:t>
      </w:r>
    </w:p>
    <w:p w:rsidR="00FE72E2" w:rsidRDefault="00FE72E2" w:rsidP="00FE72E2">
      <w:pPr>
        <w:spacing w:line="240" w:lineRule="auto"/>
        <w:ind w:firstLine="426"/>
        <w:contextualSpacing/>
        <w:rPr>
          <w:rFonts w:ascii="Times New Roman" w:hAnsi="Times New Roman"/>
          <w:b/>
          <w:i/>
        </w:rPr>
      </w:pPr>
      <w:r w:rsidRPr="00FE72E2">
        <w:rPr>
          <w:rFonts w:ascii="Times New Roman" w:hAnsi="Times New Roman"/>
          <w:b/>
          <w:i/>
        </w:rPr>
        <w:t>7.2. Тревожные расстройства</w:t>
      </w:r>
    </w:p>
    <w:p w:rsidR="00FE72E2" w:rsidRDefault="00FE72E2" w:rsidP="00FE72E2">
      <w:pPr>
        <w:spacing w:line="240" w:lineRule="auto"/>
        <w:ind w:firstLine="709"/>
        <w:contextualSpacing/>
        <w:rPr>
          <w:rFonts w:ascii="Times New Roman" w:hAnsi="Times New Roman"/>
          <w:i/>
        </w:rPr>
      </w:pPr>
      <w:r w:rsidRPr="00114029">
        <w:rPr>
          <w:rFonts w:ascii="Times New Roman" w:hAnsi="Times New Roman"/>
          <w:i/>
        </w:rPr>
        <w:t>Симптомы тревожных расстройств</w:t>
      </w:r>
    </w:p>
    <w:p w:rsidR="00FE72E2" w:rsidRDefault="00FE72E2" w:rsidP="00FE72E2">
      <w:pPr>
        <w:spacing w:line="240" w:lineRule="auto"/>
        <w:ind w:firstLine="426"/>
        <w:contextualSpacing/>
        <w:rPr>
          <w:rFonts w:ascii="Times New Roman" w:hAnsi="Times New Roman"/>
          <w:b/>
          <w:i/>
        </w:rPr>
      </w:pPr>
      <w:r>
        <w:rPr>
          <w:rFonts w:ascii="Times New Roman" w:hAnsi="Times New Roman"/>
          <w:b/>
          <w:i/>
        </w:rPr>
        <w:t xml:space="preserve">7.3. </w:t>
      </w:r>
      <w:r w:rsidRPr="0072511E">
        <w:rPr>
          <w:rFonts w:ascii="Times New Roman" w:hAnsi="Times New Roman"/>
          <w:b/>
          <w:i/>
        </w:rPr>
        <w:t>Деменция и болезнь Альцгеймера</w:t>
      </w:r>
    </w:p>
    <w:p w:rsidR="00AC14A1" w:rsidRPr="006C34EC" w:rsidRDefault="00AC14A1" w:rsidP="00AC14A1">
      <w:pPr>
        <w:spacing w:line="240" w:lineRule="auto"/>
        <w:ind w:firstLine="426"/>
        <w:contextualSpacing/>
        <w:rPr>
          <w:rFonts w:ascii="Times New Roman" w:hAnsi="Times New Roman"/>
          <w:b/>
          <w:i/>
        </w:rPr>
      </w:pPr>
      <w:r>
        <w:rPr>
          <w:rFonts w:ascii="Times New Roman" w:hAnsi="Times New Roman"/>
          <w:b/>
          <w:i/>
        </w:rPr>
        <w:t xml:space="preserve">7.4. </w:t>
      </w:r>
      <w:r w:rsidRPr="006C34EC">
        <w:rPr>
          <w:rFonts w:ascii="Times New Roman" w:hAnsi="Times New Roman"/>
          <w:b/>
          <w:i/>
        </w:rPr>
        <w:t>Предотвращение</w:t>
      </w:r>
      <w:r>
        <w:rPr>
          <w:rFonts w:ascii="Times New Roman" w:hAnsi="Times New Roman"/>
          <w:b/>
          <w:i/>
        </w:rPr>
        <w:t xml:space="preserve"> и лечение</w:t>
      </w:r>
      <w:r w:rsidRPr="006C34EC">
        <w:rPr>
          <w:rFonts w:ascii="Times New Roman" w:hAnsi="Times New Roman"/>
          <w:b/>
          <w:i/>
        </w:rPr>
        <w:t xml:space="preserve"> депрессии и других психических болезней</w:t>
      </w:r>
    </w:p>
    <w:p w:rsidR="00821AB5" w:rsidRDefault="00821AB5" w:rsidP="00821AB5">
      <w:pPr>
        <w:spacing w:line="240" w:lineRule="auto"/>
        <w:ind w:firstLine="709"/>
        <w:contextualSpacing/>
        <w:rPr>
          <w:rFonts w:ascii="Times New Roman" w:hAnsi="Times New Roman"/>
          <w:i/>
        </w:rPr>
      </w:pPr>
      <w:r w:rsidRPr="003E7CA9">
        <w:rPr>
          <w:rFonts w:ascii="Times New Roman" w:hAnsi="Times New Roman"/>
          <w:i/>
        </w:rPr>
        <w:t>Психотерапия</w:t>
      </w:r>
    </w:p>
    <w:p w:rsidR="003A0D6E" w:rsidRDefault="003A0D6E" w:rsidP="003A0D6E">
      <w:pPr>
        <w:spacing w:line="240" w:lineRule="auto"/>
        <w:ind w:firstLine="709"/>
        <w:contextualSpacing/>
        <w:rPr>
          <w:rFonts w:ascii="Times New Roman" w:hAnsi="Times New Roman"/>
          <w:i/>
        </w:rPr>
      </w:pPr>
      <w:r w:rsidRPr="003E7CA9">
        <w:rPr>
          <w:rFonts w:ascii="Times New Roman" w:hAnsi="Times New Roman"/>
          <w:i/>
        </w:rPr>
        <w:t>Антидепрессанты</w:t>
      </w:r>
    </w:p>
    <w:p w:rsidR="00AC00C4" w:rsidRPr="00AC00C4" w:rsidRDefault="00AC00C4" w:rsidP="00AC00C4">
      <w:pPr>
        <w:spacing w:line="240" w:lineRule="auto"/>
        <w:contextualSpacing/>
        <w:outlineLvl w:val="0"/>
        <w:rPr>
          <w:rFonts w:ascii="Times New Roman" w:hAnsi="Times New Roman"/>
          <w:b/>
        </w:rPr>
      </w:pPr>
      <w:r w:rsidRPr="00AC00C4">
        <w:rPr>
          <w:rFonts w:ascii="Times New Roman" w:hAnsi="Times New Roman"/>
          <w:b/>
        </w:rPr>
        <w:t xml:space="preserve">ГЛАВА </w:t>
      </w:r>
      <w:r w:rsidRPr="00AC00C4">
        <w:rPr>
          <w:rFonts w:ascii="Times New Roman" w:hAnsi="Times New Roman"/>
          <w:b/>
          <w:lang w:val="en-US"/>
        </w:rPr>
        <w:t>VIII</w:t>
      </w:r>
      <w:r w:rsidRPr="00AC00C4">
        <w:rPr>
          <w:rFonts w:ascii="Times New Roman" w:hAnsi="Times New Roman"/>
          <w:b/>
        </w:rPr>
        <w:t xml:space="preserve">. </w:t>
      </w:r>
      <w:r>
        <w:rPr>
          <w:rFonts w:ascii="Times New Roman" w:hAnsi="Times New Roman"/>
          <w:b/>
        </w:rPr>
        <w:t xml:space="preserve">ОСОБЕННОСТИ САХАРНОГО </w:t>
      </w:r>
      <w:r w:rsidRPr="00AC00C4">
        <w:rPr>
          <w:rFonts w:ascii="Times New Roman" w:hAnsi="Times New Roman"/>
          <w:b/>
        </w:rPr>
        <w:t>ДИАБЕТ</w:t>
      </w:r>
      <w:r>
        <w:rPr>
          <w:rFonts w:ascii="Times New Roman" w:hAnsi="Times New Roman"/>
          <w:b/>
        </w:rPr>
        <w:t>А</w:t>
      </w:r>
      <w:r w:rsidRPr="00AC00C4">
        <w:rPr>
          <w:rFonts w:ascii="Times New Roman" w:hAnsi="Times New Roman"/>
          <w:b/>
        </w:rPr>
        <w:t xml:space="preserve"> У ЖЕНЩИН</w:t>
      </w:r>
    </w:p>
    <w:p w:rsidR="003E6CE9" w:rsidRDefault="003E6CE9" w:rsidP="003E6CE9">
      <w:pPr>
        <w:spacing w:line="240" w:lineRule="auto"/>
        <w:ind w:firstLine="426"/>
        <w:contextualSpacing/>
        <w:outlineLvl w:val="0"/>
        <w:rPr>
          <w:rFonts w:ascii="Times New Roman" w:hAnsi="Times New Roman"/>
          <w:b/>
          <w:i/>
        </w:rPr>
      </w:pPr>
      <w:r w:rsidRPr="000874A4">
        <w:rPr>
          <w:rFonts w:ascii="Times New Roman" w:hAnsi="Times New Roman"/>
          <w:b/>
          <w:i/>
        </w:rPr>
        <w:t>8.1. Специфические риски для женщин</w:t>
      </w:r>
    </w:p>
    <w:p w:rsidR="00581982" w:rsidRDefault="00A17B6E" w:rsidP="00581982">
      <w:pPr>
        <w:spacing w:line="240" w:lineRule="auto"/>
        <w:ind w:firstLine="709"/>
        <w:contextualSpacing/>
        <w:outlineLvl w:val="0"/>
        <w:rPr>
          <w:rFonts w:ascii="Times New Roman" w:hAnsi="Times New Roman"/>
          <w:i/>
        </w:rPr>
      </w:pPr>
      <w:r w:rsidRPr="00863D2F">
        <w:rPr>
          <w:rFonts w:ascii="Times New Roman" w:hAnsi="Times New Roman"/>
          <w:i/>
        </w:rPr>
        <w:t>Болезни сердца</w:t>
      </w:r>
    </w:p>
    <w:p w:rsidR="00581982" w:rsidRDefault="00581982" w:rsidP="00581982">
      <w:pPr>
        <w:spacing w:line="240" w:lineRule="auto"/>
        <w:ind w:firstLine="709"/>
        <w:contextualSpacing/>
        <w:outlineLvl w:val="0"/>
        <w:rPr>
          <w:rFonts w:ascii="Times New Roman" w:hAnsi="Times New Roman"/>
          <w:i/>
        </w:rPr>
      </w:pPr>
      <w:r w:rsidRPr="00A17B6E">
        <w:rPr>
          <w:rFonts w:ascii="Times New Roman" w:hAnsi="Times New Roman"/>
          <w:i/>
        </w:rPr>
        <w:t>Ожирение</w:t>
      </w:r>
    </w:p>
    <w:p w:rsidR="00001D48" w:rsidRDefault="00581982" w:rsidP="00001D48">
      <w:pPr>
        <w:spacing w:line="240" w:lineRule="auto"/>
        <w:ind w:firstLine="709"/>
        <w:contextualSpacing/>
        <w:outlineLvl w:val="0"/>
        <w:rPr>
          <w:rFonts w:ascii="Times New Roman" w:hAnsi="Times New Roman"/>
          <w:i/>
        </w:rPr>
      </w:pPr>
      <w:r w:rsidRPr="00581982">
        <w:rPr>
          <w:rFonts w:ascii="Times New Roman" w:hAnsi="Times New Roman"/>
          <w:i/>
        </w:rPr>
        <w:t>Остеопороз</w:t>
      </w:r>
    </w:p>
    <w:p w:rsidR="00001D48" w:rsidRPr="00001D48" w:rsidRDefault="00001D48" w:rsidP="00001D48">
      <w:pPr>
        <w:spacing w:line="240" w:lineRule="auto"/>
        <w:ind w:firstLine="709"/>
        <w:contextualSpacing/>
        <w:outlineLvl w:val="0"/>
        <w:rPr>
          <w:rFonts w:ascii="Times New Roman" w:hAnsi="Times New Roman"/>
          <w:i/>
        </w:rPr>
      </w:pPr>
      <w:r w:rsidRPr="00001D48">
        <w:rPr>
          <w:rFonts w:ascii="Times New Roman" w:hAnsi="Times New Roman"/>
          <w:i/>
        </w:rPr>
        <w:t>Депрессия</w:t>
      </w:r>
    </w:p>
    <w:p w:rsidR="00F77D72" w:rsidRDefault="00F77D72" w:rsidP="00F77D72">
      <w:pPr>
        <w:spacing w:line="240" w:lineRule="auto"/>
        <w:ind w:firstLine="426"/>
        <w:contextualSpacing/>
        <w:rPr>
          <w:rFonts w:ascii="Times New Roman" w:hAnsi="Times New Roman"/>
          <w:b/>
          <w:i/>
        </w:rPr>
      </w:pPr>
      <w:r w:rsidRPr="00F77D72">
        <w:rPr>
          <w:rFonts w:ascii="Times New Roman" w:hAnsi="Times New Roman"/>
          <w:b/>
          <w:i/>
        </w:rPr>
        <w:t>8.2. Менструация</w:t>
      </w:r>
    </w:p>
    <w:p w:rsidR="00E64BDC" w:rsidRDefault="00E64BDC" w:rsidP="00F77D72">
      <w:pPr>
        <w:spacing w:line="240" w:lineRule="auto"/>
        <w:ind w:firstLine="426"/>
        <w:contextualSpacing/>
        <w:rPr>
          <w:rFonts w:ascii="Times New Roman" w:hAnsi="Times New Roman"/>
          <w:b/>
          <w:i/>
        </w:rPr>
      </w:pPr>
      <w:r>
        <w:rPr>
          <w:rFonts w:ascii="Times New Roman" w:hAnsi="Times New Roman"/>
          <w:b/>
          <w:i/>
        </w:rPr>
        <w:t>8.3. Менопауза</w:t>
      </w:r>
    </w:p>
    <w:p w:rsidR="006C6D4D" w:rsidRDefault="006C6D4D" w:rsidP="00F77D72">
      <w:pPr>
        <w:spacing w:line="240" w:lineRule="auto"/>
        <w:ind w:firstLine="426"/>
        <w:contextualSpacing/>
        <w:rPr>
          <w:rFonts w:ascii="Times New Roman" w:hAnsi="Times New Roman"/>
          <w:b/>
          <w:i/>
        </w:rPr>
      </w:pPr>
      <w:r>
        <w:rPr>
          <w:rFonts w:ascii="Times New Roman" w:hAnsi="Times New Roman"/>
          <w:b/>
          <w:i/>
        </w:rPr>
        <w:t>8.4. Сексуальное здоровье</w:t>
      </w:r>
    </w:p>
    <w:p w:rsidR="00D33127" w:rsidRDefault="00D33127" w:rsidP="00F77D72">
      <w:pPr>
        <w:spacing w:line="240" w:lineRule="auto"/>
        <w:ind w:firstLine="426"/>
        <w:contextualSpacing/>
        <w:rPr>
          <w:rFonts w:ascii="Times New Roman" w:hAnsi="Times New Roman"/>
          <w:b/>
          <w:i/>
        </w:rPr>
      </w:pPr>
      <w:r>
        <w:rPr>
          <w:rFonts w:ascii="Times New Roman" w:hAnsi="Times New Roman"/>
          <w:b/>
          <w:i/>
        </w:rPr>
        <w:t>8.5. Беременность</w:t>
      </w:r>
      <w:r w:rsidR="008B6E22">
        <w:rPr>
          <w:rFonts w:ascii="Times New Roman" w:hAnsi="Times New Roman"/>
          <w:b/>
          <w:i/>
        </w:rPr>
        <w:t xml:space="preserve"> и диабет</w:t>
      </w:r>
    </w:p>
    <w:p w:rsidR="00CB227C" w:rsidRPr="005F6A15" w:rsidRDefault="00785286" w:rsidP="00CB227C">
      <w:pPr>
        <w:spacing w:line="240" w:lineRule="auto"/>
        <w:ind w:firstLine="709"/>
        <w:contextualSpacing/>
        <w:rPr>
          <w:rFonts w:ascii="Times New Roman" w:hAnsi="Times New Roman"/>
        </w:rPr>
      </w:pPr>
      <w:r w:rsidRPr="005F6A15">
        <w:rPr>
          <w:rFonts w:ascii="Times New Roman" w:hAnsi="Times New Roman"/>
        </w:rPr>
        <w:t xml:space="preserve">8.5.1. </w:t>
      </w:r>
      <w:r w:rsidR="00CB227C" w:rsidRPr="005F6A15">
        <w:rPr>
          <w:rFonts w:ascii="Times New Roman" w:hAnsi="Times New Roman"/>
        </w:rPr>
        <w:tab/>
      </w:r>
      <w:r w:rsidR="00CB227C" w:rsidRPr="005F6A15">
        <w:rPr>
          <w:rFonts w:ascii="Times New Roman" w:hAnsi="Times New Roman"/>
        </w:rPr>
        <w:tab/>
      </w:r>
      <w:r w:rsidR="00CB227C" w:rsidRPr="005F6A15">
        <w:rPr>
          <w:rFonts w:ascii="Times New Roman" w:hAnsi="Times New Roman"/>
        </w:rPr>
        <w:tab/>
        <w:t>Планирование беременности</w:t>
      </w:r>
    </w:p>
    <w:p w:rsidR="00B43ED7" w:rsidRPr="005F6A15" w:rsidRDefault="006812E5" w:rsidP="006812E5">
      <w:pPr>
        <w:spacing w:line="240" w:lineRule="auto"/>
        <w:ind w:firstLine="1134"/>
        <w:contextualSpacing/>
        <w:rPr>
          <w:rFonts w:ascii="Times New Roman" w:hAnsi="Times New Roman"/>
        </w:rPr>
      </w:pPr>
      <w:r w:rsidRPr="005F6A15">
        <w:rPr>
          <w:rFonts w:ascii="Times New Roman" w:hAnsi="Times New Roman"/>
        </w:rPr>
        <w:tab/>
      </w:r>
      <w:r w:rsidRPr="005F6A15">
        <w:rPr>
          <w:rFonts w:ascii="Times New Roman" w:hAnsi="Times New Roman"/>
        </w:rPr>
        <w:tab/>
      </w:r>
      <w:r w:rsidR="00B43ED7" w:rsidRPr="005F6A15">
        <w:rPr>
          <w:rFonts w:ascii="Times New Roman" w:hAnsi="Times New Roman"/>
        </w:rPr>
        <w:t>А. Контрацепция</w:t>
      </w:r>
    </w:p>
    <w:p w:rsidR="006812E5" w:rsidRDefault="006812E5" w:rsidP="00B43ED7">
      <w:pPr>
        <w:spacing w:line="240" w:lineRule="auto"/>
        <w:ind w:firstLine="1418"/>
        <w:contextualSpacing/>
        <w:rPr>
          <w:rFonts w:ascii="Times New Roman" w:hAnsi="Times New Roman"/>
          <w:i/>
        </w:rPr>
      </w:pPr>
      <w:r>
        <w:rPr>
          <w:rFonts w:ascii="Times New Roman" w:hAnsi="Times New Roman"/>
          <w:i/>
        </w:rPr>
        <w:t>Гормональная контрацепция</w:t>
      </w:r>
    </w:p>
    <w:p w:rsidR="006812E5" w:rsidRDefault="006812E5" w:rsidP="00B43ED7">
      <w:pPr>
        <w:spacing w:line="240" w:lineRule="auto"/>
        <w:ind w:firstLine="1418"/>
        <w:contextualSpacing/>
        <w:rPr>
          <w:rFonts w:ascii="Times New Roman" w:hAnsi="Times New Roman"/>
          <w:i/>
        </w:rPr>
      </w:pPr>
      <w:r>
        <w:rPr>
          <w:rFonts w:ascii="Times New Roman" w:hAnsi="Times New Roman"/>
          <w:i/>
        </w:rPr>
        <w:t>Внутриматочные средства</w:t>
      </w:r>
    </w:p>
    <w:p w:rsidR="006812E5" w:rsidRDefault="00015396" w:rsidP="00B43ED7">
      <w:pPr>
        <w:spacing w:line="240" w:lineRule="auto"/>
        <w:ind w:firstLine="1418"/>
        <w:contextualSpacing/>
        <w:rPr>
          <w:rFonts w:ascii="Times New Roman" w:hAnsi="Times New Roman"/>
          <w:i/>
        </w:rPr>
      </w:pPr>
      <w:r>
        <w:rPr>
          <w:rFonts w:ascii="Times New Roman" w:hAnsi="Times New Roman"/>
          <w:i/>
        </w:rPr>
        <w:tab/>
      </w:r>
      <w:r>
        <w:rPr>
          <w:rFonts w:ascii="Times New Roman" w:hAnsi="Times New Roman"/>
          <w:i/>
        </w:rPr>
        <w:tab/>
      </w:r>
      <w:r>
        <w:rPr>
          <w:rFonts w:ascii="Times New Roman" w:hAnsi="Times New Roman"/>
          <w:i/>
        </w:rPr>
        <w:tab/>
        <w:t>Барьерные методы</w:t>
      </w:r>
    </w:p>
    <w:p w:rsidR="00015396" w:rsidRDefault="00015396" w:rsidP="00B43ED7">
      <w:pPr>
        <w:spacing w:line="240" w:lineRule="auto"/>
        <w:ind w:firstLine="1418"/>
        <w:contextualSpacing/>
        <w:rPr>
          <w:rFonts w:ascii="Times New Roman" w:hAnsi="Times New Roman"/>
          <w:i/>
        </w:rPr>
      </w:pPr>
      <w:r>
        <w:rPr>
          <w:rFonts w:ascii="Times New Roman" w:hAnsi="Times New Roman"/>
          <w:i/>
        </w:rPr>
        <w:t>Стерилизация</w:t>
      </w:r>
    </w:p>
    <w:p w:rsidR="00015396" w:rsidRDefault="007A6813" w:rsidP="00B43ED7">
      <w:pPr>
        <w:spacing w:line="240" w:lineRule="auto"/>
        <w:ind w:firstLine="1418"/>
        <w:contextualSpacing/>
        <w:rPr>
          <w:rFonts w:ascii="Times New Roman" w:hAnsi="Times New Roman"/>
          <w:i/>
        </w:rPr>
      </w:pPr>
      <w:r>
        <w:rPr>
          <w:rFonts w:ascii="Times New Roman" w:hAnsi="Times New Roman"/>
          <w:i/>
        </w:rPr>
        <w:t>Экстренная</w:t>
      </w:r>
      <w:r w:rsidR="008B6E22">
        <w:rPr>
          <w:rFonts w:ascii="Times New Roman" w:hAnsi="Times New Roman"/>
          <w:i/>
        </w:rPr>
        <w:t xml:space="preserve"> контрацепц</w:t>
      </w:r>
      <w:r w:rsidR="00015396">
        <w:rPr>
          <w:rFonts w:ascii="Times New Roman" w:hAnsi="Times New Roman"/>
          <w:i/>
        </w:rPr>
        <w:t>ия</w:t>
      </w:r>
    </w:p>
    <w:p w:rsidR="00015396" w:rsidRPr="006812E5" w:rsidRDefault="00015396" w:rsidP="00B43ED7">
      <w:pPr>
        <w:spacing w:line="240" w:lineRule="auto"/>
        <w:ind w:firstLine="1418"/>
        <w:contextualSpacing/>
        <w:rPr>
          <w:rFonts w:ascii="Times New Roman" w:hAnsi="Times New Roman"/>
          <w:i/>
        </w:rPr>
      </w:pPr>
      <w:r>
        <w:rPr>
          <w:rFonts w:ascii="Times New Roman" w:hAnsi="Times New Roman"/>
          <w:i/>
        </w:rPr>
        <w:t>Если вы забеременели неожиданно</w:t>
      </w:r>
    </w:p>
    <w:p w:rsidR="001F54E6" w:rsidRPr="005F6A15" w:rsidRDefault="00B43ED7" w:rsidP="00B43ED7">
      <w:pPr>
        <w:spacing w:line="240" w:lineRule="auto"/>
        <w:ind w:left="4" w:firstLine="1130"/>
        <w:contextualSpacing/>
        <w:outlineLvl w:val="0"/>
        <w:rPr>
          <w:rFonts w:ascii="Times New Roman" w:hAnsi="Times New Roman"/>
        </w:rPr>
      </w:pPr>
      <w:r w:rsidRPr="005F6A15">
        <w:rPr>
          <w:rFonts w:ascii="Times New Roman" w:hAnsi="Times New Roman"/>
        </w:rPr>
        <w:t xml:space="preserve">Б. </w:t>
      </w:r>
      <w:r w:rsidR="001F54E6" w:rsidRPr="005F6A15">
        <w:rPr>
          <w:rFonts w:ascii="Times New Roman" w:hAnsi="Times New Roman"/>
        </w:rPr>
        <w:t>Риски</w:t>
      </w:r>
      <w:r w:rsidR="001F492A" w:rsidRPr="005F6A15">
        <w:rPr>
          <w:rFonts w:ascii="Times New Roman" w:hAnsi="Times New Roman"/>
        </w:rPr>
        <w:t xml:space="preserve"> развития диабета</w:t>
      </w:r>
      <w:r w:rsidR="001F54E6" w:rsidRPr="005F6A15">
        <w:rPr>
          <w:rFonts w:ascii="Times New Roman" w:hAnsi="Times New Roman"/>
        </w:rPr>
        <w:t xml:space="preserve"> для плода при СД1</w:t>
      </w:r>
      <w:r w:rsidR="001F492A" w:rsidRPr="005F6A15">
        <w:rPr>
          <w:rFonts w:ascii="Times New Roman" w:hAnsi="Times New Roman"/>
        </w:rPr>
        <w:t xml:space="preserve"> у родителей</w:t>
      </w:r>
    </w:p>
    <w:p w:rsidR="001F54E6" w:rsidRPr="005F6A15" w:rsidRDefault="00B43ED7" w:rsidP="00B43ED7">
      <w:pPr>
        <w:spacing w:line="240" w:lineRule="auto"/>
        <w:ind w:left="4" w:firstLine="1130"/>
        <w:contextualSpacing/>
        <w:outlineLvl w:val="0"/>
        <w:rPr>
          <w:rFonts w:ascii="Times New Roman" w:hAnsi="Times New Roman"/>
        </w:rPr>
      </w:pPr>
      <w:r w:rsidRPr="005F6A15">
        <w:rPr>
          <w:rFonts w:ascii="Times New Roman" w:hAnsi="Times New Roman"/>
        </w:rPr>
        <w:t xml:space="preserve">В. </w:t>
      </w:r>
      <w:r w:rsidR="001F54E6" w:rsidRPr="005F6A15">
        <w:rPr>
          <w:rFonts w:ascii="Times New Roman" w:hAnsi="Times New Roman"/>
        </w:rPr>
        <w:t>Риски</w:t>
      </w:r>
      <w:r w:rsidR="001F492A" w:rsidRPr="005F6A15">
        <w:rPr>
          <w:rFonts w:ascii="Times New Roman" w:hAnsi="Times New Roman"/>
        </w:rPr>
        <w:t xml:space="preserve"> развития диабета</w:t>
      </w:r>
      <w:r w:rsidR="001F54E6" w:rsidRPr="005F6A15">
        <w:rPr>
          <w:rFonts w:ascii="Times New Roman" w:hAnsi="Times New Roman"/>
        </w:rPr>
        <w:t xml:space="preserve"> для плода при СД2</w:t>
      </w:r>
      <w:r w:rsidR="001F492A" w:rsidRPr="005F6A15">
        <w:rPr>
          <w:rFonts w:ascii="Times New Roman" w:hAnsi="Times New Roman"/>
        </w:rPr>
        <w:t xml:space="preserve"> у родителей</w:t>
      </w:r>
    </w:p>
    <w:p w:rsidR="00FC4AE9" w:rsidRPr="005F6A15" w:rsidRDefault="00B43ED7" w:rsidP="00B43ED7">
      <w:pPr>
        <w:spacing w:line="240" w:lineRule="auto"/>
        <w:ind w:left="4" w:firstLine="1130"/>
        <w:contextualSpacing/>
        <w:outlineLvl w:val="0"/>
        <w:rPr>
          <w:rFonts w:ascii="Times New Roman" w:hAnsi="Times New Roman"/>
        </w:rPr>
      </w:pPr>
      <w:r w:rsidRPr="005F6A15">
        <w:rPr>
          <w:rFonts w:ascii="Times New Roman" w:hAnsi="Times New Roman"/>
        </w:rPr>
        <w:t xml:space="preserve">Г. </w:t>
      </w:r>
      <w:r w:rsidR="007B7BAC" w:rsidRPr="005F6A15">
        <w:rPr>
          <w:rFonts w:ascii="Times New Roman" w:hAnsi="Times New Roman"/>
        </w:rPr>
        <w:t>Подготовка к</w:t>
      </w:r>
      <w:r w:rsidR="00FC4AE9" w:rsidRPr="005F6A15">
        <w:rPr>
          <w:rFonts w:ascii="Times New Roman" w:hAnsi="Times New Roman"/>
        </w:rPr>
        <w:t xml:space="preserve"> беременности</w:t>
      </w:r>
    </w:p>
    <w:p w:rsidR="00A40A97" w:rsidRDefault="00B43ED7" w:rsidP="00B43ED7">
      <w:pPr>
        <w:spacing w:line="240" w:lineRule="auto"/>
        <w:ind w:left="4" w:firstLine="1130"/>
        <w:contextualSpacing/>
        <w:outlineLvl w:val="0"/>
        <w:rPr>
          <w:rFonts w:ascii="Times New Roman" w:hAnsi="Times New Roman"/>
        </w:rPr>
      </w:pPr>
      <w:r w:rsidRPr="005F6A15">
        <w:rPr>
          <w:rFonts w:ascii="Times New Roman" w:hAnsi="Times New Roman"/>
        </w:rPr>
        <w:t xml:space="preserve">Д. </w:t>
      </w:r>
      <w:r w:rsidR="00A40A97" w:rsidRPr="005F6A15">
        <w:rPr>
          <w:rFonts w:ascii="Times New Roman" w:hAnsi="Times New Roman"/>
        </w:rPr>
        <w:t>Контроль глюкозы крови</w:t>
      </w:r>
    </w:p>
    <w:p w:rsidR="009A660B" w:rsidRDefault="009A660B" w:rsidP="00B43ED7">
      <w:pPr>
        <w:spacing w:line="240" w:lineRule="auto"/>
        <w:ind w:left="4" w:firstLine="1130"/>
        <w:contextualSpacing/>
        <w:outlineLvl w:val="0"/>
        <w:rPr>
          <w:rFonts w:ascii="Times New Roman" w:hAnsi="Times New Roman"/>
        </w:rPr>
      </w:pPr>
      <w:r>
        <w:rPr>
          <w:rFonts w:ascii="Times New Roman" w:hAnsi="Times New Roman"/>
        </w:rPr>
        <w:t xml:space="preserve">Е. </w:t>
      </w:r>
      <w:r w:rsidR="00A33563">
        <w:rPr>
          <w:rFonts w:ascii="Times New Roman" w:hAnsi="Times New Roman"/>
        </w:rPr>
        <w:t>Достижение з</w:t>
      </w:r>
      <w:r w:rsidR="00DF35D8">
        <w:rPr>
          <w:rFonts w:ascii="Times New Roman" w:hAnsi="Times New Roman"/>
        </w:rPr>
        <w:t>дорового</w:t>
      </w:r>
      <w:r>
        <w:rPr>
          <w:rFonts w:ascii="Times New Roman" w:hAnsi="Times New Roman"/>
        </w:rPr>
        <w:t xml:space="preserve"> вес</w:t>
      </w:r>
      <w:r w:rsidR="00DF35D8">
        <w:rPr>
          <w:rFonts w:ascii="Times New Roman" w:hAnsi="Times New Roman"/>
        </w:rPr>
        <w:t>а</w:t>
      </w:r>
    </w:p>
    <w:p w:rsidR="00155AF0" w:rsidRPr="00155AF0" w:rsidRDefault="00155AF0" w:rsidP="00155AF0">
      <w:pPr>
        <w:spacing w:line="240" w:lineRule="auto"/>
        <w:ind w:left="4" w:firstLine="1697"/>
        <w:contextualSpacing/>
        <w:outlineLvl w:val="0"/>
        <w:rPr>
          <w:rFonts w:ascii="Times New Roman" w:hAnsi="Times New Roman"/>
          <w:i/>
        </w:rPr>
      </w:pPr>
      <w:r>
        <w:rPr>
          <w:rFonts w:ascii="Times New Roman" w:hAnsi="Times New Roman"/>
        </w:rPr>
        <w:tab/>
      </w:r>
      <w:r w:rsidRPr="00155AF0">
        <w:rPr>
          <w:rFonts w:ascii="Times New Roman" w:hAnsi="Times New Roman"/>
          <w:i/>
        </w:rPr>
        <w:tab/>
        <w:t>Пониженный вес</w:t>
      </w:r>
    </w:p>
    <w:p w:rsidR="00155AF0" w:rsidRDefault="00155AF0" w:rsidP="00155AF0">
      <w:pPr>
        <w:spacing w:line="240" w:lineRule="auto"/>
        <w:ind w:left="4" w:firstLine="1697"/>
        <w:contextualSpacing/>
        <w:outlineLvl w:val="0"/>
        <w:rPr>
          <w:rFonts w:ascii="Times New Roman" w:hAnsi="Times New Roman"/>
          <w:i/>
        </w:rPr>
      </w:pPr>
      <w:r w:rsidRPr="00155AF0">
        <w:rPr>
          <w:rFonts w:ascii="Times New Roman" w:hAnsi="Times New Roman"/>
          <w:i/>
        </w:rPr>
        <w:t>Повышенный вес</w:t>
      </w:r>
    </w:p>
    <w:p w:rsidR="008E73C5" w:rsidRDefault="00783BDA" w:rsidP="00155AF0">
      <w:pPr>
        <w:spacing w:line="240" w:lineRule="auto"/>
        <w:ind w:left="4" w:firstLine="1697"/>
        <w:contextualSpacing/>
        <w:outlineLvl w:val="0"/>
        <w:rPr>
          <w:rFonts w:ascii="Times New Roman" w:hAnsi="Times New Roman"/>
          <w:i/>
        </w:rPr>
      </w:pPr>
      <w:r>
        <w:rPr>
          <w:rFonts w:ascii="Times New Roman" w:hAnsi="Times New Roman"/>
          <w:i/>
        </w:rPr>
        <w:t xml:space="preserve">Бариатрическая </w:t>
      </w:r>
      <w:r w:rsidR="008E73C5">
        <w:rPr>
          <w:rFonts w:ascii="Times New Roman" w:hAnsi="Times New Roman"/>
          <w:i/>
        </w:rPr>
        <w:t>операция до беременности</w:t>
      </w:r>
    </w:p>
    <w:p w:rsidR="00DE2330" w:rsidRPr="00080ACD" w:rsidRDefault="00DE2330" w:rsidP="00DE2330">
      <w:pPr>
        <w:spacing w:line="240" w:lineRule="auto"/>
        <w:ind w:firstLine="1134"/>
        <w:contextualSpacing/>
        <w:outlineLvl w:val="0"/>
        <w:rPr>
          <w:rFonts w:ascii="Times New Roman" w:hAnsi="Times New Roman"/>
        </w:rPr>
      </w:pPr>
      <w:r w:rsidRPr="00080ACD">
        <w:rPr>
          <w:rFonts w:ascii="Times New Roman" w:hAnsi="Times New Roman"/>
        </w:rPr>
        <w:tab/>
      </w:r>
      <w:r w:rsidRPr="00080ACD">
        <w:rPr>
          <w:rFonts w:ascii="Times New Roman" w:hAnsi="Times New Roman"/>
        </w:rPr>
        <w:tab/>
        <w:t xml:space="preserve">Ж. </w:t>
      </w:r>
      <w:r w:rsidR="00B47134">
        <w:rPr>
          <w:rFonts w:ascii="Times New Roman" w:hAnsi="Times New Roman"/>
        </w:rPr>
        <w:t xml:space="preserve">Улучшение питания </w:t>
      </w:r>
      <w:r w:rsidR="00080ACD" w:rsidRPr="00080ACD">
        <w:rPr>
          <w:rFonts w:ascii="Times New Roman" w:hAnsi="Times New Roman"/>
        </w:rPr>
        <w:t>и физической активности</w:t>
      </w:r>
    </w:p>
    <w:p w:rsidR="00703BA9" w:rsidRDefault="00B43ED7" w:rsidP="001F54E6">
      <w:pPr>
        <w:spacing w:line="240" w:lineRule="auto"/>
        <w:ind w:left="4" w:firstLine="705"/>
        <w:contextualSpacing/>
        <w:outlineLvl w:val="0"/>
        <w:rPr>
          <w:rFonts w:ascii="Times New Roman" w:hAnsi="Times New Roman"/>
        </w:rPr>
      </w:pPr>
      <w:r w:rsidRPr="005F6A15">
        <w:rPr>
          <w:rFonts w:ascii="Times New Roman" w:hAnsi="Times New Roman"/>
        </w:rPr>
        <w:t xml:space="preserve">8.5.2. </w:t>
      </w:r>
      <w:r w:rsidR="00703BA9" w:rsidRPr="005F6A15">
        <w:rPr>
          <w:rFonts w:ascii="Times New Roman" w:hAnsi="Times New Roman"/>
        </w:rPr>
        <w:t>Беременность</w:t>
      </w:r>
    </w:p>
    <w:p w:rsidR="009A2892" w:rsidRDefault="009A2892" w:rsidP="00F87383">
      <w:pPr>
        <w:spacing w:line="240" w:lineRule="auto"/>
        <w:ind w:left="4" w:firstLine="1130"/>
        <w:contextualSpacing/>
        <w:outlineLvl w:val="0"/>
        <w:rPr>
          <w:rFonts w:ascii="Times New Roman" w:hAnsi="Times New Roman"/>
        </w:rPr>
      </w:pPr>
      <w:r>
        <w:rPr>
          <w:rFonts w:ascii="Times New Roman" w:hAnsi="Times New Roman"/>
        </w:rPr>
        <w:tab/>
      </w:r>
      <w:r w:rsidR="001B64C0">
        <w:rPr>
          <w:rFonts w:ascii="Times New Roman" w:hAnsi="Times New Roman"/>
        </w:rPr>
        <w:t xml:space="preserve">А. </w:t>
      </w:r>
      <w:r>
        <w:rPr>
          <w:rFonts w:ascii="Times New Roman" w:hAnsi="Times New Roman"/>
        </w:rPr>
        <w:tab/>
        <w:t>Стадии беременности</w:t>
      </w:r>
    </w:p>
    <w:p w:rsidR="0029521A" w:rsidRPr="00E446A3" w:rsidRDefault="0029521A" w:rsidP="00E446A3">
      <w:pPr>
        <w:spacing w:line="240" w:lineRule="auto"/>
        <w:ind w:left="4" w:firstLine="1697"/>
        <w:contextualSpacing/>
        <w:outlineLvl w:val="0"/>
        <w:rPr>
          <w:rFonts w:ascii="Times New Roman" w:hAnsi="Times New Roman"/>
          <w:i/>
        </w:rPr>
      </w:pPr>
      <w:r w:rsidRPr="00E446A3">
        <w:rPr>
          <w:rFonts w:ascii="Times New Roman" w:hAnsi="Times New Roman"/>
          <w:i/>
        </w:rPr>
        <w:tab/>
        <w:t>Первый триместр</w:t>
      </w:r>
    </w:p>
    <w:p w:rsidR="0029521A" w:rsidRPr="00E446A3" w:rsidRDefault="0029521A" w:rsidP="00E446A3">
      <w:pPr>
        <w:spacing w:line="240" w:lineRule="auto"/>
        <w:ind w:left="4" w:firstLine="1697"/>
        <w:contextualSpacing/>
        <w:outlineLvl w:val="0"/>
        <w:rPr>
          <w:rFonts w:ascii="Times New Roman" w:hAnsi="Times New Roman"/>
          <w:i/>
        </w:rPr>
      </w:pPr>
      <w:r w:rsidRPr="00E446A3">
        <w:rPr>
          <w:rFonts w:ascii="Times New Roman" w:hAnsi="Times New Roman"/>
          <w:i/>
        </w:rPr>
        <w:t>Второй триместр</w:t>
      </w:r>
    </w:p>
    <w:p w:rsidR="0029521A" w:rsidRPr="00E446A3" w:rsidRDefault="0029521A" w:rsidP="00E446A3">
      <w:pPr>
        <w:spacing w:line="240" w:lineRule="auto"/>
        <w:ind w:left="4" w:firstLine="1697"/>
        <w:contextualSpacing/>
        <w:outlineLvl w:val="0"/>
        <w:rPr>
          <w:rFonts w:ascii="Times New Roman" w:hAnsi="Times New Roman"/>
          <w:i/>
        </w:rPr>
      </w:pPr>
      <w:r w:rsidRPr="00E446A3">
        <w:rPr>
          <w:rFonts w:ascii="Times New Roman" w:hAnsi="Times New Roman"/>
          <w:i/>
        </w:rPr>
        <w:t>Третий триместр</w:t>
      </w:r>
    </w:p>
    <w:p w:rsidR="00F87383" w:rsidRDefault="001B64C0" w:rsidP="00F87383">
      <w:pPr>
        <w:spacing w:line="240" w:lineRule="auto"/>
        <w:ind w:left="4" w:firstLine="1130"/>
        <w:contextualSpacing/>
        <w:outlineLvl w:val="0"/>
        <w:rPr>
          <w:rFonts w:ascii="Times New Roman" w:hAnsi="Times New Roman"/>
        </w:rPr>
      </w:pPr>
      <w:r>
        <w:rPr>
          <w:rFonts w:ascii="Times New Roman" w:hAnsi="Times New Roman"/>
        </w:rPr>
        <w:t xml:space="preserve">Б. </w:t>
      </w:r>
      <w:r w:rsidR="00F87383">
        <w:rPr>
          <w:rFonts w:ascii="Times New Roman" w:hAnsi="Times New Roman"/>
        </w:rPr>
        <w:t>Обследование во время беременности</w:t>
      </w:r>
    </w:p>
    <w:p w:rsidR="00FA3BAD" w:rsidRPr="00CD7786" w:rsidRDefault="00FA3BAD" w:rsidP="00CD7786">
      <w:pPr>
        <w:spacing w:line="240" w:lineRule="auto"/>
        <w:ind w:left="4" w:firstLine="1697"/>
        <w:contextualSpacing/>
        <w:outlineLvl w:val="0"/>
        <w:rPr>
          <w:rFonts w:ascii="Times New Roman" w:hAnsi="Times New Roman"/>
          <w:i/>
        </w:rPr>
      </w:pPr>
      <w:r w:rsidRPr="00CD7786">
        <w:rPr>
          <w:rFonts w:ascii="Times New Roman" w:hAnsi="Times New Roman"/>
          <w:i/>
        </w:rPr>
        <w:t>Ультразвук</w:t>
      </w:r>
    </w:p>
    <w:p w:rsidR="00FA3BAD" w:rsidRPr="00CD7786" w:rsidRDefault="006F2FF1" w:rsidP="00CD7786">
      <w:pPr>
        <w:spacing w:line="240" w:lineRule="auto"/>
        <w:ind w:left="4" w:firstLine="1697"/>
        <w:contextualSpacing/>
        <w:outlineLvl w:val="0"/>
        <w:rPr>
          <w:rFonts w:ascii="Times New Roman" w:hAnsi="Times New Roman"/>
          <w:i/>
        </w:rPr>
      </w:pPr>
      <w:r w:rsidRPr="00CD7786">
        <w:rPr>
          <w:rFonts w:ascii="Times New Roman" w:hAnsi="Times New Roman"/>
          <w:i/>
        </w:rPr>
        <w:t>Скрининг на синдром Дауна</w:t>
      </w:r>
    </w:p>
    <w:p w:rsidR="006F2FF1" w:rsidRPr="00CD7786" w:rsidRDefault="002D21F0" w:rsidP="00CD7786">
      <w:pPr>
        <w:spacing w:line="240" w:lineRule="auto"/>
        <w:ind w:left="4" w:firstLine="1697"/>
        <w:contextualSpacing/>
        <w:outlineLvl w:val="0"/>
        <w:rPr>
          <w:rFonts w:ascii="Times New Roman" w:hAnsi="Times New Roman"/>
          <w:i/>
        </w:rPr>
      </w:pPr>
      <w:r w:rsidRPr="00CD7786">
        <w:rPr>
          <w:rFonts w:ascii="Times New Roman" w:hAnsi="Times New Roman"/>
          <w:i/>
        </w:rPr>
        <w:t>«Анатомический» скан</w:t>
      </w:r>
    </w:p>
    <w:p w:rsidR="00CD7786" w:rsidRPr="00CD7786" w:rsidRDefault="00CD7786" w:rsidP="00CD7786">
      <w:pPr>
        <w:spacing w:line="240" w:lineRule="auto"/>
        <w:ind w:left="4" w:firstLine="1697"/>
        <w:contextualSpacing/>
        <w:outlineLvl w:val="0"/>
        <w:rPr>
          <w:rFonts w:ascii="Times New Roman" w:hAnsi="Times New Roman"/>
          <w:i/>
        </w:rPr>
      </w:pPr>
      <w:r w:rsidRPr="00CD7786">
        <w:rPr>
          <w:rFonts w:ascii="Times New Roman" w:hAnsi="Times New Roman"/>
          <w:i/>
        </w:rPr>
        <w:t>Тест на состояние плаценты</w:t>
      </w:r>
    </w:p>
    <w:p w:rsidR="00CD7786" w:rsidRDefault="00CD7786" w:rsidP="00CD7786">
      <w:pPr>
        <w:spacing w:line="240" w:lineRule="auto"/>
        <w:ind w:left="4" w:firstLine="1697"/>
        <w:contextualSpacing/>
        <w:outlineLvl w:val="0"/>
        <w:rPr>
          <w:rFonts w:ascii="Times New Roman" w:hAnsi="Times New Roman"/>
          <w:i/>
        </w:rPr>
      </w:pPr>
      <w:r w:rsidRPr="00CD7786">
        <w:rPr>
          <w:rFonts w:ascii="Times New Roman" w:hAnsi="Times New Roman"/>
          <w:i/>
        </w:rPr>
        <w:t>Тест на состояние плода</w:t>
      </w:r>
    </w:p>
    <w:p w:rsidR="000118E5" w:rsidRPr="00CD7786" w:rsidRDefault="000118E5" w:rsidP="00CD7786">
      <w:pPr>
        <w:spacing w:line="240" w:lineRule="auto"/>
        <w:ind w:left="4" w:firstLine="1697"/>
        <w:contextualSpacing/>
        <w:outlineLvl w:val="0"/>
        <w:rPr>
          <w:rFonts w:ascii="Times New Roman" w:hAnsi="Times New Roman"/>
          <w:i/>
        </w:rPr>
      </w:pPr>
      <w:r>
        <w:rPr>
          <w:rFonts w:ascii="Times New Roman" w:hAnsi="Times New Roman"/>
          <w:i/>
        </w:rPr>
        <w:t>Альфа-фетопротеин</w:t>
      </w:r>
    </w:p>
    <w:p w:rsidR="00F87383" w:rsidRDefault="001B64C0" w:rsidP="00F87383">
      <w:pPr>
        <w:spacing w:line="240" w:lineRule="auto"/>
        <w:ind w:left="4" w:firstLine="1130"/>
        <w:contextualSpacing/>
        <w:outlineLvl w:val="0"/>
        <w:rPr>
          <w:rFonts w:ascii="Times New Roman" w:hAnsi="Times New Roman"/>
        </w:rPr>
      </w:pPr>
      <w:r>
        <w:rPr>
          <w:rFonts w:ascii="Times New Roman" w:hAnsi="Times New Roman"/>
        </w:rPr>
        <w:t xml:space="preserve">В. </w:t>
      </w:r>
      <w:r w:rsidR="00F87383">
        <w:rPr>
          <w:rFonts w:ascii="Times New Roman" w:hAnsi="Times New Roman"/>
        </w:rPr>
        <w:t>Осложнения диабета во время беременности</w:t>
      </w:r>
    </w:p>
    <w:p w:rsidR="004E6824" w:rsidRPr="001E3FD7" w:rsidRDefault="00593661" w:rsidP="001E3FD7">
      <w:pPr>
        <w:spacing w:line="240" w:lineRule="auto"/>
        <w:ind w:left="4" w:firstLine="1697"/>
        <w:contextualSpacing/>
        <w:outlineLvl w:val="0"/>
        <w:rPr>
          <w:rFonts w:ascii="Times New Roman" w:hAnsi="Times New Roman"/>
          <w:i/>
        </w:rPr>
      </w:pPr>
      <w:r w:rsidRPr="001E3FD7">
        <w:rPr>
          <w:rFonts w:ascii="Times New Roman" w:hAnsi="Times New Roman"/>
          <w:i/>
        </w:rPr>
        <w:t>Ретинопатия</w:t>
      </w:r>
    </w:p>
    <w:p w:rsidR="00593661" w:rsidRPr="001E3FD7" w:rsidRDefault="00593661" w:rsidP="001E3FD7">
      <w:pPr>
        <w:spacing w:line="240" w:lineRule="auto"/>
        <w:ind w:left="4" w:firstLine="1697"/>
        <w:contextualSpacing/>
        <w:outlineLvl w:val="0"/>
        <w:rPr>
          <w:rFonts w:ascii="Times New Roman" w:hAnsi="Times New Roman"/>
          <w:i/>
        </w:rPr>
      </w:pPr>
      <w:r w:rsidRPr="001E3FD7">
        <w:rPr>
          <w:rFonts w:ascii="Times New Roman" w:hAnsi="Times New Roman"/>
          <w:i/>
        </w:rPr>
        <w:t>Нейропатия</w:t>
      </w:r>
    </w:p>
    <w:p w:rsidR="00593661" w:rsidRPr="001E3FD7" w:rsidRDefault="00593661" w:rsidP="001E3FD7">
      <w:pPr>
        <w:spacing w:line="240" w:lineRule="auto"/>
        <w:ind w:left="4" w:firstLine="1697"/>
        <w:contextualSpacing/>
        <w:outlineLvl w:val="0"/>
        <w:rPr>
          <w:rFonts w:ascii="Times New Roman" w:hAnsi="Times New Roman"/>
          <w:i/>
        </w:rPr>
      </w:pPr>
      <w:r w:rsidRPr="001E3FD7">
        <w:rPr>
          <w:rFonts w:ascii="Times New Roman" w:hAnsi="Times New Roman"/>
          <w:i/>
        </w:rPr>
        <w:t>Нефропатия</w:t>
      </w:r>
    </w:p>
    <w:p w:rsidR="00593661" w:rsidRPr="001E3FD7" w:rsidRDefault="00593661" w:rsidP="001E3FD7">
      <w:pPr>
        <w:spacing w:line="240" w:lineRule="auto"/>
        <w:ind w:left="4" w:firstLine="1697"/>
        <w:contextualSpacing/>
        <w:outlineLvl w:val="0"/>
        <w:rPr>
          <w:rFonts w:ascii="Times New Roman" w:hAnsi="Times New Roman"/>
          <w:i/>
        </w:rPr>
      </w:pPr>
      <w:r w:rsidRPr="001E3FD7">
        <w:rPr>
          <w:rFonts w:ascii="Times New Roman" w:hAnsi="Times New Roman"/>
          <w:i/>
        </w:rPr>
        <w:t>Повышенное артериальное давление</w:t>
      </w:r>
    </w:p>
    <w:p w:rsidR="00593661" w:rsidRPr="001E3FD7" w:rsidRDefault="001E3FD7" w:rsidP="001E3FD7">
      <w:pPr>
        <w:spacing w:line="240" w:lineRule="auto"/>
        <w:ind w:left="4" w:firstLine="1697"/>
        <w:contextualSpacing/>
        <w:outlineLvl w:val="0"/>
        <w:rPr>
          <w:rFonts w:ascii="Times New Roman" w:hAnsi="Times New Roman"/>
          <w:i/>
        </w:rPr>
      </w:pPr>
      <w:r w:rsidRPr="001E3FD7">
        <w:rPr>
          <w:rFonts w:ascii="Times New Roman" w:hAnsi="Times New Roman"/>
          <w:i/>
        </w:rPr>
        <w:lastRenderedPageBreak/>
        <w:t>Болезни сердца</w:t>
      </w:r>
    </w:p>
    <w:p w:rsidR="001E3FD7" w:rsidRDefault="001E3FD7" w:rsidP="001E3FD7">
      <w:pPr>
        <w:spacing w:line="240" w:lineRule="auto"/>
        <w:ind w:left="4" w:firstLine="1697"/>
        <w:contextualSpacing/>
        <w:outlineLvl w:val="0"/>
        <w:rPr>
          <w:rFonts w:ascii="Times New Roman" w:hAnsi="Times New Roman"/>
        </w:rPr>
      </w:pPr>
      <w:r w:rsidRPr="001E3FD7">
        <w:rPr>
          <w:rFonts w:ascii="Times New Roman" w:hAnsi="Times New Roman"/>
          <w:i/>
        </w:rPr>
        <w:t>Щитовидная железа</w:t>
      </w:r>
    </w:p>
    <w:p w:rsidR="001B64C0" w:rsidRDefault="001B64C0" w:rsidP="00F87383">
      <w:pPr>
        <w:spacing w:line="240" w:lineRule="auto"/>
        <w:ind w:left="4" w:firstLine="1130"/>
        <w:contextualSpacing/>
        <w:outlineLvl w:val="0"/>
        <w:rPr>
          <w:rFonts w:ascii="Times New Roman" w:hAnsi="Times New Roman"/>
        </w:rPr>
      </w:pPr>
      <w:r>
        <w:rPr>
          <w:rFonts w:ascii="Times New Roman" w:hAnsi="Times New Roman"/>
        </w:rPr>
        <w:t>Г. Контроль глюкозы крови</w:t>
      </w:r>
    </w:p>
    <w:p w:rsidR="003B484C" w:rsidRDefault="00DD4882" w:rsidP="00F87383">
      <w:pPr>
        <w:spacing w:line="240" w:lineRule="auto"/>
        <w:ind w:left="4" w:firstLine="1130"/>
        <w:contextualSpacing/>
        <w:outlineLvl w:val="0"/>
        <w:rPr>
          <w:rFonts w:ascii="Times New Roman" w:hAnsi="Times New Roman"/>
        </w:rPr>
      </w:pPr>
      <w:r>
        <w:rPr>
          <w:rFonts w:ascii="Times New Roman" w:hAnsi="Times New Roman"/>
        </w:rPr>
        <w:t xml:space="preserve">Д. </w:t>
      </w:r>
      <w:r w:rsidR="004E06B3">
        <w:rPr>
          <w:rFonts w:ascii="Times New Roman" w:hAnsi="Times New Roman"/>
        </w:rPr>
        <w:t xml:space="preserve">Инсулин </w:t>
      </w:r>
      <w:r w:rsidR="003B484C">
        <w:rPr>
          <w:rFonts w:ascii="Times New Roman" w:hAnsi="Times New Roman"/>
        </w:rPr>
        <w:t xml:space="preserve">и другие сахароснижающие </w:t>
      </w:r>
      <w:r w:rsidR="004E06B3">
        <w:rPr>
          <w:rFonts w:ascii="Times New Roman" w:hAnsi="Times New Roman"/>
        </w:rPr>
        <w:t>во время беременности</w:t>
      </w:r>
    </w:p>
    <w:p w:rsidR="003B484C" w:rsidRPr="003B484C" w:rsidRDefault="003B484C" w:rsidP="003B484C">
      <w:pPr>
        <w:spacing w:line="240" w:lineRule="auto"/>
        <w:ind w:left="4" w:firstLine="1697"/>
        <w:contextualSpacing/>
        <w:outlineLvl w:val="0"/>
        <w:rPr>
          <w:rFonts w:ascii="Times New Roman" w:hAnsi="Times New Roman"/>
          <w:i/>
        </w:rPr>
      </w:pPr>
      <w:r w:rsidRPr="003B484C">
        <w:rPr>
          <w:rFonts w:ascii="Times New Roman" w:hAnsi="Times New Roman"/>
          <w:i/>
        </w:rPr>
        <w:t>Инсулин</w:t>
      </w:r>
    </w:p>
    <w:p w:rsidR="00DD4882" w:rsidRDefault="003B484C" w:rsidP="003B484C">
      <w:pPr>
        <w:spacing w:line="240" w:lineRule="auto"/>
        <w:ind w:left="4" w:firstLine="1697"/>
        <w:contextualSpacing/>
        <w:outlineLvl w:val="0"/>
        <w:rPr>
          <w:rFonts w:ascii="Times New Roman" w:hAnsi="Times New Roman"/>
        </w:rPr>
      </w:pPr>
      <w:r w:rsidRPr="003B484C">
        <w:rPr>
          <w:rFonts w:ascii="Times New Roman" w:hAnsi="Times New Roman"/>
          <w:i/>
        </w:rPr>
        <w:t>Другие сахароснижающие препараты</w:t>
      </w:r>
      <w:r w:rsidR="004E06B3">
        <w:rPr>
          <w:rFonts w:ascii="Times New Roman" w:hAnsi="Times New Roman"/>
        </w:rPr>
        <w:t xml:space="preserve"> </w:t>
      </w:r>
    </w:p>
    <w:p w:rsidR="00E20FA9" w:rsidRPr="00F87383" w:rsidRDefault="004E06B3" w:rsidP="00E20FA9">
      <w:pPr>
        <w:spacing w:line="240" w:lineRule="auto"/>
        <w:ind w:left="4" w:firstLine="1130"/>
        <w:contextualSpacing/>
        <w:outlineLvl w:val="0"/>
        <w:rPr>
          <w:rFonts w:ascii="Times New Roman" w:hAnsi="Times New Roman"/>
        </w:rPr>
      </w:pPr>
      <w:r>
        <w:rPr>
          <w:rFonts w:ascii="Times New Roman" w:hAnsi="Times New Roman"/>
        </w:rPr>
        <w:t xml:space="preserve">Е. Питание, </w:t>
      </w:r>
      <w:r w:rsidR="00E20FA9">
        <w:rPr>
          <w:rFonts w:ascii="Times New Roman" w:hAnsi="Times New Roman"/>
        </w:rPr>
        <w:t>физическая активность</w:t>
      </w:r>
      <w:r w:rsidR="009015EA">
        <w:rPr>
          <w:rFonts w:ascii="Times New Roman" w:hAnsi="Times New Roman"/>
        </w:rPr>
        <w:t xml:space="preserve"> и физические упражнения</w:t>
      </w:r>
    </w:p>
    <w:p w:rsidR="0079569B" w:rsidRDefault="00504DC3" w:rsidP="001F54E6">
      <w:pPr>
        <w:spacing w:line="240" w:lineRule="auto"/>
        <w:ind w:left="4" w:firstLine="705"/>
        <w:contextualSpacing/>
        <w:outlineLvl w:val="0"/>
        <w:rPr>
          <w:rFonts w:ascii="Times New Roman" w:hAnsi="Times New Roman"/>
        </w:rPr>
      </w:pPr>
      <w:r w:rsidRPr="00504DC3">
        <w:rPr>
          <w:rFonts w:ascii="Times New Roman" w:hAnsi="Times New Roman"/>
        </w:rPr>
        <w:t xml:space="preserve">8.5.3. </w:t>
      </w:r>
      <w:r w:rsidR="0079569B" w:rsidRPr="00504DC3">
        <w:rPr>
          <w:rFonts w:ascii="Times New Roman" w:hAnsi="Times New Roman"/>
        </w:rPr>
        <w:t>Роды</w:t>
      </w:r>
    </w:p>
    <w:p w:rsidR="00287992" w:rsidRPr="00EF570E" w:rsidRDefault="00287992" w:rsidP="00EF570E">
      <w:pPr>
        <w:spacing w:line="240" w:lineRule="auto"/>
        <w:ind w:left="4" w:firstLine="1272"/>
        <w:contextualSpacing/>
        <w:outlineLvl w:val="0"/>
        <w:rPr>
          <w:rFonts w:ascii="Times New Roman" w:hAnsi="Times New Roman"/>
          <w:i/>
        </w:rPr>
      </w:pPr>
      <w:r w:rsidRPr="00EF570E">
        <w:rPr>
          <w:rFonts w:ascii="Times New Roman" w:hAnsi="Times New Roman"/>
          <w:i/>
        </w:rPr>
        <w:t>Время начала родов</w:t>
      </w:r>
    </w:p>
    <w:p w:rsidR="00287992" w:rsidRPr="00EF570E" w:rsidRDefault="00287992" w:rsidP="00EF570E">
      <w:pPr>
        <w:spacing w:line="240" w:lineRule="auto"/>
        <w:ind w:left="4" w:firstLine="1272"/>
        <w:contextualSpacing/>
        <w:outlineLvl w:val="0"/>
        <w:rPr>
          <w:rFonts w:ascii="Times New Roman" w:hAnsi="Times New Roman"/>
          <w:i/>
        </w:rPr>
      </w:pPr>
      <w:r w:rsidRPr="00EF570E">
        <w:rPr>
          <w:rFonts w:ascii="Times New Roman" w:hAnsi="Times New Roman"/>
          <w:i/>
        </w:rPr>
        <w:t>Кесарево сечение</w:t>
      </w:r>
    </w:p>
    <w:p w:rsidR="009A5CF4" w:rsidRPr="00EF570E" w:rsidRDefault="009A5CF4" w:rsidP="00EF570E">
      <w:pPr>
        <w:spacing w:line="240" w:lineRule="auto"/>
        <w:ind w:left="4" w:firstLine="1272"/>
        <w:contextualSpacing/>
        <w:outlineLvl w:val="0"/>
        <w:rPr>
          <w:rFonts w:ascii="Times New Roman" w:hAnsi="Times New Roman"/>
          <w:i/>
        </w:rPr>
      </w:pPr>
      <w:r w:rsidRPr="00EF570E">
        <w:rPr>
          <w:rFonts w:ascii="Times New Roman" w:hAnsi="Times New Roman"/>
          <w:i/>
        </w:rPr>
        <w:t>Контроль родов</w:t>
      </w:r>
    </w:p>
    <w:p w:rsidR="009A5CF4" w:rsidRPr="00EF570E" w:rsidRDefault="00EF570E" w:rsidP="00EF570E">
      <w:pPr>
        <w:spacing w:line="240" w:lineRule="auto"/>
        <w:ind w:left="4" w:firstLine="1272"/>
        <w:contextualSpacing/>
        <w:outlineLvl w:val="0"/>
        <w:rPr>
          <w:rFonts w:ascii="Times New Roman" w:hAnsi="Times New Roman"/>
          <w:i/>
        </w:rPr>
      </w:pPr>
      <w:r w:rsidRPr="00EF570E">
        <w:rPr>
          <w:rFonts w:ascii="Times New Roman" w:hAnsi="Times New Roman"/>
          <w:i/>
        </w:rPr>
        <w:t>Глюкоза крови</w:t>
      </w:r>
    </w:p>
    <w:p w:rsidR="0079569B" w:rsidRDefault="00504DC3" w:rsidP="00BA0BA4">
      <w:pPr>
        <w:spacing w:line="240" w:lineRule="auto"/>
        <w:ind w:left="4" w:firstLine="705"/>
        <w:contextualSpacing/>
        <w:outlineLvl w:val="0"/>
        <w:rPr>
          <w:rFonts w:ascii="Times New Roman" w:hAnsi="Times New Roman"/>
        </w:rPr>
      </w:pPr>
      <w:r w:rsidRPr="00504DC3">
        <w:rPr>
          <w:rFonts w:ascii="Times New Roman" w:hAnsi="Times New Roman"/>
        </w:rPr>
        <w:t xml:space="preserve">8.5.4. </w:t>
      </w:r>
      <w:r w:rsidR="0079569B" w:rsidRPr="00504DC3">
        <w:rPr>
          <w:rFonts w:ascii="Times New Roman" w:hAnsi="Times New Roman"/>
        </w:rPr>
        <w:t>После родов</w:t>
      </w:r>
    </w:p>
    <w:p w:rsidR="006A369D" w:rsidRPr="00B57489" w:rsidRDefault="006A369D" w:rsidP="00B57489">
      <w:pPr>
        <w:spacing w:line="240" w:lineRule="auto"/>
        <w:ind w:left="4" w:firstLine="1272"/>
        <w:contextualSpacing/>
        <w:outlineLvl w:val="0"/>
        <w:rPr>
          <w:rFonts w:ascii="Times New Roman" w:hAnsi="Times New Roman"/>
          <w:i/>
        </w:rPr>
      </w:pPr>
      <w:r w:rsidRPr="00B57489">
        <w:rPr>
          <w:rFonts w:ascii="Times New Roman" w:hAnsi="Times New Roman"/>
          <w:i/>
        </w:rPr>
        <w:t>Глюкоза крови</w:t>
      </w:r>
      <w:r w:rsidR="00DD7D9E">
        <w:rPr>
          <w:rFonts w:ascii="Times New Roman" w:hAnsi="Times New Roman"/>
          <w:i/>
        </w:rPr>
        <w:t xml:space="preserve"> и сахароснижающая терапия</w:t>
      </w:r>
    </w:p>
    <w:p w:rsidR="006A369D" w:rsidRDefault="006A369D" w:rsidP="00B57489">
      <w:pPr>
        <w:spacing w:line="240" w:lineRule="auto"/>
        <w:ind w:left="4" w:firstLine="1272"/>
        <w:contextualSpacing/>
        <w:outlineLvl w:val="0"/>
        <w:rPr>
          <w:rFonts w:ascii="Times New Roman" w:hAnsi="Times New Roman"/>
          <w:i/>
        </w:rPr>
      </w:pPr>
      <w:r w:rsidRPr="00B57489">
        <w:rPr>
          <w:rFonts w:ascii="Times New Roman" w:hAnsi="Times New Roman"/>
          <w:i/>
        </w:rPr>
        <w:t>Кормление грудью</w:t>
      </w:r>
    </w:p>
    <w:p w:rsidR="00C503C8" w:rsidRDefault="00C503C8" w:rsidP="00B57489">
      <w:pPr>
        <w:spacing w:line="240" w:lineRule="auto"/>
        <w:ind w:left="4" w:firstLine="1272"/>
        <w:contextualSpacing/>
        <w:outlineLvl w:val="0"/>
        <w:rPr>
          <w:rFonts w:ascii="Times New Roman" w:hAnsi="Times New Roman"/>
          <w:i/>
        </w:rPr>
      </w:pPr>
      <w:r>
        <w:rPr>
          <w:rFonts w:ascii="Times New Roman" w:hAnsi="Times New Roman"/>
          <w:i/>
        </w:rPr>
        <w:t>Ваш ребенок после родов</w:t>
      </w:r>
    </w:p>
    <w:p w:rsidR="006216F4" w:rsidRDefault="006216F4" w:rsidP="00B57489">
      <w:pPr>
        <w:spacing w:line="240" w:lineRule="auto"/>
        <w:ind w:left="4" w:firstLine="1272"/>
        <w:contextualSpacing/>
        <w:outlineLvl w:val="0"/>
        <w:rPr>
          <w:rFonts w:ascii="Times New Roman" w:hAnsi="Times New Roman"/>
          <w:i/>
        </w:rPr>
      </w:pPr>
      <w:r>
        <w:rPr>
          <w:rFonts w:ascii="Times New Roman" w:hAnsi="Times New Roman"/>
          <w:i/>
        </w:rPr>
        <w:t>Депрессия</w:t>
      </w:r>
    </w:p>
    <w:p w:rsidR="006216F4" w:rsidRDefault="006216F4" w:rsidP="00B57489">
      <w:pPr>
        <w:spacing w:line="240" w:lineRule="auto"/>
        <w:ind w:left="4" w:firstLine="1272"/>
        <w:contextualSpacing/>
        <w:outlineLvl w:val="0"/>
        <w:rPr>
          <w:rFonts w:ascii="Times New Roman" w:hAnsi="Times New Roman"/>
          <w:i/>
        </w:rPr>
      </w:pPr>
      <w:r>
        <w:rPr>
          <w:rFonts w:ascii="Times New Roman" w:hAnsi="Times New Roman"/>
          <w:i/>
        </w:rPr>
        <w:t>Физическая активность</w:t>
      </w:r>
    </w:p>
    <w:p w:rsidR="00E73BB5" w:rsidRDefault="00E73BB5" w:rsidP="00B57489">
      <w:pPr>
        <w:spacing w:line="240" w:lineRule="auto"/>
        <w:ind w:left="4" w:firstLine="1272"/>
        <w:contextualSpacing/>
        <w:outlineLvl w:val="0"/>
        <w:rPr>
          <w:rFonts w:ascii="Times New Roman" w:hAnsi="Times New Roman"/>
          <w:i/>
        </w:rPr>
      </w:pPr>
      <w:r>
        <w:rPr>
          <w:rFonts w:ascii="Times New Roman" w:hAnsi="Times New Roman"/>
          <w:i/>
        </w:rPr>
        <w:t>Снижение веса, набранного во время беременности</w:t>
      </w:r>
    </w:p>
    <w:p w:rsidR="00E73BB5" w:rsidRPr="00504DC3" w:rsidRDefault="00E73BB5" w:rsidP="00B57489">
      <w:pPr>
        <w:spacing w:line="240" w:lineRule="auto"/>
        <w:ind w:left="4" w:firstLine="1272"/>
        <w:contextualSpacing/>
        <w:outlineLvl w:val="0"/>
        <w:rPr>
          <w:rFonts w:ascii="Times New Roman" w:hAnsi="Times New Roman"/>
        </w:rPr>
      </w:pPr>
      <w:r>
        <w:rPr>
          <w:rFonts w:ascii="Times New Roman" w:hAnsi="Times New Roman"/>
          <w:i/>
        </w:rPr>
        <w:t>Контрацепция</w:t>
      </w:r>
    </w:p>
    <w:p w:rsidR="00D44D4F" w:rsidRPr="00D44D4F" w:rsidRDefault="00D44D4F" w:rsidP="00BA0BA4">
      <w:pPr>
        <w:spacing w:line="240" w:lineRule="auto"/>
        <w:contextualSpacing/>
        <w:outlineLvl w:val="0"/>
        <w:rPr>
          <w:rFonts w:ascii="Times New Roman" w:hAnsi="Times New Roman"/>
          <w:b/>
        </w:rPr>
      </w:pPr>
      <w:r w:rsidRPr="00D44D4F">
        <w:rPr>
          <w:rFonts w:ascii="Times New Roman" w:hAnsi="Times New Roman"/>
          <w:b/>
        </w:rPr>
        <w:t xml:space="preserve">ГЛАВА </w:t>
      </w:r>
      <w:r w:rsidRPr="00D44D4F">
        <w:rPr>
          <w:rFonts w:ascii="Times New Roman" w:hAnsi="Times New Roman"/>
          <w:b/>
          <w:lang w:val="en-US"/>
        </w:rPr>
        <w:t>IX</w:t>
      </w:r>
      <w:r w:rsidRPr="00507F60">
        <w:rPr>
          <w:rFonts w:ascii="Times New Roman" w:hAnsi="Times New Roman"/>
          <w:b/>
        </w:rPr>
        <w:t xml:space="preserve">. </w:t>
      </w:r>
      <w:r w:rsidRPr="00D44D4F">
        <w:rPr>
          <w:rFonts w:ascii="Times New Roman" w:hAnsi="Times New Roman"/>
          <w:b/>
        </w:rPr>
        <w:t>ОСОБЕННОСТИ САХАРНОГО ДИАБЕТА У МУЖЧИН</w:t>
      </w:r>
    </w:p>
    <w:p w:rsidR="00BA0BA4" w:rsidRDefault="00E80D46" w:rsidP="00E80D46">
      <w:pPr>
        <w:spacing w:line="240" w:lineRule="auto"/>
        <w:ind w:left="4" w:firstLine="422"/>
        <w:contextualSpacing/>
        <w:outlineLvl w:val="0"/>
        <w:rPr>
          <w:rFonts w:ascii="Times New Roman" w:hAnsi="Times New Roman"/>
          <w:b/>
          <w:i/>
        </w:rPr>
      </w:pPr>
      <w:r w:rsidRPr="00E80D46">
        <w:rPr>
          <w:rFonts w:ascii="Times New Roman" w:hAnsi="Times New Roman"/>
          <w:b/>
          <w:i/>
        </w:rPr>
        <w:t>9.1.</w:t>
      </w:r>
      <w:r>
        <w:rPr>
          <w:rFonts w:ascii="Times New Roman" w:hAnsi="Times New Roman"/>
          <w:b/>
          <w:i/>
        </w:rPr>
        <w:t xml:space="preserve"> Сексуальное здоровье</w:t>
      </w:r>
    </w:p>
    <w:p w:rsidR="00971EA8" w:rsidRDefault="0009698F" w:rsidP="0009698F">
      <w:pPr>
        <w:spacing w:line="240" w:lineRule="auto"/>
        <w:ind w:left="4" w:firstLine="705"/>
        <w:contextualSpacing/>
        <w:outlineLvl w:val="0"/>
        <w:rPr>
          <w:rFonts w:ascii="Times New Roman" w:hAnsi="Times New Roman"/>
          <w:i/>
        </w:rPr>
      </w:pPr>
      <w:r w:rsidRPr="0009698F">
        <w:rPr>
          <w:rFonts w:ascii="Times New Roman" w:hAnsi="Times New Roman"/>
          <w:i/>
        </w:rPr>
        <w:tab/>
      </w:r>
      <w:r w:rsidRPr="0009698F">
        <w:rPr>
          <w:rFonts w:ascii="Times New Roman" w:hAnsi="Times New Roman"/>
          <w:i/>
        </w:rPr>
        <w:tab/>
      </w:r>
      <w:r w:rsidRPr="0009698F">
        <w:rPr>
          <w:rFonts w:ascii="Times New Roman" w:hAnsi="Times New Roman"/>
          <w:i/>
        </w:rPr>
        <w:tab/>
        <w:t>Эректильная дисфункция</w:t>
      </w:r>
    </w:p>
    <w:p w:rsidR="000C4E67" w:rsidRPr="000C4E67" w:rsidRDefault="00541CC9" w:rsidP="000C4E67">
      <w:pPr>
        <w:spacing w:line="240" w:lineRule="auto"/>
        <w:ind w:left="4" w:firstLine="705"/>
        <w:contextualSpacing/>
        <w:outlineLvl w:val="0"/>
        <w:rPr>
          <w:rFonts w:ascii="Times New Roman" w:hAnsi="Times New Roman"/>
          <w:i/>
        </w:rPr>
      </w:pPr>
      <w:r>
        <w:rPr>
          <w:rFonts w:ascii="Times New Roman" w:hAnsi="Times New Roman"/>
          <w:i/>
        </w:rPr>
        <w:t>Контрацепция</w:t>
      </w:r>
    </w:p>
    <w:p w:rsidR="00C44208" w:rsidRDefault="00C44208" w:rsidP="00E80D46">
      <w:pPr>
        <w:spacing w:line="240" w:lineRule="auto"/>
        <w:ind w:left="4" w:firstLine="422"/>
        <w:contextualSpacing/>
        <w:outlineLvl w:val="0"/>
        <w:rPr>
          <w:rFonts w:ascii="Times New Roman" w:hAnsi="Times New Roman"/>
          <w:b/>
          <w:i/>
        </w:rPr>
      </w:pPr>
      <w:r>
        <w:rPr>
          <w:rFonts w:ascii="Times New Roman" w:hAnsi="Times New Roman"/>
          <w:b/>
          <w:i/>
        </w:rPr>
        <w:t>9.2. Ночное апное</w:t>
      </w:r>
    </w:p>
    <w:p w:rsidR="00E80D46" w:rsidRDefault="00A75A7D" w:rsidP="00A75A7D">
      <w:pPr>
        <w:spacing w:line="240" w:lineRule="auto"/>
        <w:ind w:left="4" w:hanging="4"/>
        <w:contextualSpacing/>
        <w:outlineLvl w:val="0"/>
        <w:rPr>
          <w:rFonts w:ascii="Times New Roman" w:hAnsi="Times New Roman"/>
          <w:b/>
        </w:rPr>
      </w:pPr>
      <w:r>
        <w:rPr>
          <w:rFonts w:ascii="Times New Roman" w:hAnsi="Times New Roman"/>
          <w:b/>
        </w:rPr>
        <w:t xml:space="preserve">ГЛАВА </w:t>
      </w:r>
      <w:r>
        <w:rPr>
          <w:rFonts w:ascii="Times New Roman" w:hAnsi="Times New Roman"/>
          <w:b/>
          <w:lang w:val="en-US"/>
        </w:rPr>
        <w:t>X</w:t>
      </w:r>
      <w:r w:rsidRPr="00507F60">
        <w:rPr>
          <w:rFonts w:ascii="Times New Roman" w:hAnsi="Times New Roman"/>
          <w:b/>
        </w:rPr>
        <w:t xml:space="preserve">. </w:t>
      </w:r>
      <w:r>
        <w:rPr>
          <w:rFonts w:ascii="Times New Roman" w:hAnsi="Times New Roman"/>
          <w:b/>
        </w:rPr>
        <w:t>САХАРНЫЙ ДИАБЕТ КАК ОБРАЗ ЖИЗНИ</w:t>
      </w:r>
    </w:p>
    <w:p w:rsidR="00A75A7D" w:rsidRDefault="00A75A7D" w:rsidP="00A75A7D">
      <w:pPr>
        <w:spacing w:line="240" w:lineRule="auto"/>
        <w:ind w:left="4" w:hanging="4"/>
        <w:contextualSpacing/>
        <w:outlineLvl w:val="0"/>
        <w:rPr>
          <w:rFonts w:ascii="Times New Roman" w:hAnsi="Times New Roman"/>
          <w:b/>
        </w:rPr>
      </w:pPr>
      <w:r>
        <w:rPr>
          <w:rFonts w:ascii="Times New Roman" w:hAnsi="Times New Roman"/>
          <w:b/>
        </w:rPr>
        <w:t>10.1.</w:t>
      </w:r>
      <w:r w:rsidR="006A7858">
        <w:rPr>
          <w:rFonts w:ascii="Times New Roman" w:hAnsi="Times New Roman"/>
          <w:b/>
        </w:rPr>
        <w:t xml:space="preserve"> Диабет и работа</w:t>
      </w:r>
    </w:p>
    <w:p w:rsidR="006A7858" w:rsidRDefault="006A7858" w:rsidP="006A7858">
      <w:pPr>
        <w:spacing w:line="240" w:lineRule="auto"/>
        <w:ind w:left="4" w:firstLine="705"/>
        <w:contextualSpacing/>
        <w:outlineLvl w:val="0"/>
        <w:rPr>
          <w:rFonts w:ascii="Times New Roman" w:hAnsi="Times New Roman"/>
          <w:i/>
        </w:rPr>
      </w:pPr>
      <w:r w:rsidRPr="006A7858">
        <w:rPr>
          <w:rFonts w:ascii="Times New Roman" w:hAnsi="Times New Roman"/>
          <w:i/>
        </w:rPr>
        <w:t>Сменная работа</w:t>
      </w:r>
    </w:p>
    <w:p w:rsidR="006A7858" w:rsidRDefault="007F6ED5" w:rsidP="006A7858">
      <w:pPr>
        <w:spacing w:line="240" w:lineRule="auto"/>
        <w:ind w:left="4" w:firstLine="705"/>
        <w:contextualSpacing/>
        <w:outlineLvl w:val="0"/>
        <w:rPr>
          <w:rFonts w:ascii="Times New Roman" w:hAnsi="Times New Roman"/>
          <w:i/>
        </w:rPr>
      </w:pPr>
      <w:r>
        <w:rPr>
          <w:rFonts w:ascii="Times New Roman" w:hAnsi="Times New Roman"/>
          <w:i/>
        </w:rPr>
        <w:t>Нерегламентированная</w:t>
      </w:r>
      <w:r w:rsidR="00030341">
        <w:rPr>
          <w:rFonts w:ascii="Times New Roman" w:hAnsi="Times New Roman"/>
          <w:i/>
        </w:rPr>
        <w:t xml:space="preserve"> работа</w:t>
      </w:r>
    </w:p>
    <w:p w:rsidR="00763396" w:rsidRDefault="00763396" w:rsidP="006A7858">
      <w:pPr>
        <w:spacing w:line="240" w:lineRule="auto"/>
        <w:ind w:left="4" w:firstLine="705"/>
        <w:contextualSpacing/>
        <w:outlineLvl w:val="0"/>
        <w:rPr>
          <w:rFonts w:ascii="Times New Roman" w:hAnsi="Times New Roman"/>
          <w:i/>
        </w:rPr>
      </w:pPr>
      <w:r>
        <w:rPr>
          <w:rFonts w:ascii="Times New Roman" w:hAnsi="Times New Roman"/>
          <w:i/>
        </w:rPr>
        <w:t>Управление сложным, тяжелым оборудованием</w:t>
      </w:r>
    </w:p>
    <w:p w:rsidR="00030341" w:rsidRDefault="00030341" w:rsidP="00030341">
      <w:pPr>
        <w:spacing w:line="240" w:lineRule="auto"/>
        <w:contextualSpacing/>
        <w:outlineLvl w:val="0"/>
        <w:rPr>
          <w:rFonts w:ascii="Times New Roman" w:hAnsi="Times New Roman"/>
          <w:b/>
        </w:rPr>
      </w:pPr>
      <w:r w:rsidRPr="00030341">
        <w:rPr>
          <w:rFonts w:ascii="Times New Roman" w:hAnsi="Times New Roman"/>
          <w:b/>
        </w:rPr>
        <w:t>10.2. Вождение</w:t>
      </w:r>
    </w:p>
    <w:p w:rsidR="00030341" w:rsidRDefault="00F52CA3" w:rsidP="00030341">
      <w:pPr>
        <w:spacing w:line="240" w:lineRule="auto"/>
        <w:contextualSpacing/>
        <w:outlineLvl w:val="0"/>
        <w:rPr>
          <w:rFonts w:ascii="Times New Roman" w:hAnsi="Times New Roman"/>
          <w:b/>
        </w:rPr>
      </w:pPr>
      <w:r>
        <w:rPr>
          <w:rFonts w:ascii="Times New Roman" w:hAnsi="Times New Roman"/>
          <w:b/>
        </w:rPr>
        <w:t>10.3. Путешествие</w:t>
      </w:r>
    </w:p>
    <w:p w:rsidR="00CA3962" w:rsidRPr="00CA3962" w:rsidRDefault="00CA3962" w:rsidP="00CA3962">
      <w:pPr>
        <w:spacing w:line="240" w:lineRule="auto"/>
        <w:ind w:firstLine="709"/>
        <w:contextualSpacing/>
        <w:outlineLvl w:val="0"/>
        <w:rPr>
          <w:rFonts w:ascii="Times New Roman" w:hAnsi="Times New Roman"/>
          <w:i/>
        </w:rPr>
      </w:pPr>
      <w:r w:rsidRPr="00CA3962">
        <w:rPr>
          <w:rFonts w:ascii="Times New Roman" w:hAnsi="Times New Roman"/>
          <w:i/>
        </w:rPr>
        <w:t>Перелет на самолете</w:t>
      </w:r>
    </w:p>
    <w:p w:rsidR="00140AA3" w:rsidRDefault="0036796D" w:rsidP="00BA0BA4">
      <w:pPr>
        <w:spacing w:line="240" w:lineRule="auto"/>
        <w:ind w:left="4" w:firstLine="705"/>
        <w:contextualSpacing/>
        <w:outlineLvl w:val="0"/>
        <w:rPr>
          <w:rFonts w:ascii="Times New Roman" w:hAnsi="Times New Roman"/>
          <w:i/>
        </w:rPr>
      </w:pPr>
      <w:r>
        <w:rPr>
          <w:rFonts w:ascii="Times New Roman" w:hAnsi="Times New Roman"/>
          <w:i/>
        </w:rPr>
        <w:t>Передвижение на автомобиле, поезде или автобусе</w:t>
      </w:r>
    </w:p>
    <w:p w:rsidR="006240EA" w:rsidRPr="001F54E6" w:rsidRDefault="005F47ED" w:rsidP="00BA0BA4">
      <w:pPr>
        <w:spacing w:line="240" w:lineRule="auto"/>
        <w:ind w:left="4" w:firstLine="705"/>
        <w:contextualSpacing/>
        <w:outlineLvl w:val="0"/>
        <w:rPr>
          <w:rFonts w:ascii="Times New Roman" w:hAnsi="Times New Roman"/>
          <w:i/>
        </w:rPr>
      </w:pPr>
      <w:r>
        <w:rPr>
          <w:rFonts w:ascii="Times New Roman" w:hAnsi="Times New Roman"/>
          <w:i/>
        </w:rPr>
        <w:t>Физические нагрузки во время путешествия</w:t>
      </w:r>
    </w:p>
    <w:p w:rsidR="00D33127" w:rsidRDefault="00D33127" w:rsidP="00F77D72">
      <w:pPr>
        <w:spacing w:line="240" w:lineRule="auto"/>
        <w:ind w:firstLine="426"/>
        <w:contextualSpacing/>
        <w:rPr>
          <w:rFonts w:ascii="Times New Roman" w:hAnsi="Times New Roman"/>
          <w:b/>
          <w:i/>
        </w:rPr>
      </w:pPr>
    </w:p>
    <w:p w:rsidR="006C6D4D" w:rsidRDefault="006C6D4D" w:rsidP="00F77D72">
      <w:pPr>
        <w:spacing w:line="240" w:lineRule="auto"/>
        <w:ind w:firstLine="426"/>
        <w:contextualSpacing/>
        <w:rPr>
          <w:rFonts w:ascii="Times New Roman" w:hAnsi="Times New Roman"/>
          <w:b/>
          <w:i/>
        </w:rPr>
      </w:pPr>
    </w:p>
    <w:p w:rsidR="00D44D4F" w:rsidRDefault="00D44D4F" w:rsidP="00F77D72">
      <w:pPr>
        <w:spacing w:line="240" w:lineRule="auto"/>
        <w:ind w:firstLine="426"/>
        <w:contextualSpacing/>
        <w:rPr>
          <w:rFonts w:ascii="Times New Roman" w:hAnsi="Times New Roman"/>
          <w:b/>
          <w:i/>
        </w:rPr>
      </w:pPr>
    </w:p>
    <w:p w:rsidR="00E64BDC" w:rsidRPr="00F77D72" w:rsidRDefault="00E64BDC" w:rsidP="00F77D72">
      <w:pPr>
        <w:spacing w:line="240" w:lineRule="auto"/>
        <w:ind w:firstLine="426"/>
        <w:contextualSpacing/>
        <w:rPr>
          <w:rFonts w:ascii="Times New Roman" w:hAnsi="Times New Roman"/>
          <w:b/>
          <w:i/>
        </w:rPr>
      </w:pPr>
    </w:p>
    <w:p w:rsidR="00581982" w:rsidRPr="00863D2F" w:rsidRDefault="00581982" w:rsidP="00A17B6E">
      <w:pPr>
        <w:spacing w:line="240" w:lineRule="auto"/>
        <w:ind w:firstLine="709"/>
        <w:contextualSpacing/>
        <w:outlineLvl w:val="0"/>
        <w:rPr>
          <w:rFonts w:ascii="Times New Roman" w:hAnsi="Times New Roman"/>
          <w:i/>
        </w:rPr>
      </w:pPr>
    </w:p>
    <w:p w:rsidR="00A17B6E" w:rsidRPr="000874A4" w:rsidRDefault="00A17B6E" w:rsidP="003E6CE9">
      <w:pPr>
        <w:spacing w:line="240" w:lineRule="auto"/>
        <w:ind w:firstLine="426"/>
        <w:contextualSpacing/>
        <w:outlineLvl w:val="0"/>
        <w:rPr>
          <w:rFonts w:ascii="Times New Roman" w:hAnsi="Times New Roman"/>
          <w:b/>
          <w:i/>
        </w:rPr>
      </w:pPr>
    </w:p>
    <w:p w:rsidR="00575EFB" w:rsidRDefault="00575EFB" w:rsidP="003E6CE9">
      <w:pPr>
        <w:tabs>
          <w:tab w:val="left" w:pos="3086"/>
        </w:tabs>
        <w:rPr>
          <w:rFonts w:ascii="Times New Roman" w:hAnsi="Times New Roman"/>
        </w:rPr>
      </w:pPr>
    </w:p>
    <w:p w:rsidR="00575EFB" w:rsidRDefault="00575EFB" w:rsidP="008C62DA">
      <w:pPr>
        <w:tabs>
          <w:tab w:val="left" w:pos="3120"/>
        </w:tabs>
        <w:rPr>
          <w:rFonts w:ascii="Times New Roman" w:hAnsi="Times New Roman"/>
        </w:rPr>
      </w:pPr>
    </w:p>
    <w:p w:rsidR="00575EFB" w:rsidRDefault="00575EFB" w:rsidP="008C62DA">
      <w:pPr>
        <w:tabs>
          <w:tab w:val="left" w:pos="3120"/>
        </w:tabs>
        <w:rPr>
          <w:rFonts w:ascii="Times New Roman" w:hAnsi="Times New Roman"/>
        </w:rPr>
      </w:pPr>
    </w:p>
    <w:p w:rsidR="00575EFB" w:rsidRPr="001A5AEA" w:rsidRDefault="00575EFB" w:rsidP="00575EFB">
      <w:pPr>
        <w:spacing w:line="240" w:lineRule="auto"/>
        <w:contextualSpacing/>
        <w:jc w:val="center"/>
        <w:rPr>
          <w:rFonts w:ascii="Times New Roman" w:hAnsi="Times New Roman"/>
          <w:b/>
          <w:i/>
        </w:rPr>
      </w:pPr>
      <w:r w:rsidRPr="001A5AEA">
        <w:rPr>
          <w:rFonts w:ascii="Times New Roman" w:hAnsi="Times New Roman"/>
          <w:b/>
          <w:i/>
        </w:rPr>
        <w:t>Введение</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 xml:space="preserve">После того как вам поставили диагноз «сахарный диабет», вы обычно пытаетесь получить какое-то представление об этой болезни от врача, но на детальную беседу с вами у него как правило не хватает времени и потому он сообщает вам минимум необходимой на данный момент информации. И если вы человек пытливый и, более того, не равнодушный к своему здоровью, то обращаетесь к книгам по диабету. Их достаточно много написано для тех у кого диабет и это, с одной стороны хорошо, - в конечном счете, можно найти наиболее для себя подходящую. С другой стороны, я предполагаю, что у вас может возникнуть естественное желание иметь всегда под рукой одну какую-то книгу по диабету, в которой была бы представлена информация на все случаи жизни, причем достаточно надежная и современная. Именно такую книгу я и задумал написать,  полагая, </w:t>
      </w:r>
      <w:r>
        <w:rPr>
          <w:rFonts w:ascii="Times New Roman" w:hAnsi="Times New Roman"/>
        </w:rPr>
        <w:lastRenderedPageBreak/>
        <w:t>что для этого у меня достаточно знаний и опыта, которые удалось накопить,  специализируясь на лечении и изучении диабета вот уже более сорока лет. В эту книгу я включил самую последнюю и  исключительно научно выверенную информацию о сахарном диабете (в соответствии с известными и принятыми в современной науке критериями доказательной медицины) и ее планирую регулярно обновлять в следующих изданиях. С учетом вышесказанного я решил назвать ее «Полное руководство по сахарному диабету», причем именно для вас, тех кто заболел диабетом, которое позволит вам легко ориентироваться и в рекомендациях врачей и других источниках информации. Вместе с тем, она написана на языке, доступном абсолютно не подготовленному в области медицины человеку, каковыми и являются практически все больные сахарным диабетом.</w:t>
      </w:r>
    </w:p>
    <w:p w:rsidR="00575EFB" w:rsidRDefault="00575EFB" w:rsidP="00575EFB">
      <w:pPr>
        <w:spacing w:line="240" w:lineRule="auto"/>
        <w:contextualSpacing/>
        <w:jc w:val="center"/>
        <w:rPr>
          <w:rFonts w:ascii="Times New Roman" w:hAnsi="Times New Roman"/>
        </w:rPr>
      </w:pPr>
    </w:p>
    <w:p w:rsidR="00575EFB" w:rsidRDefault="00575EFB" w:rsidP="00575EFB">
      <w:pPr>
        <w:spacing w:line="240" w:lineRule="auto"/>
        <w:contextualSpacing/>
        <w:jc w:val="center"/>
        <w:rPr>
          <w:rFonts w:ascii="Times New Roman" w:hAnsi="Times New Roman"/>
          <w:b/>
        </w:rPr>
      </w:pPr>
      <w:r w:rsidRPr="00B038BC">
        <w:rPr>
          <w:rFonts w:ascii="Times New Roman" w:hAnsi="Times New Roman"/>
          <w:b/>
        </w:rPr>
        <w:t xml:space="preserve">ГЛАВА </w:t>
      </w:r>
      <w:r w:rsidR="00477E1B">
        <w:rPr>
          <w:rFonts w:ascii="Times New Roman" w:hAnsi="Times New Roman"/>
          <w:b/>
        </w:rPr>
        <w:t>I</w:t>
      </w:r>
    </w:p>
    <w:p w:rsidR="00575EFB" w:rsidRPr="00B038BC" w:rsidRDefault="00575EFB" w:rsidP="00575EFB">
      <w:pPr>
        <w:spacing w:line="240" w:lineRule="auto"/>
        <w:contextualSpacing/>
        <w:jc w:val="center"/>
        <w:rPr>
          <w:rFonts w:ascii="Times New Roman" w:hAnsi="Times New Roman"/>
          <w:b/>
        </w:rPr>
      </w:pPr>
      <w:r w:rsidRPr="00B038BC">
        <w:rPr>
          <w:rFonts w:ascii="Times New Roman" w:hAnsi="Times New Roman"/>
          <w:b/>
        </w:rPr>
        <w:t>Н</w:t>
      </w:r>
      <w:r>
        <w:rPr>
          <w:rFonts w:ascii="Times New Roman" w:hAnsi="Times New Roman"/>
          <w:b/>
        </w:rPr>
        <w:t xml:space="preserve">АЧАЛЬНЫЕ ПРЕДСТАВЛЕНИЯ О САХАРНОМ ДИАБЕТЕ </w:t>
      </w:r>
    </w:p>
    <w:p w:rsidR="00575EFB" w:rsidRDefault="00575EFB" w:rsidP="00575EFB">
      <w:pPr>
        <w:spacing w:line="240" w:lineRule="auto"/>
        <w:contextualSpacing/>
        <w:jc w:val="center"/>
        <w:rPr>
          <w:rFonts w:ascii="Times New Roman" w:hAnsi="Times New Roman"/>
          <w:b/>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Целью этой главы является разъяснение основных вопросов, возникающих у заболевших сахарным диабетом. В последующих главах мы уже более детально с вами разберем как взаимодействовать с диабетом, как он влияет на ваше здоровье и, что очень важно, как .</w:t>
      </w:r>
    </w:p>
    <w:p w:rsidR="00575EFB" w:rsidRDefault="00575EFB" w:rsidP="00575EFB">
      <w:pPr>
        <w:spacing w:line="240" w:lineRule="auto"/>
        <w:ind w:firstLine="426"/>
        <w:contextualSpacing/>
        <w:rPr>
          <w:rFonts w:ascii="Times New Roman" w:hAnsi="Times New Roman"/>
        </w:rPr>
      </w:pPr>
      <w:r>
        <w:rPr>
          <w:rFonts w:ascii="Times New Roman" w:hAnsi="Times New Roman"/>
        </w:rPr>
        <w:tab/>
      </w:r>
    </w:p>
    <w:p w:rsidR="00575EFB" w:rsidRPr="00DE79A7" w:rsidRDefault="00575EFB" w:rsidP="00575EFB">
      <w:pPr>
        <w:spacing w:line="240" w:lineRule="auto"/>
        <w:contextualSpacing/>
        <w:jc w:val="center"/>
        <w:rPr>
          <w:rFonts w:ascii="Times New Roman" w:hAnsi="Times New Roman"/>
          <w:b/>
        </w:rPr>
      </w:pPr>
      <w:r w:rsidRPr="00DE79A7">
        <w:rPr>
          <w:rFonts w:ascii="Times New Roman" w:hAnsi="Times New Roman"/>
          <w:b/>
        </w:rPr>
        <w:t>Раздел 1. Факты о диабете</w:t>
      </w:r>
    </w:p>
    <w:p w:rsidR="00575EFB" w:rsidRDefault="00575EFB" w:rsidP="00575EFB">
      <w:pPr>
        <w:spacing w:line="240" w:lineRule="auto"/>
        <w:contextualSpacing/>
        <w:rPr>
          <w:rFonts w:ascii="Times New Roman" w:hAnsi="Times New Roman"/>
          <w:b/>
          <w:i/>
        </w:rPr>
      </w:pPr>
    </w:p>
    <w:p w:rsidR="00575EFB" w:rsidRPr="00F77E13" w:rsidRDefault="00575EFB" w:rsidP="00073C12">
      <w:pPr>
        <w:pStyle w:val="af0"/>
        <w:numPr>
          <w:ilvl w:val="1"/>
          <w:numId w:val="198"/>
        </w:numPr>
        <w:spacing w:line="240" w:lineRule="auto"/>
        <w:jc w:val="center"/>
        <w:rPr>
          <w:rFonts w:ascii="Times New Roman" w:hAnsi="Times New Roman"/>
          <w:b/>
          <w:i/>
        </w:rPr>
      </w:pPr>
      <w:r w:rsidRPr="00F77E13">
        <w:rPr>
          <w:rFonts w:ascii="Times New Roman" w:hAnsi="Times New Roman"/>
          <w:b/>
          <w:i/>
        </w:rPr>
        <w:t>Что такое сахарный диабет?</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Если кратко, то сахарный диабета это заболевание, при котором в организме или не вырабатывается в достаточном количестве инсулина или его действие нарушено. Но что представляет собой инсулин? Инсулин </w:t>
      </w:r>
      <w:r w:rsidR="00F77E13">
        <w:rPr>
          <w:rFonts w:ascii="Times New Roman" w:hAnsi="Times New Roman"/>
        </w:rPr>
        <w:t>–</w:t>
      </w:r>
      <w:r>
        <w:rPr>
          <w:rFonts w:ascii="Times New Roman" w:hAnsi="Times New Roman"/>
        </w:rPr>
        <w:t xml:space="preserve"> это гормон. А что такое гормон?</w:t>
      </w:r>
    </w:p>
    <w:p w:rsidR="00575EFB" w:rsidRDefault="00575EFB" w:rsidP="00575EFB">
      <w:pPr>
        <w:spacing w:line="240" w:lineRule="auto"/>
        <w:ind w:firstLine="426"/>
        <w:contextualSpacing/>
        <w:rPr>
          <w:rFonts w:ascii="Times New Roman" w:hAnsi="Times New Roman"/>
        </w:rPr>
      </w:pPr>
      <w:r>
        <w:rPr>
          <w:rFonts w:ascii="Times New Roman" w:hAnsi="Times New Roman"/>
        </w:rPr>
        <w:t>Гормон, это вещество, которое вырабатывается в организме и гормон отличает от других, вырабатываемых в организме веществ то, что гормон влияет на организм в целом, например, на рост, на определение пола и т.п. Инсулин, как гормон, отвечает в организме за запасание и расход источников энергии, которыми являются для организма белки, жиры и углеводы.</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Итак, инсулин помогает превратить пищу, которую вы едите в энергию и запасы энергии, что нужно телу для нормального функционирования. В результате, когда инсулина не хватает, то в организме не хватает энергии для жизнедеятельности. </w:t>
      </w:r>
    </w:p>
    <w:p w:rsidR="00575EFB" w:rsidRPr="006C1ED9" w:rsidRDefault="00575EFB" w:rsidP="00575EFB">
      <w:pPr>
        <w:spacing w:line="240" w:lineRule="auto"/>
        <w:ind w:firstLine="426"/>
        <w:contextualSpacing/>
        <w:rPr>
          <w:rFonts w:ascii="Times New Roman" w:hAnsi="Times New Roman"/>
        </w:rPr>
      </w:pPr>
      <w:r>
        <w:rPr>
          <w:rFonts w:ascii="Times New Roman" w:hAnsi="Times New Roman"/>
        </w:rPr>
        <w:t xml:space="preserve">Звучит достаточно просто. Не правда ли? Ну что ж, следует еще заметить, что у разных людей могут быть свои проблемы с применением инсулина, как лекарственного препарата. Кто-то вообще его не использует, а другие – в небольших дозах или недостаточно эффективно. Для того чтобы как-то упорядочить рекомендации по ведению сахарного диабета и, в частности, лечению </w:t>
      </w:r>
      <w:r w:rsidRPr="006C1ED9">
        <w:rPr>
          <w:rFonts w:ascii="Times New Roman" w:hAnsi="Times New Roman"/>
        </w:rPr>
        <w:t xml:space="preserve">инсулином, он разбивается, в первую очередь на два типа – первый и второй. У некоторых женщин диабет впервые развивается во время беременности и потому его выделяют в особый тип – диабет беременных. Врачи иногда его называют гестационный сахарный диабет, от английского слова </w:t>
      </w:r>
      <w:r w:rsidRPr="006C1ED9">
        <w:rPr>
          <w:rFonts w:ascii="Times New Roman" w:hAnsi="Times New Roman"/>
          <w:lang w:val="en-GB"/>
        </w:rPr>
        <w:t>gestation</w:t>
      </w:r>
      <w:r w:rsidRPr="006C1ED9">
        <w:rPr>
          <w:rFonts w:ascii="Times New Roman" w:hAnsi="Times New Roman"/>
        </w:rPr>
        <w:t xml:space="preserve">, «гестация», что в переводе на русский язык и есть – беременность. Большинство случаев сахарного диабета можно отнести к одной из этих трех групп, что более детально разбирается в </w:t>
      </w:r>
      <w:r w:rsidR="003E5204">
        <w:rPr>
          <w:rFonts w:ascii="Times New Roman" w:hAnsi="Times New Roman"/>
        </w:rPr>
        <w:t>других главах.</w:t>
      </w:r>
    </w:p>
    <w:p w:rsidR="00575EFB" w:rsidRPr="006C1ED9" w:rsidRDefault="00575EFB" w:rsidP="00575EFB">
      <w:pPr>
        <w:spacing w:line="240" w:lineRule="auto"/>
        <w:ind w:firstLine="425"/>
        <w:contextualSpacing/>
        <w:rPr>
          <w:rFonts w:ascii="Times New Roman" w:hAnsi="Times New Roman"/>
        </w:rPr>
      </w:pPr>
      <w:r w:rsidRPr="006C1ED9">
        <w:rPr>
          <w:rFonts w:ascii="Times New Roman" w:hAnsi="Times New Roman"/>
        </w:rPr>
        <w:t xml:space="preserve">Другие типы сахарного диабета вызываются наследственными (генетическими) болезнями, лекарственными препаратами или определенными болезнями. В результате не всех заболевших </w:t>
      </w:r>
      <w:r>
        <w:rPr>
          <w:rFonts w:ascii="Times New Roman" w:hAnsi="Times New Roman"/>
        </w:rPr>
        <w:t xml:space="preserve">диабет </w:t>
      </w:r>
      <w:r w:rsidRPr="006C1ED9">
        <w:rPr>
          <w:rFonts w:ascii="Times New Roman" w:hAnsi="Times New Roman"/>
        </w:rPr>
        <w:t>можно</w:t>
      </w:r>
      <w:r>
        <w:rPr>
          <w:rFonts w:ascii="Times New Roman" w:hAnsi="Times New Roman"/>
        </w:rPr>
        <w:t xml:space="preserve"> отнести к первому или второму типу</w:t>
      </w:r>
      <w:r w:rsidRPr="006C1ED9">
        <w:rPr>
          <w:rFonts w:ascii="Times New Roman" w:hAnsi="Times New Roman"/>
        </w:rPr>
        <w:t xml:space="preserve">. В действительности выделяют более 10 различных форм сахарного диабета! Но все это довольно редкие болезни и обычно их лечение, в конечном </w:t>
      </w:r>
      <w:r>
        <w:rPr>
          <w:rFonts w:ascii="Times New Roman" w:hAnsi="Times New Roman"/>
        </w:rPr>
        <w:t>счете, совпадает с представленным</w:t>
      </w:r>
      <w:r w:rsidRPr="006C1ED9">
        <w:rPr>
          <w:rFonts w:ascii="Times New Roman" w:hAnsi="Times New Roman"/>
        </w:rPr>
        <w:t xml:space="preserve"> для 1 или 2 типов диабета.</w:t>
      </w:r>
    </w:p>
    <w:p w:rsidR="00575EFB" w:rsidRPr="006C1ED9" w:rsidRDefault="00575EFB" w:rsidP="00575EFB">
      <w:pPr>
        <w:spacing w:line="240" w:lineRule="auto"/>
        <w:ind w:firstLine="425"/>
        <w:contextualSpacing/>
        <w:rPr>
          <w:rFonts w:ascii="Times New Roman" w:hAnsi="Times New Roman"/>
        </w:rPr>
      </w:pPr>
      <w:r w:rsidRPr="006C1ED9">
        <w:rPr>
          <w:rFonts w:ascii="Times New Roman" w:hAnsi="Times New Roman"/>
        </w:rPr>
        <w:t>При сахарном диабете нарушен обмен веществ, вследствие недостаточного образования собственного инсулина (диабета первого типа или СД1), или нарушения его действия на ткани (диабет второго типа или СД2). Инсулин вырабатывается в поджелудочной железе, которая расположена непосредственно за желудком, между селезенкой и петлей двенадцатиперстной кишки. Она весит 70-100 г и, кроме инсулина, вырабатывает ежедневно панкреатический сок, который поступает в двенадцатиперстную кишку и играет важную роль в переваривании жиров, углеводов и белков.</w:t>
      </w:r>
    </w:p>
    <w:p w:rsidR="00575EFB" w:rsidRPr="006C1ED9" w:rsidRDefault="00575EFB" w:rsidP="00575EFB">
      <w:pPr>
        <w:spacing w:line="240" w:lineRule="auto"/>
        <w:ind w:firstLine="425"/>
        <w:contextualSpacing/>
        <w:rPr>
          <w:rFonts w:ascii="Times New Roman" w:hAnsi="Times New Roman"/>
        </w:rPr>
      </w:pPr>
      <w:r w:rsidRPr="006C1ED9">
        <w:rPr>
          <w:rFonts w:ascii="Times New Roman" w:hAnsi="Times New Roman"/>
        </w:rPr>
        <w:t xml:space="preserve">Инсулин вырабатывается в так называемых бета-клетках, расположенных по всей железе небольшими группами, которые называются “островками Лангерганса”. У взрослого здорового человека имеется приблизительно 1 миллион таких островков, общий суммарный вес которых </w:t>
      </w:r>
      <w:r w:rsidRPr="006C1ED9">
        <w:rPr>
          <w:rFonts w:ascii="Times New Roman" w:hAnsi="Times New Roman"/>
        </w:rPr>
        <w:lastRenderedPageBreak/>
        <w:t>составляет 1-2 г. Наряду с бета-клетками, в островках поджелудочной железы располагаются и, так называемые, альфа-клетки, вырабатывающие гормон глюкагон, который действует в организме противоположно инсулину.</w:t>
      </w:r>
    </w:p>
    <w:p w:rsidR="00575EFB" w:rsidRPr="006C1ED9" w:rsidRDefault="00575EFB" w:rsidP="00575EFB">
      <w:pPr>
        <w:spacing w:line="240" w:lineRule="auto"/>
        <w:ind w:firstLine="425"/>
        <w:contextualSpacing/>
        <w:rPr>
          <w:rFonts w:ascii="Times New Roman" w:hAnsi="Times New Roman"/>
        </w:rPr>
      </w:pPr>
      <w:r w:rsidRPr="006C1ED9">
        <w:rPr>
          <w:rFonts w:ascii="Times New Roman" w:hAnsi="Times New Roman"/>
        </w:rPr>
        <w:t xml:space="preserve">Инсулин </w:t>
      </w:r>
      <w:r w:rsidR="00F77E13">
        <w:rPr>
          <w:rFonts w:ascii="Times New Roman" w:hAnsi="Times New Roman"/>
        </w:rPr>
        <w:t>–</w:t>
      </w:r>
      <w:r w:rsidRPr="006C1ED9">
        <w:rPr>
          <w:rFonts w:ascii="Times New Roman" w:hAnsi="Times New Roman"/>
        </w:rPr>
        <w:t xml:space="preserve"> белковая молекула, состоящая из двух аминокислотных цепочек и он играет центральную роль в обмене веществ человека. Биологическое действие инсулина заключается, прежде всего, в ускорении усвоения клетками сахара. Заметим, что сахар в организме представлен только молекулой глюкозы. Глюкоза используются для получения энергии, без которой органы и ткани не смогут выполнять свои задачи (например, мышцы не будут сокращаться, а мозг думать). Наряду с этим, инсулин способствует поступлению аминокислот в клетки, которые являются строительным материалом для белковых молекул, т.е. инсулин вызывает и накопление белка в организме. Инсулин также сберегает и накапливает жир в организме.</w:t>
      </w:r>
    </w:p>
    <w:p w:rsidR="00575EFB" w:rsidRPr="006C1ED9" w:rsidRDefault="00575EFB" w:rsidP="00575EFB">
      <w:pPr>
        <w:spacing w:line="240" w:lineRule="auto"/>
        <w:ind w:firstLine="425"/>
        <w:contextualSpacing/>
        <w:rPr>
          <w:rFonts w:ascii="Times New Roman" w:hAnsi="Times New Roman"/>
        </w:rPr>
      </w:pPr>
      <w:r w:rsidRPr="006C1ED9">
        <w:rPr>
          <w:rFonts w:ascii="Times New Roman" w:hAnsi="Times New Roman"/>
        </w:rPr>
        <w:t>Если представить клетку организма как маленький дом с входной дверью и замком, тогда инсулин можно рассматривать в роли ключа к замку, который открывает входную дверь для глюкозы.</w:t>
      </w:r>
    </w:p>
    <w:p w:rsidR="00575EFB" w:rsidRPr="00551C78" w:rsidRDefault="00575EFB" w:rsidP="00575EFB">
      <w:pPr>
        <w:pStyle w:val="ac"/>
        <w:ind w:firstLine="425"/>
        <w:contextualSpacing/>
        <w:rPr>
          <w:b/>
          <w:bCs/>
          <w:i/>
          <w:iCs/>
          <w:sz w:val="22"/>
          <w:szCs w:val="22"/>
        </w:rPr>
      </w:pPr>
      <w:r w:rsidRPr="00551C78">
        <w:rPr>
          <w:b/>
          <w:bCs/>
          <w:i/>
          <w:iCs/>
          <w:sz w:val="22"/>
          <w:szCs w:val="22"/>
        </w:rPr>
        <w:t> </w:t>
      </w:r>
    </w:p>
    <w:p w:rsidR="00575EFB" w:rsidRDefault="00575EFB" w:rsidP="00575EFB">
      <w:pPr>
        <w:spacing w:line="240" w:lineRule="auto"/>
        <w:ind w:firstLine="425"/>
        <w:contextualSpacing/>
        <w:rPr>
          <w:rFonts w:ascii="Times New Roman" w:hAnsi="Times New Roman"/>
        </w:rPr>
      </w:pPr>
    </w:p>
    <w:p w:rsidR="00575EFB" w:rsidRPr="00DE79A7" w:rsidRDefault="00754590" w:rsidP="00575EFB">
      <w:pPr>
        <w:spacing w:line="240" w:lineRule="auto"/>
        <w:contextualSpacing/>
        <w:jc w:val="center"/>
        <w:rPr>
          <w:rFonts w:ascii="Times New Roman" w:hAnsi="Times New Roman"/>
          <w:b/>
          <w:i/>
        </w:rPr>
      </w:pPr>
      <w:r>
        <w:rPr>
          <w:rFonts w:ascii="Times New Roman" w:hAnsi="Times New Roman"/>
          <w:b/>
          <w:i/>
        </w:rPr>
        <w:t xml:space="preserve">1.2. </w:t>
      </w:r>
      <w:r w:rsidR="00575EFB" w:rsidRPr="00DE79A7">
        <w:rPr>
          <w:rFonts w:ascii="Times New Roman" w:hAnsi="Times New Roman"/>
          <w:b/>
          <w:i/>
        </w:rPr>
        <w:t>Кто более</w:t>
      </w:r>
      <w:r w:rsidR="00575EFB">
        <w:rPr>
          <w:rFonts w:ascii="Times New Roman" w:hAnsi="Times New Roman"/>
          <w:b/>
          <w:i/>
        </w:rPr>
        <w:t>т</w:t>
      </w:r>
      <w:r w:rsidR="00575EFB" w:rsidRPr="00DE79A7">
        <w:rPr>
          <w:rFonts w:ascii="Times New Roman" w:hAnsi="Times New Roman"/>
          <w:b/>
          <w:i/>
        </w:rPr>
        <w:t xml:space="preserve"> сахарным диабетом?</w:t>
      </w:r>
    </w:p>
    <w:p w:rsidR="00575EFB" w:rsidRPr="00AB4365" w:rsidRDefault="00575EFB" w:rsidP="00575EFB">
      <w:pPr>
        <w:spacing w:line="240" w:lineRule="auto"/>
        <w:contextualSpacing/>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Возможно у вас возникло чувство, что вы болеете очень редким заболеванием. Нет – вы не одиноки! </w:t>
      </w:r>
      <w:r w:rsidRPr="00AB4365">
        <w:rPr>
          <w:rStyle w:val="ln"/>
          <w:rFonts w:ascii="Times New Roman" w:hAnsi="Times New Roman"/>
        </w:rPr>
        <w:t xml:space="preserve">В России в настоящее время по официальным данным зарегистрировано </w:t>
      </w:r>
      <w:r w:rsidRPr="00AB4365">
        <w:rPr>
          <w:rFonts w:ascii="Times New Roman" w:hAnsi="Times New Roman"/>
          <w:bCs/>
          <w:lang w:eastAsia="ru-RU"/>
        </w:rPr>
        <w:t>2 834 млн.</w:t>
      </w:r>
      <w:r w:rsidRPr="00AB4365">
        <w:rPr>
          <w:rFonts w:ascii="FreeSetDemiBold" w:hAnsi="FreeSetDemiBold" w:cs="FreeSetDemiBold"/>
          <w:b/>
          <w:bCs/>
          <w:lang w:eastAsia="ru-RU"/>
        </w:rPr>
        <w:t xml:space="preserve"> </w:t>
      </w:r>
      <w:r w:rsidR="00F77E13">
        <w:rPr>
          <w:rStyle w:val="ln"/>
          <w:rFonts w:ascii="Times New Roman" w:hAnsi="Times New Roman"/>
        </w:rPr>
        <w:t>З</w:t>
      </w:r>
      <w:r>
        <w:rPr>
          <w:rStyle w:val="ln"/>
          <w:rFonts w:ascii="Times New Roman" w:hAnsi="Times New Roman"/>
        </w:rPr>
        <w:t>аболевших диабетом</w:t>
      </w:r>
      <w:r w:rsidRPr="00AB4365">
        <w:rPr>
          <w:rFonts w:ascii="Times New Roman" w:hAnsi="Times New Roman"/>
        </w:rPr>
        <w:t>, что составляет примерно 3%</w:t>
      </w:r>
      <w:r w:rsidRPr="00AB4365">
        <w:rPr>
          <w:rFonts w:ascii="Times New Roman" w:hAnsi="Times New Roman"/>
          <w:color w:val="FF0000"/>
        </w:rPr>
        <w:t xml:space="preserve"> </w:t>
      </w:r>
      <w:r w:rsidRPr="00AB4365">
        <w:rPr>
          <w:rFonts w:ascii="Times New Roman" w:hAnsi="Times New Roman"/>
        </w:rPr>
        <w:t>населения.</w:t>
      </w:r>
      <w:r>
        <w:rPr>
          <w:rFonts w:ascii="Times New Roman" w:hAnsi="Times New Roman"/>
        </w:rPr>
        <w:t xml:space="preserve"> Отсюда вполне вероятно, что вы знаете кого-то, кто уже давно болеет сахарным диабетом. Это может быть кто-то из школьных товарищей, или членов кружка, который вы посещаете или же сотрудников. Диабет возникает и у детей и у взрослых и у тех кто в хорошей или в плохой физической форме и человека любой расы и этнической группы.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Но никто из тех, кто заболел диабетом не носит на себе яркого и большого опознавательного знака «И у меня сахарный диабет тоже!». У разных людей диабет проявляется различными симптомами и это определяет различие в его лечении. Вполне может оказаться так, что назначенное лечение вашему знакомому совсем не совпадает с вашим и при этом оба метода лечения диабета будут правильными.  </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i/>
        </w:rPr>
      </w:pPr>
      <w:r w:rsidRPr="009B059F">
        <w:rPr>
          <w:rFonts w:ascii="Times New Roman" w:hAnsi="Times New Roman"/>
          <w:i/>
        </w:rPr>
        <w:t>Известные и не очень россияне с диабетом</w:t>
      </w:r>
    </w:p>
    <w:p w:rsidR="00575EFB" w:rsidRPr="009B059F" w:rsidRDefault="00575EFB" w:rsidP="00575EFB">
      <w:pPr>
        <w:spacing w:line="240" w:lineRule="auto"/>
        <w:contextualSpacing/>
        <w:rPr>
          <w:rFonts w:ascii="Times New Roman" w:hAnsi="Times New Roman"/>
          <w:i/>
        </w:rPr>
      </w:pPr>
    </w:p>
    <w:p w:rsidR="00575EFB" w:rsidRDefault="00575EFB" w:rsidP="001A0885">
      <w:pPr>
        <w:spacing w:line="240" w:lineRule="auto"/>
        <w:ind w:firstLine="567"/>
        <w:contextualSpacing/>
        <w:rPr>
          <w:rFonts w:ascii="Times New Roman" w:hAnsi="Times New Roman"/>
        </w:rPr>
      </w:pPr>
      <w:r>
        <w:rPr>
          <w:rFonts w:ascii="Times New Roman" w:hAnsi="Times New Roman"/>
        </w:rPr>
        <w:t xml:space="preserve">Нередко больные диабетом люди скрывают, что у них сахарный диабет, особенно известные, но другие – нет. В российском Интернете </w:t>
      </w:r>
      <w:r w:rsidRPr="00553C59">
        <w:rPr>
          <w:rFonts w:ascii="Times New Roman" w:hAnsi="Times New Roman"/>
        </w:rPr>
        <w:t>(</w:t>
      </w:r>
      <w:hyperlink r:id="rId8" w:history="1">
        <w:r w:rsidRPr="00553C59">
          <w:rPr>
            <w:rStyle w:val="a3"/>
            <w:rFonts w:ascii="Times New Roman" w:hAnsi="Times New Roman"/>
            <w:color w:val="auto"/>
            <w:u w:val="none"/>
          </w:rPr>
          <w:t>http://fan.lib.ru/a/ahmanow_m/text_0370.shtml</w:t>
        </w:r>
      </w:hyperlink>
      <w:r w:rsidRPr="00553C59">
        <w:rPr>
          <w:rFonts w:ascii="Times New Roman" w:hAnsi="Times New Roman"/>
        </w:rPr>
        <w:t xml:space="preserve">) </w:t>
      </w:r>
      <w:r>
        <w:rPr>
          <w:rFonts w:ascii="Times New Roman" w:hAnsi="Times New Roman"/>
        </w:rPr>
        <w:t xml:space="preserve">опубликована замечательная статья М. Ахманова «Известные диабетики» и в ней указаны </w:t>
      </w:r>
      <w:r w:rsidR="00F930FE">
        <w:rPr>
          <w:rFonts w:ascii="Times New Roman" w:hAnsi="Times New Roman"/>
        </w:rPr>
        <w:t>очень успешные люди с диабетом</w:t>
      </w:r>
      <w:r>
        <w:rPr>
          <w:rFonts w:ascii="Times New Roman" w:hAnsi="Times New Roman"/>
        </w:rPr>
        <w:t>, которые не скрывают или не скрывали, что у них сахарный диабет</w:t>
      </w:r>
      <w:r w:rsidR="001A0885">
        <w:rPr>
          <w:rFonts w:ascii="Times New Roman" w:hAnsi="Times New Roman"/>
        </w:rPr>
        <w:t>. Из представленного списка очевидно</w:t>
      </w:r>
      <w:r>
        <w:rPr>
          <w:rFonts w:ascii="Times New Roman" w:hAnsi="Times New Roman"/>
        </w:rPr>
        <w:t xml:space="preserve">, что при правильном отношении к сахарному диабету он вполне позволяет заниматься различными видами профессиональной деятельности и не препятствует высоким профессиональным достижениями. А в моем Блоге «Диабет как образ жизни» </w:t>
      </w:r>
      <w:r w:rsidRPr="007D466A">
        <w:rPr>
          <w:rFonts w:ascii="Times New Roman" w:hAnsi="Times New Roman"/>
        </w:rPr>
        <w:t xml:space="preserve">http://my.mail.ru/community/diabet_ru/ </w:t>
      </w:r>
      <w:r>
        <w:rPr>
          <w:rFonts w:ascii="Times New Roman" w:hAnsi="Times New Roman"/>
        </w:rPr>
        <w:t xml:space="preserve"> или на</w:t>
      </w:r>
      <w:r w:rsidRPr="00FB3ABB">
        <w:rPr>
          <w:rFonts w:ascii="Times New Roman" w:hAnsi="Times New Roman"/>
        </w:rPr>
        <w:t xml:space="preserve"> Сайте «Мой диабет» </w:t>
      </w:r>
      <w:hyperlink r:id="rId9" w:history="1">
        <w:r w:rsidRPr="00FB3ABB">
          <w:rPr>
            <w:rStyle w:val="a3"/>
            <w:rFonts w:ascii="Times New Roman" w:hAnsi="Times New Roman"/>
            <w:color w:val="auto"/>
            <w:u w:val="none"/>
          </w:rPr>
          <w:t>www.my-diabet.com</w:t>
        </w:r>
      </w:hyperlink>
      <w:r w:rsidRPr="00FB3ABB">
        <w:rPr>
          <w:rFonts w:ascii="Times New Roman" w:hAnsi="Times New Roman"/>
        </w:rPr>
        <w:t xml:space="preserve"> можно увидеть и пообщаться с очень широким кругом </w:t>
      </w:r>
      <w:r>
        <w:rPr>
          <w:rFonts w:ascii="Times New Roman" w:hAnsi="Times New Roman"/>
        </w:rPr>
        <w:t>россиян</w:t>
      </w:r>
      <w:r w:rsidRPr="00FB3ABB">
        <w:rPr>
          <w:rFonts w:ascii="Times New Roman" w:hAnsi="Times New Roman"/>
        </w:rPr>
        <w:t xml:space="preserve">, болеющих диабетом и не скрывающим этого. </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i/>
        </w:rPr>
      </w:pPr>
      <w:r w:rsidRPr="009B059F">
        <w:rPr>
          <w:rFonts w:ascii="Times New Roman" w:hAnsi="Times New Roman"/>
          <w:i/>
        </w:rPr>
        <w:t>Не выявленный, скрытый диабет</w:t>
      </w:r>
    </w:p>
    <w:p w:rsidR="00575EFB" w:rsidRPr="009B059F"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Выше было указано, что в России, по официальным данным сахарным диабетом болеет около 3-5% населения. </w:t>
      </w:r>
      <w:r w:rsidRPr="00AB4365">
        <w:rPr>
          <w:rFonts w:ascii="Times New Roman" w:hAnsi="Times New Roman"/>
        </w:rPr>
        <w:t xml:space="preserve">Однако,  результаты  контрольно-эпидемиологических исследований и проведенной диспансеризации части трудоспособного населения в рамках Национального проекта «Здоровье», свидетельствуют, что распространенность скрыто протекающего сахарного диабета достигает 7 % и реальное число </w:t>
      </w:r>
      <w:r>
        <w:rPr>
          <w:rFonts w:ascii="Times New Roman" w:hAnsi="Times New Roman"/>
        </w:rPr>
        <w:t>болеющих</w:t>
      </w:r>
      <w:r w:rsidRPr="00AB4365">
        <w:rPr>
          <w:rFonts w:ascii="Times New Roman" w:hAnsi="Times New Roman"/>
        </w:rPr>
        <w:t xml:space="preserve"> в России</w:t>
      </w:r>
      <w:r>
        <w:rPr>
          <w:rFonts w:ascii="Times New Roman" w:hAnsi="Times New Roman"/>
        </w:rPr>
        <w:t xml:space="preserve"> диабетом</w:t>
      </w:r>
      <w:r w:rsidRPr="00AB4365">
        <w:rPr>
          <w:rFonts w:ascii="Times New Roman" w:hAnsi="Times New Roman"/>
        </w:rPr>
        <w:t xml:space="preserve"> может составлять около 8 миллионов человек</w:t>
      </w:r>
      <w:r>
        <w:rPr>
          <w:rFonts w:ascii="Times New Roman" w:hAnsi="Times New Roman"/>
        </w:rPr>
        <w:t xml:space="preserve">. Итак, более половины болеющих диабетом не знают, что им болеют и, возможно, достаточно давно. Это связано с тем, что когда сахарный диабет возникает после 40 лет, то в первые годы болезни он не проявляется какими бы то ни было симптомами или они настолько незначительны, что человек не обращает на них внимания. Это типично для так </w:t>
      </w:r>
      <w:r>
        <w:rPr>
          <w:rFonts w:ascii="Times New Roman" w:hAnsi="Times New Roman"/>
        </w:rPr>
        <w:lastRenderedPageBreak/>
        <w:t>называемого второго типа сахарного диабета, распространенность которого в 10 раз выше, чем первого типа. При первом типе сахарного диабета выраженные симптомы диабета развиваются очень быстро, в течение дней с момента возникновения диабета, причем, чем моложе человек, тем симптомы проявляются быстрее и более ярко. Особенно у детей, которые в течение нескольких часов после появления первых признаков болезни могут потерять сознание и умереть (диабетическая кома), если не будет своевременно назначено лечение инсулином. Поэтому среди тех у кого сахарным диабетом 1 типа, скрытого, не выявленного диабета в общем не бывает.</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contextualSpacing/>
        <w:rPr>
          <w:rFonts w:ascii="Times New Roman" w:hAnsi="Times New Roman"/>
          <w:i/>
        </w:rPr>
      </w:pPr>
      <w:r>
        <w:rPr>
          <w:rFonts w:ascii="Times New Roman" w:hAnsi="Times New Roman"/>
          <w:i/>
        </w:rPr>
        <w:t>Сахарный диабет – глобальная эпидемия</w:t>
      </w:r>
    </w:p>
    <w:p w:rsidR="00575EFB" w:rsidRDefault="00575EFB" w:rsidP="00575EFB">
      <w:pPr>
        <w:spacing w:line="240" w:lineRule="auto"/>
        <w:contextualSpacing/>
        <w:rPr>
          <w:rFonts w:ascii="Times New Roman" w:hAnsi="Times New Roman"/>
          <w:i/>
        </w:rPr>
      </w:pPr>
    </w:p>
    <w:p w:rsidR="00575EFB" w:rsidRPr="00125D50" w:rsidRDefault="00575EFB" w:rsidP="00575EFB">
      <w:pPr>
        <w:spacing w:line="240" w:lineRule="auto"/>
        <w:ind w:firstLine="426"/>
        <w:contextualSpacing/>
        <w:rPr>
          <w:rFonts w:ascii="Times New Roman" w:hAnsi="Times New Roman"/>
          <w:color w:val="000000"/>
        </w:rPr>
      </w:pPr>
      <w:r>
        <w:rPr>
          <w:rFonts w:ascii="Times New Roman" w:hAnsi="Times New Roman"/>
        </w:rPr>
        <w:t xml:space="preserve">Вы возможно слышали, что диабетом болеют все больше и больше людей. К сожалению это абсолютно верно. </w:t>
      </w:r>
      <w:r w:rsidRPr="00125D50">
        <w:rPr>
          <w:rFonts w:ascii="Times New Roman" w:hAnsi="Times New Roman"/>
          <w:color w:val="000000"/>
        </w:rPr>
        <w:t>По данным экспертов Международной диабетической федерации, опубликованных в диабетическом атласе  2009 года, в настоящее время в мире насчитыва</w:t>
      </w:r>
      <w:r>
        <w:rPr>
          <w:rFonts w:ascii="Times New Roman" w:hAnsi="Times New Roman"/>
          <w:color w:val="000000"/>
        </w:rPr>
        <w:t xml:space="preserve">ется 285 млн. </w:t>
      </w:r>
      <w:r w:rsidR="00F77E13">
        <w:rPr>
          <w:rFonts w:ascii="Times New Roman" w:hAnsi="Times New Roman"/>
          <w:color w:val="000000"/>
        </w:rPr>
        <w:t>З</w:t>
      </w:r>
      <w:r>
        <w:rPr>
          <w:rFonts w:ascii="Times New Roman" w:hAnsi="Times New Roman"/>
          <w:color w:val="000000"/>
        </w:rPr>
        <w:t>аболевших диабетом</w:t>
      </w:r>
      <w:r w:rsidRPr="00125D50">
        <w:rPr>
          <w:rFonts w:ascii="Times New Roman" w:hAnsi="Times New Roman"/>
          <w:color w:val="000000"/>
        </w:rPr>
        <w:t>, что составл</w:t>
      </w:r>
      <w:r>
        <w:rPr>
          <w:rFonts w:ascii="Times New Roman" w:hAnsi="Times New Roman"/>
          <w:color w:val="000000"/>
        </w:rPr>
        <w:t>яет 6,6% от населения З</w:t>
      </w:r>
      <w:r w:rsidRPr="00125D50">
        <w:rPr>
          <w:rFonts w:ascii="Times New Roman" w:hAnsi="Times New Roman"/>
          <w:color w:val="000000"/>
        </w:rPr>
        <w:t>емли</w:t>
      </w:r>
      <w:r>
        <w:rPr>
          <w:rFonts w:ascii="Times New Roman" w:hAnsi="Times New Roman"/>
          <w:color w:val="000000"/>
        </w:rPr>
        <w:t>.</w:t>
      </w:r>
      <w:r w:rsidRPr="00125D50">
        <w:rPr>
          <w:rFonts w:ascii="Times New Roman" w:hAnsi="Times New Roman"/>
          <w:color w:val="000000"/>
        </w:rPr>
        <w:t xml:space="preserve"> </w:t>
      </w:r>
      <w:r>
        <w:rPr>
          <w:rFonts w:ascii="Times New Roman" w:hAnsi="Times New Roman"/>
          <w:color w:val="000000"/>
        </w:rPr>
        <w:t xml:space="preserve">К 2030 году </w:t>
      </w:r>
      <w:r w:rsidRPr="00125D50">
        <w:rPr>
          <w:rFonts w:ascii="Times New Roman" w:hAnsi="Times New Roman"/>
          <w:color w:val="000000"/>
        </w:rPr>
        <w:t xml:space="preserve">прогнозируется увеличение </w:t>
      </w:r>
      <w:r>
        <w:rPr>
          <w:rFonts w:ascii="Times New Roman" w:hAnsi="Times New Roman"/>
          <w:color w:val="000000"/>
        </w:rPr>
        <w:t xml:space="preserve">распространенности диабета </w:t>
      </w:r>
      <w:r w:rsidRPr="00125D50">
        <w:rPr>
          <w:rFonts w:ascii="Times New Roman" w:hAnsi="Times New Roman"/>
          <w:color w:val="000000"/>
        </w:rPr>
        <w:t>до  438 млн.</w:t>
      </w:r>
      <w:r>
        <w:rPr>
          <w:rFonts w:ascii="Times New Roman" w:hAnsi="Times New Roman"/>
          <w:color w:val="000000"/>
        </w:rPr>
        <w:t xml:space="preserve"> </w:t>
      </w:r>
      <w:r w:rsidR="00F77E13">
        <w:rPr>
          <w:rFonts w:ascii="Times New Roman" w:hAnsi="Times New Roman"/>
          <w:color w:val="000000"/>
        </w:rPr>
        <w:t>Ч</w:t>
      </w:r>
      <w:r>
        <w:rPr>
          <w:rFonts w:ascii="Times New Roman" w:hAnsi="Times New Roman"/>
          <w:color w:val="000000"/>
        </w:rPr>
        <w:t>еловек</w:t>
      </w:r>
      <w:r w:rsidRPr="00125D50">
        <w:rPr>
          <w:rFonts w:ascii="Times New Roman" w:hAnsi="Times New Roman"/>
          <w:color w:val="000000"/>
        </w:rPr>
        <w:t>, а</w:t>
      </w:r>
      <w:r>
        <w:rPr>
          <w:rFonts w:ascii="Times New Roman" w:hAnsi="Times New Roman"/>
          <w:color w:val="000000"/>
        </w:rPr>
        <w:t xml:space="preserve"> общая</w:t>
      </w:r>
      <w:r w:rsidRPr="00125D50">
        <w:rPr>
          <w:rFonts w:ascii="Times New Roman" w:hAnsi="Times New Roman"/>
          <w:color w:val="000000"/>
        </w:rPr>
        <w:t xml:space="preserve"> распространенность этого заболевания составит 7,7%. Рост распространенности происходит в основном за счет </w:t>
      </w:r>
      <w:r>
        <w:rPr>
          <w:rFonts w:ascii="Times New Roman" w:hAnsi="Times New Roman"/>
          <w:color w:val="000000"/>
        </w:rPr>
        <w:t>сахарного диабета 2 типа</w:t>
      </w:r>
      <w:r w:rsidRPr="00125D50">
        <w:rPr>
          <w:rFonts w:ascii="Times New Roman" w:hAnsi="Times New Roman"/>
          <w:color w:val="000000"/>
        </w:rPr>
        <w:t>, на который приходится 85</w:t>
      </w:r>
      <w:r>
        <w:rPr>
          <w:rFonts w:ascii="Times New Roman" w:hAnsi="Times New Roman"/>
          <w:color w:val="000000"/>
        </w:rPr>
        <w:t>-95% от всех случаев диабета</w:t>
      </w:r>
      <w:r w:rsidRPr="00125D50">
        <w:rPr>
          <w:rFonts w:ascii="Times New Roman" w:hAnsi="Times New Roman"/>
          <w:color w:val="000000"/>
        </w:rPr>
        <w:t xml:space="preserve"> в развитых, и еще больший процент </w:t>
      </w:r>
      <w:r w:rsidR="00F77E13">
        <w:rPr>
          <w:rFonts w:ascii="Times New Roman" w:hAnsi="Times New Roman"/>
          <w:color w:val="000000"/>
        </w:rPr>
        <w:t>–</w:t>
      </w:r>
      <w:r w:rsidRPr="00125D50">
        <w:rPr>
          <w:rFonts w:ascii="Times New Roman" w:hAnsi="Times New Roman"/>
          <w:color w:val="000000"/>
        </w:rPr>
        <w:t xml:space="preserve"> в развивающихся странах</w:t>
      </w:r>
      <w:r>
        <w:rPr>
          <w:rFonts w:ascii="Times New Roman" w:hAnsi="Times New Roman"/>
          <w:color w:val="000000"/>
        </w:rPr>
        <w:t xml:space="preserve">. Смертность от сахарного диабета удвоится к 2030 году по сравнению с 2005 годом, по расчетам Всемирной Организации Здравоохранения (ВОЗ). </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r>
        <w:rPr>
          <w:rFonts w:ascii="Times New Roman" w:hAnsi="Times New Roman"/>
          <w:i/>
        </w:rPr>
        <w:t>Распространенность диабета в России и других странах</w:t>
      </w:r>
    </w:p>
    <w:p w:rsidR="00575EFB" w:rsidRPr="008B2670"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По мнению экспертов Международной Федерации Диабета </w:t>
      </w:r>
      <w:r w:rsidRPr="00125D50">
        <w:rPr>
          <w:rFonts w:ascii="Times New Roman" w:hAnsi="Times New Roman"/>
        </w:rPr>
        <w:t xml:space="preserve">Россия занимает четвертое </w:t>
      </w:r>
      <w:r>
        <w:rPr>
          <w:rFonts w:ascii="Times New Roman" w:hAnsi="Times New Roman"/>
        </w:rPr>
        <w:t>место в мире по распространенности диабета. Больше всего диабета в Индии, Китае и США.</w:t>
      </w:r>
    </w:p>
    <w:p w:rsidR="00575EFB" w:rsidRDefault="00575EFB" w:rsidP="00575EFB">
      <w:pPr>
        <w:spacing w:line="240" w:lineRule="auto"/>
        <w:ind w:firstLine="426"/>
        <w:contextualSpacing/>
        <w:rPr>
          <w:rFonts w:ascii="Times New Roman" w:hAnsi="Times New Roman"/>
        </w:rPr>
      </w:pPr>
    </w:p>
    <w:p w:rsidR="00575EFB" w:rsidRPr="00DE79A7" w:rsidRDefault="00290001" w:rsidP="00575EFB">
      <w:pPr>
        <w:spacing w:line="240" w:lineRule="auto"/>
        <w:contextualSpacing/>
        <w:jc w:val="center"/>
        <w:rPr>
          <w:rFonts w:ascii="Times New Roman" w:hAnsi="Times New Roman"/>
          <w:b/>
          <w:i/>
        </w:rPr>
      </w:pPr>
      <w:r>
        <w:rPr>
          <w:rFonts w:ascii="Times New Roman" w:hAnsi="Times New Roman"/>
          <w:b/>
          <w:i/>
        </w:rPr>
        <w:t xml:space="preserve">1.3. </w:t>
      </w:r>
      <w:r w:rsidR="00575EFB" w:rsidRPr="00DE79A7">
        <w:rPr>
          <w:rFonts w:ascii="Times New Roman" w:hAnsi="Times New Roman"/>
          <w:b/>
          <w:i/>
        </w:rPr>
        <w:t>Краткая историческая справка о сахарном диабете</w:t>
      </w:r>
    </w:p>
    <w:p w:rsidR="00575EFB" w:rsidRDefault="00575EFB" w:rsidP="00575EFB">
      <w:pPr>
        <w:spacing w:line="240" w:lineRule="auto"/>
        <w:contextualSpacing/>
        <w:jc w:val="center"/>
        <w:rPr>
          <w:rFonts w:ascii="Times New Roman" w:hAnsi="Times New Roman"/>
          <w:b/>
        </w:rPr>
      </w:pPr>
    </w:p>
    <w:p w:rsidR="00575EFB" w:rsidRPr="00E7357E" w:rsidRDefault="00575EFB" w:rsidP="00575EFB">
      <w:pPr>
        <w:spacing w:line="240" w:lineRule="auto"/>
        <w:ind w:firstLine="426"/>
        <w:contextualSpacing/>
        <w:rPr>
          <w:rFonts w:ascii="Times New Roman" w:hAnsi="Times New Roman"/>
        </w:rPr>
      </w:pPr>
      <w:r w:rsidRPr="00E7357E">
        <w:rPr>
          <w:rFonts w:ascii="Times New Roman" w:hAnsi="Times New Roman"/>
        </w:rPr>
        <w:t xml:space="preserve">Диабет </w:t>
      </w:r>
      <w:r w:rsidR="00F77E13">
        <w:rPr>
          <w:rFonts w:ascii="Times New Roman" w:hAnsi="Times New Roman"/>
        </w:rPr>
        <w:t>–</w:t>
      </w:r>
      <w:r w:rsidRPr="00E7357E">
        <w:rPr>
          <w:rFonts w:ascii="Times New Roman" w:hAnsi="Times New Roman"/>
        </w:rPr>
        <w:t xml:space="preserve"> одна из древнейших болезней, известных человечеству, описание проявления которой обнаружили в древних рукописях и в ранних медицинских текстах. В древних египетских медицинских текстах, написанных около 1550 года до нашей эры, описывается болезнь, при которой «теряется слишком много мочи». Римский врач Аратеус, который жил во втором столетии до нашей эры и дал название «диабет» этой болезни, которое в переводе с греческого обозначает «сифон» или «протекать». То есть этим термином отражается один из типичных симптомов диабета – потеря жидкости с мочой, обильное мочеиспускание. Аратеус писал, что тело больного диабетом «уходит» с мочой. Еще в 100-м году нашей эры врач Аратеус писал: “Диабет </w:t>
      </w:r>
      <w:r w:rsidR="00F77E13">
        <w:rPr>
          <w:rFonts w:ascii="Times New Roman" w:hAnsi="Times New Roman"/>
        </w:rPr>
        <w:t>–</w:t>
      </w:r>
      <w:r w:rsidRPr="00E7357E">
        <w:rPr>
          <w:rFonts w:ascii="Times New Roman" w:hAnsi="Times New Roman"/>
        </w:rPr>
        <w:t xml:space="preserve"> загадочная болезнь”. Это высказывание справедливо и сегодня, т.к. причина диабета остается во многом невыясненной и, особенно, его поздних осложнений. В XVII веке врач Томас Виллис впервые обнаружил сладкий привкус мочи у больных диабетом, что потом использовалось врачами для диагностики этой болезни. На этой основе был «разработан» метод диагностики диабета: предлагалось помочиться рядом с муравейником и если муравьи потянутся к моче, значит она содержит сахар. Также была добавлено к слову диабет сахарный, отражающий потерю сахара с мочой. </w:t>
      </w:r>
      <w:r>
        <w:rPr>
          <w:rFonts w:ascii="Times New Roman" w:hAnsi="Times New Roman"/>
        </w:rPr>
        <w:t>С</w:t>
      </w:r>
      <w:r w:rsidRPr="00E7357E">
        <w:rPr>
          <w:rFonts w:ascii="Times New Roman" w:hAnsi="Times New Roman"/>
        </w:rPr>
        <w:t xml:space="preserve">ледовательно, выражение “сахарный диабет” обозначает, фактически, “истекающий сахаром” или “теряющий сахар”, что отражает одну из характерных черт заболевания </w:t>
      </w:r>
      <w:r w:rsidR="00F77E13">
        <w:rPr>
          <w:rFonts w:ascii="Times New Roman" w:hAnsi="Times New Roman"/>
        </w:rPr>
        <w:t>–</w:t>
      </w:r>
      <w:r w:rsidRPr="00E7357E">
        <w:rPr>
          <w:rFonts w:ascii="Times New Roman" w:hAnsi="Times New Roman"/>
        </w:rPr>
        <w:t xml:space="preserve"> потерю сахара с мочой.</w:t>
      </w:r>
      <w:r>
        <w:rPr>
          <w:rFonts w:ascii="Times New Roman" w:hAnsi="Times New Roman"/>
        </w:rPr>
        <w:t xml:space="preserve"> </w:t>
      </w:r>
      <w:r w:rsidRPr="00E7357E">
        <w:rPr>
          <w:rFonts w:ascii="Times New Roman" w:hAnsi="Times New Roman"/>
        </w:rPr>
        <w:t>В 1889 году Пауль Лангерганс обнаружил при микроскопическом исследовании поджелудочной железы характерные скопления клеток, которые назвал “островками”, но их значение для организма объяснить не смог.</w:t>
      </w:r>
      <w:r w:rsidRPr="00507F60">
        <w:rPr>
          <w:rFonts w:ascii="Times New Roman" w:hAnsi="Times New Roman"/>
        </w:rPr>
        <w:t xml:space="preserve"> </w:t>
      </w:r>
      <w:r w:rsidRPr="00E7357E">
        <w:rPr>
          <w:rFonts w:ascii="Times New Roman" w:hAnsi="Times New Roman"/>
        </w:rPr>
        <w:t xml:space="preserve">Меринг и Минковский в 1889 г. </w:t>
      </w:r>
      <w:r w:rsidR="00F77E13" w:rsidRPr="00E7357E">
        <w:rPr>
          <w:rFonts w:ascii="Times New Roman" w:hAnsi="Times New Roman"/>
        </w:rPr>
        <w:t>В</w:t>
      </w:r>
      <w:r w:rsidRPr="00E7357E">
        <w:rPr>
          <w:rFonts w:ascii="Times New Roman" w:hAnsi="Times New Roman"/>
        </w:rPr>
        <w:t xml:space="preserve">ызвал у животных сахарный диабет, удалив поджелудочную железу. В 1921 г. </w:t>
      </w:r>
      <w:r w:rsidR="00F77E13" w:rsidRPr="00E7357E">
        <w:rPr>
          <w:rFonts w:ascii="Times New Roman" w:hAnsi="Times New Roman"/>
        </w:rPr>
        <w:t>И</w:t>
      </w:r>
      <w:r w:rsidRPr="00E7357E">
        <w:rPr>
          <w:rFonts w:ascii="Times New Roman" w:hAnsi="Times New Roman"/>
        </w:rPr>
        <w:t xml:space="preserve">сследователям Бантингу и Бесту удалось получить из ткани поджелудочной железы инсулин, который у собаки с сахарным диабетом устранял признаки болезни. В 1922 г. </w:t>
      </w:r>
      <w:r w:rsidR="00F77E13" w:rsidRPr="00E7357E">
        <w:rPr>
          <w:rFonts w:ascii="Times New Roman" w:hAnsi="Times New Roman"/>
        </w:rPr>
        <w:t>И</w:t>
      </w:r>
      <w:r w:rsidRPr="00E7357E">
        <w:rPr>
          <w:rFonts w:ascii="Times New Roman" w:hAnsi="Times New Roman"/>
        </w:rPr>
        <w:t xml:space="preserve">нсулин впервые был с успехом использован для лечения больного сахарным диабетом. В 1960 г. </w:t>
      </w:r>
      <w:r w:rsidR="00F77E13" w:rsidRPr="00E7357E">
        <w:rPr>
          <w:rFonts w:ascii="Times New Roman" w:hAnsi="Times New Roman"/>
        </w:rPr>
        <w:t>Б</w:t>
      </w:r>
      <w:r w:rsidRPr="00E7357E">
        <w:rPr>
          <w:rFonts w:ascii="Times New Roman" w:hAnsi="Times New Roman"/>
        </w:rPr>
        <w:t xml:space="preserve">ыла установлена химическая структура инсулина человека, в 1976 г. </w:t>
      </w:r>
      <w:r w:rsidR="00F77E13" w:rsidRPr="00E7357E">
        <w:rPr>
          <w:rFonts w:ascii="Times New Roman" w:hAnsi="Times New Roman"/>
        </w:rPr>
        <w:t>И</w:t>
      </w:r>
      <w:r w:rsidRPr="00E7357E">
        <w:rPr>
          <w:rFonts w:ascii="Times New Roman" w:hAnsi="Times New Roman"/>
        </w:rPr>
        <w:t xml:space="preserve">з инсулина свиньи был синтезирован человеческий инсулин, а в 1979 г. </w:t>
      </w:r>
      <w:r w:rsidR="00F77E13" w:rsidRPr="00E7357E">
        <w:rPr>
          <w:rFonts w:ascii="Times New Roman" w:hAnsi="Times New Roman"/>
        </w:rPr>
        <w:t>Б</w:t>
      </w:r>
      <w:r w:rsidRPr="00E7357E">
        <w:rPr>
          <w:rFonts w:ascii="Times New Roman" w:hAnsi="Times New Roman"/>
        </w:rPr>
        <w:t>ыл осуществлен полный синтез человеческого инсулина методом генной инженерии. А в настоящее время для лечения диабета применяется не только человеческий синтетический инсулин, но и синтетические аналоги человеческого инсулина, которые обладают улучшенными по сравнению с инсулином человека качествами как лекарства.</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Pr="00F2063D" w:rsidRDefault="00575EFB" w:rsidP="00575EFB">
      <w:pPr>
        <w:spacing w:line="240" w:lineRule="auto"/>
        <w:contextualSpacing/>
        <w:jc w:val="center"/>
        <w:rPr>
          <w:rFonts w:ascii="Times New Roman" w:hAnsi="Times New Roman"/>
          <w:b/>
        </w:rPr>
      </w:pPr>
      <w:r>
        <w:rPr>
          <w:rFonts w:ascii="Times New Roman" w:hAnsi="Times New Roman"/>
          <w:b/>
        </w:rPr>
        <w:lastRenderedPageBreak/>
        <w:t xml:space="preserve">Раздел 2. </w:t>
      </w:r>
      <w:r w:rsidRPr="00F2063D">
        <w:rPr>
          <w:rFonts w:ascii="Times New Roman" w:hAnsi="Times New Roman"/>
          <w:b/>
        </w:rPr>
        <w:t>Глюкоза и сахарный диабет</w:t>
      </w:r>
    </w:p>
    <w:p w:rsidR="00575EFB" w:rsidRDefault="00575EFB" w:rsidP="00575EFB">
      <w:pPr>
        <w:spacing w:line="240" w:lineRule="auto"/>
        <w:contextualSpacing/>
        <w:jc w:val="center"/>
        <w:rPr>
          <w:rFonts w:ascii="Times New Roman" w:hAnsi="Times New Roman"/>
        </w:rPr>
      </w:pPr>
    </w:p>
    <w:p w:rsidR="00575EFB" w:rsidRPr="00DE79A7" w:rsidRDefault="00632C08" w:rsidP="00575EFB">
      <w:pPr>
        <w:spacing w:line="240" w:lineRule="auto"/>
        <w:contextualSpacing/>
        <w:jc w:val="center"/>
        <w:rPr>
          <w:rFonts w:ascii="Times New Roman" w:hAnsi="Times New Roman"/>
          <w:b/>
          <w:i/>
        </w:rPr>
      </w:pPr>
      <w:r>
        <w:rPr>
          <w:rFonts w:ascii="Times New Roman" w:hAnsi="Times New Roman"/>
          <w:b/>
          <w:i/>
        </w:rPr>
        <w:t xml:space="preserve">2.1. </w:t>
      </w:r>
      <w:r w:rsidR="00575EFB" w:rsidRPr="00DE79A7">
        <w:rPr>
          <w:rFonts w:ascii="Times New Roman" w:hAnsi="Times New Roman"/>
          <w:b/>
          <w:i/>
        </w:rPr>
        <w:t>Что такое глюкоза?</w:t>
      </w:r>
    </w:p>
    <w:p w:rsidR="00575EFB" w:rsidRPr="00F2063D" w:rsidRDefault="00575EFB" w:rsidP="00575EFB">
      <w:pPr>
        <w:spacing w:line="240" w:lineRule="auto"/>
        <w:contextualSpacing/>
        <w:jc w:val="center"/>
        <w:rPr>
          <w:rFonts w:ascii="Times New Roman" w:hAnsi="Times New Roman"/>
          <w:b/>
        </w:rPr>
      </w:pPr>
    </w:p>
    <w:p w:rsidR="00575EFB" w:rsidRDefault="00575EFB" w:rsidP="00575EFB">
      <w:pPr>
        <w:spacing w:line="240" w:lineRule="auto"/>
        <w:ind w:firstLine="425"/>
        <w:contextualSpacing/>
        <w:rPr>
          <w:rFonts w:ascii="Times New Roman" w:hAnsi="Times New Roman"/>
        </w:rPr>
      </w:pPr>
      <w:r>
        <w:rPr>
          <w:rFonts w:ascii="Times New Roman" w:hAnsi="Times New Roman"/>
        </w:rPr>
        <w:t xml:space="preserve">В </w:t>
      </w:r>
      <w:r>
        <w:rPr>
          <w:rFonts w:ascii="Times New Roman" w:hAnsi="Times New Roman"/>
        </w:rPr>
        <w:tab/>
        <w:t>быту чувство сладости мы относим за счет сахара, который содержится в продукте. Но сахар это сложное по составу вещество, состоящее, в свою очередь, из «простейших сахаров», в том числе и глюкозы, тоже очень сладкой. А в организме человека и других животных, кроме глюкозы, никаких других сахаров и нет. Так что, когда мы говорим сахар крови, то это все равно, что сказать глюкоза крови. И, вообще говоря, последнее определение точнее. Отсюда современные медики предпочитают говорить о глюкозе крови, а не сахаре крови. Но выражение «сахар крови» тоже правильное, если понимать, что на самом деле это все-таки «глюкоза крови». Аналогично и с мочой выводится не сахар, а фактически глюкоза.</w:t>
      </w:r>
    </w:p>
    <w:p w:rsidR="00575EFB" w:rsidRDefault="00575EFB" w:rsidP="00575EFB">
      <w:pPr>
        <w:spacing w:line="240" w:lineRule="auto"/>
        <w:ind w:firstLine="425"/>
        <w:contextualSpacing/>
        <w:rPr>
          <w:rFonts w:ascii="Times New Roman" w:hAnsi="Times New Roman"/>
        </w:rPr>
      </w:pPr>
      <w:r>
        <w:rPr>
          <w:rFonts w:ascii="Times New Roman" w:hAnsi="Times New Roman"/>
        </w:rPr>
        <w:t>Итак, глюкоза относится к простейшим сахарам и в организме она является важнейшим источником энергии (биологическим топливом), подобно бензину, который является источником энергии для работы машины.</w:t>
      </w:r>
    </w:p>
    <w:p w:rsidR="00575EFB" w:rsidRDefault="00575EFB" w:rsidP="00575EFB">
      <w:pPr>
        <w:spacing w:line="240" w:lineRule="auto"/>
        <w:ind w:firstLine="425"/>
        <w:contextualSpacing/>
        <w:rPr>
          <w:rFonts w:ascii="Times New Roman" w:hAnsi="Times New Roman"/>
        </w:rPr>
      </w:pPr>
    </w:p>
    <w:p w:rsidR="00575EFB" w:rsidRPr="00DE79A7" w:rsidRDefault="009240A9" w:rsidP="00575EFB">
      <w:pPr>
        <w:spacing w:line="240" w:lineRule="auto"/>
        <w:ind w:firstLine="425"/>
        <w:contextualSpacing/>
        <w:jc w:val="center"/>
        <w:rPr>
          <w:rFonts w:ascii="Times New Roman" w:hAnsi="Times New Roman"/>
          <w:b/>
          <w:i/>
        </w:rPr>
      </w:pPr>
      <w:r>
        <w:rPr>
          <w:rFonts w:ascii="Times New Roman" w:hAnsi="Times New Roman"/>
          <w:b/>
          <w:i/>
        </w:rPr>
        <w:t xml:space="preserve">2.2. </w:t>
      </w:r>
      <w:r w:rsidR="00575EFB" w:rsidRPr="00DE79A7">
        <w:rPr>
          <w:rFonts w:ascii="Times New Roman" w:hAnsi="Times New Roman"/>
          <w:b/>
          <w:i/>
        </w:rPr>
        <w:t>Как работает глюкоза?</w:t>
      </w:r>
    </w:p>
    <w:p w:rsidR="00575EFB" w:rsidRPr="00F2063D" w:rsidRDefault="00575EFB" w:rsidP="00575EFB">
      <w:pPr>
        <w:spacing w:line="240" w:lineRule="auto"/>
        <w:ind w:firstLine="425"/>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Глюкоза организму нужна как источник энергии. При этом получает ее организм с пищей. Да, с едой! Когда завтракает, обедает, ужинает или перекусывает.</w:t>
      </w:r>
    </w:p>
    <w:p w:rsidR="00575EFB" w:rsidRDefault="00575EFB" w:rsidP="00575EFB">
      <w:pPr>
        <w:spacing w:line="240" w:lineRule="auto"/>
        <w:ind w:firstLine="426"/>
        <w:contextualSpacing/>
        <w:rPr>
          <w:rFonts w:ascii="Times New Roman" w:hAnsi="Times New Roman"/>
        </w:rPr>
      </w:pPr>
      <w:r>
        <w:rPr>
          <w:rFonts w:ascii="Times New Roman" w:hAnsi="Times New Roman"/>
        </w:rPr>
        <w:t>После того, как человек съел определенное блюдо или продукт, он в конечном счете превращается в системе пищеварения в глюкозу, которая и поступает из желудка и кишечника в кровь. По крови глюкоза разносится ко всем клеткам организма, в которых «сгорает», отдавая энергию для работы клеток. Клетки проделывают разнообразную работу, направленную на поддержание жизнедеятельности организма. Для того, чтобы организм постоянно находился в наилучшей физической форме, клеткам тела должна быть постоянно доступна глюкоза. Для этого  концентрация глюкозы в крови должна находится в так называемых нормальных пределах. Если глюкозы в крови мало – энергии не хватает, а если много – тогда она запасается и масса тела растет. При диабете уровень глюкозы крови повышен, что повреждает сосуды и нервы.</w:t>
      </w:r>
    </w:p>
    <w:p w:rsidR="00575EFB" w:rsidRDefault="00575EFB" w:rsidP="00575EFB">
      <w:pPr>
        <w:spacing w:line="240" w:lineRule="auto"/>
        <w:ind w:firstLine="426"/>
        <w:contextualSpacing/>
        <w:rPr>
          <w:rFonts w:ascii="Times New Roman" w:hAnsi="Times New Roman"/>
        </w:rPr>
      </w:pPr>
      <w:r>
        <w:rPr>
          <w:rFonts w:ascii="Times New Roman" w:hAnsi="Times New Roman"/>
        </w:rPr>
        <w:t>Оптимальный или «нормальный» уровень глюкозы в крови можно проверить с помощью специальных тестов. В норме уровень глюкозы крови натощак находится в пределах 4,0-5,6 ммоль/л. Натощак это значит, что приема пищи не было, по крайней мере, 8 часов.</w:t>
      </w:r>
    </w:p>
    <w:p w:rsidR="00575EFB" w:rsidRDefault="00575EFB" w:rsidP="00575EFB">
      <w:pPr>
        <w:spacing w:line="240" w:lineRule="auto"/>
        <w:ind w:firstLine="426"/>
        <w:contextualSpacing/>
        <w:rPr>
          <w:rFonts w:ascii="Times New Roman" w:hAnsi="Times New Roman"/>
        </w:rPr>
      </w:pPr>
      <w:r>
        <w:rPr>
          <w:rFonts w:ascii="Times New Roman" w:hAnsi="Times New Roman"/>
        </w:rPr>
        <w:t>Но возникает вопрос – как удается организму так точно поддерживать уровень глюкозы крови? Ответ: благодаря тонкому балансу между гормонами, регулирующими энергообмен, и запасами источников энергии в организме (углеводы, жиры и белки).</w:t>
      </w:r>
    </w:p>
    <w:p w:rsidR="00575EFB" w:rsidRPr="00DB588D" w:rsidRDefault="00575EFB" w:rsidP="00575EFB">
      <w:pPr>
        <w:spacing w:line="240" w:lineRule="auto"/>
        <w:ind w:firstLine="426"/>
        <w:contextualSpacing/>
        <w:rPr>
          <w:rFonts w:ascii="Times New Roman" w:hAnsi="Times New Roman"/>
        </w:rPr>
      </w:pPr>
      <w:r>
        <w:rPr>
          <w:rFonts w:ascii="Times New Roman" w:hAnsi="Times New Roman"/>
        </w:rPr>
        <w:t>Вы столкнетесь с тем, что медицинский персонал часто не говорит такую длинную фразу как «глюкоза крови», а употребляет сокращенный термин – «гликемия». Слово «гликемия» объединяет кусочки двух слов: (1)  «гли-» является слегка изуродованной частичкой слова «глюкоза»; (2) «-емия» это окончание, которое приклеивают медики ко всему, что имеет отношение к крови, например, ан</w:t>
      </w:r>
      <w:r w:rsidRPr="00DB588D">
        <w:rPr>
          <w:rFonts w:ascii="Times New Roman" w:hAnsi="Times New Roman"/>
          <w:i/>
        </w:rPr>
        <w:t>емия</w:t>
      </w:r>
      <w:r>
        <w:rPr>
          <w:rFonts w:ascii="Times New Roman" w:hAnsi="Times New Roman"/>
          <w:i/>
        </w:rPr>
        <w:t xml:space="preserve"> (</w:t>
      </w:r>
      <w:r w:rsidRPr="00DB588D">
        <w:rPr>
          <w:rFonts w:ascii="Times New Roman" w:hAnsi="Times New Roman"/>
        </w:rPr>
        <w:t>мало</w:t>
      </w:r>
      <w:r>
        <w:rPr>
          <w:rFonts w:ascii="Times New Roman" w:hAnsi="Times New Roman"/>
          <w:i/>
        </w:rPr>
        <w:t xml:space="preserve">кровие), </w:t>
      </w:r>
      <w:r w:rsidRPr="00DB588D">
        <w:rPr>
          <w:rFonts w:ascii="Times New Roman" w:hAnsi="Times New Roman"/>
        </w:rPr>
        <w:t xml:space="preserve">а значит </w:t>
      </w:r>
      <w:r>
        <w:rPr>
          <w:rFonts w:ascii="Times New Roman" w:hAnsi="Times New Roman"/>
        </w:rPr>
        <w:t>«</w:t>
      </w:r>
      <w:r w:rsidRPr="00DB588D">
        <w:rPr>
          <w:rFonts w:ascii="Times New Roman" w:hAnsi="Times New Roman"/>
        </w:rPr>
        <w:t>гликемия</w:t>
      </w:r>
      <w:r>
        <w:rPr>
          <w:rFonts w:ascii="Times New Roman" w:hAnsi="Times New Roman"/>
        </w:rPr>
        <w:t>»</w:t>
      </w:r>
      <w:r w:rsidRPr="00DB588D">
        <w:rPr>
          <w:rFonts w:ascii="Times New Roman" w:hAnsi="Times New Roman"/>
        </w:rPr>
        <w:t xml:space="preserve"> это глюкоза в крови</w:t>
      </w:r>
      <w:r>
        <w:rPr>
          <w:rFonts w:ascii="Times New Roman" w:hAnsi="Times New Roman"/>
        </w:rPr>
        <w:t>.</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Pr="00D408F4" w:rsidRDefault="00575EFB" w:rsidP="00575EFB">
      <w:pPr>
        <w:spacing w:line="240" w:lineRule="auto"/>
        <w:contextualSpacing/>
        <w:rPr>
          <w:rFonts w:ascii="Times New Roman" w:hAnsi="Times New Roman"/>
          <w:i/>
        </w:rPr>
      </w:pPr>
      <w:r w:rsidRPr="00D408F4">
        <w:rPr>
          <w:rFonts w:ascii="Times New Roman" w:hAnsi="Times New Roman"/>
          <w:i/>
        </w:rPr>
        <w:t>Поджелудочная железа</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Поджелудочная железа обычно не привлекает к себе внимания человека до тех пор, пока не прекращает своей работы. Она играет очень важную роль в пищеварении и расположена за вашим желудком.</w:t>
      </w:r>
    </w:p>
    <w:p w:rsidR="00575EFB" w:rsidRDefault="00575EFB" w:rsidP="00575EFB">
      <w:pPr>
        <w:spacing w:line="240" w:lineRule="auto"/>
        <w:ind w:firstLine="426"/>
        <w:contextualSpacing/>
        <w:rPr>
          <w:rFonts w:ascii="Times New Roman" w:hAnsi="Times New Roman"/>
        </w:rPr>
      </w:pPr>
      <w:r>
        <w:rPr>
          <w:rFonts w:ascii="Times New Roman" w:hAnsi="Times New Roman"/>
        </w:rPr>
        <w:t>Поджелудочная железа вырабатывает много разных гормонов, включая два из них, которые и регулируют уровень глюкозы крови – инсулин и глюкагон. Эти гормоны вырабатываются специальными скоплениями клеток в поджелудочной железы, которые называются островками Лангерганса. В этих островках альфа-клетки вырабатывают глюкагон, а бета-клетки – инсулин. Вырабатываемые поджелудочной железой гормоны поступают в кровь, откуда они и оказывают свое регулирующее действие на весь организм.</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Островки Лангерганса названы в честь немецкого врача Пауля Лангерганса, который первым их описал в 1869 году, когда был еще студентом-медиком. Он представил свое наблюдение в виде тезисов, в которых описал эти клетки как выглядевшими по другому, по сравнению с окружающей тканью поджелудочной железы. Но какова была функция этих клеток Лангерганс не знал.  </w:t>
      </w:r>
    </w:p>
    <w:p w:rsidR="00575EFB" w:rsidRDefault="00575EFB" w:rsidP="00575EFB">
      <w:pPr>
        <w:spacing w:line="240" w:lineRule="auto"/>
        <w:contextualSpacing/>
        <w:rPr>
          <w:rFonts w:ascii="Times New Roman" w:hAnsi="Times New Roman"/>
        </w:rPr>
      </w:pPr>
    </w:p>
    <w:p w:rsidR="00575EFB" w:rsidRPr="005D7ABF" w:rsidRDefault="00575EFB" w:rsidP="00575EFB">
      <w:pPr>
        <w:spacing w:line="240" w:lineRule="auto"/>
        <w:contextualSpacing/>
        <w:rPr>
          <w:rFonts w:ascii="Times New Roman" w:hAnsi="Times New Roman"/>
          <w:i/>
        </w:rPr>
      </w:pPr>
      <w:r w:rsidRPr="005D7ABF">
        <w:rPr>
          <w:rFonts w:ascii="Times New Roman" w:hAnsi="Times New Roman"/>
          <w:i/>
        </w:rPr>
        <w:t>Инсулин и глюкагон</w:t>
      </w:r>
    </w:p>
    <w:p w:rsidR="00575EFB" w:rsidRDefault="00575EFB" w:rsidP="00575EFB">
      <w:pPr>
        <w:spacing w:line="240" w:lineRule="auto"/>
        <w:ind w:firstLine="426"/>
        <w:contextualSpacing/>
        <w:rPr>
          <w:rFonts w:ascii="Times New Roman" w:hAnsi="Times New Roman"/>
        </w:rPr>
      </w:pPr>
      <w:r>
        <w:rPr>
          <w:rFonts w:ascii="Times New Roman" w:hAnsi="Times New Roman"/>
        </w:rPr>
        <w:t>Инсулин и глюкагон два очень важных гормона, которые поддерживают уровень глюкозы крови в нормальном диапазоне. Инсулин помогает глюкозе проникать в клетки из крови и в результате в крови уровень глюкозы падает. Глюкагон, с другой стороны, способствует повышению уровня глюкозы в крови, когда она снижается под влиянием инсулина. В связи с этим особым действием глюкагона, разработан лекарственный препарат «Глюкагон», который можно вводить больным диабетом для устранения резкого падения глюкозы крови (гипогликемии).</w:t>
      </w:r>
    </w:p>
    <w:p w:rsidR="00575EFB" w:rsidRDefault="00575EFB" w:rsidP="00575EFB">
      <w:pPr>
        <w:spacing w:line="240" w:lineRule="auto"/>
        <w:ind w:firstLine="426"/>
        <w:contextualSpacing/>
        <w:rPr>
          <w:rFonts w:ascii="Times New Roman" w:hAnsi="Times New Roman"/>
        </w:rPr>
      </w:pPr>
      <w:r>
        <w:rPr>
          <w:rFonts w:ascii="Times New Roman" w:hAnsi="Times New Roman"/>
        </w:rPr>
        <w:t>Инсулин можно представить некоторым «ключником», который открывает «дверцу» в наружной стенке клетки для прохождения через нее исключительно глюкозы. Такой своеобразный персональный вход для мисс Глюкоза с привратником Инсулином. Инсулин также тормозит выработку глюкозы печенью, когда в этом нет необходимости. Например, после приема глюкозы, когда она в достаточном количестве поступает в кровь из кишечника.</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Продукция инсулина поджелудочной железой зависит от уровня глюкозы крови – чем он выше, тем инсулина вырабатывается больше. Этот механизм и обеспечивает точное соответствие выработки инсулина на прием пищи – чем больше глюкозы из желудочно-кишечного тракта поступает в кровь, тем выше ее концентрации в крови и, соответственно, тем выше продукция инсулина.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Еще раз обращаю ваше внимание, что инсулин действует не на все ткани, а только на три, но самые большие в организме – жировую, мышечную и печень. И это не случайно, так как его задача запасать излишки глюкозы, поступающей с пищей. А что для этого подходит в наилучшей степени? Большие по размеру складские помещения.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 печени инсулин укладывает глюкозу в плотные пачки (которые называются «гликогеном»). Жировая ткань </w:t>
      </w:r>
      <w:r w:rsidR="00F77E13">
        <w:rPr>
          <w:rFonts w:ascii="Times New Roman" w:hAnsi="Times New Roman"/>
        </w:rPr>
        <w:t>–</w:t>
      </w:r>
      <w:r>
        <w:rPr>
          <w:rFonts w:ascii="Times New Roman" w:hAnsi="Times New Roman"/>
        </w:rPr>
        <w:t xml:space="preserve"> это практически неограниченное «складское помещение» и в нем глюкоза тут же превращается в жир, который хранится в жировых мешочках-клетках, которые называются адипоциты. И, наконец, в мышечной ткани глюкоза превращается в белок и хранится в таком виде. Если глюкозы не хватает, например, через 4-5 часов после приема пищи, то она вначале изымается в чистом виде из склада печени (гликогена). Изымать глюкозу из печени помогает гормон глюкагон («глюкозу гонит»), тем более что при снижении глюкозы крови он повышается. Когда исчерпываются запасы «чистой» глюкозы, организм берет энергию из жировых депо и наконец, если не хватает жира – используются запасы белка из мышц. </w:t>
      </w:r>
    </w:p>
    <w:p w:rsidR="00575EFB" w:rsidRDefault="00575EFB" w:rsidP="00575EFB">
      <w:pPr>
        <w:spacing w:line="240" w:lineRule="auto"/>
        <w:ind w:firstLine="426"/>
        <w:contextualSpacing/>
        <w:rPr>
          <w:rFonts w:ascii="Times New Roman" w:hAnsi="Times New Roman"/>
        </w:rPr>
      </w:pPr>
      <w:r>
        <w:rPr>
          <w:rFonts w:ascii="Times New Roman" w:hAnsi="Times New Roman"/>
        </w:rPr>
        <w:t>Остальные, так называемые инсулиннезависимые ткани, поглощают глюкозу из крови без помощи инсулина, особенно мозг, который является основным потребителем глюкозы крови. Инсулиннезависимые ткани они не являются местом отложения излишков глюкозы, они ее только сжигают без остатка. Именно по этой причине печень, жировая ткань и мышцы называются инсулин-зависимыми тканями, а остальные – инсулиннезависимыми.</w:t>
      </w:r>
    </w:p>
    <w:p w:rsidR="00575EFB" w:rsidRDefault="00575EFB" w:rsidP="00575EFB">
      <w:pPr>
        <w:spacing w:line="240" w:lineRule="auto"/>
        <w:ind w:firstLine="426"/>
        <w:contextualSpacing/>
        <w:rPr>
          <w:rFonts w:ascii="Times New Roman" w:hAnsi="Times New Roman"/>
        </w:rPr>
      </w:pPr>
      <w:r>
        <w:rPr>
          <w:rFonts w:ascii="Times New Roman" w:hAnsi="Times New Roman"/>
        </w:rPr>
        <w:t>Приведенные выше представления об инсулине, глюкагоне и глюкозе крови являются главными для понимания развития диабета и принципов его лечения.</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i/>
        </w:rPr>
      </w:pPr>
      <w:r w:rsidRPr="005D7ABF">
        <w:rPr>
          <w:rFonts w:ascii="Times New Roman" w:hAnsi="Times New Roman"/>
          <w:i/>
        </w:rPr>
        <w:t xml:space="preserve">Открытие </w:t>
      </w:r>
      <w:r>
        <w:rPr>
          <w:rFonts w:ascii="Times New Roman" w:hAnsi="Times New Roman"/>
          <w:i/>
        </w:rPr>
        <w:t>причины диабета</w:t>
      </w:r>
    </w:p>
    <w:p w:rsidR="00575EFB" w:rsidRPr="00955C65"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sidRPr="00500731">
        <w:rPr>
          <w:rFonts w:ascii="Times New Roman" w:hAnsi="Times New Roman"/>
        </w:rPr>
        <w:t xml:space="preserve">В </w:t>
      </w:r>
      <w:r>
        <w:rPr>
          <w:rFonts w:ascii="Times New Roman" w:hAnsi="Times New Roman"/>
        </w:rPr>
        <w:t>1776 году ученые обнаружили, что глюкоза находится в крови как больного диабетом, так и здорового человека. Это привело их к заключению, что у людей с диабетом глюкоза попадает из крови в мочу, но они не знали еще каким образом.</w:t>
      </w:r>
    </w:p>
    <w:p w:rsidR="00575EFB" w:rsidRDefault="00575EFB" w:rsidP="00575EFB">
      <w:pPr>
        <w:spacing w:line="240" w:lineRule="auto"/>
        <w:ind w:firstLine="426"/>
        <w:contextualSpacing/>
        <w:rPr>
          <w:rFonts w:ascii="Times New Roman" w:hAnsi="Times New Roman"/>
        </w:rPr>
      </w:pPr>
      <w:r>
        <w:rPr>
          <w:rFonts w:ascii="Times New Roman" w:hAnsi="Times New Roman"/>
        </w:rPr>
        <w:t>Спустя примерно сто лет, в 1889 году, два немецких физиолога Оскар Минковский и Джозеф фон Меринг случайно открыли, что поджелудочная железа имеет какое-то отношение к диабету. Они исследовали в эксперименте на собаках, как в организме используется жир и для этого удаляли поджелудочную железу. К их большому изумлению, у животные стали очень часто мочится. Они решили исследовать мочу на глюкозу и обнаружили, что у собак развился сахарный диабет. Отсюда они сделали вывод, что в поджелудочной железе вырабатывается какое-то вещество, которое предотвращает развитие сахарного диабета.</w:t>
      </w:r>
    </w:p>
    <w:p w:rsidR="00575EFB" w:rsidRPr="00500731" w:rsidRDefault="00575EFB" w:rsidP="00575EFB">
      <w:pPr>
        <w:spacing w:line="240" w:lineRule="auto"/>
        <w:ind w:firstLine="426"/>
        <w:contextualSpacing/>
        <w:rPr>
          <w:rFonts w:ascii="Times New Roman" w:hAnsi="Times New Roman"/>
        </w:rPr>
      </w:pPr>
      <w:r>
        <w:rPr>
          <w:rFonts w:ascii="Times New Roman" w:hAnsi="Times New Roman"/>
        </w:rPr>
        <w:t xml:space="preserve">Прошло еще 30 лет и ученые открыли в поджелудочной железе это загадочное вещество – инсулин. </w:t>
      </w:r>
    </w:p>
    <w:p w:rsidR="00575EFB" w:rsidRPr="005D7ABF"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r>
        <w:rPr>
          <w:rFonts w:ascii="Times New Roman" w:hAnsi="Times New Roman"/>
          <w:i/>
        </w:rPr>
        <w:t>Ранние симптомы диабета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lastRenderedPageBreak/>
        <w:t>Как было указано выше при диабете недостаточно вырабатывается инсулина (СД2) или вообще не вырабатывается (СД1). Или же действие инсулина у них нарушено (СД2). В результате глюкоза не в состоянии поступать в инсулин-зависимые ткани и начинает «зависать» в крови. Фактически кровь превращается в «склад» для глюкозы, так как основные складские помещения – печень, жировая ткань и мышцы, ее не принимают. Но кровь очень маленький по объему «склад» и он очень быстро переполняется глюкозой, что и проявляется повышением ее концентрации в крови.</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Повышение глюкозы крови оказывает различные неблагоприятные воздействия на организм, в зависимости от степени повышения. В первую очередь организм пытается избавиться от избытка глюкозы в крови и начинает ее сбрасывать в мочу и, соответственно, во внешнюю среду. Отсюда и повышенное мочеиспускание при высоком уровне глюкозы крови, которое, в конечном счете вызывает обезвоживание организма, особенно, если человек пьет недостаточно жидкости. А выведение из организма повышенного количества жидкости вызывает сильную жажду. Отсюда возникает второй типичный симптом диабета – повышенное потребление жидкости. </w:t>
      </w:r>
    </w:p>
    <w:p w:rsidR="00575EFB" w:rsidRDefault="00575EFB" w:rsidP="00575EFB">
      <w:pPr>
        <w:spacing w:line="240" w:lineRule="auto"/>
        <w:ind w:firstLine="426"/>
        <w:contextualSpacing/>
        <w:rPr>
          <w:rFonts w:ascii="Times New Roman" w:hAnsi="Times New Roman"/>
        </w:rPr>
      </w:pPr>
      <w:r>
        <w:rPr>
          <w:rFonts w:ascii="Times New Roman" w:hAnsi="Times New Roman"/>
        </w:rPr>
        <w:t>Инсулин не только занимается запасанием энергосубстратов (в виде гликогена, жира и белка), но и еще хранителем этих запасов – он блокирует их неумеренный расход. Но как только инсулина не хватает, запасы начитают «транжирится» - запасы гликогена полностью расходуются в течение нескольких часов, а за этим наступает быстрый распада жировой и мышечной ткани. И так появляется следующий характерный симптом диабета – быстрое и резкое похудание. Исчерпываются  запасы энергосубстратов – организм страдает от дефицита энергии. А отсюда следующие симптомы – выраженная слабость, а иногда и постоянное чувство голода («волчий голод»).</w:t>
      </w:r>
    </w:p>
    <w:p w:rsidR="00575EFB" w:rsidRDefault="00575EFB" w:rsidP="00575EFB">
      <w:pPr>
        <w:spacing w:line="240" w:lineRule="auto"/>
        <w:ind w:firstLine="426"/>
        <w:contextualSpacing/>
        <w:rPr>
          <w:rFonts w:ascii="Times New Roman" w:hAnsi="Times New Roman"/>
        </w:rPr>
      </w:pPr>
      <w:r>
        <w:rPr>
          <w:rFonts w:ascii="Times New Roman" w:hAnsi="Times New Roman"/>
        </w:rPr>
        <w:t>Итак, ранними симптомами диабета являются:</w:t>
      </w:r>
    </w:p>
    <w:p w:rsidR="00575EFB" w:rsidRDefault="00575EFB" w:rsidP="00073C12">
      <w:pPr>
        <w:numPr>
          <w:ilvl w:val="0"/>
          <w:numId w:val="144"/>
        </w:numPr>
        <w:spacing w:line="240" w:lineRule="auto"/>
        <w:contextualSpacing/>
        <w:rPr>
          <w:rFonts w:ascii="Times New Roman" w:hAnsi="Times New Roman"/>
        </w:rPr>
      </w:pPr>
      <w:r>
        <w:rPr>
          <w:rFonts w:ascii="Times New Roman" w:hAnsi="Times New Roman"/>
        </w:rPr>
        <w:t>частое и обильное мочеиспускание;</w:t>
      </w:r>
    </w:p>
    <w:p w:rsidR="00575EFB" w:rsidRDefault="00575EFB" w:rsidP="00073C12">
      <w:pPr>
        <w:numPr>
          <w:ilvl w:val="0"/>
          <w:numId w:val="144"/>
        </w:numPr>
        <w:spacing w:line="240" w:lineRule="auto"/>
        <w:contextualSpacing/>
        <w:rPr>
          <w:rFonts w:ascii="Times New Roman" w:hAnsi="Times New Roman"/>
        </w:rPr>
      </w:pPr>
      <w:r>
        <w:rPr>
          <w:rFonts w:ascii="Times New Roman" w:hAnsi="Times New Roman"/>
        </w:rPr>
        <w:t>сильная жажда;</w:t>
      </w:r>
    </w:p>
    <w:p w:rsidR="00575EFB" w:rsidRDefault="00575EFB" w:rsidP="00073C12">
      <w:pPr>
        <w:numPr>
          <w:ilvl w:val="0"/>
          <w:numId w:val="144"/>
        </w:numPr>
        <w:spacing w:line="240" w:lineRule="auto"/>
        <w:contextualSpacing/>
        <w:rPr>
          <w:rFonts w:ascii="Times New Roman" w:hAnsi="Times New Roman"/>
        </w:rPr>
      </w:pPr>
      <w:r>
        <w:rPr>
          <w:rFonts w:ascii="Times New Roman" w:hAnsi="Times New Roman"/>
        </w:rPr>
        <w:t>слабость;</w:t>
      </w:r>
    </w:p>
    <w:p w:rsidR="00575EFB" w:rsidRPr="00500731" w:rsidRDefault="00575EFB" w:rsidP="00073C12">
      <w:pPr>
        <w:numPr>
          <w:ilvl w:val="0"/>
          <w:numId w:val="144"/>
        </w:numPr>
        <w:spacing w:line="240" w:lineRule="auto"/>
        <w:contextualSpacing/>
        <w:rPr>
          <w:rFonts w:ascii="Times New Roman" w:hAnsi="Times New Roman"/>
        </w:rPr>
      </w:pPr>
      <w:r>
        <w:rPr>
          <w:rFonts w:ascii="Times New Roman" w:hAnsi="Times New Roman"/>
        </w:rPr>
        <w:t>постоянное, неутолимое чувство голода</w:t>
      </w:r>
    </w:p>
    <w:p w:rsidR="00575EFB" w:rsidRPr="005D7ABF"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Но все эти симптомы появляются только тогда, когда уровень глюкозы в крови становится очень большим, более 10 ммоль/л. При сахарном диабете 2 типа в течение нескольких лет повышенный уровень глюкозы крови может и не достигать таких высоких значений. Это связано с тем, что дефицит инсулина при этой форме диабета нарастает медленно и в первые годы его вполне хватает для поддержания глюкозы на умеренно повышенных цифрах, не достигающих 10 ммоль/л.  В этом случае никаких из вышеуказанных симптомов диабет не вызывает. И обычно, до поры до времени, диабет оказывается не диагностированным (скрытым) или выявляется случайно при диспансерном обследовании или при обследовании по другой, не  связанной с диабетом причине. </w:t>
      </w:r>
    </w:p>
    <w:p w:rsidR="00575EFB" w:rsidRDefault="00575EFB" w:rsidP="00575EFB">
      <w:pPr>
        <w:spacing w:line="240" w:lineRule="auto"/>
        <w:ind w:firstLine="426"/>
        <w:contextualSpacing/>
        <w:rPr>
          <w:rFonts w:ascii="Times New Roman" w:hAnsi="Times New Roman"/>
        </w:rPr>
      </w:pPr>
      <w:r>
        <w:rPr>
          <w:rFonts w:ascii="Times New Roman" w:hAnsi="Times New Roman"/>
        </w:rPr>
        <w:t>Вместе с тем, нужно заметить, что даже умеренно повышенный уровень глюкозы крови очень вреден для здоровья – он хотя и медленно, но верно поражает сосуды при диабете, как крупные (атеросклероз) так и мелкие сосуды глаз (слепота), почек (почечная недостаточность) и нервов (диабетическая нейропатия). Отсюда очень важна своевременная диагностика сахарного диабета, на самых ранних его стадиях.</w:t>
      </w:r>
    </w:p>
    <w:p w:rsidR="00575EFB" w:rsidRPr="00A2023C" w:rsidRDefault="00575EFB" w:rsidP="00575EFB">
      <w:pPr>
        <w:spacing w:line="240" w:lineRule="auto"/>
        <w:ind w:firstLine="426"/>
        <w:contextualSpacing/>
        <w:rPr>
          <w:rFonts w:ascii="Times New Roman" w:hAnsi="Times New Roman"/>
        </w:rPr>
      </w:pPr>
      <w:r>
        <w:rPr>
          <w:rFonts w:ascii="Times New Roman" w:hAnsi="Times New Roman"/>
        </w:rPr>
        <w:t>В отличие от СД2, д</w:t>
      </w:r>
      <w:r w:rsidRPr="00A2023C">
        <w:rPr>
          <w:rFonts w:ascii="Times New Roman" w:hAnsi="Times New Roman"/>
        </w:rPr>
        <w:t xml:space="preserve">ля дебюта </w:t>
      </w:r>
      <w:r>
        <w:rPr>
          <w:rFonts w:ascii="Times New Roman" w:hAnsi="Times New Roman"/>
        </w:rPr>
        <w:t xml:space="preserve">СД1 </w:t>
      </w:r>
      <w:r w:rsidRPr="00A2023C">
        <w:rPr>
          <w:rFonts w:ascii="Times New Roman" w:hAnsi="Times New Roman"/>
        </w:rPr>
        <w:t xml:space="preserve">характерно быстрое ухудшение самочувствия и более выраженные симптомы </w:t>
      </w:r>
      <w:r>
        <w:rPr>
          <w:rFonts w:ascii="Times New Roman" w:hAnsi="Times New Roman"/>
        </w:rPr>
        <w:t>обезвоживания</w:t>
      </w:r>
      <w:r w:rsidRPr="00A2023C">
        <w:rPr>
          <w:rFonts w:ascii="Times New Roman" w:hAnsi="Times New Roman"/>
        </w:rPr>
        <w:t xml:space="preserve"> организма. </w:t>
      </w:r>
      <w:r>
        <w:rPr>
          <w:rFonts w:ascii="Times New Roman" w:hAnsi="Times New Roman"/>
        </w:rPr>
        <w:t>В этом случае необходимо срочно назначить препараты</w:t>
      </w:r>
      <w:r w:rsidRPr="00A2023C">
        <w:rPr>
          <w:rFonts w:ascii="Times New Roman" w:hAnsi="Times New Roman"/>
        </w:rPr>
        <w:t xml:space="preserve"> инсулина. </w:t>
      </w:r>
      <w:r>
        <w:rPr>
          <w:rFonts w:ascii="Times New Roman" w:hAnsi="Times New Roman"/>
        </w:rPr>
        <w:t xml:space="preserve">Иначе быстро нарушаются обмен </w:t>
      </w:r>
      <w:r w:rsidRPr="00A2023C">
        <w:rPr>
          <w:rFonts w:ascii="Times New Roman" w:hAnsi="Times New Roman"/>
        </w:rPr>
        <w:t>веществ</w:t>
      </w:r>
      <w:r>
        <w:rPr>
          <w:rFonts w:ascii="Times New Roman" w:hAnsi="Times New Roman"/>
        </w:rPr>
        <w:t>, что</w:t>
      </w:r>
      <w:r w:rsidRPr="00A2023C">
        <w:rPr>
          <w:rFonts w:ascii="Times New Roman" w:hAnsi="Times New Roman"/>
        </w:rPr>
        <w:t xml:space="preserve"> может привести к угрожающему жизни состоянию </w:t>
      </w:r>
      <w:r>
        <w:rPr>
          <w:rFonts w:ascii="Times New Roman" w:hAnsi="Times New Roman"/>
        </w:rPr>
        <w:t>–</w:t>
      </w:r>
      <w:r w:rsidRPr="00A2023C">
        <w:rPr>
          <w:rFonts w:ascii="Times New Roman" w:hAnsi="Times New Roman"/>
        </w:rPr>
        <w:t xml:space="preserve"> диаб</w:t>
      </w:r>
      <w:r>
        <w:rPr>
          <w:rFonts w:ascii="Times New Roman" w:hAnsi="Times New Roman"/>
        </w:rPr>
        <w:t>етической (кетоацидотической) коме. Ключевую роль в развитии этой комы играет нарушение жирового обмена. И</w:t>
      </w:r>
      <w:r w:rsidRPr="00A2023C">
        <w:rPr>
          <w:rFonts w:ascii="Times New Roman" w:hAnsi="Times New Roman"/>
        </w:rPr>
        <w:t>з-за недостатка инсулина</w:t>
      </w:r>
      <w:r>
        <w:rPr>
          <w:rFonts w:ascii="Times New Roman" w:hAnsi="Times New Roman"/>
        </w:rPr>
        <w:t xml:space="preserve"> о</w:t>
      </w:r>
      <w:r w:rsidRPr="00A2023C">
        <w:rPr>
          <w:rFonts w:ascii="Times New Roman" w:hAnsi="Times New Roman"/>
        </w:rPr>
        <w:t xml:space="preserve">рганизм начинает использовать запасы энергии, находящиеся в жировых депо. </w:t>
      </w:r>
      <w:r>
        <w:rPr>
          <w:rFonts w:ascii="Times New Roman" w:hAnsi="Times New Roman"/>
        </w:rPr>
        <w:t>Б</w:t>
      </w:r>
      <w:r w:rsidRPr="00A2023C">
        <w:rPr>
          <w:rFonts w:ascii="Times New Roman" w:hAnsi="Times New Roman"/>
        </w:rPr>
        <w:t>ольшое ко</w:t>
      </w:r>
      <w:r>
        <w:rPr>
          <w:rFonts w:ascii="Times New Roman" w:hAnsi="Times New Roman"/>
        </w:rPr>
        <w:t>личество “жира” выходит в кровь и ч</w:t>
      </w:r>
      <w:r w:rsidRPr="00A2023C">
        <w:rPr>
          <w:rFonts w:ascii="Times New Roman" w:hAnsi="Times New Roman"/>
        </w:rPr>
        <w:t>асть его в печени превращается в кетоновые тела, которые попадают в кровь и оказывают токсическое действие на организ</w:t>
      </w:r>
      <w:r>
        <w:rPr>
          <w:rFonts w:ascii="Times New Roman" w:hAnsi="Times New Roman"/>
        </w:rPr>
        <w:t>м. Развивается кетоацидотическая кома (</w:t>
      </w:r>
      <w:r w:rsidRPr="00507F60">
        <w:rPr>
          <w:rFonts w:ascii="Times New Roman" w:hAnsi="Times New Roman"/>
        </w:rPr>
        <w:t>“</w:t>
      </w:r>
      <w:r>
        <w:rPr>
          <w:rFonts w:ascii="Times New Roman" w:hAnsi="Times New Roman"/>
        </w:rPr>
        <w:t>кето</w:t>
      </w:r>
      <w:r w:rsidRPr="00507F60">
        <w:rPr>
          <w:rFonts w:ascii="Times New Roman" w:hAnsi="Times New Roman"/>
        </w:rPr>
        <w:t xml:space="preserve">” </w:t>
      </w:r>
      <w:r>
        <w:rPr>
          <w:rFonts w:ascii="Times New Roman" w:hAnsi="Times New Roman"/>
        </w:rPr>
        <w:t>–</w:t>
      </w:r>
      <w:r w:rsidRPr="00A2023C">
        <w:rPr>
          <w:rFonts w:ascii="Times New Roman" w:hAnsi="Times New Roman"/>
        </w:rPr>
        <w:t xml:space="preserve"> </w:t>
      </w:r>
      <w:r>
        <w:rPr>
          <w:rFonts w:ascii="Times New Roman" w:hAnsi="Times New Roman"/>
        </w:rPr>
        <w:t xml:space="preserve">от слова «кетоновые», а «ацидотическая» - обозначает, что кровь становится кислой). </w:t>
      </w:r>
    </w:p>
    <w:p w:rsidR="00575EFB" w:rsidRDefault="00575EFB" w:rsidP="00575EFB">
      <w:pPr>
        <w:spacing w:line="240" w:lineRule="auto"/>
        <w:contextualSpacing/>
        <w:rPr>
          <w:rFonts w:ascii="Times New Roman" w:hAnsi="Times New Roman"/>
        </w:rPr>
      </w:pPr>
    </w:p>
    <w:p w:rsidR="00575EFB" w:rsidRPr="00DE79A7" w:rsidRDefault="00874022" w:rsidP="00575EFB">
      <w:pPr>
        <w:spacing w:line="240" w:lineRule="auto"/>
        <w:contextualSpacing/>
        <w:jc w:val="center"/>
        <w:rPr>
          <w:rFonts w:ascii="Times New Roman" w:hAnsi="Times New Roman"/>
          <w:b/>
          <w:i/>
        </w:rPr>
      </w:pPr>
      <w:r>
        <w:rPr>
          <w:rFonts w:ascii="Times New Roman" w:hAnsi="Times New Roman"/>
          <w:b/>
          <w:i/>
        </w:rPr>
        <w:t xml:space="preserve">2.3. </w:t>
      </w:r>
      <w:r w:rsidR="00575EFB" w:rsidRPr="00DE79A7">
        <w:rPr>
          <w:rFonts w:ascii="Times New Roman" w:hAnsi="Times New Roman"/>
          <w:b/>
          <w:i/>
        </w:rPr>
        <w:t>Исследование глюкозы</w:t>
      </w:r>
    </w:p>
    <w:p w:rsidR="00575EFB" w:rsidRDefault="00575EFB" w:rsidP="00575EFB">
      <w:pPr>
        <w:spacing w:line="240" w:lineRule="auto"/>
        <w:ind w:firstLine="426"/>
        <w:contextualSpacing/>
        <w:jc w:val="both"/>
        <w:rPr>
          <w:rFonts w:ascii="Times New Roman" w:hAnsi="Times New Roman"/>
        </w:rPr>
      </w:pPr>
    </w:p>
    <w:p w:rsidR="00575EFB" w:rsidRDefault="00575EFB" w:rsidP="00575EFB">
      <w:pPr>
        <w:spacing w:line="240" w:lineRule="auto"/>
        <w:ind w:firstLine="426"/>
        <w:contextualSpacing/>
        <w:jc w:val="both"/>
        <w:rPr>
          <w:rFonts w:ascii="Times New Roman" w:hAnsi="Times New Roman"/>
        </w:rPr>
      </w:pPr>
      <w:r w:rsidRPr="005314F7">
        <w:rPr>
          <w:rFonts w:ascii="Times New Roman" w:hAnsi="Times New Roman"/>
        </w:rPr>
        <w:t xml:space="preserve">Следует заметить, что </w:t>
      </w:r>
      <w:r>
        <w:rPr>
          <w:rFonts w:ascii="Times New Roman" w:hAnsi="Times New Roman"/>
        </w:rPr>
        <w:t xml:space="preserve">для диагностики диабета категорически не рекомендуется использовать глюкометр, которым больные диабетом определяют у себя глюкозу крови. Глюкометр – это бытовой прибор и ошибка определения им концентрации глюкозы в крови неприемлема для точной </w:t>
      </w:r>
      <w:r>
        <w:rPr>
          <w:rFonts w:ascii="Times New Roman" w:hAnsi="Times New Roman"/>
        </w:rPr>
        <w:lastRenderedPageBreak/>
        <w:t>диагностики сахарного диабета. Особенно это касается сахарного диабета 2 типа, когда в начале болезни повышение глюкозы крови может быть небольшим и не улавливаться глюкометром. Или наоборот, на основании результатов исследования глюкозы крови глюкометром диагноз сахарного диабета будет ставиться тем обследуемым, у которых диабета нет. Итак, диагноз сахарного диабета может быть поставлен только на основании исследования глюкозы крови в лаборатории, на специальном точном оборудовании, а не с помощью глюкометра в домашних или других условиях.</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Обращаю ваше внимание и на другое важное обстоятельство, когда сахарный диабет диагностируют по уровню глюкозы в крови. Существует на сегодня два метода определения глюкозы в крови:</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 в крови, как она есть, что называется обычно исследование глюкозы в «цельной крови»;</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 xml:space="preserve">- в плазме крови. </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Чтобы получить плазму крови, из цельной крови убирают эритроциты и другие элементы крови и только потом в оставшейся от цельной крови жидкости исследуют глюкозу. Эта выделенная из крови жидкость и называется плазмой крови. И оказывается, что норма концентрации глюкозы в цельной крови немного ниже, чем в плазме крови. Так что, если вы на руки получите анализ, в котором указана концентрация глюкозы крови натощак, то вы должны уточнить у врача или лаборанта, в чем исследовалась глюкоза – в цельной крови или плазме крови. Причем именно так должно быть написано в заключении лаборатории,  а не просто в крови. Следует заметить, что в последнее время предпочитают исследовать глюкозу в плазме крови. Поэтому, чтобы не путаться, в этой книге даны нормы содержания глюкозы только в плазме крови, но не в цельной крови.</w:t>
      </w:r>
    </w:p>
    <w:p w:rsidR="00575EFB" w:rsidRDefault="00575EFB" w:rsidP="00575EFB">
      <w:pPr>
        <w:spacing w:line="240" w:lineRule="auto"/>
        <w:ind w:firstLine="426"/>
        <w:contextualSpacing/>
        <w:jc w:val="both"/>
        <w:rPr>
          <w:rFonts w:ascii="Times New Roman" w:hAnsi="Times New Roman"/>
        </w:rPr>
      </w:pPr>
      <w:r>
        <w:rPr>
          <w:rFonts w:ascii="Times New Roman" w:hAnsi="Times New Roman"/>
        </w:rPr>
        <w:t xml:space="preserve">Сахарный диабет может быть поставлен по уровню глюкозы крови в одном из трех исследованиях </w:t>
      </w:r>
      <w:r w:rsidR="00F77E13">
        <w:rPr>
          <w:rFonts w:ascii="Times New Roman" w:hAnsi="Times New Roman"/>
        </w:rPr>
        <w:t>–</w:t>
      </w:r>
      <w:r>
        <w:rPr>
          <w:rFonts w:ascii="Times New Roman" w:hAnsi="Times New Roman"/>
        </w:rPr>
        <w:t xml:space="preserve"> натощак, по случайному в течении суток исследованию глюкозы крови или в тесте толерантности к глюкозе.</w:t>
      </w:r>
    </w:p>
    <w:p w:rsidR="00575EFB" w:rsidRPr="005314F7" w:rsidRDefault="00575EFB" w:rsidP="00575EFB">
      <w:pPr>
        <w:spacing w:line="240" w:lineRule="auto"/>
        <w:ind w:firstLine="426"/>
        <w:contextualSpacing/>
        <w:jc w:val="both"/>
        <w:rPr>
          <w:rFonts w:ascii="Times New Roman" w:hAnsi="Times New Roman"/>
        </w:rPr>
      </w:pPr>
    </w:p>
    <w:p w:rsidR="00575EFB" w:rsidRPr="005314F7"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i/>
        </w:rPr>
      </w:pPr>
      <w:r>
        <w:rPr>
          <w:rFonts w:ascii="Times New Roman" w:hAnsi="Times New Roman"/>
          <w:i/>
        </w:rPr>
        <w:t>Исследование</w:t>
      </w:r>
      <w:r w:rsidRPr="005D7ABF">
        <w:rPr>
          <w:rFonts w:ascii="Times New Roman" w:hAnsi="Times New Roman"/>
          <w:i/>
        </w:rPr>
        <w:t xml:space="preserve"> глюкозы </w:t>
      </w:r>
      <w:r>
        <w:rPr>
          <w:rFonts w:ascii="Times New Roman" w:hAnsi="Times New Roman"/>
          <w:i/>
        </w:rPr>
        <w:t xml:space="preserve">крови </w:t>
      </w:r>
      <w:r w:rsidRPr="005D7ABF">
        <w:rPr>
          <w:rFonts w:ascii="Times New Roman" w:hAnsi="Times New Roman"/>
          <w:i/>
        </w:rPr>
        <w:t>натощак</w:t>
      </w:r>
    </w:p>
    <w:p w:rsidR="00575EFB" w:rsidRDefault="00575EFB" w:rsidP="00575EFB">
      <w:pPr>
        <w:spacing w:line="240" w:lineRule="auto"/>
        <w:contextualSpacing/>
        <w:rPr>
          <w:rFonts w:ascii="Times New Roman" w:hAnsi="Times New Roman"/>
          <w:i/>
        </w:rPr>
      </w:pPr>
    </w:p>
    <w:p w:rsidR="00575EFB" w:rsidRDefault="00575EFB" w:rsidP="00073C12">
      <w:pPr>
        <w:numPr>
          <w:ilvl w:val="0"/>
          <w:numId w:val="145"/>
        </w:numPr>
        <w:spacing w:line="240" w:lineRule="auto"/>
        <w:contextualSpacing/>
        <w:rPr>
          <w:rFonts w:ascii="Times New Roman" w:hAnsi="Times New Roman"/>
        </w:rPr>
      </w:pPr>
      <w:r>
        <w:rPr>
          <w:rFonts w:ascii="Times New Roman" w:hAnsi="Times New Roman"/>
        </w:rPr>
        <w:t>При диабете уровень глюкозы крови остается повышенным даже натощак</w:t>
      </w:r>
    </w:p>
    <w:p w:rsidR="00575EFB" w:rsidRDefault="00575EFB" w:rsidP="00073C12">
      <w:pPr>
        <w:numPr>
          <w:ilvl w:val="0"/>
          <w:numId w:val="145"/>
        </w:numPr>
        <w:spacing w:line="240" w:lineRule="auto"/>
        <w:contextualSpacing/>
        <w:rPr>
          <w:rFonts w:ascii="Times New Roman" w:hAnsi="Times New Roman"/>
        </w:rPr>
      </w:pPr>
      <w:r w:rsidRPr="005314F7">
        <w:rPr>
          <w:rFonts w:ascii="Times New Roman" w:hAnsi="Times New Roman"/>
        </w:rPr>
        <w:t>Для проведения этого исследования вас попросят ничего принимать, кроме воды в течение 8-10 часов. Об</w:t>
      </w:r>
      <w:r>
        <w:rPr>
          <w:rFonts w:ascii="Times New Roman" w:hAnsi="Times New Roman"/>
        </w:rPr>
        <w:t>ычно это исследование проводят</w:t>
      </w:r>
      <w:r w:rsidRPr="005314F7">
        <w:rPr>
          <w:rFonts w:ascii="Times New Roman" w:hAnsi="Times New Roman"/>
        </w:rPr>
        <w:t xml:space="preserve"> утром, после ночного сна, до завтрака</w:t>
      </w:r>
      <w:r>
        <w:rPr>
          <w:rFonts w:ascii="Times New Roman" w:hAnsi="Times New Roman"/>
        </w:rPr>
        <w:t xml:space="preserve"> и вас предупредят, что последний прием пищи должен быть не позже чем за 8 часов до исследования. Например, если исследование проводится в 8 часов утра, то последний прием пищи должен быть не позже 12 часов ночи</w:t>
      </w:r>
      <w:r w:rsidRPr="005314F7">
        <w:rPr>
          <w:rFonts w:ascii="Times New Roman" w:hAnsi="Times New Roman"/>
        </w:rPr>
        <w:t xml:space="preserve">. </w:t>
      </w:r>
    </w:p>
    <w:p w:rsidR="00575EFB" w:rsidRDefault="00575EFB" w:rsidP="00073C12">
      <w:pPr>
        <w:numPr>
          <w:ilvl w:val="0"/>
          <w:numId w:val="145"/>
        </w:numPr>
        <w:spacing w:line="240" w:lineRule="auto"/>
        <w:contextualSpacing/>
        <w:rPr>
          <w:rFonts w:ascii="Times New Roman" w:hAnsi="Times New Roman"/>
        </w:rPr>
      </w:pPr>
      <w:r>
        <w:rPr>
          <w:rFonts w:ascii="Times New Roman" w:hAnsi="Times New Roman"/>
        </w:rPr>
        <w:t>Если сахарного диабета нет, то уровень глюкозы в плазме крови не превышает 6,1 ммоль/л.</w:t>
      </w:r>
    </w:p>
    <w:p w:rsidR="00575EFB" w:rsidRDefault="00575EFB" w:rsidP="00073C12">
      <w:pPr>
        <w:numPr>
          <w:ilvl w:val="0"/>
          <w:numId w:val="145"/>
        </w:numPr>
        <w:spacing w:line="240" w:lineRule="auto"/>
        <w:contextualSpacing/>
        <w:rPr>
          <w:rFonts w:ascii="Times New Roman" w:hAnsi="Times New Roman"/>
        </w:rPr>
      </w:pPr>
      <w:r w:rsidRPr="00A91639">
        <w:rPr>
          <w:rFonts w:ascii="Times New Roman" w:hAnsi="Times New Roman"/>
        </w:rPr>
        <w:t>Если</w:t>
      </w:r>
      <w:r>
        <w:rPr>
          <w:rFonts w:ascii="Times New Roman" w:hAnsi="Times New Roman"/>
        </w:rPr>
        <w:t xml:space="preserve"> натощак</w:t>
      </w:r>
      <w:r w:rsidRPr="00A91639">
        <w:rPr>
          <w:rFonts w:ascii="Times New Roman" w:hAnsi="Times New Roman"/>
        </w:rPr>
        <w:t xml:space="preserve"> уровень глюкозы в плазме крови</w:t>
      </w:r>
      <w:r>
        <w:rPr>
          <w:rFonts w:ascii="Times New Roman" w:hAnsi="Times New Roman"/>
        </w:rPr>
        <w:t xml:space="preserve"> равен или</w:t>
      </w:r>
      <w:r w:rsidRPr="00A91639">
        <w:rPr>
          <w:rFonts w:ascii="Times New Roman" w:hAnsi="Times New Roman"/>
        </w:rPr>
        <w:t xml:space="preserve"> выше 7,0 ммоль/л, то это подоз</w:t>
      </w:r>
      <w:r>
        <w:rPr>
          <w:rFonts w:ascii="Times New Roman" w:hAnsi="Times New Roman"/>
        </w:rPr>
        <w:t>р</w:t>
      </w:r>
      <w:r w:rsidRPr="00A91639">
        <w:rPr>
          <w:rFonts w:ascii="Times New Roman" w:hAnsi="Times New Roman"/>
        </w:rPr>
        <w:t xml:space="preserve">ительно на наличие у обследуемого диабета. Для </w:t>
      </w:r>
      <w:r>
        <w:rPr>
          <w:rFonts w:ascii="Times New Roman" w:hAnsi="Times New Roman"/>
        </w:rPr>
        <w:t>подтверждения</w:t>
      </w:r>
      <w:r w:rsidRPr="00A91639">
        <w:rPr>
          <w:rFonts w:ascii="Times New Roman" w:hAnsi="Times New Roman"/>
        </w:rPr>
        <w:t xml:space="preserve"> диагноза исследование глюкозы плазмы натощ</w:t>
      </w:r>
      <w:r>
        <w:rPr>
          <w:rFonts w:ascii="Times New Roman" w:hAnsi="Times New Roman"/>
        </w:rPr>
        <w:t>а</w:t>
      </w:r>
      <w:r w:rsidRPr="00A91639">
        <w:rPr>
          <w:rFonts w:ascii="Times New Roman" w:hAnsi="Times New Roman"/>
        </w:rPr>
        <w:t xml:space="preserve">к должно быть проведено повторно. И если в повторном анализе глюкоза плазмы крови </w:t>
      </w:r>
      <w:r>
        <w:rPr>
          <w:rFonts w:ascii="Times New Roman" w:hAnsi="Times New Roman"/>
        </w:rPr>
        <w:t xml:space="preserve">натощак </w:t>
      </w:r>
      <w:r w:rsidRPr="00A91639">
        <w:rPr>
          <w:rFonts w:ascii="Times New Roman" w:hAnsi="Times New Roman"/>
        </w:rPr>
        <w:t>окажется</w:t>
      </w:r>
      <w:r>
        <w:rPr>
          <w:rFonts w:ascii="Times New Roman" w:hAnsi="Times New Roman"/>
        </w:rPr>
        <w:t xml:space="preserve"> равной или</w:t>
      </w:r>
      <w:r w:rsidRPr="00A91639">
        <w:rPr>
          <w:rFonts w:ascii="Times New Roman" w:hAnsi="Times New Roman"/>
        </w:rPr>
        <w:t xml:space="preserve"> выше 7,0 ммоль/л, то диагноз диабета считается установленным. </w:t>
      </w:r>
    </w:p>
    <w:p w:rsidR="00575EFB" w:rsidRPr="00A91639" w:rsidRDefault="00575EFB" w:rsidP="00575EFB">
      <w:pPr>
        <w:spacing w:line="240" w:lineRule="auto"/>
        <w:ind w:left="1146"/>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i/>
        </w:rPr>
      </w:pPr>
      <w:r w:rsidRPr="00A91639">
        <w:rPr>
          <w:rFonts w:ascii="Times New Roman" w:hAnsi="Times New Roman"/>
          <w:i/>
        </w:rPr>
        <w:t>Случайное в течение суток взятие крови на глюкозу</w:t>
      </w:r>
    </w:p>
    <w:p w:rsidR="00575EFB" w:rsidRDefault="00575EFB" w:rsidP="00575EFB">
      <w:pPr>
        <w:spacing w:line="240" w:lineRule="auto"/>
        <w:contextualSpacing/>
        <w:rPr>
          <w:rFonts w:ascii="Times New Roman" w:hAnsi="Times New Roman"/>
          <w:i/>
        </w:rPr>
      </w:pPr>
    </w:p>
    <w:p w:rsidR="00575EFB" w:rsidRDefault="00575EFB" w:rsidP="00073C12">
      <w:pPr>
        <w:numPr>
          <w:ilvl w:val="0"/>
          <w:numId w:val="146"/>
        </w:numPr>
        <w:spacing w:line="240" w:lineRule="auto"/>
        <w:contextualSpacing/>
        <w:rPr>
          <w:rFonts w:ascii="Times New Roman" w:hAnsi="Times New Roman"/>
        </w:rPr>
      </w:pPr>
      <w:r w:rsidRPr="00EC7A5E">
        <w:rPr>
          <w:rFonts w:ascii="Times New Roman" w:hAnsi="Times New Roman"/>
        </w:rPr>
        <w:t>Это самый простой метод диагностики сахарного диабета</w:t>
      </w:r>
      <w:r>
        <w:rPr>
          <w:rFonts w:ascii="Times New Roman" w:hAnsi="Times New Roman"/>
        </w:rPr>
        <w:t>, который обычно применяется для диагностики сахарного диабета 1 типа или при выраженных симптомах у человека с предполагаемым 2 типом диабета.</w:t>
      </w:r>
    </w:p>
    <w:p w:rsidR="00575EFB" w:rsidRDefault="00575EFB" w:rsidP="00073C12">
      <w:pPr>
        <w:numPr>
          <w:ilvl w:val="0"/>
          <w:numId w:val="146"/>
        </w:numPr>
        <w:spacing w:line="240" w:lineRule="auto"/>
        <w:contextualSpacing/>
        <w:rPr>
          <w:rFonts w:ascii="Times New Roman" w:hAnsi="Times New Roman"/>
        </w:rPr>
      </w:pPr>
      <w:r>
        <w:rPr>
          <w:rFonts w:ascii="Times New Roman" w:hAnsi="Times New Roman"/>
        </w:rPr>
        <w:t xml:space="preserve">В этом тесте глюкоза крови исследуется в любое время суток и перед исследованием не нужно голодать 8 и более часов. </w:t>
      </w:r>
    </w:p>
    <w:p w:rsidR="00575EFB" w:rsidRPr="00EC7A5E" w:rsidRDefault="00575EFB" w:rsidP="00073C12">
      <w:pPr>
        <w:numPr>
          <w:ilvl w:val="0"/>
          <w:numId w:val="146"/>
        </w:numPr>
        <w:spacing w:line="240" w:lineRule="auto"/>
        <w:contextualSpacing/>
        <w:rPr>
          <w:rFonts w:ascii="Times New Roman" w:hAnsi="Times New Roman"/>
        </w:rPr>
      </w:pPr>
      <w:r>
        <w:rPr>
          <w:rFonts w:ascii="Times New Roman" w:hAnsi="Times New Roman"/>
        </w:rPr>
        <w:t>Если в случайно выбранное время суток уровень глюкозы в плазме крови оказался равным или выше 11,1 ммоль/л и при этом человек жалуется на типичные для диабета симптомы (частое и обильное мочеиспускание, жажда, необъяснимая потеря веса и слабость), то диагноз сахарный диабет считается установленным.</w:t>
      </w:r>
    </w:p>
    <w:p w:rsidR="00575EFB" w:rsidRDefault="00575EFB" w:rsidP="00575EFB">
      <w:pPr>
        <w:spacing w:line="240" w:lineRule="auto"/>
        <w:ind w:firstLine="426"/>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r w:rsidRPr="005D7ABF">
        <w:rPr>
          <w:rFonts w:ascii="Times New Roman" w:hAnsi="Times New Roman"/>
          <w:i/>
        </w:rPr>
        <w:t>Пероральный тест толерантности к глюкозе</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Pr="00DB588D" w:rsidRDefault="00575EFB" w:rsidP="00073C12">
      <w:pPr>
        <w:numPr>
          <w:ilvl w:val="0"/>
          <w:numId w:val="147"/>
        </w:numPr>
        <w:spacing w:line="240" w:lineRule="auto"/>
        <w:contextualSpacing/>
        <w:rPr>
          <w:rFonts w:ascii="Times New Roman" w:hAnsi="Times New Roman"/>
        </w:rPr>
      </w:pPr>
      <w:r w:rsidRPr="00D22E12">
        <w:rPr>
          <w:rFonts w:ascii="Times New Roman" w:hAnsi="Times New Roman"/>
        </w:rPr>
        <w:t>Это один из общепринятых тестов диагностики сахарного диабета</w:t>
      </w:r>
      <w:r>
        <w:rPr>
          <w:rFonts w:ascii="Times New Roman" w:hAnsi="Times New Roman"/>
        </w:rPr>
        <w:t xml:space="preserve"> 2 типа у лиц со скрытым сахарным диабетом. В его названии два не совсем обычных для бытовой речи слова: «пероральный» обозначает не что иное как прием вещества («пер» - через и «оральный» - рот) и «толерантность» в переводе на русский язык обозначает «устойчивость». Итак, если всю фразу в заглавии перевести на обычный русский язык то это «тест устойчивости к глюкозе, принятой через рот». А по сути в этом тесте определяется в какой степени повышается глюкоза крови, когда человек выпивает ее некоторую дозу (75 грамм). Если глюкоза крови в этом тесте повышается выше нормы, значит человек к ней нетолерантен (неустойчив), так как у него сахарный диабет.</w:t>
      </w:r>
    </w:p>
    <w:p w:rsidR="00575EFB" w:rsidRDefault="00575EFB" w:rsidP="00073C12">
      <w:pPr>
        <w:numPr>
          <w:ilvl w:val="0"/>
          <w:numId w:val="147"/>
        </w:numPr>
        <w:spacing w:line="240" w:lineRule="auto"/>
        <w:contextualSpacing/>
        <w:rPr>
          <w:rFonts w:ascii="Times New Roman" w:hAnsi="Times New Roman"/>
        </w:rPr>
      </w:pPr>
      <w:r>
        <w:rPr>
          <w:rFonts w:ascii="Times New Roman" w:hAnsi="Times New Roman"/>
        </w:rPr>
        <w:t xml:space="preserve">Тест часто используется при массовых обследованиях населения на скрытый диабет второго типа. Кроме того, его </w:t>
      </w:r>
      <w:r w:rsidRPr="00D22E12">
        <w:rPr>
          <w:rFonts w:ascii="Times New Roman" w:hAnsi="Times New Roman"/>
        </w:rPr>
        <w:t>использу</w:t>
      </w:r>
      <w:r>
        <w:rPr>
          <w:rFonts w:ascii="Times New Roman" w:hAnsi="Times New Roman"/>
        </w:rPr>
        <w:t>ют и для диагностики скрытого сахарного диабета 2 типа у лиц с нормальным тощаковым уровнем глюкозы крови, но с факторами риска диабета (ожирение, возраст старше 45 лет и т.п.).</w:t>
      </w:r>
    </w:p>
    <w:p w:rsidR="00575EFB" w:rsidRDefault="00575EFB" w:rsidP="00073C12">
      <w:pPr>
        <w:numPr>
          <w:ilvl w:val="0"/>
          <w:numId w:val="147"/>
        </w:numPr>
        <w:spacing w:line="240" w:lineRule="auto"/>
        <w:contextualSpacing/>
        <w:rPr>
          <w:rFonts w:ascii="Times New Roman" w:hAnsi="Times New Roman"/>
        </w:rPr>
      </w:pPr>
      <w:r>
        <w:rPr>
          <w:rFonts w:ascii="Times New Roman" w:hAnsi="Times New Roman"/>
        </w:rPr>
        <w:t xml:space="preserve">Для проведения этого теста вас попросят не есть ничего в течение ночи. Затем утром, натощак берется кровь и после этого вам предлагается выпить определенное, заранее отмеренное в лаборатории количество глюкозы </w:t>
      </w:r>
      <w:r w:rsidR="00F77E13">
        <w:rPr>
          <w:rFonts w:ascii="Times New Roman" w:hAnsi="Times New Roman"/>
        </w:rPr>
        <w:t>–</w:t>
      </w:r>
      <w:r>
        <w:rPr>
          <w:rFonts w:ascii="Times New Roman" w:hAnsi="Times New Roman"/>
        </w:rPr>
        <w:t xml:space="preserve"> обычно стакан очень сладкой жидкости с 75 г глюкозы. Через 2 часа после приема глюкозы снова берется кровь. </w:t>
      </w:r>
    </w:p>
    <w:p w:rsidR="00575EFB" w:rsidRPr="00D22E12" w:rsidRDefault="00575EFB" w:rsidP="00073C12">
      <w:pPr>
        <w:numPr>
          <w:ilvl w:val="0"/>
          <w:numId w:val="147"/>
        </w:numPr>
        <w:spacing w:line="240" w:lineRule="auto"/>
        <w:contextualSpacing/>
        <w:rPr>
          <w:rFonts w:ascii="Times New Roman" w:hAnsi="Times New Roman"/>
          <w:i/>
        </w:rPr>
      </w:pPr>
      <w:r w:rsidRPr="00D22E12">
        <w:rPr>
          <w:rFonts w:ascii="Times New Roman" w:hAnsi="Times New Roman"/>
        </w:rPr>
        <w:t>Если уровень глюкозы плазмы до приема глюкозы оказался равным или выше 7 ммоль/л и/или через 2 часа после приема глюкозы выше или равен 11 ммоль/л, тогда диагноз диабета</w:t>
      </w:r>
      <w:r>
        <w:rPr>
          <w:rFonts w:ascii="Times New Roman" w:hAnsi="Times New Roman"/>
        </w:rPr>
        <w:t xml:space="preserve"> 2 типа</w:t>
      </w:r>
      <w:r w:rsidRPr="00D22E12">
        <w:rPr>
          <w:rFonts w:ascii="Times New Roman" w:hAnsi="Times New Roman"/>
        </w:rPr>
        <w:t xml:space="preserve"> считается установленным, независимо от того, если ли симптомы сахарного диабета или нет. </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Pr="00D22E12" w:rsidRDefault="00575EFB" w:rsidP="00575EFB">
      <w:pPr>
        <w:spacing w:line="240" w:lineRule="auto"/>
        <w:contextualSpacing/>
        <w:rPr>
          <w:rFonts w:ascii="Times New Roman" w:hAnsi="Times New Roman"/>
          <w:i/>
        </w:rPr>
      </w:pPr>
      <w:r>
        <w:rPr>
          <w:rFonts w:ascii="Times New Roman" w:hAnsi="Times New Roman"/>
          <w:i/>
        </w:rPr>
        <w:t>Диагноз диабета по уровню</w:t>
      </w:r>
      <w:r w:rsidRPr="00D22E12">
        <w:rPr>
          <w:rFonts w:ascii="Times New Roman" w:hAnsi="Times New Roman"/>
          <w:i/>
        </w:rPr>
        <w:t xml:space="preserve">  А1с</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Есть  такое вещество в крови, которое называется </w:t>
      </w:r>
      <w:r w:rsidRPr="005314F7">
        <w:rPr>
          <w:rFonts w:ascii="Times New Roman" w:hAnsi="Times New Roman"/>
          <w:i/>
        </w:rPr>
        <w:t>гликированным гемоглобином</w:t>
      </w:r>
      <w:r>
        <w:rPr>
          <w:rFonts w:ascii="Times New Roman" w:hAnsi="Times New Roman"/>
        </w:rPr>
        <w:t xml:space="preserve"> и сокращенно обозначается </w:t>
      </w:r>
      <w:r>
        <w:rPr>
          <w:rFonts w:ascii="Times New Roman" w:hAnsi="Times New Roman"/>
          <w:lang w:val="en-GB"/>
        </w:rPr>
        <w:t>HbA</w:t>
      </w:r>
      <w:r w:rsidRPr="005314F7">
        <w:rPr>
          <w:rFonts w:ascii="Times New Roman" w:hAnsi="Times New Roman"/>
        </w:rPr>
        <w:t>1</w:t>
      </w:r>
      <w:r>
        <w:rPr>
          <w:rFonts w:ascii="Times New Roman" w:hAnsi="Times New Roman"/>
          <w:lang w:val="en-GB"/>
        </w:rPr>
        <w:t>c</w:t>
      </w:r>
      <w:r w:rsidRPr="005314F7">
        <w:rPr>
          <w:rFonts w:ascii="Times New Roman" w:hAnsi="Times New Roman"/>
        </w:rPr>
        <w:t xml:space="preserve"> </w:t>
      </w:r>
      <w:r>
        <w:rPr>
          <w:rFonts w:ascii="Times New Roman" w:hAnsi="Times New Roman"/>
        </w:rPr>
        <w:t xml:space="preserve">или А1с. Его название можно и не запоминать, достаточно помнить как она пишется сокращенно. </w:t>
      </w:r>
    </w:p>
    <w:p w:rsidR="00575EFB" w:rsidRPr="004740B2" w:rsidRDefault="00575EFB" w:rsidP="00575EFB">
      <w:pPr>
        <w:spacing w:line="240" w:lineRule="auto"/>
        <w:ind w:firstLine="426"/>
        <w:contextualSpacing/>
        <w:rPr>
          <w:rFonts w:ascii="Times New Roman" w:hAnsi="Times New Roman"/>
        </w:rPr>
      </w:pPr>
      <w:r>
        <w:rPr>
          <w:rFonts w:ascii="Times New Roman" w:hAnsi="Times New Roman"/>
        </w:rPr>
        <w:t xml:space="preserve">Чем выше уровень глюкозы крови, тем уровень А1с выше. И при этом его уровень отражает среднее значение глюкозы крови за последние 2-3 месяца. Это не случайно, так как </w:t>
      </w:r>
      <w:r>
        <w:rPr>
          <w:rFonts w:ascii="Times New Roman" w:hAnsi="Times New Roman"/>
          <w:lang w:val="en-GB"/>
        </w:rPr>
        <w:t>A</w:t>
      </w:r>
      <w:r w:rsidRPr="004740B2">
        <w:rPr>
          <w:rFonts w:ascii="Times New Roman" w:hAnsi="Times New Roman"/>
        </w:rPr>
        <w:t>1</w:t>
      </w:r>
      <w:r>
        <w:rPr>
          <w:rFonts w:ascii="Times New Roman" w:hAnsi="Times New Roman"/>
          <w:lang w:val="en-GB"/>
        </w:rPr>
        <w:t>c</w:t>
      </w:r>
      <w:r w:rsidRPr="004740B2">
        <w:rPr>
          <w:rFonts w:ascii="Times New Roman" w:hAnsi="Times New Roman"/>
        </w:rPr>
        <w:t xml:space="preserve"> </w:t>
      </w:r>
      <w:r>
        <w:rPr>
          <w:rFonts w:ascii="Times New Roman" w:hAnsi="Times New Roman"/>
        </w:rPr>
        <w:t>представляет собой гемоглобин, который необратимо связан с глюкозой – чем она выше и дольше повышена, тем в большей степени с ней связывается гемоглобин. Отсюда и название – гликированный, то есть связанный с глюкозой.</w:t>
      </w:r>
    </w:p>
    <w:p w:rsidR="00575EFB" w:rsidRPr="004740B2" w:rsidRDefault="00575EFB" w:rsidP="00575EFB">
      <w:pPr>
        <w:spacing w:line="240" w:lineRule="auto"/>
        <w:ind w:firstLine="426"/>
        <w:contextualSpacing/>
        <w:rPr>
          <w:rFonts w:ascii="Times New Roman" w:hAnsi="Times New Roman"/>
        </w:rPr>
      </w:pPr>
      <w:r>
        <w:rPr>
          <w:rFonts w:ascii="Times New Roman" w:hAnsi="Times New Roman"/>
        </w:rPr>
        <w:t xml:space="preserve"> С учетом этой тесной связи между уровнями глюкозы крови и А1с, совсем недавно видные диабетологи предложили использовать исследование А1с для диагностики сахарного диабета 2 типа. Этот метод диагностики пока не применяется в России и в других европейских странах, но взят на вооружение в США. И, скорее всего, в ближайшее время может быть рекомендован для повсеместного использования как альтернативный глюкозе крови метод диагностики диабета 2 типа, хотя и не заменяющий полностью диагностику диабета по глюкозе крови. Так что с некоторым опережением событий для России и Европы, рассмотрим рекомендуемые критерии диагностики диабета по А1с Американской Диабетической Ассоциацией </w:t>
      </w:r>
      <w:r w:rsidRPr="004740B2">
        <w:rPr>
          <w:rFonts w:ascii="Times New Roman" w:hAnsi="Times New Roman"/>
        </w:rPr>
        <w:t>(</w:t>
      </w:r>
      <w:hyperlink r:id="rId10" w:history="1">
        <w:r w:rsidRPr="004740B2">
          <w:rPr>
            <w:rStyle w:val="a3"/>
            <w:rFonts w:ascii="Times New Roman" w:hAnsi="Times New Roman"/>
            <w:color w:val="auto"/>
            <w:u w:val="none"/>
            <w:lang w:val="en-GB"/>
          </w:rPr>
          <w:t>www</w:t>
        </w:r>
        <w:r w:rsidRPr="004740B2">
          <w:rPr>
            <w:rStyle w:val="a3"/>
            <w:rFonts w:ascii="Times New Roman" w:hAnsi="Times New Roman"/>
            <w:color w:val="auto"/>
            <w:u w:val="none"/>
          </w:rPr>
          <w:t>.</w:t>
        </w:r>
        <w:r w:rsidRPr="004740B2">
          <w:rPr>
            <w:rStyle w:val="a3"/>
            <w:rFonts w:ascii="Times New Roman" w:hAnsi="Times New Roman"/>
            <w:color w:val="auto"/>
            <w:u w:val="none"/>
            <w:lang w:val="en-GB"/>
          </w:rPr>
          <w:t>diabetes</w:t>
        </w:r>
        <w:r w:rsidRPr="004740B2">
          <w:rPr>
            <w:rStyle w:val="a3"/>
            <w:rFonts w:ascii="Times New Roman" w:hAnsi="Times New Roman"/>
            <w:color w:val="auto"/>
            <w:u w:val="none"/>
          </w:rPr>
          <w:t>.</w:t>
        </w:r>
        <w:r w:rsidRPr="004740B2">
          <w:rPr>
            <w:rStyle w:val="a3"/>
            <w:rFonts w:ascii="Times New Roman" w:hAnsi="Times New Roman"/>
            <w:color w:val="auto"/>
            <w:u w:val="none"/>
            <w:lang w:val="en-GB"/>
          </w:rPr>
          <w:t>org</w:t>
        </w:r>
      </w:hyperlink>
      <w:r w:rsidRPr="004740B2">
        <w:rPr>
          <w:rFonts w:ascii="Times New Roman" w:hAnsi="Times New Roman"/>
        </w:rPr>
        <w:t>):</w:t>
      </w:r>
    </w:p>
    <w:p w:rsidR="00575EFB" w:rsidRDefault="00575EFB" w:rsidP="00073C12">
      <w:pPr>
        <w:numPr>
          <w:ilvl w:val="0"/>
          <w:numId w:val="148"/>
        </w:numPr>
        <w:spacing w:line="240" w:lineRule="auto"/>
        <w:contextualSpacing/>
        <w:rPr>
          <w:rFonts w:ascii="Times New Roman" w:hAnsi="Times New Roman"/>
        </w:rPr>
      </w:pPr>
      <w:r>
        <w:rPr>
          <w:rFonts w:ascii="Times New Roman" w:hAnsi="Times New Roman"/>
        </w:rPr>
        <w:t>Кровь на исследование берется из пальца или из вены.</w:t>
      </w:r>
    </w:p>
    <w:p w:rsidR="00575EFB" w:rsidRDefault="00575EFB" w:rsidP="00073C12">
      <w:pPr>
        <w:numPr>
          <w:ilvl w:val="0"/>
          <w:numId w:val="148"/>
        </w:numPr>
        <w:spacing w:line="240" w:lineRule="auto"/>
        <w:contextualSpacing/>
        <w:rPr>
          <w:rFonts w:ascii="Times New Roman" w:hAnsi="Times New Roman"/>
        </w:rPr>
      </w:pPr>
      <w:r>
        <w:rPr>
          <w:rFonts w:ascii="Times New Roman" w:hAnsi="Times New Roman"/>
        </w:rPr>
        <w:t xml:space="preserve">А1с измеряется в процентах, который показывает, какая часть вашего гемоглобина связалась с глюкозой. Например, если </w:t>
      </w:r>
      <w:r>
        <w:rPr>
          <w:rFonts w:ascii="Times New Roman" w:hAnsi="Times New Roman"/>
          <w:lang w:val="en-GB"/>
        </w:rPr>
        <w:t>A</w:t>
      </w:r>
      <w:r w:rsidRPr="004740B2">
        <w:rPr>
          <w:rFonts w:ascii="Times New Roman" w:hAnsi="Times New Roman"/>
        </w:rPr>
        <w:t>1</w:t>
      </w:r>
      <w:r>
        <w:rPr>
          <w:rFonts w:ascii="Times New Roman" w:hAnsi="Times New Roman"/>
          <w:lang w:val="en-GB"/>
        </w:rPr>
        <w:t>c</w:t>
      </w:r>
      <w:r w:rsidRPr="004740B2">
        <w:rPr>
          <w:rFonts w:ascii="Times New Roman" w:hAnsi="Times New Roman"/>
        </w:rPr>
        <w:t xml:space="preserve"> = 8%, </w:t>
      </w:r>
      <w:r>
        <w:rPr>
          <w:rFonts w:ascii="Times New Roman" w:hAnsi="Times New Roman"/>
        </w:rPr>
        <w:t>то это означает, что 8% гемоглобина связано с глюкозой. Кстати, он связывается с глюкозой даже если она не превышает нормальных значений и потому не может быть нулевым.</w:t>
      </w:r>
    </w:p>
    <w:p w:rsidR="00575EFB" w:rsidRPr="004740B2" w:rsidRDefault="00575EFB" w:rsidP="00073C12">
      <w:pPr>
        <w:numPr>
          <w:ilvl w:val="0"/>
          <w:numId w:val="148"/>
        </w:numPr>
        <w:spacing w:line="240" w:lineRule="auto"/>
        <w:contextualSpacing/>
        <w:rPr>
          <w:rFonts w:ascii="Times New Roman" w:hAnsi="Times New Roman"/>
        </w:rPr>
      </w:pPr>
      <w:r>
        <w:rPr>
          <w:rFonts w:ascii="Times New Roman" w:hAnsi="Times New Roman"/>
        </w:rPr>
        <w:t xml:space="preserve">В норме </w:t>
      </w:r>
      <w:r>
        <w:rPr>
          <w:rFonts w:ascii="Times New Roman" w:hAnsi="Times New Roman"/>
          <w:lang w:val="en-GB"/>
        </w:rPr>
        <w:t>A</w:t>
      </w:r>
      <w:r w:rsidRPr="004740B2">
        <w:rPr>
          <w:rFonts w:ascii="Times New Roman" w:hAnsi="Times New Roman"/>
        </w:rPr>
        <w:t>1</w:t>
      </w:r>
      <w:r>
        <w:rPr>
          <w:rFonts w:ascii="Times New Roman" w:hAnsi="Times New Roman"/>
          <w:lang w:val="en-GB"/>
        </w:rPr>
        <w:t>c</w:t>
      </w:r>
      <w:r w:rsidRPr="004740B2">
        <w:rPr>
          <w:rFonts w:ascii="Times New Roman" w:hAnsi="Times New Roman"/>
        </w:rPr>
        <w:t xml:space="preserve"> </w:t>
      </w:r>
      <w:r>
        <w:rPr>
          <w:rFonts w:ascii="Times New Roman" w:hAnsi="Times New Roman"/>
        </w:rPr>
        <w:t xml:space="preserve">не превышает 6,5%, в противном случае ставится диагноз сахарного диабета 2 типа. То есть диагностика оказывается более простой и удобной, по сравнению с исследованием глюкозы крови </w:t>
      </w:r>
      <w:r w:rsidR="00F77E13">
        <w:rPr>
          <w:rFonts w:ascii="Times New Roman" w:hAnsi="Times New Roman"/>
        </w:rPr>
        <w:t>–</w:t>
      </w:r>
      <w:r>
        <w:rPr>
          <w:rFonts w:ascii="Times New Roman" w:hAnsi="Times New Roman"/>
        </w:rPr>
        <w:t xml:space="preserve"> например, не нужно голодать 8-10 часов или принимать глюкозу и затем ждать 2 часа повторного исследования глюкозы крови.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 </w:t>
      </w:r>
    </w:p>
    <w:p w:rsidR="00575EFB" w:rsidRPr="005D7ABF" w:rsidRDefault="00575EFB" w:rsidP="00575EFB">
      <w:pPr>
        <w:spacing w:line="240" w:lineRule="auto"/>
        <w:ind w:firstLine="426"/>
        <w:contextualSpacing/>
        <w:rPr>
          <w:rFonts w:ascii="Times New Roman" w:hAnsi="Times New Roman"/>
          <w:i/>
        </w:rPr>
      </w:pPr>
    </w:p>
    <w:p w:rsidR="00575EFB" w:rsidRDefault="00575EFB" w:rsidP="00575EFB">
      <w:pPr>
        <w:spacing w:line="240" w:lineRule="auto"/>
        <w:contextualSpacing/>
        <w:rPr>
          <w:rFonts w:ascii="Times New Roman" w:hAnsi="Times New Roman"/>
          <w:i/>
        </w:rPr>
      </w:pPr>
      <w:r w:rsidRPr="005D7ABF">
        <w:rPr>
          <w:rFonts w:ascii="Times New Roman" w:hAnsi="Times New Roman"/>
          <w:i/>
        </w:rPr>
        <w:t>Категории повышенного риска диабета</w:t>
      </w:r>
    </w:p>
    <w:p w:rsidR="00575EFB" w:rsidRPr="005D7ABF"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lastRenderedPageBreak/>
        <w:t>В диабетологии, то есть науке о диабете, также рассматривается такое понятие как «риск развития сахарного диабета». Оно применяется к лицам, у которых шанс заболеть сахарным диабетом 2 типа выше, чем среди населения в целом. Прежде всего, это относится к тем обследованным на глюкозу крови, у которых ее уровень, с одной стороны, выше нормы, а с другой – ниже уровня характерного для диабета. Это могут быть три ситуации:</w:t>
      </w:r>
    </w:p>
    <w:p w:rsidR="00575EFB" w:rsidRDefault="00575EFB" w:rsidP="00073C12">
      <w:pPr>
        <w:numPr>
          <w:ilvl w:val="0"/>
          <w:numId w:val="149"/>
        </w:numPr>
        <w:spacing w:line="240" w:lineRule="auto"/>
        <w:contextualSpacing/>
        <w:rPr>
          <w:rFonts w:ascii="Times New Roman" w:hAnsi="Times New Roman"/>
        </w:rPr>
      </w:pPr>
      <w:r>
        <w:rPr>
          <w:rFonts w:ascii="Times New Roman" w:hAnsi="Times New Roman"/>
        </w:rPr>
        <w:t>Глюкоза плазмы крови натощак выше нормы (≥6,1 ммоль/л), но ниже 7 ммоль/л. Такое состояние называется «нарушенная гликемия натощак» или сокращенно НГН</w:t>
      </w:r>
    </w:p>
    <w:p w:rsidR="00575EFB" w:rsidRDefault="00575EFB" w:rsidP="00073C12">
      <w:pPr>
        <w:numPr>
          <w:ilvl w:val="0"/>
          <w:numId w:val="149"/>
        </w:numPr>
        <w:spacing w:line="240" w:lineRule="auto"/>
        <w:contextualSpacing/>
        <w:rPr>
          <w:rFonts w:ascii="Times New Roman" w:hAnsi="Times New Roman"/>
        </w:rPr>
      </w:pPr>
      <w:r>
        <w:rPr>
          <w:rFonts w:ascii="Times New Roman" w:hAnsi="Times New Roman"/>
        </w:rPr>
        <w:t xml:space="preserve">После приема глюкозы натощак уровень глюкозы плазмы нормален, но через 2 часа после приема глюкозы он выше нормы, но не на уровне, характерном для диабета, то есть в пределах 7,8-11,0 ммоль/л. Это состояние называется «нарушенной толерантностью к глюкозе» или сокращенно НТГ.  </w:t>
      </w:r>
    </w:p>
    <w:p w:rsidR="00575EFB" w:rsidRPr="00251175" w:rsidRDefault="00575EFB" w:rsidP="00073C12">
      <w:pPr>
        <w:numPr>
          <w:ilvl w:val="0"/>
          <w:numId w:val="149"/>
        </w:numPr>
        <w:spacing w:line="240" w:lineRule="auto"/>
        <w:contextualSpacing/>
        <w:rPr>
          <w:rFonts w:ascii="Times New Roman" w:hAnsi="Times New Roman"/>
        </w:rPr>
      </w:pPr>
      <w:r>
        <w:rPr>
          <w:rFonts w:ascii="Times New Roman" w:hAnsi="Times New Roman"/>
        </w:rPr>
        <w:t>У обследуемого может оказаться комбинация НГТ+НТГ. В этом случае это состояние все равно обозначают НТГ.</w:t>
      </w:r>
    </w:p>
    <w:p w:rsidR="00575EFB" w:rsidRDefault="00575EFB" w:rsidP="00575EFB">
      <w:pPr>
        <w:spacing w:line="240" w:lineRule="auto"/>
        <w:ind w:firstLine="426"/>
        <w:contextualSpacing/>
        <w:rPr>
          <w:rFonts w:ascii="Times New Roman" w:hAnsi="Times New Roman"/>
        </w:rPr>
      </w:pPr>
      <w:r>
        <w:rPr>
          <w:rFonts w:ascii="Times New Roman" w:hAnsi="Times New Roman"/>
        </w:rPr>
        <w:t>Если у вас уровень глюкозы плазмы крови оказался в одном из трех указанных диапазонов, некоторые эндокринологи могут вам сказать, что у вас «предиабет», а другие что у вас «раннее нарушение углеводного обмена», но никто из них не должен говорить, что у вас сахарный диабет. Пока у вас лишь повышенный риск развития сахарного диабета 2 типа и если вы предпримите активные меры по его профилактике, то все может полностью нормализоваться.</w:t>
      </w:r>
    </w:p>
    <w:p w:rsidR="00575EFB" w:rsidRDefault="00575EFB" w:rsidP="00575EFB">
      <w:pPr>
        <w:spacing w:line="240" w:lineRule="auto"/>
        <w:ind w:firstLine="426"/>
        <w:contextualSpacing/>
        <w:rPr>
          <w:rFonts w:ascii="Times New Roman" w:hAnsi="Times New Roman"/>
        </w:rPr>
      </w:pPr>
      <w:r>
        <w:rPr>
          <w:rFonts w:ascii="Times New Roman" w:hAnsi="Times New Roman"/>
        </w:rPr>
        <w:t>В связи с внедрением в диагностику сахарного диабета А1с, предложены и для этого параметра критерии повышенного риска развития сахарного диабета 2 типа. Если уровень А1с оказался в пределах 5,7-6,4%, то риск развития сахарного диабета 2 типа повышается на 25-50%. А следовательно нужно начать срочно применять меры его профилактики.</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contextualSpacing/>
        <w:rPr>
          <w:rFonts w:ascii="Times New Roman" w:hAnsi="Times New Roman"/>
          <w:i/>
        </w:rPr>
      </w:pPr>
      <w:r w:rsidRPr="00E77A05">
        <w:rPr>
          <w:rFonts w:ascii="Times New Roman" w:hAnsi="Times New Roman"/>
          <w:i/>
        </w:rPr>
        <w:t>Какой тип диабета?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После того, как вам установили диагноз сахарного диабета и вы не беременны, нужно определить каким из двух типов диабета, 1 или 2, вы болеете. По симптомам диабета и по уровню глюкозы крови их различить нельзя, так как в этом отношение все при двух типах диабета совпадает.</w:t>
      </w:r>
    </w:p>
    <w:p w:rsidR="00575EFB" w:rsidRPr="00E77A05" w:rsidRDefault="00575EFB" w:rsidP="00575EFB">
      <w:pPr>
        <w:spacing w:line="240" w:lineRule="auto"/>
        <w:contextualSpacing/>
        <w:rPr>
          <w:rFonts w:ascii="Times New Roman" w:hAnsi="Times New Roman"/>
          <w:i/>
        </w:rPr>
      </w:pPr>
    </w:p>
    <w:p w:rsidR="00575EFB" w:rsidRPr="00A27891" w:rsidRDefault="00575EFB" w:rsidP="00575EFB">
      <w:pPr>
        <w:spacing w:line="240" w:lineRule="auto"/>
        <w:ind w:firstLine="426"/>
        <w:contextualSpacing/>
        <w:rPr>
          <w:rFonts w:ascii="Times New Roman" w:hAnsi="Times New Roman"/>
        </w:rPr>
      </w:pPr>
    </w:p>
    <w:p w:rsidR="00575EFB" w:rsidRPr="00507F60" w:rsidRDefault="00E530C0" w:rsidP="00575EFB">
      <w:pPr>
        <w:spacing w:line="240" w:lineRule="auto"/>
        <w:contextualSpacing/>
        <w:jc w:val="center"/>
        <w:rPr>
          <w:rFonts w:ascii="Times New Roman" w:hAnsi="Times New Roman"/>
          <w:b/>
        </w:rPr>
      </w:pPr>
      <w:r>
        <w:rPr>
          <w:rFonts w:ascii="Times New Roman" w:hAnsi="Times New Roman"/>
          <w:b/>
        </w:rPr>
        <w:t xml:space="preserve">ГЛАВА  </w:t>
      </w:r>
      <w:r>
        <w:rPr>
          <w:rFonts w:ascii="Times New Roman" w:hAnsi="Times New Roman"/>
          <w:b/>
          <w:lang w:val="en-US"/>
        </w:rPr>
        <w:t>II</w:t>
      </w:r>
    </w:p>
    <w:p w:rsidR="00575EFB" w:rsidRDefault="00575EFB" w:rsidP="00575EFB">
      <w:pPr>
        <w:spacing w:line="240" w:lineRule="auto"/>
        <w:contextualSpacing/>
        <w:jc w:val="center"/>
        <w:rPr>
          <w:rFonts w:ascii="Times New Roman" w:hAnsi="Times New Roman"/>
          <w:b/>
        </w:rPr>
      </w:pPr>
      <w:r>
        <w:rPr>
          <w:rFonts w:ascii="Times New Roman" w:hAnsi="Times New Roman"/>
          <w:b/>
        </w:rPr>
        <w:t>ТИПЫ САХАРНОГО ДИАБЕТА</w:t>
      </w:r>
    </w:p>
    <w:p w:rsidR="00575EFB" w:rsidRDefault="00575EFB" w:rsidP="00575EFB">
      <w:pPr>
        <w:spacing w:line="240" w:lineRule="auto"/>
        <w:contextualSpacing/>
        <w:jc w:val="center"/>
        <w:rPr>
          <w:rFonts w:ascii="Times New Roman" w:hAnsi="Times New Roman"/>
          <w:b/>
        </w:rPr>
      </w:pPr>
    </w:p>
    <w:p w:rsidR="00575EFB" w:rsidRPr="00551C78" w:rsidRDefault="00575EFB" w:rsidP="00575EFB">
      <w:pPr>
        <w:pStyle w:val="ac"/>
        <w:ind w:firstLine="426"/>
        <w:rPr>
          <w:sz w:val="22"/>
          <w:szCs w:val="22"/>
        </w:rPr>
      </w:pPr>
      <w:r>
        <w:rPr>
          <w:sz w:val="22"/>
          <w:szCs w:val="22"/>
        </w:rPr>
        <w:t xml:space="preserve">Выделяют два типа сахарного диабета – первый (СД1) и второй (СД2). </w:t>
      </w:r>
      <w:r w:rsidRPr="00551C78">
        <w:rPr>
          <w:sz w:val="22"/>
          <w:szCs w:val="22"/>
        </w:rPr>
        <w:t>Са</w:t>
      </w:r>
      <w:r>
        <w:rPr>
          <w:sz w:val="22"/>
          <w:szCs w:val="22"/>
        </w:rPr>
        <w:t>харный диабет первого типа</w:t>
      </w:r>
      <w:r w:rsidRPr="00551C78">
        <w:rPr>
          <w:sz w:val="22"/>
          <w:szCs w:val="22"/>
        </w:rPr>
        <w:t xml:space="preserve"> раньше называли диабетом</w:t>
      </w:r>
      <w:r>
        <w:rPr>
          <w:sz w:val="22"/>
          <w:szCs w:val="22"/>
        </w:rPr>
        <w:t xml:space="preserve"> молодых, так как у половины больных он развивается в возрасте до 10 лет. Диабет второго типа –</w:t>
      </w:r>
      <w:r w:rsidRPr="00551C78">
        <w:rPr>
          <w:sz w:val="22"/>
          <w:szCs w:val="22"/>
        </w:rPr>
        <w:t xml:space="preserve"> </w:t>
      </w:r>
      <w:r>
        <w:rPr>
          <w:sz w:val="22"/>
          <w:szCs w:val="22"/>
        </w:rPr>
        <w:t xml:space="preserve">ранее называли </w:t>
      </w:r>
      <w:r w:rsidRPr="00551C78">
        <w:rPr>
          <w:sz w:val="22"/>
          <w:szCs w:val="22"/>
        </w:rPr>
        <w:t>диабетом пожилых или взрослых</w:t>
      </w:r>
      <w:r>
        <w:rPr>
          <w:sz w:val="22"/>
          <w:szCs w:val="22"/>
        </w:rPr>
        <w:t>, так как он возникает обычно после 40 лет и далее с возрастом его частота заметно повышается</w:t>
      </w:r>
      <w:r w:rsidRPr="00551C78">
        <w:rPr>
          <w:sz w:val="22"/>
          <w:szCs w:val="22"/>
        </w:rPr>
        <w:t xml:space="preserve">. Разделение сахарного диабета на два типа связано с тем, что, с одной стороны, это разные, по своему происхождению, болезни, а с другой, они имеют общий признак </w:t>
      </w:r>
      <w:r w:rsidR="00F77E13">
        <w:rPr>
          <w:sz w:val="22"/>
          <w:szCs w:val="22"/>
        </w:rPr>
        <w:t>–</w:t>
      </w:r>
      <w:r w:rsidRPr="00551C78">
        <w:rPr>
          <w:sz w:val="22"/>
          <w:szCs w:val="22"/>
        </w:rPr>
        <w:t xml:space="preserve"> повышенное содержание сахара в крови, что и объединяет их в одну болезнь </w:t>
      </w:r>
      <w:r w:rsidR="00F77E13">
        <w:rPr>
          <w:sz w:val="22"/>
          <w:szCs w:val="22"/>
        </w:rPr>
        <w:t>–</w:t>
      </w:r>
      <w:r w:rsidRPr="00551C78">
        <w:rPr>
          <w:sz w:val="22"/>
          <w:szCs w:val="22"/>
        </w:rPr>
        <w:t xml:space="preserve"> сахарный диабет. Если диабет первого типа </w:t>
      </w:r>
      <w:r w:rsidR="00F77E13">
        <w:rPr>
          <w:sz w:val="22"/>
          <w:szCs w:val="22"/>
        </w:rPr>
        <w:t>–</w:t>
      </w:r>
      <w:r w:rsidRPr="00551C78">
        <w:rPr>
          <w:sz w:val="22"/>
          <w:szCs w:val="22"/>
        </w:rPr>
        <w:t xml:space="preserve"> редкое заболевание, то диабет второго типа встречается довольно часто. В </w:t>
      </w:r>
      <w:r>
        <w:rPr>
          <w:sz w:val="22"/>
          <w:szCs w:val="22"/>
        </w:rPr>
        <w:t xml:space="preserve">России около 3-5% населения болеют диабетом, причем до 90% - СД2. </w:t>
      </w:r>
      <w:r w:rsidRPr="00551C78">
        <w:rPr>
          <w:sz w:val="22"/>
          <w:szCs w:val="22"/>
        </w:rPr>
        <w:t xml:space="preserve">Хотя оба типа диабета могут возникнуть в любом возрасте, но чаще всего </w:t>
      </w:r>
      <w:r>
        <w:rPr>
          <w:sz w:val="22"/>
          <w:szCs w:val="22"/>
        </w:rPr>
        <w:t xml:space="preserve">СД1 </w:t>
      </w:r>
      <w:r w:rsidRPr="00551C78">
        <w:rPr>
          <w:sz w:val="22"/>
          <w:szCs w:val="22"/>
        </w:rPr>
        <w:t xml:space="preserve">диабетом первого типа заболевают до 40 лет, а </w:t>
      </w:r>
      <w:r>
        <w:rPr>
          <w:sz w:val="22"/>
          <w:szCs w:val="22"/>
        </w:rPr>
        <w:t xml:space="preserve">СД2 </w:t>
      </w:r>
      <w:r w:rsidR="00F77E13">
        <w:rPr>
          <w:sz w:val="22"/>
          <w:szCs w:val="22"/>
        </w:rPr>
        <w:t>–</w:t>
      </w:r>
      <w:r w:rsidRPr="00551C78">
        <w:rPr>
          <w:sz w:val="22"/>
          <w:szCs w:val="22"/>
        </w:rPr>
        <w:t xml:space="preserve"> после 40 лет.</w:t>
      </w:r>
    </w:p>
    <w:p w:rsidR="00575EFB" w:rsidRDefault="00575EFB" w:rsidP="00575EFB">
      <w:pPr>
        <w:spacing w:line="240" w:lineRule="auto"/>
        <w:contextualSpacing/>
        <w:rPr>
          <w:rFonts w:ascii="Times New Roman" w:hAnsi="Times New Roman"/>
          <w:b/>
        </w:rPr>
      </w:pPr>
    </w:p>
    <w:p w:rsidR="00575EFB" w:rsidRDefault="00575EFB" w:rsidP="00575EFB">
      <w:pPr>
        <w:spacing w:line="240" w:lineRule="auto"/>
        <w:contextualSpacing/>
        <w:jc w:val="center"/>
        <w:rPr>
          <w:rFonts w:ascii="Times New Roman" w:hAnsi="Times New Roman"/>
          <w:b/>
        </w:rPr>
      </w:pPr>
    </w:p>
    <w:p w:rsidR="00575EFB" w:rsidRDefault="00575EFB" w:rsidP="00575EFB">
      <w:pPr>
        <w:spacing w:line="240" w:lineRule="auto"/>
        <w:contextualSpacing/>
        <w:jc w:val="center"/>
        <w:rPr>
          <w:rFonts w:ascii="Times New Roman" w:hAnsi="Times New Roman"/>
          <w:b/>
        </w:rPr>
      </w:pPr>
      <w:r>
        <w:rPr>
          <w:rFonts w:ascii="Times New Roman" w:hAnsi="Times New Roman"/>
          <w:b/>
        </w:rPr>
        <w:t>Раздел 1. Сахарный диабет 1 типа</w:t>
      </w:r>
    </w:p>
    <w:p w:rsidR="00575EFB" w:rsidRDefault="00575EFB" w:rsidP="00575EFB">
      <w:pPr>
        <w:spacing w:line="240" w:lineRule="auto"/>
        <w:contextualSpacing/>
        <w:jc w:val="center"/>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СД1 у половины возникает в детстве или в возрасте до 10 лет и по частоте у детей он занимает второе место после астмы. Но в небольшом проценте случаев (5%) СД1 может возникать и в любом старшем возрасте.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 </w:t>
      </w:r>
    </w:p>
    <w:p w:rsidR="00575EFB" w:rsidRPr="00F77E13" w:rsidRDefault="00575EFB" w:rsidP="00073C12">
      <w:pPr>
        <w:pStyle w:val="af0"/>
        <w:numPr>
          <w:ilvl w:val="1"/>
          <w:numId w:val="199"/>
        </w:numPr>
        <w:spacing w:line="240" w:lineRule="auto"/>
        <w:jc w:val="center"/>
        <w:rPr>
          <w:rFonts w:ascii="Times New Roman" w:hAnsi="Times New Roman"/>
          <w:b/>
          <w:i/>
        </w:rPr>
      </w:pPr>
      <w:r w:rsidRPr="00F77E13">
        <w:rPr>
          <w:rFonts w:ascii="Times New Roman" w:hAnsi="Times New Roman"/>
          <w:b/>
          <w:i/>
        </w:rPr>
        <w:t>Симптомы и диагностические тесты</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При сахарном диабете 1 типа инсулин не вырабатывается вообще или в очень небольших количествах, что приводит к развитию очень выраженных симптомов диабета, которые могут угрожать жизни:</w:t>
      </w:r>
    </w:p>
    <w:p w:rsidR="00575EFB" w:rsidRDefault="00575EFB" w:rsidP="00073C12">
      <w:pPr>
        <w:numPr>
          <w:ilvl w:val="0"/>
          <w:numId w:val="150"/>
        </w:numPr>
        <w:spacing w:line="240" w:lineRule="auto"/>
        <w:contextualSpacing/>
        <w:rPr>
          <w:rFonts w:ascii="Times New Roman" w:hAnsi="Times New Roman"/>
        </w:rPr>
      </w:pPr>
      <w:r>
        <w:rPr>
          <w:rFonts w:ascii="Times New Roman" w:hAnsi="Times New Roman"/>
        </w:rPr>
        <w:t>Частое мочеиспускание, так как организм пытается с мочой вывести излишки глюкозы, накапливающейся в крови.</w:t>
      </w:r>
    </w:p>
    <w:p w:rsidR="00575EFB" w:rsidRDefault="00575EFB" w:rsidP="00073C12">
      <w:pPr>
        <w:numPr>
          <w:ilvl w:val="0"/>
          <w:numId w:val="150"/>
        </w:numPr>
        <w:spacing w:line="240" w:lineRule="auto"/>
        <w:contextualSpacing/>
        <w:rPr>
          <w:rFonts w:ascii="Times New Roman" w:hAnsi="Times New Roman"/>
        </w:rPr>
      </w:pPr>
      <w:r>
        <w:rPr>
          <w:rFonts w:ascii="Times New Roman" w:hAnsi="Times New Roman"/>
        </w:rPr>
        <w:t>Сильная жажда из-за большой потери жидкости с мочой (дегидратация).</w:t>
      </w:r>
    </w:p>
    <w:p w:rsidR="00575EFB" w:rsidRPr="00C47526" w:rsidRDefault="00575EFB" w:rsidP="00073C12">
      <w:pPr>
        <w:numPr>
          <w:ilvl w:val="0"/>
          <w:numId w:val="150"/>
        </w:numPr>
        <w:spacing w:line="240" w:lineRule="auto"/>
        <w:contextualSpacing/>
        <w:rPr>
          <w:rFonts w:ascii="Times New Roman" w:hAnsi="Times New Roman"/>
        </w:rPr>
      </w:pPr>
      <w:r>
        <w:rPr>
          <w:rFonts w:ascii="Times New Roman" w:hAnsi="Times New Roman"/>
        </w:rPr>
        <w:t>Выраженная слабость, так как инсулин не запасает энергосубстраты и не хватает энергии для нормальной жизнедеятельности организма</w:t>
      </w:r>
    </w:p>
    <w:p w:rsidR="00575EFB" w:rsidRDefault="00575EFB" w:rsidP="00073C12">
      <w:pPr>
        <w:numPr>
          <w:ilvl w:val="0"/>
          <w:numId w:val="150"/>
        </w:numPr>
        <w:spacing w:line="240" w:lineRule="auto"/>
        <w:contextualSpacing/>
        <w:rPr>
          <w:rFonts w:ascii="Times New Roman" w:hAnsi="Times New Roman"/>
        </w:rPr>
      </w:pPr>
      <w:r>
        <w:rPr>
          <w:rFonts w:ascii="Times New Roman" w:hAnsi="Times New Roman"/>
        </w:rPr>
        <w:t>Временное снижение остроты зрения за счет дегидратации и высокого уровня глюкозы крови.</w:t>
      </w:r>
    </w:p>
    <w:p w:rsidR="00575EFB" w:rsidRDefault="00575EFB" w:rsidP="00073C12">
      <w:pPr>
        <w:numPr>
          <w:ilvl w:val="0"/>
          <w:numId w:val="150"/>
        </w:numPr>
        <w:spacing w:line="240" w:lineRule="auto"/>
        <w:contextualSpacing/>
        <w:rPr>
          <w:rFonts w:ascii="Times New Roman" w:hAnsi="Times New Roman"/>
        </w:rPr>
      </w:pPr>
      <w:r>
        <w:rPr>
          <w:rFonts w:ascii="Times New Roman" w:hAnsi="Times New Roman"/>
        </w:rPr>
        <w:t>Потеря веса, несмотря на повышенный аппетит.</w:t>
      </w:r>
    </w:p>
    <w:p w:rsidR="00575EFB" w:rsidRDefault="00575EFB" w:rsidP="00073C12">
      <w:pPr>
        <w:numPr>
          <w:ilvl w:val="0"/>
          <w:numId w:val="150"/>
        </w:numPr>
        <w:spacing w:line="240" w:lineRule="auto"/>
        <w:contextualSpacing/>
        <w:rPr>
          <w:rFonts w:ascii="Times New Roman" w:hAnsi="Times New Roman"/>
        </w:rPr>
      </w:pPr>
      <w:r>
        <w:rPr>
          <w:rFonts w:ascii="Times New Roman" w:hAnsi="Times New Roman"/>
        </w:rPr>
        <w:t>Тошнота и рвота.</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Если доктор подозревает СД1, то для диагностики чаще всего исследуется уровень глюкозы крови, как только предоставляется такая возможность, что соответствует тесту «взятие крови на глюкозу в произвольное время суток». Так как симптомы при диабете 1-го типа выражены, то обнаружение уровня глюкозы плазмы равного 11,1 ммоль/л или выше однозначно указывает на диагноз  «диабет». Если взята кровь натощак и в ней уровень глюкозы плазмы равен 7,0 ммоль/л или выше, то этого тоже достаточно для установления диагноза «диабет».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Обстоятельное объяснение вашему лечащему врачу всех проявлений вашей болезни, ее симптомов, скорости их появления и интенсивности нужно для того, чтобы врач мог определить тип диабета, например, первый. </w:t>
      </w:r>
    </w:p>
    <w:p w:rsidR="00575EFB" w:rsidRDefault="00575EFB" w:rsidP="00575EFB">
      <w:pPr>
        <w:spacing w:line="240" w:lineRule="auto"/>
        <w:ind w:firstLine="426"/>
        <w:contextualSpacing/>
        <w:rPr>
          <w:rFonts w:ascii="Times New Roman" w:hAnsi="Times New Roman"/>
        </w:rPr>
      </w:pPr>
      <w:r>
        <w:rPr>
          <w:rFonts w:ascii="Times New Roman" w:hAnsi="Times New Roman"/>
        </w:rPr>
        <w:t>Врачу также может понадобиться исследование мочи на кетоновые тела. Они побочный продукт распада жира, который происходит в организме при дефиците энергии. А такой дефицит и возникает при недостатке инсулина. Отсюда кетоновые тела могут быть в моче повышены и это очень характерно именно для диабета 1 типа. Но следует иметь в виду, что и при диабете 2 типа могут обнаруживаться кетоновые тела в моче, что является признаком резкого возрастания потребности организма в инсулине – при стрессе или каком-то остром заболевании (инфаркт, инсульт, воспаление легких и т.п.).</w:t>
      </w:r>
    </w:p>
    <w:p w:rsidR="00575EFB" w:rsidRDefault="00575EFB" w:rsidP="00575EFB">
      <w:pPr>
        <w:spacing w:line="240" w:lineRule="auto"/>
        <w:ind w:firstLine="426"/>
        <w:contextualSpacing/>
        <w:rPr>
          <w:rFonts w:ascii="Times New Roman" w:hAnsi="Times New Roman"/>
        </w:rPr>
      </w:pPr>
      <w:r>
        <w:rPr>
          <w:rFonts w:ascii="Times New Roman" w:hAnsi="Times New Roman"/>
        </w:rPr>
        <w:t>После установления диагноза «сахарный диабет» врач может также взять кровь на аутоантитела к бета-клеткам, вырабатывающим инсулин, так как их обнаружение типично для диабета 1 типа. Но следует заметить, что эти аутоантитела выявляются не у всех с диабетом 1 типа.</w:t>
      </w:r>
    </w:p>
    <w:p w:rsidR="00575EFB" w:rsidRDefault="00575EFB" w:rsidP="00575EFB">
      <w:pPr>
        <w:spacing w:line="240" w:lineRule="auto"/>
        <w:ind w:firstLine="426"/>
        <w:contextualSpacing/>
        <w:rPr>
          <w:rFonts w:ascii="Times New Roman" w:hAnsi="Times New Roman"/>
        </w:rPr>
      </w:pPr>
      <w:r>
        <w:rPr>
          <w:rFonts w:ascii="Times New Roman" w:hAnsi="Times New Roman"/>
        </w:rPr>
        <w:t>Кроме указанных исследований в некоторых случаях определяют в крови и «С-пептид», который отражает продукцию инсулина в организме: чем ниже уровень С-пептида, тем меньше вырабатывается  в организме инсулина. Так как при диабете 1 типа продукция инсулина снижена или отсутствует, то и уровень С-пептида будет низким или близким к нулю. Такой результат позволяет подтвердить диагноз диабета именно 1 типа. Вместе с тем, для назначения адекватного лечения диабета исследования антител и С-пептида не нужно. То есть если ваш врач не назначил этих исследований, то это никак не скажется на качестве лечения диабета и они обычно проводятся в научных работах и не нужны в обычной клинической практике.</w:t>
      </w:r>
    </w:p>
    <w:p w:rsidR="00575EFB" w:rsidRPr="0096658C" w:rsidRDefault="00575EFB" w:rsidP="00575EFB">
      <w:pPr>
        <w:spacing w:line="240" w:lineRule="auto"/>
        <w:contextualSpacing/>
        <w:rPr>
          <w:rFonts w:ascii="Times New Roman" w:hAnsi="Times New Roman"/>
          <w:i/>
        </w:rPr>
      </w:pPr>
    </w:p>
    <w:p w:rsidR="00575EFB" w:rsidRPr="00124DF8" w:rsidRDefault="00C07A15" w:rsidP="00575EFB">
      <w:pPr>
        <w:spacing w:line="240" w:lineRule="auto"/>
        <w:contextualSpacing/>
        <w:jc w:val="center"/>
        <w:rPr>
          <w:rFonts w:ascii="Times New Roman" w:hAnsi="Times New Roman"/>
          <w:b/>
          <w:i/>
        </w:rPr>
      </w:pPr>
      <w:r>
        <w:rPr>
          <w:rFonts w:ascii="Times New Roman" w:hAnsi="Times New Roman"/>
          <w:b/>
          <w:i/>
        </w:rPr>
        <w:t xml:space="preserve">1.2. </w:t>
      </w:r>
      <w:r w:rsidR="00575EFB" w:rsidRPr="00124DF8">
        <w:rPr>
          <w:rFonts w:ascii="Times New Roman" w:hAnsi="Times New Roman"/>
          <w:b/>
          <w:i/>
        </w:rPr>
        <w:t>Причины и факторы риска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sidRPr="009407F2">
        <w:rPr>
          <w:rFonts w:ascii="Times New Roman" w:hAnsi="Times New Roman"/>
        </w:rPr>
        <w:t xml:space="preserve">До сих пор точная </w:t>
      </w:r>
      <w:r>
        <w:rPr>
          <w:rFonts w:ascii="Times New Roman" w:hAnsi="Times New Roman"/>
        </w:rPr>
        <w:t>перво</w:t>
      </w:r>
      <w:r w:rsidRPr="009407F2">
        <w:rPr>
          <w:rFonts w:ascii="Times New Roman" w:hAnsi="Times New Roman"/>
        </w:rPr>
        <w:t>причина сахарного диабета 1 типа науке неизвест</w:t>
      </w:r>
      <w:r>
        <w:rPr>
          <w:rFonts w:ascii="Times New Roman" w:hAnsi="Times New Roman"/>
        </w:rPr>
        <w:t>н</w:t>
      </w:r>
      <w:r w:rsidRPr="009407F2">
        <w:rPr>
          <w:rFonts w:ascii="Times New Roman" w:hAnsi="Times New Roman"/>
        </w:rPr>
        <w:t>а</w:t>
      </w:r>
      <w:r>
        <w:rPr>
          <w:rFonts w:ascii="Times New Roman" w:hAnsi="Times New Roman"/>
        </w:rPr>
        <w:t xml:space="preserve">. Высказывается предположение, что возникает диабет 1 типа из-за неблагоприятного стечения факторов окружающей человека среды и его наследственной предрасположенности к диабету. </w:t>
      </w:r>
    </w:p>
    <w:p w:rsidR="00575EFB" w:rsidRDefault="00575EFB" w:rsidP="00575EFB">
      <w:pPr>
        <w:spacing w:line="240" w:lineRule="auto"/>
        <w:ind w:firstLine="426"/>
        <w:contextualSpacing/>
        <w:rPr>
          <w:rFonts w:ascii="Times New Roman" w:hAnsi="Times New Roman"/>
          <w:b/>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Аутоантитела</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На сегодня точно известно, что при диабете 1 типа иммунная система, которая должна защищать организм от чужеродных факторов (микробы, вирусы и т.п.), вдруг начинает по ошибке разрушать свои «родные» бета-клетки поджелудочной железы, производящие инсулин. То есть иммунная система при диабете 1 типа почему-то воспринимает свои бета-клетки, как чужеродные. Это и называется аутоиммунным патологическим процессом.  Причина развития аутоиммунных </w:t>
      </w:r>
      <w:r>
        <w:rPr>
          <w:rFonts w:ascii="Times New Roman" w:hAnsi="Times New Roman"/>
        </w:rPr>
        <w:lastRenderedPageBreak/>
        <w:t xml:space="preserve">болезней неизвестна. Хотя при сахарном диабете обнаружено несколько пусковых механизмов, которые позволяют объяснить причину начала аутоиммунного процесса.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Аутоиммунное разрушения бета-клеток происходит в течение нескольких месяцев или даже лет. К сожалению методов блокирования этого аутоиммунного разрушения пока не предложено и, по сути, при диабете 1 типа устраняется инсулиновая недостаточность, назначением препарата инсулина, но не причина, которая вызвала эту недостаточность.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Следует заметить, что существуют и другие, кроме диабета 1 типа, аутоиммунные болезни – щитовидной железы (тиреоидит), надпочечников и др. Вероятность развития сахарного диабета 1 типа при других аутоиммунных болезнях повышается. </w:t>
      </w:r>
    </w:p>
    <w:p w:rsidR="00575EFB" w:rsidRDefault="00575EFB" w:rsidP="00575EFB">
      <w:pPr>
        <w:spacing w:line="240" w:lineRule="auto"/>
        <w:ind w:firstLine="426"/>
        <w:contextualSpacing/>
        <w:rPr>
          <w:rFonts w:ascii="Times New Roman" w:hAnsi="Times New Roman"/>
        </w:rPr>
      </w:pPr>
      <w:r>
        <w:rPr>
          <w:rFonts w:ascii="Times New Roman" w:hAnsi="Times New Roman"/>
        </w:rPr>
        <w:t>Непосредственными разрушителями бета-клеток являются антитела, которые вырабатывает иммунная система. Так как они направлены не против чужеродных микробов, а своих структур организма, то называются аутоантителами. При диабете 1 типа в крови определяются следующие типы аутоантител:</w:t>
      </w:r>
    </w:p>
    <w:p w:rsidR="00575EFB" w:rsidRDefault="00575EFB" w:rsidP="00073C12">
      <w:pPr>
        <w:numPr>
          <w:ilvl w:val="0"/>
          <w:numId w:val="151"/>
        </w:numPr>
        <w:spacing w:line="240" w:lineRule="auto"/>
        <w:contextualSpacing/>
        <w:rPr>
          <w:rFonts w:ascii="Times New Roman" w:hAnsi="Times New Roman"/>
        </w:rPr>
      </w:pPr>
      <w:r>
        <w:rPr>
          <w:rFonts w:ascii="Times New Roman" w:hAnsi="Times New Roman"/>
        </w:rPr>
        <w:t>к островкам Лангерганса;</w:t>
      </w:r>
    </w:p>
    <w:p w:rsidR="00575EFB" w:rsidRDefault="00575EFB" w:rsidP="00073C12">
      <w:pPr>
        <w:numPr>
          <w:ilvl w:val="0"/>
          <w:numId w:val="151"/>
        </w:numPr>
        <w:spacing w:line="240" w:lineRule="auto"/>
        <w:contextualSpacing/>
        <w:rPr>
          <w:rFonts w:ascii="Times New Roman" w:hAnsi="Times New Roman"/>
        </w:rPr>
      </w:pPr>
      <w:r>
        <w:rPr>
          <w:rFonts w:ascii="Times New Roman" w:hAnsi="Times New Roman"/>
        </w:rPr>
        <w:t>к инсулину;</w:t>
      </w:r>
    </w:p>
    <w:p w:rsidR="00575EFB" w:rsidRDefault="00575EFB" w:rsidP="00073C12">
      <w:pPr>
        <w:numPr>
          <w:ilvl w:val="0"/>
          <w:numId w:val="151"/>
        </w:numPr>
        <w:spacing w:line="240" w:lineRule="auto"/>
        <w:contextualSpacing/>
        <w:rPr>
          <w:rFonts w:ascii="Times New Roman" w:hAnsi="Times New Roman"/>
        </w:rPr>
      </w:pPr>
      <w:r>
        <w:rPr>
          <w:rFonts w:ascii="Times New Roman" w:hAnsi="Times New Roman"/>
        </w:rPr>
        <w:t>к декарбоксилазе глютаминовой кислоты;</w:t>
      </w:r>
    </w:p>
    <w:p w:rsidR="00575EFB" w:rsidRDefault="00575EFB" w:rsidP="00073C12">
      <w:pPr>
        <w:numPr>
          <w:ilvl w:val="0"/>
          <w:numId w:val="151"/>
        </w:numPr>
        <w:spacing w:line="240" w:lineRule="auto"/>
        <w:contextualSpacing/>
        <w:rPr>
          <w:rFonts w:ascii="Times New Roman" w:hAnsi="Times New Roman"/>
        </w:rPr>
      </w:pPr>
      <w:r>
        <w:rPr>
          <w:rFonts w:ascii="Times New Roman" w:hAnsi="Times New Roman"/>
        </w:rPr>
        <w:t>тирозин фосфатазе.</w:t>
      </w:r>
    </w:p>
    <w:p w:rsidR="00575EFB" w:rsidRDefault="00575EFB" w:rsidP="00575EFB">
      <w:pPr>
        <w:spacing w:line="240" w:lineRule="auto"/>
        <w:ind w:left="1146"/>
        <w:contextualSpacing/>
        <w:rPr>
          <w:rFonts w:ascii="Times New Roman" w:hAnsi="Times New Roman"/>
        </w:rPr>
      </w:pPr>
    </w:p>
    <w:p w:rsidR="00575EFB" w:rsidRPr="00124DF8" w:rsidRDefault="00575EFB" w:rsidP="00575EFB">
      <w:pPr>
        <w:spacing w:line="240" w:lineRule="auto"/>
        <w:contextualSpacing/>
        <w:rPr>
          <w:rFonts w:ascii="Times New Roman" w:hAnsi="Times New Roman"/>
          <w:b/>
        </w:rPr>
      </w:pPr>
      <w:r w:rsidRPr="00124DF8">
        <w:rPr>
          <w:rFonts w:ascii="Times New Roman" w:hAnsi="Times New Roman"/>
          <w:i/>
        </w:rPr>
        <w:t>Гены и семейная наследственность</w:t>
      </w:r>
      <w:r w:rsidRPr="00124DF8">
        <w:rPr>
          <w:rFonts w:ascii="Times New Roman" w:hAnsi="Times New Roman"/>
          <w:b/>
        </w:rPr>
        <w:t xml:space="preserve"> </w:t>
      </w:r>
    </w:p>
    <w:p w:rsidR="00575EFB" w:rsidRDefault="00575EFB" w:rsidP="00575EFB">
      <w:pPr>
        <w:spacing w:line="240" w:lineRule="auto"/>
        <w:ind w:firstLine="426"/>
        <w:contextualSpacing/>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Давно подозревалось учеными, что гены и семейная наследственность могут играют определенную роль в развитии диабета 1 типа. Например, если один из родителей болен диабетом то вероятность развития диабета у их детей выше, чем у детей от родителей, не болеющих диабетом. Процесс посредством которого сахарный диабет передается генетически очень сложен и только в последние годы наметилось некоторое понимание этого механизма. Наиболее выдающимся достижением было открытие группы генов, которые обозначаются </w:t>
      </w:r>
      <w:r>
        <w:rPr>
          <w:rFonts w:ascii="Times New Roman" w:hAnsi="Times New Roman"/>
          <w:lang w:val="en-GB"/>
        </w:rPr>
        <w:t>HLA</w:t>
      </w:r>
      <w:r w:rsidRPr="00A348C2">
        <w:rPr>
          <w:rFonts w:ascii="Times New Roman" w:hAnsi="Times New Roman"/>
        </w:rPr>
        <w:t xml:space="preserve"> </w:t>
      </w:r>
      <w:r>
        <w:rPr>
          <w:rFonts w:ascii="Times New Roman" w:hAnsi="Times New Roman"/>
        </w:rPr>
        <w:t xml:space="preserve">и связаны с иммунными реакциями в организме. На основе этих знаний были разработаны специальные тесты, с помощью которых можно определить имеется ли у человека предрасположенность к развитию диабета 1 типа. </w:t>
      </w:r>
    </w:p>
    <w:p w:rsidR="00575EFB" w:rsidRDefault="00575EFB" w:rsidP="00575EFB">
      <w:pPr>
        <w:spacing w:line="240" w:lineRule="auto"/>
        <w:ind w:firstLine="426"/>
        <w:contextualSpacing/>
        <w:rPr>
          <w:rFonts w:ascii="Times New Roman" w:hAnsi="Times New Roman"/>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 xml:space="preserve">Вирусы </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Многие ученые полагают, что причиной диабета 1 типа могут быть вирусы. Замечено, что в некоторых случаях диабет 1 типа развивался после недавно перенесенной вирусной инфекции. Также известно, что частота возникновения диабета возрастает после вирусных эпидемий. К вирусам, которые способны вызвать диабет 1 типа относят вирус паротита, кори и полиомиелита. Вместе с тем, специфического вируса, который бы вызывал только диабет 1 типа не обнаружено.</w:t>
      </w:r>
    </w:p>
    <w:p w:rsidR="00575EFB" w:rsidRDefault="00575EFB" w:rsidP="00575EFB">
      <w:pPr>
        <w:spacing w:line="240" w:lineRule="auto"/>
        <w:ind w:firstLine="426"/>
        <w:contextualSpacing/>
        <w:rPr>
          <w:rFonts w:ascii="Times New Roman" w:hAnsi="Times New Roman"/>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 xml:space="preserve">Химические вещества и лекарства. </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 редких случаях диабет 1 типа могут вызывать некоторые химические вещества. Например, пириминил – крысиный яд. Также лекарства пентамидин (лечение пневмонии) и </w:t>
      </w:r>
      <w:r>
        <w:rPr>
          <w:rFonts w:ascii="Times New Roman" w:hAnsi="Times New Roman"/>
          <w:lang w:val="en-GB"/>
        </w:rPr>
        <w:t>L</w:t>
      </w:r>
      <w:r w:rsidRPr="000E0619">
        <w:rPr>
          <w:rFonts w:ascii="Times New Roman" w:hAnsi="Times New Roman"/>
        </w:rPr>
        <w:t>-</w:t>
      </w:r>
      <w:r>
        <w:rPr>
          <w:rFonts w:ascii="Times New Roman" w:hAnsi="Times New Roman"/>
        </w:rPr>
        <w:t xml:space="preserve">аспарагиназа (лечение рака) тоже могут вызывать диабет 1 типа. </w:t>
      </w:r>
    </w:p>
    <w:p w:rsidR="00575EFB" w:rsidRDefault="00575EFB" w:rsidP="00575EFB">
      <w:pPr>
        <w:spacing w:line="240" w:lineRule="auto"/>
        <w:contextualSpacing/>
        <w:rPr>
          <w:rFonts w:ascii="Times New Roman" w:hAnsi="Times New Roman"/>
        </w:rPr>
      </w:pPr>
    </w:p>
    <w:p w:rsidR="00575EFB" w:rsidRPr="00866160" w:rsidRDefault="00603B8C" w:rsidP="00575EFB">
      <w:pPr>
        <w:spacing w:line="240" w:lineRule="auto"/>
        <w:contextualSpacing/>
        <w:jc w:val="center"/>
        <w:rPr>
          <w:rFonts w:ascii="Times New Roman" w:hAnsi="Times New Roman"/>
          <w:b/>
          <w:i/>
        </w:rPr>
      </w:pPr>
      <w:r>
        <w:rPr>
          <w:rFonts w:ascii="Times New Roman" w:hAnsi="Times New Roman"/>
          <w:b/>
          <w:i/>
        </w:rPr>
        <w:t xml:space="preserve">1.3. </w:t>
      </w:r>
      <w:r w:rsidR="00575EFB" w:rsidRPr="00866160">
        <w:rPr>
          <w:rFonts w:ascii="Times New Roman" w:hAnsi="Times New Roman"/>
          <w:b/>
          <w:i/>
        </w:rPr>
        <w:t>Развитие диабета</w:t>
      </w:r>
    </w:p>
    <w:p w:rsidR="00575EFB" w:rsidRPr="00551C78" w:rsidRDefault="00575EFB" w:rsidP="00575EFB">
      <w:pPr>
        <w:pStyle w:val="ac"/>
        <w:ind w:firstLine="425"/>
        <w:contextualSpacing/>
        <w:rPr>
          <w:sz w:val="22"/>
          <w:szCs w:val="22"/>
        </w:rPr>
      </w:pPr>
      <w:r>
        <w:rPr>
          <w:sz w:val="22"/>
          <w:szCs w:val="22"/>
        </w:rPr>
        <w:t xml:space="preserve">Развитие СД1 </w:t>
      </w:r>
      <w:r w:rsidRPr="00551C78">
        <w:rPr>
          <w:sz w:val="22"/>
          <w:szCs w:val="22"/>
        </w:rPr>
        <w:t>можно упрощенно представить следующим образом. У лиц с генетической предрасположенностью к диабету вирусная инфекция (кори, свинки или гриппа)</w:t>
      </w:r>
      <w:r>
        <w:rPr>
          <w:sz w:val="22"/>
          <w:szCs w:val="22"/>
        </w:rPr>
        <w:t xml:space="preserve"> или другие факторы</w:t>
      </w:r>
      <w:r w:rsidRPr="00551C78">
        <w:rPr>
          <w:sz w:val="22"/>
          <w:szCs w:val="22"/>
        </w:rPr>
        <w:t xml:space="preserve"> активизирует о</w:t>
      </w:r>
      <w:r>
        <w:rPr>
          <w:sz w:val="22"/>
          <w:szCs w:val="22"/>
        </w:rPr>
        <w:t>бразование антител против бета-клеток, вырабатывающих инсулин</w:t>
      </w:r>
      <w:r w:rsidRPr="00551C78">
        <w:rPr>
          <w:sz w:val="22"/>
          <w:szCs w:val="22"/>
        </w:rPr>
        <w:t xml:space="preserve">. Эти антитела и разрушают </w:t>
      </w:r>
      <w:r>
        <w:rPr>
          <w:sz w:val="22"/>
          <w:szCs w:val="22"/>
        </w:rPr>
        <w:t>бета-клетки</w:t>
      </w:r>
      <w:r w:rsidRPr="00551C78">
        <w:rPr>
          <w:sz w:val="22"/>
          <w:szCs w:val="22"/>
        </w:rPr>
        <w:t xml:space="preserve">, но признаки сахарного диабета (мучительная жажда, частое мочеиспускание, потерей веса и усталость) появляются лишь при исчезновении более 80% бета-клеток. В связи с этим, между началом </w:t>
      </w:r>
      <w:r>
        <w:rPr>
          <w:sz w:val="22"/>
          <w:szCs w:val="22"/>
        </w:rPr>
        <w:t xml:space="preserve">аутоиммунного диабета, которое определяется началом </w:t>
      </w:r>
      <w:r w:rsidRPr="00551C78">
        <w:rPr>
          <w:sz w:val="22"/>
          <w:szCs w:val="22"/>
        </w:rPr>
        <w:t>образованием антител, и появлением заметных признаков диабета могут пройти недели, месяцы и даже годы.</w:t>
      </w:r>
    </w:p>
    <w:p w:rsidR="00575EFB" w:rsidRDefault="00575EFB" w:rsidP="00575EFB">
      <w:pPr>
        <w:pStyle w:val="ac"/>
        <w:ind w:firstLine="425"/>
        <w:contextualSpacing/>
        <w:rPr>
          <w:sz w:val="22"/>
          <w:szCs w:val="22"/>
        </w:rPr>
      </w:pPr>
      <w:r w:rsidRPr="00551C78">
        <w:rPr>
          <w:sz w:val="22"/>
          <w:szCs w:val="22"/>
        </w:rPr>
        <w:t xml:space="preserve">В конечном счете, </w:t>
      </w:r>
      <w:r>
        <w:rPr>
          <w:sz w:val="22"/>
          <w:szCs w:val="22"/>
        </w:rPr>
        <w:t>при СД1 образование в организме</w:t>
      </w:r>
      <w:r w:rsidRPr="00551C78">
        <w:rPr>
          <w:sz w:val="22"/>
          <w:szCs w:val="22"/>
        </w:rPr>
        <w:t xml:space="preserve"> инсулина снижается, </w:t>
      </w:r>
      <w:r>
        <w:rPr>
          <w:sz w:val="22"/>
          <w:szCs w:val="22"/>
        </w:rPr>
        <w:t xml:space="preserve">что называется абсолютной инсулиновой недостаточностью, и </w:t>
      </w:r>
      <w:r w:rsidRPr="00551C78">
        <w:rPr>
          <w:sz w:val="22"/>
          <w:szCs w:val="22"/>
        </w:rPr>
        <w:t>поэтому</w:t>
      </w:r>
      <w:r>
        <w:rPr>
          <w:sz w:val="22"/>
          <w:szCs w:val="22"/>
        </w:rPr>
        <w:t xml:space="preserve"> устранить признаки диабета можно лишь назначив препарат инсулина</w:t>
      </w:r>
      <w:r w:rsidRPr="00551C78">
        <w:rPr>
          <w:sz w:val="22"/>
          <w:szCs w:val="22"/>
        </w:rPr>
        <w:t xml:space="preserve">. Вместе с тем, быстрая и полная нормализация нарушенного обмена </w:t>
      </w:r>
      <w:r w:rsidRPr="00551C78">
        <w:rPr>
          <w:sz w:val="22"/>
          <w:szCs w:val="22"/>
        </w:rPr>
        <w:lastRenderedPageBreak/>
        <w:t xml:space="preserve">веществ препаратом инсулина нередко приводит к восстановлению, до некоторой степени, остаточной секреции инсулина, что проявляется снижением потребности в препарате инсулина, вплоть до полной его отмены. И в течении нескольких </w:t>
      </w:r>
      <w:r>
        <w:rPr>
          <w:sz w:val="22"/>
          <w:szCs w:val="22"/>
        </w:rPr>
        <w:t xml:space="preserve">недель или </w:t>
      </w:r>
      <w:r w:rsidRPr="00551C78">
        <w:rPr>
          <w:sz w:val="22"/>
          <w:szCs w:val="22"/>
        </w:rPr>
        <w:t xml:space="preserve">месяцев нормальный уровень </w:t>
      </w:r>
      <w:r>
        <w:rPr>
          <w:sz w:val="22"/>
          <w:szCs w:val="22"/>
        </w:rPr>
        <w:t>глюкозы</w:t>
      </w:r>
      <w:r w:rsidRPr="00551C78">
        <w:rPr>
          <w:sz w:val="22"/>
          <w:szCs w:val="22"/>
        </w:rPr>
        <w:t xml:space="preserve"> крови может поддерживаться даже без инсулинотерапии и на фоне свободного режима питания. Такое состояние называет</w:t>
      </w:r>
      <w:r>
        <w:rPr>
          <w:sz w:val="22"/>
          <w:szCs w:val="22"/>
        </w:rPr>
        <w:t>ся ремиссией сахарного диабета 1</w:t>
      </w:r>
      <w:r w:rsidRPr="00551C78">
        <w:rPr>
          <w:sz w:val="22"/>
          <w:szCs w:val="22"/>
        </w:rPr>
        <w:t xml:space="preserve"> типа</w:t>
      </w:r>
      <w:r>
        <w:rPr>
          <w:sz w:val="22"/>
          <w:szCs w:val="22"/>
        </w:rPr>
        <w:t xml:space="preserve"> или «медовым месяцем» диабета</w:t>
      </w:r>
      <w:r w:rsidRPr="00551C78">
        <w:rPr>
          <w:sz w:val="22"/>
          <w:szCs w:val="22"/>
        </w:rPr>
        <w:t>. Но поскольку процесс разрушения бета-клеток антителами прогрессирует, то вскоре симптомы диабета появляются вновь, что требует повышения дозы или назначения вновь инсулина.</w:t>
      </w:r>
      <w:r>
        <w:rPr>
          <w:sz w:val="22"/>
          <w:szCs w:val="22"/>
        </w:rPr>
        <w:t xml:space="preserve"> Лучше инсулин не отменять во время «медового месяца», вводя минимальную его дозу, так как такое лечение позволяет продлить этот период и вовремя возобновить необходимое лечение, когда этот период заканчивается.</w:t>
      </w:r>
    </w:p>
    <w:p w:rsidR="00575EFB" w:rsidRPr="00551C78" w:rsidRDefault="00575EFB" w:rsidP="00575EFB">
      <w:pPr>
        <w:pStyle w:val="ac"/>
        <w:ind w:firstLine="425"/>
        <w:contextualSpacing/>
        <w:rPr>
          <w:sz w:val="22"/>
          <w:szCs w:val="22"/>
        </w:rPr>
      </w:pPr>
      <w:r w:rsidRPr="00551C78">
        <w:rPr>
          <w:sz w:val="22"/>
          <w:szCs w:val="22"/>
        </w:rPr>
        <w:t xml:space="preserve">В семьях, где один из родителей болен диабетом, частота развития </w:t>
      </w:r>
      <w:r>
        <w:rPr>
          <w:sz w:val="22"/>
          <w:szCs w:val="22"/>
        </w:rPr>
        <w:t>СД1 у детей составляет 3-5</w:t>
      </w:r>
      <w:r w:rsidRPr="00551C78">
        <w:rPr>
          <w:sz w:val="22"/>
          <w:szCs w:val="22"/>
        </w:rPr>
        <w:t>%. Когда оба родителя больны диабетом, частота возрастает до 10-25 %. Среди братьев и сестер больных диабетом частота возникновения диабета составляет около 10 %.</w:t>
      </w:r>
    </w:p>
    <w:p w:rsidR="00575EFB" w:rsidRPr="009407F2" w:rsidRDefault="00575EFB" w:rsidP="00575EFB">
      <w:pPr>
        <w:spacing w:line="240" w:lineRule="auto"/>
        <w:ind w:firstLine="426"/>
        <w:contextualSpacing/>
        <w:rPr>
          <w:rFonts w:ascii="Times New Roman" w:hAnsi="Times New Roman"/>
        </w:rPr>
      </w:pPr>
    </w:p>
    <w:p w:rsidR="00575EFB" w:rsidRPr="00124DF8" w:rsidRDefault="00603B8C" w:rsidP="00575EFB">
      <w:pPr>
        <w:spacing w:line="240" w:lineRule="auto"/>
        <w:contextualSpacing/>
        <w:jc w:val="center"/>
        <w:rPr>
          <w:rFonts w:ascii="Times New Roman" w:hAnsi="Times New Roman"/>
          <w:b/>
          <w:i/>
        </w:rPr>
      </w:pPr>
      <w:r>
        <w:rPr>
          <w:rFonts w:ascii="Times New Roman" w:hAnsi="Times New Roman"/>
          <w:b/>
          <w:i/>
        </w:rPr>
        <w:t xml:space="preserve">1.4. </w:t>
      </w:r>
      <w:r w:rsidR="00575EFB" w:rsidRPr="00124DF8">
        <w:rPr>
          <w:rFonts w:ascii="Times New Roman" w:hAnsi="Times New Roman"/>
          <w:b/>
          <w:i/>
        </w:rPr>
        <w:t>Предотвращение</w:t>
      </w:r>
      <w:r w:rsidR="00575EFB">
        <w:rPr>
          <w:rFonts w:ascii="Times New Roman" w:hAnsi="Times New Roman"/>
          <w:b/>
          <w:i/>
        </w:rPr>
        <w:t xml:space="preserve"> и излечение </w:t>
      </w:r>
    </w:p>
    <w:p w:rsidR="00575EFB" w:rsidRDefault="00575EFB" w:rsidP="00575EFB">
      <w:pPr>
        <w:spacing w:line="240" w:lineRule="auto"/>
        <w:ind w:firstLine="426"/>
        <w:contextualSpacing/>
        <w:rPr>
          <w:rFonts w:ascii="Times New Roman" w:hAnsi="Times New Roman"/>
        </w:rPr>
      </w:pPr>
    </w:p>
    <w:p w:rsidR="00575EFB" w:rsidRPr="00507F60" w:rsidRDefault="00575EFB" w:rsidP="00575EFB">
      <w:pPr>
        <w:spacing w:line="240" w:lineRule="auto"/>
        <w:ind w:firstLine="426"/>
        <w:contextualSpacing/>
        <w:rPr>
          <w:rFonts w:ascii="Times New Roman" w:hAnsi="Times New Roman"/>
        </w:rPr>
      </w:pPr>
      <w:r>
        <w:rPr>
          <w:rFonts w:ascii="Times New Roman" w:hAnsi="Times New Roman"/>
        </w:rPr>
        <w:t xml:space="preserve">Пока не разработано методов профилактики или излечения диабета 1 типа, однако в этом направлении работы ведутся, так как потенциально это вполне возможно. Они, в первую очередь, связаны с воздействием на иммунную систему, на выработку аутоантител причем до того, как разрушатся бета-клетки, производящие инсулин и разовьется диабет 1 типа. </w:t>
      </w:r>
      <w:r w:rsidRPr="00866160">
        <w:rPr>
          <w:rFonts w:ascii="Times New Roman" w:hAnsi="Times New Roman"/>
        </w:rPr>
        <w:t xml:space="preserve">Но все эти </w:t>
      </w:r>
      <w:r>
        <w:rPr>
          <w:rFonts w:ascii="Times New Roman" w:hAnsi="Times New Roman"/>
        </w:rPr>
        <w:t>методы</w:t>
      </w:r>
      <w:r w:rsidRPr="00866160">
        <w:rPr>
          <w:rFonts w:ascii="Times New Roman" w:hAnsi="Times New Roman"/>
        </w:rPr>
        <w:t xml:space="preserve"> пока являются экспериментальными и не используются в обычной клинической практике</w:t>
      </w:r>
      <w:r>
        <w:rPr>
          <w:rFonts w:ascii="Times New Roman" w:hAnsi="Times New Roman"/>
        </w:rPr>
        <w:t>.</w:t>
      </w:r>
    </w:p>
    <w:p w:rsidR="00575EFB" w:rsidRPr="00866160" w:rsidRDefault="00575EFB" w:rsidP="00575EFB">
      <w:pPr>
        <w:spacing w:line="240" w:lineRule="auto"/>
        <w:ind w:firstLine="426"/>
        <w:contextualSpacing/>
        <w:rPr>
          <w:rFonts w:ascii="Times New Roman" w:hAnsi="Times New Roman"/>
        </w:rPr>
      </w:pPr>
    </w:p>
    <w:p w:rsidR="00575EFB" w:rsidRPr="000E0619" w:rsidRDefault="00575EFB" w:rsidP="00575EFB">
      <w:pPr>
        <w:spacing w:line="240" w:lineRule="auto"/>
        <w:contextualSpacing/>
        <w:rPr>
          <w:rFonts w:ascii="Times New Roman" w:hAnsi="Times New Roman"/>
        </w:rPr>
      </w:pPr>
    </w:p>
    <w:p w:rsidR="00575EFB" w:rsidRPr="00124DF8" w:rsidRDefault="00C54222" w:rsidP="00575EFB">
      <w:pPr>
        <w:spacing w:line="240" w:lineRule="auto"/>
        <w:contextualSpacing/>
        <w:jc w:val="center"/>
        <w:rPr>
          <w:rFonts w:ascii="Times New Roman" w:hAnsi="Times New Roman"/>
          <w:b/>
        </w:rPr>
      </w:pPr>
      <w:r>
        <w:rPr>
          <w:rFonts w:ascii="Times New Roman" w:hAnsi="Times New Roman"/>
          <w:b/>
          <w:i/>
        </w:rPr>
        <w:t xml:space="preserve">1.5. </w:t>
      </w:r>
      <w:r w:rsidR="00575EFB" w:rsidRPr="00124DF8">
        <w:rPr>
          <w:rFonts w:ascii="Times New Roman" w:hAnsi="Times New Roman"/>
          <w:b/>
          <w:i/>
        </w:rPr>
        <w:t>Ведение и лечение</w:t>
      </w:r>
    </w:p>
    <w:p w:rsidR="00575EFB" w:rsidRDefault="00575EFB" w:rsidP="00575EFB">
      <w:pPr>
        <w:spacing w:line="240" w:lineRule="auto"/>
        <w:ind w:firstLine="426"/>
        <w:contextualSpacing/>
        <w:rPr>
          <w:rFonts w:ascii="Times New Roman" w:hAnsi="Times New Roman"/>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 xml:space="preserve"> Общие цели при диабете</w:t>
      </w:r>
    </w:p>
    <w:p w:rsidR="00575EFB" w:rsidRDefault="00575EFB" w:rsidP="00575EFB">
      <w:pPr>
        <w:spacing w:line="240" w:lineRule="auto"/>
        <w:ind w:firstLine="426"/>
        <w:contextualSpacing/>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Как управлять своим диабетом зависит от ваших целей и предпочтений. Нет двух одинаковых людей с диабетом. Следовательно, каждый человек с диабетом должен иметь свой, индивидуальный план лечения. Вместе с тем, есть и ряд общих целей лечения для любого типа диабета:</w:t>
      </w:r>
    </w:p>
    <w:p w:rsidR="00575EFB" w:rsidRDefault="00575EFB" w:rsidP="00073C12">
      <w:pPr>
        <w:numPr>
          <w:ilvl w:val="0"/>
          <w:numId w:val="152"/>
        </w:numPr>
        <w:spacing w:line="240" w:lineRule="auto"/>
        <w:contextualSpacing/>
        <w:rPr>
          <w:rFonts w:ascii="Times New Roman" w:hAnsi="Times New Roman"/>
        </w:rPr>
      </w:pPr>
      <w:r>
        <w:rPr>
          <w:rFonts w:ascii="Times New Roman" w:hAnsi="Times New Roman"/>
        </w:rPr>
        <w:t>Оперативные краткосрочные цели, которые заключаются в предотвращении очень низкого и высокого уровня глюкозы крови.</w:t>
      </w:r>
    </w:p>
    <w:p w:rsidR="00575EFB" w:rsidRDefault="00575EFB" w:rsidP="00073C12">
      <w:pPr>
        <w:numPr>
          <w:ilvl w:val="0"/>
          <w:numId w:val="152"/>
        </w:numPr>
        <w:spacing w:line="240" w:lineRule="auto"/>
        <w:contextualSpacing/>
        <w:rPr>
          <w:rFonts w:ascii="Times New Roman" w:hAnsi="Times New Roman"/>
        </w:rPr>
      </w:pPr>
      <w:r>
        <w:rPr>
          <w:rFonts w:ascii="Times New Roman" w:hAnsi="Times New Roman"/>
        </w:rPr>
        <w:t>Профилактика поздних, отсроченных осложнений сахарного диабета, таких как болезни сердца и сосудов (атеросклероз), нервов (диабетическая нейропатия), глаз (диабетическая ретинопатия) и почек (диабетическая нефропатия).</w:t>
      </w:r>
    </w:p>
    <w:p w:rsidR="00575EFB" w:rsidRDefault="00575EFB" w:rsidP="00073C12">
      <w:pPr>
        <w:numPr>
          <w:ilvl w:val="0"/>
          <w:numId w:val="152"/>
        </w:numPr>
        <w:spacing w:line="240" w:lineRule="auto"/>
        <w:contextualSpacing/>
        <w:rPr>
          <w:rFonts w:ascii="Times New Roman" w:hAnsi="Times New Roman"/>
        </w:rPr>
      </w:pPr>
      <w:r>
        <w:rPr>
          <w:rFonts w:ascii="Times New Roman" w:hAnsi="Times New Roman"/>
        </w:rPr>
        <w:t>Придерживаться здорового образа жизни и заниматься в удовольствие такими видами активности как физические упражнения, работа и социальная деятельность.</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 планировании жизни с диабетом и его лечения должны вам помощь лечащие врачи и другой медицинский персонал, специализирующийся в диабетологии. Более подробно об этом пойдет речь в </w:t>
      </w:r>
      <w:r w:rsidR="00E762AE" w:rsidRPr="00E762AE">
        <w:rPr>
          <w:rFonts w:ascii="Times New Roman" w:hAnsi="Times New Roman"/>
        </w:rPr>
        <w:t>следующих главах</w:t>
      </w:r>
      <w:r>
        <w:rPr>
          <w:rFonts w:ascii="Times New Roman" w:hAnsi="Times New Roman"/>
        </w:rPr>
        <w:t>, а сейчас обсудим некоторые базисные вопросы лечения диабета 1 типа:</w:t>
      </w:r>
    </w:p>
    <w:p w:rsidR="00575EFB" w:rsidRDefault="00575EFB" w:rsidP="00073C12">
      <w:pPr>
        <w:numPr>
          <w:ilvl w:val="0"/>
          <w:numId w:val="153"/>
        </w:numPr>
        <w:spacing w:line="240" w:lineRule="auto"/>
        <w:contextualSpacing/>
        <w:rPr>
          <w:rFonts w:ascii="Times New Roman" w:hAnsi="Times New Roman"/>
        </w:rPr>
      </w:pPr>
      <w:r>
        <w:rPr>
          <w:rFonts w:ascii="Times New Roman" w:hAnsi="Times New Roman"/>
        </w:rPr>
        <w:t>При диабете 1 типа обязательно лечение инсулином. В связи с этим инъекции инсулина в значительной степени определяют план лечения вашего диабета. Доза инсулина зависит от того, какой уровень глюкозы крови до еды, сколько планируется и чего съесть, а также какой ожидается уровень глюкозы крови после еды.</w:t>
      </w:r>
    </w:p>
    <w:p w:rsidR="00575EFB" w:rsidRPr="00FF1EDA" w:rsidRDefault="00575EFB" w:rsidP="00073C12">
      <w:pPr>
        <w:numPr>
          <w:ilvl w:val="0"/>
          <w:numId w:val="153"/>
        </w:numPr>
        <w:spacing w:line="240" w:lineRule="auto"/>
        <w:contextualSpacing/>
        <w:rPr>
          <w:rFonts w:ascii="Times New Roman" w:hAnsi="Times New Roman"/>
        </w:rPr>
      </w:pPr>
      <w:r>
        <w:rPr>
          <w:rFonts w:ascii="Times New Roman" w:hAnsi="Times New Roman"/>
        </w:rPr>
        <w:t>Как правило, физические нагрузки снижают уровень глюкозы крови, что требует соответствующего снижения и дозы инсулина. Таким образом, вам следует учитывать в плане ведения диабета и свою физическую активность.</w:t>
      </w:r>
    </w:p>
    <w:p w:rsidR="00575EFB" w:rsidRDefault="00575EFB" w:rsidP="00575EFB">
      <w:pPr>
        <w:spacing w:line="240" w:lineRule="auto"/>
        <w:ind w:firstLine="851"/>
        <w:contextualSpacing/>
        <w:rPr>
          <w:rFonts w:ascii="Times New Roman" w:hAnsi="Times New Roman"/>
          <w:b/>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Инсулин</w:t>
      </w:r>
    </w:p>
    <w:p w:rsidR="00575EFB" w:rsidRDefault="00575EFB" w:rsidP="00575EFB">
      <w:pPr>
        <w:spacing w:line="240" w:lineRule="auto"/>
        <w:ind w:firstLine="426"/>
        <w:contextualSpacing/>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Обычно инсулин вводят инсулиновыми ручками или инсулиновыми шприцами. Основной принцип лечения инсулином заключается в имитации продукции инсулина поджелудочной железой настолько точно, насколько это возможно.</w:t>
      </w:r>
    </w:p>
    <w:p w:rsidR="00575EFB" w:rsidRDefault="00575EFB" w:rsidP="00575EFB">
      <w:pPr>
        <w:spacing w:line="240" w:lineRule="auto"/>
        <w:ind w:firstLine="426"/>
        <w:contextualSpacing/>
        <w:rPr>
          <w:rFonts w:ascii="Times New Roman" w:hAnsi="Times New Roman"/>
        </w:rPr>
      </w:pPr>
      <w:r>
        <w:rPr>
          <w:rFonts w:ascii="Times New Roman" w:hAnsi="Times New Roman"/>
        </w:rPr>
        <w:lastRenderedPageBreak/>
        <w:t xml:space="preserve">У здорового человека поджелудочная железа большую часть суток (между приемами пищи  и ночью) продуцирует мало инсулина. Эти периоды низкой продукции инсулина называются фоновым или базальным. После приема пищи происходит резкий выброс инсулина из поджелудочной железы («болюс»), который быстро устраняет повышение глюкозы крови в ответ  на прием пищи.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Для имитации этой нормальной работы поджелудочной железы вы должны вводить два типа инсулина – длительного действия (действует 12-24 часа), который имитирует базальную продукцию инсулина («базис»), и короткий инсулин (действует 4-6 часов), для имитации «болюса». Подробнее об этом в </w:t>
      </w:r>
      <w:r w:rsidR="005A4B1E">
        <w:rPr>
          <w:rFonts w:ascii="Times New Roman" w:hAnsi="Times New Roman"/>
        </w:rPr>
        <w:t xml:space="preserve">главе </w:t>
      </w:r>
      <w:r w:rsidR="005A4B1E">
        <w:rPr>
          <w:rFonts w:ascii="Times New Roman" w:hAnsi="Times New Roman"/>
          <w:lang w:val="en-US"/>
        </w:rPr>
        <w:t>VI</w:t>
      </w:r>
      <w:r w:rsidR="005A4B1E" w:rsidRPr="00507F60">
        <w:rPr>
          <w:rFonts w:ascii="Times New Roman" w:hAnsi="Times New Roman"/>
        </w:rPr>
        <w:t xml:space="preserve">.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Более точно, чем инъекциями инсулина, можно имитировать нормальную продукцию инсулина  специальным устройством, так называемой инсулиновой помпой, которая заряжается инсулином и инсулин помпой подается подкожно непрерывно. Скорость подачи инсулина программируется – отдельно базальный режим и болюс. Такая помпа обычно закрепляется на поясе или другом удобном для ношения месте. Разрабатываются и имплантируемые (размещаемые подкожно) помпы. Идеальным является устройство, которое само, в зависимости от уровня глюкозы крови подает нужную дозу инсулина, то есть полностью имитирует работу поджелудочной железы. Оно называется «инсулиновая система с замкнутой обратной связью». Такие устройства проходят пока испытания и возможно они будут доступны для клинической практики в ближайшее десятилетие. Подробнее </w:t>
      </w:r>
      <w:r w:rsidR="005A4B1E">
        <w:rPr>
          <w:rFonts w:ascii="Times New Roman" w:hAnsi="Times New Roman"/>
        </w:rPr>
        <w:t xml:space="preserve">в главе  </w:t>
      </w:r>
      <w:r w:rsidR="005A4B1E">
        <w:rPr>
          <w:rFonts w:ascii="Times New Roman" w:hAnsi="Times New Roman"/>
          <w:lang w:val="en-US"/>
        </w:rPr>
        <w:t>VI</w:t>
      </w:r>
      <w:r w:rsidR="005A4B1E" w:rsidRPr="00507F60">
        <w:rPr>
          <w:rFonts w:ascii="Times New Roman" w:hAnsi="Times New Roman"/>
        </w:rPr>
        <w:t xml:space="preserve">. </w:t>
      </w:r>
    </w:p>
    <w:p w:rsidR="00575EFB" w:rsidRDefault="00575EFB" w:rsidP="00575EFB">
      <w:pPr>
        <w:spacing w:line="240" w:lineRule="auto"/>
        <w:ind w:firstLine="426"/>
        <w:contextualSpacing/>
        <w:rPr>
          <w:rFonts w:ascii="Times New Roman" w:hAnsi="Times New Roman"/>
        </w:rPr>
      </w:pPr>
      <w:r>
        <w:rPr>
          <w:rFonts w:ascii="Times New Roman" w:hAnsi="Times New Roman"/>
        </w:rPr>
        <w:t>Ваш режим лечения инсулином зависит от поставленной вами с вашим врачом цели. Это может быть поддержание уровня глюкозы крови на «не очень высоких цифрах» после еды и «не очень низких значениях» между приемами пищи. А может быть поставлена и такая цель как: «максимальное приближение уровня глюкозы крови к нормальным значениям в течение всего дня».</w:t>
      </w:r>
    </w:p>
    <w:p w:rsidR="00575EFB" w:rsidRDefault="00575EFB" w:rsidP="00575EFB">
      <w:pPr>
        <w:spacing w:line="240" w:lineRule="auto"/>
        <w:ind w:firstLine="426"/>
        <w:contextualSpacing/>
        <w:rPr>
          <w:rFonts w:ascii="Times New Roman" w:hAnsi="Times New Roman"/>
        </w:rPr>
      </w:pPr>
      <w:r>
        <w:rPr>
          <w:rFonts w:ascii="Times New Roman" w:hAnsi="Times New Roman"/>
        </w:rPr>
        <w:t>На лечение инсулином существенно влияет и характер питания, которого вы придерживаетесь, а также физическая активность. Безусловно, здоровое питание и регулярные физические упражнения являются обычным планом здорового образа жизни. Но в вашем случае, при диабете 1 типа вы должны точно знать, как принимаемая вами здоровая пища и физические упражнения, которыми вы занимаетесь, влияют на уровень глюкозы крови.</w:t>
      </w:r>
    </w:p>
    <w:p w:rsidR="00575EFB" w:rsidRDefault="00575EFB" w:rsidP="00575EFB">
      <w:pPr>
        <w:spacing w:line="240" w:lineRule="auto"/>
        <w:ind w:firstLine="426"/>
        <w:contextualSpacing/>
        <w:rPr>
          <w:rFonts w:ascii="Times New Roman" w:hAnsi="Times New Roman"/>
        </w:rPr>
      </w:pPr>
      <w:r w:rsidRPr="00CF016A">
        <w:rPr>
          <w:rFonts w:ascii="Times New Roman" w:hAnsi="Times New Roman"/>
        </w:rPr>
        <w:t>Итак, д</w:t>
      </w:r>
      <w:r w:rsidRPr="00F63D8D">
        <w:rPr>
          <w:rFonts w:ascii="Times New Roman" w:hAnsi="Times New Roman"/>
        </w:rPr>
        <w:t xml:space="preserve">ля </w:t>
      </w:r>
      <w:r>
        <w:rPr>
          <w:rFonts w:ascii="Times New Roman" w:hAnsi="Times New Roman"/>
        </w:rPr>
        <w:t xml:space="preserve">того, что определить необходимую </w:t>
      </w:r>
      <w:r w:rsidRPr="00F63D8D">
        <w:rPr>
          <w:rFonts w:ascii="Times New Roman" w:hAnsi="Times New Roman"/>
        </w:rPr>
        <w:t>дозу инсулина</w:t>
      </w:r>
      <w:r>
        <w:rPr>
          <w:rFonts w:ascii="Times New Roman" w:hAnsi="Times New Roman"/>
        </w:rPr>
        <w:t xml:space="preserve"> вы должны знать:</w:t>
      </w:r>
    </w:p>
    <w:p w:rsidR="00575EFB" w:rsidRDefault="00575EFB" w:rsidP="00073C12">
      <w:pPr>
        <w:numPr>
          <w:ilvl w:val="0"/>
          <w:numId w:val="154"/>
        </w:numPr>
        <w:spacing w:line="240" w:lineRule="auto"/>
        <w:contextualSpacing/>
        <w:rPr>
          <w:rFonts w:ascii="Times New Roman" w:hAnsi="Times New Roman"/>
        </w:rPr>
      </w:pPr>
      <w:r>
        <w:rPr>
          <w:rFonts w:ascii="Times New Roman" w:hAnsi="Times New Roman"/>
        </w:rPr>
        <w:t>Уровень глюкозы крови, перед введением болюса. Он определяется вами самостоятельно глюкометром.</w:t>
      </w:r>
    </w:p>
    <w:p w:rsidR="00575EFB" w:rsidRDefault="00575EFB" w:rsidP="00073C12">
      <w:pPr>
        <w:numPr>
          <w:ilvl w:val="0"/>
          <w:numId w:val="154"/>
        </w:numPr>
        <w:spacing w:line="240" w:lineRule="auto"/>
        <w:contextualSpacing/>
        <w:rPr>
          <w:rFonts w:ascii="Times New Roman" w:hAnsi="Times New Roman"/>
        </w:rPr>
      </w:pPr>
      <w:r>
        <w:rPr>
          <w:rFonts w:ascii="Times New Roman" w:hAnsi="Times New Roman"/>
        </w:rPr>
        <w:t>План питания, в котором учтено количество углеводов, получаемых с каждым приемом пищи. Это позволит вам прогнозировать степень повышению глюкозы крови после еды.</w:t>
      </w:r>
    </w:p>
    <w:p w:rsidR="00575EFB" w:rsidRDefault="00575EFB" w:rsidP="00073C12">
      <w:pPr>
        <w:numPr>
          <w:ilvl w:val="0"/>
          <w:numId w:val="154"/>
        </w:numPr>
        <w:spacing w:line="240" w:lineRule="auto"/>
        <w:contextualSpacing/>
        <w:rPr>
          <w:rFonts w:ascii="Times New Roman" w:hAnsi="Times New Roman"/>
        </w:rPr>
      </w:pPr>
      <w:r>
        <w:rPr>
          <w:rFonts w:ascii="Times New Roman" w:hAnsi="Times New Roman"/>
        </w:rPr>
        <w:t>План физической активности на день.</w:t>
      </w:r>
    </w:p>
    <w:p w:rsidR="00575EFB" w:rsidRDefault="00575EFB" w:rsidP="00575EFB">
      <w:pPr>
        <w:spacing w:line="240" w:lineRule="auto"/>
        <w:ind w:firstLine="426"/>
        <w:contextualSpacing/>
        <w:rPr>
          <w:rFonts w:ascii="Times New Roman" w:hAnsi="Times New Roman"/>
        </w:rPr>
      </w:pPr>
      <w:r>
        <w:rPr>
          <w:rFonts w:ascii="Times New Roman" w:hAnsi="Times New Roman"/>
        </w:rPr>
        <w:t>Подробнее об этом написано в последующих главах.</w:t>
      </w:r>
    </w:p>
    <w:p w:rsidR="00575EFB" w:rsidRDefault="00575EFB" w:rsidP="00575EFB">
      <w:pPr>
        <w:spacing w:line="240" w:lineRule="auto"/>
        <w:ind w:firstLine="426"/>
        <w:contextualSpacing/>
        <w:rPr>
          <w:rFonts w:ascii="Times New Roman" w:hAnsi="Times New Roman"/>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Пересадка  поджелудочной железы</w:t>
      </w:r>
    </w:p>
    <w:p w:rsidR="00575EFB" w:rsidRDefault="00575EFB" w:rsidP="00575EFB">
      <w:pPr>
        <w:spacing w:line="240" w:lineRule="auto"/>
        <w:ind w:firstLine="426"/>
        <w:contextualSpacing/>
        <w:rPr>
          <w:rFonts w:ascii="Times New Roman" w:hAnsi="Times New Roman"/>
          <w:b/>
        </w:rPr>
      </w:pPr>
    </w:p>
    <w:p w:rsidR="00575EFB" w:rsidRDefault="00575EFB" w:rsidP="00575EFB">
      <w:pPr>
        <w:spacing w:line="240" w:lineRule="auto"/>
        <w:ind w:firstLine="426"/>
        <w:contextualSpacing/>
        <w:rPr>
          <w:rFonts w:ascii="Times New Roman" w:hAnsi="Times New Roman"/>
        </w:rPr>
      </w:pPr>
      <w:r w:rsidRPr="00903D1B">
        <w:rPr>
          <w:rFonts w:ascii="Times New Roman" w:hAnsi="Times New Roman"/>
        </w:rPr>
        <w:t>На</w:t>
      </w:r>
      <w:r>
        <w:rPr>
          <w:rFonts w:ascii="Times New Roman" w:hAnsi="Times New Roman"/>
        </w:rPr>
        <w:t xml:space="preserve"> сегодня единственный метод лечения диабета 1 типа – введение инсулина, причем обычно в виде инъекций. В этом разделе обсудим другие существенно более редкие способы обеспечения организма инсулином, кроме его инъекций. Некоторым больным диабетом 1 типа пересаживают (трансплантируют) или часть или всю поджелудочную железу, которую берут от донора органов. При этом своя поджелудочная железе не удаляется – она продолжает выделять нужные человеку пищеварительные ферменты. </w:t>
      </w:r>
    </w:p>
    <w:p w:rsidR="00575EFB" w:rsidRDefault="00575EFB" w:rsidP="00575EFB">
      <w:pPr>
        <w:spacing w:line="240" w:lineRule="auto"/>
        <w:ind w:firstLine="426"/>
        <w:contextualSpacing/>
        <w:rPr>
          <w:rFonts w:ascii="Times New Roman" w:hAnsi="Times New Roman"/>
        </w:rPr>
      </w:pPr>
      <w:r>
        <w:rPr>
          <w:rFonts w:ascii="Times New Roman" w:hAnsi="Times New Roman"/>
        </w:rPr>
        <w:t>Трансплантацию поджелудочной железы могут совмещать с пересадкой почки, когда диабету сопутствует хроническая почечная недостаточность, которая обычно является осложнение диабета (диабетическая нефропатия). Когда запланирована пересадка почки, то одновременная пересадка и поджелудочной железы уже мало влияет на риск операции. Вместе с тем, трансплантация органов это весьма рискованное на сегодня лечение и должны быть тщательно взвешены все «за» и «против» в каждом случае.</w:t>
      </w:r>
    </w:p>
    <w:p w:rsidR="00575EFB" w:rsidRDefault="00575EFB" w:rsidP="00575EFB">
      <w:pPr>
        <w:spacing w:line="240" w:lineRule="auto"/>
        <w:ind w:firstLine="426"/>
        <w:contextualSpacing/>
        <w:rPr>
          <w:rFonts w:ascii="Times New Roman" w:hAnsi="Times New Roman"/>
        </w:rPr>
      </w:pPr>
      <w:r>
        <w:rPr>
          <w:rFonts w:ascii="Times New Roman" w:hAnsi="Times New Roman"/>
        </w:rPr>
        <w:t>Преимущества трансплантации поджелудочной железы:</w:t>
      </w:r>
    </w:p>
    <w:p w:rsidR="00575EFB" w:rsidRDefault="00575EFB" w:rsidP="00073C12">
      <w:pPr>
        <w:numPr>
          <w:ilvl w:val="0"/>
          <w:numId w:val="155"/>
        </w:numPr>
        <w:spacing w:line="240" w:lineRule="auto"/>
        <w:contextualSpacing/>
        <w:rPr>
          <w:rFonts w:ascii="Times New Roman" w:hAnsi="Times New Roman"/>
        </w:rPr>
      </w:pPr>
      <w:r>
        <w:rPr>
          <w:rFonts w:ascii="Times New Roman" w:hAnsi="Times New Roman"/>
        </w:rPr>
        <w:t>Нормальный уровень глюкозы крови может поддерживаться без инъекций инсулина.</w:t>
      </w:r>
    </w:p>
    <w:p w:rsidR="00575EFB" w:rsidRDefault="00575EFB" w:rsidP="00073C12">
      <w:pPr>
        <w:numPr>
          <w:ilvl w:val="0"/>
          <w:numId w:val="155"/>
        </w:numPr>
        <w:spacing w:line="240" w:lineRule="auto"/>
        <w:contextualSpacing/>
        <w:rPr>
          <w:rFonts w:ascii="Times New Roman" w:hAnsi="Times New Roman"/>
        </w:rPr>
      </w:pPr>
      <w:r>
        <w:rPr>
          <w:rFonts w:ascii="Times New Roman" w:hAnsi="Times New Roman"/>
        </w:rPr>
        <w:t>Прогрессирование многих осложнений сахарного диабета замедляется или предотвращается.</w:t>
      </w:r>
    </w:p>
    <w:p w:rsidR="00575EFB" w:rsidRDefault="00575EFB" w:rsidP="00073C12">
      <w:pPr>
        <w:numPr>
          <w:ilvl w:val="0"/>
          <w:numId w:val="155"/>
        </w:numPr>
        <w:spacing w:line="240" w:lineRule="auto"/>
        <w:contextualSpacing/>
        <w:rPr>
          <w:rFonts w:ascii="Times New Roman" w:hAnsi="Times New Roman"/>
        </w:rPr>
      </w:pPr>
      <w:r>
        <w:rPr>
          <w:rFonts w:ascii="Times New Roman" w:hAnsi="Times New Roman"/>
        </w:rPr>
        <w:lastRenderedPageBreak/>
        <w:t>Характерное для диабета поражение нервной системы (диабетическая нейропатия) не прогрессирует и даже в ряде случаев регрессирует.</w:t>
      </w:r>
    </w:p>
    <w:p w:rsidR="00575EFB" w:rsidRDefault="00575EFB" w:rsidP="00575EFB">
      <w:pPr>
        <w:spacing w:line="240" w:lineRule="auto"/>
        <w:ind w:firstLine="426"/>
        <w:contextualSpacing/>
        <w:rPr>
          <w:rFonts w:ascii="Times New Roman" w:hAnsi="Times New Roman"/>
        </w:rPr>
      </w:pPr>
      <w:r>
        <w:rPr>
          <w:rFonts w:ascii="Times New Roman" w:hAnsi="Times New Roman"/>
        </w:rPr>
        <w:t>К недостаткам трансплантации относятся:</w:t>
      </w:r>
    </w:p>
    <w:p w:rsidR="00575EFB" w:rsidRDefault="00575EFB" w:rsidP="00073C12">
      <w:pPr>
        <w:numPr>
          <w:ilvl w:val="0"/>
          <w:numId w:val="156"/>
        </w:numPr>
        <w:spacing w:line="240" w:lineRule="auto"/>
        <w:contextualSpacing/>
        <w:rPr>
          <w:rFonts w:ascii="Times New Roman" w:hAnsi="Times New Roman"/>
        </w:rPr>
      </w:pPr>
      <w:r>
        <w:rPr>
          <w:rFonts w:ascii="Times New Roman" w:hAnsi="Times New Roman"/>
        </w:rPr>
        <w:t>Пересаженную поджелудочную железу организм воспринимает как чужеродный орган и возникает так называемая «иммунная реакция отторжения».</w:t>
      </w:r>
    </w:p>
    <w:p w:rsidR="00575EFB" w:rsidRPr="00124DF8" w:rsidRDefault="00575EFB" w:rsidP="00073C12">
      <w:pPr>
        <w:numPr>
          <w:ilvl w:val="0"/>
          <w:numId w:val="156"/>
        </w:numPr>
        <w:spacing w:line="240" w:lineRule="auto"/>
        <w:contextualSpacing/>
        <w:rPr>
          <w:rFonts w:ascii="Times New Roman" w:hAnsi="Times New Roman"/>
        </w:rPr>
      </w:pPr>
      <w:r>
        <w:rPr>
          <w:rFonts w:ascii="Times New Roman" w:hAnsi="Times New Roman"/>
        </w:rPr>
        <w:t>Для подавления иммунной реакции отторжения назначаются очень токсичные для организма лекарственные препараты. Кроме того, подавляя иммунитет, они снижают сопротивляемость организма к бактериальным, вирусным и грибковым инфекциям, а также к раку.</w:t>
      </w:r>
    </w:p>
    <w:p w:rsidR="00575EFB" w:rsidRDefault="00575EFB" w:rsidP="00575EFB">
      <w:pPr>
        <w:spacing w:line="240" w:lineRule="auto"/>
        <w:ind w:firstLine="426"/>
        <w:contextualSpacing/>
        <w:rPr>
          <w:rFonts w:ascii="Times New Roman" w:hAnsi="Times New Roman"/>
        </w:rPr>
      </w:pPr>
    </w:p>
    <w:p w:rsidR="00575EFB" w:rsidRPr="00124DF8" w:rsidRDefault="00575EFB" w:rsidP="00575EFB">
      <w:pPr>
        <w:spacing w:line="240" w:lineRule="auto"/>
        <w:contextualSpacing/>
        <w:rPr>
          <w:rFonts w:ascii="Times New Roman" w:hAnsi="Times New Roman"/>
          <w:i/>
        </w:rPr>
      </w:pPr>
      <w:r w:rsidRPr="00124DF8">
        <w:rPr>
          <w:rFonts w:ascii="Times New Roman" w:hAnsi="Times New Roman"/>
          <w:i/>
        </w:rPr>
        <w:t>Трансплантация островков</w:t>
      </w:r>
    </w:p>
    <w:p w:rsidR="00575EFB" w:rsidRDefault="00575EFB" w:rsidP="00575EFB">
      <w:pPr>
        <w:spacing w:line="240" w:lineRule="auto"/>
        <w:ind w:firstLine="426"/>
        <w:contextualSpacing/>
        <w:rPr>
          <w:rFonts w:ascii="Times New Roman" w:hAnsi="Times New Roman"/>
          <w:b/>
        </w:rPr>
      </w:pPr>
    </w:p>
    <w:p w:rsidR="00575EFB" w:rsidRPr="00797BF6" w:rsidRDefault="00575EFB" w:rsidP="00575EFB">
      <w:pPr>
        <w:spacing w:line="240" w:lineRule="auto"/>
        <w:ind w:firstLine="426"/>
        <w:contextualSpacing/>
        <w:rPr>
          <w:rFonts w:ascii="Times New Roman" w:hAnsi="Times New Roman"/>
        </w:rPr>
      </w:pPr>
      <w:r w:rsidRPr="00797BF6">
        <w:rPr>
          <w:rFonts w:ascii="Times New Roman" w:hAnsi="Times New Roman"/>
        </w:rPr>
        <w:t xml:space="preserve">Инсулин вырабатывается, как было указано выше, бета-клетками, которые, в свою очередь располагаются в островках Лангерганса поджелудочной железы. </w:t>
      </w:r>
      <w:r>
        <w:rPr>
          <w:rFonts w:ascii="Times New Roman" w:hAnsi="Times New Roman"/>
        </w:rPr>
        <w:t xml:space="preserve">Разработана методика пересадки островков Лангерганса и содержащиеся в них бета-клетки должны вырабатывать инсулин, причем в зависимости от уровня глюкозы крови. Островки обычно берутся из поджелудочной железы умершего человека и, очень редко, от животных. Но следует заметить, что методика пока не отработана в такой степени, чтобы ее использовать в обычной клинической практике. Все эти работы носят пока экспериментальный характер, как у нас в России, так и зарубежом. </w:t>
      </w:r>
    </w:p>
    <w:p w:rsidR="00575EFB" w:rsidRDefault="00575EFB" w:rsidP="00575EFB">
      <w:pPr>
        <w:spacing w:line="240" w:lineRule="auto"/>
        <w:ind w:firstLine="851"/>
        <w:contextualSpacing/>
        <w:rPr>
          <w:rFonts w:ascii="Times New Roman" w:hAnsi="Times New Roman"/>
        </w:rPr>
      </w:pPr>
    </w:p>
    <w:p w:rsidR="00575EFB" w:rsidRDefault="00575EFB" w:rsidP="00575EFB">
      <w:pPr>
        <w:spacing w:line="240" w:lineRule="auto"/>
        <w:ind w:firstLine="851"/>
        <w:contextualSpacing/>
        <w:rPr>
          <w:rFonts w:ascii="Times New Roman" w:hAnsi="Times New Roman"/>
        </w:rPr>
      </w:pPr>
    </w:p>
    <w:p w:rsidR="00575EFB" w:rsidRDefault="00575EFB" w:rsidP="00575EFB">
      <w:pPr>
        <w:spacing w:line="240" w:lineRule="auto"/>
        <w:contextualSpacing/>
        <w:jc w:val="center"/>
        <w:rPr>
          <w:rFonts w:ascii="Times New Roman" w:hAnsi="Times New Roman"/>
          <w:b/>
        </w:rPr>
      </w:pPr>
      <w:r>
        <w:rPr>
          <w:rFonts w:ascii="Times New Roman" w:hAnsi="Times New Roman"/>
          <w:b/>
        </w:rPr>
        <w:t xml:space="preserve">Раздел 2. </w:t>
      </w:r>
      <w:r w:rsidRPr="0098219E">
        <w:rPr>
          <w:rFonts w:ascii="Times New Roman" w:hAnsi="Times New Roman"/>
          <w:b/>
        </w:rPr>
        <w:t>Сахарный диабет 2 типа</w:t>
      </w:r>
    </w:p>
    <w:p w:rsidR="00575EFB" w:rsidRDefault="00575EFB" w:rsidP="00575EFB">
      <w:pPr>
        <w:spacing w:line="240" w:lineRule="auto"/>
        <w:contextualSpacing/>
        <w:jc w:val="center"/>
        <w:rPr>
          <w:rFonts w:ascii="Times New Roman" w:hAnsi="Times New Roman"/>
          <w:b/>
        </w:rPr>
      </w:pPr>
    </w:p>
    <w:p w:rsidR="00575EFB" w:rsidRPr="00225A79" w:rsidRDefault="00AD0F29" w:rsidP="00575EFB">
      <w:pPr>
        <w:spacing w:line="240" w:lineRule="auto"/>
        <w:contextualSpacing/>
        <w:jc w:val="center"/>
        <w:rPr>
          <w:rFonts w:ascii="Times New Roman" w:hAnsi="Times New Roman"/>
          <w:b/>
          <w:i/>
        </w:rPr>
      </w:pPr>
      <w:r>
        <w:rPr>
          <w:rFonts w:ascii="Times New Roman" w:hAnsi="Times New Roman"/>
          <w:b/>
          <w:i/>
        </w:rPr>
        <w:t xml:space="preserve">2.1. </w:t>
      </w:r>
      <w:r w:rsidR="00575EFB" w:rsidRPr="00124DF8">
        <w:rPr>
          <w:rFonts w:ascii="Times New Roman" w:hAnsi="Times New Roman"/>
          <w:b/>
          <w:i/>
        </w:rPr>
        <w:t>Причины и факторы риска</w:t>
      </w:r>
    </w:p>
    <w:p w:rsidR="00575EFB" w:rsidRDefault="00575EFB" w:rsidP="00575EFB">
      <w:pPr>
        <w:pStyle w:val="ac"/>
        <w:ind w:firstLine="425"/>
        <w:contextualSpacing/>
        <w:rPr>
          <w:sz w:val="22"/>
          <w:szCs w:val="22"/>
        </w:rPr>
      </w:pPr>
      <w:r>
        <w:rPr>
          <w:sz w:val="22"/>
          <w:szCs w:val="22"/>
        </w:rPr>
        <w:t xml:space="preserve">Три типа тканей </w:t>
      </w:r>
      <w:r w:rsidRPr="00551C78">
        <w:rPr>
          <w:sz w:val="22"/>
          <w:szCs w:val="22"/>
        </w:rPr>
        <w:t>организма</w:t>
      </w:r>
      <w:r>
        <w:rPr>
          <w:sz w:val="22"/>
          <w:szCs w:val="22"/>
        </w:rPr>
        <w:t xml:space="preserve"> – жировая, мышечная и печень</w:t>
      </w:r>
      <w:r w:rsidRPr="00551C78">
        <w:rPr>
          <w:sz w:val="22"/>
          <w:szCs w:val="22"/>
        </w:rPr>
        <w:t>, на которые</w:t>
      </w:r>
      <w:r>
        <w:rPr>
          <w:sz w:val="22"/>
          <w:szCs w:val="22"/>
        </w:rPr>
        <w:t xml:space="preserve"> только и действует инсулин,</w:t>
      </w:r>
      <w:r w:rsidRPr="00551C78">
        <w:rPr>
          <w:sz w:val="22"/>
          <w:szCs w:val="22"/>
        </w:rPr>
        <w:t xml:space="preserve"> имеют инсулиновые рецепторы. </w:t>
      </w:r>
      <w:r>
        <w:rPr>
          <w:sz w:val="22"/>
          <w:szCs w:val="22"/>
        </w:rPr>
        <w:t xml:space="preserve">Эти три ткани называются инсулинзависимые, а остальные, соответственно, инсулиннезависимые. </w:t>
      </w:r>
      <w:r w:rsidRPr="00551C78">
        <w:rPr>
          <w:sz w:val="22"/>
          <w:szCs w:val="22"/>
        </w:rPr>
        <w:t xml:space="preserve">После взаимодействия рецепторов с инсулином, скорость проникновения глюкозы в такие ткани резко возрастает. При </w:t>
      </w:r>
      <w:r>
        <w:rPr>
          <w:sz w:val="22"/>
          <w:szCs w:val="22"/>
        </w:rPr>
        <w:t>СД2 взаимодействие</w:t>
      </w:r>
      <w:r w:rsidRPr="00551C78">
        <w:rPr>
          <w:sz w:val="22"/>
          <w:szCs w:val="22"/>
        </w:rPr>
        <w:t xml:space="preserve"> инсулиновых рецепторов</w:t>
      </w:r>
      <w:r>
        <w:rPr>
          <w:sz w:val="22"/>
          <w:szCs w:val="22"/>
        </w:rPr>
        <w:t xml:space="preserve"> и инсулина</w:t>
      </w:r>
      <w:r w:rsidRPr="00551C78">
        <w:rPr>
          <w:sz w:val="22"/>
          <w:szCs w:val="22"/>
        </w:rPr>
        <w:t xml:space="preserve"> нарушается</w:t>
      </w:r>
      <w:r>
        <w:rPr>
          <w:sz w:val="22"/>
          <w:szCs w:val="22"/>
        </w:rPr>
        <w:t xml:space="preserve">, то есть </w:t>
      </w:r>
      <w:r w:rsidRPr="00551C78">
        <w:rPr>
          <w:sz w:val="22"/>
          <w:szCs w:val="22"/>
        </w:rPr>
        <w:t xml:space="preserve">развивается </w:t>
      </w:r>
      <w:r>
        <w:rPr>
          <w:sz w:val="22"/>
          <w:szCs w:val="22"/>
        </w:rPr>
        <w:t xml:space="preserve">нечувствительность инсулинзависимых </w:t>
      </w:r>
      <w:r w:rsidRPr="00551C78">
        <w:rPr>
          <w:sz w:val="22"/>
          <w:szCs w:val="22"/>
        </w:rPr>
        <w:t>тканей к инсулину</w:t>
      </w:r>
      <w:r>
        <w:rPr>
          <w:sz w:val="22"/>
          <w:szCs w:val="22"/>
        </w:rPr>
        <w:t xml:space="preserve"> (инсулинорезистентность)</w:t>
      </w:r>
      <w:r w:rsidRPr="00551C78">
        <w:rPr>
          <w:sz w:val="22"/>
          <w:szCs w:val="22"/>
        </w:rPr>
        <w:t xml:space="preserve">. </w:t>
      </w:r>
      <w:r>
        <w:rPr>
          <w:sz w:val="22"/>
          <w:szCs w:val="22"/>
        </w:rPr>
        <w:t xml:space="preserve">Для наглядности представим </w:t>
      </w:r>
      <w:r w:rsidRPr="00551C78">
        <w:rPr>
          <w:sz w:val="22"/>
          <w:szCs w:val="22"/>
        </w:rPr>
        <w:t>взаимодействие рецептора с инсулином как замка (рецептора) и ключа (инсулина)</w:t>
      </w:r>
      <w:r>
        <w:rPr>
          <w:sz w:val="22"/>
          <w:szCs w:val="22"/>
        </w:rPr>
        <w:t xml:space="preserve">. Тогда при СД2 фактически ломается замок (рецептор) и ключ (инсулин) не в состоянии </w:t>
      </w:r>
      <w:r w:rsidRPr="00225A79">
        <w:rPr>
          <w:sz w:val="22"/>
          <w:szCs w:val="22"/>
        </w:rPr>
        <w:t>его открыть. В результате глюкоза не может войти в клетку и остается «на улице» (в крови).</w:t>
      </w:r>
    </w:p>
    <w:p w:rsidR="00575EFB" w:rsidRDefault="00575EFB" w:rsidP="00575EFB">
      <w:pPr>
        <w:pStyle w:val="ac"/>
        <w:ind w:firstLine="425"/>
        <w:contextualSpacing/>
        <w:rPr>
          <w:sz w:val="22"/>
          <w:szCs w:val="22"/>
        </w:rPr>
      </w:pPr>
      <w:r w:rsidRPr="00225A79">
        <w:rPr>
          <w:sz w:val="22"/>
          <w:szCs w:val="22"/>
        </w:rPr>
        <w:t xml:space="preserve">В результате </w:t>
      </w:r>
      <w:r>
        <w:rPr>
          <w:sz w:val="22"/>
          <w:szCs w:val="22"/>
        </w:rPr>
        <w:t xml:space="preserve">инсулинорезистентности </w:t>
      </w:r>
      <w:r w:rsidRPr="00225A79">
        <w:rPr>
          <w:sz w:val="22"/>
          <w:szCs w:val="22"/>
        </w:rPr>
        <w:t>поджелудочная железа вынуждена вырабатывать больше, чем в норме инсулина, чтобы преодолеть инсулинорезистентность тканей. Пока она успешно преодолевает эту резистентность, диабета не развивается, так как в этом случае глюкоза в крови не повышается. Она за счет высокой продукции инсулина уходит из крови в инсулинзависимые ткани, несмотря на их резистентность. Но в конечном счете, постоянная стимуляции продукции инсулина приводит к истощению бета-клеток и потому инсулина на этой стадии болезни вырабатывается недостаточно, чтобы преодолеть инсулинорезистентность. А раз так, то глюкоза уже не может уходить из крови в инсулинзависимые ткани и начинает накапливаться в крови. Повышенный уровень глюкозы крови и есть признак диабета. Вот в  такой последовательности развивается диабет 2 типа. Но следует заметить, что интимные механизмы истощения бета-клеток пока не раскрыты.</w:t>
      </w:r>
    </w:p>
    <w:p w:rsidR="00575EFB" w:rsidRDefault="00575EFB" w:rsidP="00575EFB">
      <w:pPr>
        <w:pStyle w:val="ac"/>
        <w:ind w:firstLine="425"/>
        <w:contextualSpacing/>
        <w:rPr>
          <w:sz w:val="22"/>
          <w:szCs w:val="22"/>
        </w:rPr>
      </w:pPr>
      <w:r w:rsidRPr="00551C78">
        <w:rPr>
          <w:sz w:val="22"/>
          <w:szCs w:val="22"/>
        </w:rPr>
        <w:t xml:space="preserve">Так как </w:t>
      </w:r>
      <w:r>
        <w:rPr>
          <w:sz w:val="22"/>
          <w:szCs w:val="22"/>
        </w:rPr>
        <w:t>выработка</w:t>
      </w:r>
      <w:r w:rsidRPr="00551C78">
        <w:rPr>
          <w:sz w:val="22"/>
          <w:szCs w:val="22"/>
        </w:rPr>
        <w:t xml:space="preserve"> инсулина </w:t>
      </w:r>
      <w:r>
        <w:rPr>
          <w:sz w:val="22"/>
          <w:szCs w:val="22"/>
        </w:rPr>
        <w:t xml:space="preserve">бета-клетками при СД2 </w:t>
      </w:r>
      <w:r w:rsidRPr="00551C78">
        <w:rPr>
          <w:sz w:val="22"/>
          <w:szCs w:val="22"/>
        </w:rPr>
        <w:t xml:space="preserve">не </w:t>
      </w:r>
      <w:r>
        <w:rPr>
          <w:sz w:val="22"/>
          <w:szCs w:val="22"/>
        </w:rPr>
        <w:t>снижена</w:t>
      </w:r>
      <w:r w:rsidRPr="00551C78">
        <w:rPr>
          <w:sz w:val="22"/>
          <w:szCs w:val="22"/>
        </w:rPr>
        <w:t>, то такое состояние называется относительной инсулиновой недостаточностью</w:t>
      </w:r>
      <w:r>
        <w:rPr>
          <w:sz w:val="22"/>
          <w:szCs w:val="22"/>
        </w:rPr>
        <w:t xml:space="preserve">. Более того, инсулина вырабатывается даже много, больше нормы, чтобы преодолеть нечувствительность тканей к инсулину. Но при СД2 все равно инсулина оказывается недостаточно для преодоления инсулинорезистентности и тогда глюкоза не уходит из крови в ткани, повышается в крови, что и является признаком диабета. Так что на момент возникновения СД2 инсулина хотя и вырабатывается больше нормы, но его уже не хватает для поддержания глюкозы крови на нормальном уровне. </w:t>
      </w:r>
    </w:p>
    <w:p w:rsidR="00575EFB" w:rsidRPr="00225A79" w:rsidRDefault="00575EFB" w:rsidP="00575EFB">
      <w:pPr>
        <w:pStyle w:val="ac"/>
        <w:ind w:firstLine="425"/>
        <w:contextualSpacing/>
        <w:rPr>
          <w:sz w:val="22"/>
          <w:szCs w:val="22"/>
        </w:rPr>
      </w:pPr>
      <w:r w:rsidRPr="00225A79">
        <w:rPr>
          <w:sz w:val="22"/>
          <w:szCs w:val="22"/>
        </w:rPr>
        <w:t>Возникает естественный вопрос – а что является причиной инсулинорезистентности у при  диабете 2 типа</w:t>
      </w:r>
      <w:r>
        <w:rPr>
          <w:sz w:val="22"/>
          <w:szCs w:val="22"/>
        </w:rPr>
        <w:t xml:space="preserve">? </w:t>
      </w:r>
      <w:r w:rsidRPr="00225A79">
        <w:rPr>
          <w:sz w:val="22"/>
          <w:szCs w:val="22"/>
        </w:rPr>
        <w:t>Ответ известен – ожирение. И потому три четверти людей с диабетом 2 типа обычно полные и даже очень, особенно в начале болезни. Именно по этой причине ожирение относится к факторам риска развития диабета 2 типа.</w:t>
      </w:r>
      <w:r>
        <w:rPr>
          <w:sz w:val="22"/>
          <w:szCs w:val="22"/>
        </w:rPr>
        <w:t xml:space="preserve"> </w:t>
      </w:r>
      <w:r w:rsidRPr="00225A79">
        <w:rPr>
          <w:sz w:val="22"/>
          <w:szCs w:val="22"/>
        </w:rPr>
        <w:t xml:space="preserve">Ожирение настолько опасно для развития диабета, что у очень полных детей тоже может развиться СД2, хотя в целом для детей характерен </w:t>
      </w:r>
      <w:r w:rsidRPr="00225A79">
        <w:rPr>
          <w:sz w:val="22"/>
          <w:szCs w:val="22"/>
        </w:rPr>
        <w:lastRenderedPageBreak/>
        <w:t xml:space="preserve">СД1. Такой тип диабета иногда называют «сахарный диабет взрослых у молодых/детей». Его частота в последние годы нарастает из-за повышения распространенности ожирения среди детей. </w:t>
      </w:r>
    </w:p>
    <w:p w:rsidR="00575EFB" w:rsidRPr="00225A79" w:rsidRDefault="00575EFB" w:rsidP="00575EFB">
      <w:pPr>
        <w:pStyle w:val="ac"/>
        <w:ind w:firstLine="425"/>
        <w:contextualSpacing/>
        <w:rPr>
          <w:sz w:val="22"/>
          <w:szCs w:val="22"/>
        </w:rPr>
      </w:pPr>
      <w:r w:rsidRPr="00225A79">
        <w:rPr>
          <w:sz w:val="22"/>
          <w:szCs w:val="22"/>
        </w:rPr>
        <w:t xml:space="preserve">Генетика и семейная наследственность влияет на развитие диабета 2 типа даже в большей степени, чем диабета 1 типа. Например, если один из однояйцовых близнецов болен диабетом 1 типа, то риск развития диабета 1 типа у второго составляет 25-50%. Но если у одного из однояйцовых близнецов диабет 2 типа, то риск им заболеть у второго – 60-75%. Тем не менее и для диабета 2 типа пока еще не известны генетические механизмы, которые запускают этот патологический процесс – ген диабета 2 типа пока еще не открыт. </w:t>
      </w:r>
    </w:p>
    <w:p w:rsidR="00575EFB" w:rsidRPr="00551C78" w:rsidRDefault="00575EFB" w:rsidP="00575EFB">
      <w:pPr>
        <w:pStyle w:val="ac"/>
        <w:ind w:firstLine="425"/>
        <w:contextualSpacing/>
        <w:rPr>
          <w:sz w:val="22"/>
          <w:szCs w:val="22"/>
        </w:rPr>
      </w:pPr>
      <w:r w:rsidRPr="00225A79">
        <w:rPr>
          <w:sz w:val="22"/>
          <w:szCs w:val="22"/>
        </w:rPr>
        <w:t>Возраст также относят к факторам риска развития диабета 2 типа – более половины заболевают им в возрасте старше 50 лет. Возможно это связано с тем, что частота ожирения с возрастом тоже увеличивается. На развитие ожирения также влияет и сидячий, малоподвижный образ жизни и потому этот фактор тоже рассматривается как предрасполагающий диабету.</w:t>
      </w:r>
    </w:p>
    <w:p w:rsidR="00575EFB" w:rsidRPr="00225A79" w:rsidRDefault="00575EFB" w:rsidP="00575EFB">
      <w:pPr>
        <w:pStyle w:val="ac"/>
        <w:ind w:firstLine="425"/>
        <w:contextualSpacing/>
        <w:rPr>
          <w:sz w:val="22"/>
          <w:szCs w:val="22"/>
        </w:rPr>
      </w:pPr>
      <w:r w:rsidRPr="00225A79">
        <w:rPr>
          <w:sz w:val="22"/>
          <w:szCs w:val="22"/>
        </w:rPr>
        <w:t xml:space="preserve">Итак, СД2 развивается обычно у людей после 40 лет (чем старше, тем риск заболеть диабетом выше) на фоне ожирения (чем выше, чем риск диабета выше). </w:t>
      </w:r>
    </w:p>
    <w:p w:rsidR="00575EFB" w:rsidRPr="002E52FA" w:rsidRDefault="00575EFB" w:rsidP="00575EFB">
      <w:pPr>
        <w:pStyle w:val="ac"/>
        <w:ind w:firstLine="425"/>
        <w:contextualSpacing/>
        <w:rPr>
          <w:sz w:val="22"/>
          <w:szCs w:val="22"/>
        </w:rPr>
      </w:pPr>
      <w:r w:rsidRPr="00225A79">
        <w:rPr>
          <w:sz w:val="22"/>
          <w:szCs w:val="22"/>
        </w:rPr>
        <w:t xml:space="preserve">Из вышесказанного понятны современные подходы к лечению СД2 – снижение веса (диета), повышение чувствительности клеток к инсулину и/или стимуляция выработки инсулина (назначение соответствующих сахароснижающих препаратов). Но если запасы инсулина при СД2 полностью истощаются, тогда назначается лечение инсулином на фоне препаратов, которые повышают к нему чувствительность инсулинзависимых тканей. </w:t>
      </w:r>
    </w:p>
    <w:p w:rsidR="00575EFB" w:rsidRPr="00124DF8" w:rsidRDefault="0079290C" w:rsidP="00575EFB">
      <w:pPr>
        <w:spacing w:line="240" w:lineRule="auto"/>
        <w:contextualSpacing/>
        <w:jc w:val="center"/>
        <w:rPr>
          <w:rFonts w:ascii="Times New Roman" w:hAnsi="Times New Roman"/>
          <w:b/>
          <w:i/>
        </w:rPr>
      </w:pPr>
      <w:r>
        <w:rPr>
          <w:rFonts w:ascii="Times New Roman" w:hAnsi="Times New Roman"/>
          <w:b/>
          <w:i/>
        </w:rPr>
        <w:t xml:space="preserve">2.2. </w:t>
      </w:r>
      <w:r w:rsidR="00575EFB" w:rsidRPr="00124DF8">
        <w:rPr>
          <w:rFonts w:ascii="Times New Roman" w:hAnsi="Times New Roman"/>
          <w:b/>
          <w:i/>
        </w:rPr>
        <w:t>Предотвращение</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 учетом вышесказанного, очевидно, что основным методом профилактики диабета 2 типа является недопущение развития ожирения. Хотя понятно, что это легче сказать, чем выполнить. Вместе с тем, потенциальная возможность предотвратить развитие диабета 2 типа уже должна воодушевлять. Твердо установлено, что если полные люди, предрасположенные к диабету 2 типа, снижают вес, начинают правильно питаться и заниматься физическими упражнениями, то развитие диабета у них предотвращается. </w:t>
      </w:r>
    </w:p>
    <w:p w:rsidR="00575EFB" w:rsidRPr="007705F5" w:rsidRDefault="00575EFB" w:rsidP="00575EFB">
      <w:pPr>
        <w:spacing w:line="240" w:lineRule="auto"/>
        <w:ind w:firstLine="426"/>
        <w:contextualSpacing/>
        <w:rPr>
          <w:rFonts w:ascii="Times New Roman" w:hAnsi="Times New Roman"/>
        </w:rPr>
      </w:pPr>
      <w:r>
        <w:rPr>
          <w:rFonts w:ascii="Times New Roman" w:hAnsi="Times New Roman"/>
        </w:rPr>
        <w:t xml:space="preserve">В недавно проведенном исследовании по предотвращению развития диабета 2 типа (названное </w:t>
      </w:r>
      <w:r>
        <w:rPr>
          <w:rFonts w:ascii="Times New Roman" w:hAnsi="Times New Roman"/>
          <w:lang w:val="en-GB"/>
        </w:rPr>
        <w:t>DPP</w:t>
      </w:r>
      <w:r w:rsidRPr="0078487E">
        <w:rPr>
          <w:rFonts w:ascii="Times New Roman" w:hAnsi="Times New Roman"/>
        </w:rPr>
        <w:t xml:space="preserve"> – </w:t>
      </w:r>
      <w:r>
        <w:rPr>
          <w:rFonts w:ascii="Times New Roman" w:hAnsi="Times New Roman"/>
          <w:lang w:val="en-GB"/>
        </w:rPr>
        <w:t>Diabetes</w:t>
      </w:r>
      <w:r w:rsidRPr="0078487E">
        <w:rPr>
          <w:rFonts w:ascii="Times New Roman" w:hAnsi="Times New Roman"/>
        </w:rPr>
        <w:t xml:space="preserve"> </w:t>
      </w:r>
      <w:r>
        <w:rPr>
          <w:rFonts w:ascii="Times New Roman" w:hAnsi="Times New Roman"/>
          <w:lang w:val="en-GB"/>
        </w:rPr>
        <w:t>Prevention</w:t>
      </w:r>
      <w:r w:rsidRPr="0078487E">
        <w:rPr>
          <w:rFonts w:ascii="Times New Roman" w:hAnsi="Times New Roman"/>
        </w:rPr>
        <w:t xml:space="preserve"> </w:t>
      </w:r>
      <w:r>
        <w:rPr>
          <w:rFonts w:ascii="Times New Roman" w:hAnsi="Times New Roman"/>
          <w:lang w:val="en-GB"/>
        </w:rPr>
        <w:t>Programm</w:t>
      </w:r>
      <w:r w:rsidRPr="0078487E">
        <w:rPr>
          <w:rFonts w:ascii="Times New Roman" w:hAnsi="Times New Roman"/>
        </w:rPr>
        <w:t xml:space="preserve">) </w:t>
      </w:r>
      <w:r>
        <w:rPr>
          <w:rFonts w:ascii="Times New Roman" w:hAnsi="Times New Roman"/>
        </w:rPr>
        <w:t>было установлено: у тех, кто снизил вес тела на 7%, стал правильно питаться и увеличил свою физическую активность (на 30 мин в день 5 раз в неделю) частота развития диабета оказалось на 58% ниже, чем в группе сравнения, в которой обследуемые с повышенным риском развития диабета 2 типа не предпринимала указанных усилий по изменению образа жизни.</w:t>
      </w:r>
    </w:p>
    <w:p w:rsidR="00575EFB" w:rsidRDefault="00575EFB" w:rsidP="00575EFB">
      <w:pPr>
        <w:spacing w:line="240" w:lineRule="auto"/>
        <w:contextualSpacing/>
        <w:jc w:val="center"/>
        <w:rPr>
          <w:rFonts w:ascii="Times New Roman" w:hAnsi="Times New Roman"/>
          <w:b/>
          <w:i/>
        </w:rPr>
      </w:pPr>
    </w:p>
    <w:p w:rsidR="00575EFB" w:rsidRPr="00124DF8" w:rsidRDefault="0079290C" w:rsidP="00575EFB">
      <w:pPr>
        <w:spacing w:line="240" w:lineRule="auto"/>
        <w:contextualSpacing/>
        <w:jc w:val="center"/>
        <w:rPr>
          <w:rFonts w:ascii="Times New Roman" w:hAnsi="Times New Roman"/>
          <w:b/>
          <w:i/>
        </w:rPr>
      </w:pPr>
      <w:r>
        <w:rPr>
          <w:rFonts w:ascii="Times New Roman" w:hAnsi="Times New Roman"/>
          <w:b/>
          <w:i/>
        </w:rPr>
        <w:t xml:space="preserve">2.3. </w:t>
      </w:r>
      <w:r w:rsidR="00575EFB" w:rsidRPr="00124DF8">
        <w:rPr>
          <w:rFonts w:ascii="Times New Roman" w:hAnsi="Times New Roman"/>
          <w:b/>
          <w:i/>
        </w:rPr>
        <w:t>Симптомы и диагностические тесты</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Как правило, диабет 2 типа не развивается внезапно. Наоборот, диабет в течение многих лет не проявляется какими бы то ни было симптомами или они настолько незначительно выражены, что человек с диабетом не обращает на них внимания. Часто диабет 2 типа выявляется случайно при плановом исследовании глюкозы крови, в эпидемиологических обследованиях населения или других обстоятельствах. Но если возникают выраженные симптомы при диабете 2 типа, то они не отличаются от тех, что наблюдаются и при диабете 1 типа, так как их причина одна и та же – высокий уровень глюкозы крови, превышающий обычно 10 ммоль/л:</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Частое мочеиспускание, так как организм пытается с мочой вывести излишки глюкозы, накапливающейся в крови.</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Сильная жажда из-за большой потери жидкости с мочой (дегидратация).</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Выраженная слабость, так инсулин не запасает энергосубстраты и не хватает энергии для нормальной жизнедеятельности организма</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Временное снижение остроты зрения за счет дегидратации и высокого уровня глюкозы крови.</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Потеря веса, несмотря на повышенный аппетит.</w:t>
      </w:r>
    </w:p>
    <w:p w:rsidR="00575EFB" w:rsidRDefault="00575EFB" w:rsidP="00073C12">
      <w:pPr>
        <w:numPr>
          <w:ilvl w:val="0"/>
          <w:numId w:val="157"/>
        </w:numPr>
        <w:spacing w:line="240" w:lineRule="auto"/>
        <w:contextualSpacing/>
        <w:rPr>
          <w:rFonts w:ascii="Times New Roman" w:hAnsi="Times New Roman"/>
        </w:rPr>
      </w:pPr>
      <w:r>
        <w:rPr>
          <w:rFonts w:ascii="Times New Roman" w:hAnsi="Times New Roman"/>
        </w:rPr>
        <w:t>Тошнота и рвота.</w:t>
      </w:r>
    </w:p>
    <w:p w:rsidR="00575EFB" w:rsidRPr="004201FD"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Если ваш доктор подозревает диабет 2 типа, то для диагностики чаще всего исследуется уровень глюкозы крови, как только предоставляется такая возможность, что соответствует тесту «взятие крови на глюкозу в произвольное время суток». Когда симптомы при диабете 2-го типа </w:t>
      </w:r>
      <w:r>
        <w:rPr>
          <w:rFonts w:ascii="Times New Roman" w:hAnsi="Times New Roman"/>
        </w:rPr>
        <w:lastRenderedPageBreak/>
        <w:t xml:space="preserve">выражены, то обнаружение уровня глюкозы плазмы равного 11,1 ммоль/л или выше однозначно указывает на диагноз  «диабет». Если у человека взята кровь натощак и в ней уровень глюкозы плазмы равен 7,0 ммоль/л или выше, то этого тоже достаточно для установления диагноза «диабет». При диабете 2 типа уровень глюкозы крови натощак или в течение дня может не достигать характерных для диабета значений и тогда для уточнения диагноза проводится пероральный тест толерантности к глюкозе. Как интерпретировать результаты теста описано ранее. </w:t>
      </w:r>
    </w:p>
    <w:p w:rsidR="00575EFB" w:rsidRDefault="00575EFB" w:rsidP="00575EFB">
      <w:pPr>
        <w:spacing w:line="240" w:lineRule="auto"/>
        <w:contextualSpacing/>
        <w:rPr>
          <w:rFonts w:ascii="Times New Roman" w:hAnsi="Times New Roman"/>
          <w:i/>
        </w:rPr>
      </w:pPr>
    </w:p>
    <w:p w:rsidR="00575EFB" w:rsidRPr="00305897" w:rsidRDefault="0079290C" w:rsidP="00575EFB">
      <w:pPr>
        <w:spacing w:line="240" w:lineRule="auto"/>
        <w:contextualSpacing/>
        <w:jc w:val="center"/>
        <w:rPr>
          <w:rFonts w:ascii="Times New Roman" w:hAnsi="Times New Roman"/>
          <w:b/>
          <w:i/>
        </w:rPr>
      </w:pPr>
      <w:r>
        <w:rPr>
          <w:rFonts w:ascii="Times New Roman" w:hAnsi="Times New Roman"/>
          <w:b/>
          <w:i/>
        </w:rPr>
        <w:t xml:space="preserve">2.4. </w:t>
      </w:r>
      <w:r w:rsidR="00575EFB" w:rsidRPr="00305897">
        <w:rPr>
          <w:rFonts w:ascii="Times New Roman" w:hAnsi="Times New Roman"/>
          <w:b/>
          <w:i/>
        </w:rPr>
        <w:t>Ведение и лечение</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Поскольку диабет 2 типа вызывает ожирение и неправильный образ жизни, то даже после того как он возник, усилия по снижению веса и соблюдению здорового образа жизни являются оправданными.  При успехе они снижают риск развития осложнений диабета и позволяют поддерживать хорошие показатели глюкозы крови минимальными дозами и комбинациями сахароснижающих препаратов. </w:t>
      </w:r>
    </w:p>
    <w:p w:rsidR="00575EFB" w:rsidRDefault="00575EFB" w:rsidP="00575EFB">
      <w:pPr>
        <w:spacing w:line="240" w:lineRule="auto"/>
        <w:ind w:firstLine="426"/>
        <w:contextualSpacing/>
        <w:rPr>
          <w:rFonts w:ascii="Times New Roman" w:hAnsi="Times New Roman"/>
        </w:rPr>
      </w:pPr>
      <w:r>
        <w:rPr>
          <w:rFonts w:ascii="Times New Roman" w:hAnsi="Times New Roman"/>
        </w:rPr>
        <w:t>Но так как основным неблагоприятным прогностическим показателем является повышенный уровень глюкозы крови, то общие цели лечения для диабета обоих типов совпадают:</w:t>
      </w:r>
    </w:p>
    <w:p w:rsidR="00575EFB" w:rsidRDefault="00575EFB" w:rsidP="00073C12">
      <w:pPr>
        <w:numPr>
          <w:ilvl w:val="0"/>
          <w:numId w:val="152"/>
        </w:numPr>
        <w:spacing w:line="240" w:lineRule="auto"/>
        <w:contextualSpacing/>
        <w:rPr>
          <w:rFonts w:ascii="Times New Roman" w:hAnsi="Times New Roman"/>
        </w:rPr>
      </w:pPr>
      <w:r>
        <w:rPr>
          <w:rFonts w:ascii="Times New Roman" w:hAnsi="Times New Roman"/>
        </w:rPr>
        <w:t>Оперативные краткосрочные цели, которые заключаются в предотвращении очень низкого и высокого уровня глюкозы крови.</w:t>
      </w:r>
    </w:p>
    <w:p w:rsidR="00575EFB" w:rsidRDefault="00575EFB" w:rsidP="00073C12">
      <w:pPr>
        <w:numPr>
          <w:ilvl w:val="0"/>
          <w:numId w:val="152"/>
        </w:numPr>
        <w:spacing w:line="240" w:lineRule="auto"/>
        <w:contextualSpacing/>
        <w:rPr>
          <w:rFonts w:ascii="Times New Roman" w:hAnsi="Times New Roman"/>
        </w:rPr>
      </w:pPr>
      <w:r>
        <w:rPr>
          <w:rFonts w:ascii="Times New Roman" w:hAnsi="Times New Roman"/>
        </w:rPr>
        <w:t>Профилактика поздних, отсроченных осложнений сахарного диабета, таких как болезни сердца и сосудов (атеросклероз), нервов (диабетическая нейропатия), глаз (диабетическая ретинопатия) и почек (диабетическая нефропатия).</w:t>
      </w:r>
    </w:p>
    <w:p w:rsidR="00575EFB" w:rsidRPr="002C5C68" w:rsidRDefault="00575EFB" w:rsidP="00073C12">
      <w:pPr>
        <w:numPr>
          <w:ilvl w:val="0"/>
          <w:numId w:val="152"/>
        </w:numPr>
        <w:spacing w:line="240" w:lineRule="auto"/>
        <w:contextualSpacing/>
        <w:rPr>
          <w:rFonts w:ascii="Times New Roman" w:hAnsi="Times New Roman"/>
        </w:rPr>
      </w:pPr>
      <w:r w:rsidRPr="00034409">
        <w:rPr>
          <w:rFonts w:ascii="Times New Roman" w:hAnsi="Times New Roman"/>
        </w:rPr>
        <w:t>Придерживаться здорового образа жизни и заниматься в удовольствие такими видами активности как физические упражнения, работа и социальная деятельность.</w:t>
      </w:r>
    </w:p>
    <w:p w:rsidR="00575EFB" w:rsidRDefault="00575EFB" w:rsidP="00575EFB">
      <w:pPr>
        <w:spacing w:line="240" w:lineRule="auto"/>
        <w:ind w:firstLine="426"/>
        <w:contextualSpacing/>
        <w:rPr>
          <w:rFonts w:ascii="Times New Roman" w:hAnsi="Times New Roman"/>
        </w:rPr>
      </w:pPr>
      <w:r>
        <w:rPr>
          <w:rFonts w:ascii="Times New Roman" w:hAnsi="Times New Roman"/>
        </w:rPr>
        <w:t>В планировании ведения диабета и его лечении должны вам помощь лечащие врачи и другой медицинский персонал, специализирующийся на организации диабетологической службы. Более подробно об этом пойдет речь</w:t>
      </w:r>
      <w:r w:rsidR="00ED41BB">
        <w:rPr>
          <w:rFonts w:ascii="Times New Roman" w:hAnsi="Times New Roman"/>
        </w:rPr>
        <w:t xml:space="preserve"> в главах </w:t>
      </w:r>
      <w:r w:rsidR="00ED41BB">
        <w:rPr>
          <w:rFonts w:ascii="Times New Roman" w:hAnsi="Times New Roman"/>
          <w:lang w:val="en-US"/>
        </w:rPr>
        <w:t>V</w:t>
      </w:r>
      <w:r w:rsidR="00ED41BB" w:rsidRPr="00507F60">
        <w:rPr>
          <w:rFonts w:ascii="Times New Roman" w:hAnsi="Times New Roman"/>
        </w:rPr>
        <w:t>-</w:t>
      </w:r>
      <w:r w:rsidR="00ED41BB">
        <w:rPr>
          <w:rFonts w:ascii="Times New Roman" w:hAnsi="Times New Roman"/>
          <w:lang w:val="en-US"/>
        </w:rPr>
        <w:t>VI</w:t>
      </w:r>
      <w:r>
        <w:rPr>
          <w:rFonts w:ascii="Times New Roman" w:hAnsi="Times New Roman"/>
        </w:rPr>
        <w:t>, а сейчас обсудим некоторые базисные вопросы лечения диабета 2 типа:</w:t>
      </w:r>
    </w:p>
    <w:p w:rsidR="00575EFB" w:rsidRDefault="00575EFB" w:rsidP="00073C12">
      <w:pPr>
        <w:numPr>
          <w:ilvl w:val="0"/>
          <w:numId w:val="158"/>
        </w:numPr>
        <w:spacing w:line="240" w:lineRule="auto"/>
        <w:contextualSpacing/>
        <w:rPr>
          <w:rFonts w:ascii="Times New Roman" w:hAnsi="Times New Roman"/>
        </w:rPr>
      </w:pPr>
      <w:r>
        <w:rPr>
          <w:rFonts w:ascii="Times New Roman" w:hAnsi="Times New Roman"/>
        </w:rPr>
        <w:t>При обнаружении диабета 2 типа не всегда нужно назначать сахароснижающие препараты и/или лечении инсулином. В целом ряде случаев нормальные показатели глюкозы крови могут быть достигнуты изменением образа жизни, правильным питанием, снижением массы тела и увеличением физической активности.</w:t>
      </w:r>
    </w:p>
    <w:p w:rsidR="00575EFB" w:rsidRDefault="00575EFB" w:rsidP="00073C12">
      <w:pPr>
        <w:numPr>
          <w:ilvl w:val="0"/>
          <w:numId w:val="158"/>
        </w:numPr>
        <w:spacing w:line="240" w:lineRule="auto"/>
        <w:contextualSpacing/>
        <w:rPr>
          <w:rFonts w:ascii="Times New Roman" w:hAnsi="Times New Roman"/>
        </w:rPr>
      </w:pPr>
      <w:r w:rsidRPr="00E711BB">
        <w:rPr>
          <w:rFonts w:ascii="Times New Roman" w:hAnsi="Times New Roman"/>
        </w:rPr>
        <w:t>В последние годы сообщество врачей, специализирующихся в лечении диабета (диабетологи), рекомендуют назначение некоторых сахароснижающих препаратов с момента обнаружения диабета (метформин, акарбоза</w:t>
      </w:r>
      <w:r>
        <w:rPr>
          <w:rFonts w:ascii="Times New Roman" w:hAnsi="Times New Roman"/>
        </w:rPr>
        <w:t xml:space="preserve"> </w:t>
      </w:r>
      <w:r w:rsidRPr="00E711BB">
        <w:rPr>
          <w:rFonts w:ascii="Times New Roman" w:hAnsi="Times New Roman"/>
        </w:rPr>
        <w:t>и некоторые другие)</w:t>
      </w:r>
      <w:r>
        <w:rPr>
          <w:rFonts w:ascii="Times New Roman" w:hAnsi="Times New Roman"/>
        </w:rPr>
        <w:t xml:space="preserve">, несмотря на хорошие показатели глюкозы крови и на фоне соблюдения только диеты и здорового образа жизни. </w:t>
      </w:r>
      <w:r w:rsidRPr="00E711BB">
        <w:rPr>
          <w:rFonts w:ascii="Times New Roman" w:hAnsi="Times New Roman"/>
        </w:rPr>
        <w:t>Это связано с тем, что у них обнаружился эффект вызывать обратное развитие сахарного диабета, способствовать снижению веса и ряд других</w:t>
      </w:r>
      <w:r>
        <w:rPr>
          <w:rFonts w:ascii="Times New Roman" w:hAnsi="Times New Roman"/>
        </w:rPr>
        <w:t xml:space="preserve"> полезных свойств, помимо снижения глюкозы крови</w:t>
      </w:r>
      <w:r w:rsidRPr="00E711BB">
        <w:rPr>
          <w:rFonts w:ascii="Times New Roman" w:hAnsi="Times New Roman"/>
        </w:rPr>
        <w:t>. Так что возможно, что ваш лечащих врач разделяет эту точку зрения и может назначить противодиабетический пре</w:t>
      </w:r>
      <w:r>
        <w:rPr>
          <w:rFonts w:ascii="Times New Roman" w:hAnsi="Times New Roman"/>
        </w:rPr>
        <w:t>парат (но не инсулин или сульфа</w:t>
      </w:r>
      <w:r w:rsidRPr="00E711BB">
        <w:rPr>
          <w:rFonts w:ascii="Times New Roman" w:hAnsi="Times New Roman"/>
        </w:rPr>
        <w:t>ниламиды) с самого начала вашей болезни</w:t>
      </w:r>
      <w:r>
        <w:rPr>
          <w:rFonts w:ascii="Times New Roman" w:hAnsi="Times New Roman"/>
        </w:rPr>
        <w:t xml:space="preserve"> даже при хороших показателях глюкозы крови. </w:t>
      </w:r>
    </w:p>
    <w:p w:rsidR="00575EFB" w:rsidRPr="00E711BB" w:rsidRDefault="00575EFB" w:rsidP="00073C12">
      <w:pPr>
        <w:numPr>
          <w:ilvl w:val="0"/>
          <w:numId w:val="158"/>
        </w:numPr>
        <w:spacing w:line="240" w:lineRule="auto"/>
        <w:contextualSpacing/>
        <w:rPr>
          <w:rFonts w:ascii="Times New Roman" w:hAnsi="Times New Roman"/>
        </w:rPr>
      </w:pPr>
      <w:r w:rsidRPr="00E711BB">
        <w:rPr>
          <w:rFonts w:ascii="Times New Roman" w:hAnsi="Times New Roman"/>
        </w:rPr>
        <w:t>План сахароснижающей терапии зависит от особенностей течения вашего диабета</w:t>
      </w:r>
      <w:r>
        <w:rPr>
          <w:rFonts w:ascii="Times New Roman" w:hAnsi="Times New Roman"/>
        </w:rPr>
        <w:t xml:space="preserve"> и в идеальном случае стараются приблизить уровень глюкозы крови максимально близко к норме или даже нормализовать. Если уровень глюкозы крови на момент выявления диабета очень высок, то это может послужить причиной назначения активной сахароснижающей терапии безотлагательно, в том числе и инсулина.</w:t>
      </w:r>
    </w:p>
    <w:p w:rsidR="00575EFB" w:rsidRDefault="00575EFB" w:rsidP="00073C12">
      <w:pPr>
        <w:numPr>
          <w:ilvl w:val="0"/>
          <w:numId w:val="158"/>
        </w:numPr>
        <w:spacing w:line="240" w:lineRule="auto"/>
        <w:contextualSpacing/>
        <w:rPr>
          <w:rFonts w:ascii="Times New Roman" w:hAnsi="Times New Roman"/>
        </w:rPr>
      </w:pPr>
      <w:r>
        <w:rPr>
          <w:rFonts w:ascii="Times New Roman" w:hAnsi="Times New Roman"/>
        </w:rPr>
        <w:t xml:space="preserve">В большинстве случаев целью лечения является уровень глюкозы плазмы крови натощак менее 6-7 ммоль/л, а после еды – менее 10 ммоль/л. Ваш доктор может указать вам другие цели лечения, которые он определяет в зависимости от текущего состояния вашего общего здоровья. </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Выделяют следующие преимущества физической активности и здорового питания:</w:t>
      </w:r>
    </w:p>
    <w:p w:rsidR="00575EFB" w:rsidRDefault="00575EFB" w:rsidP="00073C12">
      <w:pPr>
        <w:numPr>
          <w:ilvl w:val="0"/>
          <w:numId w:val="159"/>
        </w:numPr>
        <w:spacing w:line="240" w:lineRule="auto"/>
        <w:contextualSpacing/>
        <w:rPr>
          <w:rFonts w:ascii="Times New Roman" w:hAnsi="Times New Roman"/>
        </w:rPr>
      </w:pPr>
      <w:r>
        <w:rPr>
          <w:rFonts w:ascii="Times New Roman" w:hAnsi="Times New Roman"/>
        </w:rPr>
        <w:t xml:space="preserve">Физическая активность, такая как упражнения, позволяет снизить уровень глюкозы крови, так как глюкоза из крови начинает активно расходоваться для обеспечения энергией активно работающих мышц. При этом следует заметить, что и после </w:t>
      </w:r>
      <w:r>
        <w:rPr>
          <w:rFonts w:ascii="Times New Roman" w:hAnsi="Times New Roman"/>
        </w:rPr>
        <w:lastRenderedPageBreak/>
        <w:t>завершения физических упражнений улучшенные показатели обмена веществ поддерживаются какое-то время.</w:t>
      </w:r>
    </w:p>
    <w:p w:rsidR="00575EFB" w:rsidRDefault="00575EFB" w:rsidP="00073C12">
      <w:pPr>
        <w:numPr>
          <w:ilvl w:val="0"/>
          <w:numId w:val="159"/>
        </w:numPr>
        <w:spacing w:line="240" w:lineRule="auto"/>
        <w:contextualSpacing/>
        <w:rPr>
          <w:rFonts w:ascii="Times New Roman" w:hAnsi="Times New Roman"/>
        </w:rPr>
      </w:pPr>
      <w:r>
        <w:rPr>
          <w:rFonts w:ascii="Times New Roman" w:hAnsi="Times New Roman"/>
        </w:rPr>
        <w:t>При улучшении физического состояния тела под действием физических упражнений, повышается чувствительность к инсулину.</w:t>
      </w:r>
    </w:p>
    <w:p w:rsidR="00575EFB" w:rsidRDefault="00575EFB" w:rsidP="00073C12">
      <w:pPr>
        <w:numPr>
          <w:ilvl w:val="0"/>
          <w:numId w:val="159"/>
        </w:numPr>
        <w:spacing w:line="240" w:lineRule="auto"/>
        <w:contextualSpacing/>
        <w:rPr>
          <w:rFonts w:ascii="Times New Roman" w:hAnsi="Times New Roman"/>
        </w:rPr>
      </w:pPr>
      <w:r>
        <w:rPr>
          <w:rFonts w:ascii="Times New Roman" w:hAnsi="Times New Roman"/>
        </w:rPr>
        <w:t xml:space="preserve">Здоровое питание позволяет поддерживать уровень глюкозы крови на более близких к норме показателях. </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Обычно сахароснижающие препараты, которые назначаются при диабете 2 типа – это таблетки и потому врачи их так и называют – «таблетированные сахароснижающие (противодиабетические) препараты». Но в последние годы появились, помимо инсулина, и другие инъекционные сахароснижающие препараты, применяемые только при диабете 2 типа – Баета и Виктоза. О них более подробно пойдет речь в следующих главах. Подбор подходящего сахароснижающего препарата при диабете 2 типа является сложной задачей, требующий учета целого ряда особенностей вашего диабета. В связи с этим, только специально подготовленный врач может адекватно выбрать нужный вам препарат или их комбинацию. </w:t>
      </w:r>
    </w:p>
    <w:p w:rsidR="00575EFB" w:rsidRDefault="00575EFB" w:rsidP="00575EFB">
      <w:pPr>
        <w:spacing w:line="240" w:lineRule="auto"/>
        <w:ind w:firstLine="426"/>
        <w:contextualSpacing/>
        <w:rPr>
          <w:rFonts w:ascii="Times New Roman" w:hAnsi="Times New Roman"/>
        </w:rPr>
      </w:pPr>
      <w:r>
        <w:rPr>
          <w:rFonts w:ascii="Times New Roman" w:hAnsi="Times New Roman"/>
        </w:rPr>
        <w:t>Относительно сахароснижающих препаратов можно указать следующие ключевые моменты:</w:t>
      </w:r>
    </w:p>
    <w:p w:rsidR="00575EFB" w:rsidRDefault="00575EFB" w:rsidP="00073C12">
      <w:pPr>
        <w:numPr>
          <w:ilvl w:val="0"/>
          <w:numId w:val="160"/>
        </w:numPr>
        <w:spacing w:line="240" w:lineRule="auto"/>
        <w:contextualSpacing/>
        <w:rPr>
          <w:rFonts w:ascii="Times New Roman" w:hAnsi="Times New Roman"/>
        </w:rPr>
      </w:pPr>
      <w:r>
        <w:rPr>
          <w:rFonts w:ascii="Times New Roman" w:hAnsi="Times New Roman"/>
        </w:rPr>
        <w:t>Таблетированные сахароснижающие препараты, а также Баета и Виктоза назначаются только при диабете 2 типа.</w:t>
      </w:r>
    </w:p>
    <w:p w:rsidR="00575EFB" w:rsidRDefault="00575EFB" w:rsidP="00073C12">
      <w:pPr>
        <w:numPr>
          <w:ilvl w:val="0"/>
          <w:numId w:val="160"/>
        </w:numPr>
        <w:spacing w:line="240" w:lineRule="auto"/>
        <w:contextualSpacing/>
        <w:rPr>
          <w:rFonts w:ascii="Times New Roman" w:hAnsi="Times New Roman"/>
        </w:rPr>
      </w:pPr>
      <w:r>
        <w:rPr>
          <w:rFonts w:ascii="Times New Roman" w:hAnsi="Times New Roman"/>
        </w:rPr>
        <w:t>На момент выявления диабета, врач может назначить сахароснижающие препараты, выбор которых и их комбинация зависят от особенностей проявления вашей болезни. Назначение противодиабетического препарата не отменяет необходимость соблюдения диеты и здорового образа жизни. Наоборот они способствуют эффективности сахароснижающих препаратов.</w:t>
      </w:r>
    </w:p>
    <w:p w:rsidR="00575EFB" w:rsidRDefault="00575EFB" w:rsidP="00073C12">
      <w:pPr>
        <w:numPr>
          <w:ilvl w:val="0"/>
          <w:numId w:val="160"/>
        </w:numPr>
        <w:spacing w:line="240" w:lineRule="auto"/>
        <w:contextualSpacing/>
        <w:rPr>
          <w:rFonts w:ascii="Times New Roman" w:hAnsi="Times New Roman"/>
        </w:rPr>
      </w:pPr>
      <w:r>
        <w:rPr>
          <w:rFonts w:ascii="Times New Roman" w:hAnsi="Times New Roman"/>
        </w:rPr>
        <w:t>Не всегда можно лечить СД2 без инсулина. Обычно, необходимость в инсулине возникает при длительном его течении, более 10 лет. В этом случае без инсулина невозможно достичь целевого уровня глюкозы крови.</w:t>
      </w:r>
    </w:p>
    <w:p w:rsidR="00575EFB" w:rsidRDefault="00575EFB" w:rsidP="00575EFB">
      <w:pPr>
        <w:spacing w:line="240" w:lineRule="auto"/>
        <w:ind w:firstLine="426"/>
        <w:contextualSpacing/>
        <w:rPr>
          <w:rFonts w:ascii="Times New Roman" w:hAnsi="Times New Roman"/>
        </w:rPr>
      </w:pPr>
      <w:r w:rsidRPr="00305897">
        <w:rPr>
          <w:rFonts w:ascii="Times New Roman" w:hAnsi="Times New Roman"/>
          <w:i/>
        </w:rPr>
        <w:t>Инсулин</w:t>
      </w:r>
      <w:r>
        <w:rPr>
          <w:rFonts w:ascii="Times New Roman" w:hAnsi="Times New Roman"/>
        </w:rPr>
        <w:t xml:space="preserve"> при диабете 2 типа относится к препаратам последнего резерва – он в квалифицированных руках врача и при полном соблюдении врачебных рекомендаций больным позволяет добиться нужных (целевых) значений глюкозы крови во всех случаях.  Таким образом,  при диабете 2 типа инсулин не является обычно препаратом первого и тем более единственного выбора, как при диабете 1 типа. Более того, часто его назначают совместно с таблетированными сахароснижающими препаратами. Иногда ограничиваются введением один раз в день, обычно на ночь, но продленного действия. Так что лечение инсулином диабета 2 типа существенно отличается от диабета 1 типа. И еще следует заметить, что лечению инсулином больному нужно специально обучаться или в «Школе больного диабетом» или у квалифицированного медицинского персонала.</w:t>
      </w:r>
    </w:p>
    <w:p w:rsidR="00575EFB" w:rsidRDefault="00575EFB" w:rsidP="00575EFB">
      <w:pPr>
        <w:spacing w:line="240" w:lineRule="auto"/>
        <w:ind w:firstLine="426"/>
        <w:contextualSpacing/>
        <w:rPr>
          <w:rFonts w:ascii="Times New Roman" w:hAnsi="Times New Roman"/>
        </w:rPr>
      </w:pPr>
    </w:p>
    <w:p w:rsidR="00575EFB" w:rsidRPr="008125DB" w:rsidRDefault="00575EFB" w:rsidP="00575EFB">
      <w:pPr>
        <w:spacing w:line="240" w:lineRule="auto"/>
        <w:contextualSpacing/>
        <w:jc w:val="center"/>
        <w:rPr>
          <w:rFonts w:ascii="Times New Roman" w:hAnsi="Times New Roman"/>
          <w:b/>
        </w:rPr>
      </w:pPr>
      <w:r>
        <w:rPr>
          <w:rFonts w:ascii="Times New Roman" w:hAnsi="Times New Roman"/>
          <w:b/>
        </w:rPr>
        <w:t xml:space="preserve">Раздел 3. </w:t>
      </w:r>
      <w:r w:rsidRPr="008125DB">
        <w:rPr>
          <w:rFonts w:ascii="Times New Roman" w:hAnsi="Times New Roman"/>
          <w:b/>
        </w:rPr>
        <w:t>Диабет беременных</w:t>
      </w:r>
    </w:p>
    <w:p w:rsidR="00575EFB" w:rsidRDefault="00575EFB" w:rsidP="00575EFB">
      <w:pPr>
        <w:tabs>
          <w:tab w:val="left" w:pos="142"/>
        </w:tabs>
        <w:spacing w:line="240" w:lineRule="auto"/>
        <w:ind w:firstLine="426"/>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Беременность </w:t>
      </w:r>
      <w:r w:rsidR="00F77E13">
        <w:rPr>
          <w:rFonts w:ascii="Times New Roman" w:hAnsi="Times New Roman"/>
        </w:rPr>
        <w:t>–</w:t>
      </w:r>
      <w:r>
        <w:rPr>
          <w:rFonts w:ascii="Times New Roman" w:hAnsi="Times New Roman"/>
        </w:rPr>
        <w:t xml:space="preserve"> время новых возможностей и волнений. Вы стараетесь хорошо питаться и максимально отдыхать. Вы ожидаете момента родов, готовя для будущего ребенка помещение, покупаете детскую одежду и игрушки. Вы представляете каким будет ваш сын или дочь. И последнее о чем вы можете при этом подумать – о возможности развития диабета во время беременности. Однако как только возникает диабет во время беременности, это заставляет задавать целый ряд неприятных и тревожных вопросов. Как этот диабет повлияет на вас? Как он повлияет на ребенка? Сохранится ли он после родов?</w:t>
      </w: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В этой разделе попытаемся ответить на эти вопросы. Но сразу следует заметить, что при правильном лечении диабета во время беременности и родов, рождается нормальный здоровый ребенок. Но это требует определенных усилий и планирования. И в этом должен вам помочь медицинский персонал, наблюдающий за развитием вашей беременности и, прежде всего, ваш лечащий врач. </w:t>
      </w:r>
    </w:p>
    <w:p w:rsidR="00575EFB" w:rsidRPr="00835E29" w:rsidRDefault="00575EFB" w:rsidP="00575EFB">
      <w:pPr>
        <w:tabs>
          <w:tab w:val="left" w:pos="142"/>
          <w:tab w:val="left" w:pos="6379"/>
        </w:tabs>
        <w:spacing w:line="240" w:lineRule="auto"/>
        <w:ind w:firstLine="426"/>
        <w:contextualSpacing/>
        <w:rPr>
          <w:rFonts w:ascii="Times New Roman" w:hAnsi="Times New Roman"/>
        </w:rPr>
      </w:pPr>
      <w:r>
        <w:rPr>
          <w:rFonts w:ascii="Times New Roman" w:hAnsi="Times New Roman"/>
        </w:rPr>
        <w:t xml:space="preserve">Диабет беременных, который медики чаще называют «гестационный диабет», техническое определение, отражающие совпадение беременности и выявления сахарного диабета. То есть он применяется только к женщинам, у которых до беременности не был выявлен сахарный диабет, а только во время беременности. Если же диабет 1 или 2 типа возник до беременности, то это уже называется «беременность на фоне сахарного диабета». Впервые во время беременности диабет выявляется довольно часто – у 4% беременных. </w:t>
      </w:r>
    </w:p>
    <w:p w:rsidR="00575EFB" w:rsidRDefault="00575EFB" w:rsidP="00575EFB">
      <w:pPr>
        <w:tabs>
          <w:tab w:val="left" w:pos="142"/>
        </w:tabs>
        <w:spacing w:line="240" w:lineRule="auto"/>
        <w:contextualSpacing/>
        <w:rPr>
          <w:rFonts w:ascii="Times New Roman" w:hAnsi="Times New Roman"/>
          <w:i/>
        </w:rPr>
      </w:pPr>
    </w:p>
    <w:p w:rsidR="00575EFB" w:rsidRPr="00305897" w:rsidRDefault="00E01FA3" w:rsidP="00575EFB">
      <w:pPr>
        <w:tabs>
          <w:tab w:val="left" w:pos="142"/>
        </w:tabs>
        <w:spacing w:line="240" w:lineRule="auto"/>
        <w:contextualSpacing/>
        <w:jc w:val="center"/>
        <w:rPr>
          <w:rFonts w:ascii="Times New Roman" w:hAnsi="Times New Roman"/>
          <w:b/>
          <w:i/>
        </w:rPr>
      </w:pPr>
      <w:r>
        <w:rPr>
          <w:rFonts w:ascii="Times New Roman" w:hAnsi="Times New Roman"/>
          <w:b/>
          <w:i/>
        </w:rPr>
        <w:t xml:space="preserve">3.1. </w:t>
      </w:r>
      <w:r w:rsidR="00575EFB" w:rsidRPr="00305897">
        <w:rPr>
          <w:rFonts w:ascii="Times New Roman" w:hAnsi="Times New Roman"/>
          <w:b/>
          <w:i/>
        </w:rPr>
        <w:t>Ранние симптомы и тесты</w:t>
      </w:r>
    </w:p>
    <w:p w:rsidR="00575EFB" w:rsidRDefault="00575EFB" w:rsidP="00575EFB">
      <w:pPr>
        <w:tabs>
          <w:tab w:val="left" w:pos="142"/>
        </w:tabs>
        <w:spacing w:line="240" w:lineRule="auto"/>
        <w:contextualSpacing/>
        <w:rPr>
          <w:rFonts w:ascii="Times New Roman" w:hAnsi="Times New Roman"/>
          <w:i/>
        </w:rPr>
      </w:pPr>
    </w:p>
    <w:p w:rsidR="00575EFB" w:rsidRPr="008C17A9" w:rsidRDefault="00575EFB" w:rsidP="00575EFB">
      <w:pPr>
        <w:tabs>
          <w:tab w:val="left" w:pos="142"/>
        </w:tabs>
        <w:spacing w:line="240" w:lineRule="auto"/>
        <w:ind w:firstLine="709"/>
        <w:contextualSpacing/>
        <w:rPr>
          <w:rFonts w:ascii="Times New Roman" w:hAnsi="Times New Roman"/>
        </w:rPr>
      </w:pPr>
      <w:r>
        <w:rPr>
          <w:rFonts w:ascii="Times New Roman" w:hAnsi="Times New Roman"/>
        </w:rPr>
        <w:t xml:space="preserve"> Диабет беременных возникает, чаще всего, около 24 недели беременности. Это связано с особенностью гормональной перестройки организма беременной женщины в этот период. Как правило, диабет беременных не сопровождается какими-либо симптомами и чтобы его выявить беременным в плановом порядке исследуют глюкозу крови натощак на 24-28 неделе беременности. Вообще не проводят исследование глюкозы только у тех беременных, у кого риск развития диабета во время беременности очень низок. А беременным, у которых не выявлен диабет при обычном исследовании уровня глюкозы крови натощак, но у которых есть факторы риска диабета, проводят пероральный тест толерантности к глюкозе на 24-28 неделе беременности. Этот тест позволяет выявить скрытый диабет беременных.</w:t>
      </w:r>
    </w:p>
    <w:p w:rsidR="00575EFB" w:rsidRPr="0096658C" w:rsidRDefault="00575EFB" w:rsidP="00575EFB">
      <w:pPr>
        <w:tabs>
          <w:tab w:val="left" w:pos="142"/>
        </w:tabs>
        <w:spacing w:line="240" w:lineRule="auto"/>
        <w:contextualSpacing/>
        <w:rPr>
          <w:rFonts w:ascii="Times New Roman" w:hAnsi="Times New Roman"/>
          <w:i/>
        </w:rPr>
      </w:pPr>
    </w:p>
    <w:p w:rsidR="00575EFB" w:rsidRPr="00305897" w:rsidRDefault="00E01FA3" w:rsidP="00575EFB">
      <w:pPr>
        <w:tabs>
          <w:tab w:val="left" w:pos="142"/>
        </w:tabs>
        <w:spacing w:line="240" w:lineRule="auto"/>
        <w:contextualSpacing/>
        <w:jc w:val="center"/>
        <w:rPr>
          <w:rFonts w:ascii="Times New Roman" w:hAnsi="Times New Roman"/>
          <w:b/>
          <w:i/>
        </w:rPr>
      </w:pPr>
      <w:r>
        <w:rPr>
          <w:rFonts w:ascii="Times New Roman" w:hAnsi="Times New Roman"/>
          <w:b/>
          <w:i/>
        </w:rPr>
        <w:t xml:space="preserve">3.2. </w:t>
      </w:r>
      <w:r w:rsidR="00575EFB" w:rsidRPr="00305897">
        <w:rPr>
          <w:rFonts w:ascii="Times New Roman" w:hAnsi="Times New Roman"/>
          <w:b/>
          <w:i/>
        </w:rPr>
        <w:t>Причины и факторы риска</w:t>
      </w:r>
    </w:p>
    <w:p w:rsidR="00575EFB" w:rsidRDefault="00575EFB" w:rsidP="00575EFB">
      <w:pPr>
        <w:tabs>
          <w:tab w:val="left" w:pos="142"/>
        </w:tabs>
        <w:spacing w:line="240" w:lineRule="auto"/>
        <w:contextualSpacing/>
        <w:rPr>
          <w:rFonts w:ascii="Times New Roman" w:hAnsi="Times New Roman"/>
          <w:i/>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Точная причина возникновения диабета во время беременности неизвестна. Но есть некоторые факторы, которые, как полагают, способствуют его развитию именно у беременных. Выделяют обычно следующие факторы риска развития диабета:</w:t>
      </w:r>
    </w:p>
    <w:p w:rsidR="00575EFB" w:rsidRPr="001D01E1"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Отягощенная по сахарному диабету наследственность.</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 xml:space="preserve">Глюкоза </w:t>
      </w:r>
      <w:r>
        <w:rPr>
          <w:rFonts w:ascii="Times New Roman" w:hAnsi="Times New Roman" w:cs="Times New Roman"/>
          <w:sz w:val="22"/>
          <w:szCs w:val="22"/>
        </w:rPr>
        <w:t>плазмы крови натощак</w:t>
      </w:r>
      <w:r w:rsidRPr="001D01E1">
        <w:rPr>
          <w:rFonts w:ascii="Times New Roman" w:hAnsi="Times New Roman" w:cs="Times New Roman"/>
          <w:sz w:val="22"/>
          <w:szCs w:val="22"/>
        </w:rPr>
        <w:t xml:space="preserve"> </w:t>
      </w:r>
      <w:r>
        <w:rPr>
          <w:rFonts w:ascii="Times New Roman" w:hAnsi="Times New Roman" w:cs="Times New Roman"/>
          <w:sz w:val="22"/>
          <w:szCs w:val="22"/>
        </w:rPr>
        <w:t>6,1-7,0 ммоль/л</w:t>
      </w:r>
      <w:r w:rsidRPr="001D01E1">
        <w:rPr>
          <w:rFonts w:ascii="Times New Roman" w:hAnsi="Times New Roman" w:cs="Times New Roman"/>
          <w:sz w:val="22"/>
          <w:szCs w:val="22"/>
        </w:rPr>
        <w:t>.</w:t>
      </w:r>
    </w:p>
    <w:p w:rsidR="00575EFB" w:rsidRPr="009277B9"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Любое превышение нормы уровня глюкозы крови или А1с, наблюдавшиеся ранее</w:t>
      </w:r>
      <w:r w:rsidRPr="001D01E1">
        <w:rPr>
          <w:rFonts w:ascii="Times New Roman" w:hAnsi="Times New Roman" w:cs="Times New Roman"/>
          <w:sz w:val="22"/>
          <w:szCs w:val="22"/>
        </w:rPr>
        <w:t>.</w:t>
      </w:r>
    </w:p>
    <w:p w:rsidR="00575EFB" w:rsidRPr="001D01E1"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 xml:space="preserve">Ожирение (индекс массы тела </w:t>
      </w:r>
      <w:r>
        <w:rPr>
          <w:rFonts w:ascii="Times New Roman" w:hAnsi="Times New Roman" w:cs="Times New Roman"/>
          <w:sz w:val="22"/>
          <w:szCs w:val="22"/>
        </w:rPr>
        <w:t xml:space="preserve">более </w:t>
      </w:r>
      <w:r w:rsidRPr="001D01E1">
        <w:rPr>
          <w:rFonts w:ascii="Times New Roman" w:hAnsi="Times New Roman" w:cs="Times New Roman"/>
          <w:sz w:val="22"/>
          <w:szCs w:val="22"/>
        </w:rPr>
        <w:t>27 кг/м</w:t>
      </w:r>
      <w:r w:rsidRPr="001D01E1">
        <w:rPr>
          <w:rFonts w:ascii="Times New Roman" w:hAnsi="Times New Roman" w:cs="Times New Roman"/>
          <w:sz w:val="22"/>
          <w:szCs w:val="22"/>
          <w:vertAlign w:val="superscript"/>
        </w:rPr>
        <w:t>2</w:t>
      </w:r>
      <w:r w:rsidRPr="001D01E1">
        <w:rPr>
          <w:rFonts w:ascii="Times New Roman" w:hAnsi="Times New Roman" w:cs="Times New Roman"/>
          <w:sz w:val="22"/>
          <w:szCs w:val="22"/>
        </w:rPr>
        <w:t xml:space="preserve"> до беременности)</w:t>
      </w:r>
    </w:p>
    <w:p w:rsidR="00575EFB" w:rsidRPr="001D01E1"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 xml:space="preserve">Возраст </w:t>
      </w:r>
      <w:r>
        <w:rPr>
          <w:rFonts w:ascii="Times New Roman" w:hAnsi="Times New Roman" w:cs="Times New Roman"/>
          <w:sz w:val="22"/>
          <w:szCs w:val="22"/>
        </w:rPr>
        <w:t xml:space="preserve">старше </w:t>
      </w:r>
      <w:r w:rsidRPr="001D01E1">
        <w:rPr>
          <w:rFonts w:ascii="Times New Roman" w:hAnsi="Times New Roman" w:cs="Times New Roman"/>
          <w:sz w:val="22"/>
          <w:szCs w:val="22"/>
        </w:rPr>
        <w:t>30 лет.</w:t>
      </w:r>
    </w:p>
    <w:p w:rsidR="00575EFB" w:rsidRPr="001D01E1" w:rsidRDefault="00575EFB" w:rsidP="00073C12">
      <w:pPr>
        <w:pStyle w:val="Style2"/>
        <w:widowControl/>
        <w:numPr>
          <w:ilvl w:val="0"/>
          <w:numId w:val="161"/>
        </w:numPr>
        <w:tabs>
          <w:tab w:val="left" w:pos="360"/>
          <w:tab w:val="left" w:pos="706"/>
        </w:tabs>
        <w:spacing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Артериальная гипертензия.</w:t>
      </w:r>
    </w:p>
    <w:p w:rsidR="00575EFB" w:rsidRPr="001D01E1"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Глюкозурия в данную или предыдущую беременность</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sidRPr="001D01E1">
        <w:rPr>
          <w:rFonts w:ascii="Times New Roman" w:hAnsi="Times New Roman" w:cs="Times New Roman"/>
          <w:sz w:val="22"/>
          <w:szCs w:val="22"/>
        </w:rPr>
        <w:t>Клинические симптомы сахарного диабета в предыдущую или данную беременность.</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 xml:space="preserve">Роды крупным плодом (более 4,0 кг) или низкий вес плода (менее 2,6 кг) в предыдущую беременность или мертворожденный плод. </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Многоплодная беременность</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Большая прибавка веса во время беременности (более 16 кг)</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Беременность, наступившая в результате искусственного оплодотворения</w:t>
      </w:r>
    </w:p>
    <w:p w:rsidR="00575EFB"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Невынашивание плода или аномалии его развития во время предыдущих беременностей</w:t>
      </w:r>
    </w:p>
    <w:p w:rsidR="00575EFB" w:rsidRPr="001D01E1" w:rsidRDefault="00575EFB" w:rsidP="00073C12">
      <w:pPr>
        <w:pStyle w:val="Style2"/>
        <w:widowControl/>
        <w:numPr>
          <w:ilvl w:val="0"/>
          <w:numId w:val="161"/>
        </w:numPr>
        <w:tabs>
          <w:tab w:val="left" w:pos="360"/>
          <w:tab w:val="left" w:pos="706"/>
        </w:tabs>
        <w:spacing w:before="5" w:line="240" w:lineRule="atLeast"/>
        <w:contextualSpacing/>
        <w:jc w:val="both"/>
        <w:rPr>
          <w:rFonts w:ascii="Times New Roman" w:hAnsi="Times New Roman" w:cs="Times New Roman"/>
          <w:sz w:val="22"/>
          <w:szCs w:val="22"/>
        </w:rPr>
      </w:pPr>
      <w:r>
        <w:rPr>
          <w:rFonts w:ascii="Times New Roman" w:hAnsi="Times New Roman" w:cs="Times New Roman"/>
          <w:sz w:val="22"/>
          <w:szCs w:val="22"/>
        </w:rPr>
        <w:t>Частые инфекции мочевых путей</w:t>
      </w:r>
    </w:p>
    <w:p w:rsidR="00575EFB" w:rsidRDefault="00575EFB" w:rsidP="00073C12">
      <w:pPr>
        <w:numPr>
          <w:ilvl w:val="0"/>
          <w:numId w:val="161"/>
        </w:numPr>
        <w:tabs>
          <w:tab w:val="left" w:pos="142"/>
        </w:tabs>
        <w:spacing w:line="240" w:lineRule="atLeast"/>
        <w:contextualSpacing/>
        <w:rPr>
          <w:rFonts w:ascii="Times New Roman" w:hAnsi="Times New Roman"/>
        </w:rPr>
      </w:pPr>
      <w:r w:rsidRPr="001D01E1">
        <w:rPr>
          <w:rFonts w:ascii="Times New Roman" w:hAnsi="Times New Roman"/>
        </w:rPr>
        <w:t>Синдром поликистозных яичников.</w:t>
      </w:r>
    </w:p>
    <w:p w:rsidR="00575EFB" w:rsidRDefault="00575EFB" w:rsidP="00575EFB">
      <w:pPr>
        <w:tabs>
          <w:tab w:val="left" w:pos="142"/>
        </w:tabs>
        <w:spacing w:line="240" w:lineRule="atLeast"/>
        <w:contextualSpacing/>
        <w:rPr>
          <w:rFonts w:ascii="Times New Roman" w:hAnsi="Times New Roman"/>
        </w:rPr>
      </w:pPr>
    </w:p>
    <w:p w:rsidR="00575EFB" w:rsidRPr="00F4477C" w:rsidRDefault="00575EFB" w:rsidP="00575EFB">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Исследование глюкозы крови для выявления диабета беременных </w:t>
      </w:r>
      <w:r w:rsidRPr="00F4477C">
        <w:rPr>
          <w:rFonts w:ascii="Times New Roman" w:hAnsi="Times New Roman" w:cs="Times New Roman"/>
          <w:color w:val="auto"/>
          <w:sz w:val="22"/>
          <w:szCs w:val="22"/>
        </w:rPr>
        <w:t>можно не проводить женщинам с низким риском развития диабета:</w:t>
      </w:r>
    </w:p>
    <w:p w:rsidR="00575EFB" w:rsidRPr="00F4477C" w:rsidRDefault="00575EFB" w:rsidP="00073C12">
      <w:pPr>
        <w:pStyle w:val="BulletTire"/>
        <w:numPr>
          <w:ilvl w:val="0"/>
          <w:numId w:val="162"/>
        </w:numPr>
        <w:rPr>
          <w:rFonts w:ascii="Times New Roman" w:hAnsi="Times New Roman" w:cs="Times New Roman"/>
          <w:color w:val="auto"/>
          <w:sz w:val="22"/>
          <w:szCs w:val="22"/>
        </w:rPr>
      </w:pPr>
      <w:r>
        <w:rPr>
          <w:rFonts w:ascii="Times New Roman" w:hAnsi="Times New Roman" w:cs="Times New Roman"/>
          <w:color w:val="auto"/>
          <w:sz w:val="22"/>
          <w:szCs w:val="22"/>
        </w:rPr>
        <w:t xml:space="preserve">возраст  моложе </w:t>
      </w:r>
      <w:r w:rsidRPr="00F4477C">
        <w:rPr>
          <w:rFonts w:ascii="Times New Roman" w:hAnsi="Times New Roman" w:cs="Times New Roman"/>
          <w:color w:val="auto"/>
          <w:sz w:val="22"/>
          <w:szCs w:val="22"/>
        </w:rPr>
        <w:t>25 лет;</w:t>
      </w:r>
    </w:p>
    <w:p w:rsidR="00575EFB" w:rsidRPr="00F4477C" w:rsidRDefault="00575EFB" w:rsidP="00073C12">
      <w:pPr>
        <w:pStyle w:val="BulletTire"/>
        <w:numPr>
          <w:ilvl w:val="0"/>
          <w:numId w:val="162"/>
        </w:numPr>
        <w:rPr>
          <w:rFonts w:ascii="Times New Roman" w:hAnsi="Times New Roman" w:cs="Times New Roman"/>
          <w:color w:val="auto"/>
          <w:sz w:val="22"/>
          <w:szCs w:val="22"/>
        </w:rPr>
      </w:pPr>
      <w:r w:rsidRPr="00F4477C">
        <w:rPr>
          <w:rFonts w:ascii="Times New Roman" w:hAnsi="Times New Roman" w:cs="Times New Roman"/>
          <w:color w:val="auto"/>
          <w:sz w:val="22"/>
          <w:szCs w:val="22"/>
        </w:rPr>
        <w:t>нормальная масса тела до беременности;</w:t>
      </w:r>
    </w:p>
    <w:p w:rsidR="00575EFB" w:rsidRPr="00F4477C" w:rsidRDefault="00575EFB" w:rsidP="00073C12">
      <w:pPr>
        <w:pStyle w:val="BulletTire"/>
        <w:numPr>
          <w:ilvl w:val="0"/>
          <w:numId w:val="162"/>
        </w:numPr>
        <w:rPr>
          <w:rFonts w:ascii="Times New Roman" w:hAnsi="Times New Roman" w:cs="Times New Roman"/>
          <w:color w:val="auto"/>
          <w:sz w:val="22"/>
          <w:szCs w:val="22"/>
        </w:rPr>
      </w:pPr>
      <w:r w:rsidRPr="00F4477C">
        <w:rPr>
          <w:rFonts w:ascii="Times New Roman" w:hAnsi="Times New Roman" w:cs="Times New Roman"/>
          <w:color w:val="auto"/>
          <w:sz w:val="22"/>
          <w:szCs w:val="22"/>
        </w:rPr>
        <w:t>отсутствие диабета у близких родственников;</w:t>
      </w:r>
    </w:p>
    <w:p w:rsidR="00575EFB" w:rsidRPr="00F4477C" w:rsidRDefault="00575EFB" w:rsidP="00073C12">
      <w:pPr>
        <w:pStyle w:val="BulletTire"/>
        <w:numPr>
          <w:ilvl w:val="0"/>
          <w:numId w:val="162"/>
        </w:numPr>
        <w:rPr>
          <w:rFonts w:ascii="Times New Roman" w:hAnsi="Times New Roman" w:cs="Times New Roman"/>
          <w:color w:val="auto"/>
          <w:sz w:val="22"/>
          <w:szCs w:val="22"/>
        </w:rPr>
      </w:pPr>
      <w:r w:rsidRPr="00F4477C">
        <w:rPr>
          <w:rFonts w:ascii="Times New Roman" w:hAnsi="Times New Roman" w:cs="Times New Roman"/>
          <w:color w:val="auto"/>
          <w:sz w:val="22"/>
          <w:szCs w:val="22"/>
        </w:rPr>
        <w:t>отсутствие нарушения углеводного обмена до беременности;</w:t>
      </w:r>
    </w:p>
    <w:p w:rsidR="00575EFB" w:rsidRPr="00F4477C" w:rsidRDefault="00575EFB" w:rsidP="00073C12">
      <w:pPr>
        <w:pStyle w:val="BulletTire"/>
        <w:numPr>
          <w:ilvl w:val="0"/>
          <w:numId w:val="162"/>
        </w:numPr>
        <w:rPr>
          <w:rFonts w:ascii="Times New Roman" w:hAnsi="Times New Roman" w:cs="Times New Roman"/>
          <w:color w:val="auto"/>
          <w:sz w:val="22"/>
          <w:szCs w:val="22"/>
        </w:rPr>
      </w:pPr>
      <w:r w:rsidRPr="00F4477C">
        <w:rPr>
          <w:rFonts w:ascii="Times New Roman" w:hAnsi="Times New Roman" w:cs="Times New Roman"/>
          <w:color w:val="auto"/>
          <w:sz w:val="22"/>
          <w:szCs w:val="22"/>
        </w:rPr>
        <w:t>отсутствие предыдущих осложненных беременностей и родов.</w:t>
      </w:r>
    </w:p>
    <w:p w:rsidR="00575EFB" w:rsidRPr="001D01E1" w:rsidRDefault="00575EFB" w:rsidP="00575EFB">
      <w:pPr>
        <w:tabs>
          <w:tab w:val="left" w:pos="142"/>
        </w:tabs>
        <w:spacing w:line="240" w:lineRule="atLeast"/>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p>
    <w:p w:rsidR="00575EFB" w:rsidRPr="00305897" w:rsidRDefault="00575EFB" w:rsidP="00575EFB">
      <w:pPr>
        <w:tabs>
          <w:tab w:val="left" w:pos="142"/>
        </w:tabs>
        <w:spacing w:line="240" w:lineRule="auto"/>
        <w:contextualSpacing/>
        <w:rPr>
          <w:rFonts w:ascii="Times New Roman" w:hAnsi="Times New Roman"/>
          <w:i/>
        </w:rPr>
      </w:pPr>
      <w:r w:rsidRPr="00305897">
        <w:rPr>
          <w:rFonts w:ascii="Times New Roman" w:hAnsi="Times New Roman"/>
          <w:i/>
        </w:rPr>
        <w:t xml:space="preserve">Гормоны </w:t>
      </w:r>
    </w:p>
    <w:p w:rsidR="00575EFB" w:rsidRDefault="00575EFB" w:rsidP="00575EFB">
      <w:pPr>
        <w:tabs>
          <w:tab w:val="left" w:pos="142"/>
        </w:tabs>
        <w:spacing w:line="240" w:lineRule="auto"/>
        <w:ind w:firstLine="426"/>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Возможно вы слышали много о гормонах с момента когда вы забеременели. Их продукция сильно меняется во время беременности и направлена на поддержание жизни и развития плода. Более того, гормоны производит также плацента – временный специфический  орган, развивающийся в матке беременной женщины, основной функцией которого является кровоснабжение плода. Некоторые из гормонов, которые во время беременности вырабатываются в повышенных количествах, препятствуют действию инсулина. Таким образом, во время беременности возникает инсулинорезистентность. Для компенсации этой резистентности в организме беременной женщины вырабатывается в три раза больше инсулина, чем до </w:t>
      </w:r>
      <w:r>
        <w:rPr>
          <w:rFonts w:ascii="Times New Roman" w:hAnsi="Times New Roman"/>
        </w:rPr>
        <w:lastRenderedPageBreak/>
        <w:t>беременности. Но у некоторых беременных женщин резервов инсулина недостаточно, чтобы преодолеть инсулинорезистентность. Это и приводит к развитию диабета во время беременности. Как вы видите, механизм развития диабета во время беременности очень похож на развитие диабета 2 типа – в обоих случаях его причиной является инсулинорезистентность. Поэтому не случайно диабет беременных протекает как диабет 2 типа, а если остается и после беременности, то тоже в качестве диабета 2 типа.</w:t>
      </w:r>
    </w:p>
    <w:p w:rsidR="00575EFB" w:rsidRDefault="00575EFB" w:rsidP="00575EFB">
      <w:pPr>
        <w:tabs>
          <w:tab w:val="left" w:pos="142"/>
        </w:tabs>
        <w:spacing w:line="240" w:lineRule="auto"/>
        <w:ind w:firstLine="426"/>
        <w:contextualSpacing/>
        <w:rPr>
          <w:rFonts w:ascii="Times New Roman" w:hAnsi="Times New Roman"/>
        </w:rPr>
      </w:pPr>
    </w:p>
    <w:p w:rsidR="00575EFB" w:rsidRPr="00305897" w:rsidRDefault="00575EFB" w:rsidP="00575EFB">
      <w:pPr>
        <w:tabs>
          <w:tab w:val="left" w:pos="142"/>
        </w:tabs>
        <w:spacing w:line="240" w:lineRule="auto"/>
        <w:contextualSpacing/>
        <w:rPr>
          <w:rFonts w:ascii="Times New Roman" w:hAnsi="Times New Roman"/>
          <w:i/>
        </w:rPr>
      </w:pPr>
      <w:r>
        <w:rPr>
          <w:rFonts w:ascii="Times New Roman" w:hAnsi="Times New Roman"/>
          <w:i/>
        </w:rPr>
        <w:t>Гены и семейная наследственность</w:t>
      </w:r>
      <w:r w:rsidRPr="00305897">
        <w:rPr>
          <w:rFonts w:ascii="Times New Roman" w:hAnsi="Times New Roman"/>
          <w:i/>
        </w:rPr>
        <w:t xml:space="preserve"> </w:t>
      </w:r>
    </w:p>
    <w:p w:rsidR="00575EFB" w:rsidRDefault="00575EFB" w:rsidP="00575EFB">
      <w:pPr>
        <w:tabs>
          <w:tab w:val="left" w:pos="142"/>
        </w:tabs>
        <w:spacing w:line="240" w:lineRule="auto"/>
        <w:ind w:firstLine="426"/>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Определенную роль в развитии диабета беременных играет и наследственность: у женщин, у которых кто-то из родителей болен диабетом или братья/сестры, диабет беременных возникает чаще. Так как диабет беременных протекает как диабет 2 типа, то предполагается, что одни и те же гены предрасполагают как к развитию диабета 2 типа, так и диабета беременных. Но в этом направлении проведено очень мало работ и не разработано каких-либо генетических тестов, которые бы позволяли предсказать возможность развития диабета беременных.</w:t>
      </w:r>
    </w:p>
    <w:p w:rsidR="00575EFB" w:rsidRDefault="00575EFB" w:rsidP="00575EFB">
      <w:pPr>
        <w:tabs>
          <w:tab w:val="left" w:pos="142"/>
        </w:tabs>
        <w:spacing w:line="240" w:lineRule="auto"/>
        <w:ind w:firstLine="426"/>
        <w:contextualSpacing/>
        <w:rPr>
          <w:rFonts w:ascii="Times New Roman" w:hAnsi="Times New Roman"/>
        </w:rPr>
      </w:pPr>
    </w:p>
    <w:p w:rsidR="00575EFB" w:rsidRPr="00305897" w:rsidRDefault="00575EFB" w:rsidP="00575EFB">
      <w:pPr>
        <w:tabs>
          <w:tab w:val="left" w:pos="142"/>
        </w:tabs>
        <w:spacing w:line="240" w:lineRule="auto"/>
        <w:contextualSpacing/>
        <w:rPr>
          <w:rFonts w:ascii="Times New Roman" w:hAnsi="Times New Roman"/>
          <w:i/>
        </w:rPr>
      </w:pPr>
      <w:r>
        <w:rPr>
          <w:rFonts w:ascii="Times New Roman" w:hAnsi="Times New Roman"/>
          <w:i/>
        </w:rPr>
        <w:t>Ожирение и возраст</w:t>
      </w:r>
    </w:p>
    <w:p w:rsidR="00575EFB" w:rsidRDefault="00575EFB" w:rsidP="00575EFB">
      <w:pPr>
        <w:tabs>
          <w:tab w:val="left" w:pos="142"/>
        </w:tabs>
        <w:spacing w:line="240" w:lineRule="auto"/>
        <w:ind w:firstLine="426"/>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Также как и для диабета 2 типа, ожирение и возраст являются факторами риска развития диабета беременных. Женщины старше 25 лет и имеющие ожирение заболевают диабетом беременных чаще. Ожирение вносит дополнительный вклад в развитие инсулинорезистентности при беременности. </w:t>
      </w:r>
    </w:p>
    <w:p w:rsidR="00575EFB" w:rsidRPr="004B4A72" w:rsidRDefault="00575EFB" w:rsidP="00575EFB">
      <w:pPr>
        <w:tabs>
          <w:tab w:val="left" w:pos="142"/>
        </w:tabs>
        <w:spacing w:line="240" w:lineRule="auto"/>
        <w:ind w:firstLine="426"/>
        <w:contextualSpacing/>
        <w:rPr>
          <w:rFonts w:ascii="Times New Roman" w:hAnsi="Times New Roman"/>
        </w:rPr>
      </w:pPr>
    </w:p>
    <w:p w:rsidR="00575EFB" w:rsidRPr="00305897" w:rsidRDefault="00E01FA3" w:rsidP="00575EFB">
      <w:pPr>
        <w:tabs>
          <w:tab w:val="left" w:pos="142"/>
        </w:tabs>
        <w:spacing w:line="240" w:lineRule="auto"/>
        <w:contextualSpacing/>
        <w:jc w:val="center"/>
        <w:rPr>
          <w:rFonts w:ascii="Times New Roman" w:hAnsi="Times New Roman"/>
          <w:b/>
          <w:i/>
        </w:rPr>
      </w:pPr>
      <w:r>
        <w:rPr>
          <w:rFonts w:ascii="Times New Roman" w:hAnsi="Times New Roman"/>
          <w:b/>
          <w:i/>
        </w:rPr>
        <w:t xml:space="preserve">3.3. </w:t>
      </w:r>
      <w:r w:rsidR="00575EFB" w:rsidRPr="00305897">
        <w:rPr>
          <w:rFonts w:ascii="Times New Roman" w:hAnsi="Times New Roman"/>
          <w:b/>
          <w:i/>
        </w:rPr>
        <w:t>Предотвращение</w:t>
      </w:r>
    </w:p>
    <w:p w:rsidR="00575EFB" w:rsidRDefault="00575EFB" w:rsidP="00575EFB">
      <w:pPr>
        <w:tabs>
          <w:tab w:val="left" w:pos="142"/>
        </w:tabs>
        <w:spacing w:line="240" w:lineRule="auto"/>
        <w:contextualSpacing/>
        <w:rPr>
          <w:rFonts w:ascii="Times New Roman" w:hAnsi="Times New Roman"/>
          <w:i/>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Лучшие методы предотвращения диабета беременных точно такие, как и диабета 2 типа: не быть полной, быть физически активной и правильно питаться. Причем еще до наступления беременности. Если вы полные и ведете малоподвижный образ жизни, то желательно беременность планировать, то есть вначале добиться хорошей физической формы, а уж затем беременеть. </w:t>
      </w:r>
    </w:p>
    <w:p w:rsidR="00575EFB" w:rsidRDefault="00575EFB" w:rsidP="00575EFB">
      <w:pPr>
        <w:tabs>
          <w:tab w:val="left" w:pos="142"/>
        </w:tabs>
        <w:spacing w:line="240" w:lineRule="auto"/>
        <w:ind w:firstLine="426"/>
        <w:contextualSpacing/>
        <w:rPr>
          <w:rFonts w:ascii="Times New Roman" w:hAnsi="Times New Roman"/>
        </w:rPr>
      </w:pPr>
    </w:p>
    <w:p w:rsidR="00575EFB" w:rsidRPr="00305897" w:rsidRDefault="00575EFB" w:rsidP="00575EFB">
      <w:pPr>
        <w:tabs>
          <w:tab w:val="left" w:pos="142"/>
        </w:tabs>
        <w:spacing w:line="240" w:lineRule="auto"/>
        <w:contextualSpacing/>
        <w:rPr>
          <w:rFonts w:ascii="Times New Roman" w:hAnsi="Times New Roman"/>
          <w:i/>
        </w:rPr>
      </w:pPr>
      <w:r w:rsidRPr="00305897">
        <w:rPr>
          <w:rFonts w:ascii="Times New Roman" w:hAnsi="Times New Roman"/>
          <w:i/>
        </w:rPr>
        <w:t xml:space="preserve">Риски для плода и беременной. </w:t>
      </w:r>
    </w:p>
    <w:p w:rsidR="00575EFB" w:rsidRDefault="00575EFB" w:rsidP="00575EFB">
      <w:pPr>
        <w:tabs>
          <w:tab w:val="left" w:pos="142"/>
        </w:tabs>
        <w:spacing w:line="240" w:lineRule="auto"/>
        <w:contextualSpacing/>
        <w:rPr>
          <w:rFonts w:ascii="Times New Roman" w:hAnsi="Times New Roman"/>
        </w:rPr>
      </w:pPr>
    </w:p>
    <w:p w:rsidR="00575EFB" w:rsidRPr="00EA0792" w:rsidRDefault="00575EFB" w:rsidP="00575EFB">
      <w:pPr>
        <w:tabs>
          <w:tab w:val="left" w:pos="426"/>
        </w:tabs>
        <w:spacing w:line="240" w:lineRule="auto"/>
        <w:contextualSpacing/>
        <w:rPr>
          <w:rFonts w:ascii="Times New Roman" w:hAnsi="Times New Roman"/>
        </w:rPr>
      </w:pPr>
      <w:r>
        <w:rPr>
          <w:rFonts w:ascii="Times New Roman" w:hAnsi="Times New Roman"/>
        </w:rPr>
        <w:tab/>
        <w:t xml:space="preserve">У большинства женщин, которые правильно лечат возникший диабет беременных, рождаются абсолютно здоровые дети. В противном случае, риск для здоровья беременной и плода значительно возрастает. У детей, родившихся от беременных с диабетом выше риска развития желтухи новорожденных и у них может возникать резко снижаться уровень глюкозы крови (гипогликемия). Также повышен риск рождения очень крупного ребенка, что связано с повышенным ростом органов и тканей у плода во время беременности на фоне диабета. Это состояние называется макросомия. Макросомия развивается потому, что при повышенном уровне глюкозы крови плод во второй половине беременности ускоренно растет. Причем плод может оказаться настолько большим, что естественным путем роды становятся невозможны и делается кесарево сечение, то есть хирургическое извлечение плода. Для уменьшения риска родов крупным плодом, часто родоразрешение производится раньше срока. Хотя кесарево сечения является относительно безопасным и довольно частым хирургическим вмешательством, но риск инфекций при этом повышается, а также кровотечения, увеличивается время выздоровления и др. Преждевременное родоразрешение увеличивает риск легочных нарушений у плода, так как легкие к этому раннему времени могут быть недостаточно зрелы. У женщин с диабетом беременных чаще значительно повышается артериальное давления и возникают отеки тела (так называемая «преэкламписия»). Это состояние опасно для здоровья женщины и плода и потому ей назначается постельный режим до момента родов. При диабете беременных чаще возникают инфекции мочевых путей и чаще появляются в моче кетоновые тела. Последние могут быть опасны для здоровья матери и плода и лучший способ предотвратить их появление – поддерживать уровень глюкозы крови на уровне целевых значений, которые вы определили с врачом. </w:t>
      </w:r>
    </w:p>
    <w:p w:rsidR="00575EFB" w:rsidRPr="0096658C" w:rsidRDefault="00575EFB" w:rsidP="00575EFB">
      <w:pPr>
        <w:tabs>
          <w:tab w:val="left" w:pos="142"/>
        </w:tabs>
        <w:spacing w:line="240" w:lineRule="auto"/>
        <w:contextualSpacing/>
        <w:rPr>
          <w:rFonts w:ascii="Times New Roman" w:hAnsi="Times New Roman"/>
          <w:i/>
        </w:rPr>
      </w:pPr>
    </w:p>
    <w:p w:rsidR="00575EFB" w:rsidRPr="00305897" w:rsidRDefault="00E01FA3" w:rsidP="00575EFB">
      <w:pPr>
        <w:tabs>
          <w:tab w:val="left" w:pos="142"/>
        </w:tabs>
        <w:spacing w:line="240" w:lineRule="auto"/>
        <w:contextualSpacing/>
        <w:jc w:val="center"/>
        <w:rPr>
          <w:rFonts w:ascii="Times New Roman" w:hAnsi="Times New Roman"/>
          <w:b/>
          <w:i/>
        </w:rPr>
      </w:pPr>
      <w:r>
        <w:rPr>
          <w:rFonts w:ascii="Times New Roman" w:hAnsi="Times New Roman"/>
          <w:b/>
          <w:i/>
        </w:rPr>
        <w:t xml:space="preserve">3.4. </w:t>
      </w:r>
      <w:r w:rsidR="00575EFB" w:rsidRPr="00305897">
        <w:rPr>
          <w:rFonts w:ascii="Times New Roman" w:hAnsi="Times New Roman"/>
          <w:b/>
          <w:i/>
        </w:rPr>
        <w:t>Ведение и лечение</w:t>
      </w:r>
    </w:p>
    <w:p w:rsidR="00575EFB" w:rsidRDefault="00575EFB" w:rsidP="00575EFB">
      <w:pPr>
        <w:tabs>
          <w:tab w:val="left" w:pos="142"/>
        </w:tabs>
        <w:spacing w:line="240" w:lineRule="auto"/>
        <w:contextualSpacing/>
        <w:rPr>
          <w:rFonts w:ascii="Times New Roman" w:hAnsi="Times New Roman"/>
          <w:i/>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lastRenderedPageBreak/>
        <w:t xml:space="preserve">Диабет беременных лечится во многом подобно диабету 2 типа. В большинстве случаев для нормализации уровня глюкозы крови  достаточно соблюдения диеты и регулярная физическая активность. Но если не помогают эти мероприятия, то в отличие от диабета 2 типа обязательно назначается инсулин, но ни в коем случае не другие сахароснижающие препараты.  Эффективность лечения контролируется по результатам частого (4 и более раз в день) ежедневного исследования глюкозы крови глюкометром, а также определением уровня А1с раз в три месяца. Целевой уровень глюкозы крови определяется вашим врачом и обычно он близок к норме или даже нормален. </w:t>
      </w:r>
    </w:p>
    <w:p w:rsidR="00575EFB" w:rsidRDefault="00575EFB" w:rsidP="00575EFB">
      <w:pPr>
        <w:tabs>
          <w:tab w:val="left" w:pos="142"/>
        </w:tabs>
        <w:spacing w:line="240" w:lineRule="auto"/>
        <w:ind w:firstLine="426"/>
        <w:contextualSpacing/>
        <w:rPr>
          <w:rFonts w:ascii="Times New Roman" w:hAnsi="Times New Roman"/>
        </w:rPr>
      </w:pPr>
    </w:p>
    <w:p w:rsidR="00575EFB" w:rsidRPr="00305897" w:rsidRDefault="00575EFB" w:rsidP="00575EFB">
      <w:pPr>
        <w:tabs>
          <w:tab w:val="left" w:pos="142"/>
        </w:tabs>
        <w:spacing w:line="240" w:lineRule="auto"/>
        <w:contextualSpacing/>
        <w:rPr>
          <w:rFonts w:ascii="Times New Roman" w:hAnsi="Times New Roman"/>
          <w:i/>
        </w:rPr>
      </w:pPr>
      <w:r w:rsidRPr="00305897">
        <w:rPr>
          <w:rFonts w:ascii="Times New Roman" w:hAnsi="Times New Roman"/>
          <w:i/>
        </w:rPr>
        <w:t>Питание и физические нагрузки</w:t>
      </w:r>
    </w:p>
    <w:p w:rsidR="00575EFB" w:rsidRDefault="00575EFB" w:rsidP="00575EFB">
      <w:pPr>
        <w:tabs>
          <w:tab w:val="left" w:pos="142"/>
        </w:tabs>
        <w:spacing w:line="240" w:lineRule="auto"/>
        <w:ind w:firstLine="426"/>
        <w:contextualSpacing/>
        <w:rPr>
          <w:rFonts w:ascii="Times New Roman" w:hAnsi="Times New Roman"/>
          <w:b/>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При диабете беременных диета не направлена на снижение веса, даже если он избыточен! Наоборот, диета должна быть разработана так, чтобы питание было своевременным, хорошего качества и состава, а также она должна способствовать поддержанию целевых значений глюкозы крови и здоровому развитию плода. Выбор продуктов питания играет ключевую роль при диабете беременных, так влияет на уровень глюкозы крови. Наиболее квалифицированные советы может дать диетолог, специализирующийся в диабетологии. Диабетолог или эндокринолог тоже может разработать необходимый план диетического лечения. Умеренные физические нагрузки также способствуют снижению повышенного уровня глюкозы крови. Большинство женщин могут плавать или совершать пешие прогулки, чтобы оставаться физически активными. При выборе диеты следует особое внимание уделить предотвращению развития или прогрессирования ожирения, особенно если вы были полной женщиной и до беременности. </w:t>
      </w:r>
    </w:p>
    <w:p w:rsidR="00575EFB" w:rsidRDefault="00575EFB" w:rsidP="00575EFB">
      <w:pPr>
        <w:tabs>
          <w:tab w:val="left" w:pos="142"/>
        </w:tabs>
        <w:spacing w:line="240" w:lineRule="auto"/>
        <w:ind w:firstLine="426"/>
        <w:contextualSpacing/>
        <w:rPr>
          <w:rFonts w:ascii="Times New Roman" w:hAnsi="Times New Roman"/>
        </w:rPr>
      </w:pPr>
    </w:p>
    <w:p w:rsidR="00575EFB" w:rsidRPr="008316B5" w:rsidRDefault="00575EFB" w:rsidP="00575EFB">
      <w:pPr>
        <w:tabs>
          <w:tab w:val="left" w:pos="142"/>
        </w:tabs>
        <w:spacing w:line="240" w:lineRule="auto"/>
        <w:ind w:firstLine="426"/>
        <w:contextualSpacing/>
        <w:rPr>
          <w:rFonts w:ascii="Times New Roman" w:hAnsi="Times New Roman"/>
        </w:rPr>
      </w:pPr>
      <w:r w:rsidRPr="00305897">
        <w:rPr>
          <w:rFonts w:ascii="Times New Roman" w:hAnsi="Times New Roman"/>
          <w:i/>
        </w:rPr>
        <w:t>Инсулин</w:t>
      </w:r>
      <w:r w:rsidRPr="008316B5">
        <w:rPr>
          <w:rFonts w:ascii="Times New Roman" w:hAnsi="Times New Roman"/>
        </w:rPr>
        <w:t xml:space="preserve"> может быть назначен при диабете бе</w:t>
      </w:r>
      <w:r>
        <w:rPr>
          <w:rFonts w:ascii="Times New Roman" w:hAnsi="Times New Roman"/>
        </w:rPr>
        <w:t>ременных, если соблюдение диеты и физическая активность не привели к достижению целевых значений глюкозы крови. В третьем триместре беременности чувствительность к инсулину еще больше снижается и если диабет беременных возник раньше, то доза инсулина может быть увеличена. Может понадобится введение комбинации двух инсулинов (коротко действующие и продленного), чтобы достичь намеченных целей лечения. Не проявляйте излишнего беспокойства, если необходимо увеличить дозу инсулина для улучшения показателей глюкозы крови – это не ухудшение течения диабета, а всего лишь повышение инсулинорезистентности, связанное с беременностью. Иногда суточная доза инсулина повышается каждые 10 дней или чаще.</w:t>
      </w:r>
    </w:p>
    <w:p w:rsidR="00575EFB" w:rsidRDefault="00575EFB" w:rsidP="00575EFB">
      <w:pPr>
        <w:tabs>
          <w:tab w:val="left" w:pos="142"/>
        </w:tabs>
        <w:spacing w:line="240" w:lineRule="auto"/>
        <w:contextualSpacing/>
        <w:rPr>
          <w:rFonts w:ascii="Times New Roman" w:hAnsi="Times New Roman"/>
          <w:i/>
        </w:rPr>
      </w:pPr>
    </w:p>
    <w:p w:rsidR="00575EFB" w:rsidRPr="00305897" w:rsidRDefault="00AD4054" w:rsidP="00575EFB">
      <w:pPr>
        <w:tabs>
          <w:tab w:val="left" w:pos="142"/>
        </w:tabs>
        <w:spacing w:line="240" w:lineRule="auto"/>
        <w:contextualSpacing/>
        <w:jc w:val="center"/>
        <w:rPr>
          <w:rFonts w:ascii="Times New Roman" w:hAnsi="Times New Roman"/>
          <w:b/>
        </w:rPr>
      </w:pPr>
      <w:r>
        <w:rPr>
          <w:rFonts w:ascii="Times New Roman" w:hAnsi="Times New Roman"/>
          <w:b/>
          <w:i/>
        </w:rPr>
        <w:t xml:space="preserve">3.5. </w:t>
      </w:r>
      <w:r w:rsidR="00575EFB" w:rsidRPr="00305897">
        <w:rPr>
          <w:rFonts w:ascii="Times New Roman" w:hAnsi="Times New Roman"/>
          <w:b/>
          <w:i/>
        </w:rPr>
        <w:t>После беременности</w:t>
      </w:r>
    </w:p>
    <w:p w:rsidR="00575EFB" w:rsidRDefault="00575EFB" w:rsidP="00575EFB">
      <w:pPr>
        <w:spacing w:line="240" w:lineRule="auto"/>
        <w:ind w:firstLine="426"/>
        <w:contextualSpacing/>
        <w:rPr>
          <w:rFonts w:ascii="Times New Roman" w:hAnsi="Times New Roman"/>
        </w:rPr>
      </w:pP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После родов у большинства женщин сахарный диабет исчезает. </w:t>
      </w:r>
      <w:r w:rsidRPr="00F4477C">
        <w:rPr>
          <w:rFonts w:ascii="Times New Roman" w:hAnsi="Times New Roman"/>
        </w:rPr>
        <w:t>У 10% женщин</w:t>
      </w:r>
      <w:r>
        <w:rPr>
          <w:rFonts w:ascii="Times New Roman" w:hAnsi="Times New Roman"/>
        </w:rPr>
        <w:t xml:space="preserve"> диабет, выявленный во время беременности, не исчезает и после родов и обычно протекает как диабет 2 типа. У половины женщин, у которых диабет проявлялся только во время беременности, </w:t>
      </w:r>
      <w:r w:rsidRPr="00F4477C">
        <w:rPr>
          <w:rFonts w:ascii="Times New Roman" w:hAnsi="Times New Roman"/>
        </w:rPr>
        <w:t>в ближайшие 10 лет</w:t>
      </w:r>
      <w:r>
        <w:rPr>
          <w:rFonts w:ascii="Times New Roman" w:hAnsi="Times New Roman"/>
        </w:rPr>
        <w:t xml:space="preserve"> развивается диабет 2 типа, То есть диабет беременных является фактором риска развития диабета 2 типа. В связи с этим вы должны пройти повторное исследование на диабет через 6 недель после родов. Если после беременности предпринять шаги, направленные на устранение факторов риска диабета 2 типа (снижение веса при ожирении, более физически активный образ жизни, правильное питание), то его риск возникновения резко снижается. Так как риск развития диабета у женщин, перенесших диабет беременных повышен, то рекомендуется исследовать глюкозу крови не реже, чем один раз в три года. Но если после родов диабет сохраняется, тогда диагноз «диабет беременных» снимается и врач устанавливает у вас тип диабета, обычно второй. </w:t>
      </w: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Если у вас был диабет беременных, то у ребенка повышен риск развития ожирения и диабета 2 типа тоже. Кормление грудью является одним из важных факторов профилактики диабета у ребенка, что было доказано в специальных научных исследованиях. Во время грудного вскармливания и вы теряете излишки калорий, а ребенок гарантировано получает правильное питание. Если после родов вы заболеваете какой-то другой болезнью, а не сахарным диабетом, то следует обратить внимание вашего лечащего врача, что у вас был диабет беременных. Некоторые лекарственные препараты, например стероиды, могут сами по себе вызывать диабет, а у лиц предрасположенных к нему и подавно. Осведомленность врача о диабете беременных позволит ему учесть при назначении лекарственного лечения эту вашу особенность. И возможно до назначения лечения потребуется дополнительное исследование глюкозы крови. </w:t>
      </w:r>
    </w:p>
    <w:p w:rsidR="00575EFB"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lastRenderedPageBreak/>
        <w:t>Ниже приведены рекомендации по профилактике диабета, которых следует придерживаться, когда вы и ваш ребенок вернетесь из роддома домой:</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В беседе с лечащим врачом, не забудьте указать, что у вас был диабет беременных, если диабет после беременности исчез.</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Проверьте уровень глюкозы крови через 6-12 недель после родов и если он нормален, то контролируйте его каждые 3 года.</w:t>
      </w:r>
    </w:p>
    <w:p w:rsidR="00575EFB" w:rsidRPr="00C61EC6"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 xml:space="preserve">Кормите ребенка грудью, так как  это </w:t>
      </w:r>
      <w:r w:rsidRPr="00C61EC6">
        <w:rPr>
          <w:rFonts w:ascii="Times New Roman" w:hAnsi="Times New Roman"/>
        </w:rPr>
        <w:t>снижает риск развития диабета у вашего ребенка.</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Если приняли решение рожать еще, то подготовьтесь к беременности таким образом, чтобы</w:t>
      </w:r>
      <w:r w:rsidRPr="00C61EC6">
        <w:rPr>
          <w:rFonts w:ascii="Times New Roman" w:hAnsi="Times New Roman"/>
        </w:rPr>
        <w:t xml:space="preserve"> </w:t>
      </w:r>
      <w:r>
        <w:rPr>
          <w:rFonts w:ascii="Times New Roman" w:hAnsi="Times New Roman"/>
        </w:rPr>
        <w:t xml:space="preserve">у вас риск развития диабета беременных был минимальным. </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 xml:space="preserve">Если в результате беременности вы пополнели, то постарайтесь добиться веса, который у вас был до беременности в течение 6-12 мес. Если вес после этого все еще остается повышенным, попытайтесь постепенно его снизить еще на 5-7% и удерживайте достигнутый вес. </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Придерживайтесь здорового питания, включая в диету достаточное количество фруктов и овощей, рыбу, тощие сорта мяса, зерновые, молочные продукты со сниженным содержанием жира. Для утоления жажды пейте воду, вместо сладких и алкогольных напитков.</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Порции здоровой еды должны быть небольшими, что облегчит вам поддержание веса на уровне, полезном для вашего здоровья</w:t>
      </w:r>
    </w:p>
    <w:p w:rsidR="00575EFB" w:rsidRDefault="00575EFB" w:rsidP="00575EFB">
      <w:pPr>
        <w:tabs>
          <w:tab w:val="left" w:pos="142"/>
        </w:tabs>
        <w:spacing w:line="240" w:lineRule="auto"/>
        <w:ind w:left="1146"/>
        <w:contextualSpacing/>
        <w:rPr>
          <w:rFonts w:ascii="Times New Roman" w:hAnsi="Times New Roman"/>
        </w:rPr>
      </w:pPr>
    </w:p>
    <w:p w:rsidR="00575EFB" w:rsidRPr="00C61EC6" w:rsidRDefault="00575EFB" w:rsidP="00575EFB">
      <w:pPr>
        <w:tabs>
          <w:tab w:val="left" w:pos="142"/>
        </w:tabs>
        <w:spacing w:line="240" w:lineRule="auto"/>
        <w:ind w:left="1146"/>
        <w:contextualSpacing/>
        <w:rPr>
          <w:rFonts w:ascii="Times New Roman" w:hAnsi="Times New Roman"/>
          <w:i/>
        </w:rPr>
      </w:pPr>
      <w:r w:rsidRPr="00C61EC6">
        <w:rPr>
          <w:rFonts w:ascii="Times New Roman" w:hAnsi="Times New Roman"/>
          <w:i/>
        </w:rPr>
        <w:t>Рекомендации для всей семьи</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Попросите вашего педиатра, чтобы он спланировал питание вашему ребенку таким образом, чтобы он не был полным, но при этом нормально развивался. Предупредите педиатра, что у вас был диабет беременных. В более зрелом возрасте, предупредите ребенка, что у него повышен риск развития диабета и что для его профилактики он должен придерживаться здорового образа жизни.</w:t>
      </w:r>
    </w:p>
    <w:p w:rsidR="00575EFB"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 xml:space="preserve">Помогайте вашим детям выбирать здоровую пищу и постарайтесь организовать их день таким образом, чтобы у них обязательно была активная физическая нагрузка, по крайней мере, 60 мин в день. </w:t>
      </w:r>
    </w:p>
    <w:p w:rsidR="00575EFB" w:rsidRPr="00C61EC6" w:rsidRDefault="00575EFB" w:rsidP="00073C12">
      <w:pPr>
        <w:numPr>
          <w:ilvl w:val="0"/>
          <w:numId w:val="163"/>
        </w:numPr>
        <w:tabs>
          <w:tab w:val="left" w:pos="142"/>
        </w:tabs>
        <w:spacing w:line="240" w:lineRule="auto"/>
        <w:contextualSpacing/>
        <w:rPr>
          <w:rFonts w:ascii="Times New Roman" w:hAnsi="Times New Roman"/>
        </w:rPr>
      </w:pPr>
      <w:r>
        <w:rPr>
          <w:rFonts w:ascii="Times New Roman" w:hAnsi="Times New Roman"/>
        </w:rPr>
        <w:t>Придерживайтесь здорового образа жизни всей семьей. Помогайте членам вашей семьи вести здоровый образ жизни, выбирая правильную еду и поддерживая их физически активный образ жизни.</w:t>
      </w:r>
    </w:p>
    <w:p w:rsidR="00575EFB" w:rsidRDefault="00575EFB" w:rsidP="00575EFB">
      <w:pPr>
        <w:tabs>
          <w:tab w:val="left" w:pos="142"/>
        </w:tabs>
        <w:spacing w:line="240" w:lineRule="auto"/>
        <w:ind w:left="1146"/>
        <w:contextualSpacing/>
        <w:rPr>
          <w:rFonts w:ascii="Times New Roman" w:hAnsi="Times New Roman"/>
        </w:rPr>
      </w:pPr>
    </w:p>
    <w:p w:rsidR="00575EFB" w:rsidRDefault="00AD4054" w:rsidP="00575EFB">
      <w:pPr>
        <w:spacing w:line="240" w:lineRule="auto"/>
        <w:contextualSpacing/>
        <w:jc w:val="center"/>
        <w:rPr>
          <w:rFonts w:ascii="Times New Roman" w:hAnsi="Times New Roman"/>
          <w:b/>
        </w:rPr>
      </w:pPr>
      <w:r>
        <w:rPr>
          <w:rFonts w:ascii="Times New Roman" w:hAnsi="Times New Roman"/>
          <w:b/>
        </w:rPr>
        <w:t>ГЛАВА III</w:t>
      </w:r>
    </w:p>
    <w:p w:rsidR="00575EFB" w:rsidRDefault="00575EFB" w:rsidP="00575EFB">
      <w:pPr>
        <w:spacing w:line="240" w:lineRule="auto"/>
        <w:contextualSpacing/>
        <w:jc w:val="center"/>
        <w:rPr>
          <w:rFonts w:ascii="Times New Roman" w:hAnsi="Times New Roman"/>
          <w:b/>
        </w:rPr>
      </w:pPr>
      <w:r>
        <w:rPr>
          <w:rFonts w:ascii="Times New Roman" w:hAnsi="Times New Roman"/>
          <w:b/>
        </w:rPr>
        <w:t>КАК КОНТРОЛИРОВАТЬ САХАРНЫЙ ДИАБЕТ</w:t>
      </w:r>
    </w:p>
    <w:p w:rsidR="00575EFB" w:rsidRDefault="00575EFB" w:rsidP="00575EFB">
      <w:pPr>
        <w:spacing w:line="240" w:lineRule="auto"/>
        <w:contextualSpacing/>
        <w:jc w:val="center"/>
        <w:rPr>
          <w:rFonts w:ascii="Times New Roman" w:hAnsi="Times New Roman"/>
          <w:b/>
        </w:rPr>
      </w:pPr>
    </w:p>
    <w:p w:rsidR="00575EFB" w:rsidRPr="00150769" w:rsidRDefault="00753E25" w:rsidP="00575EFB">
      <w:pPr>
        <w:spacing w:line="240" w:lineRule="auto"/>
        <w:contextualSpacing/>
        <w:jc w:val="center"/>
        <w:rPr>
          <w:rFonts w:ascii="Times New Roman" w:hAnsi="Times New Roman"/>
          <w:b/>
        </w:rPr>
      </w:pPr>
      <w:r w:rsidRPr="00150769">
        <w:rPr>
          <w:rFonts w:ascii="Times New Roman" w:hAnsi="Times New Roman"/>
          <w:b/>
        </w:rPr>
        <w:t xml:space="preserve">Раздел </w:t>
      </w:r>
      <w:r w:rsidR="00575EFB" w:rsidRPr="00150769">
        <w:rPr>
          <w:rFonts w:ascii="Times New Roman" w:hAnsi="Times New Roman"/>
          <w:b/>
        </w:rPr>
        <w:t>1. Самоконтроль – какой смысл?</w:t>
      </w:r>
    </w:p>
    <w:p w:rsidR="00575EFB" w:rsidRDefault="00575EFB" w:rsidP="00575EFB">
      <w:pPr>
        <w:pStyle w:val="ac"/>
        <w:ind w:firstLine="426"/>
        <w:contextualSpacing/>
        <w:rPr>
          <w:sz w:val="22"/>
          <w:szCs w:val="22"/>
        </w:rPr>
      </w:pPr>
      <w:r w:rsidRPr="00696C9D">
        <w:rPr>
          <w:sz w:val="22"/>
          <w:szCs w:val="22"/>
        </w:rPr>
        <w:t xml:space="preserve">Сахарный диабет </w:t>
      </w:r>
      <w:r>
        <w:rPr>
          <w:sz w:val="22"/>
          <w:szCs w:val="22"/>
        </w:rPr>
        <w:t xml:space="preserve">относится к тем заболеваниями, контроль за которым нужно осуществлять практически непрерывно. Очевидно, что невозможно непрерывное сопровождение вашего диабета врачом и потому довольно большая часть ответственности за качество лечения диабета сегодня возлагается на вас. Это и называется «самоконтролем диабета». Для контроля глюкозы крови в домашних условиях разработаны технические средства, прежде всего, глюкометры – аппараты, которые позволяют вам в течение минуты или менее получить информацию об уровне глюкозы крови. </w:t>
      </w:r>
    </w:p>
    <w:p w:rsidR="00575EFB" w:rsidRPr="00551C78" w:rsidRDefault="00575EFB" w:rsidP="00575EFB">
      <w:pPr>
        <w:pStyle w:val="ac"/>
        <w:ind w:firstLine="426"/>
        <w:contextualSpacing/>
        <w:rPr>
          <w:sz w:val="22"/>
          <w:szCs w:val="22"/>
        </w:rPr>
      </w:pPr>
      <w:r w:rsidRPr="00551C78">
        <w:rPr>
          <w:sz w:val="22"/>
          <w:szCs w:val="22"/>
        </w:rPr>
        <w:t>Благодаря самоконтролю</w:t>
      </w:r>
      <w:r>
        <w:rPr>
          <w:sz w:val="22"/>
          <w:szCs w:val="22"/>
        </w:rPr>
        <w:t xml:space="preserve"> глюкозы крови</w:t>
      </w:r>
      <w:r w:rsidRPr="00551C78">
        <w:rPr>
          <w:sz w:val="22"/>
          <w:szCs w:val="22"/>
        </w:rPr>
        <w:t xml:space="preserve"> можно вовремя распознать и избежать остр</w:t>
      </w:r>
      <w:r>
        <w:rPr>
          <w:sz w:val="22"/>
          <w:szCs w:val="22"/>
        </w:rPr>
        <w:t>ого повышения глюкозы крови, тяжелых, угрожающих жизни нарушений обмена веществ (кетоза, кетоацидоза) или быстрого и значительного снижения уровня глюкозы крови (гипогликемии)</w:t>
      </w:r>
      <w:r w:rsidRPr="00551C78">
        <w:rPr>
          <w:sz w:val="22"/>
          <w:szCs w:val="22"/>
        </w:rPr>
        <w:t>.</w:t>
      </w:r>
      <w:r>
        <w:rPr>
          <w:sz w:val="22"/>
          <w:szCs w:val="22"/>
        </w:rPr>
        <w:t xml:space="preserve"> </w:t>
      </w:r>
      <w:r w:rsidRPr="00551C78">
        <w:rPr>
          <w:sz w:val="22"/>
          <w:szCs w:val="22"/>
        </w:rPr>
        <w:t xml:space="preserve">Когда изменения показателей обмена регулярно регистрируются в </w:t>
      </w:r>
      <w:r>
        <w:rPr>
          <w:sz w:val="22"/>
          <w:szCs w:val="22"/>
        </w:rPr>
        <w:t>так называемом диабетическом дневнике, то благодаря наглядности вам и в</w:t>
      </w:r>
      <w:r w:rsidRPr="00551C78">
        <w:rPr>
          <w:sz w:val="22"/>
          <w:szCs w:val="22"/>
        </w:rPr>
        <w:t xml:space="preserve">ашему врачу проще сориентироваться в сложившейся ситуации и решить, следует ли менять ранее назначенное лечение и в каком объеме. Ваши показатели </w:t>
      </w:r>
      <w:r>
        <w:rPr>
          <w:sz w:val="22"/>
          <w:szCs w:val="22"/>
        </w:rPr>
        <w:t>глюкозы</w:t>
      </w:r>
      <w:r w:rsidRPr="00551C78">
        <w:rPr>
          <w:sz w:val="22"/>
          <w:szCs w:val="22"/>
        </w:rPr>
        <w:t>, документированные в течение длительного времени, облегчают взаимодействие с лечащим врачом; более того, результаты предыдущих попыток корректировки лечения позволяют избегать ранее допущенных ошибок. На неудачах тоже можно учиться!</w:t>
      </w:r>
    </w:p>
    <w:p w:rsidR="00575EFB" w:rsidRPr="00551C78" w:rsidRDefault="00575EFB" w:rsidP="00575EFB">
      <w:pPr>
        <w:pStyle w:val="ac"/>
        <w:contextualSpacing/>
        <w:rPr>
          <w:sz w:val="22"/>
          <w:szCs w:val="22"/>
        </w:rPr>
      </w:pPr>
      <w:r>
        <w:rPr>
          <w:sz w:val="22"/>
          <w:szCs w:val="22"/>
        </w:rPr>
        <w:lastRenderedPageBreak/>
        <w:t>Когда в</w:t>
      </w:r>
      <w:r w:rsidRPr="00551C78">
        <w:rPr>
          <w:sz w:val="22"/>
          <w:szCs w:val="22"/>
        </w:rPr>
        <w:t>ы меняете схему лечения диабета или даже сохраняете ее неизменной без самоконтроля</w:t>
      </w:r>
      <w:r>
        <w:rPr>
          <w:sz w:val="22"/>
          <w:szCs w:val="22"/>
        </w:rPr>
        <w:t xml:space="preserve"> глюкозы крови</w:t>
      </w:r>
      <w:r w:rsidRPr="00551C78">
        <w:rPr>
          <w:sz w:val="22"/>
          <w:szCs w:val="22"/>
        </w:rPr>
        <w:t>, то ведете себя как “плывущий на удачу в море корабль, без карты и компаса”.</w:t>
      </w:r>
    </w:p>
    <w:p w:rsidR="00575EFB" w:rsidRDefault="00575EFB" w:rsidP="00575EFB">
      <w:pPr>
        <w:pStyle w:val="ac"/>
        <w:contextualSpacing/>
        <w:rPr>
          <w:sz w:val="22"/>
          <w:szCs w:val="22"/>
        </w:rPr>
      </w:pPr>
      <w:r w:rsidRPr="00551C78">
        <w:rPr>
          <w:sz w:val="22"/>
          <w:szCs w:val="22"/>
        </w:rPr>
        <w:t xml:space="preserve">Только за счет самоконтроля </w:t>
      </w:r>
      <w:r>
        <w:rPr>
          <w:sz w:val="22"/>
          <w:szCs w:val="22"/>
        </w:rPr>
        <w:t xml:space="preserve">гликемии </w:t>
      </w:r>
      <w:r w:rsidRPr="00551C78">
        <w:rPr>
          <w:sz w:val="22"/>
          <w:szCs w:val="22"/>
        </w:rPr>
        <w:t xml:space="preserve">и </w:t>
      </w:r>
      <w:r>
        <w:rPr>
          <w:sz w:val="22"/>
          <w:szCs w:val="22"/>
        </w:rPr>
        <w:t>основанном на нем корректировке лечения, можно</w:t>
      </w:r>
      <w:r w:rsidRPr="00551C78">
        <w:rPr>
          <w:sz w:val="22"/>
          <w:szCs w:val="22"/>
        </w:rPr>
        <w:t xml:space="preserve"> избежать или, по крайней мере, существенно сдержать развитие нежелательных последствий диабета.</w:t>
      </w:r>
    </w:p>
    <w:p w:rsidR="00575EFB" w:rsidRDefault="00575EFB" w:rsidP="00575EFB">
      <w:pPr>
        <w:pStyle w:val="ac"/>
        <w:ind w:firstLine="426"/>
        <w:contextualSpacing/>
        <w:rPr>
          <w:sz w:val="22"/>
          <w:szCs w:val="22"/>
        </w:rPr>
      </w:pPr>
      <w:r>
        <w:rPr>
          <w:sz w:val="22"/>
          <w:szCs w:val="22"/>
        </w:rPr>
        <w:t xml:space="preserve">Современные глюкометры автоматически фиксируют измеряемый вами уровень глюкозы крови, который можно загрузить в компьютер и получить наглядное представление о долгосрочном качестве лечения диабета. В некоторых глюкометрах встроена программа, которая позволяет выбрать оптимальную для вас дозу инсулина. То есть современные глюкометры постепенно превращаются в мини-компьютер, дающий разумные советы. </w:t>
      </w:r>
    </w:p>
    <w:p w:rsidR="00575EFB" w:rsidRPr="00507F60" w:rsidRDefault="00575EFB" w:rsidP="00575EFB">
      <w:pPr>
        <w:pStyle w:val="ac"/>
        <w:ind w:firstLine="426"/>
        <w:contextualSpacing/>
        <w:rPr>
          <w:sz w:val="22"/>
          <w:szCs w:val="22"/>
        </w:rPr>
      </w:pPr>
      <w:r>
        <w:rPr>
          <w:sz w:val="22"/>
          <w:szCs w:val="22"/>
        </w:rPr>
        <w:t xml:space="preserve">Сегодня разработаны и Интернет-технологии, которые облегчают вам анализировать результаты регулярного исследования глюкозы крови. С некоторыми из них можно познакомиться на Сайте </w:t>
      </w:r>
      <w:hyperlink r:id="rId11" w:history="1">
        <w:r w:rsidRPr="009D29A8">
          <w:rPr>
            <w:rStyle w:val="a3"/>
            <w:sz w:val="22"/>
            <w:szCs w:val="22"/>
            <w:lang w:val="en-US"/>
          </w:rPr>
          <w:t>www</w:t>
        </w:r>
        <w:r w:rsidRPr="00507F60">
          <w:rPr>
            <w:rStyle w:val="a3"/>
            <w:sz w:val="22"/>
            <w:szCs w:val="22"/>
          </w:rPr>
          <w:t>.</w:t>
        </w:r>
        <w:r w:rsidRPr="009D29A8">
          <w:rPr>
            <w:rStyle w:val="a3"/>
            <w:sz w:val="22"/>
            <w:szCs w:val="22"/>
            <w:lang w:val="en-US"/>
          </w:rPr>
          <w:t>diabet</w:t>
        </w:r>
        <w:r w:rsidRPr="00507F60">
          <w:rPr>
            <w:rStyle w:val="a3"/>
            <w:sz w:val="22"/>
            <w:szCs w:val="22"/>
          </w:rPr>
          <w:t>.</w:t>
        </w:r>
        <w:r w:rsidRPr="009D29A8">
          <w:rPr>
            <w:rStyle w:val="a3"/>
            <w:sz w:val="22"/>
            <w:szCs w:val="22"/>
            <w:lang w:val="en-US"/>
          </w:rPr>
          <w:t>ru</w:t>
        </w:r>
      </w:hyperlink>
      <w:r w:rsidRPr="00507F60">
        <w:rPr>
          <w:sz w:val="22"/>
          <w:szCs w:val="22"/>
        </w:rPr>
        <w:t xml:space="preserve"> </w:t>
      </w:r>
    </w:p>
    <w:p w:rsidR="00575EFB" w:rsidRDefault="00575EFB" w:rsidP="00575EFB">
      <w:pPr>
        <w:pStyle w:val="ac"/>
        <w:ind w:firstLine="426"/>
        <w:contextualSpacing/>
        <w:rPr>
          <w:sz w:val="22"/>
          <w:szCs w:val="22"/>
        </w:rPr>
      </w:pPr>
      <w:r>
        <w:rPr>
          <w:sz w:val="22"/>
          <w:szCs w:val="22"/>
        </w:rPr>
        <w:t>В моче необходимо периодически исследовать содержание белка (микроальбуминурию), для исследования которой в аптеке можно приобрести специальные тест-полоски. Ее своевременное выявление позволяет назначить лечение и сохранить функцию почек.</w:t>
      </w:r>
    </w:p>
    <w:p w:rsidR="00575EFB" w:rsidRPr="00631594" w:rsidRDefault="00575EFB" w:rsidP="00575EFB">
      <w:pPr>
        <w:pStyle w:val="ac"/>
        <w:ind w:firstLine="426"/>
        <w:contextualSpacing/>
        <w:rPr>
          <w:sz w:val="22"/>
          <w:szCs w:val="22"/>
          <w:lang w:val="en-US"/>
        </w:rPr>
      </w:pPr>
      <w:r>
        <w:rPr>
          <w:sz w:val="22"/>
          <w:szCs w:val="22"/>
        </w:rPr>
        <w:t>Также рекомендуется для профилактики инфаркта и инсульта регулярно проверять и артериальное давление, а также холестерин крови. Для этого созданы специальные глюкометры, которые кроме глюкозы крови определяют и содержание холестерина в крови. Это особенно актуально для СД2, который предрасполагает атеросклерозу.</w:t>
      </w:r>
    </w:p>
    <w:p w:rsidR="00575EFB" w:rsidRPr="00B038BC" w:rsidRDefault="00575EFB" w:rsidP="00575EFB">
      <w:pPr>
        <w:spacing w:line="240" w:lineRule="auto"/>
        <w:contextualSpacing/>
        <w:rPr>
          <w:rFonts w:ascii="Times New Roman" w:hAnsi="Times New Roman"/>
          <w:b/>
        </w:rPr>
      </w:pPr>
    </w:p>
    <w:p w:rsidR="00575EFB" w:rsidRPr="00150769" w:rsidRDefault="00575EFB" w:rsidP="00575EFB">
      <w:pPr>
        <w:spacing w:line="240" w:lineRule="auto"/>
        <w:contextualSpacing/>
        <w:jc w:val="center"/>
        <w:rPr>
          <w:rFonts w:ascii="Times New Roman" w:hAnsi="Times New Roman"/>
          <w:b/>
        </w:rPr>
      </w:pPr>
      <w:r w:rsidRPr="00150769">
        <w:rPr>
          <w:rFonts w:ascii="Times New Roman" w:hAnsi="Times New Roman"/>
          <w:b/>
        </w:rPr>
        <w:t xml:space="preserve">Раздел </w:t>
      </w:r>
      <w:r w:rsidR="00753E25" w:rsidRPr="00150769">
        <w:rPr>
          <w:rFonts w:ascii="Times New Roman" w:hAnsi="Times New Roman"/>
          <w:b/>
        </w:rPr>
        <w:t>2</w:t>
      </w:r>
      <w:r w:rsidRPr="00150769">
        <w:rPr>
          <w:rFonts w:ascii="Times New Roman" w:hAnsi="Times New Roman"/>
          <w:b/>
        </w:rPr>
        <w:t>. Контроль глюкозы крови – основные принципы</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Регулярный контроль вашей глюкозы крови, обычно, для краткости  называют </w:t>
      </w:r>
      <w:r w:rsidRPr="003A130B">
        <w:rPr>
          <w:rFonts w:ascii="Times New Roman" w:hAnsi="Times New Roman"/>
          <w:i/>
        </w:rPr>
        <w:t>мониторирование</w:t>
      </w:r>
      <w:r>
        <w:rPr>
          <w:rFonts w:ascii="Times New Roman" w:hAnsi="Times New Roman"/>
        </w:rPr>
        <w:t xml:space="preserve"> гликемии. Итак, указанное мониторирование </w:t>
      </w:r>
      <w:r w:rsidR="00F77E13">
        <w:rPr>
          <w:rFonts w:ascii="Times New Roman" w:hAnsi="Times New Roman"/>
        </w:rPr>
        <w:t>–</w:t>
      </w:r>
      <w:r>
        <w:rPr>
          <w:rFonts w:ascii="Times New Roman" w:hAnsi="Times New Roman"/>
        </w:rPr>
        <w:t xml:space="preserve"> очень важный элемент эффективного контроля вашего здоровья и диабета. В настоящее время мониторирование глюкозы крови разбивается как бы на два компонента:</w:t>
      </w:r>
    </w:p>
    <w:p w:rsidR="00575EFB" w:rsidRDefault="00575EFB" w:rsidP="00073C12">
      <w:pPr>
        <w:numPr>
          <w:ilvl w:val="0"/>
          <w:numId w:val="164"/>
        </w:numPr>
        <w:spacing w:line="240" w:lineRule="auto"/>
        <w:contextualSpacing/>
        <w:rPr>
          <w:rFonts w:ascii="Times New Roman" w:hAnsi="Times New Roman"/>
        </w:rPr>
      </w:pPr>
      <w:r>
        <w:rPr>
          <w:rFonts w:ascii="Times New Roman" w:hAnsi="Times New Roman"/>
        </w:rPr>
        <w:t>Оперативное исследование глюкозы крови глюкометром до нескольких раз в день.  И это ваша задача, то есть человека с диабетом. По результатам этого исследования определяется и меняется, при необходимости, текущий режим лечения диабета. В первую очередь, вами и если безуспешно – то с помощью вашего врача.</w:t>
      </w:r>
    </w:p>
    <w:p w:rsidR="00575EFB" w:rsidRDefault="00575EFB" w:rsidP="00073C12">
      <w:pPr>
        <w:numPr>
          <w:ilvl w:val="0"/>
          <w:numId w:val="164"/>
        </w:numPr>
        <w:spacing w:line="240" w:lineRule="auto"/>
        <w:contextualSpacing/>
        <w:rPr>
          <w:rFonts w:ascii="Times New Roman" w:hAnsi="Times New Roman"/>
        </w:rPr>
      </w:pPr>
      <w:r w:rsidRPr="00D3157A">
        <w:rPr>
          <w:rFonts w:ascii="Times New Roman" w:hAnsi="Times New Roman"/>
        </w:rPr>
        <w:t xml:space="preserve">Оценка результатов лечения диабета в среднем за 2-3 мес. </w:t>
      </w:r>
      <w:r w:rsidR="00F77E13" w:rsidRPr="00D3157A">
        <w:rPr>
          <w:rFonts w:ascii="Times New Roman" w:hAnsi="Times New Roman"/>
        </w:rPr>
        <w:t>П</w:t>
      </w:r>
      <w:r w:rsidRPr="00D3157A">
        <w:rPr>
          <w:rFonts w:ascii="Times New Roman" w:hAnsi="Times New Roman"/>
        </w:rPr>
        <w:t>о уровню А1с. Это и</w:t>
      </w:r>
      <w:r>
        <w:rPr>
          <w:rFonts w:ascii="Times New Roman" w:hAnsi="Times New Roman"/>
        </w:rPr>
        <w:t>сследование проводится в лаборатории и результаты оцениваются вашим врачом. В зависимости от них, определяется долгосрочная, на ближайшие месяцы, стратегия лечения вашего диабета.</w:t>
      </w:r>
    </w:p>
    <w:p w:rsidR="00575EFB" w:rsidRDefault="00575EFB" w:rsidP="00575EFB">
      <w:pPr>
        <w:spacing w:line="240" w:lineRule="auto"/>
        <w:contextualSpacing/>
        <w:rPr>
          <w:rFonts w:ascii="Times New Roman" w:hAnsi="Times New Roman"/>
        </w:rPr>
      </w:pPr>
    </w:p>
    <w:p w:rsidR="00575EFB" w:rsidRPr="00D3157A" w:rsidRDefault="00575EFB" w:rsidP="00575EFB">
      <w:pPr>
        <w:spacing w:line="240" w:lineRule="auto"/>
        <w:ind w:firstLine="426"/>
        <w:contextualSpacing/>
        <w:rPr>
          <w:rFonts w:ascii="Times New Roman" w:hAnsi="Times New Roman"/>
        </w:rPr>
      </w:pPr>
      <w:r>
        <w:rPr>
          <w:rFonts w:ascii="Times New Roman" w:hAnsi="Times New Roman"/>
        </w:rPr>
        <w:t>Определение глюкозы крови помогает вам понять, как себя вести в возникшей ситуации, вызванной приемом пищи, острым заболеванием или во время стресса. В зависимости от уровня глюкозы крови корректируются доза инсулина и других лекарственных препаратов, объем еды и физическая активность. В любом случае, включение в план ведения диабета мониторирования позволяет</w:t>
      </w:r>
      <w:r w:rsidRPr="00BA1579">
        <w:rPr>
          <w:rFonts w:ascii="Times New Roman" w:hAnsi="Times New Roman"/>
        </w:rPr>
        <w:t xml:space="preserve"> </w:t>
      </w:r>
      <w:r>
        <w:rPr>
          <w:rFonts w:ascii="Times New Roman" w:hAnsi="Times New Roman"/>
        </w:rPr>
        <w:t xml:space="preserve">вам поддерживать хорошее самочувствие в течение суток и предотвращает развитие поздних осложнений диабета. </w:t>
      </w:r>
    </w:p>
    <w:p w:rsidR="00575EFB" w:rsidRDefault="00575EFB" w:rsidP="00575EFB">
      <w:pPr>
        <w:spacing w:line="240" w:lineRule="auto"/>
        <w:contextualSpacing/>
        <w:rPr>
          <w:rFonts w:ascii="Times New Roman" w:hAnsi="Times New Roman"/>
          <w:i/>
        </w:rPr>
      </w:pPr>
    </w:p>
    <w:p w:rsidR="00575EFB" w:rsidRPr="006967E8" w:rsidRDefault="009233E1" w:rsidP="00150769">
      <w:pPr>
        <w:spacing w:line="240" w:lineRule="auto"/>
        <w:contextualSpacing/>
        <w:jc w:val="center"/>
        <w:rPr>
          <w:rFonts w:ascii="Times New Roman" w:hAnsi="Times New Roman"/>
          <w:b/>
          <w:i/>
        </w:rPr>
      </w:pPr>
      <w:r w:rsidRPr="006967E8">
        <w:rPr>
          <w:rFonts w:ascii="Times New Roman" w:hAnsi="Times New Roman"/>
          <w:b/>
          <w:i/>
        </w:rPr>
        <w:t xml:space="preserve">2.1. </w:t>
      </w:r>
      <w:r w:rsidR="00575EFB" w:rsidRPr="006967E8">
        <w:rPr>
          <w:rFonts w:ascii="Times New Roman" w:hAnsi="Times New Roman"/>
          <w:b/>
          <w:i/>
        </w:rPr>
        <w:t>Кто должен мониторировать глюкозу крови?</w:t>
      </w:r>
    </w:p>
    <w:p w:rsidR="00575EFB" w:rsidRDefault="00575EFB" w:rsidP="00575EFB">
      <w:pPr>
        <w:spacing w:line="240" w:lineRule="auto"/>
        <w:ind w:firstLine="426"/>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Ответ на этот вопрос прост -  вы! Если вам назначен инсулин, то вы должны постоянно мониторировать свою глюкозу крови. При диабете 2 типа, когда для его лечения не нужен инсулин, режим исследования глюкозы крови вы определяете вместе со своим лечащим врачом. Инсулин и другие сахароснижающие препараты очень активно снижают уровень глюкозы крови. Вы можете проверить, насколько хорошо они работают, мониторируя глюкозу крови. Имейте в виду, что эти лекарства могут вызвать резкое падение уровня глюкозы крови, то есть вызвать </w:t>
      </w:r>
      <w:r>
        <w:rPr>
          <w:rFonts w:ascii="Times New Roman" w:hAnsi="Times New Roman"/>
          <w:i/>
        </w:rPr>
        <w:t>гипогликемию</w:t>
      </w:r>
      <w:r>
        <w:rPr>
          <w:rFonts w:ascii="Times New Roman" w:hAnsi="Times New Roman"/>
        </w:rPr>
        <w:t xml:space="preserve">. Мониторирование позволяет точно знать, не является ли ваше плохое самочувствие результатом пониженного уровня глюкозы крови. И, более того, на основании результатов мониторирования можно определить как много и какой пищи необходимо вам съесть на очередной ее прием. </w:t>
      </w:r>
    </w:p>
    <w:p w:rsidR="00575EFB" w:rsidRDefault="00575EFB" w:rsidP="00575EFB">
      <w:pPr>
        <w:spacing w:line="240" w:lineRule="auto"/>
        <w:ind w:firstLine="426"/>
        <w:contextualSpacing/>
        <w:rPr>
          <w:rFonts w:ascii="Times New Roman" w:hAnsi="Times New Roman"/>
        </w:rPr>
      </w:pPr>
      <w:r>
        <w:rPr>
          <w:rFonts w:ascii="Times New Roman" w:hAnsi="Times New Roman"/>
        </w:rPr>
        <w:lastRenderedPageBreak/>
        <w:t xml:space="preserve">Если у вас диабет 2 типа или гестационный и ваше лечение заключается только в соблюдении диеты и расширении объема физической активности, то вам не нужно особенно беспокоиться о частом исследовании уровня глюкозы крови. Но исследование уровня глюкозы время от времени – весьма полезно, а гликированного гемоглобина (А1с) один раз в 3-6 мес., так просто обязательно. Именно А1с позволяет врачу оценить достаточно ли все еще для лечения вашего диабета соблюдения диеты или пора добавлять сахароснижающие препараты.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Лучший способ поддерживать ваше здоровье – регулярно контролировать ваш диабет. Вы это можете делать, регулируя свой уровень глюкозы крови диетой, физической активностью и лекарствами. Единственное и наиболее важное правило, которое нужно всегда соблюдать при диабете – регулярно отслеживайте уровень глюкозы крови.  Мониторирование – единственный способ узнать, как ваш организм реагирует на прием пищи, медикаментов и физическую активность. Без информации об этом вы не сможете так корректировать свой план лечения, чтобы он оставался наилучшим для вашего здоровья. Через серию небольших экспериментов с регуляцией глюкозы крови вы сможете, в конечном счете, достичь целевого значения глюкозы крови и постоянно его поддерживать, мониторируя гликемию.  </w:t>
      </w:r>
    </w:p>
    <w:p w:rsidR="00575EFB" w:rsidRPr="005E2719" w:rsidRDefault="00575EFB" w:rsidP="00575EFB">
      <w:pPr>
        <w:spacing w:line="240" w:lineRule="auto"/>
        <w:contextualSpacing/>
        <w:rPr>
          <w:rFonts w:ascii="Times New Roman" w:hAnsi="Times New Roman"/>
        </w:rPr>
      </w:pPr>
    </w:p>
    <w:p w:rsidR="00575EFB" w:rsidRPr="006967E8" w:rsidRDefault="00295BAD" w:rsidP="006967E8">
      <w:pPr>
        <w:spacing w:line="240" w:lineRule="auto"/>
        <w:contextualSpacing/>
        <w:jc w:val="center"/>
        <w:rPr>
          <w:rFonts w:ascii="Times New Roman" w:hAnsi="Times New Roman"/>
          <w:b/>
          <w:i/>
        </w:rPr>
      </w:pPr>
      <w:r w:rsidRPr="006967E8">
        <w:rPr>
          <w:rFonts w:ascii="Times New Roman" w:hAnsi="Times New Roman"/>
          <w:b/>
          <w:i/>
        </w:rPr>
        <w:t xml:space="preserve">2.2. </w:t>
      </w:r>
      <w:r w:rsidR="00575EFB" w:rsidRPr="006967E8">
        <w:rPr>
          <w:rFonts w:ascii="Times New Roman" w:hAnsi="Times New Roman"/>
          <w:b/>
          <w:i/>
        </w:rPr>
        <w:t>Как часто нужно мониторировать глюкозу крови?</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Очевидно, что частота, с которой мониторируется глюкоза крови очень индивидуальна. Прежде всего, это зависит от типа диабета – 1 или 2, целевых показателей глюкозы крови, насколько часто вы готовы колоть свои пальцы и насколько позволяет вам ваша заработная плата  обеспечивать себя средствами самоконтроля глюкозы крови (тест-полоски и глюкометр), которые не дешевы. На частоту мониторирования влияет также и ваше убеждение относительно пользы этой процедуры.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У вас может быть такой диабет 1 или 2 типа, что вам необходимо использовать результаты мониторирования для расчета дозы инсулина и объема принимаемой пищи.  Тогда исследование глюкозы крови следует делать перед каждым приемом пищи и инъекцией инсулина, по крайне мере, короткого действия. А это 3-5 раз в сутки и, естественно, ежедневно. Может возникнуть необходимость контролировать глюкозу крови и после еды. В этом случае число исследований уровня глюкозы крови еще больше возрастает. </w:t>
      </w:r>
    </w:p>
    <w:p w:rsidR="00575EFB" w:rsidRDefault="00575EFB" w:rsidP="00575EFB">
      <w:pPr>
        <w:spacing w:line="240" w:lineRule="auto"/>
        <w:ind w:firstLine="426"/>
        <w:contextualSpacing/>
        <w:rPr>
          <w:rFonts w:ascii="Times New Roman" w:hAnsi="Times New Roman"/>
        </w:rPr>
      </w:pPr>
      <w:r>
        <w:rPr>
          <w:rFonts w:ascii="Times New Roman" w:hAnsi="Times New Roman"/>
        </w:rPr>
        <w:t>Если целью лечения является поддержание уровня глюкозы крови близко к нормальным значениям на фоне инсулинотерапии, то число обязательных исследований должно быть не менее четырех и иногда достигает восьми в сутки, причем ежедневно. В этом случае уровень глюкозы крови исследуется перед каждым приемом пищи и после него, а также перед сном каждый день и, кроме того, в середине ночи (около 3 часов) примерно один раз в неделю. В специальных исследованиях было показана прямая связь между частотой исследования глюкозы крови и качеством лечения диабета 1 типа. Более подробно способы поддержании значений глюкозы крови максимально близко к норме обсудим в последующих главах.</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Вам может быть назначено нечастое введение инсулина – один или два раза в день или только таблетированные сахароснижающие препараты. В этом случае достаточно исследовать глюкозу крови 2 раза в день. При этом при диабете 2 типа уровень глюкозы крови более стабилен, чем при диабете 1 типа. На фоне лечения таблетированными сахароснижающие препаратами частота исследования глюкозы крови еще меньше, так как этими медикаментами не осуществляется тонкая и быстрая регуляция уровня глюкозы крови, как в случае частых инъекций инсулина.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Если при сахарном диабете 2 типа нет необходимости принимать какой-либо лекарственный препарат, а достаточно соблюдения диеты, то обычно глюкоза крови исследуется 1-2 раза в день и не более 3-4 раз в неделю. Но тем не менее, регулярное исследование глюкозы крови даже в этом случае позволит держать ваш диабет под полным контролем и видеть, насколько ваши усилия эффективны. В случае редких исследований глюкозы крови, в некоторые дни вы можете исследовать уровень глюкозы крови натощак или непосредственно перед завтраком. В другие дни – перед обедом и ужином или после приема пищи или после физических упражнений. В результате вы получите за неделю достаточно цельную картину регуляции уровня глюкозы крови в течение всего дня.  </w:t>
      </w:r>
    </w:p>
    <w:p w:rsidR="00575EFB" w:rsidRDefault="00575EFB" w:rsidP="00575EFB">
      <w:pPr>
        <w:spacing w:line="240" w:lineRule="auto"/>
        <w:ind w:firstLine="426"/>
        <w:contextualSpacing/>
        <w:rPr>
          <w:rFonts w:ascii="Times New Roman" w:hAnsi="Times New Roman"/>
        </w:rPr>
      </w:pPr>
      <w:r>
        <w:rPr>
          <w:rFonts w:ascii="Times New Roman" w:hAnsi="Times New Roman"/>
        </w:rPr>
        <w:t>Стандартные замеры уровня глюкозы крови:</w:t>
      </w:r>
    </w:p>
    <w:p w:rsidR="00575EFB" w:rsidRDefault="00575EFB" w:rsidP="00073C12">
      <w:pPr>
        <w:numPr>
          <w:ilvl w:val="0"/>
          <w:numId w:val="165"/>
        </w:numPr>
        <w:spacing w:line="240" w:lineRule="auto"/>
        <w:contextualSpacing/>
        <w:rPr>
          <w:rFonts w:ascii="Times New Roman" w:hAnsi="Times New Roman"/>
        </w:rPr>
      </w:pPr>
      <w:r>
        <w:rPr>
          <w:rFonts w:ascii="Times New Roman" w:hAnsi="Times New Roman"/>
        </w:rPr>
        <w:t>Перед завтраком, обедом и ужином, а также перед обильными «перекусами».</w:t>
      </w:r>
    </w:p>
    <w:p w:rsidR="00575EFB" w:rsidRDefault="00575EFB" w:rsidP="00073C12">
      <w:pPr>
        <w:numPr>
          <w:ilvl w:val="0"/>
          <w:numId w:val="165"/>
        </w:numPr>
        <w:spacing w:line="240" w:lineRule="auto"/>
        <w:contextualSpacing/>
        <w:rPr>
          <w:rFonts w:ascii="Times New Roman" w:hAnsi="Times New Roman"/>
        </w:rPr>
      </w:pPr>
      <w:r>
        <w:rPr>
          <w:rFonts w:ascii="Times New Roman" w:hAnsi="Times New Roman"/>
        </w:rPr>
        <w:t>Перед сном.</w:t>
      </w:r>
    </w:p>
    <w:p w:rsidR="00575EFB" w:rsidRDefault="00575EFB" w:rsidP="00073C12">
      <w:pPr>
        <w:numPr>
          <w:ilvl w:val="0"/>
          <w:numId w:val="165"/>
        </w:numPr>
        <w:spacing w:line="240" w:lineRule="auto"/>
        <w:contextualSpacing/>
        <w:rPr>
          <w:rFonts w:ascii="Times New Roman" w:hAnsi="Times New Roman"/>
        </w:rPr>
      </w:pPr>
      <w:r>
        <w:rPr>
          <w:rFonts w:ascii="Times New Roman" w:hAnsi="Times New Roman"/>
        </w:rPr>
        <w:t>Через 1-2 часа после завтрака, обеда или ужина, а также обильного «перекуса».</w:t>
      </w:r>
    </w:p>
    <w:p w:rsidR="00575EFB" w:rsidRDefault="00575EFB" w:rsidP="00073C12">
      <w:pPr>
        <w:numPr>
          <w:ilvl w:val="0"/>
          <w:numId w:val="165"/>
        </w:numPr>
        <w:spacing w:line="240" w:lineRule="auto"/>
        <w:contextualSpacing/>
        <w:rPr>
          <w:rFonts w:ascii="Times New Roman" w:hAnsi="Times New Roman"/>
        </w:rPr>
      </w:pPr>
      <w:r>
        <w:rPr>
          <w:rFonts w:ascii="Times New Roman" w:hAnsi="Times New Roman"/>
        </w:rPr>
        <w:lastRenderedPageBreak/>
        <w:t>В промежутке между 2 и 3 часами ночи.</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Иногда по неизвестной вам причине ваше самочувствие ухудшается. Мониторирование гликемии может помочь вам найти причину этого. Например, если у вас появилась выраженная потливость и небольшая дрожь в теле после бега трусцой. Это может быть нормальной реакция на интенсивную физическую нагрузку, а может быть и следствием пониженного уровня глюкозы крови. Определить это невозможно без исследования глюкозы крови. Не зная уровня глюкозы крови, вы можете предположить, что ее уровень низкий и быстро приступить к еде. Но на самом деле уровень глюкозы может быть и высоким, а еда в еще большей степени его повысит. Только исследование глюкозы крови позволяет в таких случаях принять правильное решение.</w:t>
      </w:r>
    </w:p>
    <w:p w:rsidR="00575EFB" w:rsidRDefault="00575EFB" w:rsidP="00575EFB">
      <w:pPr>
        <w:spacing w:line="240" w:lineRule="auto"/>
        <w:ind w:firstLine="426"/>
        <w:contextualSpacing/>
        <w:rPr>
          <w:rFonts w:ascii="Times New Roman" w:hAnsi="Times New Roman"/>
          <w:i/>
        </w:rPr>
      </w:pPr>
      <w:r>
        <w:rPr>
          <w:rFonts w:ascii="Times New Roman" w:hAnsi="Times New Roman"/>
        </w:rPr>
        <w:t xml:space="preserve">В конце концов, регулярно исследуя глюкозу крови, вы станете экспертом своего диабета. Возгордившись, вы можете решить, что мониторировать гликемию не нужно так часто, как раньше. Отнюдь! Если вы думаете, что по самочувствию можете определить свой уровень глюкозы крови, то ошибаетесь. Специально проведенное в этом направлении исследование показало, что никто при диабете не может надежно определить у себя уровень глюкозы крови только на основании своих ощущений. Гадания относительно возможного уровня глюкозы крови очень опасны, особенно если у вас уровень глюкозы крови значительно колеблется в течение дня и эти колебания мало проявляются в виде особых ощущений. </w:t>
      </w:r>
    </w:p>
    <w:p w:rsidR="00575EFB" w:rsidRDefault="00575EFB" w:rsidP="00575EFB">
      <w:pPr>
        <w:spacing w:line="240" w:lineRule="auto"/>
        <w:contextualSpacing/>
        <w:rPr>
          <w:rFonts w:ascii="Times New Roman" w:hAnsi="Times New Roman"/>
          <w:i/>
        </w:rPr>
      </w:pPr>
    </w:p>
    <w:p w:rsidR="00575EFB" w:rsidRPr="006967E8" w:rsidRDefault="00295BAD" w:rsidP="006967E8">
      <w:pPr>
        <w:spacing w:line="240" w:lineRule="auto"/>
        <w:contextualSpacing/>
        <w:jc w:val="center"/>
        <w:rPr>
          <w:rFonts w:ascii="Times New Roman" w:hAnsi="Times New Roman"/>
          <w:b/>
        </w:rPr>
      </w:pPr>
      <w:r w:rsidRPr="006967E8">
        <w:rPr>
          <w:rFonts w:ascii="Times New Roman" w:hAnsi="Times New Roman"/>
          <w:b/>
          <w:i/>
        </w:rPr>
        <w:t xml:space="preserve">2.3. </w:t>
      </w:r>
      <w:r w:rsidR="00575EFB" w:rsidRPr="006967E8">
        <w:rPr>
          <w:rFonts w:ascii="Times New Roman" w:hAnsi="Times New Roman"/>
          <w:b/>
          <w:i/>
        </w:rPr>
        <w:t>Когда необходим дополнительный контроль диабета?</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Могут возникать ситуации, когда вам необходимо исследовать глюкозу крови чаще, чем обычно, например, вы оказались в какой-то необычной, новой для вас ситуации и должны определить как она сказалась на уровне глюкозы крови. Обычно это изменение лекарственного лечения, питания, физической активности, стресс или острые болезни. Все они оказывают влияние на уровень глюкозы крови. Таким образом, в указанных ситуациях необходимо более частое исследование глюкозы крови. Этот дополнительный контроль поможет вам адекватно откорректировать отклонение глюкозы крови от целевых значений. Помните, что вы всегда должны мониторировать гликемию, если вы подозреваете, что уровень глюкозы крови или очень высок или, наоборот, низок. </w:t>
      </w:r>
    </w:p>
    <w:p w:rsidR="00575EFB" w:rsidRDefault="00575EFB" w:rsidP="00575EFB">
      <w:pPr>
        <w:spacing w:line="240" w:lineRule="auto"/>
        <w:ind w:firstLine="426"/>
        <w:contextualSpacing/>
        <w:rPr>
          <w:rFonts w:ascii="Times New Roman" w:hAnsi="Times New Roman"/>
        </w:rPr>
      </w:pPr>
      <w:r>
        <w:rPr>
          <w:rFonts w:ascii="Times New Roman" w:hAnsi="Times New Roman"/>
          <w:b/>
        </w:rPr>
        <w:t xml:space="preserve">Дополнительные мониторирование глюкозы и еда. </w:t>
      </w:r>
      <w:r>
        <w:rPr>
          <w:rFonts w:ascii="Times New Roman" w:hAnsi="Times New Roman"/>
        </w:rPr>
        <w:t>Нужно иметь в виду, что некоторые продукты могут вызывать у вас заметное повышение глюкозы крови. Но для того, чтобы найти правильное решение, в уме нужно держать только несколько важных показателей. На уровень глюкозы крови влияют количество и тип углеводов в продукте, а также количество продукта в еде, которую вы намереваетесь потребить. Звучит сложновато, да?</w:t>
      </w:r>
    </w:p>
    <w:p w:rsidR="00575EFB" w:rsidRDefault="00575EFB" w:rsidP="00575EFB">
      <w:pPr>
        <w:spacing w:line="240" w:lineRule="auto"/>
        <w:ind w:firstLine="426"/>
        <w:contextualSpacing/>
        <w:rPr>
          <w:rFonts w:ascii="Times New Roman" w:hAnsi="Times New Roman"/>
        </w:rPr>
      </w:pPr>
      <w:r>
        <w:rPr>
          <w:rFonts w:ascii="Times New Roman" w:hAnsi="Times New Roman"/>
        </w:rPr>
        <w:t>Лучший способ справиться с этой задачей – начать изучать как</w:t>
      </w:r>
      <w:r w:rsidRPr="007C7E83">
        <w:rPr>
          <w:rFonts w:ascii="Times New Roman" w:hAnsi="Times New Roman"/>
        </w:rPr>
        <w:t xml:space="preserve"> </w:t>
      </w:r>
      <w:r>
        <w:rPr>
          <w:rFonts w:ascii="Times New Roman" w:hAnsi="Times New Roman"/>
        </w:rPr>
        <w:t>влияют продукты, которые вы потребляете, на уровень глюкозы крови. Вы можете исследовать глюкозу крови более часто, когда решили съесть новый для себя продукт или блюдо. При этом вы можете быть очень удивлены, как реагирует ваш уровень глюкозы крови</w:t>
      </w:r>
      <w:r w:rsidRPr="000831EE">
        <w:rPr>
          <w:rFonts w:ascii="Times New Roman" w:hAnsi="Times New Roman"/>
        </w:rPr>
        <w:t xml:space="preserve"> </w:t>
      </w:r>
      <w:r>
        <w:rPr>
          <w:rFonts w:ascii="Times New Roman" w:hAnsi="Times New Roman"/>
        </w:rPr>
        <w:t>на прием разных продуктов. Целесообразно при этом исследовать уровень глюкозы крови через 1-2 часа после еды определенной пищи. Если вы знаете, каким образом на определенные продукты (картофель, рис и т.п.) реагируют ваша глюкоза крови, тогда вы можете составить для себя такое меню, на фоне которого колебания уровня глюкозы крови будут минимальны, без значительного и быстрого повышения. Подробнее об этом в следующих главах.</w:t>
      </w:r>
    </w:p>
    <w:p w:rsidR="00575EFB" w:rsidRDefault="00575EFB" w:rsidP="00575EFB">
      <w:pPr>
        <w:spacing w:line="240" w:lineRule="auto"/>
        <w:ind w:firstLine="426"/>
        <w:contextualSpacing/>
        <w:rPr>
          <w:rFonts w:ascii="Times New Roman" w:hAnsi="Times New Roman"/>
        </w:rPr>
      </w:pPr>
      <w:r w:rsidRPr="007C7E83">
        <w:rPr>
          <w:rFonts w:ascii="Times New Roman" w:hAnsi="Times New Roman"/>
          <w:b/>
        </w:rPr>
        <w:t>Дополнительное мониторирование при физических нагрузках</w:t>
      </w:r>
      <w:r>
        <w:rPr>
          <w:rFonts w:ascii="Times New Roman" w:hAnsi="Times New Roman"/>
        </w:rPr>
        <w:t xml:space="preserve">. Как правило, физическая активность, в том числе и физические упражнения снижают ваш уровень глюкозы крови и повышают чувствительность организма к инсулину. Это связано с тем, что во время физических нагрузок мышцы используют глюкозу, как источник энергоресурсов для осуществления повышенной физической активности. И черпают они эту глюкозу из крови. В связи с этим вы должны предпринять некоторые меры предосторожности, когда выполняете физические упражнения. Вы должны быть уверены, что при этом глюкоза крови снижается не слишком быстро и низко. Причем это может произойти сразу после окончания нагрузки или даже через несколько часов после ее завершения, так как мышцы продолжают в повышенных количествах использовать глюкозу крови, чтобы восполнить ранее произведенные энергозатраты. Дополнительное  исследование глюкозы крови после физической нагрузки позволит вам определить, нужно ли увеличить прием пищи или же снизить дозу инсулина, например. При диабете 2 типа некоторые могут обнаружить, что регулярные физические упражнения позволяют </w:t>
      </w:r>
      <w:r>
        <w:rPr>
          <w:rFonts w:ascii="Times New Roman" w:hAnsi="Times New Roman"/>
        </w:rPr>
        <w:lastRenderedPageBreak/>
        <w:t xml:space="preserve">поддерживать уровень глюкозы крови в хорошем диапазоне при меньшей дозе инсулина или вообще без него. Но при этом имейте в виду, что возможную коррекцию диеты, дозы инсулина или других препаратов вы должны обязательно обсудить с вашим лечащим врачом. </w:t>
      </w:r>
    </w:p>
    <w:p w:rsidR="00575EFB" w:rsidRDefault="00575EFB" w:rsidP="00575EFB">
      <w:pPr>
        <w:spacing w:line="240" w:lineRule="auto"/>
        <w:ind w:firstLine="426"/>
        <w:contextualSpacing/>
        <w:rPr>
          <w:rFonts w:ascii="Times New Roman" w:hAnsi="Times New Roman"/>
        </w:rPr>
      </w:pPr>
      <w:r w:rsidRPr="007C7E83">
        <w:rPr>
          <w:rFonts w:ascii="Times New Roman" w:hAnsi="Times New Roman"/>
          <w:b/>
        </w:rPr>
        <w:t>Дополнительное мониторирование</w:t>
      </w:r>
      <w:r>
        <w:rPr>
          <w:rFonts w:ascii="Times New Roman" w:hAnsi="Times New Roman"/>
          <w:b/>
        </w:rPr>
        <w:t xml:space="preserve"> на фоне новых лекарств или инсулина. </w:t>
      </w:r>
      <w:r w:rsidRPr="00222166">
        <w:rPr>
          <w:rFonts w:ascii="Times New Roman" w:hAnsi="Times New Roman"/>
        </w:rPr>
        <w:t xml:space="preserve">Если у вас диабет 2 типа и вы принимает таблетированные сахароснижающие препараты, то </w:t>
      </w:r>
      <w:r>
        <w:rPr>
          <w:rFonts w:ascii="Times New Roman" w:hAnsi="Times New Roman"/>
        </w:rPr>
        <w:t>поиск</w:t>
      </w:r>
      <w:r w:rsidRPr="00222166">
        <w:rPr>
          <w:rFonts w:ascii="Times New Roman" w:hAnsi="Times New Roman"/>
        </w:rPr>
        <w:t xml:space="preserve"> наилучшего лечения может оказаться довольно непростой задачей. </w:t>
      </w:r>
      <w:r>
        <w:rPr>
          <w:rFonts w:ascii="Times New Roman" w:hAnsi="Times New Roman"/>
        </w:rPr>
        <w:t xml:space="preserve">При назначении нового сахароснижающего препарата или изменении дозы такого препарата, придется чаще чем обычно исследовать уровень глюкозы крови. Прежде всего, нужно исследовать глюкозу крови 1-2 раз в день (перед завтраком и один раз в другое время дня) для того, чтобы избежать пониженного  уровня глюкозы крови. Возможно понадобится исследовать глюкозу крови через 2 часа после еды, для того, чтобы определить влияние питания на уровень глюкозы крови. Мониторирование гликемии поможет вам и вашему врачу определить эффективность смены лечения и необходимость дополнительных каких-то лечебных действий.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Назначение инсулина или смена режима лечения инсулином также предполагает более частое исследование глюкозы крови. </w:t>
      </w:r>
    </w:p>
    <w:p w:rsidR="00575EFB" w:rsidRDefault="00575EFB" w:rsidP="00575EFB">
      <w:pPr>
        <w:spacing w:line="240" w:lineRule="auto"/>
        <w:ind w:firstLine="426"/>
        <w:contextualSpacing/>
        <w:rPr>
          <w:rFonts w:ascii="Times New Roman" w:hAnsi="Times New Roman"/>
          <w:b/>
        </w:rPr>
      </w:pPr>
      <w:r w:rsidRPr="00AD15FB">
        <w:rPr>
          <w:rFonts w:ascii="Times New Roman" w:hAnsi="Times New Roman"/>
          <w:b/>
        </w:rPr>
        <w:t>Другие случаи д</w:t>
      </w:r>
      <w:r>
        <w:rPr>
          <w:rFonts w:ascii="Times New Roman" w:hAnsi="Times New Roman"/>
          <w:b/>
        </w:rPr>
        <w:t>ополнительного мониторирования:</w:t>
      </w:r>
    </w:p>
    <w:p w:rsidR="00575EFB" w:rsidRDefault="00575EFB" w:rsidP="00073C12">
      <w:pPr>
        <w:numPr>
          <w:ilvl w:val="0"/>
          <w:numId w:val="166"/>
        </w:numPr>
        <w:spacing w:line="240" w:lineRule="auto"/>
        <w:contextualSpacing/>
        <w:rPr>
          <w:rFonts w:ascii="Times New Roman" w:hAnsi="Times New Roman"/>
        </w:rPr>
      </w:pPr>
      <w:r w:rsidRPr="00AD15FB">
        <w:rPr>
          <w:rFonts w:ascii="Times New Roman" w:hAnsi="Times New Roman"/>
        </w:rPr>
        <w:t>В</w:t>
      </w:r>
      <w:r>
        <w:rPr>
          <w:rFonts w:ascii="Times New Roman" w:hAnsi="Times New Roman"/>
        </w:rPr>
        <w:t>ождение (в случае лечения инсулином).</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Когда физическая активность выше обычной</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Когда вес снижается или повышается</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Когда назначаются препараты не от диабета, а от другой болезни, но которые влияют на уровень глюкозы крови или нарушают восприятие симптомов низкого уровня глюкозы крови (гипогликемии)</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Натощак уровень глюкозы крови оказался неожиданно высоким, что часто является ответной реакцией на гипогликемию ночью или ранним утром перед пробуждениемм</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Если уровень глюкозы крови чаще находится за пределами целевых значений, чем в их пределах</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При плохом самочувствии. Исследование глюкозы крови поможет разобраться в его причине.</w:t>
      </w:r>
    </w:p>
    <w:p w:rsidR="00575EFB" w:rsidRDefault="00575EFB" w:rsidP="00073C12">
      <w:pPr>
        <w:numPr>
          <w:ilvl w:val="0"/>
          <w:numId w:val="166"/>
        </w:numPr>
        <w:spacing w:line="240" w:lineRule="auto"/>
        <w:contextualSpacing/>
        <w:rPr>
          <w:rFonts w:ascii="Times New Roman" w:hAnsi="Times New Roman"/>
        </w:rPr>
      </w:pPr>
      <w:r>
        <w:rPr>
          <w:rFonts w:ascii="Times New Roman" w:hAnsi="Times New Roman"/>
        </w:rPr>
        <w:t>При беременности</w:t>
      </w:r>
    </w:p>
    <w:p w:rsidR="00575EFB" w:rsidRDefault="00575EFB" w:rsidP="00575EFB">
      <w:pPr>
        <w:spacing w:line="240" w:lineRule="auto"/>
        <w:ind w:left="114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sidRPr="00AD15FB">
        <w:rPr>
          <w:rFonts w:ascii="Times New Roman" w:hAnsi="Times New Roman"/>
          <w:b/>
        </w:rPr>
        <w:t xml:space="preserve">Дополнительное мониторирование во время стресса. </w:t>
      </w:r>
      <w:r>
        <w:rPr>
          <w:rFonts w:ascii="Times New Roman" w:hAnsi="Times New Roman"/>
        </w:rPr>
        <w:t>Стресс провоцируют многие жизненные факторы – отрицательные эмоции, простуда, травмы и все, что резко отличается от обычного течения жизни, вызывая у вас психическое и физическое напряжение. На фоне стресса повышается выработка гормонов, которые препятствуют действию инсулина и соответственно на его фоне уровень глюкозы крови повышается. В связи с этим мониторирование гликемии должно проводится чаще, когда вы попали в стрессовую ситуацию. Влияние стресса на уровень глюкозы крови не может быть измерено так просто, как единицы инсулина или калории, которые сгорают во время физических нагрузок. Вместе с тем, во время стресса глюкоза крови обычно выходит за пределы целевых значений и это нужно, с одной стороны, отслеживать, а с другой – корректировать оперативно.</w:t>
      </w:r>
    </w:p>
    <w:p w:rsidR="00575EFB" w:rsidRDefault="00575EFB" w:rsidP="00575EFB">
      <w:pPr>
        <w:spacing w:line="240" w:lineRule="auto"/>
        <w:ind w:firstLine="426"/>
        <w:contextualSpacing/>
        <w:rPr>
          <w:rFonts w:ascii="Times New Roman" w:hAnsi="Times New Roman"/>
        </w:rPr>
      </w:pPr>
      <w:r w:rsidRPr="003273D8">
        <w:rPr>
          <w:rFonts w:ascii="Times New Roman" w:hAnsi="Times New Roman"/>
          <w:b/>
        </w:rPr>
        <w:t>Дополнительное мониторирование во время острых заболеваний</w:t>
      </w:r>
      <w:r>
        <w:rPr>
          <w:rFonts w:ascii="Times New Roman" w:hAnsi="Times New Roman"/>
        </w:rPr>
        <w:t>. Любое острое заболевание (простуда и т.п.) также является стрессом для организма. Повышение уровня гормонов в крови помогает организму справиться с болезнью, но одновременно и ухудшается действие инсулина. В результате уровень глюкозы крови повышается. Если его вовремя не снизить, то это может привести к очень значительному повышению глюкозы крови, причем до такой степени, что может потребоваться срочная госпитализация в отделение интенсивной терапии (отделение реанимации). Именно такие ситуации являются наиболее частой причиной диабетической комы (потери сознания) и смерти от нее. Даже если у вас диабет 2 типа, при котором до острого заболевания вы исследовали глюкозу крови не часто, то в случае острой болезни ее нужно исследовать ежедневно 3-4 раза в день.</w:t>
      </w:r>
    </w:p>
    <w:p w:rsidR="00575EFB" w:rsidRPr="00AD15FB" w:rsidRDefault="00575EFB" w:rsidP="00575EFB">
      <w:pPr>
        <w:spacing w:line="240" w:lineRule="auto"/>
        <w:ind w:firstLine="426"/>
        <w:contextualSpacing/>
        <w:rPr>
          <w:rFonts w:ascii="Times New Roman" w:hAnsi="Times New Roman"/>
          <w:b/>
        </w:rPr>
      </w:pPr>
      <w:r w:rsidRPr="003273D8">
        <w:rPr>
          <w:rFonts w:ascii="Times New Roman" w:hAnsi="Times New Roman"/>
          <w:b/>
        </w:rPr>
        <w:t>Заключение</w:t>
      </w:r>
      <w:r>
        <w:rPr>
          <w:rFonts w:ascii="Times New Roman" w:hAnsi="Times New Roman"/>
        </w:rPr>
        <w:t xml:space="preserve">.  В этой книге вы найдете много советов относительно использования результатов самоконтроля глюкозы крови. Они помогут разработать наилучший план лечения вашего диабета, в частности диеты, физической активности и лекарств. Иногда результаты исследования глюкозы крови необходимы для немедленного принятия решения относительно дозы инсулина или приема пищи. В других случаях результаты накапливаются, особенно при контроле диабета 2 типа без лечения инсулином, когда редкие исследования глюкозы крови в течение дня, в конечном счете через неделю и более дают верное представление о эффективности </w:t>
      </w:r>
      <w:r>
        <w:rPr>
          <w:rFonts w:ascii="Times New Roman" w:hAnsi="Times New Roman"/>
        </w:rPr>
        <w:lastRenderedPageBreak/>
        <w:t xml:space="preserve">проводимого лечения. Самоконтроль безусловно необходим и для принятия экстренных мер по нормализации уровня глюкозы крови (гипогликемия, например). </w:t>
      </w:r>
    </w:p>
    <w:p w:rsidR="00575EFB" w:rsidRPr="00222166" w:rsidRDefault="00575EFB" w:rsidP="00575EFB">
      <w:pPr>
        <w:spacing w:line="240" w:lineRule="auto"/>
        <w:ind w:firstLine="426"/>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Default="009233E1" w:rsidP="00575EFB">
      <w:pPr>
        <w:spacing w:line="240" w:lineRule="auto"/>
        <w:contextualSpacing/>
        <w:jc w:val="center"/>
        <w:rPr>
          <w:rFonts w:ascii="Times New Roman" w:hAnsi="Times New Roman"/>
          <w:b/>
        </w:rPr>
      </w:pPr>
      <w:r>
        <w:rPr>
          <w:rFonts w:ascii="Times New Roman" w:hAnsi="Times New Roman"/>
          <w:b/>
        </w:rPr>
        <w:t>Раздел 3</w:t>
      </w:r>
      <w:r w:rsidR="00575EFB" w:rsidRPr="00D3157A">
        <w:rPr>
          <w:rFonts w:ascii="Times New Roman" w:hAnsi="Times New Roman"/>
          <w:b/>
        </w:rPr>
        <w:t xml:space="preserve">. </w:t>
      </w:r>
      <w:r w:rsidR="00575EFB">
        <w:rPr>
          <w:rFonts w:ascii="Times New Roman" w:hAnsi="Times New Roman"/>
          <w:b/>
        </w:rPr>
        <w:t>Средства самоконтроля</w:t>
      </w:r>
      <w:r w:rsidR="00575EFB" w:rsidRPr="00D3157A">
        <w:rPr>
          <w:rFonts w:ascii="Times New Roman" w:hAnsi="Times New Roman"/>
          <w:b/>
        </w:rPr>
        <w:t xml:space="preserve"> диабета</w:t>
      </w:r>
    </w:p>
    <w:p w:rsidR="00575EFB" w:rsidRDefault="00575EFB" w:rsidP="00575EFB">
      <w:pPr>
        <w:spacing w:line="240" w:lineRule="auto"/>
        <w:contextualSpacing/>
        <w:jc w:val="center"/>
        <w:rPr>
          <w:rFonts w:ascii="Times New Roman" w:hAnsi="Times New Roman"/>
          <w:b/>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После того как вы прочитали о важности исследования глюкозы крови в домашних условиях вы вероятно хотите узнать как конкретно проводятся эти исследования дома, на работе или других местах, где вы обычно бываете. В настоящее время предлагается довольно обширный выбор средств самоконтроля глюкозы крови, которые эту задачу делают чрезвычайно простой. Они компактны и надежны и около тридцати лет тому назад больной диабетом мог только мечтать о таких устройствах.</w:t>
      </w:r>
    </w:p>
    <w:p w:rsidR="00575EFB" w:rsidRDefault="00575EFB" w:rsidP="00575EFB">
      <w:pPr>
        <w:spacing w:line="240" w:lineRule="auto"/>
        <w:ind w:firstLine="426"/>
        <w:contextualSpacing/>
        <w:rPr>
          <w:rFonts w:ascii="Times New Roman" w:hAnsi="Times New Roman"/>
        </w:rPr>
      </w:pPr>
      <w:r>
        <w:rPr>
          <w:rFonts w:ascii="Times New Roman" w:hAnsi="Times New Roman"/>
        </w:rPr>
        <w:t>Эти устройства продолжают совершенствоваться и практически невозможно охватить весь их спектр. Но есть определенный минимум технических средств, необходимый для проведения исследования глюкозы крови непосредственно вами:</w:t>
      </w:r>
    </w:p>
    <w:p w:rsidR="00575EFB" w:rsidRPr="00FC38F8" w:rsidRDefault="00575EFB" w:rsidP="00073C12">
      <w:pPr>
        <w:numPr>
          <w:ilvl w:val="0"/>
          <w:numId w:val="167"/>
        </w:numPr>
        <w:spacing w:line="240" w:lineRule="auto"/>
        <w:contextualSpacing/>
        <w:rPr>
          <w:rFonts w:ascii="Times New Roman" w:hAnsi="Times New Roman"/>
        </w:rPr>
      </w:pPr>
      <w:r w:rsidRPr="00701F0B">
        <w:rPr>
          <w:rFonts w:ascii="Times New Roman" w:hAnsi="Times New Roman"/>
          <w:i/>
        </w:rPr>
        <w:t>Ланцеты</w:t>
      </w:r>
      <w:r>
        <w:rPr>
          <w:rFonts w:ascii="Times New Roman" w:hAnsi="Times New Roman"/>
        </w:rPr>
        <w:t xml:space="preserve">: устройства, которые предназначены для прокалывания кожи маленькой иглой с тем, чтобы получить каплю крови из пальца </w:t>
      </w:r>
      <w:r w:rsidRPr="00FC38F8">
        <w:rPr>
          <w:rFonts w:ascii="Times New Roman" w:hAnsi="Times New Roman"/>
        </w:rPr>
        <w:t xml:space="preserve">(рис. </w:t>
      </w:r>
      <w:r w:rsidR="00FC38F8" w:rsidRPr="00FC38F8">
        <w:rPr>
          <w:rFonts w:ascii="Times New Roman" w:hAnsi="Times New Roman"/>
        </w:rPr>
        <w:t>III.</w:t>
      </w:r>
      <w:r w:rsidRPr="00FC38F8">
        <w:rPr>
          <w:rFonts w:ascii="Times New Roman" w:hAnsi="Times New Roman"/>
        </w:rPr>
        <w:t>1-2)</w:t>
      </w:r>
    </w:p>
    <w:p w:rsidR="00575EFB" w:rsidRPr="00FC38F8" w:rsidRDefault="00575EFB" w:rsidP="00073C12">
      <w:pPr>
        <w:numPr>
          <w:ilvl w:val="0"/>
          <w:numId w:val="167"/>
        </w:numPr>
        <w:spacing w:line="240" w:lineRule="auto"/>
        <w:contextualSpacing/>
        <w:rPr>
          <w:rFonts w:ascii="Times New Roman" w:hAnsi="Times New Roman"/>
        </w:rPr>
      </w:pPr>
      <w:r w:rsidRPr="00FC38F8">
        <w:rPr>
          <w:rFonts w:ascii="Times New Roman" w:hAnsi="Times New Roman"/>
          <w:i/>
        </w:rPr>
        <w:t>Тест-полоски</w:t>
      </w:r>
      <w:r w:rsidRPr="00FC38F8">
        <w:rPr>
          <w:rFonts w:ascii="Times New Roman" w:hAnsi="Times New Roman"/>
        </w:rPr>
        <w:t>: тонкие продолговатые прямоугольные полоски из специального материала, на который наносится капля крови и которые вставляются затем в глюкометр (рис.</w:t>
      </w:r>
      <w:r w:rsidR="00FC38F8" w:rsidRPr="00FC38F8">
        <w:rPr>
          <w:rFonts w:ascii="Times New Roman" w:hAnsi="Times New Roman"/>
        </w:rPr>
        <w:t>III.</w:t>
      </w:r>
      <w:r w:rsidRPr="00FC38F8">
        <w:rPr>
          <w:rFonts w:ascii="Times New Roman" w:hAnsi="Times New Roman"/>
        </w:rPr>
        <w:t>3).</w:t>
      </w:r>
    </w:p>
    <w:p w:rsidR="00575EFB" w:rsidRDefault="00575EFB" w:rsidP="00073C12">
      <w:pPr>
        <w:numPr>
          <w:ilvl w:val="0"/>
          <w:numId w:val="167"/>
        </w:numPr>
        <w:spacing w:line="240" w:lineRule="auto"/>
        <w:contextualSpacing/>
        <w:rPr>
          <w:rFonts w:ascii="Times New Roman" w:hAnsi="Times New Roman"/>
        </w:rPr>
      </w:pPr>
      <w:r w:rsidRPr="00FC38F8">
        <w:rPr>
          <w:rFonts w:ascii="Times New Roman" w:hAnsi="Times New Roman"/>
          <w:i/>
        </w:rPr>
        <w:t>Глюкометр</w:t>
      </w:r>
      <w:r w:rsidRPr="00FC38F8">
        <w:rPr>
          <w:rFonts w:ascii="Times New Roman" w:hAnsi="Times New Roman"/>
        </w:rPr>
        <w:t xml:space="preserve">: небольшое, размером с сотовый телефон устройство, которое определяет концентрацию глюкозы в капле крови, нанесенной на тест-полоску (рис. </w:t>
      </w:r>
      <w:r w:rsidR="00FC38F8" w:rsidRPr="00FC38F8">
        <w:rPr>
          <w:rFonts w:ascii="Times New Roman" w:hAnsi="Times New Roman"/>
        </w:rPr>
        <w:t>III.</w:t>
      </w:r>
      <w:r w:rsidRPr="00FC38F8">
        <w:rPr>
          <w:rFonts w:ascii="Times New Roman" w:hAnsi="Times New Roman"/>
        </w:rPr>
        <w:t>3).</w:t>
      </w:r>
    </w:p>
    <w:p w:rsidR="00575EFB" w:rsidRDefault="00575EFB" w:rsidP="00073C12">
      <w:pPr>
        <w:numPr>
          <w:ilvl w:val="0"/>
          <w:numId w:val="167"/>
        </w:numPr>
        <w:spacing w:line="240" w:lineRule="auto"/>
        <w:contextualSpacing/>
        <w:rPr>
          <w:rFonts w:ascii="Times New Roman" w:hAnsi="Times New Roman"/>
        </w:rPr>
      </w:pPr>
      <w:r>
        <w:rPr>
          <w:rFonts w:ascii="Times New Roman" w:hAnsi="Times New Roman"/>
          <w:i/>
        </w:rPr>
        <w:t>Ежедневник контроля диабета</w:t>
      </w:r>
      <w:r>
        <w:rPr>
          <w:rFonts w:ascii="Times New Roman" w:hAnsi="Times New Roman"/>
        </w:rPr>
        <w:t>: ваши записи уровня глюкозы крови. Кто-то ведет записи на бумажных носителях (обычно, специальные дневнички), а другие – на электронных.</w:t>
      </w:r>
    </w:p>
    <w:p w:rsidR="00575EFB" w:rsidRDefault="00575EFB" w:rsidP="00575EFB">
      <w:pPr>
        <w:spacing w:line="240" w:lineRule="auto"/>
        <w:contextualSpacing/>
        <w:rPr>
          <w:rFonts w:ascii="Times New Roman" w:hAnsi="Times New Roman"/>
          <w:i/>
        </w:rPr>
      </w:pPr>
    </w:p>
    <w:p w:rsidR="00575EFB" w:rsidRPr="00344134" w:rsidRDefault="00D05814" w:rsidP="00344134">
      <w:pPr>
        <w:spacing w:line="240" w:lineRule="auto"/>
        <w:contextualSpacing/>
        <w:jc w:val="center"/>
        <w:rPr>
          <w:rFonts w:ascii="Times New Roman" w:hAnsi="Times New Roman"/>
          <w:b/>
          <w:i/>
        </w:rPr>
      </w:pPr>
      <w:r w:rsidRPr="00344134">
        <w:rPr>
          <w:rFonts w:ascii="Times New Roman" w:hAnsi="Times New Roman"/>
          <w:b/>
          <w:i/>
        </w:rPr>
        <w:t xml:space="preserve">3.1. </w:t>
      </w:r>
      <w:r w:rsidR="00575EFB" w:rsidRPr="00344134">
        <w:rPr>
          <w:rFonts w:ascii="Times New Roman" w:hAnsi="Times New Roman"/>
          <w:b/>
          <w:i/>
        </w:rPr>
        <w:t>Ланцеты</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Ланцеты позволяют вам получать из пальца каплю крови с минимальным неприятным ощущением от укола, но при этом в объеме, необходимом для исследования в ней глюкозы. Ланцет это, по сути, иголочка, которая замурована в пластиковую оболочку</w:t>
      </w:r>
      <w:r w:rsidRPr="00752135">
        <w:rPr>
          <w:rFonts w:ascii="Times New Roman" w:hAnsi="Times New Roman"/>
        </w:rPr>
        <w:t xml:space="preserve"> (рис.</w:t>
      </w:r>
      <w:r w:rsidR="00FC38F8" w:rsidRPr="00752135">
        <w:rPr>
          <w:rFonts w:ascii="Times New Roman" w:hAnsi="Times New Roman"/>
        </w:rPr>
        <w:t xml:space="preserve"> III.</w:t>
      </w:r>
      <w:r w:rsidRPr="00752135">
        <w:rPr>
          <w:rFonts w:ascii="Times New Roman" w:hAnsi="Times New Roman"/>
        </w:rPr>
        <w:t>1 и 2). Ланцет вставляется в пусковой устройство. Это устройство по виду напоминает ручку, в котором находится пружинка, а корпусе пусковая кнопка. Устройство, заряженное ланцетом, приставляется к пальцу, нажимается пусковая кнопка – и кожа пальца проколота ланцетом (рис.</w:t>
      </w:r>
      <w:r w:rsidR="00FC38F8" w:rsidRPr="00752135">
        <w:rPr>
          <w:rFonts w:ascii="Times New Roman" w:hAnsi="Times New Roman"/>
        </w:rPr>
        <w:t>III.</w:t>
      </w:r>
      <w:r w:rsidRPr="00752135">
        <w:rPr>
          <w:rFonts w:ascii="Times New Roman" w:hAnsi="Times New Roman"/>
        </w:rPr>
        <w:t>2).</w:t>
      </w:r>
      <w:r>
        <w:rPr>
          <w:rFonts w:ascii="Times New Roman" w:hAnsi="Times New Roman"/>
        </w:rPr>
        <w:t xml:space="preserve"> В месте укола появляется капля крови (капиллярной) для исследования. Прокол кожи практически безболезненный и быстро заживает без рубцов.</w:t>
      </w:r>
    </w:p>
    <w:p w:rsidR="00575EFB" w:rsidRDefault="00575EFB" w:rsidP="00575EFB">
      <w:pPr>
        <w:spacing w:line="240" w:lineRule="auto"/>
        <w:ind w:firstLine="426"/>
        <w:contextualSpacing/>
        <w:rPr>
          <w:rFonts w:ascii="Times New Roman" w:hAnsi="Times New Roman"/>
        </w:rPr>
      </w:pPr>
    </w:p>
    <w:tbl>
      <w:tblPr>
        <w:tblW w:w="0" w:type="auto"/>
        <w:tblBorders>
          <w:top w:val="single" w:sz="4" w:space="0" w:color="000000"/>
          <w:bottom w:val="single" w:sz="4" w:space="0" w:color="000000"/>
        </w:tblBorders>
        <w:tblLook w:val="04A0" w:firstRow="1" w:lastRow="0" w:firstColumn="1" w:lastColumn="0" w:noHBand="0" w:noVBand="1"/>
      </w:tblPr>
      <w:tblGrid>
        <w:gridCol w:w="9354"/>
      </w:tblGrid>
      <w:tr w:rsidR="00575EFB" w:rsidRPr="006D1CF0" w:rsidTr="00CD77C4">
        <w:tc>
          <w:tcPr>
            <w:tcW w:w="9571" w:type="dxa"/>
          </w:tcPr>
          <w:p w:rsidR="00575EFB" w:rsidRPr="006D1CF0" w:rsidRDefault="00575EFB" w:rsidP="00CD77C4">
            <w:pPr>
              <w:spacing w:line="240" w:lineRule="auto"/>
              <w:contextualSpacing/>
              <w:jc w:val="center"/>
              <w:rPr>
                <w:rFonts w:ascii="Times New Roman" w:hAnsi="Times New Roman"/>
              </w:rPr>
            </w:pPr>
            <w:r>
              <w:rPr>
                <w:noProof/>
                <w:lang w:eastAsia="ru-RU"/>
              </w:rPr>
              <w:lastRenderedPageBreak/>
              <mc:AlternateContent>
                <mc:Choice Requires="wpg">
                  <w:drawing>
                    <wp:inline distT="0" distB="0" distL="0" distR="0" wp14:anchorId="5B5AC85F" wp14:editId="2E8EE3A5">
                      <wp:extent cx="4589780" cy="4485005"/>
                      <wp:effectExtent l="0" t="0" r="7620" b="10795"/>
                      <wp:docPr id="58"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9780" cy="4485005"/>
                                <a:chOff x="2125275" y="857232"/>
                                <a:chExt cx="4589865" cy="4485032"/>
                              </a:xfrm>
                            </wpg:grpSpPr>
                            <pic:pic xmlns:pic="http://schemas.openxmlformats.org/drawingml/2006/picture">
                              <pic:nvPicPr>
                                <pic:cNvPr id="59" name="Picture 2" descr="Прокалыватель пальца для универсальных ланце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73868" y="1785926"/>
                                  <a:ext cx="2159999" cy="21600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pic:pic xmlns:pic="http://schemas.openxmlformats.org/drawingml/2006/picture">
                              <pic:nvPicPr>
                                <pic:cNvPr id="60" name="Picture 4" descr="http://www.test-poloska.ru/images/lancets/l_microlet_mi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555140" y="1833568"/>
                                  <a:ext cx="2160000" cy="21600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s:wsp>
                              <wps:cNvPr id="61" name="Прямая со стрелкой 31"/>
                              <wps:cNvCnPr>
                                <a:cxnSpLocks noChangeShapeType="1"/>
                              </wps:cNvCnPr>
                              <wps:spPr bwMode="auto">
                                <a:xfrm rot="16200000" flipV="1">
                                  <a:off x="3250397" y="4107661"/>
                                  <a:ext cx="1143008" cy="71438"/>
                                </a:xfrm>
                                <a:prstGeom prst="straightConnector1">
                                  <a:avLst/>
                                </a:prstGeom>
                                <a:noFill/>
                                <a:ln w="57150">
                                  <a:solidFill>
                                    <a:srgbClr val="4A7EBB"/>
                                  </a:solidFill>
                                  <a:round/>
                                  <a:headEnd/>
                                  <a:tailEnd type="arrow"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 name="Прямая со стрелкой 32"/>
                              <wps:cNvCnPr>
                                <a:cxnSpLocks noChangeShapeType="1"/>
                              </wps:cNvCnPr>
                              <wps:spPr bwMode="auto">
                                <a:xfrm>
                                  <a:off x="4143372" y="1643050"/>
                                  <a:ext cx="1071570" cy="785818"/>
                                </a:xfrm>
                                <a:prstGeom prst="straightConnector1">
                                  <a:avLst/>
                                </a:prstGeom>
                                <a:noFill/>
                                <a:ln w="57150">
                                  <a:solidFill>
                                    <a:srgbClr val="4A7EBB"/>
                                  </a:solidFill>
                                  <a:round/>
                                  <a:headEnd/>
                                  <a:tailEnd type="arrow"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 name="Прямая со стрелкой 33"/>
                              <wps:cNvCnPr>
                                <a:cxnSpLocks noChangeShapeType="1"/>
                              </wps:cNvCnPr>
                              <wps:spPr bwMode="auto">
                                <a:xfrm rot="10800000" flipV="1">
                                  <a:off x="3143240" y="1643050"/>
                                  <a:ext cx="1019180" cy="571504"/>
                                </a:xfrm>
                                <a:prstGeom prst="straightConnector1">
                                  <a:avLst/>
                                </a:prstGeom>
                                <a:noFill/>
                                <a:ln w="57150">
                                  <a:solidFill>
                                    <a:srgbClr val="4A7EBB"/>
                                  </a:solidFill>
                                  <a:round/>
                                  <a:headEnd/>
                                  <a:tailEnd type="arrow"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4" name="Надпись 34"/>
                              <wps:cNvSpPr txBox="1">
                                <a:spLocks noChangeArrowheads="1"/>
                              </wps:cNvSpPr>
                              <wps:spPr bwMode="auto">
                                <a:xfrm>
                                  <a:off x="2125275" y="4714880"/>
                                  <a:ext cx="3982159" cy="627384"/>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 xml:space="preserve">Ланцеты </w:t>
                                    </w:r>
                                  </w:p>
                                  <w:p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с круглым колпачком над иголкой</w:t>
                                    </w:r>
                                  </w:p>
                                </w:txbxContent>
                              </wps:txbx>
                              <wps:bodyPr rot="0" vert="horz" wrap="none" lIns="91440" tIns="45720" rIns="91440" bIns="45720" anchor="t" anchorCtr="0" upright="1">
                                <a:spAutoFit/>
                              </wps:bodyPr>
                            </wps:wsp>
                            <wps:wsp>
                              <wps:cNvPr id="65" name="Надпись 35"/>
                              <wps:cNvSpPr txBox="1">
                                <a:spLocks noChangeArrowheads="1"/>
                              </wps:cNvSpPr>
                              <wps:spPr bwMode="auto">
                                <a:xfrm>
                                  <a:off x="2676465" y="857232"/>
                                  <a:ext cx="3465259" cy="627384"/>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Устройства</w:t>
                                    </w:r>
                                  </w:p>
                                  <w:p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в которые заряжается ланцет</w:t>
                                    </w:r>
                                  </w:p>
                                </w:txbxContent>
                              </wps:txbx>
                              <wps:bodyPr rot="0" vert="horz" wrap="none" lIns="91440" tIns="45720" rIns="91440" bIns="45720" anchor="t" anchorCtr="0" upright="1">
                                <a:sp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B5AC85F" id="Группа 16" o:spid="_x0000_s1026" style="width:361.4pt;height:353.15pt;mso-position-horizontal-relative:char;mso-position-vertical-relative:line" coordorigin="21252,8572" coordsize="45898,44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Прокалыватель пальца для универсальных ланцет" style="position:absolute;left:21738;top:17859;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">
                        <v:imagedata r:id="rId14" o:title="Прокалыватель пальца для универсальных ланцет"/>
                      </v:shape>
                      <v:shape id="Picture 4" o:spid="_x0000_s1028" type="#_x0000_t75" alt="http://www.test-poloska.ru/images/lancets/l_microlet_mid.jpg" style="position:absolute;left:45551;top:18335;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">
                        <v:imagedata r:id="rId15" o:title="l_microlet_mid"/>
                      </v:shape>
                      <v:shapetype id="_x0000_t32" coordsize="21600,21600" o:spt="32" o:oned="t" path="m,l21600,21600e" filled="f">
                        <v:path arrowok="t" fillok="f" o:connecttype="none"/>
                        <o:lock v:ext="edit" shapetype="t"/>
                      </v:shapetype>
                      <v:shape id="Прямая со стрелкой 31" o:spid="_x0000_s1029" type="#_x0000_t32" style="position:absolute;left:32504;top:41075;width:11430;height:71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" strokecolor="#4a7ebb" strokeweight="4.5pt">
                        <v:stroke endarrow="open"/>
                      </v:shape>
                      <v:shape id="Прямая со стрелкой 32" o:spid="_x0000_s1030" type="#_x0000_t32" style="position:absolute;left:41433;top:16430;width:10716;height:7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" strokecolor="#4a7ebb" strokeweight="4.5pt">
                        <v:stroke endarrow="open"/>
                      </v:shape>
                      <v:shape id="Прямая со стрелкой 33" o:spid="_x0000_s1031" type="#_x0000_t32" style="position:absolute;left:31432;top:16430;width:10192;height:571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" strokecolor="#4a7ebb" strokeweight="4.5pt">
                        <v:stroke endarrow="open"/>
                      </v:shape>
                      <v:shapetype id="_x0000_t202" coordsize="21600,21600" o:spt="202" path="m,l,21600r21600,l21600,xe">
                        <v:stroke joinstyle="miter"/>
                        <v:path gradientshapeok="t" o:connecttype="rect"/>
                      </v:shapetype>
                      <v:shape id="Надпись 34" o:spid="_x0000_s1032" type="#_x0000_t202" style="position:absolute;left:21252;top:47148;width:39822;height:6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" filled="f" stroked="f">
                        <v:textbox style="mso-fit-shape-to-text:t">
                          <w:txbxContent>
                            <w:p w14:paraId="16DC7A07" w14:textId="77777777"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 xml:space="preserve">Ланцеты </w:t>
                              </w:r>
                            </w:p>
                            <w:p w14:paraId="234218D7" w14:textId="77777777"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с круглым колпачком над иголкой</w:t>
                              </w:r>
                            </w:p>
                          </w:txbxContent>
                        </v:textbox>
                      </v:shape>
                      <v:shape id="Надпись 35" o:spid="_x0000_s1033" type="#_x0000_t202" style="position:absolute;left:26764;top:8572;width:34653;height:6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" filled="f" stroked="f">
                        <v:textbox style="mso-fit-shape-to-text:t">
                          <w:txbxContent>
                            <w:p w14:paraId="09C507DB" w14:textId="77777777"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Устройства</w:t>
                              </w:r>
                            </w:p>
                            <w:p w14:paraId="66CB0026" w14:textId="77777777"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в которые заряжается ланцет</w:t>
                              </w:r>
                            </w:p>
                          </w:txbxContent>
                        </v:textbox>
                      </v:shape>
                      <w10:anchorlock/>
                    </v:group>
                  </w:pict>
                </mc:Fallback>
              </mc:AlternateContent>
            </w:r>
          </w:p>
        </w:tc>
      </w:tr>
    </w:tbl>
    <w:p w:rsidR="00575EFB" w:rsidRDefault="00575EFB" w:rsidP="00575EFB">
      <w:pPr>
        <w:spacing w:line="240" w:lineRule="auto"/>
        <w:ind w:firstLine="426"/>
        <w:contextualSpacing/>
        <w:rPr>
          <w:rFonts w:ascii="Times New Roman" w:hAnsi="Times New Roman"/>
        </w:rPr>
      </w:pPr>
    </w:p>
    <w:p w:rsidR="00575EFB" w:rsidRPr="00752135" w:rsidRDefault="00575EFB" w:rsidP="00575EFB">
      <w:pPr>
        <w:spacing w:line="240" w:lineRule="auto"/>
        <w:ind w:firstLine="426"/>
        <w:contextualSpacing/>
        <w:rPr>
          <w:rFonts w:ascii="Times New Roman" w:hAnsi="Times New Roman"/>
        </w:rPr>
      </w:pPr>
      <w:r w:rsidRPr="00752135">
        <w:rPr>
          <w:rFonts w:ascii="Times New Roman" w:hAnsi="Times New Roman"/>
        </w:rPr>
        <w:t xml:space="preserve">Рис. </w:t>
      </w:r>
      <w:r w:rsidR="00752135" w:rsidRPr="00752135">
        <w:rPr>
          <w:rFonts w:ascii="Times New Roman" w:hAnsi="Times New Roman"/>
        </w:rPr>
        <w:t>III.</w:t>
      </w:r>
      <w:r w:rsidRPr="00752135">
        <w:rPr>
          <w:rFonts w:ascii="Times New Roman" w:hAnsi="Times New Roman"/>
        </w:rPr>
        <w:t>1. Ланцеты и устройства, в которые вставляются ланцеты.</w:t>
      </w:r>
    </w:p>
    <w:p w:rsidR="00575EFB" w:rsidRPr="00FC0FAF"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6D1CF0" w:rsidTr="00CD77C4">
        <w:tc>
          <w:tcPr>
            <w:tcW w:w="9571" w:type="dxa"/>
            <w:tcBorders>
              <w:left w:val="nil"/>
              <w:right w:val="nil"/>
            </w:tcBorders>
          </w:tcPr>
          <w:p w:rsidR="00575EFB" w:rsidRPr="006D1CF0" w:rsidRDefault="00575EFB" w:rsidP="00CD77C4">
            <w:pPr>
              <w:spacing w:line="240" w:lineRule="auto"/>
              <w:contextualSpacing/>
              <w:jc w:val="center"/>
              <w:rPr>
                <w:rFonts w:ascii="Times New Roman" w:hAnsi="Times New Roman"/>
                <w:i/>
              </w:rPr>
            </w:pPr>
            <w:r>
              <w:rPr>
                <w:noProof/>
                <w:lang w:eastAsia="ru-RU"/>
              </w:rPr>
              <mc:AlternateContent>
                <mc:Choice Requires="wpg">
                  <w:drawing>
                    <wp:inline distT="0" distB="0" distL="0" distR="0" wp14:anchorId="44C5CBC3" wp14:editId="732D72F8">
                      <wp:extent cx="5139690" cy="2218055"/>
                      <wp:effectExtent l="5080" t="3175" r="0" b="1270"/>
                      <wp:docPr id="53"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690" cy="2218055"/>
                                <a:chOff x="2071670" y="1996850"/>
                                <a:chExt cx="6724286" cy="2956909"/>
                              </a:xfrm>
                            </wpg:grpSpPr>
                            <pic:pic xmlns:pic="http://schemas.openxmlformats.org/drawingml/2006/picture">
                              <pic:nvPicPr>
                                <pic:cNvPr id="54" name="Picture 10" descr="http://www.diabetesdaily.com/knicks/files/2011/06/1861582992_37087494c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071670" y="2793759"/>
                                  <a:ext cx="2880000" cy="21600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pic:pic xmlns:pic="http://schemas.openxmlformats.org/drawingml/2006/picture">
                              <pic:nvPicPr>
                                <pic:cNvPr id="55" name="Picture 4" descr="http://www.diabetes.org.uk/upload/Guide%20to%20diabetes/Treatment%20and%20your%20health/lancet2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95958" y="2793759"/>
                                  <a:ext cx="3199998" cy="21600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s:wsp>
                              <wps:cNvPr id="56" name="Надпись 39"/>
                              <wps:cNvSpPr txBox="1">
                                <a:spLocks noChangeArrowheads="1"/>
                              </wps:cNvSpPr>
                              <wps:spPr bwMode="auto">
                                <a:xfrm>
                                  <a:off x="2766161" y="2021412"/>
                                  <a:ext cx="2097611" cy="836399"/>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83A40" w:rsidRDefault="00A83A40" w:rsidP="00575EFB">
                                    <w:pPr>
                                      <w:pStyle w:val="ac"/>
                                      <w:spacing w:before="0" w:beforeAutospacing="0" w:after="0" w:afterAutospacing="0"/>
                                    </w:pPr>
                                    <w:r w:rsidRPr="00D14FA9">
                                      <w:rPr>
                                        <w:rFonts w:ascii="Cambria" w:hAnsi="Cambria"/>
                                        <w:b/>
                                        <w:bCs/>
                                        <w:color w:val="000000"/>
                                        <w:kern w:val="24"/>
                                        <w:sz w:val="36"/>
                                        <w:szCs w:val="36"/>
                                      </w:rPr>
                                      <w:t xml:space="preserve">Заряженный </w:t>
                                    </w:r>
                                  </w:p>
                                  <w:p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ланцет</w:t>
                                    </w:r>
                                  </w:p>
                                </w:txbxContent>
                              </wps:txbx>
                              <wps:bodyPr rot="0" vert="horz" wrap="none" lIns="91440" tIns="45720" rIns="91440" bIns="45720" anchor="t" anchorCtr="0" upright="1">
                                <a:spAutoFit/>
                              </wps:bodyPr>
                            </wps:wsp>
                            <wps:wsp>
                              <wps:cNvPr id="57" name="Надпись 40"/>
                              <wps:cNvSpPr txBox="1">
                                <a:spLocks noChangeArrowheads="1"/>
                              </wps:cNvSpPr>
                              <wps:spPr bwMode="auto">
                                <a:xfrm>
                                  <a:off x="5866829" y="1996850"/>
                                  <a:ext cx="2732294" cy="836399"/>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83A40" w:rsidRDefault="00A83A40" w:rsidP="00575EFB">
                                    <w:pPr>
                                      <w:pStyle w:val="ac"/>
                                      <w:spacing w:before="0" w:beforeAutospacing="0" w:after="0" w:afterAutospacing="0"/>
                                    </w:pPr>
                                    <w:r w:rsidRPr="00D14FA9">
                                      <w:rPr>
                                        <w:rFonts w:ascii="Cambria" w:hAnsi="Cambria"/>
                                        <w:b/>
                                        <w:bCs/>
                                        <w:color w:val="000000"/>
                                        <w:kern w:val="24"/>
                                        <w:sz w:val="36"/>
                                        <w:szCs w:val="36"/>
                                      </w:rPr>
                                      <w:t xml:space="preserve">Прокалывание </w:t>
                                    </w:r>
                                  </w:p>
                                  <w:p w:rsidR="00A83A40" w:rsidRDefault="00A83A40" w:rsidP="00575EFB">
                                    <w:pPr>
                                      <w:pStyle w:val="ac"/>
                                      <w:spacing w:before="0" w:beforeAutospacing="0" w:after="0" w:afterAutospacing="0"/>
                                    </w:pPr>
                                    <w:r w:rsidRPr="00D14FA9">
                                      <w:rPr>
                                        <w:rFonts w:ascii="Cambria" w:hAnsi="Cambria"/>
                                        <w:b/>
                                        <w:bCs/>
                                        <w:color w:val="000000"/>
                                        <w:kern w:val="24"/>
                                        <w:sz w:val="36"/>
                                        <w:szCs w:val="36"/>
                                      </w:rPr>
                                      <w:t>ланцетом пальца</w:t>
                                    </w:r>
                                  </w:p>
                                </w:txbxContent>
                              </wps:txbx>
                              <wps:bodyPr rot="0" vert="horz" wrap="none" lIns="91440" tIns="45720" rIns="91440" bIns="45720" anchor="t" anchorCtr="0" upright="1">
                                <a:sp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4C5CBC3" id="Группа 9" o:spid="_x0000_s1034" style="width:404.7pt;height:174.65pt;mso-position-horizontal-relative:char;mso-position-vertical-relative:line" coordorigin="20716,19968" coordsize="67242,29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">
                      <v:shape id="Picture 10" o:spid="_x0000_s1035" type="#_x0000_t75" alt="http://www.diabetesdaily.com/knicks/files/2011/06/1861582992_37087494c212.jpg" style="position:absolute;left:20716;top:27937;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">
                        <v:imagedata r:id="rId18" o:title="1861582992_37087494c212"/>
                      </v:shape>
                      <v:shape id="Picture 4" o:spid="_x0000_s1036" type="#_x0000_t75" alt="http://www.diabetes.org.uk/upload/Guide%20to%20diabetes/Treatment%20and%20your%20health/lancet200.jpg" style="position:absolute;left:55959;top:27937;width:320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">
                        <v:imagedata r:id="rId19" o:title="lancet200"/>
                      </v:shape>
                      <v:shape id="Надпись 39" o:spid="_x0000_s1037" type="#_x0000_t202" style="position:absolute;left:27661;top:20214;width:20976;height:8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" filled="f" stroked="f">
                        <v:textbox style="mso-fit-shape-to-text:t">
                          <w:txbxContent>
                            <w:p w14:paraId="4782181F" w14:textId="77777777" w:rsidR="00A83A40" w:rsidRDefault="00A83A40" w:rsidP="00575EFB">
                              <w:pPr>
                                <w:pStyle w:val="ac"/>
                                <w:spacing w:before="0" w:beforeAutospacing="0" w:after="0" w:afterAutospacing="0"/>
                              </w:pPr>
                              <w:r w:rsidRPr="00D14FA9">
                                <w:rPr>
                                  <w:rFonts w:ascii="Cambria" w:hAnsi="Cambria"/>
                                  <w:b/>
                                  <w:bCs/>
                                  <w:color w:val="000000"/>
                                  <w:kern w:val="24"/>
                                  <w:sz w:val="36"/>
                                  <w:szCs w:val="36"/>
                                </w:rPr>
                                <w:t xml:space="preserve">Заряженный </w:t>
                              </w:r>
                            </w:p>
                            <w:p w14:paraId="64E428CA" w14:textId="77777777" w:rsidR="00A83A40" w:rsidRDefault="00A83A40" w:rsidP="00575EFB">
                              <w:pPr>
                                <w:pStyle w:val="ac"/>
                                <w:spacing w:before="0" w:beforeAutospacing="0" w:after="0" w:afterAutospacing="0"/>
                                <w:jc w:val="center"/>
                              </w:pPr>
                              <w:r w:rsidRPr="00D14FA9">
                                <w:rPr>
                                  <w:rFonts w:ascii="Cambria" w:hAnsi="Cambria"/>
                                  <w:b/>
                                  <w:bCs/>
                                  <w:color w:val="000000"/>
                                  <w:kern w:val="24"/>
                                  <w:sz w:val="36"/>
                                  <w:szCs w:val="36"/>
                                </w:rPr>
                                <w:t>ланцет</w:t>
                              </w:r>
                            </w:p>
                          </w:txbxContent>
                        </v:textbox>
                      </v:shape>
                      <v:shape id="Надпись 40" o:spid="_x0000_s1038" type="#_x0000_t202" style="position:absolute;left:58668;top:19968;width:27323;height:8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" filled="f" stroked="f">
                        <v:textbox style="mso-fit-shape-to-text:t">
                          <w:txbxContent>
                            <w:p w14:paraId="618F012B" w14:textId="77777777" w:rsidR="00A83A40" w:rsidRDefault="00A83A40" w:rsidP="00575EFB">
                              <w:pPr>
                                <w:pStyle w:val="ac"/>
                                <w:spacing w:before="0" w:beforeAutospacing="0" w:after="0" w:afterAutospacing="0"/>
                              </w:pPr>
                              <w:r w:rsidRPr="00D14FA9">
                                <w:rPr>
                                  <w:rFonts w:ascii="Cambria" w:hAnsi="Cambria"/>
                                  <w:b/>
                                  <w:bCs/>
                                  <w:color w:val="000000"/>
                                  <w:kern w:val="24"/>
                                  <w:sz w:val="36"/>
                                  <w:szCs w:val="36"/>
                                </w:rPr>
                                <w:t xml:space="preserve">Прокалывание </w:t>
                              </w:r>
                            </w:p>
                            <w:p w14:paraId="462CC861" w14:textId="77777777" w:rsidR="00A83A40" w:rsidRDefault="00A83A40" w:rsidP="00575EFB">
                              <w:pPr>
                                <w:pStyle w:val="ac"/>
                                <w:spacing w:before="0" w:beforeAutospacing="0" w:after="0" w:afterAutospacing="0"/>
                              </w:pPr>
                              <w:r w:rsidRPr="00D14FA9">
                                <w:rPr>
                                  <w:rFonts w:ascii="Cambria" w:hAnsi="Cambria"/>
                                  <w:b/>
                                  <w:bCs/>
                                  <w:color w:val="000000"/>
                                  <w:kern w:val="24"/>
                                  <w:sz w:val="36"/>
                                  <w:szCs w:val="36"/>
                                </w:rPr>
                                <w:t>ланцетом пальца</w:t>
                              </w:r>
                            </w:p>
                          </w:txbxContent>
                        </v:textbox>
                      </v:shape>
                      <w10:anchorlock/>
                    </v:group>
                  </w:pict>
                </mc:Fallback>
              </mc:AlternateContent>
            </w:r>
          </w:p>
        </w:tc>
      </w:tr>
    </w:tbl>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Pr="00752135" w:rsidRDefault="00575EFB" w:rsidP="00575EFB">
      <w:pPr>
        <w:spacing w:line="240" w:lineRule="auto"/>
        <w:contextualSpacing/>
        <w:rPr>
          <w:rFonts w:ascii="Times New Roman" w:hAnsi="Times New Roman"/>
        </w:rPr>
      </w:pPr>
      <w:r w:rsidRPr="00752135">
        <w:rPr>
          <w:rFonts w:ascii="Times New Roman" w:hAnsi="Times New Roman"/>
        </w:rPr>
        <w:t xml:space="preserve">Рис. </w:t>
      </w:r>
      <w:r w:rsidR="00752135" w:rsidRPr="00752135">
        <w:rPr>
          <w:rFonts w:ascii="Times New Roman" w:hAnsi="Times New Roman"/>
        </w:rPr>
        <w:t>III.</w:t>
      </w:r>
      <w:r w:rsidRPr="00752135">
        <w:rPr>
          <w:rFonts w:ascii="Times New Roman" w:hAnsi="Times New Roman"/>
        </w:rPr>
        <w:t xml:space="preserve">2. Заряженный в устройство ланцет без колпачка и прокалывание пальца ланцетом. </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 некоторых случаях кровь для исследования может быть взята не только и пальца – из мочки уха, например. Разработаны и так называемые безигольные устройства для взятия капиллярной крови, которые используют те, кто очень боится уколов. </w:t>
      </w:r>
    </w:p>
    <w:p w:rsidR="00575EFB" w:rsidRPr="00507F60"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lastRenderedPageBreak/>
        <w:t>Ланцеты стерильны только перед первым применением и потому не должны повторно использоваться никем. При повторном использовании ланцеты затупляются и уколы становятся болезненными. Пусковые устройства для них тоже являются сугубо личными предметами и не должны кому-либо одалживаться. Ланцеты подходят не к каждому пусковому устройству – обратите на это внимание. Зарядные устройства продаются отдельно от ланцетов и потому обращайте внимание не только на цену устройства, но и ланцетов к нему. Ланцеты можно приобрести в аптеке или в Интернет-магазине.</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Pr="00344134" w:rsidRDefault="00D037F0" w:rsidP="00344134">
      <w:pPr>
        <w:spacing w:line="240" w:lineRule="auto"/>
        <w:contextualSpacing/>
        <w:jc w:val="center"/>
        <w:rPr>
          <w:rFonts w:ascii="Times New Roman" w:hAnsi="Times New Roman"/>
          <w:b/>
          <w:i/>
        </w:rPr>
      </w:pPr>
      <w:r w:rsidRPr="00344134">
        <w:rPr>
          <w:rFonts w:ascii="Times New Roman" w:hAnsi="Times New Roman"/>
          <w:b/>
          <w:i/>
        </w:rPr>
        <w:t xml:space="preserve">3.2. </w:t>
      </w:r>
      <w:r w:rsidR="00575EFB" w:rsidRPr="00344134">
        <w:rPr>
          <w:rFonts w:ascii="Times New Roman" w:hAnsi="Times New Roman"/>
          <w:b/>
          <w:i/>
        </w:rPr>
        <w:t>Тест-полоски</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После того, как выступила капля крови из ланцетного разреза, она должна быть помещена на так называемую тест-полоску. Затем тест-полоска вставляется в устройство, которое определяет в крови концентрацию глюкозы. Это устройство называется глюкометром. Итак, тест-полоски нужны для взятия крови и используются затем в глюкометрах.  Обратите внимание, что каждый глюкометр может работать только с одним определенным типом тест-полосок. Производство глюкометров и тест-полосок тесно связанные процессы – одна и та же фирма выпускает тест-полоски и глюкометры именно к ним! С современными глюкометрами последовательность работы обычно следующая (рис.</w:t>
      </w:r>
      <w:r w:rsidR="00BF03A0">
        <w:rPr>
          <w:rFonts w:ascii="Times New Roman" w:hAnsi="Times New Roman"/>
        </w:rPr>
        <w:t>III.</w:t>
      </w:r>
      <w:r>
        <w:rPr>
          <w:rFonts w:ascii="Times New Roman" w:hAnsi="Times New Roman"/>
        </w:rPr>
        <w:t>3):</w:t>
      </w:r>
    </w:p>
    <w:p w:rsidR="00575EFB" w:rsidRDefault="00575EFB" w:rsidP="00073C12">
      <w:pPr>
        <w:numPr>
          <w:ilvl w:val="0"/>
          <w:numId w:val="168"/>
        </w:numPr>
        <w:spacing w:line="240" w:lineRule="auto"/>
        <w:contextualSpacing/>
        <w:rPr>
          <w:rFonts w:ascii="Times New Roman" w:hAnsi="Times New Roman"/>
        </w:rPr>
      </w:pPr>
      <w:r>
        <w:rPr>
          <w:rFonts w:ascii="Times New Roman" w:hAnsi="Times New Roman"/>
        </w:rPr>
        <w:t>Тест-полоска вставляется в глюкометр, что его и включает.</w:t>
      </w:r>
    </w:p>
    <w:p w:rsidR="00575EFB" w:rsidRDefault="00575EFB" w:rsidP="00073C12">
      <w:pPr>
        <w:numPr>
          <w:ilvl w:val="0"/>
          <w:numId w:val="168"/>
        </w:numPr>
        <w:spacing w:line="240" w:lineRule="auto"/>
        <w:contextualSpacing/>
        <w:rPr>
          <w:rFonts w:ascii="Times New Roman" w:hAnsi="Times New Roman"/>
        </w:rPr>
      </w:pPr>
      <w:r>
        <w:rPr>
          <w:rFonts w:ascii="Times New Roman" w:hAnsi="Times New Roman"/>
        </w:rPr>
        <w:t>Ланцетом прокалывается палец и получается капелька крови.</w:t>
      </w:r>
    </w:p>
    <w:p w:rsidR="00575EFB" w:rsidRDefault="00575EFB" w:rsidP="00073C12">
      <w:pPr>
        <w:numPr>
          <w:ilvl w:val="0"/>
          <w:numId w:val="168"/>
        </w:numPr>
        <w:spacing w:line="240" w:lineRule="auto"/>
        <w:contextualSpacing/>
        <w:rPr>
          <w:rFonts w:ascii="Times New Roman" w:hAnsi="Times New Roman"/>
        </w:rPr>
      </w:pPr>
      <w:r>
        <w:rPr>
          <w:rFonts w:ascii="Times New Roman" w:hAnsi="Times New Roman"/>
        </w:rPr>
        <w:t>Кровь наносится на тест-полоску, вставленную в глюкометр.</w:t>
      </w:r>
    </w:p>
    <w:p w:rsidR="00575EFB" w:rsidRDefault="00575EFB" w:rsidP="00073C12">
      <w:pPr>
        <w:numPr>
          <w:ilvl w:val="0"/>
          <w:numId w:val="168"/>
        </w:numPr>
        <w:spacing w:line="240" w:lineRule="auto"/>
        <w:contextualSpacing/>
        <w:rPr>
          <w:rFonts w:ascii="Times New Roman" w:hAnsi="Times New Roman"/>
        </w:rPr>
      </w:pPr>
      <w:r>
        <w:rPr>
          <w:rFonts w:ascii="Times New Roman" w:hAnsi="Times New Roman"/>
        </w:rPr>
        <w:t>Глюкометр на дисплее показывает концентрацию глюкозы крови в пределах 1 минуты.</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p>
    <w:tbl>
      <w:tblPr>
        <w:tblW w:w="0" w:type="auto"/>
        <w:tblBorders>
          <w:top w:val="single" w:sz="4" w:space="0" w:color="000000"/>
          <w:bottom w:val="single" w:sz="4" w:space="0" w:color="000000"/>
        </w:tblBorders>
        <w:tblLook w:val="04A0" w:firstRow="1" w:lastRow="0" w:firstColumn="1" w:lastColumn="0" w:noHBand="0" w:noVBand="1"/>
      </w:tblPr>
      <w:tblGrid>
        <w:gridCol w:w="9354"/>
      </w:tblGrid>
      <w:tr w:rsidR="00575EFB" w:rsidRPr="006D1CF0" w:rsidTr="00CD77C4">
        <w:tc>
          <w:tcPr>
            <w:tcW w:w="9571" w:type="dxa"/>
          </w:tcPr>
          <w:p w:rsidR="00575EFB" w:rsidRPr="006D1CF0" w:rsidRDefault="00575EFB" w:rsidP="00CD77C4">
            <w:pPr>
              <w:spacing w:line="240" w:lineRule="auto"/>
              <w:contextualSpacing/>
              <w:jc w:val="center"/>
              <w:rPr>
                <w:rFonts w:ascii="Times New Roman" w:hAnsi="Times New Roman"/>
              </w:rPr>
            </w:pPr>
            <w:r>
              <w:rPr>
                <w:noProof/>
                <w:lang w:eastAsia="ru-RU"/>
              </w:rPr>
              <mc:AlternateContent>
                <mc:Choice Requires="wpg">
                  <w:drawing>
                    <wp:inline distT="0" distB="0" distL="0" distR="0" wp14:anchorId="7326DD37" wp14:editId="69B91F4C">
                      <wp:extent cx="2999105" cy="2336800"/>
                      <wp:effectExtent l="0" t="3175" r="635" b="0"/>
                      <wp:docPr id="50"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9105" cy="2336800"/>
                                <a:chOff x="3000385" y="1666878"/>
                                <a:chExt cx="3000375" cy="2333626"/>
                              </a:xfrm>
                            </wpg:grpSpPr>
                            <pic:pic xmlns:pic="http://schemas.openxmlformats.org/drawingml/2006/picture">
                              <pic:nvPicPr>
                                <pic:cNvPr id="51" name="Picture 2" descr="http://norma.kiev.ua/img/norma/gluxe_psp/prokol_03_GLux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00385" y="1666878"/>
                                  <a:ext cx="3000375" cy="2333626"/>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s:wsp>
                              <wps:cNvPr id="52" name="Полилиния 43"/>
                              <wps:cNvSpPr>
                                <a:spLocks/>
                              </wps:cNvSpPr>
                              <wps:spPr bwMode="auto">
                                <a:xfrm>
                                  <a:off x="3918744" y="3040856"/>
                                  <a:ext cx="414338" cy="508000"/>
                                </a:xfrm>
                                <a:custGeom>
                                  <a:avLst/>
                                  <a:gdLst>
                                    <a:gd name="T0" fmla="*/ 10319 w 414338"/>
                                    <a:gd name="T1" fmla="*/ 50007 h 508000"/>
                                    <a:gd name="T2" fmla="*/ 62706 w 414338"/>
                                    <a:gd name="T3" fmla="*/ 35719 h 508000"/>
                                    <a:gd name="T4" fmla="*/ 262731 w 414338"/>
                                    <a:gd name="T5" fmla="*/ 264319 h 508000"/>
                                    <a:gd name="T6" fmla="*/ 400844 w 414338"/>
                                    <a:gd name="T7" fmla="*/ 431007 h 508000"/>
                                    <a:gd name="T8" fmla="*/ 343694 w 414338"/>
                                    <a:gd name="T9" fmla="*/ 473869 h 508000"/>
                                    <a:gd name="T10" fmla="*/ 124619 w 414338"/>
                                    <a:gd name="T11" fmla="*/ 226219 h 508000"/>
                                    <a:gd name="T12" fmla="*/ 10319 w 414338"/>
                                    <a:gd name="T13" fmla="*/ 50007 h 508000"/>
                                    <a:gd name="T14" fmla="*/ 0 60000 65536"/>
                                    <a:gd name="T15" fmla="*/ 0 60000 65536"/>
                                    <a:gd name="T16" fmla="*/ 0 60000 65536"/>
                                    <a:gd name="T17" fmla="*/ 0 60000 65536"/>
                                    <a:gd name="T18" fmla="*/ 0 60000 65536"/>
                                    <a:gd name="T19" fmla="*/ 0 60000 65536"/>
                                    <a:gd name="T20" fmla="*/ 0 60000 65536"/>
                                    <a:gd name="T21" fmla="*/ 0 w 414338"/>
                                    <a:gd name="T22" fmla="*/ 0 h 508000"/>
                                    <a:gd name="T23" fmla="*/ 414338 w 414338"/>
                                    <a:gd name="T24" fmla="*/ 508000 h 5080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4338" h="508000">
                                      <a:moveTo>
                                        <a:pt x="10319" y="50007"/>
                                      </a:moveTo>
                                      <a:cubicBezTo>
                                        <a:pt x="0" y="18257"/>
                                        <a:pt x="20637" y="0"/>
                                        <a:pt x="62706" y="35719"/>
                                      </a:cubicBezTo>
                                      <a:cubicBezTo>
                                        <a:pt x="104775" y="71438"/>
                                        <a:pt x="206375" y="198438"/>
                                        <a:pt x="262731" y="264319"/>
                                      </a:cubicBezTo>
                                      <a:cubicBezTo>
                                        <a:pt x="319087" y="330200"/>
                                        <a:pt x="387350" y="396082"/>
                                        <a:pt x="400844" y="431007"/>
                                      </a:cubicBezTo>
                                      <a:cubicBezTo>
                                        <a:pt x="414338" y="465932"/>
                                        <a:pt x="389732" y="508000"/>
                                        <a:pt x="343694" y="473869"/>
                                      </a:cubicBezTo>
                                      <a:cubicBezTo>
                                        <a:pt x="297657" y="439738"/>
                                        <a:pt x="176213" y="293688"/>
                                        <a:pt x="124619" y="226219"/>
                                      </a:cubicBezTo>
                                      <a:cubicBezTo>
                                        <a:pt x="73025" y="158750"/>
                                        <a:pt x="20638" y="81757"/>
                                        <a:pt x="10319" y="50007"/>
                                      </a:cubicBezTo>
                                      <a:close/>
                                    </a:path>
                                  </a:pathLst>
                                </a:custGeom>
                                <a:solidFill>
                                  <a:srgbClr val="376092"/>
                                </a:solidFill>
                                <a:ln w="25400">
                                  <a:solidFill>
                                    <a:srgbClr val="385D8A"/>
                                  </a:solidFill>
                                  <a:miter lim="800000"/>
                                  <a:headEnd/>
                                  <a:tailEnd/>
                                </a:ln>
                              </wps:spPr>
                              <wps:txbx>
                                <w:txbxContent>
                                  <w:p w:rsidR="00A83A40" w:rsidRDefault="00A83A40" w:rsidP="00575EFB">
                                    <w:pPr>
                                      <w:rPr>
                                        <w:rFonts w:eastAsia="Times New Roman"/>
                                      </w:rPr>
                                    </w:pPr>
                                  </w:p>
                                </w:txbxContent>
                              </wps:txbx>
                              <wps:bodyPr rot="0" vert="horz" wrap="square" lIns="91440" tIns="45720" rIns="91440" bIns="45720" anchor="ctr"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326DD37" id="_x0000_s1039" style="width:236.15pt;height:184pt;mso-position-horizontal-relative:char;mso-position-vertical-relative:line" coordorigin="30003,16668" coordsize="30003,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">
                      <v:shape id="Picture 2" o:spid="_x0000_s1040" type="#_x0000_t75" alt="http://norma.kiev.ua/img/norma/gluxe_psp/prokol_03_GLuxe.jpg" style="position:absolute;left:30003;top:16668;width:30004;height:2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">
                        <v:imagedata r:id="rId21" o:title="prokol_03_GLuxe"/>
                      </v:shape>
                      <v:shape id="Полилиния 43" o:spid="_x0000_s1041" style="position:absolute;left:39187;top:30408;width:4143;height:5080;visibility:visible;mso-wrap-style:square;v-text-anchor:middle" coordsize="414338,50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" adj="-11796480,,5400" path="m10319,50007c,18257,20637,,62706,35719v42069,35719,143669,162719,200025,228600c319087,330200,387350,396082,400844,431007v13494,34925,-11112,76993,-57150,42862c297657,439738,176213,293688,124619,226219,73025,158750,20638,81757,10319,50007xe" fillcolor="#376092" strokecolor="#385d8a" strokeweight="2pt">
                        <v:stroke joinstyle="miter"/>
                        <v:formulas/>
                        <v:path arrowok="t" o:connecttype="custom" o:connectlocs="10319,50007;62706,35719;262731,264319;400844,431007;343694,473869;124619,226219;10319,50007" o:connectangles="0,0,0,0,0,0,0" textboxrect="0,0,414338,508000"/>
                        <v:textbox>
                          <w:txbxContent>
                            <w:p w14:paraId="667A24F1" w14:textId="77777777" w:rsidR="00A83A40" w:rsidRDefault="00A83A40" w:rsidP="00575EFB">
                              <w:pPr>
                                <w:rPr>
                                  <w:rFonts w:eastAsia="Times New Roman"/>
                                </w:rPr>
                              </w:pPr>
                            </w:p>
                          </w:txbxContent>
                        </v:textbox>
                      </v:shape>
                      <w10:anchorlock/>
                    </v:group>
                  </w:pict>
                </mc:Fallback>
              </mc:AlternateContent>
            </w:r>
          </w:p>
        </w:tc>
      </w:tr>
    </w:tbl>
    <w:p w:rsidR="00575EFB" w:rsidRPr="007B714B" w:rsidRDefault="00575EFB" w:rsidP="00575EFB">
      <w:pPr>
        <w:spacing w:line="240" w:lineRule="auto"/>
        <w:ind w:firstLine="426"/>
        <w:contextualSpacing/>
        <w:rPr>
          <w:rFonts w:ascii="Times New Roman" w:hAnsi="Times New Roman"/>
        </w:rPr>
      </w:pPr>
    </w:p>
    <w:p w:rsidR="00575EFB" w:rsidRPr="007B714B" w:rsidRDefault="00575EFB" w:rsidP="00575EFB">
      <w:pPr>
        <w:spacing w:line="240" w:lineRule="auto"/>
        <w:contextualSpacing/>
        <w:rPr>
          <w:rFonts w:ascii="Times New Roman" w:hAnsi="Times New Roman"/>
        </w:rPr>
      </w:pPr>
    </w:p>
    <w:p w:rsidR="00575EFB" w:rsidRPr="000C482F" w:rsidRDefault="00575EFB" w:rsidP="00575EFB">
      <w:pPr>
        <w:spacing w:line="240" w:lineRule="auto"/>
        <w:contextualSpacing/>
        <w:rPr>
          <w:rFonts w:ascii="Times New Roman" w:hAnsi="Times New Roman"/>
        </w:rPr>
      </w:pPr>
      <w:r w:rsidRPr="000C482F">
        <w:rPr>
          <w:rFonts w:ascii="Times New Roman" w:hAnsi="Times New Roman"/>
        </w:rPr>
        <w:t xml:space="preserve">Рис. </w:t>
      </w:r>
      <w:r w:rsidR="00752135">
        <w:rPr>
          <w:rFonts w:ascii="Times New Roman" w:hAnsi="Times New Roman"/>
        </w:rPr>
        <w:t>III</w:t>
      </w:r>
      <w:r w:rsidR="00BF03A0">
        <w:rPr>
          <w:rFonts w:ascii="Times New Roman" w:hAnsi="Times New Roman"/>
        </w:rPr>
        <w:t>.</w:t>
      </w:r>
      <w:r w:rsidRPr="000C482F">
        <w:rPr>
          <w:rFonts w:ascii="Times New Roman" w:hAnsi="Times New Roman"/>
        </w:rPr>
        <w:t>3. Нанесение крови на тест-полоску</w:t>
      </w:r>
      <w:r>
        <w:rPr>
          <w:rFonts w:ascii="Times New Roman" w:hAnsi="Times New Roman"/>
        </w:rPr>
        <w:t xml:space="preserve"> и получение результата на дисплее глюкометра</w:t>
      </w:r>
      <w:r w:rsidRPr="000C482F">
        <w:rPr>
          <w:rFonts w:ascii="Times New Roman" w:hAnsi="Times New Roman"/>
        </w:rPr>
        <w:t>.</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567"/>
        <w:contextualSpacing/>
        <w:rPr>
          <w:rFonts w:ascii="Times New Roman" w:hAnsi="Times New Roman"/>
        </w:rPr>
      </w:pPr>
      <w:r>
        <w:rPr>
          <w:rFonts w:ascii="Times New Roman" w:hAnsi="Times New Roman"/>
        </w:rPr>
        <w:t xml:space="preserve">Показанные на рисунке тест-полоски и глюкометр предназначены, прежде всего, для удобства самого определения глюкозы крови – тест-полоски компактны, точно также как и устройство. Но существует и другой тип тест-полосок, которые заметно больше по величине и это сделано для того, чтобы с тест-полосками было удобно обращаться, особенно, пожилым больным. Способ хранения тест-полосок тоже может иметь для вас значение. Некоторые полоски хранятся в герметично закрывающемся флаконе. Другие упакованы в отдельные пакетики. Есть также и барабаны с заправляемые в них тест-полосками. Приобретая глюкометр обращайте внимание и на цену тест-полосок к ним. Тест-полоски можно приобрести в аптеке или в Интернет-магазине. Они обычно продаются в коробках по 50 или 100 штук. Тест-полоски имеют ограниченный срок годности, до 2 лет, который указан на их упаковке. Тест-полоски должны храниться в специальных флаконах, в которых они продаются или если упакованы каждая отдельно, то не </w:t>
      </w:r>
      <w:r>
        <w:rPr>
          <w:rFonts w:ascii="Times New Roman" w:hAnsi="Times New Roman"/>
        </w:rPr>
        <w:lastRenderedPageBreak/>
        <w:t>распаковываться до непосредственного использования. В противном случае результаты измерения глюкозы крови будут неправильными.</w:t>
      </w:r>
    </w:p>
    <w:p w:rsidR="00575EFB" w:rsidRDefault="00575EFB" w:rsidP="00575EFB">
      <w:pPr>
        <w:spacing w:line="240" w:lineRule="auto"/>
        <w:ind w:firstLine="567"/>
        <w:contextualSpacing/>
        <w:rPr>
          <w:rFonts w:ascii="Times New Roman" w:hAnsi="Times New Roman"/>
        </w:rPr>
      </w:pPr>
    </w:p>
    <w:p w:rsidR="00575EFB" w:rsidRPr="00344134" w:rsidRDefault="00D037F0" w:rsidP="00344134">
      <w:pPr>
        <w:spacing w:line="240" w:lineRule="auto"/>
        <w:contextualSpacing/>
        <w:jc w:val="center"/>
        <w:rPr>
          <w:rFonts w:ascii="Times New Roman" w:hAnsi="Times New Roman"/>
          <w:b/>
          <w:i/>
        </w:rPr>
      </w:pPr>
      <w:r w:rsidRPr="00344134">
        <w:rPr>
          <w:rFonts w:ascii="Times New Roman" w:hAnsi="Times New Roman"/>
          <w:b/>
          <w:i/>
        </w:rPr>
        <w:t xml:space="preserve">3.3. </w:t>
      </w:r>
      <w:r w:rsidR="00575EFB" w:rsidRPr="00344134">
        <w:rPr>
          <w:rFonts w:ascii="Times New Roman" w:hAnsi="Times New Roman"/>
          <w:b/>
          <w:i/>
        </w:rPr>
        <w:t>Глюкометры</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567"/>
        <w:contextualSpacing/>
        <w:rPr>
          <w:rFonts w:ascii="Times New Roman" w:hAnsi="Times New Roman"/>
        </w:rPr>
      </w:pPr>
      <w:r>
        <w:rPr>
          <w:rFonts w:ascii="Times New Roman" w:hAnsi="Times New Roman"/>
        </w:rPr>
        <w:t>Если ваш доктор советует вам часто исследовать глюкозу крови, тогда вам необходим глюкометр (рис.</w:t>
      </w:r>
      <w:r w:rsidR="00BF03A0">
        <w:rPr>
          <w:rFonts w:ascii="Times New Roman" w:hAnsi="Times New Roman"/>
        </w:rPr>
        <w:t>III.</w:t>
      </w:r>
      <w:r>
        <w:rPr>
          <w:rFonts w:ascii="Times New Roman" w:hAnsi="Times New Roman"/>
        </w:rPr>
        <w:t xml:space="preserve">3). Как было указано ранее, контроль глюкозы крови является, на сегодня, необходимым и даже в большинстве случаев, обязательным условием правильного лечения вашего диабета. </w:t>
      </w:r>
    </w:p>
    <w:p w:rsidR="00575EFB" w:rsidRDefault="00575EFB" w:rsidP="00575EFB">
      <w:pPr>
        <w:spacing w:line="240" w:lineRule="auto"/>
        <w:ind w:firstLine="567"/>
        <w:contextualSpacing/>
        <w:rPr>
          <w:rFonts w:ascii="Times New Roman" w:hAnsi="Times New Roman"/>
        </w:rPr>
      </w:pPr>
      <w:r>
        <w:rPr>
          <w:rFonts w:ascii="Times New Roman" w:hAnsi="Times New Roman"/>
        </w:rPr>
        <w:t xml:space="preserve">Рассмотрим принцип работы глюкометра. Глюкоза в капле крови, которую вы поместили на тест-полоску, взаимодействует с реактивами, которые были внесены в тест-полоску на заводе-производителе. В результате возникает в тест-полоске электрический ток, сила которого пропорциональна количеству глюкозы в капле крови. Этот электрический сигнал и считывает глюкометр, а результаты отражаются на дисплее глюкометра, но уже в виде концентрации глюкозы крови в </w:t>
      </w:r>
      <w:r w:rsidRPr="008B3C3C">
        <w:rPr>
          <w:rFonts w:ascii="Times New Roman" w:hAnsi="Times New Roman"/>
          <w:i/>
        </w:rPr>
        <w:t>ммоль/л</w:t>
      </w:r>
      <w:r>
        <w:rPr>
          <w:rFonts w:ascii="Times New Roman" w:hAnsi="Times New Roman"/>
        </w:rPr>
        <w:t>.</w:t>
      </w:r>
    </w:p>
    <w:p w:rsidR="00575EFB" w:rsidRDefault="00575EFB" w:rsidP="00575EFB">
      <w:pPr>
        <w:spacing w:line="240" w:lineRule="auto"/>
        <w:ind w:firstLine="567"/>
        <w:contextualSpacing/>
        <w:rPr>
          <w:rFonts w:ascii="Times New Roman" w:hAnsi="Times New Roman"/>
        </w:rPr>
      </w:pPr>
      <w:r>
        <w:rPr>
          <w:rFonts w:ascii="Times New Roman" w:hAnsi="Times New Roman"/>
        </w:rPr>
        <w:t>Хотя на тест полоску помещается капля цельной крови, но современные глюкометры обычно указывают концентрацию глюкозы «в плазме крови», а не просто «в крови». Плазма крови это то что остается, когда из крови удалить эритроциты и лейкоциты. Концентрацию глюкозы в плазме крови на 10-15</w:t>
      </w:r>
      <w:r w:rsidRPr="008B3C3C">
        <w:rPr>
          <w:rFonts w:ascii="Times New Roman" w:hAnsi="Times New Roman"/>
        </w:rPr>
        <w:t xml:space="preserve">% </w:t>
      </w:r>
      <w:r>
        <w:rPr>
          <w:rFonts w:ascii="Times New Roman" w:hAnsi="Times New Roman"/>
        </w:rPr>
        <w:t xml:space="preserve">выше, чем просто в крови, то есть цельной крови. </w:t>
      </w:r>
    </w:p>
    <w:p w:rsidR="00575EFB" w:rsidRDefault="00575EFB" w:rsidP="00575EFB">
      <w:pPr>
        <w:spacing w:line="240" w:lineRule="auto"/>
        <w:ind w:firstLine="567"/>
        <w:contextualSpacing/>
        <w:rPr>
          <w:rFonts w:ascii="Times New Roman" w:hAnsi="Times New Roman"/>
        </w:rPr>
      </w:pPr>
      <w:r>
        <w:rPr>
          <w:rFonts w:ascii="Times New Roman" w:hAnsi="Times New Roman"/>
        </w:rPr>
        <w:t>Вообще говоря, для домашних глюкометров это большого значения не имеет, так как, с одной стороны, ошибка определения концентрации глюкозы крови глюкометром составляет 10% . С другой стороны, современное лечение диабета не настолько совершенно, чтобы учитывать различие в концентрации глюкозы крови 10-15% . Так что в целом, не нужно обращать особое внимания на то, определяет ли ваш глюкометр концентрацию глюкозы в крови или плазме крови.</w:t>
      </w:r>
      <w:r w:rsidRPr="008B3C3C">
        <w:rPr>
          <w:rFonts w:ascii="Times New Roman" w:hAnsi="Times New Roman"/>
        </w:rPr>
        <w:t xml:space="preserve"> </w:t>
      </w:r>
    </w:p>
    <w:p w:rsidR="00575EFB" w:rsidRDefault="00575EFB" w:rsidP="00575EFB">
      <w:pPr>
        <w:spacing w:line="240" w:lineRule="auto"/>
        <w:ind w:firstLine="567"/>
        <w:contextualSpacing/>
        <w:rPr>
          <w:rFonts w:ascii="Times New Roman" w:hAnsi="Times New Roman"/>
        </w:rPr>
      </w:pPr>
      <w:r>
        <w:rPr>
          <w:rFonts w:ascii="Times New Roman" w:hAnsi="Times New Roman"/>
        </w:rPr>
        <w:t xml:space="preserve">Производятся в настоящее время и более сложные глюкометры, которые могут измерять в крови не только концентрацию глюкозы крови, но и кетоновых тел или жиров (холестерина и триглицеридов). Для определения каждого показателя используется отдельная тест-полоска, но при этом глюкометр – один. </w:t>
      </w:r>
    </w:p>
    <w:p w:rsidR="00575EFB" w:rsidRDefault="00575EFB" w:rsidP="00575EFB">
      <w:pPr>
        <w:spacing w:line="240" w:lineRule="auto"/>
        <w:ind w:firstLine="567"/>
        <w:contextualSpacing/>
        <w:rPr>
          <w:rFonts w:ascii="Times New Roman" w:hAnsi="Times New Roman"/>
        </w:rPr>
      </w:pPr>
      <w:r>
        <w:rPr>
          <w:rFonts w:ascii="Times New Roman" w:hAnsi="Times New Roman"/>
        </w:rPr>
        <w:t>В настоящее время производится достаточно широкий спектр глюкометров и благодаря этому среди них можно выбрать тот, который в наибольшей степени соответствует вашему бюджету. Глюкометр, который вы намереваетесь приобрести, оценивайте по четырем основным показателям:</w:t>
      </w:r>
    </w:p>
    <w:p w:rsidR="00575EFB" w:rsidRDefault="00575EFB" w:rsidP="00073C12">
      <w:pPr>
        <w:numPr>
          <w:ilvl w:val="0"/>
          <w:numId w:val="169"/>
        </w:numPr>
        <w:spacing w:line="240" w:lineRule="auto"/>
        <w:contextualSpacing/>
        <w:rPr>
          <w:rFonts w:ascii="Times New Roman" w:hAnsi="Times New Roman"/>
        </w:rPr>
      </w:pPr>
      <w:r w:rsidRPr="00444861">
        <w:rPr>
          <w:rFonts w:ascii="Times New Roman" w:hAnsi="Times New Roman"/>
          <w:i/>
        </w:rPr>
        <w:t>Цена</w:t>
      </w:r>
      <w:r>
        <w:rPr>
          <w:rFonts w:ascii="Times New Roman" w:hAnsi="Times New Roman"/>
        </w:rPr>
        <w:t>. Вы должны учесть не только цену самого прибора, но и тест-полосок к нему. Если прибор сам по себе дешевый (а иногда и бесплатный), а тест-полоски к нему – дорогие, то значит прибор реально дорогой.</w:t>
      </w:r>
    </w:p>
    <w:p w:rsidR="00575EFB" w:rsidRDefault="00575EFB" w:rsidP="00073C12">
      <w:pPr>
        <w:numPr>
          <w:ilvl w:val="0"/>
          <w:numId w:val="169"/>
        </w:numPr>
        <w:spacing w:line="240" w:lineRule="auto"/>
        <w:contextualSpacing/>
        <w:rPr>
          <w:rFonts w:ascii="Times New Roman" w:hAnsi="Times New Roman"/>
        </w:rPr>
      </w:pPr>
      <w:r w:rsidRPr="00444861">
        <w:rPr>
          <w:rFonts w:ascii="Times New Roman" w:hAnsi="Times New Roman"/>
          <w:i/>
        </w:rPr>
        <w:t>Изготовление</w:t>
      </w:r>
      <w:r>
        <w:rPr>
          <w:rFonts w:ascii="Times New Roman" w:hAnsi="Times New Roman"/>
        </w:rPr>
        <w:t>.  Оцените точность прибора, тип батареи и возможности простой замены в случае необходимости.</w:t>
      </w:r>
    </w:p>
    <w:p w:rsidR="00575EFB" w:rsidRDefault="00575EFB" w:rsidP="00073C12">
      <w:pPr>
        <w:numPr>
          <w:ilvl w:val="0"/>
          <w:numId w:val="169"/>
        </w:numPr>
        <w:spacing w:line="240" w:lineRule="auto"/>
        <w:contextualSpacing/>
        <w:rPr>
          <w:rFonts w:ascii="Times New Roman" w:hAnsi="Times New Roman"/>
        </w:rPr>
      </w:pPr>
      <w:r w:rsidRPr="00444861">
        <w:rPr>
          <w:rFonts w:ascii="Times New Roman" w:hAnsi="Times New Roman"/>
          <w:i/>
        </w:rPr>
        <w:t>Удобство</w:t>
      </w:r>
      <w:r>
        <w:rPr>
          <w:rFonts w:ascii="Times New Roman" w:hAnsi="Times New Roman"/>
        </w:rPr>
        <w:t>. Оцените размер прибора, размер букв и цифр на экране, русскоязычное представление данных, размер тест-полосок, простоту работы, память прибора и программы, которые автоматически анализируют данные глюкозы крови за определенное время или оценивают по тем или иным параметрам текущее значение глюкозы крови.</w:t>
      </w:r>
    </w:p>
    <w:p w:rsidR="00575EFB" w:rsidRDefault="00575EFB" w:rsidP="00073C12">
      <w:pPr>
        <w:numPr>
          <w:ilvl w:val="0"/>
          <w:numId w:val="169"/>
        </w:numPr>
        <w:spacing w:line="240" w:lineRule="auto"/>
        <w:contextualSpacing/>
        <w:rPr>
          <w:rFonts w:ascii="Times New Roman" w:hAnsi="Times New Roman"/>
        </w:rPr>
      </w:pPr>
      <w:r w:rsidRPr="005269E6">
        <w:rPr>
          <w:rFonts w:ascii="Times New Roman" w:hAnsi="Times New Roman"/>
          <w:i/>
        </w:rPr>
        <w:t>Батарея</w:t>
      </w:r>
      <w:r>
        <w:rPr>
          <w:rFonts w:ascii="Times New Roman" w:hAnsi="Times New Roman"/>
        </w:rPr>
        <w:t xml:space="preserve">. Работа глюкометра поддерживается батареей. Прежде чем приобретать прибор, определите модель батареи и ее стоимость, а также удобство ее замены. В некоторых глюкометрах вы должны сами заменять батареи. Некоторые батареи могут быть специфического типа и дорогие и которые трудно найти. Стандартные батареи (АА или ААА) очень дешевы и повсеместно доступны. При ежедневном использовании глюкометра батарея обычно меняется через 1000 исследований.   Продаются также глюкометры у которых не предусмотрена замена батареи и по истечении срока ее работы производитель выдает новый прибор. Большинство производителей указывает средний срок действия батареи в глюкометре и, более того, если напряжение в ней недостаточно, то на дисплее появляется соответствующий значок. </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Что касается точности определения глюкозы крови глюкометром, то в ряде приборов она возлагается на вас непосредственно. При производстве некоторых тест-полосок, в каждой серии наносится разное количество химического реактива на тест-полоску.  В связи с этим, при </w:t>
      </w:r>
      <w:r>
        <w:rPr>
          <w:rFonts w:ascii="Times New Roman" w:hAnsi="Times New Roman"/>
        </w:rPr>
        <w:lastRenderedPageBreak/>
        <w:t xml:space="preserve">использовании каждого нового флакона (пакета) с тест-полосками глюкометр должен быть специальным образом подготовлен – в него должен быть введен определенный код или перед началом использования новой серии вводится тестовая полоска. Инструкция по кодированию прибора обычно прилагается к каждой его новой партии. В противном случае он будет давать ложные результаты. В ряде современных приборов такое кодирование производится автоматически без вашего участия.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Возможно у вас возникнет необходимость проверить точность прибора, когда он, по той или иной причине, дает сомнительные, с вашей точки зрения результаты. Для этого есть три возможности – электронная, «контрольный» раствор или сопоставление результатов с лабораторными данными. </w:t>
      </w:r>
    </w:p>
    <w:p w:rsidR="00575EFB" w:rsidRDefault="00575EFB" w:rsidP="00575EFB">
      <w:pPr>
        <w:spacing w:line="240" w:lineRule="auto"/>
        <w:ind w:firstLine="426"/>
        <w:contextualSpacing/>
        <w:rPr>
          <w:rFonts w:ascii="Times New Roman" w:hAnsi="Times New Roman"/>
        </w:rPr>
      </w:pPr>
      <w:r>
        <w:rPr>
          <w:rFonts w:ascii="Times New Roman" w:hAnsi="Times New Roman"/>
        </w:rPr>
        <w:t>Каждый раз когда прибор включается, происходит автоматически электронная проверка его работы и в случае ошибки работы на экране появляется соответствующее сообщение. В инструкции к прибору указан перечень возможных нарушений его работы и способы самостоятельного их устранения.</w:t>
      </w:r>
    </w:p>
    <w:p w:rsidR="00575EFB" w:rsidRDefault="00575EFB" w:rsidP="00575EFB">
      <w:pPr>
        <w:spacing w:line="240" w:lineRule="auto"/>
        <w:ind w:firstLine="426"/>
        <w:contextualSpacing/>
        <w:rPr>
          <w:rFonts w:ascii="Times New Roman" w:hAnsi="Times New Roman"/>
        </w:rPr>
      </w:pPr>
      <w:r>
        <w:rPr>
          <w:rFonts w:ascii="Times New Roman" w:hAnsi="Times New Roman"/>
        </w:rPr>
        <w:t>В некоторых случаях производитель глюкометров выпускает так называемые стандартные растворы, которые можно нанести на тест-полоску вместо крови. Так как раствор содержат заведомо известную концентрацию глюкозы, то легко проверяется и качество партии тест-полосок и работа самого прибора. Вместо раствора могут применяться для проверки прибора и специальные тест-полоски. В этом случае проверяется работа только прибора. В инструкции к прибору указано с какой частотой необходимо проверять точность работы прибора,</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Если вы считаете, что прибор показывает неверную концентрацию глюкозы крови, то в первую очередь проверьте срок годности тест-полосок или их поврежденность, а также убедитесь, что тест-полоски хранились вами правильно. Если дело не в этом, то следует позвонить представителю производителя или в его сервисную службу. Некоторые фирмы-производители бесплатно проводят проверку вашего прибора и в случае дефекта его тут же заменяют. </w:t>
      </w:r>
    </w:p>
    <w:p w:rsidR="00575EFB" w:rsidRDefault="00575EFB" w:rsidP="00575EFB">
      <w:pPr>
        <w:spacing w:line="240" w:lineRule="auto"/>
        <w:ind w:firstLine="426"/>
        <w:contextualSpacing/>
        <w:rPr>
          <w:rFonts w:ascii="Times New Roman" w:hAnsi="Times New Roman"/>
        </w:rPr>
      </w:pPr>
      <w:r>
        <w:rPr>
          <w:rFonts w:ascii="Times New Roman" w:hAnsi="Times New Roman"/>
        </w:rPr>
        <w:t>Качество работы прибора можно проверить, сопоставляя результаты одномоментного исследования концентрации глюкозы крови  глюкометром и в лаборатории. Если есть совпадение, то глюкометр работает хорошо. Но при этом вы должны учесть, что ошибка определения концентрации глюкозы крови прибором составляет 10</w:t>
      </w:r>
      <w:r w:rsidRPr="001F23AE">
        <w:rPr>
          <w:rFonts w:ascii="Times New Roman" w:hAnsi="Times New Roman"/>
        </w:rPr>
        <w:t xml:space="preserve">%. </w:t>
      </w:r>
      <w:r>
        <w:rPr>
          <w:rFonts w:ascii="Times New Roman" w:hAnsi="Times New Roman"/>
        </w:rPr>
        <w:t>А это означает, что если в лаборатории, например, уровень глюкозы крови оказался равным 10 ммоль/л, то ваш глюкометр может дать результат 9 ммоль/л или 11ммоль/л. Такое отличие или несколько больше считается допустимым (точность работы вашего глюкометра указана в инструкции к нему). Также вы должны быть уверены в качестве работы той лаборатории, с помощью которой вы решили проверить точность работы глюкометра. Следует также заметить, что наиболее подходящей точкой сравнения является уровень глюкозы крови натощак. При сопоставлении результатов глюкометра и лаборатории рекомендуется учитывать следующие моменты:</w:t>
      </w:r>
    </w:p>
    <w:p w:rsidR="00575EFB" w:rsidRDefault="00575EFB" w:rsidP="00073C12">
      <w:pPr>
        <w:numPr>
          <w:ilvl w:val="0"/>
          <w:numId w:val="170"/>
        </w:numPr>
        <w:spacing w:line="240" w:lineRule="auto"/>
        <w:contextualSpacing/>
        <w:rPr>
          <w:rFonts w:ascii="Times New Roman" w:hAnsi="Times New Roman"/>
        </w:rPr>
      </w:pPr>
      <w:r>
        <w:rPr>
          <w:rFonts w:ascii="Times New Roman" w:hAnsi="Times New Roman"/>
        </w:rPr>
        <w:t>Убедитесь, что вы сопоставляете в обоих случаях уровень глюкозы в плазме крови или в цельной крови.</w:t>
      </w:r>
    </w:p>
    <w:p w:rsidR="00575EFB" w:rsidRDefault="00575EFB" w:rsidP="00073C12">
      <w:pPr>
        <w:numPr>
          <w:ilvl w:val="0"/>
          <w:numId w:val="170"/>
        </w:numPr>
        <w:spacing w:line="240" w:lineRule="auto"/>
        <w:contextualSpacing/>
        <w:rPr>
          <w:rFonts w:ascii="Times New Roman" w:hAnsi="Times New Roman"/>
        </w:rPr>
      </w:pPr>
      <w:r>
        <w:rPr>
          <w:rFonts w:ascii="Times New Roman" w:hAnsi="Times New Roman"/>
        </w:rPr>
        <w:t>Если расхождение превышает 10%, то это указывает на существенное отличие, которое требует принятия определенных мер. В первую очередь проконсультируйтесь с лечащим врачом или тем, кто владеет техникой определения глюкозы крови глюкометром относительно того, правильно ли вы делаете само исследование.  Если окажется что правильно, значит причина в глюкометре.</w:t>
      </w:r>
    </w:p>
    <w:p w:rsidR="00575EFB" w:rsidRDefault="00575EFB" w:rsidP="00575EFB">
      <w:pPr>
        <w:spacing w:line="240" w:lineRule="auto"/>
        <w:ind w:firstLine="426"/>
        <w:contextualSpacing/>
        <w:rPr>
          <w:rFonts w:ascii="Times New Roman" w:hAnsi="Times New Roman"/>
        </w:rPr>
      </w:pPr>
      <w:r>
        <w:rPr>
          <w:rFonts w:ascii="Times New Roman" w:hAnsi="Times New Roman"/>
        </w:rPr>
        <w:t>Причиной неверных результатов исследования концентрации глюкозы крови можете быть и вы сами. В специальных исследованиях было установлено, что люди которые прошли обучение методу определения глюкозы крови глюкометром (в «Школе диабета», например) вначале его выполняют очень точно, а со временем все хуже и хуже. То есть отношение к качеству проведения самого исследования снижается со временем. Укажем, в чем может быть нарушена техника вашего исследования глюкозы крови глюкометром:</w:t>
      </w:r>
    </w:p>
    <w:p w:rsidR="00575EFB" w:rsidRDefault="00575EFB" w:rsidP="00073C12">
      <w:pPr>
        <w:numPr>
          <w:ilvl w:val="0"/>
          <w:numId w:val="171"/>
        </w:numPr>
        <w:spacing w:line="240" w:lineRule="auto"/>
        <w:contextualSpacing/>
        <w:rPr>
          <w:rFonts w:ascii="Times New Roman" w:hAnsi="Times New Roman"/>
        </w:rPr>
      </w:pPr>
      <w:r w:rsidRPr="005269E6">
        <w:rPr>
          <w:rFonts w:ascii="Times New Roman" w:hAnsi="Times New Roman"/>
          <w:i/>
        </w:rPr>
        <w:t>Кровь</w:t>
      </w:r>
      <w:r w:rsidRPr="005269E6">
        <w:rPr>
          <w:rFonts w:ascii="Times New Roman" w:hAnsi="Times New Roman"/>
        </w:rPr>
        <w:t xml:space="preserve">. Убедитесь в том, что количество крови для исследования вполне достаточно на тест-полоске. Для того чтобы улучшить кровоснабжение пальцев рук, помойте их в теплой воде перед исследованием, подержите их какое-то время опущенными и помассируйте ваши кисти по направлению к пальцам. </w:t>
      </w:r>
      <w:r>
        <w:rPr>
          <w:rFonts w:ascii="Times New Roman" w:hAnsi="Times New Roman"/>
        </w:rPr>
        <w:t xml:space="preserve">Мытье рук перед исследованием удаляет крем и другие вещества на пальцах, которые могут влиять на точность определению глюкозы в крови. </w:t>
      </w:r>
      <w:r w:rsidRPr="005269E6">
        <w:rPr>
          <w:rFonts w:ascii="Times New Roman" w:hAnsi="Times New Roman"/>
        </w:rPr>
        <w:t xml:space="preserve">Прокалывание не подушечек пальцев, а сбоку от них может быть менее болезненным и образование капли крови может быть лучше. Попробуйте обязательно эту технику укола. В некоторых полосках </w:t>
      </w:r>
      <w:r w:rsidRPr="005269E6">
        <w:rPr>
          <w:rFonts w:ascii="Times New Roman" w:hAnsi="Times New Roman"/>
        </w:rPr>
        <w:lastRenderedPageBreak/>
        <w:t xml:space="preserve">блокируется дополнительное поступление крови из капли, если туда уже попало даже недостаточное ее количество. </w:t>
      </w:r>
    </w:p>
    <w:p w:rsidR="00575EFB" w:rsidRDefault="00575EFB" w:rsidP="00073C12">
      <w:pPr>
        <w:numPr>
          <w:ilvl w:val="0"/>
          <w:numId w:val="171"/>
        </w:numPr>
        <w:spacing w:line="240" w:lineRule="auto"/>
        <w:contextualSpacing/>
        <w:rPr>
          <w:rFonts w:ascii="Times New Roman" w:hAnsi="Times New Roman"/>
        </w:rPr>
      </w:pPr>
      <w:r w:rsidRPr="005269E6">
        <w:rPr>
          <w:rFonts w:ascii="Times New Roman" w:hAnsi="Times New Roman"/>
          <w:i/>
        </w:rPr>
        <w:t>Тест-полоски</w:t>
      </w:r>
      <w:r>
        <w:rPr>
          <w:rFonts w:ascii="Times New Roman" w:hAnsi="Times New Roman"/>
        </w:rPr>
        <w:t xml:space="preserve">. Убедитесь в том, что срок годности тест-полосок не истек. Не следует подвергать тест-полоски действию света или влаги. Если необходимо кодировать прибор перед использованием каждой новой партии тест-полосок, не забывайте это делать. Иначе результаты будут неправильны. </w:t>
      </w:r>
    </w:p>
    <w:p w:rsidR="00575EFB" w:rsidRPr="005269E6" w:rsidRDefault="00575EFB" w:rsidP="00073C12">
      <w:pPr>
        <w:numPr>
          <w:ilvl w:val="0"/>
          <w:numId w:val="171"/>
        </w:numPr>
        <w:spacing w:line="240" w:lineRule="auto"/>
        <w:contextualSpacing/>
        <w:rPr>
          <w:rFonts w:ascii="Times New Roman" w:hAnsi="Times New Roman"/>
        </w:rPr>
      </w:pPr>
      <w:r w:rsidRPr="005269E6">
        <w:rPr>
          <w:rFonts w:ascii="Times New Roman" w:hAnsi="Times New Roman"/>
          <w:i/>
        </w:rPr>
        <w:t>Глюкометр</w:t>
      </w:r>
      <w:r>
        <w:rPr>
          <w:rFonts w:ascii="Times New Roman" w:hAnsi="Times New Roman"/>
        </w:rPr>
        <w:t>. Регулярно проверяйте точность работы вашего глюкометра с помощью тест-раствора или специальной полоски, если это предусмотрено инструкцией. Пишите на флаконе с тест-раствором дату, когда он был открыт, так как срок годности после вскрытия истекает обычно через 1-3 мес. (сверьтесь с инструкцией). Если прибор необходимо чистить, не игнорируйте эту рекомендацию. Загрязнения могут влиять на результат исследования. На результаты исследования может непредсказуемо влиять высота над уровнем моря, высокая влажность или очень высокая/низкая температура воздуха.</w:t>
      </w:r>
    </w:p>
    <w:p w:rsidR="00575EFB" w:rsidRPr="008B3C3C" w:rsidRDefault="00575EFB" w:rsidP="00575EFB">
      <w:pPr>
        <w:spacing w:line="240" w:lineRule="auto"/>
        <w:ind w:firstLine="567"/>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Следует обратить ваше внимание на то, что работа с глюкометром это процедура с вашей кровью. Ваша кровь, сама по себе, может представлять опасность для окружающих, если вы заражены гепатитом или ВИЧ. В связи с этим, выбирайте такой прибор, для которого необходимо минимальное количество крови. Процедуру взятия у себя крови своим прибором проводите самостоятельно. Если вашим прибором вашу кровь вынужден исследовать кто-то еще, то он должен для этого надевать защитные медицинские перчатки. Никогда не одалживайте свой прибор и устройство для ланцетов. Острые ланцеты уничтожайте так, чтобы они никого случайно не поранили после их использования. Это обычные правила работы с кровью, а не что-то особенное, касающееся исследования глюкозы крови.</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Выбирайте прибор в зависимости от того, насколько он удобен для вашего стиля жизни и персонально для вас. Некоторые приборы столь миниатюрны, что размещаются на флаконе для тест-полосок. Другие существенно большего размера и людям с крупными пальцами работать с ними удобнее , чем с миниатюрными. Миниатюрные глюкометры легко помещаются в кармане или кошельке. Часто они имеют шероховатую поверхность, чтобы удобнее было удерживать. Однако если вам из-за мелкого размера глюкометра неудобно с ним работать, то выбирайте крупнее. Большие приборы тяжелее и их менее удобно носить с собой. Есть глюкометры с широкой палитрой расцветок, так что можно выбирать и подходящий по цвету. </w:t>
      </w:r>
    </w:p>
    <w:p w:rsidR="00575EFB" w:rsidRDefault="00575EFB" w:rsidP="00575EFB">
      <w:pPr>
        <w:spacing w:line="240" w:lineRule="auto"/>
        <w:ind w:firstLine="426"/>
        <w:contextualSpacing/>
        <w:rPr>
          <w:rFonts w:ascii="Times New Roman" w:hAnsi="Times New Roman"/>
        </w:rPr>
      </w:pPr>
      <w:r>
        <w:rPr>
          <w:rFonts w:ascii="Times New Roman" w:hAnsi="Times New Roman"/>
        </w:rPr>
        <w:t>Если вы плохо видите вблизи (дальнозоркость), то выбирайте прибор с таким размеров текста на экране, чтобы вам удобно было его читать, не прибегая каждый раз к очкам. На некоторых приборах есть кнопка, которая увеличивает размер текста на экране.  Более того, есть глюкометры с голосовым сопровождением результатов измерения. Выбирайте глюкометры с русскоязычным текстом, что облегчает взаимодействие в прибором.</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Каплю крови на исследование можно взять не только из пальца, но и других мест – верхняя часть предплечья, бедро, икра и ладонь. Но прибор должен быть приспособлен для альтернативных пальцу мест взятия крови и потому уточняйте, можно ли его применять для этих целей. Взятие крови из альтернативных пальцу мест может по той или иной причине вас больше устраивать. Но нужно иметь в виду, что рекомендации по лечения диабета учитывают уровень глюкозы крови взятой исключительно из пальца. Отличие уровня гликемии в альтернативных местах может быть, хотя и незначительное. Оно более заметно после еды, введения короткого инсулина или при низком уровне глюкозы крови. Формул пересчета уровня глюкозы крови взятой в альтернативном месте, тем не менее, не предложено.  Так что, оценивая уровень глюкозы крови в альтернативном месте, вы оказываетесь в зоне некоторой неопределенности, хотя и допустимой, чтобы использовать результаты исследования глюкозы крови в принятии лечебных решений.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При выборе глюкометра также обращайте внимание на то, насколько сам прибор и работа с ним удобны для вас, например, когда у вас воспаление мелких суставов рук. Определенные характеристики прибора облегчают его использование. Некоторые модели используют очень небольшие количества крови для исследования. В связи с этим вы должны быть осведомлены, сколько крови требуется для исследования относительно каждого из выбираемых вами приборов. Капля должны быть достаточно большой, чтобы некоторые модели могли бы верно определить уровень глюкозы крови. Недостаточно большая капля потребует повторного укола. В лучшем случае этом может быть неудобно. Но если у вас плохое кровоснабжение пальцев рук или </w:t>
      </w:r>
      <w:r>
        <w:rPr>
          <w:rFonts w:ascii="Times New Roman" w:hAnsi="Times New Roman"/>
        </w:rPr>
        <w:lastRenderedPageBreak/>
        <w:t xml:space="preserve">исследование приходится делать при низкой окружающей температуре, то это свойство глюкометра может составить большую проблему. </w:t>
      </w:r>
    </w:p>
    <w:p w:rsidR="00575EFB" w:rsidRDefault="00575EFB" w:rsidP="00575EFB">
      <w:pPr>
        <w:spacing w:line="240" w:lineRule="auto"/>
        <w:ind w:firstLine="426"/>
        <w:contextualSpacing/>
        <w:rPr>
          <w:rFonts w:ascii="Times New Roman" w:hAnsi="Times New Roman"/>
        </w:rPr>
      </w:pPr>
      <w:r>
        <w:rPr>
          <w:rFonts w:ascii="Times New Roman" w:hAnsi="Times New Roman"/>
        </w:rPr>
        <w:t>Время измерения концентрации глюкозы крови у глюкометров разное. Если вы все время торопитесь, то обязательно уточните этот параметр и выбирайте прибор с наименьшим временем измерения. Некоторые из них показывают результат через несколько секунд после нанесения на тест-полоску крови. Такого рода приборы очень удобны, если вы глюкозу крови исследуете часто, причем на работе или при публичной деятельности, когда каждая секунда бывает на счету. В этом отношении бывает удобным совмещенный с инсулиновой ручкой глюкометр.</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Когда вы используете глюкометр первый раз, то всегда имейте под рукой подробную инструкцию. А еще лучше, видеоролик. Спрашивайте и такого рода сопровождение глюкометра. Уточняйте также, осуществляется ли 24-часовые консультации по телефону компанией, которая продает прибор. Часто одного короткого звонка бывает достаточно, чтобы разрешить возникшую проблему. Также не забывайте уточнять регулярную доступность тест-полосок к прибору. </w:t>
      </w:r>
    </w:p>
    <w:p w:rsidR="00575EFB" w:rsidRDefault="00575EFB" w:rsidP="00575EFB">
      <w:pPr>
        <w:spacing w:line="240" w:lineRule="auto"/>
        <w:ind w:firstLine="426"/>
        <w:contextualSpacing/>
        <w:rPr>
          <w:rFonts w:ascii="Times New Roman" w:hAnsi="Times New Roman"/>
        </w:rPr>
      </w:pPr>
      <w:r>
        <w:rPr>
          <w:rFonts w:ascii="Times New Roman" w:hAnsi="Times New Roman"/>
        </w:rPr>
        <w:t>Современный глюкометр не только измеряет уровень глюкозы крови. Обычно он сохраняет результаты исследования, а кроме того, некоторые из них автоматически анализируют результаты исследования за определенный период. Есть глюкометры с достаточно сложными компьютерными программами обработки результатов исследования глюкозы крови, которые дают рекомендации по приему пищи и необходимой дозе инсулина.</w:t>
      </w:r>
    </w:p>
    <w:p w:rsidR="00575EFB" w:rsidRPr="00943D11" w:rsidRDefault="00575EFB" w:rsidP="00575EFB">
      <w:pPr>
        <w:spacing w:line="240" w:lineRule="auto"/>
        <w:ind w:firstLine="426"/>
        <w:contextualSpacing/>
        <w:rPr>
          <w:rFonts w:ascii="Times New Roman" w:hAnsi="Times New Roman"/>
        </w:rPr>
      </w:pPr>
      <w:r>
        <w:rPr>
          <w:rFonts w:ascii="Times New Roman" w:hAnsi="Times New Roman"/>
        </w:rPr>
        <w:t xml:space="preserve">Некоторые глюкометры хранят до 3 000 результатов измерений. Большая память прибора удобна тогда, когда он часто используется в течение дня вне дома. В некоторых приборах есть кнопка, с помощью которой вызываются последние результаты измерений. Вместе с тем, гораздо удобнее для анализа результатов исследования за длительный период (неделя, месяц или более) использовать рукописный </w:t>
      </w:r>
      <w:r w:rsidRPr="00943D11">
        <w:rPr>
          <w:rFonts w:ascii="Times New Roman" w:hAnsi="Times New Roman"/>
        </w:rPr>
        <w:t>журнал для регистрации глюкозы крови</w:t>
      </w:r>
      <w:r>
        <w:rPr>
          <w:rFonts w:ascii="Times New Roman" w:hAnsi="Times New Roman"/>
        </w:rPr>
        <w:t xml:space="preserve">, который можно предъявить и врачу. Разработаны и цифровые журналы учета результатов исследования глюкозы крови, которые можно закачать на компьютер или даже сотовый телефон, в частности, </w:t>
      </w:r>
      <w:r>
        <w:rPr>
          <w:rFonts w:ascii="Times New Roman" w:hAnsi="Times New Roman"/>
          <w:lang w:val="en-GB"/>
        </w:rPr>
        <w:t>iPhone</w:t>
      </w:r>
      <w:r w:rsidRPr="00943D11">
        <w:rPr>
          <w:rFonts w:ascii="Times New Roman" w:hAnsi="Times New Roman"/>
        </w:rPr>
        <w:t>.</w:t>
      </w:r>
    </w:p>
    <w:p w:rsidR="00575EFB" w:rsidRDefault="00575EFB" w:rsidP="00575EFB">
      <w:pPr>
        <w:spacing w:line="240" w:lineRule="auto"/>
        <w:ind w:firstLine="426"/>
        <w:contextualSpacing/>
        <w:rPr>
          <w:rFonts w:ascii="Times New Roman" w:hAnsi="Times New Roman"/>
        </w:rPr>
      </w:pPr>
      <w:r>
        <w:rPr>
          <w:rFonts w:ascii="Times New Roman" w:hAnsi="Times New Roman"/>
        </w:rPr>
        <w:t>Глюкометры часто снабжают автоматизированной системой обработки результатов исследований. Например, системой, которая позволяет загрузить информацию из глюкометра на Сайт производителя для подробного анализа. В других случаях к прибору прилагается специальная компьютерная программа, которую вы устанавливаете на свой компьютер. Такая программа автоматически может обрабатывать результаты измерений, записанные в память вашего глюкометра. К примеру, она может представить в виде графика данные изменений глюкозы крови или оценить отклонения глюкозы крови от целевых значений и т.п. Специальные программное обеспечение анализа результатов исследования глюкозы крови обычно стоит недорого по сравнению со стоимостью глюкометра. Но прежде чем его приобретать, уточните у своего врача, возможно он имеет опыт работы с такого рода программами и посоветует вам наиболее подходящую. Хотя справедливости ради следует заметить, что такие средства анализа пока еще используются не часто не только в России, но и зарубежом. Это связано с тем, что такой анализ на стандартизован и не предложено общепринятых среди диабетологов методов использования результатов такого анализа. Но работы в этом направлении специалистами в области программирования ведутся.</w:t>
      </w:r>
    </w:p>
    <w:p w:rsidR="00575EFB" w:rsidRPr="00344134" w:rsidRDefault="00575EFB" w:rsidP="00575EFB">
      <w:pPr>
        <w:spacing w:line="240" w:lineRule="auto"/>
        <w:ind w:firstLine="426"/>
        <w:contextualSpacing/>
        <w:rPr>
          <w:rFonts w:ascii="Times New Roman" w:hAnsi="Times New Roman"/>
          <w:b/>
        </w:rPr>
      </w:pPr>
    </w:p>
    <w:p w:rsidR="00575EFB" w:rsidRPr="00344134" w:rsidRDefault="00D037F0" w:rsidP="00344134">
      <w:pPr>
        <w:spacing w:line="240" w:lineRule="auto"/>
        <w:contextualSpacing/>
        <w:jc w:val="center"/>
        <w:rPr>
          <w:rFonts w:ascii="Times New Roman" w:hAnsi="Times New Roman"/>
          <w:b/>
          <w:i/>
        </w:rPr>
      </w:pPr>
      <w:r w:rsidRPr="00344134">
        <w:rPr>
          <w:rFonts w:ascii="Times New Roman" w:hAnsi="Times New Roman"/>
          <w:b/>
          <w:i/>
        </w:rPr>
        <w:t xml:space="preserve">3.4. </w:t>
      </w:r>
      <w:r w:rsidR="00575EFB" w:rsidRPr="00344134">
        <w:rPr>
          <w:rFonts w:ascii="Times New Roman" w:hAnsi="Times New Roman"/>
          <w:b/>
          <w:i/>
        </w:rPr>
        <w:t>Как пользоваться глюкометром</w:t>
      </w:r>
    </w:p>
    <w:p w:rsidR="00575EFB" w:rsidRPr="00D47C8A"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В соответствии с инструкцией производителя необходимо установить русский язык, размерность концентрации глюкозы крови (в России ммоль/л), дату, время и воспользоваться контрольными растворами, если последнее предусмотрено. Убедитесь в том, что у тест-полосок, бесплатно прилагаемых к прибору, не истек срок годности. Храните купленные к прибору тест-полоски в условиях допустимого температурного режима, так как при неподходящей температуре тест-полоски портятся. Если при использовании прибора возникли проблемы – обратитесь за помощью по телефону, который обычно указан на обратной стороне глюкометра или на упаковке. Также можно воспользоваться информацией в Интернете, так как обычно производители глюкометров имеют свои Сайты, в том числе и русскоязычные.</w:t>
      </w:r>
    </w:p>
    <w:p w:rsidR="00575EFB" w:rsidRDefault="00575EFB" w:rsidP="00575EFB">
      <w:pPr>
        <w:spacing w:line="240" w:lineRule="auto"/>
        <w:ind w:firstLine="426"/>
        <w:contextualSpacing/>
        <w:rPr>
          <w:rFonts w:ascii="Times New Roman" w:hAnsi="Times New Roman"/>
        </w:rPr>
      </w:pPr>
      <w:r>
        <w:rPr>
          <w:rFonts w:ascii="Times New Roman" w:hAnsi="Times New Roman"/>
        </w:rPr>
        <w:t>Необходимо для исследования глюкозы крови:</w:t>
      </w:r>
    </w:p>
    <w:p w:rsidR="00575EFB" w:rsidRDefault="00575EFB" w:rsidP="00073C12">
      <w:pPr>
        <w:numPr>
          <w:ilvl w:val="0"/>
          <w:numId w:val="172"/>
        </w:numPr>
        <w:spacing w:line="240" w:lineRule="auto"/>
        <w:contextualSpacing/>
        <w:rPr>
          <w:rFonts w:ascii="Times New Roman" w:hAnsi="Times New Roman"/>
        </w:rPr>
      </w:pPr>
      <w:r>
        <w:rPr>
          <w:rFonts w:ascii="Times New Roman" w:hAnsi="Times New Roman"/>
        </w:rPr>
        <w:t>Ланцет</w:t>
      </w:r>
    </w:p>
    <w:p w:rsidR="00575EFB" w:rsidRDefault="00575EFB" w:rsidP="00073C12">
      <w:pPr>
        <w:numPr>
          <w:ilvl w:val="0"/>
          <w:numId w:val="172"/>
        </w:numPr>
        <w:spacing w:line="240" w:lineRule="auto"/>
        <w:contextualSpacing/>
        <w:rPr>
          <w:rFonts w:ascii="Times New Roman" w:hAnsi="Times New Roman"/>
        </w:rPr>
      </w:pPr>
      <w:r>
        <w:rPr>
          <w:rFonts w:ascii="Times New Roman" w:hAnsi="Times New Roman"/>
        </w:rPr>
        <w:t>Тест-полоска</w:t>
      </w:r>
    </w:p>
    <w:p w:rsidR="00575EFB" w:rsidRDefault="00575EFB" w:rsidP="00073C12">
      <w:pPr>
        <w:numPr>
          <w:ilvl w:val="0"/>
          <w:numId w:val="172"/>
        </w:numPr>
        <w:spacing w:line="240" w:lineRule="auto"/>
        <w:contextualSpacing/>
        <w:rPr>
          <w:rFonts w:ascii="Times New Roman" w:hAnsi="Times New Roman"/>
        </w:rPr>
      </w:pPr>
      <w:r>
        <w:rPr>
          <w:rFonts w:ascii="Times New Roman" w:hAnsi="Times New Roman"/>
        </w:rPr>
        <w:t>Шарик ваты или кусочек ткани</w:t>
      </w:r>
    </w:p>
    <w:p w:rsidR="00575EFB" w:rsidRDefault="00575EFB" w:rsidP="00073C12">
      <w:pPr>
        <w:numPr>
          <w:ilvl w:val="0"/>
          <w:numId w:val="172"/>
        </w:numPr>
        <w:spacing w:line="240" w:lineRule="auto"/>
        <w:contextualSpacing/>
        <w:rPr>
          <w:rFonts w:ascii="Times New Roman" w:hAnsi="Times New Roman"/>
        </w:rPr>
      </w:pPr>
      <w:r>
        <w:rPr>
          <w:rFonts w:ascii="Times New Roman" w:hAnsi="Times New Roman"/>
        </w:rPr>
        <w:t>Глюкометр</w:t>
      </w:r>
    </w:p>
    <w:p w:rsidR="00575EFB" w:rsidRPr="005559B7" w:rsidRDefault="00575EFB" w:rsidP="00073C12">
      <w:pPr>
        <w:numPr>
          <w:ilvl w:val="0"/>
          <w:numId w:val="172"/>
        </w:numPr>
        <w:spacing w:line="240" w:lineRule="auto"/>
        <w:contextualSpacing/>
        <w:rPr>
          <w:rFonts w:ascii="Times New Roman" w:hAnsi="Times New Roman"/>
        </w:rPr>
      </w:pPr>
      <w:r>
        <w:rPr>
          <w:rFonts w:ascii="Times New Roman" w:hAnsi="Times New Roman"/>
        </w:rPr>
        <w:lastRenderedPageBreak/>
        <w:t>Ежедневник контроля диабета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Процедура исследования глюкозы крови:</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Убедитесь что у вас руки и кожа в месте прокола чистые и сухие. Мыло или крем на коже могут повлиять на результат исследования.</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Проколите с помощью заряженного ланцетом устройства кожу там, где вам удобно. Но имейте в виду, если исследование направлено на выявление гипогликемии, то кровь нужно брать исключительно из пальца. Только для крови из пальца разработана норма содержания глюкозы.</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Если капля крови из прокола не появляется самостоятельно, то ее можно попытаться выдавить из пальца. В случае альтернативного пальцу взятия крови, следуйте инструкции к прибору.</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 xml:space="preserve">Возможны два варианта помещения капли крови на тест-полоску, в зависимости от типа прибора: 1) приставить тест-полоску краем к капле и она сама абсорбирует нужно количество крови, обычно очень небольшое в этом случае; 2) каплю крови, как правило, достаточно внушительного размера, поместить на определенное место тест-полоски.  </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Прижмите плотно к разрезу шарик ваты или кусочек ткани пока не остановится кровотечение.</w:t>
      </w:r>
    </w:p>
    <w:p w:rsidR="00575EFB" w:rsidRDefault="00575EFB" w:rsidP="00073C12">
      <w:pPr>
        <w:numPr>
          <w:ilvl w:val="0"/>
          <w:numId w:val="173"/>
        </w:numPr>
        <w:spacing w:line="240" w:lineRule="auto"/>
        <w:contextualSpacing/>
        <w:rPr>
          <w:rFonts w:ascii="Times New Roman" w:hAnsi="Times New Roman"/>
        </w:rPr>
      </w:pPr>
      <w:r>
        <w:rPr>
          <w:rFonts w:ascii="Times New Roman" w:hAnsi="Times New Roman"/>
        </w:rPr>
        <w:t>Уничтожьте ланцет и тест-полоски так, чтобы их больше никто не мог использовать и они не представляли опасности для окружающих.</w:t>
      </w:r>
    </w:p>
    <w:p w:rsidR="00575EFB" w:rsidRPr="00BD7031" w:rsidRDefault="00575EFB" w:rsidP="00073C12">
      <w:pPr>
        <w:numPr>
          <w:ilvl w:val="0"/>
          <w:numId w:val="173"/>
        </w:numPr>
        <w:spacing w:line="240" w:lineRule="auto"/>
        <w:contextualSpacing/>
        <w:rPr>
          <w:rFonts w:ascii="Times New Roman" w:hAnsi="Times New Roman"/>
        </w:rPr>
      </w:pPr>
      <w:r>
        <w:rPr>
          <w:rFonts w:ascii="Times New Roman" w:hAnsi="Times New Roman"/>
        </w:rPr>
        <w:t>Запишите полученный результат в ежедневник контроля диабета (подробнее ниже)</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contextualSpacing/>
        <w:rPr>
          <w:rFonts w:ascii="Times New Roman" w:hAnsi="Times New Roman"/>
          <w:i/>
        </w:rPr>
      </w:pPr>
    </w:p>
    <w:p w:rsidR="00575EFB" w:rsidRPr="00344134" w:rsidRDefault="000628AF" w:rsidP="00344134">
      <w:pPr>
        <w:spacing w:line="240" w:lineRule="auto"/>
        <w:contextualSpacing/>
        <w:jc w:val="center"/>
        <w:rPr>
          <w:rFonts w:ascii="Times New Roman" w:hAnsi="Times New Roman"/>
          <w:b/>
          <w:i/>
        </w:rPr>
      </w:pPr>
      <w:r w:rsidRPr="00344134">
        <w:rPr>
          <w:rFonts w:ascii="Times New Roman" w:hAnsi="Times New Roman"/>
          <w:b/>
          <w:i/>
        </w:rPr>
        <w:t xml:space="preserve">3.5. </w:t>
      </w:r>
      <w:r w:rsidR="00575EFB" w:rsidRPr="00344134">
        <w:rPr>
          <w:rFonts w:ascii="Times New Roman" w:hAnsi="Times New Roman"/>
          <w:b/>
          <w:i/>
        </w:rPr>
        <w:t>Непрерывное исследование глюкозы крови</w:t>
      </w:r>
    </w:p>
    <w:p w:rsidR="00575EFB" w:rsidRDefault="00575EFB" w:rsidP="00575EFB">
      <w:pPr>
        <w:spacing w:line="240" w:lineRule="auto"/>
        <w:contextualSpacing/>
        <w:rPr>
          <w:rFonts w:ascii="Times New Roman" w:hAnsi="Times New Roman"/>
          <w:i/>
        </w:rPr>
      </w:pPr>
    </w:p>
    <w:p w:rsidR="00575EFB" w:rsidRPr="00D9313E" w:rsidRDefault="00575EFB" w:rsidP="00575EFB">
      <w:pPr>
        <w:tabs>
          <w:tab w:val="left" w:pos="426"/>
        </w:tabs>
        <w:spacing w:line="240" w:lineRule="auto"/>
        <w:contextualSpacing/>
        <w:rPr>
          <w:rFonts w:ascii="Times New Roman" w:hAnsi="Times New Roman"/>
        </w:rPr>
      </w:pPr>
      <w:r>
        <w:rPr>
          <w:rFonts w:ascii="Times New Roman" w:hAnsi="Times New Roman"/>
        </w:rPr>
        <w:tab/>
        <w:t>Главной частью устройства, которое непрерывно измеряет (мониторирует) уровень глюкозы является так называемый сенсор (</w:t>
      </w:r>
      <w:r w:rsidRPr="00344134">
        <w:rPr>
          <w:rFonts w:ascii="Times New Roman" w:hAnsi="Times New Roman"/>
          <w:color w:val="FF0000"/>
        </w:rPr>
        <w:t>рис</w:t>
      </w:r>
      <w:r>
        <w:rPr>
          <w:rFonts w:ascii="Times New Roman" w:hAnsi="Times New Roman"/>
        </w:rPr>
        <w:t>.</w:t>
      </w:r>
      <w:r w:rsidR="00EA6286">
        <w:rPr>
          <w:rFonts w:ascii="Times New Roman" w:hAnsi="Times New Roman"/>
        </w:rPr>
        <w:t>III.4</w:t>
      </w:r>
      <w:r>
        <w:rPr>
          <w:rFonts w:ascii="Times New Roman" w:hAnsi="Times New Roman"/>
        </w:rPr>
        <w:t xml:space="preserve">). Его размеры микроскопические и он вводится под кожу, в жировую клетчатку. В месте введения он измеряет концентрацию глюкозы между жировыми клетками (в интерстициальной жидкости) и эти данные передает носимому на теле миниатюрному компьютеру. Так как концентрация глюкозы в интерстициальной жидкости зависит от концентрации глюкозы крови, то по уровню глюкозы в интерстициальной жидкости косвенно, но довольно точно, компьютера вычисляет уровень глюкозы крови. В зависимости от типа прибора, на дисплее появляется информация о глюкозе крови ежеминутно или с пятиминутным интервалами . </w:t>
      </w:r>
    </w:p>
    <w:p w:rsidR="00575EFB" w:rsidRDefault="00575EFB" w:rsidP="00575EFB">
      <w:pPr>
        <w:tabs>
          <w:tab w:val="left" w:pos="284"/>
        </w:tabs>
        <w:spacing w:line="240" w:lineRule="auto"/>
        <w:ind w:firstLine="142"/>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652FFA" w:rsidTr="00CD77C4">
        <w:tc>
          <w:tcPr>
            <w:tcW w:w="9571" w:type="dxa"/>
            <w:tcBorders>
              <w:left w:val="nil"/>
              <w:right w:val="nil"/>
            </w:tcBorders>
          </w:tcPr>
          <w:p w:rsidR="00575EFB" w:rsidRPr="00652FFA" w:rsidRDefault="00575EFB" w:rsidP="00CD77C4">
            <w:pPr>
              <w:tabs>
                <w:tab w:val="left" w:pos="284"/>
              </w:tabs>
              <w:spacing w:line="240" w:lineRule="auto"/>
              <w:contextualSpacing/>
              <w:jc w:val="center"/>
              <w:rPr>
                <w:rFonts w:ascii="Times New Roman" w:hAnsi="Times New Roman"/>
              </w:rPr>
            </w:pPr>
            <w:r>
              <w:rPr>
                <w:noProof/>
                <w:lang w:eastAsia="ru-RU"/>
              </w:rPr>
              <mc:AlternateContent>
                <mc:Choice Requires="wpg">
                  <w:drawing>
                    <wp:inline distT="0" distB="0" distL="0" distR="0" wp14:anchorId="35017DF8" wp14:editId="30B8BE55">
                      <wp:extent cx="4824095" cy="2150745"/>
                      <wp:effectExtent l="5080" t="0" r="9525" b="1270"/>
                      <wp:docPr id="42"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4095" cy="2150745"/>
                                <a:chOff x="2571736" y="1849438"/>
                                <a:chExt cx="4642895" cy="2151062"/>
                              </a:xfrm>
                            </wpg:grpSpPr>
                            <pic:pic xmlns:pic="http://schemas.openxmlformats.org/drawingml/2006/picture">
                              <pic:nvPicPr>
                                <pic:cNvPr id="43" name="Picture 2" descr="http://www.diabeteshealth.com/media/images/article_images/50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571875" y="1849438"/>
                                  <a:ext cx="1928813" cy="2151062"/>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wps:wsp>
                              <wps:cNvPr id="44" name="Стрелка вверх 46"/>
                              <wps:cNvSpPr>
                                <a:spLocks noChangeArrowheads="1"/>
                              </wps:cNvSpPr>
                              <wps:spPr bwMode="auto">
                                <a:xfrm rot="7604519">
                                  <a:off x="4285938" y="2035586"/>
                                  <a:ext cx="476245" cy="1129499"/>
                                </a:xfrm>
                                <a:prstGeom prst="upArrow">
                                  <a:avLst>
                                    <a:gd name="adj1" fmla="val 50000"/>
                                    <a:gd name="adj2" fmla="val 50003"/>
                                  </a:avLst>
                                </a:prstGeom>
                                <a:solidFill>
                                  <a:srgbClr val="EEECE1"/>
                                </a:solidFill>
                                <a:ln w="3175">
                                  <a:solidFill>
                                    <a:srgbClr val="000000"/>
                                  </a:solidFill>
                                  <a:miter lim="800000"/>
                                  <a:headEnd/>
                                  <a:tailEnd/>
                                </a:ln>
                              </wps:spPr>
                              <wps:txbx>
                                <w:txbxContent>
                                  <w:p w:rsidR="00A83A40" w:rsidRDefault="00A83A40" w:rsidP="00575EFB">
                                    <w:pPr>
                                      <w:rPr>
                                        <w:rFonts w:eastAsia="Times New Roman"/>
                                      </w:rPr>
                                    </w:pPr>
                                  </w:p>
                                </w:txbxContent>
                              </wps:txbx>
                              <wps:bodyPr rot="0" vert="horz" wrap="square" lIns="91440" tIns="45720" rIns="91440" bIns="45720" anchor="ctr" anchorCtr="0" upright="1">
                                <a:noAutofit/>
                              </wps:bodyPr>
                            </wps:wsp>
                            <wps:wsp>
                              <wps:cNvPr id="45" name="Надпись 47"/>
                              <wps:cNvSpPr txBox="1">
                                <a:spLocks noChangeArrowheads="1"/>
                              </wps:cNvSpPr>
                              <wps:spPr bwMode="auto">
                                <a:xfrm rot="2197971">
                                  <a:off x="3908694" y="2482640"/>
                                  <a:ext cx="1214755" cy="222885"/>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rsidR="00A83A40" w:rsidRDefault="00A83A40" w:rsidP="00575EFB">
                                    <w:pPr>
                                      <w:pStyle w:val="ac"/>
                                      <w:spacing w:before="0" w:beforeAutospacing="0" w:after="0" w:afterAutospacing="0"/>
                                      <w:jc w:val="center"/>
                                      <w:textAlignment w:val="baseline"/>
                                    </w:pPr>
                                    <w:r w:rsidRPr="00D14FA9">
                                      <w:rPr>
                                        <w:color w:val="000000"/>
                                        <w:kern w:val="24"/>
                                        <w:sz w:val="18"/>
                                        <w:szCs w:val="18"/>
                                      </w:rPr>
                                      <w:t>Передача сигнала</w:t>
                                    </w:r>
                                  </w:p>
                                </w:txbxContent>
                              </wps:txbx>
                              <wps:bodyPr rot="0" vert="horz" wrap="square" lIns="91440" tIns="45720" rIns="91440" bIns="45720" anchor="t" anchorCtr="0" upright="1">
                                <a:spAutoFit/>
                              </wps:bodyPr>
                            </wps:wsp>
                            <wps:wsp>
                              <wps:cNvPr id="46" name="Прямая со стрелкой 48"/>
                              <wps:cNvCnPr>
                                <a:cxnSpLocks noChangeShapeType="1"/>
                                <a:stCxn id="47" idx="3"/>
                              </wps:cNvCnPr>
                              <wps:spPr bwMode="auto">
                                <a:xfrm flipV="1">
                                  <a:off x="3214678" y="2285992"/>
                                  <a:ext cx="500066" cy="265987"/>
                                </a:xfrm>
                                <a:prstGeom prst="straightConnector1">
                                  <a:avLst/>
                                </a:prstGeom>
                                <a:noFill/>
                                <a:ln w="9525">
                                  <a:solidFill>
                                    <a:srgbClr val="000000"/>
                                  </a:solidFill>
                                  <a:round/>
                                  <a:headEnd/>
                                  <a:tailEnd type="triangle" w="med" len="me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 name="Надпись 49"/>
                              <wps:cNvSpPr txBox="1">
                                <a:spLocks noChangeArrowheads="1"/>
                              </wps:cNvSpPr>
                              <wps:spPr bwMode="auto">
                                <a:xfrm>
                                  <a:off x="2571736" y="2428643"/>
                                  <a:ext cx="643539" cy="269915"/>
                                </a:xfrm>
                                <a:prstGeom prst="rect">
                                  <a:avLst/>
                                </a:prstGeom>
                                <a:noFill/>
                                <a:ln w="3175">
                                  <a:solidFill>
                                    <a:srgbClr val="000000"/>
                                  </a:solidFill>
                                  <a:miter lim="800000"/>
                                  <a:headEnd/>
                                  <a:tailEn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rsidR="00A83A40" w:rsidRDefault="00A83A40" w:rsidP="00575EFB">
                                    <w:pPr>
                                      <w:pStyle w:val="ac"/>
                                      <w:spacing w:before="0" w:beforeAutospacing="0" w:after="0" w:afterAutospacing="0"/>
                                      <w:jc w:val="center"/>
                                      <w:textAlignment w:val="baseline"/>
                                    </w:pPr>
                                    <w:r w:rsidRPr="00D14FA9">
                                      <w:rPr>
                                        <w:color w:val="000000"/>
                                        <w:kern w:val="24"/>
                                      </w:rPr>
                                      <w:t>Сенсор</w:t>
                                    </w:r>
                                  </w:p>
                                </w:txbxContent>
                              </wps:txbx>
                              <wps:bodyPr rot="0" vert="horz" wrap="square" lIns="91440" tIns="45720" rIns="91440" bIns="45720" anchor="t" anchorCtr="0" upright="1">
                                <a:spAutoFit/>
                              </wps:bodyPr>
                            </wps:wsp>
                            <wps:wsp>
                              <wps:cNvPr id="48" name="Надпись 50"/>
                              <wps:cNvSpPr txBox="1">
                                <a:spLocks noChangeArrowheads="1"/>
                              </wps:cNvSpPr>
                              <wps:spPr bwMode="auto">
                                <a:xfrm>
                                  <a:off x="5857702" y="1999955"/>
                                  <a:ext cx="1356929" cy="977409"/>
                                </a:xfrm>
                                <a:prstGeom prst="rect">
                                  <a:avLst/>
                                </a:prstGeom>
                                <a:noFill/>
                                <a:ln w="9525">
                                  <a:solidFill>
                                    <a:srgbClr val="000000"/>
                                  </a:solidFill>
                                  <a:miter lim="800000"/>
                                  <a:headEnd/>
                                  <a:tailEn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rsidR="00A83A40" w:rsidRDefault="00A83A40" w:rsidP="00575EFB">
                                    <w:pPr>
                                      <w:pStyle w:val="ac"/>
                                      <w:spacing w:before="0" w:beforeAutospacing="0" w:after="0" w:afterAutospacing="0"/>
                                      <w:jc w:val="center"/>
                                      <w:textAlignment w:val="baseline"/>
                                    </w:pPr>
                                    <w:r w:rsidRPr="00D14FA9">
                                      <w:rPr>
                                        <w:color w:val="000000"/>
                                        <w:kern w:val="24"/>
                                      </w:rPr>
                                      <w:t>Прибор с дисплеем, отображающим уровень глюкозы крови</w:t>
                                    </w:r>
                                  </w:p>
                                </w:txbxContent>
                              </wps:txbx>
                              <wps:bodyPr rot="0" vert="horz" wrap="square" lIns="91440" tIns="45720" rIns="91440" bIns="45720" anchor="t" anchorCtr="0" upright="1">
                                <a:spAutoFit/>
                              </wps:bodyPr>
                            </wps:wsp>
                            <wps:wsp>
                              <wps:cNvPr id="49" name="Прямая со стрелкой 51"/>
                              <wps:cNvCnPr>
                                <a:cxnSpLocks noChangeShapeType="1"/>
                                <a:endCxn id="48" idx="1"/>
                              </wps:cNvCnPr>
                              <wps:spPr bwMode="auto">
                                <a:xfrm flipV="1">
                                  <a:off x="5357818" y="2431127"/>
                                  <a:ext cx="500066" cy="283493"/>
                                </a:xfrm>
                                <a:prstGeom prst="straightConnector1">
                                  <a:avLst/>
                                </a:prstGeom>
                                <a:noFill/>
                                <a:ln w="9525">
                                  <a:solidFill>
                                    <a:srgbClr val="000000"/>
                                  </a:solidFill>
                                  <a:round/>
                                  <a:headEnd type="triangle" w="med" len="med"/>
                                  <a:tailEnd/>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5017DF8" id="_x0000_s1042" style="width:379.85pt;height:169.35pt;mso-position-horizontal-relative:char;mso-position-vertical-relative:line" coordorigin="25717,18494" coordsize="46428,215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&#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">
                      <v:shape id="Picture 2" o:spid="_x0000_s1043" type="#_x0000_t75" alt="http://www.diabeteshealth.com/media/images/article_images/5060.jpg" style="position:absolute;left:35718;top:18494;width:19288;height:21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">
                        <v:imagedata r:id="rId23" o:title="5060"/>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46" o:spid="_x0000_s1044" type="#_x0000_t68" style="position:absolute;left:42860;top:20355;width:4762;height:11295;rotation:83061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" adj="4554" fillcolor="#eeece1" strokeweight=".25pt">
                        <v:textbox>
                          <w:txbxContent>
                            <w:p w14:paraId="43F7B43A" w14:textId="77777777" w:rsidR="00A83A40" w:rsidRDefault="00A83A40" w:rsidP="00575EFB">
                              <w:pPr>
                                <w:rPr>
                                  <w:rFonts w:eastAsia="Times New Roman"/>
                                </w:rPr>
                              </w:pPr>
                            </w:p>
                          </w:txbxContent>
                        </v:textbox>
                      </v:shape>
                      <v:shape id="Надпись 47" o:spid="_x0000_s1045" type="#_x0000_t202" style="position:absolute;left:39086;top:24826;width:12148;height:2229;rotation:24007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" filled="f" stroked="f">
                        <v:textbox style="mso-fit-shape-to-text:t">
                          <w:txbxContent>
                            <w:p w14:paraId="2CE7FD71" w14:textId="77777777" w:rsidR="00A83A40" w:rsidRDefault="00A83A40" w:rsidP="00575EFB">
                              <w:pPr>
                                <w:pStyle w:val="ac"/>
                                <w:spacing w:before="0" w:beforeAutospacing="0" w:after="0" w:afterAutospacing="0"/>
                                <w:jc w:val="center"/>
                                <w:textAlignment w:val="baseline"/>
                              </w:pPr>
                              <w:r w:rsidRPr="00D14FA9">
                                <w:rPr>
                                  <w:color w:val="000000"/>
                                  <w:kern w:val="24"/>
                                  <w:sz w:val="18"/>
                                  <w:szCs w:val="18"/>
                                </w:rPr>
                                <w:t>Передача сигнала</w:t>
                              </w:r>
                            </w:p>
                          </w:txbxContent>
                        </v:textbox>
                      </v:shape>
                      <v:shape id="Прямая со стрелкой 48" o:spid="_x0000_s1046" type="#_x0000_t32" style="position:absolute;left:32146;top:22859;width:5001;height:2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">
                        <v:stroke endarrow="block"/>
                      </v:shape>
                      <v:shape id="Надпись 49" o:spid="_x0000_s1047" type="#_x0000_t202" style="position:absolute;left:25717;top:24286;width:643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" filled="f" strokeweight=".25pt">
                        <v:textbox style="mso-fit-shape-to-text:t">
                          <w:txbxContent>
                            <w:p w14:paraId="272CFCB7" w14:textId="77777777" w:rsidR="00A83A40" w:rsidRDefault="00A83A40" w:rsidP="00575EFB">
                              <w:pPr>
                                <w:pStyle w:val="ac"/>
                                <w:spacing w:before="0" w:beforeAutospacing="0" w:after="0" w:afterAutospacing="0"/>
                                <w:jc w:val="center"/>
                                <w:textAlignment w:val="baseline"/>
                              </w:pPr>
                              <w:r w:rsidRPr="00D14FA9">
                                <w:rPr>
                                  <w:color w:val="000000"/>
                                  <w:kern w:val="24"/>
                                </w:rPr>
                                <w:t>Сенсор</w:t>
                              </w:r>
                            </w:p>
                          </w:txbxContent>
                        </v:textbox>
                      </v:shape>
                      <v:shape id="Надпись 50" o:spid="_x0000_s1048" type="#_x0000_t202" style="position:absolute;left:58577;top:19999;width:13569;height:9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" filled="f">
                        <v:textbox style="mso-fit-shape-to-text:t">
                          <w:txbxContent>
                            <w:p w14:paraId="6CC4C4C1" w14:textId="77777777" w:rsidR="00A83A40" w:rsidRDefault="00A83A40" w:rsidP="00575EFB">
                              <w:pPr>
                                <w:pStyle w:val="ac"/>
                                <w:spacing w:before="0" w:beforeAutospacing="0" w:after="0" w:afterAutospacing="0"/>
                                <w:jc w:val="center"/>
                                <w:textAlignment w:val="baseline"/>
                              </w:pPr>
                              <w:r w:rsidRPr="00D14FA9">
                                <w:rPr>
                                  <w:color w:val="000000"/>
                                  <w:kern w:val="24"/>
                                </w:rPr>
                                <w:t>Прибор с дисплеем, отображающим уровень глюкозы крови</w:t>
                              </w:r>
                            </w:p>
                          </w:txbxContent>
                        </v:textbox>
                      </v:shape>
                      <v:shape id="Прямая со стрелкой 51" o:spid="_x0000_s1049" type="#_x0000_t32" style="position:absolute;left:53578;top:24311;width:5000;height:28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">
                        <v:stroke startarrow="block"/>
                      </v:shape>
                      <w10:anchorlock/>
                    </v:group>
                  </w:pict>
                </mc:Fallback>
              </mc:AlternateContent>
            </w:r>
          </w:p>
        </w:tc>
      </w:tr>
    </w:tbl>
    <w:p w:rsidR="00575EFB" w:rsidRDefault="00575EFB" w:rsidP="00575EFB">
      <w:pPr>
        <w:tabs>
          <w:tab w:val="left" w:pos="284"/>
        </w:tabs>
        <w:spacing w:line="240" w:lineRule="auto"/>
        <w:ind w:firstLine="142"/>
        <w:contextualSpacing/>
        <w:rPr>
          <w:rFonts w:ascii="Times New Roman" w:hAnsi="Times New Roman"/>
        </w:rPr>
      </w:pPr>
    </w:p>
    <w:p w:rsidR="00575EFB" w:rsidRDefault="00575EFB" w:rsidP="00575EFB">
      <w:pPr>
        <w:tabs>
          <w:tab w:val="left" w:pos="284"/>
        </w:tabs>
        <w:spacing w:line="240" w:lineRule="auto"/>
        <w:ind w:firstLine="142"/>
        <w:contextualSpacing/>
        <w:rPr>
          <w:rFonts w:ascii="Times New Roman" w:hAnsi="Times New Roman"/>
        </w:rPr>
      </w:pPr>
    </w:p>
    <w:p w:rsidR="00575EFB" w:rsidRDefault="00575EFB" w:rsidP="00575EFB">
      <w:pPr>
        <w:tabs>
          <w:tab w:val="left" w:pos="284"/>
        </w:tabs>
        <w:spacing w:line="240" w:lineRule="auto"/>
        <w:ind w:firstLine="142"/>
        <w:contextualSpacing/>
        <w:rPr>
          <w:rFonts w:ascii="Times New Roman" w:hAnsi="Times New Roman"/>
        </w:rPr>
      </w:pPr>
      <w:r>
        <w:rPr>
          <w:rFonts w:ascii="Times New Roman" w:hAnsi="Times New Roman"/>
        </w:rPr>
        <w:t xml:space="preserve">Рис. </w:t>
      </w:r>
      <w:r w:rsidR="00EA6286">
        <w:rPr>
          <w:rFonts w:ascii="Times New Roman" w:hAnsi="Times New Roman"/>
        </w:rPr>
        <w:t xml:space="preserve">III.4. </w:t>
      </w:r>
      <w:r>
        <w:rPr>
          <w:rFonts w:ascii="Times New Roman" w:hAnsi="Times New Roman"/>
        </w:rPr>
        <w:t>Сенсор с прибором для непрерывного мониторирования уровня глюкозы крови</w:t>
      </w:r>
    </w:p>
    <w:p w:rsidR="00575EFB" w:rsidRDefault="00575EFB" w:rsidP="00575EFB">
      <w:pPr>
        <w:tabs>
          <w:tab w:val="left" w:pos="284"/>
        </w:tabs>
        <w:spacing w:line="240" w:lineRule="auto"/>
        <w:ind w:firstLine="142"/>
        <w:contextualSpacing/>
        <w:rPr>
          <w:rFonts w:ascii="Times New Roman" w:hAnsi="Times New Roman"/>
        </w:rPr>
      </w:pPr>
    </w:p>
    <w:p w:rsidR="00575EFB" w:rsidRDefault="00575EFB" w:rsidP="00575EFB">
      <w:pPr>
        <w:tabs>
          <w:tab w:val="left" w:pos="284"/>
          <w:tab w:val="left" w:pos="426"/>
        </w:tabs>
        <w:spacing w:line="240" w:lineRule="auto"/>
        <w:ind w:firstLine="142"/>
        <w:contextualSpacing/>
        <w:rPr>
          <w:rFonts w:ascii="Times New Roman" w:hAnsi="Times New Roman"/>
        </w:rPr>
      </w:pPr>
      <w:r>
        <w:rPr>
          <w:rFonts w:ascii="Times New Roman" w:hAnsi="Times New Roman"/>
        </w:rPr>
        <w:tab/>
      </w:r>
      <w:r>
        <w:rPr>
          <w:rFonts w:ascii="Times New Roman" w:hAnsi="Times New Roman"/>
        </w:rPr>
        <w:tab/>
        <w:t xml:space="preserve">На дисплее современных устройствах регистрируется не только текущее значение глюкозы крови, но и направление изменения ее концентрации – снижение или повышение. А также </w:t>
      </w:r>
      <w:r>
        <w:rPr>
          <w:rFonts w:ascii="Times New Roman" w:hAnsi="Times New Roman"/>
        </w:rPr>
        <w:lastRenderedPageBreak/>
        <w:t xml:space="preserve">скорость изменения глюкозы крови. Если уровень глюкозы крови выходит за пределы допустимых значений или скорость изменения глюкозы крови превышает заданный лимит, то прибор подает сигнал. Приборы снабжены также специальными компьютерными программами, которые выдают графики изменения глюкозы крови за сутки, а также характеристики этих кривых (среднесуточное значение глюкозы крови, продолжительность нахождения глюкозы крови вне пределов допустимых значений и т.п.). </w:t>
      </w:r>
    </w:p>
    <w:p w:rsidR="00575EFB" w:rsidRDefault="00575EFB" w:rsidP="00575EFB">
      <w:pPr>
        <w:tabs>
          <w:tab w:val="left" w:pos="284"/>
          <w:tab w:val="left" w:pos="426"/>
        </w:tabs>
        <w:spacing w:line="240" w:lineRule="auto"/>
        <w:ind w:firstLine="142"/>
        <w:contextualSpacing/>
        <w:rPr>
          <w:rFonts w:ascii="Times New Roman" w:hAnsi="Times New Roman"/>
        </w:rPr>
      </w:pPr>
      <w:r>
        <w:rPr>
          <w:rFonts w:ascii="Times New Roman" w:hAnsi="Times New Roman"/>
        </w:rPr>
        <w:tab/>
      </w:r>
      <w:r>
        <w:rPr>
          <w:rFonts w:ascii="Times New Roman" w:hAnsi="Times New Roman"/>
        </w:rPr>
        <w:tab/>
        <w:t xml:space="preserve">Однако эти приборы и сенсоры к ним (которые следует менять, в зависимости от типа 1 раз в 3 или 7 дней) очень дороги. Кроме того пока еще не разработаны достаточно определенно показания к их применению. Более того, в последнее время предлагается даже изменить принцип подбора инсулинотерапии в случае, когда используется это устройство. Вместо ориентирования, как при самоконтроле глюкозы крови, на уровень глюкозы, рекомендуется учитывать скорость изменения глюкозы крови и направление этого изменения. Определенная польза отмечена у тех, кто носит эти приборы постоянно и высокомотивированных на такое лечение. </w:t>
      </w:r>
    </w:p>
    <w:p w:rsidR="00575EFB" w:rsidRDefault="00575EFB" w:rsidP="00575EFB">
      <w:pPr>
        <w:tabs>
          <w:tab w:val="left" w:pos="284"/>
          <w:tab w:val="left" w:pos="426"/>
        </w:tabs>
        <w:spacing w:line="240" w:lineRule="auto"/>
        <w:ind w:firstLine="142"/>
        <w:contextualSpacing/>
        <w:rPr>
          <w:rFonts w:ascii="Times New Roman" w:hAnsi="Times New Roman"/>
        </w:rPr>
      </w:pPr>
      <w:r>
        <w:rPr>
          <w:rFonts w:ascii="Times New Roman" w:hAnsi="Times New Roman"/>
        </w:rPr>
        <w:tab/>
      </w:r>
      <w:r>
        <w:rPr>
          <w:rFonts w:ascii="Times New Roman" w:hAnsi="Times New Roman"/>
        </w:rPr>
        <w:tab/>
        <w:t xml:space="preserve">Итак, для широкого применения эти приборы пока еще не пригодны. Более того, использование этого устройства не исключает исследования глюкозы крови глюкометром. Наоборот, оно обязательно до 5 раз в день, так как прибор калибруется в течение дня по уровню глюкозы крови, определяемому глюкометром. Вероятно, наибольшая перспектива у них – соединение с дозатором инсулина и автоматическое управление подачей инсулина дозатором по результатам непрерывного исследования гликемии.  Но в этом направлении представлены только единичные научные исследования, хотя результаты такого лечения очень хорошие. </w:t>
      </w:r>
    </w:p>
    <w:p w:rsidR="00575EFB" w:rsidRDefault="00575EFB" w:rsidP="00575EFB">
      <w:pPr>
        <w:spacing w:line="240" w:lineRule="auto"/>
        <w:contextualSpacing/>
        <w:rPr>
          <w:rFonts w:ascii="Times New Roman" w:hAnsi="Times New Roman"/>
          <w:i/>
        </w:rPr>
      </w:pPr>
    </w:p>
    <w:p w:rsidR="00575EFB" w:rsidRPr="00344134" w:rsidRDefault="000628AF" w:rsidP="00344134">
      <w:pPr>
        <w:spacing w:line="240" w:lineRule="auto"/>
        <w:contextualSpacing/>
        <w:jc w:val="center"/>
        <w:rPr>
          <w:rFonts w:ascii="Times New Roman" w:hAnsi="Times New Roman"/>
          <w:b/>
          <w:i/>
        </w:rPr>
      </w:pPr>
      <w:r w:rsidRPr="00344134">
        <w:rPr>
          <w:rFonts w:ascii="Times New Roman" w:hAnsi="Times New Roman"/>
          <w:b/>
          <w:i/>
        </w:rPr>
        <w:t xml:space="preserve">3.6. </w:t>
      </w:r>
      <w:r w:rsidR="00575EFB" w:rsidRPr="00344134">
        <w:rPr>
          <w:rFonts w:ascii="Times New Roman" w:hAnsi="Times New Roman"/>
          <w:b/>
          <w:i/>
        </w:rPr>
        <w:t>Ежедневник контроля диабета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Одним из важнейших средств контроля диабета, которое часто игнорируется, является «Ежедневник контроля диабета». Его вид не обязательно должен быть презентабельным. Главное – он должен помогать вам и вашему врачу получать правильное и наглядное представление об уровне глюкозы крови за продолжительный промежуток времени. В нем обычно отмечаются и проблемные показатели глюкозы крови (существенно ниже или выше целевых значений), что позволяет вовремя принять соответствующие меры коррекции сахароснижающего лечения.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Стандартизованный «Ежедневник» вы можете получить у эндокринолога или в «Школе диабета» или же он может поставляться вместе с глюкометром, который вы приобретаете. В некоторых случаях производители глюкометров предоставляют «Ежедневник» в электронном виде, который вы можете загрузить в компьютер и распечатать. Его также можно скачать из Интернета. </w:t>
      </w:r>
    </w:p>
    <w:p w:rsidR="00575EFB" w:rsidRDefault="00575EFB" w:rsidP="00575EFB">
      <w:pPr>
        <w:spacing w:line="240" w:lineRule="auto"/>
        <w:ind w:firstLine="426"/>
        <w:contextualSpacing/>
        <w:rPr>
          <w:rFonts w:ascii="Times New Roman" w:hAnsi="Times New Roman"/>
        </w:rPr>
      </w:pPr>
      <w:r>
        <w:rPr>
          <w:rFonts w:ascii="Times New Roman" w:hAnsi="Times New Roman"/>
        </w:rPr>
        <w:t>Основная его часть выглядит очень просто (табл.</w:t>
      </w:r>
      <w:r w:rsidR="0034425C">
        <w:rPr>
          <w:rFonts w:ascii="Times New Roman" w:hAnsi="Times New Roman"/>
        </w:rPr>
        <w:t>III.1</w:t>
      </w:r>
      <w:r>
        <w:rPr>
          <w:rFonts w:ascii="Times New Roman" w:hAnsi="Times New Roman"/>
        </w:rPr>
        <w:t>), если в ней не отмечать дозы инсулина и количество принятых углеводов.</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Табл. </w:t>
      </w:r>
      <w:r w:rsidR="00EA6286">
        <w:rPr>
          <w:rFonts w:ascii="Times New Roman" w:hAnsi="Times New Roman"/>
        </w:rPr>
        <w:t xml:space="preserve">III.1. </w:t>
      </w:r>
      <w:r>
        <w:rPr>
          <w:rFonts w:ascii="Times New Roman" w:hAnsi="Times New Roman"/>
        </w:rPr>
        <w:t>Дневник диабетика, разработанный Американской Диабетической Ассоциацией</w:t>
      </w:r>
    </w:p>
    <w:p w:rsidR="00575EFB" w:rsidRDefault="00575EFB" w:rsidP="00575EFB">
      <w:pPr>
        <w:spacing w:line="240" w:lineRule="auto"/>
        <w:ind w:firstLine="426"/>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7"/>
        <w:gridCol w:w="1563"/>
        <w:gridCol w:w="1551"/>
        <w:gridCol w:w="1554"/>
        <w:gridCol w:w="1568"/>
        <w:gridCol w:w="1556"/>
      </w:tblGrid>
      <w:tr w:rsidR="00575EFB" w:rsidRPr="00BE0740" w:rsidTr="00CD77C4">
        <w:tc>
          <w:tcPr>
            <w:tcW w:w="1595" w:type="dxa"/>
            <w:tcBorders>
              <w:top w:val="nil"/>
              <w:left w:val="nil"/>
              <w:bottom w:val="nil"/>
              <w:right w:val="nil"/>
            </w:tcBorders>
          </w:tcPr>
          <w:p w:rsidR="00575EFB" w:rsidRPr="00BE0740" w:rsidRDefault="00575EFB" w:rsidP="00CD77C4">
            <w:pPr>
              <w:spacing w:line="240" w:lineRule="auto"/>
              <w:contextualSpacing/>
              <w:jc w:val="center"/>
              <w:rPr>
                <w:rFonts w:ascii="Times New Roman" w:hAnsi="Times New Roman"/>
              </w:rPr>
            </w:pPr>
          </w:p>
        </w:tc>
        <w:tc>
          <w:tcPr>
            <w:tcW w:w="1595" w:type="dxa"/>
            <w:tcBorders>
              <w:top w:val="nil"/>
              <w:left w:val="nil"/>
              <w:bottom w:val="single" w:sz="24" w:space="0" w:color="000000"/>
              <w:right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Завтрак</w:t>
            </w:r>
          </w:p>
        </w:tc>
        <w:tc>
          <w:tcPr>
            <w:tcW w:w="1595" w:type="dxa"/>
            <w:tcBorders>
              <w:top w:val="nil"/>
              <w:left w:val="nil"/>
              <w:bottom w:val="single" w:sz="24" w:space="0" w:color="000000"/>
              <w:right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Обед</w:t>
            </w:r>
          </w:p>
        </w:tc>
        <w:tc>
          <w:tcPr>
            <w:tcW w:w="1595" w:type="dxa"/>
            <w:tcBorders>
              <w:top w:val="nil"/>
              <w:left w:val="nil"/>
              <w:bottom w:val="single" w:sz="24" w:space="0" w:color="000000"/>
              <w:right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Ужин</w:t>
            </w:r>
          </w:p>
        </w:tc>
        <w:tc>
          <w:tcPr>
            <w:tcW w:w="1595" w:type="dxa"/>
            <w:tcBorders>
              <w:top w:val="nil"/>
              <w:left w:val="nil"/>
              <w:bottom w:val="single" w:sz="24" w:space="0" w:color="000000"/>
              <w:right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Полдник</w:t>
            </w:r>
          </w:p>
        </w:tc>
        <w:tc>
          <w:tcPr>
            <w:tcW w:w="1595" w:type="dxa"/>
            <w:tcBorders>
              <w:top w:val="nil"/>
              <w:left w:val="nil"/>
              <w:bottom w:val="single" w:sz="24" w:space="0" w:color="000000"/>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Перед сном</w:t>
            </w:r>
          </w:p>
        </w:tc>
      </w:tr>
      <w:tr w:rsidR="00575EFB" w:rsidRPr="00BE0740" w:rsidTr="00CD77C4">
        <w:tc>
          <w:tcPr>
            <w:tcW w:w="1595" w:type="dxa"/>
            <w:tcBorders>
              <w:top w:val="nil"/>
              <w:left w:val="nil"/>
              <w:bottom w:val="nil"/>
              <w:right w:val="single" w:sz="24" w:space="0" w:color="000000"/>
            </w:tcBorders>
          </w:tcPr>
          <w:p w:rsidR="00575EFB" w:rsidRPr="00BE0740" w:rsidRDefault="00575EFB" w:rsidP="00CD77C4">
            <w:pPr>
              <w:spacing w:line="240" w:lineRule="auto"/>
              <w:contextualSpacing/>
              <w:rPr>
                <w:rFonts w:ascii="Times New Roman" w:hAnsi="Times New Roman"/>
              </w:rPr>
            </w:pPr>
            <w:r w:rsidRPr="00BE0740">
              <w:rPr>
                <w:rFonts w:ascii="Times New Roman" w:hAnsi="Times New Roman"/>
              </w:rPr>
              <w:t>Время</w:t>
            </w:r>
          </w:p>
        </w:tc>
        <w:tc>
          <w:tcPr>
            <w:tcW w:w="1595" w:type="dxa"/>
            <w:tcBorders>
              <w:top w:val="single" w:sz="24" w:space="0" w:color="000000"/>
              <w:left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right w:val="single" w:sz="24" w:space="0" w:color="000000"/>
            </w:tcBorders>
          </w:tcPr>
          <w:p w:rsidR="00575EFB" w:rsidRPr="00BE0740" w:rsidRDefault="00575EFB" w:rsidP="00CD77C4">
            <w:pPr>
              <w:spacing w:line="240" w:lineRule="auto"/>
              <w:contextualSpacing/>
              <w:rPr>
                <w:rFonts w:ascii="Times New Roman" w:hAnsi="Times New Roman"/>
              </w:rPr>
            </w:pPr>
          </w:p>
        </w:tc>
      </w:tr>
      <w:tr w:rsidR="00575EFB" w:rsidRPr="00BE0740" w:rsidTr="00CD77C4">
        <w:trPr>
          <w:cantSplit/>
          <w:trHeight w:val="1134"/>
        </w:trPr>
        <w:tc>
          <w:tcPr>
            <w:tcW w:w="1595" w:type="dxa"/>
            <w:tcBorders>
              <w:top w:val="nil"/>
              <w:left w:val="nil"/>
              <w:bottom w:val="nil"/>
              <w:right w:val="single" w:sz="24" w:space="0" w:color="000000"/>
            </w:tcBorders>
            <w:textDirection w:val="btLr"/>
            <w:vAlign w:val="center"/>
          </w:tcPr>
          <w:p w:rsidR="00575EFB" w:rsidRPr="00BE0740" w:rsidRDefault="00575EFB" w:rsidP="00CD77C4">
            <w:pPr>
              <w:spacing w:line="240" w:lineRule="auto"/>
              <w:ind w:left="113" w:right="113"/>
              <w:contextualSpacing/>
              <w:jc w:val="center"/>
              <w:rPr>
                <w:rFonts w:ascii="Times New Roman" w:hAnsi="Times New Roman"/>
              </w:rPr>
            </w:pPr>
            <w:r w:rsidRPr="00BE0740">
              <w:rPr>
                <w:rFonts w:ascii="Times New Roman" w:hAnsi="Times New Roman"/>
              </w:rPr>
              <w:t>Понедельник</w:t>
            </w:r>
          </w:p>
        </w:tc>
        <w:tc>
          <w:tcPr>
            <w:tcW w:w="1595" w:type="dxa"/>
            <w:tcBorders>
              <w:left w:val="single" w:sz="24" w:space="0" w:color="000000"/>
              <w:bottom w:val="single" w:sz="24" w:space="0" w:color="000000"/>
            </w:tcBorders>
          </w:tcPr>
          <w:p w:rsidR="00575EFB" w:rsidRPr="00BE0740" w:rsidRDefault="00575EFB" w:rsidP="00CD77C4">
            <w:pPr>
              <w:spacing w:line="240" w:lineRule="auto"/>
              <w:contextualSpacing/>
              <w:rPr>
                <w:rFonts w:ascii="Times New Roman" w:hAnsi="Times New Roman"/>
              </w:rPr>
            </w:pPr>
          </w:p>
          <w:p w:rsidR="00575EFB" w:rsidRPr="00BE0740" w:rsidRDefault="00575EFB" w:rsidP="00CD77C4">
            <w:pPr>
              <w:spacing w:line="240" w:lineRule="auto"/>
              <w:contextualSpacing/>
              <w:rPr>
                <w:rFonts w:ascii="Times New Roman" w:hAnsi="Times New Roman"/>
              </w:rPr>
            </w:pPr>
          </w:p>
          <w:p w:rsidR="00575EFB" w:rsidRPr="00BE0740" w:rsidRDefault="00575EFB" w:rsidP="00CD77C4">
            <w:pPr>
              <w:spacing w:line="240" w:lineRule="auto"/>
              <w:contextualSpacing/>
              <w:rPr>
                <w:rFonts w:ascii="Times New Roman" w:hAnsi="Times New Roman"/>
              </w:rPr>
            </w:pPr>
          </w:p>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right w:val="single" w:sz="24" w:space="0" w:color="000000"/>
            </w:tcBorders>
          </w:tcPr>
          <w:p w:rsidR="00575EFB" w:rsidRPr="00BE0740" w:rsidRDefault="00575EFB" w:rsidP="00CD77C4">
            <w:pPr>
              <w:spacing w:line="240" w:lineRule="auto"/>
              <w:contextualSpacing/>
              <w:rPr>
                <w:rFonts w:ascii="Times New Roman" w:hAnsi="Times New Roman"/>
              </w:rPr>
            </w:pPr>
          </w:p>
        </w:tc>
      </w:tr>
      <w:tr w:rsidR="00575EFB" w:rsidRPr="00BE0740" w:rsidTr="00CD77C4">
        <w:tc>
          <w:tcPr>
            <w:tcW w:w="1595" w:type="dxa"/>
            <w:tcBorders>
              <w:top w:val="nil"/>
              <w:left w:val="nil"/>
              <w:bottom w:val="nil"/>
              <w:right w:val="single" w:sz="24" w:space="0" w:color="000000"/>
            </w:tcBorders>
          </w:tcPr>
          <w:p w:rsidR="00575EFB" w:rsidRPr="00BE0740" w:rsidRDefault="00575EFB" w:rsidP="00CD77C4">
            <w:pPr>
              <w:spacing w:line="240" w:lineRule="auto"/>
              <w:contextualSpacing/>
              <w:rPr>
                <w:rFonts w:ascii="Times New Roman" w:hAnsi="Times New Roman"/>
              </w:rPr>
            </w:pPr>
            <w:r w:rsidRPr="00BE0740">
              <w:rPr>
                <w:rFonts w:ascii="Times New Roman" w:hAnsi="Times New Roman"/>
              </w:rPr>
              <w:t>Время</w:t>
            </w:r>
          </w:p>
        </w:tc>
        <w:tc>
          <w:tcPr>
            <w:tcW w:w="1595" w:type="dxa"/>
            <w:tcBorders>
              <w:top w:val="single" w:sz="24" w:space="0" w:color="000000"/>
              <w:left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top w:val="single" w:sz="24" w:space="0" w:color="000000"/>
              <w:bottom w:val="single" w:sz="4" w:space="0" w:color="000000"/>
              <w:right w:val="single" w:sz="24" w:space="0" w:color="000000"/>
            </w:tcBorders>
          </w:tcPr>
          <w:p w:rsidR="00575EFB" w:rsidRPr="00BE0740" w:rsidRDefault="00575EFB" w:rsidP="00CD77C4">
            <w:pPr>
              <w:spacing w:line="240" w:lineRule="auto"/>
              <w:contextualSpacing/>
              <w:rPr>
                <w:rFonts w:ascii="Times New Roman" w:hAnsi="Times New Roman"/>
              </w:rPr>
            </w:pPr>
          </w:p>
        </w:tc>
      </w:tr>
      <w:tr w:rsidR="00575EFB" w:rsidRPr="00BE0740" w:rsidTr="00CD77C4">
        <w:trPr>
          <w:cantSplit/>
          <w:trHeight w:val="1134"/>
        </w:trPr>
        <w:tc>
          <w:tcPr>
            <w:tcW w:w="1595" w:type="dxa"/>
            <w:tcBorders>
              <w:top w:val="nil"/>
              <w:left w:val="nil"/>
              <w:bottom w:val="nil"/>
              <w:right w:val="single" w:sz="24" w:space="0" w:color="000000"/>
            </w:tcBorders>
            <w:textDirection w:val="btLr"/>
            <w:vAlign w:val="center"/>
          </w:tcPr>
          <w:p w:rsidR="00575EFB" w:rsidRPr="00BE0740" w:rsidRDefault="00575EFB" w:rsidP="00CD77C4">
            <w:pPr>
              <w:spacing w:line="240" w:lineRule="auto"/>
              <w:ind w:left="113" w:right="113"/>
              <w:contextualSpacing/>
              <w:jc w:val="center"/>
              <w:rPr>
                <w:rFonts w:ascii="Times New Roman" w:hAnsi="Times New Roman"/>
              </w:rPr>
            </w:pPr>
            <w:r w:rsidRPr="00BE0740">
              <w:rPr>
                <w:rFonts w:ascii="Times New Roman" w:hAnsi="Times New Roman"/>
              </w:rPr>
              <w:t>Вторник</w:t>
            </w:r>
          </w:p>
        </w:tc>
        <w:tc>
          <w:tcPr>
            <w:tcW w:w="1595" w:type="dxa"/>
            <w:tcBorders>
              <w:left w:val="single" w:sz="24" w:space="0" w:color="000000"/>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tcBorders>
          </w:tcPr>
          <w:p w:rsidR="00575EFB" w:rsidRPr="00BE0740" w:rsidRDefault="00575EFB" w:rsidP="00CD77C4">
            <w:pPr>
              <w:spacing w:line="240" w:lineRule="auto"/>
              <w:contextualSpacing/>
              <w:rPr>
                <w:rFonts w:ascii="Times New Roman" w:hAnsi="Times New Roman"/>
              </w:rPr>
            </w:pPr>
          </w:p>
        </w:tc>
        <w:tc>
          <w:tcPr>
            <w:tcW w:w="1595" w:type="dxa"/>
            <w:tcBorders>
              <w:bottom w:val="single" w:sz="24" w:space="0" w:color="000000"/>
              <w:right w:val="single" w:sz="24" w:space="0" w:color="000000"/>
            </w:tcBorders>
          </w:tcPr>
          <w:p w:rsidR="00575EFB" w:rsidRPr="00BE0740" w:rsidRDefault="00575EFB" w:rsidP="00CD77C4">
            <w:pPr>
              <w:spacing w:line="240" w:lineRule="auto"/>
              <w:contextualSpacing/>
              <w:rPr>
                <w:rFonts w:ascii="Times New Roman" w:hAnsi="Times New Roman"/>
              </w:rPr>
            </w:pPr>
          </w:p>
        </w:tc>
      </w:tr>
      <w:tr w:rsidR="00575EFB" w:rsidRPr="00BE0740" w:rsidTr="00CD77C4">
        <w:tc>
          <w:tcPr>
            <w:tcW w:w="1595" w:type="dxa"/>
            <w:tcBorders>
              <w:top w:val="nil"/>
              <w:left w:val="nil"/>
              <w:bottom w:val="nil"/>
              <w:right w:val="single" w:sz="24" w:space="0" w:color="000000"/>
            </w:tcBorders>
          </w:tcPr>
          <w:p w:rsidR="00575EFB" w:rsidRPr="00BE0740" w:rsidRDefault="00575EFB" w:rsidP="00CD77C4">
            <w:pPr>
              <w:spacing w:line="240" w:lineRule="auto"/>
              <w:contextualSpacing/>
              <w:rPr>
                <w:rFonts w:ascii="Times New Roman" w:hAnsi="Times New Roman"/>
              </w:rPr>
            </w:pPr>
            <w:r w:rsidRPr="00BE0740">
              <w:rPr>
                <w:rFonts w:ascii="Times New Roman" w:hAnsi="Times New Roman"/>
              </w:rPr>
              <w:t>….</w:t>
            </w:r>
          </w:p>
        </w:tc>
        <w:tc>
          <w:tcPr>
            <w:tcW w:w="1595" w:type="dxa"/>
            <w:tcBorders>
              <w:top w:val="single" w:sz="24" w:space="0" w:color="000000"/>
              <w:left w:val="single" w:sz="24" w:space="0" w:color="000000"/>
              <w:bottom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w:t>
            </w:r>
          </w:p>
        </w:tc>
        <w:tc>
          <w:tcPr>
            <w:tcW w:w="1595" w:type="dxa"/>
            <w:tcBorders>
              <w:top w:val="single" w:sz="24" w:space="0" w:color="000000"/>
              <w:bottom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w:t>
            </w:r>
          </w:p>
        </w:tc>
        <w:tc>
          <w:tcPr>
            <w:tcW w:w="1595" w:type="dxa"/>
            <w:tcBorders>
              <w:top w:val="single" w:sz="24" w:space="0" w:color="000000"/>
              <w:bottom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w:t>
            </w:r>
          </w:p>
        </w:tc>
        <w:tc>
          <w:tcPr>
            <w:tcW w:w="1595" w:type="dxa"/>
            <w:tcBorders>
              <w:top w:val="single" w:sz="24" w:space="0" w:color="000000"/>
              <w:bottom w:val="nil"/>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w:t>
            </w:r>
          </w:p>
        </w:tc>
        <w:tc>
          <w:tcPr>
            <w:tcW w:w="1595" w:type="dxa"/>
            <w:tcBorders>
              <w:top w:val="single" w:sz="24" w:space="0" w:color="000000"/>
              <w:bottom w:val="nil"/>
              <w:right w:val="single" w:sz="24" w:space="0" w:color="000000"/>
            </w:tcBorders>
          </w:tcPr>
          <w:p w:rsidR="00575EFB" w:rsidRPr="00BE0740" w:rsidRDefault="00575EFB" w:rsidP="00CD77C4">
            <w:pPr>
              <w:spacing w:line="240" w:lineRule="auto"/>
              <w:contextualSpacing/>
              <w:jc w:val="center"/>
              <w:rPr>
                <w:rFonts w:ascii="Times New Roman" w:hAnsi="Times New Roman"/>
              </w:rPr>
            </w:pPr>
            <w:r w:rsidRPr="00BE0740">
              <w:rPr>
                <w:rFonts w:ascii="Times New Roman" w:hAnsi="Times New Roman"/>
              </w:rPr>
              <w:t>….</w:t>
            </w:r>
          </w:p>
        </w:tc>
      </w:tr>
    </w:tbl>
    <w:p w:rsidR="00575EFB" w:rsidRDefault="00575EFB" w:rsidP="00575EFB">
      <w:pPr>
        <w:spacing w:line="240" w:lineRule="auto"/>
        <w:ind w:firstLine="426"/>
        <w:contextualSpacing/>
        <w:rPr>
          <w:rFonts w:ascii="Times New Roman" w:hAnsi="Times New Roman"/>
        </w:rPr>
      </w:pPr>
    </w:p>
    <w:p w:rsidR="00332A5E" w:rsidRDefault="00575EFB" w:rsidP="00332A5E">
      <w:pPr>
        <w:spacing w:line="240" w:lineRule="auto"/>
        <w:ind w:firstLine="426"/>
        <w:contextualSpacing/>
        <w:rPr>
          <w:rFonts w:ascii="Times New Roman" w:hAnsi="Times New Roman"/>
        </w:rPr>
      </w:pPr>
      <w:r>
        <w:rPr>
          <w:rFonts w:ascii="Times New Roman" w:hAnsi="Times New Roman"/>
        </w:rPr>
        <w:t xml:space="preserve">Вы можете разработать такую форму «Ежедневника», которая вас устраивает и в который вы будете вносить необходимые вам данные. Это может быть режим питания, </w:t>
      </w:r>
    </w:p>
    <w:p w:rsidR="00332A5E" w:rsidRDefault="00332A5E" w:rsidP="00332A5E">
      <w:pPr>
        <w:spacing w:line="240" w:lineRule="auto"/>
        <w:ind w:firstLine="426"/>
        <w:contextualSpacing/>
        <w:rPr>
          <w:rFonts w:ascii="Times New Roman" w:hAnsi="Times New Roman"/>
        </w:rPr>
      </w:pPr>
    </w:p>
    <w:p w:rsidR="00575EFB" w:rsidRDefault="00575EFB" w:rsidP="00332A5E">
      <w:pPr>
        <w:spacing w:line="240" w:lineRule="auto"/>
        <w:ind w:firstLine="426"/>
        <w:contextualSpacing/>
        <w:rPr>
          <w:rFonts w:ascii="Times New Roman" w:hAnsi="Times New Roman"/>
        </w:rPr>
      </w:pPr>
      <w:r>
        <w:rPr>
          <w:rFonts w:ascii="Times New Roman" w:hAnsi="Times New Roman"/>
        </w:rPr>
        <w:lastRenderedPageBreak/>
        <w:t>, физическая активность, артериальное давление и т.п. Но если данных слишком много, то удобнее в этом случае пользоваться специальной электронной программой, которую можно приобрести в Интернете и закачать, например, в сотовый телефон. В настоящее время их предложено довольно много, но, к сожалению, не русскоязычных.</w:t>
      </w:r>
    </w:p>
    <w:p w:rsidR="00575EFB" w:rsidRDefault="00575EFB" w:rsidP="00575EFB">
      <w:pPr>
        <w:spacing w:line="240" w:lineRule="auto"/>
        <w:ind w:firstLine="426"/>
        <w:contextualSpacing/>
        <w:rPr>
          <w:rFonts w:ascii="Times New Roman" w:hAnsi="Times New Roman"/>
        </w:rPr>
      </w:pPr>
      <w:r>
        <w:rPr>
          <w:rFonts w:ascii="Times New Roman" w:hAnsi="Times New Roman"/>
        </w:rPr>
        <w:t>В целом, для начала достаточно будет привыкнуть к регулярной регистрации уровня глюкозы крови в самом простом «Ежедневнике» т</w:t>
      </w:r>
      <w:r w:rsidR="0034425C">
        <w:rPr>
          <w:rFonts w:ascii="Times New Roman" w:hAnsi="Times New Roman"/>
        </w:rPr>
        <w:t>ипа представленного выше (табл.III.</w:t>
      </w:r>
      <w:r>
        <w:rPr>
          <w:rFonts w:ascii="Times New Roman" w:hAnsi="Times New Roman"/>
        </w:rPr>
        <w:t>1).</w:t>
      </w:r>
    </w:p>
    <w:p w:rsidR="00575EFB" w:rsidRDefault="00575EFB" w:rsidP="00575EFB">
      <w:pPr>
        <w:spacing w:line="240" w:lineRule="auto"/>
        <w:ind w:firstLine="426"/>
        <w:contextualSpacing/>
        <w:rPr>
          <w:rFonts w:ascii="Times New Roman" w:hAnsi="Times New Roman"/>
        </w:rPr>
      </w:pPr>
    </w:p>
    <w:p w:rsidR="00575EFB" w:rsidRPr="00F04AB3" w:rsidRDefault="00575EFB" w:rsidP="00575EFB">
      <w:pPr>
        <w:spacing w:line="240" w:lineRule="auto"/>
        <w:contextualSpacing/>
        <w:rPr>
          <w:rFonts w:ascii="Times New Roman" w:hAnsi="Times New Roman"/>
        </w:rPr>
      </w:pPr>
    </w:p>
    <w:p w:rsidR="00575EFB" w:rsidRPr="00C97EA7" w:rsidRDefault="000628AF" w:rsidP="00C97EA7">
      <w:pPr>
        <w:spacing w:line="240" w:lineRule="auto"/>
        <w:contextualSpacing/>
        <w:jc w:val="center"/>
        <w:rPr>
          <w:rFonts w:ascii="Times New Roman" w:hAnsi="Times New Roman"/>
          <w:b/>
          <w:i/>
        </w:rPr>
      </w:pPr>
      <w:r w:rsidRPr="00C97EA7">
        <w:rPr>
          <w:rFonts w:ascii="Times New Roman" w:hAnsi="Times New Roman"/>
          <w:b/>
          <w:i/>
        </w:rPr>
        <w:t xml:space="preserve">3.7. </w:t>
      </w:r>
      <w:r w:rsidR="00575EFB" w:rsidRPr="00C97EA7">
        <w:rPr>
          <w:rFonts w:ascii="Times New Roman" w:hAnsi="Times New Roman"/>
          <w:b/>
          <w:i/>
        </w:rPr>
        <w:t>Тест на кетоновые тела</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Чаще при диабете первого типа и очень редко при диабете второго типа развивается угрожающее жизни состояние, которое называется кетоацидозом. В этом случае в моче появляются так называемые «кетоновые тела». Его причиной является выраженная недостаточность инсулина, которая более характерна для диабета первого типа, чем второго. В связи с этим для кетоацидоза характерно не только появление кетоновых тел, но и очень высокий уровень глюкозы крови. Признаками кетоацидоза являются тошнота, рвота, боль в животе, запах ацетона в выдыхаемом воздухе и ускоренное дыхание. Если своевременно не назначить лечения, то развивается кома, а затем смерть. Это состояние вызывают, чаще всего, острые инфекции, стресс или прекращение введения сахароснижающих препаратов. Начальные признаки кетоацидоза можно контролировать исследуя мочу на кетоновые тела. Об этом подробнее речь пойдет в следующем разделе. </w:t>
      </w:r>
    </w:p>
    <w:p w:rsidR="00575EFB" w:rsidRPr="00914806" w:rsidRDefault="00575EFB" w:rsidP="00575EFB">
      <w:pPr>
        <w:spacing w:line="240" w:lineRule="auto"/>
        <w:ind w:firstLine="426"/>
        <w:contextualSpacing/>
        <w:rPr>
          <w:rFonts w:ascii="Times New Roman" w:hAnsi="Times New Roman"/>
        </w:rPr>
      </w:pPr>
      <w:r>
        <w:rPr>
          <w:rFonts w:ascii="Times New Roman" w:hAnsi="Times New Roman"/>
        </w:rPr>
        <w:t xml:space="preserve">Исследование кетоновых тел в моче производится с помощью тест-полосок, которые можно приобрести в аптеке. </w:t>
      </w:r>
    </w:p>
    <w:p w:rsidR="00575EFB" w:rsidRPr="00D3157A" w:rsidRDefault="00575EFB" w:rsidP="00575EFB">
      <w:pPr>
        <w:spacing w:line="240" w:lineRule="auto"/>
        <w:contextualSpacing/>
        <w:jc w:val="center"/>
        <w:rPr>
          <w:rFonts w:ascii="Times New Roman" w:hAnsi="Times New Roman"/>
          <w:b/>
        </w:rPr>
      </w:pPr>
    </w:p>
    <w:p w:rsidR="00C97EA7" w:rsidRPr="00507F60" w:rsidRDefault="00C97EA7" w:rsidP="00575EFB">
      <w:pPr>
        <w:spacing w:line="240" w:lineRule="auto"/>
        <w:contextualSpacing/>
        <w:jc w:val="center"/>
        <w:rPr>
          <w:rFonts w:ascii="Times New Roman" w:hAnsi="Times New Roman"/>
          <w:b/>
        </w:rPr>
      </w:pPr>
      <w:r>
        <w:rPr>
          <w:rFonts w:ascii="Times New Roman" w:hAnsi="Times New Roman"/>
          <w:b/>
        </w:rPr>
        <w:t xml:space="preserve">ГЛАВА </w:t>
      </w:r>
      <w:r>
        <w:rPr>
          <w:rFonts w:ascii="Times New Roman" w:hAnsi="Times New Roman"/>
          <w:b/>
          <w:lang w:val="en-US"/>
        </w:rPr>
        <w:t>IV</w:t>
      </w:r>
    </w:p>
    <w:p w:rsidR="00575EFB" w:rsidRPr="00D3157A" w:rsidRDefault="00C97EA7" w:rsidP="00575EFB">
      <w:pPr>
        <w:spacing w:line="240" w:lineRule="auto"/>
        <w:contextualSpacing/>
        <w:jc w:val="center"/>
        <w:rPr>
          <w:rFonts w:ascii="Times New Roman" w:hAnsi="Times New Roman"/>
          <w:b/>
        </w:rPr>
      </w:pPr>
      <w:r w:rsidRPr="00D3157A">
        <w:rPr>
          <w:rFonts w:ascii="Times New Roman" w:hAnsi="Times New Roman"/>
          <w:b/>
        </w:rPr>
        <w:t>ЭКСТРЕМАЛЬНЫЕ ПОКАЗАТЕЛИ ГЛЮКОЗЫ КРОВИ</w:t>
      </w:r>
    </w:p>
    <w:p w:rsidR="00575EFB" w:rsidRDefault="00575EFB" w:rsidP="00575EFB">
      <w:pPr>
        <w:tabs>
          <w:tab w:val="left" w:pos="142"/>
        </w:tabs>
        <w:spacing w:line="240" w:lineRule="auto"/>
        <w:ind w:left="1146"/>
        <w:contextualSpacing/>
        <w:rPr>
          <w:rFonts w:ascii="Times New Roman" w:hAnsi="Times New Roman"/>
        </w:rPr>
      </w:pPr>
    </w:p>
    <w:p w:rsidR="00575EFB" w:rsidRPr="00F4477C" w:rsidRDefault="00575EFB" w:rsidP="00575EFB">
      <w:pPr>
        <w:tabs>
          <w:tab w:val="left" w:pos="142"/>
        </w:tabs>
        <w:spacing w:line="240" w:lineRule="auto"/>
        <w:ind w:firstLine="426"/>
        <w:contextualSpacing/>
        <w:rPr>
          <w:rFonts w:ascii="Times New Roman" w:hAnsi="Times New Roman"/>
        </w:rPr>
      </w:pPr>
      <w:r>
        <w:rPr>
          <w:rFonts w:ascii="Times New Roman" w:hAnsi="Times New Roman"/>
        </w:rPr>
        <w:t xml:space="preserve">Рано или поздно вы можете столкнуться с очень низкими или высокими значениями глюкозы крови. В связи с этим вы должны знать, какие могут возникнуть в связи с этим ситуации, требующие срочных действий. Вы должны распознавать предвестники таких ситуаций и иметь план действий, который не позволит возникшей ситуации зайти слишком далеко. Кроме вас, о таких ситуациях должны знать ваши близкие и, в первую очередь, они должны быть осведомлены о мерах, которые следует предпринять в таких случаях. Это позволит избежать фатальных последствий тогда, когда из-за развившегося экстремального состояния вы будете не в состоянии себе помочь. </w:t>
      </w:r>
    </w:p>
    <w:p w:rsidR="00575EFB" w:rsidRDefault="00575EFB" w:rsidP="00575EFB">
      <w:pPr>
        <w:spacing w:line="240" w:lineRule="auto"/>
        <w:ind w:firstLine="426"/>
        <w:contextualSpacing/>
        <w:rPr>
          <w:rFonts w:ascii="Times New Roman" w:hAnsi="Times New Roman"/>
        </w:rPr>
      </w:pPr>
    </w:p>
    <w:p w:rsidR="00575EFB" w:rsidRPr="00685D64" w:rsidRDefault="004A41E1" w:rsidP="004A41E1">
      <w:pPr>
        <w:tabs>
          <w:tab w:val="left" w:pos="426"/>
          <w:tab w:val="left" w:pos="1560"/>
        </w:tabs>
        <w:spacing w:line="240" w:lineRule="auto"/>
        <w:contextualSpacing/>
        <w:jc w:val="center"/>
        <w:rPr>
          <w:rFonts w:ascii="Times New Roman" w:hAnsi="Times New Roman"/>
          <w:b/>
        </w:rPr>
      </w:pPr>
      <w:r w:rsidRPr="00685D64">
        <w:rPr>
          <w:rFonts w:ascii="Times New Roman" w:hAnsi="Times New Roman"/>
          <w:b/>
        </w:rPr>
        <w:t xml:space="preserve">Раздел </w:t>
      </w:r>
      <w:r w:rsidR="00792DD0" w:rsidRPr="00685D64">
        <w:rPr>
          <w:rFonts w:ascii="Times New Roman" w:hAnsi="Times New Roman"/>
          <w:b/>
        </w:rPr>
        <w:t xml:space="preserve">1. </w:t>
      </w:r>
      <w:r w:rsidR="00575EFB" w:rsidRPr="00685D64">
        <w:rPr>
          <w:rFonts w:ascii="Times New Roman" w:hAnsi="Times New Roman"/>
          <w:b/>
        </w:rPr>
        <w:t>Гипогликемия</w:t>
      </w:r>
    </w:p>
    <w:p w:rsidR="00575EFB" w:rsidRDefault="00575EFB" w:rsidP="00575EFB">
      <w:pPr>
        <w:tabs>
          <w:tab w:val="left" w:pos="426"/>
          <w:tab w:val="left" w:pos="1560"/>
        </w:tabs>
        <w:spacing w:line="240" w:lineRule="auto"/>
        <w:contextualSpacing/>
        <w:rPr>
          <w:rFonts w:ascii="Times New Roman" w:hAnsi="Times New Roman"/>
          <w:b/>
          <w:i/>
        </w:rPr>
      </w:pPr>
    </w:p>
    <w:p w:rsidR="00B0381F" w:rsidRPr="00F77E13" w:rsidRDefault="00B0381F" w:rsidP="00073C12">
      <w:pPr>
        <w:pStyle w:val="af0"/>
        <w:numPr>
          <w:ilvl w:val="1"/>
          <w:numId w:val="200"/>
        </w:numPr>
        <w:tabs>
          <w:tab w:val="left" w:pos="426"/>
          <w:tab w:val="left" w:pos="1560"/>
        </w:tabs>
        <w:spacing w:line="240" w:lineRule="auto"/>
        <w:jc w:val="center"/>
        <w:rPr>
          <w:rFonts w:ascii="Times New Roman" w:hAnsi="Times New Roman"/>
          <w:b/>
          <w:i/>
        </w:rPr>
      </w:pPr>
      <w:r w:rsidRPr="00F77E13">
        <w:rPr>
          <w:rFonts w:ascii="Times New Roman" w:hAnsi="Times New Roman"/>
          <w:b/>
          <w:i/>
        </w:rPr>
        <w:t>Симптомы</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Наиболее частое экстремальное состояние при диабете – низкий уровень глюкозы крови, которое называется гипогликемия. Ее характерный признаки – уровень глюкозы крови ниже 4,0 ммоль/л и такие симптомы как чувство голода, нервозность, дрожь в теле, потливость, головокружение, головная боль, сонливость и нарушение сознания. Если на этой стадии не предпринять определенных мер, то наступает полная потеря сознания. Следует заметить, что уровень глюкозы крови ниже 3 ммоль/л считается пониженным, то есть является признаком гипогликемии, даже когда отсутствуют ее симптомы.</w:t>
      </w:r>
    </w:p>
    <w:p w:rsidR="00575EFB" w:rsidRDefault="00575EFB" w:rsidP="00575EFB">
      <w:pPr>
        <w:tabs>
          <w:tab w:val="left" w:pos="426"/>
          <w:tab w:val="left" w:pos="1560"/>
        </w:tabs>
        <w:spacing w:line="240" w:lineRule="auto"/>
        <w:contextualSpacing/>
        <w:rPr>
          <w:rFonts w:ascii="Times New Roman" w:hAnsi="Times New Roman"/>
          <w:iCs/>
        </w:rPr>
      </w:pPr>
      <w:r>
        <w:rPr>
          <w:rFonts w:ascii="Times New Roman" w:hAnsi="Times New Roman"/>
        </w:rPr>
        <w:tab/>
        <w:t>Гипогликемия возникает только в случае, если вы принимаете определенные сахароснижающие препараты, прежде всего, инсулин. Из таблетированных сахароснижающих чаще всего вызывают гипогликемию так называемые сульфаниламиды и другие стимуляторы секреции инсулина</w:t>
      </w:r>
      <w:r>
        <w:rPr>
          <w:rFonts w:ascii="Times New Roman" w:hAnsi="Times New Roman"/>
          <w:iCs/>
        </w:rPr>
        <w:t xml:space="preserve">: </w:t>
      </w:r>
      <w:r w:rsidRPr="008040FD">
        <w:rPr>
          <w:rFonts w:ascii="Times New Roman" w:hAnsi="Times New Roman"/>
          <w:iCs/>
        </w:rPr>
        <w:t>Манинил, Глидиаб МВ</w:t>
      </w:r>
      <w:r>
        <w:rPr>
          <w:rFonts w:ascii="Times New Roman" w:hAnsi="Times New Roman"/>
          <w:iCs/>
        </w:rPr>
        <w:t>,</w:t>
      </w:r>
      <w:r w:rsidRPr="008040FD">
        <w:rPr>
          <w:rFonts w:ascii="Times New Roman" w:hAnsi="Times New Roman"/>
          <w:iCs/>
        </w:rPr>
        <w:t xml:space="preserve"> Диабетон МВ, Глюренорм, Амарил, Глемаз, Диамерид,</w:t>
      </w:r>
      <w:r w:rsidRPr="008040FD">
        <w:rPr>
          <w:rFonts w:ascii="Times New Roman" w:hAnsi="Times New Roman"/>
          <w:iCs/>
          <w:color w:val="FF0000"/>
        </w:rPr>
        <w:t xml:space="preserve"> </w:t>
      </w:r>
      <w:r w:rsidRPr="008040FD">
        <w:rPr>
          <w:rFonts w:ascii="Times New Roman" w:hAnsi="Times New Roman"/>
          <w:iCs/>
        </w:rPr>
        <w:t>Старликс, Новонорм</w:t>
      </w:r>
      <w:r>
        <w:rPr>
          <w:rFonts w:ascii="Times New Roman" w:hAnsi="Times New Roman"/>
          <w:iCs/>
        </w:rPr>
        <w:t>.</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Когда у здорового человека уровень глюкозы крови снижается до тощаковых значений, то секреция инсулина также резко снижается, что и предотвращает у него развитие гипогликемии. Но на введенный подкожно препарат инсулина глюкоза крови никак не влияет и инсулин продолжает поступать в кровь несмотря на низкий уровень глюкозы крови. Отсюда и причина развития гипогликемии на фоне лечения инсулином, которую называют «передозировка инсулина». </w:t>
      </w:r>
      <w:r>
        <w:rPr>
          <w:rFonts w:ascii="Times New Roman" w:hAnsi="Times New Roman"/>
        </w:rPr>
        <w:lastRenderedPageBreak/>
        <w:t xml:space="preserve">Сложность в подборе такой дозы инсулина, которая бы никогда не вызывала гипогликемии в том, что потребность в инсулине меняется часто непредсказуемым образом. Идеальные показатели глюкозы крови сегодня могут оказаться завтра очень низкими, несмотря на то, что и доза инсулина и режим жизни точно такие же, как накануне.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В случае таблетированных сахароснижающих препаратов, гипогликемия развивается в том случае, когда их стимулирующее действие на секрецию инсулина настолько сильно, что низкий уровень глюкозы крови уже  не в состоянии затормозить секрецию инсулина. Гипогликемии на фоне таблетированных сахароснижающий препаратов развиваются существенно реже, чем при лечении инсулином.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Гипогликемии чаще всего развиваются перед очередным приемом пищи и это означает, что интервал между приемами пищи слишком большой. Гипогликемию провоцирует физическая нагрузка когда инсулина введено больше чем нужно для физической активности или же перед ней углеводо-содержащей пищи было принято недостаточно. Гипогликемия может возникать и во время сна.</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Причины гипогликемии:</w:t>
      </w:r>
    </w:p>
    <w:p w:rsidR="00575EFB" w:rsidRDefault="00575EFB" w:rsidP="00073C12">
      <w:pPr>
        <w:numPr>
          <w:ilvl w:val="0"/>
          <w:numId w:val="174"/>
        </w:numPr>
        <w:spacing w:line="240" w:lineRule="auto"/>
        <w:contextualSpacing/>
        <w:rPr>
          <w:rFonts w:ascii="Times New Roman" w:hAnsi="Times New Roman"/>
        </w:rPr>
      </w:pPr>
      <w:r>
        <w:rPr>
          <w:rFonts w:ascii="Times New Roman" w:hAnsi="Times New Roman"/>
        </w:rPr>
        <w:t>Слишком большая доза инсулина или таблетированных препаратов, стимулирующих секрецию инсулина</w:t>
      </w:r>
    </w:p>
    <w:p w:rsidR="00575EFB" w:rsidRDefault="00575EFB" w:rsidP="00073C12">
      <w:pPr>
        <w:numPr>
          <w:ilvl w:val="0"/>
          <w:numId w:val="174"/>
        </w:numPr>
        <w:spacing w:line="240" w:lineRule="auto"/>
        <w:contextualSpacing/>
        <w:rPr>
          <w:rFonts w:ascii="Times New Roman" w:hAnsi="Times New Roman"/>
        </w:rPr>
      </w:pPr>
      <w:r>
        <w:rPr>
          <w:rFonts w:ascii="Times New Roman" w:hAnsi="Times New Roman"/>
        </w:rPr>
        <w:t>Мало принято пищи, содержащей углеводы, особенно перед интенсивной физической нагрузкой</w:t>
      </w:r>
    </w:p>
    <w:p w:rsidR="00575EFB" w:rsidRDefault="00575EFB" w:rsidP="00073C12">
      <w:pPr>
        <w:numPr>
          <w:ilvl w:val="0"/>
          <w:numId w:val="174"/>
        </w:numPr>
        <w:spacing w:line="240" w:lineRule="auto"/>
        <w:contextualSpacing/>
        <w:rPr>
          <w:rFonts w:ascii="Times New Roman" w:hAnsi="Times New Roman"/>
        </w:rPr>
      </w:pPr>
      <w:r>
        <w:rPr>
          <w:rFonts w:ascii="Times New Roman" w:hAnsi="Times New Roman"/>
        </w:rPr>
        <w:t>Слишком активные физические упражнения, перед которыми не была адекватно снижена доза сахароснижающего препарата, чаще всего инсулина</w:t>
      </w:r>
    </w:p>
    <w:p w:rsidR="00575EFB" w:rsidRDefault="00575EFB" w:rsidP="00073C12">
      <w:pPr>
        <w:numPr>
          <w:ilvl w:val="0"/>
          <w:numId w:val="174"/>
        </w:numPr>
        <w:spacing w:line="240" w:lineRule="auto"/>
        <w:contextualSpacing/>
        <w:rPr>
          <w:rFonts w:ascii="Times New Roman" w:hAnsi="Times New Roman"/>
        </w:rPr>
      </w:pPr>
      <w:r>
        <w:rPr>
          <w:rFonts w:ascii="Times New Roman" w:hAnsi="Times New Roman"/>
        </w:rPr>
        <w:t>Отсроченный прием пищи, то есть слишком большой интервал между инъекцией инсулина и приемом пищи</w:t>
      </w:r>
    </w:p>
    <w:p w:rsidR="00575EFB" w:rsidRPr="008040FD" w:rsidRDefault="00575EFB" w:rsidP="00073C12">
      <w:pPr>
        <w:numPr>
          <w:ilvl w:val="0"/>
          <w:numId w:val="174"/>
        </w:numPr>
        <w:spacing w:line="240" w:lineRule="auto"/>
        <w:contextualSpacing/>
        <w:rPr>
          <w:rFonts w:ascii="Times New Roman" w:hAnsi="Times New Roman"/>
        </w:rPr>
      </w:pPr>
      <w:r>
        <w:rPr>
          <w:rFonts w:ascii="Times New Roman" w:hAnsi="Times New Roman"/>
        </w:rPr>
        <w:t>Прием алкоголя на пустой желудок или с недостаточным приемом углеводов. Гипогликемия может развиться спустя несколько часов после прием алкоголя, часто в ночное время или даже на следующее утро.</w:t>
      </w:r>
    </w:p>
    <w:p w:rsidR="00575EFB" w:rsidRPr="0010218A" w:rsidRDefault="00575EFB" w:rsidP="00575EFB">
      <w:pPr>
        <w:tabs>
          <w:tab w:val="left" w:pos="426"/>
          <w:tab w:val="left" w:pos="1560"/>
        </w:tabs>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Очень важно, чтобы вы знали свои особенности проявления гипогликемии. У разных людей ее симптомы могут отличаться. Более того, симптомы гипогликемии и у вас могут не совпадать каждый раз. Ниже представлен список симптомов гипогликемии и не следует ожидать, что все они у вас должны проявляться при развитии гипогликемии – только какая-то часть из них:</w:t>
      </w:r>
    </w:p>
    <w:p w:rsidR="00575EFB" w:rsidRDefault="00575EFB" w:rsidP="00575EFB">
      <w:pPr>
        <w:spacing w:line="240" w:lineRule="auto"/>
        <w:ind w:firstLine="426"/>
        <w:contextualSpacing/>
        <w:rPr>
          <w:rFonts w:ascii="Times New Roman" w:hAnsi="Times New Roman"/>
        </w:rPr>
      </w:pP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Дрожь в теле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Нервозность или тревога</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Потливость</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Эмоциональная ранимость или возбудимость</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Зябкость</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Сердцебиение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Головокружение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Голод</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Сонливость</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Агрессивность, негативизм или подавленное настроение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Нарушение координации</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Нечеткое зрение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Тошнота</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Ощущение покалывания или онемения губ и языка</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Ночные кошмары или вскрикивание во сне</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Головная боль</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Странное поведение, включая бред, нарушение сознания</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Эпилептический припадок</w:t>
      </w:r>
    </w:p>
    <w:p w:rsidR="00575EFB" w:rsidRDefault="00575EFB" w:rsidP="00073C12">
      <w:pPr>
        <w:numPr>
          <w:ilvl w:val="0"/>
          <w:numId w:val="175"/>
        </w:numPr>
        <w:spacing w:line="240" w:lineRule="auto"/>
        <w:contextualSpacing/>
        <w:rPr>
          <w:rFonts w:ascii="Times New Roman" w:hAnsi="Times New Roman"/>
        </w:rPr>
      </w:pPr>
      <w:r>
        <w:rPr>
          <w:rFonts w:ascii="Times New Roman" w:hAnsi="Times New Roman"/>
        </w:rPr>
        <w:t>Полная потеря сознания, обморок</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Симптомы гипогликемии – это как сигнал организма для вас о том, что уровень глюкозы крови низкий и нужно срочно принимать меры для устранения возникшей проблемы, например, принять что-то сладкое. Однако перечисленные симптомы могут возникать и по другой, кроме гипогликемии причине. В связи с этим, в случае их возникновения нужно обязательно исследовать </w:t>
      </w:r>
      <w:r>
        <w:rPr>
          <w:rFonts w:ascii="Times New Roman" w:hAnsi="Times New Roman"/>
        </w:rPr>
        <w:lastRenderedPageBreak/>
        <w:t xml:space="preserve">глюкозу крови. В противном случае вы можете предпринять такие меры, которые только ухудшат ваше состояние. Например, если глюкоза крови не снижена, а вы примите дополнительно углеводы (конфеты, печенье, мороженое или просто сахар), то уровень глюкозы крови сильно повысится.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Обычно симптомы гипогликемии возникают тогда, когда уровень глюкозы крови снижается ниже 4,0 ммоль/л. Однако во многих случаях, несмотря на то, что глюкоза крови ниже 4,0 ммоль/л симптомов гипогликемии не возникает. И наоборот, симптомы гипогликемии развиваются при уровне глюкозы крови выше 4,0 ммоль/л. Все это может поставить вас в тупик. В связи с этим вы должны посоветоваться с врачом относительно ваших личных показателей глюкозы крови и их связи с симптомами гипогликемии. Возможно, потребуется проанализировать данные вашего «Ежедневника» за достаточно продолжительный период, чтобы определить, каковы ваши персональные границы глюкозы крови, пересечение которых вызывает симптомы гипогликемии. </w:t>
      </w:r>
    </w:p>
    <w:p w:rsidR="00596D40" w:rsidRDefault="00596D40" w:rsidP="00575EFB">
      <w:pPr>
        <w:spacing w:line="240" w:lineRule="auto"/>
        <w:ind w:firstLine="426"/>
        <w:contextualSpacing/>
        <w:rPr>
          <w:rFonts w:ascii="Times New Roman" w:hAnsi="Times New Roman"/>
        </w:rPr>
      </w:pPr>
    </w:p>
    <w:p w:rsidR="00596D40" w:rsidRPr="00790983" w:rsidRDefault="00790983" w:rsidP="00596D40">
      <w:pPr>
        <w:spacing w:line="240" w:lineRule="auto"/>
        <w:ind w:firstLine="426"/>
        <w:contextualSpacing/>
        <w:jc w:val="center"/>
        <w:rPr>
          <w:rFonts w:ascii="Times New Roman" w:hAnsi="Times New Roman"/>
          <w:b/>
          <w:i/>
        </w:rPr>
      </w:pPr>
      <w:r w:rsidRPr="00790983">
        <w:rPr>
          <w:rFonts w:ascii="Times New Roman" w:hAnsi="Times New Roman"/>
          <w:b/>
          <w:i/>
        </w:rPr>
        <w:t>1.2. Ночная гипогликемия</w:t>
      </w:r>
    </w:p>
    <w:p w:rsidR="00575EFB" w:rsidRDefault="00575EFB" w:rsidP="00575EFB">
      <w:pPr>
        <w:spacing w:line="240" w:lineRule="auto"/>
        <w:ind w:firstLine="426"/>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sidRPr="00315FB3">
        <w:rPr>
          <w:rFonts w:ascii="Times New Roman" w:hAnsi="Times New Roman"/>
          <w:i/>
        </w:rPr>
        <w:t>Ночная гипогликемия</w:t>
      </w:r>
      <w:r w:rsidRPr="00315FB3">
        <w:rPr>
          <w:rFonts w:ascii="Times New Roman" w:hAnsi="Times New Roman"/>
        </w:rPr>
        <w:t xml:space="preserve"> может вами не ощущаться</w:t>
      </w:r>
      <w:r>
        <w:rPr>
          <w:rFonts w:ascii="Times New Roman" w:hAnsi="Times New Roman"/>
        </w:rPr>
        <w:t>. Дело в том, что даже если вы не предпринимаете каких-либо активных мер по ее устранению, организм может и без вашей помощи с нею справиться, если она умеренная. Для этого у него есть свои очень эффективные средства защиты. Но для вашего здоровья даже умеренная гипогликемия, которая не вызывает вашего пробуждения – это плохо и ее нужно предотвращать точно также, как и дневную гипогликемию. Например, корректируя вечернюю дозу сахароснижающих препаратов, в частности инсулина. Признаками ночной гипогликемии, которую вы «проспали», являются:</w:t>
      </w:r>
    </w:p>
    <w:p w:rsidR="00575EFB" w:rsidRPr="00315FB3" w:rsidRDefault="00575EFB" w:rsidP="00073C12">
      <w:pPr>
        <w:numPr>
          <w:ilvl w:val="0"/>
          <w:numId w:val="176"/>
        </w:numPr>
        <w:spacing w:line="240" w:lineRule="auto"/>
        <w:contextualSpacing/>
        <w:rPr>
          <w:rFonts w:ascii="Times New Roman" w:hAnsi="Times New Roman"/>
          <w:i/>
        </w:rPr>
      </w:pPr>
      <w:r>
        <w:rPr>
          <w:rFonts w:ascii="Times New Roman" w:hAnsi="Times New Roman"/>
        </w:rPr>
        <w:t>Пижама или простыни мокрые от пота утром</w:t>
      </w:r>
    </w:p>
    <w:p w:rsidR="00575EFB" w:rsidRPr="00315FB3" w:rsidRDefault="00575EFB" w:rsidP="00073C12">
      <w:pPr>
        <w:numPr>
          <w:ilvl w:val="0"/>
          <w:numId w:val="176"/>
        </w:numPr>
        <w:spacing w:line="240" w:lineRule="auto"/>
        <w:contextualSpacing/>
        <w:rPr>
          <w:rFonts w:ascii="Times New Roman" w:hAnsi="Times New Roman"/>
          <w:i/>
        </w:rPr>
      </w:pPr>
      <w:r>
        <w:rPr>
          <w:rFonts w:ascii="Times New Roman" w:hAnsi="Times New Roman"/>
        </w:rPr>
        <w:t>Сон не принес ощущения отдыха или ночью снились кошмары</w:t>
      </w:r>
    </w:p>
    <w:p w:rsidR="00575EFB" w:rsidRPr="00611A43" w:rsidRDefault="00575EFB" w:rsidP="00073C12">
      <w:pPr>
        <w:numPr>
          <w:ilvl w:val="0"/>
          <w:numId w:val="176"/>
        </w:numPr>
        <w:spacing w:line="240" w:lineRule="auto"/>
        <w:contextualSpacing/>
        <w:rPr>
          <w:rFonts w:ascii="Times New Roman" w:hAnsi="Times New Roman"/>
          <w:i/>
        </w:rPr>
      </w:pPr>
      <w:r>
        <w:rPr>
          <w:rFonts w:ascii="Times New Roman" w:hAnsi="Times New Roman"/>
        </w:rPr>
        <w:t>Головная боль или ощущения усталости после пробуждения утром</w:t>
      </w:r>
    </w:p>
    <w:p w:rsidR="00575EFB" w:rsidRPr="00611A43" w:rsidRDefault="00575EFB" w:rsidP="00073C12">
      <w:pPr>
        <w:numPr>
          <w:ilvl w:val="0"/>
          <w:numId w:val="176"/>
        </w:numPr>
        <w:spacing w:line="240" w:lineRule="auto"/>
        <w:contextualSpacing/>
        <w:rPr>
          <w:rFonts w:ascii="Times New Roman" w:hAnsi="Times New Roman"/>
          <w:i/>
        </w:rPr>
      </w:pPr>
      <w:r>
        <w:rPr>
          <w:rFonts w:ascii="Times New Roman" w:hAnsi="Times New Roman"/>
        </w:rPr>
        <w:t>Кетоновые тела в утренней порции мочи на фоне невысоких показателей глюкозы крови</w:t>
      </w:r>
    </w:p>
    <w:p w:rsidR="00575EFB" w:rsidRPr="00611A43" w:rsidRDefault="00575EFB" w:rsidP="00073C12">
      <w:pPr>
        <w:numPr>
          <w:ilvl w:val="0"/>
          <w:numId w:val="176"/>
        </w:numPr>
        <w:spacing w:line="240" w:lineRule="auto"/>
        <w:contextualSpacing/>
        <w:rPr>
          <w:rFonts w:ascii="Times New Roman" w:hAnsi="Times New Roman"/>
          <w:i/>
        </w:rPr>
      </w:pPr>
      <w:r>
        <w:rPr>
          <w:rFonts w:ascii="Times New Roman" w:hAnsi="Times New Roman"/>
        </w:rPr>
        <w:t>Неожиданно очень высокий уровень глюкозы крови утром</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t>Для проведения специального расследования, направленного на выяснение связи вышеуказанных признаков с ночной гипогликемией, вам нужно будет несколько раз исследовать уровень глюкозы крови в 2-3 часа ночи. Кроме этого, проанализировать предыдущий ваш день относительно физической активности, объема принятой вечером пищи и дозы сахароснижающий препаратов. В случае подозрения на ночную гипогликемию может оказаться полезным непрерывное исследование уровня глюкозы крови, которое гарантировано уловит резкое ночное снижение уровня глюкозы крови вне 2-3 часов ночи. Но обычно и без этого дорогостоящего исследования ночную гипогликемию «поймать» можно.</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t xml:space="preserve">Так как симптомы гипогликемии являются предвестниками развития гипогликемической комы (потери сознания), то их исчезновение у некоторых людей с диабетом представляет собой неблагоприятное обстоятельство. Это состояние называется бессимптомная гипогликемия. Симптомы гипогликемии исчезают у тех, у кого они бывают очень частыми и, как правило, на фоне длительного течения диабета, более 10 лет. Часто эти люди нетипично реагируют и на проводимое лечение – более длительное время находятся в состоянии гипогликемии, несмотря на адекватно предпринятые меры. При потере симптомов гипогликемии ночные гипогликемии протекают незаметно, так как обычно не прерывают сон. И на фоне физических нагрузок бессимптомная гипогликемия развивается чаще. </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t xml:space="preserve">Следует заметить, чем ближе к норме поддерживается уровень глюкозы крови и чем стабильнее он около нормы глюкозы крови удерживается, тем хуже ощущение гипогликемии, когда уровень глюкозы крови снижается ниже 4,0 ммоль/л. Это связано с тем, что развития симптомов гипогликемии нужен определенный «размах» колебаний глюкозы крови, которого явно недостаточно, если уровень глюкозы крови постоянно находится в пределах нормы или близко к норме. Именно по этой причине у беременных, которые очень тщательно контролируют уровень глюкозы крови, а также тех, кто лечится очень аккуратно в принципе, симптомы гипогликемии, как правило, отсутствуют, когда уровень глюкозы крови падает немного ниже 4,0 ммоль/л. </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t>Еще раз обращаю ваше внимание, что бессимптомная гипогликемии является опасным состоянием и если вы полагаете, что оно у вас есть, обязательно посоветуйтесь с вашим лечащим врачом.</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lastRenderedPageBreak/>
        <w:tab/>
        <w:t>Некоторые рекомендации тем, у кого отсутствуют симптомы гипогликемии:</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Увеличьте число исследований глюкозы крови в течение дня или проверяйте уровень глюкозы крови в разное время дня</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Всегда проверяйте уровень глюкозы крови перед вождением. Если он ниже 5,5 ммоль/л, то поешьте и проверьте уровень глюкозы крови еще раз. Если уровень глюкозы крови выше 5,5 ммоль/л, но при этом падает, поешьте и проверьте уровень глюкозы крови еще раз</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Обсудите эпизоды гипогликемии со своим лечащим врачом и возможно вам удастся разработать с ним оптимальную тактику лечения и контроля диабета, сводящую к минимуму вероятность развития гипогликемии</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Предупредите тех, с кем вы регулярно общаетесь о возможном неожиданном развитии гипогликемии у вас и как они должны вам помочь, если окажется, что вы этого сделать не в состоянии</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Всегда носите браслет, на котором должно быть указано, что у вас сахарный диабет</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Носите с собой сахар или леденцы на случай возникновения гипогликемии в месте, где еда недоступна</w:t>
      </w:r>
    </w:p>
    <w:p w:rsidR="00575EFB" w:rsidRDefault="00575EFB" w:rsidP="00073C12">
      <w:pPr>
        <w:numPr>
          <w:ilvl w:val="0"/>
          <w:numId w:val="177"/>
        </w:numPr>
        <w:tabs>
          <w:tab w:val="left" w:pos="426"/>
        </w:tabs>
        <w:spacing w:line="240" w:lineRule="auto"/>
        <w:contextualSpacing/>
        <w:rPr>
          <w:rFonts w:ascii="Times New Roman" w:hAnsi="Times New Roman"/>
        </w:rPr>
      </w:pPr>
      <w:r>
        <w:rPr>
          <w:rFonts w:ascii="Times New Roman" w:hAnsi="Times New Roman"/>
        </w:rPr>
        <w:t xml:space="preserve">В «Школе диабета» прослушайте специальный курс обучения по бессимптомной гипогликемии. </w:t>
      </w:r>
    </w:p>
    <w:p w:rsidR="00790983" w:rsidRDefault="00790983" w:rsidP="00790983">
      <w:pPr>
        <w:tabs>
          <w:tab w:val="left" w:pos="426"/>
        </w:tabs>
        <w:spacing w:line="240" w:lineRule="auto"/>
        <w:contextualSpacing/>
        <w:rPr>
          <w:rFonts w:ascii="Times New Roman" w:hAnsi="Times New Roman"/>
        </w:rPr>
      </w:pPr>
    </w:p>
    <w:p w:rsidR="00790983" w:rsidRPr="00790983" w:rsidRDefault="00790983" w:rsidP="00790983">
      <w:pPr>
        <w:tabs>
          <w:tab w:val="left" w:pos="426"/>
        </w:tabs>
        <w:spacing w:line="240" w:lineRule="auto"/>
        <w:contextualSpacing/>
        <w:jc w:val="center"/>
        <w:rPr>
          <w:rFonts w:ascii="Times New Roman" w:hAnsi="Times New Roman"/>
          <w:b/>
          <w:i/>
        </w:rPr>
      </w:pPr>
      <w:r w:rsidRPr="00790983">
        <w:rPr>
          <w:rFonts w:ascii="Times New Roman" w:hAnsi="Times New Roman"/>
          <w:b/>
          <w:i/>
        </w:rPr>
        <w:t>1.3. Степени тяжести гипогликемии</w:t>
      </w:r>
    </w:p>
    <w:p w:rsidR="00575EFB" w:rsidRDefault="00575EFB" w:rsidP="00575EFB">
      <w:pPr>
        <w:tabs>
          <w:tab w:val="left" w:pos="426"/>
        </w:tabs>
        <w:spacing w:line="240" w:lineRule="auto"/>
        <w:contextualSpacing/>
        <w:rPr>
          <w:rFonts w:ascii="Times New Roman" w:hAnsi="Times New Roman"/>
        </w:rPr>
      </w:pPr>
    </w:p>
    <w:p w:rsidR="00575EFB" w:rsidRDefault="00575EFB" w:rsidP="00575EFB">
      <w:pPr>
        <w:tabs>
          <w:tab w:val="left" w:pos="426"/>
        </w:tabs>
        <w:spacing w:line="240" w:lineRule="auto"/>
        <w:ind w:firstLine="426"/>
        <w:contextualSpacing/>
        <w:rPr>
          <w:rFonts w:ascii="Times New Roman" w:hAnsi="Times New Roman"/>
        </w:rPr>
      </w:pPr>
      <w:r w:rsidRPr="00230B6F">
        <w:rPr>
          <w:rFonts w:ascii="Times New Roman" w:hAnsi="Times New Roman"/>
          <w:i/>
        </w:rPr>
        <w:t>Степени тяжести гипогликемии</w:t>
      </w:r>
      <w:r w:rsidR="00DE02AF">
        <w:rPr>
          <w:rFonts w:ascii="Times New Roman" w:hAnsi="Times New Roman"/>
        </w:rPr>
        <w:t>. В</w:t>
      </w:r>
      <w:r>
        <w:rPr>
          <w:rFonts w:ascii="Times New Roman" w:hAnsi="Times New Roman"/>
        </w:rPr>
        <w:t xml:space="preserve">ыделяют три степени тяжести гипогликемии – легкую, среднюю и тяжелую. </w:t>
      </w:r>
      <w:r w:rsidRPr="005E2022">
        <w:rPr>
          <w:rFonts w:ascii="Times New Roman" w:hAnsi="Times New Roman"/>
          <w:i/>
        </w:rPr>
        <w:t>Легкая</w:t>
      </w:r>
      <w:r>
        <w:rPr>
          <w:rFonts w:ascii="Times New Roman" w:hAnsi="Times New Roman"/>
        </w:rPr>
        <w:t xml:space="preserve"> гипогликемия проявляется следующими симптомами, которые не обязательно должны все у вас присутствовать:</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Потливость</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Резкое повышение аппетита, причем иногда значительно («волчий голод»)</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Сердцебиение</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Онемение губ и кончика языка</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Ослабление концентрации внимания</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Ощущение слабости в ногах («ватные ноги»)</w:t>
      </w:r>
    </w:p>
    <w:p w:rsidR="00575EFB" w:rsidRDefault="00575EFB" w:rsidP="00073C12">
      <w:pPr>
        <w:numPr>
          <w:ilvl w:val="0"/>
          <w:numId w:val="193"/>
        </w:numPr>
        <w:tabs>
          <w:tab w:val="left" w:pos="426"/>
        </w:tabs>
        <w:spacing w:line="240" w:lineRule="auto"/>
        <w:contextualSpacing/>
        <w:rPr>
          <w:rFonts w:ascii="Times New Roman" w:hAnsi="Times New Roman"/>
        </w:rPr>
      </w:pPr>
      <w:r>
        <w:rPr>
          <w:rFonts w:ascii="Times New Roman" w:hAnsi="Times New Roman"/>
        </w:rPr>
        <w:t>Беспричинная агрессивность или подавленное настроение</w:t>
      </w:r>
    </w:p>
    <w:p w:rsidR="00575EFB" w:rsidRDefault="00575EFB" w:rsidP="00575EFB">
      <w:pPr>
        <w:tabs>
          <w:tab w:val="left" w:pos="426"/>
        </w:tabs>
        <w:spacing w:line="240" w:lineRule="auto"/>
        <w:ind w:firstLine="426"/>
        <w:contextualSpacing/>
        <w:rPr>
          <w:rFonts w:ascii="Times New Roman" w:hAnsi="Times New Roman"/>
        </w:rPr>
      </w:pPr>
      <w:r>
        <w:rPr>
          <w:rFonts w:ascii="Times New Roman" w:hAnsi="Times New Roman"/>
        </w:rPr>
        <w:t xml:space="preserve">При гипогликемии </w:t>
      </w:r>
      <w:r w:rsidRPr="00393D1F">
        <w:rPr>
          <w:rFonts w:ascii="Times New Roman" w:hAnsi="Times New Roman"/>
          <w:i/>
        </w:rPr>
        <w:t>средней</w:t>
      </w:r>
      <w:r>
        <w:rPr>
          <w:rFonts w:ascii="Times New Roman" w:hAnsi="Times New Roman"/>
        </w:rPr>
        <w:t xml:space="preserve"> тяжести к вышеописанным симптомам добавляются:</w:t>
      </w:r>
    </w:p>
    <w:p w:rsidR="00575EFB" w:rsidRDefault="00575EFB" w:rsidP="00073C12">
      <w:pPr>
        <w:numPr>
          <w:ilvl w:val="0"/>
          <w:numId w:val="194"/>
        </w:numPr>
        <w:tabs>
          <w:tab w:val="left" w:pos="426"/>
        </w:tabs>
        <w:spacing w:line="240" w:lineRule="auto"/>
        <w:contextualSpacing/>
        <w:rPr>
          <w:rFonts w:ascii="Times New Roman" w:hAnsi="Times New Roman"/>
        </w:rPr>
      </w:pPr>
      <w:r>
        <w:rPr>
          <w:rFonts w:ascii="Times New Roman" w:hAnsi="Times New Roman"/>
        </w:rPr>
        <w:t>Дрожание тела</w:t>
      </w:r>
    </w:p>
    <w:p w:rsidR="00575EFB" w:rsidRDefault="00575EFB" w:rsidP="00073C12">
      <w:pPr>
        <w:numPr>
          <w:ilvl w:val="0"/>
          <w:numId w:val="194"/>
        </w:numPr>
        <w:tabs>
          <w:tab w:val="left" w:pos="426"/>
        </w:tabs>
        <w:spacing w:line="240" w:lineRule="auto"/>
        <w:contextualSpacing/>
        <w:rPr>
          <w:rFonts w:ascii="Times New Roman" w:hAnsi="Times New Roman"/>
        </w:rPr>
      </w:pPr>
      <w:r>
        <w:rPr>
          <w:rFonts w:ascii="Times New Roman" w:hAnsi="Times New Roman"/>
        </w:rPr>
        <w:t>Нарушение зрения, например, в виде «мурашек» перед глазами</w:t>
      </w:r>
    </w:p>
    <w:p w:rsidR="00575EFB" w:rsidRDefault="00575EFB" w:rsidP="00073C12">
      <w:pPr>
        <w:numPr>
          <w:ilvl w:val="0"/>
          <w:numId w:val="194"/>
        </w:numPr>
        <w:tabs>
          <w:tab w:val="left" w:pos="426"/>
        </w:tabs>
        <w:spacing w:line="240" w:lineRule="auto"/>
        <w:contextualSpacing/>
        <w:rPr>
          <w:rFonts w:ascii="Times New Roman" w:hAnsi="Times New Roman"/>
        </w:rPr>
      </w:pPr>
      <w:r>
        <w:rPr>
          <w:rFonts w:ascii="Times New Roman" w:hAnsi="Times New Roman"/>
        </w:rPr>
        <w:t>В еще большей степени затрудняется мышление</w:t>
      </w:r>
    </w:p>
    <w:p w:rsidR="00575EFB" w:rsidRDefault="00575EFB" w:rsidP="00073C12">
      <w:pPr>
        <w:numPr>
          <w:ilvl w:val="0"/>
          <w:numId w:val="194"/>
        </w:numPr>
        <w:tabs>
          <w:tab w:val="left" w:pos="426"/>
        </w:tabs>
        <w:spacing w:line="240" w:lineRule="auto"/>
        <w:contextualSpacing/>
        <w:rPr>
          <w:rFonts w:ascii="Times New Roman" w:hAnsi="Times New Roman"/>
        </w:rPr>
      </w:pPr>
      <w:r>
        <w:rPr>
          <w:rFonts w:ascii="Times New Roman" w:hAnsi="Times New Roman"/>
        </w:rPr>
        <w:t>Действия становятся неосмысленными, иногда «странными»</w:t>
      </w:r>
    </w:p>
    <w:p w:rsidR="00575EFB" w:rsidRDefault="00575EFB" w:rsidP="00073C12">
      <w:pPr>
        <w:numPr>
          <w:ilvl w:val="0"/>
          <w:numId w:val="194"/>
        </w:numPr>
        <w:tabs>
          <w:tab w:val="left" w:pos="426"/>
        </w:tabs>
        <w:spacing w:line="240" w:lineRule="auto"/>
        <w:contextualSpacing/>
        <w:rPr>
          <w:rFonts w:ascii="Times New Roman" w:hAnsi="Times New Roman"/>
        </w:rPr>
      </w:pPr>
      <w:r>
        <w:rPr>
          <w:rFonts w:ascii="Times New Roman" w:hAnsi="Times New Roman"/>
        </w:rPr>
        <w:t>Теряется ориентация во времени и пространстве</w:t>
      </w:r>
    </w:p>
    <w:p w:rsidR="00575EFB" w:rsidRDefault="00575EFB" w:rsidP="00575EFB">
      <w:pPr>
        <w:tabs>
          <w:tab w:val="left" w:pos="426"/>
        </w:tabs>
        <w:spacing w:line="240" w:lineRule="auto"/>
        <w:ind w:firstLine="426"/>
        <w:contextualSpacing/>
        <w:rPr>
          <w:rFonts w:ascii="Times New Roman" w:hAnsi="Times New Roman"/>
        </w:rPr>
      </w:pPr>
      <w:r>
        <w:rPr>
          <w:rFonts w:ascii="Times New Roman" w:hAnsi="Times New Roman"/>
        </w:rPr>
        <w:t xml:space="preserve">Признаком </w:t>
      </w:r>
      <w:r w:rsidRPr="005E2022">
        <w:rPr>
          <w:rFonts w:ascii="Times New Roman" w:hAnsi="Times New Roman"/>
          <w:i/>
        </w:rPr>
        <w:t>тяжелой</w:t>
      </w:r>
      <w:r>
        <w:rPr>
          <w:rFonts w:ascii="Times New Roman" w:hAnsi="Times New Roman"/>
        </w:rPr>
        <w:t xml:space="preserve"> гипогликемии является потеря сознания, что иногда сопровождается приступами судорог. Гипогликемия легкой и средней степени тяжести не нарушает функцию мозга, в то время как тяжелая может привести к таким остаточным явлениям как нарушение памяти или даже параличам, когда она возникает часто. При редких тяжелых гипогликемиях она обычно заканчивается без последствий.</w:t>
      </w:r>
    </w:p>
    <w:p w:rsidR="00790983" w:rsidRDefault="00790983" w:rsidP="00575EFB">
      <w:pPr>
        <w:tabs>
          <w:tab w:val="left" w:pos="426"/>
        </w:tabs>
        <w:spacing w:line="240" w:lineRule="auto"/>
        <w:ind w:firstLine="426"/>
        <w:contextualSpacing/>
        <w:rPr>
          <w:rFonts w:ascii="Times New Roman" w:hAnsi="Times New Roman"/>
        </w:rPr>
      </w:pPr>
    </w:p>
    <w:p w:rsidR="00790983" w:rsidRPr="00790983" w:rsidRDefault="00790983" w:rsidP="00790983">
      <w:pPr>
        <w:tabs>
          <w:tab w:val="left" w:pos="426"/>
        </w:tabs>
        <w:spacing w:line="240" w:lineRule="auto"/>
        <w:ind w:firstLine="426"/>
        <w:contextualSpacing/>
        <w:jc w:val="center"/>
        <w:rPr>
          <w:rFonts w:ascii="Times New Roman" w:hAnsi="Times New Roman"/>
          <w:b/>
          <w:i/>
        </w:rPr>
      </w:pPr>
      <w:r w:rsidRPr="00790983">
        <w:rPr>
          <w:rFonts w:ascii="Times New Roman" w:hAnsi="Times New Roman"/>
          <w:b/>
          <w:i/>
        </w:rPr>
        <w:t>1.4. Лечение гипогликемии</w:t>
      </w:r>
    </w:p>
    <w:p w:rsidR="00575EFB" w:rsidRPr="005E2022" w:rsidRDefault="00575EFB" w:rsidP="00575EFB">
      <w:pPr>
        <w:tabs>
          <w:tab w:val="left" w:pos="426"/>
        </w:tabs>
        <w:spacing w:line="240" w:lineRule="auto"/>
        <w:ind w:firstLine="426"/>
        <w:contextualSpacing/>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i/>
        </w:rPr>
        <w:tab/>
        <w:t xml:space="preserve">Лечение гипогликемии </w:t>
      </w:r>
      <w:r w:rsidRPr="004625E5">
        <w:rPr>
          <w:rFonts w:ascii="Times New Roman" w:hAnsi="Times New Roman"/>
        </w:rPr>
        <w:t>начинается с проверк</w:t>
      </w:r>
      <w:r>
        <w:rPr>
          <w:rFonts w:ascii="Times New Roman" w:hAnsi="Times New Roman"/>
        </w:rPr>
        <w:t xml:space="preserve">и уровня глюкозы крови, если вы полагаете, что у вас гипогликемия. Обсудите со своим врачом, при каких показателях глюкозы крови вам следует начинать устранение гипогликемии. Хотя определить уровень глюкозы крови до начала лечения гипогликемии весьма полезно, но это может быть не всегда возможно. Что если у вас нет под рукой глюкометра? Должны ли вы при этом ждать, пока не доберетесь до дома? В этом случае лучше начать лечить состояние подозрительное на гипогликемию, чем ждать возможности его подтвердить исследованием глюкозы крови. Особенно когда вы за рулем. Вред от лечения гипогликемии будет заведомо меньше, чем потеря от нее сознания. </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Простые диетические мероприятия устраняют гипогликемию только легкой степени или средней тяжести приемом примерно 15-30 г углеводов в виде сахара, глюкозы, хлеба или сладких продуктов. То есть для устранения гипогликемии необходимо принять какой-нибудь продукт, содержащий быстро всасываемые углеводы. Лучше всего в жидком виде. Но не переусердствуйте, </w:t>
      </w:r>
      <w:r>
        <w:rPr>
          <w:rFonts w:ascii="Times New Roman" w:hAnsi="Times New Roman"/>
        </w:rPr>
        <w:lastRenderedPageBreak/>
        <w:t xml:space="preserve">иначе после того, как исчезнут симптомы гипогликемии, уровень глюкозы крови может подняться очень высоко и уже от этого ваше самочувствие ухудшится.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У вас есть много возможностей устранить гипогликемию приемом пищи. Но лучше к этому подготовиться заранее. Можно приобрести в аптеке таблетки с глюкозой (5 г каждая) и всегда носить их с собой. Для устранения гипогликемии обычно достаточно 2-5 таблеток (10-25 г). Но если их нет, то подойдет любой сладкий продукт. Например, 15 г глюкозы содержит:</w:t>
      </w:r>
    </w:p>
    <w:p w:rsidR="00575EFB" w:rsidRPr="001A69A2" w:rsidRDefault="00575EFB" w:rsidP="00073C12">
      <w:pPr>
        <w:numPr>
          <w:ilvl w:val="0"/>
          <w:numId w:val="178"/>
        </w:numPr>
        <w:spacing w:line="240" w:lineRule="auto"/>
        <w:contextualSpacing/>
        <w:rPr>
          <w:rFonts w:ascii="Times New Roman" w:hAnsi="Times New Roman"/>
        </w:rPr>
      </w:pPr>
      <w:r w:rsidRPr="001A69A2">
        <w:rPr>
          <w:rFonts w:ascii="Times New Roman" w:hAnsi="Times New Roman"/>
        </w:rPr>
        <w:t>½ стакана (100 мл) колы или другого аналогичного содового напитка (но не «диетического»)</w:t>
      </w:r>
    </w:p>
    <w:p w:rsidR="00575EFB" w:rsidRPr="001A69A2" w:rsidRDefault="00575EFB" w:rsidP="00073C12">
      <w:pPr>
        <w:numPr>
          <w:ilvl w:val="0"/>
          <w:numId w:val="178"/>
        </w:numPr>
        <w:spacing w:line="240" w:lineRule="auto"/>
        <w:contextualSpacing/>
        <w:rPr>
          <w:rFonts w:ascii="Times New Roman" w:hAnsi="Times New Roman"/>
        </w:rPr>
      </w:pPr>
      <w:r w:rsidRPr="001A69A2">
        <w:rPr>
          <w:rFonts w:ascii="Times New Roman" w:hAnsi="Times New Roman"/>
        </w:rPr>
        <w:t>½ стакана (100 мл) апельсинового сока</w:t>
      </w:r>
    </w:p>
    <w:p w:rsidR="00575EFB" w:rsidRPr="001A69A2" w:rsidRDefault="00575EFB" w:rsidP="00073C12">
      <w:pPr>
        <w:numPr>
          <w:ilvl w:val="0"/>
          <w:numId w:val="178"/>
        </w:numPr>
        <w:spacing w:line="240" w:lineRule="auto"/>
        <w:contextualSpacing/>
        <w:rPr>
          <w:rFonts w:ascii="Times New Roman" w:hAnsi="Times New Roman"/>
        </w:rPr>
      </w:pPr>
      <w:r w:rsidRPr="001A69A2">
        <w:rPr>
          <w:rFonts w:ascii="Times New Roman" w:hAnsi="Times New Roman"/>
        </w:rPr>
        <w:t>3 чайные ложки сахара, меда или сиропа</w:t>
      </w:r>
    </w:p>
    <w:p w:rsidR="00575EFB" w:rsidRDefault="00575EFB" w:rsidP="00073C12">
      <w:pPr>
        <w:numPr>
          <w:ilvl w:val="0"/>
          <w:numId w:val="178"/>
        </w:numPr>
        <w:spacing w:line="240" w:lineRule="auto"/>
        <w:contextualSpacing/>
        <w:rPr>
          <w:rFonts w:ascii="Times New Roman" w:hAnsi="Times New Roman"/>
        </w:rPr>
      </w:pPr>
      <w:r w:rsidRPr="001A69A2">
        <w:rPr>
          <w:rFonts w:ascii="Times New Roman" w:hAnsi="Times New Roman"/>
        </w:rPr>
        <w:t>Стакан (200 мл) нежирного (1%) молока</w:t>
      </w:r>
    </w:p>
    <w:p w:rsidR="00575EFB" w:rsidRDefault="00575EFB" w:rsidP="00575EFB">
      <w:pPr>
        <w:spacing w:line="240" w:lineRule="auto"/>
        <w:contextualSpacing/>
        <w:rPr>
          <w:rFonts w:ascii="Times New Roman" w:hAnsi="Times New Roman"/>
        </w:rPr>
      </w:pPr>
      <w:r>
        <w:rPr>
          <w:rFonts w:ascii="Times New Roman" w:hAnsi="Times New Roman"/>
        </w:rPr>
        <w:t xml:space="preserve">Следует заметить, что сладкие продукты содержащие много жира и белка (шоколад, например) плохо устраняют гипогликемию и потому для ее лечения шоколад используется только в том случае, если ничего другого под рукой нет. </w:t>
      </w:r>
    </w:p>
    <w:p w:rsidR="00575EFB" w:rsidRDefault="00575EFB" w:rsidP="00575EFB">
      <w:pPr>
        <w:spacing w:line="240" w:lineRule="auto"/>
        <w:ind w:firstLine="426"/>
        <w:contextualSpacing/>
        <w:rPr>
          <w:rFonts w:ascii="Times New Roman" w:hAnsi="Times New Roman"/>
        </w:rPr>
      </w:pPr>
      <w:r>
        <w:rPr>
          <w:rFonts w:ascii="Times New Roman" w:hAnsi="Times New Roman"/>
        </w:rPr>
        <w:t>Абсолютно непригодны для лечения гипогликемии:</w:t>
      </w:r>
    </w:p>
    <w:p w:rsidR="00575EFB" w:rsidRDefault="00575EFB" w:rsidP="00073C12">
      <w:pPr>
        <w:numPr>
          <w:ilvl w:val="0"/>
          <w:numId w:val="195"/>
        </w:numPr>
        <w:spacing w:line="240" w:lineRule="auto"/>
        <w:ind w:left="709"/>
        <w:contextualSpacing/>
        <w:rPr>
          <w:rFonts w:ascii="Times New Roman" w:hAnsi="Times New Roman"/>
        </w:rPr>
      </w:pPr>
      <w:r>
        <w:rPr>
          <w:rFonts w:ascii="Times New Roman" w:hAnsi="Times New Roman"/>
        </w:rPr>
        <w:t>Диетические напитки, т.е. не содержащие сахара</w:t>
      </w:r>
    </w:p>
    <w:p w:rsidR="00575EFB" w:rsidRDefault="00575EFB" w:rsidP="00073C12">
      <w:pPr>
        <w:numPr>
          <w:ilvl w:val="0"/>
          <w:numId w:val="195"/>
        </w:numPr>
        <w:spacing w:line="240" w:lineRule="auto"/>
        <w:ind w:left="709"/>
        <w:contextualSpacing/>
        <w:rPr>
          <w:rFonts w:ascii="Times New Roman" w:hAnsi="Times New Roman"/>
        </w:rPr>
      </w:pPr>
      <w:r>
        <w:rPr>
          <w:rFonts w:ascii="Times New Roman" w:hAnsi="Times New Roman"/>
        </w:rPr>
        <w:t>Диетические сладкие блюда или продукты, в которых тоже исключен сахар</w:t>
      </w:r>
    </w:p>
    <w:p w:rsidR="00575EFB" w:rsidRPr="006E6218" w:rsidRDefault="00575EFB" w:rsidP="00575EFB">
      <w:pPr>
        <w:spacing w:line="240" w:lineRule="auto"/>
        <w:ind w:firstLine="284"/>
        <w:contextualSpacing/>
        <w:rPr>
          <w:rFonts w:ascii="Times New Roman" w:hAnsi="Times New Roman"/>
        </w:rPr>
      </w:pPr>
      <w:r w:rsidRPr="006E6218">
        <w:rPr>
          <w:rFonts w:ascii="Times New Roman" w:hAnsi="Times New Roman"/>
        </w:rPr>
        <w:t>Когда гипогликемия вызвана слишком большим перерывом между инъекцией инсулина и приемом пищи, то предпочтительно немедленно приступить к еде, в первую очередь к гарниру, например, макаронным изделиям, рису или другим, содержащим углеводы гарнирам.</w:t>
      </w:r>
      <w:r>
        <w:rPr>
          <w:rFonts w:ascii="Times New Roman" w:hAnsi="Times New Roman"/>
        </w:rPr>
        <w:t xml:space="preserve"> При гипогликемии средней тяжести после приема 15 г жидких сладких продуктов желательно дополнить приемом 15-30 г нежидких, которые медленнее всасываются и, тем самым, предотвращают быстрое повторное снижение глюкозы крови, то есть отсроченную гипогликемию.</w:t>
      </w:r>
    </w:p>
    <w:p w:rsidR="00575EFB" w:rsidRPr="006E6218" w:rsidRDefault="00575EFB" w:rsidP="00575EFB">
      <w:pPr>
        <w:spacing w:line="240" w:lineRule="auto"/>
        <w:contextualSpacing/>
        <w:rPr>
          <w:rFonts w:ascii="Times New Roman" w:hAnsi="Times New Roman"/>
        </w:rPr>
      </w:pPr>
    </w:p>
    <w:p w:rsidR="00575EFB" w:rsidRPr="001A69A2" w:rsidRDefault="00575EFB" w:rsidP="00575EFB">
      <w:pPr>
        <w:spacing w:line="240" w:lineRule="auto"/>
        <w:ind w:firstLine="426"/>
        <w:contextualSpacing/>
        <w:rPr>
          <w:rFonts w:ascii="Times New Roman" w:hAnsi="Times New Roman"/>
        </w:rPr>
      </w:pPr>
      <w:r>
        <w:rPr>
          <w:rFonts w:ascii="Times New Roman" w:hAnsi="Times New Roman"/>
        </w:rPr>
        <w:t xml:space="preserve">Из тяжелой гипогликемии можно выйти только с посторонней помощью окружающих или медперсонала. Срочные мероприятия: </w:t>
      </w:r>
    </w:p>
    <w:p w:rsidR="00575EFB" w:rsidRPr="001A69A2" w:rsidRDefault="00575EFB" w:rsidP="00073C12">
      <w:pPr>
        <w:numPr>
          <w:ilvl w:val="0"/>
          <w:numId w:val="178"/>
        </w:numPr>
        <w:spacing w:before="100" w:beforeAutospacing="1" w:after="100" w:afterAutospacing="1" w:line="240" w:lineRule="auto"/>
        <w:rPr>
          <w:rFonts w:ascii="Times New Roman" w:hAnsi="Times New Roman"/>
        </w:rPr>
      </w:pPr>
      <w:r w:rsidRPr="001A69A2">
        <w:rPr>
          <w:rFonts w:ascii="Times New Roman" w:hAnsi="Times New Roman"/>
        </w:rPr>
        <w:t>Прежде всего нужно предотвратить развитие удушья. Для этого больного нужно положить на бок, в устойчивом положении.</w:t>
      </w:r>
    </w:p>
    <w:p w:rsidR="00575EFB" w:rsidRDefault="00575EFB" w:rsidP="00073C12">
      <w:pPr>
        <w:numPr>
          <w:ilvl w:val="0"/>
          <w:numId w:val="178"/>
        </w:numPr>
        <w:spacing w:before="100" w:beforeAutospacing="1" w:after="100" w:afterAutospacing="1" w:line="240" w:lineRule="auto"/>
        <w:rPr>
          <w:rFonts w:ascii="Times New Roman" w:hAnsi="Times New Roman"/>
        </w:rPr>
      </w:pPr>
      <w:r w:rsidRPr="001A69A2">
        <w:rPr>
          <w:rFonts w:ascii="Times New Roman" w:hAnsi="Times New Roman"/>
        </w:rPr>
        <w:t xml:space="preserve">Нельзя вливать жидкость </w:t>
      </w:r>
      <w:r>
        <w:rPr>
          <w:rFonts w:ascii="Times New Roman" w:hAnsi="Times New Roman"/>
        </w:rPr>
        <w:t>человеку</w:t>
      </w:r>
      <w:r w:rsidRPr="001A69A2">
        <w:rPr>
          <w:rFonts w:ascii="Times New Roman" w:hAnsi="Times New Roman"/>
        </w:rPr>
        <w:t>, пока он находится без сознания и не может самостоятельно глотать (это может вызвать попадан</w:t>
      </w:r>
      <w:r>
        <w:rPr>
          <w:rFonts w:ascii="Times New Roman" w:hAnsi="Times New Roman"/>
        </w:rPr>
        <w:t>ие жидкости в дыхательные пути)</w:t>
      </w:r>
    </w:p>
    <w:p w:rsidR="00575EFB" w:rsidRPr="006F2E21" w:rsidRDefault="00575EFB" w:rsidP="00073C12">
      <w:pPr>
        <w:numPr>
          <w:ilvl w:val="0"/>
          <w:numId w:val="178"/>
        </w:numPr>
        <w:spacing w:before="100" w:beforeAutospacing="1" w:after="100" w:afterAutospacing="1" w:line="240" w:lineRule="auto"/>
        <w:rPr>
          <w:rFonts w:ascii="Times New Roman" w:hAnsi="Times New Roman"/>
        </w:rPr>
      </w:pPr>
      <w:r w:rsidRPr="001A69A2">
        <w:rPr>
          <w:rFonts w:ascii="Times New Roman" w:hAnsi="Times New Roman"/>
        </w:rPr>
        <w:t>Кусочек сахара или меда положить в защечный мешок. Голову держать, повернутой в ту сторону, куда закладывается сахар.</w:t>
      </w:r>
      <w:r>
        <w:rPr>
          <w:rFonts w:ascii="Times New Roman" w:hAnsi="Times New Roman"/>
        </w:rPr>
        <w:t xml:space="preserve"> В этом случае глюкоза всасывается прямо из ротовой полости</w:t>
      </w:r>
    </w:p>
    <w:p w:rsidR="00575EFB" w:rsidRDefault="00575EFB" w:rsidP="00073C12">
      <w:pPr>
        <w:numPr>
          <w:ilvl w:val="0"/>
          <w:numId w:val="178"/>
        </w:numPr>
        <w:spacing w:before="100" w:beforeAutospacing="1" w:after="100" w:afterAutospacing="1" w:line="240" w:lineRule="auto"/>
        <w:rPr>
          <w:rFonts w:ascii="Times New Roman" w:hAnsi="Times New Roman"/>
        </w:rPr>
      </w:pPr>
      <w:r w:rsidRPr="001A69A2">
        <w:rPr>
          <w:rFonts w:ascii="Times New Roman" w:hAnsi="Times New Roman"/>
        </w:rPr>
        <w:t>Когда есть раствор глюкагона под рукой</w:t>
      </w:r>
      <w:r>
        <w:rPr>
          <w:rFonts w:ascii="Times New Roman" w:hAnsi="Times New Roman"/>
        </w:rPr>
        <w:t xml:space="preserve"> и кто-то может сделать его инъекцию</w:t>
      </w:r>
      <w:r w:rsidRPr="001A69A2">
        <w:rPr>
          <w:rFonts w:ascii="Times New Roman" w:hAnsi="Times New Roman"/>
        </w:rPr>
        <w:t>, в плечо, ягодицу, бедро</w:t>
      </w:r>
      <w:r>
        <w:rPr>
          <w:rFonts w:ascii="Times New Roman" w:hAnsi="Times New Roman"/>
        </w:rPr>
        <w:t xml:space="preserve"> (см. </w:t>
      </w:r>
      <w:r w:rsidR="00F77E13">
        <w:rPr>
          <w:rFonts w:ascii="Times New Roman" w:hAnsi="Times New Roman"/>
        </w:rPr>
        <w:t>Н</w:t>
      </w:r>
      <w:r>
        <w:rPr>
          <w:rFonts w:ascii="Times New Roman" w:hAnsi="Times New Roman"/>
        </w:rPr>
        <w:t>иже</w:t>
      </w:r>
      <w:r w:rsidRPr="001A69A2">
        <w:rPr>
          <w:rFonts w:ascii="Times New Roman" w:hAnsi="Times New Roman"/>
        </w:rPr>
        <w:t>)</w:t>
      </w:r>
      <w:r>
        <w:rPr>
          <w:rFonts w:ascii="Times New Roman" w:hAnsi="Times New Roman"/>
        </w:rPr>
        <w:t>, то это одно из лучших средств выведения из гипогликемической комы</w:t>
      </w:r>
      <w:r w:rsidRPr="001A69A2">
        <w:rPr>
          <w:rFonts w:ascii="Times New Roman" w:hAnsi="Times New Roman"/>
        </w:rPr>
        <w:t>.</w:t>
      </w:r>
    </w:p>
    <w:p w:rsidR="00575EFB" w:rsidRDefault="00575EFB" w:rsidP="00073C12">
      <w:pPr>
        <w:numPr>
          <w:ilvl w:val="0"/>
          <w:numId w:val="178"/>
        </w:numPr>
        <w:spacing w:before="100" w:beforeAutospacing="1" w:after="100" w:afterAutospacing="1" w:line="240" w:lineRule="auto"/>
        <w:rPr>
          <w:rFonts w:ascii="Times New Roman" w:hAnsi="Times New Roman"/>
        </w:rPr>
      </w:pPr>
      <w:r w:rsidRPr="00201895">
        <w:rPr>
          <w:rFonts w:ascii="Times New Roman" w:hAnsi="Times New Roman"/>
        </w:rPr>
        <w:t>Вызвать врача.</w:t>
      </w:r>
    </w:p>
    <w:p w:rsidR="00EB093E" w:rsidRPr="00EB093E" w:rsidRDefault="00EB093E" w:rsidP="00EB093E">
      <w:pPr>
        <w:spacing w:before="100" w:beforeAutospacing="1" w:after="100" w:afterAutospacing="1" w:line="240" w:lineRule="auto"/>
        <w:ind w:left="360"/>
        <w:jc w:val="center"/>
        <w:rPr>
          <w:rFonts w:ascii="Times New Roman" w:hAnsi="Times New Roman"/>
          <w:b/>
          <w:i/>
        </w:rPr>
      </w:pPr>
      <w:r w:rsidRPr="00EB093E">
        <w:rPr>
          <w:rFonts w:ascii="Times New Roman" w:hAnsi="Times New Roman"/>
          <w:b/>
          <w:i/>
        </w:rPr>
        <w:t>1.5. Физические упражнения</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r>
      <w:r w:rsidRPr="00BF76BA">
        <w:rPr>
          <w:rFonts w:ascii="Times New Roman" w:hAnsi="Times New Roman"/>
          <w:i/>
        </w:rPr>
        <w:t>Физические</w:t>
      </w:r>
      <w:r>
        <w:rPr>
          <w:rFonts w:ascii="Times New Roman" w:hAnsi="Times New Roman"/>
        </w:rPr>
        <w:t xml:space="preserve"> </w:t>
      </w:r>
      <w:r>
        <w:rPr>
          <w:rFonts w:ascii="Times New Roman" w:hAnsi="Times New Roman"/>
          <w:i/>
        </w:rPr>
        <w:t>у</w:t>
      </w:r>
      <w:r w:rsidRPr="00BF76BA">
        <w:rPr>
          <w:rFonts w:ascii="Times New Roman" w:hAnsi="Times New Roman"/>
          <w:i/>
        </w:rPr>
        <w:t>пражнения</w:t>
      </w:r>
      <w:r>
        <w:rPr>
          <w:rFonts w:ascii="Times New Roman" w:hAnsi="Times New Roman"/>
        </w:rPr>
        <w:t xml:space="preserve"> или любая другая физическая активность снижает уровень глюкозы крови. В связи с этим во время физической активности или вскоре после нее необходимо быть особенно внимательным относительно симптомов гипогликемии, особенно если вам назначен инсулин. После каждого сеанса физической активности нужно контролировать уровень глюкозы крови, для предотвращения неожиданной гипогликемии. Если во время физической активности возникают симптомы гипогликемии, нужно немедленно прекратить физическую активность. Не говорите себе «Пара минут ничего не значат» или «Еще один цикл – и все!» Просто остановитесь и сделайте следующее:</w:t>
      </w:r>
    </w:p>
    <w:p w:rsidR="00575EFB" w:rsidRDefault="00575EFB" w:rsidP="00073C12">
      <w:pPr>
        <w:numPr>
          <w:ilvl w:val="0"/>
          <w:numId w:val="179"/>
        </w:numPr>
        <w:tabs>
          <w:tab w:val="left" w:pos="426"/>
        </w:tabs>
        <w:spacing w:line="240" w:lineRule="auto"/>
        <w:contextualSpacing/>
        <w:rPr>
          <w:rFonts w:ascii="Times New Roman" w:hAnsi="Times New Roman"/>
        </w:rPr>
      </w:pPr>
      <w:r>
        <w:rPr>
          <w:rFonts w:ascii="Times New Roman" w:hAnsi="Times New Roman"/>
        </w:rPr>
        <w:t>Проверьте уровень глюкозы крови немедленно и в случае гипогликемии тут же приступайте к ее устранению</w:t>
      </w:r>
    </w:p>
    <w:p w:rsidR="00575EFB" w:rsidRDefault="00575EFB" w:rsidP="00073C12">
      <w:pPr>
        <w:numPr>
          <w:ilvl w:val="0"/>
          <w:numId w:val="179"/>
        </w:numPr>
        <w:tabs>
          <w:tab w:val="left" w:pos="426"/>
        </w:tabs>
        <w:spacing w:line="240" w:lineRule="auto"/>
        <w:contextualSpacing/>
        <w:rPr>
          <w:rFonts w:ascii="Times New Roman" w:hAnsi="Times New Roman"/>
        </w:rPr>
      </w:pPr>
      <w:r>
        <w:rPr>
          <w:rFonts w:ascii="Times New Roman" w:hAnsi="Times New Roman"/>
        </w:rPr>
        <w:t>Если после устранения гипогликемии вы решили продолжить физические упражнения, тогда вначале перекусите, сделайте 15 минутный перерыв, проверьте, не повысился ли уровень глюкозы крови более 5,5 ммоль/л и только в этом случае можете возобновить упражнения. Если вы вернетесь к физической активности слишком рано, то глюкоза крови может снова быстро снизиться.</w:t>
      </w:r>
    </w:p>
    <w:p w:rsidR="00575EFB" w:rsidRDefault="00575EFB" w:rsidP="00073C12">
      <w:pPr>
        <w:numPr>
          <w:ilvl w:val="0"/>
          <w:numId w:val="179"/>
        </w:numPr>
        <w:tabs>
          <w:tab w:val="left" w:pos="426"/>
        </w:tabs>
        <w:spacing w:line="240" w:lineRule="auto"/>
        <w:contextualSpacing/>
        <w:rPr>
          <w:rFonts w:ascii="Times New Roman" w:hAnsi="Times New Roman"/>
        </w:rPr>
      </w:pPr>
      <w:r>
        <w:rPr>
          <w:rFonts w:ascii="Times New Roman" w:hAnsi="Times New Roman"/>
        </w:rPr>
        <w:lastRenderedPageBreak/>
        <w:t>В специальных исследованиях было показано, что после активных физических упражнений, вероятность развития гипогликемии через 4-8 часов после нее даже выше, чем во время физической активности или сразу после нее. Так что будьте бдительны и после завершения физических упражнений!</w:t>
      </w:r>
    </w:p>
    <w:p w:rsidR="00575EFB" w:rsidRDefault="00575EFB" w:rsidP="00575EFB">
      <w:pPr>
        <w:tabs>
          <w:tab w:val="left" w:pos="426"/>
        </w:tabs>
        <w:spacing w:line="240" w:lineRule="auto"/>
        <w:contextualSpacing/>
        <w:rPr>
          <w:rFonts w:ascii="Times New Roman" w:hAnsi="Times New Roman"/>
        </w:rPr>
      </w:pPr>
    </w:p>
    <w:p w:rsidR="00575EFB" w:rsidRDefault="00575EFB" w:rsidP="00575EFB">
      <w:pPr>
        <w:tabs>
          <w:tab w:val="left" w:pos="426"/>
          <w:tab w:val="left" w:pos="6971"/>
        </w:tabs>
        <w:spacing w:line="240" w:lineRule="auto"/>
        <w:contextualSpacing/>
        <w:rPr>
          <w:rFonts w:ascii="Times New Roman" w:hAnsi="Times New Roman"/>
        </w:rPr>
      </w:pPr>
      <w:r>
        <w:rPr>
          <w:rFonts w:ascii="Times New Roman" w:hAnsi="Times New Roman"/>
        </w:rPr>
        <w:tab/>
        <w:t xml:space="preserve">Если вы склонны к развитию гипогликемии в вечернее время или ночью, то гипогликемия может развиться после или во время </w:t>
      </w:r>
      <w:r>
        <w:rPr>
          <w:rFonts w:ascii="Times New Roman" w:hAnsi="Times New Roman"/>
          <w:i/>
        </w:rPr>
        <w:t>сексуальной активности</w:t>
      </w:r>
      <w:r>
        <w:rPr>
          <w:rFonts w:ascii="Times New Roman" w:hAnsi="Times New Roman"/>
        </w:rPr>
        <w:t xml:space="preserve"> вечером и, особенно, ночью. Это связано с тем, что сексуальная активность также как и физическая, требует дополнительных затрат энергии и если она совпадает с низким уровнем глюкозы крови, то его дополнительно снижает и развиваются симптомы гипогликемии. Алкоголь сам по себе может снижать уровень глюкозы крови и если сексуальная активность сопровождается приемом алкоголя, то в этом случае нужно быть особенно внимательным относительно гипогликемии. В таких случаях нужно заблаговременно корректировать вечернюю дозу инсулина или перекусить перед началом сексуальной активности. Рекомендуется придерживаться следующих правил, чтобы предотвратить гипогликемию во время или после сексуальной активности:</w:t>
      </w:r>
    </w:p>
    <w:p w:rsidR="00575EFB" w:rsidRDefault="00575EFB" w:rsidP="00073C12">
      <w:pPr>
        <w:numPr>
          <w:ilvl w:val="0"/>
          <w:numId w:val="180"/>
        </w:numPr>
        <w:spacing w:line="240" w:lineRule="auto"/>
        <w:contextualSpacing/>
        <w:rPr>
          <w:rFonts w:ascii="Times New Roman" w:hAnsi="Times New Roman"/>
        </w:rPr>
      </w:pPr>
      <w:r>
        <w:rPr>
          <w:rFonts w:ascii="Times New Roman" w:hAnsi="Times New Roman"/>
        </w:rPr>
        <w:t>Если вы получаете инсулин, то должны быть особенно внимательны относительно низкого уровня глюкозы крови во время и после секса</w:t>
      </w:r>
    </w:p>
    <w:p w:rsidR="00575EFB" w:rsidRDefault="00575EFB" w:rsidP="00073C12">
      <w:pPr>
        <w:numPr>
          <w:ilvl w:val="0"/>
          <w:numId w:val="180"/>
        </w:numPr>
        <w:spacing w:line="240" w:lineRule="auto"/>
        <w:contextualSpacing/>
        <w:rPr>
          <w:rFonts w:ascii="Times New Roman" w:hAnsi="Times New Roman"/>
        </w:rPr>
      </w:pPr>
      <w:r>
        <w:rPr>
          <w:rFonts w:ascii="Times New Roman" w:hAnsi="Times New Roman"/>
        </w:rPr>
        <w:t xml:space="preserve">Сначала проверьте уровень глюкозы крови. Это может несколько притормозить развитие событий, но иметь дело с гипогликемией в неподходящий момент – намного хуже. </w:t>
      </w:r>
    </w:p>
    <w:p w:rsidR="00575EFB" w:rsidRDefault="00575EFB" w:rsidP="00073C12">
      <w:pPr>
        <w:numPr>
          <w:ilvl w:val="0"/>
          <w:numId w:val="180"/>
        </w:numPr>
        <w:spacing w:line="240" w:lineRule="auto"/>
        <w:contextualSpacing/>
        <w:rPr>
          <w:rFonts w:ascii="Times New Roman" w:hAnsi="Times New Roman"/>
        </w:rPr>
      </w:pPr>
      <w:r>
        <w:rPr>
          <w:rFonts w:ascii="Times New Roman" w:hAnsi="Times New Roman"/>
        </w:rPr>
        <w:t>Поешьте непосредственно перед или сразу после активного секса, точно так, как это рекомендуется в случае физической активности.</w:t>
      </w:r>
    </w:p>
    <w:p w:rsidR="00575EFB" w:rsidRDefault="00575EFB" w:rsidP="00073C12">
      <w:pPr>
        <w:numPr>
          <w:ilvl w:val="0"/>
          <w:numId w:val="180"/>
        </w:numPr>
        <w:spacing w:line="240" w:lineRule="auto"/>
        <w:contextualSpacing/>
        <w:rPr>
          <w:rFonts w:ascii="Times New Roman" w:hAnsi="Times New Roman"/>
        </w:rPr>
      </w:pPr>
      <w:r>
        <w:rPr>
          <w:rFonts w:ascii="Times New Roman" w:hAnsi="Times New Roman"/>
        </w:rPr>
        <w:t>Не помешает и перекусить ночью перед сном</w:t>
      </w:r>
    </w:p>
    <w:p w:rsidR="00575EFB" w:rsidRDefault="00575EFB" w:rsidP="00073C12">
      <w:pPr>
        <w:numPr>
          <w:ilvl w:val="0"/>
          <w:numId w:val="180"/>
        </w:numPr>
        <w:spacing w:line="240" w:lineRule="auto"/>
        <w:contextualSpacing/>
        <w:rPr>
          <w:rFonts w:ascii="Times New Roman" w:hAnsi="Times New Roman"/>
        </w:rPr>
      </w:pPr>
      <w:r>
        <w:rPr>
          <w:rFonts w:ascii="Times New Roman" w:hAnsi="Times New Roman"/>
        </w:rPr>
        <w:t xml:space="preserve">Если инсулин вводится дозатором инсулина (помпой), то вам может быть придется его отключить на время или перевести в базальный режим (подробнее см. </w:t>
      </w:r>
      <w:r w:rsidR="00F77E13">
        <w:rPr>
          <w:rFonts w:ascii="Times New Roman" w:hAnsi="Times New Roman"/>
        </w:rPr>
        <w:t>В</w:t>
      </w:r>
      <w:r>
        <w:rPr>
          <w:rFonts w:ascii="Times New Roman" w:hAnsi="Times New Roman"/>
        </w:rPr>
        <w:t xml:space="preserve"> </w:t>
      </w:r>
      <w:r w:rsidRPr="00A66461">
        <w:rPr>
          <w:rFonts w:ascii="Times New Roman" w:hAnsi="Times New Roman"/>
          <w:color w:val="FF0000"/>
        </w:rPr>
        <w:t>другом разделе</w:t>
      </w:r>
      <w:r>
        <w:rPr>
          <w:rFonts w:ascii="Times New Roman" w:hAnsi="Times New Roman"/>
        </w:rPr>
        <w:t>). Продолжительность выключения дозатора зависит от обстоятельств, но как показано в специальных исследованиях его отключение на 1-2 часа абсолютно безопасно. Вместе с тем, целесообразно также посоветуйтесь с теми, кто консультирует ваше лечение дозатором.</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t xml:space="preserve">Гипогликемия влияет и </w:t>
      </w:r>
      <w:r w:rsidRPr="00A66461">
        <w:rPr>
          <w:rFonts w:ascii="Times New Roman" w:hAnsi="Times New Roman"/>
          <w:i/>
        </w:rPr>
        <w:t>на сердце</w:t>
      </w:r>
      <w:r>
        <w:rPr>
          <w:rFonts w:ascii="Times New Roman" w:hAnsi="Times New Roman"/>
        </w:rPr>
        <w:t>, так как ускоряет его работу. Если у вас болезнь сердца, то уточните у доктора, какое влияние может оказать на ваше здоровье</w:t>
      </w:r>
      <w:r w:rsidRPr="00621259">
        <w:rPr>
          <w:rFonts w:ascii="Times New Roman" w:hAnsi="Times New Roman"/>
        </w:rPr>
        <w:t xml:space="preserve"> </w:t>
      </w:r>
      <w:r>
        <w:rPr>
          <w:rFonts w:ascii="Times New Roman" w:hAnsi="Times New Roman"/>
        </w:rPr>
        <w:t>гипогликемия. Возможно вам порекомендуют поддерживать уровень глюкозы крови на более высоких цифрах, чтобы предотвратить развитие гипогликемии</w:t>
      </w:r>
    </w:p>
    <w:p w:rsidR="00EF1E3E" w:rsidRDefault="00EF1E3E" w:rsidP="00575EFB">
      <w:pPr>
        <w:tabs>
          <w:tab w:val="left" w:pos="426"/>
        </w:tabs>
        <w:spacing w:line="240" w:lineRule="auto"/>
        <w:contextualSpacing/>
        <w:rPr>
          <w:rFonts w:ascii="Times New Roman" w:hAnsi="Times New Roman"/>
        </w:rPr>
      </w:pPr>
    </w:p>
    <w:p w:rsidR="00EF1E3E" w:rsidRPr="00EF1E3E" w:rsidRDefault="00EF1E3E" w:rsidP="00EF1E3E">
      <w:pPr>
        <w:tabs>
          <w:tab w:val="left" w:pos="426"/>
        </w:tabs>
        <w:spacing w:line="240" w:lineRule="auto"/>
        <w:contextualSpacing/>
        <w:jc w:val="center"/>
        <w:rPr>
          <w:rFonts w:ascii="Times New Roman" w:hAnsi="Times New Roman"/>
          <w:b/>
          <w:i/>
        </w:rPr>
      </w:pPr>
      <w:r w:rsidRPr="00EF1E3E">
        <w:rPr>
          <w:rFonts w:ascii="Times New Roman" w:hAnsi="Times New Roman"/>
          <w:b/>
          <w:i/>
        </w:rPr>
        <w:t>1.6. Алкоголь</w:t>
      </w:r>
    </w:p>
    <w:p w:rsidR="00575EFB" w:rsidRDefault="00575EFB" w:rsidP="00575EFB">
      <w:pPr>
        <w:tabs>
          <w:tab w:val="left" w:pos="426"/>
        </w:tabs>
        <w:spacing w:line="240" w:lineRule="auto"/>
        <w:contextualSpacing/>
        <w:rPr>
          <w:rFonts w:ascii="Times New Roman" w:hAnsi="Times New Roman"/>
        </w:rPr>
      </w:pPr>
      <w:r>
        <w:rPr>
          <w:rFonts w:ascii="Times New Roman" w:hAnsi="Times New Roman"/>
        </w:rPr>
        <w:tab/>
      </w:r>
    </w:p>
    <w:p w:rsidR="00575EFB" w:rsidRPr="0034425C" w:rsidRDefault="00575EFB" w:rsidP="00575EFB">
      <w:pPr>
        <w:tabs>
          <w:tab w:val="left" w:pos="426"/>
        </w:tabs>
        <w:spacing w:line="240" w:lineRule="auto"/>
        <w:contextualSpacing/>
        <w:rPr>
          <w:rFonts w:ascii="Times New Roman" w:hAnsi="Times New Roman"/>
        </w:rPr>
      </w:pPr>
      <w:r>
        <w:rPr>
          <w:rFonts w:ascii="Times New Roman" w:hAnsi="Times New Roman"/>
        </w:rPr>
        <w:tab/>
      </w:r>
      <w:r w:rsidRPr="002C5F10">
        <w:rPr>
          <w:rFonts w:ascii="Times New Roman" w:hAnsi="Times New Roman"/>
          <w:i/>
        </w:rPr>
        <w:t>Алкоголь</w:t>
      </w:r>
      <w:r>
        <w:rPr>
          <w:rFonts w:ascii="Times New Roman" w:hAnsi="Times New Roman"/>
        </w:rPr>
        <w:t xml:space="preserve"> снижает уровень глюкозы крови, так как он подавляет поступление глюкозы из печени в кровь.  Повышение продукции глюкозы печенью в ответ на снижение глюкозы крови  - главный механизм предотвращения гипогликемии у здорового человека и при диабете. Когда этот механизм не нарушен, у вас есть время принять меры для предотвращения тяжелой гипогликемии, приняв необходимое количество сладкой пищи. Но после приема алкоголя тяжелая гипогликемия может развиться без каких-либо симптомов-предвестников. Подробнее об этом </w:t>
      </w:r>
      <w:r w:rsidRPr="0034425C">
        <w:rPr>
          <w:rFonts w:ascii="Times New Roman" w:hAnsi="Times New Roman"/>
        </w:rPr>
        <w:t>в следующей главе.</w:t>
      </w:r>
    </w:p>
    <w:p w:rsidR="00EF1E3E" w:rsidRDefault="00EF1E3E" w:rsidP="00575EFB">
      <w:pPr>
        <w:tabs>
          <w:tab w:val="left" w:pos="426"/>
        </w:tabs>
        <w:spacing w:line="240" w:lineRule="auto"/>
        <w:contextualSpacing/>
        <w:rPr>
          <w:rFonts w:ascii="Times New Roman" w:hAnsi="Times New Roman"/>
        </w:rPr>
      </w:pPr>
    </w:p>
    <w:p w:rsidR="00EF1E3E" w:rsidRPr="00EF1E3E" w:rsidRDefault="00EF1E3E" w:rsidP="00EF1E3E">
      <w:pPr>
        <w:tabs>
          <w:tab w:val="left" w:pos="426"/>
        </w:tabs>
        <w:spacing w:line="240" w:lineRule="auto"/>
        <w:contextualSpacing/>
        <w:jc w:val="center"/>
        <w:rPr>
          <w:rFonts w:ascii="Times New Roman" w:hAnsi="Times New Roman"/>
          <w:b/>
          <w:i/>
        </w:rPr>
      </w:pPr>
      <w:r w:rsidRPr="00EF1E3E">
        <w:rPr>
          <w:rFonts w:ascii="Times New Roman" w:hAnsi="Times New Roman"/>
          <w:b/>
          <w:i/>
        </w:rPr>
        <w:t>1.7. Феномен утренней зари</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r>
      <w:r w:rsidRPr="002C5F10">
        <w:rPr>
          <w:rFonts w:ascii="Times New Roman" w:hAnsi="Times New Roman"/>
          <w:i/>
        </w:rPr>
        <w:t>Феноменом утренней зари</w:t>
      </w:r>
      <w:r>
        <w:rPr>
          <w:rFonts w:ascii="Times New Roman" w:hAnsi="Times New Roman"/>
        </w:rPr>
        <w:t xml:space="preserve"> называется повышение при диабете уровня глюкозы крови с 4 до 8 часов утра. Это связано с нормальным процессом пробуждения, который запускает повышение гормонов в крови, препятствующих действию инсулина. У человека без диабета повышения глюкозы крови перед пробуждением не наблюдается, так как инсулина в организме вполне достаточно, чтобы преодолеть контр-инсулиновое действие «гормонов зари». Но если инсулина в утренние часы при диабете не хватает, тогда нарастание уровня контр-инсулиновых гормонов приводит к повышению глюкозы крови. Дефицит инсулина утром может быть значительным и приводить не только к значительному утреннему росту уровня глюкозы крови, но и появлению кетоновых тел в моче. При появлении указанных утренних признаков ухудшения, проконсультируйтесь не откладывая с вашим лечащим врачом.</w:t>
      </w:r>
    </w:p>
    <w:p w:rsidR="005B2FF1" w:rsidRDefault="005B2FF1" w:rsidP="00575EFB">
      <w:pPr>
        <w:tabs>
          <w:tab w:val="left" w:pos="426"/>
          <w:tab w:val="left" w:pos="1560"/>
        </w:tabs>
        <w:spacing w:line="240" w:lineRule="auto"/>
        <w:contextualSpacing/>
        <w:rPr>
          <w:rFonts w:ascii="Times New Roman" w:hAnsi="Times New Roman"/>
        </w:rPr>
      </w:pPr>
    </w:p>
    <w:p w:rsidR="005B2FF1" w:rsidRPr="005B2FF1" w:rsidRDefault="005B2FF1" w:rsidP="005B2FF1">
      <w:pPr>
        <w:tabs>
          <w:tab w:val="left" w:pos="426"/>
          <w:tab w:val="left" w:pos="1560"/>
        </w:tabs>
        <w:spacing w:line="240" w:lineRule="auto"/>
        <w:contextualSpacing/>
        <w:jc w:val="center"/>
        <w:rPr>
          <w:rFonts w:ascii="Times New Roman" w:hAnsi="Times New Roman"/>
          <w:b/>
          <w:i/>
        </w:rPr>
      </w:pPr>
      <w:r w:rsidRPr="005B2FF1">
        <w:rPr>
          <w:rFonts w:ascii="Times New Roman" w:hAnsi="Times New Roman"/>
          <w:b/>
          <w:i/>
        </w:rPr>
        <w:lastRenderedPageBreak/>
        <w:t>1.8. Тяжелая гипогликемия</w:t>
      </w:r>
    </w:p>
    <w:p w:rsidR="00575EFB" w:rsidRDefault="00575EFB" w:rsidP="00575EFB">
      <w:pPr>
        <w:tabs>
          <w:tab w:val="left" w:pos="426"/>
          <w:tab w:val="left" w:pos="1560"/>
        </w:tabs>
        <w:spacing w:line="240" w:lineRule="auto"/>
        <w:contextualSpacing/>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r>
      <w:r w:rsidRPr="000F0767">
        <w:rPr>
          <w:rFonts w:ascii="Times New Roman" w:hAnsi="Times New Roman"/>
          <w:i/>
        </w:rPr>
        <w:t>Тяжелая гипогликемия</w:t>
      </w:r>
      <w:r>
        <w:rPr>
          <w:rFonts w:ascii="Times New Roman" w:hAnsi="Times New Roman"/>
        </w:rPr>
        <w:t xml:space="preserve"> развивается тогда, когда начальные легкие ее признаки игнорируются или не замечаются. У пожилых людей с диабетом 2 типа, получающих сульфаниламидные сахароснижающие препараты, вероятность развития тяжелой гипогликемии высока. Причиной тяжелой гипогликемии является нарушение снабжения мозга глюкозой. В организме основным потребителем глюкозы является мозг и кроме глюкозы он не может потреблять другие питательные вещества. Кроме того, клетки мозга не имеют никаких запасов глюкозы. Единственный источник глюкозы для них – глюкоза крови, то есть она одновременно является для мозга и хранилищем глюкозы. Отсюда, как только глюкоза снижается ниже определенного порогового уровня (4 ммоль/л) мозг начинает остро испытывать энергетический голод. И если снабжение мозга глюкозой прекращается на несколько минут – он тут же отключается и человек теряет сознание. Это и есть тяжелая гипогликемия, критерием которой является «невозможность вывести себя из состояния гипогликемии без посторонней помощи».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Лучший способ предотвращения развития тяжелой гипогликемии </w:t>
      </w:r>
      <w:r w:rsidR="00F77E13">
        <w:rPr>
          <w:rFonts w:ascii="Times New Roman" w:hAnsi="Times New Roman"/>
        </w:rPr>
        <w:t>–</w:t>
      </w:r>
      <w:r>
        <w:rPr>
          <w:rFonts w:ascii="Times New Roman" w:hAnsi="Times New Roman"/>
        </w:rPr>
        <w:t xml:space="preserve"> соблюдение определенных профилактических мер. Прежде всего, не игнорировать первых, начальных симптомов гипогликемии и не дожидаться принятия мер по их устранению до «более удобного момента». Если вы живете один, то можете не сознавать, что страдаете тяжелыми гипогликемиями во время сна. В этом случае лучше всего регулярно исследовать уровень глюкозы крови перед сном и периодически в ночное время (3-4 часа ночи). Если перед сном уровень глюкозы крови низкий, перекусите немного перед тем, как лечь спать. Рекомендуется в этот поздний прием пищи добавить сырые зерновые (мюсли, например), то есть медленно перевариваемые углеводы. В некоторых случаях при регулярных и неустраняемых ночных гипогликемиях приходится назначать лечение дозатором инсулина (помпой), с помощью которой проще регулировать ночную дозу инсулина.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Во время гипогликемии может развиться нерациональное поведение, например, категорический отказ от помощи окружающих в устранении гипогликемии. В этом случае окружающие должны проявить настойчивость и оказать вам необходимую помощь. Заставив вас быстро принять глюкозу,  они могут предотвратить потерю сознания (гипогликемическую кому) и госпитализацию, в связи с комой. Ваша жизнь станет легче и безопаснее, если близкие вам люди, с  которыми вы проводите много времени, осведомлены о характерных для вас признаках гипогликемии и знают, что при этом нужно делать.</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Следует также иметь в виду, что при потере сознания вы не в состоянии ни принимать пищу, ни глотать жидкость. А уровень глюкозы крови нужно повысить немедленно. В этом случае необходимо, чтобы кто-то повернул вашу голову набок и за щеку ввел желеобразную сладкую пищу, лучше всего – мед. В этом случае глюкоза начинает всасываться из ротовой полости, что повышает уровень глюкозы крови. Медицинский персонал, который обучен внутривенному введению лекарств, в таких случаях вводит внутривенно 40% раствор глюкозы. Эту процедуру можно выполнить и в домашних условиях, если ей кто-то обучен из близких, то есть имеет медицинское образование.</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Но наиболее подходящим средством выведения из комы в домашних условиях является глюкагон, который можно приобрести, например, через Сайт </w:t>
      </w:r>
      <w:hyperlink r:id="rId24" w:history="1">
        <w:r w:rsidRPr="002F6401">
          <w:rPr>
            <w:rStyle w:val="a3"/>
            <w:rFonts w:ascii="Times New Roman" w:hAnsi="Times New Roman"/>
            <w:lang w:val="en-GB"/>
          </w:rPr>
          <w:t>www</w:t>
        </w:r>
        <w:r w:rsidRPr="002F6401">
          <w:rPr>
            <w:rStyle w:val="a3"/>
            <w:rFonts w:ascii="Times New Roman" w:hAnsi="Times New Roman"/>
          </w:rPr>
          <w:t>.</w:t>
        </w:r>
        <w:r w:rsidRPr="002F6401">
          <w:rPr>
            <w:rStyle w:val="a3"/>
            <w:rFonts w:ascii="Times New Roman" w:hAnsi="Times New Roman"/>
            <w:lang w:val="en-GB"/>
          </w:rPr>
          <w:t>aptekaonline</w:t>
        </w:r>
        <w:r w:rsidRPr="002F6401">
          <w:rPr>
            <w:rStyle w:val="a3"/>
            <w:rFonts w:ascii="Times New Roman" w:hAnsi="Times New Roman"/>
          </w:rPr>
          <w:t>.</w:t>
        </w:r>
        <w:r w:rsidRPr="002F6401">
          <w:rPr>
            <w:rStyle w:val="a3"/>
            <w:rFonts w:ascii="Times New Roman" w:hAnsi="Times New Roman"/>
            <w:lang w:val="en-GB"/>
          </w:rPr>
          <w:t>ru</w:t>
        </w:r>
      </w:hyperlink>
      <w:r w:rsidRPr="000F40A7">
        <w:rPr>
          <w:rFonts w:ascii="Times New Roman" w:hAnsi="Times New Roman"/>
        </w:rPr>
        <w:t xml:space="preserve"> </w:t>
      </w:r>
      <w:r>
        <w:rPr>
          <w:rFonts w:ascii="Times New Roman" w:hAnsi="Times New Roman"/>
        </w:rPr>
        <w:t xml:space="preserve">в виде лекарственного препарата фирмы «Ново Нордиск» - </w:t>
      </w:r>
      <w:r w:rsidRPr="000624E7">
        <w:rPr>
          <w:rFonts w:ascii="Times New Roman" w:hAnsi="Times New Roman"/>
          <w:i/>
        </w:rPr>
        <w:t>Глюка</w:t>
      </w:r>
      <w:r>
        <w:rPr>
          <w:rFonts w:ascii="Times New Roman" w:hAnsi="Times New Roman"/>
          <w:i/>
        </w:rPr>
        <w:t>Г</w:t>
      </w:r>
      <w:r w:rsidRPr="000624E7">
        <w:rPr>
          <w:rFonts w:ascii="Times New Roman" w:hAnsi="Times New Roman"/>
          <w:i/>
        </w:rPr>
        <w:t>ен</w:t>
      </w:r>
      <w:r>
        <w:rPr>
          <w:rFonts w:ascii="Times New Roman" w:hAnsi="Times New Roman"/>
        </w:rPr>
        <w:t xml:space="preserve"> 1 мг. Это тоже инъекция, но подкожная или внутримышечная, что существенно проще внутривенной. Но и этой манипуляцией кто-то должен владеть из близких, хотя для нее и не нужно специального медицинского образования, а лишь небольшой навык, обычно приобретаемый с помощью апельсина в качестве подопытного. Но следует иметь в виду, что глюкагон не работает при истощении запасов глюкозы в печени (недостаток гликогена), так как его действие заключается в принудительном выбросе глюкозы из печени, несмотря на то, что инсулина в организме много (передозировка инсулина вызвала гипогликемию). Инсулин, как было указано ранее, препятствует выбросу глюкозы из печени. Недостаток запаса глюкозы в печени (гликогена) наблюдается, например, при голодании, или злоупотреблении алкоголем, а также при некоторых воспалительных болезнях печени.</w:t>
      </w:r>
    </w:p>
    <w:p w:rsidR="00575EFB" w:rsidRDefault="00575EFB" w:rsidP="00575EFB">
      <w:pPr>
        <w:tabs>
          <w:tab w:val="left" w:pos="426"/>
          <w:tab w:val="left" w:pos="1560"/>
        </w:tabs>
        <w:spacing w:line="240" w:lineRule="auto"/>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BE0740" w:rsidTr="00CD77C4">
        <w:tc>
          <w:tcPr>
            <w:tcW w:w="9570" w:type="dxa"/>
            <w:tcBorders>
              <w:left w:val="nil"/>
              <w:right w:val="nil"/>
            </w:tcBorders>
          </w:tcPr>
          <w:p w:rsidR="00575EFB" w:rsidRPr="00BE0740" w:rsidRDefault="00575EFB" w:rsidP="00CD77C4">
            <w:pPr>
              <w:tabs>
                <w:tab w:val="left" w:pos="426"/>
                <w:tab w:val="left" w:pos="1560"/>
              </w:tabs>
              <w:spacing w:line="240" w:lineRule="auto"/>
              <w:contextualSpacing/>
              <w:jc w:val="center"/>
              <w:rPr>
                <w:rFonts w:ascii="Times New Roman" w:hAnsi="Times New Roman"/>
              </w:rPr>
            </w:pPr>
            <w:r>
              <w:rPr>
                <w:rFonts w:ascii="Times New Roman" w:hAnsi="Times New Roman"/>
                <w:noProof/>
                <w:lang w:eastAsia="ru-RU"/>
              </w:rPr>
              <w:lastRenderedPageBreak/>
              <w:drawing>
                <wp:inline distT="0" distB="0" distL="0" distR="0" wp14:anchorId="09DD58E9" wp14:editId="68B0D109">
                  <wp:extent cx="2874010" cy="2837815"/>
                  <wp:effectExtent l="0" t="0" r="0" b="6985"/>
                  <wp:docPr id="41" name="Рисунок 2" descr="Описание: http://www.novonordisk.co.in/Images/Images_March09/glucagenhypokit_actual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www.novonordisk.co.in/Images/Images_March09/glucagenhypokit_actualsiz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010" cy="2837815"/>
                          </a:xfrm>
                          <a:prstGeom prst="rect">
                            <a:avLst/>
                          </a:prstGeom>
                          <a:noFill/>
                          <a:ln>
                            <a:noFill/>
                          </a:ln>
                        </pic:spPr>
                      </pic:pic>
                    </a:graphicData>
                  </a:graphic>
                </wp:inline>
              </w:drawing>
            </w:r>
          </w:p>
        </w:tc>
      </w:tr>
    </w:tbl>
    <w:p w:rsidR="00575EFB" w:rsidRDefault="00575EFB" w:rsidP="00575EFB">
      <w:pPr>
        <w:tabs>
          <w:tab w:val="left" w:pos="426"/>
          <w:tab w:val="left" w:pos="1560"/>
        </w:tabs>
        <w:spacing w:line="240" w:lineRule="auto"/>
        <w:contextualSpacing/>
        <w:jc w:val="center"/>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Рис. </w:t>
      </w:r>
      <w:r w:rsidR="0034425C">
        <w:rPr>
          <w:rFonts w:ascii="Times New Roman" w:hAnsi="Times New Roman"/>
        </w:rPr>
        <w:t xml:space="preserve">IV.1. </w:t>
      </w:r>
      <w:r>
        <w:rPr>
          <w:rFonts w:ascii="Times New Roman" w:hAnsi="Times New Roman"/>
        </w:rPr>
        <w:t>Набор для инъекции ГлюкаГена</w:t>
      </w:r>
    </w:p>
    <w:p w:rsidR="00575EFB" w:rsidRDefault="00575EFB" w:rsidP="00575EFB">
      <w:pPr>
        <w:tabs>
          <w:tab w:val="left" w:pos="426"/>
          <w:tab w:val="left" w:pos="1560"/>
        </w:tabs>
        <w:spacing w:line="240" w:lineRule="auto"/>
        <w:contextualSpacing/>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Инъекция глюкагона:</w:t>
      </w:r>
    </w:p>
    <w:p w:rsidR="00575EFB" w:rsidRDefault="00575EFB" w:rsidP="00073C12">
      <w:pPr>
        <w:numPr>
          <w:ilvl w:val="0"/>
          <w:numId w:val="181"/>
        </w:numPr>
        <w:spacing w:line="240" w:lineRule="auto"/>
        <w:contextualSpacing/>
        <w:rPr>
          <w:rFonts w:ascii="Times New Roman" w:hAnsi="Times New Roman"/>
        </w:rPr>
      </w:pPr>
      <w:r>
        <w:rPr>
          <w:rFonts w:ascii="Times New Roman" w:hAnsi="Times New Roman"/>
        </w:rPr>
        <w:t>Обычно набор для введения ГлюкаГена ярко окрашен и содержит пошаговую инструкцию.</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Набор для введения ГлюкаГена содержит шприц, наполненный жидкостью для разведения препарата и бутылочку с порошком ГлюкаГена. Вам необходимо растворить порошок раствором непосредственно перед инъекцией. Инструкция по смешиванию прилагается к препарату:</w:t>
      </w:r>
    </w:p>
    <w:p w:rsidR="00575EFB" w:rsidRDefault="00575EFB" w:rsidP="00575EFB">
      <w:pPr>
        <w:spacing w:line="240" w:lineRule="auto"/>
        <w:ind w:left="709"/>
        <w:contextualSpacing/>
        <w:rPr>
          <w:rFonts w:ascii="Times New Roman" w:hAnsi="Times New Roman"/>
        </w:rPr>
      </w:pPr>
    </w:p>
    <w:p w:rsidR="00575EFB" w:rsidRPr="00F77E13" w:rsidRDefault="00575EFB" w:rsidP="00073C12">
      <w:pPr>
        <w:pStyle w:val="af0"/>
        <w:numPr>
          <w:ilvl w:val="0"/>
          <w:numId w:val="201"/>
        </w:numPr>
        <w:spacing w:line="240" w:lineRule="auto"/>
        <w:rPr>
          <w:rFonts w:ascii="Times New Roman" w:hAnsi="Times New Roman"/>
        </w:rPr>
      </w:pPr>
      <w:r w:rsidRPr="00F77E13">
        <w:rPr>
          <w:rStyle w:val="apple-style-span"/>
          <w:rFonts w:ascii="Times New Roman" w:hAnsi="Times New Roman"/>
          <w:color w:val="000000"/>
          <w:shd w:val="clear" w:color="auto" w:fill="FFFFFF"/>
        </w:rPr>
        <w:t>Снять оранжевый колпачек с флакона и защитный наконечник иглы со шприца;</w:t>
      </w:r>
    </w:p>
    <w:p w:rsidR="00575EFB" w:rsidRPr="00837876" w:rsidRDefault="00575EFB" w:rsidP="00575EFB">
      <w:pPr>
        <w:spacing w:line="240" w:lineRule="auto"/>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BE0740" w:rsidTr="00CD77C4">
        <w:tc>
          <w:tcPr>
            <w:tcW w:w="9570" w:type="dxa"/>
            <w:tcBorders>
              <w:left w:val="nil"/>
              <w:right w:val="nil"/>
            </w:tcBorders>
          </w:tcPr>
          <w:p w:rsidR="00575EFB" w:rsidRPr="00BE0740" w:rsidRDefault="00575EFB" w:rsidP="00CD77C4">
            <w:pPr>
              <w:spacing w:line="240" w:lineRule="auto"/>
              <w:contextualSpacing/>
              <w:jc w:val="center"/>
              <w:rPr>
                <w:rFonts w:ascii="Times New Roman" w:hAnsi="Times New Roman"/>
              </w:rPr>
            </w:pPr>
            <w:r>
              <w:rPr>
                <w:noProof/>
                <w:lang w:eastAsia="ru-RU"/>
              </w:rPr>
              <w:drawing>
                <wp:inline distT="0" distB="0" distL="0" distR="0" wp14:anchorId="0BA89BBF" wp14:editId="1A48CA00">
                  <wp:extent cx="1669415" cy="1371600"/>
                  <wp:effectExtent l="0" t="0" r="6985" b="0"/>
                  <wp:docPr id="40" name="Рисунок 6" descr="Описание: 05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0504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9415" cy="1371600"/>
                          </a:xfrm>
                          <a:prstGeom prst="rect">
                            <a:avLst/>
                          </a:prstGeom>
                          <a:noFill/>
                          <a:ln>
                            <a:noFill/>
                          </a:ln>
                        </pic:spPr>
                      </pic:pic>
                    </a:graphicData>
                  </a:graphic>
                </wp:inline>
              </w:drawing>
            </w:r>
          </w:p>
        </w:tc>
      </w:tr>
    </w:tbl>
    <w:p w:rsidR="00575EFB" w:rsidRDefault="00575EFB" w:rsidP="00575EFB">
      <w:pPr>
        <w:spacing w:line="240" w:lineRule="auto"/>
        <w:contextualSpacing/>
        <w:rPr>
          <w:rFonts w:ascii="Times New Roman" w:hAnsi="Times New Roman"/>
        </w:rPr>
      </w:pPr>
    </w:p>
    <w:p w:rsidR="00575EFB" w:rsidRPr="00F77E13" w:rsidRDefault="00575EFB" w:rsidP="00073C12">
      <w:pPr>
        <w:pStyle w:val="af0"/>
        <w:numPr>
          <w:ilvl w:val="0"/>
          <w:numId w:val="202"/>
        </w:numPr>
        <w:spacing w:line="240" w:lineRule="auto"/>
        <w:rPr>
          <w:rFonts w:ascii="Times New Roman" w:hAnsi="Times New Roman"/>
        </w:rPr>
      </w:pPr>
      <w:r w:rsidRPr="00F77E13">
        <w:rPr>
          <w:rStyle w:val="apple-style-span"/>
          <w:rFonts w:ascii="Times New Roman" w:hAnsi="Times New Roman"/>
          <w:color w:val="000000"/>
          <w:shd w:val="clear" w:color="auto" w:fill="FFFFFF"/>
        </w:rPr>
        <w:t>Проколоть иглой резиновую пробку флакона, содержащего лиофилизат ГлюкаГен, и ввести во флакон всю жидкость, находящуюся в шприце.</w:t>
      </w:r>
    </w:p>
    <w:p w:rsidR="00575EFB" w:rsidRDefault="00575EFB" w:rsidP="00575EFB">
      <w:pPr>
        <w:spacing w:line="240" w:lineRule="auto"/>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BE0740" w:rsidTr="00CD77C4">
        <w:tc>
          <w:tcPr>
            <w:tcW w:w="9570" w:type="dxa"/>
            <w:tcBorders>
              <w:left w:val="nil"/>
              <w:right w:val="nil"/>
            </w:tcBorders>
          </w:tcPr>
          <w:p w:rsidR="00575EFB" w:rsidRPr="00BE0740" w:rsidRDefault="00575EFB" w:rsidP="00CD77C4">
            <w:pPr>
              <w:spacing w:line="240" w:lineRule="auto"/>
              <w:contextualSpacing/>
              <w:jc w:val="center"/>
              <w:rPr>
                <w:rFonts w:ascii="Times New Roman" w:hAnsi="Times New Roman"/>
              </w:rPr>
            </w:pPr>
            <w:r>
              <w:rPr>
                <w:noProof/>
                <w:lang w:eastAsia="ru-RU"/>
              </w:rPr>
              <w:drawing>
                <wp:inline distT="0" distB="0" distL="0" distR="0" wp14:anchorId="5E6BA23A" wp14:editId="44704DEA">
                  <wp:extent cx="1908810" cy="1371600"/>
                  <wp:effectExtent l="0" t="0" r="0" b="0"/>
                  <wp:docPr id="39" name="Рисунок 7" descr="Описание: 05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0504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8810" cy="1371600"/>
                          </a:xfrm>
                          <a:prstGeom prst="rect">
                            <a:avLst/>
                          </a:prstGeom>
                          <a:noFill/>
                          <a:ln>
                            <a:noFill/>
                          </a:ln>
                        </pic:spPr>
                      </pic:pic>
                    </a:graphicData>
                  </a:graphic>
                </wp:inline>
              </w:drawing>
            </w:r>
          </w:p>
        </w:tc>
      </w:tr>
    </w:tbl>
    <w:p w:rsidR="00575EFB" w:rsidRDefault="00575EFB" w:rsidP="00575EFB">
      <w:pPr>
        <w:spacing w:line="240" w:lineRule="auto"/>
        <w:contextualSpacing/>
        <w:rPr>
          <w:rFonts w:ascii="Times New Roman" w:hAnsi="Times New Roman"/>
        </w:rPr>
      </w:pPr>
    </w:p>
    <w:p w:rsidR="00575EFB" w:rsidRPr="00F77E13" w:rsidRDefault="00575EFB" w:rsidP="00073C12">
      <w:pPr>
        <w:pStyle w:val="af0"/>
        <w:numPr>
          <w:ilvl w:val="0"/>
          <w:numId w:val="203"/>
        </w:numPr>
        <w:spacing w:line="240" w:lineRule="auto"/>
        <w:rPr>
          <w:rFonts w:ascii="Times New Roman" w:hAnsi="Times New Roman"/>
        </w:rPr>
      </w:pPr>
      <w:r w:rsidRPr="00F77E13">
        <w:rPr>
          <w:rStyle w:val="apple-style-span"/>
          <w:rFonts w:ascii="Times New Roman" w:hAnsi="Times New Roman"/>
          <w:color w:val="000000"/>
          <w:shd w:val="clear" w:color="auto" w:fill="FFFFFF"/>
        </w:rPr>
        <w:lastRenderedPageBreak/>
        <w:t>Не вынимая иглы из флакона, осторожно встряхивать флакон до полного растворения препарата ГлюкаГен и образования прозрачного раствора.</w:t>
      </w:r>
    </w:p>
    <w:p w:rsidR="00575EFB" w:rsidRPr="00837876" w:rsidRDefault="00575EFB" w:rsidP="00575EFB">
      <w:pPr>
        <w:spacing w:line="240" w:lineRule="auto"/>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BE0740" w:rsidTr="00CD77C4">
        <w:tc>
          <w:tcPr>
            <w:tcW w:w="9570" w:type="dxa"/>
            <w:tcBorders>
              <w:left w:val="nil"/>
              <w:right w:val="nil"/>
            </w:tcBorders>
          </w:tcPr>
          <w:p w:rsidR="00575EFB" w:rsidRPr="00BE0740" w:rsidRDefault="00575EFB" w:rsidP="00CD77C4">
            <w:pPr>
              <w:spacing w:line="240" w:lineRule="auto"/>
              <w:ind w:firstLine="709"/>
              <w:contextualSpacing/>
              <w:jc w:val="center"/>
              <w:rPr>
                <w:rFonts w:ascii="Times New Roman" w:hAnsi="Times New Roman"/>
              </w:rPr>
            </w:pPr>
            <w:r>
              <w:rPr>
                <w:noProof/>
                <w:lang w:eastAsia="ru-RU"/>
              </w:rPr>
              <w:drawing>
                <wp:inline distT="0" distB="0" distL="0" distR="0" wp14:anchorId="623B7053" wp14:editId="3F49D78A">
                  <wp:extent cx="1915795" cy="1371600"/>
                  <wp:effectExtent l="0" t="0" r="0" b="0"/>
                  <wp:docPr id="38" name="Рисунок 8" descr="Описание: 05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0504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5795" cy="1371600"/>
                          </a:xfrm>
                          <a:prstGeom prst="rect">
                            <a:avLst/>
                          </a:prstGeom>
                          <a:noFill/>
                          <a:ln>
                            <a:noFill/>
                          </a:ln>
                        </pic:spPr>
                      </pic:pic>
                    </a:graphicData>
                  </a:graphic>
                </wp:inline>
              </w:drawing>
            </w:r>
          </w:p>
        </w:tc>
      </w:tr>
    </w:tbl>
    <w:p w:rsidR="00575EFB" w:rsidRDefault="00575EFB" w:rsidP="00575EFB">
      <w:pPr>
        <w:spacing w:line="240" w:lineRule="auto"/>
        <w:contextualSpacing/>
        <w:rPr>
          <w:rFonts w:ascii="Times New Roman" w:hAnsi="Times New Roman"/>
        </w:rPr>
      </w:pPr>
    </w:p>
    <w:p w:rsidR="00575EFB" w:rsidRPr="00F77E13" w:rsidRDefault="00575EFB" w:rsidP="00073C12">
      <w:pPr>
        <w:pStyle w:val="af0"/>
        <w:numPr>
          <w:ilvl w:val="0"/>
          <w:numId w:val="204"/>
        </w:numPr>
        <w:spacing w:line="240" w:lineRule="auto"/>
        <w:rPr>
          <w:rStyle w:val="apple-style-span"/>
          <w:rFonts w:ascii="Times New Roman" w:hAnsi="Times New Roman"/>
          <w:color w:val="000000"/>
          <w:shd w:val="clear" w:color="auto" w:fill="FFFFFF"/>
        </w:rPr>
      </w:pPr>
      <w:r w:rsidRPr="00F77E13">
        <w:rPr>
          <w:rStyle w:val="apple-style-span"/>
          <w:rFonts w:ascii="Times New Roman" w:hAnsi="Times New Roman"/>
          <w:color w:val="000000"/>
          <w:shd w:val="clear" w:color="auto" w:fill="FFFFFF"/>
        </w:rPr>
        <w:t>Необходимо убедиться, что поршень полностью задвинут вперед. Набрать весь раствор в шприц. Следует следить за</w:t>
      </w:r>
      <w:r w:rsidRPr="00F77E13">
        <w:rPr>
          <w:rFonts w:ascii="Times New Roman" w:hAnsi="Times New Roman"/>
          <w:color w:val="000000"/>
          <w:shd w:val="clear" w:color="auto" w:fill="FFFFFF"/>
        </w:rPr>
        <w:t xml:space="preserve"> </w:t>
      </w:r>
      <w:r w:rsidRPr="00F77E13">
        <w:rPr>
          <w:rStyle w:val="apple-style-span"/>
          <w:rFonts w:ascii="Times New Roman" w:hAnsi="Times New Roman"/>
          <w:color w:val="000000"/>
          <w:shd w:val="clear" w:color="auto" w:fill="FFFFFF"/>
        </w:rPr>
        <w:t>тем, чтобы поршень не вышел из шприца</w:t>
      </w:r>
    </w:p>
    <w:p w:rsidR="00575EFB" w:rsidRPr="00837876" w:rsidRDefault="00575EFB" w:rsidP="00575EFB">
      <w:pPr>
        <w:spacing w:line="240" w:lineRule="auto"/>
        <w:ind w:left="709"/>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75EFB" w:rsidRPr="00BE0740" w:rsidTr="00CD77C4">
        <w:tc>
          <w:tcPr>
            <w:tcW w:w="9570" w:type="dxa"/>
            <w:tcBorders>
              <w:left w:val="nil"/>
              <w:right w:val="nil"/>
            </w:tcBorders>
          </w:tcPr>
          <w:p w:rsidR="00575EFB" w:rsidRPr="00BE0740" w:rsidRDefault="00575EFB" w:rsidP="00CD77C4">
            <w:pPr>
              <w:tabs>
                <w:tab w:val="left" w:pos="426"/>
                <w:tab w:val="left" w:pos="1560"/>
              </w:tabs>
              <w:spacing w:line="240" w:lineRule="auto"/>
              <w:contextualSpacing/>
              <w:jc w:val="center"/>
              <w:rPr>
                <w:rFonts w:ascii="Times New Roman" w:hAnsi="Times New Roman"/>
              </w:rPr>
            </w:pPr>
            <w:r>
              <w:rPr>
                <w:noProof/>
                <w:lang w:eastAsia="ru-RU"/>
              </w:rPr>
              <w:drawing>
                <wp:inline distT="0" distB="0" distL="0" distR="0" wp14:anchorId="1D51109F" wp14:editId="225C0E56">
                  <wp:extent cx="1937385" cy="1378585"/>
                  <wp:effectExtent l="0" t="0" r="0" b="0"/>
                  <wp:docPr id="37" name="Рисунок 9" descr="Описание: 05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0504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7385" cy="1378585"/>
                          </a:xfrm>
                          <a:prstGeom prst="rect">
                            <a:avLst/>
                          </a:prstGeom>
                          <a:noFill/>
                          <a:ln>
                            <a:noFill/>
                          </a:ln>
                        </pic:spPr>
                      </pic:pic>
                    </a:graphicData>
                  </a:graphic>
                </wp:inline>
              </w:drawing>
            </w:r>
          </w:p>
        </w:tc>
      </w:tr>
    </w:tbl>
    <w:p w:rsidR="00575EFB" w:rsidRPr="000F40A7" w:rsidRDefault="00575EFB" w:rsidP="00575EFB">
      <w:pPr>
        <w:tabs>
          <w:tab w:val="left" w:pos="426"/>
          <w:tab w:val="left" w:pos="1560"/>
        </w:tabs>
        <w:spacing w:line="240" w:lineRule="auto"/>
        <w:contextualSpacing/>
        <w:rPr>
          <w:rFonts w:ascii="Times New Roman" w:hAnsi="Times New Roman"/>
        </w:rPr>
      </w:pPr>
    </w:p>
    <w:p w:rsidR="00575EFB" w:rsidRDefault="00575EFB" w:rsidP="00073C12">
      <w:pPr>
        <w:numPr>
          <w:ilvl w:val="0"/>
          <w:numId w:val="181"/>
        </w:numPr>
        <w:spacing w:line="240" w:lineRule="auto"/>
        <w:contextualSpacing/>
        <w:rPr>
          <w:rFonts w:ascii="Times New Roman" w:hAnsi="Times New Roman"/>
        </w:rPr>
      </w:pPr>
      <w:r>
        <w:rPr>
          <w:rFonts w:ascii="Times New Roman" w:hAnsi="Times New Roman"/>
        </w:rPr>
        <w:t>ГлюкаГен можно вводить в руку, бедро или ягодицу</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В случае рвоты необходимо человека, находящегося в гипогликемической коме, повернуть на бок, чтобы он не захлебнулся.</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 xml:space="preserve">После выхода из комы и при возможности глотания, нужно немедленно поесть </w:t>
      </w:r>
      <w:r w:rsidRPr="003621D5">
        <w:rPr>
          <w:rFonts w:ascii="Times New Roman" w:hAnsi="Times New Roman"/>
        </w:rPr>
        <w:t xml:space="preserve">– еда должна обязательно содержать углеводы. Вначале </w:t>
      </w:r>
      <w:r>
        <w:rPr>
          <w:rFonts w:ascii="Times New Roman" w:hAnsi="Times New Roman"/>
        </w:rPr>
        <w:t>употребляется жидкая или</w:t>
      </w:r>
      <w:r w:rsidRPr="003621D5">
        <w:rPr>
          <w:rFonts w:ascii="Times New Roman" w:hAnsi="Times New Roman"/>
        </w:rPr>
        <w:t xml:space="preserve"> </w:t>
      </w:r>
      <w:r>
        <w:rPr>
          <w:rFonts w:ascii="Times New Roman" w:hAnsi="Times New Roman"/>
        </w:rPr>
        <w:t>желеобразная пища</w:t>
      </w:r>
      <w:r w:rsidRPr="003621D5">
        <w:rPr>
          <w:rFonts w:ascii="Times New Roman" w:hAnsi="Times New Roman"/>
        </w:rPr>
        <w:t xml:space="preserve"> (недиети</w:t>
      </w:r>
      <w:r>
        <w:rPr>
          <w:rFonts w:ascii="Times New Roman" w:hAnsi="Times New Roman"/>
        </w:rPr>
        <w:t xml:space="preserve">ческая кола, сок, чай с сахаром, мед, варенье </w:t>
      </w:r>
      <w:r w:rsidRPr="003621D5">
        <w:rPr>
          <w:rFonts w:ascii="Times New Roman" w:hAnsi="Times New Roman"/>
        </w:rPr>
        <w:t>и т.п.), а затем</w:t>
      </w:r>
      <w:r>
        <w:rPr>
          <w:rFonts w:ascii="Times New Roman" w:hAnsi="Times New Roman"/>
        </w:rPr>
        <w:t xml:space="preserve"> можно</w:t>
      </w:r>
      <w:r w:rsidRPr="003621D5">
        <w:rPr>
          <w:rFonts w:ascii="Times New Roman" w:hAnsi="Times New Roman"/>
        </w:rPr>
        <w:t xml:space="preserve"> </w:t>
      </w:r>
      <w:r>
        <w:rPr>
          <w:rFonts w:ascii="Times New Roman" w:hAnsi="Times New Roman"/>
        </w:rPr>
        <w:t>перейти</w:t>
      </w:r>
      <w:r w:rsidRPr="003621D5">
        <w:rPr>
          <w:rFonts w:ascii="Times New Roman" w:hAnsi="Times New Roman"/>
        </w:rPr>
        <w:t xml:space="preserve"> и на твердую (бутерброд, печенье и т.п.). Если своевременно не </w:t>
      </w:r>
      <w:r>
        <w:rPr>
          <w:rFonts w:ascii="Times New Roman" w:hAnsi="Times New Roman"/>
        </w:rPr>
        <w:t>поесть</w:t>
      </w:r>
      <w:r w:rsidRPr="003621D5">
        <w:rPr>
          <w:rFonts w:ascii="Times New Roman" w:hAnsi="Times New Roman"/>
        </w:rPr>
        <w:t xml:space="preserve"> – кома может тут же повториться. </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 xml:space="preserve">Проверьте уровень глюкозы крови. Если в течение 15 мин. </w:t>
      </w:r>
      <w:r w:rsidR="00F77E13">
        <w:rPr>
          <w:rFonts w:ascii="Times New Roman" w:hAnsi="Times New Roman"/>
        </w:rPr>
        <w:t>Ч</w:t>
      </w:r>
      <w:r>
        <w:rPr>
          <w:rFonts w:ascii="Times New Roman" w:hAnsi="Times New Roman"/>
        </w:rPr>
        <w:t>еловек не пришел в себя, вызывайте скорую помощь. Доза глюкагона может введена повторно через 20 мин.</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 xml:space="preserve">Желательно в случае тяжелой гипогликемии позвонить лечащему врачу, чтобы под его контролем были сделаны необходимые лечебные мероприятия. Желательно получить от лечащего врача инструкцию о выведении из гипогликемии, когда он выписывает сахароснижающий препарат, особенно, инсулин. Внимательно ознакомьтесь с инструкцией к ГлюкаГену, а также дайте ее прочитать вашим близким, членам семьи и сотрудникам на работе, чтобы и они были в курсе того, что нужно делать в случае тяжелой гипогликемии. </w:t>
      </w:r>
    </w:p>
    <w:p w:rsidR="00575EFB" w:rsidRDefault="00575EFB" w:rsidP="00073C12">
      <w:pPr>
        <w:numPr>
          <w:ilvl w:val="0"/>
          <w:numId w:val="181"/>
        </w:numPr>
        <w:spacing w:line="240" w:lineRule="auto"/>
        <w:ind w:left="709" w:hanging="305"/>
        <w:contextualSpacing/>
        <w:rPr>
          <w:rFonts w:ascii="Times New Roman" w:hAnsi="Times New Roman"/>
        </w:rPr>
      </w:pPr>
      <w:r>
        <w:rPr>
          <w:rFonts w:ascii="Times New Roman" w:hAnsi="Times New Roman"/>
        </w:rPr>
        <w:t>Срок хранения ампулы с порошком ГлюкаГена год, но если его развести в растворе, то не более 48 часов даже в холодильнике.</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left="404"/>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Ставьте в известность своего врача о введении ГлюкаГена во время приступа гипогликемии. Также сообщайте ему о том, как часто возникает гипогликемия даже умеренно выраженная. Работая с ним в тесном контакте, вы всегда подберете такую дозу инсулина, режима питания и физической активности, что гипогликемии вас беспокоить не будут. </w:t>
      </w:r>
    </w:p>
    <w:p w:rsidR="00575EFB" w:rsidRPr="003621D5" w:rsidRDefault="00575EFB" w:rsidP="00575EFB">
      <w:pPr>
        <w:spacing w:line="240" w:lineRule="auto"/>
        <w:ind w:firstLine="426"/>
        <w:contextualSpacing/>
        <w:rPr>
          <w:rFonts w:ascii="Times New Roman" w:hAnsi="Times New Roman"/>
        </w:rPr>
      </w:pPr>
      <w:r w:rsidRPr="00FC3C2B">
        <w:rPr>
          <w:rFonts w:ascii="Times New Roman" w:hAnsi="Times New Roman"/>
          <w:i/>
        </w:rPr>
        <w:t xml:space="preserve">Во время беременности </w:t>
      </w:r>
      <w:r>
        <w:rPr>
          <w:rFonts w:ascii="Times New Roman" w:hAnsi="Times New Roman"/>
        </w:rPr>
        <w:t xml:space="preserve">рекомендуется особенно тщательно контролировать уровень глюкозы крови, вводя такую дозу инсулина, которая поддерживает глюкозу крови максимально близко к нормальным значениям. Это может спровоцировать гипогликемии, которых не было до беременности. Чаще всего они легкие или средней выраженности. Для предотвращения </w:t>
      </w:r>
      <w:r>
        <w:rPr>
          <w:rFonts w:ascii="Times New Roman" w:hAnsi="Times New Roman"/>
        </w:rPr>
        <w:lastRenderedPageBreak/>
        <w:t>гипогликемии беременным рекомендуется исследовать уровень глюкозы крови в наиболее вероятных для нее точках, например, перед очередным приемом пищи и в середине ночи (3-4 часа утра). Если уровень глюкозы крови оказался ниже 4,0 ммоль/л, то нужно принимать меры профилактики развития гипогликемии, даже если ее симптомы отсутствуют. При беременности для устранения гипогликемии рекомендуется вводить половину обычной дозы глюкагона, то есть вводится не весь раствор ГлюкаГена, а половина, особенно на ранней стадии развития гипогликемии. Но если через 15 мин сознание остается все еще замутненным, то рекомендуется ввести остаток глюкагона и вызывать скорую помощь. Те, кто вам помогает во время беременности должны знать, во первых, что вы беременны и, во вторых, что делать во время возникновения у вас гипогликемии. Уточните у вашего лечащего врача относительно допустимой для вас дозы ГлюкаГена.</w:t>
      </w:r>
    </w:p>
    <w:p w:rsidR="00575EFB" w:rsidRDefault="00575EFB" w:rsidP="00575EFB">
      <w:pPr>
        <w:tabs>
          <w:tab w:val="left" w:pos="426"/>
          <w:tab w:val="left" w:pos="1560"/>
        </w:tabs>
        <w:spacing w:line="240" w:lineRule="auto"/>
        <w:contextualSpacing/>
        <w:rPr>
          <w:rFonts w:ascii="Times New Roman" w:hAnsi="Times New Roman"/>
          <w:i/>
        </w:rPr>
      </w:pPr>
    </w:p>
    <w:p w:rsidR="00575EFB" w:rsidRPr="008D5D03" w:rsidRDefault="006651D6" w:rsidP="006651D6">
      <w:pPr>
        <w:tabs>
          <w:tab w:val="left" w:pos="426"/>
          <w:tab w:val="left" w:pos="1560"/>
        </w:tabs>
        <w:spacing w:line="240" w:lineRule="auto"/>
        <w:contextualSpacing/>
        <w:jc w:val="center"/>
        <w:rPr>
          <w:rFonts w:ascii="Times New Roman" w:hAnsi="Times New Roman"/>
          <w:b/>
        </w:rPr>
      </w:pPr>
      <w:r w:rsidRPr="008D5D03">
        <w:rPr>
          <w:rFonts w:ascii="Times New Roman" w:hAnsi="Times New Roman"/>
          <w:b/>
        </w:rPr>
        <w:t xml:space="preserve">Раздел </w:t>
      </w:r>
      <w:r w:rsidR="00657574" w:rsidRPr="008D5D03">
        <w:rPr>
          <w:rFonts w:ascii="Times New Roman" w:hAnsi="Times New Roman"/>
          <w:b/>
        </w:rPr>
        <w:t xml:space="preserve">2. </w:t>
      </w:r>
      <w:r w:rsidR="00575EFB" w:rsidRPr="008D5D03">
        <w:rPr>
          <w:rFonts w:ascii="Times New Roman" w:hAnsi="Times New Roman"/>
          <w:b/>
        </w:rPr>
        <w:t>Гипергликемия</w:t>
      </w:r>
    </w:p>
    <w:p w:rsidR="00575EFB" w:rsidRDefault="00575EFB" w:rsidP="00575EFB">
      <w:pPr>
        <w:tabs>
          <w:tab w:val="left" w:pos="426"/>
          <w:tab w:val="left" w:pos="1560"/>
        </w:tabs>
        <w:spacing w:line="240" w:lineRule="auto"/>
        <w:contextualSpacing/>
        <w:rPr>
          <w:rFonts w:ascii="Times New Roman" w:hAnsi="Times New Roman"/>
          <w:i/>
        </w:rPr>
      </w:pPr>
    </w:p>
    <w:p w:rsidR="00575EFB" w:rsidRPr="00F03051" w:rsidRDefault="00575EFB" w:rsidP="00575EFB">
      <w:pPr>
        <w:tabs>
          <w:tab w:val="left" w:pos="426"/>
          <w:tab w:val="left" w:pos="1560"/>
        </w:tabs>
        <w:spacing w:line="240" w:lineRule="auto"/>
        <w:contextualSpacing/>
        <w:rPr>
          <w:rFonts w:ascii="Times New Roman" w:hAnsi="Times New Roman"/>
        </w:rPr>
      </w:pPr>
      <w:r>
        <w:rPr>
          <w:rFonts w:ascii="Times New Roman" w:hAnsi="Times New Roman"/>
          <w:i/>
        </w:rPr>
        <w:tab/>
      </w:r>
      <w:r>
        <w:rPr>
          <w:rFonts w:ascii="Times New Roman" w:hAnsi="Times New Roman"/>
        </w:rPr>
        <w:t xml:space="preserve">Повышенный уровень глюкозы крови называется </w:t>
      </w:r>
      <w:r w:rsidRPr="00185269">
        <w:rPr>
          <w:rFonts w:ascii="Times New Roman" w:hAnsi="Times New Roman"/>
          <w:i/>
        </w:rPr>
        <w:t>гипергликемией</w:t>
      </w:r>
      <w:r w:rsidRPr="00185269">
        <w:rPr>
          <w:rFonts w:ascii="Times New Roman" w:hAnsi="Times New Roman"/>
        </w:rPr>
        <w:t xml:space="preserve"> и </w:t>
      </w:r>
      <w:r>
        <w:rPr>
          <w:rFonts w:ascii="Times New Roman" w:hAnsi="Times New Roman"/>
        </w:rPr>
        <w:t>так как медицинские работники для краткости используют именно этот термин, то полагаю будет полезным к нему привыкнуть. Следует заметить, что при диабете уровень глюкозы крови скорее повышен, чем нормален и, более того, целевые значения глюкозы крови при диабете несколько выше нормы. Например, если в норме уровень гликированного гемоглобина (</w:t>
      </w:r>
      <w:r>
        <w:rPr>
          <w:rFonts w:ascii="Times New Roman" w:hAnsi="Times New Roman"/>
          <w:lang w:val="en-GB"/>
        </w:rPr>
        <w:t>A</w:t>
      </w:r>
      <w:r w:rsidRPr="00185269">
        <w:rPr>
          <w:rFonts w:ascii="Times New Roman" w:hAnsi="Times New Roman"/>
        </w:rPr>
        <w:t>1</w:t>
      </w:r>
      <w:r>
        <w:rPr>
          <w:rFonts w:ascii="Times New Roman" w:hAnsi="Times New Roman"/>
          <w:lang w:val="en-GB"/>
        </w:rPr>
        <w:t>c</w:t>
      </w:r>
      <w:r w:rsidRPr="00185269">
        <w:rPr>
          <w:rFonts w:ascii="Times New Roman" w:hAnsi="Times New Roman"/>
        </w:rPr>
        <w:t>)</w:t>
      </w:r>
      <w:r>
        <w:rPr>
          <w:rFonts w:ascii="Times New Roman" w:hAnsi="Times New Roman"/>
        </w:rPr>
        <w:t>, который прямо связан с уровнем глюкозы крови,</w:t>
      </w:r>
      <w:r w:rsidRPr="00185269">
        <w:rPr>
          <w:rFonts w:ascii="Times New Roman" w:hAnsi="Times New Roman"/>
        </w:rPr>
        <w:t xml:space="preserve"> </w:t>
      </w:r>
      <w:r>
        <w:rPr>
          <w:rFonts w:ascii="Times New Roman" w:hAnsi="Times New Roman"/>
        </w:rPr>
        <w:t xml:space="preserve">не превышает 6%, то целевое его значение при диабете </w:t>
      </w:r>
      <w:r w:rsidRPr="00185269">
        <w:rPr>
          <w:rFonts w:ascii="Times New Roman" w:hAnsi="Times New Roman"/>
        </w:rPr>
        <w:t xml:space="preserve">&lt;7%. </w:t>
      </w:r>
      <w:r>
        <w:rPr>
          <w:rFonts w:ascii="Times New Roman" w:hAnsi="Times New Roman"/>
        </w:rPr>
        <w:t>Так что нужно отличать очень высокую гипергликемию от незначительной и, в каком-то смысле, допустимой. Вам, прежде всего, нужно знать симптомы высокой гипергликемии, точно также как описанные ранее симптомы гипогликемии. Это нужно для того, чтобы в случае высокой гипергликемии принять срочные меры для ее снижения, иначе может развиться так называемая диабетическая кома (</w:t>
      </w:r>
      <w:r w:rsidRPr="00807969">
        <w:rPr>
          <w:rFonts w:ascii="Times New Roman" w:hAnsi="Times New Roman"/>
          <w:i/>
        </w:rPr>
        <w:t>син</w:t>
      </w:r>
      <w:r>
        <w:rPr>
          <w:rFonts w:ascii="Times New Roman" w:hAnsi="Times New Roman"/>
        </w:rPr>
        <w:t xml:space="preserve">. </w:t>
      </w:r>
      <w:r w:rsidR="00F77E13">
        <w:rPr>
          <w:rFonts w:ascii="Times New Roman" w:hAnsi="Times New Roman"/>
        </w:rPr>
        <w:t>Г</w:t>
      </w:r>
      <w:r>
        <w:rPr>
          <w:rFonts w:ascii="Times New Roman" w:hAnsi="Times New Roman"/>
        </w:rPr>
        <w:t xml:space="preserve">ипергликемическая кома, диабетический кетоацидоз) – потеря сознания из-за очень высокого уровня глюкозы крови. </w:t>
      </w:r>
      <w:r w:rsidRPr="00F03051">
        <w:rPr>
          <w:rFonts w:ascii="Times New Roman" w:hAnsi="Times New Roman"/>
        </w:rPr>
        <w:t>Ведут к развитию гипергликемической комы ведут следующие причины:</w:t>
      </w:r>
    </w:p>
    <w:p w:rsidR="00575EFB" w:rsidRDefault="00575EFB" w:rsidP="00073C12">
      <w:pPr>
        <w:numPr>
          <w:ilvl w:val="0"/>
          <w:numId w:val="196"/>
        </w:numPr>
        <w:spacing w:before="100" w:beforeAutospacing="1" w:after="100" w:afterAutospacing="1" w:line="240" w:lineRule="auto"/>
        <w:contextualSpacing/>
        <w:rPr>
          <w:rFonts w:ascii="Times New Roman" w:hAnsi="Times New Roman"/>
        </w:rPr>
      </w:pPr>
      <w:r w:rsidRPr="00F03051">
        <w:rPr>
          <w:rFonts w:ascii="Times New Roman" w:hAnsi="Times New Roman"/>
        </w:rPr>
        <w:t>инфекционные заболевания, сопровождающиеся повышением температуры (чаще всего инфекция верхних дыхательных или мочевых путей);</w:t>
      </w:r>
    </w:p>
    <w:p w:rsidR="00575EFB" w:rsidRPr="00F03051" w:rsidRDefault="00575EFB" w:rsidP="00073C12">
      <w:pPr>
        <w:numPr>
          <w:ilvl w:val="0"/>
          <w:numId w:val="196"/>
        </w:numPr>
        <w:spacing w:before="100" w:beforeAutospacing="1" w:after="100" w:afterAutospacing="1" w:line="240" w:lineRule="auto"/>
        <w:contextualSpacing/>
        <w:rPr>
          <w:rFonts w:ascii="Times New Roman" w:hAnsi="Times New Roman"/>
        </w:rPr>
      </w:pPr>
      <w:r>
        <w:rPr>
          <w:rFonts w:ascii="Times New Roman" w:hAnsi="Times New Roman"/>
        </w:rPr>
        <w:t>стресс</w:t>
      </w:r>
    </w:p>
    <w:p w:rsidR="00575EFB" w:rsidRPr="00F03051" w:rsidRDefault="00575EFB" w:rsidP="00073C12">
      <w:pPr>
        <w:numPr>
          <w:ilvl w:val="0"/>
          <w:numId w:val="196"/>
        </w:numPr>
        <w:spacing w:before="100" w:beforeAutospacing="1" w:after="100" w:afterAutospacing="1" w:line="240" w:lineRule="auto"/>
        <w:contextualSpacing/>
        <w:rPr>
          <w:rFonts w:ascii="Times New Roman" w:hAnsi="Times New Roman"/>
        </w:rPr>
      </w:pPr>
      <w:r w:rsidRPr="00F03051">
        <w:rPr>
          <w:rFonts w:ascii="Times New Roman" w:hAnsi="Times New Roman"/>
        </w:rPr>
        <w:t>необоснованный отказ от введения инсулина;</w:t>
      </w:r>
    </w:p>
    <w:p w:rsidR="00575EFB" w:rsidRPr="00F03051" w:rsidRDefault="00575EFB" w:rsidP="00073C12">
      <w:pPr>
        <w:numPr>
          <w:ilvl w:val="0"/>
          <w:numId w:val="196"/>
        </w:numPr>
        <w:spacing w:before="100" w:beforeAutospacing="1" w:after="100" w:afterAutospacing="1" w:line="240" w:lineRule="auto"/>
        <w:contextualSpacing/>
        <w:rPr>
          <w:rFonts w:ascii="Times New Roman" w:hAnsi="Times New Roman"/>
        </w:rPr>
      </w:pPr>
      <w:r w:rsidRPr="00F03051">
        <w:rPr>
          <w:rFonts w:ascii="Times New Roman" w:hAnsi="Times New Roman"/>
        </w:rPr>
        <w:t>неправильное питание;</w:t>
      </w:r>
    </w:p>
    <w:p w:rsidR="00575EFB" w:rsidRPr="00F03051" w:rsidRDefault="00575EFB" w:rsidP="00073C12">
      <w:pPr>
        <w:numPr>
          <w:ilvl w:val="0"/>
          <w:numId w:val="196"/>
        </w:numPr>
        <w:spacing w:before="100" w:beforeAutospacing="1" w:after="100" w:afterAutospacing="1" w:line="240" w:lineRule="auto"/>
        <w:contextualSpacing/>
        <w:rPr>
          <w:rFonts w:ascii="Times New Roman" w:hAnsi="Times New Roman"/>
        </w:rPr>
      </w:pPr>
      <w:r w:rsidRPr="00F03051">
        <w:rPr>
          <w:rFonts w:ascii="Times New Roman" w:hAnsi="Times New Roman"/>
        </w:rPr>
        <w:t>прием некоторых лекарств (например, преднизолона или мочегонных препаратов).</w:t>
      </w:r>
    </w:p>
    <w:p w:rsidR="00575EFB" w:rsidRPr="00507F60" w:rsidRDefault="00575EFB" w:rsidP="00575EFB">
      <w:pPr>
        <w:tabs>
          <w:tab w:val="left" w:pos="426"/>
          <w:tab w:val="left" w:pos="1560"/>
        </w:tabs>
        <w:spacing w:line="240" w:lineRule="auto"/>
        <w:contextualSpacing/>
        <w:rPr>
          <w:rFonts w:ascii="Times New Roman" w:hAnsi="Times New Roman"/>
        </w:rPr>
      </w:pPr>
    </w:p>
    <w:p w:rsidR="00575EFB" w:rsidRPr="008D5D03" w:rsidRDefault="00CE119C" w:rsidP="008D5D03">
      <w:pPr>
        <w:tabs>
          <w:tab w:val="left" w:pos="426"/>
          <w:tab w:val="left" w:pos="1560"/>
        </w:tabs>
        <w:spacing w:line="240" w:lineRule="auto"/>
        <w:contextualSpacing/>
        <w:jc w:val="center"/>
        <w:rPr>
          <w:rFonts w:ascii="Times New Roman" w:hAnsi="Times New Roman"/>
          <w:b/>
        </w:rPr>
      </w:pPr>
      <w:r w:rsidRPr="008D5D03">
        <w:rPr>
          <w:rFonts w:ascii="Times New Roman" w:hAnsi="Times New Roman"/>
          <w:b/>
          <w:i/>
        </w:rPr>
        <w:t xml:space="preserve">2.1. </w:t>
      </w:r>
      <w:r w:rsidR="008D5D03" w:rsidRPr="008D5D03">
        <w:rPr>
          <w:rFonts w:ascii="Times New Roman" w:hAnsi="Times New Roman"/>
          <w:b/>
          <w:i/>
        </w:rPr>
        <w:t>Диабет 1 типа и диабетический кетоацидоз</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Как мы уже разбирали ранее, недостаток выработки инсулина поджелудочной железой при диабете 1 типа ведет к повышению уровня глюкозы крови. В редких случаях чрезмерное повышение уровня глюкозы крови может вызвать серьезное, но вполне предотвратимое состояние – диабетический кетоацидоз. Он возникает при очень выраженном недостатке инсулина в организме, который более характерен для диабета 1 типа, чем второго. Именно поэтому диабетический кетоацидоз существенно чаще возникает при диабете 1 типа.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Выраженный недостаток инсулина приводит не только к повышенной продукции глюкозы печенью, но и кетоновых тел. Резкий дефицит инсулина возникает при острых заболеваниях или стрессе, так как в этом случае вырабатываются гормоны, мешающие действию инсулина. Именно по этой причине диабетический кетоацидоз нередко возникает при невыявленном диабете 1 типа на фоне инфекции или стресса.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Диабетический кетоацидоз может быть вызван, казалось бы, безобидной причиной: вы пропустили очередную инъекцию инсулина или не проконтролировали срок годности препарата инсулина или же заблокировалась подача инсулина дозатором инсулина. Но этот временный дефицит инсулина может привести к запредельному для глюкометра уровню глюкозы крови  (глюкометр в этом случае выдает на экран сообщение «высокий уровень глюкозы крови», без цифры), а далее – к диабетической коме, нарушению дыхания и даже смерти.</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Диабетический кетоацидоз может возникнуть во время острой болезни или стресса, когда вырабатываются гормоны стимулирующие выработку глюкозы печенью и препятствующие действию инсулина. Возможно, когда вы остро заболеете (простуда, например, с температурой) и у вас пропадет аппетит вы можете подумать: «Раз я не ем, то пропущу и инъекцию инсулина». Но </w:t>
      </w:r>
      <w:r>
        <w:rPr>
          <w:rFonts w:ascii="Times New Roman" w:hAnsi="Times New Roman"/>
        </w:rPr>
        <w:lastRenderedPageBreak/>
        <w:t>ваш организм нуждается в инсулине даже когда вы ничего не едите. Более того, во время простуды потребность в нем даже возрастает, как минимум на треть. Кроме инсулина повышенное потребление жидкости тоже полезно при острых болезнях. С лечащим врачом вы должны обсудить ваши действия в случае резкого повышения глюкозы крови и как предотвратить эти состояния при острых болезнях и стрессе.</w:t>
      </w:r>
    </w:p>
    <w:p w:rsidR="00575EFB" w:rsidRDefault="00575EFB" w:rsidP="00575EFB">
      <w:pPr>
        <w:tabs>
          <w:tab w:val="left" w:pos="426"/>
          <w:tab w:val="left" w:pos="1560"/>
        </w:tabs>
        <w:spacing w:line="240" w:lineRule="auto"/>
        <w:contextualSpacing/>
        <w:rPr>
          <w:rFonts w:ascii="Times New Roman" w:hAnsi="Times New Roman"/>
        </w:rPr>
      </w:pPr>
    </w:p>
    <w:p w:rsidR="00575EFB" w:rsidRPr="006D6B19" w:rsidRDefault="00575EFB" w:rsidP="003D482F">
      <w:pPr>
        <w:tabs>
          <w:tab w:val="left" w:pos="426"/>
          <w:tab w:val="left" w:pos="1560"/>
        </w:tabs>
        <w:spacing w:line="240" w:lineRule="auto"/>
        <w:contextualSpacing/>
        <w:rPr>
          <w:rFonts w:ascii="Times New Roman" w:hAnsi="Times New Roman"/>
          <w:i/>
        </w:rPr>
      </w:pPr>
      <w:r w:rsidRPr="00837207">
        <w:rPr>
          <w:rFonts w:ascii="Times New Roman" w:hAnsi="Times New Roman"/>
          <w:i/>
        </w:rPr>
        <w:t>Симптомы высокой гипергликемии и диабетического кетоацидоза</w:t>
      </w:r>
    </w:p>
    <w:p w:rsidR="00575EFB" w:rsidRDefault="00575EFB" w:rsidP="00575EFB">
      <w:pPr>
        <w:tabs>
          <w:tab w:val="left" w:pos="426"/>
          <w:tab w:val="left" w:pos="1560"/>
        </w:tabs>
        <w:spacing w:line="240" w:lineRule="auto"/>
        <w:contextualSpacing/>
        <w:rPr>
          <w:rFonts w:ascii="Times New Roman" w:hAnsi="Times New Roman"/>
        </w:rPr>
      </w:pP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Уровень глюкозы крови превышает 13-15 ммоль/л и не снижается</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Выражены классические симптомы сахарного диабета: частое и обильное мочеиспускание, жажда, сухость во рту</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Потеря аппетита и/или боль в животе</w:t>
      </w:r>
    </w:p>
    <w:p w:rsidR="00575EFB" w:rsidRPr="00DB5399" w:rsidRDefault="00575EFB" w:rsidP="00073C12">
      <w:pPr>
        <w:numPr>
          <w:ilvl w:val="0"/>
          <w:numId w:val="182"/>
        </w:numPr>
        <w:spacing w:before="100" w:beforeAutospacing="1" w:after="100" w:afterAutospacing="1" w:line="240" w:lineRule="auto"/>
        <w:rPr>
          <w:rFonts w:ascii="Times New Roman" w:hAnsi="Times New Roman"/>
        </w:rPr>
      </w:pPr>
      <w:r>
        <w:rPr>
          <w:rFonts w:ascii="Times New Roman" w:hAnsi="Times New Roman"/>
        </w:rPr>
        <w:t>Б</w:t>
      </w:r>
      <w:r w:rsidRPr="00DB5399">
        <w:rPr>
          <w:rFonts w:ascii="Times New Roman" w:hAnsi="Times New Roman"/>
        </w:rPr>
        <w:t>ыстрая</w:t>
      </w:r>
      <w:r>
        <w:rPr>
          <w:rFonts w:ascii="Times New Roman" w:hAnsi="Times New Roman"/>
        </w:rPr>
        <w:t xml:space="preserve">, в течение суток </w:t>
      </w:r>
      <w:r w:rsidRPr="00DB5399">
        <w:rPr>
          <w:rFonts w:ascii="Times New Roman" w:hAnsi="Times New Roman"/>
        </w:rPr>
        <w:t>потеря веса (за счет обезвоживания и распада жировой ткани);</w:t>
      </w:r>
    </w:p>
    <w:p w:rsidR="00575EFB" w:rsidRPr="00DB5399" w:rsidRDefault="00575EFB" w:rsidP="00073C12">
      <w:pPr>
        <w:numPr>
          <w:ilvl w:val="0"/>
          <w:numId w:val="182"/>
        </w:numPr>
        <w:spacing w:before="100" w:beforeAutospacing="1" w:after="100" w:afterAutospacing="1" w:line="240" w:lineRule="auto"/>
        <w:rPr>
          <w:rFonts w:ascii="Times New Roman" w:hAnsi="Times New Roman"/>
        </w:rPr>
      </w:pPr>
      <w:r>
        <w:rPr>
          <w:rFonts w:ascii="Times New Roman" w:hAnsi="Times New Roman"/>
        </w:rPr>
        <w:t>С</w:t>
      </w:r>
      <w:r w:rsidRPr="00DB5399">
        <w:rPr>
          <w:rFonts w:ascii="Times New Roman" w:hAnsi="Times New Roman"/>
        </w:rPr>
        <w:t>удороги икроножных мышц и мышечная слабость (в результате потери с мочой минеральных солей);</w:t>
      </w:r>
    </w:p>
    <w:p w:rsidR="00575EFB" w:rsidRPr="00AC0103" w:rsidRDefault="00575EFB" w:rsidP="00073C12">
      <w:pPr>
        <w:numPr>
          <w:ilvl w:val="0"/>
          <w:numId w:val="182"/>
        </w:numPr>
        <w:spacing w:before="100" w:beforeAutospacing="1" w:after="100" w:afterAutospacing="1" w:line="240" w:lineRule="auto"/>
        <w:rPr>
          <w:rFonts w:ascii="Times New Roman" w:hAnsi="Times New Roman"/>
        </w:rPr>
      </w:pPr>
      <w:r>
        <w:rPr>
          <w:rFonts w:ascii="Times New Roman" w:hAnsi="Times New Roman"/>
        </w:rPr>
        <w:t>З</w:t>
      </w:r>
      <w:r w:rsidRPr="00DB5399">
        <w:rPr>
          <w:rFonts w:ascii="Times New Roman" w:hAnsi="Times New Roman"/>
        </w:rPr>
        <w:t>уд кожи и в области гениталий;</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Тошнота и/или рвота</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Нечеткое зрение</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Повышение температуры</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Теплая, сухая или румяная кожа</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Затруднение дыхания</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Чувство слабости</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Бессонница</w:t>
      </w:r>
    </w:p>
    <w:p w:rsidR="00575EFB" w:rsidRPr="003B38A1" w:rsidRDefault="00575EFB" w:rsidP="00073C12">
      <w:pPr>
        <w:numPr>
          <w:ilvl w:val="0"/>
          <w:numId w:val="182"/>
        </w:numPr>
        <w:spacing w:line="240" w:lineRule="auto"/>
        <w:contextualSpacing/>
        <w:rPr>
          <w:rFonts w:ascii="Times New Roman" w:hAnsi="Times New Roman"/>
        </w:rPr>
      </w:pPr>
      <w:r w:rsidRPr="003B38A1">
        <w:rPr>
          <w:rFonts w:ascii="Times New Roman" w:hAnsi="Times New Roman"/>
        </w:rPr>
        <w:t>Запах ацетона изо рта (такой же запах, как и у растворителя для снятия лака с ногтей);</w:t>
      </w:r>
    </w:p>
    <w:p w:rsidR="00575EFB" w:rsidRDefault="00575EFB" w:rsidP="00073C12">
      <w:pPr>
        <w:numPr>
          <w:ilvl w:val="0"/>
          <w:numId w:val="182"/>
        </w:numPr>
        <w:spacing w:line="240" w:lineRule="auto"/>
        <w:contextualSpacing/>
        <w:rPr>
          <w:rFonts w:ascii="Times New Roman" w:hAnsi="Times New Roman"/>
        </w:rPr>
      </w:pPr>
      <w:r>
        <w:rPr>
          <w:rFonts w:ascii="Times New Roman" w:hAnsi="Times New Roman"/>
        </w:rPr>
        <w:t>Потеря сознания (кома как таковая)</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Итак, к</w:t>
      </w:r>
      <w:r w:rsidRPr="00F65A27">
        <w:rPr>
          <w:rFonts w:ascii="Times New Roman" w:hAnsi="Times New Roman"/>
        </w:rPr>
        <w:t xml:space="preserve">огда при диабете развивается недомогание, а также тошнота, рвота и боли в животе, необходимо предполагать не только “расстройство желудка”, но и первые признаки </w:t>
      </w:r>
      <w:r>
        <w:rPr>
          <w:rFonts w:ascii="Times New Roman" w:hAnsi="Times New Roman"/>
        </w:rPr>
        <w:t>диабетической</w:t>
      </w:r>
      <w:r w:rsidRPr="00F65A27">
        <w:rPr>
          <w:rFonts w:ascii="Times New Roman" w:hAnsi="Times New Roman"/>
        </w:rPr>
        <w:t xml:space="preserve"> комы. </w:t>
      </w:r>
      <w:r>
        <w:rPr>
          <w:rFonts w:ascii="Times New Roman" w:hAnsi="Times New Roman"/>
        </w:rPr>
        <w:t xml:space="preserve">Исследование, которое позволяет убедиться в наличии диабетического кетоацидоза – </w:t>
      </w:r>
      <w:r w:rsidRPr="004D784C">
        <w:rPr>
          <w:rFonts w:ascii="Times New Roman" w:hAnsi="Times New Roman"/>
          <w:i/>
        </w:rPr>
        <w:t>определение кетоновых тел в моче</w:t>
      </w:r>
      <w:r>
        <w:rPr>
          <w:rFonts w:ascii="Times New Roman" w:hAnsi="Times New Roman"/>
        </w:rPr>
        <w:t>. Тест-полоски для этого исследовании можно приобрести в аптеке. Некоторые глюкометры кроме глюкозы крови определяют в крови и кетоновые тела. Вам желательно определять уровень кетоновых тел не только когда глюкоза крови превышает 13-15 ммоль/л, но и при острых болезнях. Если на фоне высокого уровня глюкозы крови в моче появляются следы кетоновых тел, то это означает, что доза инсулина недостаточна. Кетоновые тела рекомендуется определять в следующих случаях:</w:t>
      </w:r>
    </w:p>
    <w:p w:rsidR="00575EFB" w:rsidRDefault="00575EFB" w:rsidP="00073C12">
      <w:pPr>
        <w:numPr>
          <w:ilvl w:val="0"/>
          <w:numId w:val="183"/>
        </w:numPr>
        <w:spacing w:line="240" w:lineRule="auto"/>
        <w:contextualSpacing/>
        <w:rPr>
          <w:rFonts w:ascii="Times New Roman" w:hAnsi="Times New Roman"/>
        </w:rPr>
      </w:pPr>
      <w:r>
        <w:rPr>
          <w:rFonts w:ascii="Times New Roman" w:hAnsi="Times New Roman"/>
        </w:rPr>
        <w:t>Если уровень глюкозы крови превышает 13-15 ммоль/д</w:t>
      </w:r>
    </w:p>
    <w:p w:rsidR="00575EFB" w:rsidRDefault="00575EFB" w:rsidP="00073C12">
      <w:pPr>
        <w:numPr>
          <w:ilvl w:val="0"/>
          <w:numId w:val="183"/>
        </w:numPr>
        <w:spacing w:line="240" w:lineRule="auto"/>
        <w:contextualSpacing/>
        <w:rPr>
          <w:rFonts w:ascii="Times New Roman" w:hAnsi="Times New Roman"/>
        </w:rPr>
      </w:pPr>
      <w:r>
        <w:rPr>
          <w:rFonts w:ascii="Times New Roman" w:hAnsi="Times New Roman"/>
        </w:rPr>
        <w:t>Когда у вас острое заболевание, особенно, сопровождающееся высокой температурой, приступами рвоты или поносом</w:t>
      </w:r>
    </w:p>
    <w:p w:rsidR="00575EFB" w:rsidRDefault="00575EFB" w:rsidP="00073C12">
      <w:pPr>
        <w:numPr>
          <w:ilvl w:val="0"/>
          <w:numId w:val="183"/>
        </w:numPr>
        <w:spacing w:line="240" w:lineRule="auto"/>
        <w:contextualSpacing/>
        <w:rPr>
          <w:rFonts w:ascii="Times New Roman" w:hAnsi="Times New Roman"/>
        </w:rPr>
      </w:pPr>
      <w:r>
        <w:rPr>
          <w:rFonts w:ascii="Times New Roman" w:hAnsi="Times New Roman"/>
        </w:rPr>
        <w:t>Когда у вас выраженная усталость, запах ацетона изо рта, затрудненное дыхание или заторможенность</w:t>
      </w:r>
    </w:p>
    <w:p w:rsidR="00575EFB" w:rsidRDefault="00575EFB" w:rsidP="00073C12">
      <w:pPr>
        <w:numPr>
          <w:ilvl w:val="0"/>
          <w:numId w:val="183"/>
        </w:numPr>
        <w:spacing w:line="240" w:lineRule="auto"/>
        <w:contextualSpacing/>
        <w:rPr>
          <w:rFonts w:ascii="Times New Roman" w:hAnsi="Times New Roman"/>
        </w:rPr>
      </w:pPr>
      <w:r>
        <w:rPr>
          <w:rFonts w:ascii="Times New Roman" w:hAnsi="Times New Roman"/>
        </w:rPr>
        <w:t>Во время беременности, когда уровень глюкозы крови превышает 11,0 ммоль/л</w:t>
      </w:r>
    </w:p>
    <w:p w:rsidR="00575EFB" w:rsidRDefault="00575EFB" w:rsidP="00575EFB">
      <w:pPr>
        <w:spacing w:line="240" w:lineRule="auto"/>
        <w:contextualSpacing/>
        <w:rPr>
          <w:rFonts w:ascii="Times New Roman" w:hAnsi="Times New Roman"/>
        </w:rPr>
      </w:pPr>
    </w:p>
    <w:p w:rsidR="00575EFB" w:rsidRPr="00837207" w:rsidRDefault="00575EFB" w:rsidP="00E0023B">
      <w:pPr>
        <w:spacing w:line="240" w:lineRule="auto"/>
        <w:contextualSpacing/>
        <w:rPr>
          <w:rFonts w:ascii="Times New Roman" w:hAnsi="Times New Roman"/>
          <w:i/>
        </w:rPr>
      </w:pPr>
      <w:r w:rsidRPr="00837207">
        <w:rPr>
          <w:rFonts w:ascii="Times New Roman" w:hAnsi="Times New Roman"/>
          <w:i/>
        </w:rPr>
        <w:t>Необходимые средства для определения кетоновых тел в моче</w:t>
      </w:r>
    </w:p>
    <w:p w:rsidR="00575EFB" w:rsidRDefault="00575EFB" w:rsidP="00575EFB">
      <w:pPr>
        <w:spacing w:line="240" w:lineRule="auto"/>
        <w:contextualSpacing/>
        <w:rPr>
          <w:rFonts w:ascii="Times New Roman" w:hAnsi="Times New Roman"/>
          <w:i/>
        </w:rPr>
      </w:pPr>
    </w:p>
    <w:p w:rsidR="00575EFB" w:rsidRDefault="00575EFB" w:rsidP="00073C12">
      <w:pPr>
        <w:numPr>
          <w:ilvl w:val="0"/>
          <w:numId w:val="184"/>
        </w:numPr>
        <w:spacing w:line="240" w:lineRule="auto"/>
        <w:ind w:left="1134"/>
        <w:contextualSpacing/>
        <w:rPr>
          <w:rFonts w:ascii="Times New Roman" w:hAnsi="Times New Roman"/>
        </w:rPr>
      </w:pPr>
      <w:r w:rsidRPr="00F3541C">
        <w:rPr>
          <w:rFonts w:ascii="Times New Roman" w:hAnsi="Times New Roman"/>
        </w:rPr>
        <w:t>Тест-полоски для определения глюкозы в моче</w:t>
      </w:r>
      <w:r>
        <w:rPr>
          <w:rFonts w:ascii="Times New Roman" w:hAnsi="Times New Roman"/>
        </w:rPr>
        <w:t xml:space="preserve"> («Урикет-1», например)</w:t>
      </w:r>
      <w:r w:rsidRPr="00F3541C">
        <w:rPr>
          <w:rFonts w:ascii="Times New Roman" w:hAnsi="Times New Roman"/>
        </w:rPr>
        <w:t xml:space="preserve">. </w:t>
      </w:r>
    </w:p>
    <w:p w:rsidR="00575EFB" w:rsidRPr="00F3541C" w:rsidRDefault="00575EFB" w:rsidP="00073C12">
      <w:pPr>
        <w:numPr>
          <w:ilvl w:val="0"/>
          <w:numId w:val="184"/>
        </w:numPr>
        <w:spacing w:line="240" w:lineRule="auto"/>
        <w:ind w:left="1134"/>
        <w:contextualSpacing/>
        <w:rPr>
          <w:rFonts w:ascii="Times New Roman" w:hAnsi="Times New Roman"/>
        </w:rPr>
      </w:pPr>
      <w:r w:rsidRPr="00F3541C">
        <w:rPr>
          <w:rFonts w:ascii="Times New Roman" w:hAnsi="Times New Roman"/>
        </w:rPr>
        <w:t>Стакан или любая другая чистая посуда (емкость) для сбора мочи, но не обязательно, так как исследование можно провести и без сбора мочи</w:t>
      </w:r>
    </w:p>
    <w:p w:rsidR="00575EFB" w:rsidRDefault="00575EFB" w:rsidP="00073C12">
      <w:pPr>
        <w:numPr>
          <w:ilvl w:val="0"/>
          <w:numId w:val="184"/>
        </w:numPr>
        <w:spacing w:line="240" w:lineRule="auto"/>
        <w:ind w:left="1134"/>
        <w:contextualSpacing/>
        <w:rPr>
          <w:rFonts w:ascii="Times New Roman" w:hAnsi="Times New Roman"/>
        </w:rPr>
      </w:pPr>
      <w:r>
        <w:rPr>
          <w:rFonts w:ascii="Times New Roman" w:hAnsi="Times New Roman"/>
        </w:rPr>
        <w:t>Часы или любой другой таймер</w:t>
      </w:r>
    </w:p>
    <w:p w:rsidR="00575EFB" w:rsidRDefault="00575EFB" w:rsidP="00575EFB">
      <w:pPr>
        <w:spacing w:line="240" w:lineRule="auto"/>
        <w:contextualSpacing/>
        <w:rPr>
          <w:rFonts w:ascii="Times New Roman" w:hAnsi="Times New Roman"/>
        </w:rPr>
      </w:pPr>
    </w:p>
    <w:p w:rsidR="00575EFB" w:rsidRDefault="00575EFB" w:rsidP="00E0023B">
      <w:pPr>
        <w:spacing w:line="240" w:lineRule="auto"/>
        <w:contextualSpacing/>
        <w:rPr>
          <w:rFonts w:ascii="Times New Roman" w:hAnsi="Times New Roman"/>
          <w:i/>
        </w:rPr>
      </w:pPr>
      <w:r>
        <w:rPr>
          <w:rFonts w:ascii="Times New Roman" w:hAnsi="Times New Roman"/>
          <w:i/>
        </w:rPr>
        <w:t>Последовательность</w:t>
      </w:r>
      <w:r w:rsidRPr="00710786">
        <w:rPr>
          <w:rFonts w:ascii="Times New Roman" w:hAnsi="Times New Roman"/>
          <w:i/>
        </w:rPr>
        <w:t xml:space="preserve"> определения кетоновых тел в моче</w:t>
      </w:r>
    </w:p>
    <w:p w:rsidR="00575EFB" w:rsidRDefault="00575EFB" w:rsidP="00575EFB">
      <w:pPr>
        <w:spacing w:line="240" w:lineRule="auto"/>
        <w:contextualSpacing/>
        <w:jc w:val="center"/>
        <w:rPr>
          <w:rFonts w:ascii="Times New Roman" w:hAnsi="Times New Roman"/>
          <w:i/>
        </w:rPr>
      </w:pPr>
    </w:p>
    <w:p w:rsidR="00575EFB" w:rsidRDefault="00575EFB" w:rsidP="00575EFB">
      <w:pPr>
        <w:spacing w:line="240" w:lineRule="auto"/>
        <w:contextualSpacing/>
        <w:rPr>
          <w:rFonts w:ascii="Times New Roman" w:hAnsi="Times New Roman"/>
        </w:rPr>
      </w:pPr>
      <w:r w:rsidRPr="00F3541C">
        <w:rPr>
          <w:rFonts w:ascii="Times New Roman" w:hAnsi="Times New Roman"/>
        </w:rPr>
        <w:t xml:space="preserve">Для исследовании </w:t>
      </w:r>
      <w:r>
        <w:rPr>
          <w:rFonts w:ascii="Times New Roman" w:hAnsi="Times New Roman"/>
        </w:rPr>
        <w:t>кетоновых тел в моче можно использовать тест-полоски российского производства Урикет-1 (рис.</w:t>
      </w:r>
      <w:r w:rsidR="00476979">
        <w:rPr>
          <w:rFonts w:ascii="Times New Roman" w:hAnsi="Times New Roman"/>
        </w:rPr>
        <w:t xml:space="preserve"> IV.2</w:t>
      </w:r>
      <w:r>
        <w:rPr>
          <w:rFonts w:ascii="Times New Roman" w:hAnsi="Times New Roman"/>
        </w:rPr>
        <w:t xml:space="preserve">), срок годности которых до двух лет. Их можно приобрести не только в аптеке, но и через Сайт производителя </w:t>
      </w:r>
      <w:hyperlink r:id="rId30" w:history="1">
        <w:r>
          <w:rPr>
            <w:rStyle w:val="a3"/>
          </w:rPr>
          <w:t>http://www.biosensoran.ru/Bios_an/uriket-1.htm</w:t>
        </w:r>
      </w:hyperlink>
      <w:r>
        <w:t xml:space="preserve"> </w:t>
      </w:r>
      <w:r>
        <w:rPr>
          <w:rFonts w:ascii="Times New Roman" w:hAnsi="Times New Roman"/>
        </w:rPr>
        <w:t xml:space="preserve"> </w:t>
      </w:r>
      <w:r>
        <w:rPr>
          <w:rFonts w:ascii="Times New Roman" w:hAnsi="Times New Roman"/>
        </w:rPr>
        <w:lastRenderedPageBreak/>
        <w:t>Описание методики определения кетоновых тел в моче основано на инструкции к этим тест-полоскам.</w:t>
      </w:r>
    </w:p>
    <w:p w:rsidR="00575EFB" w:rsidRDefault="00575EFB" w:rsidP="00575EFB">
      <w:pPr>
        <w:spacing w:line="240" w:lineRule="auto"/>
        <w:contextualSpacing/>
        <w:rPr>
          <w:rFonts w:ascii="Times New Roman" w:hAnsi="Times New Roman"/>
        </w:rPr>
      </w:pPr>
    </w:p>
    <w:tbl>
      <w:tblP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9354"/>
      </w:tblGrid>
      <w:tr w:rsidR="00575EFB" w:rsidRPr="004D4CFB" w:rsidTr="00CD77C4">
        <w:tc>
          <w:tcPr>
            <w:tcW w:w="9570" w:type="dxa"/>
            <w:tcBorders>
              <w:left w:val="nil"/>
              <w:right w:val="nil"/>
            </w:tcBorders>
          </w:tcPr>
          <w:p w:rsidR="00575EFB" w:rsidRPr="004D4CFB" w:rsidRDefault="00575EFB" w:rsidP="00CD77C4">
            <w:pPr>
              <w:spacing w:line="240" w:lineRule="auto"/>
              <w:contextualSpacing/>
              <w:jc w:val="center"/>
              <w:rPr>
                <w:rFonts w:ascii="Times New Roman" w:hAnsi="Times New Roman"/>
              </w:rPr>
            </w:pPr>
            <w:r>
              <w:rPr>
                <w:noProof/>
                <w:lang w:eastAsia="ru-RU"/>
              </w:rPr>
              <w:drawing>
                <wp:inline distT="0" distB="0" distL="0" distR="0" wp14:anchorId="49F76FE3" wp14:editId="3160C6C5">
                  <wp:extent cx="2300605" cy="2300605"/>
                  <wp:effectExtent l="0" t="0" r="10795" b="10795"/>
                  <wp:docPr id="36" name="Рисунок 10" descr="Описание: Урикет-1, кетоацидоз, кома, Биосенсор АН, тест полоски, полоски, клиническая биохимия, экспресс-диагностика, самоконтроль, исследования мочи, крови, моча,  тест полоски на ацетон, ацетон, кетоновые тела, кетонурия, моча, ацетонурия, глюкоза в моче, глюкоза, диабет, глюкоза в крови, кровь, сахар в крови, сахар в мо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Урикет-1, кетоацидоз, кома, Биосенсор АН, тест полоски, полоски, клиническая биохимия, экспресс-диагностика, самоконтроль, исследования мочи, крови, моча,  тест полоски на ацетон, ацетон, кетоновые тела, кетонурия, моча, ацетонурия, глюкоза в моче, глюкоза, диабет, глюкоза в крови, кровь, сахар в крови, сахар в моч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0605" cy="2300605"/>
                          </a:xfrm>
                          <a:prstGeom prst="rect">
                            <a:avLst/>
                          </a:prstGeom>
                          <a:noFill/>
                          <a:ln>
                            <a:noFill/>
                          </a:ln>
                        </pic:spPr>
                      </pic:pic>
                    </a:graphicData>
                  </a:graphic>
                </wp:inline>
              </w:drawing>
            </w:r>
          </w:p>
        </w:tc>
      </w:tr>
    </w:tbl>
    <w:p w:rsidR="00575EFB" w:rsidRDefault="00575EFB" w:rsidP="00575EFB">
      <w:pPr>
        <w:spacing w:line="240" w:lineRule="auto"/>
        <w:contextualSpacing/>
        <w:rPr>
          <w:rFonts w:ascii="Times New Roman" w:hAnsi="Times New Roman"/>
        </w:rPr>
      </w:pPr>
    </w:p>
    <w:p w:rsidR="00575EFB" w:rsidRPr="00F3541C" w:rsidRDefault="00575EFB" w:rsidP="00575EFB">
      <w:pPr>
        <w:spacing w:line="240" w:lineRule="auto"/>
        <w:contextualSpacing/>
        <w:rPr>
          <w:rFonts w:ascii="Times New Roman" w:hAnsi="Times New Roman"/>
        </w:rPr>
      </w:pPr>
      <w:r w:rsidRPr="002A2919">
        <w:rPr>
          <w:rFonts w:ascii="Times New Roman" w:hAnsi="Times New Roman"/>
          <w:color w:val="FF0000"/>
        </w:rPr>
        <w:t>Рис</w:t>
      </w:r>
      <w:r>
        <w:rPr>
          <w:rFonts w:ascii="Times New Roman" w:hAnsi="Times New Roman"/>
        </w:rPr>
        <w:t xml:space="preserve">. </w:t>
      </w:r>
      <w:r w:rsidR="00476979">
        <w:rPr>
          <w:rFonts w:ascii="Times New Roman" w:hAnsi="Times New Roman"/>
        </w:rPr>
        <w:t xml:space="preserve">IV.2. </w:t>
      </w:r>
      <w:r>
        <w:rPr>
          <w:rFonts w:ascii="Times New Roman" w:hAnsi="Times New Roman"/>
        </w:rPr>
        <w:t>Тест-полоски для определения кетоновых тел в моче «Урикет-1», которые содержатся в пенале</w:t>
      </w:r>
    </w:p>
    <w:p w:rsidR="00575EFB" w:rsidRDefault="00575EFB" w:rsidP="00575EFB">
      <w:pPr>
        <w:spacing w:line="240" w:lineRule="auto"/>
        <w:ind w:left="709" w:firstLine="709"/>
        <w:contextualSpacing/>
        <w:rPr>
          <w:rFonts w:ascii="Times New Roman" w:hAnsi="Times New Roman"/>
          <w:i/>
        </w:rPr>
      </w:pPr>
    </w:p>
    <w:p w:rsidR="00575EFB" w:rsidRDefault="00575EFB" w:rsidP="00575EFB">
      <w:pPr>
        <w:spacing w:line="240" w:lineRule="auto"/>
        <w:ind w:left="709" w:firstLine="709"/>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sidRPr="00842E84">
        <w:rPr>
          <w:rFonts w:ascii="Times New Roman" w:hAnsi="Times New Roman"/>
        </w:rPr>
        <w:t>Последовательность действий:</w:t>
      </w:r>
    </w:p>
    <w:p w:rsidR="00575EFB" w:rsidRPr="00842E84" w:rsidRDefault="00575EFB" w:rsidP="00575EFB">
      <w:pPr>
        <w:spacing w:line="240" w:lineRule="auto"/>
        <w:ind w:left="709" w:hanging="289"/>
        <w:contextualSpacing/>
        <w:rPr>
          <w:rFonts w:ascii="Times New Roman" w:hAnsi="Times New Roman"/>
        </w:rPr>
      </w:pP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sidRPr="00CE00A7">
        <w:rPr>
          <w:rFonts w:ascii="Times New Roman" w:eastAsia="Times New Roman" w:hAnsi="Times New Roman"/>
          <w:color w:val="000000"/>
          <w:shd w:val="clear" w:color="auto" w:fill="FFFFFF"/>
          <w:lang w:eastAsia="ru-RU"/>
        </w:rPr>
        <w:t xml:space="preserve">Для </w:t>
      </w:r>
      <w:r>
        <w:rPr>
          <w:rFonts w:ascii="Times New Roman" w:eastAsia="Times New Roman" w:hAnsi="Times New Roman"/>
          <w:color w:val="000000"/>
          <w:shd w:val="clear" w:color="auto" w:fill="FFFFFF"/>
          <w:lang w:eastAsia="ru-RU"/>
        </w:rPr>
        <w:t>анализа используется свежесобранная</w:t>
      </w:r>
      <w:r w:rsidRPr="00CE00A7">
        <w:rPr>
          <w:rFonts w:ascii="Times New Roman" w:eastAsia="Times New Roman" w:hAnsi="Times New Roman"/>
          <w:color w:val="000000"/>
          <w:shd w:val="clear" w:color="auto" w:fill="FFFFFF"/>
          <w:lang w:eastAsia="ru-RU"/>
        </w:rPr>
        <w:t xml:space="preserve"> </w:t>
      </w:r>
      <w:r>
        <w:rPr>
          <w:rFonts w:ascii="Times New Roman" w:eastAsia="Times New Roman" w:hAnsi="Times New Roman"/>
          <w:color w:val="000000"/>
          <w:shd w:val="clear" w:color="auto" w:fill="FFFFFF"/>
          <w:lang w:eastAsia="ru-RU"/>
        </w:rPr>
        <w:t xml:space="preserve">в чистую посуду моча </w:t>
      </w:r>
      <w:r w:rsidR="00F77E13">
        <w:rPr>
          <w:rFonts w:ascii="Times New Roman" w:eastAsia="Times New Roman" w:hAnsi="Times New Roman"/>
          <w:color w:val="000000"/>
          <w:shd w:val="clear" w:color="auto" w:fill="FFFFFF"/>
          <w:lang w:eastAsia="ru-RU"/>
        </w:rPr>
        <w:t>–</w:t>
      </w:r>
      <w:r>
        <w:rPr>
          <w:rFonts w:ascii="Times New Roman" w:eastAsia="Times New Roman" w:hAnsi="Times New Roman"/>
          <w:color w:val="000000"/>
          <w:shd w:val="clear" w:color="auto" w:fill="FFFFFF"/>
          <w:lang w:eastAsia="ru-RU"/>
        </w:rPr>
        <w:t xml:space="preserve"> </w:t>
      </w:r>
      <w:r w:rsidRPr="00CE00A7">
        <w:rPr>
          <w:rFonts w:ascii="Times New Roman" w:eastAsia="Times New Roman" w:hAnsi="Times New Roman"/>
          <w:color w:val="000000"/>
          <w:shd w:val="clear" w:color="auto" w:fill="FFFFFF"/>
          <w:lang w:eastAsia="ru-RU"/>
        </w:rPr>
        <w:t xml:space="preserve">не более чем за 2 часа </w:t>
      </w:r>
      <w:r>
        <w:rPr>
          <w:rFonts w:ascii="Times New Roman" w:eastAsia="Times New Roman" w:hAnsi="Times New Roman"/>
          <w:color w:val="000000"/>
          <w:shd w:val="clear" w:color="auto" w:fill="FFFFFF"/>
          <w:lang w:eastAsia="ru-RU"/>
        </w:rPr>
        <w:t>до анализа</w:t>
      </w:r>
      <w:r w:rsidRPr="00CE00A7">
        <w:rPr>
          <w:rFonts w:ascii="Times New Roman" w:eastAsia="Times New Roman" w:hAnsi="Times New Roman"/>
          <w:color w:val="000000"/>
          <w:shd w:val="clear" w:color="auto" w:fill="FFFFFF"/>
          <w:lang w:eastAsia="ru-RU"/>
        </w:rPr>
        <w:t>.</w:t>
      </w:r>
      <w:r>
        <w:rPr>
          <w:rFonts w:ascii="Times New Roman" w:eastAsia="Times New Roman" w:hAnsi="Times New Roman"/>
          <w:color w:val="000000"/>
          <w:shd w:val="clear" w:color="auto" w:fill="FFFFFF"/>
          <w:lang w:eastAsia="ru-RU"/>
        </w:rPr>
        <w:t xml:space="preserve"> Мочу собирать не обязательно, так как можно помочиться на тест-полоску. В последнем случае сразу переходите к пункту 2.</w:t>
      </w: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Pr>
          <w:rFonts w:ascii="Times New Roman" w:eastAsia="Times New Roman" w:hAnsi="Times New Roman"/>
          <w:color w:val="000000"/>
          <w:shd w:val="clear" w:color="auto" w:fill="FFFFFF"/>
          <w:lang w:eastAsia="ru-RU"/>
        </w:rPr>
        <w:t>Открыть пенал</w:t>
      </w:r>
      <w:r w:rsidRPr="00CE00A7">
        <w:rPr>
          <w:rFonts w:ascii="Times New Roman" w:eastAsia="Times New Roman" w:hAnsi="Times New Roman"/>
          <w:color w:val="000000"/>
          <w:shd w:val="clear" w:color="auto" w:fill="FFFFFF"/>
          <w:lang w:eastAsia="ru-RU"/>
        </w:rPr>
        <w:t xml:space="preserve">, извлечь из него полоску </w:t>
      </w:r>
      <w:r>
        <w:rPr>
          <w:rFonts w:ascii="Times New Roman" w:eastAsia="Times New Roman" w:hAnsi="Times New Roman"/>
          <w:color w:val="000000"/>
          <w:shd w:val="clear" w:color="auto" w:fill="FFFFFF"/>
          <w:lang w:eastAsia="ru-RU"/>
        </w:rPr>
        <w:t>и</w:t>
      </w:r>
      <w:r w:rsidRPr="00CE00A7">
        <w:rPr>
          <w:rFonts w:ascii="Times New Roman" w:eastAsia="Times New Roman" w:hAnsi="Times New Roman"/>
          <w:color w:val="000000"/>
          <w:shd w:val="clear" w:color="auto" w:fill="FFFFFF"/>
          <w:lang w:eastAsia="ru-RU"/>
        </w:rPr>
        <w:t xml:space="preserve"> немедленно плотно закрыть пенал крышкой</w:t>
      </w:r>
      <w:r>
        <w:rPr>
          <w:rFonts w:ascii="Times New Roman" w:eastAsia="Times New Roman" w:hAnsi="Times New Roman"/>
          <w:color w:val="000000"/>
          <w:shd w:val="clear" w:color="auto" w:fill="FFFFFF"/>
          <w:lang w:eastAsia="ru-RU"/>
        </w:rPr>
        <w:t>.</w:t>
      </w: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Pr>
          <w:rFonts w:ascii="Times New Roman" w:eastAsia="Times New Roman" w:hAnsi="Times New Roman"/>
          <w:color w:val="000000"/>
          <w:shd w:val="clear" w:color="auto" w:fill="FFFFFF"/>
          <w:lang w:eastAsia="ru-RU"/>
        </w:rPr>
        <w:t xml:space="preserve">На 3-5 сек поместить полоску в собранную мочу или помочиться на тест-полоску. Избыток мочи на тест полоске удалить встряхиванием или осторожным прикосновением ребром полоски к чистой фильтровальной бумаге на 2-3 сек. </w:t>
      </w:r>
      <w:r w:rsidR="00F77E13">
        <w:rPr>
          <w:rFonts w:ascii="Times New Roman" w:eastAsia="Times New Roman" w:hAnsi="Times New Roman"/>
          <w:color w:val="000000"/>
          <w:shd w:val="clear" w:color="auto" w:fill="FFFFFF"/>
          <w:lang w:eastAsia="ru-RU"/>
        </w:rPr>
        <w:t>И</w:t>
      </w:r>
      <w:r>
        <w:rPr>
          <w:rFonts w:ascii="Times New Roman" w:eastAsia="Times New Roman" w:hAnsi="Times New Roman"/>
          <w:color w:val="000000"/>
          <w:shd w:val="clear" w:color="auto" w:fill="FFFFFF"/>
          <w:lang w:eastAsia="ru-RU"/>
        </w:rPr>
        <w:t>ли осторожным прикосновением ребром полоски к стенке посуды с мочой.</w:t>
      </w: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Pr>
          <w:rFonts w:ascii="Times New Roman" w:eastAsia="Times New Roman" w:hAnsi="Times New Roman"/>
          <w:color w:val="000000"/>
          <w:shd w:val="clear" w:color="auto" w:fill="FFFFFF"/>
          <w:lang w:eastAsia="ru-RU"/>
        </w:rPr>
        <w:t>Положите</w:t>
      </w:r>
      <w:r w:rsidRPr="00CE00A7">
        <w:rPr>
          <w:rFonts w:ascii="Times New Roman" w:eastAsia="Times New Roman" w:hAnsi="Times New Roman"/>
          <w:color w:val="000000"/>
          <w:shd w:val="clear" w:color="auto" w:fill="FFFFFF"/>
          <w:lang w:eastAsia="ru-RU"/>
        </w:rPr>
        <w:t xml:space="preserve"> </w:t>
      </w:r>
      <w:r>
        <w:rPr>
          <w:rFonts w:ascii="Times New Roman" w:eastAsia="Times New Roman" w:hAnsi="Times New Roman"/>
          <w:color w:val="000000"/>
          <w:shd w:val="clear" w:color="auto" w:fill="FFFFFF"/>
          <w:lang w:eastAsia="ru-RU"/>
        </w:rPr>
        <w:t>тест-</w:t>
      </w:r>
      <w:r w:rsidRPr="00CE00A7">
        <w:rPr>
          <w:rFonts w:ascii="Times New Roman" w:eastAsia="Times New Roman" w:hAnsi="Times New Roman"/>
          <w:color w:val="000000"/>
          <w:shd w:val="clear" w:color="auto" w:fill="FFFFFF"/>
          <w:lang w:eastAsia="ru-RU"/>
        </w:rPr>
        <w:t>полоску на ровную чистую сухую поверхность сенсорным элементом вверх.</w:t>
      </w:r>
      <w:r>
        <w:rPr>
          <w:rFonts w:ascii="Times New Roman" w:eastAsia="Times New Roman" w:hAnsi="Times New Roman"/>
          <w:color w:val="000000"/>
          <w:shd w:val="clear" w:color="auto" w:fill="FFFFFF"/>
          <w:lang w:eastAsia="ru-RU"/>
        </w:rPr>
        <w:t xml:space="preserve"> </w:t>
      </w: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sidRPr="00CE00A7">
        <w:rPr>
          <w:rFonts w:ascii="Times New Roman" w:eastAsia="Times New Roman" w:hAnsi="Times New Roman"/>
          <w:color w:val="000000"/>
          <w:shd w:val="clear" w:color="auto" w:fill="FFFFFF"/>
          <w:lang w:eastAsia="ru-RU"/>
        </w:rPr>
        <w:t>Через 2 минуты с момента погружения сенсорного элемента в мочу сравнить окраску сенсорного элемента с цветной шкалой</w:t>
      </w:r>
      <w:r>
        <w:rPr>
          <w:rFonts w:ascii="Times New Roman" w:eastAsia="Times New Roman" w:hAnsi="Times New Roman"/>
          <w:color w:val="000000"/>
          <w:shd w:val="clear" w:color="auto" w:fill="FFFFFF"/>
          <w:lang w:eastAsia="ru-RU"/>
        </w:rPr>
        <w:t xml:space="preserve"> (рис.</w:t>
      </w:r>
      <w:r w:rsidR="00476979">
        <w:rPr>
          <w:rFonts w:ascii="Times New Roman" w:eastAsia="Times New Roman" w:hAnsi="Times New Roman"/>
          <w:color w:val="000000"/>
          <w:shd w:val="clear" w:color="auto" w:fill="FFFFFF"/>
          <w:lang w:eastAsia="ru-RU"/>
        </w:rPr>
        <w:t xml:space="preserve"> IV.3</w:t>
      </w:r>
      <w:r>
        <w:rPr>
          <w:rFonts w:ascii="Times New Roman" w:eastAsia="Times New Roman" w:hAnsi="Times New Roman"/>
          <w:color w:val="000000"/>
          <w:shd w:val="clear" w:color="auto" w:fill="FFFFFF"/>
          <w:lang w:eastAsia="ru-RU"/>
        </w:rPr>
        <w:t>)</w:t>
      </w:r>
      <w:r w:rsidRPr="00CE00A7">
        <w:rPr>
          <w:rFonts w:ascii="Times New Roman" w:eastAsia="Times New Roman" w:hAnsi="Times New Roman"/>
          <w:color w:val="000000"/>
          <w:shd w:val="clear" w:color="auto" w:fill="FFFFFF"/>
          <w:lang w:eastAsia="ru-RU"/>
        </w:rPr>
        <w:t xml:space="preserve"> на этикетке упаковки комплекта при хорошем освещении.</w:t>
      </w:r>
    </w:p>
    <w:p w:rsidR="00575EFB"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sidRPr="00CE00A7">
        <w:rPr>
          <w:rFonts w:ascii="Times New Roman" w:eastAsia="Times New Roman" w:hAnsi="Times New Roman"/>
          <w:color w:val="000000"/>
          <w:shd w:val="clear" w:color="auto" w:fill="FFFFFF"/>
          <w:lang w:eastAsia="ru-RU"/>
        </w:rPr>
        <w:t xml:space="preserve">Изменение окраски сенсорного элемента свидетельствует о наличии кетоновых тел в моче (качественное определение). Полуколичественное определение </w:t>
      </w:r>
      <w:r>
        <w:rPr>
          <w:rFonts w:ascii="Times New Roman" w:eastAsia="Times New Roman" w:hAnsi="Times New Roman"/>
          <w:color w:val="000000"/>
          <w:shd w:val="clear" w:color="auto" w:fill="FFFFFF"/>
          <w:lang w:eastAsia="ru-RU"/>
        </w:rPr>
        <w:t xml:space="preserve">можно </w:t>
      </w:r>
      <w:r w:rsidRPr="00CE00A7">
        <w:rPr>
          <w:rFonts w:ascii="Times New Roman" w:eastAsia="Times New Roman" w:hAnsi="Times New Roman"/>
          <w:color w:val="000000"/>
          <w:shd w:val="clear" w:color="auto" w:fill="FFFFFF"/>
          <w:lang w:eastAsia="ru-RU"/>
        </w:rPr>
        <w:t>провести путем</w:t>
      </w:r>
      <w:r>
        <w:rPr>
          <w:rFonts w:ascii="Times New Roman" w:eastAsia="Times New Roman" w:hAnsi="Times New Roman"/>
          <w:color w:val="000000"/>
          <w:shd w:val="clear" w:color="auto" w:fill="FFFFFF"/>
          <w:lang w:eastAsia="ru-RU"/>
        </w:rPr>
        <w:t xml:space="preserve"> сопоставления</w:t>
      </w:r>
      <w:r w:rsidRPr="00CE00A7">
        <w:rPr>
          <w:rFonts w:ascii="Times New Roman" w:eastAsia="Times New Roman" w:hAnsi="Times New Roman"/>
          <w:color w:val="000000"/>
          <w:shd w:val="clear" w:color="auto" w:fill="FFFFFF"/>
          <w:lang w:eastAsia="ru-RU"/>
        </w:rPr>
        <w:t xml:space="preserve"> </w:t>
      </w:r>
      <w:r>
        <w:rPr>
          <w:rFonts w:ascii="Times New Roman" w:eastAsia="Times New Roman" w:hAnsi="Times New Roman"/>
          <w:color w:val="000000"/>
          <w:shd w:val="clear" w:color="auto" w:fill="FFFFFF"/>
          <w:lang w:eastAsia="ru-RU"/>
        </w:rPr>
        <w:t xml:space="preserve">цвета тест-полоски и цифр под цветовой шкалой. </w:t>
      </w:r>
    </w:p>
    <w:p w:rsidR="00575EFB" w:rsidRPr="00AC1B63" w:rsidRDefault="00575EFB" w:rsidP="00073C12">
      <w:pPr>
        <w:numPr>
          <w:ilvl w:val="0"/>
          <w:numId w:val="186"/>
        </w:numPr>
        <w:spacing w:before="55" w:after="55" w:line="240" w:lineRule="auto"/>
        <w:ind w:right="1636"/>
        <w:jc w:val="both"/>
        <w:rPr>
          <w:rFonts w:ascii="Times New Roman" w:eastAsia="Times New Roman" w:hAnsi="Times New Roman"/>
          <w:color w:val="000000"/>
          <w:shd w:val="clear" w:color="auto" w:fill="FFFFFF"/>
          <w:lang w:eastAsia="ru-RU"/>
        </w:rPr>
      </w:pPr>
      <w:r>
        <w:rPr>
          <w:rFonts w:ascii="Times New Roman" w:eastAsia="Times New Roman" w:hAnsi="Times New Roman"/>
          <w:color w:val="000000"/>
          <w:shd w:val="clear" w:color="auto" w:fill="FFFFFF"/>
          <w:lang w:eastAsia="ru-RU"/>
        </w:rPr>
        <w:t xml:space="preserve">Кетоновые тела появляются в моче только в случае кетоза (кетоацидоза). </w:t>
      </w:r>
      <w:r w:rsidRPr="00AC1B63">
        <w:rPr>
          <w:rFonts w:ascii="Times New Roman" w:hAnsi="Times New Roman"/>
        </w:rPr>
        <w:t>Если кетоновые тела в моче есть, свяжитесь со своим лечащим врачом и сообщите ему результат. Он даст рекомендации по лечению.</w:t>
      </w:r>
    </w:p>
    <w:p w:rsidR="00575EFB" w:rsidRDefault="00575EFB" w:rsidP="00575EFB">
      <w:pPr>
        <w:spacing w:line="240" w:lineRule="auto"/>
        <w:contextualSpacing/>
        <w:rPr>
          <w:rFonts w:ascii="Times New Roman" w:hAnsi="Times New Roman"/>
        </w:rPr>
      </w:pPr>
    </w:p>
    <w:tbl>
      <w:tblPr>
        <w:tblW w:w="0" w:type="auto"/>
        <w:tblBorders>
          <w:top w:val="single" w:sz="4" w:space="0" w:color="000000"/>
          <w:left w:val="single" w:sz="2" w:space="0" w:color="000000"/>
          <w:bottom w:val="single" w:sz="4" w:space="0" w:color="000000"/>
          <w:right w:val="single" w:sz="4" w:space="0" w:color="000000"/>
        </w:tblBorders>
        <w:tblLook w:val="04A0" w:firstRow="1" w:lastRow="0" w:firstColumn="1" w:lastColumn="0" w:noHBand="0" w:noVBand="1"/>
      </w:tblPr>
      <w:tblGrid>
        <w:gridCol w:w="9354"/>
      </w:tblGrid>
      <w:tr w:rsidR="00575EFB" w:rsidRPr="004D4CFB" w:rsidTr="00CD77C4">
        <w:tc>
          <w:tcPr>
            <w:tcW w:w="9570" w:type="dxa"/>
            <w:tcBorders>
              <w:top w:val="single" w:sz="4" w:space="0" w:color="000000"/>
              <w:left w:val="nil"/>
              <w:bottom w:val="single" w:sz="4" w:space="0" w:color="000000"/>
              <w:right w:val="nil"/>
            </w:tcBorders>
          </w:tcPr>
          <w:p w:rsidR="00575EFB" w:rsidRPr="004D4CFB" w:rsidRDefault="00575EFB" w:rsidP="00CD77C4">
            <w:pPr>
              <w:spacing w:line="240" w:lineRule="auto"/>
              <w:contextualSpacing/>
              <w:rPr>
                <w:rFonts w:ascii="Times New Roman" w:hAnsi="Times New Roman"/>
                <w:noProof/>
                <w:lang w:eastAsia="ru-RU"/>
              </w:rPr>
            </w:pPr>
          </w:p>
          <w:p w:rsidR="00575EFB" w:rsidRPr="004D4CFB" w:rsidRDefault="00575EFB" w:rsidP="00CD77C4">
            <w:pPr>
              <w:spacing w:line="240" w:lineRule="auto"/>
              <w:contextualSpacing/>
              <w:rPr>
                <w:rFonts w:ascii="Times New Roman" w:hAnsi="Times New Roman"/>
                <w:noProof/>
                <w:lang w:eastAsia="ru-RU"/>
              </w:rPr>
            </w:pPr>
          </w:p>
          <w:p w:rsidR="00575EFB" w:rsidRPr="004D4CFB" w:rsidRDefault="00575EFB" w:rsidP="00CD77C4">
            <w:pPr>
              <w:spacing w:line="240" w:lineRule="auto"/>
              <w:contextualSpacing/>
              <w:rPr>
                <w:rFonts w:ascii="Times New Roman" w:hAnsi="Times New Roman"/>
              </w:rPr>
            </w:pPr>
            <w:r>
              <w:rPr>
                <w:rFonts w:ascii="Times New Roman" w:hAnsi="Times New Roman"/>
                <w:noProof/>
                <w:lang w:eastAsia="ru-RU"/>
              </w:rPr>
              <w:lastRenderedPageBreak/>
              <w:drawing>
                <wp:inline distT="0" distB="0" distL="0" distR="0" wp14:anchorId="348C4649" wp14:editId="4F4A80B2">
                  <wp:extent cx="6153785" cy="1073785"/>
                  <wp:effectExtent l="0" t="0" r="0" b="0"/>
                  <wp:docPr id="35" name="Объект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Объект 1"/>
                          <pic:cNvPicPr>
                            <a:picLocks noChangeArrowheads="1"/>
                          </pic:cNvPicPr>
                        </pic:nvPicPr>
                        <pic:blipFill>
                          <a:blip r:embed="rId32">
                            <a:extLst>
                              <a:ext uri="{28A0092B-C50C-407E-A947-70E740481C1C}">
                                <a14:useLocalDpi xmlns:a14="http://schemas.microsoft.com/office/drawing/2010/main" val="0"/>
                              </a:ext>
                            </a:extLst>
                          </a:blip>
                          <a:srcRect l="-1276" t="-639" r="-6201" b="-7864"/>
                          <a:stretch>
                            <a:fillRect/>
                          </a:stretch>
                        </pic:blipFill>
                        <pic:spPr bwMode="auto">
                          <a:xfrm>
                            <a:off x="0" y="0"/>
                            <a:ext cx="6153785" cy="1073785"/>
                          </a:xfrm>
                          <a:prstGeom prst="rect">
                            <a:avLst/>
                          </a:prstGeom>
                          <a:noFill/>
                          <a:ln>
                            <a:noFill/>
                          </a:ln>
                        </pic:spPr>
                      </pic:pic>
                    </a:graphicData>
                  </a:graphic>
                </wp:inline>
              </w:drawing>
            </w:r>
          </w:p>
        </w:tc>
      </w:tr>
    </w:tbl>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rPr>
      </w:pPr>
      <w:r w:rsidRPr="00476979">
        <w:rPr>
          <w:rFonts w:ascii="Times New Roman" w:hAnsi="Times New Roman"/>
        </w:rPr>
        <w:t>Рис.</w:t>
      </w:r>
      <w:r w:rsidR="00476979" w:rsidRPr="00476979">
        <w:rPr>
          <w:rFonts w:ascii="Times New Roman" w:hAnsi="Times New Roman"/>
        </w:rPr>
        <w:t>IV.3.</w:t>
      </w:r>
      <w:r w:rsidRPr="00476979">
        <w:rPr>
          <w:rFonts w:ascii="Times New Roman" w:hAnsi="Times New Roman"/>
        </w:rPr>
        <w:t xml:space="preserve"> Ц</w:t>
      </w:r>
      <w:r>
        <w:rPr>
          <w:rFonts w:ascii="Times New Roman" w:hAnsi="Times New Roman"/>
        </w:rPr>
        <w:t>ветовая шкала для определения содержания кетоновых тел в моче для «Урикет-1». Под шкалой дана примерная концентрация кетоновых тел в ммоль/л. Эту шкалу нельзя использовать для оценки ваших результатов – она дана только в качестве примера. Сопоставлять нужно только со шкалой, прилагаемой к набору тест-полосок.</w:t>
      </w:r>
    </w:p>
    <w:p w:rsidR="00575EFB" w:rsidRDefault="00575EFB" w:rsidP="00575EFB">
      <w:pPr>
        <w:spacing w:line="240" w:lineRule="auto"/>
        <w:contextualSpacing/>
        <w:rPr>
          <w:rFonts w:ascii="Times New Roman" w:hAnsi="Times New Roman"/>
        </w:rPr>
      </w:pPr>
    </w:p>
    <w:p w:rsidR="00575EFB" w:rsidRPr="006D6B19" w:rsidRDefault="00575EFB" w:rsidP="00A452E5">
      <w:pPr>
        <w:spacing w:line="240" w:lineRule="auto"/>
        <w:contextualSpacing/>
        <w:rPr>
          <w:rFonts w:ascii="Times New Roman" w:hAnsi="Times New Roman"/>
          <w:i/>
        </w:rPr>
      </w:pPr>
      <w:r w:rsidRPr="006D6B19">
        <w:rPr>
          <w:rFonts w:ascii="Times New Roman" w:hAnsi="Times New Roman"/>
          <w:i/>
        </w:rPr>
        <w:t>Если в моче уровень кетоновых тел средний или высокий</w:t>
      </w:r>
    </w:p>
    <w:p w:rsidR="00575EFB" w:rsidRDefault="00575EFB" w:rsidP="00575EFB">
      <w:pPr>
        <w:spacing w:line="240" w:lineRule="auto"/>
        <w:contextualSpacing/>
        <w:rPr>
          <w:rFonts w:ascii="Times New Roman" w:hAnsi="Times New Roman"/>
        </w:rPr>
      </w:pPr>
    </w:p>
    <w:p w:rsidR="00575EFB" w:rsidRDefault="00575EFB" w:rsidP="00073C12">
      <w:pPr>
        <w:numPr>
          <w:ilvl w:val="0"/>
          <w:numId w:val="185"/>
        </w:numPr>
        <w:spacing w:line="240" w:lineRule="auto"/>
        <w:contextualSpacing/>
        <w:rPr>
          <w:rFonts w:ascii="Times New Roman" w:hAnsi="Times New Roman"/>
        </w:rPr>
      </w:pPr>
      <w:r>
        <w:rPr>
          <w:rFonts w:ascii="Times New Roman" w:hAnsi="Times New Roman"/>
        </w:rPr>
        <w:t>Свяжитесь со своим лечащим врачом или воспользуйтесь инструкцией, которую вы ранее с ним выработали для таких ситуаций</w:t>
      </w:r>
    </w:p>
    <w:p w:rsidR="00575EFB" w:rsidRDefault="00575EFB" w:rsidP="00073C12">
      <w:pPr>
        <w:numPr>
          <w:ilvl w:val="0"/>
          <w:numId w:val="185"/>
        </w:numPr>
        <w:spacing w:line="240" w:lineRule="auto"/>
        <w:contextualSpacing/>
        <w:rPr>
          <w:rFonts w:ascii="Times New Roman" w:hAnsi="Times New Roman"/>
        </w:rPr>
      </w:pPr>
      <w:r>
        <w:rPr>
          <w:rFonts w:ascii="Times New Roman" w:hAnsi="Times New Roman"/>
        </w:rPr>
        <w:t>Возможно вам понадобится немедленно ввести дополнительно короткий (простой) инсулин</w:t>
      </w:r>
    </w:p>
    <w:p w:rsidR="00575EFB" w:rsidRDefault="00575EFB" w:rsidP="00073C12">
      <w:pPr>
        <w:numPr>
          <w:ilvl w:val="0"/>
          <w:numId w:val="185"/>
        </w:numPr>
        <w:spacing w:line="240" w:lineRule="auto"/>
        <w:contextualSpacing/>
        <w:rPr>
          <w:rFonts w:ascii="Times New Roman" w:hAnsi="Times New Roman"/>
        </w:rPr>
      </w:pPr>
      <w:r>
        <w:rPr>
          <w:rFonts w:ascii="Times New Roman" w:hAnsi="Times New Roman"/>
        </w:rPr>
        <w:t>Нужно пить много жидкости, чтобы предотвратить обезвоживание организма</w:t>
      </w:r>
    </w:p>
    <w:p w:rsidR="00575EFB" w:rsidRDefault="00575EFB" w:rsidP="00073C12">
      <w:pPr>
        <w:numPr>
          <w:ilvl w:val="0"/>
          <w:numId w:val="185"/>
        </w:numPr>
        <w:spacing w:line="240" w:lineRule="auto"/>
        <w:contextualSpacing/>
        <w:rPr>
          <w:rFonts w:ascii="Times New Roman" w:hAnsi="Times New Roman"/>
        </w:rPr>
      </w:pPr>
      <w:r>
        <w:rPr>
          <w:rFonts w:ascii="Times New Roman" w:hAnsi="Times New Roman"/>
        </w:rPr>
        <w:t>Срочно вызывайте скорую помощь, если кетоновые тела быстро не снижаются или у вас непрекращающаяся рвота</w:t>
      </w:r>
    </w:p>
    <w:p w:rsidR="00575EFB" w:rsidRDefault="00575EFB" w:rsidP="00073C12">
      <w:pPr>
        <w:numPr>
          <w:ilvl w:val="0"/>
          <w:numId w:val="185"/>
        </w:numPr>
        <w:spacing w:line="240" w:lineRule="auto"/>
        <w:contextualSpacing/>
        <w:rPr>
          <w:rFonts w:ascii="Times New Roman" w:hAnsi="Times New Roman"/>
        </w:rPr>
      </w:pPr>
      <w:r>
        <w:rPr>
          <w:rFonts w:ascii="Times New Roman" w:hAnsi="Times New Roman"/>
        </w:rPr>
        <w:t>В этой ситуации дома с вами должны быть те, кто знает что делать, если ваше состояние станет ухудшаться и у вас разовьется диабетический кетоацидоз, несмотря на предпринимаемые меры</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Возникшее острое заболевание требует более частого исследования глюкозы крови и определения кетоновых тел. Оба эти исследования следует проводить каждые 4 часа до тех пор, пока вам не станет заметно лучше. Кроме того, моча на ацетон должна исследоваться дополнительно, если ваше состояние начнет ухудшаться или появится рвота, даже в тех случаях, когда уровень глюкозы крови невысок. Именно повышение кетоновых тел вызывает рвоту! </w:t>
      </w:r>
    </w:p>
    <w:p w:rsidR="00575EFB" w:rsidRDefault="00575EFB" w:rsidP="00575EFB">
      <w:pPr>
        <w:spacing w:line="240" w:lineRule="auto"/>
        <w:ind w:firstLine="426"/>
        <w:contextualSpacing/>
        <w:rPr>
          <w:rFonts w:ascii="Times New Roman" w:hAnsi="Times New Roman"/>
        </w:rPr>
      </w:pPr>
      <w:r>
        <w:rPr>
          <w:rFonts w:ascii="Times New Roman" w:hAnsi="Times New Roman"/>
        </w:rPr>
        <w:t>Беременные также должны часто исследовать мочу на кетоновые тела. Ежедневное исследование кетоновых тел позволяет вовремя заметить ухудшение и предотвратить развитие диабетического кетоацидоза, который очень опасен для развития плода.</w:t>
      </w: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Возможно ваш врач порекомендует вам исследовать кетоновые тела не в моче, а в крови. В этом случае кетоновые тела крови исследуются с помощью специального глюкометра, оснащенного и тест-полосками для определения кетоновых тел. Производитель глюкометра фирма Эббот и он называется «Глюкометр Оптиум Эксид». Подробную информацию о нем можно </w:t>
      </w:r>
      <w:r w:rsidRPr="008B45A8">
        <w:rPr>
          <w:rFonts w:ascii="Times New Roman" w:hAnsi="Times New Roman"/>
        </w:rPr>
        <w:t xml:space="preserve">получить на русскоязычном Сайте </w:t>
      </w:r>
      <w:hyperlink r:id="rId33" w:history="1">
        <w:r w:rsidRPr="008B45A8">
          <w:rPr>
            <w:rStyle w:val="a3"/>
            <w:rFonts w:ascii="Times New Roman" w:hAnsi="Times New Roman"/>
          </w:rPr>
          <w:t>http://www.abbottdiabetescare.ru/optium-xceed</w:t>
        </w:r>
      </w:hyperlink>
      <w:r w:rsidRPr="008B45A8">
        <w:rPr>
          <w:rFonts w:ascii="Times New Roman" w:hAnsi="Times New Roman"/>
        </w:rPr>
        <w:t xml:space="preserve"> Точность </w:t>
      </w:r>
      <w:r>
        <w:rPr>
          <w:rFonts w:ascii="Times New Roman" w:hAnsi="Times New Roman"/>
        </w:rPr>
        <w:t>определения кетоза этим глюкометром выше, чем по моче.</w:t>
      </w:r>
    </w:p>
    <w:p w:rsidR="00575EFB" w:rsidRDefault="00575EFB" w:rsidP="00575EFB">
      <w:pPr>
        <w:spacing w:line="240" w:lineRule="auto"/>
        <w:ind w:firstLine="426"/>
        <w:contextualSpacing/>
        <w:rPr>
          <w:rFonts w:ascii="Times New Roman" w:hAnsi="Times New Roman"/>
        </w:rPr>
      </w:pPr>
    </w:p>
    <w:p w:rsidR="00575EFB" w:rsidRPr="00732763" w:rsidRDefault="00575EFB" w:rsidP="00A452E5">
      <w:pPr>
        <w:spacing w:line="240" w:lineRule="auto"/>
        <w:contextualSpacing/>
        <w:rPr>
          <w:rFonts w:ascii="Times New Roman" w:hAnsi="Times New Roman"/>
          <w:i/>
        </w:rPr>
      </w:pPr>
      <w:r w:rsidRPr="00732763">
        <w:rPr>
          <w:rFonts w:ascii="Times New Roman" w:hAnsi="Times New Roman"/>
          <w:i/>
        </w:rPr>
        <w:t>Лечение начинающейся диабетической комы (прекомы)</w:t>
      </w:r>
    </w:p>
    <w:p w:rsidR="00575EFB" w:rsidRPr="00CD6ECD" w:rsidRDefault="00575EFB" w:rsidP="00CD6ECD">
      <w:pPr>
        <w:pStyle w:val="ac"/>
        <w:rPr>
          <w:sz w:val="22"/>
          <w:szCs w:val="22"/>
        </w:rPr>
      </w:pPr>
      <w:r w:rsidRPr="000F78DF">
        <w:rPr>
          <w:sz w:val="22"/>
          <w:szCs w:val="22"/>
        </w:rPr>
        <w:t xml:space="preserve">Когда при диабете развивается недомогание, а также тошнота, рвота и боли в животе, необходимо предполагать не только “расстройство желудка”, но и первые признаки гипергликемической комы. Начало комы легко определяется по результатам исследования крови на сахар и мочи на ацетон. Если, несмотря на высокий уровень глюкозы крови и ацетон (кетоновые тела), сознание сохранено, можно попытаться быстро нормализовать нарушенный обмен веществ самостоятельно. Основной принцип – частое, каждые 2-3 часа, введение подкожно короткого инсулина в зависимости от уровня глюкозы крови и ацетона в моче. После двух безуспешных попыток самостоятельной корректировки гипергликемии и/или ухудшении общего самочувствия </w:t>
      </w:r>
      <w:r w:rsidR="00F77E13">
        <w:rPr>
          <w:sz w:val="22"/>
          <w:szCs w:val="22"/>
        </w:rPr>
        <w:t>–</w:t>
      </w:r>
      <w:r w:rsidRPr="000F78DF">
        <w:rPr>
          <w:sz w:val="22"/>
          <w:szCs w:val="22"/>
        </w:rPr>
        <w:t xml:space="preserve"> срочно обратиться к врачу! Режим частого введения простого инсулина отменяется только после исчезновения ацетона в моче и достижения целевого значения глюкозы крови!</w:t>
      </w:r>
    </w:p>
    <w:p w:rsidR="00575EFB" w:rsidRPr="001E064E" w:rsidRDefault="00575EFB" w:rsidP="00575EFB">
      <w:pPr>
        <w:pStyle w:val="ac"/>
        <w:ind w:firstLine="426"/>
        <w:rPr>
          <w:sz w:val="22"/>
          <w:szCs w:val="22"/>
        </w:rPr>
      </w:pPr>
      <w:r w:rsidRPr="00937A35">
        <w:rPr>
          <w:sz w:val="22"/>
          <w:szCs w:val="22"/>
        </w:rPr>
        <w:t>Предлагается несколько методов, которые позволяют устранить выраж</w:t>
      </w:r>
      <w:r>
        <w:rPr>
          <w:sz w:val="22"/>
          <w:szCs w:val="22"/>
        </w:rPr>
        <w:t>енные нарушения обмена веществ. И</w:t>
      </w:r>
      <w:r w:rsidRPr="00937A35">
        <w:rPr>
          <w:sz w:val="22"/>
          <w:szCs w:val="22"/>
        </w:rPr>
        <w:t xml:space="preserve">з которых </w:t>
      </w:r>
      <w:r>
        <w:rPr>
          <w:sz w:val="22"/>
          <w:szCs w:val="22"/>
        </w:rPr>
        <w:t>выберите</w:t>
      </w:r>
      <w:r w:rsidRPr="00937A35">
        <w:rPr>
          <w:sz w:val="22"/>
          <w:szCs w:val="22"/>
        </w:rPr>
        <w:t xml:space="preserve"> тот, который вас больше устраивает.</w:t>
      </w:r>
      <w:r>
        <w:rPr>
          <w:sz w:val="22"/>
          <w:szCs w:val="22"/>
        </w:rPr>
        <w:t xml:space="preserve"> Вместе с тем, если в</w:t>
      </w:r>
      <w:r w:rsidRPr="00937A35">
        <w:rPr>
          <w:sz w:val="22"/>
          <w:szCs w:val="22"/>
        </w:rPr>
        <w:t xml:space="preserve">ы используете простой инсулин только от случая к случаю, то </w:t>
      </w:r>
      <w:r>
        <w:rPr>
          <w:sz w:val="22"/>
          <w:szCs w:val="22"/>
        </w:rPr>
        <w:t xml:space="preserve">вам </w:t>
      </w:r>
      <w:r w:rsidRPr="00937A35">
        <w:rPr>
          <w:sz w:val="22"/>
          <w:szCs w:val="22"/>
        </w:rPr>
        <w:t xml:space="preserve">больше </w:t>
      </w:r>
      <w:r>
        <w:rPr>
          <w:sz w:val="22"/>
          <w:szCs w:val="22"/>
        </w:rPr>
        <w:t xml:space="preserve">подойдет 1-й метод, а </w:t>
      </w:r>
      <w:r>
        <w:rPr>
          <w:sz w:val="22"/>
          <w:szCs w:val="22"/>
        </w:rPr>
        <w:lastRenderedPageBreak/>
        <w:t>если вы</w:t>
      </w:r>
      <w:r w:rsidRPr="00937A35">
        <w:rPr>
          <w:sz w:val="22"/>
          <w:szCs w:val="22"/>
        </w:rPr>
        <w:t xml:space="preserve"> овладели методом самоконтроля диабета на фоне инсулинотерапии, то лучше использовать </w:t>
      </w:r>
      <w:r>
        <w:rPr>
          <w:sz w:val="22"/>
          <w:szCs w:val="22"/>
        </w:rPr>
        <w:t>второй метод корректировки. Т</w:t>
      </w:r>
      <w:r w:rsidRPr="001E064E">
        <w:rPr>
          <w:sz w:val="22"/>
          <w:szCs w:val="22"/>
        </w:rPr>
        <w:t>ретий метод по своим возможностям аналогичен второму.</w:t>
      </w:r>
    </w:p>
    <w:p w:rsidR="00575EFB" w:rsidRDefault="00575EFB" w:rsidP="00575EFB">
      <w:pPr>
        <w:spacing w:line="240" w:lineRule="auto"/>
        <w:ind w:firstLine="426"/>
        <w:contextualSpacing/>
        <w:rPr>
          <w:rFonts w:ascii="Times New Roman" w:hAnsi="Times New Roman"/>
        </w:rPr>
      </w:pPr>
    </w:p>
    <w:p w:rsidR="00575EFB" w:rsidRPr="00956A41" w:rsidRDefault="00575EFB" w:rsidP="00575EFB">
      <w:pPr>
        <w:spacing w:line="240" w:lineRule="auto"/>
        <w:ind w:firstLine="426"/>
        <w:contextualSpacing/>
        <w:rPr>
          <w:rFonts w:ascii="Times New Roman" w:hAnsi="Times New Roman"/>
          <w:i/>
        </w:rPr>
      </w:pPr>
      <w:r w:rsidRPr="00956A41">
        <w:rPr>
          <w:rFonts w:ascii="Times New Roman" w:hAnsi="Times New Roman"/>
          <w:i/>
        </w:rPr>
        <w:t>1-й вариант расчета корректирующей дозы (табл.</w:t>
      </w:r>
      <w:r w:rsidR="00956A41" w:rsidRPr="00956A41">
        <w:rPr>
          <w:rFonts w:ascii="Times New Roman" w:hAnsi="Times New Roman"/>
          <w:i/>
        </w:rPr>
        <w:t>IV.1</w:t>
      </w:r>
      <w:r w:rsidRPr="00956A41">
        <w:rPr>
          <w:rFonts w:ascii="Times New Roman" w:hAnsi="Times New Roman"/>
          <w:i/>
        </w:rPr>
        <w:t>):</w:t>
      </w:r>
    </w:p>
    <w:p w:rsidR="00575EFB" w:rsidRPr="00491F0C" w:rsidRDefault="00575EFB" w:rsidP="00073C12">
      <w:pPr>
        <w:numPr>
          <w:ilvl w:val="0"/>
          <w:numId w:val="197"/>
        </w:numPr>
        <w:spacing w:before="100" w:beforeAutospacing="1" w:after="100" w:afterAutospacing="1" w:line="240" w:lineRule="auto"/>
        <w:rPr>
          <w:rFonts w:ascii="Times New Roman" w:hAnsi="Times New Roman"/>
        </w:rPr>
      </w:pPr>
      <w:r w:rsidRPr="00491F0C">
        <w:rPr>
          <w:rFonts w:ascii="Times New Roman" w:hAnsi="Times New Roman"/>
        </w:rPr>
        <w:t>обычная доза инсулина длительного действия (пролонгированного) не меняется, он вводится как обычно;</w:t>
      </w:r>
    </w:p>
    <w:p w:rsidR="00575EFB" w:rsidRPr="00491F0C" w:rsidRDefault="00575EFB" w:rsidP="00073C12">
      <w:pPr>
        <w:numPr>
          <w:ilvl w:val="0"/>
          <w:numId w:val="197"/>
        </w:numPr>
        <w:spacing w:before="100" w:beforeAutospacing="1" w:after="100" w:afterAutospacing="1" w:line="240" w:lineRule="auto"/>
        <w:rPr>
          <w:rFonts w:ascii="Times New Roman" w:hAnsi="Times New Roman"/>
        </w:rPr>
      </w:pPr>
      <w:r w:rsidRPr="00491F0C">
        <w:rPr>
          <w:rFonts w:ascii="Times New Roman" w:hAnsi="Times New Roman"/>
        </w:rPr>
        <w:t>через каждые 2 часа определяется</w:t>
      </w:r>
      <w:r>
        <w:rPr>
          <w:rFonts w:ascii="Times New Roman" w:hAnsi="Times New Roman"/>
        </w:rPr>
        <w:t xml:space="preserve"> глюкометром</w:t>
      </w:r>
      <w:r w:rsidRPr="00491F0C">
        <w:rPr>
          <w:rFonts w:ascii="Times New Roman" w:hAnsi="Times New Roman"/>
        </w:rPr>
        <w:t xml:space="preserve"> </w:t>
      </w:r>
      <w:r>
        <w:rPr>
          <w:rFonts w:ascii="Times New Roman" w:hAnsi="Times New Roman"/>
        </w:rPr>
        <w:t>глюкоза</w:t>
      </w:r>
      <w:r w:rsidRPr="00491F0C">
        <w:rPr>
          <w:rFonts w:ascii="Times New Roman" w:hAnsi="Times New Roman"/>
        </w:rPr>
        <w:t xml:space="preserve"> крови;</w:t>
      </w:r>
    </w:p>
    <w:p w:rsidR="00575EFB" w:rsidRDefault="00575EFB" w:rsidP="00073C12">
      <w:pPr>
        <w:numPr>
          <w:ilvl w:val="0"/>
          <w:numId w:val="197"/>
        </w:numPr>
        <w:spacing w:before="100" w:beforeAutospacing="1" w:after="100" w:afterAutospacing="1" w:line="240" w:lineRule="auto"/>
        <w:rPr>
          <w:rFonts w:ascii="Times New Roman" w:hAnsi="Times New Roman"/>
        </w:rPr>
      </w:pPr>
      <w:r>
        <w:rPr>
          <w:rFonts w:ascii="Times New Roman" w:hAnsi="Times New Roman"/>
        </w:rPr>
        <w:t xml:space="preserve">если ацетона в моче нет и </w:t>
      </w:r>
      <w:r w:rsidRPr="00491F0C">
        <w:rPr>
          <w:rFonts w:ascii="Times New Roman" w:hAnsi="Times New Roman"/>
        </w:rPr>
        <w:t xml:space="preserve">если спустя 2 часа после введения очередной дозы простого инсулина (допустим 8 ед.) уровень </w:t>
      </w:r>
      <w:r>
        <w:rPr>
          <w:rFonts w:ascii="Times New Roman" w:hAnsi="Times New Roman"/>
        </w:rPr>
        <w:t>глюкозы</w:t>
      </w:r>
      <w:r w:rsidRPr="00491F0C">
        <w:rPr>
          <w:rFonts w:ascii="Times New Roman" w:hAnsi="Times New Roman"/>
        </w:rPr>
        <w:t xml:space="preserve"> крови продолжает</w:t>
      </w:r>
      <w:r>
        <w:rPr>
          <w:rFonts w:ascii="Times New Roman" w:hAnsi="Times New Roman"/>
        </w:rPr>
        <w:t xml:space="preserve"> нарастать (допустим, он вырос до 15 ммоль/л</w:t>
      </w:r>
      <w:r w:rsidRPr="00491F0C">
        <w:rPr>
          <w:rFonts w:ascii="Times New Roman" w:hAnsi="Times New Roman"/>
        </w:rPr>
        <w:t>), то следует снова ввести простой инсулин, но</w:t>
      </w:r>
      <w:r>
        <w:rPr>
          <w:rFonts w:ascii="Times New Roman" w:hAnsi="Times New Roman"/>
        </w:rPr>
        <w:t xml:space="preserve"> большей, откорректированной дозе (в нашем примере 8+4=12 ед.</w:t>
      </w:r>
      <w:r w:rsidRPr="00491F0C">
        <w:rPr>
          <w:rFonts w:ascii="Times New Roman" w:hAnsi="Times New Roman"/>
        </w:rPr>
        <w:t xml:space="preserve"> </w:t>
      </w:r>
      <w:r w:rsidR="00F77E13" w:rsidRPr="00491F0C">
        <w:rPr>
          <w:rFonts w:ascii="Times New Roman" w:hAnsi="Times New Roman"/>
        </w:rPr>
        <w:t>С</w:t>
      </w:r>
      <w:r w:rsidRPr="00491F0C">
        <w:rPr>
          <w:rFonts w:ascii="Times New Roman" w:hAnsi="Times New Roman"/>
        </w:rPr>
        <w:t xml:space="preserve">огласно правилу, представленному в </w:t>
      </w:r>
      <w:r w:rsidR="00956A41" w:rsidRPr="00956A41">
        <w:rPr>
          <w:rFonts w:ascii="Times New Roman" w:hAnsi="Times New Roman"/>
        </w:rPr>
        <w:t>табл. IV.1</w:t>
      </w:r>
      <w:r w:rsidRPr="00956A41">
        <w:rPr>
          <w:rFonts w:ascii="Times New Roman" w:hAnsi="Times New Roman"/>
        </w:rPr>
        <w:t>)</w:t>
      </w:r>
      <w:r w:rsidRPr="00491F0C">
        <w:rPr>
          <w:rFonts w:ascii="Times New Roman" w:hAnsi="Times New Roman"/>
        </w:rPr>
        <w:t xml:space="preserve">. И так далее, пока не будет устранена опасность развития гипергликемической комы, т.е. фактически пока не будут устранены начальные признаки этой комы и не нормализуется </w:t>
      </w:r>
      <w:r>
        <w:rPr>
          <w:rFonts w:ascii="Times New Roman" w:hAnsi="Times New Roman"/>
        </w:rPr>
        <w:t>глюкоза</w:t>
      </w:r>
      <w:r w:rsidRPr="00491F0C">
        <w:rPr>
          <w:rFonts w:ascii="Times New Roman" w:hAnsi="Times New Roman"/>
        </w:rPr>
        <w:t xml:space="preserve"> крови.</w:t>
      </w:r>
    </w:p>
    <w:p w:rsidR="00575EFB" w:rsidRDefault="00575EFB" w:rsidP="00073C12">
      <w:pPr>
        <w:numPr>
          <w:ilvl w:val="0"/>
          <w:numId w:val="197"/>
        </w:numPr>
        <w:spacing w:before="100" w:beforeAutospacing="1" w:after="100" w:afterAutospacing="1" w:line="240" w:lineRule="auto"/>
        <w:rPr>
          <w:rFonts w:ascii="Times New Roman" w:hAnsi="Times New Roman"/>
        </w:rPr>
      </w:pPr>
      <w:r>
        <w:rPr>
          <w:rFonts w:ascii="Times New Roman" w:hAnsi="Times New Roman"/>
        </w:rPr>
        <w:t xml:space="preserve">Если уровень глюкозы крови через два часа после введения простого инсулина не нарастает, то простой инсулин не вводится и глюкоза крови исследуется еще через два часа. На этом этапе доза инсулина снова рассчитывается в зависимости от динамики глюкозы крови. Если гликемия не повышается доза инсулина определяется в зависимости от объема предстоящего приема углеводов и уровня глюкозы крови. Если повышается, то кроме рассчитанной дозы добавляется корректирующая в соответствии с </w:t>
      </w:r>
      <w:r w:rsidRPr="00D45CCB">
        <w:rPr>
          <w:rFonts w:ascii="Times New Roman" w:hAnsi="Times New Roman"/>
          <w:color w:val="FF0000"/>
        </w:rPr>
        <w:t>табл</w:t>
      </w:r>
      <w:r>
        <w:rPr>
          <w:rFonts w:ascii="Times New Roman" w:hAnsi="Times New Roman"/>
        </w:rPr>
        <w:t xml:space="preserve">. </w:t>
      </w:r>
      <w:r w:rsidR="00956A41">
        <w:rPr>
          <w:rFonts w:ascii="Times New Roman" w:hAnsi="Times New Roman"/>
        </w:rPr>
        <w:t>IV.1.</w:t>
      </w:r>
    </w:p>
    <w:p w:rsidR="00575EFB" w:rsidRDefault="00575EFB" w:rsidP="00073C12">
      <w:pPr>
        <w:numPr>
          <w:ilvl w:val="0"/>
          <w:numId w:val="197"/>
        </w:numPr>
        <w:spacing w:before="100" w:beforeAutospacing="1" w:after="100" w:afterAutospacing="1" w:line="240" w:lineRule="auto"/>
        <w:rPr>
          <w:rFonts w:ascii="Times New Roman" w:hAnsi="Times New Roman"/>
        </w:rPr>
      </w:pPr>
      <w:r>
        <w:rPr>
          <w:rFonts w:ascii="Times New Roman" w:hAnsi="Times New Roman"/>
        </w:rPr>
        <w:t>Если в моче определяется ацетон, то корректирующая доза инсулина удваивается (</w:t>
      </w:r>
      <w:r w:rsidRPr="00C06F16">
        <w:rPr>
          <w:rFonts w:ascii="Times New Roman" w:hAnsi="Times New Roman"/>
          <w:color w:val="FF0000"/>
        </w:rPr>
        <w:t>табл</w:t>
      </w:r>
      <w:r>
        <w:rPr>
          <w:rFonts w:ascii="Times New Roman" w:hAnsi="Times New Roman"/>
        </w:rPr>
        <w:t>.</w:t>
      </w:r>
      <w:r w:rsidR="00956A41">
        <w:rPr>
          <w:rFonts w:ascii="Times New Roman" w:hAnsi="Times New Roman"/>
        </w:rPr>
        <w:t xml:space="preserve"> IV.1</w:t>
      </w:r>
      <w:r>
        <w:rPr>
          <w:rFonts w:ascii="Times New Roman" w:hAnsi="Times New Roman"/>
        </w:rPr>
        <w:t>), так как в этом случае потребность в инсулине существенно повышается.</w:t>
      </w:r>
    </w:p>
    <w:p w:rsidR="00575EFB" w:rsidRPr="00C06F16" w:rsidRDefault="00575EFB" w:rsidP="00073C12">
      <w:pPr>
        <w:numPr>
          <w:ilvl w:val="0"/>
          <w:numId w:val="197"/>
        </w:numPr>
        <w:spacing w:before="100" w:beforeAutospacing="1" w:after="100" w:afterAutospacing="1" w:line="240" w:lineRule="auto"/>
        <w:rPr>
          <w:rFonts w:ascii="Times New Roman" w:hAnsi="Times New Roman"/>
        </w:rPr>
      </w:pPr>
      <w:r>
        <w:rPr>
          <w:rFonts w:ascii="Times New Roman" w:hAnsi="Times New Roman"/>
        </w:rPr>
        <w:t>Корректирующая доза не должна превышать 8 ед</w:t>
      </w:r>
      <w:r w:rsidRPr="00C06F16">
        <w:rPr>
          <w:rFonts w:ascii="Times New Roman" w:hAnsi="Times New Roman"/>
        </w:rPr>
        <w:t>, то есть не рекомендуется увеличивать очередную дозу инсулина более чем на 8 ед по отношению к предыдущей, введеной за два часа до этого</w:t>
      </w:r>
    </w:p>
    <w:p w:rsidR="00575EFB" w:rsidRPr="00491F0C" w:rsidRDefault="00575EFB" w:rsidP="00575EFB">
      <w:pPr>
        <w:pStyle w:val="ac"/>
        <w:rPr>
          <w:sz w:val="22"/>
          <w:szCs w:val="22"/>
        </w:rPr>
      </w:pPr>
      <w:r w:rsidRPr="00491F0C">
        <w:rPr>
          <w:color w:val="FF0000"/>
          <w:sz w:val="22"/>
          <w:szCs w:val="22"/>
        </w:rPr>
        <w:t>Таблица</w:t>
      </w:r>
      <w:r w:rsidRPr="00491F0C">
        <w:rPr>
          <w:sz w:val="22"/>
          <w:szCs w:val="22"/>
        </w:rPr>
        <w:t xml:space="preserve"> </w:t>
      </w:r>
      <w:r w:rsidR="00956A41">
        <w:rPr>
          <w:sz w:val="22"/>
          <w:szCs w:val="22"/>
        </w:rPr>
        <w:t>IV.</w:t>
      </w:r>
      <w:r w:rsidRPr="00491F0C">
        <w:rPr>
          <w:sz w:val="22"/>
          <w:szCs w:val="22"/>
        </w:rPr>
        <w:t xml:space="preserve">1. Расчет </w:t>
      </w:r>
      <w:r>
        <w:rPr>
          <w:sz w:val="22"/>
          <w:szCs w:val="22"/>
        </w:rPr>
        <w:t xml:space="preserve">дополнительной </w:t>
      </w:r>
      <w:r w:rsidRPr="00491F0C">
        <w:rPr>
          <w:sz w:val="22"/>
          <w:szCs w:val="22"/>
        </w:rPr>
        <w:t xml:space="preserve">дозы </w:t>
      </w:r>
      <w:r>
        <w:rPr>
          <w:sz w:val="22"/>
          <w:szCs w:val="22"/>
        </w:rPr>
        <w:t xml:space="preserve">простого </w:t>
      </w:r>
      <w:r w:rsidRPr="00491F0C">
        <w:rPr>
          <w:sz w:val="22"/>
          <w:szCs w:val="22"/>
        </w:rPr>
        <w:t xml:space="preserve">инсулина в случае </w:t>
      </w:r>
      <w:r>
        <w:rPr>
          <w:sz w:val="22"/>
          <w:szCs w:val="22"/>
        </w:rPr>
        <w:t>диабетической прекомы</w:t>
      </w:r>
      <w:r w:rsidRPr="00491F0C">
        <w:rPr>
          <w:sz w:val="22"/>
          <w:szCs w:val="22"/>
        </w:rPr>
        <w:t>.</w:t>
      </w:r>
    </w:p>
    <w:tbl>
      <w:tblPr>
        <w:tblW w:w="4641" w:type="dxa"/>
        <w:jc w:val="center"/>
        <w:tblCellSpacing w:w="4" w:type="dxa"/>
        <w:tblBorders>
          <w:top w:val="outset" w:sz="6" w:space="0" w:color="auto"/>
          <w:left w:val="outset" w:sz="6" w:space="0" w:color="auto"/>
          <w:bottom w:val="outset" w:sz="6" w:space="0" w:color="auto"/>
          <w:right w:val="outset" w:sz="6" w:space="0" w:color="auto"/>
        </w:tblBorders>
        <w:tblCellMar>
          <w:top w:w="38" w:type="dxa"/>
          <w:left w:w="38" w:type="dxa"/>
          <w:bottom w:w="38" w:type="dxa"/>
          <w:right w:w="38" w:type="dxa"/>
        </w:tblCellMar>
        <w:tblLook w:val="0000" w:firstRow="0" w:lastRow="0" w:firstColumn="0" w:lastColumn="0" w:noHBand="0" w:noVBand="0"/>
      </w:tblPr>
      <w:tblGrid>
        <w:gridCol w:w="2181"/>
        <w:gridCol w:w="1204"/>
        <w:gridCol w:w="1256"/>
      </w:tblGrid>
      <w:tr w:rsidR="00575EFB" w:rsidRPr="00491F0C" w:rsidTr="00CD77C4">
        <w:trPr>
          <w:trHeight w:val="926"/>
          <w:tblCellSpacing w:w="4" w:type="dxa"/>
          <w:jc w:val="center"/>
        </w:trPr>
        <w:tc>
          <w:tcPr>
            <w:tcW w:w="2341" w:type="pct"/>
            <w:vMerge w:val="restart"/>
            <w:tcBorders>
              <w:top w:val="outset" w:sz="6" w:space="0" w:color="auto"/>
              <w:left w:val="outset" w:sz="6" w:space="0" w:color="auto"/>
              <w:right w:val="outset" w:sz="6" w:space="0" w:color="auto"/>
            </w:tcBorders>
            <w:shd w:val="clear" w:color="auto" w:fill="FFFFFF"/>
          </w:tcPr>
          <w:p w:rsidR="00575EFB" w:rsidRDefault="00575EFB" w:rsidP="00CD77C4">
            <w:pPr>
              <w:jc w:val="center"/>
              <w:rPr>
                <w:rFonts w:ascii="Times New Roman" w:hAnsi="Times New Roman"/>
              </w:rPr>
            </w:pPr>
            <w:r>
              <w:rPr>
                <w:rFonts w:ascii="Times New Roman" w:hAnsi="Times New Roman"/>
              </w:rPr>
              <w:t>Глюкоза</w:t>
            </w:r>
            <w:r w:rsidRPr="00491F0C">
              <w:rPr>
                <w:rFonts w:ascii="Times New Roman" w:hAnsi="Times New Roman"/>
              </w:rPr>
              <w:t xml:space="preserve"> крови</w:t>
            </w:r>
          </w:p>
          <w:p w:rsidR="00575EFB" w:rsidRPr="00491F0C" w:rsidRDefault="00575EFB" w:rsidP="00CD77C4">
            <w:pPr>
              <w:jc w:val="center"/>
              <w:rPr>
                <w:rFonts w:ascii="Times New Roman" w:hAnsi="Times New Roman"/>
              </w:rPr>
            </w:pPr>
            <w:r>
              <w:rPr>
                <w:rFonts w:ascii="Times New Roman" w:hAnsi="Times New Roman"/>
              </w:rPr>
              <w:t>(ммоль/л)</w:t>
            </w:r>
          </w:p>
        </w:tc>
        <w:tc>
          <w:tcPr>
            <w:tcW w:w="2633" w:type="pct"/>
            <w:gridSpan w:val="2"/>
            <w:tcBorders>
              <w:top w:val="outset" w:sz="6" w:space="0" w:color="auto"/>
              <w:left w:val="outset" w:sz="6" w:space="0" w:color="auto"/>
              <w:bottom w:val="outset" w:sz="6" w:space="0" w:color="auto"/>
              <w:right w:val="outset" w:sz="6" w:space="0" w:color="auto"/>
            </w:tcBorders>
            <w:shd w:val="clear" w:color="auto" w:fill="FFFFFF"/>
          </w:tcPr>
          <w:p w:rsidR="00575EFB" w:rsidRPr="00980EB1" w:rsidRDefault="00575EFB" w:rsidP="00CD77C4">
            <w:pPr>
              <w:jc w:val="center"/>
              <w:rPr>
                <w:rFonts w:ascii="Times New Roman" w:hAnsi="Times New Roman"/>
              </w:rPr>
            </w:pPr>
            <w:r>
              <w:rPr>
                <w:rFonts w:ascii="Times New Roman" w:hAnsi="Times New Roman"/>
              </w:rPr>
              <w:t>Корректирующая доза простого (короткого) инсулина</w:t>
            </w:r>
          </w:p>
        </w:tc>
      </w:tr>
      <w:tr w:rsidR="00575EFB" w:rsidRPr="00491F0C" w:rsidTr="00CD77C4">
        <w:trPr>
          <w:trHeight w:val="160"/>
          <w:tblCellSpacing w:w="4" w:type="dxa"/>
          <w:jc w:val="center"/>
        </w:trPr>
        <w:tc>
          <w:tcPr>
            <w:tcW w:w="2341" w:type="pct"/>
            <w:vMerge/>
            <w:tcBorders>
              <w:left w:val="outset" w:sz="6" w:space="0" w:color="auto"/>
              <w:bottom w:val="outset" w:sz="6" w:space="0" w:color="auto"/>
              <w:right w:val="outset" w:sz="6" w:space="0" w:color="auto"/>
            </w:tcBorders>
            <w:shd w:val="clear" w:color="auto" w:fill="FFFFFF"/>
          </w:tcPr>
          <w:p w:rsidR="00575EFB" w:rsidRDefault="00575EFB" w:rsidP="00CD77C4">
            <w:pPr>
              <w:jc w:val="center"/>
              <w:rPr>
                <w:rFonts w:ascii="Times New Roman" w:hAnsi="Times New Roman"/>
              </w:rPr>
            </w:pPr>
          </w:p>
        </w:tc>
        <w:tc>
          <w:tcPr>
            <w:tcW w:w="1291" w:type="pct"/>
            <w:tcBorders>
              <w:top w:val="outset" w:sz="6" w:space="0" w:color="auto"/>
              <w:left w:val="outset" w:sz="6" w:space="0" w:color="auto"/>
              <w:bottom w:val="outset" w:sz="6" w:space="0" w:color="auto"/>
              <w:right w:val="outset" w:sz="6" w:space="0" w:color="auto"/>
            </w:tcBorders>
            <w:shd w:val="clear" w:color="auto" w:fill="FFFFFF"/>
          </w:tcPr>
          <w:p w:rsidR="00575EFB" w:rsidRDefault="00575EFB" w:rsidP="00CD77C4">
            <w:pPr>
              <w:jc w:val="center"/>
              <w:rPr>
                <w:rFonts w:ascii="Times New Roman" w:hAnsi="Times New Roman"/>
              </w:rPr>
            </w:pPr>
            <w:r>
              <w:rPr>
                <w:rFonts w:ascii="Times New Roman" w:hAnsi="Times New Roman"/>
              </w:rPr>
              <w:t>Ацетона нет</w:t>
            </w:r>
          </w:p>
        </w:tc>
        <w:tc>
          <w:tcPr>
            <w:tcW w:w="1334" w:type="pct"/>
            <w:tcBorders>
              <w:top w:val="outset" w:sz="6" w:space="0" w:color="auto"/>
              <w:left w:val="outset" w:sz="6" w:space="0" w:color="auto"/>
              <w:bottom w:val="outset" w:sz="6" w:space="0" w:color="auto"/>
              <w:right w:val="outset" w:sz="6" w:space="0" w:color="auto"/>
            </w:tcBorders>
            <w:shd w:val="clear" w:color="auto" w:fill="FFFFFF"/>
          </w:tcPr>
          <w:p w:rsidR="00575EFB" w:rsidRDefault="00575EFB" w:rsidP="00CD77C4">
            <w:pPr>
              <w:jc w:val="center"/>
              <w:rPr>
                <w:rFonts w:ascii="Times New Roman" w:hAnsi="Times New Roman"/>
              </w:rPr>
            </w:pPr>
            <w:r>
              <w:rPr>
                <w:rFonts w:ascii="Times New Roman" w:hAnsi="Times New Roman"/>
              </w:rPr>
              <w:t>Ацетон есть</w:t>
            </w:r>
          </w:p>
        </w:tc>
      </w:tr>
      <w:tr w:rsidR="00575EFB" w:rsidRPr="00491F0C" w:rsidTr="00CD77C4">
        <w:trPr>
          <w:tblCellSpacing w:w="4" w:type="dxa"/>
          <w:jc w:val="center"/>
        </w:trPr>
        <w:tc>
          <w:tcPr>
            <w:tcW w:w="2341" w:type="pct"/>
            <w:tcBorders>
              <w:top w:val="outset" w:sz="6" w:space="0" w:color="auto"/>
              <w:left w:val="outset" w:sz="6" w:space="0" w:color="auto"/>
              <w:bottom w:val="outset" w:sz="6" w:space="0" w:color="auto"/>
              <w:right w:val="outset" w:sz="6" w:space="0" w:color="auto"/>
            </w:tcBorders>
            <w:shd w:val="clear" w:color="auto" w:fill="auto"/>
          </w:tcPr>
          <w:p w:rsidR="00575EFB" w:rsidRPr="00D45CCB" w:rsidRDefault="00575EFB" w:rsidP="00CD77C4">
            <w:pPr>
              <w:jc w:val="center"/>
              <w:rPr>
                <w:rFonts w:ascii="Times New Roman" w:hAnsi="Times New Roman"/>
                <w:lang w:val="en-US"/>
              </w:rPr>
            </w:pPr>
            <w:r w:rsidRPr="00D45CCB">
              <w:rPr>
                <w:rFonts w:ascii="Times New Roman" w:hAnsi="Times New Roman"/>
              </w:rPr>
              <w:t>до 6</w:t>
            </w:r>
          </w:p>
        </w:tc>
        <w:tc>
          <w:tcPr>
            <w:tcW w:w="1291"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0 ЕД</w:t>
            </w:r>
          </w:p>
        </w:tc>
        <w:tc>
          <w:tcPr>
            <w:tcW w:w="1334"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0 ЕД</w:t>
            </w:r>
          </w:p>
        </w:tc>
      </w:tr>
      <w:tr w:rsidR="00575EFB" w:rsidRPr="00491F0C" w:rsidTr="00CD77C4">
        <w:trPr>
          <w:tblCellSpacing w:w="4" w:type="dxa"/>
          <w:jc w:val="center"/>
        </w:trPr>
        <w:tc>
          <w:tcPr>
            <w:tcW w:w="2341" w:type="pct"/>
            <w:tcBorders>
              <w:top w:val="outset" w:sz="6" w:space="0" w:color="auto"/>
              <w:left w:val="outset" w:sz="6" w:space="0" w:color="auto"/>
              <w:bottom w:val="outset" w:sz="6" w:space="0" w:color="auto"/>
              <w:right w:val="outset" w:sz="6" w:space="0" w:color="auto"/>
            </w:tcBorders>
            <w:shd w:val="clear" w:color="auto" w:fill="auto"/>
          </w:tcPr>
          <w:p w:rsidR="00575EFB" w:rsidRPr="00D45CCB" w:rsidRDefault="00575EFB" w:rsidP="00CD77C4">
            <w:pPr>
              <w:jc w:val="center"/>
              <w:rPr>
                <w:rFonts w:ascii="Times New Roman" w:hAnsi="Times New Roman"/>
              </w:rPr>
            </w:pPr>
            <w:r w:rsidRPr="00D45CCB">
              <w:rPr>
                <w:rFonts w:ascii="Times New Roman" w:hAnsi="Times New Roman"/>
              </w:rPr>
              <w:t>6-9</w:t>
            </w:r>
          </w:p>
        </w:tc>
        <w:tc>
          <w:tcPr>
            <w:tcW w:w="1291"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+ 1 ЕД</w:t>
            </w:r>
          </w:p>
        </w:tc>
        <w:tc>
          <w:tcPr>
            <w:tcW w:w="1334"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+ 2 ЕД</w:t>
            </w:r>
          </w:p>
        </w:tc>
      </w:tr>
      <w:tr w:rsidR="00575EFB" w:rsidRPr="00491F0C" w:rsidTr="00CD77C4">
        <w:trPr>
          <w:tblCellSpacing w:w="4" w:type="dxa"/>
          <w:jc w:val="center"/>
        </w:trPr>
        <w:tc>
          <w:tcPr>
            <w:tcW w:w="2341" w:type="pct"/>
            <w:tcBorders>
              <w:top w:val="outset" w:sz="6" w:space="0" w:color="auto"/>
              <w:left w:val="outset" w:sz="6" w:space="0" w:color="auto"/>
              <w:bottom w:val="outset" w:sz="6" w:space="0" w:color="auto"/>
              <w:right w:val="outset" w:sz="6" w:space="0" w:color="auto"/>
            </w:tcBorders>
            <w:shd w:val="clear" w:color="auto" w:fill="auto"/>
          </w:tcPr>
          <w:p w:rsidR="00575EFB" w:rsidRPr="00D45CCB" w:rsidRDefault="00575EFB" w:rsidP="00CD77C4">
            <w:pPr>
              <w:jc w:val="center"/>
              <w:rPr>
                <w:rFonts w:ascii="Times New Roman" w:hAnsi="Times New Roman"/>
              </w:rPr>
            </w:pPr>
            <w:r w:rsidRPr="00D45CCB">
              <w:rPr>
                <w:rFonts w:ascii="Times New Roman" w:hAnsi="Times New Roman"/>
              </w:rPr>
              <w:t>9-12</w:t>
            </w:r>
          </w:p>
        </w:tc>
        <w:tc>
          <w:tcPr>
            <w:tcW w:w="1291"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xml:space="preserve">+ 2 ЕД </w:t>
            </w:r>
          </w:p>
        </w:tc>
        <w:tc>
          <w:tcPr>
            <w:tcW w:w="1334"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xml:space="preserve">+ 4 ЕД </w:t>
            </w:r>
          </w:p>
        </w:tc>
      </w:tr>
      <w:tr w:rsidR="00575EFB" w:rsidRPr="00491F0C" w:rsidTr="00CD77C4">
        <w:trPr>
          <w:tblCellSpacing w:w="4" w:type="dxa"/>
          <w:jc w:val="center"/>
        </w:trPr>
        <w:tc>
          <w:tcPr>
            <w:tcW w:w="2341" w:type="pct"/>
            <w:tcBorders>
              <w:top w:val="outset" w:sz="6" w:space="0" w:color="auto"/>
              <w:left w:val="outset" w:sz="6" w:space="0" w:color="auto"/>
              <w:bottom w:val="outset" w:sz="6" w:space="0" w:color="auto"/>
              <w:right w:val="outset" w:sz="6" w:space="0" w:color="auto"/>
            </w:tcBorders>
            <w:shd w:val="clear" w:color="auto" w:fill="auto"/>
          </w:tcPr>
          <w:p w:rsidR="00575EFB" w:rsidRPr="00D45CCB" w:rsidRDefault="00575EFB" w:rsidP="00CD77C4">
            <w:pPr>
              <w:jc w:val="center"/>
              <w:rPr>
                <w:rFonts w:ascii="Times New Roman" w:hAnsi="Times New Roman"/>
              </w:rPr>
            </w:pPr>
            <w:r w:rsidRPr="00D45CCB">
              <w:rPr>
                <w:rFonts w:ascii="Times New Roman" w:hAnsi="Times New Roman"/>
              </w:rPr>
              <w:t>12-15</w:t>
            </w:r>
          </w:p>
        </w:tc>
        <w:tc>
          <w:tcPr>
            <w:tcW w:w="1291"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xml:space="preserve">+ 4 ЕД </w:t>
            </w:r>
          </w:p>
        </w:tc>
        <w:tc>
          <w:tcPr>
            <w:tcW w:w="1334"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xml:space="preserve">+ 8 ЕД </w:t>
            </w:r>
          </w:p>
        </w:tc>
      </w:tr>
      <w:tr w:rsidR="00575EFB" w:rsidRPr="00491F0C" w:rsidTr="00CD77C4">
        <w:trPr>
          <w:tblCellSpacing w:w="4" w:type="dxa"/>
          <w:jc w:val="center"/>
        </w:trPr>
        <w:tc>
          <w:tcPr>
            <w:tcW w:w="2341" w:type="pct"/>
            <w:tcBorders>
              <w:top w:val="outset" w:sz="6" w:space="0" w:color="auto"/>
              <w:left w:val="outset" w:sz="6" w:space="0" w:color="auto"/>
              <w:bottom w:val="outset" w:sz="6" w:space="0" w:color="auto"/>
              <w:right w:val="outset" w:sz="6" w:space="0" w:color="auto"/>
            </w:tcBorders>
            <w:shd w:val="clear" w:color="auto" w:fill="auto"/>
          </w:tcPr>
          <w:p w:rsidR="00575EFB" w:rsidRPr="00D45CCB" w:rsidRDefault="00575EFB" w:rsidP="00CD77C4">
            <w:pPr>
              <w:jc w:val="center"/>
              <w:rPr>
                <w:rFonts w:ascii="Times New Roman" w:hAnsi="Times New Roman"/>
              </w:rPr>
            </w:pPr>
            <w:r w:rsidRPr="00D45CCB">
              <w:rPr>
                <w:rFonts w:ascii="Times New Roman" w:hAnsi="Times New Roman"/>
              </w:rPr>
              <w:t>более 15</w:t>
            </w:r>
          </w:p>
        </w:tc>
        <w:tc>
          <w:tcPr>
            <w:tcW w:w="1291"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+ 8 ЕД</w:t>
            </w:r>
          </w:p>
        </w:tc>
        <w:tc>
          <w:tcPr>
            <w:tcW w:w="1334" w:type="pct"/>
            <w:tcBorders>
              <w:top w:val="outset" w:sz="6" w:space="0" w:color="auto"/>
              <w:left w:val="outset" w:sz="6" w:space="0" w:color="auto"/>
              <w:bottom w:val="outset" w:sz="6" w:space="0" w:color="auto"/>
              <w:right w:val="outset" w:sz="6" w:space="0" w:color="auto"/>
            </w:tcBorders>
            <w:shd w:val="clear" w:color="auto" w:fill="auto"/>
          </w:tcPr>
          <w:p w:rsidR="00575EFB" w:rsidRPr="00491F0C" w:rsidRDefault="00575EFB" w:rsidP="00CD77C4">
            <w:pPr>
              <w:rPr>
                <w:rFonts w:ascii="Times New Roman" w:hAnsi="Times New Roman"/>
              </w:rPr>
            </w:pPr>
            <w:r>
              <w:rPr>
                <w:rFonts w:ascii="Times New Roman" w:hAnsi="Times New Roman"/>
              </w:rPr>
              <w:t>+ 8 ЕД</w:t>
            </w:r>
          </w:p>
        </w:tc>
      </w:tr>
    </w:tbl>
    <w:p w:rsidR="00575EFB" w:rsidRDefault="00575EFB" w:rsidP="00575EFB">
      <w:pPr>
        <w:spacing w:line="240" w:lineRule="auto"/>
        <w:ind w:firstLine="426"/>
        <w:contextualSpacing/>
        <w:rPr>
          <w:rFonts w:ascii="Lucida Grande" w:hAnsi="Lucida Grande" w:cs="Lucida Grande"/>
          <w:lang w:val="en-US"/>
        </w:rPr>
      </w:pPr>
    </w:p>
    <w:p w:rsidR="00575EFB" w:rsidRPr="00D4581D" w:rsidRDefault="00575EFB" w:rsidP="00575EFB">
      <w:pPr>
        <w:spacing w:line="240" w:lineRule="auto"/>
        <w:ind w:firstLine="426"/>
        <w:contextualSpacing/>
        <w:rPr>
          <w:rFonts w:ascii="Times New Roman" w:hAnsi="Times New Roman"/>
        </w:rPr>
      </w:pPr>
      <w:r w:rsidRPr="00D4581D">
        <w:rPr>
          <w:rFonts w:ascii="Times New Roman" w:hAnsi="Times New Roman"/>
          <w:i/>
          <w:lang w:val="en-US"/>
        </w:rPr>
        <w:t>2-</w:t>
      </w:r>
      <w:r w:rsidRPr="00D4581D">
        <w:rPr>
          <w:rFonts w:ascii="Times New Roman" w:hAnsi="Times New Roman"/>
          <w:i/>
        </w:rPr>
        <w:t>й вариант расчета корректирующей дозы</w:t>
      </w:r>
    </w:p>
    <w:p w:rsidR="00575EFB" w:rsidRDefault="00575EFB" w:rsidP="00575EFB">
      <w:pPr>
        <w:spacing w:line="240" w:lineRule="auto"/>
        <w:ind w:firstLine="426"/>
        <w:contextualSpacing/>
        <w:rPr>
          <w:rFonts w:ascii="Times New Roman" w:hAnsi="Times New Roman"/>
        </w:rPr>
      </w:pPr>
      <w:r w:rsidRPr="00D4581D">
        <w:rPr>
          <w:rFonts w:ascii="Times New Roman" w:hAnsi="Times New Roman"/>
        </w:rPr>
        <w:t>Расчет необходимой дозы п</w:t>
      </w:r>
      <w:r>
        <w:rPr>
          <w:rFonts w:ascii="Times New Roman" w:hAnsi="Times New Roman"/>
        </w:rPr>
        <w:t xml:space="preserve">ростого инсулина при нарастающей </w:t>
      </w:r>
      <w:r w:rsidRPr="00D4581D">
        <w:rPr>
          <w:rFonts w:ascii="Times New Roman" w:hAnsi="Times New Roman"/>
        </w:rPr>
        <w:t>гипергликемии можно вести и по другому м</w:t>
      </w:r>
      <w:r>
        <w:rPr>
          <w:rFonts w:ascii="Times New Roman" w:hAnsi="Times New Roman"/>
        </w:rPr>
        <w:t xml:space="preserve">етоду: на каждые 1,5 или 2,5 ммоль/л </w:t>
      </w:r>
      <w:r w:rsidRPr="00D4581D">
        <w:rPr>
          <w:rFonts w:ascii="Times New Roman" w:hAnsi="Times New Roman"/>
        </w:rPr>
        <w:t xml:space="preserve">повышения сахара крови вводится </w:t>
      </w:r>
      <w:r w:rsidRPr="00D4581D">
        <w:rPr>
          <w:rFonts w:ascii="Times New Roman" w:hAnsi="Times New Roman"/>
        </w:rPr>
        <w:lastRenderedPageBreak/>
        <w:t xml:space="preserve">дополнительно 1 ед. </w:t>
      </w:r>
      <w:r w:rsidR="00F77E13" w:rsidRPr="00D4581D">
        <w:rPr>
          <w:rFonts w:ascii="Times New Roman" w:hAnsi="Times New Roman"/>
        </w:rPr>
        <w:t>П</w:t>
      </w:r>
      <w:r w:rsidRPr="00D4581D">
        <w:rPr>
          <w:rFonts w:ascii="Times New Roman" w:hAnsi="Times New Roman"/>
        </w:rPr>
        <w:t>ростого инсулина. Но если в моче появляется ацетон, то рассчитываемую в этом методе дозу инсулина необходимо удвоить</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i/>
        </w:rPr>
      </w:pPr>
      <w:r w:rsidRPr="004B2273">
        <w:rPr>
          <w:rFonts w:ascii="Times New Roman" w:hAnsi="Times New Roman"/>
          <w:i/>
        </w:rPr>
        <w:t>3-й вариант коррекции обмена веществ</w:t>
      </w:r>
    </w:p>
    <w:p w:rsidR="00575EFB" w:rsidRDefault="00575EFB" w:rsidP="00575EFB">
      <w:pPr>
        <w:spacing w:line="240" w:lineRule="auto"/>
        <w:ind w:firstLine="426"/>
        <w:contextualSpacing/>
        <w:rPr>
          <w:rFonts w:ascii="Times New Roman" w:hAnsi="Times New Roman"/>
        </w:rPr>
      </w:pPr>
      <w:r w:rsidRPr="004B2273">
        <w:rPr>
          <w:rFonts w:ascii="Times New Roman" w:hAnsi="Times New Roman"/>
        </w:rPr>
        <w:t>При выраженном нарушении обмена веществ, сопровождающемся появлением ацетона в моче, с самого начала вводится подкожно простой</w:t>
      </w:r>
      <w:r>
        <w:rPr>
          <w:rFonts w:ascii="Times New Roman" w:hAnsi="Times New Roman"/>
        </w:rPr>
        <w:t xml:space="preserve"> инсулин в дозе составляющей 20</w:t>
      </w:r>
      <w:r w:rsidRPr="004B2273">
        <w:rPr>
          <w:rFonts w:ascii="Times New Roman" w:hAnsi="Times New Roman"/>
        </w:rPr>
        <w:t xml:space="preserve">% общей суточной дозы инсулина (т.е. от суммарной суточной дозы обычного и продленного инсулинов) и через три часа проверяется </w:t>
      </w:r>
      <w:r>
        <w:rPr>
          <w:rFonts w:ascii="Times New Roman" w:hAnsi="Times New Roman"/>
        </w:rPr>
        <w:t>глюкоза</w:t>
      </w:r>
      <w:r w:rsidRPr="004B2273">
        <w:rPr>
          <w:rFonts w:ascii="Times New Roman" w:hAnsi="Times New Roman"/>
        </w:rPr>
        <w:t xml:space="preserve"> крови и ацетон в моче. Если не произошло снижения </w:t>
      </w:r>
      <w:r>
        <w:rPr>
          <w:rFonts w:ascii="Times New Roman" w:hAnsi="Times New Roman"/>
        </w:rPr>
        <w:t>глюкозы</w:t>
      </w:r>
      <w:r w:rsidRPr="004B2273">
        <w:rPr>
          <w:rFonts w:ascii="Times New Roman" w:hAnsi="Times New Roman"/>
        </w:rPr>
        <w:t xml:space="preserve"> крови</w:t>
      </w:r>
      <w:r>
        <w:rPr>
          <w:rFonts w:ascii="Times New Roman" w:hAnsi="Times New Roman"/>
        </w:rPr>
        <w:t>, то снова подкожно вводится 20</w:t>
      </w:r>
      <w:r w:rsidRPr="004B2273">
        <w:rPr>
          <w:rFonts w:ascii="Times New Roman" w:hAnsi="Times New Roman"/>
        </w:rPr>
        <w:t xml:space="preserve">% общей суточной дозы инсулина. Инъекции с указанной частотой и дозой повторяются до тех пор, пока </w:t>
      </w:r>
      <w:r>
        <w:rPr>
          <w:rFonts w:ascii="Times New Roman" w:hAnsi="Times New Roman"/>
        </w:rPr>
        <w:t>глюкоза</w:t>
      </w:r>
      <w:r w:rsidRPr="004B2273">
        <w:rPr>
          <w:rFonts w:ascii="Times New Roman" w:hAnsi="Times New Roman"/>
        </w:rPr>
        <w:t xml:space="preserve"> крови не станет явно снижаться, т.е. пока он не снизится после очередно</w:t>
      </w:r>
      <w:r>
        <w:rPr>
          <w:rFonts w:ascii="Times New Roman" w:hAnsi="Times New Roman"/>
        </w:rPr>
        <w:t>й инъекции более чем 2,5 ммоль/л</w:t>
      </w:r>
      <w:r w:rsidRPr="004B2273">
        <w:rPr>
          <w:rFonts w:ascii="Times New Roman" w:hAnsi="Times New Roman"/>
        </w:rPr>
        <w:t>. Только в этом случае очередная доза пр</w:t>
      </w:r>
      <w:r>
        <w:rPr>
          <w:rFonts w:ascii="Times New Roman" w:hAnsi="Times New Roman"/>
        </w:rPr>
        <w:t>остого инсулина снижается до 10</w:t>
      </w:r>
      <w:r w:rsidRPr="004B2273">
        <w:rPr>
          <w:rFonts w:ascii="Times New Roman" w:hAnsi="Times New Roman"/>
        </w:rPr>
        <w:t xml:space="preserve">% общей суточного дозы и следующее исследование </w:t>
      </w:r>
      <w:r>
        <w:rPr>
          <w:rFonts w:ascii="Times New Roman" w:hAnsi="Times New Roman"/>
        </w:rPr>
        <w:t>глюкозы</w:t>
      </w:r>
      <w:r w:rsidRPr="004B2273">
        <w:rPr>
          <w:rFonts w:ascii="Times New Roman" w:hAnsi="Times New Roman"/>
        </w:rPr>
        <w:t xml:space="preserve"> крови и ацетона мочи проводится снова через 3 часа (даже ночью). Пока уровень </w:t>
      </w:r>
      <w:r>
        <w:rPr>
          <w:rFonts w:ascii="Times New Roman" w:hAnsi="Times New Roman"/>
        </w:rPr>
        <w:t>глюкозы</w:t>
      </w:r>
      <w:r w:rsidRPr="004B2273">
        <w:rPr>
          <w:rFonts w:ascii="Times New Roman" w:hAnsi="Times New Roman"/>
        </w:rPr>
        <w:t xml:space="preserve"> к</w:t>
      </w:r>
      <w:r>
        <w:rPr>
          <w:rFonts w:ascii="Times New Roman" w:hAnsi="Times New Roman"/>
        </w:rPr>
        <w:t>рови не снизится менее 10 ммоль/л</w:t>
      </w:r>
      <w:r w:rsidRPr="004B2273">
        <w:rPr>
          <w:rFonts w:ascii="Times New Roman" w:hAnsi="Times New Roman"/>
        </w:rPr>
        <w:t xml:space="preserve"> исследование </w:t>
      </w:r>
      <w:r>
        <w:rPr>
          <w:rFonts w:ascii="Times New Roman" w:hAnsi="Times New Roman"/>
        </w:rPr>
        <w:t>глюкозы</w:t>
      </w:r>
      <w:r w:rsidRPr="004B2273">
        <w:rPr>
          <w:rFonts w:ascii="Times New Roman" w:hAnsi="Times New Roman"/>
        </w:rPr>
        <w:t xml:space="preserve"> крови и мочи на ацетон повторяются каждые 3 часа и каждые 3 часа вводится необходимая доза инсулина. После снижения </w:t>
      </w:r>
      <w:r>
        <w:rPr>
          <w:rFonts w:ascii="Times New Roman" w:hAnsi="Times New Roman"/>
        </w:rPr>
        <w:t xml:space="preserve">глюкозы крови ниже 10 ммоль/л </w:t>
      </w:r>
      <w:r w:rsidRPr="004B2273">
        <w:rPr>
          <w:rFonts w:ascii="Times New Roman" w:hAnsi="Times New Roman"/>
        </w:rPr>
        <w:t>возвращаются к обычной инсулинотерапии.</w:t>
      </w:r>
    </w:p>
    <w:p w:rsidR="00575EFB" w:rsidRPr="001353A8" w:rsidRDefault="00575EFB" w:rsidP="00575EFB">
      <w:pPr>
        <w:pStyle w:val="ac"/>
        <w:ind w:firstLine="426"/>
        <w:rPr>
          <w:sz w:val="22"/>
          <w:szCs w:val="22"/>
        </w:rPr>
      </w:pPr>
      <w:r w:rsidRPr="00313BC8">
        <w:rPr>
          <w:i/>
          <w:sz w:val="22"/>
          <w:szCs w:val="22"/>
        </w:rPr>
        <w:t>Прием углеводов</w:t>
      </w:r>
      <w:r w:rsidRPr="00313BC8">
        <w:rPr>
          <w:sz w:val="22"/>
          <w:szCs w:val="22"/>
        </w:rPr>
        <w:t xml:space="preserve">. Как только </w:t>
      </w:r>
      <w:r>
        <w:rPr>
          <w:sz w:val="22"/>
          <w:szCs w:val="22"/>
        </w:rPr>
        <w:t>глюкоза крови окажется ниже 10 ммоль/л</w:t>
      </w:r>
      <w:r w:rsidRPr="00313BC8">
        <w:rPr>
          <w:sz w:val="22"/>
          <w:szCs w:val="22"/>
        </w:rPr>
        <w:t>, необходимо начать прием углеводов. В этом состоянии лучше всего подходят, например, бананы из-за высокого содержания в них не только углеводов, но и калия. Сладкий чай рекомендуется при тошноте и позывах к рвоте. Для предотвращения развития “голодного кетоза” суточное количество принимаемых с пищей углеводов, должно сост</w:t>
      </w:r>
      <w:r>
        <w:rPr>
          <w:sz w:val="22"/>
          <w:szCs w:val="22"/>
        </w:rPr>
        <w:t>авлять, по меньшей мере, 6 ХЕ (7</w:t>
      </w:r>
      <w:r w:rsidRPr="00313BC8">
        <w:rPr>
          <w:sz w:val="22"/>
          <w:szCs w:val="22"/>
        </w:rPr>
        <w:t>2 г) и их прием равномер</w:t>
      </w:r>
      <w:r>
        <w:rPr>
          <w:sz w:val="22"/>
          <w:szCs w:val="22"/>
        </w:rPr>
        <w:t>но распределяется в течении дня.</w:t>
      </w:r>
    </w:p>
    <w:p w:rsidR="00575EFB" w:rsidRPr="00CD6ECD" w:rsidRDefault="001F3D0A" w:rsidP="00CD6ECD">
      <w:pPr>
        <w:spacing w:line="240" w:lineRule="auto"/>
        <w:contextualSpacing/>
        <w:jc w:val="center"/>
        <w:rPr>
          <w:rFonts w:ascii="Times New Roman" w:hAnsi="Times New Roman"/>
          <w:b/>
          <w:i/>
        </w:rPr>
      </w:pPr>
      <w:r w:rsidRPr="00CD6ECD">
        <w:rPr>
          <w:rFonts w:ascii="Times New Roman" w:hAnsi="Times New Roman"/>
          <w:b/>
          <w:i/>
        </w:rPr>
        <w:t xml:space="preserve">2.2. </w:t>
      </w:r>
      <w:r w:rsidR="00F13176" w:rsidRPr="00CD6ECD">
        <w:rPr>
          <w:rFonts w:ascii="Times New Roman" w:hAnsi="Times New Roman"/>
          <w:b/>
          <w:i/>
        </w:rPr>
        <w:t>Диабет 2 типа и гиперосмолярный гипергликемический синдром</w:t>
      </w:r>
    </w:p>
    <w:p w:rsidR="00575EFB" w:rsidRDefault="00575EFB" w:rsidP="00575EFB">
      <w:pPr>
        <w:spacing w:line="240" w:lineRule="auto"/>
        <w:ind w:firstLine="426"/>
        <w:contextualSpacing/>
        <w:rPr>
          <w:rFonts w:ascii="Times New Roman" w:hAnsi="Times New Roman"/>
        </w:rPr>
      </w:pP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При диабете 2 типа, когда для снижения глюкозы крови используется не инсулин, а другие сахароснижающие средства, уровень глюкозы крови не так сильно и быстро меняется как при первом типе. Вместе с тем, острое и значительное повышение глюкозы крови может наблюдаться и при диабете 2 типа, угрожая здоровью и жизни. Отличительной особенностью значительного повышения глюкозы крови при диабете 2 типа является частое отсутствие при этом кетоновых тел. Хотя глюкоза крови может достигать чрезвычайно высоких значений – 30 ммоль/л и даже 55 ммоль/л. Нередко это состояние возникает при длительно текущем скрытом диабете, о котором человек и не подозревает. Очень высокий уровень глюкозы крови вызывает потерю сознания (кому). </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 xml:space="preserve">Итак, </w:t>
      </w:r>
      <w:r>
        <w:rPr>
          <w:rFonts w:ascii="Times New Roman" w:hAnsi="Times New Roman"/>
          <w:i/>
        </w:rPr>
        <w:t>гиперосмолярным</w:t>
      </w:r>
      <w:r w:rsidRPr="00E505A2">
        <w:rPr>
          <w:rFonts w:ascii="Times New Roman" w:hAnsi="Times New Roman"/>
          <w:i/>
        </w:rPr>
        <w:t xml:space="preserve"> гипергликемическим синдромом</w:t>
      </w:r>
      <w:r>
        <w:rPr>
          <w:rFonts w:ascii="Times New Roman" w:hAnsi="Times New Roman"/>
          <w:i/>
        </w:rPr>
        <w:t xml:space="preserve"> (ГГС) </w:t>
      </w:r>
      <w:r w:rsidRPr="00E505A2">
        <w:rPr>
          <w:rFonts w:ascii="Times New Roman" w:hAnsi="Times New Roman"/>
        </w:rPr>
        <w:t>называют острое состояние, при котором глюкоза крови очень высока, а кетоновые тела отсутствуют</w:t>
      </w:r>
      <w:r>
        <w:rPr>
          <w:rFonts w:ascii="Times New Roman" w:hAnsi="Times New Roman"/>
        </w:rPr>
        <w:t xml:space="preserve"> в крови и моче</w:t>
      </w:r>
      <w:r w:rsidRPr="00E505A2">
        <w:rPr>
          <w:rFonts w:ascii="Times New Roman" w:hAnsi="Times New Roman"/>
        </w:rPr>
        <w:t>.</w:t>
      </w:r>
      <w:r>
        <w:rPr>
          <w:rFonts w:ascii="Times New Roman" w:hAnsi="Times New Roman"/>
          <w:i/>
        </w:rPr>
        <w:t xml:space="preserve"> </w:t>
      </w:r>
      <w:r>
        <w:rPr>
          <w:rFonts w:ascii="Times New Roman" w:hAnsi="Times New Roman"/>
        </w:rPr>
        <w:t>Если его не лечить, то развивается кома, а затем смерть. ГГС возникает только при диабете 2 типа, причем как у тех, кто старается нормализовать уровень глюкозы крови только диетой и физическими упражнениями, так и у тех, кто получает сахароснижающие препараты.</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ab/>
        <w:t>В трети случаев это состояние возникает при скрыто протекающем диабете, то есть ранее не диагностированном. ГГС могут также вызывать стресс, острые инфекции, сердечный приступ, инсульт, прием гормонов кортикостероидов и даже мочегонных. Чаще ГСС развивается людей с ограниченной подвижностью, например у пожилых или у тех, кто не в состоянии себя обслуживать. Кроме того с возрастом ощущение жажды притупляется и недостаток потребления жидкости может спровоцировать это состояние, так как при дефиците жидкости в организме (дегидратации) концентрация глюкозы крови нарастает.</w:t>
      </w:r>
    </w:p>
    <w:p w:rsidR="00575EFB" w:rsidRDefault="00575EFB" w:rsidP="00575EFB">
      <w:pPr>
        <w:tabs>
          <w:tab w:val="left" w:pos="426"/>
          <w:tab w:val="left" w:pos="1560"/>
        </w:tabs>
        <w:spacing w:line="240" w:lineRule="auto"/>
        <w:contextualSpacing/>
        <w:rPr>
          <w:rFonts w:ascii="Times New Roman" w:hAnsi="Times New Roman"/>
        </w:rPr>
      </w:pPr>
      <w:r>
        <w:rPr>
          <w:rFonts w:ascii="Times New Roman" w:hAnsi="Times New Roman"/>
        </w:rPr>
        <w:t xml:space="preserve"> </w:t>
      </w:r>
      <w:r>
        <w:rPr>
          <w:rFonts w:ascii="Times New Roman" w:hAnsi="Times New Roman"/>
        </w:rPr>
        <w:tab/>
        <w:t xml:space="preserve">В принципе, ведущим признаком ГГС является дегидратация, которая развивается при диабете 2 типа следующим образом. Повышение глюкозы крови приводит к появлению глюкозы в моче, которая «тянет» за собой воду и мочи начинает выделяться много. Если эту потерю воды с мочой не компенсировать адекватным приемом жидкости, то в организме все больше и больше не хватает воды. Дефицит воды настает постепенно, в течение дней и даже недель. Чем меньше воды в организме, тем «гуще» становится кровь и в ней поэтому повышается концентрация глюкозы крови. Таким образом, глюкоза в крови при ГГС повышается, прежде всего, из-за сгущения крови, а не дефицита инсулина. Именно поэтому при ГГС нет кетоновых тел </w:t>
      </w:r>
      <w:r w:rsidR="00F77E13">
        <w:rPr>
          <w:rFonts w:ascii="Times New Roman" w:hAnsi="Times New Roman"/>
        </w:rPr>
        <w:t>–</w:t>
      </w:r>
      <w:r>
        <w:rPr>
          <w:rFonts w:ascii="Times New Roman" w:hAnsi="Times New Roman"/>
        </w:rPr>
        <w:t xml:space="preserve"> главного признака выраженного дефицита инсулина. При критически высокой степени дегидратации человек теряет сознание, развивается кома, а затем наступает смерть.</w:t>
      </w:r>
    </w:p>
    <w:p w:rsidR="00575EFB" w:rsidRDefault="00575EFB" w:rsidP="00575EFB">
      <w:pPr>
        <w:tabs>
          <w:tab w:val="left" w:pos="426"/>
          <w:tab w:val="left" w:pos="1560"/>
        </w:tabs>
        <w:spacing w:line="240" w:lineRule="auto"/>
        <w:contextualSpacing/>
        <w:rPr>
          <w:rFonts w:ascii="Times New Roman" w:hAnsi="Times New Roman"/>
        </w:rPr>
      </w:pPr>
    </w:p>
    <w:p w:rsidR="00575EFB" w:rsidRPr="00DC4CE3" w:rsidRDefault="000E6065" w:rsidP="00575EFB">
      <w:pPr>
        <w:tabs>
          <w:tab w:val="left" w:pos="426"/>
          <w:tab w:val="left" w:pos="1560"/>
        </w:tabs>
        <w:spacing w:line="240" w:lineRule="auto"/>
        <w:contextualSpacing/>
        <w:rPr>
          <w:rFonts w:ascii="Times New Roman" w:hAnsi="Times New Roman"/>
          <w:i/>
        </w:rPr>
      </w:pPr>
      <w:r>
        <w:rPr>
          <w:rFonts w:ascii="Times New Roman" w:hAnsi="Times New Roman"/>
          <w:i/>
        </w:rPr>
        <w:t>Симптомы</w:t>
      </w:r>
      <w:r w:rsidR="00575EFB">
        <w:rPr>
          <w:rFonts w:ascii="Times New Roman" w:hAnsi="Times New Roman"/>
          <w:i/>
        </w:rPr>
        <w:t xml:space="preserve"> </w:t>
      </w:r>
      <w:r w:rsidR="00575EFB" w:rsidRPr="00DC4CE3">
        <w:rPr>
          <w:rFonts w:ascii="Times New Roman" w:hAnsi="Times New Roman"/>
          <w:i/>
        </w:rPr>
        <w:t xml:space="preserve"> ГГС</w:t>
      </w:r>
    </w:p>
    <w:p w:rsidR="00575EFB" w:rsidRDefault="00575EFB" w:rsidP="00575EFB">
      <w:pPr>
        <w:tabs>
          <w:tab w:val="left" w:pos="426"/>
          <w:tab w:val="left" w:pos="1560"/>
        </w:tabs>
        <w:spacing w:line="240" w:lineRule="auto"/>
        <w:contextualSpacing/>
        <w:rPr>
          <w:rFonts w:ascii="Times New Roman" w:hAnsi="Times New Roman"/>
        </w:rPr>
      </w:pPr>
    </w:p>
    <w:p w:rsidR="00575EFB" w:rsidRDefault="00575EFB" w:rsidP="00073C12">
      <w:pPr>
        <w:numPr>
          <w:ilvl w:val="0"/>
          <w:numId w:val="187"/>
        </w:numPr>
        <w:spacing w:line="240" w:lineRule="auto"/>
        <w:contextualSpacing/>
        <w:rPr>
          <w:rFonts w:ascii="Times New Roman" w:hAnsi="Times New Roman"/>
        </w:rPr>
      </w:pPr>
      <w:r>
        <w:rPr>
          <w:rFonts w:ascii="Times New Roman" w:hAnsi="Times New Roman"/>
        </w:rPr>
        <w:t>Сухие в трещинах губы</w:t>
      </w:r>
    </w:p>
    <w:p w:rsidR="00575EFB" w:rsidRDefault="00575EFB" w:rsidP="00073C12">
      <w:pPr>
        <w:numPr>
          <w:ilvl w:val="0"/>
          <w:numId w:val="187"/>
        </w:numPr>
        <w:spacing w:line="240" w:lineRule="auto"/>
        <w:contextualSpacing/>
        <w:rPr>
          <w:rFonts w:ascii="Times New Roman" w:hAnsi="Times New Roman"/>
        </w:rPr>
      </w:pPr>
      <w:r>
        <w:rPr>
          <w:rFonts w:ascii="Times New Roman" w:hAnsi="Times New Roman"/>
        </w:rPr>
        <w:t>Выраженная жажда, которая может постепенно исчезнуть</w:t>
      </w:r>
    </w:p>
    <w:p w:rsidR="00575EFB" w:rsidRDefault="00575EFB" w:rsidP="00073C12">
      <w:pPr>
        <w:numPr>
          <w:ilvl w:val="0"/>
          <w:numId w:val="187"/>
        </w:numPr>
        <w:spacing w:line="240" w:lineRule="auto"/>
        <w:contextualSpacing/>
        <w:rPr>
          <w:rFonts w:ascii="Times New Roman" w:hAnsi="Times New Roman"/>
        </w:rPr>
      </w:pPr>
      <w:r>
        <w:rPr>
          <w:rFonts w:ascii="Times New Roman" w:hAnsi="Times New Roman"/>
        </w:rPr>
        <w:t>Бессонница или спутанное сознание</w:t>
      </w:r>
    </w:p>
    <w:p w:rsidR="00575EFB" w:rsidRDefault="00575EFB" w:rsidP="00073C12">
      <w:pPr>
        <w:numPr>
          <w:ilvl w:val="0"/>
          <w:numId w:val="187"/>
        </w:numPr>
        <w:spacing w:line="240" w:lineRule="auto"/>
        <w:contextualSpacing/>
        <w:rPr>
          <w:rFonts w:ascii="Times New Roman" w:hAnsi="Times New Roman"/>
        </w:rPr>
      </w:pPr>
      <w:r>
        <w:rPr>
          <w:rFonts w:ascii="Times New Roman" w:hAnsi="Times New Roman"/>
        </w:rPr>
        <w:t>Теплая, сухая кожа без признаков потливости</w:t>
      </w:r>
    </w:p>
    <w:p w:rsidR="00575EFB" w:rsidRDefault="00575EFB" w:rsidP="00073C12">
      <w:pPr>
        <w:numPr>
          <w:ilvl w:val="0"/>
          <w:numId w:val="187"/>
        </w:numPr>
        <w:spacing w:line="240" w:lineRule="auto"/>
        <w:contextualSpacing/>
        <w:rPr>
          <w:rFonts w:ascii="Times New Roman" w:hAnsi="Times New Roman"/>
        </w:rPr>
      </w:pPr>
      <w:r>
        <w:rPr>
          <w:rFonts w:ascii="Times New Roman" w:hAnsi="Times New Roman"/>
        </w:rPr>
        <w:t>Высокий уровень глюкозы крови. Если ее уровень превышает 15 ммоль/л в двух подряд исследованиях, свяжитесь с вашим лечащим врачом. Если он превышает 25-30 ммоль/л и не снижается, необходимо срочно доставить вас в больницу</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Если у вас возник один из вышеописанных признаков ГГС, вам нужно срочно связаться с лечащим врачом. В этом случае рядом с вами должен быть кто-то, кто осведомлен, что нужно делать, так как вы можете потерять сознание. Если вы определяете глюкозу крови хотя бы один раз в день, то этого достаточно, чтобы предотвратить развитие ГГС. В случае плохого самочувствия глюкоза крови должна исследоваться как минимум три раза в день. Также важно принимать достаточное количество безалкогольной и не содержащей сахар жидкости – в норме в день человек должен выпивать не менее 1,5-2 литров жидкости. В случае нарастания глюкозы крови возможно придется вводить инсулин, даже если ранее вам его не назначали.</w:t>
      </w:r>
    </w:p>
    <w:p w:rsidR="00575EFB" w:rsidRDefault="00575EFB" w:rsidP="00575EFB">
      <w:pPr>
        <w:tabs>
          <w:tab w:val="left" w:pos="1135"/>
        </w:tabs>
        <w:spacing w:line="240" w:lineRule="auto"/>
        <w:contextualSpacing/>
        <w:rPr>
          <w:rFonts w:ascii="Times New Roman" w:hAnsi="Times New Roman"/>
        </w:rPr>
      </w:pPr>
    </w:p>
    <w:p w:rsidR="00575EFB" w:rsidRPr="00C91C28" w:rsidRDefault="00575EFB" w:rsidP="00575EFB">
      <w:pPr>
        <w:spacing w:line="240" w:lineRule="auto"/>
        <w:contextualSpacing/>
        <w:rPr>
          <w:rFonts w:ascii="Times New Roman" w:hAnsi="Times New Roman"/>
          <w:i/>
        </w:rPr>
      </w:pPr>
      <w:r w:rsidRPr="00C91C28">
        <w:rPr>
          <w:rFonts w:ascii="Times New Roman" w:hAnsi="Times New Roman"/>
          <w:i/>
        </w:rPr>
        <w:t>Специальные меры профилактики ГГС</w:t>
      </w:r>
    </w:p>
    <w:p w:rsidR="00575EFB" w:rsidRDefault="00575EFB" w:rsidP="00575EFB">
      <w:pPr>
        <w:spacing w:line="240" w:lineRule="auto"/>
        <w:contextualSpacing/>
        <w:rPr>
          <w:rFonts w:ascii="Times New Roman" w:hAnsi="Times New Roman"/>
        </w:rPr>
      </w:pPr>
    </w:p>
    <w:p w:rsidR="00575EFB" w:rsidRDefault="00575EFB" w:rsidP="00073C12">
      <w:pPr>
        <w:numPr>
          <w:ilvl w:val="0"/>
          <w:numId w:val="188"/>
        </w:numPr>
        <w:spacing w:line="240" w:lineRule="auto"/>
        <w:contextualSpacing/>
        <w:rPr>
          <w:rFonts w:ascii="Times New Roman" w:hAnsi="Times New Roman"/>
        </w:rPr>
      </w:pPr>
      <w:r>
        <w:rPr>
          <w:rFonts w:ascii="Times New Roman" w:hAnsi="Times New Roman"/>
        </w:rPr>
        <w:t>Поинтересуйтесь у своего врача, могут ли повысить риск развития  ГГС назначаемые вам препараты, такие как гормоны глюкокортикоиды (стероиды), мочегонные, фенитоин, циметидин и бета-блокаторы, особенно индерал</w:t>
      </w:r>
    </w:p>
    <w:p w:rsidR="00575EFB" w:rsidRDefault="00575EFB" w:rsidP="00073C12">
      <w:pPr>
        <w:numPr>
          <w:ilvl w:val="0"/>
          <w:numId w:val="188"/>
        </w:numPr>
        <w:spacing w:line="240" w:lineRule="auto"/>
        <w:contextualSpacing/>
        <w:rPr>
          <w:rFonts w:ascii="Times New Roman" w:hAnsi="Times New Roman"/>
        </w:rPr>
      </w:pPr>
      <w:r>
        <w:rPr>
          <w:rFonts w:ascii="Times New Roman" w:hAnsi="Times New Roman"/>
        </w:rPr>
        <w:t>К развитию ГГС склонны те, кому проводится перитонеальный диализ или внутривенное введение питательных веществ. В таких случаях вы должны проверять у себя уровень глюкозы крови часто</w:t>
      </w:r>
    </w:p>
    <w:p w:rsidR="00575EFB" w:rsidRDefault="00575EFB" w:rsidP="00073C12">
      <w:pPr>
        <w:numPr>
          <w:ilvl w:val="0"/>
          <w:numId w:val="188"/>
        </w:numPr>
        <w:spacing w:line="240" w:lineRule="auto"/>
        <w:contextualSpacing/>
        <w:rPr>
          <w:rFonts w:ascii="Times New Roman" w:hAnsi="Times New Roman"/>
        </w:rPr>
      </w:pPr>
      <w:r>
        <w:rPr>
          <w:rFonts w:ascii="Times New Roman" w:hAnsi="Times New Roman"/>
        </w:rPr>
        <w:t>Примерно в 1/3 случаев ГГС развивается у людей, живущих в доме престарелых. Причиной этого может быть недостаточное внимание персонала к обеспечению пожилых жидкими напитками, особенно лиц с диабетом, что ведет к дегидратации. Регулярное исследование персоналом пансионата глюкозы крови у страдающего диабетом может предотвратить развитие ГСС</w:t>
      </w:r>
    </w:p>
    <w:p w:rsidR="00575EFB" w:rsidRDefault="00575EFB" w:rsidP="00575EFB">
      <w:pPr>
        <w:tabs>
          <w:tab w:val="left" w:pos="426"/>
          <w:tab w:val="left" w:pos="1560"/>
        </w:tabs>
        <w:spacing w:line="240" w:lineRule="auto"/>
        <w:contextualSpacing/>
        <w:rPr>
          <w:rFonts w:ascii="Times New Roman" w:hAnsi="Times New Roman"/>
          <w:i/>
        </w:rPr>
      </w:pPr>
    </w:p>
    <w:p w:rsidR="00575EFB" w:rsidRDefault="00575EFB" w:rsidP="00575EFB">
      <w:pPr>
        <w:tabs>
          <w:tab w:val="left" w:pos="426"/>
          <w:tab w:val="left" w:pos="1560"/>
        </w:tabs>
        <w:spacing w:line="240" w:lineRule="auto"/>
        <w:contextualSpacing/>
        <w:rPr>
          <w:rFonts w:ascii="Times New Roman" w:hAnsi="Times New Roman"/>
          <w:i/>
        </w:rPr>
      </w:pPr>
    </w:p>
    <w:p w:rsidR="00575EFB" w:rsidRPr="00075DD9" w:rsidRDefault="002B04DD" w:rsidP="002B04DD">
      <w:pPr>
        <w:tabs>
          <w:tab w:val="left" w:pos="426"/>
          <w:tab w:val="left" w:pos="1560"/>
        </w:tabs>
        <w:spacing w:line="240" w:lineRule="auto"/>
        <w:contextualSpacing/>
        <w:jc w:val="center"/>
        <w:rPr>
          <w:rFonts w:ascii="Times New Roman" w:hAnsi="Times New Roman"/>
          <w:b/>
          <w:i/>
        </w:rPr>
      </w:pPr>
      <w:r>
        <w:rPr>
          <w:rFonts w:ascii="Times New Roman" w:hAnsi="Times New Roman"/>
          <w:b/>
          <w:i/>
        </w:rPr>
        <w:t xml:space="preserve">Раздел </w:t>
      </w:r>
      <w:r w:rsidR="00A91997" w:rsidRPr="00075DD9">
        <w:rPr>
          <w:rFonts w:ascii="Times New Roman" w:hAnsi="Times New Roman"/>
          <w:b/>
          <w:i/>
        </w:rPr>
        <w:t>3. Острые болезни</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Когда вы болеете, в вашем организме вырабатываются гормоны, которые помогают вам справиться с болезнью. Но эти же гормоны противодействуют инсулину и поэтому уровень глюкозы крови повышается. Очень высокий уровень глюкозы крови является тревожным сигналом возможного развития диабетического кетоацидоза или ГГС. </w:t>
      </w:r>
    </w:p>
    <w:p w:rsidR="00575EFB" w:rsidRDefault="00575EFB" w:rsidP="00575EFB">
      <w:pPr>
        <w:spacing w:line="240" w:lineRule="auto"/>
        <w:ind w:firstLine="426"/>
        <w:contextualSpacing/>
        <w:rPr>
          <w:rFonts w:ascii="Times New Roman" w:hAnsi="Times New Roman"/>
        </w:rPr>
      </w:pPr>
      <w:r>
        <w:rPr>
          <w:rFonts w:ascii="Times New Roman" w:hAnsi="Times New Roman"/>
        </w:rPr>
        <w:t>Таким образом, в случае острой болезни уровень глюкозы крови должен исследоваться особенно часто. Целесообразно обсудить со своим врачом, что вы должны делать в случае развития у вас острого заболевания. В итоге этого обсуждения должен быть разработан индивидуальный план действий на случай развития у вас простуды, инфекции или какого-то другого острого состояния.</w:t>
      </w:r>
    </w:p>
    <w:p w:rsidR="00575EFB" w:rsidRDefault="00575EFB" w:rsidP="00575EFB">
      <w:pPr>
        <w:spacing w:line="240" w:lineRule="auto"/>
        <w:contextualSpacing/>
        <w:rPr>
          <w:rFonts w:ascii="Times New Roman" w:hAnsi="Times New Roman"/>
        </w:rPr>
      </w:pPr>
    </w:p>
    <w:p w:rsidR="00575EFB" w:rsidRPr="002B04DD" w:rsidRDefault="002B04DD" w:rsidP="002B04DD">
      <w:pPr>
        <w:spacing w:line="240" w:lineRule="auto"/>
        <w:contextualSpacing/>
        <w:jc w:val="center"/>
        <w:rPr>
          <w:rFonts w:ascii="Times New Roman" w:hAnsi="Times New Roman"/>
          <w:b/>
          <w:i/>
        </w:rPr>
      </w:pPr>
      <w:r w:rsidRPr="002B04DD">
        <w:rPr>
          <w:rFonts w:ascii="Times New Roman" w:hAnsi="Times New Roman"/>
          <w:b/>
          <w:i/>
        </w:rPr>
        <w:t xml:space="preserve">3.1. </w:t>
      </w:r>
      <w:r w:rsidR="00575EFB" w:rsidRPr="002B04DD">
        <w:rPr>
          <w:rFonts w:ascii="Times New Roman" w:hAnsi="Times New Roman"/>
          <w:b/>
          <w:i/>
        </w:rPr>
        <w:t>План действий в день плохого самочувствия</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В вашем плане действий на случай острой болезни должны быть ответы на нижеследующие вопросы:</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t>Как часто нужно исследовать глюкозу крови?</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t>Когда следует связываться с врачом?</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t>Нужно ли исследовать кетоновые тела?</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t>Каких изменений в режиме лечения можно ожидать? Как менять дозу инсулина и других препаратов?</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lastRenderedPageBreak/>
        <w:t>Какие лекарственные препараты безопасны?</w:t>
      </w:r>
    </w:p>
    <w:p w:rsidR="00575EFB" w:rsidRDefault="00575EFB" w:rsidP="00073C12">
      <w:pPr>
        <w:numPr>
          <w:ilvl w:val="0"/>
          <w:numId w:val="189"/>
        </w:numPr>
        <w:spacing w:line="240" w:lineRule="auto"/>
        <w:contextualSpacing/>
        <w:rPr>
          <w:rFonts w:ascii="Times New Roman" w:hAnsi="Times New Roman"/>
        </w:rPr>
      </w:pPr>
      <w:r>
        <w:rPr>
          <w:rFonts w:ascii="Times New Roman" w:hAnsi="Times New Roman"/>
        </w:rPr>
        <w:t>Как питаться и что пить в случае острой болезни?</w:t>
      </w:r>
    </w:p>
    <w:p w:rsidR="00575EFB" w:rsidRDefault="00575EFB" w:rsidP="00575EFB">
      <w:pPr>
        <w:spacing w:line="240" w:lineRule="auto"/>
        <w:contextualSpacing/>
        <w:rPr>
          <w:rFonts w:ascii="Times New Roman" w:hAnsi="Times New Roman"/>
        </w:rPr>
      </w:pPr>
    </w:p>
    <w:p w:rsidR="00575EFB" w:rsidRPr="00651085" w:rsidRDefault="00575EFB" w:rsidP="00575EFB">
      <w:pPr>
        <w:spacing w:line="240" w:lineRule="auto"/>
        <w:contextualSpacing/>
        <w:rPr>
          <w:rFonts w:ascii="Times New Roman" w:hAnsi="Times New Roman"/>
          <w:i/>
        </w:rPr>
      </w:pPr>
      <w:r w:rsidRPr="00651085">
        <w:rPr>
          <w:rFonts w:ascii="Times New Roman" w:hAnsi="Times New Roman"/>
          <w:i/>
        </w:rPr>
        <w:t>Взять на заметку на случай острой болезни</w:t>
      </w:r>
    </w:p>
    <w:p w:rsidR="00575EFB" w:rsidRDefault="00575EFB" w:rsidP="00575EFB">
      <w:pPr>
        <w:spacing w:line="240" w:lineRule="auto"/>
        <w:contextualSpacing/>
        <w:rPr>
          <w:rFonts w:ascii="Times New Roman" w:hAnsi="Times New Roman"/>
        </w:rPr>
      </w:pPr>
    </w:p>
    <w:p w:rsidR="00575EFB" w:rsidRDefault="00575EFB" w:rsidP="00073C12">
      <w:pPr>
        <w:numPr>
          <w:ilvl w:val="0"/>
          <w:numId w:val="190"/>
        </w:numPr>
        <w:spacing w:line="240" w:lineRule="auto"/>
        <w:contextualSpacing/>
        <w:rPr>
          <w:rFonts w:ascii="Times New Roman" w:hAnsi="Times New Roman"/>
        </w:rPr>
      </w:pPr>
      <w:r>
        <w:rPr>
          <w:rFonts w:ascii="Times New Roman" w:hAnsi="Times New Roman"/>
          <w:b/>
        </w:rPr>
        <w:t>Регулярные исследования</w:t>
      </w:r>
      <w:r>
        <w:rPr>
          <w:rFonts w:ascii="Times New Roman" w:hAnsi="Times New Roman"/>
        </w:rPr>
        <w:t>. Проверяйте уровень глюкозы крови и кетоновые тела каждые 3-4 часа. Если их уровень очень высокий или вы беременны, то исследования придется делать чаще.</w:t>
      </w:r>
    </w:p>
    <w:p w:rsidR="00575EFB" w:rsidRDefault="00575EFB" w:rsidP="00073C12">
      <w:pPr>
        <w:numPr>
          <w:ilvl w:val="0"/>
          <w:numId w:val="190"/>
        </w:numPr>
        <w:spacing w:line="240" w:lineRule="auto"/>
        <w:contextualSpacing/>
        <w:rPr>
          <w:rFonts w:ascii="Times New Roman" w:hAnsi="Times New Roman"/>
        </w:rPr>
      </w:pPr>
      <w:r>
        <w:rPr>
          <w:rFonts w:ascii="Times New Roman" w:hAnsi="Times New Roman"/>
          <w:b/>
        </w:rPr>
        <w:t>Пища</w:t>
      </w:r>
      <w:r w:rsidRPr="00651085">
        <w:rPr>
          <w:rFonts w:ascii="Times New Roman" w:hAnsi="Times New Roman"/>
        </w:rPr>
        <w:t>.</w:t>
      </w:r>
      <w:r>
        <w:rPr>
          <w:rFonts w:ascii="Times New Roman" w:hAnsi="Times New Roman"/>
        </w:rPr>
        <w:t xml:space="preserve"> В случае тошноты и рвоты может возникнуть необходимость сменить привычное питание на более подходящее. Но при этом старайтесь потреблять обычное для вас количество углеводов с напитками и едой. У вас должен на этот случай быть заготовлен альтернативный план питания. Пища должна быть простой и без специй, легко усвояемой, например, суп и приготовленная на пару.</w:t>
      </w:r>
    </w:p>
    <w:p w:rsidR="00575EFB" w:rsidRDefault="00575EFB" w:rsidP="00073C12">
      <w:pPr>
        <w:numPr>
          <w:ilvl w:val="0"/>
          <w:numId w:val="190"/>
        </w:numPr>
        <w:spacing w:line="240" w:lineRule="auto"/>
        <w:contextualSpacing/>
        <w:rPr>
          <w:rFonts w:ascii="Times New Roman" w:hAnsi="Times New Roman"/>
        </w:rPr>
      </w:pPr>
      <w:r>
        <w:rPr>
          <w:rFonts w:ascii="Times New Roman" w:hAnsi="Times New Roman"/>
          <w:b/>
        </w:rPr>
        <w:t>Жидкости</w:t>
      </w:r>
      <w:r w:rsidRPr="00651085">
        <w:rPr>
          <w:rFonts w:ascii="Times New Roman" w:hAnsi="Times New Roman"/>
        </w:rPr>
        <w:t>.</w:t>
      </w:r>
      <w:r>
        <w:rPr>
          <w:rFonts w:ascii="Times New Roman" w:hAnsi="Times New Roman"/>
        </w:rPr>
        <w:t xml:space="preserve"> Вы должны потреблять много жидкости, но без кофеина (умеренно кофе, чай и т.п., предпочтительнее простую воду). В случае рвоты, повышенной температуры тела или поноса, необходимо восполнять потребление углеводов за счет содержащих их напитков – напитки для спортсменов или сладкое питье. Это предотвратит развитие гипогликемии, которую могут вызывать назначенные вам ранее сахароснижающие препараты (инсулин и другие) или же повышение дозы инсулина в связи с острой болезнью. Старайтесь выпивать такие напитки по полстакана (100 мл) каждый час и тогда уровень глюкозы крови у вас будет стабильным.</w:t>
      </w:r>
    </w:p>
    <w:p w:rsidR="00575EFB" w:rsidRDefault="00575EFB" w:rsidP="00073C12">
      <w:pPr>
        <w:numPr>
          <w:ilvl w:val="0"/>
          <w:numId w:val="190"/>
        </w:numPr>
        <w:spacing w:line="240" w:lineRule="auto"/>
        <w:contextualSpacing/>
        <w:rPr>
          <w:rFonts w:ascii="Times New Roman" w:hAnsi="Times New Roman"/>
        </w:rPr>
      </w:pPr>
      <w:r>
        <w:rPr>
          <w:rFonts w:ascii="Times New Roman" w:hAnsi="Times New Roman"/>
          <w:b/>
        </w:rPr>
        <w:t>Под рукой</w:t>
      </w:r>
      <w:r w:rsidRPr="00126857">
        <w:rPr>
          <w:rFonts w:ascii="Times New Roman" w:hAnsi="Times New Roman"/>
        </w:rPr>
        <w:t>.</w:t>
      </w:r>
      <w:r>
        <w:rPr>
          <w:rFonts w:ascii="Times New Roman" w:hAnsi="Times New Roman"/>
        </w:rPr>
        <w:t xml:space="preserve"> Держите под рукой термометр и небольшую аптечку скорой помощи для острых состояний (простуда, понос и т.п.), с лекарствами которые заведомо для вас безвредны. Внимательно читайте инструкции к лекарствам, обращая особое внимание на раздел противопоказаний относительно  диабета. Всегда консультируйтесь с врачом по безопасности для вас новых назначаемых лекарств.</w:t>
      </w:r>
    </w:p>
    <w:p w:rsidR="00575EFB" w:rsidRDefault="00575EFB" w:rsidP="00073C12">
      <w:pPr>
        <w:numPr>
          <w:ilvl w:val="0"/>
          <w:numId w:val="190"/>
        </w:numPr>
        <w:spacing w:line="240" w:lineRule="auto"/>
        <w:contextualSpacing/>
        <w:rPr>
          <w:rFonts w:ascii="Times New Roman" w:hAnsi="Times New Roman"/>
        </w:rPr>
      </w:pPr>
      <w:r>
        <w:rPr>
          <w:rFonts w:ascii="Times New Roman" w:hAnsi="Times New Roman"/>
          <w:b/>
        </w:rPr>
        <w:t>Инсулин</w:t>
      </w:r>
      <w:r w:rsidRPr="00777AB3">
        <w:rPr>
          <w:rFonts w:ascii="Times New Roman" w:hAnsi="Times New Roman"/>
        </w:rPr>
        <w:t>.</w:t>
      </w:r>
      <w:r>
        <w:rPr>
          <w:rFonts w:ascii="Times New Roman" w:hAnsi="Times New Roman"/>
        </w:rPr>
        <w:t xml:space="preserve"> Если у вас диабет 1 типа,  никогда не отменяйте инсулин в случае острых болезней, даже если вы не можете есть. Более того, в этих случаях потребность в инсулине как правило возрастает, так как глюкоза крови повышается из-за болезни. Уточните у лечащего врача, при каком уровне глюкозы крови следует изменять схему лечения инсулином. </w:t>
      </w:r>
    </w:p>
    <w:p w:rsidR="00575EFB" w:rsidRDefault="00575EFB" w:rsidP="00575EFB">
      <w:pPr>
        <w:spacing w:line="240" w:lineRule="auto"/>
        <w:contextualSpacing/>
        <w:rPr>
          <w:rFonts w:ascii="Times New Roman" w:hAnsi="Times New Roman"/>
        </w:rPr>
      </w:pPr>
    </w:p>
    <w:p w:rsidR="00575EFB" w:rsidRPr="006A6FDB" w:rsidRDefault="006A6FDB" w:rsidP="006A6FDB">
      <w:pPr>
        <w:spacing w:line="240" w:lineRule="auto"/>
        <w:contextualSpacing/>
        <w:jc w:val="center"/>
        <w:rPr>
          <w:rFonts w:ascii="Times New Roman" w:hAnsi="Times New Roman"/>
          <w:b/>
          <w:i/>
        </w:rPr>
      </w:pPr>
      <w:r w:rsidRPr="006A6FDB">
        <w:rPr>
          <w:rFonts w:ascii="Times New Roman" w:hAnsi="Times New Roman"/>
          <w:b/>
          <w:i/>
        </w:rPr>
        <w:t xml:space="preserve">3.2. </w:t>
      </w:r>
      <w:r w:rsidR="00575EFB" w:rsidRPr="006A6FDB">
        <w:rPr>
          <w:rFonts w:ascii="Times New Roman" w:hAnsi="Times New Roman"/>
          <w:b/>
          <w:i/>
        </w:rPr>
        <w:t>Лекарства «от простуды»</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Лекарства «от простуды», которые продаются без рецепта, могут повышать у вас глюкозу крови. В частности, большинство средств от кашля и заложенности носа содержат компоненты, действующие как гормон адреналин, который снижает эффективность инсулина и повышает артериальное давление. В связи с этим поинтересуйтесь у продавца в аптеке можно ли лекарство от простуды, которое вы намерены приобрести, принимать при диабете.</w:t>
      </w:r>
    </w:p>
    <w:p w:rsidR="00575EFB" w:rsidRDefault="00575EFB" w:rsidP="00575EFB">
      <w:pPr>
        <w:spacing w:line="240" w:lineRule="auto"/>
        <w:ind w:firstLine="426"/>
        <w:contextualSpacing/>
        <w:rPr>
          <w:rFonts w:ascii="Times New Roman" w:hAnsi="Times New Roman"/>
        </w:rPr>
      </w:pPr>
      <w:r>
        <w:rPr>
          <w:rFonts w:ascii="Times New Roman" w:hAnsi="Times New Roman"/>
        </w:rPr>
        <w:t>Некоторые лекарства от простуды содержат алкоголь и сахар. В связи с этим внимательно прочитайте инструкцию, обратив внимание не только на «активные вещества» в препарате, но и на раздел «неактивные ингредиенты», в который обычно и входят глюкоза (сахар) и алкоголь. Небольшое количество алкоголя и сахара в препарате вреда не принесут, если вы осведомлены об этом и, при необходимости, скорректируете сахароснижающее лечение.</w:t>
      </w:r>
    </w:p>
    <w:p w:rsidR="00575EFB" w:rsidRDefault="00575EFB" w:rsidP="00575EFB">
      <w:pPr>
        <w:spacing w:line="240" w:lineRule="auto"/>
        <w:ind w:firstLine="426"/>
        <w:contextualSpacing/>
        <w:rPr>
          <w:rFonts w:ascii="Times New Roman" w:hAnsi="Times New Roman"/>
        </w:rPr>
      </w:pPr>
      <w:r>
        <w:rPr>
          <w:rFonts w:ascii="Times New Roman" w:hAnsi="Times New Roman"/>
        </w:rPr>
        <w:t>Лекарства от боли в небольших дозах обычно безопасны. Периодический прием аспирина при головной боли или повышенной температуре безвреден при диабете. Более того, аспирин «в детских дозах» рекомендуется принимать при сердечно-сосудистых осложнениях сахарного диабета постоянно. Но относительно других обезболивающих (кетонал и т.п.) посоветуйтесь с лечащим врачом.</w:t>
      </w:r>
    </w:p>
    <w:p w:rsidR="00575EFB" w:rsidRDefault="00575EFB" w:rsidP="00575EFB">
      <w:pPr>
        <w:spacing w:line="240" w:lineRule="auto"/>
        <w:contextualSpacing/>
        <w:rPr>
          <w:rFonts w:ascii="Times New Roman" w:hAnsi="Times New Roman"/>
        </w:rPr>
      </w:pPr>
    </w:p>
    <w:p w:rsidR="00575EFB" w:rsidRPr="001663BD" w:rsidRDefault="001663BD" w:rsidP="001663BD">
      <w:pPr>
        <w:spacing w:line="240" w:lineRule="auto"/>
        <w:contextualSpacing/>
        <w:jc w:val="center"/>
        <w:rPr>
          <w:rFonts w:ascii="Times New Roman" w:hAnsi="Times New Roman"/>
          <w:b/>
          <w:i/>
        </w:rPr>
      </w:pPr>
      <w:r w:rsidRPr="001663BD">
        <w:rPr>
          <w:rFonts w:ascii="Times New Roman" w:hAnsi="Times New Roman"/>
          <w:b/>
          <w:i/>
        </w:rPr>
        <w:t xml:space="preserve">3.3. </w:t>
      </w:r>
      <w:r w:rsidR="00575EFB" w:rsidRPr="001663BD">
        <w:rPr>
          <w:rFonts w:ascii="Times New Roman" w:hAnsi="Times New Roman"/>
          <w:b/>
          <w:i/>
        </w:rPr>
        <w:t>Когда связываться с вашим врачом?</w:t>
      </w:r>
    </w:p>
    <w:p w:rsidR="00575EFB" w:rsidRDefault="00575EFB" w:rsidP="00575EFB">
      <w:pPr>
        <w:spacing w:line="240" w:lineRule="auto"/>
        <w:contextualSpacing/>
        <w:rPr>
          <w:rFonts w:ascii="Times New Roman" w:hAnsi="Times New Roman"/>
          <w:i/>
        </w:rPr>
      </w:pPr>
    </w:p>
    <w:p w:rsidR="00575EFB" w:rsidRDefault="00575EFB" w:rsidP="00575EFB">
      <w:pPr>
        <w:spacing w:line="240" w:lineRule="auto"/>
        <w:ind w:firstLine="426"/>
        <w:contextualSpacing/>
        <w:rPr>
          <w:rFonts w:ascii="Times New Roman" w:hAnsi="Times New Roman"/>
        </w:rPr>
      </w:pPr>
      <w:r>
        <w:rPr>
          <w:rFonts w:ascii="Times New Roman" w:hAnsi="Times New Roman"/>
        </w:rPr>
        <w:t xml:space="preserve">Лучше лишний раз обраться к своему врачу с беспокоящей вас проблемой, которая вам кажется пустяковой, чем ждать когда ситуация зайдет так далеко, что нужно будет оказывать срочную помощь и возможно госпитализировать вас. Вовремя полученный профессиональный совет не только сохранит ваше здоровье, но и уменьшит нагрузку на медицинскую службу, так как избавит ее от дополнительных мероприятий по выведению вас из комы, например. Так что </w:t>
      </w:r>
      <w:r>
        <w:rPr>
          <w:rFonts w:ascii="Times New Roman" w:hAnsi="Times New Roman"/>
        </w:rPr>
        <w:lastRenderedPageBreak/>
        <w:t>своевременная консультация выгодна не только вам, но и, в определенном смысле, вашему лечащему врачу и «ложная скромность» при диабете никому не нужна. Приведем перечень ситуаций, требующих обязательного обращения к вашему врачу:</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Ухудшение общего состояния наблюдается 1-2 дня и нет признаков улучшения.</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Рвота или понос, которые продолжаются более 6 часов.</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В моче умеренное или значительное повышение уровня кетоновых тел или кетоны крови 0,6-1,5 ммоль/л или выше.</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Вы получаете инсулин и несмотря на это уровень глюкозы крови выше 13 ммоль/л (или выше допустимого уровня, определенного для вас вашим лечащим врачом).</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 вас диабет 2 типа и вы получаете сахароснижающие препараты, но не инсулин, и при этом уровень глюкозы крови перед едой 14 ммоль/л и выше более чем 24 часа.</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 вас признаки высокого уровня глюкозы крови (очень выраженная сухость во рту и запах ацетона в выдыхаемом воздухе), дегидратация (обезвоживание) или нарушение сознания и дезориентация.</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 вас появилась повышенная сонливость</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 вас боли в животе или в грудной клетке и вам стало трудно дышать.</w:t>
      </w:r>
    </w:p>
    <w:p w:rsidR="00575EFB" w:rsidRDefault="00575EFB" w:rsidP="00073C12">
      <w:pPr>
        <w:numPr>
          <w:ilvl w:val="0"/>
          <w:numId w:val="191"/>
        </w:numPr>
        <w:spacing w:line="240" w:lineRule="auto"/>
        <w:contextualSpacing/>
        <w:rPr>
          <w:rFonts w:ascii="Times New Roman" w:hAnsi="Times New Roman"/>
        </w:rPr>
      </w:pPr>
      <w:r>
        <w:rPr>
          <w:rFonts w:ascii="Times New Roman" w:hAnsi="Times New Roman"/>
        </w:rPr>
        <w:t>У вас появились вопросы относительно вашей болезни или вы в растерянности относительно ведения вашего диабета.</w:t>
      </w:r>
    </w:p>
    <w:p w:rsidR="00575EFB" w:rsidRDefault="00575EFB" w:rsidP="00575EFB">
      <w:pPr>
        <w:spacing w:line="240" w:lineRule="auto"/>
        <w:ind w:firstLine="426"/>
        <w:contextualSpacing/>
        <w:rPr>
          <w:rFonts w:ascii="Times New Roman" w:hAnsi="Times New Roman"/>
        </w:rPr>
      </w:pPr>
    </w:p>
    <w:p w:rsidR="00575EFB" w:rsidRDefault="00575EFB" w:rsidP="00575EFB">
      <w:pPr>
        <w:spacing w:line="240" w:lineRule="auto"/>
        <w:ind w:firstLine="426"/>
        <w:contextualSpacing/>
        <w:rPr>
          <w:rFonts w:ascii="Times New Roman" w:hAnsi="Times New Roman"/>
        </w:rPr>
      </w:pPr>
      <w:r>
        <w:rPr>
          <w:rFonts w:ascii="Times New Roman" w:hAnsi="Times New Roman"/>
        </w:rPr>
        <w:t>Регистрируйте в дневнике контроля глюкозы крови свое состоянии и тогда при обращении к врачу консультация будет более содержательной. Вашему врачу будет проще понять ваши проблемы и разработать оптимальный план действий, который разрешит ваши вопросы.</w:t>
      </w:r>
    </w:p>
    <w:p w:rsidR="00575EFB" w:rsidRDefault="00575EFB" w:rsidP="00575EFB">
      <w:pPr>
        <w:spacing w:line="240" w:lineRule="auto"/>
        <w:contextualSpacing/>
        <w:rPr>
          <w:rFonts w:ascii="Times New Roman" w:hAnsi="Times New Roman"/>
        </w:rPr>
      </w:pPr>
    </w:p>
    <w:p w:rsidR="00575EFB" w:rsidRDefault="00575EFB" w:rsidP="00575EFB">
      <w:pPr>
        <w:spacing w:line="240" w:lineRule="auto"/>
        <w:contextualSpacing/>
        <w:rPr>
          <w:rFonts w:ascii="Times New Roman" w:hAnsi="Times New Roman"/>
        </w:rPr>
      </w:pPr>
    </w:p>
    <w:p w:rsidR="00575EFB" w:rsidRPr="001663BD" w:rsidRDefault="001663BD" w:rsidP="001663BD">
      <w:pPr>
        <w:spacing w:line="240" w:lineRule="auto"/>
        <w:contextualSpacing/>
        <w:jc w:val="center"/>
        <w:rPr>
          <w:rFonts w:ascii="Times New Roman" w:hAnsi="Times New Roman"/>
          <w:b/>
          <w:i/>
        </w:rPr>
      </w:pPr>
      <w:r w:rsidRPr="001663BD">
        <w:rPr>
          <w:rFonts w:ascii="Times New Roman" w:hAnsi="Times New Roman"/>
          <w:b/>
          <w:i/>
        </w:rPr>
        <w:t xml:space="preserve">3.3. </w:t>
      </w:r>
      <w:r w:rsidR="00575EFB" w:rsidRPr="001663BD">
        <w:rPr>
          <w:rFonts w:ascii="Times New Roman" w:hAnsi="Times New Roman"/>
          <w:b/>
          <w:i/>
        </w:rPr>
        <w:t>На что следует обратить внимание вашего врача?</w:t>
      </w:r>
    </w:p>
    <w:p w:rsidR="00575EFB" w:rsidRDefault="00575EFB" w:rsidP="00575EFB">
      <w:pPr>
        <w:spacing w:line="240" w:lineRule="auto"/>
        <w:contextualSpacing/>
        <w:rPr>
          <w:rFonts w:ascii="Times New Roman" w:hAnsi="Times New Roman"/>
        </w:rPr>
      </w:pPr>
    </w:p>
    <w:p w:rsidR="00575EFB" w:rsidRDefault="00575EFB" w:rsidP="00073C12">
      <w:pPr>
        <w:numPr>
          <w:ilvl w:val="0"/>
          <w:numId w:val="192"/>
        </w:numPr>
        <w:spacing w:line="240" w:lineRule="auto"/>
        <w:contextualSpacing/>
        <w:rPr>
          <w:rFonts w:ascii="Times New Roman" w:hAnsi="Times New Roman"/>
        </w:rPr>
      </w:pPr>
      <w:r>
        <w:rPr>
          <w:rFonts w:ascii="Times New Roman" w:hAnsi="Times New Roman"/>
        </w:rPr>
        <w:t>Уровень глюкозы крови и кетоновых тел в моче – это те исследования, которые вы должны выполнить, как только возникнет какая-либо острая болезнь</w:t>
      </w:r>
    </w:p>
    <w:p w:rsidR="00575EFB" w:rsidRDefault="00575EFB" w:rsidP="00073C12">
      <w:pPr>
        <w:numPr>
          <w:ilvl w:val="0"/>
          <w:numId w:val="192"/>
        </w:numPr>
        <w:spacing w:line="240" w:lineRule="auto"/>
        <w:contextualSpacing/>
        <w:rPr>
          <w:rFonts w:ascii="Times New Roman" w:hAnsi="Times New Roman"/>
        </w:rPr>
      </w:pPr>
      <w:r>
        <w:rPr>
          <w:rFonts w:ascii="Times New Roman" w:hAnsi="Times New Roman"/>
        </w:rPr>
        <w:t>Дозы инсулина или противодиабетических таблеток и схему сахароснижающей терапии, а также перечень других, кроме сахароснижающих, препаратов, которые вы принимаете</w:t>
      </w:r>
    </w:p>
    <w:p w:rsidR="00575EFB" w:rsidRDefault="00575EFB" w:rsidP="00073C12">
      <w:pPr>
        <w:numPr>
          <w:ilvl w:val="0"/>
          <w:numId w:val="192"/>
        </w:numPr>
        <w:spacing w:line="240" w:lineRule="auto"/>
        <w:contextualSpacing/>
        <w:rPr>
          <w:rFonts w:ascii="Times New Roman" w:hAnsi="Times New Roman"/>
        </w:rPr>
      </w:pPr>
      <w:r>
        <w:rPr>
          <w:rFonts w:ascii="Times New Roman" w:hAnsi="Times New Roman"/>
        </w:rPr>
        <w:t>Время, в течение которого вы чувствуете себя плохо.</w:t>
      </w:r>
    </w:p>
    <w:p w:rsidR="00575EFB" w:rsidRDefault="00575EFB" w:rsidP="00073C12">
      <w:pPr>
        <w:numPr>
          <w:ilvl w:val="0"/>
          <w:numId w:val="192"/>
        </w:numPr>
        <w:spacing w:line="240" w:lineRule="auto"/>
        <w:contextualSpacing/>
        <w:rPr>
          <w:rFonts w:ascii="Times New Roman" w:hAnsi="Times New Roman"/>
        </w:rPr>
      </w:pPr>
      <w:r>
        <w:rPr>
          <w:rFonts w:ascii="Times New Roman" w:hAnsi="Times New Roman"/>
        </w:rPr>
        <w:t>Такие симптомы как температура тела, аппетит и объем принимаемой жидкости, снижение веса и любые другие симптомы</w:t>
      </w:r>
    </w:p>
    <w:p w:rsidR="00CD77C4" w:rsidRDefault="00CD77C4" w:rsidP="00D122EE">
      <w:pPr>
        <w:spacing w:line="240" w:lineRule="auto"/>
        <w:contextualSpacing/>
        <w:jc w:val="center"/>
        <w:rPr>
          <w:rFonts w:ascii="Times New Roman" w:hAnsi="Times New Roman"/>
        </w:rPr>
      </w:pPr>
    </w:p>
    <w:p w:rsidR="00CD77C4" w:rsidRDefault="00CD77C4" w:rsidP="00D122EE">
      <w:pPr>
        <w:spacing w:line="240" w:lineRule="auto"/>
        <w:contextualSpacing/>
        <w:jc w:val="center"/>
        <w:rPr>
          <w:rFonts w:ascii="Times New Roman" w:hAnsi="Times New Roman"/>
        </w:rPr>
      </w:pPr>
    </w:p>
    <w:p w:rsidR="00D122EE" w:rsidRDefault="00D122EE" w:rsidP="00D122EE">
      <w:pPr>
        <w:spacing w:line="240" w:lineRule="auto"/>
        <w:contextualSpacing/>
        <w:jc w:val="center"/>
        <w:rPr>
          <w:rFonts w:ascii="Times New Roman" w:hAnsi="Times New Roman"/>
          <w:b/>
        </w:rPr>
      </w:pPr>
      <w:r>
        <w:rPr>
          <w:rFonts w:ascii="Times New Roman" w:hAnsi="Times New Roman"/>
          <w:b/>
        </w:rPr>
        <w:t>ГЛАВА 5</w:t>
      </w:r>
    </w:p>
    <w:p w:rsidR="008C62DA" w:rsidRDefault="00D122EE" w:rsidP="00D122EE">
      <w:pPr>
        <w:spacing w:line="240" w:lineRule="auto"/>
        <w:contextualSpacing/>
        <w:jc w:val="center"/>
        <w:rPr>
          <w:rFonts w:ascii="Times New Roman" w:hAnsi="Times New Roman"/>
          <w:b/>
        </w:rPr>
      </w:pPr>
      <w:r w:rsidRPr="00B038BC">
        <w:rPr>
          <w:rFonts w:ascii="Times New Roman" w:hAnsi="Times New Roman"/>
          <w:b/>
        </w:rPr>
        <w:t>УПРАВЛЯЙ</w:t>
      </w:r>
      <w:r>
        <w:rPr>
          <w:rFonts w:ascii="Times New Roman" w:hAnsi="Times New Roman"/>
          <w:b/>
        </w:rPr>
        <w:t>ТЕ</w:t>
      </w:r>
      <w:r w:rsidRPr="00B038BC">
        <w:rPr>
          <w:rFonts w:ascii="Times New Roman" w:hAnsi="Times New Roman"/>
          <w:b/>
        </w:rPr>
        <w:t xml:space="preserve"> СВОИМ ДИАБЕТОМ</w:t>
      </w:r>
    </w:p>
    <w:p w:rsidR="00D122EE" w:rsidRDefault="00D122EE" w:rsidP="008C62DA">
      <w:pPr>
        <w:spacing w:line="240" w:lineRule="auto"/>
        <w:contextualSpacing/>
        <w:rPr>
          <w:rFonts w:ascii="Times New Roman" w:hAnsi="Times New Roman"/>
        </w:rPr>
      </w:pPr>
    </w:p>
    <w:p w:rsidR="008C62DA" w:rsidRDefault="008C62DA" w:rsidP="00D122EE">
      <w:pPr>
        <w:spacing w:line="240" w:lineRule="auto"/>
        <w:contextualSpacing/>
        <w:jc w:val="center"/>
        <w:rPr>
          <w:rFonts w:ascii="Times New Roman" w:hAnsi="Times New Roman"/>
          <w:b/>
        </w:rPr>
      </w:pPr>
      <w:r w:rsidRPr="00D122EE">
        <w:rPr>
          <w:rFonts w:ascii="Times New Roman" w:hAnsi="Times New Roman"/>
          <w:b/>
        </w:rPr>
        <w:t xml:space="preserve">Раздел 1. </w:t>
      </w:r>
      <w:r w:rsidR="00197B0C">
        <w:rPr>
          <w:rFonts w:ascii="Times New Roman" w:hAnsi="Times New Roman"/>
          <w:b/>
        </w:rPr>
        <w:t>Достижение</w:t>
      </w:r>
      <w:r w:rsidRPr="00D122EE">
        <w:rPr>
          <w:rFonts w:ascii="Times New Roman" w:hAnsi="Times New Roman"/>
          <w:b/>
        </w:rPr>
        <w:t xml:space="preserve"> целевы</w:t>
      </w:r>
      <w:r w:rsidR="00197B0C">
        <w:rPr>
          <w:rFonts w:ascii="Times New Roman" w:hAnsi="Times New Roman"/>
          <w:b/>
        </w:rPr>
        <w:t>х</w:t>
      </w:r>
      <w:r w:rsidRPr="00D122EE">
        <w:rPr>
          <w:rFonts w:ascii="Times New Roman" w:hAnsi="Times New Roman"/>
          <w:b/>
        </w:rPr>
        <w:t xml:space="preserve"> показатели глюкозы крови</w:t>
      </w:r>
    </w:p>
    <w:p w:rsidR="00197B0C" w:rsidRDefault="00197B0C" w:rsidP="00D122EE">
      <w:pPr>
        <w:spacing w:line="240" w:lineRule="auto"/>
        <w:contextualSpacing/>
        <w:jc w:val="center"/>
        <w:rPr>
          <w:rFonts w:ascii="Times New Roman" w:hAnsi="Times New Roman"/>
          <w:b/>
        </w:rPr>
      </w:pPr>
    </w:p>
    <w:p w:rsidR="00197B0C" w:rsidRPr="00F77E13" w:rsidRDefault="00197B0C" w:rsidP="00073C12">
      <w:pPr>
        <w:pStyle w:val="af0"/>
        <w:numPr>
          <w:ilvl w:val="1"/>
          <w:numId w:val="205"/>
        </w:numPr>
        <w:spacing w:line="240" w:lineRule="auto"/>
        <w:jc w:val="center"/>
        <w:rPr>
          <w:rFonts w:ascii="Times New Roman" w:hAnsi="Times New Roman"/>
          <w:b/>
          <w:i/>
        </w:rPr>
      </w:pPr>
      <w:r w:rsidRPr="00F77E13">
        <w:rPr>
          <w:rFonts w:ascii="Times New Roman" w:hAnsi="Times New Roman"/>
          <w:b/>
          <w:i/>
        </w:rPr>
        <w:t>Целевые значения гликемии</w:t>
      </w:r>
    </w:p>
    <w:p w:rsidR="00D122EE" w:rsidRDefault="00D122EE" w:rsidP="00D122EE">
      <w:pPr>
        <w:spacing w:line="240" w:lineRule="auto"/>
        <w:ind w:firstLine="426"/>
        <w:contextualSpacing/>
        <w:rPr>
          <w:rFonts w:ascii="Times New Roman" w:hAnsi="Times New Roman"/>
        </w:rPr>
      </w:pPr>
    </w:p>
    <w:p w:rsidR="00D122EE" w:rsidRDefault="00D122EE" w:rsidP="00D122EE">
      <w:pPr>
        <w:spacing w:line="240" w:lineRule="auto"/>
        <w:ind w:firstLine="426"/>
        <w:contextualSpacing/>
        <w:rPr>
          <w:rFonts w:ascii="Times New Roman" w:hAnsi="Times New Roman"/>
        </w:rPr>
      </w:pPr>
      <w:r>
        <w:rPr>
          <w:rFonts w:ascii="Times New Roman" w:hAnsi="Times New Roman"/>
        </w:rPr>
        <w:t>Пока не задана цель, управление чем-либо лишено смысла. И если ваша задача – управление уровнем глюкозы крови, то первый шаг заключается в установлении целевых значений глюкозы крови. Вы можете возразить, что цель сахароснижающей терапии при диабете очевидна: нормализация уровня глюкозы крови. Да, вы правы, это и есть идеальная цель лечения диабета, которая, к сожалению, при современных методах лекарственного лечения диабета</w:t>
      </w:r>
      <w:r w:rsidRPr="00D122EE">
        <w:rPr>
          <w:rFonts w:ascii="Times New Roman" w:hAnsi="Times New Roman"/>
        </w:rPr>
        <w:t xml:space="preserve"> пока</w:t>
      </w:r>
      <w:r>
        <w:rPr>
          <w:rFonts w:ascii="Times New Roman" w:hAnsi="Times New Roman"/>
        </w:rPr>
        <w:t xml:space="preserve"> недостижима. Отсюда целевые значения глюкозы крови обычно отличаются от нормы. Вместе с тем, общий принцип – поддерживать уровень глюкозы крови как можно ближе к норме, насколько это позволяют особенности течения вашего диабета.</w:t>
      </w:r>
    </w:p>
    <w:p w:rsidR="00D122EE" w:rsidRDefault="00C1186E" w:rsidP="004653A8">
      <w:pPr>
        <w:spacing w:line="240" w:lineRule="auto"/>
        <w:ind w:firstLine="426"/>
        <w:contextualSpacing/>
        <w:rPr>
          <w:rFonts w:ascii="Times New Roman" w:hAnsi="Times New Roman"/>
        </w:rPr>
      </w:pPr>
      <w:r>
        <w:rPr>
          <w:rFonts w:ascii="Times New Roman" w:hAnsi="Times New Roman"/>
        </w:rPr>
        <w:t>Итак, мо</w:t>
      </w:r>
      <w:r w:rsidR="00D54880">
        <w:rPr>
          <w:rFonts w:ascii="Times New Roman" w:hAnsi="Times New Roman"/>
        </w:rPr>
        <w:t>жет оказаться, что поддер</w:t>
      </w:r>
      <w:r w:rsidR="00D2000C">
        <w:rPr>
          <w:rFonts w:ascii="Times New Roman" w:hAnsi="Times New Roman"/>
        </w:rPr>
        <w:t>жание уровня глюкозы крови</w:t>
      </w:r>
      <w:r w:rsidR="00D54880">
        <w:rPr>
          <w:rFonts w:ascii="Times New Roman" w:hAnsi="Times New Roman"/>
        </w:rPr>
        <w:t xml:space="preserve"> близко к нормальным значениям</w:t>
      </w:r>
      <w:r w:rsidR="00D2000C">
        <w:rPr>
          <w:rFonts w:ascii="Times New Roman" w:hAnsi="Times New Roman"/>
        </w:rPr>
        <w:t xml:space="preserve"> задача для вас </w:t>
      </w:r>
      <w:r w:rsidR="00D54880">
        <w:rPr>
          <w:rFonts w:ascii="Times New Roman" w:hAnsi="Times New Roman"/>
        </w:rPr>
        <w:t xml:space="preserve">нереалистическая и даже нежелательная. Например, пожилые люди или одинокие могут быть </w:t>
      </w:r>
      <w:r w:rsidR="004653A8">
        <w:rPr>
          <w:rFonts w:ascii="Times New Roman" w:hAnsi="Times New Roman"/>
        </w:rPr>
        <w:t xml:space="preserve">более </w:t>
      </w:r>
      <w:r w:rsidR="00D54880">
        <w:rPr>
          <w:rFonts w:ascii="Times New Roman" w:hAnsi="Times New Roman"/>
        </w:rPr>
        <w:t>обеспокоены развитием тяжелой гипогликемии, чем повышенным уровнем глюкозы кров</w:t>
      </w:r>
      <w:r w:rsidR="004653A8">
        <w:rPr>
          <w:rFonts w:ascii="Times New Roman" w:hAnsi="Times New Roman"/>
        </w:rPr>
        <w:t>и. В этом случае разрабатываются</w:t>
      </w:r>
      <w:r w:rsidR="00D122EE">
        <w:rPr>
          <w:rFonts w:ascii="Times New Roman" w:hAnsi="Times New Roman"/>
        </w:rPr>
        <w:t xml:space="preserve"> </w:t>
      </w:r>
      <w:r w:rsidR="00D54880">
        <w:rPr>
          <w:rFonts w:ascii="Times New Roman" w:hAnsi="Times New Roman"/>
        </w:rPr>
        <w:t xml:space="preserve">персональные </w:t>
      </w:r>
      <w:r w:rsidR="00D122EE">
        <w:rPr>
          <w:rFonts w:ascii="Times New Roman" w:hAnsi="Times New Roman"/>
        </w:rPr>
        <w:t xml:space="preserve">целевые значения глюкозы </w:t>
      </w:r>
      <w:r w:rsidR="00D122EE">
        <w:rPr>
          <w:rFonts w:ascii="Times New Roman" w:hAnsi="Times New Roman"/>
        </w:rPr>
        <w:lastRenderedPageBreak/>
        <w:t xml:space="preserve">крови, отличающиеся и от нормы и </w:t>
      </w:r>
      <w:r w:rsidR="004653A8">
        <w:rPr>
          <w:rFonts w:ascii="Times New Roman" w:hAnsi="Times New Roman"/>
        </w:rPr>
        <w:t xml:space="preserve">даже </w:t>
      </w:r>
      <w:r w:rsidR="00D122EE">
        <w:rPr>
          <w:rFonts w:ascii="Times New Roman" w:hAnsi="Times New Roman"/>
        </w:rPr>
        <w:t xml:space="preserve">от общепринятых критериев эффективности лечения диабета. </w:t>
      </w:r>
    </w:p>
    <w:p w:rsidR="00D2000C" w:rsidRDefault="00103D5F" w:rsidP="00D122EE">
      <w:pPr>
        <w:spacing w:line="240" w:lineRule="auto"/>
        <w:ind w:firstLine="426"/>
        <w:contextualSpacing/>
        <w:rPr>
          <w:rFonts w:ascii="Times New Roman" w:hAnsi="Times New Roman"/>
        </w:rPr>
      </w:pPr>
      <w:r>
        <w:rPr>
          <w:rFonts w:ascii="Times New Roman" w:hAnsi="Times New Roman"/>
        </w:rPr>
        <w:t xml:space="preserve">Обычно </w:t>
      </w:r>
      <w:r w:rsidR="00D2000C">
        <w:rPr>
          <w:rFonts w:ascii="Times New Roman" w:hAnsi="Times New Roman"/>
        </w:rPr>
        <w:t>рекомендуемые целевые уровни глюкозы крови</w:t>
      </w:r>
      <w:r>
        <w:rPr>
          <w:rFonts w:ascii="Times New Roman" w:hAnsi="Times New Roman"/>
        </w:rPr>
        <w:t xml:space="preserve"> при диабете</w:t>
      </w:r>
      <w:r w:rsidR="00D2000C">
        <w:rPr>
          <w:rFonts w:ascii="Times New Roman" w:hAnsi="Times New Roman"/>
        </w:rPr>
        <w:t>:</w:t>
      </w:r>
    </w:p>
    <w:p w:rsidR="00D2000C" w:rsidRDefault="00D2000C" w:rsidP="002A0C11">
      <w:pPr>
        <w:numPr>
          <w:ilvl w:val="0"/>
          <w:numId w:val="1"/>
        </w:numPr>
        <w:spacing w:line="240" w:lineRule="auto"/>
        <w:contextualSpacing/>
        <w:rPr>
          <w:rFonts w:ascii="Times New Roman" w:hAnsi="Times New Roman"/>
        </w:rPr>
      </w:pPr>
      <w:r>
        <w:rPr>
          <w:rFonts w:ascii="Times New Roman" w:hAnsi="Times New Roman"/>
        </w:rPr>
        <w:t>до еды 4-7 ммоль/л</w:t>
      </w:r>
    </w:p>
    <w:p w:rsidR="00D2000C" w:rsidRPr="00103D5F" w:rsidRDefault="00D2000C" w:rsidP="002A0C11">
      <w:pPr>
        <w:numPr>
          <w:ilvl w:val="0"/>
          <w:numId w:val="1"/>
        </w:numPr>
        <w:spacing w:line="240" w:lineRule="auto"/>
        <w:contextualSpacing/>
        <w:rPr>
          <w:rFonts w:ascii="Times New Roman" w:hAnsi="Times New Roman"/>
        </w:rPr>
      </w:pPr>
      <w:r>
        <w:rPr>
          <w:rFonts w:ascii="Times New Roman" w:hAnsi="Times New Roman"/>
        </w:rPr>
        <w:t>через 2 часа после еды не более 10 ммоль/л</w:t>
      </w:r>
      <w:r w:rsidR="00140EC4">
        <w:rPr>
          <w:rFonts w:ascii="Times New Roman" w:hAnsi="Times New Roman"/>
        </w:rPr>
        <w:t xml:space="preserve"> (у здорового человека он редко превышает 6,5 ммоль/л)</w:t>
      </w:r>
    </w:p>
    <w:p w:rsidR="00175D96" w:rsidRDefault="00471A44" w:rsidP="00471A44">
      <w:pPr>
        <w:tabs>
          <w:tab w:val="left" w:pos="426"/>
        </w:tabs>
        <w:spacing w:line="240" w:lineRule="auto"/>
        <w:contextualSpacing/>
        <w:rPr>
          <w:rFonts w:ascii="Times New Roman" w:hAnsi="Times New Roman"/>
        </w:rPr>
      </w:pPr>
      <w:r>
        <w:rPr>
          <w:rFonts w:ascii="Times New Roman" w:hAnsi="Times New Roman"/>
        </w:rPr>
        <w:tab/>
      </w:r>
      <w:r w:rsidR="00175D96">
        <w:rPr>
          <w:rFonts w:ascii="Times New Roman" w:hAnsi="Times New Roman"/>
        </w:rPr>
        <w:t>Эти уровни глюкозы крови были выбраны потому, что их поддержание предотвращает развитие осложнений диабета.</w:t>
      </w:r>
    </w:p>
    <w:p w:rsidR="00D122EE" w:rsidRDefault="00471A44" w:rsidP="00175D96">
      <w:pPr>
        <w:tabs>
          <w:tab w:val="left" w:pos="426"/>
        </w:tabs>
        <w:spacing w:line="240" w:lineRule="auto"/>
        <w:ind w:firstLine="426"/>
        <w:contextualSpacing/>
        <w:rPr>
          <w:rFonts w:ascii="Times New Roman" w:hAnsi="Times New Roman"/>
        </w:rPr>
      </w:pPr>
      <w:r>
        <w:rPr>
          <w:rFonts w:ascii="Times New Roman" w:hAnsi="Times New Roman"/>
        </w:rPr>
        <w:t xml:space="preserve">С одной стороны, выбор целевого значения уровня глюкозы крови – простая задача. Вы берете на вооружение вышеуказанные цифры. </w:t>
      </w:r>
      <w:r w:rsidR="00175D96">
        <w:rPr>
          <w:rFonts w:ascii="Times New Roman" w:hAnsi="Times New Roman"/>
        </w:rPr>
        <w:t xml:space="preserve"> </w:t>
      </w:r>
      <w:r>
        <w:rPr>
          <w:rFonts w:ascii="Times New Roman" w:hAnsi="Times New Roman"/>
        </w:rPr>
        <w:t xml:space="preserve">С другой стороны, достижение указанных целевых значений может для вас оказаться трудной задачей. Или на текущий </w:t>
      </w:r>
      <w:r w:rsidR="00405841">
        <w:rPr>
          <w:rFonts w:ascii="Times New Roman" w:hAnsi="Times New Roman"/>
        </w:rPr>
        <w:t>момент болезни даже нежелательной целью</w:t>
      </w:r>
      <w:r>
        <w:rPr>
          <w:rFonts w:ascii="Times New Roman" w:hAnsi="Times New Roman"/>
        </w:rPr>
        <w:t xml:space="preserve">. </w:t>
      </w:r>
      <w:r w:rsidR="00405841">
        <w:rPr>
          <w:rFonts w:ascii="Times New Roman" w:hAnsi="Times New Roman"/>
        </w:rPr>
        <w:t xml:space="preserve">Так что первым шагом может быть сравнение ваших показателей до и после еды с вышеуказанными и </w:t>
      </w:r>
      <w:r w:rsidR="00175D96">
        <w:rPr>
          <w:rFonts w:ascii="Times New Roman" w:hAnsi="Times New Roman"/>
        </w:rPr>
        <w:t>если они значительно отличаются</w:t>
      </w:r>
      <w:r w:rsidR="00405841">
        <w:rPr>
          <w:rFonts w:ascii="Times New Roman" w:hAnsi="Times New Roman"/>
        </w:rPr>
        <w:t>, то наметить некоторую программу реалистического и постепенного достижения целевых  значений. Для выяснения причин высокого уровня глюкозы крови вы должны проанализировать следующие моменты, возможно, со своим лечащим врачом:</w:t>
      </w:r>
    </w:p>
    <w:p w:rsidR="00405841" w:rsidRDefault="00405841" w:rsidP="002A0C11">
      <w:pPr>
        <w:numPr>
          <w:ilvl w:val="0"/>
          <w:numId w:val="2"/>
        </w:numPr>
        <w:tabs>
          <w:tab w:val="left" w:pos="426"/>
        </w:tabs>
        <w:spacing w:line="240" w:lineRule="auto"/>
        <w:contextualSpacing/>
        <w:rPr>
          <w:rFonts w:ascii="Times New Roman" w:hAnsi="Times New Roman"/>
        </w:rPr>
      </w:pPr>
      <w:r>
        <w:rPr>
          <w:rFonts w:ascii="Times New Roman" w:hAnsi="Times New Roman"/>
        </w:rPr>
        <w:t>Как много пищи в целом вы едите</w:t>
      </w:r>
    </w:p>
    <w:p w:rsidR="00405841" w:rsidRDefault="00405841" w:rsidP="002A0C11">
      <w:pPr>
        <w:numPr>
          <w:ilvl w:val="0"/>
          <w:numId w:val="2"/>
        </w:numPr>
        <w:tabs>
          <w:tab w:val="left" w:pos="426"/>
        </w:tabs>
        <w:spacing w:line="240" w:lineRule="auto"/>
        <w:contextualSpacing/>
        <w:rPr>
          <w:rFonts w:ascii="Times New Roman" w:hAnsi="Times New Roman"/>
        </w:rPr>
      </w:pPr>
      <w:r>
        <w:rPr>
          <w:rFonts w:ascii="Times New Roman" w:hAnsi="Times New Roman"/>
        </w:rPr>
        <w:t>Какого состава принимаемая пища</w:t>
      </w:r>
    </w:p>
    <w:p w:rsidR="00405841" w:rsidRDefault="00405841" w:rsidP="002A0C11">
      <w:pPr>
        <w:numPr>
          <w:ilvl w:val="0"/>
          <w:numId w:val="2"/>
        </w:numPr>
        <w:tabs>
          <w:tab w:val="left" w:pos="426"/>
        </w:tabs>
        <w:spacing w:line="240" w:lineRule="auto"/>
        <w:contextualSpacing/>
        <w:rPr>
          <w:rFonts w:ascii="Times New Roman" w:hAnsi="Times New Roman"/>
        </w:rPr>
      </w:pPr>
      <w:r>
        <w:rPr>
          <w:rFonts w:ascii="Times New Roman" w:hAnsi="Times New Roman"/>
        </w:rPr>
        <w:t>Уровень вашей физической активности</w:t>
      </w:r>
    </w:p>
    <w:p w:rsidR="00405841" w:rsidRDefault="00405841" w:rsidP="002A0C11">
      <w:pPr>
        <w:numPr>
          <w:ilvl w:val="0"/>
          <w:numId w:val="2"/>
        </w:numPr>
        <w:tabs>
          <w:tab w:val="left" w:pos="426"/>
        </w:tabs>
        <w:spacing w:line="240" w:lineRule="auto"/>
        <w:contextualSpacing/>
        <w:rPr>
          <w:rFonts w:ascii="Times New Roman" w:hAnsi="Times New Roman"/>
        </w:rPr>
      </w:pPr>
      <w:r>
        <w:rPr>
          <w:rFonts w:ascii="Times New Roman" w:hAnsi="Times New Roman"/>
        </w:rPr>
        <w:t>Достаточна ли доза инсулина или других сахароснижающих препаратов</w:t>
      </w:r>
    </w:p>
    <w:p w:rsidR="00405841" w:rsidRDefault="00405841" w:rsidP="00405841">
      <w:pPr>
        <w:spacing w:line="240" w:lineRule="auto"/>
        <w:ind w:firstLine="426"/>
        <w:contextualSpacing/>
        <w:rPr>
          <w:rFonts w:ascii="Times New Roman" w:hAnsi="Times New Roman"/>
        </w:rPr>
      </w:pPr>
    </w:p>
    <w:p w:rsidR="00907CAE" w:rsidRDefault="00405841" w:rsidP="002C4996">
      <w:pPr>
        <w:spacing w:line="240" w:lineRule="auto"/>
        <w:ind w:firstLine="426"/>
        <w:contextualSpacing/>
        <w:rPr>
          <w:rFonts w:ascii="Times New Roman" w:hAnsi="Times New Roman"/>
        </w:rPr>
      </w:pPr>
      <w:r>
        <w:rPr>
          <w:rFonts w:ascii="Times New Roman" w:hAnsi="Times New Roman"/>
        </w:rPr>
        <w:t xml:space="preserve">После этого напишите, в каком диапазоне значений показатели глюкозы крови вы считаете для себя приемлемыми на текущий момент. Пусть, например, 4-11 ммоль/л. Это означает, что уровень глюкозы крови ниже 4 ммоль/л для вас слишком низок, а более 11 ммоль/л – выше, чем вам бы хотелось. В этот диапазон входят и более низкие показатели до еды и более высокие через 1-2 часа после еды. Вероятно целесообразно вначале поработать над максимальными отклонения от целевых значений, постепенно двигаясь к целевым значения гликемии. </w:t>
      </w:r>
      <w:r w:rsidR="002C4996">
        <w:rPr>
          <w:rFonts w:ascii="Times New Roman" w:hAnsi="Times New Roman"/>
        </w:rPr>
        <w:t xml:space="preserve"> </w:t>
      </w:r>
    </w:p>
    <w:p w:rsidR="00405841" w:rsidRDefault="00405841" w:rsidP="00405841">
      <w:pPr>
        <w:spacing w:line="240" w:lineRule="auto"/>
        <w:ind w:firstLine="426"/>
        <w:contextualSpacing/>
        <w:rPr>
          <w:rFonts w:ascii="Times New Roman" w:hAnsi="Times New Roman"/>
        </w:rPr>
      </w:pPr>
    </w:p>
    <w:p w:rsidR="00405841" w:rsidRPr="00EF3282" w:rsidRDefault="00EF3282" w:rsidP="00197B0C">
      <w:pPr>
        <w:spacing w:line="240" w:lineRule="auto"/>
        <w:contextualSpacing/>
        <w:jc w:val="center"/>
        <w:rPr>
          <w:rFonts w:ascii="Times New Roman" w:hAnsi="Times New Roman"/>
          <w:b/>
          <w:i/>
        </w:rPr>
      </w:pPr>
      <w:r w:rsidRPr="00EF3282">
        <w:rPr>
          <w:rFonts w:ascii="Times New Roman" w:hAnsi="Times New Roman"/>
          <w:b/>
          <w:i/>
        </w:rPr>
        <w:t xml:space="preserve">1.2. </w:t>
      </w:r>
      <w:r w:rsidR="00197B0C" w:rsidRPr="00EF3282">
        <w:rPr>
          <w:rFonts w:ascii="Times New Roman" w:hAnsi="Times New Roman"/>
          <w:b/>
          <w:i/>
        </w:rPr>
        <w:t>Интенсивное лечение диабета</w:t>
      </w:r>
    </w:p>
    <w:p w:rsidR="00197B0C" w:rsidRDefault="00197B0C" w:rsidP="00197B0C">
      <w:pPr>
        <w:spacing w:line="240" w:lineRule="auto"/>
        <w:contextualSpacing/>
        <w:jc w:val="center"/>
        <w:rPr>
          <w:rFonts w:ascii="Times New Roman" w:hAnsi="Times New Roman"/>
        </w:rPr>
      </w:pPr>
    </w:p>
    <w:p w:rsidR="003D2326" w:rsidRDefault="00B94A15" w:rsidP="00197B0C">
      <w:pPr>
        <w:spacing w:line="240" w:lineRule="auto"/>
        <w:ind w:firstLine="426"/>
        <w:contextualSpacing/>
        <w:rPr>
          <w:rFonts w:ascii="Times New Roman" w:hAnsi="Times New Roman"/>
        </w:rPr>
      </w:pPr>
      <w:r>
        <w:rPr>
          <w:rFonts w:ascii="Times New Roman" w:hAnsi="Times New Roman"/>
        </w:rPr>
        <w:t>Некоторые люди с диабетом готовы прилагать максимум усилий для достижения значений глюкозы крови близких к нормальным. Такое лечение, например, настоятельно рекомендуется женщинам с диабетом, которые планируют беременность или беременным. Такие схемы лечения называются интенсивной сахароснижающей терапией. Оно позволяет предотвратить поздние осложне</w:t>
      </w:r>
      <w:r w:rsidR="00796BC1">
        <w:rPr>
          <w:rFonts w:ascii="Times New Roman" w:hAnsi="Times New Roman"/>
        </w:rPr>
        <w:t xml:space="preserve">ния сахарного диабета и </w:t>
      </w:r>
      <w:r w:rsidR="009A4F78">
        <w:rPr>
          <w:rFonts w:ascii="Times New Roman" w:hAnsi="Times New Roman"/>
        </w:rPr>
        <w:t xml:space="preserve">поддерживает </w:t>
      </w:r>
      <w:r>
        <w:rPr>
          <w:rFonts w:ascii="Times New Roman" w:hAnsi="Times New Roman"/>
        </w:rPr>
        <w:t>хорошее самочувствие. Более подробно об этих схемах лечения речь пойдет</w:t>
      </w:r>
      <w:r w:rsidR="00A02304">
        <w:rPr>
          <w:rFonts w:ascii="Times New Roman" w:hAnsi="Times New Roman"/>
        </w:rPr>
        <w:t xml:space="preserve"> дальше</w:t>
      </w:r>
      <w:r w:rsidR="00A02304">
        <w:rPr>
          <w:rFonts w:ascii="Times New Roman" w:hAnsi="Times New Roman"/>
          <w:color w:val="FF0000"/>
        </w:rPr>
        <w:t xml:space="preserve">. </w:t>
      </w:r>
      <w:r>
        <w:rPr>
          <w:rFonts w:ascii="Times New Roman" w:hAnsi="Times New Roman"/>
        </w:rPr>
        <w:t>А сейчас о</w:t>
      </w:r>
      <w:r w:rsidR="009A4F78">
        <w:rPr>
          <w:rFonts w:ascii="Times New Roman" w:hAnsi="Times New Roman"/>
        </w:rPr>
        <w:t xml:space="preserve">бсудим </w:t>
      </w:r>
      <w:r w:rsidR="00944162">
        <w:rPr>
          <w:rFonts w:ascii="Times New Roman" w:hAnsi="Times New Roman"/>
        </w:rPr>
        <w:t>чем оправдывается интенсивное лечение диабета.</w:t>
      </w:r>
    </w:p>
    <w:p w:rsidR="00197B0C" w:rsidRDefault="003D2326" w:rsidP="00197B0C">
      <w:pPr>
        <w:spacing w:line="240" w:lineRule="auto"/>
        <w:ind w:firstLine="426"/>
        <w:contextualSpacing/>
        <w:rPr>
          <w:rFonts w:ascii="Times New Roman" w:hAnsi="Times New Roman"/>
        </w:rPr>
      </w:pPr>
      <w:r>
        <w:rPr>
          <w:rFonts w:ascii="Times New Roman" w:hAnsi="Times New Roman"/>
        </w:rPr>
        <w:t>Предварительно следует заметить, что не следует путать интенсивное</w:t>
      </w:r>
      <w:r w:rsidR="001B1344">
        <w:rPr>
          <w:rFonts w:ascii="Times New Roman" w:hAnsi="Times New Roman"/>
        </w:rPr>
        <w:t xml:space="preserve"> сахароснижающее</w:t>
      </w:r>
      <w:r>
        <w:rPr>
          <w:rFonts w:ascii="Times New Roman" w:hAnsi="Times New Roman"/>
        </w:rPr>
        <w:t xml:space="preserve"> лечение</w:t>
      </w:r>
      <w:r w:rsidR="00DB41FB">
        <w:rPr>
          <w:rFonts w:ascii="Times New Roman" w:hAnsi="Times New Roman"/>
        </w:rPr>
        <w:t xml:space="preserve"> и интенсифицированную инсулинотерапию. Интенсивное лечение – это </w:t>
      </w:r>
      <w:r w:rsidR="00130C1D">
        <w:rPr>
          <w:rFonts w:ascii="Times New Roman" w:hAnsi="Times New Roman"/>
        </w:rPr>
        <w:t xml:space="preserve">быстрое </w:t>
      </w:r>
      <w:r w:rsidR="00DB41FB">
        <w:rPr>
          <w:rFonts w:ascii="Times New Roman" w:hAnsi="Times New Roman"/>
        </w:rPr>
        <w:t xml:space="preserve">достижение </w:t>
      </w:r>
      <w:r w:rsidR="00130C1D">
        <w:rPr>
          <w:rFonts w:ascii="Times New Roman" w:hAnsi="Times New Roman"/>
        </w:rPr>
        <w:t>целевых показателей глюкозы крови</w:t>
      </w:r>
      <w:r w:rsidR="009774C0">
        <w:rPr>
          <w:rFonts w:ascii="Times New Roman" w:hAnsi="Times New Roman"/>
        </w:rPr>
        <w:t xml:space="preserve"> (обычно близких к норме)</w:t>
      </w:r>
      <w:r w:rsidR="00130C1D">
        <w:rPr>
          <w:rFonts w:ascii="Times New Roman" w:hAnsi="Times New Roman"/>
        </w:rPr>
        <w:t xml:space="preserve"> </w:t>
      </w:r>
      <w:r w:rsidR="00DB41FB">
        <w:rPr>
          <w:rFonts w:ascii="Times New Roman" w:hAnsi="Times New Roman"/>
        </w:rPr>
        <w:t xml:space="preserve">и </w:t>
      </w:r>
      <w:r w:rsidR="00130C1D">
        <w:rPr>
          <w:rFonts w:ascii="Times New Roman" w:hAnsi="Times New Roman"/>
        </w:rPr>
        <w:t>затем постоянное поддержание целев</w:t>
      </w:r>
      <w:r w:rsidR="00316C49">
        <w:rPr>
          <w:rFonts w:ascii="Times New Roman" w:hAnsi="Times New Roman"/>
        </w:rPr>
        <w:t xml:space="preserve">ых показателей на любой сахароснижающей терапии (в том числе и на фоне лечения инсулином). Интенсифицированная инсулинотерапия – это синоним частых инъекций </w:t>
      </w:r>
      <w:r w:rsidR="005A2AFB">
        <w:rPr>
          <w:rFonts w:ascii="Times New Roman" w:hAnsi="Times New Roman"/>
        </w:rPr>
        <w:t>короткого инсулина в течение дня, обычно перед каждым из основных приемов пищи в ком</w:t>
      </w:r>
      <w:r w:rsidR="00E9529D">
        <w:rPr>
          <w:rFonts w:ascii="Times New Roman" w:hAnsi="Times New Roman"/>
        </w:rPr>
        <w:t>бинации с препаратами инсулина</w:t>
      </w:r>
      <w:r w:rsidR="005A2AFB">
        <w:rPr>
          <w:rFonts w:ascii="Times New Roman" w:hAnsi="Times New Roman"/>
        </w:rPr>
        <w:t xml:space="preserve"> пролонгированного действия.</w:t>
      </w:r>
      <w:r w:rsidR="00E9529D">
        <w:rPr>
          <w:rFonts w:ascii="Times New Roman" w:hAnsi="Times New Roman"/>
        </w:rPr>
        <w:t xml:space="preserve"> </w:t>
      </w:r>
      <w:r w:rsidR="00A9165B">
        <w:rPr>
          <w:rFonts w:ascii="Times New Roman" w:hAnsi="Times New Roman"/>
        </w:rPr>
        <w:t xml:space="preserve">Не интенсивная инсулинотерапия, </w:t>
      </w:r>
      <w:r w:rsidR="00E9529D">
        <w:rPr>
          <w:rFonts w:ascii="Times New Roman" w:hAnsi="Times New Roman"/>
        </w:rPr>
        <w:t>которая обычно называется традиционной – введение препаратов инсулина не чаще двух раз</w:t>
      </w:r>
      <w:r w:rsidR="00A9165B">
        <w:rPr>
          <w:rFonts w:ascii="Times New Roman" w:hAnsi="Times New Roman"/>
        </w:rPr>
        <w:t xml:space="preserve"> в день, обычно утром и вечером</w:t>
      </w:r>
      <w:r w:rsidR="00E9529D">
        <w:rPr>
          <w:rFonts w:ascii="Times New Roman" w:hAnsi="Times New Roman"/>
        </w:rPr>
        <w:t>.</w:t>
      </w:r>
    </w:p>
    <w:p w:rsidR="00B94A15" w:rsidRDefault="00B94A15" w:rsidP="00197B0C">
      <w:pPr>
        <w:spacing w:line="240" w:lineRule="auto"/>
        <w:ind w:firstLine="426"/>
        <w:contextualSpacing/>
        <w:rPr>
          <w:rFonts w:ascii="Times New Roman" w:hAnsi="Times New Roman"/>
        </w:rPr>
      </w:pPr>
    </w:p>
    <w:p w:rsidR="00B94A15" w:rsidRPr="00B94A15" w:rsidRDefault="00B94A15" w:rsidP="00B94A15">
      <w:pPr>
        <w:spacing w:line="240" w:lineRule="auto"/>
        <w:contextualSpacing/>
        <w:rPr>
          <w:rFonts w:ascii="Times New Roman" w:hAnsi="Times New Roman"/>
          <w:i/>
        </w:rPr>
      </w:pPr>
      <w:r w:rsidRPr="00B94A15">
        <w:rPr>
          <w:rFonts w:ascii="Times New Roman" w:hAnsi="Times New Roman"/>
          <w:i/>
        </w:rPr>
        <w:t>Науч</w:t>
      </w:r>
      <w:r w:rsidR="00003FAD">
        <w:rPr>
          <w:rFonts w:ascii="Times New Roman" w:hAnsi="Times New Roman"/>
          <w:i/>
        </w:rPr>
        <w:t>ные данные, обосновывающие</w:t>
      </w:r>
      <w:r w:rsidRPr="00B94A15">
        <w:rPr>
          <w:rFonts w:ascii="Times New Roman" w:hAnsi="Times New Roman"/>
          <w:i/>
        </w:rPr>
        <w:t xml:space="preserve"> целесообразность интенсивного лечения диабета</w:t>
      </w:r>
    </w:p>
    <w:p w:rsidR="00D122EE" w:rsidRDefault="00D122EE" w:rsidP="008C62DA">
      <w:pPr>
        <w:spacing w:line="240" w:lineRule="auto"/>
        <w:contextualSpacing/>
        <w:rPr>
          <w:rFonts w:ascii="Times New Roman" w:hAnsi="Times New Roman"/>
        </w:rPr>
      </w:pPr>
    </w:p>
    <w:p w:rsidR="00B94A15" w:rsidRDefault="00B94A15" w:rsidP="00B94A15">
      <w:pPr>
        <w:spacing w:line="240" w:lineRule="auto"/>
        <w:ind w:firstLine="426"/>
        <w:contextualSpacing/>
        <w:rPr>
          <w:rFonts w:ascii="Times New Roman" w:hAnsi="Times New Roman"/>
        </w:rPr>
      </w:pPr>
      <w:r>
        <w:rPr>
          <w:rFonts w:ascii="Times New Roman" w:hAnsi="Times New Roman"/>
        </w:rPr>
        <w:t xml:space="preserve">На первый взгляд кажется очевидным, что чем ближе уровень глюкозы крови к норме, тем лучше. Но и такие очевидные </w:t>
      </w:r>
      <w:r w:rsidR="00035CEE">
        <w:rPr>
          <w:rFonts w:ascii="Times New Roman" w:hAnsi="Times New Roman"/>
        </w:rPr>
        <w:t>умозаключения</w:t>
      </w:r>
      <w:r>
        <w:rPr>
          <w:rFonts w:ascii="Times New Roman" w:hAnsi="Times New Roman"/>
        </w:rPr>
        <w:t xml:space="preserve"> нужно </w:t>
      </w:r>
      <w:r w:rsidR="00035CEE">
        <w:rPr>
          <w:rFonts w:ascii="Times New Roman" w:hAnsi="Times New Roman"/>
        </w:rPr>
        <w:t>научно обосновывать</w:t>
      </w:r>
      <w:r>
        <w:rPr>
          <w:rFonts w:ascii="Times New Roman" w:hAnsi="Times New Roman"/>
        </w:rPr>
        <w:t xml:space="preserve">, по крайней мере, потому, что это не естественная, а лекарственная нормализация глюкозы крови. И доза </w:t>
      </w:r>
      <w:r w:rsidR="00035CEE">
        <w:rPr>
          <w:rFonts w:ascii="Times New Roman" w:hAnsi="Times New Roman"/>
        </w:rPr>
        <w:t>лекарств</w:t>
      </w:r>
      <w:r>
        <w:rPr>
          <w:rFonts w:ascii="Times New Roman" w:hAnsi="Times New Roman"/>
        </w:rPr>
        <w:t xml:space="preserve"> обычно тем выше, чем </w:t>
      </w:r>
      <w:r w:rsidR="00035CEE">
        <w:rPr>
          <w:rFonts w:ascii="Times New Roman" w:hAnsi="Times New Roman"/>
        </w:rPr>
        <w:t xml:space="preserve">интенсивнее лечение. А лекарства сами по себе могут оказывать неблагоприятное действие на организм. </w:t>
      </w:r>
      <w:r w:rsidR="006C3EE8">
        <w:rPr>
          <w:rFonts w:ascii="Times New Roman" w:hAnsi="Times New Roman"/>
        </w:rPr>
        <w:t xml:space="preserve">Кроме того, </w:t>
      </w:r>
      <w:r w:rsidR="009D5AB8">
        <w:rPr>
          <w:rFonts w:ascii="Times New Roman" w:hAnsi="Times New Roman"/>
        </w:rPr>
        <w:t>исходно</w:t>
      </w:r>
      <w:r w:rsidR="006C3EE8">
        <w:rPr>
          <w:rFonts w:ascii="Times New Roman" w:hAnsi="Times New Roman"/>
        </w:rPr>
        <w:t xml:space="preserve"> неясно, повышенный ли уровень глюкозы крови вызывает поздние осложнения диабета или же какой-то другой фактор? Если глюкоза ни при чем, то и стремиться к ее нормализации нет смысла.</w:t>
      </w:r>
    </w:p>
    <w:p w:rsidR="006C3EE8" w:rsidRDefault="006C3EE8" w:rsidP="00B94A15">
      <w:pPr>
        <w:spacing w:line="240" w:lineRule="auto"/>
        <w:ind w:firstLine="426"/>
        <w:contextualSpacing/>
        <w:rPr>
          <w:rFonts w:ascii="Times New Roman" w:hAnsi="Times New Roman"/>
        </w:rPr>
      </w:pPr>
      <w:r>
        <w:rPr>
          <w:rFonts w:ascii="Times New Roman" w:hAnsi="Times New Roman"/>
        </w:rPr>
        <w:lastRenderedPageBreak/>
        <w:t>В последние годы два крупных научных исследования подтвердили то, что многие эндокринологи только подозревали. Эти исследования назывались</w:t>
      </w:r>
      <w:r w:rsidRPr="006C3EE8">
        <w:rPr>
          <w:rFonts w:ascii="Times New Roman" w:hAnsi="Times New Roman"/>
        </w:rPr>
        <w:t xml:space="preserve"> </w:t>
      </w:r>
      <w:r>
        <w:rPr>
          <w:rFonts w:ascii="Times New Roman" w:hAnsi="Times New Roman"/>
        </w:rPr>
        <w:t>в переводе с английского на русский:</w:t>
      </w:r>
      <w:r w:rsidRPr="006C3EE8">
        <w:rPr>
          <w:rFonts w:ascii="Times New Roman" w:hAnsi="Times New Roman"/>
        </w:rPr>
        <w:t xml:space="preserve"> </w:t>
      </w:r>
      <w:r w:rsidR="005917E2">
        <w:rPr>
          <w:rFonts w:ascii="Times New Roman" w:hAnsi="Times New Roman"/>
        </w:rPr>
        <w:t>«Контроль диабета и осложнений</w:t>
      </w:r>
      <w:r>
        <w:rPr>
          <w:rFonts w:ascii="Times New Roman" w:hAnsi="Times New Roman"/>
        </w:rPr>
        <w:t>» и «Британское проспективное исследование диабета». Эндокринологам эти исследования известны под англи</w:t>
      </w:r>
      <w:r w:rsidR="005917E2">
        <w:rPr>
          <w:rFonts w:ascii="Times New Roman" w:hAnsi="Times New Roman"/>
        </w:rPr>
        <w:t>йскими</w:t>
      </w:r>
      <w:r>
        <w:rPr>
          <w:rFonts w:ascii="Times New Roman" w:hAnsi="Times New Roman"/>
        </w:rPr>
        <w:t xml:space="preserve"> </w:t>
      </w:r>
      <w:r w:rsidR="005917E2">
        <w:rPr>
          <w:rFonts w:ascii="Times New Roman" w:hAnsi="Times New Roman"/>
        </w:rPr>
        <w:t>аббревиатурами</w:t>
      </w:r>
      <w:r>
        <w:rPr>
          <w:rFonts w:ascii="Times New Roman" w:hAnsi="Times New Roman"/>
        </w:rPr>
        <w:t xml:space="preserve"> </w:t>
      </w:r>
      <w:r>
        <w:rPr>
          <w:rFonts w:ascii="Times New Roman" w:hAnsi="Times New Roman"/>
          <w:lang w:val="en-GB"/>
        </w:rPr>
        <w:t>DCCT</w:t>
      </w:r>
      <w:r w:rsidRPr="006C3EE8">
        <w:rPr>
          <w:rFonts w:ascii="Times New Roman" w:hAnsi="Times New Roman"/>
        </w:rPr>
        <w:t xml:space="preserve"> </w:t>
      </w:r>
      <w:r>
        <w:rPr>
          <w:rFonts w:ascii="Times New Roman" w:hAnsi="Times New Roman"/>
        </w:rPr>
        <w:t>(</w:t>
      </w:r>
      <w:r w:rsidR="007D2225">
        <w:rPr>
          <w:rFonts w:ascii="Times New Roman" w:hAnsi="Times New Roman"/>
          <w:lang w:val="en-GB"/>
        </w:rPr>
        <w:t>Diabetes</w:t>
      </w:r>
      <w:r w:rsidR="007D2225" w:rsidRPr="007D2225">
        <w:rPr>
          <w:rFonts w:ascii="Times New Roman" w:hAnsi="Times New Roman"/>
        </w:rPr>
        <w:t xml:space="preserve"> </w:t>
      </w:r>
      <w:r w:rsidR="007D2225">
        <w:rPr>
          <w:rFonts w:ascii="Times New Roman" w:hAnsi="Times New Roman"/>
          <w:lang w:val="en-GB"/>
        </w:rPr>
        <w:t>Control</w:t>
      </w:r>
      <w:r w:rsidR="007D2225" w:rsidRPr="007D2225">
        <w:rPr>
          <w:rFonts w:ascii="Times New Roman" w:hAnsi="Times New Roman"/>
        </w:rPr>
        <w:t xml:space="preserve"> </w:t>
      </w:r>
      <w:r w:rsidR="007D2225">
        <w:rPr>
          <w:rFonts w:ascii="Times New Roman" w:hAnsi="Times New Roman"/>
          <w:lang w:val="en-GB"/>
        </w:rPr>
        <w:t>and</w:t>
      </w:r>
      <w:r w:rsidR="007D2225" w:rsidRPr="007D2225">
        <w:rPr>
          <w:rFonts w:ascii="Times New Roman" w:hAnsi="Times New Roman"/>
        </w:rPr>
        <w:t xml:space="preserve"> </w:t>
      </w:r>
      <w:r w:rsidR="007D2225">
        <w:rPr>
          <w:rFonts w:ascii="Times New Roman" w:hAnsi="Times New Roman"/>
          <w:lang w:val="en-GB"/>
        </w:rPr>
        <w:t>Complication</w:t>
      </w:r>
      <w:r w:rsidR="007D2225" w:rsidRPr="007D2225">
        <w:rPr>
          <w:rFonts w:ascii="Times New Roman" w:hAnsi="Times New Roman"/>
        </w:rPr>
        <w:t xml:space="preserve"> </w:t>
      </w:r>
      <w:r w:rsidR="007D2225">
        <w:rPr>
          <w:rFonts w:ascii="Times New Roman" w:hAnsi="Times New Roman"/>
          <w:lang w:val="en-GB"/>
        </w:rPr>
        <w:t>Study</w:t>
      </w:r>
      <w:r w:rsidR="007D2225" w:rsidRPr="007D2225">
        <w:rPr>
          <w:rFonts w:ascii="Times New Roman" w:hAnsi="Times New Roman"/>
        </w:rPr>
        <w:t xml:space="preserve">) </w:t>
      </w:r>
      <w:r w:rsidR="007D2225">
        <w:rPr>
          <w:rFonts w:ascii="Times New Roman" w:hAnsi="Times New Roman"/>
        </w:rPr>
        <w:t xml:space="preserve">и </w:t>
      </w:r>
      <w:r w:rsidR="007D2225">
        <w:rPr>
          <w:rFonts w:ascii="Times New Roman" w:hAnsi="Times New Roman"/>
          <w:lang w:val="en-GB"/>
        </w:rPr>
        <w:t>UKPDS</w:t>
      </w:r>
      <w:r w:rsidR="007D2225" w:rsidRPr="007D2225">
        <w:rPr>
          <w:rFonts w:ascii="Times New Roman" w:hAnsi="Times New Roman"/>
        </w:rPr>
        <w:t xml:space="preserve"> (</w:t>
      </w:r>
      <w:r w:rsidR="007D2225">
        <w:rPr>
          <w:rFonts w:ascii="Times New Roman" w:hAnsi="Times New Roman"/>
          <w:lang w:val="en-GB"/>
        </w:rPr>
        <w:t>United</w:t>
      </w:r>
      <w:r w:rsidR="007D2225" w:rsidRPr="007D2225">
        <w:rPr>
          <w:rFonts w:ascii="Times New Roman" w:hAnsi="Times New Roman"/>
        </w:rPr>
        <w:t xml:space="preserve"> </w:t>
      </w:r>
      <w:r w:rsidR="007D2225">
        <w:rPr>
          <w:rFonts w:ascii="Times New Roman" w:hAnsi="Times New Roman"/>
          <w:lang w:val="en-GB"/>
        </w:rPr>
        <w:t>Kingdom</w:t>
      </w:r>
      <w:r w:rsidR="007D2225" w:rsidRPr="007D2225">
        <w:rPr>
          <w:rFonts w:ascii="Times New Roman" w:hAnsi="Times New Roman"/>
        </w:rPr>
        <w:t xml:space="preserve"> </w:t>
      </w:r>
      <w:r w:rsidR="007D2225">
        <w:rPr>
          <w:rFonts w:ascii="Times New Roman" w:hAnsi="Times New Roman"/>
          <w:lang w:val="en-GB"/>
        </w:rPr>
        <w:t>Prospective</w:t>
      </w:r>
      <w:r w:rsidR="007D2225" w:rsidRPr="007D2225">
        <w:rPr>
          <w:rFonts w:ascii="Times New Roman" w:hAnsi="Times New Roman"/>
        </w:rPr>
        <w:t xml:space="preserve"> </w:t>
      </w:r>
      <w:r w:rsidR="007D2225">
        <w:rPr>
          <w:rFonts w:ascii="Times New Roman" w:hAnsi="Times New Roman"/>
          <w:lang w:val="en-GB"/>
        </w:rPr>
        <w:t>Diabetes</w:t>
      </w:r>
      <w:r w:rsidR="007D2225" w:rsidRPr="007D2225">
        <w:rPr>
          <w:rFonts w:ascii="Times New Roman" w:hAnsi="Times New Roman"/>
        </w:rPr>
        <w:t xml:space="preserve"> </w:t>
      </w:r>
      <w:r w:rsidR="007D2225">
        <w:rPr>
          <w:rFonts w:ascii="Times New Roman" w:hAnsi="Times New Roman"/>
          <w:lang w:val="en-GB"/>
        </w:rPr>
        <w:t>Study</w:t>
      </w:r>
      <w:r w:rsidR="007D2225">
        <w:rPr>
          <w:rFonts w:ascii="Times New Roman" w:hAnsi="Times New Roman"/>
        </w:rPr>
        <w:t xml:space="preserve">), соответственно. </w:t>
      </w:r>
    </w:p>
    <w:p w:rsidR="00463EDF" w:rsidRDefault="00463EDF" w:rsidP="00B94A15">
      <w:pPr>
        <w:spacing w:line="240" w:lineRule="auto"/>
        <w:ind w:firstLine="426"/>
        <w:contextualSpacing/>
        <w:rPr>
          <w:rFonts w:ascii="Times New Roman" w:hAnsi="Times New Roman"/>
        </w:rPr>
      </w:pPr>
    </w:p>
    <w:p w:rsidR="007D2225" w:rsidRDefault="007D2225" w:rsidP="00B94A15">
      <w:pPr>
        <w:spacing w:line="240" w:lineRule="auto"/>
        <w:ind w:firstLine="426"/>
        <w:contextualSpacing/>
        <w:rPr>
          <w:rFonts w:ascii="Times New Roman" w:hAnsi="Times New Roman"/>
        </w:rPr>
      </w:pPr>
      <w:r w:rsidRPr="00F925B3">
        <w:rPr>
          <w:rFonts w:ascii="Times New Roman" w:hAnsi="Times New Roman"/>
          <w:i/>
        </w:rPr>
        <w:t xml:space="preserve">В исследовании </w:t>
      </w:r>
      <w:r w:rsidRPr="00F925B3">
        <w:rPr>
          <w:rFonts w:ascii="Times New Roman" w:hAnsi="Times New Roman"/>
          <w:i/>
          <w:lang w:val="en-GB"/>
        </w:rPr>
        <w:t>DCCT</w:t>
      </w:r>
      <w:r w:rsidRPr="007D2225">
        <w:rPr>
          <w:rFonts w:ascii="Times New Roman" w:hAnsi="Times New Roman"/>
        </w:rPr>
        <w:t xml:space="preserve"> </w:t>
      </w:r>
      <w:r>
        <w:rPr>
          <w:rFonts w:ascii="Times New Roman" w:hAnsi="Times New Roman"/>
        </w:rPr>
        <w:t>наблюдалось 1144 человек с диабетом 1 типа в течен</w:t>
      </w:r>
      <w:r w:rsidR="0020469A">
        <w:rPr>
          <w:rFonts w:ascii="Times New Roman" w:hAnsi="Times New Roman"/>
        </w:rPr>
        <w:t>ие 10 лет. Часть из них получала</w:t>
      </w:r>
      <w:r>
        <w:rPr>
          <w:rFonts w:ascii="Times New Roman" w:hAnsi="Times New Roman"/>
        </w:rPr>
        <w:t xml:space="preserve"> обычное в то время лечение – инъекции инсулина 2 раза в день, которая не считается интенсивной. Другие получали интенсивное лечение, которая заключалась в частых инъекциях инсулина или лечение дозатором инсулина. У тех, кто получал интенсивное лечение было установлено:</w:t>
      </w:r>
    </w:p>
    <w:p w:rsidR="007D2225" w:rsidRDefault="007D2225" w:rsidP="002A0C11">
      <w:pPr>
        <w:numPr>
          <w:ilvl w:val="0"/>
          <w:numId w:val="3"/>
        </w:numPr>
        <w:spacing w:line="240" w:lineRule="auto"/>
        <w:contextualSpacing/>
        <w:rPr>
          <w:rFonts w:ascii="Times New Roman" w:hAnsi="Times New Roman"/>
        </w:rPr>
      </w:pPr>
      <w:r>
        <w:rPr>
          <w:rFonts w:ascii="Times New Roman" w:hAnsi="Times New Roman"/>
        </w:rPr>
        <w:t xml:space="preserve">Снижение риска развития </w:t>
      </w:r>
      <w:r w:rsidR="00C4005C">
        <w:rPr>
          <w:rFonts w:ascii="Times New Roman" w:hAnsi="Times New Roman"/>
        </w:rPr>
        <w:t>поражения глаз, специфического именно для диабета (ретинопатия) на 76%</w:t>
      </w:r>
    </w:p>
    <w:p w:rsidR="00C4005C" w:rsidRDefault="00C4005C" w:rsidP="002A0C11">
      <w:pPr>
        <w:numPr>
          <w:ilvl w:val="0"/>
          <w:numId w:val="3"/>
        </w:numPr>
        <w:spacing w:line="240" w:lineRule="auto"/>
        <w:contextualSpacing/>
        <w:rPr>
          <w:rFonts w:ascii="Times New Roman" w:hAnsi="Times New Roman"/>
        </w:rPr>
      </w:pPr>
      <w:r>
        <w:rPr>
          <w:rFonts w:ascii="Times New Roman" w:hAnsi="Times New Roman"/>
        </w:rPr>
        <w:t>Замедление прогрессирования ретинопатии на 54% в с</w:t>
      </w:r>
      <w:r w:rsidR="009E3490">
        <w:rPr>
          <w:rFonts w:ascii="Times New Roman" w:hAnsi="Times New Roman"/>
        </w:rPr>
        <w:t>лучае, если эта ретинопатия была</w:t>
      </w:r>
      <w:r>
        <w:rPr>
          <w:rFonts w:ascii="Times New Roman" w:hAnsi="Times New Roman"/>
        </w:rPr>
        <w:t xml:space="preserve"> до начала интенсивного лечения</w:t>
      </w:r>
    </w:p>
    <w:p w:rsidR="00C4005C" w:rsidRDefault="00C4005C" w:rsidP="002A0C11">
      <w:pPr>
        <w:numPr>
          <w:ilvl w:val="0"/>
          <w:numId w:val="3"/>
        </w:numPr>
        <w:spacing w:line="240" w:lineRule="auto"/>
        <w:contextualSpacing/>
        <w:rPr>
          <w:rFonts w:ascii="Times New Roman" w:hAnsi="Times New Roman"/>
        </w:rPr>
      </w:pPr>
      <w:r>
        <w:rPr>
          <w:rFonts w:ascii="Times New Roman" w:hAnsi="Times New Roman"/>
        </w:rPr>
        <w:t>Снижение риска типичного для диабета поражения почек (нефропатия) на 50%</w:t>
      </w:r>
    </w:p>
    <w:p w:rsidR="00C4005C" w:rsidRDefault="00C4005C" w:rsidP="002A0C11">
      <w:pPr>
        <w:numPr>
          <w:ilvl w:val="0"/>
          <w:numId w:val="3"/>
        </w:numPr>
        <w:spacing w:line="240" w:lineRule="auto"/>
        <w:contextualSpacing/>
        <w:rPr>
          <w:rFonts w:ascii="Times New Roman" w:hAnsi="Times New Roman"/>
        </w:rPr>
      </w:pPr>
      <w:r>
        <w:rPr>
          <w:rFonts w:ascii="Times New Roman" w:hAnsi="Times New Roman"/>
        </w:rPr>
        <w:t>Снижение характерного для диабета поражения нервной системы (нейропатия) на 60%</w:t>
      </w:r>
    </w:p>
    <w:p w:rsidR="00C4005C" w:rsidRDefault="00C4005C" w:rsidP="002A0C11">
      <w:pPr>
        <w:numPr>
          <w:ilvl w:val="0"/>
          <w:numId w:val="3"/>
        </w:numPr>
        <w:spacing w:line="240" w:lineRule="auto"/>
        <w:contextualSpacing/>
        <w:rPr>
          <w:rFonts w:ascii="Times New Roman" w:hAnsi="Times New Roman"/>
        </w:rPr>
      </w:pPr>
      <w:r>
        <w:rPr>
          <w:rFonts w:ascii="Times New Roman" w:hAnsi="Times New Roman"/>
        </w:rPr>
        <w:t>Снижение риска повышения холестерина (причины частого атеросклероза при диабете) на 35%</w:t>
      </w:r>
    </w:p>
    <w:p w:rsidR="00C4005C" w:rsidRDefault="00C4005C" w:rsidP="00C4005C">
      <w:pPr>
        <w:tabs>
          <w:tab w:val="left" w:pos="567"/>
        </w:tabs>
        <w:spacing w:line="240" w:lineRule="auto"/>
        <w:ind w:firstLine="426"/>
        <w:contextualSpacing/>
        <w:rPr>
          <w:rFonts w:ascii="Times New Roman" w:hAnsi="Times New Roman"/>
        </w:rPr>
      </w:pPr>
      <w:r>
        <w:rPr>
          <w:rFonts w:ascii="Times New Roman" w:hAnsi="Times New Roman"/>
        </w:rPr>
        <w:t xml:space="preserve">До проведения исследования </w:t>
      </w:r>
      <w:r>
        <w:rPr>
          <w:rFonts w:ascii="Times New Roman" w:hAnsi="Times New Roman"/>
          <w:lang w:val="en-GB"/>
        </w:rPr>
        <w:t>DCCT</w:t>
      </w:r>
      <w:r w:rsidRPr="00C4005C">
        <w:rPr>
          <w:rFonts w:ascii="Times New Roman" w:hAnsi="Times New Roman"/>
        </w:rPr>
        <w:t xml:space="preserve"> </w:t>
      </w:r>
      <w:r>
        <w:rPr>
          <w:rFonts w:ascii="Times New Roman" w:hAnsi="Times New Roman"/>
        </w:rPr>
        <w:t>многие люди с диабетом полагали, что</w:t>
      </w:r>
      <w:r w:rsidR="00BB2FFA">
        <w:rPr>
          <w:rFonts w:ascii="Times New Roman" w:hAnsi="Times New Roman"/>
        </w:rPr>
        <w:t xml:space="preserve"> его</w:t>
      </w:r>
      <w:r>
        <w:rPr>
          <w:rFonts w:ascii="Times New Roman" w:hAnsi="Times New Roman"/>
        </w:rPr>
        <w:t xml:space="preserve"> осложнения будут прогрессировать независимо от того, как они</w:t>
      </w:r>
      <w:r w:rsidR="00BB2FFA">
        <w:rPr>
          <w:rFonts w:ascii="Times New Roman" w:hAnsi="Times New Roman"/>
        </w:rPr>
        <w:t xml:space="preserve"> лечат</w:t>
      </w:r>
      <w:r>
        <w:rPr>
          <w:rFonts w:ascii="Times New Roman" w:hAnsi="Times New Roman"/>
        </w:rPr>
        <w:t xml:space="preserve"> диабет. </w:t>
      </w:r>
      <w:r w:rsidR="00BB2FFA">
        <w:rPr>
          <w:rFonts w:ascii="Times New Roman" w:hAnsi="Times New Roman"/>
        </w:rPr>
        <w:t xml:space="preserve">Теперь, после завершения исследования </w:t>
      </w:r>
      <w:r w:rsidR="00BB2FFA">
        <w:rPr>
          <w:rFonts w:ascii="Times New Roman" w:hAnsi="Times New Roman"/>
          <w:lang w:val="en-GB"/>
        </w:rPr>
        <w:t>DCCT</w:t>
      </w:r>
      <w:r w:rsidR="00BB2FFA" w:rsidRPr="00BB2FFA">
        <w:rPr>
          <w:rFonts w:ascii="Times New Roman" w:hAnsi="Times New Roman"/>
        </w:rPr>
        <w:t xml:space="preserve"> </w:t>
      </w:r>
      <w:r w:rsidR="00BB2FFA">
        <w:rPr>
          <w:rFonts w:ascii="Times New Roman" w:hAnsi="Times New Roman"/>
        </w:rPr>
        <w:t xml:space="preserve">мы знаем, что такие суждения неверны. Поддержание уровня глюкозы крови к значениям близким к норме очень важно и оно может замедлить или предотвратить развитие осложнений диабета. </w:t>
      </w:r>
    </w:p>
    <w:p w:rsidR="00463EDF" w:rsidRDefault="00463EDF" w:rsidP="00C4005C">
      <w:pPr>
        <w:tabs>
          <w:tab w:val="left" w:pos="567"/>
        </w:tabs>
        <w:spacing w:line="240" w:lineRule="auto"/>
        <w:ind w:firstLine="426"/>
        <w:contextualSpacing/>
        <w:rPr>
          <w:rFonts w:ascii="Times New Roman" w:hAnsi="Times New Roman"/>
        </w:rPr>
      </w:pPr>
    </w:p>
    <w:p w:rsidR="00BB2FFA" w:rsidRPr="00F925B3" w:rsidRDefault="00F925B3" w:rsidP="00C4005C">
      <w:pPr>
        <w:tabs>
          <w:tab w:val="left" w:pos="567"/>
        </w:tabs>
        <w:spacing w:line="240" w:lineRule="auto"/>
        <w:ind w:firstLine="426"/>
        <w:contextualSpacing/>
        <w:rPr>
          <w:rFonts w:ascii="Times New Roman" w:hAnsi="Times New Roman"/>
          <w:i/>
        </w:rPr>
      </w:pPr>
      <w:r w:rsidRPr="00F925B3">
        <w:rPr>
          <w:rFonts w:ascii="Times New Roman" w:hAnsi="Times New Roman"/>
          <w:i/>
        </w:rPr>
        <w:t xml:space="preserve">В исследовании </w:t>
      </w:r>
      <w:r w:rsidRPr="00F925B3">
        <w:rPr>
          <w:rFonts w:ascii="Times New Roman" w:hAnsi="Times New Roman"/>
          <w:i/>
          <w:lang w:val="en-GB"/>
        </w:rPr>
        <w:t>UKPDS</w:t>
      </w:r>
      <w:r>
        <w:rPr>
          <w:rFonts w:ascii="Times New Roman" w:hAnsi="Times New Roman"/>
          <w:i/>
        </w:rPr>
        <w:t xml:space="preserve"> </w:t>
      </w:r>
      <w:r w:rsidRPr="00F925B3">
        <w:rPr>
          <w:rFonts w:ascii="Times New Roman" w:hAnsi="Times New Roman"/>
        </w:rPr>
        <w:t xml:space="preserve">наблюдались люди с диабетом 2 типа. В результате было установлено: </w:t>
      </w:r>
    </w:p>
    <w:p w:rsidR="00F925B3" w:rsidRDefault="00F925B3" w:rsidP="002A0C11">
      <w:pPr>
        <w:numPr>
          <w:ilvl w:val="0"/>
          <w:numId w:val="4"/>
        </w:numPr>
        <w:tabs>
          <w:tab w:val="left" w:pos="567"/>
        </w:tabs>
        <w:spacing w:line="240" w:lineRule="auto"/>
        <w:contextualSpacing/>
        <w:rPr>
          <w:rFonts w:ascii="Times New Roman" w:hAnsi="Times New Roman"/>
        </w:rPr>
      </w:pPr>
      <w:r>
        <w:rPr>
          <w:rFonts w:ascii="Times New Roman" w:hAnsi="Times New Roman"/>
        </w:rPr>
        <w:t xml:space="preserve">На интенсивном лечении снижался риск поражения мелких сосудов (микроангиопатии)  глаз и нервов на 25% </w:t>
      </w:r>
    </w:p>
    <w:p w:rsidR="00F925B3" w:rsidRDefault="00F925B3" w:rsidP="002A0C11">
      <w:pPr>
        <w:numPr>
          <w:ilvl w:val="0"/>
          <w:numId w:val="4"/>
        </w:numPr>
        <w:tabs>
          <w:tab w:val="left" w:pos="567"/>
        </w:tabs>
        <w:spacing w:line="240" w:lineRule="auto"/>
        <w:contextualSpacing/>
        <w:rPr>
          <w:rFonts w:ascii="Times New Roman" w:hAnsi="Times New Roman"/>
        </w:rPr>
      </w:pPr>
      <w:r>
        <w:rPr>
          <w:rFonts w:ascii="Times New Roman" w:hAnsi="Times New Roman"/>
        </w:rPr>
        <w:t>Улучшение показателей глюкозы крови также снижало риск сердечных приступов и смерти, связанной с диабетом</w:t>
      </w:r>
    </w:p>
    <w:p w:rsidR="00F925B3" w:rsidRDefault="00F925B3" w:rsidP="002A0C11">
      <w:pPr>
        <w:numPr>
          <w:ilvl w:val="0"/>
          <w:numId w:val="4"/>
        </w:numPr>
        <w:tabs>
          <w:tab w:val="left" w:pos="567"/>
        </w:tabs>
        <w:spacing w:line="240" w:lineRule="auto"/>
        <w:contextualSpacing/>
        <w:rPr>
          <w:rFonts w:ascii="Times New Roman" w:hAnsi="Times New Roman"/>
        </w:rPr>
      </w:pPr>
      <w:r>
        <w:rPr>
          <w:rFonts w:ascii="Times New Roman" w:hAnsi="Times New Roman"/>
        </w:rPr>
        <w:t>Положительный эффект интенсивного лечение сохранялся и через 10 после окончания этого исследования</w:t>
      </w:r>
    </w:p>
    <w:p w:rsidR="00F925B3" w:rsidRDefault="00F925B3" w:rsidP="00F925B3">
      <w:pPr>
        <w:tabs>
          <w:tab w:val="left" w:pos="567"/>
        </w:tabs>
        <w:spacing w:line="240" w:lineRule="auto"/>
        <w:contextualSpacing/>
        <w:rPr>
          <w:rFonts w:ascii="Times New Roman" w:hAnsi="Times New Roman"/>
        </w:rPr>
      </w:pPr>
      <w:r>
        <w:rPr>
          <w:rFonts w:ascii="Times New Roman" w:hAnsi="Times New Roman"/>
        </w:rPr>
        <w:tab/>
        <w:t>О чем говорят нам эти научные результаты? Риск развития осложнений как при первом, так и при втором типах диабета уменьшается, когда уровень глюкозы крови поддерживается на близких к норме цифрах.</w:t>
      </w:r>
    </w:p>
    <w:p w:rsidR="00463EDF" w:rsidRDefault="00F925B3" w:rsidP="00F925B3">
      <w:pPr>
        <w:tabs>
          <w:tab w:val="left" w:pos="567"/>
        </w:tabs>
        <w:spacing w:line="240" w:lineRule="auto"/>
        <w:contextualSpacing/>
        <w:rPr>
          <w:rFonts w:ascii="Times New Roman" w:hAnsi="Times New Roman"/>
        </w:rPr>
      </w:pPr>
      <w:r>
        <w:rPr>
          <w:rFonts w:ascii="Times New Roman" w:hAnsi="Times New Roman"/>
        </w:rPr>
        <w:tab/>
      </w:r>
    </w:p>
    <w:p w:rsidR="00F925B3" w:rsidRPr="00F925B3" w:rsidRDefault="00463EDF" w:rsidP="00F925B3">
      <w:pPr>
        <w:tabs>
          <w:tab w:val="left" w:pos="567"/>
        </w:tabs>
        <w:spacing w:line="240" w:lineRule="auto"/>
        <w:contextualSpacing/>
        <w:rPr>
          <w:rFonts w:ascii="Times New Roman" w:hAnsi="Times New Roman"/>
        </w:rPr>
      </w:pPr>
      <w:r>
        <w:rPr>
          <w:rFonts w:ascii="Times New Roman" w:hAnsi="Times New Roman"/>
        </w:rPr>
        <w:tab/>
      </w:r>
      <w:r w:rsidR="00F925B3">
        <w:rPr>
          <w:rFonts w:ascii="Times New Roman" w:hAnsi="Times New Roman"/>
        </w:rPr>
        <w:t xml:space="preserve">Но интенсивное лечение диабета имеет и ряд </w:t>
      </w:r>
      <w:r w:rsidR="00F925B3">
        <w:rPr>
          <w:rFonts w:ascii="Times New Roman" w:hAnsi="Times New Roman"/>
          <w:i/>
        </w:rPr>
        <w:t>негативных послед</w:t>
      </w:r>
      <w:r w:rsidR="00F925B3" w:rsidRPr="00F925B3">
        <w:rPr>
          <w:rFonts w:ascii="Times New Roman" w:hAnsi="Times New Roman"/>
          <w:i/>
        </w:rPr>
        <w:t>с</w:t>
      </w:r>
      <w:r w:rsidR="00F925B3">
        <w:rPr>
          <w:rFonts w:ascii="Times New Roman" w:hAnsi="Times New Roman"/>
          <w:i/>
        </w:rPr>
        <w:t>т</w:t>
      </w:r>
      <w:r w:rsidR="00F925B3" w:rsidRPr="00F925B3">
        <w:rPr>
          <w:rFonts w:ascii="Times New Roman" w:hAnsi="Times New Roman"/>
          <w:i/>
        </w:rPr>
        <w:t>вий</w:t>
      </w:r>
      <w:r w:rsidR="00F925B3">
        <w:rPr>
          <w:rFonts w:ascii="Times New Roman" w:hAnsi="Times New Roman"/>
        </w:rPr>
        <w:t>:</w:t>
      </w:r>
    </w:p>
    <w:p w:rsidR="00C4005C" w:rsidRDefault="00785852" w:rsidP="002A0C11">
      <w:pPr>
        <w:numPr>
          <w:ilvl w:val="0"/>
          <w:numId w:val="5"/>
        </w:numPr>
        <w:spacing w:line="240" w:lineRule="auto"/>
        <w:contextualSpacing/>
        <w:rPr>
          <w:rFonts w:ascii="Times New Roman" w:hAnsi="Times New Roman"/>
        </w:rPr>
      </w:pPr>
      <w:r>
        <w:rPr>
          <w:rFonts w:ascii="Times New Roman" w:hAnsi="Times New Roman"/>
        </w:rPr>
        <w:t>Оно дороже</w:t>
      </w:r>
    </w:p>
    <w:p w:rsidR="00785852" w:rsidRDefault="00785852" w:rsidP="002A0C11">
      <w:pPr>
        <w:numPr>
          <w:ilvl w:val="0"/>
          <w:numId w:val="5"/>
        </w:numPr>
        <w:spacing w:line="240" w:lineRule="auto"/>
        <w:contextualSpacing/>
        <w:rPr>
          <w:rFonts w:ascii="Times New Roman" w:hAnsi="Times New Roman"/>
        </w:rPr>
      </w:pPr>
      <w:r>
        <w:rPr>
          <w:rFonts w:ascii="Times New Roman" w:hAnsi="Times New Roman"/>
        </w:rPr>
        <w:t>Оно требует больше внимания, времени и усилий, как со стороны того, у кого диабет, так и медицинского персонала</w:t>
      </w:r>
    </w:p>
    <w:p w:rsidR="00785852" w:rsidRDefault="00785852" w:rsidP="002A0C11">
      <w:pPr>
        <w:numPr>
          <w:ilvl w:val="0"/>
          <w:numId w:val="5"/>
        </w:numPr>
        <w:spacing w:line="240" w:lineRule="auto"/>
        <w:contextualSpacing/>
        <w:rPr>
          <w:rFonts w:ascii="Times New Roman" w:hAnsi="Times New Roman"/>
        </w:rPr>
      </w:pPr>
      <w:r>
        <w:rPr>
          <w:rFonts w:ascii="Times New Roman" w:hAnsi="Times New Roman"/>
        </w:rPr>
        <w:t xml:space="preserve">На фоне интенсивного лечение увеличивается риск развития гипогликемии. В исследовании </w:t>
      </w:r>
      <w:r>
        <w:rPr>
          <w:rFonts w:ascii="Times New Roman" w:hAnsi="Times New Roman"/>
          <w:lang w:val="en-GB"/>
        </w:rPr>
        <w:t>DCCT</w:t>
      </w:r>
      <w:r w:rsidRPr="00785852">
        <w:rPr>
          <w:rFonts w:ascii="Times New Roman" w:hAnsi="Times New Roman"/>
        </w:rPr>
        <w:t xml:space="preserve"> </w:t>
      </w:r>
      <w:r>
        <w:rPr>
          <w:rFonts w:ascii="Times New Roman" w:hAnsi="Times New Roman"/>
        </w:rPr>
        <w:t>частота тяжелых гипогликемий была в три раза выше у тех, кто получал интенсивное лечение, по сравнению с традиционным. Это связано с тем, что в целом на интенсивном лечении уровень глюкозы гораздо ниже</w:t>
      </w:r>
    </w:p>
    <w:p w:rsidR="00463EDF" w:rsidRDefault="00463EDF" w:rsidP="002A0C11">
      <w:pPr>
        <w:numPr>
          <w:ilvl w:val="0"/>
          <w:numId w:val="5"/>
        </w:numPr>
        <w:spacing w:line="240" w:lineRule="auto"/>
        <w:contextualSpacing/>
        <w:rPr>
          <w:rFonts w:ascii="Times New Roman" w:hAnsi="Times New Roman"/>
        </w:rPr>
      </w:pPr>
      <w:r>
        <w:rPr>
          <w:rFonts w:ascii="Times New Roman" w:hAnsi="Times New Roman"/>
        </w:rPr>
        <w:t xml:space="preserve">Можно прибавить вес, который и так </w:t>
      </w:r>
      <w:r w:rsidR="00495AB7">
        <w:rPr>
          <w:rFonts w:ascii="Times New Roman" w:hAnsi="Times New Roman"/>
        </w:rPr>
        <w:t xml:space="preserve">обычно </w:t>
      </w:r>
      <w:r>
        <w:rPr>
          <w:rFonts w:ascii="Times New Roman" w:hAnsi="Times New Roman"/>
        </w:rPr>
        <w:t>избыточен</w:t>
      </w:r>
      <w:r w:rsidR="00495AB7">
        <w:rPr>
          <w:rFonts w:ascii="Times New Roman" w:hAnsi="Times New Roman"/>
        </w:rPr>
        <w:t xml:space="preserve"> при СД2</w:t>
      </w:r>
      <w:r>
        <w:rPr>
          <w:rFonts w:ascii="Times New Roman" w:hAnsi="Times New Roman"/>
        </w:rPr>
        <w:t xml:space="preserve">. Находившиеся на интенсивном лечении в исследовании </w:t>
      </w:r>
      <w:r>
        <w:rPr>
          <w:rFonts w:ascii="Times New Roman" w:hAnsi="Times New Roman"/>
          <w:lang w:val="en-GB"/>
        </w:rPr>
        <w:t>DCCT</w:t>
      </w:r>
      <w:r w:rsidRPr="00463EDF">
        <w:rPr>
          <w:rFonts w:ascii="Times New Roman" w:hAnsi="Times New Roman"/>
        </w:rPr>
        <w:t xml:space="preserve"> </w:t>
      </w:r>
      <w:r>
        <w:rPr>
          <w:rFonts w:ascii="Times New Roman" w:hAnsi="Times New Roman"/>
        </w:rPr>
        <w:t>за время наблюдения прибавили в весе больше, чем те, кто лечился традиционно. Отчасти это связано с лучшими показателями лечения диабета, а  чем меньше дефицит инсулина, тем лучше сохраняются в организме принятые с едой калории. Более высокая доза инсулина при интенсивном лечении тоже играет определенную роль – для препарата инсулина прибавка в весе это известный побочный эффект при диабете 2 типа.</w:t>
      </w:r>
    </w:p>
    <w:p w:rsidR="00B66C66" w:rsidRDefault="00B66C66" w:rsidP="00B66C66">
      <w:pPr>
        <w:spacing w:line="240" w:lineRule="auto"/>
        <w:contextualSpacing/>
        <w:rPr>
          <w:rFonts w:ascii="Times New Roman" w:hAnsi="Times New Roman"/>
        </w:rPr>
      </w:pPr>
    </w:p>
    <w:p w:rsidR="00B66C66" w:rsidRPr="00B66C66" w:rsidRDefault="00B66C66" w:rsidP="00B66C66">
      <w:pPr>
        <w:spacing w:line="240" w:lineRule="auto"/>
        <w:contextualSpacing/>
        <w:rPr>
          <w:rFonts w:ascii="Times New Roman" w:hAnsi="Times New Roman"/>
          <w:i/>
        </w:rPr>
      </w:pPr>
      <w:r w:rsidRPr="00B66C66">
        <w:rPr>
          <w:rFonts w:ascii="Times New Roman" w:hAnsi="Times New Roman"/>
          <w:i/>
        </w:rPr>
        <w:t>Насколько вам необходимо интенсивное лечение диабета?</w:t>
      </w:r>
    </w:p>
    <w:p w:rsidR="00D122EE" w:rsidRDefault="00D122EE" w:rsidP="008C62DA">
      <w:pPr>
        <w:spacing w:line="240" w:lineRule="auto"/>
        <w:contextualSpacing/>
        <w:rPr>
          <w:rFonts w:ascii="Times New Roman" w:hAnsi="Times New Roman"/>
        </w:rPr>
      </w:pPr>
    </w:p>
    <w:p w:rsidR="00463EDF" w:rsidRDefault="00463EDF" w:rsidP="00463EDF">
      <w:pPr>
        <w:spacing w:line="240" w:lineRule="auto"/>
        <w:ind w:firstLine="426"/>
        <w:contextualSpacing/>
        <w:rPr>
          <w:rFonts w:ascii="Times New Roman" w:hAnsi="Times New Roman"/>
        </w:rPr>
      </w:pPr>
      <w:r>
        <w:rPr>
          <w:rFonts w:ascii="Times New Roman" w:hAnsi="Times New Roman"/>
        </w:rPr>
        <w:lastRenderedPageBreak/>
        <w:t xml:space="preserve">Рассмотрим, </w:t>
      </w:r>
      <w:r w:rsidRPr="00193472">
        <w:rPr>
          <w:rFonts w:ascii="Times New Roman" w:hAnsi="Times New Roman"/>
          <w:i/>
        </w:rPr>
        <w:t>насколько вам необходимо интенсивное лечение диабета</w:t>
      </w:r>
      <w:r>
        <w:rPr>
          <w:rFonts w:ascii="Times New Roman" w:hAnsi="Times New Roman"/>
        </w:rPr>
        <w:t>. Для этого ответьте на следующие вопросы:</w:t>
      </w:r>
    </w:p>
    <w:p w:rsidR="00463EDF" w:rsidRDefault="00463EDF" w:rsidP="002A0C11">
      <w:pPr>
        <w:numPr>
          <w:ilvl w:val="0"/>
          <w:numId w:val="6"/>
        </w:numPr>
        <w:spacing w:line="240" w:lineRule="auto"/>
        <w:contextualSpacing/>
        <w:rPr>
          <w:rFonts w:ascii="Times New Roman" w:hAnsi="Times New Roman"/>
        </w:rPr>
      </w:pPr>
      <w:r>
        <w:rPr>
          <w:rFonts w:ascii="Times New Roman" w:hAnsi="Times New Roman"/>
        </w:rPr>
        <w:t>Вы достигли целевых значений глюкозы крови и артериального давления?</w:t>
      </w:r>
    </w:p>
    <w:p w:rsidR="00463EDF" w:rsidRDefault="00463EDF" w:rsidP="002A0C11">
      <w:pPr>
        <w:numPr>
          <w:ilvl w:val="0"/>
          <w:numId w:val="6"/>
        </w:numPr>
        <w:spacing w:line="240" w:lineRule="auto"/>
        <w:contextualSpacing/>
        <w:rPr>
          <w:rFonts w:ascii="Times New Roman" w:hAnsi="Times New Roman"/>
        </w:rPr>
      </w:pPr>
      <w:r>
        <w:rPr>
          <w:rFonts w:ascii="Times New Roman" w:hAnsi="Times New Roman"/>
        </w:rPr>
        <w:t>Вы абсолютно уверены в том, что делаете все абсол</w:t>
      </w:r>
      <w:r w:rsidR="0062566F">
        <w:rPr>
          <w:rFonts w:ascii="Times New Roman" w:hAnsi="Times New Roman"/>
        </w:rPr>
        <w:t>ютно хорошо и без интенсивного</w:t>
      </w:r>
      <w:r>
        <w:rPr>
          <w:rFonts w:ascii="Times New Roman" w:hAnsi="Times New Roman"/>
        </w:rPr>
        <w:t xml:space="preserve"> лечения диабета?</w:t>
      </w:r>
    </w:p>
    <w:p w:rsidR="00463EDF" w:rsidRDefault="000C5B40" w:rsidP="002A0C11">
      <w:pPr>
        <w:numPr>
          <w:ilvl w:val="0"/>
          <w:numId w:val="6"/>
        </w:numPr>
        <w:spacing w:line="240" w:lineRule="auto"/>
        <w:contextualSpacing/>
        <w:rPr>
          <w:rFonts w:ascii="Times New Roman" w:hAnsi="Times New Roman"/>
        </w:rPr>
      </w:pPr>
      <w:r>
        <w:rPr>
          <w:rFonts w:ascii="Times New Roman" w:hAnsi="Times New Roman"/>
        </w:rPr>
        <w:t>Вам не нравит</w:t>
      </w:r>
      <w:r w:rsidR="00463EDF">
        <w:rPr>
          <w:rFonts w:ascii="Times New Roman" w:hAnsi="Times New Roman"/>
        </w:rPr>
        <w:t xml:space="preserve">ся идея, что ваша жизнь должна жестко регламентироваться лечебными целями диабета? </w:t>
      </w:r>
    </w:p>
    <w:p w:rsidR="00463EDF" w:rsidRDefault="00463EDF" w:rsidP="00463EDF">
      <w:pPr>
        <w:spacing w:line="240" w:lineRule="auto"/>
        <w:ind w:firstLine="426"/>
        <w:contextualSpacing/>
        <w:rPr>
          <w:rFonts w:ascii="Times New Roman" w:hAnsi="Times New Roman"/>
        </w:rPr>
      </w:pPr>
      <w:r>
        <w:rPr>
          <w:rFonts w:ascii="Times New Roman" w:hAnsi="Times New Roman"/>
        </w:rPr>
        <w:t xml:space="preserve">Если на все эти вопросы вы отвечаете «да», то, скорее всего, интенсивное лечение диабета не для вас. Вместе с тем, если вы хотите снизить риск развития поздних осложнений диабета, вы можете решить, что интенсивное лечение диабета стоит того, чтобы потратить на него дополнительное время и усилия, несмотря на побочные эффекты. В конечном счете, интенсивное лечение может обеспечить вам большую свободу в ежедневных жизненных ситуациях. Например, поскольку при интенсивном лечении глюкоза крови в течение дня исследуется часто и введение инсулина определяется ее уровнем и предстоящим приемом пищи, то вы можете оперативно изменять распорядок </w:t>
      </w:r>
      <w:r w:rsidR="0097228A">
        <w:rPr>
          <w:rFonts w:ascii="Times New Roman" w:hAnsi="Times New Roman"/>
        </w:rPr>
        <w:t>приема пищи и физической активности</w:t>
      </w:r>
      <w:r>
        <w:rPr>
          <w:rFonts w:ascii="Times New Roman" w:hAnsi="Times New Roman"/>
        </w:rPr>
        <w:t xml:space="preserve">, не нарушая целевых значений глюкозы крови. </w:t>
      </w:r>
    </w:p>
    <w:p w:rsidR="00463EDF" w:rsidRDefault="0097228A" w:rsidP="00463EDF">
      <w:pPr>
        <w:spacing w:line="240" w:lineRule="auto"/>
        <w:ind w:firstLine="426"/>
        <w:contextualSpacing/>
        <w:rPr>
          <w:rFonts w:ascii="Times New Roman" w:hAnsi="Times New Roman"/>
        </w:rPr>
      </w:pPr>
      <w:r>
        <w:rPr>
          <w:rFonts w:ascii="Times New Roman" w:hAnsi="Times New Roman"/>
        </w:rPr>
        <w:t>Интенсивное лечение диабета полезно практически каждому человеку с диабетом, независимо от его типа. Особенно рекомендуется такое лечение при диабете у  женщин в детородном возрасте, чтобы наступление беременности и затем сама беременность и роды были без проблем. Хорошие показатели глюкозы крови важны также и для нормального развития плода с первых дней его появления.</w:t>
      </w:r>
    </w:p>
    <w:p w:rsidR="00A75A95" w:rsidRDefault="00A75A95" w:rsidP="00463EDF">
      <w:pPr>
        <w:spacing w:line="240" w:lineRule="auto"/>
        <w:ind w:firstLine="426"/>
        <w:contextualSpacing/>
        <w:rPr>
          <w:rFonts w:ascii="Times New Roman" w:hAnsi="Times New Roman"/>
        </w:rPr>
      </w:pPr>
      <w:r>
        <w:rPr>
          <w:rFonts w:ascii="Times New Roman" w:hAnsi="Times New Roman"/>
        </w:rPr>
        <w:t xml:space="preserve">Также имейте в виду, что интенсивное лечение полезно не каждому человеку с диабетом и его не следует придерживаться очень пожилым людям, при выраженных осложнениях диабета, которые резко сократили прогноз по длительности жизни или с нарушениями познавательных функций. </w:t>
      </w:r>
    </w:p>
    <w:p w:rsidR="00A75A95" w:rsidRDefault="00A75A95" w:rsidP="00463EDF">
      <w:pPr>
        <w:spacing w:line="240" w:lineRule="auto"/>
        <w:ind w:firstLine="426"/>
        <w:contextualSpacing/>
        <w:rPr>
          <w:rFonts w:ascii="Times New Roman" w:hAnsi="Times New Roman"/>
        </w:rPr>
      </w:pPr>
      <w:r>
        <w:rPr>
          <w:rFonts w:ascii="Times New Roman" w:hAnsi="Times New Roman"/>
        </w:rPr>
        <w:t>Итак, интенсивное лечение может вам не подходить, если:</w:t>
      </w:r>
    </w:p>
    <w:p w:rsidR="00A75A95" w:rsidRDefault="00104085" w:rsidP="002A0C11">
      <w:pPr>
        <w:numPr>
          <w:ilvl w:val="0"/>
          <w:numId w:val="7"/>
        </w:numPr>
        <w:spacing w:line="240" w:lineRule="auto"/>
        <w:contextualSpacing/>
        <w:rPr>
          <w:rFonts w:ascii="Times New Roman" w:hAnsi="Times New Roman"/>
        </w:rPr>
      </w:pPr>
      <w:r>
        <w:rPr>
          <w:rFonts w:ascii="Times New Roman" w:hAnsi="Times New Roman"/>
        </w:rPr>
        <w:t>У</w:t>
      </w:r>
      <w:r w:rsidR="00EA6559">
        <w:rPr>
          <w:rFonts w:ascii="Times New Roman" w:hAnsi="Times New Roman"/>
        </w:rPr>
        <w:t xml:space="preserve"> вас были случаи тяжелой гипогликемии или у вас нет ее симптомов-предвестников (чувство голода, дрожь в теле и т.п.) или вы получаете препараты, которые устраняют симптомы-предвестники тяжелой гипогликемии (бета-блокаторы, например)</w:t>
      </w:r>
    </w:p>
    <w:p w:rsidR="00EA6559" w:rsidRDefault="00EA6559" w:rsidP="002A0C11">
      <w:pPr>
        <w:numPr>
          <w:ilvl w:val="0"/>
          <w:numId w:val="7"/>
        </w:numPr>
        <w:spacing w:line="240" w:lineRule="auto"/>
        <w:contextualSpacing/>
        <w:rPr>
          <w:rFonts w:ascii="Times New Roman" w:hAnsi="Times New Roman"/>
        </w:rPr>
      </w:pPr>
      <w:r>
        <w:rPr>
          <w:rFonts w:ascii="Times New Roman" w:hAnsi="Times New Roman"/>
        </w:rPr>
        <w:t>Вы преклонного возраста с другими кроме диабета серьезными болезнями или проблемами</w:t>
      </w:r>
    </w:p>
    <w:p w:rsidR="00EA6559" w:rsidRDefault="00EA6559" w:rsidP="002A0C11">
      <w:pPr>
        <w:numPr>
          <w:ilvl w:val="0"/>
          <w:numId w:val="7"/>
        </w:numPr>
        <w:spacing w:line="240" w:lineRule="auto"/>
        <w:contextualSpacing/>
        <w:rPr>
          <w:rFonts w:ascii="Times New Roman" w:hAnsi="Times New Roman"/>
        </w:rPr>
      </w:pPr>
      <w:r>
        <w:rPr>
          <w:rFonts w:ascii="Times New Roman" w:hAnsi="Times New Roman"/>
        </w:rPr>
        <w:t>Если у вас сердечно-сосудистая болезнь, например, стенокардия или другие заболевания, течение которых может ухудшиться на фоне частых приступов гипогликемии</w:t>
      </w:r>
    </w:p>
    <w:p w:rsidR="00EA6559" w:rsidRDefault="00EA6559" w:rsidP="002A0C11">
      <w:pPr>
        <w:numPr>
          <w:ilvl w:val="0"/>
          <w:numId w:val="7"/>
        </w:numPr>
        <w:spacing w:line="240" w:lineRule="auto"/>
        <w:contextualSpacing/>
        <w:rPr>
          <w:rFonts w:ascii="Times New Roman" w:hAnsi="Times New Roman"/>
        </w:rPr>
      </w:pPr>
      <w:r>
        <w:rPr>
          <w:rFonts w:ascii="Times New Roman" w:hAnsi="Times New Roman"/>
        </w:rPr>
        <w:t xml:space="preserve">Если у вас тяжелые осложнения диабета, так как интенсивное лечение не вызывает их обратного развития </w:t>
      </w:r>
    </w:p>
    <w:p w:rsidR="00EA6559" w:rsidRDefault="00EA6559" w:rsidP="002A0C11">
      <w:pPr>
        <w:numPr>
          <w:ilvl w:val="0"/>
          <w:numId w:val="7"/>
        </w:numPr>
        <w:spacing w:line="240" w:lineRule="auto"/>
        <w:contextualSpacing/>
        <w:rPr>
          <w:rFonts w:ascii="Times New Roman" w:hAnsi="Times New Roman"/>
        </w:rPr>
      </w:pPr>
      <w:r>
        <w:rPr>
          <w:rFonts w:ascii="Times New Roman" w:hAnsi="Times New Roman"/>
        </w:rPr>
        <w:t>Если у вас такие инвалидизирующие болезни, которые не позволяют вам проводить интенсивное лечение, например, тяжелый артрит или слепота</w:t>
      </w:r>
    </w:p>
    <w:p w:rsidR="00EA6559" w:rsidRDefault="00EA6559" w:rsidP="002A0C11">
      <w:pPr>
        <w:numPr>
          <w:ilvl w:val="0"/>
          <w:numId w:val="7"/>
        </w:numPr>
        <w:spacing w:line="240" w:lineRule="auto"/>
        <w:contextualSpacing/>
        <w:rPr>
          <w:rFonts w:ascii="Times New Roman" w:hAnsi="Times New Roman"/>
        </w:rPr>
      </w:pPr>
      <w:r w:rsidRPr="00EA6559">
        <w:rPr>
          <w:rFonts w:ascii="Times New Roman" w:hAnsi="Times New Roman"/>
        </w:rPr>
        <w:t xml:space="preserve">Если у вас наркотическая или алкогольная зависимость или вы не в состоянии принимать рациональные решения </w:t>
      </w:r>
    </w:p>
    <w:p w:rsidR="00EA6559" w:rsidRDefault="00EA6559" w:rsidP="002A0C11">
      <w:pPr>
        <w:numPr>
          <w:ilvl w:val="0"/>
          <w:numId w:val="7"/>
        </w:numPr>
        <w:spacing w:line="240" w:lineRule="auto"/>
        <w:contextualSpacing/>
        <w:rPr>
          <w:rFonts w:ascii="Times New Roman" w:hAnsi="Times New Roman"/>
        </w:rPr>
      </w:pPr>
      <w:r w:rsidRPr="00EA6559">
        <w:rPr>
          <w:rFonts w:ascii="Times New Roman" w:hAnsi="Times New Roman"/>
        </w:rPr>
        <w:t xml:space="preserve">Если вы не желаете или не можете </w:t>
      </w:r>
      <w:r>
        <w:rPr>
          <w:rFonts w:ascii="Times New Roman" w:hAnsi="Times New Roman"/>
        </w:rPr>
        <w:t>придерживаться рекомендаций, которые необходимо соблюдать при интенсивном лечении</w:t>
      </w:r>
    </w:p>
    <w:p w:rsidR="00EA6559" w:rsidRDefault="00EA6559" w:rsidP="00EA6559">
      <w:pPr>
        <w:spacing w:line="240" w:lineRule="auto"/>
        <w:contextualSpacing/>
        <w:rPr>
          <w:rFonts w:ascii="Times New Roman" w:hAnsi="Times New Roman"/>
        </w:rPr>
      </w:pPr>
    </w:p>
    <w:p w:rsidR="00EA6559" w:rsidRDefault="00EA6559" w:rsidP="00EA6559">
      <w:pPr>
        <w:spacing w:line="240" w:lineRule="auto"/>
        <w:ind w:firstLine="426"/>
        <w:contextualSpacing/>
        <w:rPr>
          <w:rFonts w:ascii="Times New Roman" w:hAnsi="Times New Roman"/>
        </w:rPr>
      </w:pPr>
      <w:r>
        <w:rPr>
          <w:rFonts w:ascii="Times New Roman" w:hAnsi="Times New Roman"/>
        </w:rPr>
        <w:t>Что касается пожилых людей, то гипогликемия может сделать их одинокую жизнь тяжелее и менее независимой. В таких случаях они могут решить, что потенциальные преимущества интенсивного лечения не перевешивают риска развития гипогликемии, особенно, когда имеются сопутствующие диабету тяжелые болезни и ограничения. Но все люди разные и даже в пожилом возрасте, старше 80 лет встречаются с хорошим общим состоянием здоровья. В таких случаях интенсивное лечение может быть вполне приемлемым и даже желательным и продлевает жизнь на десяток лет.</w:t>
      </w:r>
    </w:p>
    <w:p w:rsidR="00EA6559" w:rsidRDefault="00EA6559" w:rsidP="00EA6559">
      <w:pPr>
        <w:spacing w:line="240" w:lineRule="auto"/>
        <w:ind w:firstLine="426"/>
        <w:contextualSpacing/>
        <w:rPr>
          <w:rFonts w:ascii="Times New Roman" w:hAnsi="Times New Roman"/>
        </w:rPr>
      </w:pPr>
    </w:p>
    <w:p w:rsidR="00FC6AE2" w:rsidRPr="00FC6AE2" w:rsidRDefault="00FC6AE2" w:rsidP="00FC6AE2">
      <w:pPr>
        <w:spacing w:line="240" w:lineRule="auto"/>
        <w:contextualSpacing/>
        <w:rPr>
          <w:rFonts w:ascii="Times New Roman" w:hAnsi="Times New Roman"/>
          <w:i/>
        </w:rPr>
      </w:pPr>
      <w:r w:rsidRPr="00FC6AE2">
        <w:rPr>
          <w:rFonts w:ascii="Times New Roman" w:hAnsi="Times New Roman"/>
          <w:i/>
        </w:rPr>
        <w:t xml:space="preserve">Организация специального обучения </w:t>
      </w:r>
      <w:r w:rsidR="00EF6EB4">
        <w:rPr>
          <w:rFonts w:ascii="Times New Roman" w:hAnsi="Times New Roman"/>
          <w:i/>
        </w:rPr>
        <w:t xml:space="preserve">интенсивному </w:t>
      </w:r>
      <w:r w:rsidRPr="00FC6AE2">
        <w:rPr>
          <w:rFonts w:ascii="Times New Roman" w:hAnsi="Times New Roman"/>
          <w:i/>
        </w:rPr>
        <w:t>само</w:t>
      </w:r>
      <w:r>
        <w:rPr>
          <w:rFonts w:ascii="Times New Roman" w:hAnsi="Times New Roman"/>
          <w:i/>
        </w:rPr>
        <w:t>контролю</w:t>
      </w:r>
      <w:r w:rsidRPr="00FC6AE2">
        <w:rPr>
          <w:rFonts w:ascii="Times New Roman" w:hAnsi="Times New Roman"/>
          <w:i/>
        </w:rPr>
        <w:t xml:space="preserve"> диабета</w:t>
      </w:r>
    </w:p>
    <w:p w:rsidR="00FC6AE2" w:rsidRDefault="00FC6AE2" w:rsidP="00EA6559">
      <w:pPr>
        <w:spacing w:line="240" w:lineRule="auto"/>
        <w:ind w:firstLine="426"/>
        <w:contextualSpacing/>
        <w:rPr>
          <w:rFonts w:ascii="Times New Roman" w:hAnsi="Times New Roman"/>
        </w:rPr>
      </w:pPr>
    </w:p>
    <w:p w:rsidR="00A302EC" w:rsidRDefault="00EA6559" w:rsidP="000F107E">
      <w:pPr>
        <w:spacing w:line="240" w:lineRule="auto"/>
        <w:ind w:firstLine="426"/>
        <w:contextualSpacing/>
        <w:rPr>
          <w:rFonts w:ascii="Times New Roman" w:hAnsi="Times New Roman"/>
        </w:rPr>
      </w:pPr>
      <w:r>
        <w:rPr>
          <w:rFonts w:ascii="Times New Roman" w:hAnsi="Times New Roman"/>
        </w:rPr>
        <w:t xml:space="preserve">Одной из серьезный проблем широкого внедрения интенсивного лечения диабета является </w:t>
      </w:r>
      <w:r w:rsidRPr="00CC1226">
        <w:rPr>
          <w:rFonts w:ascii="Times New Roman" w:hAnsi="Times New Roman"/>
          <w:i/>
        </w:rPr>
        <w:t>организация специального обучения</w:t>
      </w:r>
      <w:r>
        <w:rPr>
          <w:rFonts w:ascii="Times New Roman" w:hAnsi="Times New Roman"/>
        </w:rPr>
        <w:t xml:space="preserve"> тех, кто решил следовать этим путем.</w:t>
      </w:r>
      <w:r w:rsidR="00CC1226">
        <w:rPr>
          <w:rFonts w:ascii="Times New Roman" w:hAnsi="Times New Roman"/>
        </w:rPr>
        <w:t xml:space="preserve"> </w:t>
      </w:r>
      <w:r w:rsidR="000F107E">
        <w:rPr>
          <w:rFonts w:ascii="Times New Roman" w:hAnsi="Times New Roman"/>
        </w:rPr>
        <w:t xml:space="preserve">Для соблюдения всех правил интенсивного лечения необходимо усвоить довольно большой объем дополнительной </w:t>
      </w:r>
      <w:r w:rsidR="000F107E">
        <w:rPr>
          <w:rFonts w:ascii="Times New Roman" w:hAnsi="Times New Roman"/>
        </w:rPr>
        <w:lastRenderedPageBreak/>
        <w:t>информации по диабету. Более того, ему невозможно обучиться за один день – это достаточно длительный процесс, который следует, кроме всего прочего, развивать в определенном направлении. У вас поначалу может быть много вопросов, особенно если назначено лечение инсулином. Например, какую вводить дозу короткого инсулина при незначительно повышении глюкозы крови? Каким образом менять последующие приемы пищи в зависимости от показателей глюкозы после предыдущего приема? Вероятно, придется провести определенные эксперименты со своим диабетом, чтобы выяснить чувствительность вашего организма к инсулину и к углеводным нагрузкам. То есть нужно квалифицированное руководство вашим обучением интенсивному лечению. Есть практика создания в медицинских учреждениях специальных групп лечения диабета, в которую входит не только диабетолог, но и диетолог, медицинская сестра обученная техническим навыкам лечения диабета, психолог и др. Но это направление в России только начинает развиваться. Другим вариантом обучения может быть посещение «Школы диабета», которых, к сожалению не так много и не во всех обучают интенсивному лечению диабета. Ну и наконец, ваш лечащий врач, который имеет специальную подготовку по диабету, может помочь вам в этом. Также курс лечения в эндокринологических отделениях больниц или санаториев часто предусматривает и обучение интенсивному лечению желающих. Этими возможностями тоже не следует пренебрегать.</w:t>
      </w:r>
      <w:r w:rsidR="00380120">
        <w:rPr>
          <w:rFonts w:ascii="Times New Roman" w:hAnsi="Times New Roman"/>
        </w:rPr>
        <w:t xml:space="preserve"> В некоторых странах даже </w:t>
      </w:r>
      <w:r w:rsidR="00A302EC">
        <w:rPr>
          <w:rFonts w:ascii="Times New Roman" w:hAnsi="Times New Roman"/>
        </w:rPr>
        <w:t>готовят специалистов</w:t>
      </w:r>
      <w:r w:rsidR="00380120">
        <w:rPr>
          <w:rFonts w:ascii="Times New Roman" w:hAnsi="Times New Roman"/>
        </w:rPr>
        <w:t xml:space="preserve"> «преподавател</w:t>
      </w:r>
      <w:r w:rsidR="00A302EC">
        <w:rPr>
          <w:rFonts w:ascii="Times New Roman" w:hAnsi="Times New Roman"/>
        </w:rPr>
        <w:t>ей</w:t>
      </w:r>
      <w:r w:rsidR="00380120">
        <w:rPr>
          <w:rFonts w:ascii="Times New Roman" w:hAnsi="Times New Roman"/>
        </w:rPr>
        <w:t xml:space="preserve"> по диабету», которые </w:t>
      </w:r>
      <w:r w:rsidR="00A302EC">
        <w:rPr>
          <w:rFonts w:ascii="Times New Roman" w:hAnsi="Times New Roman"/>
        </w:rPr>
        <w:t>имеют среднее медицинское образование (медсестра, фельдшер) и могут обучать персонально человека с диабетом интенсивному лечению.</w:t>
      </w:r>
    </w:p>
    <w:p w:rsidR="00A302EC" w:rsidRDefault="00A302EC" w:rsidP="000F107E">
      <w:pPr>
        <w:spacing w:line="240" w:lineRule="auto"/>
        <w:ind w:firstLine="426"/>
        <w:contextualSpacing/>
        <w:rPr>
          <w:rFonts w:ascii="Times New Roman" w:hAnsi="Times New Roman"/>
        </w:rPr>
      </w:pPr>
    </w:p>
    <w:p w:rsidR="00A302EC" w:rsidRDefault="00A302EC" w:rsidP="000F107E">
      <w:pPr>
        <w:spacing w:line="240" w:lineRule="auto"/>
        <w:ind w:firstLine="426"/>
        <w:contextualSpacing/>
        <w:rPr>
          <w:rFonts w:ascii="Times New Roman" w:hAnsi="Times New Roman"/>
        </w:rPr>
      </w:pPr>
      <w:r>
        <w:rPr>
          <w:rFonts w:ascii="Times New Roman" w:hAnsi="Times New Roman"/>
        </w:rPr>
        <w:t>Если вы нашли «</w:t>
      </w:r>
      <w:r w:rsidRPr="00E84CE8">
        <w:rPr>
          <w:rFonts w:ascii="Times New Roman" w:hAnsi="Times New Roman"/>
          <w:i/>
        </w:rPr>
        <w:t>Школу диабета</w:t>
      </w:r>
      <w:r>
        <w:rPr>
          <w:rFonts w:ascii="Times New Roman" w:hAnsi="Times New Roman"/>
        </w:rPr>
        <w:t>» , то для того, чтобы определить подходит ли она вам для обучения интенсивному лечению уточните, рассматриваются ли на занятиях в ней  нижеследующие темы, которые могут звучать естественно по другому, но должны совпадать содержательно:</w:t>
      </w:r>
    </w:p>
    <w:p w:rsidR="00A302EC" w:rsidRDefault="00A302EC" w:rsidP="002A0C11">
      <w:pPr>
        <w:numPr>
          <w:ilvl w:val="0"/>
          <w:numId w:val="8"/>
        </w:numPr>
        <w:spacing w:line="240" w:lineRule="auto"/>
        <w:contextualSpacing/>
        <w:rPr>
          <w:rFonts w:ascii="Times New Roman" w:hAnsi="Times New Roman"/>
        </w:rPr>
      </w:pPr>
      <w:r>
        <w:rPr>
          <w:rFonts w:ascii="Times New Roman" w:hAnsi="Times New Roman"/>
        </w:rPr>
        <w:t>Особенности питания при диабете и расчет углеводов в диете для оценки влияния пищи на уровень глюкозы крови</w:t>
      </w:r>
    </w:p>
    <w:p w:rsidR="00A302EC" w:rsidRDefault="00A302EC" w:rsidP="002A0C11">
      <w:pPr>
        <w:numPr>
          <w:ilvl w:val="0"/>
          <w:numId w:val="8"/>
        </w:numPr>
        <w:spacing w:line="240" w:lineRule="auto"/>
        <w:contextualSpacing/>
        <w:rPr>
          <w:rFonts w:ascii="Times New Roman" w:hAnsi="Times New Roman"/>
        </w:rPr>
      </w:pPr>
      <w:r>
        <w:rPr>
          <w:rFonts w:ascii="Times New Roman" w:hAnsi="Times New Roman"/>
        </w:rPr>
        <w:t>Действие инсулина, расчет необходимой дозы короткого и пролонгированного инсулинов, а также выбор оптимальной схемы лечения инсулином</w:t>
      </w:r>
    </w:p>
    <w:p w:rsidR="00A302EC" w:rsidRDefault="00A302EC" w:rsidP="002A0C11">
      <w:pPr>
        <w:numPr>
          <w:ilvl w:val="0"/>
          <w:numId w:val="8"/>
        </w:numPr>
        <w:spacing w:line="240" w:lineRule="auto"/>
        <w:contextualSpacing/>
        <w:rPr>
          <w:rFonts w:ascii="Times New Roman" w:hAnsi="Times New Roman"/>
        </w:rPr>
      </w:pPr>
      <w:r>
        <w:rPr>
          <w:rFonts w:ascii="Times New Roman" w:hAnsi="Times New Roman"/>
        </w:rPr>
        <w:t>Как измерить эффект физической нагрузки</w:t>
      </w:r>
    </w:p>
    <w:p w:rsidR="00A302EC" w:rsidRDefault="00A302EC" w:rsidP="002A0C11">
      <w:pPr>
        <w:numPr>
          <w:ilvl w:val="0"/>
          <w:numId w:val="8"/>
        </w:numPr>
        <w:spacing w:line="240" w:lineRule="auto"/>
        <w:contextualSpacing/>
        <w:rPr>
          <w:rFonts w:ascii="Times New Roman" w:hAnsi="Times New Roman"/>
        </w:rPr>
      </w:pPr>
      <w:r>
        <w:rPr>
          <w:rFonts w:ascii="Times New Roman" w:hAnsi="Times New Roman"/>
        </w:rPr>
        <w:t>Регулярный контроль уровня глюкозы крови и кетоновых тел в моче и интерпретация полученных результатов</w:t>
      </w:r>
    </w:p>
    <w:p w:rsidR="00A302EC" w:rsidRDefault="00A302EC" w:rsidP="002A0C11">
      <w:pPr>
        <w:numPr>
          <w:ilvl w:val="0"/>
          <w:numId w:val="8"/>
        </w:numPr>
        <w:spacing w:line="240" w:lineRule="auto"/>
        <w:contextualSpacing/>
        <w:rPr>
          <w:rFonts w:ascii="Times New Roman" w:hAnsi="Times New Roman"/>
        </w:rPr>
      </w:pPr>
      <w:r>
        <w:rPr>
          <w:rFonts w:ascii="Times New Roman" w:hAnsi="Times New Roman"/>
        </w:rPr>
        <w:t>Стратегии, которые позволят вам адаптироваться к изменившимся условиям жизни и помогут эффективно взаимодействовать с диабетом</w:t>
      </w:r>
    </w:p>
    <w:p w:rsidR="00A302EC" w:rsidRDefault="00A302EC" w:rsidP="00A302EC">
      <w:pPr>
        <w:spacing w:line="240" w:lineRule="auto"/>
        <w:contextualSpacing/>
        <w:rPr>
          <w:rFonts w:ascii="Times New Roman" w:hAnsi="Times New Roman"/>
        </w:rPr>
      </w:pPr>
    </w:p>
    <w:p w:rsidR="00A302EC" w:rsidRPr="00BA0527" w:rsidRDefault="00193472" w:rsidP="00193472">
      <w:pPr>
        <w:spacing w:line="240" w:lineRule="auto"/>
        <w:contextualSpacing/>
        <w:rPr>
          <w:rFonts w:ascii="Times New Roman" w:hAnsi="Times New Roman"/>
          <w:i/>
        </w:rPr>
      </w:pPr>
      <w:r w:rsidRPr="00BA0527">
        <w:rPr>
          <w:rFonts w:ascii="Times New Roman" w:hAnsi="Times New Roman"/>
          <w:i/>
        </w:rPr>
        <w:t>Выбор целей интенсивного лечения диабета</w:t>
      </w:r>
    </w:p>
    <w:p w:rsidR="00193472" w:rsidRDefault="00193472" w:rsidP="00193472">
      <w:pPr>
        <w:spacing w:line="240" w:lineRule="auto"/>
        <w:contextualSpacing/>
        <w:rPr>
          <w:rFonts w:ascii="Times New Roman" w:hAnsi="Times New Roman"/>
        </w:rPr>
      </w:pPr>
    </w:p>
    <w:p w:rsidR="00CA3D2F" w:rsidRDefault="00CA3D2F" w:rsidP="00CA3D2F">
      <w:pPr>
        <w:spacing w:line="240" w:lineRule="auto"/>
        <w:ind w:firstLine="426"/>
        <w:contextualSpacing/>
        <w:rPr>
          <w:rFonts w:ascii="Times New Roman" w:hAnsi="Times New Roman"/>
        </w:rPr>
      </w:pPr>
      <w:r>
        <w:rPr>
          <w:rFonts w:ascii="Times New Roman" w:hAnsi="Times New Roman"/>
        </w:rPr>
        <w:t>Целью лечения сахарного диабета является поддержание уровня глюкозы настолько близко к норме, насколько позволяет вам особенности течения вашего диабета и сопутствующих ему обстоятельств. Вы можете посчитать, что указанная цель лечения вполне обоснована и безопасна для вашего здоровья. Но следует иметь в виду, что это должно быть не только вашим персональным решением, а также поддержано, как минимум, вашей семьей и лечащим врачом.</w:t>
      </w:r>
    </w:p>
    <w:p w:rsidR="004004FC" w:rsidRPr="00060340" w:rsidRDefault="004004FC" w:rsidP="00CA3D2F">
      <w:pPr>
        <w:spacing w:line="240" w:lineRule="auto"/>
        <w:ind w:firstLine="426"/>
        <w:contextualSpacing/>
        <w:rPr>
          <w:rFonts w:ascii="Times New Roman" w:hAnsi="Times New Roman"/>
        </w:rPr>
      </w:pPr>
      <w:r>
        <w:rPr>
          <w:rFonts w:ascii="Times New Roman" w:hAnsi="Times New Roman"/>
        </w:rPr>
        <w:t xml:space="preserve">Даже если поначалу выбранная вами цель лечения диабета кажется вполне разумной, ежедневная практика лечения диабета может показать, что она трудно достижима. Может оказаться, что при вашем диабете практически невозможно достичь близких к норме показателей глюкозы крови, несмотря на максимально прилагаемые вами усилия. </w:t>
      </w:r>
      <w:r w:rsidR="00060340">
        <w:rPr>
          <w:rFonts w:ascii="Times New Roman" w:hAnsi="Times New Roman"/>
        </w:rPr>
        <w:t xml:space="preserve">В исследовании </w:t>
      </w:r>
      <w:r w:rsidR="00060340">
        <w:rPr>
          <w:rFonts w:ascii="Times New Roman" w:hAnsi="Times New Roman"/>
          <w:lang w:val="en-GB"/>
        </w:rPr>
        <w:t>DCCT</w:t>
      </w:r>
      <w:r w:rsidR="00060340" w:rsidRPr="00060340">
        <w:rPr>
          <w:rFonts w:ascii="Times New Roman" w:hAnsi="Times New Roman"/>
        </w:rPr>
        <w:t xml:space="preserve"> </w:t>
      </w:r>
      <w:r w:rsidR="00060340">
        <w:rPr>
          <w:rFonts w:ascii="Times New Roman" w:hAnsi="Times New Roman"/>
        </w:rPr>
        <w:t>тем, кто выбрал интенсивное лечение, пришлось немало поработать вместе с врачами, чтобы, в конечном счете, достичь показателей глюкозы крови близких к норме. Но значительной части людей с диабетом включенных в исследование так и не удалось достичь целевых значений глюкозы крови.</w:t>
      </w:r>
    </w:p>
    <w:p w:rsidR="00BA0527" w:rsidRPr="00C15C8B" w:rsidRDefault="00CA3D2F" w:rsidP="00CA3D2F">
      <w:pPr>
        <w:spacing w:line="240" w:lineRule="auto"/>
        <w:ind w:firstLine="426"/>
        <w:contextualSpacing/>
        <w:rPr>
          <w:rFonts w:ascii="Times New Roman" w:hAnsi="Times New Roman"/>
        </w:rPr>
      </w:pPr>
      <w:r>
        <w:rPr>
          <w:rFonts w:ascii="Times New Roman" w:hAnsi="Times New Roman"/>
        </w:rPr>
        <w:t>При диабете уровень глюкозы крови регулируется сознательными</w:t>
      </w:r>
      <w:r w:rsidR="00431BA1">
        <w:rPr>
          <w:rFonts w:ascii="Times New Roman" w:hAnsi="Times New Roman"/>
        </w:rPr>
        <w:t xml:space="preserve"> действиями человека с диабетом</w:t>
      </w:r>
      <w:r>
        <w:rPr>
          <w:rFonts w:ascii="Times New Roman" w:hAnsi="Times New Roman"/>
        </w:rPr>
        <w:t>, путем введения определенной дозы инсулина и/или учетом углеводов в приеме пищи. Это позволяет достигать вышеуказанных целей лечения диабета (гликемия до еды 4-7 ммоль/л и через 2 часа после еды менее 10 ммоль/л). Но ваши цели лечения диабета могут отличаться в ту или иную сторону в зависимости от ряда факторов, таких как возраст, ваши способности соблюдать необходимый режим лечения и жизненных ситуаций.</w:t>
      </w:r>
      <w:r w:rsidR="00C15C8B">
        <w:rPr>
          <w:rFonts w:ascii="Times New Roman" w:hAnsi="Times New Roman"/>
        </w:rPr>
        <w:t xml:space="preserve"> Вместе с тем, следует иметь в виду, что чем ближе ваши цели лечения диабета к рекомендуемым значениям, тем ниже </w:t>
      </w:r>
      <w:r w:rsidR="00C15C8B">
        <w:rPr>
          <w:rFonts w:ascii="Times New Roman" w:hAnsi="Times New Roman"/>
        </w:rPr>
        <w:lastRenderedPageBreak/>
        <w:t>вероятность развития поздних осложнений сахарного диабета, на что однозначно указывают результаты научных исследований (</w:t>
      </w:r>
      <w:r w:rsidR="00C15C8B">
        <w:rPr>
          <w:rFonts w:ascii="Times New Roman" w:hAnsi="Times New Roman"/>
          <w:lang w:val="en-GB"/>
        </w:rPr>
        <w:t>DCCT</w:t>
      </w:r>
      <w:r w:rsidR="00C15C8B" w:rsidRPr="00C15C8B">
        <w:rPr>
          <w:rFonts w:ascii="Times New Roman" w:hAnsi="Times New Roman"/>
        </w:rPr>
        <w:t xml:space="preserve"> </w:t>
      </w:r>
      <w:r w:rsidR="00C15C8B">
        <w:rPr>
          <w:rFonts w:ascii="Times New Roman" w:hAnsi="Times New Roman"/>
        </w:rPr>
        <w:t xml:space="preserve">и </w:t>
      </w:r>
      <w:r w:rsidR="00C15C8B">
        <w:rPr>
          <w:rFonts w:ascii="Times New Roman" w:hAnsi="Times New Roman"/>
          <w:lang w:val="en-GB"/>
        </w:rPr>
        <w:t>UKPDS</w:t>
      </w:r>
      <w:r w:rsidR="00C15C8B" w:rsidRPr="00C15C8B">
        <w:rPr>
          <w:rFonts w:ascii="Times New Roman" w:hAnsi="Times New Roman"/>
        </w:rPr>
        <w:t>).</w:t>
      </w:r>
    </w:p>
    <w:p w:rsidR="00193472" w:rsidRDefault="00193472" w:rsidP="00193472">
      <w:pPr>
        <w:spacing w:line="240" w:lineRule="auto"/>
        <w:contextualSpacing/>
        <w:rPr>
          <w:rFonts w:ascii="Times New Roman" w:hAnsi="Times New Roman"/>
        </w:rPr>
      </w:pPr>
    </w:p>
    <w:p w:rsidR="00193472" w:rsidRPr="00BA0527" w:rsidRDefault="00193472" w:rsidP="00193472">
      <w:pPr>
        <w:spacing w:line="240" w:lineRule="auto"/>
        <w:contextualSpacing/>
        <w:rPr>
          <w:rFonts w:ascii="Times New Roman" w:hAnsi="Times New Roman"/>
          <w:i/>
        </w:rPr>
      </w:pPr>
      <w:r w:rsidRPr="00BA0527">
        <w:rPr>
          <w:rFonts w:ascii="Times New Roman" w:hAnsi="Times New Roman"/>
          <w:i/>
        </w:rPr>
        <w:t>Факторы, которые следует учитывать при выборе целей</w:t>
      </w:r>
    </w:p>
    <w:p w:rsidR="00CA3D2F"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Ваш возраст</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Длительность вашего диабета</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Тип диабета</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Частота и тяжесть гипогликемий</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Стиль жизни и особенности вашей работы</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Сопутствующие диабету болезни</w:t>
      </w:r>
    </w:p>
    <w:p w:rsidR="00CA3D2F" w:rsidRDefault="00E91EDB" w:rsidP="002A0C11">
      <w:pPr>
        <w:pStyle w:val="Soder6"/>
        <w:numPr>
          <w:ilvl w:val="0"/>
          <w:numId w:val="9"/>
        </w:numPr>
        <w:tabs>
          <w:tab w:val="clear" w:pos="7200"/>
        </w:tabs>
        <w:rPr>
          <w:rFonts w:ascii="Times New Roman" w:hAnsi="Times New Roman" w:cs="Times New Roman"/>
          <w:color w:val="auto"/>
          <w:sz w:val="22"/>
          <w:szCs w:val="22"/>
        </w:rPr>
      </w:pPr>
      <w:r w:rsidRPr="00E91EDB">
        <w:rPr>
          <w:rFonts w:ascii="Times New Roman" w:hAnsi="Times New Roman" w:cs="Times New Roman"/>
          <w:color w:val="auto"/>
          <w:sz w:val="22"/>
          <w:szCs w:val="22"/>
        </w:rPr>
        <w:t>Насколько вас поддерживает семья и ваши друзья</w:t>
      </w:r>
    </w:p>
    <w:p w:rsidR="00E91EDB" w:rsidRDefault="00E91EDB" w:rsidP="002A0C11">
      <w:pPr>
        <w:pStyle w:val="Soder6"/>
        <w:numPr>
          <w:ilvl w:val="0"/>
          <w:numId w:val="9"/>
        </w:numPr>
        <w:tabs>
          <w:tab w:val="clear" w:pos="7200"/>
        </w:tabs>
        <w:rPr>
          <w:rFonts w:ascii="Times New Roman" w:hAnsi="Times New Roman" w:cs="Times New Roman"/>
          <w:color w:val="auto"/>
          <w:sz w:val="22"/>
          <w:szCs w:val="22"/>
        </w:rPr>
      </w:pPr>
      <w:r>
        <w:rPr>
          <w:rFonts w:ascii="Times New Roman" w:hAnsi="Times New Roman" w:cs="Times New Roman"/>
          <w:color w:val="auto"/>
          <w:sz w:val="22"/>
          <w:szCs w:val="22"/>
        </w:rPr>
        <w:t>Ваше желание интенсивно лечить диабет</w:t>
      </w:r>
    </w:p>
    <w:p w:rsidR="00E91EDB" w:rsidRDefault="00E91EDB" w:rsidP="00E91EDB">
      <w:pPr>
        <w:pStyle w:val="Soder6"/>
        <w:tabs>
          <w:tab w:val="clear" w:pos="7200"/>
        </w:tabs>
        <w:rPr>
          <w:rFonts w:ascii="Times New Roman" w:hAnsi="Times New Roman" w:cs="Times New Roman"/>
          <w:color w:val="auto"/>
          <w:sz w:val="22"/>
          <w:szCs w:val="22"/>
        </w:rPr>
      </w:pPr>
    </w:p>
    <w:p w:rsidR="008211AE" w:rsidRPr="009825BE" w:rsidRDefault="00C37889" w:rsidP="00E91EDB">
      <w:pPr>
        <w:pStyle w:val="Soder6"/>
        <w:tabs>
          <w:tab w:val="clear" w:pos="7200"/>
        </w:tabs>
        <w:ind w:left="0" w:firstLine="426"/>
        <w:rPr>
          <w:rFonts w:ascii="Times New Roman" w:hAnsi="Times New Roman" w:cs="Times New Roman"/>
          <w:color w:val="auto"/>
          <w:sz w:val="22"/>
          <w:szCs w:val="22"/>
        </w:rPr>
      </w:pPr>
      <w:r>
        <w:rPr>
          <w:rFonts w:ascii="Times New Roman" w:hAnsi="Times New Roman" w:cs="Times New Roman"/>
          <w:color w:val="auto"/>
          <w:sz w:val="22"/>
          <w:szCs w:val="22"/>
        </w:rPr>
        <w:t xml:space="preserve">Сегодня </w:t>
      </w:r>
      <w:r w:rsidR="00D266C3">
        <w:rPr>
          <w:rFonts w:ascii="Times New Roman" w:hAnsi="Times New Roman" w:cs="Times New Roman"/>
          <w:color w:val="auto"/>
          <w:sz w:val="22"/>
          <w:szCs w:val="22"/>
        </w:rPr>
        <w:t xml:space="preserve">целью сахароснижающего лечения является не только </w:t>
      </w:r>
      <w:r w:rsidR="00060340">
        <w:rPr>
          <w:rFonts w:ascii="Times New Roman" w:hAnsi="Times New Roman" w:cs="Times New Roman"/>
          <w:color w:val="auto"/>
          <w:sz w:val="22"/>
          <w:szCs w:val="22"/>
        </w:rPr>
        <w:t xml:space="preserve">определенный </w:t>
      </w:r>
      <w:r w:rsidR="00D266C3">
        <w:rPr>
          <w:rFonts w:ascii="Times New Roman" w:hAnsi="Times New Roman" w:cs="Times New Roman"/>
          <w:color w:val="auto"/>
          <w:sz w:val="22"/>
          <w:szCs w:val="22"/>
        </w:rPr>
        <w:t>уровень глюкозы крови, но и гликированного гемоглобина (А1с), уровень которого отражает среднее значен</w:t>
      </w:r>
      <w:r w:rsidR="004004FC">
        <w:rPr>
          <w:rFonts w:ascii="Times New Roman" w:hAnsi="Times New Roman" w:cs="Times New Roman"/>
          <w:color w:val="auto"/>
          <w:sz w:val="22"/>
          <w:szCs w:val="22"/>
        </w:rPr>
        <w:t xml:space="preserve">ие глюкозы крови за последние </w:t>
      </w:r>
      <w:r w:rsidR="00D266C3">
        <w:rPr>
          <w:rFonts w:ascii="Times New Roman" w:hAnsi="Times New Roman" w:cs="Times New Roman"/>
          <w:color w:val="auto"/>
          <w:sz w:val="22"/>
          <w:szCs w:val="22"/>
        </w:rPr>
        <w:t>3 месяца</w:t>
      </w:r>
      <w:r w:rsidR="00AC390E">
        <w:rPr>
          <w:rFonts w:ascii="Times New Roman" w:hAnsi="Times New Roman" w:cs="Times New Roman"/>
          <w:color w:val="auto"/>
          <w:sz w:val="22"/>
          <w:szCs w:val="22"/>
        </w:rPr>
        <w:t xml:space="preserve"> (</w:t>
      </w:r>
      <w:r w:rsidR="00AC390E" w:rsidRPr="00AC390E">
        <w:rPr>
          <w:rFonts w:ascii="Times New Roman" w:hAnsi="Times New Roman" w:cs="Times New Roman"/>
          <w:color w:val="FF0000"/>
          <w:sz w:val="22"/>
          <w:szCs w:val="22"/>
        </w:rPr>
        <w:t>табл</w:t>
      </w:r>
      <w:r w:rsidR="007F39B8">
        <w:rPr>
          <w:rFonts w:ascii="Times New Roman" w:hAnsi="Times New Roman" w:cs="Times New Roman"/>
          <w:color w:val="auto"/>
          <w:sz w:val="22"/>
          <w:szCs w:val="22"/>
        </w:rPr>
        <w:t>. )</w:t>
      </w:r>
      <w:r w:rsidR="00D266C3">
        <w:rPr>
          <w:rFonts w:ascii="Times New Roman" w:hAnsi="Times New Roman" w:cs="Times New Roman"/>
          <w:color w:val="auto"/>
          <w:sz w:val="22"/>
          <w:szCs w:val="22"/>
        </w:rPr>
        <w:t>. То есть это тоже хотя и косвенный, но показатель уровня глюкозы крови, причем обобщенный, за определенный интервал времени.</w:t>
      </w:r>
      <w:r w:rsidR="004004FC">
        <w:rPr>
          <w:rFonts w:ascii="Times New Roman" w:hAnsi="Times New Roman" w:cs="Times New Roman"/>
          <w:color w:val="auto"/>
          <w:sz w:val="22"/>
          <w:szCs w:val="22"/>
        </w:rPr>
        <w:t xml:space="preserve"> </w:t>
      </w:r>
      <w:r w:rsidR="00060340">
        <w:rPr>
          <w:rFonts w:ascii="Times New Roman" w:hAnsi="Times New Roman" w:cs="Times New Roman"/>
          <w:color w:val="auto"/>
          <w:sz w:val="22"/>
          <w:szCs w:val="22"/>
        </w:rPr>
        <w:t>А1с называется гликированным потому, что это гемоглобин соединенный с глюкозой, причем навсегда, то есть необратимо. Он измеряется в процентах, который указывает какой процент всем хорошо известного гемоглобина крови оказался связанным с глюкозой. В норме тоже происходит связывание гемоглобина с глюкозой и оно не превышает 6</w:t>
      </w:r>
      <w:r w:rsidR="00060340" w:rsidRPr="00060340">
        <w:rPr>
          <w:rFonts w:ascii="Times New Roman" w:hAnsi="Times New Roman" w:cs="Times New Roman"/>
          <w:color w:val="auto"/>
          <w:sz w:val="22"/>
          <w:szCs w:val="22"/>
        </w:rPr>
        <w:t xml:space="preserve">%. </w:t>
      </w:r>
      <w:r w:rsidR="00060340">
        <w:rPr>
          <w:rFonts w:ascii="Times New Roman" w:hAnsi="Times New Roman" w:cs="Times New Roman"/>
          <w:color w:val="auto"/>
          <w:sz w:val="22"/>
          <w:szCs w:val="22"/>
        </w:rPr>
        <w:t xml:space="preserve">Но чем выше уровень глюкозы крови, тем такое </w:t>
      </w:r>
      <w:r w:rsidR="00060340" w:rsidRPr="009825BE">
        <w:rPr>
          <w:rFonts w:ascii="Times New Roman" w:hAnsi="Times New Roman" w:cs="Times New Roman"/>
          <w:color w:val="auto"/>
          <w:sz w:val="22"/>
          <w:szCs w:val="22"/>
        </w:rPr>
        <w:t>связывание оказывается больше (табл.</w:t>
      </w:r>
      <w:r w:rsidR="00DD281A">
        <w:rPr>
          <w:rFonts w:ascii="Times New Roman" w:hAnsi="Times New Roman" w:cs="Times New Roman"/>
          <w:color w:val="auto"/>
          <w:sz w:val="22"/>
          <w:szCs w:val="22"/>
        </w:rPr>
        <w:t xml:space="preserve"> V.1</w:t>
      </w:r>
      <w:r w:rsidR="00060340" w:rsidRPr="009825BE">
        <w:rPr>
          <w:rFonts w:ascii="Times New Roman" w:hAnsi="Times New Roman" w:cs="Times New Roman"/>
          <w:color w:val="auto"/>
          <w:sz w:val="22"/>
          <w:szCs w:val="22"/>
        </w:rPr>
        <w:t>)</w:t>
      </w:r>
      <w:r w:rsidR="008211AE" w:rsidRPr="009825BE">
        <w:rPr>
          <w:rFonts w:ascii="Times New Roman" w:hAnsi="Times New Roman" w:cs="Times New Roman"/>
          <w:color w:val="auto"/>
          <w:sz w:val="22"/>
          <w:szCs w:val="22"/>
        </w:rPr>
        <w:t xml:space="preserve">. </w:t>
      </w:r>
    </w:p>
    <w:p w:rsidR="00E91EDB" w:rsidRPr="009825BE" w:rsidRDefault="008211AE" w:rsidP="008007B6">
      <w:pPr>
        <w:pStyle w:val="Soder6"/>
        <w:tabs>
          <w:tab w:val="clear" w:pos="7200"/>
        </w:tabs>
        <w:ind w:left="0" w:firstLine="426"/>
        <w:rPr>
          <w:rFonts w:ascii="Times New Roman" w:hAnsi="Times New Roman" w:cs="Times New Roman"/>
          <w:color w:val="auto"/>
          <w:sz w:val="22"/>
          <w:szCs w:val="22"/>
        </w:rPr>
      </w:pPr>
      <w:r w:rsidRPr="009825BE">
        <w:rPr>
          <w:rFonts w:ascii="Times New Roman" w:hAnsi="Times New Roman" w:cs="Times New Roman"/>
          <w:color w:val="auto"/>
          <w:sz w:val="22"/>
          <w:szCs w:val="22"/>
        </w:rPr>
        <w:t xml:space="preserve">В исследовании </w:t>
      </w:r>
      <w:r w:rsidRPr="009825BE">
        <w:rPr>
          <w:rFonts w:ascii="Times New Roman" w:hAnsi="Times New Roman" w:cs="Times New Roman"/>
          <w:color w:val="auto"/>
          <w:sz w:val="22"/>
          <w:szCs w:val="22"/>
          <w:lang w:val="en-GB"/>
        </w:rPr>
        <w:t>DCCT</w:t>
      </w:r>
      <w:r w:rsidRPr="009825BE">
        <w:rPr>
          <w:rFonts w:ascii="Times New Roman" w:hAnsi="Times New Roman" w:cs="Times New Roman"/>
          <w:color w:val="auto"/>
          <w:sz w:val="22"/>
          <w:szCs w:val="22"/>
        </w:rPr>
        <w:t xml:space="preserve"> было показано, что при интенсивном лечении диабета уровень А1с заметно снижается. В результате было установлено для диабета ц</w:t>
      </w:r>
      <w:r w:rsidR="00060340" w:rsidRPr="009825BE">
        <w:rPr>
          <w:rFonts w:ascii="Times New Roman" w:hAnsi="Times New Roman" w:cs="Times New Roman"/>
          <w:color w:val="auto"/>
          <w:sz w:val="22"/>
          <w:szCs w:val="22"/>
        </w:rPr>
        <w:t>елевое</w:t>
      </w:r>
      <w:r w:rsidR="004004FC" w:rsidRPr="009825BE">
        <w:rPr>
          <w:rFonts w:ascii="Times New Roman" w:hAnsi="Times New Roman" w:cs="Times New Roman"/>
          <w:color w:val="auto"/>
          <w:sz w:val="22"/>
          <w:szCs w:val="22"/>
        </w:rPr>
        <w:t xml:space="preserve"> значение А1с </w:t>
      </w:r>
      <w:r w:rsidR="00F77E13" w:rsidRPr="009825BE">
        <w:rPr>
          <w:rFonts w:ascii="Times New Roman" w:hAnsi="Times New Roman" w:cs="Times New Roman"/>
          <w:color w:val="auto"/>
          <w:sz w:val="22"/>
          <w:szCs w:val="22"/>
        </w:rPr>
        <w:t>–</w:t>
      </w:r>
      <w:r w:rsidRPr="009825BE">
        <w:rPr>
          <w:rFonts w:ascii="Times New Roman" w:hAnsi="Times New Roman" w:cs="Times New Roman"/>
          <w:color w:val="auto"/>
          <w:sz w:val="22"/>
          <w:szCs w:val="22"/>
        </w:rPr>
        <w:t xml:space="preserve"> </w:t>
      </w:r>
      <w:r w:rsidR="004004FC" w:rsidRPr="009825BE">
        <w:rPr>
          <w:rFonts w:ascii="Times New Roman" w:hAnsi="Times New Roman" w:cs="Times New Roman"/>
          <w:color w:val="auto"/>
          <w:sz w:val="22"/>
          <w:szCs w:val="22"/>
        </w:rPr>
        <w:t xml:space="preserve">не более 7%. В этом случае гарантировано снижение риска поражения глаз, почек, нервов, сердца и сосудов из-за диабета. Точно также как и с уровнем глюкозы крови – чем выше значение </w:t>
      </w:r>
      <w:r w:rsidR="004004FC" w:rsidRPr="009825BE">
        <w:rPr>
          <w:rFonts w:ascii="Times New Roman" w:hAnsi="Times New Roman" w:cs="Times New Roman"/>
          <w:color w:val="auto"/>
          <w:sz w:val="22"/>
          <w:szCs w:val="22"/>
          <w:lang w:val="en-GB"/>
        </w:rPr>
        <w:t>A</w:t>
      </w:r>
      <w:r w:rsidR="004004FC" w:rsidRPr="009825BE">
        <w:rPr>
          <w:rFonts w:ascii="Times New Roman" w:hAnsi="Times New Roman" w:cs="Times New Roman"/>
          <w:color w:val="auto"/>
          <w:sz w:val="22"/>
          <w:szCs w:val="22"/>
        </w:rPr>
        <w:t>1</w:t>
      </w:r>
      <w:r w:rsidR="004004FC" w:rsidRPr="009825BE">
        <w:rPr>
          <w:rFonts w:ascii="Times New Roman" w:hAnsi="Times New Roman" w:cs="Times New Roman"/>
          <w:color w:val="auto"/>
          <w:sz w:val="22"/>
          <w:szCs w:val="22"/>
          <w:lang w:val="en-GB"/>
        </w:rPr>
        <w:t>c</w:t>
      </w:r>
      <w:r w:rsidR="004004FC" w:rsidRPr="009825BE">
        <w:rPr>
          <w:rFonts w:ascii="Times New Roman" w:hAnsi="Times New Roman" w:cs="Times New Roman"/>
          <w:color w:val="auto"/>
          <w:sz w:val="22"/>
          <w:szCs w:val="22"/>
        </w:rPr>
        <w:t xml:space="preserve">, тем риск развития поздних осложнений выше. Что и понятно, так как уровень глюкозы крови и </w:t>
      </w:r>
      <w:r w:rsidR="004004FC" w:rsidRPr="009825BE">
        <w:rPr>
          <w:rFonts w:ascii="Times New Roman" w:hAnsi="Times New Roman" w:cs="Times New Roman"/>
          <w:color w:val="auto"/>
          <w:sz w:val="22"/>
          <w:szCs w:val="22"/>
          <w:lang w:val="en-GB"/>
        </w:rPr>
        <w:t>A</w:t>
      </w:r>
      <w:r w:rsidR="004004FC" w:rsidRPr="009825BE">
        <w:rPr>
          <w:rFonts w:ascii="Times New Roman" w:hAnsi="Times New Roman" w:cs="Times New Roman"/>
          <w:color w:val="auto"/>
          <w:sz w:val="22"/>
          <w:szCs w:val="22"/>
        </w:rPr>
        <w:t>1c тесно связаны (табл.</w:t>
      </w:r>
      <w:r w:rsidR="00DD281A">
        <w:rPr>
          <w:rFonts w:ascii="Times New Roman" w:hAnsi="Times New Roman" w:cs="Times New Roman"/>
          <w:color w:val="auto"/>
          <w:sz w:val="22"/>
          <w:szCs w:val="22"/>
        </w:rPr>
        <w:t xml:space="preserve"> V.1</w:t>
      </w:r>
      <w:r w:rsidR="004004FC" w:rsidRPr="009825BE">
        <w:rPr>
          <w:rFonts w:ascii="Times New Roman" w:hAnsi="Times New Roman" w:cs="Times New Roman"/>
          <w:color w:val="auto"/>
          <w:sz w:val="22"/>
          <w:szCs w:val="22"/>
        </w:rPr>
        <w:t xml:space="preserve">). </w:t>
      </w:r>
      <w:r w:rsidR="00D266C3" w:rsidRPr="009825BE">
        <w:rPr>
          <w:rFonts w:ascii="Times New Roman" w:hAnsi="Times New Roman" w:cs="Times New Roman"/>
          <w:color w:val="auto"/>
          <w:sz w:val="22"/>
          <w:szCs w:val="22"/>
        </w:rPr>
        <w:t xml:space="preserve"> </w:t>
      </w:r>
    </w:p>
    <w:p w:rsidR="00E91EDB" w:rsidRPr="009825BE" w:rsidRDefault="00E91EDB" w:rsidP="00E91EDB">
      <w:pPr>
        <w:pStyle w:val="Soder6"/>
        <w:tabs>
          <w:tab w:val="clear" w:pos="7200"/>
        </w:tabs>
        <w:rPr>
          <w:rFonts w:ascii="Times New Roman" w:hAnsi="Times New Roman" w:cs="Times New Roman"/>
          <w:color w:val="auto"/>
          <w:sz w:val="22"/>
          <w:szCs w:val="22"/>
        </w:rPr>
      </w:pPr>
    </w:p>
    <w:p w:rsidR="00CA3D2F" w:rsidRPr="00BA0527" w:rsidRDefault="00CA3D2F" w:rsidP="00CA3D2F">
      <w:pPr>
        <w:pStyle w:val="Soder6"/>
        <w:ind w:left="0" w:firstLine="426"/>
        <w:jc w:val="center"/>
        <w:rPr>
          <w:rFonts w:ascii="Times New Roman" w:hAnsi="Times New Roman" w:cs="Times New Roman"/>
          <w:color w:val="auto"/>
          <w:sz w:val="22"/>
          <w:szCs w:val="22"/>
        </w:rPr>
      </w:pPr>
      <w:r w:rsidRPr="009825BE">
        <w:rPr>
          <w:rFonts w:ascii="Times New Roman" w:hAnsi="Times New Roman" w:cs="Times New Roman"/>
          <w:color w:val="auto"/>
          <w:sz w:val="22"/>
          <w:szCs w:val="22"/>
        </w:rPr>
        <w:t>Табл.</w:t>
      </w:r>
      <w:r w:rsidR="00A02304" w:rsidRPr="009825BE">
        <w:rPr>
          <w:rFonts w:ascii="Times New Roman" w:hAnsi="Times New Roman" w:cs="Times New Roman"/>
          <w:color w:val="auto"/>
          <w:sz w:val="22"/>
          <w:szCs w:val="22"/>
        </w:rPr>
        <w:t xml:space="preserve"> </w:t>
      </w:r>
      <w:r w:rsidR="00F814F3">
        <w:rPr>
          <w:rFonts w:ascii="Times New Roman" w:hAnsi="Times New Roman" w:cs="Times New Roman"/>
          <w:color w:val="auto"/>
          <w:sz w:val="22"/>
          <w:szCs w:val="22"/>
          <w:lang w:val="en-US"/>
        </w:rPr>
        <w:t>V.</w:t>
      </w:r>
      <w:r w:rsidR="00DD281A">
        <w:rPr>
          <w:rFonts w:ascii="Times New Roman" w:hAnsi="Times New Roman" w:cs="Times New Roman"/>
          <w:color w:val="auto"/>
          <w:sz w:val="22"/>
          <w:szCs w:val="22"/>
          <w:lang w:val="en-US"/>
        </w:rPr>
        <w:t>1</w:t>
      </w:r>
      <w:r w:rsidR="00A02304" w:rsidRPr="009825BE">
        <w:rPr>
          <w:rFonts w:ascii="Times New Roman" w:hAnsi="Times New Roman" w:cs="Times New Roman"/>
          <w:color w:val="auto"/>
          <w:sz w:val="22"/>
          <w:szCs w:val="22"/>
          <w:lang w:val="en-US"/>
        </w:rPr>
        <w:t>.</w:t>
      </w:r>
      <w:r w:rsidRPr="009825BE">
        <w:rPr>
          <w:rFonts w:ascii="Times New Roman" w:hAnsi="Times New Roman" w:cs="Times New Roman"/>
          <w:color w:val="auto"/>
          <w:sz w:val="22"/>
          <w:szCs w:val="22"/>
        </w:rPr>
        <w:t xml:space="preserve"> Зависимость уровня </w:t>
      </w:r>
      <w:r w:rsidRPr="009825BE">
        <w:rPr>
          <w:rFonts w:ascii="Times New Roman" w:hAnsi="Times New Roman" w:cs="Times New Roman"/>
          <w:color w:val="auto"/>
          <w:sz w:val="22"/>
          <w:szCs w:val="22"/>
          <w:lang w:val="en-GB"/>
        </w:rPr>
        <w:t>Hb</w:t>
      </w:r>
      <w:r w:rsidRPr="009825BE">
        <w:rPr>
          <w:rFonts w:ascii="Times New Roman" w:hAnsi="Times New Roman" w:cs="Times New Roman"/>
          <w:color w:val="auto"/>
          <w:sz w:val="22"/>
          <w:szCs w:val="22"/>
        </w:rPr>
        <w:t>А1</w:t>
      </w:r>
      <w:r w:rsidRPr="009825BE">
        <w:rPr>
          <w:rFonts w:ascii="Times New Roman" w:hAnsi="Times New Roman" w:cs="Times New Roman"/>
          <w:color w:val="auto"/>
          <w:sz w:val="22"/>
          <w:szCs w:val="22"/>
          <w:lang w:val="en-GB"/>
        </w:rPr>
        <w:t>c</w:t>
      </w:r>
      <w:r w:rsidRPr="009825BE">
        <w:rPr>
          <w:rFonts w:ascii="Times New Roman" w:hAnsi="Times New Roman" w:cs="Times New Roman"/>
          <w:color w:val="auto"/>
          <w:sz w:val="22"/>
          <w:szCs w:val="22"/>
        </w:rPr>
        <w:t xml:space="preserve"> от среднесуточной концентрации глюкозы плазмы</w:t>
      </w:r>
      <w:r w:rsidRPr="00BA0527">
        <w:rPr>
          <w:rFonts w:ascii="Times New Roman" w:hAnsi="Times New Roman" w:cs="Times New Roman"/>
          <w:color w:val="auto"/>
          <w:sz w:val="22"/>
          <w:szCs w:val="22"/>
        </w:rPr>
        <w:t xml:space="preserve"> крови.</w:t>
      </w:r>
    </w:p>
    <w:p w:rsidR="00CA3D2F" w:rsidRPr="00BA0527" w:rsidRDefault="00CA3D2F" w:rsidP="00CA3D2F">
      <w:pPr>
        <w:pStyle w:val="Soder6"/>
        <w:ind w:left="0" w:firstLine="426"/>
        <w:rPr>
          <w:rFonts w:ascii="Times New Roman" w:hAnsi="Times New Roman" w:cs="Times New Roman"/>
          <w:color w:val="auto"/>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1"/>
        <w:gridCol w:w="2922"/>
      </w:tblGrid>
      <w:tr w:rsidR="00CA3D2F" w:rsidTr="001E7D3A">
        <w:trPr>
          <w:trHeight w:val="142"/>
          <w:jc w:val="center"/>
        </w:trPr>
        <w:tc>
          <w:tcPr>
            <w:tcW w:w="2921" w:type="dxa"/>
            <w:tcBorders>
              <w:top w:val="single" w:sz="4" w:space="0" w:color="000000"/>
              <w:left w:val="single" w:sz="4" w:space="0" w:color="000000"/>
              <w:bottom w:val="single" w:sz="4" w:space="0" w:color="auto"/>
              <w:right w:val="single" w:sz="4" w:space="0" w:color="000000"/>
            </w:tcBorders>
            <w:hideMark/>
          </w:tcPr>
          <w:p w:rsidR="00CA3D2F" w:rsidRDefault="00CA3D2F" w:rsidP="00CA3D2F">
            <w:pPr>
              <w:pStyle w:val="Soder6"/>
              <w:ind w:left="0"/>
              <w:jc w:val="center"/>
              <w:rPr>
                <w:rFonts w:ascii="Times New Roman" w:hAnsi="Times New Roman" w:cs="Times New Roman"/>
                <w:b/>
                <w:color w:val="auto"/>
                <w:sz w:val="22"/>
                <w:szCs w:val="22"/>
                <w:lang w:val="en-GB"/>
              </w:rPr>
            </w:pPr>
            <w:r>
              <w:rPr>
                <w:rFonts w:ascii="Times New Roman" w:hAnsi="Times New Roman" w:cs="Times New Roman"/>
                <w:b/>
                <w:color w:val="auto"/>
                <w:sz w:val="22"/>
                <w:szCs w:val="22"/>
                <w:lang w:val="en-GB"/>
              </w:rPr>
              <w:t>A1c</w:t>
            </w:r>
          </w:p>
        </w:tc>
        <w:tc>
          <w:tcPr>
            <w:tcW w:w="2922" w:type="dxa"/>
            <w:tcBorders>
              <w:top w:val="single" w:sz="4" w:space="0" w:color="000000"/>
              <w:left w:val="single" w:sz="4" w:space="0" w:color="000000"/>
              <w:bottom w:val="single" w:sz="4" w:space="0" w:color="auto"/>
              <w:right w:val="single" w:sz="4" w:space="0" w:color="000000"/>
            </w:tcBorders>
            <w:hideMark/>
          </w:tcPr>
          <w:p w:rsidR="00CA3D2F" w:rsidRDefault="00D266C3" w:rsidP="001E7D3A">
            <w:pPr>
              <w:pStyle w:val="Soder6"/>
              <w:ind w:left="0"/>
              <w:jc w:val="center"/>
              <w:rPr>
                <w:rFonts w:ascii="Times New Roman" w:hAnsi="Times New Roman" w:cs="Times New Roman"/>
                <w:b/>
                <w:color w:val="auto"/>
                <w:sz w:val="22"/>
                <w:szCs w:val="22"/>
              </w:rPr>
            </w:pPr>
            <w:r>
              <w:rPr>
                <w:rFonts w:ascii="Times New Roman" w:hAnsi="Times New Roman" w:cs="Times New Roman"/>
                <w:b/>
                <w:color w:val="auto"/>
                <w:sz w:val="22"/>
                <w:szCs w:val="22"/>
              </w:rPr>
              <w:t>Средняя г</w:t>
            </w:r>
            <w:r w:rsidR="00CA3D2F">
              <w:rPr>
                <w:rFonts w:ascii="Times New Roman" w:hAnsi="Times New Roman" w:cs="Times New Roman"/>
                <w:b/>
                <w:color w:val="auto"/>
                <w:sz w:val="22"/>
                <w:szCs w:val="22"/>
              </w:rPr>
              <w:t>ликемия (ммоль/л)</w:t>
            </w:r>
          </w:p>
        </w:tc>
      </w:tr>
      <w:tr w:rsidR="00CA3D2F" w:rsidTr="001E7D3A">
        <w:trPr>
          <w:trHeight w:val="109"/>
          <w:jc w:val="center"/>
        </w:trPr>
        <w:tc>
          <w:tcPr>
            <w:tcW w:w="2921" w:type="dxa"/>
            <w:tcBorders>
              <w:top w:val="single" w:sz="4" w:space="0" w:color="auto"/>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6,0</w:t>
            </w:r>
          </w:p>
        </w:tc>
        <w:tc>
          <w:tcPr>
            <w:tcW w:w="2922" w:type="dxa"/>
            <w:tcBorders>
              <w:top w:val="single" w:sz="4" w:space="0" w:color="auto"/>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7,0</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6,5</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7,8</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7,0</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8,6</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7,5</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9,4</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8,0</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10,2</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8,5</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11,0</w:t>
            </w:r>
          </w:p>
        </w:tc>
      </w:tr>
      <w:tr w:rsidR="00CA3D2F" w:rsidRPr="007450D4"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9,0</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11,8</w:t>
            </w:r>
          </w:p>
        </w:tc>
      </w:tr>
      <w:tr w:rsidR="00CA3D2F" w:rsidTr="001E7D3A">
        <w:trPr>
          <w:jc w:val="center"/>
        </w:trPr>
        <w:tc>
          <w:tcPr>
            <w:tcW w:w="2921"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9,5</w:t>
            </w:r>
          </w:p>
        </w:tc>
        <w:tc>
          <w:tcPr>
            <w:tcW w:w="2922" w:type="dxa"/>
            <w:tcBorders>
              <w:top w:val="single" w:sz="4" w:space="0" w:color="000000"/>
              <w:left w:val="single" w:sz="4" w:space="0" w:color="000000"/>
              <w:bottom w:val="single" w:sz="4" w:space="0" w:color="000000"/>
              <w:right w:val="single" w:sz="4" w:space="0" w:color="000000"/>
            </w:tcBorders>
            <w:hideMark/>
          </w:tcPr>
          <w:p w:rsidR="00CA3D2F" w:rsidRDefault="00CA3D2F" w:rsidP="001E7D3A">
            <w:pPr>
              <w:pStyle w:val="Soder6"/>
              <w:ind w:left="0"/>
              <w:jc w:val="center"/>
              <w:rPr>
                <w:rFonts w:ascii="Times New Roman" w:hAnsi="Times New Roman" w:cs="Times New Roman"/>
                <w:color w:val="auto"/>
                <w:sz w:val="22"/>
                <w:szCs w:val="22"/>
                <w:lang w:val="en-GB"/>
              </w:rPr>
            </w:pPr>
            <w:r>
              <w:rPr>
                <w:rFonts w:ascii="Times New Roman" w:hAnsi="Times New Roman" w:cs="Times New Roman"/>
                <w:color w:val="auto"/>
                <w:sz w:val="22"/>
                <w:szCs w:val="22"/>
                <w:lang w:val="en-GB"/>
              </w:rPr>
              <w:t>12,6</w:t>
            </w:r>
          </w:p>
        </w:tc>
      </w:tr>
    </w:tbl>
    <w:p w:rsidR="00193472" w:rsidRDefault="00193472" w:rsidP="00193472">
      <w:pPr>
        <w:spacing w:line="240" w:lineRule="auto"/>
        <w:contextualSpacing/>
        <w:rPr>
          <w:rFonts w:ascii="Times New Roman" w:hAnsi="Times New Roman"/>
        </w:rPr>
      </w:pPr>
    </w:p>
    <w:p w:rsidR="009D4B58" w:rsidRDefault="009D4B58" w:rsidP="00193472">
      <w:pPr>
        <w:spacing w:line="240" w:lineRule="auto"/>
        <w:contextualSpacing/>
        <w:rPr>
          <w:rFonts w:ascii="Times New Roman" w:hAnsi="Times New Roman"/>
        </w:rPr>
      </w:pPr>
    </w:p>
    <w:p w:rsidR="00DC3C7F" w:rsidRDefault="00DC3C7F" w:rsidP="00193472">
      <w:pPr>
        <w:spacing w:line="240" w:lineRule="auto"/>
        <w:contextualSpacing/>
        <w:rPr>
          <w:rFonts w:ascii="Times New Roman" w:hAnsi="Times New Roman"/>
        </w:rPr>
      </w:pPr>
    </w:p>
    <w:p w:rsidR="00DC3C7F" w:rsidRPr="009A03A6" w:rsidRDefault="00DC3C7F" w:rsidP="00193472">
      <w:pPr>
        <w:spacing w:line="240" w:lineRule="auto"/>
        <w:contextualSpacing/>
        <w:rPr>
          <w:rFonts w:ascii="Times New Roman" w:hAnsi="Times New Roman"/>
        </w:rPr>
      </w:pPr>
    </w:p>
    <w:p w:rsidR="00DC3C7F" w:rsidRPr="009A03A6" w:rsidRDefault="00DC3C7F" w:rsidP="00193472">
      <w:pPr>
        <w:spacing w:line="240" w:lineRule="auto"/>
        <w:contextualSpacing/>
        <w:rPr>
          <w:rFonts w:ascii="Times New Roman" w:hAnsi="Times New Roman"/>
        </w:rPr>
      </w:pPr>
    </w:p>
    <w:p w:rsidR="00146386" w:rsidRDefault="00E72F14" w:rsidP="00146386">
      <w:pPr>
        <w:pStyle w:val="Soder6"/>
        <w:ind w:left="0"/>
        <w:rPr>
          <w:rStyle w:val="Soder3"/>
          <w:rFonts w:ascii="Times New Roman" w:hAnsi="Times New Roman" w:cs="Times New Roman"/>
          <w:i/>
          <w:color w:val="auto"/>
          <w:sz w:val="22"/>
          <w:szCs w:val="22"/>
        </w:rPr>
      </w:pPr>
      <w:r>
        <w:rPr>
          <w:rStyle w:val="Soder3"/>
          <w:rFonts w:ascii="Times New Roman" w:hAnsi="Times New Roman" w:cs="Times New Roman"/>
          <w:i/>
          <w:color w:val="auto"/>
          <w:sz w:val="22"/>
          <w:szCs w:val="22"/>
        </w:rPr>
        <w:t>Целевые значения А1с</w:t>
      </w:r>
      <w:r w:rsidR="009A03A6">
        <w:rPr>
          <w:rStyle w:val="Soder3"/>
          <w:rFonts w:ascii="Times New Roman" w:hAnsi="Times New Roman" w:cs="Times New Roman"/>
          <w:i/>
          <w:color w:val="auto"/>
          <w:sz w:val="22"/>
          <w:szCs w:val="22"/>
        </w:rPr>
        <w:t xml:space="preserve"> </w:t>
      </w:r>
      <w:r w:rsidR="0067420F">
        <w:rPr>
          <w:rStyle w:val="Soder3"/>
          <w:rFonts w:ascii="Times New Roman" w:hAnsi="Times New Roman" w:cs="Times New Roman"/>
          <w:i/>
          <w:color w:val="auto"/>
          <w:sz w:val="22"/>
          <w:szCs w:val="22"/>
        </w:rPr>
        <w:t>при диабете</w:t>
      </w:r>
      <w:r w:rsidR="00E42763">
        <w:rPr>
          <w:rStyle w:val="Soder3"/>
          <w:rFonts w:ascii="Times New Roman" w:hAnsi="Times New Roman" w:cs="Times New Roman"/>
          <w:i/>
          <w:color w:val="auto"/>
          <w:sz w:val="22"/>
          <w:szCs w:val="22"/>
        </w:rPr>
        <w:t xml:space="preserve"> 2 типа</w:t>
      </w:r>
      <w:r>
        <w:rPr>
          <w:rStyle w:val="Soder3"/>
          <w:rFonts w:ascii="Times New Roman" w:hAnsi="Times New Roman" w:cs="Times New Roman"/>
          <w:i/>
          <w:color w:val="auto"/>
          <w:sz w:val="22"/>
          <w:szCs w:val="22"/>
        </w:rPr>
        <w:t>, рекомендованные</w:t>
      </w:r>
      <w:r w:rsidR="00206F24">
        <w:rPr>
          <w:rStyle w:val="Soder3"/>
          <w:rFonts w:ascii="Times New Roman" w:hAnsi="Times New Roman" w:cs="Times New Roman"/>
          <w:i/>
          <w:color w:val="auto"/>
          <w:sz w:val="22"/>
          <w:szCs w:val="22"/>
        </w:rPr>
        <w:t xml:space="preserve"> </w:t>
      </w:r>
      <w:r w:rsidR="00CF52E5" w:rsidRPr="009A03A6">
        <w:rPr>
          <w:rStyle w:val="Soder3"/>
          <w:rFonts w:ascii="Times New Roman" w:hAnsi="Times New Roman" w:cs="Times New Roman"/>
          <w:i/>
          <w:color w:val="auto"/>
          <w:sz w:val="22"/>
          <w:szCs w:val="22"/>
        </w:rPr>
        <w:t>Р</w:t>
      </w:r>
      <w:r w:rsidR="002A7976">
        <w:rPr>
          <w:rStyle w:val="Soder3"/>
          <w:rFonts w:ascii="Times New Roman" w:hAnsi="Times New Roman" w:cs="Times New Roman"/>
          <w:i/>
          <w:color w:val="auto"/>
          <w:sz w:val="22"/>
          <w:szCs w:val="22"/>
        </w:rPr>
        <w:t xml:space="preserve">АЭ </w:t>
      </w:r>
    </w:p>
    <w:p w:rsidR="00146386" w:rsidRDefault="00146386" w:rsidP="00146386">
      <w:pPr>
        <w:pStyle w:val="Soder6"/>
        <w:ind w:left="0"/>
        <w:rPr>
          <w:rStyle w:val="Soder3"/>
          <w:rFonts w:ascii="Times New Roman" w:hAnsi="Times New Roman" w:cs="Times New Roman"/>
          <w:i/>
          <w:color w:val="auto"/>
          <w:sz w:val="22"/>
          <w:szCs w:val="22"/>
        </w:rPr>
      </w:pPr>
    </w:p>
    <w:p w:rsidR="00CF52E5" w:rsidRPr="009825BE" w:rsidRDefault="00970CFF" w:rsidP="00146386">
      <w:pPr>
        <w:pStyle w:val="Soder6"/>
        <w:ind w:left="0"/>
        <w:rPr>
          <w:rFonts w:ascii="Times New Roman" w:hAnsi="Times New Roman" w:cs="Times New Roman"/>
          <w:color w:val="auto"/>
          <w:sz w:val="22"/>
          <w:szCs w:val="22"/>
        </w:rPr>
      </w:pPr>
      <w:r w:rsidRPr="00146386">
        <w:rPr>
          <w:rStyle w:val="Soder3"/>
          <w:rFonts w:ascii="Times New Roman" w:hAnsi="Times New Roman"/>
          <w:sz w:val="22"/>
          <w:szCs w:val="22"/>
        </w:rPr>
        <w:t xml:space="preserve">В 2011 году </w:t>
      </w:r>
      <w:r w:rsidRPr="00146386">
        <w:rPr>
          <w:rFonts w:ascii="Times New Roman" w:hAnsi="Times New Roman"/>
          <w:sz w:val="22"/>
          <w:szCs w:val="22"/>
        </w:rPr>
        <w:t>Совет</w:t>
      </w:r>
      <w:r w:rsidR="00146386" w:rsidRPr="00146386">
        <w:rPr>
          <w:rFonts w:ascii="Times New Roman" w:hAnsi="Times New Roman"/>
          <w:sz w:val="22"/>
          <w:szCs w:val="22"/>
        </w:rPr>
        <w:t xml:space="preserve"> экспертов Российской Ассоциации Э</w:t>
      </w:r>
      <w:r w:rsidR="00CF52E5" w:rsidRPr="00146386">
        <w:rPr>
          <w:rFonts w:ascii="Times New Roman" w:hAnsi="Times New Roman"/>
          <w:sz w:val="22"/>
          <w:szCs w:val="22"/>
        </w:rPr>
        <w:t xml:space="preserve">ндокринологов (РАЭ) по </w:t>
      </w:r>
      <w:r w:rsidR="00375C5D" w:rsidRPr="00146386">
        <w:rPr>
          <w:rFonts w:ascii="Times New Roman" w:hAnsi="Times New Roman"/>
          <w:sz w:val="22"/>
          <w:szCs w:val="22"/>
        </w:rPr>
        <w:t>«И</w:t>
      </w:r>
      <w:r w:rsidR="00CF52E5" w:rsidRPr="00146386">
        <w:rPr>
          <w:rFonts w:ascii="Times New Roman" w:hAnsi="Times New Roman"/>
          <w:sz w:val="22"/>
          <w:szCs w:val="22"/>
        </w:rPr>
        <w:t>нициации и интенсификации сахароснижающей терапии са</w:t>
      </w:r>
      <w:r w:rsidRPr="00146386">
        <w:rPr>
          <w:rFonts w:ascii="Times New Roman" w:hAnsi="Times New Roman"/>
          <w:sz w:val="22"/>
          <w:szCs w:val="22"/>
        </w:rPr>
        <w:t>харного диабета 2 типа»</w:t>
      </w:r>
      <w:r w:rsidR="00CF52E5" w:rsidRPr="00146386">
        <w:rPr>
          <w:rFonts w:ascii="Times New Roman" w:hAnsi="Times New Roman"/>
          <w:sz w:val="22"/>
          <w:szCs w:val="22"/>
        </w:rPr>
        <w:t xml:space="preserve"> </w:t>
      </w:r>
      <w:r w:rsidR="00E718AF" w:rsidRPr="00146386">
        <w:rPr>
          <w:rFonts w:ascii="Times New Roman" w:hAnsi="Times New Roman"/>
          <w:sz w:val="22"/>
          <w:szCs w:val="22"/>
        </w:rPr>
        <w:t xml:space="preserve">представил рекомендации по целевых значениям А1с при СД2 </w:t>
      </w:r>
      <w:r w:rsidR="00CF52E5" w:rsidRPr="00146386">
        <w:rPr>
          <w:rFonts w:ascii="Times New Roman" w:hAnsi="Times New Roman"/>
          <w:sz w:val="22"/>
          <w:szCs w:val="22"/>
        </w:rPr>
        <w:t xml:space="preserve">(полный его текст можно найти, например, на Сайте </w:t>
      </w:r>
      <w:hyperlink r:id="rId34" w:history="1">
        <w:r w:rsidR="00CF52E5" w:rsidRPr="00146386">
          <w:rPr>
            <w:rStyle w:val="a3"/>
            <w:rFonts w:ascii="Times New Roman" w:hAnsi="Times New Roman"/>
            <w:sz w:val="22"/>
            <w:szCs w:val="22"/>
          </w:rPr>
          <w:t>http://webmed.irkutsk.ru/doc/pdf/rea2011.pdf</w:t>
        </w:r>
      </w:hyperlink>
      <w:r w:rsidR="00CF52E5" w:rsidRPr="00146386">
        <w:rPr>
          <w:rFonts w:ascii="Times New Roman" w:hAnsi="Times New Roman"/>
          <w:sz w:val="22"/>
          <w:szCs w:val="22"/>
        </w:rPr>
        <w:t xml:space="preserve">). </w:t>
      </w:r>
      <w:r w:rsidR="00B31031" w:rsidRPr="00146386">
        <w:rPr>
          <w:rFonts w:ascii="Times New Roman" w:hAnsi="Times New Roman"/>
          <w:sz w:val="22"/>
          <w:szCs w:val="22"/>
        </w:rPr>
        <w:t>В этих рекомендациях</w:t>
      </w:r>
      <w:r w:rsidR="00CF52E5" w:rsidRPr="00146386">
        <w:rPr>
          <w:rFonts w:ascii="Times New Roman" w:hAnsi="Times New Roman"/>
          <w:sz w:val="22"/>
          <w:szCs w:val="22"/>
        </w:rPr>
        <w:t xml:space="preserve">, установлены целевые значения </w:t>
      </w:r>
      <w:r w:rsidR="00CF52E5" w:rsidRPr="00146386">
        <w:rPr>
          <w:rFonts w:ascii="Times New Roman" w:hAnsi="Times New Roman"/>
          <w:sz w:val="22"/>
          <w:szCs w:val="22"/>
          <w:lang w:val="en-GB"/>
        </w:rPr>
        <w:t>HbA</w:t>
      </w:r>
      <w:r w:rsidR="00CF52E5" w:rsidRPr="00146386">
        <w:rPr>
          <w:rFonts w:ascii="Times New Roman" w:hAnsi="Times New Roman"/>
          <w:sz w:val="22"/>
          <w:szCs w:val="22"/>
        </w:rPr>
        <w:t>1</w:t>
      </w:r>
      <w:r w:rsidR="00CF52E5" w:rsidRPr="00146386">
        <w:rPr>
          <w:rFonts w:ascii="Times New Roman" w:hAnsi="Times New Roman"/>
          <w:sz w:val="22"/>
          <w:szCs w:val="22"/>
          <w:lang w:val="en-GB"/>
        </w:rPr>
        <w:t>c</w:t>
      </w:r>
      <w:r w:rsidR="00CF52E5" w:rsidRPr="00146386">
        <w:rPr>
          <w:rFonts w:ascii="Times New Roman" w:hAnsi="Times New Roman"/>
          <w:sz w:val="22"/>
          <w:szCs w:val="22"/>
        </w:rPr>
        <w:t xml:space="preserve">, которые </w:t>
      </w:r>
      <w:r w:rsidR="00A807A1" w:rsidRPr="00146386">
        <w:rPr>
          <w:rFonts w:ascii="Times New Roman" w:hAnsi="Times New Roman"/>
          <w:sz w:val="22"/>
          <w:szCs w:val="22"/>
        </w:rPr>
        <w:t xml:space="preserve">зависят от наличия тяжелых осложнений диабета и они </w:t>
      </w:r>
      <w:r w:rsidR="00CF52E5" w:rsidRPr="00146386">
        <w:rPr>
          <w:rFonts w:ascii="Times New Roman" w:hAnsi="Times New Roman"/>
          <w:sz w:val="22"/>
          <w:szCs w:val="22"/>
        </w:rPr>
        <w:t xml:space="preserve">тем выше, чем </w:t>
      </w:r>
      <w:r w:rsidR="00CF52E5" w:rsidRPr="009825BE">
        <w:rPr>
          <w:rFonts w:ascii="Times New Roman" w:hAnsi="Times New Roman"/>
          <w:color w:val="auto"/>
          <w:sz w:val="22"/>
          <w:szCs w:val="22"/>
        </w:rPr>
        <w:t>больше возраст</w:t>
      </w:r>
      <w:r w:rsidR="00B31031" w:rsidRPr="009825BE">
        <w:rPr>
          <w:rFonts w:ascii="Times New Roman" w:hAnsi="Times New Roman"/>
          <w:color w:val="auto"/>
          <w:sz w:val="22"/>
          <w:szCs w:val="22"/>
        </w:rPr>
        <w:t xml:space="preserve"> (табл.</w:t>
      </w:r>
      <w:r w:rsidR="00DD281A">
        <w:rPr>
          <w:rFonts w:ascii="Times New Roman" w:hAnsi="Times New Roman"/>
          <w:color w:val="auto"/>
          <w:sz w:val="22"/>
          <w:szCs w:val="22"/>
        </w:rPr>
        <w:t xml:space="preserve"> V.2</w:t>
      </w:r>
      <w:r w:rsidR="00CF52E5" w:rsidRPr="009825BE">
        <w:rPr>
          <w:rFonts w:ascii="Times New Roman" w:hAnsi="Times New Roman"/>
          <w:color w:val="auto"/>
          <w:sz w:val="22"/>
          <w:szCs w:val="22"/>
        </w:rPr>
        <w:t>)</w:t>
      </w:r>
    </w:p>
    <w:p w:rsidR="00CF52E5" w:rsidRPr="009A03A6" w:rsidRDefault="00CF52E5" w:rsidP="00CF52E5">
      <w:pPr>
        <w:pStyle w:val="2"/>
        <w:ind w:firstLine="426"/>
        <w:contextualSpacing/>
        <w:rPr>
          <w:rFonts w:ascii="Times New Roman" w:hAnsi="Times New Roman"/>
          <w:b w:val="0"/>
          <w:i w:val="0"/>
          <w:color w:val="000000"/>
          <w:sz w:val="22"/>
          <w:szCs w:val="22"/>
        </w:rPr>
      </w:pPr>
    </w:p>
    <w:p w:rsidR="00CF52E5" w:rsidRPr="00EE066A" w:rsidRDefault="00CF52E5" w:rsidP="00CF52E5">
      <w:pPr>
        <w:pStyle w:val="2"/>
        <w:ind w:firstLine="426"/>
        <w:contextualSpacing/>
        <w:rPr>
          <w:rFonts w:ascii="Times New Roman" w:hAnsi="Times New Roman"/>
          <w:b w:val="0"/>
          <w:i w:val="0"/>
          <w:color w:val="000000"/>
          <w:sz w:val="22"/>
          <w:szCs w:val="22"/>
        </w:rPr>
      </w:pPr>
      <w:r w:rsidRPr="009825BE">
        <w:rPr>
          <w:rFonts w:ascii="Times New Roman" w:hAnsi="Times New Roman"/>
          <w:b w:val="0"/>
          <w:i w:val="0"/>
          <w:sz w:val="22"/>
          <w:szCs w:val="22"/>
        </w:rPr>
        <w:t>Табл.</w:t>
      </w:r>
      <w:r w:rsidR="00DD281A">
        <w:rPr>
          <w:rFonts w:ascii="Times New Roman" w:hAnsi="Times New Roman"/>
          <w:b w:val="0"/>
          <w:i w:val="0"/>
          <w:sz w:val="22"/>
          <w:szCs w:val="22"/>
        </w:rPr>
        <w:t xml:space="preserve"> V.2</w:t>
      </w:r>
      <w:r w:rsidR="009825BE" w:rsidRPr="009825BE">
        <w:rPr>
          <w:rFonts w:ascii="Times New Roman" w:hAnsi="Times New Roman"/>
          <w:b w:val="0"/>
          <w:i w:val="0"/>
          <w:sz w:val="22"/>
          <w:szCs w:val="22"/>
        </w:rPr>
        <w:t>.</w:t>
      </w:r>
      <w:r w:rsidRPr="009825BE">
        <w:rPr>
          <w:rFonts w:ascii="Times New Roman" w:hAnsi="Times New Roman"/>
          <w:b w:val="0"/>
          <w:i w:val="0"/>
          <w:sz w:val="22"/>
          <w:szCs w:val="22"/>
        </w:rPr>
        <w:t xml:space="preserve"> Выбор целевых значений </w:t>
      </w:r>
      <w:r w:rsidRPr="009825BE">
        <w:rPr>
          <w:rFonts w:ascii="Times New Roman" w:hAnsi="Times New Roman"/>
          <w:b w:val="0"/>
          <w:i w:val="0"/>
          <w:sz w:val="22"/>
          <w:szCs w:val="22"/>
          <w:lang w:val="en-GB"/>
        </w:rPr>
        <w:t>HbA</w:t>
      </w:r>
      <w:r w:rsidRPr="009825BE">
        <w:rPr>
          <w:rFonts w:ascii="Times New Roman" w:hAnsi="Times New Roman"/>
          <w:b w:val="0"/>
          <w:i w:val="0"/>
          <w:sz w:val="22"/>
          <w:szCs w:val="22"/>
        </w:rPr>
        <w:t>1</w:t>
      </w:r>
      <w:r w:rsidRPr="009825BE">
        <w:rPr>
          <w:rFonts w:ascii="Times New Roman" w:hAnsi="Times New Roman"/>
          <w:b w:val="0"/>
          <w:i w:val="0"/>
          <w:sz w:val="22"/>
          <w:szCs w:val="22"/>
          <w:lang w:val="en-GB"/>
        </w:rPr>
        <w:t>c</w:t>
      </w:r>
      <w:r w:rsidRPr="009825BE">
        <w:rPr>
          <w:rFonts w:ascii="Times New Roman" w:hAnsi="Times New Roman"/>
          <w:b w:val="0"/>
          <w:i w:val="0"/>
          <w:sz w:val="22"/>
          <w:szCs w:val="22"/>
        </w:rPr>
        <w:t xml:space="preserve"> с учетом возраста, наличия тяжелых осложнений</w:t>
      </w:r>
      <w:r w:rsidRPr="00EE066A">
        <w:rPr>
          <w:rFonts w:ascii="Times New Roman" w:hAnsi="Times New Roman"/>
          <w:b w:val="0"/>
          <w:i w:val="0"/>
          <w:color w:val="000000"/>
          <w:sz w:val="22"/>
          <w:szCs w:val="22"/>
        </w:rPr>
        <w:t xml:space="preserve"> сахарного диабета и/или высокого риска развития тяжелых гипогликемий.</w:t>
      </w:r>
    </w:p>
    <w:p w:rsidR="00CF52E5" w:rsidRPr="00EE066A" w:rsidRDefault="00CF52E5" w:rsidP="00CF52E5">
      <w:pPr>
        <w:pStyle w:val="2"/>
        <w:ind w:firstLine="426"/>
        <w:contextualSpacing/>
        <w:rPr>
          <w:rFonts w:ascii="Times New Roman" w:hAnsi="Times New Roman"/>
          <w:b w:val="0"/>
          <w:i w:val="0"/>
          <w:color w:val="000000"/>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4"/>
        <w:gridCol w:w="1312"/>
        <w:gridCol w:w="1224"/>
        <w:gridCol w:w="1206"/>
        <w:gridCol w:w="1118"/>
        <w:gridCol w:w="993"/>
        <w:gridCol w:w="937"/>
      </w:tblGrid>
      <w:tr w:rsidR="00CF52E5" w:rsidRPr="00EE066A" w:rsidTr="00CF52E5">
        <w:trPr>
          <w:jc w:val="center"/>
        </w:trPr>
        <w:tc>
          <w:tcPr>
            <w:tcW w:w="2890" w:type="dxa"/>
            <w:vMerge w:val="restart"/>
          </w:tcPr>
          <w:p w:rsidR="00CF52E5" w:rsidRPr="00EE066A" w:rsidRDefault="00CF52E5" w:rsidP="00CF52E5">
            <w:pPr>
              <w:pStyle w:val="2"/>
              <w:contextualSpacing/>
              <w:jc w:val="center"/>
              <w:rPr>
                <w:rFonts w:ascii="Times New Roman" w:hAnsi="Times New Roman"/>
                <w:i w:val="0"/>
                <w:color w:val="000000"/>
                <w:sz w:val="22"/>
                <w:szCs w:val="22"/>
              </w:rPr>
            </w:pPr>
          </w:p>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Показатели</w:t>
            </w:r>
          </w:p>
        </w:tc>
        <w:tc>
          <w:tcPr>
            <w:tcW w:w="7838" w:type="dxa"/>
            <w:gridSpan w:val="6"/>
          </w:tcPr>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Возраст или ожидаемая продолжительность жизни (ОПЖ)</w:t>
            </w:r>
          </w:p>
        </w:tc>
      </w:tr>
      <w:tr w:rsidR="00CF52E5" w:rsidRPr="00EE066A" w:rsidTr="00CF52E5">
        <w:trPr>
          <w:jc w:val="center"/>
        </w:trPr>
        <w:tc>
          <w:tcPr>
            <w:tcW w:w="2890" w:type="dxa"/>
            <w:vMerge/>
          </w:tcPr>
          <w:p w:rsidR="00CF52E5" w:rsidRPr="00EE066A" w:rsidRDefault="00CF52E5" w:rsidP="00CF52E5">
            <w:pPr>
              <w:pStyle w:val="2"/>
              <w:contextualSpacing/>
              <w:rPr>
                <w:rFonts w:ascii="Times New Roman" w:hAnsi="Times New Roman"/>
                <w:i w:val="0"/>
                <w:color w:val="000000"/>
                <w:sz w:val="22"/>
                <w:szCs w:val="22"/>
              </w:rPr>
            </w:pPr>
          </w:p>
        </w:tc>
        <w:tc>
          <w:tcPr>
            <w:tcW w:w="2976" w:type="dxa"/>
            <w:gridSpan w:val="2"/>
          </w:tcPr>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Молодой</w:t>
            </w:r>
          </w:p>
        </w:tc>
        <w:tc>
          <w:tcPr>
            <w:tcW w:w="2694" w:type="dxa"/>
            <w:gridSpan w:val="2"/>
          </w:tcPr>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Средний</w:t>
            </w:r>
          </w:p>
        </w:tc>
        <w:tc>
          <w:tcPr>
            <w:tcW w:w="2168" w:type="dxa"/>
            <w:gridSpan w:val="2"/>
          </w:tcPr>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 xml:space="preserve">Пожилой или </w:t>
            </w:r>
          </w:p>
          <w:p w:rsidR="00CF52E5" w:rsidRPr="00EE066A" w:rsidRDefault="00CF52E5" w:rsidP="00CF52E5">
            <w:pPr>
              <w:pStyle w:val="2"/>
              <w:contextualSpacing/>
              <w:jc w:val="center"/>
              <w:rPr>
                <w:rFonts w:ascii="Times New Roman" w:hAnsi="Times New Roman"/>
                <w:i w:val="0"/>
                <w:color w:val="000000"/>
                <w:sz w:val="22"/>
                <w:szCs w:val="22"/>
              </w:rPr>
            </w:pPr>
            <w:r w:rsidRPr="00EE066A">
              <w:rPr>
                <w:rFonts w:ascii="Times New Roman" w:hAnsi="Times New Roman"/>
                <w:i w:val="0"/>
                <w:color w:val="000000"/>
                <w:sz w:val="22"/>
                <w:szCs w:val="22"/>
              </w:rPr>
              <w:t>ОПЖ</w:t>
            </w:r>
            <w:r w:rsidRPr="00EE066A">
              <w:rPr>
                <w:rFonts w:ascii="Times New Roman" w:hAnsi="Times New Roman"/>
                <w:i w:val="0"/>
                <w:color w:val="000000"/>
                <w:sz w:val="22"/>
                <w:szCs w:val="22"/>
                <w:lang w:val="en-GB"/>
              </w:rPr>
              <w:t xml:space="preserve">&lt;5 </w:t>
            </w:r>
            <w:r w:rsidRPr="00EE066A">
              <w:rPr>
                <w:rFonts w:ascii="Times New Roman" w:hAnsi="Times New Roman"/>
                <w:i w:val="0"/>
                <w:color w:val="000000"/>
                <w:sz w:val="22"/>
                <w:szCs w:val="22"/>
              </w:rPr>
              <w:t>лет</w:t>
            </w:r>
          </w:p>
        </w:tc>
      </w:tr>
      <w:tr w:rsidR="00CF52E5" w:rsidRPr="00EE066A" w:rsidTr="00CF52E5">
        <w:trPr>
          <w:jc w:val="center"/>
        </w:trPr>
        <w:tc>
          <w:tcPr>
            <w:tcW w:w="2890" w:type="dxa"/>
          </w:tcPr>
          <w:p w:rsidR="00CF52E5" w:rsidRPr="00EE066A" w:rsidRDefault="00CF52E5" w:rsidP="00CF52E5">
            <w:pPr>
              <w:pStyle w:val="2"/>
              <w:contextualSpacing/>
              <w:rPr>
                <w:rFonts w:ascii="Times New Roman" w:hAnsi="Times New Roman"/>
                <w:b w:val="0"/>
                <w:i w:val="0"/>
                <w:color w:val="000000"/>
                <w:sz w:val="22"/>
                <w:szCs w:val="22"/>
              </w:rPr>
            </w:pPr>
            <w:r w:rsidRPr="00EE066A">
              <w:rPr>
                <w:rFonts w:ascii="Times New Roman" w:hAnsi="Times New Roman"/>
                <w:b w:val="0"/>
                <w:i w:val="0"/>
                <w:color w:val="000000"/>
                <w:sz w:val="22"/>
                <w:szCs w:val="22"/>
              </w:rPr>
              <w:t>Тяжелые осложнения сахарного диабета и/или высокий риск развития тяжелых гипогликемий</w:t>
            </w:r>
          </w:p>
        </w:tc>
        <w:tc>
          <w:tcPr>
            <w:tcW w:w="1559"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Нет</w:t>
            </w:r>
          </w:p>
        </w:tc>
        <w:tc>
          <w:tcPr>
            <w:tcW w:w="1417"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Есть</w:t>
            </w:r>
          </w:p>
        </w:tc>
        <w:tc>
          <w:tcPr>
            <w:tcW w:w="1418"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Нет</w:t>
            </w:r>
          </w:p>
        </w:tc>
        <w:tc>
          <w:tcPr>
            <w:tcW w:w="1276"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Есть</w:t>
            </w:r>
          </w:p>
        </w:tc>
        <w:tc>
          <w:tcPr>
            <w:tcW w:w="1134"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Нет</w:t>
            </w:r>
          </w:p>
        </w:tc>
        <w:tc>
          <w:tcPr>
            <w:tcW w:w="1034"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Есть</w:t>
            </w:r>
          </w:p>
        </w:tc>
      </w:tr>
      <w:tr w:rsidR="00CF52E5" w:rsidRPr="00EE066A" w:rsidTr="00CF52E5">
        <w:trPr>
          <w:jc w:val="center"/>
        </w:trPr>
        <w:tc>
          <w:tcPr>
            <w:tcW w:w="2890" w:type="dxa"/>
          </w:tcPr>
          <w:p w:rsidR="00CF52E5" w:rsidRPr="00EE066A" w:rsidRDefault="00CF52E5" w:rsidP="00CF52E5">
            <w:pPr>
              <w:pStyle w:val="2"/>
              <w:contextualSpacing/>
              <w:rPr>
                <w:rFonts w:ascii="Times New Roman" w:hAnsi="Times New Roman"/>
                <w:b w:val="0"/>
                <w:i w:val="0"/>
                <w:color w:val="000000"/>
                <w:sz w:val="22"/>
                <w:szCs w:val="22"/>
                <w:lang w:val="en-GB"/>
              </w:rPr>
            </w:pPr>
            <w:r w:rsidRPr="00EE066A">
              <w:rPr>
                <w:rFonts w:ascii="Times New Roman" w:hAnsi="Times New Roman"/>
                <w:b w:val="0"/>
                <w:i w:val="0"/>
                <w:color w:val="000000"/>
                <w:sz w:val="22"/>
                <w:szCs w:val="22"/>
              </w:rPr>
              <w:t xml:space="preserve">Целевые значения </w:t>
            </w:r>
            <w:r w:rsidRPr="00EE066A">
              <w:rPr>
                <w:rFonts w:ascii="Times New Roman" w:hAnsi="Times New Roman"/>
                <w:b w:val="0"/>
                <w:i w:val="0"/>
                <w:color w:val="000000"/>
                <w:sz w:val="22"/>
                <w:szCs w:val="22"/>
                <w:lang w:val="en-GB"/>
              </w:rPr>
              <w:t>HbA1c (%)</w:t>
            </w:r>
          </w:p>
        </w:tc>
        <w:tc>
          <w:tcPr>
            <w:tcW w:w="1559"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 6,5</w:t>
            </w:r>
          </w:p>
        </w:tc>
        <w:tc>
          <w:tcPr>
            <w:tcW w:w="2835" w:type="dxa"/>
            <w:gridSpan w:val="2"/>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6,6-7,0</w:t>
            </w:r>
          </w:p>
        </w:tc>
        <w:tc>
          <w:tcPr>
            <w:tcW w:w="2410" w:type="dxa"/>
            <w:gridSpan w:val="2"/>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7,1-7,5</w:t>
            </w:r>
          </w:p>
        </w:tc>
        <w:tc>
          <w:tcPr>
            <w:tcW w:w="1034" w:type="dxa"/>
          </w:tcPr>
          <w:p w:rsidR="00CF52E5" w:rsidRPr="00EE066A" w:rsidRDefault="00CF52E5" w:rsidP="00CF52E5">
            <w:pPr>
              <w:pStyle w:val="2"/>
              <w:contextualSpacing/>
              <w:jc w:val="center"/>
              <w:rPr>
                <w:rFonts w:ascii="Times New Roman" w:hAnsi="Times New Roman"/>
                <w:b w:val="0"/>
                <w:i w:val="0"/>
                <w:color w:val="000000"/>
                <w:sz w:val="22"/>
                <w:szCs w:val="22"/>
              </w:rPr>
            </w:pPr>
            <w:r w:rsidRPr="00EE066A">
              <w:rPr>
                <w:rFonts w:ascii="Times New Roman" w:hAnsi="Times New Roman"/>
                <w:b w:val="0"/>
                <w:i w:val="0"/>
                <w:color w:val="000000"/>
                <w:sz w:val="22"/>
                <w:szCs w:val="22"/>
              </w:rPr>
              <w:t>7,6-8,0</w:t>
            </w:r>
          </w:p>
        </w:tc>
      </w:tr>
    </w:tbl>
    <w:p w:rsidR="00CF52E5" w:rsidRPr="00EE066A" w:rsidRDefault="00CF52E5" w:rsidP="00CF52E5">
      <w:pPr>
        <w:pStyle w:val="2"/>
        <w:ind w:firstLine="426"/>
        <w:contextualSpacing/>
        <w:rPr>
          <w:rFonts w:ascii="Times New Roman" w:hAnsi="Times New Roman"/>
          <w:b w:val="0"/>
          <w:i w:val="0"/>
          <w:color w:val="000000"/>
          <w:sz w:val="22"/>
          <w:szCs w:val="22"/>
        </w:rPr>
      </w:pPr>
    </w:p>
    <w:p w:rsidR="00CF52E5" w:rsidRPr="00B31031" w:rsidRDefault="00CF52E5" w:rsidP="00CF52E5">
      <w:pPr>
        <w:spacing w:after="240"/>
        <w:ind w:firstLine="426"/>
        <w:contextualSpacing/>
        <w:rPr>
          <w:rStyle w:val="ad"/>
          <w:rFonts w:ascii="Times New Roman" w:hAnsi="Times New Roman" w:cs="Times New Roman"/>
          <w:b w:val="0"/>
        </w:rPr>
      </w:pPr>
      <w:r w:rsidRPr="00B31031">
        <w:rPr>
          <w:rStyle w:val="ad"/>
          <w:rFonts w:ascii="Times New Roman" w:hAnsi="Times New Roman" w:cs="Times New Roman"/>
          <w:b w:val="0"/>
        </w:rPr>
        <w:t>В этой таблице четыре параметра требуют уточнения:</w:t>
      </w:r>
    </w:p>
    <w:p w:rsidR="00CF52E5" w:rsidRPr="00B31031" w:rsidRDefault="00CF52E5" w:rsidP="00CF52E5">
      <w:pPr>
        <w:spacing w:after="240"/>
        <w:ind w:firstLine="426"/>
        <w:contextualSpacing/>
        <w:rPr>
          <w:rStyle w:val="ad"/>
          <w:rFonts w:ascii="Times New Roman" w:hAnsi="Times New Roman" w:cs="Times New Roman"/>
          <w:b w:val="0"/>
        </w:rPr>
      </w:pPr>
      <w:r w:rsidRPr="00B31031">
        <w:rPr>
          <w:rStyle w:val="ad"/>
          <w:rFonts w:ascii="Times New Roman" w:hAnsi="Times New Roman" w:cs="Times New Roman"/>
          <w:b w:val="0"/>
        </w:rPr>
        <w:t>- возрастная градация, которую пока качественная;</w:t>
      </w:r>
    </w:p>
    <w:p w:rsidR="00CF52E5" w:rsidRPr="00B31031" w:rsidRDefault="00CF52E5" w:rsidP="00CF52E5">
      <w:pPr>
        <w:spacing w:after="240"/>
        <w:ind w:firstLine="426"/>
        <w:contextualSpacing/>
        <w:rPr>
          <w:rStyle w:val="ad"/>
          <w:rFonts w:ascii="Times New Roman" w:hAnsi="Times New Roman" w:cs="Times New Roman"/>
          <w:b w:val="0"/>
        </w:rPr>
      </w:pPr>
      <w:r w:rsidRPr="00B31031">
        <w:rPr>
          <w:rStyle w:val="ad"/>
          <w:rFonts w:ascii="Times New Roman" w:hAnsi="Times New Roman" w:cs="Times New Roman"/>
          <w:b w:val="0"/>
        </w:rPr>
        <w:t>- расчет ожидаемая продолжительность жизни;</w:t>
      </w:r>
    </w:p>
    <w:p w:rsidR="00CF52E5" w:rsidRPr="00B31031" w:rsidRDefault="00CF52E5" w:rsidP="00CF52E5">
      <w:pPr>
        <w:spacing w:after="240"/>
        <w:ind w:firstLine="426"/>
        <w:contextualSpacing/>
        <w:rPr>
          <w:rStyle w:val="ad"/>
          <w:rFonts w:ascii="Times New Roman" w:hAnsi="Times New Roman" w:cs="Times New Roman"/>
          <w:b w:val="0"/>
        </w:rPr>
      </w:pPr>
      <w:r w:rsidRPr="00B31031">
        <w:rPr>
          <w:rStyle w:val="ad"/>
          <w:rFonts w:ascii="Times New Roman" w:hAnsi="Times New Roman" w:cs="Times New Roman"/>
          <w:b w:val="0"/>
        </w:rPr>
        <w:t>- перечень и критерии тяжести осложнений сахарного диабета;</w:t>
      </w:r>
    </w:p>
    <w:p w:rsidR="00CF52E5" w:rsidRPr="00B31031" w:rsidRDefault="00CF52E5" w:rsidP="00CF52E5">
      <w:pPr>
        <w:spacing w:after="240"/>
        <w:ind w:firstLine="426"/>
        <w:contextualSpacing/>
        <w:rPr>
          <w:rStyle w:val="ad"/>
          <w:rFonts w:ascii="Times New Roman" w:hAnsi="Times New Roman" w:cs="Times New Roman"/>
          <w:b w:val="0"/>
        </w:rPr>
      </w:pPr>
      <w:r w:rsidRPr="00B31031">
        <w:rPr>
          <w:rStyle w:val="ad"/>
          <w:rFonts w:ascii="Times New Roman" w:hAnsi="Times New Roman" w:cs="Times New Roman"/>
          <w:b w:val="0"/>
        </w:rPr>
        <w:t>- критерии риска тяжелой гипогликемии.</w:t>
      </w:r>
    </w:p>
    <w:p w:rsidR="00CF52E5" w:rsidRPr="00F7583E" w:rsidRDefault="00CF52E5" w:rsidP="00CF52E5">
      <w:pPr>
        <w:spacing w:line="240" w:lineRule="auto"/>
        <w:contextualSpacing/>
        <w:rPr>
          <w:rStyle w:val="ad"/>
          <w:rFonts w:ascii="Times New Roman" w:hAnsi="Times New Roman" w:cs="Times New Roman"/>
          <w:b w:val="0"/>
        </w:rPr>
      </w:pPr>
      <w:r w:rsidRPr="00B31031">
        <w:rPr>
          <w:rStyle w:val="ad"/>
          <w:rFonts w:ascii="Times New Roman" w:hAnsi="Times New Roman" w:cs="Times New Roman"/>
          <w:b w:val="0"/>
        </w:rPr>
        <w:t xml:space="preserve">Из этих четырех параметров уточнен в </w:t>
      </w:r>
      <w:r w:rsidR="00C36720">
        <w:rPr>
          <w:rStyle w:val="ad"/>
          <w:rFonts w:ascii="Times New Roman" w:hAnsi="Times New Roman" w:cs="Times New Roman"/>
          <w:b w:val="0"/>
        </w:rPr>
        <w:t>рекомендациях</w:t>
      </w:r>
      <w:r w:rsidRPr="00B31031">
        <w:rPr>
          <w:rStyle w:val="ad"/>
          <w:rFonts w:ascii="Times New Roman" w:hAnsi="Times New Roman" w:cs="Times New Roman"/>
          <w:b w:val="0"/>
        </w:rPr>
        <w:t xml:space="preserve"> только критерий риска развити</w:t>
      </w:r>
      <w:r w:rsidR="006F3711">
        <w:rPr>
          <w:rStyle w:val="ad"/>
          <w:rFonts w:ascii="Times New Roman" w:hAnsi="Times New Roman" w:cs="Times New Roman"/>
          <w:b w:val="0"/>
        </w:rPr>
        <w:t>я тяжелой гипогликемии: пожилые;</w:t>
      </w:r>
      <w:r w:rsidRPr="00B31031">
        <w:rPr>
          <w:rStyle w:val="ad"/>
          <w:rFonts w:ascii="Times New Roman" w:hAnsi="Times New Roman" w:cs="Times New Roman"/>
          <w:b w:val="0"/>
        </w:rPr>
        <w:t xml:space="preserve"> с длительным течением диабета; с нарушением распознавания симптомов гипогликемии; со сниженной функцией почек и печени; получающие бета-блокаторы. Остальные пока не уточнены и может быть их следует так и оставить достаточно обобщенными, поскольку врач имеет дело с довольно сложным объектом для принятия решений –человек</w:t>
      </w:r>
      <w:r w:rsidR="00A0758E">
        <w:rPr>
          <w:rStyle w:val="ad"/>
          <w:rFonts w:ascii="Times New Roman" w:hAnsi="Times New Roman" w:cs="Times New Roman"/>
          <w:b w:val="0"/>
        </w:rPr>
        <w:t xml:space="preserve"> с диабетом</w:t>
      </w:r>
      <w:r w:rsidRPr="00B31031">
        <w:rPr>
          <w:rStyle w:val="ad"/>
          <w:rFonts w:ascii="Times New Roman" w:hAnsi="Times New Roman" w:cs="Times New Roman"/>
          <w:b w:val="0"/>
        </w:rPr>
        <w:t xml:space="preserve"> и комплекс средств влияния на его болезнь (сахароснижающие препараты, в данном случае). Отсюда часто невозможно дать врачу очень жесткие критерии для принятия решений, так как в этом случае они смогут быть применены к очень ограниченной час</w:t>
      </w:r>
      <w:r w:rsidR="009C23C2">
        <w:rPr>
          <w:rStyle w:val="ad"/>
          <w:rFonts w:ascii="Times New Roman" w:hAnsi="Times New Roman" w:cs="Times New Roman"/>
          <w:b w:val="0"/>
        </w:rPr>
        <w:t xml:space="preserve">ти </w:t>
      </w:r>
      <w:r w:rsidR="00A0758E">
        <w:rPr>
          <w:rStyle w:val="ad"/>
          <w:rFonts w:ascii="Times New Roman" w:hAnsi="Times New Roman" w:cs="Times New Roman"/>
          <w:b w:val="0"/>
        </w:rPr>
        <w:t>лиц с диабетом</w:t>
      </w:r>
      <w:r w:rsidR="00E42763">
        <w:rPr>
          <w:rStyle w:val="ad"/>
          <w:rFonts w:ascii="Times New Roman" w:hAnsi="Times New Roman" w:cs="Times New Roman"/>
          <w:b w:val="0"/>
        </w:rPr>
        <w:t xml:space="preserve"> 2 типа</w:t>
      </w:r>
      <w:r w:rsidR="009C23C2">
        <w:rPr>
          <w:rStyle w:val="ad"/>
          <w:rFonts w:ascii="Times New Roman" w:hAnsi="Times New Roman" w:cs="Times New Roman"/>
          <w:b w:val="0"/>
        </w:rPr>
        <w:t>. А цель рекомендаций</w:t>
      </w:r>
      <w:r w:rsidRPr="00B31031">
        <w:rPr>
          <w:rStyle w:val="ad"/>
          <w:rFonts w:ascii="Times New Roman" w:hAnsi="Times New Roman" w:cs="Times New Roman"/>
          <w:b w:val="0"/>
        </w:rPr>
        <w:t xml:space="preserve"> – охватить, по возможности, всех</w:t>
      </w:r>
      <w:r w:rsidR="00E42763">
        <w:rPr>
          <w:rStyle w:val="ad"/>
          <w:rFonts w:ascii="Times New Roman" w:hAnsi="Times New Roman" w:cs="Times New Roman"/>
          <w:b w:val="0"/>
        </w:rPr>
        <w:t xml:space="preserve"> у кого есть диабет 2 типа. </w:t>
      </w:r>
      <w:r w:rsidRPr="00B31031">
        <w:rPr>
          <w:rStyle w:val="ad"/>
          <w:rFonts w:ascii="Times New Roman" w:hAnsi="Times New Roman" w:cs="Times New Roman"/>
          <w:b w:val="0"/>
        </w:rPr>
        <w:t>С этой точки зрения и следует, как мне кажется, воспринимать недостаточную определенность некоторых критериев выбора оптимальной сахароснижающей терапии.</w:t>
      </w:r>
      <w:r w:rsidR="00EE066A">
        <w:rPr>
          <w:rStyle w:val="ad"/>
          <w:rFonts w:ascii="Times New Roman" w:hAnsi="Times New Roman" w:cs="Times New Roman"/>
          <w:b w:val="0"/>
        </w:rPr>
        <w:t xml:space="preserve"> Отсюда также понятно, что выбор целевых значений А1с вы должны определять исключительно совместно с вашим врачом, которы</w:t>
      </w:r>
      <w:r w:rsidR="00EF5348">
        <w:rPr>
          <w:rStyle w:val="ad"/>
          <w:rFonts w:ascii="Times New Roman" w:hAnsi="Times New Roman" w:cs="Times New Roman"/>
          <w:b w:val="0"/>
        </w:rPr>
        <w:t xml:space="preserve">й имеет опыт лечения </w:t>
      </w:r>
      <w:r w:rsidR="00C2150F">
        <w:rPr>
          <w:rStyle w:val="ad"/>
          <w:rFonts w:ascii="Times New Roman" w:hAnsi="Times New Roman" w:cs="Times New Roman"/>
          <w:b w:val="0"/>
        </w:rPr>
        <w:t>диабета и с учетом особенностей</w:t>
      </w:r>
      <w:r w:rsidR="00283F10">
        <w:rPr>
          <w:rStyle w:val="ad"/>
          <w:rFonts w:ascii="Times New Roman" w:hAnsi="Times New Roman" w:cs="Times New Roman"/>
          <w:b w:val="0"/>
        </w:rPr>
        <w:t xml:space="preserve"> его</w:t>
      </w:r>
      <w:r w:rsidR="00984302">
        <w:rPr>
          <w:rStyle w:val="ad"/>
          <w:rFonts w:ascii="Times New Roman" w:hAnsi="Times New Roman" w:cs="Times New Roman"/>
          <w:b w:val="0"/>
        </w:rPr>
        <w:t xml:space="preserve"> </w:t>
      </w:r>
      <w:r w:rsidR="00C16253">
        <w:rPr>
          <w:rStyle w:val="ad"/>
          <w:rFonts w:ascii="Times New Roman" w:hAnsi="Times New Roman" w:cs="Times New Roman"/>
          <w:b w:val="0"/>
        </w:rPr>
        <w:t>проявлений</w:t>
      </w:r>
      <w:r w:rsidR="00EF5348">
        <w:rPr>
          <w:rStyle w:val="ad"/>
          <w:rFonts w:ascii="Times New Roman" w:hAnsi="Times New Roman" w:cs="Times New Roman"/>
          <w:b w:val="0"/>
        </w:rPr>
        <w:t xml:space="preserve"> </w:t>
      </w:r>
      <w:r w:rsidR="00C16253">
        <w:rPr>
          <w:rStyle w:val="ad"/>
          <w:rFonts w:ascii="Times New Roman" w:hAnsi="Times New Roman" w:cs="Times New Roman"/>
          <w:b w:val="0"/>
        </w:rPr>
        <w:t>укажет</w:t>
      </w:r>
      <w:r w:rsidR="00283F10">
        <w:rPr>
          <w:rStyle w:val="ad"/>
          <w:rFonts w:ascii="Times New Roman" w:hAnsi="Times New Roman" w:cs="Times New Roman"/>
          <w:b w:val="0"/>
        </w:rPr>
        <w:t xml:space="preserve"> вам наиболее подходящее</w:t>
      </w:r>
      <w:r w:rsidR="00C36720">
        <w:rPr>
          <w:rStyle w:val="ad"/>
          <w:rFonts w:ascii="Times New Roman" w:hAnsi="Times New Roman" w:cs="Times New Roman"/>
          <w:b w:val="0"/>
        </w:rPr>
        <w:t xml:space="preserve"> целевое значение А1с</w:t>
      </w:r>
      <w:r w:rsidR="00283F10">
        <w:rPr>
          <w:rStyle w:val="ad"/>
          <w:rFonts w:ascii="Times New Roman" w:hAnsi="Times New Roman" w:cs="Times New Roman"/>
          <w:b w:val="0"/>
        </w:rPr>
        <w:t>.</w:t>
      </w:r>
    </w:p>
    <w:p w:rsidR="00DC3C7F" w:rsidRDefault="00DC3C7F" w:rsidP="00193472">
      <w:pPr>
        <w:spacing w:line="240" w:lineRule="auto"/>
        <w:contextualSpacing/>
        <w:rPr>
          <w:rFonts w:ascii="Times New Roman" w:hAnsi="Times New Roman"/>
        </w:rPr>
      </w:pPr>
    </w:p>
    <w:p w:rsidR="00193472" w:rsidRPr="00F7583E" w:rsidRDefault="00193472" w:rsidP="00F7583E">
      <w:pPr>
        <w:spacing w:line="240" w:lineRule="auto"/>
        <w:contextualSpacing/>
        <w:rPr>
          <w:rFonts w:ascii="Times New Roman" w:hAnsi="Times New Roman"/>
          <w:i/>
        </w:rPr>
      </w:pPr>
      <w:r w:rsidRPr="00F7583E">
        <w:rPr>
          <w:rFonts w:ascii="Times New Roman" w:hAnsi="Times New Roman"/>
          <w:i/>
        </w:rPr>
        <w:t>Диабет</w:t>
      </w:r>
      <w:r w:rsidR="00F27D8C" w:rsidRPr="00F7583E">
        <w:rPr>
          <w:rFonts w:ascii="Times New Roman" w:hAnsi="Times New Roman"/>
          <w:i/>
        </w:rPr>
        <w:t xml:space="preserve"> 1 типа</w:t>
      </w:r>
      <w:r w:rsidR="00A478FA" w:rsidRPr="00F7583E">
        <w:rPr>
          <w:rFonts w:ascii="Times New Roman" w:hAnsi="Times New Roman"/>
          <w:i/>
        </w:rPr>
        <w:t>, интенсифицированная инсулинотерапия и интенсивное лечение</w:t>
      </w:r>
    </w:p>
    <w:p w:rsidR="001A6B7C" w:rsidRDefault="001A6B7C" w:rsidP="001A6B7C">
      <w:pPr>
        <w:spacing w:line="240" w:lineRule="auto"/>
        <w:contextualSpacing/>
        <w:rPr>
          <w:rFonts w:ascii="Times New Roman" w:hAnsi="Times New Roman"/>
        </w:rPr>
      </w:pPr>
    </w:p>
    <w:p w:rsidR="001813B5" w:rsidRDefault="00E05346" w:rsidP="001813B5">
      <w:pPr>
        <w:spacing w:line="240" w:lineRule="auto"/>
        <w:ind w:firstLine="426"/>
        <w:contextualSpacing/>
        <w:rPr>
          <w:rFonts w:ascii="Times New Roman" w:hAnsi="Times New Roman"/>
        </w:rPr>
      </w:pPr>
      <w:r>
        <w:rPr>
          <w:rFonts w:ascii="Times New Roman" w:hAnsi="Times New Roman"/>
        </w:rPr>
        <w:t xml:space="preserve">При диабете 1 типа главным и единственным сахароснижающим препаратом является инсулин. </w:t>
      </w:r>
      <w:r w:rsidR="009618FF">
        <w:rPr>
          <w:rFonts w:ascii="Times New Roman" w:hAnsi="Times New Roman"/>
        </w:rPr>
        <w:t>Выделяют два режима лечения инсулином – редкое введение</w:t>
      </w:r>
      <w:r w:rsidR="00884377">
        <w:rPr>
          <w:rFonts w:ascii="Times New Roman" w:hAnsi="Times New Roman"/>
        </w:rPr>
        <w:t>, не более двух раз в день (</w:t>
      </w:r>
      <w:r w:rsidR="00125E0D">
        <w:rPr>
          <w:rFonts w:ascii="Times New Roman" w:hAnsi="Times New Roman"/>
        </w:rPr>
        <w:t xml:space="preserve">так называемая </w:t>
      </w:r>
      <w:r w:rsidR="00884377">
        <w:rPr>
          <w:rFonts w:ascii="Times New Roman" w:hAnsi="Times New Roman"/>
        </w:rPr>
        <w:t>традиционна инсулинотерапия) и частое (</w:t>
      </w:r>
      <w:r w:rsidR="00125E0D">
        <w:rPr>
          <w:rFonts w:ascii="Times New Roman" w:hAnsi="Times New Roman"/>
        </w:rPr>
        <w:t>обычно называется «</w:t>
      </w:r>
      <w:r w:rsidR="00884377">
        <w:rPr>
          <w:rFonts w:ascii="Times New Roman" w:hAnsi="Times New Roman"/>
        </w:rPr>
        <w:t xml:space="preserve">интенсифицированная </w:t>
      </w:r>
      <w:r w:rsidR="00125E0D">
        <w:rPr>
          <w:rFonts w:ascii="Times New Roman" w:hAnsi="Times New Roman"/>
        </w:rPr>
        <w:t xml:space="preserve">инсулинотерапия», а иногда «интенсивная», что вносит некоторую </w:t>
      </w:r>
      <w:r w:rsidR="009F7315">
        <w:rPr>
          <w:rFonts w:ascii="Times New Roman" w:hAnsi="Times New Roman"/>
        </w:rPr>
        <w:t xml:space="preserve">терминологическую </w:t>
      </w:r>
      <w:r w:rsidR="00125E0D">
        <w:rPr>
          <w:rFonts w:ascii="Times New Roman" w:hAnsi="Times New Roman"/>
        </w:rPr>
        <w:t>путаницу)</w:t>
      </w:r>
      <w:r w:rsidR="009F7315">
        <w:rPr>
          <w:rFonts w:ascii="Times New Roman" w:hAnsi="Times New Roman"/>
        </w:rPr>
        <w:t xml:space="preserve">. </w:t>
      </w:r>
      <w:r>
        <w:rPr>
          <w:rFonts w:ascii="Times New Roman" w:hAnsi="Times New Roman"/>
        </w:rPr>
        <w:t>При</w:t>
      </w:r>
      <w:r w:rsidR="00F27D8C">
        <w:rPr>
          <w:rFonts w:ascii="Times New Roman" w:hAnsi="Times New Roman"/>
        </w:rPr>
        <w:t xml:space="preserve"> режиме частых инъекций короткого инсулина (интенсифицированный режим инсулинотерапии) </w:t>
      </w:r>
      <w:r w:rsidR="0035249D">
        <w:rPr>
          <w:rFonts w:ascii="Times New Roman" w:hAnsi="Times New Roman"/>
        </w:rPr>
        <w:t>инсулин короткого действия вводится перед каждым из основных приемов пищи</w:t>
      </w:r>
      <w:r w:rsidR="009618FF">
        <w:rPr>
          <w:rFonts w:ascii="Times New Roman" w:hAnsi="Times New Roman"/>
        </w:rPr>
        <w:t xml:space="preserve"> и его </w:t>
      </w:r>
      <w:r>
        <w:rPr>
          <w:rFonts w:ascii="Times New Roman" w:hAnsi="Times New Roman"/>
        </w:rPr>
        <w:t xml:space="preserve">доза </w:t>
      </w:r>
      <w:r w:rsidR="00F171B0">
        <w:rPr>
          <w:rFonts w:ascii="Times New Roman" w:hAnsi="Times New Roman"/>
        </w:rPr>
        <w:t>перед едой зависит</w:t>
      </w:r>
      <w:r>
        <w:rPr>
          <w:rFonts w:ascii="Times New Roman" w:hAnsi="Times New Roman"/>
        </w:rPr>
        <w:t xml:space="preserve"> от </w:t>
      </w:r>
      <w:r w:rsidR="00F171B0">
        <w:rPr>
          <w:rFonts w:ascii="Times New Roman" w:hAnsi="Times New Roman"/>
        </w:rPr>
        <w:t xml:space="preserve">состава предстоящей еды </w:t>
      </w:r>
      <w:r>
        <w:rPr>
          <w:rFonts w:ascii="Times New Roman" w:hAnsi="Times New Roman"/>
        </w:rPr>
        <w:t>и уровня глюкозы крови перед едой.</w:t>
      </w:r>
      <w:r w:rsidR="0035249D">
        <w:rPr>
          <w:rFonts w:ascii="Times New Roman" w:hAnsi="Times New Roman"/>
        </w:rPr>
        <w:t xml:space="preserve"> В связи с этим при интенсифицированном </w:t>
      </w:r>
      <w:r>
        <w:rPr>
          <w:rFonts w:ascii="Times New Roman" w:hAnsi="Times New Roman"/>
        </w:rPr>
        <w:t>лечении часто</w:t>
      </w:r>
      <w:r w:rsidR="00F27D8C">
        <w:rPr>
          <w:rFonts w:ascii="Times New Roman" w:hAnsi="Times New Roman"/>
        </w:rPr>
        <w:t>т</w:t>
      </w:r>
      <w:r>
        <w:rPr>
          <w:rFonts w:ascii="Times New Roman" w:hAnsi="Times New Roman"/>
        </w:rPr>
        <w:t>а исследования глюк</w:t>
      </w:r>
      <w:r w:rsidR="001813B5">
        <w:rPr>
          <w:rFonts w:ascii="Times New Roman" w:hAnsi="Times New Roman"/>
        </w:rPr>
        <w:t>озы крови выше, чем при обычном.</w:t>
      </w:r>
    </w:p>
    <w:p w:rsidR="001813B5" w:rsidRDefault="00E05346" w:rsidP="001813B5">
      <w:pPr>
        <w:spacing w:line="240" w:lineRule="auto"/>
        <w:ind w:firstLine="426"/>
        <w:contextualSpacing/>
        <w:rPr>
          <w:rFonts w:ascii="Times New Roman" w:hAnsi="Times New Roman"/>
        </w:rPr>
      </w:pPr>
      <w:r>
        <w:rPr>
          <w:rFonts w:ascii="Times New Roman" w:hAnsi="Times New Roman"/>
        </w:rPr>
        <w:t>Частота исследования глюкозы крови определяется частотой инъекций корот</w:t>
      </w:r>
      <w:r w:rsidR="00F55A77">
        <w:rPr>
          <w:rFonts w:ascii="Times New Roman" w:hAnsi="Times New Roman"/>
        </w:rPr>
        <w:t>кого инсулина – по крайней мере</w:t>
      </w:r>
      <w:r>
        <w:rPr>
          <w:rFonts w:ascii="Times New Roman" w:hAnsi="Times New Roman"/>
        </w:rPr>
        <w:t>, уровень глюкозы крови должен быть известен перед каждой инъекцией короткого инсулина. Кроме того, возможно потребуется исследовать глюкозу крови и дополнительно, например, при ощущениях гипогликемии или очень высокого уровня глюкозы крови</w:t>
      </w:r>
    </w:p>
    <w:p w:rsidR="001813B5" w:rsidRDefault="00E05346" w:rsidP="001813B5">
      <w:pPr>
        <w:spacing w:line="240" w:lineRule="auto"/>
        <w:ind w:firstLine="426"/>
        <w:contextualSpacing/>
        <w:rPr>
          <w:rFonts w:ascii="Times New Roman" w:hAnsi="Times New Roman"/>
        </w:rPr>
      </w:pPr>
      <w:r w:rsidRPr="00E05346">
        <w:rPr>
          <w:rFonts w:ascii="Times New Roman" w:hAnsi="Times New Roman"/>
        </w:rPr>
        <w:lastRenderedPageBreak/>
        <w:t xml:space="preserve">Так как качество </w:t>
      </w:r>
      <w:r w:rsidR="00F55A77">
        <w:rPr>
          <w:rFonts w:ascii="Times New Roman" w:hAnsi="Times New Roman"/>
        </w:rPr>
        <w:t>интенсифицированного</w:t>
      </w:r>
      <w:r>
        <w:rPr>
          <w:rFonts w:ascii="Times New Roman" w:hAnsi="Times New Roman"/>
        </w:rPr>
        <w:t xml:space="preserve"> </w:t>
      </w:r>
      <w:r w:rsidRPr="00E05346">
        <w:rPr>
          <w:rFonts w:ascii="Times New Roman" w:hAnsi="Times New Roman"/>
        </w:rPr>
        <w:t>лечения диабета определяется уровнем глюкозы крови перед едой и через 2 часа после еды, то</w:t>
      </w:r>
      <w:r>
        <w:rPr>
          <w:rFonts w:ascii="Times New Roman" w:hAnsi="Times New Roman"/>
        </w:rPr>
        <w:t xml:space="preserve"> частота</w:t>
      </w:r>
      <w:r w:rsidRPr="00E05346">
        <w:rPr>
          <w:rFonts w:ascii="Times New Roman" w:hAnsi="Times New Roman"/>
        </w:rPr>
        <w:t xml:space="preserve"> исследование глюкозы крови достигает 7 раз в день – </w:t>
      </w:r>
      <w:r>
        <w:rPr>
          <w:rFonts w:ascii="Times New Roman" w:hAnsi="Times New Roman"/>
        </w:rPr>
        <w:t>до</w:t>
      </w:r>
      <w:r w:rsidRPr="00E05346">
        <w:rPr>
          <w:rFonts w:ascii="Times New Roman" w:hAnsi="Times New Roman"/>
        </w:rPr>
        <w:t xml:space="preserve"> и после завтрака, </w:t>
      </w:r>
      <w:r>
        <w:rPr>
          <w:rFonts w:ascii="Times New Roman" w:hAnsi="Times New Roman"/>
        </w:rPr>
        <w:t>до</w:t>
      </w:r>
      <w:r w:rsidRPr="00E05346">
        <w:rPr>
          <w:rFonts w:ascii="Times New Roman" w:hAnsi="Times New Roman"/>
        </w:rPr>
        <w:t xml:space="preserve"> и после обеда, </w:t>
      </w:r>
      <w:r>
        <w:rPr>
          <w:rFonts w:ascii="Times New Roman" w:hAnsi="Times New Roman"/>
        </w:rPr>
        <w:t>до</w:t>
      </w:r>
      <w:r w:rsidRPr="00E05346">
        <w:rPr>
          <w:rFonts w:ascii="Times New Roman" w:hAnsi="Times New Roman"/>
        </w:rPr>
        <w:t xml:space="preserve"> и после уж</w:t>
      </w:r>
      <w:r>
        <w:rPr>
          <w:rFonts w:ascii="Times New Roman" w:hAnsi="Times New Roman"/>
        </w:rPr>
        <w:t>ина и также перед сном.</w:t>
      </w:r>
    </w:p>
    <w:p w:rsidR="001813B5" w:rsidRDefault="00E05346" w:rsidP="001813B5">
      <w:pPr>
        <w:spacing w:line="240" w:lineRule="auto"/>
        <w:ind w:firstLine="426"/>
        <w:contextualSpacing/>
        <w:rPr>
          <w:rFonts w:ascii="Times New Roman" w:hAnsi="Times New Roman"/>
        </w:rPr>
      </w:pPr>
      <w:r>
        <w:rPr>
          <w:rFonts w:ascii="Times New Roman" w:hAnsi="Times New Roman"/>
        </w:rPr>
        <w:t xml:space="preserve">Необходимо один-два раза в неделю исследовать уровень глюкозы крови в 3 часа ночи, для того чтобы исключить развитие ночных гипогликемий. Если уровень глюкозы крови в ночное время низкий, то возможно следует пересмотреть целевые </w:t>
      </w:r>
      <w:r w:rsidR="00874F9A">
        <w:rPr>
          <w:rFonts w:ascii="Times New Roman" w:hAnsi="Times New Roman"/>
        </w:rPr>
        <w:t>значения</w:t>
      </w:r>
      <w:r>
        <w:rPr>
          <w:rFonts w:ascii="Times New Roman" w:hAnsi="Times New Roman"/>
        </w:rPr>
        <w:t xml:space="preserve"> глюкозы крови перед сном</w:t>
      </w:r>
      <w:r w:rsidR="00874F9A">
        <w:rPr>
          <w:rFonts w:ascii="Times New Roman" w:hAnsi="Times New Roman"/>
        </w:rPr>
        <w:t>, в частности, повысить</w:t>
      </w:r>
      <w:r>
        <w:rPr>
          <w:rFonts w:ascii="Times New Roman" w:hAnsi="Times New Roman"/>
        </w:rPr>
        <w:t>.</w:t>
      </w:r>
    </w:p>
    <w:p w:rsidR="00E9606B" w:rsidRDefault="00E05346" w:rsidP="00E9606B">
      <w:pPr>
        <w:spacing w:line="240" w:lineRule="auto"/>
        <w:ind w:firstLine="426"/>
        <w:contextualSpacing/>
        <w:rPr>
          <w:rFonts w:ascii="Times New Roman" w:hAnsi="Times New Roman"/>
        </w:rPr>
      </w:pPr>
      <w:r>
        <w:rPr>
          <w:rFonts w:ascii="Times New Roman" w:hAnsi="Times New Roman"/>
        </w:rPr>
        <w:t>Каждое проведенное вами исследование глюкозы крови расширяет ваши представления о реакции глюкозы крови на инсулин, прием пищи, физическую активность, стресс и сопутствующие острые болезни.</w:t>
      </w:r>
      <w:r w:rsidR="00EE14AA">
        <w:rPr>
          <w:rFonts w:ascii="Times New Roman" w:hAnsi="Times New Roman"/>
        </w:rPr>
        <w:t xml:space="preserve"> В один прекрасный момент, когда вам станет досконально известно все об особенностях вашего диабета, вы сможете исследовать глюкозу крови существенно реже, не опасаясь непредсказуемой реакции. </w:t>
      </w:r>
    </w:p>
    <w:p w:rsidR="00B04D4A" w:rsidRDefault="00EE14AA" w:rsidP="00E9606B">
      <w:pPr>
        <w:spacing w:line="240" w:lineRule="auto"/>
        <w:ind w:firstLine="426"/>
        <w:contextualSpacing/>
        <w:rPr>
          <w:rFonts w:ascii="Times New Roman" w:hAnsi="Times New Roman"/>
        </w:rPr>
      </w:pPr>
      <w:r>
        <w:rPr>
          <w:rFonts w:ascii="Times New Roman" w:hAnsi="Times New Roman"/>
        </w:rPr>
        <w:t xml:space="preserve">В некоторых случаях может оказаться целесообразным для вас получить представление о непрерывном изменении глюкозы крови в течение суток и тогда устанавливается датчик для измерения глюкозы крови непрерывно. Но следует заметить, что на сегодня в подавляющем большинстве случаев такой необходимости нет </w:t>
      </w:r>
      <w:r w:rsidR="00F77E13">
        <w:rPr>
          <w:rFonts w:ascii="Times New Roman" w:hAnsi="Times New Roman"/>
        </w:rPr>
        <w:t>–</w:t>
      </w:r>
      <w:r>
        <w:rPr>
          <w:rFonts w:ascii="Times New Roman" w:hAnsi="Times New Roman"/>
        </w:rPr>
        <w:t xml:space="preserve"> достаточно самоконтроля глюкозы крови обычным глюкометром. Тем более, что непрерывное исследование глюкозы крови не исключает, а наоборот, предусматривает одновременное исследование глюкозы крови глюкометром несколько раз в день.</w:t>
      </w:r>
    </w:p>
    <w:p w:rsidR="00E9606B" w:rsidRPr="00234DEC" w:rsidRDefault="00FD383B" w:rsidP="00E9606B">
      <w:pPr>
        <w:spacing w:line="240" w:lineRule="auto"/>
        <w:ind w:firstLine="426"/>
        <w:contextualSpacing/>
        <w:rPr>
          <w:rFonts w:ascii="Times New Roman" w:hAnsi="Times New Roman"/>
        </w:rPr>
      </w:pPr>
      <w:r>
        <w:rPr>
          <w:rFonts w:ascii="Times New Roman" w:hAnsi="Times New Roman"/>
        </w:rPr>
        <w:t>Интенсифицированная инсулинотерапия</w:t>
      </w:r>
      <w:r w:rsidR="00E9606B">
        <w:rPr>
          <w:rFonts w:ascii="Times New Roman" w:hAnsi="Times New Roman"/>
        </w:rPr>
        <w:t xml:space="preserve"> при СД1 позволяет </w:t>
      </w:r>
      <w:r>
        <w:rPr>
          <w:rFonts w:ascii="Times New Roman" w:hAnsi="Times New Roman"/>
        </w:rPr>
        <w:t>чаще достигать</w:t>
      </w:r>
      <w:r w:rsidR="006A119B">
        <w:rPr>
          <w:rFonts w:ascii="Times New Roman" w:hAnsi="Times New Roman"/>
        </w:rPr>
        <w:t xml:space="preserve"> целевых значений глюкозы крови и постоянно</w:t>
      </w:r>
      <w:r w:rsidR="00FA235A">
        <w:rPr>
          <w:rFonts w:ascii="Times New Roman" w:hAnsi="Times New Roman"/>
        </w:rPr>
        <w:t xml:space="preserve"> поддерживать достигнутый целевой уровень гликемии по сравнению с традиционным</w:t>
      </w:r>
      <w:r w:rsidR="00234DEC">
        <w:rPr>
          <w:rFonts w:ascii="Times New Roman" w:hAnsi="Times New Roman"/>
        </w:rPr>
        <w:t>.</w:t>
      </w:r>
      <w:r w:rsidR="00EB3FB9">
        <w:rPr>
          <w:rFonts w:ascii="Times New Roman" w:hAnsi="Times New Roman"/>
        </w:rPr>
        <w:t xml:space="preserve"> В результате интенсифицированная инсулинотерапия является лучшей для интенсивного лечения СД1, чем традиционная. </w:t>
      </w:r>
    </w:p>
    <w:p w:rsidR="00B04D4A" w:rsidRDefault="00B04D4A" w:rsidP="00B04D4A">
      <w:pPr>
        <w:spacing w:line="240" w:lineRule="auto"/>
        <w:ind w:firstLine="426"/>
        <w:contextualSpacing/>
        <w:rPr>
          <w:rFonts w:ascii="Times New Roman" w:hAnsi="Times New Roman"/>
        </w:rPr>
      </w:pPr>
    </w:p>
    <w:p w:rsidR="001A6B7C" w:rsidRDefault="001A6B7C" w:rsidP="00F7583E">
      <w:pPr>
        <w:spacing w:line="240" w:lineRule="auto"/>
        <w:contextualSpacing/>
        <w:rPr>
          <w:rFonts w:ascii="Times New Roman" w:hAnsi="Times New Roman"/>
          <w:i/>
        </w:rPr>
      </w:pPr>
      <w:r w:rsidRPr="001A6B7C">
        <w:rPr>
          <w:rFonts w:ascii="Times New Roman" w:hAnsi="Times New Roman"/>
          <w:i/>
        </w:rPr>
        <w:t>Диабет 2 типа и интенсивное лечение диабета</w:t>
      </w:r>
    </w:p>
    <w:p w:rsidR="00EE14AA" w:rsidRDefault="00EE14AA" w:rsidP="001A6B7C">
      <w:pPr>
        <w:spacing w:line="240" w:lineRule="auto"/>
        <w:contextualSpacing/>
        <w:rPr>
          <w:rFonts w:ascii="Times New Roman" w:hAnsi="Times New Roman"/>
          <w:i/>
        </w:rPr>
      </w:pPr>
    </w:p>
    <w:p w:rsidR="00EE14AA" w:rsidRDefault="006D5835" w:rsidP="00EE14AA">
      <w:pPr>
        <w:spacing w:line="240" w:lineRule="auto"/>
        <w:ind w:firstLine="426"/>
        <w:contextualSpacing/>
        <w:rPr>
          <w:rFonts w:ascii="Times New Roman" w:hAnsi="Times New Roman"/>
        </w:rPr>
      </w:pPr>
      <w:r>
        <w:rPr>
          <w:rFonts w:ascii="Times New Roman" w:hAnsi="Times New Roman"/>
        </w:rPr>
        <w:t xml:space="preserve">При втором типе сахарного диабета целевые значения глюкозы крови и </w:t>
      </w:r>
      <w:r>
        <w:rPr>
          <w:rFonts w:ascii="Times New Roman" w:hAnsi="Times New Roman"/>
          <w:lang w:val="en-GB"/>
        </w:rPr>
        <w:t>A</w:t>
      </w:r>
      <w:r w:rsidRPr="006D5835">
        <w:rPr>
          <w:rFonts w:ascii="Times New Roman" w:hAnsi="Times New Roman"/>
        </w:rPr>
        <w:t>1</w:t>
      </w:r>
      <w:r>
        <w:rPr>
          <w:rFonts w:ascii="Times New Roman" w:hAnsi="Times New Roman"/>
          <w:lang w:val="en-GB"/>
        </w:rPr>
        <w:t>c</w:t>
      </w:r>
      <w:r w:rsidRPr="006D5835">
        <w:rPr>
          <w:rFonts w:ascii="Times New Roman" w:hAnsi="Times New Roman"/>
        </w:rPr>
        <w:t xml:space="preserve"> </w:t>
      </w:r>
      <w:r>
        <w:rPr>
          <w:rFonts w:ascii="Times New Roman" w:hAnsi="Times New Roman"/>
        </w:rPr>
        <w:t>не отличаются от целей диабета первого типа. Вместе с тем, способы достижения этих целей другие:</w:t>
      </w:r>
    </w:p>
    <w:p w:rsidR="006D5835" w:rsidRDefault="00A264B7" w:rsidP="002A0C11">
      <w:pPr>
        <w:numPr>
          <w:ilvl w:val="0"/>
          <w:numId w:val="10"/>
        </w:numPr>
        <w:spacing w:line="240" w:lineRule="auto"/>
        <w:contextualSpacing/>
        <w:rPr>
          <w:rFonts w:ascii="Times New Roman" w:hAnsi="Times New Roman"/>
        </w:rPr>
      </w:pPr>
      <w:r>
        <w:rPr>
          <w:rFonts w:ascii="Times New Roman" w:hAnsi="Times New Roman"/>
        </w:rPr>
        <w:t>Для интенсивного управления уровнем глюкозы крови, как правило, недостаточно только соблюдения диеты и расширения физической активности – обычно необходимы сахароснижающие препараты, причем не инсулин.</w:t>
      </w:r>
    </w:p>
    <w:p w:rsidR="00A264B7" w:rsidRDefault="00A264B7" w:rsidP="002A0C11">
      <w:pPr>
        <w:numPr>
          <w:ilvl w:val="0"/>
          <w:numId w:val="10"/>
        </w:numPr>
        <w:spacing w:line="240" w:lineRule="auto"/>
        <w:contextualSpacing/>
        <w:rPr>
          <w:rFonts w:ascii="Times New Roman" w:hAnsi="Times New Roman"/>
        </w:rPr>
      </w:pPr>
      <w:r>
        <w:rPr>
          <w:rFonts w:ascii="Times New Roman" w:hAnsi="Times New Roman"/>
        </w:rPr>
        <w:t>Если вы уже получаете неинсулиновые сахароснижающие препараты, то может оказаться, что для достижения целевого уровня глюкозы крови ваше сахароснижающее лечение должно быть усилено, например, добавлением к нему других сахароснижающих препаратов, в том числе и инсулина.</w:t>
      </w:r>
    </w:p>
    <w:p w:rsidR="00A264B7" w:rsidRDefault="00A264B7" w:rsidP="002A0C11">
      <w:pPr>
        <w:numPr>
          <w:ilvl w:val="0"/>
          <w:numId w:val="10"/>
        </w:numPr>
        <w:spacing w:line="240" w:lineRule="auto"/>
        <w:contextualSpacing/>
        <w:rPr>
          <w:rFonts w:ascii="Times New Roman" w:hAnsi="Times New Roman"/>
        </w:rPr>
      </w:pPr>
      <w:r>
        <w:rPr>
          <w:rFonts w:ascii="Times New Roman" w:hAnsi="Times New Roman"/>
        </w:rPr>
        <w:t>Если вы уже получаете инсулин, то возможно его доза и частота введения недостаточны и придется схему лечения инсулином усиливать, назначая, например короткий инсулин перед каждый приемом пищи. В этом случае лечение становится таким, как и при диабете 1 типа.</w:t>
      </w:r>
    </w:p>
    <w:p w:rsidR="00A264B7" w:rsidRDefault="00A264B7" w:rsidP="002A0C11">
      <w:pPr>
        <w:numPr>
          <w:ilvl w:val="0"/>
          <w:numId w:val="10"/>
        </w:numPr>
        <w:spacing w:line="240" w:lineRule="auto"/>
        <w:contextualSpacing/>
        <w:rPr>
          <w:rFonts w:ascii="Times New Roman" w:hAnsi="Times New Roman"/>
        </w:rPr>
      </w:pPr>
      <w:r>
        <w:rPr>
          <w:rFonts w:ascii="Times New Roman" w:hAnsi="Times New Roman"/>
        </w:rPr>
        <w:t>Возможно, частые инъекции инсулина для достижения целевого уровня глюкозы крови вас не устроят и вы предпочтете лечение дозатором инсулина.</w:t>
      </w:r>
    </w:p>
    <w:p w:rsidR="00A264B7" w:rsidRPr="006D5835" w:rsidRDefault="00A264B7" w:rsidP="002A0C11">
      <w:pPr>
        <w:numPr>
          <w:ilvl w:val="0"/>
          <w:numId w:val="10"/>
        </w:numPr>
        <w:spacing w:line="240" w:lineRule="auto"/>
        <w:contextualSpacing/>
        <w:rPr>
          <w:rFonts w:ascii="Times New Roman" w:hAnsi="Times New Roman"/>
        </w:rPr>
      </w:pPr>
      <w:r>
        <w:rPr>
          <w:rFonts w:ascii="Times New Roman" w:hAnsi="Times New Roman"/>
        </w:rPr>
        <w:t>Диабет 2 типа, как пр</w:t>
      </w:r>
      <w:r w:rsidR="0087009F">
        <w:rPr>
          <w:rFonts w:ascii="Times New Roman" w:hAnsi="Times New Roman"/>
        </w:rPr>
        <w:t>авило, сопровождается ожирением. У</w:t>
      </w:r>
      <w:r>
        <w:rPr>
          <w:rFonts w:ascii="Times New Roman" w:hAnsi="Times New Roman"/>
        </w:rPr>
        <w:t>силение сахароснижающей терапии</w:t>
      </w:r>
      <w:r w:rsidR="005F476C">
        <w:rPr>
          <w:rFonts w:ascii="Times New Roman" w:hAnsi="Times New Roman"/>
        </w:rPr>
        <w:t>, обычно</w:t>
      </w:r>
      <w:r w:rsidR="0087009F">
        <w:rPr>
          <w:rFonts w:ascii="Times New Roman" w:hAnsi="Times New Roman"/>
        </w:rPr>
        <w:t xml:space="preserve"> повышает</w:t>
      </w:r>
      <w:r w:rsidR="005F476C">
        <w:rPr>
          <w:rFonts w:ascii="Times New Roman" w:hAnsi="Times New Roman"/>
        </w:rPr>
        <w:t xml:space="preserve"> накопление калорий в организме,</w:t>
      </w:r>
      <w:r>
        <w:rPr>
          <w:rFonts w:ascii="Times New Roman" w:hAnsi="Times New Roman"/>
        </w:rPr>
        <w:t xml:space="preserve"> </w:t>
      </w:r>
      <w:r w:rsidR="0087009F">
        <w:rPr>
          <w:rFonts w:ascii="Times New Roman" w:hAnsi="Times New Roman"/>
        </w:rPr>
        <w:t xml:space="preserve">что </w:t>
      </w:r>
      <w:r>
        <w:rPr>
          <w:rFonts w:ascii="Times New Roman" w:hAnsi="Times New Roman"/>
        </w:rPr>
        <w:t>может привести к нежелательной дополнительной прибавке в весе.</w:t>
      </w:r>
      <w:r w:rsidR="005F476C">
        <w:rPr>
          <w:rFonts w:ascii="Times New Roman" w:hAnsi="Times New Roman"/>
        </w:rPr>
        <w:t xml:space="preserve"> За этим нужно дополнительно следить и предпринимать соответствующие меры – гипокалорийная диета, расширение объема физической активности и т.п.</w:t>
      </w:r>
    </w:p>
    <w:p w:rsidR="001A6B7C" w:rsidRDefault="001A6B7C" w:rsidP="001A6B7C">
      <w:pPr>
        <w:spacing w:line="240" w:lineRule="auto"/>
        <w:contextualSpacing/>
        <w:rPr>
          <w:rFonts w:ascii="Times New Roman" w:hAnsi="Times New Roman"/>
        </w:rPr>
      </w:pPr>
    </w:p>
    <w:p w:rsidR="001A6B7C" w:rsidRPr="001A6B7C" w:rsidRDefault="001A6B7C" w:rsidP="001A6B7C">
      <w:pPr>
        <w:spacing w:line="240" w:lineRule="auto"/>
        <w:contextualSpacing/>
        <w:rPr>
          <w:rFonts w:ascii="Times New Roman" w:hAnsi="Times New Roman"/>
          <w:i/>
        </w:rPr>
      </w:pPr>
      <w:r w:rsidRPr="001A6B7C">
        <w:rPr>
          <w:rFonts w:ascii="Times New Roman" w:hAnsi="Times New Roman"/>
          <w:i/>
        </w:rPr>
        <w:t>Беременность, диабет беременных и интенсивное лечение диабета</w:t>
      </w:r>
    </w:p>
    <w:p w:rsidR="001A6B7C" w:rsidRDefault="001A6B7C" w:rsidP="001A6B7C">
      <w:pPr>
        <w:spacing w:line="240" w:lineRule="auto"/>
        <w:contextualSpacing/>
        <w:rPr>
          <w:rFonts w:ascii="Times New Roman" w:hAnsi="Times New Roman"/>
        </w:rPr>
      </w:pPr>
    </w:p>
    <w:p w:rsidR="004970D1" w:rsidRDefault="009340EE" w:rsidP="009340EE">
      <w:pPr>
        <w:spacing w:line="240" w:lineRule="auto"/>
        <w:ind w:firstLine="426"/>
        <w:contextualSpacing/>
        <w:rPr>
          <w:rFonts w:ascii="Times New Roman" w:hAnsi="Times New Roman"/>
        </w:rPr>
      </w:pPr>
      <w:r>
        <w:rPr>
          <w:rFonts w:ascii="Times New Roman" w:hAnsi="Times New Roman"/>
        </w:rPr>
        <w:t>Достижение и поддержание максимально близких значений глюкозы крови к норме особенно важно во время беременности, так как это</w:t>
      </w:r>
      <w:r w:rsidR="008625DA">
        <w:rPr>
          <w:rFonts w:ascii="Times New Roman" w:hAnsi="Times New Roman"/>
        </w:rPr>
        <w:t xml:space="preserve"> предотвращает развитие типичных</w:t>
      </w:r>
      <w:r>
        <w:rPr>
          <w:rFonts w:ascii="Times New Roman" w:hAnsi="Times New Roman"/>
        </w:rPr>
        <w:t xml:space="preserve"> осложнений диабета как у беременной, так и пл</w:t>
      </w:r>
      <w:r w:rsidR="00E73CE0">
        <w:rPr>
          <w:rFonts w:ascii="Times New Roman" w:hAnsi="Times New Roman"/>
        </w:rPr>
        <w:t xml:space="preserve">ода. Особенно важно планирование </w:t>
      </w:r>
      <w:r>
        <w:rPr>
          <w:rFonts w:ascii="Times New Roman" w:hAnsi="Times New Roman"/>
        </w:rPr>
        <w:t xml:space="preserve">беременности при диабете, которое заключается, прежде всего, в </w:t>
      </w:r>
      <w:r w:rsidR="004970D1">
        <w:rPr>
          <w:rFonts w:ascii="Times New Roman" w:hAnsi="Times New Roman"/>
        </w:rPr>
        <w:t xml:space="preserve">максимально возможном приближении глюкозы крови к норме </w:t>
      </w:r>
      <w:r>
        <w:rPr>
          <w:rFonts w:ascii="Times New Roman" w:hAnsi="Times New Roman"/>
        </w:rPr>
        <w:t xml:space="preserve">до зачатия. Это исключит высокий уровень глюкозы крови в первый месяц беременности, который может нарушить правильное формирование органов у плода. </w:t>
      </w:r>
      <w:r w:rsidR="004970D1">
        <w:rPr>
          <w:rFonts w:ascii="Times New Roman" w:hAnsi="Times New Roman"/>
        </w:rPr>
        <w:t xml:space="preserve">Также важно поддерживать ваше здоровье на высоком уровне как до, так и на фоне беременности. Если во время беременности не </w:t>
      </w:r>
      <w:r w:rsidR="004970D1">
        <w:rPr>
          <w:rFonts w:ascii="Times New Roman" w:hAnsi="Times New Roman"/>
        </w:rPr>
        <w:lastRenderedPageBreak/>
        <w:t xml:space="preserve">следить тщательно за глюкозой крови, то вероятность гипогликемии возрастает и, более того, может ухудшится течение имеющихся осложнений диабета, например, поражение глаз. </w:t>
      </w:r>
    </w:p>
    <w:p w:rsidR="009340EE" w:rsidRDefault="004970D1" w:rsidP="009340EE">
      <w:pPr>
        <w:spacing w:line="240" w:lineRule="auto"/>
        <w:ind w:firstLine="426"/>
        <w:contextualSpacing/>
        <w:rPr>
          <w:rFonts w:ascii="Times New Roman" w:hAnsi="Times New Roman"/>
        </w:rPr>
      </w:pPr>
      <w:r>
        <w:rPr>
          <w:rFonts w:ascii="Times New Roman" w:hAnsi="Times New Roman"/>
        </w:rPr>
        <w:t>Цели лечения диабета во время беременности можно обсудить с лечащим врачом. Хотя это довольно сложная задача – поддержание уровня глюкозы крови на близких к норме значениях,</w:t>
      </w:r>
      <w:r w:rsidR="00220C0F">
        <w:rPr>
          <w:rFonts w:ascii="Times New Roman" w:hAnsi="Times New Roman"/>
        </w:rPr>
        <w:t xml:space="preserve"> но ее решение оправдано тем, что оно сохранит ваше здоровье и вашего ребенка.</w:t>
      </w:r>
      <w:r>
        <w:rPr>
          <w:rFonts w:ascii="Times New Roman" w:hAnsi="Times New Roman"/>
        </w:rPr>
        <w:t xml:space="preserve">  </w:t>
      </w:r>
    </w:p>
    <w:p w:rsidR="009340EE" w:rsidRDefault="009340EE" w:rsidP="009340EE">
      <w:pPr>
        <w:spacing w:line="240" w:lineRule="auto"/>
        <w:ind w:firstLine="426"/>
        <w:contextualSpacing/>
        <w:rPr>
          <w:rFonts w:ascii="Times New Roman" w:hAnsi="Times New Roman"/>
        </w:rPr>
      </w:pPr>
    </w:p>
    <w:p w:rsidR="009340EE" w:rsidRDefault="009340EE" w:rsidP="009340EE">
      <w:pPr>
        <w:spacing w:line="240" w:lineRule="auto"/>
        <w:ind w:firstLine="426"/>
        <w:contextualSpacing/>
        <w:rPr>
          <w:rFonts w:ascii="Times New Roman" w:hAnsi="Times New Roman"/>
        </w:rPr>
      </w:pPr>
    </w:p>
    <w:p w:rsidR="001A6B7C" w:rsidRPr="001A6B7C" w:rsidRDefault="001A6B7C" w:rsidP="001A6B7C">
      <w:pPr>
        <w:spacing w:line="240" w:lineRule="auto"/>
        <w:contextualSpacing/>
        <w:rPr>
          <w:rFonts w:ascii="Times New Roman" w:hAnsi="Times New Roman"/>
          <w:i/>
        </w:rPr>
      </w:pPr>
      <w:r w:rsidRPr="001A6B7C">
        <w:rPr>
          <w:rFonts w:ascii="Times New Roman" w:hAnsi="Times New Roman"/>
          <w:i/>
        </w:rPr>
        <w:t>Заключение</w:t>
      </w:r>
    </w:p>
    <w:p w:rsidR="001A6B7C" w:rsidRDefault="001A6B7C" w:rsidP="001A6B7C">
      <w:pPr>
        <w:spacing w:line="240" w:lineRule="auto"/>
        <w:contextualSpacing/>
        <w:rPr>
          <w:rFonts w:ascii="Times New Roman" w:hAnsi="Times New Roman"/>
        </w:rPr>
      </w:pPr>
    </w:p>
    <w:p w:rsidR="00220C0F" w:rsidRDefault="00220C0F" w:rsidP="00220C0F">
      <w:pPr>
        <w:spacing w:line="240" w:lineRule="auto"/>
        <w:ind w:firstLine="426"/>
        <w:contextualSpacing/>
        <w:rPr>
          <w:rFonts w:ascii="Times New Roman" w:hAnsi="Times New Roman"/>
        </w:rPr>
      </w:pPr>
      <w:r>
        <w:rPr>
          <w:rFonts w:ascii="Times New Roman" w:hAnsi="Times New Roman"/>
        </w:rPr>
        <w:t>Независимо от того, какие целевые значения уровня глюкозы крови вы выбрали, они со временем могут измениться. Информация в этом разделе является некоторым начальным шагом в оптимальном лечении вашего диабета. Получая дополнительную информацию и о своем организме и научные данные о диабете, вы можете цели лечения своего диабета нужным для вас образом корректировать.</w:t>
      </w:r>
    </w:p>
    <w:p w:rsidR="00220C0F" w:rsidRDefault="00220C0F" w:rsidP="008C0B65">
      <w:pPr>
        <w:spacing w:line="240" w:lineRule="auto"/>
        <w:ind w:firstLine="426"/>
        <w:contextualSpacing/>
        <w:jc w:val="center"/>
        <w:rPr>
          <w:rFonts w:ascii="Times New Roman" w:hAnsi="Times New Roman"/>
        </w:rPr>
      </w:pPr>
    </w:p>
    <w:p w:rsidR="008C0B65" w:rsidRDefault="008C0B65" w:rsidP="008C0B65">
      <w:pPr>
        <w:spacing w:line="240" w:lineRule="auto"/>
        <w:ind w:firstLine="426"/>
        <w:contextualSpacing/>
        <w:jc w:val="center"/>
        <w:rPr>
          <w:rFonts w:ascii="Times New Roman" w:hAnsi="Times New Roman"/>
        </w:rPr>
      </w:pPr>
    </w:p>
    <w:p w:rsidR="00F106CF" w:rsidRDefault="008C0B65" w:rsidP="002F01A5">
      <w:pPr>
        <w:spacing w:line="240" w:lineRule="auto"/>
        <w:ind w:firstLine="426"/>
        <w:contextualSpacing/>
        <w:jc w:val="center"/>
        <w:rPr>
          <w:rFonts w:ascii="Times New Roman" w:hAnsi="Times New Roman"/>
          <w:b/>
        </w:rPr>
      </w:pPr>
      <w:r w:rsidRPr="008C0B65">
        <w:rPr>
          <w:rFonts w:ascii="Times New Roman" w:hAnsi="Times New Roman"/>
          <w:b/>
        </w:rPr>
        <w:t>Раздел 2. Зд</w:t>
      </w:r>
      <w:r>
        <w:rPr>
          <w:rFonts w:ascii="Times New Roman" w:hAnsi="Times New Roman"/>
          <w:b/>
        </w:rPr>
        <w:t>о</w:t>
      </w:r>
      <w:r w:rsidRPr="008C0B65">
        <w:rPr>
          <w:rFonts w:ascii="Times New Roman" w:hAnsi="Times New Roman"/>
          <w:b/>
        </w:rPr>
        <w:t>ровое питание</w:t>
      </w:r>
    </w:p>
    <w:p w:rsidR="002F01A5" w:rsidRPr="002F01A5" w:rsidRDefault="002F01A5" w:rsidP="002F01A5">
      <w:pPr>
        <w:spacing w:line="240" w:lineRule="auto"/>
        <w:ind w:firstLine="426"/>
        <w:contextualSpacing/>
        <w:jc w:val="center"/>
        <w:rPr>
          <w:rFonts w:ascii="Times New Roman" w:hAnsi="Times New Roman"/>
          <w:b/>
        </w:rPr>
      </w:pPr>
    </w:p>
    <w:p w:rsidR="00734F5F" w:rsidRDefault="00F106CF" w:rsidP="002E3D30">
      <w:pPr>
        <w:spacing w:line="240" w:lineRule="auto"/>
        <w:ind w:firstLine="709"/>
        <w:contextualSpacing/>
        <w:jc w:val="both"/>
        <w:rPr>
          <w:rFonts w:ascii="Times New Roman" w:hAnsi="Times New Roman"/>
        </w:rPr>
      </w:pPr>
      <w:bookmarkStart w:id="1" w:name="_Toc332519570"/>
      <w:r w:rsidRPr="00F106CF">
        <w:rPr>
          <w:rFonts w:ascii="Times New Roman" w:hAnsi="Times New Roman"/>
        </w:rPr>
        <w:t xml:space="preserve">Еда необходима не только для поддержания жизни, она, кроме всего прочего, и источник удовольствия. Более того, еда и должна приносить удовольствие, что, собственно и поддерживает кулинарное искусство. </w:t>
      </w:r>
      <w:bookmarkEnd w:id="1"/>
      <w:r w:rsidR="00734F5F" w:rsidRPr="00734F5F">
        <w:rPr>
          <w:rFonts w:ascii="Times New Roman" w:hAnsi="Times New Roman"/>
        </w:rPr>
        <w:t xml:space="preserve">Здоровое питания </w:t>
      </w:r>
      <w:r w:rsidR="00734F5F">
        <w:rPr>
          <w:rFonts w:ascii="Times New Roman" w:hAnsi="Times New Roman"/>
        </w:rPr>
        <w:t>полезно каждому, но оно может существенно отличаться от привычного для вас. То как мы питаемся это в значительной степени куль</w:t>
      </w:r>
      <w:r w:rsidR="00A95FE5">
        <w:rPr>
          <w:rFonts w:ascii="Times New Roman" w:hAnsi="Times New Roman"/>
        </w:rPr>
        <w:t xml:space="preserve">турный феномен и, отчасти определяется </w:t>
      </w:r>
      <w:r w:rsidR="00734F5F">
        <w:rPr>
          <w:rFonts w:ascii="Times New Roman" w:hAnsi="Times New Roman"/>
        </w:rPr>
        <w:t>семейными и национальными традициями, а также с религией. В связи с этим переход от обычного для вас к здоровому питанию может представлять определенную проблему. Вместе с тем, это не неразрешимая задача, так как можно придерживаться здорового питания и не нарушая принципиально важные для вас ограничения в еде (вегетарианскую направленность еды, исключение определенных продуктов питания и т.п.).</w:t>
      </w:r>
    </w:p>
    <w:p w:rsidR="00734F5F" w:rsidRDefault="00162EED" w:rsidP="00204CC0">
      <w:pPr>
        <w:spacing w:line="240" w:lineRule="auto"/>
        <w:ind w:firstLine="426"/>
        <w:contextualSpacing/>
        <w:rPr>
          <w:rFonts w:ascii="Times New Roman" w:hAnsi="Times New Roman"/>
        </w:rPr>
      </w:pPr>
      <w:r>
        <w:rPr>
          <w:rFonts w:ascii="Times New Roman" w:hAnsi="Times New Roman"/>
        </w:rPr>
        <w:t xml:space="preserve">Итак, прежде всего заметим, что здоровое питание при диабете ничем не отличается от здорового </w:t>
      </w:r>
      <w:r w:rsidR="004B03BA">
        <w:rPr>
          <w:rFonts w:ascii="Times New Roman" w:hAnsi="Times New Roman"/>
        </w:rPr>
        <w:t>питания человека без диабета, а значит, фактически при диабете не требуется избегать каких-то определенных продуктов питания, как допустим, при некоторых других болезнях. А то что «неполезно» при диабете также следует ограничивать и здоровому человеку (избыточное потребление кондитерских изделий, сахара и т.п.).</w:t>
      </w:r>
    </w:p>
    <w:p w:rsidR="004B03BA" w:rsidRDefault="004B03BA" w:rsidP="00734F5F">
      <w:pPr>
        <w:spacing w:line="240" w:lineRule="auto"/>
        <w:ind w:firstLine="426"/>
        <w:contextualSpacing/>
        <w:rPr>
          <w:rFonts w:ascii="Times New Roman" w:hAnsi="Times New Roman"/>
        </w:rPr>
      </w:pPr>
      <w:r>
        <w:rPr>
          <w:rFonts w:ascii="Times New Roman" w:hAnsi="Times New Roman"/>
        </w:rPr>
        <w:t xml:space="preserve">Здоровое питание должно быть сбалансировано по содержанию в нем белков, жиров и углеводов. Для этого не нужно проводить сложных расчетов, а лишь придерживаться определенных общих правил потребления блюд и продуктов. И если бы диета при диабете заключалась только в этом, то никакой особой сложности в ее соблюдении не было. </w:t>
      </w:r>
      <w:r w:rsidR="00C138A2">
        <w:rPr>
          <w:rFonts w:ascii="Times New Roman" w:hAnsi="Times New Roman"/>
        </w:rPr>
        <w:t xml:space="preserve">В частности, при диабете 2 типа, пока не назначается инсулин, особых расчетов и не требуется. </w:t>
      </w:r>
      <w:r>
        <w:rPr>
          <w:rFonts w:ascii="Times New Roman" w:hAnsi="Times New Roman"/>
        </w:rPr>
        <w:t xml:space="preserve">Но диетические проблемы возникают при лечении коротким инсулином. Дело в том, что его доза зависит от количества углеводов в диете, а значит их каждый раз необходимо учитывать и, желательно, быстро,  в течение секунд. </w:t>
      </w:r>
    </w:p>
    <w:p w:rsidR="009D4C4D" w:rsidRDefault="004B03BA" w:rsidP="00734F5F">
      <w:pPr>
        <w:spacing w:line="240" w:lineRule="auto"/>
        <w:ind w:firstLine="426"/>
        <w:contextualSpacing/>
        <w:rPr>
          <w:rFonts w:ascii="Times New Roman" w:hAnsi="Times New Roman"/>
        </w:rPr>
      </w:pPr>
      <w:r>
        <w:rPr>
          <w:rFonts w:ascii="Times New Roman" w:hAnsi="Times New Roman"/>
        </w:rPr>
        <w:t>Итак</w:t>
      </w:r>
      <w:r w:rsidR="00552E42">
        <w:rPr>
          <w:rFonts w:ascii="Times New Roman" w:hAnsi="Times New Roman"/>
        </w:rPr>
        <w:t>,</w:t>
      </w:r>
      <w:r>
        <w:rPr>
          <w:rFonts w:ascii="Times New Roman" w:hAnsi="Times New Roman"/>
        </w:rPr>
        <w:t xml:space="preserve"> обучение диете при диабете состоит, как бы из двух компонентов – умение организовать для себя здоровое питание и, кроме того, научиться считать углеводы в диете, если назначено лечение коротким инсулином.</w:t>
      </w:r>
    </w:p>
    <w:p w:rsidR="004B03BA" w:rsidRDefault="00C138A2" w:rsidP="00734F5F">
      <w:pPr>
        <w:spacing w:line="240" w:lineRule="auto"/>
        <w:ind w:firstLine="426"/>
        <w:contextualSpacing/>
        <w:rPr>
          <w:rFonts w:ascii="Times New Roman" w:hAnsi="Times New Roman"/>
        </w:rPr>
      </w:pPr>
      <w:r>
        <w:rPr>
          <w:rFonts w:ascii="Times New Roman" w:hAnsi="Times New Roman"/>
        </w:rPr>
        <w:t xml:space="preserve">И еще одно общее замечание. </w:t>
      </w:r>
      <w:r w:rsidR="009D4C4D">
        <w:rPr>
          <w:rFonts w:ascii="Times New Roman" w:hAnsi="Times New Roman"/>
        </w:rPr>
        <w:t xml:space="preserve">Состав пищи оказывает разноплановое влияние на организм. Но при диабете </w:t>
      </w:r>
      <w:r>
        <w:rPr>
          <w:rFonts w:ascii="Times New Roman" w:hAnsi="Times New Roman"/>
        </w:rPr>
        <w:t xml:space="preserve">в диете учитывают, прежде всего, энергоемкость продуктов и блюд, так как инсулин – ключевой гормон регуляции энергообмена в организме. В этом отношении белки, жиры и углеводы рассматриваются как своеобразное топливо, которое клетки сжигают, извлекая энергию. И второй компонент, который учитывается в диете при диабете – ее влияние на уровень глюкозы крови. Оно связано, в первую очередь с содержанием углеводов в диете и потому может оцениваться независимо от потребления жиров и белков. Акцент на углеводы не случаен, так как инсулином регулируется уровень глюкозы крови. Если вы усвоите на первом этапе только эти особенности диеты, то этого будет вполне достаточно для качественного управления вашим диабетом. </w:t>
      </w:r>
    </w:p>
    <w:p w:rsidR="002E3D30" w:rsidRPr="00F106CF" w:rsidRDefault="002E3D30" w:rsidP="00A251EE">
      <w:pPr>
        <w:spacing w:line="240" w:lineRule="auto"/>
        <w:ind w:firstLine="709"/>
        <w:rPr>
          <w:rFonts w:ascii="Times New Roman" w:hAnsi="Times New Roman"/>
        </w:rPr>
      </w:pPr>
      <w:bookmarkStart w:id="2" w:name="_Toc332519571"/>
      <w:r>
        <w:rPr>
          <w:rFonts w:ascii="Times New Roman" w:hAnsi="Times New Roman"/>
        </w:rPr>
        <w:t>Итак, п</w:t>
      </w:r>
      <w:r w:rsidRPr="00F106CF">
        <w:rPr>
          <w:rFonts w:ascii="Times New Roman" w:hAnsi="Times New Roman"/>
        </w:rPr>
        <w:t>остарайтесь придерживаться следующих общих рекомендаций:</w:t>
      </w:r>
      <w:bookmarkStart w:id="3" w:name="_Toc332519572"/>
      <w:bookmarkEnd w:id="2"/>
      <w:r w:rsidR="00CA6467">
        <w:rPr>
          <w:rFonts w:ascii="Times New Roman" w:hAnsi="Times New Roman"/>
        </w:rPr>
        <w:br/>
      </w:r>
      <w:r w:rsidR="007D0426">
        <w:rPr>
          <w:rFonts w:ascii="Times New Roman" w:hAnsi="Times New Roman"/>
        </w:rPr>
        <w:t xml:space="preserve">- </w:t>
      </w:r>
      <w:r w:rsidRPr="00F106CF">
        <w:rPr>
          <w:rFonts w:ascii="Times New Roman" w:hAnsi="Times New Roman"/>
        </w:rPr>
        <w:t>Углеводы рассма</w:t>
      </w:r>
      <w:r w:rsidR="007052D4">
        <w:rPr>
          <w:rFonts w:ascii="Times New Roman" w:hAnsi="Times New Roman"/>
        </w:rPr>
        <w:t>тривайте как главный компонент в</w:t>
      </w:r>
      <w:r w:rsidRPr="00F106CF">
        <w:rPr>
          <w:rFonts w:ascii="Times New Roman" w:hAnsi="Times New Roman"/>
        </w:rPr>
        <w:t>ашего ежедневного рациона.</w:t>
      </w:r>
      <w:bookmarkStart w:id="4" w:name="_Toc332519573"/>
      <w:bookmarkEnd w:id="3"/>
      <w:r w:rsidR="00CA6467">
        <w:rPr>
          <w:rFonts w:ascii="Times New Roman" w:hAnsi="Times New Roman"/>
        </w:rPr>
        <w:br/>
      </w:r>
      <w:r w:rsidR="007D0426">
        <w:rPr>
          <w:rFonts w:ascii="Times New Roman" w:hAnsi="Times New Roman"/>
        </w:rPr>
        <w:t xml:space="preserve">- </w:t>
      </w:r>
      <w:r w:rsidRPr="00CA6467">
        <w:rPr>
          <w:rFonts w:ascii="Times New Roman" w:hAnsi="Times New Roman"/>
        </w:rPr>
        <w:t xml:space="preserve">Часто включайте в диету злаки (например, продукты грубого помола, нашелушенный рис, каши из молодых зерен, хлеб грубого помола), картофель, овощи. В них содержатся полезные для </w:t>
      </w:r>
      <w:r w:rsidRPr="00CA6467">
        <w:rPr>
          <w:rFonts w:ascii="Times New Roman" w:hAnsi="Times New Roman"/>
        </w:rPr>
        <w:lastRenderedPageBreak/>
        <w:t>организма нерастворимые пищевые волокна, минеральные вещества, микроэлементы и витамины.</w:t>
      </w:r>
      <w:bookmarkStart w:id="5" w:name="_Toc332519574"/>
      <w:bookmarkEnd w:id="4"/>
      <w:r w:rsidR="00CA6467">
        <w:rPr>
          <w:rFonts w:ascii="Times New Roman" w:hAnsi="Times New Roman"/>
        </w:rPr>
        <w:br/>
      </w:r>
      <w:r w:rsidR="007D0426">
        <w:rPr>
          <w:rFonts w:ascii="Times New Roman" w:hAnsi="Times New Roman"/>
        </w:rPr>
        <w:t xml:space="preserve">- </w:t>
      </w:r>
      <w:r w:rsidRPr="00F106CF">
        <w:rPr>
          <w:rFonts w:ascii="Times New Roman" w:hAnsi="Times New Roman"/>
        </w:rPr>
        <w:t>Включайте в ежедневный рацион сырые продукты питания: фрукты, салаты и т.п</w:t>
      </w:r>
      <w:bookmarkStart w:id="6" w:name="_Toc332519575"/>
      <w:bookmarkEnd w:id="5"/>
      <w:r w:rsidR="00CA6467">
        <w:rPr>
          <w:rFonts w:ascii="Times New Roman" w:hAnsi="Times New Roman"/>
        </w:rPr>
        <w:br/>
      </w:r>
      <w:r w:rsidR="007D0426">
        <w:rPr>
          <w:rFonts w:ascii="Times New Roman" w:hAnsi="Times New Roman"/>
        </w:rPr>
        <w:t xml:space="preserve">- </w:t>
      </w:r>
      <w:r w:rsidRPr="00F106CF">
        <w:rPr>
          <w:rFonts w:ascii="Times New Roman" w:hAnsi="Times New Roman"/>
        </w:rPr>
        <w:t>Ограничивайте потребление продуктов животного происхождения (масло, сливки, яйца, мясо, рыбу, колбасу, сыр)</w:t>
      </w:r>
      <w:bookmarkStart w:id="7" w:name="_Toc332519576"/>
      <w:bookmarkEnd w:id="6"/>
      <w:r w:rsidR="00CA6467">
        <w:rPr>
          <w:rFonts w:ascii="Times New Roman" w:hAnsi="Times New Roman"/>
        </w:rPr>
        <w:br/>
      </w:r>
      <w:r w:rsidR="007D0426">
        <w:rPr>
          <w:rFonts w:ascii="Times New Roman" w:hAnsi="Times New Roman"/>
        </w:rPr>
        <w:t xml:space="preserve">- </w:t>
      </w:r>
      <w:r w:rsidRPr="00F106CF">
        <w:rPr>
          <w:rFonts w:ascii="Times New Roman" w:hAnsi="Times New Roman"/>
        </w:rPr>
        <w:t>Обращайте внимание на содержание жира в диете!</w:t>
      </w:r>
      <w:bookmarkStart w:id="8" w:name="_Toc332519577"/>
      <w:bookmarkEnd w:id="7"/>
      <w:r w:rsidR="00CA6467">
        <w:rPr>
          <w:rFonts w:ascii="Times New Roman" w:hAnsi="Times New Roman"/>
        </w:rPr>
        <w:br/>
      </w:r>
      <w:r w:rsidR="007D0426">
        <w:rPr>
          <w:rFonts w:ascii="Times New Roman" w:hAnsi="Times New Roman"/>
        </w:rPr>
        <w:t xml:space="preserve">- </w:t>
      </w:r>
      <w:r w:rsidRPr="00F106CF">
        <w:rPr>
          <w:rFonts w:ascii="Times New Roman" w:hAnsi="Times New Roman"/>
        </w:rPr>
        <w:t>Предпочитайте животным жирам более полноценные растительные жиры.</w:t>
      </w:r>
      <w:bookmarkStart w:id="9" w:name="_Toc332519578"/>
      <w:bookmarkEnd w:id="8"/>
      <w:r w:rsidR="00CA6467">
        <w:rPr>
          <w:rFonts w:ascii="Times New Roman" w:hAnsi="Times New Roman"/>
        </w:rPr>
        <w:br/>
      </w:r>
      <w:r w:rsidR="007D0426">
        <w:rPr>
          <w:rFonts w:ascii="Times New Roman" w:hAnsi="Times New Roman"/>
        </w:rPr>
        <w:t xml:space="preserve">- </w:t>
      </w:r>
      <w:r w:rsidRPr="00F106CF">
        <w:rPr>
          <w:rFonts w:ascii="Times New Roman" w:hAnsi="Times New Roman"/>
        </w:rPr>
        <w:t>Выпивайте ежедневно, не менее 1,5 л жидкости, включая чай, кофе и/или минеральную воду.</w:t>
      </w:r>
      <w:bookmarkEnd w:id="9"/>
    </w:p>
    <w:p w:rsidR="00BF0EBB" w:rsidRPr="00BF0EBB" w:rsidRDefault="00BF0EBB" w:rsidP="00BF0EBB">
      <w:pPr>
        <w:spacing w:line="240" w:lineRule="auto"/>
        <w:ind w:firstLine="709"/>
        <w:contextualSpacing/>
        <w:rPr>
          <w:rFonts w:ascii="Times New Roman" w:hAnsi="Times New Roman"/>
          <w:i/>
        </w:rPr>
      </w:pPr>
      <w:bookmarkStart w:id="10" w:name="_Toc332519590"/>
      <w:r w:rsidRPr="00BF0EBB">
        <w:rPr>
          <w:rFonts w:ascii="Times New Roman" w:hAnsi="Times New Roman"/>
          <w:i/>
        </w:rPr>
        <w:t>Наиболее частые отклонения от правильного, рационального питания среди населения включают:</w:t>
      </w:r>
      <w:bookmarkEnd w:id="10"/>
    </w:p>
    <w:p w:rsidR="00BF0EBB" w:rsidRPr="00BF0EBB" w:rsidRDefault="00BF0EBB" w:rsidP="00BF0EBB">
      <w:pPr>
        <w:keepLines/>
        <w:widowControl w:val="0"/>
        <w:overflowPunct w:val="0"/>
        <w:autoSpaceDE w:val="0"/>
        <w:autoSpaceDN w:val="0"/>
        <w:adjustRightInd w:val="0"/>
        <w:spacing w:after="0" w:line="240" w:lineRule="auto"/>
        <w:ind w:left="992"/>
        <w:contextualSpacing/>
        <w:rPr>
          <w:rFonts w:ascii="Times New Roman" w:hAnsi="Times New Roman"/>
        </w:rPr>
      </w:pPr>
      <w:bookmarkStart w:id="11" w:name="_Toc332519591"/>
      <w:r>
        <w:rPr>
          <w:rFonts w:ascii="Times New Roman" w:hAnsi="Times New Roman"/>
        </w:rPr>
        <w:t xml:space="preserve">- </w:t>
      </w:r>
      <w:r w:rsidRPr="00BF0EBB">
        <w:rPr>
          <w:rFonts w:ascii="Times New Roman" w:hAnsi="Times New Roman"/>
        </w:rPr>
        <w:t>чрезмерная калорийность питания (излишек энергии поступающей с пищей)</w:t>
      </w:r>
      <w:bookmarkStart w:id="12" w:name="_Toc332519592"/>
      <w:bookmarkEnd w:id="11"/>
    </w:p>
    <w:p w:rsidR="009B0434" w:rsidRDefault="00BF0EBB" w:rsidP="009B0434">
      <w:pPr>
        <w:keepLines/>
        <w:widowControl w:val="0"/>
        <w:overflowPunct w:val="0"/>
        <w:autoSpaceDE w:val="0"/>
        <w:autoSpaceDN w:val="0"/>
        <w:adjustRightInd w:val="0"/>
        <w:spacing w:after="0" w:line="240" w:lineRule="auto"/>
        <w:ind w:left="992"/>
        <w:contextualSpacing/>
        <w:rPr>
          <w:rFonts w:ascii="Times New Roman" w:hAnsi="Times New Roman"/>
        </w:rPr>
      </w:pPr>
      <w:r>
        <w:rPr>
          <w:rFonts w:ascii="Times New Roman" w:hAnsi="Times New Roman"/>
        </w:rPr>
        <w:t xml:space="preserve">- </w:t>
      </w:r>
      <w:r w:rsidRPr="00BF0EBB">
        <w:rPr>
          <w:rFonts w:ascii="Times New Roman" w:hAnsi="Times New Roman"/>
        </w:rPr>
        <w:t>слишком много жира в рационе (колбаса, сыр, жирное мясо)</w:t>
      </w:r>
      <w:bookmarkStart w:id="13" w:name="_Toc332519593"/>
      <w:bookmarkEnd w:id="12"/>
    </w:p>
    <w:p w:rsidR="00BF0EBB" w:rsidRPr="00BF0EBB" w:rsidRDefault="009B0434" w:rsidP="009B0434">
      <w:pPr>
        <w:keepLines/>
        <w:widowControl w:val="0"/>
        <w:overflowPunct w:val="0"/>
        <w:autoSpaceDE w:val="0"/>
        <w:autoSpaceDN w:val="0"/>
        <w:adjustRightInd w:val="0"/>
        <w:spacing w:after="0" w:line="240" w:lineRule="auto"/>
        <w:ind w:left="992"/>
        <w:contextualSpacing/>
        <w:rPr>
          <w:rFonts w:ascii="Times New Roman" w:hAnsi="Times New Roman"/>
        </w:rPr>
      </w:pPr>
      <w:r>
        <w:rPr>
          <w:rFonts w:ascii="Times New Roman" w:hAnsi="Times New Roman"/>
        </w:rPr>
        <w:t xml:space="preserve">- </w:t>
      </w:r>
      <w:r w:rsidR="00BF0EBB" w:rsidRPr="00BF0EBB">
        <w:rPr>
          <w:rFonts w:ascii="Times New Roman" w:hAnsi="Times New Roman"/>
        </w:rPr>
        <w:t>слишком много сахара</w:t>
      </w:r>
      <w:bookmarkEnd w:id="13"/>
    </w:p>
    <w:p w:rsidR="00BF0EBB" w:rsidRPr="00BF0EBB" w:rsidRDefault="009B0434" w:rsidP="009B0434">
      <w:pPr>
        <w:keepLines/>
        <w:widowControl w:val="0"/>
        <w:overflowPunct w:val="0"/>
        <w:autoSpaceDE w:val="0"/>
        <w:autoSpaceDN w:val="0"/>
        <w:adjustRightInd w:val="0"/>
        <w:spacing w:after="0" w:line="240" w:lineRule="auto"/>
        <w:ind w:left="992"/>
        <w:contextualSpacing/>
        <w:rPr>
          <w:rFonts w:ascii="Times New Roman" w:hAnsi="Times New Roman"/>
        </w:rPr>
      </w:pPr>
      <w:bookmarkStart w:id="14" w:name="_Toc332519594"/>
      <w:r>
        <w:rPr>
          <w:rFonts w:ascii="Times New Roman" w:hAnsi="Times New Roman"/>
        </w:rPr>
        <w:t xml:space="preserve">- </w:t>
      </w:r>
      <w:r w:rsidR="00BF0EBB" w:rsidRPr="00BF0EBB">
        <w:rPr>
          <w:rFonts w:ascii="Times New Roman" w:hAnsi="Times New Roman"/>
        </w:rPr>
        <w:t>слишком много алкоголя</w:t>
      </w:r>
      <w:bookmarkEnd w:id="14"/>
    </w:p>
    <w:p w:rsidR="00BF0EBB" w:rsidRPr="00BF0EBB" w:rsidRDefault="009B0434" w:rsidP="009B0434">
      <w:pPr>
        <w:keepLines/>
        <w:widowControl w:val="0"/>
        <w:overflowPunct w:val="0"/>
        <w:autoSpaceDE w:val="0"/>
        <w:autoSpaceDN w:val="0"/>
        <w:adjustRightInd w:val="0"/>
        <w:spacing w:after="0" w:line="240" w:lineRule="auto"/>
        <w:ind w:left="992"/>
        <w:contextualSpacing/>
        <w:rPr>
          <w:rFonts w:ascii="Times New Roman" w:hAnsi="Times New Roman"/>
        </w:rPr>
      </w:pPr>
      <w:bookmarkStart w:id="15" w:name="_Toc332519595"/>
      <w:r>
        <w:rPr>
          <w:rFonts w:ascii="Times New Roman" w:hAnsi="Times New Roman"/>
        </w:rPr>
        <w:t xml:space="preserve">- </w:t>
      </w:r>
      <w:r w:rsidR="00BF0EBB" w:rsidRPr="00BF0EBB">
        <w:rPr>
          <w:rFonts w:ascii="Times New Roman" w:hAnsi="Times New Roman"/>
        </w:rPr>
        <w:t xml:space="preserve">очень мало </w:t>
      </w:r>
      <w:bookmarkEnd w:id="15"/>
      <w:r w:rsidR="00BF0EBB" w:rsidRPr="00BF0EBB">
        <w:rPr>
          <w:rFonts w:ascii="Times New Roman" w:hAnsi="Times New Roman"/>
        </w:rPr>
        <w:t>пищевых волокон</w:t>
      </w:r>
    </w:p>
    <w:p w:rsidR="00BF0EBB" w:rsidRPr="00BF0EBB" w:rsidRDefault="009B0434" w:rsidP="009B0434">
      <w:pPr>
        <w:keepLines/>
        <w:widowControl w:val="0"/>
        <w:overflowPunct w:val="0"/>
        <w:autoSpaceDE w:val="0"/>
        <w:autoSpaceDN w:val="0"/>
        <w:adjustRightInd w:val="0"/>
        <w:spacing w:after="0" w:line="240" w:lineRule="auto"/>
        <w:ind w:left="992"/>
        <w:contextualSpacing/>
        <w:rPr>
          <w:rFonts w:ascii="Times New Roman" w:hAnsi="Times New Roman"/>
        </w:rPr>
      </w:pPr>
      <w:bookmarkStart w:id="16" w:name="_Toc332519596"/>
      <w:r>
        <w:rPr>
          <w:rFonts w:ascii="Times New Roman" w:hAnsi="Times New Roman"/>
        </w:rPr>
        <w:t xml:space="preserve">- </w:t>
      </w:r>
      <w:r w:rsidR="00BF0EBB" w:rsidRPr="00BF0EBB">
        <w:rPr>
          <w:rFonts w:ascii="Times New Roman" w:hAnsi="Times New Roman"/>
        </w:rPr>
        <w:t>очень мало витаминов</w:t>
      </w:r>
      <w:bookmarkEnd w:id="16"/>
    </w:p>
    <w:p w:rsidR="00BF0EBB" w:rsidRPr="00BF0EBB" w:rsidRDefault="009B0434" w:rsidP="009B0434">
      <w:pPr>
        <w:keepLines/>
        <w:widowControl w:val="0"/>
        <w:overflowPunct w:val="0"/>
        <w:autoSpaceDE w:val="0"/>
        <w:autoSpaceDN w:val="0"/>
        <w:adjustRightInd w:val="0"/>
        <w:spacing w:after="0" w:line="240" w:lineRule="auto"/>
        <w:ind w:left="992"/>
        <w:contextualSpacing/>
        <w:rPr>
          <w:rFonts w:ascii="Times New Roman" w:hAnsi="Times New Roman"/>
        </w:rPr>
      </w:pPr>
      <w:bookmarkStart w:id="17" w:name="_Toc332519597"/>
      <w:r>
        <w:rPr>
          <w:rFonts w:ascii="Times New Roman" w:hAnsi="Times New Roman"/>
        </w:rPr>
        <w:t xml:space="preserve">- </w:t>
      </w:r>
      <w:r w:rsidR="00BF0EBB" w:rsidRPr="00BF0EBB">
        <w:rPr>
          <w:rFonts w:ascii="Times New Roman" w:hAnsi="Times New Roman"/>
        </w:rPr>
        <w:t>очень мало минеральных веществ и микроэлементов</w:t>
      </w:r>
      <w:bookmarkEnd w:id="17"/>
    </w:p>
    <w:p w:rsidR="00BF0EBB" w:rsidRPr="00BF0EBB" w:rsidRDefault="009B0434" w:rsidP="00BF0EBB">
      <w:pPr>
        <w:spacing w:line="240" w:lineRule="auto"/>
        <w:ind w:firstLine="709"/>
        <w:contextualSpacing/>
        <w:rPr>
          <w:rFonts w:ascii="Times New Roman" w:hAnsi="Times New Roman"/>
          <w:i/>
        </w:rPr>
      </w:pPr>
      <w:bookmarkStart w:id="18" w:name="_Toc332519598"/>
      <w:r>
        <w:rPr>
          <w:rFonts w:ascii="Times New Roman" w:hAnsi="Times New Roman"/>
          <w:i/>
        </w:rPr>
        <w:t>К</w:t>
      </w:r>
      <w:r w:rsidR="00BF0EBB" w:rsidRPr="00BF0EBB">
        <w:rPr>
          <w:rFonts w:ascii="Times New Roman" w:hAnsi="Times New Roman"/>
          <w:i/>
        </w:rPr>
        <w:t xml:space="preserve">роме вышеуказанных типичных отклонений </w:t>
      </w:r>
      <w:r>
        <w:rPr>
          <w:rFonts w:ascii="Times New Roman" w:hAnsi="Times New Roman"/>
          <w:i/>
        </w:rPr>
        <w:t xml:space="preserve">при диабете </w:t>
      </w:r>
      <w:r w:rsidR="001319EC">
        <w:rPr>
          <w:rFonts w:ascii="Times New Roman" w:hAnsi="Times New Roman"/>
          <w:i/>
        </w:rPr>
        <w:t>может</w:t>
      </w:r>
      <w:r>
        <w:rPr>
          <w:rFonts w:ascii="Times New Roman" w:hAnsi="Times New Roman"/>
          <w:i/>
        </w:rPr>
        <w:t xml:space="preserve"> наблюдаться</w:t>
      </w:r>
      <w:r w:rsidR="00BF0EBB" w:rsidRPr="00BF0EBB">
        <w:rPr>
          <w:rFonts w:ascii="Times New Roman" w:hAnsi="Times New Roman"/>
          <w:i/>
        </w:rPr>
        <w:t>:</w:t>
      </w:r>
      <w:bookmarkEnd w:id="18"/>
    </w:p>
    <w:p w:rsidR="00BF0EBB" w:rsidRPr="00BF0EBB" w:rsidRDefault="001319EC" w:rsidP="001319EC">
      <w:pPr>
        <w:keepLines/>
        <w:widowControl w:val="0"/>
        <w:overflowPunct w:val="0"/>
        <w:autoSpaceDE w:val="0"/>
        <w:autoSpaceDN w:val="0"/>
        <w:adjustRightInd w:val="0"/>
        <w:spacing w:after="0" w:line="240" w:lineRule="auto"/>
        <w:ind w:left="992"/>
        <w:contextualSpacing/>
        <w:rPr>
          <w:rFonts w:ascii="Times New Roman" w:hAnsi="Times New Roman"/>
        </w:rPr>
      </w:pPr>
      <w:bookmarkStart w:id="19" w:name="_Toc332519599"/>
      <w:r>
        <w:rPr>
          <w:rFonts w:ascii="Times New Roman" w:hAnsi="Times New Roman"/>
        </w:rPr>
        <w:t xml:space="preserve">- избыточное потребление </w:t>
      </w:r>
      <w:r w:rsidR="00BF0EBB" w:rsidRPr="00BF0EBB">
        <w:rPr>
          <w:rFonts w:ascii="Times New Roman" w:hAnsi="Times New Roman"/>
        </w:rPr>
        <w:t>белка (творог, йогурт, молоко, колбаса, сыр, мясо)</w:t>
      </w:r>
      <w:bookmarkEnd w:id="19"/>
    </w:p>
    <w:p w:rsidR="001319EC" w:rsidRDefault="001319EC" w:rsidP="001319EC">
      <w:pPr>
        <w:keepLines/>
        <w:widowControl w:val="0"/>
        <w:overflowPunct w:val="0"/>
        <w:autoSpaceDE w:val="0"/>
        <w:autoSpaceDN w:val="0"/>
        <w:adjustRightInd w:val="0"/>
        <w:spacing w:after="0" w:line="240" w:lineRule="auto"/>
        <w:ind w:left="992"/>
        <w:contextualSpacing/>
        <w:rPr>
          <w:rFonts w:ascii="Times New Roman" w:hAnsi="Times New Roman"/>
        </w:rPr>
      </w:pPr>
      <w:bookmarkStart w:id="20" w:name="_Toc332519600"/>
      <w:r>
        <w:rPr>
          <w:rFonts w:ascii="Times New Roman" w:hAnsi="Times New Roman"/>
        </w:rPr>
        <w:t xml:space="preserve">- изыток </w:t>
      </w:r>
      <w:r w:rsidR="00BF0EBB" w:rsidRPr="00BF0EBB">
        <w:rPr>
          <w:rFonts w:ascii="Times New Roman" w:hAnsi="Times New Roman"/>
        </w:rPr>
        <w:t>сахарина</w:t>
      </w:r>
      <w:bookmarkStart w:id="21" w:name="_Toc332519601"/>
      <w:bookmarkEnd w:id="20"/>
    </w:p>
    <w:p w:rsidR="00BF0EBB" w:rsidRPr="00BF0EBB" w:rsidRDefault="001319EC" w:rsidP="001319EC">
      <w:pPr>
        <w:keepLines/>
        <w:widowControl w:val="0"/>
        <w:overflowPunct w:val="0"/>
        <w:autoSpaceDE w:val="0"/>
        <w:autoSpaceDN w:val="0"/>
        <w:adjustRightInd w:val="0"/>
        <w:spacing w:after="0" w:line="240" w:lineRule="auto"/>
        <w:ind w:left="992"/>
        <w:contextualSpacing/>
        <w:rPr>
          <w:rFonts w:ascii="Times New Roman" w:hAnsi="Times New Roman"/>
        </w:rPr>
      </w:pPr>
      <w:r>
        <w:rPr>
          <w:rFonts w:ascii="Times New Roman" w:hAnsi="Times New Roman"/>
        </w:rPr>
        <w:t xml:space="preserve">- </w:t>
      </w:r>
      <w:r w:rsidR="00BF0EBB" w:rsidRPr="00BF0EBB">
        <w:rPr>
          <w:rFonts w:ascii="Times New Roman" w:hAnsi="Times New Roman"/>
        </w:rPr>
        <w:t>мало растительных жиров.</w:t>
      </w:r>
      <w:bookmarkEnd w:id="21"/>
    </w:p>
    <w:p w:rsidR="002E3D30" w:rsidRPr="00507F60" w:rsidRDefault="002E3D30" w:rsidP="00734F5F">
      <w:pPr>
        <w:spacing w:line="240" w:lineRule="auto"/>
        <w:ind w:firstLine="426"/>
        <w:contextualSpacing/>
        <w:rPr>
          <w:rFonts w:ascii="Times New Roman" w:hAnsi="Times New Roman"/>
        </w:rPr>
      </w:pPr>
    </w:p>
    <w:p w:rsidR="00220C0F" w:rsidRDefault="00220C0F" w:rsidP="00220C0F">
      <w:pPr>
        <w:spacing w:line="240" w:lineRule="auto"/>
        <w:ind w:firstLine="426"/>
        <w:contextualSpacing/>
        <w:rPr>
          <w:rFonts w:ascii="Times New Roman" w:hAnsi="Times New Roman"/>
        </w:rPr>
      </w:pPr>
    </w:p>
    <w:p w:rsidR="004004FC" w:rsidRPr="00123BA4" w:rsidRDefault="00E47313" w:rsidP="00A747DC">
      <w:pPr>
        <w:spacing w:line="240" w:lineRule="auto"/>
        <w:contextualSpacing/>
        <w:jc w:val="center"/>
        <w:rPr>
          <w:rFonts w:ascii="Times New Roman" w:hAnsi="Times New Roman"/>
          <w:b/>
          <w:i/>
        </w:rPr>
      </w:pPr>
      <w:r>
        <w:rPr>
          <w:rFonts w:ascii="Times New Roman" w:hAnsi="Times New Roman"/>
          <w:b/>
          <w:i/>
        </w:rPr>
        <w:t xml:space="preserve">2.1. </w:t>
      </w:r>
      <w:r w:rsidR="00A747DC" w:rsidRPr="00123BA4">
        <w:rPr>
          <w:rFonts w:ascii="Times New Roman" w:hAnsi="Times New Roman"/>
          <w:b/>
          <w:i/>
        </w:rPr>
        <w:t>Группы продуктов</w:t>
      </w:r>
    </w:p>
    <w:p w:rsidR="00A747DC" w:rsidRDefault="00A747DC" w:rsidP="00A747DC">
      <w:pPr>
        <w:spacing w:line="240" w:lineRule="auto"/>
        <w:contextualSpacing/>
        <w:jc w:val="center"/>
        <w:rPr>
          <w:rFonts w:ascii="Times New Roman" w:hAnsi="Times New Roman"/>
        </w:rPr>
      </w:pPr>
    </w:p>
    <w:p w:rsidR="006144B0" w:rsidRDefault="007B3FCE" w:rsidP="00552E42">
      <w:pPr>
        <w:spacing w:line="240" w:lineRule="auto"/>
        <w:ind w:firstLine="567"/>
        <w:contextualSpacing/>
        <w:rPr>
          <w:rFonts w:ascii="Times New Roman" w:hAnsi="Times New Roman"/>
        </w:rPr>
      </w:pPr>
      <w:r>
        <w:rPr>
          <w:rFonts w:ascii="Times New Roman" w:hAnsi="Times New Roman"/>
        </w:rPr>
        <w:t xml:space="preserve">Наиболее простой </w:t>
      </w:r>
      <w:r w:rsidR="00014869">
        <w:rPr>
          <w:rFonts w:ascii="Times New Roman" w:hAnsi="Times New Roman"/>
        </w:rPr>
        <w:t xml:space="preserve">способ соблюдать правильное соотношение белков, жиров и углеводов, а также витаминов и минералов в диете и не задумываться о том, сколько реально их потребляешь – придерживаться принципа разнообразия в питании. Так как содержание указанных базисных компонентов в различных продуктах питания разное, то комбинируя их потребление можно поддерживать оптимальное для организма соотношение. К тому же, в этом помогает и природное чувство выбора нужного для организма продукта, что реализуется в возникновении желания поесть чего-то определенного. Но в этом отношении нужно проявлять определенную осторожность, так как нередко наши желания бывают неумеренными и </w:t>
      </w:r>
      <w:r w:rsidR="00C138A2">
        <w:rPr>
          <w:rFonts w:ascii="Times New Roman" w:hAnsi="Times New Roman"/>
        </w:rPr>
        <w:t>их полезно ограничивать рациональными аргументами</w:t>
      </w:r>
      <w:r w:rsidR="00014869">
        <w:rPr>
          <w:rFonts w:ascii="Times New Roman" w:hAnsi="Times New Roman"/>
        </w:rPr>
        <w:t>.</w:t>
      </w:r>
    </w:p>
    <w:p w:rsidR="006144B0" w:rsidRDefault="006144B0" w:rsidP="00552E42">
      <w:pPr>
        <w:spacing w:line="240" w:lineRule="auto"/>
        <w:ind w:firstLine="567"/>
        <w:contextualSpacing/>
        <w:rPr>
          <w:rFonts w:ascii="Times New Roman" w:hAnsi="Times New Roman"/>
        </w:rPr>
      </w:pPr>
    </w:p>
    <w:p w:rsidR="00552E42" w:rsidRDefault="00123BA4" w:rsidP="001D0182">
      <w:pPr>
        <w:spacing w:line="240" w:lineRule="auto"/>
        <w:contextualSpacing/>
        <w:jc w:val="center"/>
        <w:rPr>
          <w:rFonts w:ascii="Times New Roman" w:hAnsi="Times New Roman"/>
          <w:i/>
        </w:rPr>
      </w:pPr>
      <w:r>
        <w:rPr>
          <w:rFonts w:ascii="Times New Roman" w:hAnsi="Times New Roman"/>
          <w:i/>
        </w:rPr>
        <w:t>Калории</w:t>
      </w:r>
    </w:p>
    <w:p w:rsidR="00123BA4" w:rsidRDefault="00123BA4" w:rsidP="00123BA4">
      <w:pPr>
        <w:spacing w:line="240" w:lineRule="auto"/>
        <w:contextualSpacing/>
        <w:rPr>
          <w:rFonts w:ascii="Times New Roman" w:hAnsi="Times New Roman"/>
          <w:i/>
        </w:rPr>
      </w:pPr>
    </w:p>
    <w:p w:rsidR="00123BA4" w:rsidRPr="00123BA4" w:rsidRDefault="00123BA4" w:rsidP="002A0C11">
      <w:pPr>
        <w:numPr>
          <w:ilvl w:val="0"/>
          <w:numId w:val="11"/>
        </w:numPr>
        <w:spacing w:line="240" w:lineRule="auto"/>
        <w:contextualSpacing/>
        <w:rPr>
          <w:rFonts w:ascii="Times New Roman" w:hAnsi="Times New Roman"/>
          <w:i/>
        </w:rPr>
      </w:pPr>
      <w:r>
        <w:rPr>
          <w:rFonts w:ascii="Times New Roman" w:hAnsi="Times New Roman"/>
        </w:rPr>
        <w:t>Калории это количественная оценка энергии содержащейся в продукте</w:t>
      </w:r>
    </w:p>
    <w:p w:rsidR="00123BA4" w:rsidRPr="00123BA4" w:rsidRDefault="00123BA4" w:rsidP="002A0C11">
      <w:pPr>
        <w:numPr>
          <w:ilvl w:val="0"/>
          <w:numId w:val="11"/>
        </w:numPr>
        <w:spacing w:line="240" w:lineRule="auto"/>
        <w:contextualSpacing/>
        <w:rPr>
          <w:rFonts w:ascii="Times New Roman" w:hAnsi="Times New Roman"/>
          <w:i/>
        </w:rPr>
      </w:pPr>
      <w:r>
        <w:rPr>
          <w:rFonts w:ascii="Times New Roman" w:hAnsi="Times New Roman"/>
        </w:rPr>
        <w:t>В углеводах и белках содержится примерно одинаковое количество калорий – 4 калории на 1 грамм продукта</w:t>
      </w:r>
    </w:p>
    <w:p w:rsidR="00123BA4" w:rsidRPr="00123BA4" w:rsidRDefault="00123BA4" w:rsidP="002A0C11">
      <w:pPr>
        <w:numPr>
          <w:ilvl w:val="0"/>
          <w:numId w:val="11"/>
        </w:numPr>
        <w:spacing w:line="240" w:lineRule="auto"/>
        <w:contextualSpacing/>
        <w:rPr>
          <w:rFonts w:ascii="Times New Roman" w:hAnsi="Times New Roman"/>
          <w:i/>
        </w:rPr>
      </w:pPr>
      <w:r>
        <w:rPr>
          <w:rFonts w:ascii="Times New Roman" w:hAnsi="Times New Roman"/>
        </w:rPr>
        <w:t xml:space="preserve">В жире </w:t>
      </w:r>
      <w:r w:rsidR="00C138A2">
        <w:rPr>
          <w:rFonts w:ascii="Times New Roman" w:hAnsi="Times New Roman"/>
        </w:rPr>
        <w:t>примерно</w:t>
      </w:r>
      <w:r>
        <w:rPr>
          <w:rFonts w:ascii="Times New Roman" w:hAnsi="Times New Roman"/>
        </w:rPr>
        <w:t xml:space="preserve"> в 2 раза больше калорий – 9 калорий на 1 грамм продукта</w:t>
      </w:r>
    </w:p>
    <w:p w:rsidR="00123BA4" w:rsidRDefault="00123BA4" w:rsidP="00123BA4">
      <w:pPr>
        <w:spacing w:line="240" w:lineRule="auto"/>
        <w:ind w:firstLine="426"/>
        <w:contextualSpacing/>
        <w:rPr>
          <w:rFonts w:ascii="Times New Roman" w:hAnsi="Times New Roman"/>
        </w:rPr>
      </w:pPr>
    </w:p>
    <w:p w:rsidR="00123BA4" w:rsidRDefault="00123BA4" w:rsidP="00123BA4">
      <w:pPr>
        <w:spacing w:line="240" w:lineRule="auto"/>
        <w:ind w:firstLine="426"/>
        <w:contextualSpacing/>
        <w:rPr>
          <w:rFonts w:ascii="Times New Roman" w:hAnsi="Times New Roman"/>
        </w:rPr>
      </w:pPr>
      <w:r>
        <w:rPr>
          <w:rFonts w:ascii="Times New Roman" w:hAnsi="Times New Roman"/>
        </w:rPr>
        <w:t xml:space="preserve">Если с продуктом в ваш организм поступило больше калорий, чем ему нужно потратить в момент приема пищи, то избыток калорий запасается в организме в виде жира, например, подкожного. И оптимальный баланс калорий заключается в том, что количество потребленных с едой калорий точно соответствует средним их тратам в организме. В результате масса тела не меняется. В углеводах и белках содержится меньше калорий, чем в жире. В связи с этим, если </w:t>
      </w:r>
      <w:r w:rsidR="00961970">
        <w:rPr>
          <w:rFonts w:ascii="Times New Roman" w:hAnsi="Times New Roman"/>
        </w:rPr>
        <w:t xml:space="preserve">вы </w:t>
      </w:r>
      <w:r>
        <w:rPr>
          <w:rFonts w:ascii="Times New Roman" w:hAnsi="Times New Roman"/>
        </w:rPr>
        <w:t xml:space="preserve">намерены похудеть, то в первую очередь нужно ограничивать потребление жиров. Диета с повышенным содержанием жира также повышает риск развития болезней сердца и некоторых видов рака. </w:t>
      </w:r>
    </w:p>
    <w:p w:rsidR="002160EE" w:rsidRPr="002160EE" w:rsidRDefault="002160EE" w:rsidP="00123BA4">
      <w:pPr>
        <w:spacing w:line="240" w:lineRule="auto"/>
        <w:ind w:firstLine="426"/>
        <w:contextualSpacing/>
        <w:rPr>
          <w:rFonts w:ascii="Times New Roman" w:hAnsi="Times New Roman"/>
        </w:rPr>
      </w:pPr>
      <w:r w:rsidRPr="002160EE">
        <w:rPr>
          <w:rFonts w:ascii="Times New Roman" w:hAnsi="Times New Roman"/>
        </w:rPr>
        <w:t xml:space="preserve">Оптимальное соотношение в </w:t>
      </w:r>
      <w:r>
        <w:rPr>
          <w:rFonts w:ascii="Times New Roman" w:hAnsi="Times New Roman"/>
        </w:rPr>
        <w:t xml:space="preserve">диабетической </w:t>
      </w:r>
      <w:r w:rsidRPr="002160EE">
        <w:rPr>
          <w:rFonts w:ascii="Times New Roman" w:hAnsi="Times New Roman"/>
        </w:rPr>
        <w:t xml:space="preserve">диете углеводов, жиров и белков рассчитывается из суточной калорийности диеты. А именно, </w:t>
      </w:r>
      <w:r w:rsidR="001D6EB0">
        <w:rPr>
          <w:rFonts w:ascii="Times New Roman" w:hAnsi="Times New Roman"/>
        </w:rPr>
        <w:t xml:space="preserve">ее </w:t>
      </w:r>
      <w:r w:rsidRPr="002160EE">
        <w:rPr>
          <w:rFonts w:ascii="Times New Roman" w:hAnsi="Times New Roman"/>
        </w:rPr>
        <w:t>калорийность должна на 50 % покрываться за счет потребления углеводов, на 30-35 % - за счет жиров и на 15-20 % - за счет белков.</w:t>
      </w:r>
    </w:p>
    <w:p w:rsidR="00123BA4" w:rsidRDefault="00123BA4" w:rsidP="00123BA4">
      <w:pPr>
        <w:spacing w:line="240" w:lineRule="auto"/>
        <w:contextualSpacing/>
        <w:rPr>
          <w:rFonts w:ascii="Times New Roman" w:hAnsi="Times New Roman"/>
        </w:rPr>
      </w:pPr>
    </w:p>
    <w:p w:rsidR="00123BA4" w:rsidRPr="00123BA4" w:rsidRDefault="00123BA4" w:rsidP="001D0182">
      <w:pPr>
        <w:spacing w:line="240" w:lineRule="auto"/>
        <w:contextualSpacing/>
        <w:jc w:val="center"/>
        <w:rPr>
          <w:rFonts w:ascii="Times New Roman" w:hAnsi="Times New Roman"/>
          <w:i/>
        </w:rPr>
      </w:pPr>
      <w:r w:rsidRPr="00123BA4">
        <w:rPr>
          <w:rFonts w:ascii="Times New Roman" w:hAnsi="Times New Roman"/>
          <w:i/>
        </w:rPr>
        <w:t>Углеводы</w:t>
      </w:r>
    </w:p>
    <w:p w:rsidR="00123BA4" w:rsidRDefault="00123BA4" w:rsidP="00123BA4">
      <w:pPr>
        <w:spacing w:line="240" w:lineRule="auto"/>
        <w:contextualSpacing/>
        <w:rPr>
          <w:rFonts w:ascii="Times New Roman" w:hAnsi="Times New Roman"/>
        </w:rPr>
      </w:pPr>
    </w:p>
    <w:p w:rsidR="009D4C4D" w:rsidRDefault="00A04431" w:rsidP="00123BA4">
      <w:pPr>
        <w:spacing w:line="240" w:lineRule="auto"/>
        <w:ind w:firstLine="426"/>
        <w:contextualSpacing/>
        <w:rPr>
          <w:rFonts w:ascii="Times New Roman" w:hAnsi="Times New Roman"/>
        </w:rPr>
      </w:pPr>
      <w:r>
        <w:rPr>
          <w:rFonts w:ascii="Times New Roman" w:hAnsi="Times New Roman"/>
        </w:rPr>
        <w:lastRenderedPageBreak/>
        <w:t xml:space="preserve">Углеводы являются пищевым источником глюкозы для организма, которая используется в качестве </w:t>
      </w:r>
      <w:r w:rsidR="00961970">
        <w:rPr>
          <w:rFonts w:ascii="Times New Roman" w:hAnsi="Times New Roman"/>
        </w:rPr>
        <w:t>основного топлива и, соответственно, источника энергии для клеток организм</w:t>
      </w:r>
      <w:r>
        <w:rPr>
          <w:rFonts w:ascii="Times New Roman" w:hAnsi="Times New Roman"/>
        </w:rPr>
        <w:t>. Углеводы, которые вы принимаете с пищей</w:t>
      </w:r>
      <w:r w:rsidR="009D4C4D">
        <w:rPr>
          <w:rFonts w:ascii="Times New Roman" w:hAnsi="Times New Roman"/>
        </w:rPr>
        <w:t>,</w:t>
      </w:r>
      <w:r>
        <w:rPr>
          <w:rFonts w:ascii="Times New Roman" w:hAnsi="Times New Roman"/>
        </w:rPr>
        <w:t xml:space="preserve"> </w:t>
      </w:r>
      <w:r w:rsidR="009D4C4D">
        <w:rPr>
          <w:rFonts w:ascii="Times New Roman" w:hAnsi="Times New Roman"/>
        </w:rPr>
        <w:t xml:space="preserve">превращаются </w:t>
      </w:r>
      <w:r>
        <w:rPr>
          <w:rFonts w:ascii="Times New Roman" w:hAnsi="Times New Roman"/>
        </w:rPr>
        <w:t xml:space="preserve">системой пищеварения в глюкозу и она поступает из кишечника в кровь. </w:t>
      </w:r>
      <w:r w:rsidR="009D4C4D">
        <w:rPr>
          <w:rFonts w:ascii="Times New Roman" w:hAnsi="Times New Roman"/>
        </w:rPr>
        <w:t xml:space="preserve">Это превращение происходит быстро – через 15 мин после приема углеводов уровень глюкозы крови начинает заметно повышаться. </w:t>
      </w:r>
    </w:p>
    <w:p w:rsidR="00123BA4" w:rsidRDefault="009D4C4D" w:rsidP="00123BA4">
      <w:pPr>
        <w:spacing w:line="240" w:lineRule="auto"/>
        <w:ind w:firstLine="426"/>
        <w:contextualSpacing/>
        <w:rPr>
          <w:rFonts w:ascii="Times New Roman" w:hAnsi="Times New Roman"/>
        </w:rPr>
      </w:pPr>
      <w:r>
        <w:rPr>
          <w:rFonts w:ascii="Times New Roman" w:hAnsi="Times New Roman"/>
        </w:rPr>
        <w:t xml:space="preserve">На </w:t>
      </w:r>
      <w:r w:rsidR="00961970">
        <w:rPr>
          <w:rFonts w:ascii="Times New Roman" w:hAnsi="Times New Roman"/>
        </w:rPr>
        <w:t>скорость поступления глюкозы из кишечника влияют особенности углеводо</w:t>
      </w:r>
      <w:r w:rsidR="000525C7">
        <w:rPr>
          <w:rFonts w:ascii="Times New Roman" w:hAnsi="Times New Roman"/>
        </w:rPr>
        <w:t>-</w:t>
      </w:r>
      <w:r w:rsidR="00961970">
        <w:rPr>
          <w:rFonts w:ascii="Times New Roman" w:hAnsi="Times New Roman"/>
        </w:rPr>
        <w:t xml:space="preserve">содержащего продукта. </w:t>
      </w:r>
      <w:r>
        <w:rPr>
          <w:rFonts w:ascii="Times New Roman" w:hAnsi="Times New Roman"/>
        </w:rPr>
        <w:t>Скорость всасывания глюкозы зависит от того, насколько быстро углеводы перевариваются в кишечнике. Термически обработанные углеводы (то есть углеводо-содержащие вареные или жареные блюда) перевариваются быстрее</w:t>
      </w:r>
      <w:r w:rsidR="00961970">
        <w:rPr>
          <w:rFonts w:ascii="Times New Roman" w:hAnsi="Times New Roman"/>
        </w:rPr>
        <w:t>,</w:t>
      </w:r>
      <w:r>
        <w:rPr>
          <w:rFonts w:ascii="Times New Roman" w:hAnsi="Times New Roman"/>
        </w:rPr>
        <w:t xml:space="preserve"> чем сырые (например,</w:t>
      </w:r>
      <w:r w:rsidR="00961970">
        <w:rPr>
          <w:rFonts w:ascii="Times New Roman" w:hAnsi="Times New Roman"/>
        </w:rPr>
        <w:t xml:space="preserve"> сырые</w:t>
      </w:r>
      <w:r>
        <w:rPr>
          <w:rFonts w:ascii="Times New Roman" w:hAnsi="Times New Roman"/>
        </w:rPr>
        <w:t xml:space="preserve"> овощи или фрукты). Измельченные углеводные продукты (продукты из муки</w:t>
      </w:r>
      <w:r w:rsidR="00961970">
        <w:rPr>
          <w:rFonts w:ascii="Times New Roman" w:hAnsi="Times New Roman"/>
        </w:rPr>
        <w:t>, например</w:t>
      </w:r>
      <w:r>
        <w:rPr>
          <w:rFonts w:ascii="Times New Roman" w:hAnsi="Times New Roman"/>
        </w:rPr>
        <w:t xml:space="preserve">) всасываются быстрее, чем механически </w:t>
      </w:r>
      <w:r w:rsidR="00961970">
        <w:rPr>
          <w:rFonts w:ascii="Times New Roman" w:hAnsi="Times New Roman"/>
        </w:rPr>
        <w:t xml:space="preserve">мало </w:t>
      </w:r>
      <w:r>
        <w:rPr>
          <w:rFonts w:ascii="Times New Roman" w:hAnsi="Times New Roman"/>
        </w:rPr>
        <w:t>обработа</w:t>
      </w:r>
      <w:r w:rsidR="00D62E30">
        <w:rPr>
          <w:rFonts w:ascii="Times New Roman" w:hAnsi="Times New Roman"/>
        </w:rPr>
        <w:t>н</w:t>
      </w:r>
      <w:r>
        <w:rPr>
          <w:rFonts w:ascii="Times New Roman" w:hAnsi="Times New Roman"/>
        </w:rPr>
        <w:t xml:space="preserve">ные (мюсли). </w:t>
      </w:r>
    </w:p>
    <w:p w:rsidR="00757A57" w:rsidRDefault="00961970" w:rsidP="00961970">
      <w:pPr>
        <w:spacing w:line="240" w:lineRule="auto"/>
        <w:ind w:firstLine="426"/>
        <w:contextualSpacing/>
        <w:rPr>
          <w:rFonts w:ascii="Times New Roman" w:hAnsi="Times New Roman"/>
        </w:rPr>
      </w:pPr>
      <w:r>
        <w:rPr>
          <w:rFonts w:ascii="Times New Roman" w:hAnsi="Times New Roman"/>
        </w:rPr>
        <w:t xml:space="preserve">Углеводы содержатся, например, в овощах, фруктах, хлебных злаках и других зернах, </w:t>
      </w:r>
      <w:r w:rsidRPr="00346C53">
        <w:rPr>
          <w:rFonts w:ascii="Times New Roman" w:hAnsi="Times New Roman"/>
        </w:rPr>
        <w:t>макаронах, хлебе и молоке</w:t>
      </w:r>
      <w:r w:rsidR="004B7159" w:rsidRPr="00346C53">
        <w:rPr>
          <w:rFonts w:ascii="Times New Roman" w:hAnsi="Times New Roman"/>
        </w:rPr>
        <w:t xml:space="preserve"> (табл.</w:t>
      </w:r>
      <w:r w:rsidR="00346C53" w:rsidRPr="00346C53">
        <w:rPr>
          <w:rFonts w:ascii="Times New Roman" w:hAnsi="Times New Roman"/>
        </w:rPr>
        <w:t xml:space="preserve"> V.3</w:t>
      </w:r>
      <w:r w:rsidR="004B7159" w:rsidRPr="00346C53">
        <w:rPr>
          <w:rFonts w:ascii="Times New Roman" w:hAnsi="Times New Roman"/>
        </w:rPr>
        <w:t>)</w:t>
      </w:r>
      <w:r w:rsidRPr="00346C53">
        <w:rPr>
          <w:rFonts w:ascii="Times New Roman" w:hAnsi="Times New Roman"/>
        </w:rPr>
        <w:t>. Обычно мы их потребляем в достаточных количествах при</w:t>
      </w:r>
      <w:r>
        <w:rPr>
          <w:rFonts w:ascii="Times New Roman" w:hAnsi="Times New Roman"/>
        </w:rPr>
        <w:t xml:space="preserve"> обычном питании. Они являются легко используемым источником энергии для организма, содержат полезные для пищеварения пищевые волокна, а также витамины и минералы. В этих продуктах содержится наименьшее количество калорий, чем в продуктах других групп.</w:t>
      </w:r>
    </w:p>
    <w:p w:rsidR="00DC7C72" w:rsidRDefault="00757A57" w:rsidP="00961970">
      <w:pPr>
        <w:spacing w:line="240" w:lineRule="auto"/>
        <w:ind w:firstLine="426"/>
        <w:contextualSpacing/>
        <w:rPr>
          <w:rFonts w:ascii="Times New Roman" w:hAnsi="Times New Roman"/>
        </w:rPr>
      </w:pPr>
      <w:r>
        <w:rPr>
          <w:rFonts w:ascii="Times New Roman" w:hAnsi="Times New Roman"/>
        </w:rPr>
        <w:t xml:space="preserve">Сахар тоже является углеводом. За ним тянется шлейф «дурной репутации», особенно среди тех, у кого сахарный диабет. И она возникла не случайно, а по инициативе врачей в то время, когда многократный ежедневный </w:t>
      </w:r>
      <w:r w:rsidR="005D6148">
        <w:rPr>
          <w:rFonts w:ascii="Times New Roman" w:hAnsi="Times New Roman"/>
        </w:rPr>
        <w:t>контроль глюкозы</w:t>
      </w:r>
      <w:r>
        <w:rPr>
          <w:rFonts w:ascii="Times New Roman" w:hAnsi="Times New Roman"/>
        </w:rPr>
        <w:t xml:space="preserve"> крови был практически невозможен. В настоящее время установлено, что повышение глюкозы крови после приема сахара точно такое же, как и после приема сопоставимого количества хлеба или макаронных изделий. </w:t>
      </w:r>
      <w:r w:rsidR="005D6148">
        <w:rPr>
          <w:rFonts w:ascii="Times New Roman" w:hAnsi="Times New Roman"/>
        </w:rPr>
        <w:t>В связи с этим не</w:t>
      </w:r>
      <w:r w:rsidR="00526EFA">
        <w:rPr>
          <w:rFonts w:ascii="Times New Roman" w:hAnsi="Times New Roman"/>
        </w:rPr>
        <w:t xml:space="preserve"> следует</w:t>
      </w:r>
      <w:r w:rsidR="005D6148">
        <w:rPr>
          <w:rFonts w:ascii="Times New Roman" w:hAnsi="Times New Roman"/>
        </w:rPr>
        <w:t xml:space="preserve"> особо опасаться продуктов, содержащих сахар, а нужно лишь аккуратно учитывать их при оценке углеводов в диете. </w:t>
      </w:r>
      <w:r w:rsidR="00DC7C72">
        <w:rPr>
          <w:rFonts w:ascii="Times New Roman" w:hAnsi="Times New Roman"/>
        </w:rPr>
        <w:t xml:space="preserve">Например, если на завтрак на десерт вы решили съесть кусочек кекса, то возможно в обед вам придется отказаться от традиционной </w:t>
      </w:r>
      <w:r w:rsidR="00C21CDC">
        <w:rPr>
          <w:rFonts w:ascii="Times New Roman" w:hAnsi="Times New Roman"/>
        </w:rPr>
        <w:t xml:space="preserve">для вас </w:t>
      </w:r>
      <w:r w:rsidR="00DC7C72">
        <w:rPr>
          <w:rFonts w:ascii="Times New Roman" w:hAnsi="Times New Roman"/>
        </w:rPr>
        <w:t xml:space="preserve">сладости </w:t>
      </w:r>
      <w:r w:rsidR="00F77E13">
        <w:rPr>
          <w:rFonts w:ascii="Times New Roman" w:hAnsi="Times New Roman"/>
        </w:rPr>
        <w:t>–</w:t>
      </w:r>
      <w:r w:rsidR="00DC7C72">
        <w:rPr>
          <w:rFonts w:ascii="Times New Roman" w:hAnsi="Times New Roman"/>
        </w:rPr>
        <w:t xml:space="preserve"> печенья.  </w:t>
      </w:r>
    </w:p>
    <w:p w:rsidR="00DB795E" w:rsidRDefault="005D6148" w:rsidP="00DB795E">
      <w:pPr>
        <w:spacing w:line="240" w:lineRule="auto"/>
        <w:ind w:firstLine="426"/>
        <w:contextualSpacing/>
        <w:rPr>
          <w:rFonts w:ascii="Times New Roman" w:hAnsi="Times New Roman"/>
        </w:rPr>
      </w:pPr>
      <w:r>
        <w:rPr>
          <w:rFonts w:ascii="Times New Roman" w:hAnsi="Times New Roman"/>
        </w:rPr>
        <w:t>Но сахар действительно проигрывает любым природным углеводо</w:t>
      </w:r>
      <w:r w:rsidR="00C21CDC">
        <w:rPr>
          <w:rFonts w:ascii="Times New Roman" w:hAnsi="Times New Roman"/>
        </w:rPr>
        <w:t>-</w:t>
      </w:r>
      <w:r>
        <w:rPr>
          <w:rFonts w:ascii="Times New Roman" w:hAnsi="Times New Roman"/>
        </w:rPr>
        <w:t>содержащим продуктам, так как это «чистый» концентрированный углевод, который не содержит других питательных веществ для организма (минералы, витамины, пищевые волокна). И в этом отношении замена сахара в диете на другой углеводо</w:t>
      </w:r>
      <w:r w:rsidR="00C21CDC">
        <w:rPr>
          <w:rFonts w:ascii="Times New Roman" w:hAnsi="Times New Roman"/>
        </w:rPr>
        <w:t>-</w:t>
      </w:r>
      <w:r>
        <w:rPr>
          <w:rFonts w:ascii="Times New Roman" w:hAnsi="Times New Roman"/>
        </w:rPr>
        <w:t xml:space="preserve">содержащий продукт – полезна. </w:t>
      </w:r>
    </w:p>
    <w:p w:rsidR="00C77D0E" w:rsidRDefault="00820E65" w:rsidP="00C77D0E">
      <w:pPr>
        <w:spacing w:line="240" w:lineRule="auto"/>
        <w:ind w:firstLine="709"/>
        <w:contextualSpacing/>
        <w:jc w:val="both"/>
        <w:rPr>
          <w:rFonts w:ascii="Times New Roman" w:hAnsi="Times New Roman"/>
        </w:rPr>
      </w:pPr>
      <w:r w:rsidRPr="00C77D0E">
        <w:rPr>
          <w:rFonts w:ascii="Times New Roman" w:hAnsi="Times New Roman"/>
        </w:rPr>
        <w:t xml:space="preserve"> </w:t>
      </w:r>
      <w:bookmarkStart w:id="22" w:name="_Toc332519626"/>
      <w:r w:rsidR="00C77D0E" w:rsidRPr="00C77D0E">
        <w:rPr>
          <w:rFonts w:ascii="Times New Roman" w:hAnsi="Times New Roman"/>
        </w:rPr>
        <w:t>Когда в организм поступает с едой больше углеводов, чем необходим</w:t>
      </w:r>
      <w:r w:rsidR="00736EB5">
        <w:rPr>
          <w:rFonts w:ascii="Times New Roman" w:hAnsi="Times New Roman"/>
        </w:rPr>
        <w:t>о для покрытия расхода энергии на</w:t>
      </w:r>
      <w:r w:rsidR="00C77D0E" w:rsidRPr="00C77D0E">
        <w:rPr>
          <w:rFonts w:ascii="Times New Roman" w:hAnsi="Times New Roman"/>
        </w:rPr>
        <w:t xml:space="preserve"> текущий момент, тогда углеводы откладываются про запас в печени и мышцах. Углеводы, накапливаются в организме в виде вещества, называемого гликогеном. Если эти “энергетические кладовые” для углеводов заполнены, тогда углеводы могут превращаться в жир, который накапливаться в жировой ткани.</w:t>
      </w:r>
      <w:bookmarkEnd w:id="22"/>
    </w:p>
    <w:p w:rsidR="00A32884" w:rsidRDefault="00A32884" w:rsidP="00A32884">
      <w:pPr>
        <w:spacing w:line="240" w:lineRule="auto"/>
        <w:ind w:firstLine="426"/>
        <w:contextualSpacing/>
        <w:rPr>
          <w:rFonts w:ascii="Times New Roman" w:hAnsi="Times New Roman"/>
        </w:rPr>
      </w:pPr>
      <w:r w:rsidRPr="00346C53">
        <w:rPr>
          <w:rFonts w:ascii="Times New Roman" w:hAnsi="Times New Roman"/>
        </w:rPr>
        <w:t>Наибольшее количество углеводов содержится в растительной пище (табл</w:t>
      </w:r>
      <w:r w:rsidR="00346C53" w:rsidRPr="00346C53">
        <w:rPr>
          <w:rFonts w:ascii="Times New Roman" w:hAnsi="Times New Roman"/>
        </w:rPr>
        <w:t>.V.3.</w:t>
      </w:r>
      <w:r w:rsidRPr="00346C53">
        <w:rPr>
          <w:rFonts w:ascii="Times New Roman" w:hAnsi="Times New Roman"/>
        </w:rPr>
        <w:t>). Также</w:t>
      </w:r>
      <w:r>
        <w:rPr>
          <w:rFonts w:ascii="Times New Roman" w:hAnsi="Times New Roman"/>
        </w:rPr>
        <w:t xml:space="preserve"> углеводы содержатся в продуктах животного происхождения – молоко, йогурт, пахта, кефир, простокваша</w:t>
      </w:r>
    </w:p>
    <w:p w:rsidR="00A32884" w:rsidRDefault="00A32884" w:rsidP="00A32884">
      <w:pPr>
        <w:spacing w:line="240" w:lineRule="auto"/>
        <w:ind w:firstLine="426"/>
        <w:contextualSpacing/>
        <w:rPr>
          <w:rFonts w:ascii="Times New Roman" w:hAnsi="Times New Roman"/>
        </w:rPr>
      </w:pPr>
    </w:p>
    <w:p w:rsidR="00A32884" w:rsidRPr="00346C53" w:rsidRDefault="00A32884" w:rsidP="00A32884">
      <w:pPr>
        <w:spacing w:line="240" w:lineRule="auto"/>
        <w:ind w:firstLine="426"/>
        <w:contextualSpacing/>
        <w:rPr>
          <w:rFonts w:ascii="Times New Roman" w:hAnsi="Times New Roman"/>
        </w:rPr>
      </w:pPr>
      <w:r w:rsidRPr="00346C53">
        <w:rPr>
          <w:rFonts w:ascii="Times New Roman" w:hAnsi="Times New Roman"/>
        </w:rPr>
        <w:t xml:space="preserve">Табл. </w:t>
      </w:r>
      <w:r w:rsidR="007521A9" w:rsidRPr="00346C53">
        <w:rPr>
          <w:rFonts w:ascii="Times New Roman" w:hAnsi="Times New Roman"/>
        </w:rPr>
        <w:t xml:space="preserve">V.3. </w:t>
      </w:r>
      <w:r w:rsidRPr="00346C53">
        <w:rPr>
          <w:rFonts w:ascii="Times New Roman" w:hAnsi="Times New Roman"/>
        </w:rPr>
        <w:t>Углеводы в растительной пище</w:t>
      </w:r>
    </w:p>
    <w:p w:rsidR="00A32884" w:rsidRDefault="00A32884" w:rsidP="00A32884">
      <w:pPr>
        <w:spacing w:line="240" w:lineRule="auto"/>
        <w:ind w:firstLine="426"/>
        <w:contextualSpacing/>
        <w:rPr>
          <w:rFonts w:ascii="Times New Roman" w:hAnsi="Times New Roman"/>
        </w:rPr>
      </w:pP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285"/>
        <w:gridCol w:w="5053"/>
      </w:tblGrid>
      <w:tr w:rsidR="00A32884" w:rsidRPr="00A86879" w:rsidTr="00A32884">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A32884" w:rsidRPr="007A7505" w:rsidRDefault="00A32884" w:rsidP="00A32884">
            <w:pPr>
              <w:keepLines/>
              <w:widowControl w:val="0"/>
              <w:overflowPunct w:val="0"/>
              <w:autoSpaceDE w:val="0"/>
              <w:autoSpaceDN w:val="0"/>
              <w:adjustRightInd w:val="0"/>
              <w:spacing w:line="240" w:lineRule="auto"/>
              <w:rPr>
                <w:rFonts w:ascii="Times New Roman" w:hAnsi="Times New Roman"/>
              </w:rPr>
            </w:pPr>
            <w:bookmarkStart w:id="23" w:name="_Toc332519632"/>
            <w:r w:rsidRPr="007A7505">
              <w:rPr>
                <w:rFonts w:ascii="Times New Roman" w:hAnsi="Times New Roman"/>
                <w:b/>
              </w:rPr>
              <w:t>Хлеб и хлебобулочные изделия</w:t>
            </w:r>
            <w:bookmarkEnd w:id="23"/>
          </w:p>
        </w:tc>
        <w:tc>
          <w:tcPr>
            <w:tcW w:w="5103" w:type="dxa"/>
            <w:tcBorders>
              <w:top w:val="single" w:sz="6" w:space="0" w:color="000000"/>
              <w:left w:val="single" w:sz="6" w:space="0" w:color="000000"/>
              <w:bottom w:val="single" w:sz="6" w:space="0" w:color="000000"/>
              <w:right w:val="single" w:sz="6" w:space="0" w:color="000000"/>
            </w:tcBorders>
            <w:shd w:val="clear" w:color="auto" w:fill="auto"/>
          </w:tcPr>
          <w:p w:rsidR="00A32884" w:rsidRPr="00A86879" w:rsidRDefault="00A32884" w:rsidP="00A32884">
            <w:pPr>
              <w:keepLines/>
              <w:widowControl w:val="0"/>
              <w:overflowPunct w:val="0"/>
              <w:autoSpaceDE w:val="0"/>
              <w:autoSpaceDN w:val="0"/>
              <w:adjustRightInd w:val="0"/>
              <w:spacing w:line="240" w:lineRule="auto"/>
              <w:rPr>
                <w:rFonts w:ascii="Times New Roman" w:hAnsi="Times New Roman"/>
                <w:i/>
              </w:rPr>
            </w:pPr>
            <w:bookmarkStart w:id="24" w:name="_Toc332519633"/>
            <w:r w:rsidRPr="00A86879">
              <w:rPr>
                <w:rFonts w:ascii="Times New Roman" w:hAnsi="Times New Roman"/>
                <w:i/>
              </w:rPr>
              <w:t>Хлеб грубого помола с отрубями, сухие ржаные хлебцы (хлеб для диабетиков), слоеное тесто, сухари.</w:t>
            </w:r>
            <w:bookmarkEnd w:id="24"/>
          </w:p>
        </w:tc>
      </w:tr>
      <w:tr w:rsidR="00A32884" w:rsidRPr="00A86879" w:rsidTr="00A32884">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A32884" w:rsidRPr="007A7505" w:rsidRDefault="00A32884" w:rsidP="00A32884">
            <w:pPr>
              <w:keepLines/>
              <w:widowControl w:val="0"/>
              <w:overflowPunct w:val="0"/>
              <w:autoSpaceDE w:val="0"/>
              <w:autoSpaceDN w:val="0"/>
              <w:adjustRightInd w:val="0"/>
              <w:spacing w:line="240" w:lineRule="auto"/>
              <w:rPr>
                <w:rFonts w:ascii="Times New Roman" w:hAnsi="Times New Roman"/>
                <w:b/>
              </w:rPr>
            </w:pPr>
            <w:bookmarkStart w:id="25" w:name="_Toc332519634"/>
            <w:r w:rsidRPr="007A7505">
              <w:rPr>
                <w:rFonts w:ascii="Times New Roman" w:hAnsi="Times New Roman"/>
                <w:b/>
              </w:rPr>
              <w:t>Злаки</w:t>
            </w:r>
            <w:bookmarkEnd w:id="25"/>
          </w:p>
        </w:tc>
        <w:tc>
          <w:tcPr>
            <w:tcW w:w="5103" w:type="dxa"/>
            <w:tcBorders>
              <w:top w:val="single" w:sz="6" w:space="0" w:color="000000"/>
              <w:left w:val="single" w:sz="6" w:space="0" w:color="000000"/>
              <w:bottom w:val="single" w:sz="6" w:space="0" w:color="000000"/>
              <w:right w:val="single" w:sz="6" w:space="0" w:color="000000"/>
            </w:tcBorders>
            <w:shd w:val="clear" w:color="auto" w:fill="auto"/>
          </w:tcPr>
          <w:p w:rsidR="00A32884" w:rsidRPr="00A86879" w:rsidRDefault="00A32884" w:rsidP="00A32884">
            <w:pPr>
              <w:spacing w:line="240" w:lineRule="auto"/>
              <w:rPr>
                <w:rFonts w:ascii="Times New Roman" w:hAnsi="Times New Roman"/>
                <w:i/>
              </w:rPr>
            </w:pPr>
            <w:bookmarkStart w:id="26" w:name="_Toc332519635"/>
            <w:r w:rsidRPr="00A86879">
              <w:rPr>
                <w:rFonts w:ascii="Times New Roman" w:hAnsi="Times New Roman"/>
                <w:i/>
              </w:rPr>
              <w:t>Зерно,</w:t>
            </w:r>
            <w:bookmarkStart w:id="27" w:name="_Toc332519636"/>
            <w:bookmarkEnd w:id="26"/>
            <w:r>
              <w:rPr>
                <w:rFonts w:ascii="Times New Roman" w:hAnsi="Times New Roman"/>
                <w:i/>
              </w:rPr>
              <w:t xml:space="preserve"> </w:t>
            </w:r>
            <w:r w:rsidRPr="00A86879">
              <w:rPr>
                <w:rFonts w:ascii="Times New Roman" w:hAnsi="Times New Roman"/>
                <w:i/>
              </w:rPr>
              <w:t>манная крупа,</w:t>
            </w:r>
            <w:bookmarkStart w:id="28" w:name="_Toc332519637"/>
            <w:bookmarkEnd w:id="27"/>
            <w:r>
              <w:rPr>
                <w:rFonts w:ascii="Times New Roman" w:hAnsi="Times New Roman"/>
                <w:i/>
              </w:rPr>
              <w:t xml:space="preserve"> </w:t>
            </w:r>
            <w:r w:rsidRPr="00A86879">
              <w:rPr>
                <w:rFonts w:ascii="Times New Roman" w:hAnsi="Times New Roman"/>
                <w:i/>
              </w:rPr>
              <w:t>мука,</w:t>
            </w:r>
            <w:bookmarkStart w:id="29" w:name="_Toc332519638"/>
            <w:bookmarkEnd w:id="28"/>
            <w:r>
              <w:rPr>
                <w:rFonts w:ascii="Times New Roman" w:hAnsi="Times New Roman"/>
                <w:i/>
              </w:rPr>
              <w:t xml:space="preserve"> </w:t>
            </w:r>
            <w:r w:rsidRPr="00A86879">
              <w:rPr>
                <w:rFonts w:ascii="Times New Roman" w:hAnsi="Times New Roman"/>
                <w:i/>
              </w:rPr>
              <w:t>крахмал,</w:t>
            </w:r>
            <w:bookmarkStart w:id="30" w:name="_Toc332519639"/>
            <w:bookmarkEnd w:id="29"/>
            <w:r>
              <w:rPr>
                <w:rFonts w:ascii="Times New Roman" w:hAnsi="Times New Roman"/>
                <w:i/>
              </w:rPr>
              <w:t xml:space="preserve"> </w:t>
            </w:r>
            <w:r w:rsidRPr="00A86879">
              <w:rPr>
                <w:rFonts w:ascii="Times New Roman" w:hAnsi="Times New Roman"/>
                <w:i/>
              </w:rPr>
              <w:t>изделия из теста</w:t>
            </w:r>
            <w:bookmarkEnd w:id="30"/>
          </w:p>
        </w:tc>
      </w:tr>
      <w:tr w:rsidR="00A32884" w:rsidRPr="00A86879" w:rsidTr="00A32884">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A32884" w:rsidRPr="007A7505" w:rsidRDefault="00A32884" w:rsidP="00A32884">
            <w:pPr>
              <w:keepLines/>
              <w:widowControl w:val="0"/>
              <w:overflowPunct w:val="0"/>
              <w:autoSpaceDE w:val="0"/>
              <w:autoSpaceDN w:val="0"/>
              <w:adjustRightInd w:val="0"/>
              <w:spacing w:line="240" w:lineRule="auto"/>
              <w:rPr>
                <w:rFonts w:ascii="Times New Roman" w:hAnsi="Times New Roman"/>
              </w:rPr>
            </w:pPr>
            <w:bookmarkStart w:id="31" w:name="_Toc332519640"/>
            <w:r w:rsidRPr="007A7505">
              <w:rPr>
                <w:rFonts w:ascii="Times New Roman" w:hAnsi="Times New Roman"/>
                <w:b/>
              </w:rPr>
              <w:t>Овощи</w:t>
            </w:r>
            <w:bookmarkEnd w:id="31"/>
          </w:p>
        </w:tc>
        <w:tc>
          <w:tcPr>
            <w:tcW w:w="5103" w:type="dxa"/>
            <w:tcBorders>
              <w:top w:val="single" w:sz="6" w:space="0" w:color="000000"/>
              <w:left w:val="single" w:sz="6" w:space="0" w:color="000000"/>
              <w:bottom w:val="single" w:sz="6" w:space="0" w:color="000000"/>
              <w:right w:val="single" w:sz="6" w:space="0" w:color="000000"/>
            </w:tcBorders>
            <w:shd w:val="clear" w:color="auto" w:fill="auto"/>
          </w:tcPr>
          <w:p w:rsidR="00A32884" w:rsidRPr="00A86879" w:rsidRDefault="00A32884" w:rsidP="00A32884">
            <w:pPr>
              <w:spacing w:line="240" w:lineRule="auto"/>
              <w:rPr>
                <w:rFonts w:ascii="Times New Roman" w:hAnsi="Times New Roman"/>
                <w:i/>
              </w:rPr>
            </w:pPr>
            <w:bookmarkStart w:id="32" w:name="_Toc332519641"/>
            <w:r w:rsidRPr="00A86879">
              <w:rPr>
                <w:rFonts w:ascii="Times New Roman" w:hAnsi="Times New Roman"/>
                <w:i/>
              </w:rPr>
              <w:t>Стручковые плоды</w:t>
            </w:r>
            <w:bookmarkStart w:id="33" w:name="_Toc332519642"/>
            <w:bookmarkEnd w:id="32"/>
            <w:r>
              <w:rPr>
                <w:rFonts w:ascii="Times New Roman" w:hAnsi="Times New Roman"/>
                <w:i/>
              </w:rPr>
              <w:t xml:space="preserve"> </w:t>
            </w:r>
            <w:r w:rsidRPr="00A86879">
              <w:rPr>
                <w:rFonts w:ascii="Times New Roman" w:hAnsi="Times New Roman"/>
                <w:i/>
              </w:rPr>
              <w:t>горох, кукуруза (богатые углеводами)</w:t>
            </w:r>
            <w:bookmarkStart w:id="34" w:name="_Toc332519643"/>
            <w:bookmarkEnd w:id="33"/>
            <w:r>
              <w:rPr>
                <w:rFonts w:ascii="Times New Roman" w:hAnsi="Times New Roman"/>
                <w:i/>
              </w:rPr>
              <w:t xml:space="preserve">, </w:t>
            </w:r>
            <w:r w:rsidRPr="00A86879">
              <w:rPr>
                <w:rFonts w:ascii="Times New Roman" w:hAnsi="Times New Roman"/>
                <w:i/>
              </w:rPr>
              <w:t>листовой салат, помидоры, бобы,</w:t>
            </w:r>
            <w:bookmarkStart w:id="35" w:name="_Toc332519644"/>
            <w:bookmarkEnd w:id="34"/>
            <w:r>
              <w:rPr>
                <w:rFonts w:ascii="Times New Roman" w:hAnsi="Times New Roman"/>
                <w:i/>
              </w:rPr>
              <w:t xml:space="preserve"> </w:t>
            </w:r>
            <w:r w:rsidRPr="00A86879">
              <w:rPr>
                <w:rFonts w:ascii="Times New Roman" w:hAnsi="Times New Roman"/>
                <w:i/>
              </w:rPr>
              <w:t>краснокочанная капуста (бедные углеводами), картофель и блюда из него.</w:t>
            </w:r>
            <w:bookmarkEnd w:id="35"/>
          </w:p>
        </w:tc>
      </w:tr>
      <w:tr w:rsidR="00A32884" w:rsidRPr="00A86879" w:rsidTr="00A32884">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A32884" w:rsidRPr="007A7505" w:rsidRDefault="00A32884" w:rsidP="00A32884">
            <w:pPr>
              <w:keepLines/>
              <w:widowControl w:val="0"/>
              <w:overflowPunct w:val="0"/>
              <w:autoSpaceDE w:val="0"/>
              <w:autoSpaceDN w:val="0"/>
              <w:adjustRightInd w:val="0"/>
              <w:spacing w:line="240" w:lineRule="auto"/>
              <w:rPr>
                <w:rFonts w:ascii="Times New Roman" w:hAnsi="Times New Roman"/>
              </w:rPr>
            </w:pPr>
            <w:bookmarkStart w:id="36" w:name="_Toc332519645"/>
            <w:r w:rsidRPr="007A7505">
              <w:rPr>
                <w:rFonts w:ascii="Times New Roman" w:hAnsi="Times New Roman"/>
                <w:b/>
              </w:rPr>
              <w:t>Фрукты</w:t>
            </w:r>
            <w:bookmarkEnd w:id="36"/>
          </w:p>
        </w:tc>
        <w:tc>
          <w:tcPr>
            <w:tcW w:w="5103" w:type="dxa"/>
            <w:tcBorders>
              <w:top w:val="single" w:sz="6" w:space="0" w:color="000000"/>
              <w:left w:val="single" w:sz="6" w:space="0" w:color="000000"/>
              <w:bottom w:val="single" w:sz="6" w:space="0" w:color="000000"/>
              <w:right w:val="single" w:sz="6" w:space="0" w:color="000000"/>
            </w:tcBorders>
            <w:shd w:val="clear" w:color="auto" w:fill="auto"/>
          </w:tcPr>
          <w:p w:rsidR="00A32884" w:rsidRPr="00A86879" w:rsidRDefault="00A32884" w:rsidP="00A32884">
            <w:pPr>
              <w:spacing w:line="240" w:lineRule="auto"/>
              <w:rPr>
                <w:rFonts w:ascii="Times New Roman" w:hAnsi="Times New Roman"/>
                <w:i/>
              </w:rPr>
            </w:pPr>
            <w:bookmarkStart w:id="37" w:name="_Toc332519646"/>
            <w:r w:rsidRPr="00A86879">
              <w:rPr>
                <w:rFonts w:ascii="Times New Roman" w:hAnsi="Times New Roman"/>
                <w:i/>
              </w:rPr>
              <w:t>Свежие фрукты</w:t>
            </w:r>
            <w:bookmarkStart w:id="38" w:name="_Toc332519647"/>
            <w:bookmarkEnd w:id="37"/>
            <w:r>
              <w:rPr>
                <w:rFonts w:ascii="Times New Roman" w:hAnsi="Times New Roman"/>
                <w:i/>
              </w:rPr>
              <w:t>, к</w:t>
            </w:r>
            <w:r w:rsidRPr="00A86879">
              <w:rPr>
                <w:rFonts w:ascii="Times New Roman" w:hAnsi="Times New Roman"/>
                <w:i/>
              </w:rPr>
              <w:t>омпот</w:t>
            </w:r>
            <w:bookmarkStart w:id="39" w:name="_Toc332519648"/>
            <w:bookmarkEnd w:id="38"/>
            <w:r>
              <w:rPr>
                <w:rFonts w:ascii="Times New Roman" w:hAnsi="Times New Roman"/>
                <w:i/>
              </w:rPr>
              <w:t>, с</w:t>
            </w:r>
            <w:r w:rsidRPr="00A86879">
              <w:rPr>
                <w:rFonts w:ascii="Times New Roman" w:hAnsi="Times New Roman"/>
                <w:i/>
              </w:rPr>
              <w:t>оки</w:t>
            </w:r>
            <w:bookmarkStart w:id="40" w:name="_Toc332519649"/>
            <w:bookmarkEnd w:id="39"/>
            <w:r>
              <w:rPr>
                <w:rFonts w:ascii="Times New Roman" w:hAnsi="Times New Roman"/>
                <w:i/>
              </w:rPr>
              <w:t>, с</w:t>
            </w:r>
            <w:r w:rsidRPr="00A86879">
              <w:rPr>
                <w:rFonts w:ascii="Times New Roman" w:hAnsi="Times New Roman"/>
                <w:i/>
              </w:rPr>
              <w:t>ухофрукты</w:t>
            </w:r>
            <w:bookmarkEnd w:id="40"/>
          </w:p>
        </w:tc>
      </w:tr>
      <w:tr w:rsidR="00A32884" w:rsidRPr="00A86879" w:rsidTr="00A32884">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A32884" w:rsidRPr="007A7505" w:rsidRDefault="00A32884" w:rsidP="00A32884">
            <w:pPr>
              <w:keepLines/>
              <w:widowControl w:val="0"/>
              <w:overflowPunct w:val="0"/>
              <w:autoSpaceDE w:val="0"/>
              <w:autoSpaceDN w:val="0"/>
              <w:adjustRightInd w:val="0"/>
              <w:spacing w:line="240" w:lineRule="auto"/>
              <w:rPr>
                <w:rFonts w:ascii="Times New Roman" w:hAnsi="Times New Roman"/>
              </w:rPr>
            </w:pPr>
            <w:bookmarkStart w:id="41" w:name="_Toc332519650"/>
            <w:r w:rsidRPr="007A7505">
              <w:rPr>
                <w:rFonts w:ascii="Times New Roman" w:hAnsi="Times New Roman"/>
                <w:b/>
              </w:rPr>
              <w:t>Орех, семена</w:t>
            </w:r>
            <w:bookmarkEnd w:id="41"/>
          </w:p>
        </w:tc>
        <w:tc>
          <w:tcPr>
            <w:tcW w:w="5103" w:type="dxa"/>
            <w:tcBorders>
              <w:top w:val="single" w:sz="6" w:space="0" w:color="000000"/>
              <w:left w:val="single" w:sz="6" w:space="0" w:color="000000"/>
              <w:bottom w:val="single" w:sz="6" w:space="0" w:color="000000"/>
              <w:right w:val="single" w:sz="6" w:space="0" w:color="000000"/>
            </w:tcBorders>
            <w:shd w:val="clear" w:color="auto" w:fill="auto"/>
          </w:tcPr>
          <w:p w:rsidR="00A32884" w:rsidRPr="00A86879" w:rsidRDefault="00A32884" w:rsidP="00A32884">
            <w:pPr>
              <w:spacing w:line="240" w:lineRule="auto"/>
              <w:rPr>
                <w:rFonts w:ascii="Times New Roman" w:hAnsi="Times New Roman"/>
                <w:i/>
              </w:rPr>
            </w:pPr>
            <w:bookmarkStart w:id="42" w:name="_Toc332519651"/>
            <w:r w:rsidRPr="00A86879">
              <w:rPr>
                <w:rFonts w:ascii="Times New Roman" w:hAnsi="Times New Roman"/>
                <w:i/>
              </w:rPr>
              <w:t>Лесные орехи,</w:t>
            </w:r>
            <w:bookmarkStart w:id="43" w:name="_Toc332519652"/>
            <w:bookmarkEnd w:id="42"/>
            <w:r>
              <w:rPr>
                <w:rFonts w:ascii="Times New Roman" w:hAnsi="Times New Roman"/>
                <w:i/>
              </w:rPr>
              <w:t xml:space="preserve"> </w:t>
            </w:r>
            <w:r w:rsidRPr="00A86879">
              <w:rPr>
                <w:rFonts w:ascii="Times New Roman" w:hAnsi="Times New Roman"/>
                <w:i/>
              </w:rPr>
              <w:t>семена подсолнечника,</w:t>
            </w:r>
            <w:bookmarkStart w:id="44" w:name="_Toc332519653"/>
            <w:bookmarkEnd w:id="43"/>
            <w:r>
              <w:rPr>
                <w:rFonts w:ascii="Times New Roman" w:hAnsi="Times New Roman"/>
                <w:i/>
              </w:rPr>
              <w:t xml:space="preserve"> </w:t>
            </w:r>
            <w:r w:rsidRPr="00A86879">
              <w:rPr>
                <w:rFonts w:ascii="Times New Roman" w:hAnsi="Times New Roman"/>
                <w:i/>
              </w:rPr>
              <w:t>льняное семя.</w:t>
            </w:r>
            <w:bookmarkEnd w:id="44"/>
          </w:p>
        </w:tc>
      </w:tr>
    </w:tbl>
    <w:p w:rsidR="00A32884" w:rsidRPr="00507F60" w:rsidRDefault="00A32884" w:rsidP="00A32884">
      <w:pPr>
        <w:spacing w:line="240" w:lineRule="auto"/>
        <w:ind w:firstLine="426"/>
        <w:contextualSpacing/>
        <w:rPr>
          <w:rFonts w:ascii="Times New Roman" w:hAnsi="Times New Roman"/>
        </w:rPr>
      </w:pPr>
    </w:p>
    <w:p w:rsidR="00A32884" w:rsidRPr="00C77D0E" w:rsidRDefault="00A32884" w:rsidP="00C77D0E">
      <w:pPr>
        <w:spacing w:line="240" w:lineRule="auto"/>
        <w:ind w:firstLine="709"/>
        <w:contextualSpacing/>
        <w:jc w:val="both"/>
        <w:rPr>
          <w:rFonts w:ascii="Times New Roman" w:hAnsi="Times New Roman"/>
        </w:rPr>
      </w:pPr>
    </w:p>
    <w:p w:rsidR="00820E65" w:rsidRDefault="00820E65" w:rsidP="00DB795E">
      <w:pPr>
        <w:spacing w:line="240" w:lineRule="auto"/>
        <w:ind w:firstLine="426"/>
        <w:contextualSpacing/>
        <w:rPr>
          <w:rFonts w:ascii="Times New Roman" w:hAnsi="Times New Roman"/>
        </w:rPr>
      </w:pPr>
    </w:p>
    <w:p w:rsidR="00DB795E" w:rsidRDefault="00DB795E" w:rsidP="00DB795E">
      <w:pPr>
        <w:spacing w:line="240" w:lineRule="auto"/>
        <w:contextualSpacing/>
        <w:rPr>
          <w:rFonts w:ascii="Times New Roman" w:hAnsi="Times New Roman"/>
        </w:rPr>
      </w:pPr>
    </w:p>
    <w:p w:rsidR="00DB795E" w:rsidRPr="00C25AFF" w:rsidRDefault="00DB795E" w:rsidP="00F61BE9">
      <w:pPr>
        <w:spacing w:line="240" w:lineRule="auto"/>
        <w:contextualSpacing/>
        <w:jc w:val="center"/>
        <w:rPr>
          <w:rFonts w:ascii="Times New Roman" w:hAnsi="Times New Roman"/>
          <w:i/>
        </w:rPr>
      </w:pPr>
      <w:r w:rsidRPr="00C25AFF">
        <w:rPr>
          <w:rFonts w:ascii="Times New Roman" w:hAnsi="Times New Roman"/>
          <w:i/>
        </w:rPr>
        <w:t>Искусственные подсластители</w:t>
      </w:r>
      <w:r w:rsidR="00EC1D64" w:rsidRPr="00C25AFF">
        <w:rPr>
          <w:rFonts w:ascii="Times New Roman" w:hAnsi="Times New Roman"/>
          <w:i/>
        </w:rPr>
        <w:t xml:space="preserve"> (сахарозаменители)</w:t>
      </w:r>
    </w:p>
    <w:p w:rsidR="009D4C4D" w:rsidRDefault="009D4C4D" w:rsidP="001A2B1E">
      <w:pPr>
        <w:spacing w:line="240" w:lineRule="auto"/>
        <w:contextualSpacing/>
        <w:rPr>
          <w:rFonts w:ascii="Times New Roman" w:hAnsi="Times New Roman"/>
        </w:rPr>
      </w:pPr>
    </w:p>
    <w:p w:rsidR="001A2B1E" w:rsidRDefault="001A2B1E" w:rsidP="001A2B1E">
      <w:pPr>
        <w:spacing w:line="240" w:lineRule="auto"/>
        <w:ind w:firstLine="426"/>
        <w:contextualSpacing/>
        <w:rPr>
          <w:rFonts w:ascii="Times New Roman" w:hAnsi="Times New Roman"/>
        </w:rPr>
      </w:pPr>
      <w:r>
        <w:rPr>
          <w:rFonts w:ascii="Times New Roman" w:hAnsi="Times New Roman"/>
        </w:rPr>
        <w:t>Искусственные подсластители дают вам ощущение сладкого вкуса</w:t>
      </w:r>
      <w:r w:rsidR="001C7922">
        <w:rPr>
          <w:rFonts w:ascii="Times New Roman" w:hAnsi="Times New Roman"/>
        </w:rPr>
        <w:t xml:space="preserve">, но без дополнительных калорий, как в случае сахара или других сладких естественных продуктов. Соответственно, после их приема уровень глюкозы крови не повышается. Обычно одна доза подсластителя (одна таблетка или пакетик с порошком) соответствуют по чувству сладкого двум чайным ложкам сахара. </w:t>
      </w:r>
      <w:r>
        <w:rPr>
          <w:rFonts w:ascii="Times New Roman" w:hAnsi="Times New Roman"/>
        </w:rPr>
        <w:t xml:space="preserve"> </w:t>
      </w:r>
    </w:p>
    <w:p w:rsidR="001C7922" w:rsidRDefault="001C7922" w:rsidP="001A2B1E">
      <w:pPr>
        <w:spacing w:line="240" w:lineRule="auto"/>
        <w:ind w:firstLine="426"/>
        <w:contextualSpacing/>
        <w:rPr>
          <w:rFonts w:ascii="Times New Roman" w:hAnsi="Times New Roman"/>
        </w:rPr>
      </w:pPr>
      <w:r>
        <w:rPr>
          <w:rFonts w:ascii="Times New Roman" w:hAnsi="Times New Roman"/>
        </w:rPr>
        <w:t>Выделяют два класса подсластителей</w:t>
      </w:r>
      <w:r w:rsidR="00B43820">
        <w:rPr>
          <w:rFonts w:ascii="Times New Roman" w:hAnsi="Times New Roman"/>
        </w:rPr>
        <w:t xml:space="preserve"> (сахарозаменителей)</w:t>
      </w:r>
      <w:r>
        <w:rPr>
          <w:rFonts w:ascii="Times New Roman" w:hAnsi="Times New Roman"/>
        </w:rPr>
        <w:t>:</w:t>
      </w:r>
    </w:p>
    <w:p w:rsidR="001C7922" w:rsidRDefault="001C7922" w:rsidP="002A0C11">
      <w:pPr>
        <w:numPr>
          <w:ilvl w:val="0"/>
          <w:numId w:val="12"/>
        </w:numPr>
        <w:spacing w:line="240" w:lineRule="auto"/>
        <w:contextualSpacing/>
        <w:rPr>
          <w:rFonts w:ascii="Times New Roman" w:hAnsi="Times New Roman"/>
        </w:rPr>
      </w:pPr>
      <w:r>
        <w:rPr>
          <w:rFonts w:ascii="Times New Roman" w:hAnsi="Times New Roman"/>
        </w:rPr>
        <w:t>Искусственные некалорийные (ненутриривные) – аспартам, ацесульфат-К, сукроза и са</w:t>
      </w:r>
      <w:r w:rsidR="009E2FE9">
        <w:rPr>
          <w:rFonts w:ascii="Times New Roman" w:hAnsi="Times New Roman"/>
        </w:rPr>
        <w:t>харин. Они не вызывают повышения</w:t>
      </w:r>
      <w:r>
        <w:rPr>
          <w:rFonts w:ascii="Times New Roman" w:hAnsi="Times New Roman"/>
        </w:rPr>
        <w:t xml:space="preserve"> глюкозы крови</w:t>
      </w:r>
    </w:p>
    <w:p w:rsidR="001C7922" w:rsidRDefault="001C7922" w:rsidP="002A0C11">
      <w:pPr>
        <w:numPr>
          <w:ilvl w:val="0"/>
          <w:numId w:val="12"/>
        </w:numPr>
        <w:spacing w:line="240" w:lineRule="auto"/>
        <w:contextualSpacing/>
        <w:rPr>
          <w:rFonts w:ascii="Times New Roman" w:hAnsi="Times New Roman"/>
        </w:rPr>
      </w:pPr>
      <w:r>
        <w:rPr>
          <w:rFonts w:ascii="Times New Roman" w:hAnsi="Times New Roman"/>
        </w:rPr>
        <w:t xml:space="preserve">Калорийные (нутритивные) </w:t>
      </w:r>
      <w:r w:rsidR="007124A0">
        <w:rPr>
          <w:rFonts w:ascii="Times New Roman" w:hAnsi="Times New Roman"/>
        </w:rPr>
        <w:t xml:space="preserve">подсластители </w:t>
      </w:r>
      <w:r>
        <w:rPr>
          <w:rFonts w:ascii="Times New Roman" w:hAnsi="Times New Roman"/>
        </w:rPr>
        <w:t>– сорбитол, маннитол и ксилитол. Они обладают калорийностью, но всасываются медленнее, чем глюкоза. Так как они намного слаще сахара, то добавляемое их количество в еду для ее подслащения, практически не оказывает влияния на уровень глюкозы крови.</w:t>
      </w:r>
    </w:p>
    <w:p w:rsidR="008F3924" w:rsidRDefault="001C7922" w:rsidP="008F3924">
      <w:pPr>
        <w:spacing w:line="240" w:lineRule="auto"/>
        <w:ind w:firstLine="426"/>
        <w:contextualSpacing/>
        <w:rPr>
          <w:rFonts w:ascii="Times New Roman" w:hAnsi="Times New Roman"/>
        </w:rPr>
      </w:pPr>
      <w:r>
        <w:rPr>
          <w:rFonts w:ascii="Times New Roman" w:hAnsi="Times New Roman"/>
        </w:rPr>
        <w:t xml:space="preserve">Искусственный подсластитель сахарин не рекомендуется </w:t>
      </w:r>
      <w:r w:rsidR="004D331C">
        <w:rPr>
          <w:rFonts w:ascii="Times New Roman" w:hAnsi="Times New Roman"/>
        </w:rPr>
        <w:t>беременным и кормящим женщинам, а аспартам при болезни фенилкетонурия.</w:t>
      </w:r>
    </w:p>
    <w:p w:rsidR="009C140A" w:rsidRDefault="009C140A" w:rsidP="00EC1D64">
      <w:pPr>
        <w:spacing w:line="240" w:lineRule="auto"/>
        <w:contextualSpacing/>
        <w:rPr>
          <w:rFonts w:ascii="Times New Roman" w:hAnsi="Times New Roman"/>
        </w:rPr>
      </w:pPr>
    </w:p>
    <w:p w:rsidR="00757D35" w:rsidRPr="000544D7" w:rsidRDefault="00757D35" w:rsidP="00EC1D64">
      <w:pPr>
        <w:spacing w:line="240" w:lineRule="auto"/>
        <w:contextualSpacing/>
        <w:rPr>
          <w:rFonts w:ascii="Times New Roman" w:hAnsi="Times New Roman"/>
          <w:i/>
        </w:rPr>
      </w:pPr>
      <w:r w:rsidRPr="000544D7">
        <w:rPr>
          <w:rFonts w:ascii="Times New Roman" w:hAnsi="Times New Roman"/>
          <w:i/>
        </w:rPr>
        <w:t xml:space="preserve">Основные </w:t>
      </w:r>
      <w:r w:rsidR="00170666" w:rsidRPr="000544D7">
        <w:rPr>
          <w:rFonts w:ascii="Times New Roman" w:hAnsi="Times New Roman"/>
          <w:i/>
        </w:rPr>
        <w:t>калорийные</w:t>
      </w:r>
      <w:r w:rsidR="00B43820" w:rsidRPr="000544D7">
        <w:rPr>
          <w:rFonts w:ascii="Times New Roman" w:hAnsi="Times New Roman"/>
          <w:i/>
        </w:rPr>
        <w:t xml:space="preserve"> (нутритивные)</w:t>
      </w:r>
      <w:r w:rsidR="00170666" w:rsidRPr="000544D7">
        <w:rPr>
          <w:rFonts w:ascii="Times New Roman" w:hAnsi="Times New Roman"/>
          <w:i/>
        </w:rPr>
        <w:t xml:space="preserve"> сахарозаменители</w:t>
      </w:r>
    </w:p>
    <w:p w:rsidR="00241DB9" w:rsidRDefault="00241DB9" w:rsidP="00EC1D64">
      <w:pPr>
        <w:spacing w:line="240" w:lineRule="auto"/>
        <w:ind w:firstLine="709"/>
        <w:contextualSpacing/>
        <w:rPr>
          <w:rFonts w:ascii="Times New Roman" w:hAnsi="Times New Roman"/>
          <w:i/>
        </w:rPr>
      </w:pPr>
    </w:p>
    <w:p w:rsidR="00757D35" w:rsidRPr="009C140A" w:rsidRDefault="00757D35" w:rsidP="00EC1D64">
      <w:pPr>
        <w:spacing w:line="240" w:lineRule="auto"/>
        <w:ind w:firstLine="709"/>
        <w:contextualSpacing/>
        <w:rPr>
          <w:rFonts w:ascii="Times New Roman" w:hAnsi="Times New Roman"/>
          <w:i/>
        </w:rPr>
      </w:pPr>
      <w:r w:rsidRPr="009C140A">
        <w:rPr>
          <w:rFonts w:ascii="Times New Roman" w:hAnsi="Times New Roman"/>
          <w:i/>
        </w:rPr>
        <w:t>Плодовый сахар (фруктоза)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естественных условиях встречается во фруктах, овощах и других соках</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слаще пищевого сахара в 1,2 раза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устойчив к кипячению и выпечке</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имеет связывающее и консервирующее действие (годится для консервирования)</w:t>
      </w:r>
    </w:p>
    <w:p w:rsidR="0025761F"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быстрее и сильнее окрашивается в коричневый цвет при жареньи</w:t>
      </w:r>
    </w:p>
    <w:p w:rsidR="00757D35" w:rsidRPr="0025761F" w:rsidRDefault="00757D35" w:rsidP="00073C12">
      <w:pPr>
        <w:keepLines/>
        <w:widowControl w:val="0"/>
        <w:numPr>
          <w:ilvl w:val="0"/>
          <w:numId w:val="102"/>
        </w:numPr>
        <w:overflowPunct w:val="0"/>
        <w:autoSpaceDE w:val="0"/>
        <w:autoSpaceDN w:val="0"/>
        <w:adjustRightInd w:val="0"/>
        <w:spacing w:after="0" w:line="240" w:lineRule="auto"/>
        <w:ind w:left="1276"/>
        <w:contextualSpacing/>
        <w:rPr>
          <w:rFonts w:ascii="Times New Roman" w:hAnsi="Times New Roman"/>
        </w:rPr>
      </w:pPr>
      <w:r w:rsidRPr="0025761F">
        <w:rPr>
          <w:rFonts w:ascii="Times New Roman" w:hAnsi="Times New Roman"/>
        </w:rPr>
        <w:t xml:space="preserve">при избыточном приеме может действовать как слабительное: максимальная однократная доза </w:t>
      </w:r>
      <w:r w:rsidR="00F77E13">
        <w:rPr>
          <w:rFonts w:ascii="Times New Roman" w:hAnsi="Times New Roman"/>
        </w:rPr>
        <w:t>–</w:t>
      </w:r>
      <w:r w:rsidRPr="0025761F">
        <w:rPr>
          <w:rFonts w:ascii="Times New Roman" w:hAnsi="Times New Roman"/>
        </w:rPr>
        <w:t xml:space="preserve"> 25 г, максимальная дневная доза </w:t>
      </w:r>
      <w:r w:rsidR="00F77E13">
        <w:rPr>
          <w:rFonts w:ascii="Times New Roman" w:hAnsi="Times New Roman"/>
        </w:rPr>
        <w:t>–</w:t>
      </w:r>
      <w:r w:rsidRPr="0025761F">
        <w:rPr>
          <w:rFonts w:ascii="Times New Roman" w:hAnsi="Times New Roman"/>
        </w:rPr>
        <w:t xml:space="preserve"> 60 г.</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5372A3" w:rsidRDefault="00757D35" w:rsidP="00EC1D64">
      <w:pPr>
        <w:spacing w:line="240" w:lineRule="auto"/>
        <w:ind w:firstLine="709"/>
        <w:contextualSpacing/>
        <w:rPr>
          <w:rFonts w:ascii="Times New Roman" w:hAnsi="Times New Roman"/>
          <w:i/>
        </w:rPr>
      </w:pPr>
      <w:r w:rsidRPr="005372A3">
        <w:rPr>
          <w:rFonts w:ascii="Times New Roman" w:hAnsi="Times New Roman"/>
          <w:i/>
        </w:rPr>
        <w:t>Сорбит</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естественных условиях встречается во многих плодах (фруктах)</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промышленно производится из кукурузного крахмала</w:t>
      </w:r>
    </w:p>
    <w:p w:rsidR="00757D35" w:rsidRPr="00EC1D64" w:rsidRDefault="00F661BF"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Pr>
          <w:rFonts w:ascii="Times New Roman" w:hAnsi="Times New Roman"/>
        </w:rPr>
        <w:t>вдвое менее сладкий чем пищевой</w:t>
      </w:r>
      <w:r w:rsidR="00757D35" w:rsidRPr="00EC1D64">
        <w:rPr>
          <w:rFonts w:ascii="Times New Roman" w:hAnsi="Times New Roman"/>
        </w:rPr>
        <w:t xml:space="preserve"> сахаром</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легко растворяется в воде</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устойчив к кипячению и жаренью (выпечке)</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1276"/>
        <w:contextualSpacing/>
        <w:rPr>
          <w:rFonts w:ascii="Times New Roman" w:hAnsi="Times New Roman"/>
        </w:rPr>
      </w:pPr>
      <w:r w:rsidRPr="00EC1D64">
        <w:rPr>
          <w:rFonts w:ascii="Times New Roman" w:hAnsi="Times New Roman"/>
        </w:rPr>
        <w:t xml:space="preserve">в значительных количествах действует как слабительное: максимальная суточная доза </w:t>
      </w:r>
      <w:r w:rsidR="00F77E13">
        <w:rPr>
          <w:rFonts w:ascii="Times New Roman" w:hAnsi="Times New Roman"/>
        </w:rPr>
        <w:t>–</w:t>
      </w:r>
      <w:r w:rsidRPr="00EC1D64">
        <w:rPr>
          <w:rFonts w:ascii="Times New Roman" w:hAnsi="Times New Roman"/>
        </w:rPr>
        <w:t xml:space="preserve"> 40-50 г.</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F661BF" w:rsidRDefault="00757D35" w:rsidP="00EC1D64">
      <w:pPr>
        <w:spacing w:line="240" w:lineRule="auto"/>
        <w:ind w:firstLine="709"/>
        <w:contextualSpacing/>
        <w:rPr>
          <w:rFonts w:ascii="Times New Roman" w:hAnsi="Times New Roman"/>
          <w:i/>
        </w:rPr>
      </w:pPr>
      <w:r w:rsidRPr="00F661BF">
        <w:rPr>
          <w:rFonts w:ascii="Times New Roman" w:hAnsi="Times New Roman"/>
          <w:i/>
        </w:rPr>
        <w:t>Ксилит</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встречается во фруктах, ягодах, овощах и грибах</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промышленно производится из древесного сахара (ксилозы)</w:t>
      </w:r>
    </w:p>
    <w:p w:rsidR="00757D35" w:rsidRPr="00EC1D64" w:rsidRDefault="000106F0"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Pr>
          <w:rFonts w:ascii="Times New Roman" w:hAnsi="Times New Roman"/>
        </w:rPr>
        <w:t xml:space="preserve">вдвое </w:t>
      </w:r>
      <w:r w:rsidR="00757D35" w:rsidRPr="00EC1D64">
        <w:rPr>
          <w:rFonts w:ascii="Times New Roman" w:hAnsi="Times New Roman"/>
        </w:rPr>
        <w:t>менее сладкий чем пищевой сахар</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легко растворяется в воде</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устойчив к кипячению и выпечке</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1276" w:hanging="284"/>
        <w:contextualSpacing/>
        <w:rPr>
          <w:rFonts w:ascii="Times New Roman" w:hAnsi="Times New Roman"/>
        </w:rPr>
      </w:pPr>
      <w:r w:rsidRPr="00EC1D64">
        <w:rPr>
          <w:rFonts w:ascii="Times New Roman" w:hAnsi="Times New Roman"/>
        </w:rPr>
        <w:t>в больших количествах действует как слабительное: максимальная суточная доза 50 г в день</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используется преимущественно в пищевой промышленности.</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0106F0" w:rsidRDefault="00757D35" w:rsidP="00EC1D64">
      <w:pPr>
        <w:spacing w:line="240" w:lineRule="auto"/>
        <w:ind w:firstLine="709"/>
        <w:contextualSpacing/>
        <w:rPr>
          <w:rFonts w:ascii="Times New Roman" w:hAnsi="Times New Roman"/>
          <w:i/>
        </w:rPr>
      </w:pPr>
      <w:r w:rsidRPr="000106F0">
        <w:rPr>
          <w:rFonts w:ascii="Times New Roman" w:hAnsi="Times New Roman"/>
          <w:i/>
        </w:rPr>
        <w:t>Маннит</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встречается во фруктах, ягодах, овощах и в бурых водорослях</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промышленностью производится из инвертированного сахара или глюкозы</w:t>
      </w:r>
    </w:p>
    <w:p w:rsidR="00757D35" w:rsidRPr="00EC1D64" w:rsidRDefault="000106F0"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Pr>
          <w:rFonts w:ascii="Times New Roman" w:hAnsi="Times New Roman"/>
        </w:rPr>
        <w:t>вдво</w:t>
      </w:r>
      <w:r w:rsidR="009D0A01">
        <w:rPr>
          <w:rFonts w:ascii="Times New Roman" w:hAnsi="Times New Roman"/>
        </w:rPr>
        <w:t>е</w:t>
      </w:r>
      <w:r w:rsidR="00757D35" w:rsidRPr="00EC1D64">
        <w:rPr>
          <w:rFonts w:ascii="Times New Roman" w:hAnsi="Times New Roman"/>
        </w:rPr>
        <w:t xml:space="preserve"> менее сладкий чем пищевой сахар</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настоящее время используется лишь в пищевой промышленности</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больших количествах действует как слабительное.</w:t>
      </w:r>
    </w:p>
    <w:p w:rsidR="00757D35" w:rsidRPr="00EC1D64" w:rsidRDefault="00757D35" w:rsidP="00EC1D64">
      <w:pPr>
        <w:spacing w:line="240" w:lineRule="auto"/>
        <w:ind w:left="283"/>
        <w:contextualSpacing/>
        <w:rPr>
          <w:rFonts w:ascii="Times New Roman" w:hAnsi="Times New Roman"/>
        </w:rPr>
      </w:pPr>
    </w:p>
    <w:p w:rsidR="00757D35" w:rsidRPr="009D0A01" w:rsidRDefault="00757D35" w:rsidP="00EC1D64">
      <w:pPr>
        <w:spacing w:line="240" w:lineRule="auto"/>
        <w:ind w:firstLine="709"/>
        <w:contextualSpacing/>
        <w:rPr>
          <w:rFonts w:ascii="Times New Roman" w:hAnsi="Times New Roman"/>
          <w:i/>
        </w:rPr>
      </w:pPr>
      <w:r w:rsidRPr="009D0A01">
        <w:rPr>
          <w:rFonts w:ascii="Times New Roman" w:hAnsi="Times New Roman"/>
          <w:i/>
        </w:rPr>
        <w:lastRenderedPageBreak/>
        <w:t>Изомальт</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промышленно производится</w:t>
      </w:r>
      <w:r w:rsidR="009D0A01">
        <w:rPr>
          <w:rFonts w:ascii="Times New Roman" w:hAnsi="Times New Roman"/>
        </w:rPr>
        <w:t xml:space="preserve"> из</w:t>
      </w:r>
      <w:r w:rsidRPr="00EC1D64">
        <w:rPr>
          <w:rFonts w:ascii="Times New Roman" w:hAnsi="Times New Roman"/>
        </w:rPr>
        <w:t xml:space="preserve"> пищевого сахара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является сахарозаменяющим веществом “нового” поколения</w:t>
      </w:r>
    </w:p>
    <w:p w:rsidR="00757D35" w:rsidRPr="00EC1D64" w:rsidRDefault="009D0A01"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Pr>
          <w:rFonts w:ascii="Times New Roman" w:hAnsi="Times New Roman"/>
        </w:rPr>
        <w:t xml:space="preserve">вдвое </w:t>
      </w:r>
      <w:r w:rsidR="00757D35" w:rsidRPr="00EC1D64">
        <w:rPr>
          <w:rFonts w:ascii="Times New Roman" w:hAnsi="Times New Roman"/>
        </w:rPr>
        <w:t>менее сладкий чем пищевой сахар</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1276" w:hanging="284"/>
        <w:contextualSpacing/>
        <w:rPr>
          <w:rFonts w:ascii="Times New Roman" w:hAnsi="Times New Roman"/>
        </w:rPr>
      </w:pPr>
      <w:r w:rsidRPr="00EC1D64">
        <w:rPr>
          <w:rFonts w:ascii="Times New Roman" w:hAnsi="Times New Roman"/>
        </w:rPr>
        <w:t>в пищевой промышленности используется для изготовления шоколада и плиточного шоколада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энергоемкость меньше, чем у других сахарозаменителей и пищевого сахара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устойчив к кипячению и выпечке (очень устойчив к высоким температурам)</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1276" w:hanging="284"/>
        <w:contextualSpacing/>
        <w:rPr>
          <w:rFonts w:ascii="Times New Roman" w:hAnsi="Times New Roman"/>
        </w:rPr>
      </w:pPr>
      <w:r w:rsidRPr="00EC1D64">
        <w:rPr>
          <w:rFonts w:ascii="Times New Roman" w:hAnsi="Times New Roman"/>
        </w:rPr>
        <w:t xml:space="preserve">при чрезмерном потреблении может действовать как слабительное, максимальная суточная доза </w:t>
      </w:r>
      <w:r w:rsidR="00F77E13">
        <w:rPr>
          <w:rFonts w:ascii="Times New Roman" w:hAnsi="Times New Roman"/>
        </w:rPr>
        <w:t>–</w:t>
      </w:r>
      <w:r w:rsidRPr="00EC1D64">
        <w:rPr>
          <w:rFonts w:ascii="Times New Roman" w:hAnsi="Times New Roman"/>
        </w:rPr>
        <w:t xml:space="preserve"> 30 г.</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346C53" w:rsidRDefault="00757D35" w:rsidP="00EC1D64">
      <w:pPr>
        <w:spacing w:line="240" w:lineRule="auto"/>
        <w:ind w:firstLine="709"/>
        <w:contextualSpacing/>
        <w:rPr>
          <w:rFonts w:ascii="Times New Roman" w:hAnsi="Times New Roman"/>
        </w:rPr>
      </w:pPr>
      <w:r w:rsidRPr="00EC1D64">
        <w:rPr>
          <w:rFonts w:ascii="Times New Roman" w:hAnsi="Times New Roman"/>
        </w:rPr>
        <w:t xml:space="preserve">Так как сахарозаменители содержат углеводы, то </w:t>
      </w:r>
      <w:r w:rsidR="0087532D">
        <w:rPr>
          <w:rFonts w:ascii="Times New Roman" w:hAnsi="Times New Roman"/>
        </w:rPr>
        <w:t>следует</w:t>
      </w:r>
      <w:r w:rsidRPr="00EC1D64">
        <w:rPr>
          <w:rFonts w:ascii="Times New Roman" w:hAnsi="Times New Roman"/>
        </w:rPr>
        <w:t xml:space="preserve"> учитывать их калорийность</w:t>
      </w:r>
      <w:r w:rsidR="00466C98">
        <w:rPr>
          <w:rFonts w:ascii="Times New Roman" w:hAnsi="Times New Roman"/>
        </w:rPr>
        <w:t xml:space="preserve"> </w:t>
      </w:r>
      <w:r w:rsidRPr="00EC1D64">
        <w:rPr>
          <w:rFonts w:ascii="Times New Roman" w:hAnsi="Times New Roman"/>
        </w:rPr>
        <w:t xml:space="preserve"> и </w:t>
      </w:r>
      <w:r w:rsidR="00A66809" w:rsidRPr="00346C53">
        <w:rPr>
          <w:rFonts w:ascii="Times New Roman" w:hAnsi="Times New Roman"/>
        </w:rPr>
        <w:t xml:space="preserve">гипергликемический </w:t>
      </w:r>
      <w:r w:rsidRPr="00346C53">
        <w:rPr>
          <w:rFonts w:ascii="Times New Roman" w:hAnsi="Times New Roman"/>
        </w:rPr>
        <w:t>эффект, т.е. необходимо учитывать ХЕ сахарозаменителя</w:t>
      </w:r>
      <w:r w:rsidR="0087532D" w:rsidRPr="00346C53">
        <w:rPr>
          <w:rFonts w:ascii="Times New Roman" w:hAnsi="Times New Roman"/>
        </w:rPr>
        <w:t xml:space="preserve"> (табл.</w:t>
      </w:r>
      <w:r w:rsidR="00346C53" w:rsidRPr="00346C53">
        <w:rPr>
          <w:rFonts w:ascii="Times New Roman" w:hAnsi="Times New Roman"/>
        </w:rPr>
        <w:t xml:space="preserve"> V.4</w:t>
      </w:r>
      <w:r w:rsidR="0087532D" w:rsidRPr="00346C53">
        <w:rPr>
          <w:rFonts w:ascii="Times New Roman" w:hAnsi="Times New Roman"/>
        </w:rPr>
        <w:t>)</w:t>
      </w:r>
      <w:r w:rsidRPr="00346C53">
        <w:rPr>
          <w:rFonts w:ascii="Times New Roman" w:hAnsi="Times New Roman"/>
        </w:rPr>
        <w:t>.</w:t>
      </w:r>
    </w:p>
    <w:p w:rsidR="00757D35" w:rsidRPr="00EC1D64" w:rsidRDefault="00757D35" w:rsidP="00EC1D64">
      <w:pPr>
        <w:spacing w:line="240" w:lineRule="auto"/>
        <w:ind w:firstLine="709"/>
        <w:contextualSpacing/>
        <w:rPr>
          <w:rFonts w:ascii="Times New Roman" w:hAnsi="Times New Roman"/>
          <w:i/>
        </w:rPr>
      </w:pPr>
      <w:r w:rsidRPr="00EC1D64">
        <w:rPr>
          <w:rFonts w:ascii="Times New Roman" w:hAnsi="Times New Roman"/>
          <w:i/>
        </w:rPr>
        <w:t> </w:t>
      </w:r>
    </w:p>
    <w:p w:rsidR="0087532D" w:rsidRPr="00037808" w:rsidRDefault="00037808" w:rsidP="0087532D">
      <w:pPr>
        <w:rPr>
          <w:rFonts w:ascii="Times New Roman" w:hAnsi="Times New Roman"/>
        </w:rPr>
      </w:pPr>
      <w:r>
        <w:rPr>
          <w:rFonts w:ascii="Times New Roman" w:hAnsi="Times New Roman"/>
        </w:rPr>
        <w:t>Табл.</w:t>
      </w:r>
      <w:r w:rsidR="00346C53">
        <w:rPr>
          <w:rFonts w:ascii="Times New Roman" w:hAnsi="Times New Roman"/>
        </w:rPr>
        <w:t xml:space="preserve"> V.4.</w:t>
      </w:r>
      <w:r>
        <w:rPr>
          <w:rFonts w:ascii="Times New Roman" w:hAnsi="Times New Roman"/>
        </w:rPr>
        <w:t xml:space="preserve">  Количество (г) сахарозаменителя, который в диете соотве</w:t>
      </w:r>
      <w:r w:rsidR="000D0BCD">
        <w:rPr>
          <w:rFonts w:ascii="Times New Roman" w:hAnsi="Times New Roman"/>
        </w:rPr>
        <w:t>т</w:t>
      </w:r>
      <w:r>
        <w:rPr>
          <w:rFonts w:ascii="Times New Roman" w:hAnsi="Times New Roman"/>
        </w:rPr>
        <w:t>ствует 1ХЕ</w:t>
      </w:r>
      <w:r w:rsidR="002C306E">
        <w:rPr>
          <w:rFonts w:ascii="Times New Roman" w:hAnsi="Times New Roman"/>
        </w:rPr>
        <w:t xml:space="preserve"> и его калорийность</w:t>
      </w:r>
    </w:p>
    <w:tbl>
      <w:tblPr>
        <w:tblW w:w="0" w:type="auto"/>
        <w:tblInd w:w="1063" w:type="dxa"/>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252"/>
        <w:gridCol w:w="1600"/>
        <w:gridCol w:w="1519"/>
      </w:tblGrid>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EC1D64">
            <w:pPr>
              <w:keepLines/>
              <w:widowControl w:val="0"/>
              <w:overflowPunct w:val="0"/>
              <w:autoSpaceDE w:val="0"/>
              <w:autoSpaceDN w:val="0"/>
              <w:adjustRightInd w:val="0"/>
              <w:spacing w:line="240" w:lineRule="auto"/>
              <w:ind w:firstLine="709"/>
              <w:contextualSpacing/>
              <w:rPr>
                <w:rFonts w:ascii="Times New Roman" w:hAnsi="Times New Roman"/>
                <w:b/>
              </w:rPr>
            </w:pPr>
            <w:r w:rsidRPr="00EC1D64">
              <w:rPr>
                <w:rFonts w:ascii="Times New Roman" w:hAnsi="Times New Roman"/>
                <w:b/>
              </w:rPr>
              <w:t>Сахарозаменители</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b/>
              </w:rPr>
            </w:pPr>
            <w:r>
              <w:rPr>
                <w:rFonts w:ascii="Times New Roman" w:hAnsi="Times New Roman"/>
                <w:b/>
              </w:rPr>
              <w:t>1 ХЕ</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D17E5B" w:rsidRDefault="002C306E" w:rsidP="00D17E5B">
            <w:pPr>
              <w:keepLines/>
              <w:widowControl w:val="0"/>
              <w:overflowPunct w:val="0"/>
              <w:autoSpaceDE w:val="0"/>
              <w:autoSpaceDN w:val="0"/>
              <w:adjustRightInd w:val="0"/>
              <w:spacing w:line="240" w:lineRule="auto"/>
              <w:contextualSpacing/>
              <w:jc w:val="center"/>
              <w:rPr>
                <w:rFonts w:ascii="Times New Roman" w:hAnsi="Times New Roman"/>
                <w:b/>
              </w:rPr>
            </w:pPr>
            <w:r>
              <w:rPr>
                <w:rFonts w:ascii="Times New Roman" w:hAnsi="Times New Roman"/>
                <w:b/>
              </w:rPr>
              <w:t>Кка</w:t>
            </w:r>
            <w:r w:rsidR="00D17E5B">
              <w:rPr>
                <w:rFonts w:ascii="Times New Roman" w:hAnsi="Times New Roman"/>
                <w:b/>
              </w:rPr>
              <w:t>л/г</w:t>
            </w:r>
          </w:p>
        </w:tc>
      </w:tr>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7124A0">
            <w:pPr>
              <w:keepLines/>
              <w:widowControl w:val="0"/>
              <w:overflowPunct w:val="0"/>
              <w:autoSpaceDE w:val="0"/>
              <w:autoSpaceDN w:val="0"/>
              <w:adjustRightInd w:val="0"/>
              <w:spacing w:line="240" w:lineRule="auto"/>
              <w:ind w:firstLine="709"/>
              <w:contextualSpacing/>
              <w:rPr>
                <w:rFonts w:ascii="Times New Roman" w:hAnsi="Times New Roman"/>
              </w:rPr>
            </w:pPr>
            <w:r>
              <w:rPr>
                <w:rFonts w:ascii="Times New Roman" w:hAnsi="Times New Roman"/>
              </w:rPr>
              <w:t>Фруктоза</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rPr>
            </w:pPr>
            <w:r w:rsidRPr="00EC1D64">
              <w:rPr>
                <w:rFonts w:ascii="Times New Roman" w:hAnsi="Times New Roman"/>
              </w:rPr>
              <w:t>12</w:t>
            </w:r>
            <w:r>
              <w:rPr>
                <w:rFonts w:ascii="Times New Roman" w:hAnsi="Times New Roman"/>
              </w:rPr>
              <w:t xml:space="preserve"> </w:t>
            </w:r>
            <w:r w:rsidRPr="00EC1D64">
              <w:rPr>
                <w:rFonts w:ascii="Times New Roman" w:hAnsi="Times New Roman"/>
              </w:rPr>
              <w:t>г</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D17E5B" w:rsidP="00D17E5B">
            <w:pPr>
              <w:keepLines/>
              <w:widowControl w:val="0"/>
              <w:overflowPunct w:val="0"/>
              <w:autoSpaceDE w:val="0"/>
              <w:autoSpaceDN w:val="0"/>
              <w:adjustRightInd w:val="0"/>
              <w:spacing w:line="240" w:lineRule="auto"/>
              <w:contextualSpacing/>
              <w:jc w:val="center"/>
              <w:rPr>
                <w:rFonts w:ascii="Times New Roman" w:hAnsi="Times New Roman"/>
              </w:rPr>
            </w:pPr>
            <w:r>
              <w:rPr>
                <w:rFonts w:ascii="Times New Roman" w:hAnsi="Times New Roman"/>
              </w:rPr>
              <w:t>4</w:t>
            </w:r>
          </w:p>
        </w:tc>
      </w:tr>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Сорбит</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rPr>
            </w:pPr>
            <w:r w:rsidRPr="00EC1D64">
              <w:rPr>
                <w:rFonts w:ascii="Times New Roman" w:hAnsi="Times New Roman"/>
              </w:rPr>
              <w:t>12</w:t>
            </w:r>
            <w:r>
              <w:rPr>
                <w:rFonts w:ascii="Times New Roman" w:hAnsi="Times New Roman"/>
              </w:rPr>
              <w:t xml:space="preserve"> </w:t>
            </w:r>
            <w:r w:rsidRPr="00EC1D64">
              <w:rPr>
                <w:rFonts w:ascii="Times New Roman" w:hAnsi="Times New Roman"/>
              </w:rPr>
              <w:t>г</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D17E5B" w:rsidP="00D17E5B">
            <w:pPr>
              <w:keepLines/>
              <w:widowControl w:val="0"/>
              <w:overflowPunct w:val="0"/>
              <w:autoSpaceDE w:val="0"/>
              <w:autoSpaceDN w:val="0"/>
              <w:adjustRightInd w:val="0"/>
              <w:spacing w:line="240" w:lineRule="auto"/>
              <w:contextualSpacing/>
              <w:jc w:val="center"/>
              <w:rPr>
                <w:rFonts w:ascii="Times New Roman" w:hAnsi="Times New Roman"/>
              </w:rPr>
            </w:pPr>
            <w:r>
              <w:rPr>
                <w:rFonts w:ascii="Times New Roman" w:hAnsi="Times New Roman"/>
              </w:rPr>
              <w:t>4</w:t>
            </w:r>
          </w:p>
        </w:tc>
      </w:tr>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Ксилит</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rPr>
            </w:pPr>
            <w:r w:rsidRPr="00EC1D64">
              <w:rPr>
                <w:rFonts w:ascii="Times New Roman" w:hAnsi="Times New Roman"/>
              </w:rPr>
              <w:t>12</w:t>
            </w:r>
            <w:r>
              <w:rPr>
                <w:rFonts w:ascii="Times New Roman" w:hAnsi="Times New Roman"/>
              </w:rPr>
              <w:t xml:space="preserve"> </w:t>
            </w:r>
            <w:r w:rsidRPr="00EC1D64">
              <w:rPr>
                <w:rFonts w:ascii="Times New Roman" w:hAnsi="Times New Roman"/>
              </w:rPr>
              <w:t>г</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D17E5B" w:rsidRDefault="00D17E5B" w:rsidP="00D17E5B">
            <w:pPr>
              <w:keepLines/>
              <w:widowControl w:val="0"/>
              <w:overflowPunct w:val="0"/>
              <w:autoSpaceDE w:val="0"/>
              <w:autoSpaceDN w:val="0"/>
              <w:adjustRightInd w:val="0"/>
              <w:spacing w:line="240" w:lineRule="auto"/>
              <w:contextualSpacing/>
              <w:jc w:val="center"/>
              <w:rPr>
                <w:rFonts w:ascii="Times New Roman" w:hAnsi="Times New Roman"/>
              </w:rPr>
            </w:pPr>
            <w:r>
              <w:rPr>
                <w:rFonts w:ascii="Times New Roman" w:hAnsi="Times New Roman"/>
              </w:rPr>
              <w:t>4</w:t>
            </w:r>
          </w:p>
        </w:tc>
      </w:tr>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Маннит</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rPr>
            </w:pPr>
            <w:r w:rsidRPr="00EC1D64">
              <w:rPr>
                <w:rFonts w:ascii="Times New Roman" w:hAnsi="Times New Roman"/>
              </w:rPr>
              <w:t>12</w:t>
            </w:r>
            <w:r>
              <w:rPr>
                <w:rFonts w:ascii="Times New Roman" w:hAnsi="Times New Roman"/>
              </w:rPr>
              <w:t xml:space="preserve"> </w:t>
            </w:r>
            <w:r w:rsidRPr="00EC1D64">
              <w:rPr>
                <w:rFonts w:ascii="Times New Roman" w:hAnsi="Times New Roman"/>
              </w:rPr>
              <w:t>г</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D17E5B" w:rsidP="00D17E5B">
            <w:pPr>
              <w:keepLines/>
              <w:widowControl w:val="0"/>
              <w:overflowPunct w:val="0"/>
              <w:autoSpaceDE w:val="0"/>
              <w:autoSpaceDN w:val="0"/>
              <w:adjustRightInd w:val="0"/>
              <w:spacing w:line="240" w:lineRule="auto"/>
              <w:contextualSpacing/>
              <w:jc w:val="center"/>
              <w:rPr>
                <w:rFonts w:ascii="Times New Roman" w:hAnsi="Times New Roman"/>
              </w:rPr>
            </w:pPr>
            <w:r>
              <w:rPr>
                <w:rFonts w:ascii="Times New Roman" w:hAnsi="Times New Roman"/>
              </w:rPr>
              <w:t>4</w:t>
            </w:r>
          </w:p>
        </w:tc>
      </w:tr>
      <w:tr w:rsidR="002C306E" w:rsidRPr="00EC1D64" w:rsidTr="004D4038">
        <w:tc>
          <w:tcPr>
            <w:tcW w:w="4252"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Изомальт</w:t>
            </w:r>
          </w:p>
        </w:tc>
        <w:tc>
          <w:tcPr>
            <w:tcW w:w="1600"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2C306E" w:rsidP="00D17E5B">
            <w:pPr>
              <w:keepLines/>
              <w:widowControl w:val="0"/>
              <w:overflowPunct w:val="0"/>
              <w:autoSpaceDE w:val="0"/>
              <w:autoSpaceDN w:val="0"/>
              <w:adjustRightInd w:val="0"/>
              <w:spacing w:line="240" w:lineRule="auto"/>
              <w:ind w:hanging="70"/>
              <w:contextualSpacing/>
              <w:jc w:val="center"/>
              <w:rPr>
                <w:rFonts w:ascii="Times New Roman" w:hAnsi="Times New Roman"/>
              </w:rPr>
            </w:pPr>
            <w:r w:rsidRPr="00EC1D64">
              <w:rPr>
                <w:rFonts w:ascii="Times New Roman" w:hAnsi="Times New Roman"/>
              </w:rPr>
              <w:t>20</w:t>
            </w:r>
            <w:r>
              <w:rPr>
                <w:rFonts w:ascii="Times New Roman" w:hAnsi="Times New Roman"/>
              </w:rPr>
              <w:t xml:space="preserve"> </w:t>
            </w:r>
            <w:r w:rsidRPr="00EC1D64">
              <w:rPr>
                <w:rFonts w:ascii="Times New Roman" w:hAnsi="Times New Roman"/>
              </w:rPr>
              <w:t>г</w:t>
            </w:r>
          </w:p>
        </w:tc>
        <w:tc>
          <w:tcPr>
            <w:tcW w:w="1519" w:type="dxa"/>
            <w:tcBorders>
              <w:top w:val="single" w:sz="6" w:space="0" w:color="000000"/>
              <w:left w:val="single" w:sz="6" w:space="0" w:color="000000"/>
              <w:bottom w:val="single" w:sz="6" w:space="0" w:color="000000"/>
              <w:right w:val="single" w:sz="6" w:space="0" w:color="000000"/>
            </w:tcBorders>
            <w:shd w:val="clear" w:color="auto" w:fill="auto"/>
          </w:tcPr>
          <w:p w:rsidR="002C306E" w:rsidRPr="00EC1D64" w:rsidRDefault="00D17E5B" w:rsidP="00D17E5B">
            <w:pPr>
              <w:keepLines/>
              <w:widowControl w:val="0"/>
              <w:overflowPunct w:val="0"/>
              <w:autoSpaceDE w:val="0"/>
              <w:autoSpaceDN w:val="0"/>
              <w:adjustRightInd w:val="0"/>
              <w:spacing w:line="240" w:lineRule="auto"/>
              <w:contextualSpacing/>
              <w:jc w:val="center"/>
              <w:rPr>
                <w:rFonts w:ascii="Times New Roman" w:hAnsi="Times New Roman"/>
              </w:rPr>
            </w:pPr>
            <w:r>
              <w:rPr>
                <w:rFonts w:ascii="Times New Roman" w:hAnsi="Times New Roman"/>
              </w:rPr>
              <w:t>2,4</w:t>
            </w:r>
          </w:p>
        </w:tc>
      </w:tr>
    </w:tbl>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EC1D64" w:rsidRDefault="00757D35" w:rsidP="00EC1D64">
      <w:pPr>
        <w:spacing w:line="240" w:lineRule="auto"/>
        <w:ind w:right="1134" w:firstLine="709"/>
        <w:contextualSpacing/>
        <w:rPr>
          <w:rFonts w:ascii="Times New Roman" w:hAnsi="Times New Roman"/>
        </w:rPr>
      </w:pPr>
      <w:r w:rsidRPr="00EC1D64">
        <w:rPr>
          <w:rFonts w:ascii="Times New Roman" w:hAnsi="Times New Roman"/>
        </w:rPr>
        <w:t> </w:t>
      </w:r>
    </w:p>
    <w:p w:rsidR="00250BC8" w:rsidRPr="00250BC8" w:rsidRDefault="00250BC8" w:rsidP="00250BC8">
      <w:pPr>
        <w:spacing w:line="240" w:lineRule="auto"/>
        <w:ind w:right="1134"/>
        <w:contextualSpacing/>
        <w:rPr>
          <w:rFonts w:ascii="Times New Roman" w:hAnsi="Times New Roman"/>
        </w:rPr>
      </w:pPr>
      <w:r w:rsidRPr="00250BC8">
        <w:rPr>
          <w:rFonts w:ascii="Times New Roman" w:hAnsi="Times New Roman"/>
        </w:rPr>
        <w:t xml:space="preserve">Сахарозаменители используются в приготовление домашних блюда и в пищевой промышленности: </w:t>
      </w:r>
    </w:p>
    <w:p w:rsidR="00FB7474" w:rsidRDefault="00757D35" w:rsidP="00073C12">
      <w:pPr>
        <w:numPr>
          <w:ilvl w:val="0"/>
          <w:numId w:val="114"/>
        </w:numPr>
        <w:spacing w:line="240" w:lineRule="auto"/>
        <w:ind w:right="1134"/>
        <w:contextualSpacing/>
        <w:rPr>
          <w:rFonts w:ascii="Times New Roman" w:hAnsi="Times New Roman"/>
        </w:rPr>
      </w:pPr>
      <w:r w:rsidRPr="00EC1D64">
        <w:rPr>
          <w:rFonts w:ascii="Times New Roman" w:hAnsi="Times New Roman"/>
        </w:rPr>
        <w:t>Печенье и пироги (в сдобном и бисквитном тесте)</w:t>
      </w:r>
    </w:p>
    <w:p w:rsidR="00FB7474" w:rsidRDefault="00757D35" w:rsidP="00073C12">
      <w:pPr>
        <w:numPr>
          <w:ilvl w:val="0"/>
          <w:numId w:val="114"/>
        </w:numPr>
        <w:spacing w:line="240" w:lineRule="auto"/>
        <w:ind w:right="1134"/>
        <w:contextualSpacing/>
        <w:rPr>
          <w:rFonts w:ascii="Times New Roman" w:hAnsi="Times New Roman"/>
        </w:rPr>
      </w:pPr>
      <w:r w:rsidRPr="00EC1D64">
        <w:rPr>
          <w:rFonts w:ascii="Times New Roman" w:hAnsi="Times New Roman"/>
        </w:rPr>
        <w:t>Напитки</w:t>
      </w:r>
    </w:p>
    <w:p w:rsidR="00FB7474" w:rsidRDefault="00757D35" w:rsidP="00073C12">
      <w:pPr>
        <w:numPr>
          <w:ilvl w:val="0"/>
          <w:numId w:val="114"/>
        </w:numPr>
        <w:spacing w:line="240" w:lineRule="auto"/>
        <w:ind w:right="1134"/>
        <w:contextualSpacing/>
        <w:rPr>
          <w:rFonts w:ascii="Times New Roman" w:hAnsi="Times New Roman"/>
        </w:rPr>
      </w:pPr>
      <w:r w:rsidRPr="00FB7474">
        <w:rPr>
          <w:rFonts w:ascii="Times New Roman" w:hAnsi="Times New Roman"/>
        </w:rPr>
        <w:t>Консервированные фрукты</w:t>
      </w:r>
    </w:p>
    <w:p w:rsidR="00FB7474" w:rsidRDefault="00757D35" w:rsidP="00073C12">
      <w:pPr>
        <w:numPr>
          <w:ilvl w:val="0"/>
          <w:numId w:val="114"/>
        </w:numPr>
        <w:spacing w:line="240" w:lineRule="auto"/>
        <w:ind w:right="1134"/>
        <w:contextualSpacing/>
        <w:rPr>
          <w:rFonts w:ascii="Times New Roman" w:hAnsi="Times New Roman"/>
        </w:rPr>
      </w:pPr>
      <w:r w:rsidRPr="00FB7474">
        <w:rPr>
          <w:rFonts w:ascii="Times New Roman" w:hAnsi="Times New Roman"/>
        </w:rPr>
        <w:t>Диабетическое варенье и мармелад</w:t>
      </w:r>
    </w:p>
    <w:p w:rsidR="000544D7" w:rsidRDefault="00757D35" w:rsidP="00073C12">
      <w:pPr>
        <w:numPr>
          <w:ilvl w:val="0"/>
          <w:numId w:val="114"/>
        </w:numPr>
        <w:spacing w:line="240" w:lineRule="auto"/>
        <w:ind w:right="1134"/>
        <w:contextualSpacing/>
        <w:rPr>
          <w:rFonts w:ascii="Times New Roman" w:hAnsi="Times New Roman"/>
        </w:rPr>
      </w:pPr>
      <w:r w:rsidRPr="00FB7474">
        <w:rPr>
          <w:rFonts w:ascii="Times New Roman" w:hAnsi="Times New Roman"/>
        </w:rPr>
        <w:t>Кондитерские изделия</w:t>
      </w:r>
    </w:p>
    <w:p w:rsidR="00241DB9" w:rsidRDefault="00757D35" w:rsidP="00073C12">
      <w:pPr>
        <w:numPr>
          <w:ilvl w:val="0"/>
          <w:numId w:val="114"/>
        </w:numPr>
        <w:spacing w:line="240" w:lineRule="auto"/>
        <w:ind w:right="1134"/>
        <w:contextualSpacing/>
        <w:rPr>
          <w:rFonts w:ascii="Times New Roman" w:hAnsi="Times New Roman"/>
        </w:rPr>
      </w:pPr>
      <w:r w:rsidRPr="000544D7">
        <w:rPr>
          <w:rFonts w:ascii="Times New Roman" w:hAnsi="Times New Roman"/>
        </w:rPr>
        <w:t>Порошки для пудинга</w:t>
      </w:r>
    </w:p>
    <w:p w:rsidR="00241DB9" w:rsidRDefault="00241DB9" w:rsidP="00073C12">
      <w:pPr>
        <w:numPr>
          <w:ilvl w:val="0"/>
          <w:numId w:val="114"/>
        </w:numPr>
        <w:spacing w:line="240" w:lineRule="auto"/>
        <w:ind w:right="1134"/>
        <w:contextualSpacing/>
        <w:rPr>
          <w:rFonts w:ascii="Times New Roman" w:hAnsi="Times New Roman"/>
        </w:rPr>
      </w:pPr>
    </w:p>
    <w:p w:rsidR="00241DB9" w:rsidRPr="000544D7" w:rsidRDefault="00241DB9" w:rsidP="00AE138F">
      <w:pPr>
        <w:spacing w:line="240" w:lineRule="auto"/>
        <w:contextualSpacing/>
        <w:rPr>
          <w:rFonts w:ascii="Times New Roman" w:hAnsi="Times New Roman"/>
          <w:i/>
        </w:rPr>
      </w:pPr>
      <w:r w:rsidRPr="000544D7">
        <w:rPr>
          <w:rFonts w:ascii="Times New Roman" w:hAnsi="Times New Roman"/>
          <w:i/>
        </w:rPr>
        <w:t xml:space="preserve">Основные </w:t>
      </w:r>
      <w:r>
        <w:rPr>
          <w:rFonts w:ascii="Times New Roman" w:hAnsi="Times New Roman"/>
          <w:i/>
        </w:rPr>
        <w:t>не</w:t>
      </w:r>
      <w:r w:rsidRPr="000544D7">
        <w:rPr>
          <w:rFonts w:ascii="Times New Roman" w:hAnsi="Times New Roman"/>
          <w:i/>
        </w:rPr>
        <w:t>калорийные (</w:t>
      </w:r>
      <w:r>
        <w:rPr>
          <w:rFonts w:ascii="Times New Roman" w:hAnsi="Times New Roman"/>
          <w:i/>
        </w:rPr>
        <w:t>не</w:t>
      </w:r>
      <w:r w:rsidRPr="000544D7">
        <w:rPr>
          <w:rFonts w:ascii="Times New Roman" w:hAnsi="Times New Roman"/>
          <w:i/>
        </w:rPr>
        <w:t xml:space="preserve">нутритивные) </w:t>
      </w:r>
      <w:r>
        <w:rPr>
          <w:rFonts w:ascii="Times New Roman" w:hAnsi="Times New Roman"/>
          <w:i/>
        </w:rPr>
        <w:t>подсластители</w:t>
      </w:r>
      <w:r w:rsidR="00AE138F">
        <w:rPr>
          <w:rFonts w:ascii="Times New Roman" w:hAnsi="Times New Roman"/>
          <w:i/>
        </w:rPr>
        <w:t xml:space="preserve"> </w:t>
      </w:r>
    </w:p>
    <w:p w:rsidR="00AE138F" w:rsidRDefault="00AE138F" w:rsidP="00EC1D64">
      <w:pPr>
        <w:spacing w:line="240" w:lineRule="auto"/>
        <w:ind w:firstLine="709"/>
        <w:contextualSpacing/>
        <w:rPr>
          <w:rFonts w:ascii="Times New Roman" w:hAnsi="Times New Roman"/>
          <w:b/>
        </w:rPr>
      </w:pP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xml:space="preserve">Сахарин и другие подобные ему подсластители </w:t>
      </w:r>
      <w:r w:rsidR="00F77E13">
        <w:rPr>
          <w:rFonts w:ascii="Times New Roman" w:hAnsi="Times New Roman"/>
        </w:rPr>
        <w:t>–</w:t>
      </w:r>
      <w:r w:rsidRPr="00EC1D64">
        <w:rPr>
          <w:rFonts w:ascii="Times New Roman" w:hAnsi="Times New Roman"/>
        </w:rPr>
        <w:t xml:space="preserve"> это химическое соединение, которые в 10-500 раз слаще пищевого сахара (сахарозы) и, кроме того, в употребляемых в пищу количествах абсолютно не влияют не ее калорийность, то есть это безкалорийные подсластители пищи.</w:t>
      </w:r>
    </w:p>
    <w:p w:rsidR="00AB1314" w:rsidRPr="00EC1D64" w:rsidRDefault="00757D35" w:rsidP="00AB1314">
      <w:pPr>
        <w:spacing w:line="240" w:lineRule="auto"/>
        <w:ind w:firstLine="709"/>
        <w:contextualSpacing/>
        <w:rPr>
          <w:rFonts w:ascii="Times New Roman" w:hAnsi="Times New Roman"/>
        </w:rPr>
      </w:pPr>
      <w:r w:rsidRPr="00EC1D64">
        <w:rPr>
          <w:rFonts w:ascii="Times New Roman" w:hAnsi="Times New Roman"/>
        </w:rPr>
        <w:t> Они, как правило, никак не влияют на обменные процессы в организме и в неизмененном виде выводятся мочой. Исключением является препарат аспартам, который состоит из двух аминокислот, и который распадается в желудке на составляющие аминокислоты: аспарагиновую и фенилаланиновую.</w:t>
      </w:r>
      <w:r w:rsidR="00B22895">
        <w:rPr>
          <w:rFonts w:ascii="Times New Roman" w:hAnsi="Times New Roman"/>
        </w:rPr>
        <w:t xml:space="preserve"> В торговую сеть сахарин и другие подсластители поступаю в таблетках, в жидком виде и в </w:t>
      </w:r>
      <w:r w:rsidR="00AB1314">
        <w:rPr>
          <w:rFonts w:ascii="Times New Roman" w:hAnsi="Times New Roman"/>
        </w:rPr>
        <w:t xml:space="preserve">виде порошка (аспартам). </w:t>
      </w:r>
      <w:r w:rsidR="00AB1314" w:rsidRPr="00EC1D64">
        <w:rPr>
          <w:rFonts w:ascii="Times New Roman" w:hAnsi="Times New Roman"/>
        </w:rPr>
        <w:t>К подсластителям в таблетках и жидкой форме обычно добавляется цикламат, что упрощает их дозирование.</w:t>
      </w:r>
    </w:p>
    <w:p w:rsidR="003419BA" w:rsidRPr="00EC1D64" w:rsidRDefault="00757D35" w:rsidP="00697165">
      <w:pPr>
        <w:spacing w:line="240" w:lineRule="auto"/>
        <w:ind w:firstLine="709"/>
        <w:contextualSpacing/>
        <w:rPr>
          <w:rFonts w:ascii="Times New Roman" w:hAnsi="Times New Roman"/>
        </w:rPr>
      </w:pPr>
      <w:r w:rsidRPr="00EC1D64">
        <w:rPr>
          <w:rFonts w:ascii="Times New Roman" w:hAnsi="Times New Roman"/>
        </w:rPr>
        <w:t> </w:t>
      </w:r>
      <w:r w:rsidR="003419BA" w:rsidRPr="00EC1D64">
        <w:rPr>
          <w:rFonts w:ascii="Times New Roman" w:hAnsi="Times New Roman"/>
        </w:rPr>
        <w:t>Так как сахарин и другие подсластители не содержат углеводов, то их использование никак не влияет на рассчитанный план питания, т.е. нет необходимости пересчитывать ХЕ в диете или ее калорийность.</w:t>
      </w:r>
      <w:r w:rsidR="00697165">
        <w:rPr>
          <w:rFonts w:ascii="Times New Roman" w:hAnsi="Times New Roman"/>
        </w:rPr>
        <w:t xml:space="preserve"> Поскольку</w:t>
      </w:r>
      <w:r w:rsidR="00697165" w:rsidRPr="00EC1D64">
        <w:rPr>
          <w:rFonts w:ascii="Times New Roman" w:hAnsi="Times New Roman"/>
        </w:rPr>
        <w:t xml:space="preserve"> в сахарине и других подсластителях, в противоположность сахарозаменяющим веществам, не содержится энергии и углеводов, то они особенно полезны при избыточном весе.</w:t>
      </w:r>
    </w:p>
    <w:p w:rsidR="00757D35" w:rsidRPr="00EC1D64" w:rsidRDefault="00757D35" w:rsidP="00EC1D64">
      <w:pPr>
        <w:spacing w:line="240" w:lineRule="auto"/>
        <w:ind w:firstLine="709"/>
        <w:contextualSpacing/>
        <w:rPr>
          <w:rFonts w:ascii="Times New Roman" w:hAnsi="Times New Roman"/>
        </w:rPr>
      </w:pPr>
    </w:p>
    <w:p w:rsidR="00757D35" w:rsidRPr="00EC1D64" w:rsidRDefault="00757D35" w:rsidP="00EC1D64">
      <w:pPr>
        <w:spacing w:line="240" w:lineRule="auto"/>
        <w:ind w:firstLine="709"/>
        <w:contextualSpacing/>
        <w:rPr>
          <w:rFonts w:ascii="Times New Roman" w:hAnsi="Times New Roman"/>
          <w:b/>
          <w:i/>
        </w:rPr>
      </w:pPr>
      <w:r w:rsidRPr="00AB1314">
        <w:rPr>
          <w:rFonts w:ascii="Times New Roman" w:hAnsi="Times New Roman"/>
          <w:i/>
        </w:rPr>
        <w:t>Сахарин</w:t>
      </w:r>
      <w:r w:rsidRPr="00EC1D64">
        <w:rPr>
          <w:rFonts w:ascii="Times New Roman" w:hAnsi="Times New Roman"/>
          <w:b/>
          <w:i/>
        </w:rPr>
        <w:t>.</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 xml:space="preserve"> слаще пищевого сахара (сахарозы) в 300-500 раз</w:t>
      </w:r>
    </w:p>
    <w:p w:rsidR="00757D35" w:rsidRPr="00EC1D64" w:rsidRDefault="00757D35" w:rsidP="00EC1D64">
      <w:pPr>
        <w:spacing w:line="240" w:lineRule="auto"/>
        <w:contextualSpacing/>
        <w:rPr>
          <w:rFonts w:ascii="Times New Roman" w:hAnsi="Times New Roman"/>
          <w:b/>
        </w:rPr>
      </w:pPr>
    </w:p>
    <w:p w:rsidR="00757D35" w:rsidRPr="00AB1314" w:rsidRDefault="00757D35" w:rsidP="00EC1D64">
      <w:pPr>
        <w:spacing w:line="240" w:lineRule="auto"/>
        <w:ind w:firstLine="709"/>
        <w:contextualSpacing/>
        <w:rPr>
          <w:rFonts w:ascii="Times New Roman" w:hAnsi="Times New Roman"/>
          <w:i/>
        </w:rPr>
      </w:pPr>
      <w:r w:rsidRPr="00AB1314">
        <w:rPr>
          <w:rFonts w:ascii="Times New Roman" w:hAnsi="Times New Roman"/>
          <w:i/>
        </w:rPr>
        <w:t>Цикламат</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слаще сахарозы в 10-30 раз</w:t>
      </w:r>
    </w:p>
    <w:p w:rsidR="00757D35" w:rsidRPr="00EC1D64" w:rsidRDefault="00757D35" w:rsidP="00EC1D64">
      <w:pPr>
        <w:spacing w:line="240" w:lineRule="auto"/>
        <w:ind w:firstLine="709"/>
        <w:contextualSpacing/>
        <w:rPr>
          <w:rFonts w:ascii="Times New Roman" w:hAnsi="Times New Roman"/>
          <w:b/>
        </w:rPr>
      </w:pPr>
      <w:r w:rsidRPr="00EC1D64">
        <w:rPr>
          <w:rFonts w:ascii="Times New Roman" w:hAnsi="Times New Roman"/>
          <w:b/>
        </w:rPr>
        <w:lastRenderedPageBreak/>
        <w:t> </w:t>
      </w:r>
    </w:p>
    <w:p w:rsidR="00757D35" w:rsidRPr="00C7035D" w:rsidRDefault="00757D35" w:rsidP="00EC1D64">
      <w:pPr>
        <w:spacing w:line="240" w:lineRule="auto"/>
        <w:ind w:firstLine="709"/>
        <w:contextualSpacing/>
        <w:rPr>
          <w:rFonts w:ascii="Times New Roman" w:hAnsi="Times New Roman"/>
          <w:i/>
        </w:rPr>
      </w:pPr>
      <w:r w:rsidRPr="00C7035D">
        <w:rPr>
          <w:rFonts w:ascii="Times New Roman" w:hAnsi="Times New Roman"/>
          <w:i/>
        </w:rPr>
        <w:t>Аспартам</w:t>
      </w:r>
    </w:p>
    <w:p w:rsidR="00757D35" w:rsidRPr="00EC1D64" w:rsidRDefault="00C7035D"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Pr>
          <w:rFonts w:ascii="Times New Roman" w:hAnsi="Times New Roman"/>
        </w:rPr>
        <w:t xml:space="preserve">один из последних синтезированных подсластителей </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в 200 раз слаще сахарозы</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вкусом очень напоминает сахар</w:t>
      </w:r>
    </w:p>
    <w:p w:rsidR="00757D35" w:rsidRPr="00EC1D64" w:rsidRDefault="00757D35" w:rsidP="00EC1D64">
      <w:pPr>
        <w:spacing w:line="240" w:lineRule="auto"/>
        <w:ind w:firstLine="709"/>
        <w:contextualSpacing/>
        <w:rPr>
          <w:rFonts w:ascii="Times New Roman" w:hAnsi="Times New Roman"/>
          <w:b/>
        </w:rPr>
      </w:pPr>
      <w:r w:rsidRPr="00EC1D64">
        <w:rPr>
          <w:rFonts w:ascii="Times New Roman" w:hAnsi="Times New Roman"/>
          <w:b/>
        </w:rPr>
        <w:t> </w:t>
      </w:r>
    </w:p>
    <w:p w:rsidR="00757D35" w:rsidRPr="003419BA" w:rsidRDefault="00757D35" w:rsidP="00EC1D64">
      <w:pPr>
        <w:spacing w:line="240" w:lineRule="auto"/>
        <w:ind w:firstLine="709"/>
        <w:contextualSpacing/>
        <w:rPr>
          <w:rFonts w:ascii="Times New Roman" w:hAnsi="Times New Roman"/>
          <w:i/>
        </w:rPr>
      </w:pPr>
      <w:r w:rsidRPr="003419BA">
        <w:rPr>
          <w:rFonts w:ascii="Times New Roman" w:hAnsi="Times New Roman"/>
          <w:i/>
        </w:rPr>
        <w:t>Ацедульфам К</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также новое вещество</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слаще сахара в 200 раз</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b/>
        </w:rPr>
      </w:pPr>
      <w:r w:rsidRPr="00EC1D64">
        <w:rPr>
          <w:rFonts w:ascii="Times New Roman" w:hAnsi="Times New Roman"/>
        </w:rPr>
        <w:t>вкусом очень напоминает сахар</w:t>
      </w:r>
    </w:p>
    <w:p w:rsidR="00757D35" w:rsidRPr="00EC1D64" w:rsidRDefault="00757D35" w:rsidP="00EC1D64">
      <w:pPr>
        <w:spacing w:line="240" w:lineRule="auto"/>
        <w:ind w:firstLine="709"/>
        <w:contextualSpacing/>
        <w:rPr>
          <w:rFonts w:ascii="Times New Roman" w:hAnsi="Times New Roman"/>
          <w:b/>
        </w:rPr>
      </w:pPr>
      <w:r w:rsidRPr="00EC1D64">
        <w:rPr>
          <w:rFonts w:ascii="Times New Roman" w:hAnsi="Times New Roman"/>
          <w:b/>
        </w:rPr>
        <w:t> </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Сахарин и другие подсластители можно использовать в домашних условиях:</w:t>
      </w:r>
    </w:p>
    <w:p w:rsidR="00757D35" w:rsidRPr="00EC1D64" w:rsidRDefault="00BE2ED8"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rPr>
      </w:pPr>
      <w:r>
        <w:rPr>
          <w:rFonts w:ascii="Times New Roman" w:hAnsi="Times New Roman"/>
        </w:rPr>
        <w:t>д</w:t>
      </w:r>
      <w:r w:rsidR="00757D35" w:rsidRPr="00EC1D64">
        <w:rPr>
          <w:rFonts w:ascii="Times New Roman" w:hAnsi="Times New Roman"/>
        </w:rPr>
        <w:t>ля подслащивания горячих и холодных напитков</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rPr>
      </w:pPr>
      <w:r w:rsidRPr="00EC1D64">
        <w:rPr>
          <w:rFonts w:ascii="Times New Roman" w:hAnsi="Times New Roman"/>
        </w:rPr>
        <w:t>для блюд из творога, фруктовых салатов, кремов, соусов и десерта</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0" w:firstLine="709"/>
        <w:contextualSpacing/>
        <w:rPr>
          <w:rFonts w:ascii="Times New Roman" w:hAnsi="Times New Roman"/>
        </w:rPr>
      </w:pPr>
      <w:r w:rsidRPr="00EC1D64">
        <w:rPr>
          <w:rFonts w:ascii="Times New Roman" w:hAnsi="Times New Roman"/>
        </w:rPr>
        <w:t>для выпечки песочного, замешанного кислого теста и теста быстрого приготовления.</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F35960" w:rsidRDefault="00BE2ED8" w:rsidP="00BE2ED8">
      <w:pPr>
        <w:spacing w:line="240" w:lineRule="auto"/>
        <w:ind w:firstLine="709"/>
        <w:contextualSpacing/>
        <w:rPr>
          <w:rFonts w:ascii="Times New Roman" w:hAnsi="Times New Roman"/>
        </w:rPr>
      </w:pPr>
      <w:r w:rsidRPr="00F35960">
        <w:rPr>
          <w:rFonts w:ascii="Times New Roman" w:hAnsi="Times New Roman"/>
        </w:rPr>
        <w:t xml:space="preserve">В пищевой промышленности </w:t>
      </w:r>
      <w:r w:rsidR="00757D35" w:rsidRPr="00F35960">
        <w:rPr>
          <w:rFonts w:ascii="Times New Roman" w:hAnsi="Times New Roman"/>
        </w:rPr>
        <w:t>сахарин и другие подсластители</w:t>
      </w:r>
      <w:r w:rsidR="00F35960" w:rsidRPr="00F35960">
        <w:rPr>
          <w:rFonts w:ascii="Times New Roman" w:hAnsi="Times New Roman"/>
        </w:rPr>
        <w:t xml:space="preserve"> используются:</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напитках с пониженной калорийностью</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вареньях с пониженной калорийностью</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сладостях с пониженной калорийностью</w:t>
      </w:r>
    </w:p>
    <w:p w:rsidR="00757D35" w:rsidRPr="00EC1D64" w:rsidRDefault="00757D3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EC1D64">
        <w:rPr>
          <w:rFonts w:ascii="Times New Roman" w:hAnsi="Times New Roman"/>
        </w:rPr>
        <w:t>в десерте с пониженной калорийностью</w:t>
      </w:r>
    </w:p>
    <w:p w:rsidR="00757D35" w:rsidRPr="00EC1D64" w:rsidRDefault="00757D35" w:rsidP="00EC1D64">
      <w:pPr>
        <w:spacing w:line="240" w:lineRule="auto"/>
        <w:ind w:firstLine="709"/>
        <w:contextualSpacing/>
        <w:rPr>
          <w:rFonts w:ascii="Times New Roman" w:hAnsi="Times New Roman"/>
        </w:rPr>
      </w:pPr>
      <w:r w:rsidRPr="00EC1D64">
        <w:rPr>
          <w:rFonts w:ascii="Times New Roman" w:hAnsi="Times New Roman"/>
        </w:rPr>
        <w:t> </w:t>
      </w:r>
    </w:p>
    <w:p w:rsidR="00757D35" w:rsidRPr="00AD35AE" w:rsidRDefault="00047742" w:rsidP="00F35960">
      <w:pPr>
        <w:spacing w:line="240" w:lineRule="auto"/>
        <w:ind w:firstLine="283"/>
        <w:contextualSpacing/>
        <w:rPr>
          <w:rFonts w:ascii="Times New Roman" w:hAnsi="Times New Roman"/>
        </w:rPr>
      </w:pPr>
      <w:r w:rsidRPr="00AD35AE">
        <w:rPr>
          <w:rFonts w:ascii="Times New Roman" w:hAnsi="Times New Roman"/>
        </w:rPr>
        <w:t>У ненутри</w:t>
      </w:r>
      <w:r w:rsidR="00F35960" w:rsidRPr="00AD35AE">
        <w:rPr>
          <w:rFonts w:ascii="Times New Roman" w:hAnsi="Times New Roman"/>
        </w:rPr>
        <w:t>тивных</w:t>
      </w:r>
      <w:r w:rsidR="006B6B2C" w:rsidRPr="00AD35AE">
        <w:rPr>
          <w:rFonts w:ascii="Times New Roman" w:hAnsi="Times New Roman"/>
        </w:rPr>
        <w:t xml:space="preserve"> </w:t>
      </w:r>
      <w:r w:rsidR="001E1D06" w:rsidRPr="00AD35AE">
        <w:rPr>
          <w:rFonts w:ascii="Times New Roman" w:hAnsi="Times New Roman"/>
        </w:rPr>
        <w:t>посластителей</w:t>
      </w:r>
      <w:r w:rsidR="006B6B2C" w:rsidRPr="00AD35AE">
        <w:rPr>
          <w:rFonts w:ascii="Times New Roman" w:hAnsi="Times New Roman"/>
        </w:rPr>
        <w:t xml:space="preserve"> существует предельная суточная доза потребления (табл.</w:t>
      </w:r>
      <w:r w:rsidR="00AD35AE" w:rsidRPr="00AD35AE">
        <w:rPr>
          <w:rFonts w:ascii="Times New Roman" w:hAnsi="Times New Roman"/>
        </w:rPr>
        <w:t xml:space="preserve"> V.5</w:t>
      </w:r>
      <w:r w:rsidR="006B6B2C" w:rsidRPr="00AD35AE">
        <w:rPr>
          <w:rFonts w:ascii="Times New Roman" w:hAnsi="Times New Roman"/>
        </w:rPr>
        <w:t>)</w:t>
      </w:r>
      <w:r w:rsidR="006D3316" w:rsidRPr="00AD35AE">
        <w:rPr>
          <w:rFonts w:ascii="Times New Roman" w:hAnsi="Times New Roman"/>
        </w:rPr>
        <w:t xml:space="preserve"> </w:t>
      </w:r>
      <w:r w:rsidR="00F35960" w:rsidRPr="00AD35AE">
        <w:rPr>
          <w:rFonts w:ascii="Times New Roman" w:hAnsi="Times New Roman"/>
        </w:rPr>
        <w:t xml:space="preserve"> </w:t>
      </w:r>
    </w:p>
    <w:p w:rsidR="00023995" w:rsidRPr="00AD35AE" w:rsidRDefault="001E1D06" w:rsidP="00A24003">
      <w:pPr>
        <w:pStyle w:val="21"/>
        <w:spacing w:line="240" w:lineRule="auto"/>
        <w:ind w:left="160" w:firstLine="0"/>
        <w:contextualSpacing/>
        <w:jc w:val="left"/>
        <w:rPr>
          <w:rFonts w:ascii="Times New Roman" w:hAnsi="Times New Roman"/>
          <w:i w:val="0"/>
          <w:sz w:val="22"/>
          <w:szCs w:val="22"/>
        </w:rPr>
      </w:pPr>
      <w:r w:rsidRPr="00AD35AE">
        <w:rPr>
          <w:rFonts w:ascii="Times New Roman" w:hAnsi="Times New Roman"/>
          <w:i w:val="0"/>
          <w:sz w:val="22"/>
          <w:szCs w:val="22"/>
        </w:rPr>
        <w:t xml:space="preserve">Табл. </w:t>
      </w:r>
      <w:r w:rsidR="00AD35AE" w:rsidRPr="00AD35AE">
        <w:rPr>
          <w:rFonts w:ascii="Times New Roman" w:hAnsi="Times New Roman"/>
          <w:i w:val="0"/>
          <w:sz w:val="22"/>
          <w:szCs w:val="22"/>
        </w:rPr>
        <w:t>V.5.</w:t>
      </w:r>
      <w:r w:rsidRPr="00AD35AE">
        <w:rPr>
          <w:rFonts w:ascii="Times New Roman" w:hAnsi="Times New Roman"/>
          <w:i w:val="0"/>
          <w:sz w:val="22"/>
          <w:szCs w:val="22"/>
        </w:rPr>
        <w:t>Предельные суточных дозы ненутритивных подсластителей (р</w:t>
      </w:r>
      <w:r w:rsidR="00757D35" w:rsidRPr="00AD35AE">
        <w:rPr>
          <w:rFonts w:ascii="Times New Roman" w:hAnsi="Times New Roman"/>
          <w:i w:val="0"/>
          <w:sz w:val="22"/>
          <w:szCs w:val="22"/>
        </w:rPr>
        <w:t>екомендации ВОЗ</w:t>
      </w:r>
      <w:r w:rsidRPr="00AD35AE">
        <w:rPr>
          <w:rFonts w:ascii="Times New Roman" w:hAnsi="Times New Roman"/>
          <w:i w:val="0"/>
          <w:sz w:val="22"/>
          <w:szCs w:val="22"/>
        </w:rPr>
        <w:t>)</w:t>
      </w:r>
    </w:p>
    <w:p w:rsidR="001E1D06" w:rsidRPr="001E1D06" w:rsidRDefault="00A24003" w:rsidP="00A24003">
      <w:pPr>
        <w:pStyle w:val="21"/>
        <w:spacing w:line="240" w:lineRule="auto"/>
        <w:ind w:left="160" w:firstLine="0"/>
        <w:contextualSpacing/>
        <w:jc w:val="left"/>
        <w:rPr>
          <w:rFonts w:ascii="Times New Roman" w:hAnsi="Times New Roman"/>
          <w:i w:val="0"/>
          <w:sz w:val="22"/>
          <w:szCs w:val="22"/>
        </w:rPr>
      </w:pPr>
      <w:r>
        <w:rPr>
          <w:rFonts w:ascii="Times New Roman" w:hAnsi="Times New Roman"/>
          <w:i w:val="0"/>
          <w:sz w:val="22"/>
          <w:szCs w:val="22"/>
        </w:rPr>
        <w:br/>
      </w:r>
    </w:p>
    <w:tbl>
      <w:tblPr>
        <w:tblW w:w="0" w:type="auto"/>
        <w:tblBorders>
          <w:top w:val="single" w:sz="6" w:space="0" w:color="808080"/>
          <w:left w:val="single" w:sz="6" w:space="0" w:color="808080"/>
          <w:bottom w:val="single" w:sz="6" w:space="0" w:color="808080"/>
          <w:right w:val="single" w:sz="6" w:space="0" w:color="808080"/>
        </w:tblBorders>
        <w:tblCellMar>
          <w:left w:w="70" w:type="dxa"/>
          <w:right w:w="70" w:type="dxa"/>
        </w:tblCellMar>
        <w:tblLook w:val="0000" w:firstRow="0" w:lastRow="0" w:firstColumn="0" w:lastColumn="0" w:noHBand="0" w:noVBand="0"/>
      </w:tblPr>
      <w:tblGrid>
        <w:gridCol w:w="3427"/>
        <w:gridCol w:w="5911"/>
      </w:tblGrid>
      <w:tr w:rsidR="00757D35" w:rsidRPr="00EC1D64" w:rsidTr="00A24003">
        <w:tc>
          <w:tcPr>
            <w:tcW w:w="3472"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A62B71" w:rsidP="00EC1D64">
            <w:pPr>
              <w:keepLines/>
              <w:widowControl w:val="0"/>
              <w:overflowPunct w:val="0"/>
              <w:autoSpaceDE w:val="0"/>
              <w:autoSpaceDN w:val="0"/>
              <w:adjustRightInd w:val="0"/>
              <w:spacing w:line="240" w:lineRule="auto"/>
              <w:ind w:firstLine="709"/>
              <w:contextualSpacing/>
              <w:rPr>
                <w:rFonts w:ascii="Times New Roman" w:hAnsi="Times New Roman"/>
                <w:b/>
              </w:rPr>
            </w:pPr>
            <w:r>
              <w:rPr>
                <w:rFonts w:ascii="Times New Roman" w:hAnsi="Times New Roman"/>
                <w:b/>
              </w:rPr>
              <w:t>Подсластитель</w:t>
            </w:r>
          </w:p>
        </w:tc>
        <w:tc>
          <w:tcPr>
            <w:tcW w:w="6096"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454"/>
              <w:contextualSpacing/>
              <w:jc w:val="center"/>
              <w:rPr>
                <w:rFonts w:ascii="Times New Roman" w:hAnsi="Times New Roman"/>
                <w:b/>
              </w:rPr>
            </w:pPr>
            <w:r w:rsidRPr="00EC1D64">
              <w:rPr>
                <w:rFonts w:ascii="Times New Roman" w:hAnsi="Times New Roman"/>
                <w:b/>
              </w:rPr>
              <w:t>Верхний предел на 1 кг веса тела</w:t>
            </w:r>
          </w:p>
        </w:tc>
      </w:tr>
      <w:tr w:rsidR="00757D35" w:rsidRPr="00EC1D64" w:rsidTr="00EC1D64">
        <w:tc>
          <w:tcPr>
            <w:tcW w:w="3472"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Сахарин</w:t>
            </w:r>
          </w:p>
        </w:tc>
        <w:tc>
          <w:tcPr>
            <w:tcW w:w="6096"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EC1D64">
              <w:rPr>
                <w:rFonts w:ascii="Times New Roman" w:hAnsi="Times New Roman"/>
              </w:rPr>
              <w:t>2,5 мг</w:t>
            </w:r>
          </w:p>
        </w:tc>
      </w:tr>
      <w:tr w:rsidR="00757D35" w:rsidRPr="00EC1D64" w:rsidTr="00EC1D64">
        <w:tc>
          <w:tcPr>
            <w:tcW w:w="3472"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Цикламат</w:t>
            </w:r>
          </w:p>
        </w:tc>
        <w:tc>
          <w:tcPr>
            <w:tcW w:w="6096"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EC1D64">
              <w:rPr>
                <w:rFonts w:ascii="Times New Roman" w:hAnsi="Times New Roman"/>
              </w:rPr>
              <w:t>12,34 мг</w:t>
            </w:r>
          </w:p>
        </w:tc>
      </w:tr>
      <w:tr w:rsidR="00757D35" w:rsidRPr="00EC1D64" w:rsidTr="00EC1D64">
        <w:tc>
          <w:tcPr>
            <w:tcW w:w="3472"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Аспартам</w:t>
            </w:r>
          </w:p>
        </w:tc>
        <w:tc>
          <w:tcPr>
            <w:tcW w:w="6096"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EC1D64">
              <w:rPr>
                <w:rFonts w:ascii="Times New Roman" w:hAnsi="Times New Roman"/>
              </w:rPr>
              <w:t>40 мг</w:t>
            </w:r>
          </w:p>
        </w:tc>
      </w:tr>
      <w:tr w:rsidR="00757D35" w:rsidRPr="00EC1D64" w:rsidTr="00EC1D64">
        <w:tc>
          <w:tcPr>
            <w:tcW w:w="3472"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709"/>
              <w:contextualSpacing/>
              <w:rPr>
                <w:rFonts w:ascii="Times New Roman" w:hAnsi="Times New Roman"/>
              </w:rPr>
            </w:pPr>
            <w:r w:rsidRPr="00EC1D64">
              <w:rPr>
                <w:rFonts w:ascii="Times New Roman" w:hAnsi="Times New Roman"/>
              </w:rPr>
              <w:t>Ацедульфам К</w:t>
            </w:r>
          </w:p>
        </w:tc>
        <w:tc>
          <w:tcPr>
            <w:tcW w:w="6096" w:type="dxa"/>
            <w:tcBorders>
              <w:top w:val="single" w:sz="6" w:space="0" w:color="808080"/>
              <w:left w:val="single" w:sz="6" w:space="0" w:color="808080"/>
              <w:bottom w:val="single" w:sz="6" w:space="0" w:color="808080"/>
              <w:right w:val="single" w:sz="6" w:space="0" w:color="808080"/>
            </w:tcBorders>
            <w:shd w:val="clear" w:color="auto" w:fill="auto"/>
          </w:tcPr>
          <w:p w:rsidR="00757D35" w:rsidRPr="00EC1D64" w:rsidRDefault="00757D35" w:rsidP="00EC1D64">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EC1D64">
              <w:rPr>
                <w:rFonts w:ascii="Times New Roman" w:hAnsi="Times New Roman"/>
              </w:rPr>
              <w:t>9 мг</w:t>
            </w:r>
          </w:p>
        </w:tc>
      </w:tr>
    </w:tbl>
    <w:p w:rsidR="00757D35" w:rsidRPr="00EC1D64" w:rsidRDefault="00757D35" w:rsidP="00EC1D64">
      <w:pPr>
        <w:spacing w:line="240" w:lineRule="auto"/>
        <w:ind w:firstLine="709"/>
        <w:contextualSpacing/>
        <w:rPr>
          <w:rFonts w:ascii="Times New Roman" w:hAnsi="Times New Roman"/>
          <w:i/>
        </w:rPr>
      </w:pPr>
      <w:r w:rsidRPr="00EC1D64">
        <w:rPr>
          <w:rFonts w:ascii="Times New Roman" w:hAnsi="Times New Roman"/>
          <w:i/>
        </w:rPr>
        <w:t> </w:t>
      </w:r>
    </w:p>
    <w:p w:rsidR="00CF417F" w:rsidRPr="000C1B8E" w:rsidRDefault="00757D35" w:rsidP="000C1B8E">
      <w:pPr>
        <w:spacing w:line="240" w:lineRule="auto"/>
        <w:ind w:firstLine="709"/>
        <w:contextualSpacing/>
        <w:rPr>
          <w:rFonts w:ascii="Times New Roman" w:hAnsi="Times New Roman"/>
        </w:rPr>
      </w:pPr>
      <w:r w:rsidRPr="00EC1D64">
        <w:rPr>
          <w:rFonts w:ascii="Times New Roman" w:hAnsi="Times New Roman"/>
        </w:rPr>
        <w:t>Согласно положению о пищевых продуктах, сахарин и другие подсластители причисляются к дополнительным веществам, поэтому необходимо давать верхние пределы допустимого потребления в сутки.</w:t>
      </w:r>
      <w:r w:rsidR="00591C6E">
        <w:rPr>
          <w:rFonts w:ascii="Times New Roman" w:hAnsi="Times New Roman"/>
        </w:rPr>
        <w:t xml:space="preserve"> При их передозировке может появиться металлический горький привкус</w:t>
      </w:r>
      <w:r w:rsidR="000C1B8E">
        <w:rPr>
          <w:rFonts w:ascii="Times New Roman" w:hAnsi="Times New Roman"/>
        </w:rPr>
        <w:t>.</w:t>
      </w:r>
    </w:p>
    <w:p w:rsidR="004D331C" w:rsidRDefault="008F3924" w:rsidP="008F3924">
      <w:pPr>
        <w:spacing w:line="240" w:lineRule="auto"/>
        <w:ind w:firstLine="426"/>
        <w:contextualSpacing/>
        <w:rPr>
          <w:rFonts w:ascii="Times New Roman" w:hAnsi="Times New Roman"/>
        </w:rPr>
      </w:pPr>
      <w:r>
        <w:rPr>
          <w:rFonts w:ascii="Times New Roman" w:hAnsi="Times New Roman"/>
        </w:rPr>
        <w:t>Н</w:t>
      </w:r>
      <w:r w:rsidR="00FC3DC8">
        <w:rPr>
          <w:rFonts w:ascii="Times New Roman" w:hAnsi="Times New Roman"/>
        </w:rPr>
        <w:t xml:space="preserve">а этикетке </w:t>
      </w:r>
      <w:r>
        <w:rPr>
          <w:rFonts w:ascii="Times New Roman" w:hAnsi="Times New Roman"/>
        </w:rPr>
        <w:t xml:space="preserve">некоторых </w:t>
      </w:r>
      <w:r w:rsidR="00FC3DC8">
        <w:rPr>
          <w:rFonts w:ascii="Times New Roman" w:hAnsi="Times New Roman"/>
        </w:rPr>
        <w:t>углеводо</w:t>
      </w:r>
      <w:r w:rsidR="00C75640">
        <w:rPr>
          <w:rFonts w:ascii="Times New Roman" w:hAnsi="Times New Roman"/>
        </w:rPr>
        <w:t>-</w:t>
      </w:r>
      <w:r w:rsidR="00FC3DC8">
        <w:rPr>
          <w:rFonts w:ascii="Times New Roman" w:hAnsi="Times New Roman"/>
        </w:rPr>
        <w:t>соде</w:t>
      </w:r>
      <w:r w:rsidR="00C75640">
        <w:rPr>
          <w:rFonts w:ascii="Times New Roman" w:hAnsi="Times New Roman"/>
        </w:rPr>
        <w:t>р</w:t>
      </w:r>
      <w:r w:rsidR="00FC3DC8">
        <w:rPr>
          <w:rFonts w:ascii="Times New Roman" w:hAnsi="Times New Roman"/>
        </w:rPr>
        <w:t>жащего</w:t>
      </w:r>
      <w:r>
        <w:rPr>
          <w:rFonts w:ascii="Times New Roman" w:hAnsi="Times New Roman"/>
        </w:rPr>
        <w:t xml:space="preserve"> продуктов не указывается</w:t>
      </w:r>
      <w:r w:rsidR="00C75640">
        <w:rPr>
          <w:rFonts w:ascii="Times New Roman" w:hAnsi="Times New Roman"/>
        </w:rPr>
        <w:t xml:space="preserve"> </w:t>
      </w:r>
      <w:r w:rsidR="00BF5B51">
        <w:rPr>
          <w:rFonts w:ascii="Times New Roman" w:hAnsi="Times New Roman"/>
        </w:rPr>
        <w:t>количество</w:t>
      </w:r>
      <w:r>
        <w:rPr>
          <w:rFonts w:ascii="Times New Roman" w:hAnsi="Times New Roman"/>
        </w:rPr>
        <w:t xml:space="preserve"> в нем углеводов. </w:t>
      </w:r>
      <w:r w:rsidR="004D331C">
        <w:rPr>
          <w:rFonts w:ascii="Times New Roman" w:hAnsi="Times New Roman"/>
        </w:rPr>
        <w:t xml:space="preserve">Например </w:t>
      </w:r>
      <w:r>
        <w:rPr>
          <w:rFonts w:ascii="Times New Roman" w:hAnsi="Times New Roman"/>
        </w:rPr>
        <w:t xml:space="preserve">в </w:t>
      </w:r>
      <w:r w:rsidR="004D331C">
        <w:rPr>
          <w:rFonts w:ascii="Times New Roman" w:hAnsi="Times New Roman"/>
        </w:rPr>
        <w:t xml:space="preserve">так называемые обезжиренные или низкожировые продукты добавляются определенного типа углеводы, которые могут повышать у вас уровень глюкозы крови. Также вы должны иметь в виду, что продукты с меткой «низкокалорийные, с низким содержанием сахара или без сахара» могут содержать различного рода подсластители, которые могут повышать уровень глюкозы крови. </w:t>
      </w:r>
    </w:p>
    <w:p w:rsidR="00DC0CFA" w:rsidRDefault="004D331C" w:rsidP="001C7922">
      <w:pPr>
        <w:spacing w:line="240" w:lineRule="auto"/>
        <w:ind w:firstLine="426"/>
        <w:contextualSpacing/>
        <w:rPr>
          <w:rFonts w:ascii="Times New Roman" w:hAnsi="Times New Roman"/>
        </w:rPr>
      </w:pPr>
      <w:r>
        <w:rPr>
          <w:rFonts w:ascii="Times New Roman" w:hAnsi="Times New Roman"/>
        </w:rPr>
        <w:t>Часто в продуктах</w:t>
      </w:r>
      <w:r w:rsidR="00DC0CFA">
        <w:rPr>
          <w:rFonts w:ascii="Times New Roman" w:hAnsi="Times New Roman"/>
        </w:rPr>
        <w:t xml:space="preserve"> маркированных </w:t>
      </w:r>
      <w:r>
        <w:rPr>
          <w:rFonts w:ascii="Times New Roman" w:hAnsi="Times New Roman"/>
        </w:rPr>
        <w:t xml:space="preserve"> </w:t>
      </w:r>
      <w:r w:rsidR="00DC0CFA">
        <w:rPr>
          <w:rFonts w:ascii="Times New Roman" w:hAnsi="Times New Roman"/>
        </w:rPr>
        <w:t>«</w:t>
      </w:r>
      <w:r>
        <w:rPr>
          <w:rFonts w:ascii="Times New Roman" w:hAnsi="Times New Roman"/>
        </w:rPr>
        <w:t>без сахара</w:t>
      </w:r>
      <w:r w:rsidR="00DC0CFA">
        <w:rPr>
          <w:rFonts w:ascii="Times New Roman" w:hAnsi="Times New Roman"/>
        </w:rPr>
        <w:t>»</w:t>
      </w:r>
      <w:r>
        <w:rPr>
          <w:rFonts w:ascii="Times New Roman" w:hAnsi="Times New Roman"/>
        </w:rPr>
        <w:t xml:space="preserve"> добавляются вещества, которые являются модифицированными углеводами и которые используются в качестве эмульгато</w:t>
      </w:r>
      <w:r w:rsidR="00DC0CFA">
        <w:rPr>
          <w:rFonts w:ascii="Times New Roman" w:hAnsi="Times New Roman"/>
        </w:rPr>
        <w:t>ро</w:t>
      </w:r>
      <w:r>
        <w:rPr>
          <w:rFonts w:ascii="Times New Roman" w:hAnsi="Times New Roman"/>
        </w:rPr>
        <w:t xml:space="preserve">в </w:t>
      </w:r>
      <w:r w:rsidR="00DC0CFA">
        <w:rPr>
          <w:rFonts w:ascii="Times New Roman" w:hAnsi="Times New Roman"/>
        </w:rPr>
        <w:t>или наполнителей. Например</w:t>
      </w:r>
      <w:r w:rsidR="001E0153">
        <w:rPr>
          <w:rFonts w:ascii="Times New Roman" w:hAnsi="Times New Roman"/>
        </w:rPr>
        <w:t>,</w:t>
      </w:r>
      <w:r w:rsidR="003B273A">
        <w:rPr>
          <w:rFonts w:ascii="Times New Roman" w:hAnsi="Times New Roman"/>
        </w:rPr>
        <w:t xml:space="preserve"> углеводы</w:t>
      </w:r>
      <w:r w:rsidR="001E0153">
        <w:rPr>
          <w:rFonts w:ascii="Times New Roman" w:hAnsi="Times New Roman"/>
        </w:rPr>
        <w:t xml:space="preserve"> мальтодекстрин и полидекстрозу</w:t>
      </w:r>
      <w:r w:rsidR="00DC0CFA">
        <w:rPr>
          <w:rFonts w:ascii="Times New Roman" w:hAnsi="Times New Roman"/>
        </w:rPr>
        <w:t xml:space="preserve"> можно </w:t>
      </w:r>
      <w:r w:rsidR="00FD4CD6">
        <w:rPr>
          <w:rFonts w:ascii="Times New Roman" w:hAnsi="Times New Roman"/>
        </w:rPr>
        <w:t>обнаружить</w:t>
      </w:r>
      <w:r w:rsidR="00DC0CFA">
        <w:rPr>
          <w:rFonts w:ascii="Times New Roman" w:hAnsi="Times New Roman"/>
        </w:rPr>
        <w:t xml:space="preserve"> в таких не содержащих сахара продуктах как нежирный йогурт или низкожировые пудинги или мороженое. Мальтодекстрин точно также как и другие углеводы переваривается и дает 4 калории на 1 грамм и может влиять на уровень глюкозы крови. Полидекстроза практически не усваивается и дает только 1 калорию на 1 г вещества и в результате мало влияет на глюкозу крови. </w:t>
      </w:r>
    </w:p>
    <w:p w:rsidR="00DC0CFA" w:rsidRPr="00A10997" w:rsidRDefault="00DC0CFA" w:rsidP="00A10997">
      <w:pPr>
        <w:spacing w:line="240" w:lineRule="auto"/>
        <w:contextualSpacing/>
        <w:rPr>
          <w:rFonts w:ascii="Times New Roman" w:hAnsi="Times New Roman"/>
        </w:rPr>
      </w:pPr>
    </w:p>
    <w:p w:rsidR="00DC0CFA" w:rsidRPr="00A10997" w:rsidRDefault="00DC0CFA" w:rsidP="00A10997">
      <w:pPr>
        <w:spacing w:line="240" w:lineRule="auto"/>
        <w:contextualSpacing/>
        <w:rPr>
          <w:rFonts w:ascii="Times New Roman" w:hAnsi="Times New Roman"/>
          <w:i/>
        </w:rPr>
      </w:pPr>
      <w:r w:rsidRPr="00A10997">
        <w:rPr>
          <w:rFonts w:ascii="Times New Roman" w:hAnsi="Times New Roman"/>
          <w:i/>
        </w:rPr>
        <w:t>Белки</w:t>
      </w:r>
    </w:p>
    <w:p w:rsidR="00DC0CFA" w:rsidRPr="00A10997" w:rsidRDefault="00DC0CFA" w:rsidP="00A10997">
      <w:pPr>
        <w:spacing w:line="240" w:lineRule="auto"/>
        <w:contextualSpacing/>
        <w:rPr>
          <w:rFonts w:ascii="Times New Roman" w:hAnsi="Times New Roman"/>
        </w:rPr>
      </w:pPr>
    </w:p>
    <w:p w:rsidR="000B3563" w:rsidRPr="00A10997" w:rsidRDefault="004B4F4D" w:rsidP="00A6128B">
      <w:pPr>
        <w:spacing w:line="240" w:lineRule="auto"/>
        <w:ind w:firstLine="709"/>
        <w:contextualSpacing/>
        <w:rPr>
          <w:rFonts w:ascii="Times New Roman" w:hAnsi="Times New Roman"/>
        </w:rPr>
      </w:pPr>
      <w:bookmarkStart w:id="45" w:name="_Toc332520760"/>
      <w:r w:rsidRPr="00A10997">
        <w:rPr>
          <w:rFonts w:ascii="Times New Roman" w:hAnsi="Times New Roman"/>
        </w:rPr>
        <w:t>Белки (или протеины) состоят из большого числа молекул аминокислот, которые последовательно соединены друг с другом, в виде цепочки.</w:t>
      </w:r>
      <w:bookmarkStart w:id="46" w:name="_Toc332520761"/>
      <w:bookmarkEnd w:id="45"/>
      <w:r w:rsidR="00A6128B">
        <w:rPr>
          <w:rFonts w:ascii="Times New Roman" w:hAnsi="Times New Roman"/>
        </w:rPr>
        <w:t xml:space="preserve"> </w:t>
      </w:r>
      <w:r w:rsidR="000B3563" w:rsidRPr="00A10997">
        <w:rPr>
          <w:rFonts w:ascii="Times New Roman" w:hAnsi="Times New Roman"/>
        </w:rPr>
        <w:t xml:space="preserve">В состав молекулы белков входит 20 различных типов аминокислот, причем большая часть может вырабатываться в организме </w:t>
      </w:r>
      <w:r w:rsidR="000B3563" w:rsidRPr="00A10997">
        <w:rPr>
          <w:rFonts w:ascii="Times New Roman" w:hAnsi="Times New Roman"/>
        </w:rPr>
        <w:lastRenderedPageBreak/>
        <w:t>человека, а некоторые из них поступают исключительно с пищей (так называемые незаменимые аминокислоты).</w:t>
      </w:r>
      <w:bookmarkEnd w:id="46"/>
    </w:p>
    <w:p w:rsidR="000B3563" w:rsidRPr="00A10997" w:rsidRDefault="000B3563" w:rsidP="00A10997">
      <w:pPr>
        <w:spacing w:line="240" w:lineRule="auto"/>
        <w:ind w:firstLine="709"/>
        <w:contextualSpacing/>
        <w:rPr>
          <w:rFonts w:ascii="Times New Roman" w:hAnsi="Times New Roman"/>
        </w:rPr>
      </w:pPr>
      <w:bookmarkStart w:id="47" w:name="_Toc332520762"/>
      <w:r w:rsidRPr="00A10997">
        <w:rPr>
          <w:rFonts w:ascii="Times New Roman" w:hAnsi="Times New Roman"/>
        </w:rPr>
        <w:t>В организме белки выполняют следующие функции:</w:t>
      </w:r>
      <w:bookmarkEnd w:id="47"/>
    </w:p>
    <w:p w:rsidR="00A6128B" w:rsidRDefault="000B3563" w:rsidP="00073C12">
      <w:pPr>
        <w:keepLines/>
        <w:widowControl w:val="0"/>
        <w:numPr>
          <w:ilvl w:val="0"/>
          <w:numId w:val="107"/>
        </w:numPr>
        <w:overflowPunct w:val="0"/>
        <w:autoSpaceDE w:val="0"/>
        <w:autoSpaceDN w:val="0"/>
        <w:adjustRightInd w:val="0"/>
        <w:spacing w:after="0" w:line="240" w:lineRule="auto"/>
        <w:contextualSpacing/>
        <w:rPr>
          <w:rFonts w:ascii="Times New Roman" w:hAnsi="Times New Roman"/>
        </w:rPr>
      </w:pPr>
      <w:bookmarkStart w:id="48" w:name="_Toc332520763"/>
      <w:r w:rsidRPr="00A10997">
        <w:rPr>
          <w:rFonts w:ascii="Times New Roman" w:hAnsi="Times New Roman"/>
        </w:rPr>
        <w:t>используются как строительный материал для клеток (мышц, кожи, печени и др.),</w:t>
      </w:r>
      <w:bookmarkStart w:id="49" w:name="_Toc332520764"/>
      <w:bookmarkEnd w:id="48"/>
    </w:p>
    <w:p w:rsidR="00A6128B" w:rsidRDefault="000B3563" w:rsidP="00073C12">
      <w:pPr>
        <w:keepLines/>
        <w:widowControl w:val="0"/>
        <w:numPr>
          <w:ilvl w:val="0"/>
          <w:numId w:val="107"/>
        </w:numPr>
        <w:overflowPunct w:val="0"/>
        <w:autoSpaceDE w:val="0"/>
        <w:autoSpaceDN w:val="0"/>
        <w:adjustRightInd w:val="0"/>
        <w:spacing w:after="0" w:line="240" w:lineRule="auto"/>
        <w:contextualSpacing/>
        <w:rPr>
          <w:rFonts w:ascii="Times New Roman" w:hAnsi="Times New Roman"/>
        </w:rPr>
      </w:pPr>
      <w:r w:rsidRPr="00A6128B">
        <w:rPr>
          <w:rFonts w:ascii="Times New Roman" w:hAnsi="Times New Roman"/>
        </w:rPr>
        <w:t>обеспечивают рост организма,</w:t>
      </w:r>
      <w:bookmarkStart w:id="50" w:name="_Toc332520765"/>
      <w:bookmarkEnd w:id="49"/>
    </w:p>
    <w:p w:rsidR="000B3563" w:rsidRPr="00A6128B" w:rsidRDefault="000B3563" w:rsidP="00073C12">
      <w:pPr>
        <w:keepLines/>
        <w:widowControl w:val="0"/>
        <w:numPr>
          <w:ilvl w:val="0"/>
          <w:numId w:val="107"/>
        </w:numPr>
        <w:overflowPunct w:val="0"/>
        <w:autoSpaceDE w:val="0"/>
        <w:autoSpaceDN w:val="0"/>
        <w:adjustRightInd w:val="0"/>
        <w:spacing w:after="0" w:line="240" w:lineRule="auto"/>
        <w:contextualSpacing/>
        <w:rPr>
          <w:rFonts w:ascii="Times New Roman" w:hAnsi="Times New Roman"/>
        </w:rPr>
      </w:pPr>
      <w:r w:rsidRPr="00A6128B">
        <w:rPr>
          <w:rFonts w:ascii="Times New Roman" w:hAnsi="Times New Roman"/>
        </w:rPr>
        <w:t>регулируют обмен веществ (в качестве ферментов и белковых гормонов).</w:t>
      </w:r>
      <w:bookmarkEnd w:id="50"/>
    </w:p>
    <w:p w:rsidR="000B3563" w:rsidRDefault="000B3563" w:rsidP="008B7136">
      <w:pPr>
        <w:spacing w:line="240" w:lineRule="auto"/>
        <w:ind w:firstLine="709"/>
        <w:contextualSpacing/>
        <w:rPr>
          <w:rFonts w:ascii="Times New Roman" w:hAnsi="Times New Roman"/>
        </w:rPr>
      </w:pPr>
      <w:bookmarkStart w:id="51" w:name="_Toc332520766"/>
      <w:r w:rsidRPr="00A10997">
        <w:rPr>
          <w:rFonts w:ascii="Times New Roman" w:hAnsi="Times New Roman"/>
        </w:rPr>
        <w:t>Норма потребления белков в сутки покрывает 15-20% суточной калорийности диеты.</w:t>
      </w:r>
      <w:bookmarkStart w:id="52" w:name="_Toc332520767"/>
      <w:bookmarkEnd w:id="51"/>
      <w:r w:rsidR="00D5472D">
        <w:rPr>
          <w:rFonts w:ascii="Times New Roman" w:hAnsi="Times New Roman"/>
        </w:rPr>
        <w:t xml:space="preserve"> </w:t>
      </w:r>
      <w:r w:rsidRPr="00A10997">
        <w:rPr>
          <w:rFonts w:ascii="Times New Roman" w:hAnsi="Times New Roman"/>
        </w:rPr>
        <w:t>Когда исчерпываются запасы гликогена и жира в организме, тогда для получения энергии организм использует белки тканей, при этом из 1 г белков высвобождается 4,1 ккал энергии.</w:t>
      </w:r>
      <w:bookmarkStart w:id="53" w:name="_Toc332520768"/>
      <w:bookmarkEnd w:id="52"/>
      <w:r w:rsidR="00D5472D">
        <w:rPr>
          <w:rFonts w:ascii="Times New Roman" w:hAnsi="Times New Roman"/>
        </w:rPr>
        <w:t xml:space="preserve"> </w:t>
      </w:r>
      <w:r w:rsidRPr="00A10997">
        <w:rPr>
          <w:rFonts w:ascii="Times New Roman" w:hAnsi="Times New Roman"/>
        </w:rPr>
        <w:t>Белки содержат азот, который в процессе распада белков в организме высвобождается и выводится с мочой.</w:t>
      </w:r>
      <w:bookmarkStart w:id="54" w:name="_Toc332520769"/>
      <w:bookmarkEnd w:id="53"/>
      <w:r w:rsidR="008B7136">
        <w:rPr>
          <w:rFonts w:ascii="Times New Roman" w:hAnsi="Times New Roman"/>
        </w:rPr>
        <w:t xml:space="preserve"> </w:t>
      </w:r>
      <w:r w:rsidRPr="00A10997">
        <w:rPr>
          <w:rFonts w:ascii="Times New Roman" w:hAnsi="Times New Roman"/>
        </w:rPr>
        <w:t>Среди белков различают белки растительного происхождения и белки животного происхождения.</w:t>
      </w:r>
      <w:bookmarkEnd w:id="54"/>
    </w:p>
    <w:p w:rsidR="008B7136" w:rsidRPr="00A10997" w:rsidRDefault="008B7136" w:rsidP="008B7136">
      <w:pPr>
        <w:spacing w:line="240" w:lineRule="auto"/>
        <w:contextualSpacing/>
        <w:rPr>
          <w:rFonts w:ascii="Times New Roman" w:hAnsi="Times New Roman"/>
        </w:rPr>
      </w:pPr>
    </w:p>
    <w:p w:rsidR="000B3563" w:rsidRPr="00A10997" w:rsidRDefault="000B3563" w:rsidP="008B7136">
      <w:pPr>
        <w:spacing w:line="240" w:lineRule="auto"/>
        <w:contextualSpacing/>
        <w:rPr>
          <w:rFonts w:ascii="Times New Roman" w:hAnsi="Times New Roman"/>
        </w:rPr>
      </w:pPr>
      <w:bookmarkStart w:id="55" w:name="_Toc332520770"/>
      <w:r w:rsidRPr="00A10997">
        <w:rPr>
          <w:rFonts w:ascii="Times New Roman" w:hAnsi="Times New Roman"/>
        </w:rPr>
        <w:t>Примеры продуктов, содержащих животные белки:</w:t>
      </w:r>
      <w:bookmarkEnd w:id="55"/>
    </w:p>
    <w:p w:rsidR="00D5472D"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bookmarkStart w:id="56" w:name="_Toc332520771"/>
      <w:r w:rsidRPr="00A10997">
        <w:rPr>
          <w:rFonts w:ascii="Times New Roman" w:hAnsi="Times New Roman"/>
        </w:rPr>
        <w:t>мясо,</w:t>
      </w:r>
      <w:bookmarkStart w:id="57" w:name="_Toc332520772"/>
      <w:bookmarkEnd w:id="56"/>
    </w:p>
    <w:p w:rsidR="00D5472D"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D5472D">
        <w:rPr>
          <w:rFonts w:ascii="Times New Roman" w:hAnsi="Times New Roman"/>
        </w:rPr>
        <w:t>рыба</w:t>
      </w:r>
      <w:bookmarkEnd w:id="57"/>
      <w:r w:rsidRPr="00D5472D">
        <w:rPr>
          <w:rFonts w:ascii="Times New Roman" w:hAnsi="Times New Roman"/>
        </w:rPr>
        <w:t>,</w:t>
      </w:r>
      <w:bookmarkStart w:id="58" w:name="_Toc332520773"/>
    </w:p>
    <w:p w:rsidR="00D5472D"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D5472D">
        <w:rPr>
          <w:rFonts w:ascii="Times New Roman" w:hAnsi="Times New Roman"/>
        </w:rPr>
        <w:t>колбаса,</w:t>
      </w:r>
      <w:bookmarkStart w:id="59" w:name="_Toc332520774"/>
      <w:bookmarkEnd w:id="58"/>
    </w:p>
    <w:p w:rsidR="005304B1"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D5472D">
        <w:rPr>
          <w:rFonts w:ascii="Times New Roman" w:hAnsi="Times New Roman"/>
        </w:rPr>
        <w:t>сыр,</w:t>
      </w:r>
      <w:bookmarkStart w:id="60" w:name="_Toc332520775"/>
      <w:bookmarkEnd w:id="59"/>
    </w:p>
    <w:p w:rsidR="005304B1"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5304B1">
        <w:rPr>
          <w:rFonts w:ascii="Times New Roman" w:hAnsi="Times New Roman"/>
        </w:rPr>
        <w:t>молоко,</w:t>
      </w:r>
      <w:bookmarkStart w:id="61" w:name="_Toc332520776"/>
      <w:bookmarkEnd w:id="60"/>
    </w:p>
    <w:p w:rsidR="005304B1"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5304B1">
        <w:rPr>
          <w:rFonts w:ascii="Times New Roman" w:hAnsi="Times New Roman"/>
        </w:rPr>
        <w:t>творог,</w:t>
      </w:r>
      <w:bookmarkStart w:id="62" w:name="_Toc332520777"/>
      <w:bookmarkEnd w:id="61"/>
    </w:p>
    <w:p w:rsidR="008B7136"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5304B1">
        <w:rPr>
          <w:rFonts w:ascii="Times New Roman" w:hAnsi="Times New Roman"/>
        </w:rPr>
        <w:t>йогурт,</w:t>
      </w:r>
      <w:bookmarkStart w:id="63" w:name="_Toc332520778"/>
      <w:bookmarkEnd w:id="62"/>
    </w:p>
    <w:p w:rsidR="000B3563" w:rsidRDefault="000B3563" w:rsidP="00073C12">
      <w:pPr>
        <w:keepLines/>
        <w:widowControl w:val="0"/>
        <w:numPr>
          <w:ilvl w:val="0"/>
          <w:numId w:val="108"/>
        </w:numPr>
        <w:overflowPunct w:val="0"/>
        <w:autoSpaceDE w:val="0"/>
        <w:autoSpaceDN w:val="0"/>
        <w:adjustRightInd w:val="0"/>
        <w:spacing w:after="0" w:line="240" w:lineRule="auto"/>
        <w:contextualSpacing/>
        <w:rPr>
          <w:rFonts w:ascii="Times New Roman" w:hAnsi="Times New Roman"/>
        </w:rPr>
      </w:pPr>
      <w:r w:rsidRPr="008B7136">
        <w:rPr>
          <w:rFonts w:ascii="Times New Roman" w:hAnsi="Times New Roman"/>
        </w:rPr>
        <w:t>сметана (сливки).</w:t>
      </w:r>
      <w:bookmarkEnd w:id="63"/>
    </w:p>
    <w:p w:rsidR="008B7136" w:rsidRPr="008B7136" w:rsidRDefault="008B7136" w:rsidP="008B7136">
      <w:pPr>
        <w:keepLines/>
        <w:widowControl w:val="0"/>
        <w:overflowPunct w:val="0"/>
        <w:autoSpaceDE w:val="0"/>
        <w:autoSpaceDN w:val="0"/>
        <w:adjustRightInd w:val="0"/>
        <w:spacing w:after="0" w:line="240" w:lineRule="auto"/>
        <w:ind w:left="720"/>
        <w:contextualSpacing/>
        <w:rPr>
          <w:rFonts w:ascii="Times New Roman" w:hAnsi="Times New Roman"/>
        </w:rPr>
      </w:pPr>
    </w:p>
    <w:p w:rsidR="000B3563" w:rsidRPr="008B7136" w:rsidRDefault="000B3563" w:rsidP="008B7136">
      <w:pPr>
        <w:spacing w:line="240" w:lineRule="auto"/>
        <w:contextualSpacing/>
        <w:rPr>
          <w:rFonts w:ascii="Times New Roman" w:hAnsi="Times New Roman"/>
        </w:rPr>
      </w:pPr>
      <w:bookmarkStart w:id="64" w:name="_Toc332520779"/>
      <w:r w:rsidRPr="008B7136">
        <w:rPr>
          <w:rFonts w:ascii="Times New Roman" w:hAnsi="Times New Roman"/>
        </w:rPr>
        <w:t>Примеры продуктов, содержащих растительные белки:</w:t>
      </w:r>
      <w:bookmarkEnd w:id="64"/>
    </w:p>
    <w:p w:rsidR="008B7136" w:rsidRDefault="000B3563" w:rsidP="00073C12">
      <w:pPr>
        <w:keepLines/>
        <w:widowControl w:val="0"/>
        <w:numPr>
          <w:ilvl w:val="0"/>
          <w:numId w:val="109"/>
        </w:numPr>
        <w:overflowPunct w:val="0"/>
        <w:autoSpaceDE w:val="0"/>
        <w:autoSpaceDN w:val="0"/>
        <w:adjustRightInd w:val="0"/>
        <w:spacing w:after="0" w:line="240" w:lineRule="auto"/>
        <w:contextualSpacing/>
        <w:rPr>
          <w:rFonts w:ascii="Times New Roman" w:hAnsi="Times New Roman"/>
        </w:rPr>
      </w:pPr>
      <w:bookmarkStart w:id="65" w:name="_Toc332520780"/>
      <w:r w:rsidRPr="00A10997">
        <w:rPr>
          <w:rFonts w:ascii="Times New Roman" w:hAnsi="Times New Roman"/>
        </w:rPr>
        <w:t>зерно, зерновые продукты (хлеб, макаронные изделия, рис),</w:t>
      </w:r>
      <w:bookmarkStart w:id="66" w:name="_Toc332520781"/>
      <w:bookmarkEnd w:id="65"/>
    </w:p>
    <w:p w:rsidR="008B7136" w:rsidRDefault="000B3563" w:rsidP="00073C12">
      <w:pPr>
        <w:keepLines/>
        <w:widowControl w:val="0"/>
        <w:numPr>
          <w:ilvl w:val="0"/>
          <w:numId w:val="109"/>
        </w:numPr>
        <w:overflowPunct w:val="0"/>
        <w:autoSpaceDE w:val="0"/>
        <w:autoSpaceDN w:val="0"/>
        <w:adjustRightInd w:val="0"/>
        <w:spacing w:after="0" w:line="240" w:lineRule="auto"/>
        <w:contextualSpacing/>
        <w:rPr>
          <w:rFonts w:ascii="Times New Roman" w:hAnsi="Times New Roman"/>
        </w:rPr>
      </w:pPr>
      <w:r w:rsidRPr="008B7136">
        <w:rPr>
          <w:rFonts w:ascii="Times New Roman" w:hAnsi="Times New Roman"/>
        </w:rPr>
        <w:t>стручковые плоды (чечевица, бобы сои, бобы фасоли, горох),</w:t>
      </w:r>
      <w:bookmarkStart w:id="67" w:name="_Toc332520782"/>
      <w:bookmarkEnd w:id="66"/>
    </w:p>
    <w:p w:rsidR="008B7136" w:rsidRDefault="000B3563" w:rsidP="00073C12">
      <w:pPr>
        <w:keepLines/>
        <w:widowControl w:val="0"/>
        <w:numPr>
          <w:ilvl w:val="0"/>
          <w:numId w:val="109"/>
        </w:numPr>
        <w:overflowPunct w:val="0"/>
        <w:autoSpaceDE w:val="0"/>
        <w:autoSpaceDN w:val="0"/>
        <w:adjustRightInd w:val="0"/>
        <w:spacing w:after="0" w:line="240" w:lineRule="auto"/>
        <w:contextualSpacing/>
        <w:rPr>
          <w:rFonts w:ascii="Times New Roman" w:hAnsi="Times New Roman"/>
        </w:rPr>
      </w:pPr>
      <w:r w:rsidRPr="008B7136">
        <w:rPr>
          <w:rFonts w:ascii="Times New Roman" w:hAnsi="Times New Roman"/>
        </w:rPr>
        <w:t>овощи,</w:t>
      </w:r>
      <w:bookmarkStart w:id="68" w:name="_Toc332520783"/>
      <w:bookmarkEnd w:id="67"/>
    </w:p>
    <w:p w:rsidR="000B3563" w:rsidRPr="008B7136" w:rsidRDefault="000B3563" w:rsidP="00073C12">
      <w:pPr>
        <w:keepLines/>
        <w:widowControl w:val="0"/>
        <w:numPr>
          <w:ilvl w:val="0"/>
          <w:numId w:val="109"/>
        </w:numPr>
        <w:overflowPunct w:val="0"/>
        <w:autoSpaceDE w:val="0"/>
        <w:autoSpaceDN w:val="0"/>
        <w:adjustRightInd w:val="0"/>
        <w:spacing w:after="0" w:line="240" w:lineRule="auto"/>
        <w:contextualSpacing/>
        <w:rPr>
          <w:rFonts w:ascii="Times New Roman" w:hAnsi="Times New Roman"/>
        </w:rPr>
      </w:pPr>
      <w:r w:rsidRPr="008B7136">
        <w:rPr>
          <w:rFonts w:ascii="Times New Roman" w:hAnsi="Times New Roman"/>
        </w:rPr>
        <w:t>фрукты (в небольших количествах).</w:t>
      </w:r>
      <w:bookmarkEnd w:id="68"/>
    </w:p>
    <w:p w:rsidR="000B3563" w:rsidRPr="00A10997" w:rsidRDefault="000B3563" w:rsidP="00F77E13">
      <w:pPr>
        <w:spacing w:line="240" w:lineRule="auto"/>
        <w:ind w:left="720"/>
        <w:contextualSpacing/>
        <w:rPr>
          <w:rFonts w:ascii="Times New Roman" w:hAnsi="Times New Roman"/>
        </w:rPr>
      </w:pPr>
    </w:p>
    <w:p w:rsidR="000B3563" w:rsidRPr="00A10997" w:rsidRDefault="000B3563" w:rsidP="00A10997">
      <w:pPr>
        <w:spacing w:line="240" w:lineRule="auto"/>
        <w:ind w:firstLine="709"/>
        <w:contextualSpacing/>
        <w:rPr>
          <w:rFonts w:ascii="Times New Roman" w:hAnsi="Times New Roman"/>
        </w:rPr>
      </w:pPr>
      <w:bookmarkStart w:id="69" w:name="_Toc332520784"/>
      <w:r w:rsidRPr="00A10997">
        <w:rPr>
          <w:rFonts w:ascii="Times New Roman" w:hAnsi="Times New Roman"/>
        </w:rPr>
        <w:t>Растительные белки обычно содержатся в продуктах, богатых углеводами, а животные белки, с другой стороны, обычно содержатся в продуктах с большим количеством жира и, в частности, холестерина.</w:t>
      </w:r>
      <w:bookmarkEnd w:id="69"/>
    </w:p>
    <w:p w:rsidR="000B3563" w:rsidRPr="00A10997" w:rsidRDefault="000B3563" w:rsidP="00EF5A3F">
      <w:pPr>
        <w:spacing w:line="240" w:lineRule="auto"/>
        <w:ind w:firstLine="709"/>
        <w:contextualSpacing/>
        <w:rPr>
          <w:rFonts w:ascii="Times New Roman" w:hAnsi="Times New Roman"/>
        </w:rPr>
      </w:pPr>
      <w:r w:rsidRPr="00A10997">
        <w:rPr>
          <w:rFonts w:ascii="Times New Roman" w:hAnsi="Times New Roman"/>
        </w:rPr>
        <w:t> </w:t>
      </w:r>
      <w:bookmarkStart w:id="70" w:name="_Toc332520785"/>
      <w:r w:rsidRPr="00A10997">
        <w:rPr>
          <w:rFonts w:ascii="Times New Roman" w:hAnsi="Times New Roman"/>
        </w:rPr>
        <w:t xml:space="preserve">Животные белки более ценны, так как содержат в своем составе все незаменимые аминокислоты, в отличие от растительных белков; вместе с тем, </w:t>
      </w:r>
      <w:bookmarkStart w:id="71" w:name="_Toc332520786"/>
      <w:bookmarkEnd w:id="70"/>
      <w:r w:rsidRPr="00A10997">
        <w:rPr>
          <w:rFonts w:ascii="Times New Roman" w:hAnsi="Times New Roman"/>
        </w:rPr>
        <w:t>продукты питания животного происхождения содержат также скрытые жиры, что значительно повышает их калорийность, а холестерин этих продуктов способствует развитию атеросклероза.</w:t>
      </w:r>
      <w:bookmarkEnd w:id="71"/>
      <w:r w:rsidRPr="00A10997">
        <w:rPr>
          <w:rFonts w:ascii="Times New Roman" w:hAnsi="Times New Roman"/>
        </w:rPr>
        <w:t xml:space="preserve"> Следовательно, целесообразно сочетать в диете продукты, содержащие белки как животного, так и растительного происхождения. Это позволяет, с одной стороны, обеспечить организм незаменимыми аминокислотами, а с другой, ограничить поступление жиров и холестерина. </w:t>
      </w:r>
    </w:p>
    <w:p w:rsidR="000B3563" w:rsidRPr="00A10997" w:rsidRDefault="000B3563" w:rsidP="00A10997">
      <w:pPr>
        <w:spacing w:line="240" w:lineRule="auto"/>
        <w:ind w:firstLine="709"/>
        <w:contextualSpacing/>
        <w:rPr>
          <w:rFonts w:ascii="Times New Roman" w:hAnsi="Times New Roman"/>
        </w:rPr>
      </w:pPr>
      <w:r w:rsidRPr="00A10997">
        <w:rPr>
          <w:rFonts w:ascii="Times New Roman" w:hAnsi="Times New Roman"/>
        </w:rPr>
        <w:t> </w:t>
      </w:r>
    </w:p>
    <w:p w:rsidR="000B3563" w:rsidRPr="00A10997" w:rsidRDefault="000B3563" w:rsidP="00A10997">
      <w:pPr>
        <w:spacing w:line="240" w:lineRule="auto"/>
        <w:ind w:firstLine="709"/>
        <w:contextualSpacing/>
        <w:rPr>
          <w:rFonts w:ascii="Times New Roman" w:hAnsi="Times New Roman"/>
          <w:i/>
        </w:rPr>
      </w:pPr>
      <w:bookmarkStart w:id="72" w:name="_Toc332520788"/>
      <w:r w:rsidRPr="00A10997">
        <w:rPr>
          <w:rFonts w:ascii="Times New Roman" w:hAnsi="Times New Roman"/>
          <w:i/>
        </w:rPr>
        <w:t>Пример сочетания в диете животных и растительных белков:</w:t>
      </w:r>
      <w:bookmarkEnd w:id="72"/>
    </w:p>
    <w:p w:rsidR="000B3563" w:rsidRPr="00A10997" w:rsidRDefault="000B3563"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bookmarkStart w:id="73" w:name="_Toc332520789"/>
      <w:r w:rsidRPr="00A10997">
        <w:rPr>
          <w:rFonts w:ascii="Times New Roman" w:hAnsi="Times New Roman"/>
        </w:rPr>
        <w:t>зерновые продукты (мука, хлеб) со стручковыми плодами, например,  чечевичный суп с хлебом,</w:t>
      </w:r>
      <w:bookmarkEnd w:id="73"/>
    </w:p>
    <w:p w:rsidR="000B3563" w:rsidRPr="00A10997" w:rsidRDefault="000B3563"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bookmarkStart w:id="74" w:name="_Toc332520790"/>
      <w:r w:rsidRPr="00A10997">
        <w:rPr>
          <w:rFonts w:ascii="Times New Roman" w:hAnsi="Times New Roman"/>
        </w:rPr>
        <w:t>картофель с яйцом или творог.</w:t>
      </w:r>
      <w:bookmarkEnd w:id="74"/>
    </w:p>
    <w:p w:rsidR="000B3563" w:rsidRPr="00A10997" w:rsidRDefault="000B3563"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bookmarkStart w:id="75" w:name="_Toc332520791"/>
      <w:r w:rsidRPr="00A10997">
        <w:rPr>
          <w:rFonts w:ascii="Times New Roman" w:hAnsi="Times New Roman"/>
        </w:rPr>
        <w:t>смесь из кукурузы (1/3) и бобов фасоли (2/3).</w:t>
      </w:r>
      <w:bookmarkEnd w:id="75"/>
    </w:p>
    <w:p w:rsidR="000B3563" w:rsidRPr="00A10997" w:rsidRDefault="000B3563" w:rsidP="00A10997">
      <w:pPr>
        <w:spacing w:line="240" w:lineRule="auto"/>
        <w:ind w:firstLine="709"/>
        <w:contextualSpacing/>
        <w:rPr>
          <w:rFonts w:ascii="Times New Roman" w:hAnsi="Times New Roman"/>
        </w:rPr>
      </w:pPr>
      <w:r w:rsidRPr="00A10997">
        <w:rPr>
          <w:rFonts w:ascii="Times New Roman" w:hAnsi="Times New Roman"/>
        </w:rPr>
        <w:t> </w:t>
      </w:r>
    </w:p>
    <w:p w:rsidR="00113118" w:rsidRDefault="000B3563" w:rsidP="00113118">
      <w:pPr>
        <w:spacing w:line="240" w:lineRule="auto"/>
        <w:ind w:firstLine="709"/>
        <w:contextualSpacing/>
        <w:rPr>
          <w:rFonts w:ascii="Times New Roman" w:hAnsi="Times New Roman"/>
        </w:rPr>
      </w:pPr>
      <w:bookmarkStart w:id="76" w:name="_Toc332520793"/>
      <w:r w:rsidRPr="00A10997">
        <w:rPr>
          <w:rFonts w:ascii="Times New Roman" w:hAnsi="Times New Roman"/>
        </w:rPr>
        <w:t>При диабете нежелательно излишнее</w:t>
      </w:r>
      <w:r w:rsidR="009728D5">
        <w:rPr>
          <w:rFonts w:ascii="Times New Roman" w:hAnsi="Times New Roman"/>
        </w:rPr>
        <w:t>, превышающее суточную норма,</w:t>
      </w:r>
      <w:r w:rsidR="00113118">
        <w:rPr>
          <w:rFonts w:ascii="Times New Roman" w:hAnsi="Times New Roman"/>
        </w:rPr>
        <w:t xml:space="preserve"> потребление белка </w:t>
      </w:r>
      <w:r w:rsidRPr="00A10997">
        <w:rPr>
          <w:rFonts w:ascii="Times New Roman" w:hAnsi="Times New Roman"/>
        </w:rPr>
        <w:t>по следующим причинам:</w:t>
      </w:r>
      <w:bookmarkStart w:id="77" w:name="_Toc332520794"/>
      <w:bookmarkEnd w:id="76"/>
    </w:p>
    <w:p w:rsidR="008E4A26" w:rsidRDefault="000B3563" w:rsidP="00073C12">
      <w:pPr>
        <w:numPr>
          <w:ilvl w:val="0"/>
          <w:numId w:val="110"/>
        </w:numPr>
        <w:spacing w:line="240" w:lineRule="auto"/>
        <w:contextualSpacing/>
        <w:rPr>
          <w:rFonts w:ascii="Times New Roman" w:hAnsi="Times New Roman"/>
        </w:rPr>
      </w:pPr>
      <w:r w:rsidRPr="00A10997">
        <w:rPr>
          <w:rFonts w:ascii="Times New Roman" w:hAnsi="Times New Roman"/>
        </w:rPr>
        <w:t xml:space="preserve">При распаде белков в организме образуются “ядовитые” химические соединения азота (азотистые вещества), которые обезвреживаются в печени и почках, а затем выводятся с мочой. У людей с нормальным обменом веществ это не вызывает проблем. Но </w:t>
      </w:r>
      <w:r w:rsidR="008E4A26">
        <w:rPr>
          <w:rFonts w:ascii="Times New Roman" w:hAnsi="Times New Roman"/>
        </w:rPr>
        <w:t>при диабете</w:t>
      </w:r>
      <w:r w:rsidRPr="00A10997">
        <w:rPr>
          <w:rFonts w:ascii="Times New Roman" w:hAnsi="Times New Roman"/>
        </w:rPr>
        <w:t>, вследствие диабетического заболевания сосудов, снижается функция почек и поэтому избыточное потребление белков значительно повышает нагрузку на почки. Эта “сверхурочная работа” приводит к преждевременному повреждению почек</w:t>
      </w:r>
      <w:r w:rsidRPr="00A10997">
        <w:rPr>
          <w:rFonts w:ascii="Times New Roman" w:hAnsi="Times New Roman"/>
          <w:b/>
        </w:rPr>
        <w:t xml:space="preserve">. </w:t>
      </w:r>
      <w:r w:rsidRPr="00A10997">
        <w:rPr>
          <w:rFonts w:ascii="Times New Roman" w:hAnsi="Times New Roman"/>
        </w:rPr>
        <w:t>Поэтому оптимальное потребление белков разгружает почки, повышает их работоспособность и предотвращает нарушение их функции.</w:t>
      </w:r>
      <w:bookmarkStart w:id="78" w:name="_Toc332520795"/>
      <w:bookmarkEnd w:id="77"/>
    </w:p>
    <w:p w:rsidR="000B3563" w:rsidRPr="008E4A26" w:rsidRDefault="000B3563" w:rsidP="00073C12">
      <w:pPr>
        <w:numPr>
          <w:ilvl w:val="0"/>
          <w:numId w:val="110"/>
        </w:numPr>
        <w:spacing w:line="240" w:lineRule="auto"/>
        <w:contextualSpacing/>
        <w:rPr>
          <w:rFonts w:ascii="Times New Roman" w:hAnsi="Times New Roman"/>
        </w:rPr>
      </w:pPr>
      <w:r w:rsidRPr="008E4A26">
        <w:rPr>
          <w:rFonts w:ascii="Times New Roman" w:hAnsi="Times New Roman"/>
        </w:rPr>
        <w:lastRenderedPageBreak/>
        <w:t xml:space="preserve">Избыточное потребление белков с пищей приводит к обратимому увеличению концентрации аминокислот крови. Это повышает секрецию другого гормона поджелудочной железы </w:t>
      </w:r>
      <w:r w:rsidR="00F77E13">
        <w:rPr>
          <w:rFonts w:ascii="Times New Roman" w:hAnsi="Times New Roman"/>
        </w:rPr>
        <w:t>–</w:t>
      </w:r>
      <w:r w:rsidRPr="008E4A26">
        <w:rPr>
          <w:rFonts w:ascii="Times New Roman" w:hAnsi="Times New Roman"/>
        </w:rPr>
        <w:t xml:space="preserve"> глюкагона, который, в свою очередь препятствует действия инсулина. Таким образом, избыточное потребление белка повышает потребность в инсулине. </w:t>
      </w:r>
      <w:bookmarkStart w:id="79" w:name="_Toc332520796"/>
      <w:bookmarkEnd w:id="78"/>
      <w:r w:rsidRPr="008E4A26">
        <w:rPr>
          <w:rFonts w:ascii="Times New Roman" w:hAnsi="Times New Roman"/>
        </w:rPr>
        <w:t>Какое количество белка приводит к повышению секреции глюкагона зависит от индивидуальных особенностей организма.</w:t>
      </w:r>
      <w:bookmarkEnd w:id="79"/>
    </w:p>
    <w:p w:rsidR="000B3563" w:rsidRPr="00A10997" w:rsidRDefault="000B3563" w:rsidP="00A10997">
      <w:pPr>
        <w:spacing w:line="240" w:lineRule="auto"/>
        <w:ind w:firstLine="709"/>
        <w:contextualSpacing/>
        <w:rPr>
          <w:rFonts w:ascii="Times New Roman" w:hAnsi="Times New Roman"/>
          <w:b/>
        </w:rPr>
      </w:pPr>
      <w:r w:rsidRPr="00A10997">
        <w:rPr>
          <w:rFonts w:ascii="Times New Roman" w:hAnsi="Times New Roman"/>
          <w:b/>
        </w:rPr>
        <w:t> </w:t>
      </w:r>
    </w:p>
    <w:p w:rsidR="000B3563" w:rsidRPr="00A10997" w:rsidRDefault="000B3563" w:rsidP="00A10997">
      <w:pPr>
        <w:spacing w:line="240" w:lineRule="auto"/>
        <w:ind w:firstLine="709"/>
        <w:contextualSpacing/>
        <w:rPr>
          <w:rFonts w:ascii="Times New Roman" w:hAnsi="Times New Roman"/>
        </w:rPr>
      </w:pPr>
      <w:bookmarkStart w:id="80" w:name="_Toc332520797"/>
      <w:r w:rsidRPr="00A10997">
        <w:rPr>
          <w:rFonts w:ascii="Times New Roman" w:hAnsi="Times New Roman"/>
        </w:rPr>
        <w:t>В связи с вышесказанным, суточное количество белка распределяется между основными приемами пищи  равномерно, а последний прием пищи должен включать только фрукты, хлеб и сок.</w:t>
      </w:r>
      <w:bookmarkEnd w:id="80"/>
    </w:p>
    <w:p w:rsidR="004B4F4D" w:rsidRPr="00B029D7" w:rsidRDefault="004B4F4D" w:rsidP="00DC0CFA">
      <w:pPr>
        <w:spacing w:line="240" w:lineRule="auto"/>
        <w:contextualSpacing/>
        <w:rPr>
          <w:rFonts w:ascii="Times New Roman" w:hAnsi="Times New Roman"/>
        </w:rPr>
      </w:pPr>
    </w:p>
    <w:p w:rsidR="00DC0CFA" w:rsidRDefault="00DC0CFA" w:rsidP="00DC0CFA">
      <w:pPr>
        <w:spacing w:line="240" w:lineRule="auto"/>
        <w:ind w:firstLine="426"/>
        <w:contextualSpacing/>
        <w:rPr>
          <w:rFonts w:ascii="Times New Roman" w:hAnsi="Times New Roman"/>
        </w:rPr>
      </w:pPr>
      <w:r>
        <w:rPr>
          <w:rFonts w:ascii="Times New Roman" w:hAnsi="Times New Roman"/>
        </w:rPr>
        <w:t>Белки является очень важной частью любого здорового питания. Они используются, главным образом, как строительный материал для клеток, тканей и органов. Когда организм нуждается в энергии, то в качестве топлива вначале используется глюкоза. После того как запасы глюкозы исчерпываются (обычно в течение нескольких часов</w:t>
      </w:r>
      <w:r w:rsidR="00E5731A">
        <w:rPr>
          <w:rFonts w:ascii="Times New Roman" w:hAnsi="Times New Roman"/>
        </w:rPr>
        <w:t xml:space="preserve"> после еды</w:t>
      </w:r>
      <w:r>
        <w:rPr>
          <w:rFonts w:ascii="Times New Roman" w:hAnsi="Times New Roman"/>
        </w:rPr>
        <w:t>), организм начинает в качестве топлива использовать жиры. И в последнюю очередь для получения калорий в ор</w:t>
      </w:r>
      <w:r w:rsidR="00E5731A">
        <w:rPr>
          <w:rFonts w:ascii="Times New Roman" w:hAnsi="Times New Roman"/>
        </w:rPr>
        <w:t>ганизме используются белки. Н</w:t>
      </w:r>
      <w:r>
        <w:rPr>
          <w:rFonts w:ascii="Times New Roman" w:hAnsi="Times New Roman"/>
        </w:rPr>
        <w:t>ередко люди потребляют большее количество белка, чем им реально нужно.</w:t>
      </w:r>
    </w:p>
    <w:p w:rsidR="00DC0CFA" w:rsidRDefault="00DC0CFA" w:rsidP="00DC0CFA">
      <w:pPr>
        <w:spacing w:line="240" w:lineRule="auto"/>
        <w:ind w:firstLine="426"/>
        <w:contextualSpacing/>
        <w:rPr>
          <w:rFonts w:ascii="Times New Roman" w:hAnsi="Times New Roman"/>
        </w:rPr>
      </w:pPr>
      <w:r>
        <w:rPr>
          <w:rFonts w:ascii="Times New Roman" w:hAnsi="Times New Roman"/>
        </w:rPr>
        <w:t>Главными источниками</w:t>
      </w:r>
      <w:r w:rsidR="00543C58">
        <w:rPr>
          <w:rFonts w:ascii="Times New Roman" w:hAnsi="Times New Roman"/>
        </w:rPr>
        <w:t xml:space="preserve"> животного</w:t>
      </w:r>
      <w:r>
        <w:rPr>
          <w:rFonts w:ascii="Times New Roman" w:hAnsi="Times New Roman"/>
        </w:rPr>
        <w:t xml:space="preserve"> белка являются мясо, птица, рыб</w:t>
      </w:r>
      <w:r w:rsidR="000C1578">
        <w:rPr>
          <w:rFonts w:ascii="Times New Roman" w:hAnsi="Times New Roman"/>
        </w:rPr>
        <w:t>а, молочные продукты и яйца. П</w:t>
      </w:r>
      <w:r w:rsidR="00576D45">
        <w:rPr>
          <w:rFonts w:ascii="Times New Roman" w:hAnsi="Times New Roman"/>
        </w:rPr>
        <w:t>риему</w:t>
      </w:r>
      <w:r>
        <w:rPr>
          <w:rFonts w:ascii="Times New Roman" w:hAnsi="Times New Roman"/>
        </w:rPr>
        <w:t xml:space="preserve"> </w:t>
      </w:r>
      <w:r w:rsidR="00576D45">
        <w:rPr>
          <w:rFonts w:ascii="Times New Roman" w:hAnsi="Times New Roman"/>
        </w:rPr>
        <w:t xml:space="preserve">этих </w:t>
      </w:r>
      <w:r>
        <w:rPr>
          <w:rFonts w:ascii="Times New Roman" w:hAnsi="Times New Roman"/>
        </w:rPr>
        <w:t>белковых продуктов сопутствует по</w:t>
      </w:r>
      <w:r w:rsidR="00576D45">
        <w:rPr>
          <w:rFonts w:ascii="Times New Roman" w:hAnsi="Times New Roman"/>
        </w:rPr>
        <w:t xml:space="preserve">вышенное потребление </w:t>
      </w:r>
      <w:r>
        <w:rPr>
          <w:rFonts w:ascii="Times New Roman" w:hAnsi="Times New Roman"/>
        </w:rPr>
        <w:t>таких нежелательных веществ как холестерин и насыщенные жиры. В связи с этим выбирайте молочные продукты с пониженным содержанием жира, нежирные сорта мяса и птицы, а также морские продукты</w:t>
      </w:r>
      <w:r w:rsidR="00BB3F19">
        <w:rPr>
          <w:rFonts w:ascii="Times New Roman" w:hAnsi="Times New Roman"/>
        </w:rPr>
        <w:t xml:space="preserve">, в которых жиров существенно меньше, чем в других белково-содержащих продуктах </w:t>
      </w:r>
      <w:r>
        <w:rPr>
          <w:rFonts w:ascii="Times New Roman" w:hAnsi="Times New Roman"/>
        </w:rPr>
        <w:t>.</w:t>
      </w:r>
    </w:p>
    <w:p w:rsidR="002B3CED" w:rsidRDefault="002B3CED" w:rsidP="002B3CED">
      <w:pPr>
        <w:spacing w:line="240" w:lineRule="auto"/>
        <w:ind w:firstLine="426"/>
        <w:contextualSpacing/>
        <w:rPr>
          <w:rFonts w:ascii="Times New Roman" w:hAnsi="Times New Roman"/>
        </w:rPr>
      </w:pPr>
      <w:r>
        <w:rPr>
          <w:rFonts w:ascii="Times New Roman" w:hAnsi="Times New Roman"/>
        </w:rPr>
        <w:t xml:space="preserve">Небольшое количество </w:t>
      </w:r>
      <w:r w:rsidR="00543C58">
        <w:rPr>
          <w:rFonts w:ascii="Times New Roman" w:hAnsi="Times New Roman"/>
        </w:rPr>
        <w:t xml:space="preserve">растительных </w:t>
      </w:r>
      <w:r>
        <w:rPr>
          <w:rFonts w:ascii="Times New Roman" w:hAnsi="Times New Roman"/>
        </w:rPr>
        <w:t>белков содержат о</w:t>
      </w:r>
      <w:r w:rsidR="00DC0CFA">
        <w:rPr>
          <w:rFonts w:ascii="Times New Roman" w:hAnsi="Times New Roman"/>
        </w:rPr>
        <w:t>вощи,</w:t>
      </w:r>
      <w:r>
        <w:rPr>
          <w:rFonts w:ascii="Times New Roman" w:hAnsi="Times New Roman"/>
        </w:rPr>
        <w:t xml:space="preserve"> зерновые и бобовые. В них при этом нет жира, холестерина и они содержат другие полезные вещества. </w:t>
      </w:r>
      <w:r w:rsidR="00237FD0">
        <w:rPr>
          <w:rFonts w:ascii="Times New Roman" w:hAnsi="Times New Roman"/>
        </w:rPr>
        <w:t xml:space="preserve">Хотя орехи и семечки </w:t>
      </w:r>
      <w:r>
        <w:rPr>
          <w:rFonts w:ascii="Times New Roman" w:hAnsi="Times New Roman"/>
        </w:rPr>
        <w:t xml:space="preserve">содержат </w:t>
      </w:r>
      <w:r w:rsidR="00237FD0">
        <w:rPr>
          <w:rFonts w:ascii="Times New Roman" w:hAnsi="Times New Roman"/>
        </w:rPr>
        <w:t xml:space="preserve">много </w:t>
      </w:r>
      <w:r>
        <w:rPr>
          <w:rFonts w:ascii="Times New Roman" w:hAnsi="Times New Roman"/>
        </w:rPr>
        <w:t>жир</w:t>
      </w:r>
      <w:r w:rsidR="00237FD0">
        <w:rPr>
          <w:rFonts w:ascii="Times New Roman" w:hAnsi="Times New Roman"/>
        </w:rPr>
        <w:t>а</w:t>
      </w:r>
      <w:r>
        <w:rPr>
          <w:rFonts w:ascii="Times New Roman" w:hAnsi="Times New Roman"/>
        </w:rPr>
        <w:t>, но</w:t>
      </w:r>
      <w:r w:rsidR="00543C58">
        <w:rPr>
          <w:rFonts w:ascii="Times New Roman" w:hAnsi="Times New Roman"/>
        </w:rPr>
        <w:t xml:space="preserve"> в виде полезных</w:t>
      </w:r>
      <w:r w:rsidR="00237FD0">
        <w:rPr>
          <w:rFonts w:ascii="Times New Roman" w:hAnsi="Times New Roman"/>
        </w:rPr>
        <w:t xml:space="preserve"> для организма насыщенных жирных</w:t>
      </w:r>
      <w:r>
        <w:rPr>
          <w:rFonts w:ascii="Times New Roman" w:hAnsi="Times New Roman"/>
        </w:rPr>
        <w:t xml:space="preserve"> кислоты.</w:t>
      </w:r>
      <w:r w:rsidR="00DC0CFA">
        <w:rPr>
          <w:rFonts w:ascii="Times New Roman" w:hAnsi="Times New Roman"/>
        </w:rPr>
        <w:t xml:space="preserve"> </w:t>
      </w:r>
    </w:p>
    <w:p w:rsidR="002B3CED" w:rsidRDefault="002B3CED" w:rsidP="002B3CED">
      <w:pPr>
        <w:spacing w:line="240" w:lineRule="auto"/>
        <w:contextualSpacing/>
        <w:rPr>
          <w:rFonts w:ascii="Times New Roman" w:hAnsi="Times New Roman"/>
        </w:rPr>
      </w:pPr>
    </w:p>
    <w:p w:rsidR="002B3CED" w:rsidRDefault="002B3CED" w:rsidP="002B3CED">
      <w:pPr>
        <w:spacing w:line="240" w:lineRule="auto"/>
        <w:contextualSpacing/>
        <w:rPr>
          <w:rFonts w:ascii="Times New Roman" w:hAnsi="Times New Roman"/>
        </w:rPr>
      </w:pPr>
    </w:p>
    <w:p w:rsidR="002B3CED" w:rsidRPr="002B3CED" w:rsidRDefault="002B3CED" w:rsidP="001D0182">
      <w:pPr>
        <w:spacing w:line="240" w:lineRule="auto"/>
        <w:contextualSpacing/>
        <w:jc w:val="center"/>
        <w:rPr>
          <w:rFonts w:ascii="Times New Roman" w:hAnsi="Times New Roman"/>
          <w:i/>
        </w:rPr>
      </w:pPr>
      <w:r w:rsidRPr="002B3CED">
        <w:rPr>
          <w:rFonts w:ascii="Times New Roman" w:hAnsi="Times New Roman"/>
          <w:i/>
        </w:rPr>
        <w:t>Жиры и холестерин</w:t>
      </w:r>
    </w:p>
    <w:p w:rsidR="002B3CED" w:rsidRDefault="002B3CED" w:rsidP="002B3CED">
      <w:pPr>
        <w:spacing w:line="240" w:lineRule="auto"/>
        <w:contextualSpacing/>
        <w:rPr>
          <w:rFonts w:ascii="Times New Roman" w:hAnsi="Times New Roman"/>
        </w:rPr>
      </w:pPr>
    </w:p>
    <w:p w:rsidR="006D7F59" w:rsidRDefault="002B3CED" w:rsidP="006D7F59">
      <w:pPr>
        <w:spacing w:line="240" w:lineRule="auto"/>
        <w:ind w:firstLine="426"/>
        <w:contextualSpacing/>
        <w:rPr>
          <w:rFonts w:ascii="Times New Roman" w:hAnsi="Times New Roman"/>
        </w:rPr>
      </w:pPr>
      <w:r>
        <w:rPr>
          <w:rFonts w:ascii="Times New Roman" w:hAnsi="Times New Roman"/>
        </w:rPr>
        <w:t xml:space="preserve">Организм для нормального функционирования также нуждается в определенном количестве жира. Жир входит в состав клеточных мембран, которые выполняют для клетки как защитную функцию, так и обеспечивают их питание и многие другие функции. Жиры также являются в организме своеобразным большим складом излишка энергии, который при ожирении достигает гигантских размеров (более половины массы тела!). </w:t>
      </w:r>
    </w:p>
    <w:p w:rsidR="002B3CED" w:rsidRDefault="002B3CED" w:rsidP="002B3CED">
      <w:pPr>
        <w:spacing w:line="240" w:lineRule="auto"/>
        <w:ind w:firstLine="426"/>
        <w:contextualSpacing/>
        <w:rPr>
          <w:rFonts w:ascii="Times New Roman" w:hAnsi="Times New Roman"/>
        </w:rPr>
      </w:pPr>
      <w:r>
        <w:rPr>
          <w:rFonts w:ascii="Times New Roman" w:hAnsi="Times New Roman"/>
        </w:rPr>
        <w:t>Однако слишком большое количества жира в диете, особенно в виде насыщенных жирных кислот, нарушают состав крови таким образом, что это предрасполагает к развитию болезней сердца и сосудов (атеросклерозу), то есть</w:t>
      </w:r>
      <w:r w:rsidR="008B19E2">
        <w:rPr>
          <w:rFonts w:ascii="Times New Roman" w:hAnsi="Times New Roman"/>
        </w:rPr>
        <w:t>, в конечном счете,</w:t>
      </w:r>
      <w:r>
        <w:rPr>
          <w:rFonts w:ascii="Times New Roman" w:hAnsi="Times New Roman"/>
        </w:rPr>
        <w:t xml:space="preserve"> к инфаркту и инсульту. Многие люди потребляют избыточное количество жира, признаком чего является ожирение. Старайтесь не злоупотреблять жирной пищей.</w:t>
      </w:r>
    </w:p>
    <w:p w:rsidR="00217782" w:rsidRDefault="002B3CED" w:rsidP="00EE2F44">
      <w:pPr>
        <w:spacing w:line="240" w:lineRule="auto"/>
        <w:ind w:firstLine="426"/>
        <w:contextualSpacing/>
        <w:rPr>
          <w:rFonts w:ascii="Times New Roman" w:hAnsi="Times New Roman"/>
        </w:rPr>
      </w:pPr>
      <w:r>
        <w:rPr>
          <w:rFonts w:ascii="Times New Roman" w:hAnsi="Times New Roman"/>
        </w:rPr>
        <w:t>Следует иметь в виду, что ваш организм способен сам вырабатывать холестерин, который жизненно важен для нормальной работы организма. Холестерин является основой для</w:t>
      </w:r>
      <w:r w:rsidR="003D290A">
        <w:rPr>
          <w:rFonts w:ascii="Times New Roman" w:hAnsi="Times New Roman"/>
        </w:rPr>
        <w:t xml:space="preserve"> построения целого </w:t>
      </w:r>
      <w:r w:rsidR="00EE2F44">
        <w:rPr>
          <w:rFonts w:ascii="Times New Roman" w:hAnsi="Times New Roman"/>
        </w:rPr>
        <w:t xml:space="preserve">ряда </w:t>
      </w:r>
      <w:r w:rsidR="003D290A">
        <w:rPr>
          <w:rFonts w:ascii="Times New Roman" w:hAnsi="Times New Roman"/>
        </w:rPr>
        <w:t>женских и мужских половых гормонов. Он также используется в структуре клеточных мембран. Но избыточное поступление холестерина с пищей – вредно, так как способствует развитию атеросклероза, к которому люди с диабетом предрасположены.</w:t>
      </w:r>
    </w:p>
    <w:p w:rsidR="00A20BFF" w:rsidRDefault="003D290A" w:rsidP="00C3405C">
      <w:pPr>
        <w:spacing w:line="240" w:lineRule="auto"/>
        <w:ind w:firstLine="426"/>
        <w:contextualSpacing/>
        <w:rPr>
          <w:rFonts w:ascii="Times New Roman" w:hAnsi="Times New Roman"/>
        </w:rPr>
      </w:pPr>
      <w:r>
        <w:rPr>
          <w:rFonts w:ascii="Times New Roman" w:hAnsi="Times New Roman"/>
        </w:rPr>
        <w:t xml:space="preserve">В </w:t>
      </w:r>
      <w:r w:rsidR="00EE2F44">
        <w:rPr>
          <w:rFonts w:ascii="Times New Roman" w:hAnsi="Times New Roman"/>
        </w:rPr>
        <w:t xml:space="preserve">ряде продуктов содержатся </w:t>
      </w:r>
      <w:r>
        <w:rPr>
          <w:rFonts w:ascii="Times New Roman" w:hAnsi="Times New Roman"/>
        </w:rPr>
        <w:t xml:space="preserve">так называемые </w:t>
      </w:r>
      <w:r w:rsidRPr="003D290A">
        <w:rPr>
          <w:rFonts w:ascii="Times New Roman" w:hAnsi="Times New Roman"/>
          <w:i/>
        </w:rPr>
        <w:t>полезные жиры</w:t>
      </w:r>
      <w:r>
        <w:rPr>
          <w:rFonts w:ascii="Times New Roman" w:hAnsi="Times New Roman"/>
          <w:i/>
        </w:rPr>
        <w:t xml:space="preserve">, </w:t>
      </w:r>
      <w:r>
        <w:rPr>
          <w:rFonts w:ascii="Times New Roman" w:hAnsi="Times New Roman"/>
        </w:rPr>
        <w:t>которые наоборот снижают риск развития атеросклероза. Это в основном жиры растительного происхождения – из зерен и оливок</w:t>
      </w:r>
      <w:r w:rsidR="00EC06CE">
        <w:rPr>
          <w:rFonts w:ascii="Times New Roman" w:hAnsi="Times New Roman"/>
        </w:rPr>
        <w:t>, например</w:t>
      </w:r>
      <w:r>
        <w:rPr>
          <w:rFonts w:ascii="Times New Roman" w:hAnsi="Times New Roman"/>
        </w:rPr>
        <w:t>. В отличие от животных жиров, в растительных много содержится полезных ненасыщенных жирных кислот и особенно полезные среди них – омега-3 и омега-6 жирные кислоты. Польза в плане профилактики атеросклероза и диабета для омега-3 жирных кислот настолько на сегодня твердо установлена, что они специально добавляются к некоторым продуктам, в частности в молоко. Обычно это написано на этикетке большими буквами. Омега-3 жирные кислоты со</w:t>
      </w:r>
      <w:r w:rsidR="00A20BFF">
        <w:rPr>
          <w:rFonts w:ascii="Times New Roman" w:hAnsi="Times New Roman"/>
        </w:rPr>
        <w:t>держатся в рыбе, грецких орехах и</w:t>
      </w:r>
      <w:r>
        <w:rPr>
          <w:rFonts w:ascii="Times New Roman" w:hAnsi="Times New Roman"/>
        </w:rPr>
        <w:t xml:space="preserve"> </w:t>
      </w:r>
      <w:r w:rsidR="00A20BFF">
        <w:rPr>
          <w:rFonts w:ascii="Times New Roman" w:hAnsi="Times New Roman"/>
        </w:rPr>
        <w:t>льняном семени. Для того чтобы получить достаточное количество омега-3 жирных кислот рекомендуется 3 раза в неделю есть рыбные блюда.</w:t>
      </w:r>
    </w:p>
    <w:p w:rsidR="00A20BFF" w:rsidRPr="00C3405C" w:rsidRDefault="00C3405C" w:rsidP="00C3405C">
      <w:pPr>
        <w:spacing w:line="240" w:lineRule="auto"/>
        <w:ind w:firstLine="426"/>
        <w:contextualSpacing/>
        <w:rPr>
          <w:rFonts w:ascii="Times New Roman" w:hAnsi="Times New Roman"/>
        </w:rPr>
      </w:pPr>
      <w:r w:rsidRPr="00C3405C">
        <w:rPr>
          <w:rFonts w:ascii="Times New Roman" w:hAnsi="Times New Roman"/>
        </w:rPr>
        <w:t>Типы полезных жиров</w:t>
      </w:r>
      <w:r>
        <w:rPr>
          <w:rFonts w:ascii="Times New Roman" w:hAnsi="Times New Roman"/>
        </w:rPr>
        <w:t>:</w:t>
      </w:r>
    </w:p>
    <w:p w:rsidR="00A20BFF" w:rsidRDefault="0072729E" w:rsidP="002A0C11">
      <w:pPr>
        <w:numPr>
          <w:ilvl w:val="0"/>
          <w:numId w:val="13"/>
        </w:numPr>
        <w:spacing w:line="240" w:lineRule="auto"/>
        <w:contextualSpacing/>
        <w:rPr>
          <w:rFonts w:ascii="Times New Roman" w:hAnsi="Times New Roman"/>
        </w:rPr>
      </w:pPr>
      <w:r>
        <w:rPr>
          <w:rFonts w:ascii="Times New Roman" w:hAnsi="Times New Roman"/>
        </w:rPr>
        <w:lastRenderedPageBreak/>
        <w:t xml:space="preserve">Мононенасыщенные жиры, которые содержатся в оливковом и </w:t>
      </w:r>
      <w:r w:rsidR="006D7F59">
        <w:rPr>
          <w:rFonts w:ascii="Times New Roman" w:hAnsi="Times New Roman"/>
        </w:rPr>
        <w:t>коноплёвом</w:t>
      </w:r>
      <w:r>
        <w:rPr>
          <w:rFonts w:ascii="Times New Roman" w:hAnsi="Times New Roman"/>
        </w:rPr>
        <w:t xml:space="preserve"> масле, авокадо, грецких орехах и в натуральном ореховом масле</w:t>
      </w:r>
    </w:p>
    <w:p w:rsidR="0072729E" w:rsidRDefault="0072729E" w:rsidP="002A0C11">
      <w:pPr>
        <w:numPr>
          <w:ilvl w:val="0"/>
          <w:numId w:val="13"/>
        </w:numPr>
        <w:spacing w:line="240" w:lineRule="auto"/>
        <w:contextualSpacing/>
        <w:rPr>
          <w:rFonts w:ascii="Times New Roman" w:hAnsi="Times New Roman"/>
        </w:rPr>
      </w:pPr>
      <w:r>
        <w:rPr>
          <w:rFonts w:ascii="Times New Roman" w:hAnsi="Times New Roman"/>
        </w:rPr>
        <w:t>Полиненасыщенные жиры, которые содержатся в зерновых, хлопковом семени, семенах подсолнечника, сафлоровом масле и соевом масле, а также в маргарине и майонезе</w:t>
      </w:r>
    </w:p>
    <w:p w:rsidR="0072729E" w:rsidRDefault="0072729E" w:rsidP="002A0C11">
      <w:pPr>
        <w:numPr>
          <w:ilvl w:val="0"/>
          <w:numId w:val="13"/>
        </w:numPr>
        <w:spacing w:line="240" w:lineRule="auto"/>
        <w:contextualSpacing/>
        <w:rPr>
          <w:rFonts w:ascii="Times New Roman" w:hAnsi="Times New Roman"/>
        </w:rPr>
      </w:pPr>
      <w:r>
        <w:rPr>
          <w:rFonts w:ascii="Times New Roman" w:hAnsi="Times New Roman"/>
        </w:rPr>
        <w:t>Омега-3 жирные кислоты содержатся в грецких орехах, льняном семени и рыбе, такой как тунец, лосось,</w:t>
      </w:r>
      <w:r w:rsidR="00217782">
        <w:rPr>
          <w:rFonts w:ascii="Times New Roman" w:hAnsi="Times New Roman"/>
        </w:rPr>
        <w:t xml:space="preserve"> семга,</w:t>
      </w:r>
      <w:r>
        <w:rPr>
          <w:rFonts w:ascii="Times New Roman" w:hAnsi="Times New Roman"/>
        </w:rPr>
        <w:t xml:space="preserve"> </w:t>
      </w:r>
      <w:r w:rsidR="00217782">
        <w:rPr>
          <w:rFonts w:ascii="Times New Roman" w:hAnsi="Times New Roman"/>
        </w:rPr>
        <w:t xml:space="preserve">озерная </w:t>
      </w:r>
      <w:r>
        <w:rPr>
          <w:rFonts w:ascii="Times New Roman" w:hAnsi="Times New Roman"/>
        </w:rPr>
        <w:t>форель</w:t>
      </w:r>
      <w:r w:rsidR="00217782">
        <w:rPr>
          <w:rFonts w:ascii="Times New Roman" w:hAnsi="Times New Roman"/>
        </w:rPr>
        <w:t xml:space="preserve"> и сардины. Омега-3 и омега-6 жирные кислоты содержат жир рыб, льняного семени и сои. </w:t>
      </w:r>
    </w:p>
    <w:p w:rsidR="00217782" w:rsidRDefault="00217782" w:rsidP="00217782">
      <w:pPr>
        <w:spacing w:line="240" w:lineRule="auto"/>
        <w:contextualSpacing/>
        <w:rPr>
          <w:rFonts w:ascii="Times New Roman" w:hAnsi="Times New Roman"/>
        </w:rPr>
      </w:pPr>
    </w:p>
    <w:p w:rsidR="00217782" w:rsidRDefault="00217782" w:rsidP="00217782">
      <w:pPr>
        <w:spacing w:line="240" w:lineRule="auto"/>
        <w:ind w:firstLine="426"/>
        <w:contextualSpacing/>
        <w:rPr>
          <w:rFonts w:ascii="Times New Roman" w:hAnsi="Times New Roman"/>
        </w:rPr>
      </w:pPr>
      <w:r w:rsidRPr="00217782">
        <w:rPr>
          <w:rFonts w:ascii="Times New Roman" w:hAnsi="Times New Roman"/>
          <w:i/>
        </w:rPr>
        <w:t>Вредные жиры</w:t>
      </w:r>
      <w:r>
        <w:rPr>
          <w:rFonts w:ascii="Times New Roman" w:hAnsi="Times New Roman"/>
        </w:rPr>
        <w:t xml:space="preserve"> предраспол</w:t>
      </w:r>
      <w:r w:rsidR="00C3405C">
        <w:rPr>
          <w:rFonts w:ascii="Times New Roman" w:hAnsi="Times New Roman"/>
        </w:rPr>
        <w:t>агают к развитию атеросклероза и, соответственно, к инсульту и инфаркту. Эти жиры содержат много насыщенных жиров и холестерина. Насыщенные жиры преимущественно содержит жир животного происхождения, например, его их много в красном мясе и свинине. Некоторые растения также содержат много насыщенных жиров. Их часто добавляют в кондитерские изделия, кексы, торты и в чипсы. Будьте внимательны, когда вы сталкиваетесь с продуктами, которые маркированы «без сахара» или «для людей с диабетом», так как в них до 60% калорий могут составлять вредные жиры.</w:t>
      </w:r>
    </w:p>
    <w:p w:rsidR="00C3405C" w:rsidRDefault="00C3405C" w:rsidP="00217782">
      <w:pPr>
        <w:spacing w:line="240" w:lineRule="auto"/>
        <w:ind w:firstLine="426"/>
        <w:contextualSpacing/>
        <w:rPr>
          <w:rFonts w:ascii="Times New Roman" w:hAnsi="Times New Roman"/>
        </w:rPr>
      </w:pPr>
      <w:r>
        <w:rPr>
          <w:rFonts w:ascii="Times New Roman" w:hAnsi="Times New Roman"/>
        </w:rPr>
        <w:t>Типы вредных жиров:</w:t>
      </w:r>
    </w:p>
    <w:p w:rsidR="00C3405C" w:rsidRDefault="00C3405C" w:rsidP="002A0C11">
      <w:pPr>
        <w:numPr>
          <w:ilvl w:val="0"/>
          <w:numId w:val="14"/>
        </w:numPr>
        <w:spacing w:line="240" w:lineRule="auto"/>
        <w:contextualSpacing/>
        <w:rPr>
          <w:rFonts w:ascii="Times New Roman" w:hAnsi="Times New Roman"/>
        </w:rPr>
      </w:pPr>
      <w:r>
        <w:rPr>
          <w:rFonts w:ascii="Times New Roman" w:hAnsi="Times New Roman"/>
        </w:rPr>
        <w:t>Насыщенные жиры содержатся в свинине, масле, масле какао (шоколад), кокосовом масле, обычном сыре, свином сале, жирном мясе, пальмовом масле, твердых жирах и обычной сметане.</w:t>
      </w:r>
    </w:p>
    <w:p w:rsidR="00C3405C" w:rsidRDefault="00C3405C" w:rsidP="002A0C11">
      <w:pPr>
        <w:numPr>
          <w:ilvl w:val="0"/>
          <w:numId w:val="14"/>
        </w:numPr>
        <w:spacing w:line="240" w:lineRule="auto"/>
        <w:contextualSpacing/>
        <w:rPr>
          <w:rFonts w:ascii="Times New Roman" w:hAnsi="Times New Roman"/>
        </w:rPr>
      </w:pPr>
      <w:r>
        <w:rPr>
          <w:rFonts w:ascii="Times New Roman" w:hAnsi="Times New Roman"/>
        </w:rPr>
        <w:t>Транс жиры (</w:t>
      </w:r>
      <w:r w:rsidR="00D916E9">
        <w:rPr>
          <w:rFonts w:ascii="Times New Roman" w:hAnsi="Times New Roman"/>
        </w:rPr>
        <w:t xml:space="preserve">синтетические жирные кислоты, которые в минимальных количествах содержатся в природных жирах) содержатся в маргарине; твердых жирах, добавляемых для приготовления пищи; в жареной картошке, которую продают в точках быстрого питания («французская картошка»);  в чипсах и в сухом печенье (крекеры); в некоторых кексах; кондитерских изделиях, а также в жирах, которые подвергаются жарке, особенно длительной. </w:t>
      </w:r>
    </w:p>
    <w:p w:rsidR="00D916E9" w:rsidRDefault="00D916E9" w:rsidP="002A0C11">
      <w:pPr>
        <w:numPr>
          <w:ilvl w:val="0"/>
          <w:numId w:val="14"/>
        </w:numPr>
        <w:spacing w:line="240" w:lineRule="auto"/>
        <w:contextualSpacing/>
        <w:rPr>
          <w:rFonts w:ascii="Times New Roman" w:hAnsi="Times New Roman"/>
        </w:rPr>
      </w:pPr>
      <w:r>
        <w:rPr>
          <w:rFonts w:ascii="Times New Roman" w:hAnsi="Times New Roman"/>
        </w:rPr>
        <w:t>Пищевой холестерин содержится в мясе, птице, яичном желтке и молочных продуктах.</w:t>
      </w:r>
    </w:p>
    <w:p w:rsidR="00D916E9" w:rsidRDefault="00D916E9" w:rsidP="00D916E9">
      <w:pPr>
        <w:spacing w:line="240" w:lineRule="auto"/>
        <w:contextualSpacing/>
        <w:rPr>
          <w:rFonts w:ascii="Times New Roman" w:hAnsi="Times New Roman"/>
        </w:rPr>
      </w:pPr>
    </w:p>
    <w:p w:rsidR="00D916E9" w:rsidRPr="00D916E9" w:rsidRDefault="00D916E9" w:rsidP="00D916E9">
      <w:pPr>
        <w:spacing w:line="240" w:lineRule="auto"/>
        <w:contextualSpacing/>
        <w:rPr>
          <w:rFonts w:ascii="Times New Roman" w:hAnsi="Times New Roman"/>
          <w:i/>
        </w:rPr>
      </w:pPr>
      <w:r w:rsidRPr="00D916E9">
        <w:rPr>
          <w:rFonts w:ascii="Times New Roman" w:hAnsi="Times New Roman"/>
          <w:i/>
        </w:rPr>
        <w:t xml:space="preserve">Способы снизить содержание вредных </w:t>
      </w:r>
      <w:r w:rsidR="00C93CC4">
        <w:rPr>
          <w:rFonts w:ascii="Times New Roman" w:hAnsi="Times New Roman"/>
          <w:i/>
        </w:rPr>
        <w:t xml:space="preserve">животных </w:t>
      </w:r>
      <w:r w:rsidRPr="00D916E9">
        <w:rPr>
          <w:rFonts w:ascii="Times New Roman" w:hAnsi="Times New Roman"/>
          <w:i/>
        </w:rPr>
        <w:t>жиров в вашем питании</w:t>
      </w:r>
    </w:p>
    <w:p w:rsidR="00D916E9" w:rsidRDefault="00D916E9" w:rsidP="00D916E9">
      <w:pPr>
        <w:spacing w:line="240" w:lineRule="auto"/>
        <w:contextualSpacing/>
        <w:rPr>
          <w:rFonts w:ascii="Times New Roman" w:hAnsi="Times New Roman"/>
        </w:rPr>
      </w:pPr>
    </w:p>
    <w:p w:rsidR="00D916E9" w:rsidRDefault="005D4627" w:rsidP="002A0C11">
      <w:pPr>
        <w:numPr>
          <w:ilvl w:val="0"/>
          <w:numId w:val="15"/>
        </w:numPr>
        <w:spacing w:line="240" w:lineRule="auto"/>
        <w:contextualSpacing/>
        <w:rPr>
          <w:rFonts w:ascii="Times New Roman" w:hAnsi="Times New Roman"/>
        </w:rPr>
      </w:pPr>
      <w:r>
        <w:rPr>
          <w:rFonts w:ascii="Times New Roman" w:hAnsi="Times New Roman"/>
        </w:rPr>
        <w:t>Выбирайте нежирные сорта мяса.</w:t>
      </w:r>
    </w:p>
    <w:p w:rsidR="005D4627" w:rsidRDefault="005D4627" w:rsidP="002A0C11">
      <w:pPr>
        <w:numPr>
          <w:ilvl w:val="0"/>
          <w:numId w:val="15"/>
        </w:numPr>
        <w:spacing w:line="240" w:lineRule="auto"/>
        <w:contextualSpacing/>
        <w:rPr>
          <w:rFonts w:ascii="Times New Roman" w:hAnsi="Times New Roman"/>
        </w:rPr>
      </w:pPr>
      <w:r>
        <w:rPr>
          <w:rFonts w:ascii="Times New Roman" w:hAnsi="Times New Roman"/>
        </w:rPr>
        <w:t>Отрезайте видимый жир перед или после приготовления, а также удаляйте кожу кур, гусей и других птиц</w:t>
      </w:r>
    </w:p>
    <w:p w:rsidR="005D4627" w:rsidRDefault="005D4627" w:rsidP="002A0C11">
      <w:pPr>
        <w:numPr>
          <w:ilvl w:val="0"/>
          <w:numId w:val="15"/>
        </w:numPr>
        <w:spacing w:line="240" w:lineRule="auto"/>
        <w:contextualSpacing/>
        <w:rPr>
          <w:rFonts w:ascii="Times New Roman" w:hAnsi="Times New Roman"/>
        </w:rPr>
      </w:pPr>
      <w:r>
        <w:rPr>
          <w:rFonts w:ascii="Times New Roman" w:hAnsi="Times New Roman"/>
        </w:rPr>
        <w:t>Избегайте процесса жарки при приготовлении блюд и не заказывайте в местах общественного питания жареных блюд.</w:t>
      </w:r>
    </w:p>
    <w:p w:rsidR="005D4627" w:rsidRDefault="005D4627" w:rsidP="002A0C11">
      <w:pPr>
        <w:numPr>
          <w:ilvl w:val="0"/>
          <w:numId w:val="15"/>
        </w:numPr>
        <w:spacing w:line="240" w:lineRule="auto"/>
        <w:contextualSpacing/>
        <w:rPr>
          <w:rFonts w:ascii="Times New Roman" w:hAnsi="Times New Roman"/>
        </w:rPr>
      </w:pPr>
      <w:r>
        <w:rPr>
          <w:rFonts w:ascii="Times New Roman" w:hAnsi="Times New Roman"/>
        </w:rPr>
        <w:t xml:space="preserve">Используйте методы быстрого приготовления пищи (под давлением, например) и </w:t>
      </w:r>
      <w:r w:rsidR="00DC3310">
        <w:rPr>
          <w:rFonts w:ascii="Times New Roman" w:hAnsi="Times New Roman"/>
        </w:rPr>
        <w:t>отдавайте предпочтение соусам</w:t>
      </w:r>
      <w:r>
        <w:rPr>
          <w:rFonts w:ascii="Times New Roman" w:hAnsi="Times New Roman"/>
        </w:rPr>
        <w:t xml:space="preserve"> с растительными жирами</w:t>
      </w:r>
    </w:p>
    <w:p w:rsidR="005D4627" w:rsidRDefault="005D4627" w:rsidP="002A0C11">
      <w:pPr>
        <w:numPr>
          <w:ilvl w:val="0"/>
          <w:numId w:val="15"/>
        </w:numPr>
        <w:spacing w:line="240" w:lineRule="auto"/>
        <w:contextualSpacing/>
        <w:rPr>
          <w:rFonts w:ascii="Times New Roman" w:hAnsi="Times New Roman"/>
        </w:rPr>
      </w:pPr>
      <w:r>
        <w:rPr>
          <w:rFonts w:ascii="Times New Roman" w:hAnsi="Times New Roman"/>
        </w:rPr>
        <w:t>Порция мяса, рыбы или птицы</w:t>
      </w:r>
      <w:r w:rsidR="00DC3310">
        <w:rPr>
          <w:rFonts w:ascii="Times New Roman" w:hAnsi="Times New Roman"/>
        </w:rPr>
        <w:t xml:space="preserve"> в блюде</w:t>
      </w:r>
      <w:r>
        <w:rPr>
          <w:rFonts w:ascii="Times New Roman" w:hAnsi="Times New Roman"/>
        </w:rPr>
        <w:t xml:space="preserve"> не должна превышать 100-150 г, что не больше размера колоды карт</w:t>
      </w:r>
      <w:r w:rsidR="00DC3310">
        <w:rPr>
          <w:rFonts w:ascii="Times New Roman" w:hAnsi="Times New Roman"/>
        </w:rPr>
        <w:t>. П</w:t>
      </w:r>
      <w:r>
        <w:rPr>
          <w:rFonts w:ascii="Times New Roman" w:hAnsi="Times New Roman"/>
        </w:rPr>
        <w:t>ол</w:t>
      </w:r>
      <w:r w:rsidR="00DC3310">
        <w:rPr>
          <w:rFonts w:ascii="Times New Roman" w:hAnsi="Times New Roman"/>
        </w:rPr>
        <w:t>овина куриной грудки без костей и кожи весит, примерно, 100 г.</w:t>
      </w:r>
    </w:p>
    <w:p w:rsidR="00C93CC4" w:rsidRDefault="00C93CC4" w:rsidP="002A0C11">
      <w:pPr>
        <w:numPr>
          <w:ilvl w:val="0"/>
          <w:numId w:val="15"/>
        </w:numPr>
        <w:spacing w:line="240" w:lineRule="auto"/>
        <w:contextualSpacing/>
        <w:rPr>
          <w:rFonts w:ascii="Times New Roman" w:hAnsi="Times New Roman"/>
        </w:rPr>
      </w:pPr>
      <w:r>
        <w:rPr>
          <w:rFonts w:ascii="Times New Roman" w:hAnsi="Times New Roman"/>
        </w:rPr>
        <w:t>После охлаждения мясного бульона, на его поверхности скапливается застывший жир, который следует снять и только после этого бульон можно использовать для приготовления блюд.</w:t>
      </w:r>
    </w:p>
    <w:p w:rsidR="00C93CC4" w:rsidRDefault="00C93CC4" w:rsidP="002A0C11">
      <w:pPr>
        <w:numPr>
          <w:ilvl w:val="0"/>
          <w:numId w:val="15"/>
        </w:numPr>
        <w:spacing w:line="240" w:lineRule="auto"/>
        <w:contextualSpacing/>
        <w:rPr>
          <w:rFonts w:ascii="Times New Roman" w:hAnsi="Times New Roman"/>
        </w:rPr>
      </w:pPr>
      <w:r>
        <w:rPr>
          <w:rFonts w:ascii="Times New Roman" w:hAnsi="Times New Roman"/>
        </w:rPr>
        <w:t>Используйте «легкие» или с пониженным содержанием жира маргарины, в составе которых находятся жидкие масла, такие как оливковое или соевое и избегайте те, которые содержат транс жир</w:t>
      </w:r>
    </w:p>
    <w:p w:rsidR="00C93CC4" w:rsidRDefault="00C93CC4" w:rsidP="00C93CC4">
      <w:pPr>
        <w:spacing w:line="240" w:lineRule="auto"/>
        <w:contextualSpacing/>
        <w:rPr>
          <w:rFonts w:ascii="Times New Roman" w:hAnsi="Times New Roman"/>
        </w:rPr>
      </w:pPr>
    </w:p>
    <w:p w:rsidR="00C93CC4" w:rsidRPr="00C93CC4" w:rsidRDefault="00C93CC4" w:rsidP="00C93CC4">
      <w:pPr>
        <w:spacing w:line="240" w:lineRule="auto"/>
        <w:contextualSpacing/>
        <w:rPr>
          <w:rFonts w:ascii="Times New Roman" w:hAnsi="Times New Roman"/>
          <w:i/>
        </w:rPr>
      </w:pPr>
      <w:r w:rsidRPr="00C93CC4">
        <w:rPr>
          <w:rFonts w:ascii="Times New Roman" w:hAnsi="Times New Roman"/>
          <w:i/>
        </w:rPr>
        <w:t>Способы снизить содержание других жиров в питании</w:t>
      </w:r>
    </w:p>
    <w:p w:rsidR="00C93CC4" w:rsidRDefault="00C93CC4" w:rsidP="00C93CC4">
      <w:pPr>
        <w:spacing w:line="240" w:lineRule="auto"/>
        <w:contextualSpacing/>
        <w:rPr>
          <w:rFonts w:ascii="Times New Roman" w:hAnsi="Times New Roman"/>
        </w:rPr>
      </w:pPr>
    </w:p>
    <w:p w:rsidR="00C93CC4" w:rsidRDefault="00C93CC4" w:rsidP="002A0C11">
      <w:pPr>
        <w:numPr>
          <w:ilvl w:val="0"/>
          <w:numId w:val="16"/>
        </w:numPr>
        <w:spacing w:line="240" w:lineRule="auto"/>
        <w:ind w:left="1134"/>
        <w:contextualSpacing/>
        <w:rPr>
          <w:rFonts w:ascii="Times New Roman" w:hAnsi="Times New Roman"/>
        </w:rPr>
      </w:pPr>
      <w:r>
        <w:rPr>
          <w:rFonts w:ascii="Times New Roman" w:hAnsi="Times New Roman"/>
        </w:rPr>
        <w:t>Избегайте употребления жареной пищи</w:t>
      </w:r>
    </w:p>
    <w:p w:rsidR="00C93CC4" w:rsidRDefault="00C93CC4" w:rsidP="002A0C11">
      <w:pPr>
        <w:numPr>
          <w:ilvl w:val="0"/>
          <w:numId w:val="16"/>
        </w:numPr>
        <w:spacing w:line="240" w:lineRule="auto"/>
        <w:ind w:left="1134"/>
        <w:contextualSpacing/>
        <w:rPr>
          <w:rFonts w:ascii="Times New Roman" w:hAnsi="Times New Roman"/>
        </w:rPr>
      </w:pPr>
      <w:r>
        <w:rPr>
          <w:rFonts w:ascii="Times New Roman" w:hAnsi="Times New Roman"/>
        </w:rPr>
        <w:t>Ограничьте потребление яичных желтков до 4 в неделю</w:t>
      </w:r>
    </w:p>
    <w:p w:rsidR="00C93CC4" w:rsidRDefault="00C93CC4" w:rsidP="002A0C11">
      <w:pPr>
        <w:numPr>
          <w:ilvl w:val="0"/>
          <w:numId w:val="16"/>
        </w:numPr>
        <w:spacing w:line="240" w:lineRule="auto"/>
        <w:ind w:left="1134"/>
        <w:contextualSpacing/>
        <w:rPr>
          <w:rFonts w:ascii="Times New Roman" w:hAnsi="Times New Roman"/>
        </w:rPr>
      </w:pPr>
      <w:r>
        <w:rPr>
          <w:rFonts w:ascii="Times New Roman" w:hAnsi="Times New Roman"/>
        </w:rPr>
        <w:t>Пользуйтесь посудой для приготовления нежирной пищи (готовка под повышенным давлением и т.п.)</w:t>
      </w:r>
    </w:p>
    <w:p w:rsidR="00C93CC4" w:rsidRDefault="00C93CC4" w:rsidP="002A0C11">
      <w:pPr>
        <w:numPr>
          <w:ilvl w:val="0"/>
          <w:numId w:val="16"/>
        </w:numPr>
        <w:spacing w:line="240" w:lineRule="auto"/>
        <w:ind w:left="1134"/>
        <w:contextualSpacing/>
        <w:rPr>
          <w:rFonts w:ascii="Times New Roman" w:hAnsi="Times New Roman"/>
        </w:rPr>
      </w:pPr>
      <w:r>
        <w:rPr>
          <w:rFonts w:ascii="Times New Roman" w:hAnsi="Times New Roman"/>
        </w:rPr>
        <w:t>Выбирайте продукты с пониженным содержанием жира или обезжиренные, в частности, приправы (майонезы), молочные продукты, мясо и супы</w:t>
      </w:r>
    </w:p>
    <w:p w:rsidR="00C93CC4" w:rsidRDefault="00C93CC4" w:rsidP="00C93CC4">
      <w:pPr>
        <w:spacing w:line="240" w:lineRule="auto"/>
        <w:contextualSpacing/>
        <w:rPr>
          <w:rFonts w:ascii="Times New Roman" w:hAnsi="Times New Roman"/>
        </w:rPr>
      </w:pPr>
    </w:p>
    <w:p w:rsidR="00C93CC4" w:rsidRPr="00C93CC4" w:rsidRDefault="00C93CC4" w:rsidP="001D0182">
      <w:pPr>
        <w:spacing w:line="240" w:lineRule="auto"/>
        <w:contextualSpacing/>
        <w:jc w:val="center"/>
        <w:rPr>
          <w:rFonts w:ascii="Times New Roman" w:hAnsi="Times New Roman"/>
          <w:i/>
        </w:rPr>
      </w:pPr>
      <w:r w:rsidRPr="00C93CC4">
        <w:rPr>
          <w:rFonts w:ascii="Times New Roman" w:hAnsi="Times New Roman"/>
          <w:i/>
        </w:rPr>
        <w:t>Витамины и минералы</w:t>
      </w:r>
    </w:p>
    <w:p w:rsidR="00C93CC4" w:rsidRDefault="00C93CC4" w:rsidP="00C93CC4">
      <w:pPr>
        <w:spacing w:line="240" w:lineRule="auto"/>
        <w:contextualSpacing/>
        <w:rPr>
          <w:rFonts w:ascii="Times New Roman" w:hAnsi="Times New Roman"/>
        </w:rPr>
      </w:pPr>
    </w:p>
    <w:p w:rsidR="00B2522E" w:rsidRDefault="00B2522E" w:rsidP="00C93CC4">
      <w:pPr>
        <w:spacing w:line="240" w:lineRule="auto"/>
        <w:ind w:firstLine="426"/>
        <w:contextualSpacing/>
        <w:rPr>
          <w:rFonts w:ascii="Times New Roman" w:hAnsi="Times New Roman"/>
        </w:rPr>
      </w:pPr>
      <w:r>
        <w:rPr>
          <w:rFonts w:ascii="Times New Roman" w:hAnsi="Times New Roman"/>
        </w:rPr>
        <w:t xml:space="preserve">Диабет не влияет на потребность в витаминах и потому при полноценном питании дополнительные витаминные добавки не требуются. Но с возрастом обычное питание может не обеспечивать необходимого набора витаминов и минералов и потому можно принимать, как и всем без диабета, соответствующий возрастной набор витаминов. В частности кальций и витамин </w:t>
      </w:r>
      <w:r>
        <w:rPr>
          <w:rFonts w:ascii="Times New Roman" w:hAnsi="Times New Roman"/>
          <w:lang w:val="en-GB"/>
        </w:rPr>
        <w:t>D</w:t>
      </w:r>
      <w:r w:rsidRPr="00B2522E">
        <w:rPr>
          <w:rFonts w:ascii="Times New Roman" w:hAnsi="Times New Roman"/>
        </w:rPr>
        <w:t xml:space="preserve">. </w:t>
      </w:r>
      <w:r>
        <w:rPr>
          <w:rFonts w:ascii="Times New Roman" w:hAnsi="Times New Roman"/>
        </w:rPr>
        <w:t>Потребность в витаминах и минералах также повышается во время беременности и их следует включать в рацион питания.</w:t>
      </w:r>
    </w:p>
    <w:p w:rsidR="00B2522E" w:rsidRDefault="00B2522E" w:rsidP="00C93CC4">
      <w:pPr>
        <w:spacing w:line="240" w:lineRule="auto"/>
        <w:ind w:firstLine="426"/>
        <w:contextualSpacing/>
        <w:rPr>
          <w:rFonts w:ascii="Times New Roman" w:hAnsi="Times New Roman"/>
        </w:rPr>
      </w:pPr>
    </w:p>
    <w:p w:rsidR="00B2522E" w:rsidRPr="00B2522E" w:rsidRDefault="00B2522E" w:rsidP="001D0182">
      <w:pPr>
        <w:spacing w:line="240" w:lineRule="auto"/>
        <w:contextualSpacing/>
        <w:jc w:val="center"/>
        <w:rPr>
          <w:rFonts w:ascii="Times New Roman" w:hAnsi="Times New Roman"/>
          <w:i/>
        </w:rPr>
      </w:pPr>
      <w:r w:rsidRPr="00B2522E">
        <w:rPr>
          <w:rFonts w:ascii="Times New Roman" w:hAnsi="Times New Roman"/>
          <w:i/>
        </w:rPr>
        <w:t>Пониженное потребление соли</w:t>
      </w:r>
    </w:p>
    <w:p w:rsidR="00B2522E" w:rsidRDefault="00B2522E" w:rsidP="00B2522E">
      <w:pPr>
        <w:spacing w:line="240" w:lineRule="auto"/>
        <w:contextualSpacing/>
        <w:rPr>
          <w:rFonts w:ascii="Times New Roman" w:hAnsi="Times New Roman"/>
        </w:rPr>
      </w:pPr>
    </w:p>
    <w:p w:rsidR="00B2522E" w:rsidRDefault="00B2522E" w:rsidP="00B2522E">
      <w:pPr>
        <w:spacing w:line="240" w:lineRule="auto"/>
        <w:ind w:firstLine="426"/>
        <w:contextualSpacing/>
        <w:rPr>
          <w:rFonts w:ascii="Times New Roman" w:hAnsi="Times New Roman"/>
        </w:rPr>
      </w:pPr>
      <w:r>
        <w:rPr>
          <w:rFonts w:ascii="Times New Roman" w:hAnsi="Times New Roman"/>
        </w:rPr>
        <w:t>Избыточное потребление соли может провоцировать повышение артериального давления, что особенно актуально когда оно уже высокое, что часто встречается при диабете 2 типа. В принципе, чем меньше вы будете потреблять соли – тем лучше. В связи с этим рекомендуется придерживаться определенных правил, которые позволят вам снизить содержание соли в диете:</w:t>
      </w:r>
    </w:p>
    <w:p w:rsidR="00C93CC4" w:rsidRDefault="00B2522E" w:rsidP="002A0C11">
      <w:pPr>
        <w:numPr>
          <w:ilvl w:val="0"/>
          <w:numId w:val="17"/>
        </w:numPr>
        <w:spacing w:line="240" w:lineRule="auto"/>
        <w:contextualSpacing/>
        <w:rPr>
          <w:rFonts w:ascii="Times New Roman" w:hAnsi="Times New Roman"/>
        </w:rPr>
      </w:pPr>
      <w:r>
        <w:rPr>
          <w:rFonts w:ascii="Times New Roman" w:hAnsi="Times New Roman"/>
        </w:rPr>
        <w:t>Уберите солонку со своей кухни и не используйте соль при готовке, или, по крайней мере, минимальное ее количество</w:t>
      </w:r>
      <w:r w:rsidR="00A31C15">
        <w:rPr>
          <w:rFonts w:ascii="Times New Roman" w:hAnsi="Times New Roman"/>
        </w:rPr>
        <w:t xml:space="preserve">. В ресторане просите приготовить вам блюдо без соли. </w:t>
      </w:r>
      <w:r w:rsidR="00E957A3">
        <w:rPr>
          <w:rFonts w:ascii="Times New Roman" w:hAnsi="Times New Roman"/>
        </w:rPr>
        <w:t>Повар, как правило, выполняет ваше пожелание.</w:t>
      </w:r>
    </w:p>
    <w:p w:rsidR="00B2522E" w:rsidRDefault="00115BBE" w:rsidP="002A0C11">
      <w:pPr>
        <w:numPr>
          <w:ilvl w:val="0"/>
          <w:numId w:val="17"/>
        </w:numPr>
        <w:spacing w:line="240" w:lineRule="auto"/>
        <w:contextualSpacing/>
        <w:rPr>
          <w:rFonts w:ascii="Times New Roman" w:hAnsi="Times New Roman"/>
        </w:rPr>
      </w:pPr>
      <w:r>
        <w:rPr>
          <w:rFonts w:ascii="Times New Roman" w:hAnsi="Times New Roman"/>
        </w:rPr>
        <w:t>Обращайте внимание на содержание соли, отмеченное на этикетке продукта. Имейте в виду, что 80% соли вы получаете в составе готовых к употреблению продуктов (сыры, колбасы и т.п.).</w:t>
      </w:r>
    </w:p>
    <w:p w:rsidR="00115BBE" w:rsidRDefault="00115BBE" w:rsidP="002A0C11">
      <w:pPr>
        <w:numPr>
          <w:ilvl w:val="0"/>
          <w:numId w:val="17"/>
        </w:numPr>
        <w:spacing w:line="240" w:lineRule="auto"/>
        <w:contextualSpacing/>
        <w:rPr>
          <w:rFonts w:ascii="Times New Roman" w:hAnsi="Times New Roman"/>
        </w:rPr>
      </w:pPr>
      <w:r>
        <w:rPr>
          <w:rFonts w:ascii="Times New Roman" w:hAnsi="Times New Roman"/>
        </w:rPr>
        <w:t>Если вы потребляете консервированные овощи, промойте их вначале, чтобы смыть соль или выбирайте те, которые без соли или с пониженным ее содержанием</w:t>
      </w:r>
    </w:p>
    <w:p w:rsidR="00115BBE" w:rsidRDefault="00115BBE" w:rsidP="002A0C11">
      <w:pPr>
        <w:numPr>
          <w:ilvl w:val="0"/>
          <w:numId w:val="17"/>
        </w:numPr>
        <w:spacing w:line="240" w:lineRule="auto"/>
        <w:contextualSpacing/>
        <w:rPr>
          <w:rFonts w:ascii="Times New Roman" w:hAnsi="Times New Roman"/>
        </w:rPr>
      </w:pPr>
      <w:r>
        <w:rPr>
          <w:rFonts w:ascii="Times New Roman" w:hAnsi="Times New Roman"/>
        </w:rPr>
        <w:t>Не посещайте точки так называемого «быстрого питания»</w:t>
      </w:r>
    </w:p>
    <w:p w:rsidR="005D4627" w:rsidRDefault="00115BBE" w:rsidP="002A0C11">
      <w:pPr>
        <w:numPr>
          <w:ilvl w:val="0"/>
          <w:numId w:val="17"/>
        </w:numPr>
        <w:spacing w:line="240" w:lineRule="auto"/>
        <w:contextualSpacing/>
        <w:rPr>
          <w:rFonts w:ascii="Times New Roman" w:hAnsi="Times New Roman"/>
        </w:rPr>
      </w:pPr>
      <w:r>
        <w:rPr>
          <w:rFonts w:ascii="Times New Roman" w:hAnsi="Times New Roman"/>
        </w:rPr>
        <w:t>Вместо соли используйте другие продукты в качестве специй – лимон, травы и т.п., что сделает вашу пищу более приятной на вкус</w:t>
      </w:r>
    </w:p>
    <w:p w:rsidR="00115BBE" w:rsidRDefault="00115BBE" w:rsidP="002A0C11">
      <w:pPr>
        <w:numPr>
          <w:ilvl w:val="0"/>
          <w:numId w:val="17"/>
        </w:numPr>
        <w:spacing w:line="240" w:lineRule="auto"/>
        <w:contextualSpacing/>
        <w:rPr>
          <w:rFonts w:ascii="Times New Roman" w:hAnsi="Times New Roman"/>
        </w:rPr>
      </w:pPr>
      <w:r>
        <w:rPr>
          <w:rFonts w:ascii="Times New Roman" w:hAnsi="Times New Roman"/>
        </w:rPr>
        <w:t>Для приготовления блюд старайтесь максимально использовать свежие продукты</w:t>
      </w:r>
    </w:p>
    <w:p w:rsidR="00115BBE" w:rsidRDefault="00115BBE" w:rsidP="00115BBE">
      <w:pPr>
        <w:spacing w:line="240" w:lineRule="auto"/>
        <w:contextualSpacing/>
        <w:rPr>
          <w:rFonts w:ascii="Times New Roman" w:hAnsi="Times New Roman"/>
        </w:rPr>
      </w:pPr>
    </w:p>
    <w:p w:rsidR="00115BBE" w:rsidRPr="00963777" w:rsidRDefault="006E4CD9" w:rsidP="00115BBE">
      <w:pPr>
        <w:spacing w:line="240" w:lineRule="auto"/>
        <w:contextualSpacing/>
        <w:jc w:val="center"/>
        <w:rPr>
          <w:rFonts w:ascii="Times New Roman" w:hAnsi="Times New Roman"/>
          <w:b/>
          <w:i/>
        </w:rPr>
      </w:pPr>
      <w:r>
        <w:rPr>
          <w:rFonts w:ascii="Times New Roman" w:hAnsi="Times New Roman"/>
          <w:b/>
          <w:i/>
        </w:rPr>
        <w:t xml:space="preserve">2.2. </w:t>
      </w:r>
      <w:r w:rsidR="00115BBE" w:rsidRPr="00963777">
        <w:rPr>
          <w:rFonts w:ascii="Times New Roman" w:hAnsi="Times New Roman"/>
          <w:b/>
          <w:i/>
        </w:rPr>
        <w:t>Выбор плана питания</w:t>
      </w:r>
    </w:p>
    <w:p w:rsidR="00115BBE" w:rsidRDefault="001911B6" w:rsidP="00115BBE">
      <w:pPr>
        <w:spacing w:line="240" w:lineRule="auto"/>
        <w:ind w:firstLine="426"/>
        <w:contextualSpacing/>
        <w:rPr>
          <w:rFonts w:ascii="Times New Roman" w:hAnsi="Times New Roman"/>
        </w:rPr>
      </w:pPr>
      <w:r>
        <w:rPr>
          <w:rFonts w:ascii="Times New Roman" w:hAnsi="Times New Roman"/>
        </w:rPr>
        <w:t>Основной принцип, которого вам следует придерживаться при выборе плана питания – он должен вас полностью устраивать, иначе это будут всего лишь</w:t>
      </w:r>
      <w:r w:rsidR="00E15DB5">
        <w:rPr>
          <w:rFonts w:ascii="Times New Roman" w:hAnsi="Times New Roman"/>
        </w:rPr>
        <w:t xml:space="preserve"> благ</w:t>
      </w:r>
      <w:r>
        <w:rPr>
          <w:rFonts w:ascii="Times New Roman" w:hAnsi="Times New Roman"/>
        </w:rPr>
        <w:t xml:space="preserve">ие пожелания, а не ваше реальное питание. </w:t>
      </w:r>
      <w:r w:rsidR="00A15833">
        <w:rPr>
          <w:rFonts w:ascii="Times New Roman" w:hAnsi="Times New Roman"/>
        </w:rPr>
        <w:t>Ваш план питания должен отражать ваши цели, потребности, вкусы и стиль жизни. Ваш врач или диетолог могут указать желательные с их точки зрения цели вашей диеты, но только вы можете определить</w:t>
      </w:r>
      <w:r w:rsidR="00DF1E32">
        <w:rPr>
          <w:rFonts w:ascii="Times New Roman" w:hAnsi="Times New Roman"/>
        </w:rPr>
        <w:t>,</w:t>
      </w:r>
      <w:r w:rsidR="00A15833">
        <w:rPr>
          <w:rFonts w:ascii="Times New Roman" w:hAnsi="Times New Roman"/>
        </w:rPr>
        <w:t xml:space="preserve"> насколько они для вас реалистичны.</w:t>
      </w:r>
    </w:p>
    <w:p w:rsidR="00A15833" w:rsidRDefault="00DF1E32" w:rsidP="00115BBE">
      <w:pPr>
        <w:spacing w:line="240" w:lineRule="auto"/>
        <w:ind w:firstLine="426"/>
        <w:contextualSpacing/>
        <w:rPr>
          <w:rFonts w:ascii="Times New Roman" w:hAnsi="Times New Roman"/>
        </w:rPr>
      </w:pPr>
      <w:r>
        <w:rPr>
          <w:rFonts w:ascii="Times New Roman" w:hAnsi="Times New Roman"/>
        </w:rPr>
        <w:t>Следует также иметь в виду, что предлагаемый для вас план здорового питания соответствует здоровому питанию любого человека, с диабетом или без. У вас в диете не должно быть необычных продуктов или блюд, к которым члены вашей семьи не могут прикасаться. Набор продуктов и блюд, рекомендованный для вас будет полезен и для любого члена вашей семьи. Часто члены семьи даже не подозревают, что они соблюдают «диабетическую диету».</w:t>
      </w:r>
    </w:p>
    <w:p w:rsidR="00DF1E32" w:rsidRDefault="00DF1E32" w:rsidP="00115BBE">
      <w:pPr>
        <w:spacing w:line="240" w:lineRule="auto"/>
        <w:ind w:firstLine="426"/>
        <w:contextualSpacing/>
        <w:rPr>
          <w:rFonts w:ascii="Times New Roman" w:hAnsi="Times New Roman"/>
        </w:rPr>
      </w:pPr>
    </w:p>
    <w:p w:rsidR="00DF1E32" w:rsidRPr="00DF1E32" w:rsidRDefault="00DF1E32" w:rsidP="00DF1E32">
      <w:pPr>
        <w:spacing w:line="240" w:lineRule="auto"/>
        <w:contextualSpacing/>
        <w:rPr>
          <w:rFonts w:ascii="Times New Roman" w:hAnsi="Times New Roman"/>
          <w:i/>
        </w:rPr>
      </w:pPr>
      <w:r w:rsidRPr="00DF1E32">
        <w:rPr>
          <w:rFonts w:ascii="Times New Roman" w:hAnsi="Times New Roman"/>
          <w:i/>
        </w:rPr>
        <w:t>Определение целей питания</w:t>
      </w:r>
    </w:p>
    <w:p w:rsidR="00DF1E32" w:rsidRDefault="00DF1E32" w:rsidP="00DF1E32">
      <w:pPr>
        <w:spacing w:line="240" w:lineRule="auto"/>
        <w:contextualSpacing/>
        <w:rPr>
          <w:rFonts w:ascii="Times New Roman" w:hAnsi="Times New Roman"/>
        </w:rPr>
      </w:pPr>
    </w:p>
    <w:p w:rsidR="00DF1E32" w:rsidRDefault="00F338F7" w:rsidP="00DF1E32">
      <w:pPr>
        <w:spacing w:line="240" w:lineRule="auto"/>
        <w:ind w:firstLine="426"/>
        <w:contextualSpacing/>
        <w:rPr>
          <w:rFonts w:ascii="Times New Roman" w:hAnsi="Times New Roman"/>
        </w:rPr>
      </w:pPr>
      <w:r>
        <w:rPr>
          <w:rFonts w:ascii="Times New Roman" w:hAnsi="Times New Roman"/>
        </w:rPr>
        <w:t>Для выяснения целей вашего плана питания следует дать определенный ответ на следующие вопросы:</w:t>
      </w:r>
    </w:p>
    <w:p w:rsidR="00F338F7" w:rsidRDefault="00F338F7" w:rsidP="00DF1E32">
      <w:pPr>
        <w:spacing w:line="240" w:lineRule="auto"/>
        <w:ind w:firstLine="426"/>
        <w:contextualSpacing/>
        <w:rPr>
          <w:rFonts w:ascii="Times New Roman" w:hAnsi="Times New Roman"/>
        </w:rPr>
      </w:pPr>
    </w:p>
    <w:p w:rsidR="00F338F7" w:rsidRDefault="00F338F7" w:rsidP="002A0C11">
      <w:pPr>
        <w:numPr>
          <w:ilvl w:val="0"/>
          <w:numId w:val="18"/>
        </w:numPr>
        <w:spacing w:line="240" w:lineRule="auto"/>
        <w:contextualSpacing/>
        <w:rPr>
          <w:rFonts w:ascii="Times New Roman" w:hAnsi="Times New Roman"/>
        </w:rPr>
      </w:pPr>
      <w:r>
        <w:rPr>
          <w:rFonts w:ascii="Times New Roman" w:hAnsi="Times New Roman"/>
        </w:rPr>
        <w:t>Вам нужно снизить, повысить вес или поддерживать тот, который есть?</w:t>
      </w:r>
    </w:p>
    <w:p w:rsidR="00F338F7" w:rsidRDefault="00C5306E" w:rsidP="002A0C11">
      <w:pPr>
        <w:numPr>
          <w:ilvl w:val="0"/>
          <w:numId w:val="18"/>
        </w:numPr>
        <w:spacing w:line="240" w:lineRule="auto"/>
        <w:contextualSpacing/>
        <w:rPr>
          <w:rFonts w:ascii="Times New Roman" w:hAnsi="Times New Roman"/>
        </w:rPr>
      </w:pPr>
      <w:r>
        <w:rPr>
          <w:rFonts w:ascii="Times New Roman" w:hAnsi="Times New Roman"/>
        </w:rPr>
        <w:t>Каковы целевые показатели глюкозы крови? Если у вас диабет 2 типа, то какую пищу предпочтительно употреблять, чтобы реализовать целевые значения глюкозы крови? Если у вас диабет 1 типа, то каково должно быть питание, чтобы его наилучшим образом согласовать в схемой лечения инсулином?</w:t>
      </w:r>
    </w:p>
    <w:p w:rsidR="00C5306E" w:rsidRDefault="00C5306E" w:rsidP="002A0C11">
      <w:pPr>
        <w:numPr>
          <w:ilvl w:val="0"/>
          <w:numId w:val="18"/>
        </w:numPr>
        <w:spacing w:line="240" w:lineRule="auto"/>
        <w:contextualSpacing/>
        <w:rPr>
          <w:rFonts w:ascii="Times New Roman" w:hAnsi="Times New Roman"/>
        </w:rPr>
      </w:pPr>
      <w:r>
        <w:rPr>
          <w:rFonts w:ascii="Times New Roman" w:hAnsi="Times New Roman"/>
        </w:rPr>
        <w:t>Как план питания вписывается в интенсивное лечения диабета?</w:t>
      </w:r>
    </w:p>
    <w:p w:rsidR="00C5306E" w:rsidRDefault="00C5306E" w:rsidP="00C5306E">
      <w:pPr>
        <w:spacing w:line="240" w:lineRule="auto"/>
        <w:contextualSpacing/>
        <w:rPr>
          <w:rFonts w:ascii="Times New Roman" w:hAnsi="Times New Roman"/>
        </w:rPr>
      </w:pPr>
    </w:p>
    <w:p w:rsidR="00C5306E" w:rsidRDefault="001E7D3A" w:rsidP="00C5306E">
      <w:pPr>
        <w:spacing w:line="240" w:lineRule="auto"/>
        <w:ind w:firstLine="426"/>
        <w:contextualSpacing/>
        <w:rPr>
          <w:rFonts w:ascii="Times New Roman" w:hAnsi="Times New Roman"/>
        </w:rPr>
      </w:pPr>
      <w:r>
        <w:rPr>
          <w:rFonts w:ascii="Times New Roman" w:hAnsi="Times New Roman"/>
        </w:rPr>
        <w:t xml:space="preserve">Возможно на первый взгляд вам покажется, что соблюдение диеты при сахарном диабете никаких проблем не составляет, особенно, если вы не получаете инсулин. Но следует иметь в виду, что назначаемая диетологом или лечащим врачом диета это не краткосрочный курс лечения, после которого можно расслабиться. Если к этому подходить серьезно – то план диеты при </w:t>
      </w:r>
      <w:r>
        <w:rPr>
          <w:rFonts w:ascii="Times New Roman" w:hAnsi="Times New Roman"/>
        </w:rPr>
        <w:lastRenderedPageBreak/>
        <w:t xml:space="preserve">диабете, на самом деле, новая для вас программа питания на всю оставшуюся жизнь, причем которая может динамично изменяться в зависимости от ваших обстоятельств и особенностей течения диабета.  </w:t>
      </w:r>
    </w:p>
    <w:p w:rsidR="001E7D3A" w:rsidRDefault="001E7D3A" w:rsidP="00C5306E">
      <w:pPr>
        <w:spacing w:line="240" w:lineRule="auto"/>
        <w:ind w:firstLine="426"/>
        <w:contextualSpacing/>
        <w:rPr>
          <w:rFonts w:ascii="Times New Roman" w:hAnsi="Times New Roman"/>
        </w:rPr>
      </w:pPr>
    </w:p>
    <w:p w:rsidR="001E7D3A" w:rsidRPr="001E7D3A" w:rsidRDefault="001E7D3A" w:rsidP="001E7D3A">
      <w:pPr>
        <w:spacing w:line="240" w:lineRule="auto"/>
        <w:contextualSpacing/>
        <w:rPr>
          <w:rFonts w:ascii="Times New Roman" w:hAnsi="Times New Roman"/>
          <w:i/>
        </w:rPr>
      </w:pPr>
      <w:r w:rsidRPr="001E7D3A">
        <w:rPr>
          <w:rFonts w:ascii="Times New Roman" w:hAnsi="Times New Roman"/>
          <w:i/>
        </w:rPr>
        <w:t>Дизайн плана питания</w:t>
      </w:r>
    </w:p>
    <w:p w:rsidR="001E7D3A" w:rsidRDefault="001E7D3A" w:rsidP="001E7D3A">
      <w:pPr>
        <w:spacing w:line="240" w:lineRule="auto"/>
        <w:contextualSpacing/>
        <w:rPr>
          <w:rFonts w:ascii="Times New Roman" w:hAnsi="Times New Roman"/>
        </w:rPr>
      </w:pPr>
    </w:p>
    <w:p w:rsidR="001E7D3A" w:rsidRDefault="001E7D3A" w:rsidP="001E7D3A">
      <w:pPr>
        <w:spacing w:line="240" w:lineRule="auto"/>
        <w:ind w:firstLine="426"/>
        <w:contextualSpacing/>
        <w:rPr>
          <w:rFonts w:ascii="Times New Roman" w:hAnsi="Times New Roman"/>
        </w:rPr>
      </w:pPr>
      <w:r>
        <w:rPr>
          <w:rFonts w:ascii="Times New Roman" w:hAnsi="Times New Roman"/>
        </w:rPr>
        <w:t>План лечения должен быть таким, чтобы максимально облегчить вам процесс управления глюкозой крови:</w:t>
      </w:r>
    </w:p>
    <w:p w:rsidR="001E7D3A" w:rsidRDefault="001E7D3A" w:rsidP="002A0C11">
      <w:pPr>
        <w:numPr>
          <w:ilvl w:val="0"/>
          <w:numId w:val="19"/>
        </w:numPr>
        <w:spacing w:line="240" w:lineRule="auto"/>
        <w:contextualSpacing/>
        <w:rPr>
          <w:rFonts w:ascii="Times New Roman" w:hAnsi="Times New Roman"/>
        </w:rPr>
      </w:pPr>
      <w:r>
        <w:rPr>
          <w:rFonts w:ascii="Times New Roman" w:hAnsi="Times New Roman"/>
        </w:rPr>
        <w:t>В вашу диету должны, в первую очередь, быть включены те продукты, которые вы любите.</w:t>
      </w:r>
    </w:p>
    <w:p w:rsidR="001E7D3A" w:rsidRDefault="001E7D3A" w:rsidP="002A0C11">
      <w:pPr>
        <w:numPr>
          <w:ilvl w:val="0"/>
          <w:numId w:val="19"/>
        </w:numPr>
        <w:spacing w:line="240" w:lineRule="auto"/>
        <w:contextualSpacing/>
        <w:rPr>
          <w:rFonts w:ascii="Times New Roman" w:hAnsi="Times New Roman"/>
        </w:rPr>
      </w:pPr>
      <w:r>
        <w:rPr>
          <w:rFonts w:ascii="Times New Roman" w:hAnsi="Times New Roman"/>
        </w:rPr>
        <w:t xml:space="preserve">В расчет должна приниматься ваша </w:t>
      </w:r>
      <w:r w:rsidR="006E3AE4">
        <w:rPr>
          <w:rFonts w:ascii="Times New Roman" w:hAnsi="Times New Roman"/>
        </w:rPr>
        <w:t>ежедневная активность, в частности, режим работы и отдыха</w:t>
      </w:r>
    </w:p>
    <w:p w:rsidR="006E3AE4" w:rsidRDefault="006E3AE4" w:rsidP="002A0C11">
      <w:pPr>
        <w:numPr>
          <w:ilvl w:val="0"/>
          <w:numId w:val="19"/>
        </w:numPr>
        <w:spacing w:line="240" w:lineRule="auto"/>
        <w:contextualSpacing/>
        <w:rPr>
          <w:rFonts w:ascii="Times New Roman" w:hAnsi="Times New Roman"/>
        </w:rPr>
      </w:pPr>
      <w:r>
        <w:rPr>
          <w:rFonts w:ascii="Times New Roman" w:hAnsi="Times New Roman"/>
        </w:rPr>
        <w:t>План питания должен быть гибким.</w:t>
      </w:r>
    </w:p>
    <w:p w:rsidR="006E3AE4" w:rsidRDefault="006E3AE4" w:rsidP="002A0C11">
      <w:pPr>
        <w:numPr>
          <w:ilvl w:val="0"/>
          <w:numId w:val="19"/>
        </w:numPr>
        <w:spacing w:line="240" w:lineRule="auto"/>
        <w:contextualSpacing/>
        <w:rPr>
          <w:rFonts w:ascii="Times New Roman" w:hAnsi="Times New Roman"/>
        </w:rPr>
      </w:pPr>
      <w:r>
        <w:rPr>
          <w:rFonts w:ascii="Times New Roman" w:hAnsi="Times New Roman"/>
        </w:rPr>
        <w:t>План питания должен облегчить вам поддерживать уровень глюкозы крови в целевом диапазоне значений.</w:t>
      </w:r>
    </w:p>
    <w:p w:rsidR="006E3AE4" w:rsidRDefault="006E3AE4" w:rsidP="002A0C11">
      <w:pPr>
        <w:numPr>
          <w:ilvl w:val="0"/>
          <w:numId w:val="19"/>
        </w:numPr>
        <w:spacing w:line="240" w:lineRule="auto"/>
        <w:contextualSpacing/>
        <w:rPr>
          <w:rFonts w:ascii="Times New Roman" w:hAnsi="Times New Roman"/>
        </w:rPr>
      </w:pPr>
      <w:r>
        <w:rPr>
          <w:rFonts w:ascii="Times New Roman" w:hAnsi="Times New Roman"/>
        </w:rPr>
        <w:t>Диета должна помочь вам достигнуть и поддерживать нормальный вес</w:t>
      </w:r>
    </w:p>
    <w:p w:rsidR="006E3AE4" w:rsidRDefault="006E3AE4" w:rsidP="002A0C11">
      <w:pPr>
        <w:numPr>
          <w:ilvl w:val="0"/>
          <w:numId w:val="19"/>
        </w:numPr>
        <w:spacing w:line="240" w:lineRule="auto"/>
        <w:contextualSpacing/>
        <w:rPr>
          <w:rFonts w:ascii="Times New Roman" w:hAnsi="Times New Roman"/>
        </w:rPr>
      </w:pPr>
      <w:r>
        <w:rPr>
          <w:rFonts w:ascii="Times New Roman" w:hAnsi="Times New Roman"/>
        </w:rPr>
        <w:t>Выбирайте также продукты для диеты, которые позволяют предотвратить развитие таких осложнений диабета и сопутствующих заболеваний как повышенное артериальное давление, инфаркт, инсульт и рак.</w:t>
      </w:r>
    </w:p>
    <w:p w:rsidR="006E3AE4" w:rsidRDefault="006E3AE4" w:rsidP="006E3AE4">
      <w:pPr>
        <w:spacing w:line="240" w:lineRule="auto"/>
        <w:ind w:firstLine="426"/>
        <w:contextualSpacing/>
        <w:rPr>
          <w:rFonts w:ascii="Times New Roman" w:hAnsi="Times New Roman"/>
        </w:rPr>
      </w:pPr>
    </w:p>
    <w:p w:rsidR="00586F30" w:rsidRDefault="006E3AE4" w:rsidP="00FE4BD9">
      <w:pPr>
        <w:spacing w:line="240" w:lineRule="auto"/>
        <w:ind w:firstLine="426"/>
        <w:contextualSpacing/>
        <w:rPr>
          <w:rFonts w:ascii="Times New Roman" w:hAnsi="Times New Roman"/>
        </w:rPr>
      </w:pPr>
      <w:r>
        <w:rPr>
          <w:rFonts w:ascii="Times New Roman" w:hAnsi="Times New Roman"/>
        </w:rPr>
        <w:t xml:space="preserve">Целесообразно обсудить с лечащим врачом или диетологом стратегию плана лечения, которая наилучшим образом вас удовлетворит. Возможно, после выделения приоритетных для вас целей лечения, разработать план поэтапной их реализации. Например, вначале разработать такую диету, которая наилучшим образом способствовала бы достижению целевого диапазона глюкозы крови, благодаря тонкому соответствию схеме лечения инсулином или другими сахароснижающими средствами. Достигнув первой цели, можно попытаться реализовать вторую – нормализация массы тела. После того как указанные две цели окажутся достигнутыми, </w:t>
      </w:r>
      <w:r w:rsidR="00E529A9">
        <w:rPr>
          <w:rFonts w:ascii="Times New Roman" w:hAnsi="Times New Roman"/>
        </w:rPr>
        <w:t xml:space="preserve">можно </w:t>
      </w:r>
      <w:r>
        <w:rPr>
          <w:rFonts w:ascii="Times New Roman" w:hAnsi="Times New Roman"/>
        </w:rPr>
        <w:t xml:space="preserve">с помощью диеты обеспечить профилактику болезней, к которым диабета предрасполагает – сердечно-сосудистые, поражение глаз и почек и др. Но следует заметить, что </w:t>
      </w:r>
      <w:r w:rsidR="00E529A9">
        <w:rPr>
          <w:rFonts w:ascii="Times New Roman" w:hAnsi="Times New Roman"/>
        </w:rPr>
        <w:t>диета на организм влияет комплексно и даже если вы стараетесь с ее помощью реализовать одну из целей, то обычно частично реализуются и все другие. Ес</w:t>
      </w:r>
      <w:r w:rsidR="0032430E">
        <w:rPr>
          <w:rFonts w:ascii="Times New Roman" w:hAnsi="Times New Roman"/>
        </w:rPr>
        <w:t>ли диета с самого начала разраба</w:t>
      </w:r>
      <w:r w:rsidR="00E529A9">
        <w:rPr>
          <w:rFonts w:ascii="Times New Roman" w:hAnsi="Times New Roman"/>
        </w:rPr>
        <w:t>тывается правильно!</w:t>
      </w:r>
    </w:p>
    <w:p w:rsidR="00055F05" w:rsidRPr="00706057" w:rsidRDefault="00055F05" w:rsidP="00B80308">
      <w:pPr>
        <w:spacing w:line="240" w:lineRule="auto"/>
        <w:ind w:firstLine="709"/>
        <w:contextualSpacing/>
        <w:jc w:val="both"/>
        <w:rPr>
          <w:rFonts w:ascii="Times New Roman" w:hAnsi="Times New Roman"/>
        </w:rPr>
      </w:pPr>
      <w:bookmarkStart w:id="81" w:name="_Toc332519581"/>
      <w:r w:rsidRPr="00706057">
        <w:rPr>
          <w:rFonts w:ascii="Times New Roman" w:hAnsi="Times New Roman"/>
        </w:rPr>
        <w:t>Цели диетотерапии диабета:</w:t>
      </w:r>
      <w:bookmarkEnd w:id="81"/>
    </w:p>
    <w:p w:rsidR="003202FB" w:rsidRDefault="00055F05" w:rsidP="001B3AA8">
      <w:pPr>
        <w:keepLines/>
        <w:widowControl w:val="0"/>
        <w:numPr>
          <w:ilvl w:val="0"/>
          <w:numId w:val="92"/>
        </w:numPr>
        <w:overflowPunct w:val="0"/>
        <w:autoSpaceDE w:val="0"/>
        <w:autoSpaceDN w:val="0"/>
        <w:adjustRightInd w:val="0"/>
        <w:spacing w:after="0" w:line="240" w:lineRule="auto"/>
        <w:ind w:left="283" w:firstLine="709"/>
        <w:contextualSpacing/>
        <w:jc w:val="both"/>
        <w:rPr>
          <w:rFonts w:ascii="Times New Roman" w:hAnsi="Times New Roman"/>
        </w:rPr>
      </w:pPr>
      <w:bookmarkStart w:id="82" w:name="_Toc332519582"/>
      <w:r w:rsidRPr="00055F05">
        <w:rPr>
          <w:rFonts w:ascii="Times New Roman" w:hAnsi="Times New Roman"/>
        </w:rPr>
        <w:t>Поддерживать</w:t>
      </w:r>
      <w:r w:rsidR="003202FB">
        <w:rPr>
          <w:rFonts w:ascii="Times New Roman" w:hAnsi="Times New Roman"/>
        </w:rPr>
        <w:t xml:space="preserve"> уровень глюкозы крови в целевом диапазоне </w:t>
      </w:r>
      <w:bookmarkStart w:id="83" w:name="_Toc332519583"/>
      <w:bookmarkEnd w:id="82"/>
    </w:p>
    <w:p w:rsidR="00055F05" w:rsidRPr="003202FB" w:rsidRDefault="00055F05" w:rsidP="001B3AA8">
      <w:pPr>
        <w:keepLines/>
        <w:widowControl w:val="0"/>
        <w:numPr>
          <w:ilvl w:val="0"/>
          <w:numId w:val="92"/>
        </w:numPr>
        <w:overflowPunct w:val="0"/>
        <w:autoSpaceDE w:val="0"/>
        <w:autoSpaceDN w:val="0"/>
        <w:adjustRightInd w:val="0"/>
        <w:spacing w:after="0" w:line="240" w:lineRule="auto"/>
        <w:ind w:left="283" w:firstLine="709"/>
        <w:contextualSpacing/>
        <w:jc w:val="both"/>
        <w:rPr>
          <w:rFonts w:ascii="Times New Roman" w:hAnsi="Times New Roman"/>
        </w:rPr>
      </w:pPr>
      <w:r w:rsidRPr="003202FB">
        <w:rPr>
          <w:rFonts w:ascii="Times New Roman" w:hAnsi="Times New Roman"/>
        </w:rPr>
        <w:t>Пре</w:t>
      </w:r>
      <w:r w:rsidR="003202FB">
        <w:rPr>
          <w:rFonts w:ascii="Times New Roman" w:hAnsi="Times New Roman"/>
        </w:rPr>
        <w:t>дотвратить развитие ожирения,</w:t>
      </w:r>
      <w:r w:rsidRPr="003202FB">
        <w:rPr>
          <w:rFonts w:ascii="Times New Roman" w:hAnsi="Times New Roman"/>
        </w:rPr>
        <w:t xml:space="preserve"> снизить избыточный вес</w:t>
      </w:r>
      <w:r w:rsidR="003202FB">
        <w:rPr>
          <w:rFonts w:ascii="Times New Roman" w:hAnsi="Times New Roman"/>
        </w:rPr>
        <w:t xml:space="preserve"> или повысить недостаточный</w:t>
      </w:r>
      <w:r w:rsidRPr="003202FB">
        <w:rPr>
          <w:rFonts w:ascii="Times New Roman" w:hAnsi="Times New Roman"/>
        </w:rPr>
        <w:t>.</w:t>
      </w:r>
      <w:bookmarkEnd w:id="83"/>
    </w:p>
    <w:p w:rsidR="00055F05" w:rsidRPr="00055F05" w:rsidRDefault="00B80308" w:rsidP="001B3AA8">
      <w:pPr>
        <w:keepLines/>
        <w:widowControl w:val="0"/>
        <w:numPr>
          <w:ilvl w:val="0"/>
          <w:numId w:val="92"/>
        </w:numPr>
        <w:overflowPunct w:val="0"/>
        <w:autoSpaceDE w:val="0"/>
        <w:autoSpaceDN w:val="0"/>
        <w:adjustRightInd w:val="0"/>
        <w:spacing w:after="0" w:line="240" w:lineRule="auto"/>
        <w:ind w:left="283" w:firstLine="709"/>
        <w:jc w:val="both"/>
        <w:rPr>
          <w:rFonts w:ascii="Times New Roman" w:hAnsi="Times New Roman"/>
        </w:rPr>
      </w:pPr>
      <w:bookmarkStart w:id="84" w:name="_Toc332519584"/>
      <w:r>
        <w:rPr>
          <w:rFonts w:ascii="Times New Roman" w:hAnsi="Times New Roman"/>
        </w:rPr>
        <w:t>Регулировать обмен жиров</w:t>
      </w:r>
      <w:bookmarkEnd w:id="84"/>
    </w:p>
    <w:p w:rsidR="00055F05" w:rsidRPr="00706057" w:rsidRDefault="00055F05" w:rsidP="00FE4BD9">
      <w:pPr>
        <w:spacing w:line="240" w:lineRule="auto"/>
        <w:ind w:firstLine="709"/>
        <w:contextualSpacing/>
        <w:jc w:val="both"/>
        <w:rPr>
          <w:rFonts w:ascii="Times New Roman" w:hAnsi="Times New Roman"/>
        </w:rPr>
      </w:pPr>
      <w:bookmarkStart w:id="85" w:name="_Toc332519585"/>
      <w:r w:rsidRPr="00706057">
        <w:rPr>
          <w:rFonts w:ascii="Times New Roman" w:hAnsi="Times New Roman"/>
        </w:rPr>
        <w:t>Основные принципы диетотерапии:</w:t>
      </w:r>
      <w:bookmarkEnd w:id="85"/>
    </w:p>
    <w:p w:rsidR="00055F05" w:rsidRPr="00055F05" w:rsidRDefault="00055F05" w:rsidP="001B3AA8">
      <w:pPr>
        <w:keepLines/>
        <w:widowControl w:val="0"/>
        <w:numPr>
          <w:ilvl w:val="0"/>
          <w:numId w:val="92"/>
        </w:numPr>
        <w:overflowPunct w:val="0"/>
        <w:autoSpaceDE w:val="0"/>
        <w:autoSpaceDN w:val="0"/>
        <w:adjustRightInd w:val="0"/>
        <w:spacing w:after="0" w:line="240" w:lineRule="auto"/>
        <w:ind w:left="283" w:firstLine="709"/>
        <w:contextualSpacing/>
        <w:jc w:val="both"/>
        <w:rPr>
          <w:rFonts w:ascii="Times New Roman" w:hAnsi="Times New Roman"/>
        </w:rPr>
      </w:pPr>
      <w:bookmarkStart w:id="86" w:name="_Toc332519586"/>
      <w:r w:rsidRPr="00055F05">
        <w:rPr>
          <w:rFonts w:ascii="Times New Roman" w:hAnsi="Times New Roman"/>
        </w:rPr>
        <w:t>Потребление углеводов должно соответствовать физиологической норме.</w:t>
      </w:r>
      <w:bookmarkEnd w:id="86"/>
    </w:p>
    <w:p w:rsidR="00055F05" w:rsidRPr="00055F05" w:rsidRDefault="00055F05" w:rsidP="001B3AA8">
      <w:pPr>
        <w:keepLines/>
        <w:widowControl w:val="0"/>
        <w:numPr>
          <w:ilvl w:val="0"/>
          <w:numId w:val="92"/>
        </w:numPr>
        <w:overflowPunct w:val="0"/>
        <w:autoSpaceDE w:val="0"/>
        <w:autoSpaceDN w:val="0"/>
        <w:adjustRightInd w:val="0"/>
        <w:spacing w:after="0" w:line="240" w:lineRule="auto"/>
        <w:ind w:left="283" w:firstLine="709"/>
        <w:contextualSpacing/>
        <w:jc w:val="both"/>
        <w:rPr>
          <w:rFonts w:ascii="Times New Roman" w:hAnsi="Times New Roman"/>
        </w:rPr>
      </w:pPr>
      <w:bookmarkStart w:id="87" w:name="_Toc332519587"/>
      <w:r w:rsidRPr="00055F05">
        <w:rPr>
          <w:rFonts w:ascii="Times New Roman" w:hAnsi="Times New Roman"/>
        </w:rPr>
        <w:t>Количество принимаемых с каждой едой углеводов должно соответствовать дозе и длительности действие вводимого инсулина.</w:t>
      </w:r>
      <w:bookmarkEnd w:id="87"/>
    </w:p>
    <w:p w:rsidR="00055F05" w:rsidRPr="00055F05" w:rsidRDefault="00055F05" w:rsidP="001B3AA8">
      <w:pPr>
        <w:keepLines/>
        <w:widowControl w:val="0"/>
        <w:numPr>
          <w:ilvl w:val="0"/>
          <w:numId w:val="92"/>
        </w:numPr>
        <w:overflowPunct w:val="0"/>
        <w:autoSpaceDE w:val="0"/>
        <w:autoSpaceDN w:val="0"/>
        <w:adjustRightInd w:val="0"/>
        <w:spacing w:after="0" w:line="240" w:lineRule="auto"/>
        <w:ind w:left="283" w:firstLine="709"/>
        <w:jc w:val="both"/>
        <w:rPr>
          <w:rFonts w:ascii="Times New Roman" w:hAnsi="Times New Roman"/>
        </w:rPr>
      </w:pPr>
      <w:bookmarkStart w:id="88" w:name="_Toc332519588"/>
      <w:r w:rsidRPr="00055F05">
        <w:rPr>
          <w:rFonts w:ascii="Times New Roman" w:hAnsi="Times New Roman"/>
        </w:rPr>
        <w:t xml:space="preserve">Соотношение в суточной диете белков, жиров и углеводов должно соответствовать физиологической норме (см. </w:t>
      </w:r>
      <w:r w:rsidR="00F77E13" w:rsidRPr="00055F05">
        <w:rPr>
          <w:rFonts w:ascii="Times New Roman" w:hAnsi="Times New Roman"/>
        </w:rPr>
        <w:t>Н</w:t>
      </w:r>
      <w:r w:rsidRPr="00055F05">
        <w:rPr>
          <w:rFonts w:ascii="Times New Roman" w:hAnsi="Times New Roman"/>
        </w:rPr>
        <w:t>иже).</w:t>
      </w:r>
      <w:bookmarkEnd w:id="88"/>
    </w:p>
    <w:p w:rsidR="00586F30" w:rsidRPr="00055F05" w:rsidRDefault="00586F30" w:rsidP="006E3AE4">
      <w:pPr>
        <w:spacing w:line="240" w:lineRule="auto"/>
        <w:ind w:firstLine="426"/>
        <w:contextualSpacing/>
        <w:rPr>
          <w:rFonts w:ascii="Times New Roman" w:hAnsi="Times New Roman"/>
          <w:lang w:val="en-US"/>
        </w:rPr>
      </w:pPr>
    </w:p>
    <w:p w:rsidR="00E529A9" w:rsidRPr="001E7D3A" w:rsidRDefault="00E529A9" w:rsidP="006E3AE4">
      <w:pPr>
        <w:spacing w:line="240" w:lineRule="auto"/>
        <w:ind w:firstLine="426"/>
        <w:contextualSpacing/>
        <w:rPr>
          <w:rFonts w:ascii="Times New Roman" w:hAnsi="Times New Roman"/>
        </w:rPr>
      </w:pPr>
    </w:p>
    <w:p w:rsidR="00115BBE" w:rsidRPr="00115BBE" w:rsidRDefault="00115BBE" w:rsidP="00115BBE">
      <w:pPr>
        <w:spacing w:line="240" w:lineRule="auto"/>
        <w:contextualSpacing/>
        <w:jc w:val="center"/>
        <w:rPr>
          <w:rFonts w:ascii="Times New Roman" w:hAnsi="Times New Roman"/>
        </w:rPr>
      </w:pPr>
    </w:p>
    <w:p w:rsidR="00C93CC4" w:rsidRPr="00E529A9" w:rsidRDefault="00E529A9" w:rsidP="00C93CC4">
      <w:pPr>
        <w:spacing w:line="240" w:lineRule="auto"/>
        <w:contextualSpacing/>
        <w:rPr>
          <w:rFonts w:ascii="Times New Roman" w:hAnsi="Times New Roman"/>
          <w:i/>
        </w:rPr>
      </w:pPr>
      <w:r w:rsidRPr="00E529A9">
        <w:rPr>
          <w:rFonts w:ascii="Times New Roman" w:hAnsi="Times New Roman"/>
          <w:i/>
        </w:rPr>
        <w:t>Обсуждение диеты с лечащим врачом или диетологом</w:t>
      </w:r>
    </w:p>
    <w:p w:rsidR="00E529A9" w:rsidRDefault="00E529A9" w:rsidP="00C93CC4">
      <w:pPr>
        <w:spacing w:line="240" w:lineRule="auto"/>
        <w:contextualSpacing/>
        <w:rPr>
          <w:rFonts w:ascii="Times New Roman" w:hAnsi="Times New Roman"/>
        </w:rPr>
      </w:pPr>
    </w:p>
    <w:p w:rsidR="00E529A9" w:rsidRDefault="00E529A9" w:rsidP="00E529A9">
      <w:pPr>
        <w:spacing w:line="240" w:lineRule="auto"/>
        <w:ind w:firstLine="426"/>
        <w:contextualSpacing/>
        <w:rPr>
          <w:rFonts w:ascii="Times New Roman" w:hAnsi="Times New Roman"/>
        </w:rPr>
      </w:pPr>
      <w:r>
        <w:rPr>
          <w:rFonts w:ascii="Times New Roman" w:hAnsi="Times New Roman"/>
        </w:rPr>
        <w:t>Целесообразно получить от лечащего врача или диетолога ответы на следующие вопросы:</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t>Какие типы продуктов и сколько вам целесообразно потреблять каждый день?</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t>Сколько грамм углеводов съедать ежедневно, чтобы ваш уровень глюкозы крови находился в целевом диапазоне и как рассчитывать содержание углеводов в блюдах и продуктах?</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t>Сколько грамм жира необходимо съедать, если вы хотите придерживаться низко-жировой диеты? Обычно это означает, что калорийность вашей диеты должна покрываться только на 30% жирами. Возможно вы заинтересуетесь как считать количество жира в диете и врач (диетолог) должны вам в этом помочь.</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lastRenderedPageBreak/>
        <w:t>Как подобрать питание, которое соответствовало бы вашим нагрузке при в</w:t>
      </w:r>
      <w:r w:rsidR="0032430E">
        <w:rPr>
          <w:rFonts w:ascii="Times New Roman" w:hAnsi="Times New Roman"/>
        </w:rPr>
        <w:t>ыполнении физических упражнений</w:t>
      </w:r>
      <w:r w:rsidR="008933FC">
        <w:rPr>
          <w:rFonts w:ascii="Times New Roman" w:hAnsi="Times New Roman"/>
        </w:rPr>
        <w:t>?</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t>Какие продукты желательно иметь всегда под рукой на случай гипогл</w:t>
      </w:r>
      <w:r w:rsidR="008933FC">
        <w:rPr>
          <w:rFonts w:ascii="Times New Roman" w:hAnsi="Times New Roman"/>
        </w:rPr>
        <w:t>икемии или плохого самочувствия?</w:t>
      </w:r>
    </w:p>
    <w:p w:rsidR="00E529A9" w:rsidRDefault="00E529A9" w:rsidP="002A0C11">
      <w:pPr>
        <w:numPr>
          <w:ilvl w:val="0"/>
          <w:numId w:val="20"/>
        </w:numPr>
        <w:spacing w:line="240" w:lineRule="auto"/>
        <w:contextualSpacing/>
        <w:rPr>
          <w:rFonts w:ascii="Times New Roman" w:hAnsi="Times New Roman"/>
        </w:rPr>
      </w:pPr>
      <w:r>
        <w:rPr>
          <w:rFonts w:ascii="Times New Roman" w:hAnsi="Times New Roman"/>
        </w:rPr>
        <w:t>Какие у врача есть идеи относительно изменения плана ваше</w:t>
      </w:r>
      <w:r w:rsidR="005E3FAA">
        <w:rPr>
          <w:rFonts w:ascii="Times New Roman" w:hAnsi="Times New Roman"/>
        </w:rPr>
        <w:t xml:space="preserve">го питания на завтрак, обед, </w:t>
      </w:r>
      <w:r>
        <w:rPr>
          <w:rFonts w:ascii="Times New Roman" w:hAnsi="Times New Roman"/>
        </w:rPr>
        <w:t>ужин</w:t>
      </w:r>
      <w:r w:rsidR="005E3FAA">
        <w:rPr>
          <w:rFonts w:ascii="Times New Roman" w:hAnsi="Times New Roman"/>
        </w:rPr>
        <w:t xml:space="preserve"> или перекусы</w:t>
      </w:r>
      <w:r>
        <w:rPr>
          <w:rFonts w:ascii="Times New Roman" w:hAnsi="Times New Roman"/>
        </w:rPr>
        <w:t>?</w:t>
      </w:r>
    </w:p>
    <w:p w:rsidR="005E3FAA" w:rsidRDefault="005E3FAA" w:rsidP="002A0C11">
      <w:pPr>
        <w:numPr>
          <w:ilvl w:val="0"/>
          <w:numId w:val="20"/>
        </w:numPr>
        <w:spacing w:line="240" w:lineRule="auto"/>
        <w:contextualSpacing/>
        <w:rPr>
          <w:rFonts w:ascii="Times New Roman" w:hAnsi="Times New Roman"/>
        </w:rPr>
      </w:pPr>
      <w:r>
        <w:rPr>
          <w:rFonts w:ascii="Times New Roman" w:hAnsi="Times New Roman"/>
        </w:rPr>
        <w:t>Как снизить потребление соли и как ее учитывать в граммах?</w:t>
      </w:r>
    </w:p>
    <w:p w:rsidR="005E3FAA" w:rsidRDefault="005E3FAA" w:rsidP="002A0C11">
      <w:pPr>
        <w:numPr>
          <w:ilvl w:val="0"/>
          <w:numId w:val="20"/>
        </w:numPr>
        <w:spacing w:line="240" w:lineRule="auto"/>
        <w:contextualSpacing/>
        <w:rPr>
          <w:rFonts w:ascii="Times New Roman" w:hAnsi="Times New Roman"/>
        </w:rPr>
      </w:pPr>
      <w:r>
        <w:rPr>
          <w:rFonts w:ascii="Times New Roman" w:hAnsi="Times New Roman"/>
        </w:rPr>
        <w:t>На что обращать особое внимание при чтении маркировок продуктов?</w:t>
      </w:r>
    </w:p>
    <w:p w:rsidR="005E3FAA" w:rsidRDefault="005E3FAA" w:rsidP="002A0C11">
      <w:pPr>
        <w:numPr>
          <w:ilvl w:val="0"/>
          <w:numId w:val="20"/>
        </w:numPr>
        <w:spacing w:line="240" w:lineRule="auto"/>
        <w:contextualSpacing/>
        <w:rPr>
          <w:rFonts w:ascii="Times New Roman" w:hAnsi="Times New Roman"/>
        </w:rPr>
      </w:pPr>
      <w:r>
        <w:rPr>
          <w:rFonts w:ascii="Times New Roman" w:hAnsi="Times New Roman"/>
        </w:rPr>
        <w:t>Как формировать диету, когда у вас есть строгие запреты на потребление определенный проду</w:t>
      </w:r>
      <w:r w:rsidR="00EE2EC9">
        <w:rPr>
          <w:rFonts w:ascii="Times New Roman" w:hAnsi="Times New Roman"/>
        </w:rPr>
        <w:t>ктов, например, вы вегетарианец?</w:t>
      </w:r>
      <w:r>
        <w:rPr>
          <w:rFonts w:ascii="Times New Roman" w:hAnsi="Times New Roman"/>
        </w:rPr>
        <w:t xml:space="preserve"> </w:t>
      </w:r>
    </w:p>
    <w:p w:rsidR="005E3FAA" w:rsidRDefault="005E3FAA" w:rsidP="005E3FAA">
      <w:pPr>
        <w:spacing w:line="240" w:lineRule="auto"/>
        <w:contextualSpacing/>
        <w:rPr>
          <w:rFonts w:ascii="Times New Roman" w:hAnsi="Times New Roman"/>
        </w:rPr>
      </w:pPr>
    </w:p>
    <w:p w:rsidR="005E3FAA" w:rsidRPr="005E3FAA" w:rsidRDefault="005E3FAA" w:rsidP="005E3FAA">
      <w:pPr>
        <w:spacing w:line="240" w:lineRule="auto"/>
        <w:contextualSpacing/>
        <w:rPr>
          <w:rFonts w:ascii="Times New Roman" w:hAnsi="Times New Roman"/>
          <w:i/>
        </w:rPr>
      </w:pPr>
      <w:r w:rsidRPr="005E3FAA">
        <w:rPr>
          <w:rFonts w:ascii="Times New Roman" w:hAnsi="Times New Roman"/>
          <w:i/>
        </w:rPr>
        <w:t>План питания во время беременности</w:t>
      </w:r>
    </w:p>
    <w:p w:rsidR="005E3FAA" w:rsidRDefault="005E3FAA" w:rsidP="005E3FAA">
      <w:pPr>
        <w:spacing w:line="240" w:lineRule="auto"/>
        <w:contextualSpacing/>
        <w:rPr>
          <w:rFonts w:ascii="Times New Roman" w:hAnsi="Times New Roman"/>
        </w:rPr>
      </w:pPr>
    </w:p>
    <w:p w:rsidR="005E3FAA" w:rsidRDefault="000C78DD" w:rsidP="000C78DD">
      <w:pPr>
        <w:spacing w:line="240" w:lineRule="auto"/>
        <w:ind w:firstLine="426"/>
        <w:contextualSpacing/>
        <w:rPr>
          <w:rFonts w:ascii="Times New Roman" w:hAnsi="Times New Roman"/>
        </w:rPr>
      </w:pPr>
      <w:r>
        <w:rPr>
          <w:rFonts w:ascii="Times New Roman" w:hAnsi="Times New Roman"/>
        </w:rPr>
        <w:t xml:space="preserve">Питание при беременности практически не отличается здорового питания в любой другой момент жизни взрослого человека. Однако может оказаться, что в вашем случае возникла потребность в определенных пищевых элементах. Например, что необходимо увеличить долю белка, кальция, железа, йода и витаминов. Ваш аппетит может повыситься, особенно, в последний триместр беременности. </w:t>
      </w:r>
    </w:p>
    <w:p w:rsidR="00D85950" w:rsidRDefault="000C78DD" w:rsidP="000C78DD">
      <w:pPr>
        <w:spacing w:line="240" w:lineRule="auto"/>
        <w:ind w:firstLine="426"/>
        <w:contextualSpacing/>
        <w:rPr>
          <w:rFonts w:ascii="Times New Roman" w:hAnsi="Times New Roman"/>
        </w:rPr>
      </w:pPr>
      <w:r>
        <w:rPr>
          <w:rFonts w:ascii="Times New Roman" w:hAnsi="Times New Roman"/>
        </w:rPr>
        <w:t>Так как беременность при диабете желательно планировать, то целесообразно обсудить план питания и на этом этапе, который, возможно придется модифицировать. Например, добавить фолиевую кислоту или препараты йода. Поддержание уровня глюкозы крови на уровне очень близком к норме, тоже очень важно уже на этапе планирован</w:t>
      </w:r>
      <w:r w:rsidR="006A46B1">
        <w:rPr>
          <w:rFonts w:ascii="Times New Roman" w:hAnsi="Times New Roman"/>
        </w:rPr>
        <w:t xml:space="preserve">ия беременности - </w:t>
      </w:r>
      <w:r w:rsidR="00D85950">
        <w:rPr>
          <w:rFonts w:ascii="Times New Roman" w:hAnsi="Times New Roman"/>
        </w:rPr>
        <w:t xml:space="preserve"> </w:t>
      </w:r>
      <w:r w:rsidR="006A46B1">
        <w:rPr>
          <w:rFonts w:ascii="Times New Roman" w:hAnsi="Times New Roman"/>
        </w:rPr>
        <w:t>н</w:t>
      </w:r>
      <w:r w:rsidR="00687AF7">
        <w:rPr>
          <w:rFonts w:ascii="Times New Roman" w:hAnsi="Times New Roman"/>
        </w:rPr>
        <w:t xml:space="preserve">ормальный уровень глюкозы крови у плода </w:t>
      </w:r>
      <w:r w:rsidR="004B6CE4">
        <w:rPr>
          <w:rFonts w:ascii="Times New Roman" w:hAnsi="Times New Roman"/>
        </w:rPr>
        <w:t>гарантирует нормальное</w:t>
      </w:r>
      <w:r w:rsidR="00334A93">
        <w:rPr>
          <w:rFonts w:ascii="Times New Roman" w:hAnsi="Times New Roman"/>
        </w:rPr>
        <w:t xml:space="preserve"> развития его органов</w:t>
      </w:r>
      <w:r w:rsidR="004B6CE4">
        <w:rPr>
          <w:rFonts w:ascii="Times New Roman" w:hAnsi="Times New Roman"/>
        </w:rPr>
        <w:t xml:space="preserve">. </w:t>
      </w:r>
      <w:r w:rsidR="00D85950">
        <w:rPr>
          <w:rFonts w:ascii="Times New Roman" w:hAnsi="Times New Roman"/>
        </w:rPr>
        <w:t>Если у вас избыточный вес, то возможно целесообразно снизить вес еще до беременности.</w:t>
      </w:r>
    </w:p>
    <w:p w:rsidR="00D85950" w:rsidRDefault="00D85950" w:rsidP="000C78DD">
      <w:pPr>
        <w:spacing w:line="240" w:lineRule="auto"/>
        <w:ind w:firstLine="426"/>
        <w:contextualSpacing/>
        <w:rPr>
          <w:rFonts w:ascii="Times New Roman" w:hAnsi="Times New Roman"/>
        </w:rPr>
      </w:pPr>
      <w:r>
        <w:rPr>
          <w:rFonts w:ascii="Times New Roman" w:hAnsi="Times New Roman"/>
        </w:rPr>
        <w:t>Целесообразно в случае беременности обсудить следующие темы с лечащим врачом:</w:t>
      </w:r>
    </w:p>
    <w:p w:rsidR="00D85950" w:rsidRDefault="00D85950" w:rsidP="002A0C11">
      <w:pPr>
        <w:numPr>
          <w:ilvl w:val="0"/>
          <w:numId w:val="21"/>
        </w:numPr>
        <w:spacing w:line="240" w:lineRule="auto"/>
        <w:contextualSpacing/>
        <w:rPr>
          <w:rFonts w:ascii="Times New Roman" w:hAnsi="Times New Roman"/>
        </w:rPr>
      </w:pPr>
      <w:r>
        <w:rPr>
          <w:rFonts w:ascii="Times New Roman" w:hAnsi="Times New Roman"/>
        </w:rPr>
        <w:t>Какова должна быть калорийность диеты?</w:t>
      </w:r>
    </w:p>
    <w:p w:rsidR="00D85950" w:rsidRDefault="00D85950" w:rsidP="002A0C11">
      <w:pPr>
        <w:numPr>
          <w:ilvl w:val="0"/>
          <w:numId w:val="21"/>
        </w:numPr>
        <w:spacing w:line="240" w:lineRule="auto"/>
        <w:contextualSpacing/>
        <w:rPr>
          <w:rFonts w:ascii="Times New Roman" w:hAnsi="Times New Roman"/>
        </w:rPr>
      </w:pPr>
      <w:r>
        <w:rPr>
          <w:rFonts w:ascii="Times New Roman" w:hAnsi="Times New Roman"/>
        </w:rPr>
        <w:t>Нужно ли вам принимать дополнительно витамины, рекомендуемые беременным?</w:t>
      </w:r>
    </w:p>
    <w:p w:rsidR="00D85950" w:rsidRDefault="00D85950" w:rsidP="002A0C11">
      <w:pPr>
        <w:numPr>
          <w:ilvl w:val="0"/>
          <w:numId w:val="21"/>
        </w:numPr>
        <w:spacing w:line="240" w:lineRule="auto"/>
        <w:contextualSpacing/>
        <w:rPr>
          <w:rFonts w:ascii="Times New Roman" w:hAnsi="Times New Roman"/>
        </w:rPr>
      </w:pPr>
      <w:r>
        <w:rPr>
          <w:rFonts w:ascii="Times New Roman" w:hAnsi="Times New Roman"/>
        </w:rPr>
        <w:t>Как распределить в течение дня калорийность приемов пищи и углеводы?</w:t>
      </w:r>
    </w:p>
    <w:p w:rsidR="00D85950" w:rsidRDefault="00D85950" w:rsidP="002A0C11">
      <w:pPr>
        <w:numPr>
          <w:ilvl w:val="0"/>
          <w:numId w:val="21"/>
        </w:numPr>
        <w:spacing w:line="240" w:lineRule="auto"/>
        <w:contextualSpacing/>
        <w:rPr>
          <w:rFonts w:ascii="Times New Roman" w:hAnsi="Times New Roman"/>
        </w:rPr>
      </w:pPr>
      <w:r>
        <w:rPr>
          <w:rFonts w:ascii="Times New Roman" w:hAnsi="Times New Roman"/>
        </w:rPr>
        <w:t>Каков целевой диапазон глюкозы крови – до и после еды?</w:t>
      </w:r>
    </w:p>
    <w:p w:rsidR="00D85950" w:rsidRDefault="00D85950" w:rsidP="00D85950">
      <w:pPr>
        <w:spacing w:line="240" w:lineRule="auto"/>
        <w:ind w:firstLine="426"/>
        <w:contextualSpacing/>
        <w:rPr>
          <w:rFonts w:ascii="Times New Roman" w:hAnsi="Times New Roman"/>
        </w:rPr>
      </w:pPr>
      <w:r>
        <w:rPr>
          <w:rFonts w:ascii="Times New Roman" w:hAnsi="Times New Roman"/>
        </w:rPr>
        <w:t>Если целью диетического лечения во время беременности является снижение веса, то лечащий врач поможет вам сформировать низко-жировую диету. В случае тошноты и рвоты необходимо подобрать такую комбинацию продуктов и такой режим питания, которые предотвратят развитие гипогликемии. С увеличением срока беременности чувствительность к инсулину снижается и доза инсулина обычно увеличивается, что тоже определенным образом скажется и на вашем питании.</w:t>
      </w:r>
    </w:p>
    <w:p w:rsidR="00D85950" w:rsidRDefault="00D85950" w:rsidP="00D85950">
      <w:pPr>
        <w:spacing w:line="240" w:lineRule="auto"/>
        <w:ind w:firstLine="426"/>
        <w:contextualSpacing/>
        <w:rPr>
          <w:rFonts w:ascii="Times New Roman" w:hAnsi="Times New Roman"/>
        </w:rPr>
      </w:pPr>
      <w:r>
        <w:rPr>
          <w:rFonts w:ascii="Times New Roman" w:hAnsi="Times New Roman"/>
        </w:rPr>
        <w:t>Вы должны проконсультироваться с лечащим врачом относительно потребления кофеина, алкоголя и искусственных подсластителей во время беременности. Подсластитель аспартам, не противопоказан беременным</w:t>
      </w:r>
      <w:r w:rsidR="00C47287">
        <w:rPr>
          <w:rFonts w:ascii="Times New Roman" w:hAnsi="Times New Roman"/>
        </w:rPr>
        <w:t xml:space="preserve">, в то время как сахарин нельзя принимать не только во время беременности, но и кормления грудью ребенка. Алкоголь не рекомендуется принимать во время беременности, в первую очередь потому, что он повышает риск развития гипогликемии. </w:t>
      </w:r>
    </w:p>
    <w:p w:rsidR="00C47287" w:rsidRDefault="00C47287" w:rsidP="00D85950">
      <w:pPr>
        <w:spacing w:line="240" w:lineRule="auto"/>
        <w:ind w:firstLine="426"/>
        <w:contextualSpacing/>
        <w:rPr>
          <w:rFonts w:ascii="Times New Roman" w:hAnsi="Times New Roman"/>
        </w:rPr>
      </w:pPr>
    </w:p>
    <w:p w:rsidR="00C47287" w:rsidRPr="00963777" w:rsidRDefault="000A6486" w:rsidP="00C47287">
      <w:pPr>
        <w:spacing w:line="240" w:lineRule="auto"/>
        <w:ind w:firstLine="426"/>
        <w:contextualSpacing/>
        <w:jc w:val="center"/>
        <w:rPr>
          <w:rFonts w:ascii="Times New Roman" w:hAnsi="Times New Roman"/>
          <w:b/>
          <w:i/>
        </w:rPr>
      </w:pPr>
      <w:r>
        <w:rPr>
          <w:rFonts w:ascii="Times New Roman" w:hAnsi="Times New Roman"/>
          <w:b/>
          <w:i/>
        </w:rPr>
        <w:t xml:space="preserve">2.3. </w:t>
      </w:r>
      <w:r w:rsidR="00C47287" w:rsidRPr="00963777">
        <w:rPr>
          <w:rFonts w:ascii="Times New Roman" w:hAnsi="Times New Roman"/>
          <w:b/>
          <w:i/>
        </w:rPr>
        <w:t>Расчет углеводов</w:t>
      </w:r>
    </w:p>
    <w:p w:rsidR="00C47287" w:rsidRDefault="00C47287" w:rsidP="00C47287">
      <w:pPr>
        <w:spacing w:line="240" w:lineRule="auto"/>
        <w:ind w:firstLine="426"/>
        <w:contextualSpacing/>
        <w:jc w:val="center"/>
        <w:rPr>
          <w:rFonts w:ascii="Times New Roman" w:hAnsi="Times New Roman"/>
        </w:rPr>
      </w:pPr>
    </w:p>
    <w:p w:rsidR="00B21F98" w:rsidRDefault="00B21F98" w:rsidP="00B21F98">
      <w:pPr>
        <w:spacing w:line="240" w:lineRule="auto"/>
        <w:ind w:firstLine="426"/>
        <w:contextualSpacing/>
        <w:rPr>
          <w:rFonts w:ascii="Times New Roman" w:hAnsi="Times New Roman"/>
        </w:rPr>
      </w:pPr>
      <w:r>
        <w:rPr>
          <w:rFonts w:ascii="Times New Roman" w:hAnsi="Times New Roman"/>
        </w:rPr>
        <w:t xml:space="preserve">Итак, возникает естественный вопрос – как оценить количество грамм углеводов в продукте? Самый простой путь – изучить этикетку на продукте, где обычно указано содержание углеводов на 100 г продукта. Но многие продукты не содержат таких меток – свежие овощи и фрукты, например.  В связи с этим необходимо будет кое-что запомнить и, может быть, целесообразно поначалу иметь под рукой список часто потребляемых вами продуктов с указанием содержания в них углеводов, пока он не запомнится. </w:t>
      </w:r>
    </w:p>
    <w:p w:rsidR="00B21F98" w:rsidRDefault="00B21F98" w:rsidP="00B21F98">
      <w:pPr>
        <w:spacing w:line="240" w:lineRule="auto"/>
        <w:ind w:firstLine="426"/>
        <w:contextualSpacing/>
        <w:rPr>
          <w:rFonts w:ascii="Times New Roman" w:hAnsi="Times New Roman"/>
        </w:rPr>
      </w:pPr>
      <w:r>
        <w:rPr>
          <w:rFonts w:ascii="Times New Roman" w:hAnsi="Times New Roman"/>
        </w:rPr>
        <w:t>Если вы получаете инсулин, то вам придется специально поработать с вашим лечащим врачом или в Школе диабета, чтобы оценить какое количество углеводов вам необходимо принять при введении определенной дозы инсулина.</w:t>
      </w:r>
    </w:p>
    <w:p w:rsidR="00C47287" w:rsidRDefault="00C47287" w:rsidP="00C47287">
      <w:pPr>
        <w:spacing w:line="240" w:lineRule="auto"/>
        <w:ind w:firstLine="426"/>
        <w:contextualSpacing/>
        <w:rPr>
          <w:rFonts w:ascii="Times New Roman" w:hAnsi="Times New Roman"/>
        </w:rPr>
      </w:pPr>
      <w:r>
        <w:rPr>
          <w:rFonts w:ascii="Times New Roman" w:hAnsi="Times New Roman"/>
        </w:rPr>
        <w:t xml:space="preserve">Оценка содержания углеводов в диете, является кардинальной частью плана питания, так как обеспечивает, прежде всего, достижение целевых значений глюкозы крови, особенно у тех, кто получает инсулин. Без учета содержания углеводов в очередном приеме пищи невозможно регулировать уровень глюкозы крови. Такая оценка не должна быть обременительна для человека </w:t>
      </w:r>
      <w:r>
        <w:rPr>
          <w:rFonts w:ascii="Times New Roman" w:hAnsi="Times New Roman"/>
        </w:rPr>
        <w:lastRenderedPageBreak/>
        <w:t>с диабетом и занимать при этом не более нескольких секунд. С этой целью была разработана диабетологами специальная несложная методика, которую вы должны обязательно освоить, так как это существ</w:t>
      </w:r>
      <w:r w:rsidR="00A262D4">
        <w:rPr>
          <w:rFonts w:ascii="Times New Roman" w:hAnsi="Times New Roman"/>
        </w:rPr>
        <w:t>енно облегчит</w:t>
      </w:r>
      <w:r>
        <w:rPr>
          <w:rFonts w:ascii="Times New Roman" w:hAnsi="Times New Roman"/>
        </w:rPr>
        <w:t xml:space="preserve"> соблюдение режима питания.</w:t>
      </w:r>
      <w:r w:rsidR="00E82271">
        <w:rPr>
          <w:rFonts w:ascii="Times New Roman" w:hAnsi="Times New Roman"/>
        </w:rPr>
        <w:t xml:space="preserve"> Общий ее принцип в том, что граммы </w:t>
      </w:r>
      <w:r w:rsidR="00E82271" w:rsidRPr="00BD2C9B">
        <w:rPr>
          <w:rFonts w:ascii="Times New Roman" w:hAnsi="Times New Roman"/>
        </w:rPr>
        <w:t xml:space="preserve">продукта </w:t>
      </w:r>
      <w:r w:rsidR="00746F4A" w:rsidRPr="00BD2C9B">
        <w:rPr>
          <w:rFonts w:ascii="Times New Roman" w:hAnsi="Times New Roman"/>
        </w:rPr>
        <w:t>переведены</w:t>
      </w:r>
      <w:r w:rsidR="00E82271" w:rsidRPr="00BD2C9B">
        <w:rPr>
          <w:rFonts w:ascii="Times New Roman" w:hAnsi="Times New Roman"/>
        </w:rPr>
        <w:t xml:space="preserve"> в естественн</w:t>
      </w:r>
      <w:r w:rsidR="00546ED3" w:rsidRPr="00BD2C9B">
        <w:rPr>
          <w:rFonts w:ascii="Times New Roman" w:hAnsi="Times New Roman"/>
        </w:rPr>
        <w:t>ые бытовые меры объема продукта (табл.</w:t>
      </w:r>
      <w:r w:rsidR="00BD2C9B" w:rsidRPr="00BD2C9B">
        <w:rPr>
          <w:rFonts w:ascii="Times New Roman" w:hAnsi="Times New Roman"/>
        </w:rPr>
        <w:t xml:space="preserve"> V.6</w:t>
      </w:r>
      <w:r w:rsidR="00546ED3" w:rsidRPr="00BD2C9B">
        <w:rPr>
          <w:rFonts w:ascii="Times New Roman" w:hAnsi="Times New Roman"/>
        </w:rPr>
        <w:t>)</w:t>
      </w:r>
      <w:r w:rsidR="007F2234" w:rsidRPr="00BD2C9B">
        <w:rPr>
          <w:rFonts w:ascii="Times New Roman" w:hAnsi="Times New Roman"/>
        </w:rPr>
        <w:t>, которые</w:t>
      </w:r>
      <w:r w:rsidR="007F2234">
        <w:rPr>
          <w:rFonts w:ascii="Times New Roman" w:hAnsi="Times New Roman"/>
        </w:rPr>
        <w:t xml:space="preserve"> называются хлебными единицами</w:t>
      </w:r>
      <w:r w:rsidR="006678E2">
        <w:rPr>
          <w:rFonts w:ascii="Times New Roman" w:hAnsi="Times New Roman"/>
        </w:rPr>
        <w:t xml:space="preserve"> (ХЕ)</w:t>
      </w:r>
      <w:r w:rsidR="005D149A">
        <w:rPr>
          <w:rFonts w:ascii="Times New Roman" w:hAnsi="Times New Roman"/>
        </w:rPr>
        <w:t xml:space="preserve">. Это название происходит от </w:t>
      </w:r>
      <w:r w:rsidR="00EA2F13">
        <w:rPr>
          <w:rFonts w:ascii="Times New Roman" w:hAnsi="Times New Roman"/>
        </w:rPr>
        <w:t>количества грамм в одном куске хлеба. Очевидно, что кусок можно от буханки отрезать по разному</w:t>
      </w:r>
      <w:r w:rsidR="006678E2">
        <w:rPr>
          <w:rFonts w:ascii="Times New Roman" w:hAnsi="Times New Roman"/>
        </w:rPr>
        <w:t xml:space="preserve"> и потому в некоторых таблицах один</w:t>
      </w:r>
      <w:r w:rsidR="00EA2F13">
        <w:rPr>
          <w:rFonts w:ascii="Times New Roman" w:hAnsi="Times New Roman"/>
        </w:rPr>
        <w:t xml:space="preserve"> кусок хлеба приравнивается к 15 г (</w:t>
      </w:r>
      <w:r w:rsidR="00A66CD9">
        <w:rPr>
          <w:rFonts w:ascii="Times New Roman" w:hAnsi="Times New Roman"/>
        </w:rPr>
        <w:t xml:space="preserve">как в нижеприведенной таблице), а в других к 12 г. </w:t>
      </w:r>
      <w:r w:rsidR="00A77ED1">
        <w:rPr>
          <w:rFonts w:ascii="Times New Roman" w:hAnsi="Times New Roman"/>
        </w:rPr>
        <w:t>Американская шко</w:t>
      </w:r>
      <w:r w:rsidR="005601F1">
        <w:rPr>
          <w:rFonts w:ascii="Times New Roman" w:hAnsi="Times New Roman"/>
        </w:rPr>
        <w:t xml:space="preserve">ла диабетологов предлагает за 1ХЕ брать 15 г углеводов, а европейская – </w:t>
      </w:r>
      <w:r w:rsidR="00D47E00" w:rsidRPr="00BD2C9B">
        <w:rPr>
          <w:rFonts w:ascii="Times New Roman" w:hAnsi="Times New Roman"/>
        </w:rPr>
        <w:t xml:space="preserve">10 или </w:t>
      </w:r>
      <w:r w:rsidR="005601F1" w:rsidRPr="00BD2C9B">
        <w:rPr>
          <w:rFonts w:ascii="Times New Roman" w:hAnsi="Times New Roman"/>
        </w:rPr>
        <w:t>12 г</w:t>
      </w:r>
      <w:r w:rsidR="00DB61B4" w:rsidRPr="00BD2C9B">
        <w:rPr>
          <w:rFonts w:ascii="Times New Roman" w:hAnsi="Times New Roman"/>
        </w:rPr>
        <w:t xml:space="preserve"> </w:t>
      </w:r>
      <w:r w:rsidR="0050576D" w:rsidRPr="00BD2C9B">
        <w:rPr>
          <w:rFonts w:ascii="Times New Roman" w:hAnsi="Times New Roman"/>
        </w:rPr>
        <w:t>(табл</w:t>
      </w:r>
      <w:r w:rsidR="00BD2C9B" w:rsidRPr="00BD2C9B">
        <w:rPr>
          <w:rFonts w:ascii="Times New Roman" w:hAnsi="Times New Roman"/>
        </w:rPr>
        <w:t>. V.6</w:t>
      </w:r>
      <w:r w:rsidR="0050576D" w:rsidRPr="00BD2C9B">
        <w:rPr>
          <w:rFonts w:ascii="Times New Roman" w:hAnsi="Times New Roman"/>
        </w:rPr>
        <w:t>)</w:t>
      </w:r>
      <w:r w:rsidR="005601F1" w:rsidRPr="00BD2C9B">
        <w:rPr>
          <w:rFonts w:ascii="Times New Roman" w:hAnsi="Times New Roman"/>
        </w:rPr>
        <w:t xml:space="preserve">. </w:t>
      </w:r>
      <w:r w:rsidR="00A66CD9" w:rsidRPr="00BD2C9B">
        <w:rPr>
          <w:rFonts w:ascii="Times New Roman" w:hAnsi="Times New Roman"/>
        </w:rPr>
        <w:t>На это желательно обращать внимание, но в принципе, на уровне глюкозы</w:t>
      </w:r>
      <w:r w:rsidR="00A66CD9">
        <w:rPr>
          <w:rFonts w:ascii="Times New Roman" w:hAnsi="Times New Roman"/>
        </w:rPr>
        <w:t xml:space="preserve"> крови такие небольшие различия никак не сказываются</w:t>
      </w:r>
      <w:r w:rsidR="00FA5DA4">
        <w:rPr>
          <w:rFonts w:ascii="Times New Roman" w:hAnsi="Times New Roman"/>
        </w:rPr>
        <w:t xml:space="preserve">, </w:t>
      </w:r>
      <w:r w:rsidR="009B2B87">
        <w:rPr>
          <w:rFonts w:ascii="Times New Roman" w:hAnsi="Times New Roman"/>
        </w:rPr>
        <w:t>тем более, что ошибка</w:t>
      </w:r>
      <w:r w:rsidR="00FA5DA4">
        <w:rPr>
          <w:rFonts w:ascii="Times New Roman" w:hAnsi="Times New Roman"/>
        </w:rPr>
        <w:t xml:space="preserve"> определения </w:t>
      </w:r>
      <w:r w:rsidR="005B02DF">
        <w:rPr>
          <w:rFonts w:ascii="Times New Roman" w:hAnsi="Times New Roman"/>
        </w:rPr>
        <w:t xml:space="preserve">«на глаз» нужного размера куска </w:t>
      </w:r>
      <w:r w:rsidR="0046345B">
        <w:rPr>
          <w:rFonts w:ascii="Times New Roman" w:hAnsi="Times New Roman"/>
        </w:rPr>
        <w:t>хлеба или другого продукта может</w:t>
      </w:r>
      <w:r w:rsidR="005B02DF">
        <w:rPr>
          <w:rFonts w:ascii="Times New Roman" w:hAnsi="Times New Roman"/>
        </w:rPr>
        <w:t xml:space="preserve"> достигать 30%</w:t>
      </w:r>
      <w:r w:rsidR="00A66CD9">
        <w:rPr>
          <w:rFonts w:ascii="Times New Roman" w:hAnsi="Times New Roman"/>
        </w:rPr>
        <w:t>.</w:t>
      </w:r>
    </w:p>
    <w:p w:rsidR="00DB61B4" w:rsidRDefault="00DB61B4" w:rsidP="00C47287">
      <w:pPr>
        <w:spacing w:line="240" w:lineRule="auto"/>
        <w:ind w:firstLine="426"/>
        <w:contextualSpacing/>
        <w:rPr>
          <w:rFonts w:ascii="Times New Roman" w:hAnsi="Times New Roman"/>
        </w:rPr>
      </w:pPr>
    </w:p>
    <w:p w:rsidR="0050576D" w:rsidRPr="0050576D" w:rsidRDefault="0050576D" w:rsidP="0050576D">
      <w:pPr>
        <w:pStyle w:val="TablicaZag"/>
        <w:rPr>
          <w:rFonts w:ascii="Times New Roman" w:hAnsi="Times New Roman" w:cs="Times New Roman"/>
          <w:b w:val="0"/>
          <w:color w:val="auto"/>
          <w:sz w:val="22"/>
          <w:szCs w:val="22"/>
        </w:rPr>
      </w:pPr>
      <w:r w:rsidRPr="00BD2C9B">
        <w:rPr>
          <w:rFonts w:ascii="Times New Roman" w:hAnsi="Times New Roman" w:cs="Times New Roman"/>
          <w:b w:val="0"/>
          <w:color w:val="auto"/>
          <w:sz w:val="22"/>
          <w:szCs w:val="22"/>
        </w:rPr>
        <w:t>Табл.</w:t>
      </w:r>
      <w:r w:rsidR="00BD2C9B" w:rsidRPr="00BD2C9B">
        <w:rPr>
          <w:rFonts w:ascii="Times New Roman" w:hAnsi="Times New Roman" w:cs="Times New Roman"/>
          <w:b w:val="0"/>
          <w:color w:val="auto"/>
          <w:sz w:val="22"/>
          <w:szCs w:val="22"/>
        </w:rPr>
        <w:t xml:space="preserve"> V.6.</w:t>
      </w:r>
      <w:r w:rsidRPr="00BD2C9B">
        <w:rPr>
          <w:rFonts w:ascii="Times New Roman" w:hAnsi="Times New Roman" w:cs="Times New Roman"/>
          <w:b w:val="0"/>
          <w:color w:val="auto"/>
          <w:sz w:val="22"/>
          <w:szCs w:val="22"/>
        </w:rPr>
        <w:t xml:space="preserve"> Таблица пересчета продуктов в хлебные единицы (ХЕ)</w:t>
      </w:r>
      <w:r w:rsidR="00472F2B" w:rsidRPr="00BD2C9B">
        <w:rPr>
          <w:rFonts w:ascii="Times New Roman" w:hAnsi="Times New Roman" w:cs="Times New Roman"/>
          <w:b w:val="0"/>
          <w:color w:val="auto"/>
          <w:sz w:val="22"/>
          <w:szCs w:val="22"/>
        </w:rPr>
        <w:t xml:space="preserve"> с учетом естественных бытовых</w:t>
      </w:r>
      <w:r w:rsidR="00472F2B">
        <w:rPr>
          <w:rFonts w:ascii="Times New Roman" w:hAnsi="Times New Roman" w:cs="Times New Roman"/>
          <w:b w:val="0"/>
          <w:color w:val="auto"/>
          <w:sz w:val="22"/>
          <w:szCs w:val="22"/>
        </w:rPr>
        <w:t xml:space="preserve"> мер (кусок, штука и т.п.) и грамм продукта</w:t>
      </w:r>
      <w:r w:rsidRPr="0050576D">
        <w:rPr>
          <w:rFonts w:ascii="Times New Roman" w:hAnsi="Times New Roman" w:cs="Times New Roman"/>
          <w:b w:val="0"/>
          <w:color w:val="auto"/>
          <w:sz w:val="22"/>
          <w:szCs w:val="22"/>
        </w:rPr>
        <w:t>.</w:t>
      </w:r>
      <w:r w:rsidRPr="0050576D">
        <w:rPr>
          <w:rFonts w:ascii="Times New Roman" w:hAnsi="Times New Roman" w:cs="Times New Roman"/>
          <w:b w:val="0"/>
          <w:color w:val="auto"/>
          <w:sz w:val="22"/>
          <w:szCs w:val="22"/>
        </w:rPr>
        <w:br/>
        <w:t>Представлены два типа расчетов — на 10 г и 15 г углеводов в одной ХЕ</w:t>
      </w:r>
    </w:p>
    <w:p w:rsidR="0050576D" w:rsidRDefault="0050576D" w:rsidP="00C47287">
      <w:pPr>
        <w:spacing w:line="240" w:lineRule="auto"/>
        <w:ind w:firstLine="426"/>
        <w:contextualSpacing/>
        <w:rPr>
          <w:rFonts w:ascii="Times New Roman" w:hAnsi="Times New Roman"/>
        </w:rPr>
      </w:pPr>
    </w:p>
    <w:tbl>
      <w:tblPr>
        <w:tblW w:w="0" w:type="auto"/>
        <w:tblInd w:w="96" w:type="dxa"/>
        <w:tblCellMar>
          <w:left w:w="0" w:type="dxa"/>
          <w:right w:w="0" w:type="dxa"/>
        </w:tblCellMar>
        <w:tblLook w:val="0000" w:firstRow="0" w:lastRow="0" w:firstColumn="0" w:lastColumn="0" w:noHBand="0" w:noVBand="0"/>
      </w:tblPr>
      <w:tblGrid>
        <w:gridCol w:w="2083"/>
        <w:gridCol w:w="1375"/>
        <w:gridCol w:w="1238"/>
        <w:gridCol w:w="1375"/>
        <w:gridCol w:w="1241"/>
      </w:tblGrid>
      <w:tr w:rsidR="00DB61B4" w:rsidRPr="00F4477C" w:rsidTr="00DB61B4">
        <w:trPr>
          <w:trHeight w:val="60"/>
          <w:tblHeader/>
        </w:trPr>
        <w:tc>
          <w:tcPr>
            <w:tcW w:w="2083"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Группы продуктов</w:t>
            </w:r>
          </w:p>
        </w:tc>
        <w:tc>
          <w:tcPr>
            <w:tcW w:w="5107" w:type="dxa"/>
            <w:gridSpan w:val="4"/>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Варианты хлебных единиц</w:t>
            </w:r>
          </w:p>
        </w:tc>
      </w:tr>
      <w:tr w:rsidR="00DB61B4" w:rsidRPr="00F4477C" w:rsidTr="00DB61B4">
        <w:trPr>
          <w:trHeight w:val="60"/>
          <w:tblHeader/>
        </w:trPr>
        <w:tc>
          <w:tcPr>
            <w:tcW w:w="2083" w:type="dxa"/>
            <w:vMerge/>
            <w:tcBorders>
              <w:top w:val="single" w:sz="4" w:space="0" w:color="000000"/>
              <w:left w:val="single" w:sz="4" w:space="0" w:color="000000"/>
              <w:bottom w:val="single" w:sz="4" w:space="0" w:color="000000"/>
              <w:right w:val="single" w:sz="4" w:space="0" w:color="000000"/>
            </w:tcBorders>
            <w:shd w:val="clear" w:color="auto" w:fill="auto"/>
          </w:tcPr>
          <w:p w:rsidR="00DB61B4" w:rsidRPr="00F4477C" w:rsidRDefault="00DB61B4" w:rsidP="00DB61B4">
            <w:pPr>
              <w:pStyle w:val="NoParagraphStyle"/>
              <w:spacing w:line="240" w:lineRule="auto"/>
              <w:textAlignment w:val="auto"/>
              <w:rPr>
                <w:color w:val="auto"/>
                <w:sz w:val="22"/>
                <w:szCs w:val="22"/>
                <w:lang w:val="ru-RU"/>
              </w:rPr>
            </w:pPr>
          </w:p>
        </w:tc>
        <w:tc>
          <w:tcPr>
            <w:tcW w:w="2556" w:type="dxa"/>
            <w:gridSpan w:val="2"/>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1 ХЕ = 10 г углеводов</w:t>
            </w:r>
          </w:p>
        </w:tc>
        <w:tc>
          <w:tcPr>
            <w:tcW w:w="2551" w:type="dxa"/>
            <w:gridSpan w:val="2"/>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1 ХЕ = 15 г углеводов</w:t>
            </w:r>
          </w:p>
        </w:tc>
      </w:tr>
      <w:tr w:rsidR="00DB61B4" w:rsidRPr="00F4477C" w:rsidTr="00DB61B4">
        <w:trPr>
          <w:trHeight w:val="60"/>
          <w:tblHeader/>
        </w:trPr>
        <w:tc>
          <w:tcPr>
            <w:tcW w:w="2083" w:type="dxa"/>
            <w:vMerge/>
            <w:tcBorders>
              <w:top w:val="single" w:sz="4" w:space="0" w:color="000000"/>
              <w:left w:val="single" w:sz="4" w:space="0" w:color="000000"/>
              <w:bottom w:val="single" w:sz="4" w:space="0" w:color="000000"/>
              <w:right w:val="single" w:sz="4" w:space="0" w:color="000000"/>
            </w:tcBorders>
            <w:shd w:val="clear" w:color="auto" w:fill="auto"/>
          </w:tcPr>
          <w:p w:rsidR="00DB61B4" w:rsidRPr="00F4477C" w:rsidRDefault="00DB61B4" w:rsidP="00DB61B4">
            <w:pPr>
              <w:pStyle w:val="NoParagraphStyle"/>
              <w:spacing w:line="240" w:lineRule="auto"/>
              <w:textAlignment w:val="auto"/>
              <w:rPr>
                <w:color w:val="auto"/>
                <w:sz w:val="22"/>
                <w:szCs w:val="22"/>
                <w:lang w:val="ru-RU"/>
              </w:rPr>
            </w:pP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Бытовая мера</w:t>
            </w:r>
          </w:p>
        </w:tc>
        <w:tc>
          <w:tcPr>
            <w:tcW w:w="1238" w:type="dxa"/>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Грамм продукта</w:t>
            </w:r>
          </w:p>
        </w:tc>
        <w:tc>
          <w:tcPr>
            <w:tcW w:w="1310" w:type="dxa"/>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Бытовая мера</w:t>
            </w:r>
          </w:p>
        </w:tc>
        <w:tc>
          <w:tcPr>
            <w:tcW w:w="1241" w:type="dxa"/>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DB61B4" w:rsidRPr="00F4477C" w:rsidRDefault="00DB61B4" w:rsidP="00DB61B4">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Грамм продукта</w:t>
            </w:r>
          </w:p>
        </w:tc>
      </w:tr>
      <w:tr w:rsidR="00DB61B4" w:rsidRPr="00F4477C" w:rsidTr="00DB61B4">
        <w:trPr>
          <w:trHeight w:val="419"/>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vAlign w:val="cente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Хлеб и хлебобулочные изделия</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Белый/черный хлеб</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 кусок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20/25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 кусок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30/40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Сухари обычные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 штуки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3 штуки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37</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Панировочные сухари</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 ст. ложка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1,5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22</w:t>
            </w:r>
          </w:p>
        </w:tc>
      </w:tr>
      <w:tr w:rsidR="00DB61B4" w:rsidRPr="00F4477C" w:rsidTr="00DB61B4">
        <w:trPr>
          <w:trHeight w:val="427"/>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vAlign w:val="cente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Макаронные изделия</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Вермишель, лапша, рожки, макароны </w:t>
            </w:r>
            <w:r w:rsidRPr="00F4477C">
              <w:rPr>
                <w:rStyle w:val="Italic"/>
                <w:rFonts w:ascii="Times New Roman" w:hAnsi="Times New Roman" w:cs="Times New Roman"/>
                <w:color w:val="auto"/>
                <w:sz w:val="22"/>
                <w:szCs w:val="22"/>
              </w:rPr>
              <w:t>сырые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suppressAutoHyphens w:val="0"/>
              <w:rPr>
                <w:rFonts w:ascii="Times New Roman" w:hAnsi="Times New Roman" w:cs="Times New Roman"/>
                <w:color w:val="auto"/>
                <w:sz w:val="22"/>
                <w:szCs w:val="22"/>
              </w:rPr>
            </w:pPr>
            <w:r w:rsidRPr="00F4477C">
              <w:rPr>
                <w:rFonts w:ascii="Times New Roman" w:hAnsi="Times New Roman" w:cs="Times New Roman"/>
                <w:b w:val="0"/>
                <w:bCs w:val="0"/>
                <w:color w:val="auto"/>
                <w:spacing w:val="-4"/>
                <w:sz w:val="22"/>
                <w:szCs w:val="22"/>
              </w:rPr>
              <w:t>1—2 ст. ложки в зависимости от формы изделия</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suppressAutoHyphens w:val="0"/>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suppressAutoHyphens w:val="0"/>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2—3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suppressAutoHyphens w:val="0"/>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 xml:space="preserve">Вермишель, лапша, рожки, макароны </w:t>
            </w:r>
            <w:r w:rsidRPr="00F4477C">
              <w:rPr>
                <w:rStyle w:val="Italic"/>
                <w:rFonts w:ascii="Times New Roman" w:hAnsi="Times New Roman" w:cs="Times New Roman"/>
                <w:color w:val="auto"/>
                <w:spacing w:val="-4"/>
                <w:sz w:val="22"/>
                <w:szCs w:val="22"/>
              </w:rPr>
              <w:t>вареные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2—4 ст.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50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3—5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Centre"/>
              <w:rPr>
                <w:rFonts w:ascii="Times New Roman" w:hAnsi="Times New Roman" w:cs="Times New Roman"/>
                <w:color w:val="auto"/>
                <w:sz w:val="22"/>
                <w:szCs w:val="22"/>
              </w:rPr>
            </w:pPr>
            <w:r w:rsidRPr="00F4477C">
              <w:rPr>
                <w:rFonts w:ascii="Times New Roman" w:hAnsi="Times New Roman" w:cs="Times New Roman"/>
                <w:b w:val="0"/>
                <w:bCs w:val="0"/>
                <w:color w:val="auto"/>
                <w:sz w:val="22"/>
                <w:szCs w:val="22"/>
              </w:rPr>
              <w:t>75</w:t>
            </w:r>
          </w:p>
        </w:tc>
      </w:tr>
      <w:tr w:rsidR="00DB61B4" w:rsidRPr="00F4477C" w:rsidTr="00DB61B4">
        <w:trPr>
          <w:trHeight w:val="348"/>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Крупы, кукуруза, мука</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Крупа любая сырая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 ложка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 ложка «с горкой»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Крупа любая вареная (каша)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2 ст. ложки </w:t>
            </w:r>
            <w:r w:rsidRPr="00F4477C">
              <w:rPr>
                <w:rFonts w:ascii="Times New Roman" w:hAnsi="Times New Roman" w:cs="Times New Roman"/>
                <w:color w:val="auto"/>
                <w:sz w:val="22"/>
                <w:szCs w:val="22"/>
              </w:rPr>
              <w:br/>
              <w:t>«с горкой»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50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ст. ложки «с горкой»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Кукуруза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1/2 початка </w:t>
            </w:r>
            <w:r w:rsidRPr="00F4477C">
              <w:rPr>
                <w:rFonts w:ascii="Times New Roman" w:hAnsi="Times New Roman" w:cs="Times New Roman"/>
                <w:color w:val="auto"/>
                <w:sz w:val="22"/>
                <w:szCs w:val="22"/>
              </w:rPr>
              <w:lastRenderedPageBreak/>
              <w:t>среднего</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100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2/3 початка </w:t>
            </w:r>
            <w:r w:rsidRPr="00F4477C">
              <w:rPr>
                <w:rFonts w:ascii="Times New Roman" w:hAnsi="Times New Roman" w:cs="Times New Roman"/>
                <w:color w:val="auto"/>
                <w:sz w:val="22"/>
                <w:szCs w:val="22"/>
              </w:rPr>
              <w:lastRenderedPageBreak/>
              <w:t>среднего</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150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Кукуруза консервированная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3 ст. ложки </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5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Кукурузные хлопья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 ст.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Попкорн («воздушная» кукуруза)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Мука любая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 ложка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Овсяные хлопья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ст.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w:t>
            </w:r>
          </w:p>
        </w:tc>
      </w:tr>
      <w:tr w:rsidR="00DB61B4" w:rsidRPr="00F4477C" w:rsidTr="00DB61B4">
        <w:trPr>
          <w:trHeight w:val="348"/>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Картофель</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Вареный картофель</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размером с крупное куриное яйцо</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шт. размером с крупное куриное яйцо</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112</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Картофельное пюре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ст.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Жареный картофель</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ст.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52</w:t>
            </w:r>
          </w:p>
        </w:tc>
      </w:tr>
      <w:tr w:rsidR="00DB61B4" w:rsidRPr="00F4477C" w:rsidTr="00DB61B4">
        <w:trPr>
          <w:trHeight w:val="348"/>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Молоко и жидкие молочные продукты</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Молоко</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Кефир</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Сливки</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Йогурт натуральный</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NoParagraphStyle"/>
              <w:spacing w:line="240" w:lineRule="auto"/>
              <w:textAlignment w:val="auto"/>
              <w:rPr>
                <w:color w:val="auto"/>
                <w:sz w:val="22"/>
                <w:szCs w:val="22"/>
                <w:lang w:val="ru-RU"/>
              </w:rPr>
            </w:pP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NoParagraphStyle"/>
              <w:spacing w:line="240" w:lineRule="auto"/>
              <w:textAlignment w:val="auto"/>
              <w:rPr>
                <w:color w:val="auto"/>
                <w:sz w:val="22"/>
                <w:szCs w:val="22"/>
                <w:lang w:val="ru-RU"/>
              </w:rPr>
            </w:pP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 мл</w:t>
            </w:r>
          </w:p>
        </w:tc>
      </w:tr>
      <w:tr w:rsidR="00DB61B4" w:rsidRPr="00F4477C" w:rsidTr="00DB61B4">
        <w:trPr>
          <w:trHeight w:val="348"/>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Фрукты и ягоды</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Абрикосы</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 шт.</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110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3—4 шт.</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Айва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1 шт. крупная</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140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1 шт. крупная</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210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Ананас</w:t>
            </w:r>
          </w:p>
        </w:tc>
        <w:tc>
          <w:tcPr>
            <w:tcW w:w="1318"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 xml:space="preserve">1 кусок (поперечный </w:t>
            </w:r>
            <w:r w:rsidRPr="00F4477C">
              <w:rPr>
                <w:rFonts w:ascii="Times New Roman" w:hAnsi="Times New Roman" w:cs="Times New Roman"/>
                <w:color w:val="auto"/>
                <w:spacing w:val="-4"/>
                <w:sz w:val="22"/>
                <w:szCs w:val="22"/>
              </w:rPr>
              <w:lastRenderedPageBreak/>
              <w:t>срез)</w:t>
            </w:r>
          </w:p>
        </w:tc>
        <w:tc>
          <w:tcPr>
            <w:tcW w:w="1238"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140</w:t>
            </w:r>
          </w:p>
        </w:tc>
        <w:tc>
          <w:tcPr>
            <w:tcW w:w="1310" w:type="dxa"/>
            <w:tcBorders>
              <w:top w:val="single" w:sz="4" w:space="0" w:color="000000"/>
              <w:left w:val="single" w:sz="4" w:space="0" w:color="000000"/>
              <w:bottom w:val="single" w:sz="4" w:space="0" w:color="000000"/>
              <w:right w:val="single" w:sz="4" w:space="0" w:color="000000"/>
            </w:tcBorders>
            <w:tcMar>
              <w:top w:w="113" w:type="dxa"/>
              <w:left w:w="57" w:type="dxa"/>
              <w:bottom w:w="113" w:type="dxa"/>
              <w:right w:w="57"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 xml:space="preserve">1 кусок (поперечный </w:t>
            </w:r>
            <w:r w:rsidRPr="00F4477C">
              <w:rPr>
                <w:rFonts w:ascii="Times New Roman" w:hAnsi="Times New Roman" w:cs="Times New Roman"/>
                <w:color w:val="auto"/>
                <w:spacing w:val="-4"/>
                <w:sz w:val="22"/>
                <w:szCs w:val="22"/>
              </w:rPr>
              <w:lastRenderedPageBreak/>
              <w:t>срез)</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210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Арбуз</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кусок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270 </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кусок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Апельсин</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1 шт. средний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150 </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1 шт. крупный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Банан</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2"/>
                <w:sz w:val="22"/>
                <w:szCs w:val="22"/>
              </w:rPr>
              <w:t>1 шт. средний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pacing w:val="-2"/>
                <w:sz w:val="22"/>
                <w:szCs w:val="22"/>
              </w:rPr>
              <w:t>1 шт. крупный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Брусника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140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10,5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210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Виноград</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шт. небольших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 шт. небольших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Вишня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шт.</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 шт.</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Гранат</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средний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170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большой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Грейпфрут</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шт.</w:t>
            </w:r>
            <w:r w:rsidRPr="00F4477C">
              <w:rPr>
                <w:rFonts w:ascii="Times New Roman" w:hAnsi="Times New Roman" w:cs="Times New Roman"/>
                <w:color w:val="auto"/>
                <w:sz w:val="22"/>
                <w:szCs w:val="22"/>
              </w:rPr>
              <w:br/>
              <w:t>крупного</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170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средний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Груша</w:t>
            </w:r>
          </w:p>
        </w:tc>
        <w:tc>
          <w:tcPr>
            <w:tcW w:w="1318"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маленькая</w:t>
            </w:r>
          </w:p>
        </w:tc>
        <w:tc>
          <w:tcPr>
            <w:tcW w:w="1238" w:type="dxa"/>
            <w:tcBorders>
              <w:top w:val="single" w:sz="4" w:space="0" w:color="000000"/>
              <w:left w:val="single" w:sz="4" w:space="0" w:color="000000"/>
              <w:bottom w:val="single" w:sz="4" w:space="0" w:color="000000"/>
              <w:right w:val="single" w:sz="4" w:space="0" w:color="000000"/>
            </w:tcBorders>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57" w:type="dxa"/>
              <w:bottom w:w="113" w:type="dxa"/>
              <w:right w:w="57"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средняя</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Дыня</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кусок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кусок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Ежевика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8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140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210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Инжир</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80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шт.</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Киви</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крупный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110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шт. средний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Клубника (земляника)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 шт.</w:t>
            </w:r>
            <w:r w:rsidRPr="00F4477C">
              <w:rPr>
                <w:rFonts w:ascii="Times New Roman" w:hAnsi="Times New Roman" w:cs="Times New Roman"/>
                <w:color w:val="auto"/>
                <w:sz w:val="22"/>
                <w:szCs w:val="22"/>
              </w:rPr>
              <w:br/>
              <w:t>средних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шт.</w:t>
            </w:r>
            <w:r w:rsidRPr="00F4477C">
              <w:rPr>
                <w:rFonts w:ascii="Times New Roman" w:hAnsi="Times New Roman" w:cs="Times New Roman"/>
                <w:color w:val="auto"/>
                <w:sz w:val="22"/>
                <w:szCs w:val="22"/>
              </w:rPr>
              <w:br/>
              <w:t>средних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240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Крыжовник</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Малина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8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240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Манго</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небольшое</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110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большое</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Мандарины</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 шт.</w:t>
            </w:r>
            <w:r w:rsidRPr="00F4477C">
              <w:rPr>
                <w:rFonts w:ascii="Times New Roman" w:hAnsi="Times New Roman" w:cs="Times New Roman"/>
                <w:color w:val="auto"/>
                <w:sz w:val="22"/>
                <w:szCs w:val="22"/>
              </w:rPr>
              <w:br/>
              <w:t>средних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3—4 средних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Персик</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средний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большой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Сливы</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3—4 шт.</w:t>
            </w:r>
            <w:r w:rsidRPr="00F4477C">
              <w:rPr>
                <w:rFonts w:ascii="Times New Roman" w:hAnsi="Times New Roman" w:cs="Times New Roman"/>
                <w:color w:val="auto"/>
                <w:sz w:val="22"/>
                <w:szCs w:val="22"/>
              </w:rPr>
              <w:br/>
              <w:t>небольших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4—6 шт.</w:t>
            </w:r>
            <w:r w:rsidRPr="00F4477C">
              <w:rPr>
                <w:rFonts w:ascii="Times New Roman" w:hAnsi="Times New Roman" w:cs="Times New Roman"/>
                <w:color w:val="auto"/>
                <w:sz w:val="22"/>
                <w:szCs w:val="22"/>
              </w:rPr>
              <w:br/>
              <w:t>небольших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Смородина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Хурма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шт. средняя</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небольшая</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Черника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 ст. ложек</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 ст. ложек</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Яблоко</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w:t>
            </w:r>
            <w:r w:rsidRPr="00F4477C">
              <w:rPr>
                <w:rFonts w:ascii="Times New Roman" w:hAnsi="Times New Roman" w:cs="Times New Roman"/>
                <w:color w:val="auto"/>
                <w:sz w:val="22"/>
                <w:szCs w:val="22"/>
              </w:rPr>
              <w:br/>
              <w:t>маленькое</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среднее</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Фруктовый сок</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стакана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Сухофрукты</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w:t>
            </w:r>
          </w:p>
        </w:tc>
      </w:tr>
      <w:tr w:rsidR="00DB61B4" w:rsidRPr="00F4477C" w:rsidTr="00DB61B4">
        <w:trPr>
          <w:trHeight w:val="60"/>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Овощи, бобовые, орехи</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Морковь</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шт. средних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 шт. средних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Свекла</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средняя</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шт. большая</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Бобы</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 ложка сухих</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 ложки сухих</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Горох</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 ст. ложек свежего</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 ст. ложек свежего</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Фасоль</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ст. ложки вареной</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50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 ст. ложки вареной</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75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Орехи</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в зависимости от вида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60—90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в зависимости от вида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135</w:t>
            </w:r>
          </w:p>
        </w:tc>
      </w:tr>
      <w:tr w:rsidR="00DB61B4" w:rsidRPr="00F4477C" w:rsidTr="00DB61B4">
        <w:trPr>
          <w:trHeight w:val="60"/>
        </w:trPr>
        <w:tc>
          <w:tcPr>
            <w:tcW w:w="7190" w:type="dxa"/>
            <w:gridSpan w:val="5"/>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Style w:val="Bold"/>
                <w:rFonts w:ascii="Times New Roman" w:hAnsi="Times New Roman" w:cs="Times New Roman"/>
                <w:color w:val="auto"/>
                <w:sz w:val="22"/>
                <w:szCs w:val="22"/>
              </w:rPr>
              <w:t>Другие продукты</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Сахар-песок</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ч. ложки</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 ч.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Сахар кусковой</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куска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 куска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Газированная вода на сахаре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 стакана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150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Квас</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 мл</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Мороженое</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65</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Шоколад</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Мед</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 ложка</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 ложки</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Сухое вино</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w:t>
            </w:r>
          </w:p>
        </w:tc>
      </w:tr>
      <w:tr w:rsidR="00DB61B4" w:rsidRPr="00F4477C" w:rsidTr="00DB61B4">
        <w:trPr>
          <w:trHeight w:val="60"/>
        </w:trPr>
        <w:tc>
          <w:tcPr>
            <w:tcW w:w="2083"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Пиво</w:t>
            </w:r>
          </w:p>
        </w:tc>
        <w:tc>
          <w:tcPr>
            <w:tcW w:w="131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стакан</w:t>
            </w:r>
          </w:p>
        </w:tc>
        <w:tc>
          <w:tcPr>
            <w:tcW w:w="1238"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 мл</w:t>
            </w:r>
          </w:p>
        </w:tc>
        <w:tc>
          <w:tcPr>
            <w:tcW w:w="1310"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 стакана</w:t>
            </w:r>
          </w:p>
        </w:tc>
        <w:tc>
          <w:tcPr>
            <w:tcW w:w="1241" w:type="dxa"/>
            <w:tcBorders>
              <w:top w:val="single" w:sz="4" w:space="0" w:color="000000"/>
              <w:left w:val="single" w:sz="4" w:space="0" w:color="000000"/>
              <w:bottom w:val="single" w:sz="4" w:space="0" w:color="000000"/>
              <w:right w:val="single" w:sz="4" w:space="0" w:color="000000"/>
            </w:tcBorders>
            <w:tcMar>
              <w:top w:w="113" w:type="dxa"/>
              <w:left w:w="96" w:type="dxa"/>
              <w:bottom w:w="113" w:type="dxa"/>
              <w:right w:w="96" w:type="dxa"/>
            </w:tcMar>
          </w:tcPr>
          <w:p w:rsidR="00DB61B4" w:rsidRPr="00F4477C" w:rsidRDefault="00DB61B4" w:rsidP="00DB61B4">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375</w:t>
            </w:r>
          </w:p>
        </w:tc>
      </w:tr>
    </w:tbl>
    <w:p w:rsidR="00DB61B4" w:rsidRDefault="00DB61B4" w:rsidP="00C47287">
      <w:pPr>
        <w:spacing w:line="240" w:lineRule="auto"/>
        <w:ind w:firstLine="426"/>
        <w:contextualSpacing/>
        <w:rPr>
          <w:rFonts w:ascii="Times New Roman" w:hAnsi="Times New Roman"/>
        </w:rPr>
      </w:pPr>
    </w:p>
    <w:p w:rsidR="00E82271" w:rsidRDefault="00E82271" w:rsidP="00C47287">
      <w:pPr>
        <w:spacing w:line="240" w:lineRule="auto"/>
        <w:ind w:firstLine="426"/>
        <w:contextualSpacing/>
        <w:rPr>
          <w:rFonts w:ascii="Times New Roman" w:hAnsi="Times New Roman"/>
        </w:rPr>
      </w:pPr>
    </w:p>
    <w:p w:rsidR="00D83FBA" w:rsidRDefault="00D83FBA" w:rsidP="00C47287">
      <w:pPr>
        <w:spacing w:line="240" w:lineRule="auto"/>
        <w:ind w:firstLine="426"/>
        <w:contextualSpacing/>
        <w:rPr>
          <w:rFonts w:ascii="Times New Roman" w:hAnsi="Times New Roman"/>
        </w:rPr>
      </w:pPr>
    </w:p>
    <w:p w:rsidR="006F6254" w:rsidRDefault="006F6254" w:rsidP="00C47287">
      <w:pPr>
        <w:spacing w:line="240" w:lineRule="auto"/>
        <w:ind w:firstLine="426"/>
        <w:contextualSpacing/>
        <w:rPr>
          <w:rFonts w:ascii="Times New Roman" w:hAnsi="Times New Roman"/>
        </w:rPr>
      </w:pPr>
      <w:r>
        <w:rPr>
          <w:rFonts w:ascii="Times New Roman" w:hAnsi="Times New Roman"/>
        </w:rPr>
        <w:t xml:space="preserve">Для </w:t>
      </w:r>
      <w:r w:rsidR="00C95454">
        <w:rPr>
          <w:rFonts w:ascii="Times New Roman" w:hAnsi="Times New Roman"/>
        </w:rPr>
        <w:t>расчетов</w:t>
      </w:r>
      <w:r w:rsidR="00421E43">
        <w:rPr>
          <w:rFonts w:ascii="Times New Roman" w:hAnsi="Times New Roman"/>
        </w:rPr>
        <w:t xml:space="preserve"> </w:t>
      </w:r>
      <w:r w:rsidR="00D330E9">
        <w:rPr>
          <w:rFonts w:ascii="Times New Roman" w:hAnsi="Times New Roman"/>
        </w:rPr>
        <w:t xml:space="preserve">ХЕ на основе 12 г углеводов, </w:t>
      </w:r>
      <w:r>
        <w:rPr>
          <w:rFonts w:ascii="Times New Roman" w:hAnsi="Times New Roman"/>
        </w:rPr>
        <w:t xml:space="preserve"> приведем в этом разделе достаточно обстоятельные </w:t>
      </w:r>
      <w:r w:rsidR="005601F1">
        <w:rPr>
          <w:rFonts w:ascii="Times New Roman" w:hAnsi="Times New Roman"/>
        </w:rPr>
        <w:t xml:space="preserve">европейские </w:t>
      </w:r>
      <w:r>
        <w:rPr>
          <w:rFonts w:ascii="Times New Roman" w:hAnsi="Times New Roman"/>
        </w:rPr>
        <w:t>таблицы расчета ХЕ</w:t>
      </w:r>
      <w:r w:rsidR="00D52DB0">
        <w:rPr>
          <w:rFonts w:ascii="Times New Roman" w:hAnsi="Times New Roman"/>
        </w:rPr>
        <w:t>.</w:t>
      </w:r>
      <w:r w:rsidR="000D6101">
        <w:rPr>
          <w:rFonts w:ascii="Times New Roman" w:hAnsi="Times New Roman"/>
        </w:rPr>
        <w:t xml:space="preserve"> Хотя в них указаны не естественные меры, а граммы продукта</w:t>
      </w:r>
      <w:r w:rsidR="00D258FC">
        <w:rPr>
          <w:rFonts w:ascii="Times New Roman" w:hAnsi="Times New Roman"/>
        </w:rPr>
        <w:t xml:space="preserve">, что точнее. Вместе с тем, вам придется поначалу взвешивать продукт, чтобы получить представление о соотношении его размера и </w:t>
      </w:r>
      <w:r w:rsidR="00101FE2">
        <w:rPr>
          <w:rFonts w:ascii="Times New Roman" w:hAnsi="Times New Roman"/>
        </w:rPr>
        <w:t>1ХЕ.</w:t>
      </w:r>
    </w:p>
    <w:p w:rsidR="007B25FA" w:rsidRDefault="007B25FA" w:rsidP="007B25FA">
      <w:pPr>
        <w:spacing w:line="240" w:lineRule="auto"/>
        <w:contextualSpacing/>
        <w:rPr>
          <w:rFonts w:ascii="Times New Roman" w:hAnsi="Times New Roman"/>
        </w:rPr>
      </w:pPr>
    </w:p>
    <w:p w:rsidR="007B25FA" w:rsidRDefault="007B25FA" w:rsidP="007B25FA">
      <w:pPr>
        <w:spacing w:line="240" w:lineRule="auto"/>
        <w:contextualSpacing/>
        <w:rPr>
          <w:rFonts w:ascii="Times New Roman" w:hAnsi="Times New Roman"/>
        </w:rPr>
      </w:pPr>
      <w:r>
        <w:rPr>
          <w:rFonts w:ascii="Times New Roman" w:hAnsi="Times New Roman"/>
        </w:rPr>
        <w:t>А. ХЛЕБ И ХЛЕБОБУЛОЧНЫЕ ИЗДЕЛИЯ</w:t>
      </w:r>
    </w:p>
    <w:p w:rsidR="007B25FA" w:rsidRDefault="007B25FA" w:rsidP="007B25FA">
      <w:pPr>
        <w:spacing w:line="240" w:lineRule="auto"/>
        <w:contextualSpacing/>
        <w:rPr>
          <w:rFonts w:ascii="Times New Roman" w:hAnsi="Times New Roman"/>
        </w:rPr>
      </w:pPr>
    </w:p>
    <w:p w:rsidR="00E4067D" w:rsidRDefault="00E4067D" w:rsidP="005E4F6A">
      <w:pPr>
        <w:spacing w:line="240" w:lineRule="auto"/>
        <w:ind w:firstLine="426"/>
        <w:contextualSpacing/>
        <w:rPr>
          <w:rFonts w:ascii="Times New Roman" w:hAnsi="Times New Roman"/>
        </w:rPr>
      </w:pPr>
      <w:r w:rsidRPr="00CA7181">
        <w:rPr>
          <w:rFonts w:ascii="Times New Roman" w:hAnsi="Times New Roman"/>
        </w:rPr>
        <w:t xml:space="preserve">Табл. </w:t>
      </w:r>
      <w:r w:rsidR="00CA7181" w:rsidRPr="00CA7181">
        <w:rPr>
          <w:rFonts w:ascii="Times New Roman" w:hAnsi="Times New Roman"/>
        </w:rPr>
        <w:t xml:space="preserve">V.7. </w:t>
      </w:r>
      <w:r w:rsidRPr="00CA7181">
        <w:rPr>
          <w:rFonts w:ascii="Times New Roman" w:hAnsi="Times New Roman"/>
        </w:rPr>
        <w:t>Х</w:t>
      </w:r>
      <w:r w:rsidR="0076345C" w:rsidRPr="00CA7181">
        <w:rPr>
          <w:rFonts w:ascii="Times New Roman" w:hAnsi="Times New Roman"/>
        </w:rPr>
        <w:t>леб и хлебобулочные изделия</w:t>
      </w:r>
      <w:r w:rsidR="005E4F6A" w:rsidRPr="00CA7181">
        <w:rPr>
          <w:rFonts w:ascii="Times New Roman" w:hAnsi="Times New Roman"/>
        </w:rPr>
        <w:t xml:space="preserve">. Указано количество грамм в 1ХЕ. При этом </w:t>
      </w:r>
      <w:r w:rsidR="0076345C" w:rsidRPr="00CA7181">
        <w:rPr>
          <w:rFonts w:ascii="Times New Roman" w:hAnsi="Times New Roman"/>
        </w:rPr>
        <w:t xml:space="preserve"> </w:t>
      </w:r>
      <w:r w:rsidR="00C41D25" w:rsidRPr="00CA7181">
        <w:rPr>
          <w:rFonts w:ascii="Times New Roman" w:hAnsi="Times New Roman"/>
        </w:rPr>
        <w:t>1</w:t>
      </w:r>
      <w:r w:rsidR="003D2154" w:rsidRPr="00CA7181">
        <w:rPr>
          <w:rFonts w:ascii="Times New Roman" w:hAnsi="Times New Roman"/>
        </w:rPr>
        <w:t>ХЕ</w:t>
      </w:r>
      <w:r w:rsidR="00B40CBF">
        <w:rPr>
          <w:rFonts w:ascii="Times New Roman" w:hAnsi="Times New Roman"/>
        </w:rPr>
        <w:t xml:space="preserve"> продукта</w:t>
      </w:r>
      <w:r w:rsidR="003D2154">
        <w:rPr>
          <w:rFonts w:ascii="Times New Roman" w:hAnsi="Times New Roman"/>
        </w:rPr>
        <w:t xml:space="preserve"> содержит в среднем 60 ккал</w:t>
      </w:r>
      <w:r w:rsidR="005E4F6A">
        <w:rPr>
          <w:rFonts w:ascii="Times New Roman" w:hAnsi="Times New Roman"/>
        </w:rPr>
        <w:t xml:space="preserve">. </w:t>
      </w:r>
    </w:p>
    <w:p w:rsidR="009929FA" w:rsidRPr="00E157D4" w:rsidRDefault="00C41D25" w:rsidP="00C47287">
      <w:pPr>
        <w:spacing w:line="240" w:lineRule="auto"/>
        <w:ind w:firstLine="426"/>
        <w:contextualSpacing/>
        <w:rPr>
          <w:rFonts w:ascii="Times New Roman" w:hAnsi="Times New Roman"/>
        </w:rPr>
      </w:pPr>
      <w:r>
        <w:rPr>
          <w:rFonts w:ascii="Times New Roman" w:hAnsi="Times New Roman"/>
        </w:rPr>
        <w:t xml:space="preserve"> </w:t>
      </w:r>
    </w:p>
    <w:tbl>
      <w:tblPr>
        <w:tblW w:w="7320" w:type="dxa"/>
        <w:jc w:val="center"/>
        <w:tblLook w:val="04A0" w:firstRow="1" w:lastRow="0" w:firstColumn="1" w:lastColumn="0" w:noHBand="0" w:noVBand="1"/>
      </w:tblPr>
      <w:tblGrid>
        <w:gridCol w:w="5660"/>
        <w:gridCol w:w="1660"/>
      </w:tblGrid>
      <w:tr w:rsidR="009929FA" w:rsidRPr="008473ED" w:rsidTr="009929FA">
        <w:trPr>
          <w:trHeight w:val="320"/>
          <w:jc w:val="center"/>
        </w:trPr>
        <w:tc>
          <w:tcPr>
            <w:tcW w:w="56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9929FA" w:rsidRPr="008473ED" w:rsidRDefault="009929FA" w:rsidP="009929FA">
            <w:pPr>
              <w:spacing w:after="0" w:line="240" w:lineRule="auto"/>
              <w:jc w:val="center"/>
              <w:rPr>
                <w:rFonts w:ascii="Times New Roman" w:eastAsia="Times New Roman" w:hAnsi="Times New Roman"/>
                <w:b/>
                <w:bCs/>
                <w:color w:val="000000"/>
                <w:sz w:val="20"/>
                <w:szCs w:val="20"/>
                <w:lang w:eastAsia="ru-RU"/>
              </w:rPr>
            </w:pPr>
            <w:r w:rsidRPr="008473ED">
              <w:rPr>
                <w:rFonts w:ascii="Times New Roman" w:eastAsia="Times New Roman" w:hAnsi="Times New Roman"/>
                <w:b/>
                <w:bCs/>
                <w:color w:val="000000"/>
                <w:sz w:val="20"/>
                <w:szCs w:val="20"/>
                <w:lang w:eastAsia="ru-RU"/>
              </w:rPr>
              <w:t>ПРОДУКТ</w:t>
            </w:r>
          </w:p>
        </w:tc>
        <w:tc>
          <w:tcPr>
            <w:tcW w:w="1660" w:type="dxa"/>
            <w:tcBorders>
              <w:top w:val="single" w:sz="8" w:space="0" w:color="000000"/>
              <w:left w:val="nil"/>
              <w:bottom w:val="single" w:sz="8" w:space="0" w:color="000000"/>
              <w:right w:val="single" w:sz="8" w:space="0" w:color="000000"/>
            </w:tcBorders>
            <w:shd w:val="clear" w:color="auto" w:fill="auto"/>
            <w:noWrap/>
            <w:vAlign w:val="bottom"/>
            <w:hideMark/>
          </w:tcPr>
          <w:p w:rsidR="009929FA" w:rsidRPr="008473ED" w:rsidRDefault="009929FA" w:rsidP="009929FA">
            <w:pPr>
              <w:spacing w:after="0" w:line="240" w:lineRule="auto"/>
              <w:jc w:val="center"/>
              <w:rPr>
                <w:rFonts w:ascii="Times New Roman" w:eastAsia="Times New Roman" w:hAnsi="Times New Roman"/>
                <w:b/>
                <w:bCs/>
                <w:color w:val="000000"/>
                <w:sz w:val="20"/>
                <w:szCs w:val="20"/>
                <w:lang w:eastAsia="ru-RU"/>
              </w:rPr>
            </w:pPr>
            <w:r w:rsidRPr="008473ED">
              <w:rPr>
                <w:rFonts w:ascii="Times New Roman" w:eastAsia="Times New Roman" w:hAnsi="Times New Roman"/>
                <w:b/>
                <w:bCs/>
                <w:color w:val="000000"/>
                <w:sz w:val="20"/>
                <w:szCs w:val="20"/>
                <w:lang w:eastAsia="ru-RU"/>
              </w:rPr>
              <w:t>ГРАММ/1ХЕ</w:t>
            </w:r>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89" w:name="RANGE!B3"/>
            <w:r w:rsidRPr="008473ED">
              <w:rPr>
                <w:rFonts w:ascii="Times New Roman" w:eastAsia="Times New Roman" w:hAnsi="Times New Roman"/>
                <w:sz w:val="20"/>
                <w:szCs w:val="20"/>
                <w:lang w:eastAsia="ru-RU"/>
              </w:rPr>
              <w:t>Булочка, батон</w:t>
            </w:r>
            <w:bookmarkEnd w:id="89"/>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90" w:name="RANGE!C3"/>
            <w:r w:rsidRPr="008473ED">
              <w:rPr>
                <w:rFonts w:ascii="Times New Roman" w:eastAsia="Times New Roman" w:hAnsi="Times New Roman"/>
                <w:sz w:val="20"/>
                <w:szCs w:val="20"/>
                <w:lang w:eastAsia="ru-RU"/>
              </w:rPr>
              <w:t>25</w:t>
            </w:r>
            <w:bookmarkEnd w:id="90"/>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91" w:name="RANGE!B4"/>
            <w:r w:rsidRPr="008473ED">
              <w:rPr>
                <w:rFonts w:ascii="Times New Roman" w:eastAsia="Times New Roman" w:hAnsi="Times New Roman"/>
                <w:sz w:val="20"/>
                <w:szCs w:val="20"/>
                <w:lang w:eastAsia="ru-RU"/>
              </w:rPr>
              <w:t>Дрожжевое тесто, тесто для пиццы (сырое)</w:t>
            </w:r>
            <w:bookmarkEnd w:id="91"/>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92" w:name="RANGE!C4"/>
            <w:r w:rsidRPr="008473ED">
              <w:rPr>
                <w:rFonts w:ascii="Times New Roman" w:eastAsia="Times New Roman" w:hAnsi="Times New Roman"/>
                <w:sz w:val="20"/>
                <w:szCs w:val="20"/>
                <w:lang w:eastAsia="ru-RU"/>
              </w:rPr>
              <w:t>30</w:t>
            </w:r>
            <w:bookmarkEnd w:id="92"/>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93" w:name="RANGE!B5"/>
            <w:r w:rsidRPr="008473ED">
              <w:rPr>
                <w:rFonts w:ascii="Times New Roman" w:eastAsia="Times New Roman" w:hAnsi="Times New Roman"/>
                <w:sz w:val="20"/>
                <w:szCs w:val="20"/>
                <w:lang w:eastAsia="ru-RU"/>
              </w:rPr>
              <w:t>Крекер, соленый крендель</w:t>
            </w:r>
            <w:bookmarkEnd w:id="93"/>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94" w:name="RANGE!C5"/>
            <w:r w:rsidRPr="008473ED">
              <w:rPr>
                <w:rFonts w:ascii="Times New Roman" w:eastAsia="Times New Roman" w:hAnsi="Times New Roman"/>
                <w:sz w:val="20"/>
                <w:szCs w:val="20"/>
                <w:lang w:eastAsia="ru-RU"/>
              </w:rPr>
              <w:t>15</w:t>
            </w:r>
            <w:bookmarkEnd w:id="94"/>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95" w:name="RANGE!B6"/>
            <w:r w:rsidRPr="008473ED">
              <w:rPr>
                <w:rFonts w:ascii="Times New Roman" w:eastAsia="Times New Roman" w:hAnsi="Times New Roman"/>
                <w:sz w:val="20"/>
                <w:szCs w:val="20"/>
                <w:lang w:eastAsia="ru-RU"/>
              </w:rPr>
              <w:t>Панировочная мука</w:t>
            </w:r>
            <w:bookmarkEnd w:id="95"/>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96" w:name="RANGE!C6"/>
            <w:r w:rsidRPr="008473ED">
              <w:rPr>
                <w:rFonts w:ascii="Times New Roman" w:eastAsia="Times New Roman" w:hAnsi="Times New Roman"/>
                <w:sz w:val="20"/>
                <w:szCs w:val="20"/>
                <w:lang w:eastAsia="ru-RU"/>
              </w:rPr>
              <w:t>15</w:t>
            </w:r>
            <w:bookmarkEnd w:id="96"/>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97" w:name="RANGE!B7"/>
            <w:r w:rsidRPr="008473ED">
              <w:rPr>
                <w:rFonts w:ascii="Times New Roman" w:eastAsia="Times New Roman" w:hAnsi="Times New Roman"/>
                <w:sz w:val="20"/>
                <w:szCs w:val="20"/>
                <w:lang w:eastAsia="ru-RU"/>
              </w:rPr>
              <w:t>Слоеное тесто (сырое, замороженное)</w:t>
            </w:r>
            <w:bookmarkEnd w:id="97"/>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98" w:name="RANGE!C7"/>
            <w:r w:rsidRPr="008473ED">
              <w:rPr>
                <w:rFonts w:ascii="Times New Roman" w:eastAsia="Times New Roman" w:hAnsi="Times New Roman"/>
                <w:sz w:val="20"/>
                <w:szCs w:val="20"/>
                <w:lang w:eastAsia="ru-RU"/>
              </w:rPr>
              <w:t>35</w:t>
            </w:r>
            <w:bookmarkEnd w:id="98"/>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99" w:name="RANGE!B8"/>
            <w:r w:rsidRPr="008473ED">
              <w:rPr>
                <w:rFonts w:ascii="Times New Roman" w:eastAsia="Times New Roman" w:hAnsi="Times New Roman"/>
                <w:sz w:val="20"/>
                <w:szCs w:val="20"/>
                <w:lang w:eastAsia="ru-RU"/>
              </w:rPr>
              <w:t>Сухари</w:t>
            </w:r>
            <w:bookmarkEnd w:id="99"/>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00" w:name="RANGE!C8"/>
            <w:r w:rsidRPr="008473ED">
              <w:rPr>
                <w:rFonts w:ascii="Times New Roman" w:eastAsia="Times New Roman" w:hAnsi="Times New Roman"/>
                <w:sz w:val="20"/>
                <w:szCs w:val="20"/>
                <w:lang w:eastAsia="ru-RU"/>
              </w:rPr>
              <w:t>15</w:t>
            </w:r>
            <w:bookmarkEnd w:id="100"/>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01" w:name="RANGE!B9"/>
            <w:r w:rsidRPr="008473ED">
              <w:rPr>
                <w:rFonts w:ascii="Times New Roman" w:eastAsia="Times New Roman" w:hAnsi="Times New Roman"/>
                <w:sz w:val="20"/>
                <w:szCs w:val="20"/>
                <w:lang w:eastAsia="ru-RU"/>
              </w:rPr>
              <w:t>Тостеры из пшеничной муки</w:t>
            </w:r>
            <w:bookmarkEnd w:id="101"/>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02" w:name="RANGE!C9"/>
            <w:r w:rsidRPr="008473ED">
              <w:rPr>
                <w:rFonts w:ascii="Times New Roman" w:eastAsia="Times New Roman" w:hAnsi="Times New Roman"/>
                <w:sz w:val="20"/>
                <w:szCs w:val="20"/>
                <w:lang w:eastAsia="ru-RU"/>
              </w:rPr>
              <w:t>25</w:t>
            </w:r>
            <w:bookmarkEnd w:id="102"/>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E157D4" w:rsidP="009929FA">
            <w:pPr>
              <w:spacing w:after="0" w:line="240" w:lineRule="auto"/>
              <w:rPr>
                <w:rFonts w:ascii="Times New Roman" w:eastAsia="Times New Roman" w:hAnsi="Times New Roman"/>
                <w:sz w:val="20"/>
                <w:szCs w:val="20"/>
                <w:lang w:eastAsia="ru-RU"/>
              </w:rPr>
            </w:pPr>
            <w:bookmarkStart w:id="103" w:name="RANGE!B10"/>
            <w:r w:rsidRPr="008473ED">
              <w:rPr>
                <w:rFonts w:ascii="Times New Roman" w:eastAsia="Times New Roman" w:hAnsi="Times New Roman"/>
                <w:sz w:val="20"/>
                <w:szCs w:val="20"/>
                <w:lang w:eastAsia="ru-RU"/>
              </w:rPr>
              <w:t>Хл</w:t>
            </w:r>
            <w:r w:rsidR="009929FA" w:rsidRPr="008473ED">
              <w:rPr>
                <w:rFonts w:ascii="Times New Roman" w:eastAsia="Times New Roman" w:hAnsi="Times New Roman"/>
                <w:sz w:val="20"/>
                <w:szCs w:val="20"/>
                <w:lang w:eastAsia="ru-RU"/>
              </w:rPr>
              <w:t>еб пшеничный  из разносортной муки</w:t>
            </w:r>
            <w:bookmarkEnd w:id="103"/>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04" w:name="RANGE!C10"/>
            <w:r w:rsidRPr="008473ED">
              <w:rPr>
                <w:rFonts w:ascii="Times New Roman" w:eastAsia="Times New Roman" w:hAnsi="Times New Roman"/>
                <w:sz w:val="20"/>
                <w:szCs w:val="20"/>
                <w:lang w:eastAsia="ru-RU"/>
              </w:rPr>
              <w:t>30</w:t>
            </w:r>
            <w:bookmarkEnd w:id="104"/>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E157D4" w:rsidP="009929FA">
            <w:pPr>
              <w:spacing w:after="0" w:line="240" w:lineRule="auto"/>
              <w:rPr>
                <w:rFonts w:ascii="Times New Roman" w:eastAsia="Times New Roman" w:hAnsi="Times New Roman"/>
                <w:sz w:val="20"/>
                <w:szCs w:val="20"/>
                <w:lang w:eastAsia="ru-RU"/>
              </w:rPr>
            </w:pPr>
            <w:bookmarkStart w:id="105" w:name="RANGE!B11"/>
            <w:r w:rsidRPr="008473ED">
              <w:rPr>
                <w:rFonts w:ascii="Times New Roman" w:eastAsia="Times New Roman" w:hAnsi="Times New Roman"/>
                <w:sz w:val="20"/>
                <w:szCs w:val="20"/>
                <w:lang w:eastAsia="ru-RU"/>
              </w:rPr>
              <w:t>Хл</w:t>
            </w:r>
            <w:r w:rsidR="009929FA" w:rsidRPr="008473ED">
              <w:rPr>
                <w:rFonts w:ascii="Times New Roman" w:eastAsia="Times New Roman" w:hAnsi="Times New Roman"/>
                <w:sz w:val="20"/>
                <w:szCs w:val="20"/>
                <w:lang w:eastAsia="ru-RU"/>
              </w:rPr>
              <w:t>еб пшеничный грубого помола с отрубями</w:t>
            </w:r>
            <w:bookmarkEnd w:id="105"/>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06" w:name="RANGE!C11"/>
            <w:r w:rsidRPr="008473ED">
              <w:rPr>
                <w:rFonts w:ascii="Times New Roman" w:eastAsia="Times New Roman" w:hAnsi="Times New Roman"/>
                <w:sz w:val="20"/>
                <w:szCs w:val="20"/>
                <w:lang w:eastAsia="ru-RU"/>
              </w:rPr>
              <w:t>35</w:t>
            </w:r>
            <w:bookmarkEnd w:id="106"/>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07" w:name="RANGE!B12"/>
            <w:r w:rsidRPr="008473ED">
              <w:rPr>
                <w:rFonts w:ascii="Times New Roman" w:eastAsia="Times New Roman" w:hAnsi="Times New Roman"/>
                <w:sz w:val="20"/>
                <w:szCs w:val="20"/>
                <w:lang w:eastAsia="ru-RU"/>
              </w:rPr>
              <w:t>Хлеб белый</w:t>
            </w:r>
            <w:bookmarkEnd w:id="107"/>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08" w:name="RANGE!C12"/>
            <w:r w:rsidRPr="008473ED">
              <w:rPr>
                <w:rFonts w:ascii="Times New Roman" w:eastAsia="Times New Roman" w:hAnsi="Times New Roman"/>
                <w:sz w:val="20"/>
                <w:szCs w:val="20"/>
                <w:lang w:eastAsia="ru-RU"/>
              </w:rPr>
              <w:t>25</w:t>
            </w:r>
            <w:bookmarkEnd w:id="108"/>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09" w:name="RANGE!B13"/>
            <w:r w:rsidRPr="008473ED">
              <w:rPr>
                <w:rFonts w:ascii="Times New Roman" w:eastAsia="Times New Roman" w:hAnsi="Times New Roman"/>
                <w:sz w:val="20"/>
                <w:szCs w:val="20"/>
                <w:lang w:eastAsia="ru-RU"/>
              </w:rPr>
              <w:t>Хлеб для диабетиков (сухие ржаные хлебцы)</w:t>
            </w:r>
            <w:bookmarkEnd w:id="109"/>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10" w:name="RANGE!C13"/>
            <w:r w:rsidRPr="008473ED">
              <w:rPr>
                <w:rFonts w:ascii="Times New Roman" w:eastAsia="Times New Roman" w:hAnsi="Times New Roman"/>
                <w:sz w:val="20"/>
                <w:szCs w:val="20"/>
                <w:lang w:eastAsia="ru-RU"/>
              </w:rPr>
              <w:t>20</w:t>
            </w:r>
            <w:bookmarkEnd w:id="110"/>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11" w:name="RANGE!B14"/>
            <w:r w:rsidRPr="008473ED">
              <w:rPr>
                <w:rFonts w:ascii="Times New Roman" w:eastAsia="Times New Roman" w:hAnsi="Times New Roman"/>
                <w:sz w:val="20"/>
                <w:szCs w:val="20"/>
                <w:lang w:eastAsia="ru-RU"/>
              </w:rPr>
              <w:t>Хлеб докторский (хлеб “Здоровье”)</w:t>
            </w:r>
            <w:bookmarkEnd w:id="111"/>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12" w:name="RANGE!C14"/>
            <w:r w:rsidRPr="008473ED">
              <w:rPr>
                <w:rFonts w:ascii="Times New Roman" w:eastAsia="Times New Roman" w:hAnsi="Times New Roman"/>
                <w:sz w:val="20"/>
                <w:szCs w:val="20"/>
                <w:lang w:eastAsia="ru-RU"/>
              </w:rPr>
              <w:t>30</w:t>
            </w:r>
            <w:bookmarkEnd w:id="112"/>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13" w:name="RANGE!B15"/>
            <w:r w:rsidRPr="008473ED">
              <w:rPr>
                <w:rFonts w:ascii="Times New Roman" w:eastAsia="Times New Roman" w:hAnsi="Times New Roman"/>
                <w:sz w:val="20"/>
                <w:szCs w:val="20"/>
                <w:lang w:eastAsia="ru-RU"/>
              </w:rPr>
              <w:t>Хлеб из льняного семени</w:t>
            </w:r>
            <w:bookmarkEnd w:id="113"/>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14" w:name="RANGE!C15"/>
            <w:r w:rsidRPr="008473ED">
              <w:rPr>
                <w:rFonts w:ascii="Times New Roman" w:eastAsia="Times New Roman" w:hAnsi="Times New Roman"/>
                <w:sz w:val="20"/>
                <w:szCs w:val="20"/>
                <w:lang w:eastAsia="ru-RU"/>
              </w:rPr>
              <w:t>35</w:t>
            </w:r>
            <w:bookmarkEnd w:id="114"/>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15" w:name="RANGE!B16"/>
            <w:r w:rsidRPr="008473ED">
              <w:rPr>
                <w:rFonts w:ascii="Times New Roman" w:eastAsia="Times New Roman" w:hAnsi="Times New Roman"/>
                <w:sz w:val="20"/>
                <w:szCs w:val="20"/>
                <w:lang w:eastAsia="ru-RU"/>
              </w:rPr>
              <w:t>Хлеб ржаной</w:t>
            </w:r>
            <w:bookmarkEnd w:id="115"/>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16" w:name="RANGE!C16"/>
            <w:r w:rsidRPr="008473ED">
              <w:rPr>
                <w:rFonts w:ascii="Times New Roman" w:eastAsia="Times New Roman" w:hAnsi="Times New Roman"/>
                <w:sz w:val="20"/>
                <w:szCs w:val="20"/>
                <w:lang w:eastAsia="ru-RU"/>
              </w:rPr>
              <w:t>30</w:t>
            </w:r>
            <w:bookmarkEnd w:id="116"/>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17" w:name="RANGE!B17"/>
            <w:r w:rsidRPr="008473ED">
              <w:rPr>
                <w:rFonts w:ascii="Times New Roman" w:eastAsia="Times New Roman" w:hAnsi="Times New Roman"/>
                <w:sz w:val="20"/>
                <w:szCs w:val="20"/>
                <w:lang w:eastAsia="ru-RU"/>
              </w:rPr>
              <w:t>Хлеб ржаной  из разносортной муки</w:t>
            </w:r>
            <w:bookmarkEnd w:id="117"/>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18" w:name="RANGE!C17"/>
            <w:r w:rsidRPr="008473ED">
              <w:rPr>
                <w:rFonts w:ascii="Times New Roman" w:eastAsia="Times New Roman" w:hAnsi="Times New Roman"/>
                <w:sz w:val="20"/>
                <w:szCs w:val="20"/>
                <w:lang w:eastAsia="ru-RU"/>
              </w:rPr>
              <w:t>30</w:t>
            </w:r>
            <w:bookmarkEnd w:id="118"/>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rPr>
                <w:rFonts w:ascii="Times New Roman" w:eastAsia="Times New Roman" w:hAnsi="Times New Roman"/>
                <w:sz w:val="20"/>
                <w:szCs w:val="20"/>
                <w:lang w:eastAsia="ru-RU"/>
              </w:rPr>
            </w:pPr>
            <w:bookmarkStart w:id="119" w:name="RANGE!B18"/>
            <w:r w:rsidRPr="008473ED">
              <w:rPr>
                <w:rFonts w:ascii="Times New Roman" w:eastAsia="Times New Roman" w:hAnsi="Times New Roman"/>
                <w:sz w:val="20"/>
                <w:szCs w:val="20"/>
                <w:lang w:eastAsia="ru-RU"/>
              </w:rPr>
              <w:t>Хлеб ржаной (черный)  грубого помола с отрубями</w:t>
            </w:r>
            <w:bookmarkEnd w:id="119"/>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20" w:name="RANGE!C18"/>
            <w:r w:rsidRPr="008473ED">
              <w:rPr>
                <w:rFonts w:ascii="Times New Roman" w:eastAsia="Times New Roman" w:hAnsi="Times New Roman"/>
                <w:sz w:val="20"/>
                <w:szCs w:val="20"/>
                <w:lang w:eastAsia="ru-RU"/>
              </w:rPr>
              <w:t>35</w:t>
            </w:r>
            <w:bookmarkEnd w:id="120"/>
          </w:p>
        </w:tc>
      </w:tr>
      <w:tr w:rsidR="009929FA" w:rsidRPr="008473ED" w:rsidTr="009929FA">
        <w:trPr>
          <w:trHeight w:val="320"/>
          <w:jc w:val="center"/>
        </w:trPr>
        <w:tc>
          <w:tcPr>
            <w:tcW w:w="5660" w:type="dxa"/>
            <w:tcBorders>
              <w:top w:val="nil"/>
              <w:left w:val="single" w:sz="8" w:space="0" w:color="000000"/>
              <w:bottom w:val="single" w:sz="8" w:space="0" w:color="000000"/>
              <w:right w:val="single" w:sz="8" w:space="0" w:color="000000"/>
            </w:tcBorders>
            <w:shd w:val="clear" w:color="auto" w:fill="auto"/>
            <w:vAlign w:val="center"/>
            <w:hideMark/>
          </w:tcPr>
          <w:p w:rsidR="009929FA" w:rsidRPr="008473ED" w:rsidRDefault="009929FA" w:rsidP="00E157D4">
            <w:pPr>
              <w:spacing w:after="0" w:line="240" w:lineRule="auto"/>
              <w:rPr>
                <w:rFonts w:ascii="Times New Roman" w:eastAsia="Times New Roman" w:hAnsi="Times New Roman"/>
                <w:sz w:val="20"/>
                <w:szCs w:val="20"/>
                <w:lang w:eastAsia="ru-RU"/>
              </w:rPr>
            </w:pPr>
            <w:bookmarkStart w:id="121" w:name="RANGE!B19"/>
            <w:r w:rsidRPr="008473ED">
              <w:rPr>
                <w:rFonts w:ascii="Times New Roman" w:eastAsia="Times New Roman" w:hAnsi="Times New Roman"/>
                <w:sz w:val="20"/>
                <w:szCs w:val="20"/>
                <w:lang w:eastAsia="ru-RU"/>
              </w:rPr>
              <w:t>Хлеб черный, ржаной</w:t>
            </w:r>
            <w:bookmarkEnd w:id="121"/>
          </w:p>
        </w:tc>
        <w:tc>
          <w:tcPr>
            <w:tcW w:w="1660" w:type="dxa"/>
            <w:tcBorders>
              <w:top w:val="nil"/>
              <w:left w:val="nil"/>
              <w:bottom w:val="single" w:sz="8" w:space="0" w:color="000000"/>
              <w:right w:val="single" w:sz="8" w:space="0" w:color="000000"/>
            </w:tcBorders>
            <w:shd w:val="clear" w:color="auto" w:fill="auto"/>
            <w:vAlign w:val="center"/>
            <w:hideMark/>
          </w:tcPr>
          <w:p w:rsidR="009929FA" w:rsidRPr="008473ED" w:rsidRDefault="009929FA" w:rsidP="009929FA">
            <w:pPr>
              <w:spacing w:after="0" w:line="240" w:lineRule="auto"/>
              <w:jc w:val="center"/>
              <w:rPr>
                <w:rFonts w:ascii="Times New Roman" w:eastAsia="Times New Roman" w:hAnsi="Times New Roman"/>
                <w:sz w:val="20"/>
                <w:szCs w:val="20"/>
                <w:lang w:eastAsia="ru-RU"/>
              </w:rPr>
            </w:pPr>
            <w:bookmarkStart w:id="122" w:name="RANGE!C19"/>
            <w:r w:rsidRPr="008473ED">
              <w:rPr>
                <w:rFonts w:ascii="Times New Roman" w:eastAsia="Times New Roman" w:hAnsi="Times New Roman"/>
                <w:sz w:val="20"/>
                <w:szCs w:val="20"/>
                <w:lang w:eastAsia="ru-RU"/>
              </w:rPr>
              <w:t>30</w:t>
            </w:r>
            <w:bookmarkEnd w:id="122"/>
          </w:p>
        </w:tc>
      </w:tr>
    </w:tbl>
    <w:p w:rsidR="009929FA" w:rsidRPr="00E157D4" w:rsidRDefault="009929FA" w:rsidP="00C47287">
      <w:pPr>
        <w:spacing w:line="240" w:lineRule="auto"/>
        <w:ind w:firstLine="426"/>
        <w:contextualSpacing/>
        <w:rPr>
          <w:rFonts w:ascii="Times New Roman" w:hAnsi="Times New Roman"/>
          <w:lang w:val="en-US"/>
        </w:rPr>
      </w:pPr>
    </w:p>
    <w:p w:rsidR="00F55533" w:rsidRPr="000906C3" w:rsidRDefault="007B25FA" w:rsidP="00C47287">
      <w:pPr>
        <w:spacing w:line="240" w:lineRule="auto"/>
        <w:ind w:firstLine="426"/>
        <w:contextualSpacing/>
        <w:rPr>
          <w:rFonts w:ascii="Times New Roman" w:hAnsi="Times New Roman"/>
        </w:rPr>
      </w:pPr>
      <w:r w:rsidRPr="00B029D7">
        <w:rPr>
          <w:rFonts w:ascii="Times New Roman" w:hAnsi="Times New Roman"/>
        </w:rPr>
        <w:t>Б. ЗЕРНО</w:t>
      </w:r>
      <w:r w:rsidR="000906C3" w:rsidRPr="00B029D7">
        <w:rPr>
          <w:rFonts w:ascii="Times New Roman" w:hAnsi="Times New Roman"/>
        </w:rPr>
        <w:t xml:space="preserve"> </w:t>
      </w:r>
      <w:r w:rsidR="000906C3">
        <w:rPr>
          <w:rFonts w:ascii="Times New Roman" w:hAnsi="Times New Roman"/>
        </w:rPr>
        <w:t>И ПРОДУКТЫ ИЗ ЗЕРНА</w:t>
      </w:r>
    </w:p>
    <w:p w:rsidR="00B93E44" w:rsidRPr="00B029D7" w:rsidRDefault="00B93E44" w:rsidP="00C47287">
      <w:pPr>
        <w:spacing w:line="240" w:lineRule="auto"/>
        <w:ind w:firstLine="426"/>
        <w:contextualSpacing/>
        <w:rPr>
          <w:rFonts w:ascii="Times New Roman" w:hAnsi="Times New Roman"/>
        </w:rPr>
      </w:pPr>
    </w:p>
    <w:p w:rsidR="00495591" w:rsidRDefault="00495591" w:rsidP="00C47287">
      <w:pPr>
        <w:spacing w:line="240" w:lineRule="auto"/>
        <w:ind w:firstLine="426"/>
        <w:contextualSpacing/>
        <w:rPr>
          <w:rFonts w:ascii="Times New Roman" w:hAnsi="Times New Roman"/>
        </w:rPr>
      </w:pPr>
    </w:p>
    <w:p w:rsidR="00B40CBF" w:rsidRDefault="003D2154" w:rsidP="00B40CBF">
      <w:pPr>
        <w:spacing w:line="240" w:lineRule="auto"/>
        <w:ind w:firstLine="426"/>
        <w:contextualSpacing/>
        <w:rPr>
          <w:rFonts w:ascii="Times New Roman" w:hAnsi="Times New Roman"/>
        </w:rPr>
      </w:pPr>
      <w:r w:rsidRPr="00B029D7">
        <w:rPr>
          <w:rFonts w:ascii="Times New Roman" w:hAnsi="Times New Roman"/>
        </w:rPr>
        <w:lastRenderedPageBreak/>
        <w:t>Табл.</w:t>
      </w:r>
      <w:r w:rsidR="00CA7181" w:rsidRPr="00B029D7">
        <w:rPr>
          <w:rFonts w:ascii="Times New Roman" w:hAnsi="Times New Roman"/>
        </w:rPr>
        <w:t xml:space="preserve"> </w:t>
      </w:r>
      <w:r w:rsidR="00CA7181" w:rsidRPr="00CA7181">
        <w:rPr>
          <w:rFonts w:ascii="Times New Roman" w:hAnsi="Times New Roman"/>
          <w:lang w:val="en-US"/>
        </w:rPr>
        <w:t>V</w:t>
      </w:r>
      <w:r w:rsidR="00CA7181" w:rsidRPr="00B029D7">
        <w:rPr>
          <w:rFonts w:ascii="Times New Roman" w:hAnsi="Times New Roman"/>
        </w:rPr>
        <w:t xml:space="preserve">.8. </w:t>
      </w:r>
      <w:r w:rsidRPr="00B029D7">
        <w:rPr>
          <w:rFonts w:ascii="Times New Roman" w:hAnsi="Times New Roman"/>
        </w:rPr>
        <w:t xml:space="preserve"> Зерно</w:t>
      </w:r>
      <w:r w:rsidR="00B40CBF" w:rsidRPr="00B029D7">
        <w:rPr>
          <w:rFonts w:ascii="Times New Roman" w:hAnsi="Times New Roman"/>
        </w:rPr>
        <w:t xml:space="preserve">. </w:t>
      </w:r>
      <w:r w:rsidRPr="00B029D7">
        <w:rPr>
          <w:rFonts w:ascii="Times New Roman" w:hAnsi="Times New Roman"/>
        </w:rPr>
        <w:t xml:space="preserve"> </w:t>
      </w:r>
      <w:r w:rsidR="00B40CBF" w:rsidRPr="00CA7181">
        <w:rPr>
          <w:rFonts w:ascii="Times New Roman" w:hAnsi="Times New Roman"/>
        </w:rPr>
        <w:t>Указано количество грамм в 1ХЕ. При этом  1ХЕ продукта содержит в</w:t>
      </w:r>
      <w:r w:rsidR="00B40CBF">
        <w:rPr>
          <w:rFonts w:ascii="Times New Roman" w:hAnsi="Times New Roman"/>
        </w:rPr>
        <w:t xml:space="preserve"> среднем 60 ккал. </w:t>
      </w:r>
    </w:p>
    <w:p w:rsidR="009F1522" w:rsidRDefault="009F1522" w:rsidP="00B40CBF">
      <w:pPr>
        <w:spacing w:line="240" w:lineRule="auto"/>
        <w:ind w:firstLine="426"/>
        <w:contextualSpacing/>
        <w:rPr>
          <w:rFonts w:ascii="Times New Roman" w:hAnsi="Times New Roman"/>
        </w:rPr>
      </w:pPr>
    </w:p>
    <w:tbl>
      <w:tblPr>
        <w:tblW w:w="7960" w:type="dxa"/>
        <w:jc w:val="center"/>
        <w:tblLook w:val="04A0" w:firstRow="1" w:lastRow="0" w:firstColumn="1" w:lastColumn="0" w:noHBand="0" w:noVBand="1"/>
      </w:tblPr>
      <w:tblGrid>
        <w:gridCol w:w="6260"/>
        <w:gridCol w:w="1700"/>
      </w:tblGrid>
      <w:tr w:rsidR="009F1522" w:rsidRPr="008473ED" w:rsidTr="009F1522">
        <w:trPr>
          <w:trHeight w:val="320"/>
          <w:jc w:val="center"/>
        </w:trPr>
        <w:tc>
          <w:tcPr>
            <w:tcW w:w="62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9F1522" w:rsidRPr="008473ED" w:rsidRDefault="009F1522" w:rsidP="009F1522">
            <w:pPr>
              <w:spacing w:after="0" w:line="240" w:lineRule="auto"/>
              <w:jc w:val="center"/>
              <w:rPr>
                <w:rFonts w:ascii="Times New Roman" w:eastAsia="Times New Roman" w:hAnsi="Times New Roman"/>
                <w:b/>
                <w:bCs/>
                <w:color w:val="000000"/>
                <w:sz w:val="20"/>
                <w:szCs w:val="20"/>
                <w:lang w:eastAsia="ru-RU"/>
              </w:rPr>
            </w:pPr>
            <w:r w:rsidRPr="008473ED">
              <w:rPr>
                <w:rFonts w:ascii="Times New Roman" w:eastAsia="Times New Roman" w:hAnsi="Times New Roman"/>
                <w:b/>
                <w:bCs/>
                <w:color w:val="000000"/>
                <w:sz w:val="20"/>
                <w:szCs w:val="20"/>
                <w:lang w:eastAsia="ru-RU"/>
              </w:rPr>
              <w:t>ПРОДУКТ</w:t>
            </w:r>
          </w:p>
        </w:tc>
        <w:tc>
          <w:tcPr>
            <w:tcW w:w="1700" w:type="dxa"/>
            <w:tcBorders>
              <w:top w:val="single" w:sz="8" w:space="0" w:color="000000"/>
              <w:left w:val="nil"/>
              <w:bottom w:val="single" w:sz="8" w:space="0" w:color="000000"/>
              <w:right w:val="single" w:sz="8" w:space="0" w:color="000000"/>
            </w:tcBorders>
            <w:shd w:val="clear" w:color="auto" w:fill="auto"/>
            <w:noWrap/>
            <w:vAlign w:val="bottom"/>
            <w:hideMark/>
          </w:tcPr>
          <w:p w:rsidR="009F1522" w:rsidRPr="008473ED" w:rsidRDefault="009F1522" w:rsidP="009F1522">
            <w:pPr>
              <w:spacing w:after="0" w:line="240" w:lineRule="auto"/>
              <w:jc w:val="center"/>
              <w:rPr>
                <w:rFonts w:ascii="Times New Roman" w:eastAsia="Times New Roman" w:hAnsi="Times New Roman"/>
                <w:b/>
                <w:bCs/>
                <w:color w:val="000000"/>
                <w:sz w:val="20"/>
                <w:szCs w:val="20"/>
                <w:lang w:eastAsia="ru-RU"/>
              </w:rPr>
            </w:pPr>
            <w:r w:rsidRPr="008473ED">
              <w:rPr>
                <w:rFonts w:ascii="Times New Roman" w:eastAsia="Times New Roman" w:hAnsi="Times New Roman"/>
                <w:b/>
                <w:bCs/>
                <w:color w:val="000000"/>
                <w:sz w:val="20"/>
                <w:szCs w:val="20"/>
                <w:lang w:eastAsia="ru-RU"/>
              </w:rPr>
              <w:t>ГРАММ/1ХЕ</w:t>
            </w:r>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23" w:name="RANGE!E3"/>
            <w:r w:rsidRPr="008473ED">
              <w:rPr>
                <w:rFonts w:ascii="Times New Roman" w:eastAsia="Times New Roman" w:hAnsi="Times New Roman"/>
                <w:sz w:val="20"/>
                <w:szCs w:val="20"/>
                <w:lang w:eastAsia="ru-RU"/>
              </w:rPr>
              <w:t>Крупа из половы (зеленое зерно) (вес в готовом виде 70 г)</w:t>
            </w:r>
            <w:bookmarkEnd w:id="123"/>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24" w:name="RANGE!F3"/>
            <w:r w:rsidRPr="008473ED">
              <w:rPr>
                <w:rFonts w:ascii="Times New Roman" w:eastAsia="Times New Roman" w:hAnsi="Times New Roman"/>
                <w:sz w:val="20"/>
                <w:szCs w:val="20"/>
                <w:lang w:eastAsia="ru-RU"/>
              </w:rPr>
              <w:t>20 г</w:t>
            </w:r>
            <w:bookmarkEnd w:id="124"/>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25" w:name="RANGE!E4"/>
            <w:r w:rsidRPr="008473ED">
              <w:rPr>
                <w:rFonts w:ascii="Times New Roman" w:eastAsia="Times New Roman" w:hAnsi="Times New Roman"/>
                <w:sz w:val="20"/>
                <w:szCs w:val="20"/>
                <w:lang w:eastAsia="ru-RU"/>
              </w:rPr>
              <w:t>Кукуруза, высушенная</w:t>
            </w:r>
            <w:bookmarkEnd w:id="125"/>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26" w:name="RANGE!F4"/>
            <w:r w:rsidRPr="008473ED">
              <w:rPr>
                <w:rFonts w:ascii="Times New Roman" w:eastAsia="Times New Roman" w:hAnsi="Times New Roman"/>
                <w:sz w:val="20"/>
                <w:szCs w:val="20"/>
                <w:lang w:eastAsia="ru-RU"/>
              </w:rPr>
              <w:t>20 г</w:t>
            </w:r>
            <w:bookmarkEnd w:id="126"/>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27" w:name="RANGE!E5"/>
            <w:r w:rsidRPr="008473ED">
              <w:rPr>
                <w:rFonts w:ascii="Times New Roman" w:eastAsia="Times New Roman" w:hAnsi="Times New Roman"/>
                <w:sz w:val="20"/>
                <w:szCs w:val="20"/>
                <w:lang w:eastAsia="ru-RU"/>
              </w:rPr>
              <w:t>Просо (пшено) (вес в готовом виде 70 г)</w:t>
            </w:r>
            <w:bookmarkEnd w:id="127"/>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28" w:name="RANGE!F5"/>
            <w:r w:rsidRPr="008473ED">
              <w:rPr>
                <w:rFonts w:ascii="Times New Roman" w:eastAsia="Times New Roman" w:hAnsi="Times New Roman"/>
                <w:sz w:val="20"/>
                <w:szCs w:val="20"/>
                <w:lang w:eastAsia="ru-RU"/>
              </w:rPr>
              <w:t>20 г</w:t>
            </w:r>
            <w:bookmarkEnd w:id="128"/>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29" w:name="RANGE!E6"/>
            <w:r w:rsidRPr="008473ED">
              <w:rPr>
                <w:rFonts w:ascii="Times New Roman" w:eastAsia="Times New Roman" w:hAnsi="Times New Roman"/>
                <w:sz w:val="20"/>
                <w:szCs w:val="20"/>
                <w:lang w:eastAsia="ru-RU"/>
              </w:rPr>
              <w:t>Пшеница</w:t>
            </w:r>
            <w:bookmarkEnd w:id="129"/>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30" w:name="RANGE!F6"/>
            <w:r w:rsidRPr="008473ED">
              <w:rPr>
                <w:rFonts w:ascii="Times New Roman" w:eastAsia="Times New Roman" w:hAnsi="Times New Roman"/>
                <w:sz w:val="20"/>
                <w:szCs w:val="20"/>
                <w:lang w:eastAsia="ru-RU"/>
              </w:rPr>
              <w:t>20 г</w:t>
            </w:r>
            <w:bookmarkEnd w:id="130"/>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31" w:name="RANGE!E7"/>
            <w:r w:rsidRPr="008473ED">
              <w:rPr>
                <w:rFonts w:ascii="Times New Roman" w:eastAsia="Times New Roman" w:hAnsi="Times New Roman"/>
                <w:sz w:val="20"/>
                <w:szCs w:val="20"/>
                <w:lang w:eastAsia="ru-RU"/>
              </w:rPr>
              <w:t>Рис (вес в готовом виде 45 г)</w:t>
            </w:r>
            <w:bookmarkEnd w:id="131"/>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32" w:name="RANGE!F7"/>
            <w:r w:rsidRPr="008473ED">
              <w:rPr>
                <w:rFonts w:ascii="Times New Roman" w:eastAsia="Times New Roman" w:hAnsi="Times New Roman"/>
                <w:sz w:val="20"/>
                <w:szCs w:val="20"/>
                <w:lang w:eastAsia="ru-RU"/>
              </w:rPr>
              <w:t>15 г</w:t>
            </w:r>
            <w:bookmarkEnd w:id="132"/>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33" w:name="RANGE!E8"/>
            <w:r w:rsidRPr="008473ED">
              <w:rPr>
                <w:rFonts w:ascii="Times New Roman" w:eastAsia="Times New Roman" w:hAnsi="Times New Roman"/>
                <w:sz w:val="20"/>
                <w:szCs w:val="20"/>
                <w:lang w:eastAsia="ru-RU"/>
              </w:rPr>
              <w:t>Рис с отрубями (вес в готовом виде 50 г)</w:t>
            </w:r>
            <w:bookmarkEnd w:id="133"/>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34" w:name="RANGE!F8"/>
            <w:r w:rsidRPr="008473ED">
              <w:rPr>
                <w:rFonts w:ascii="Times New Roman" w:eastAsia="Times New Roman" w:hAnsi="Times New Roman"/>
                <w:sz w:val="20"/>
                <w:szCs w:val="20"/>
                <w:lang w:eastAsia="ru-RU"/>
              </w:rPr>
              <w:t>15 г</w:t>
            </w:r>
            <w:bookmarkEnd w:id="134"/>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35" w:name="RANGE!E9"/>
            <w:r w:rsidRPr="008473ED">
              <w:rPr>
                <w:rFonts w:ascii="Times New Roman" w:eastAsia="Times New Roman" w:hAnsi="Times New Roman"/>
                <w:sz w:val="20"/>
                <w:szCs w:val="20"/>
                <w:lang w:eastAsia="ru-RU"/>
              </w:rPr>
              <w:t>Рожь</w:t>
            </w:r>
            <w:bookmarkEnd w:id="135"/>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36" w:name="RANGE!F9"/>
            <w:r w:rsidRPr="008473ED">
              <w:rPr>
                <w:rFonts w:ascii="Times New Roman" w:eastAsia="Times New Roman" w:hAnsi="Times New Roman"/>
                <w:sz w:val="20"/>
                <w:szCs w:val="20"/>
                <w:lang w:eastAsia="ru-RU"/>
              </w:rPr>
              <w:t>20 г</w:t>
            </w:r>
            <w:bookmarkEnd w:id="136"/>
          </w:p>
        </w:tc>
      </w:tr>
      <w:tr w:rsidR="009F1522" w:rsidRPr="008473ED" w:rsidTr="009F1522">
        <w:trPr>
          <w:trHeight w:val="320"/>
          <w:jc w:val="center"/>
        </w:trPr>
        <w:tc>
          <w:tcPr>
            <w:tcW w:w="6260" w:type="dxa"/>
            <w:tcBorders>
              <w:top w:val="nil"/>
              <w:left w:val="single" w:sz="8" w:space="0" w:color="000000"/>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rPr>
                <w:rFonts w:ascii="Times New Roman" w:eastAsia="Times New Roman" w:hAnsi="Times New Roman"/>
                <w:sz w:val="20"/>
                <w:szCs w:val="20"/>
                <w:lang w:eastAsia="ru-RU"/>
              </w:rPr>
            </w:pPr>
            <w:bookmarkStart w:id="137" w:name="RANGE!E10"/>
            <w:r w:rsidRPr="008473ED">
              <w:rPr>
                <w:rFonts w:ascii="Times New Roman" w:eastAsia="Times New Roman" w:hAnsi="Times New Roman"/>
                <w:sz w:val="20"/>
                <w:szCs w:val="20"/>
                <w:lang w:eastAsia="ru-RU"/>
              </w:rPr>
              <w:t>Ячменное зерно (вес в готовом виде 70 г)</w:t>
            </w:r>
            <w:bookmarkEnd w:id="137"/>
          </w:p>
        </w:tc>
        <w:tc>
          <w:tcPr>
            <w:tcW w:w="1700" w:type="dxa"/>
            <w:tcBorders>
              <w:top w:val="nil"/>
              <w:left w:val="nil"/>
              <w:bottom w:val="single" w:sz="8" w:space="0" w:color="000000"/>
              <w:right w:val="single" w:sz="8" w:space="0" w:color="000000"/>
            </w:tcBorders>
            <w:shd w:val="clear" w:color="auto" w:fill="auto"/>
            <w:vAlign w:val="center"/>
            <w:hideMark/>
          </w:tcPr>
          <w:p w:rsidR="009F1522" w:rsidRPr="008473ED" w:rsidRDefault="009F1522" w:rsidP="009F1522">
            <w:pPr>
              <w:spacing w:after="0" w:line="240" w:lineRule="auto"/>
              <w:jc w:val="center"/>
              <w:rPr>
                <w:rFonts w:ascii="Times New Roman" w:eastAsia="Times New Roman" w:hAnsi="Times New Roman"/>
                <w:sz w:val="20"/>
                <w:szCs w:val="20"/>
                <w:lang w:eastAsia="ru-RU"/>
              </w:rPr>
            </w:pPr>
            <w:bookmarkStart w:id="138" w:name="RANGE!F10"/>
            <w:r w:rsidRPr="008473ED">
              <w:rPr>
                <w:rFonts w:ascii="Times New Roman" w:eastAsia="Times New Roman" w:hAnsi="Times New Roman"/>
                <w:sz w:val="20"/>
                <w:szCs w:val="20"/>
                <w:lang w:eastAsia="ru-RU"/>
              </w:rPr>
              <w:t>20 г</w:t>
            </w:r>
            <w:bookmarkEnd w:id="138"/>
          </w:p>
        </w:tc>
      </w:tr>
    </w:tbl>
    <w:p w:rsidR="009F1522" w:rsidRPr="009F1522" w:rsidRDefault="009F1522" w:rsidP="00B40CBF">
      <w:pPr>
        <w:spacing w:line="240" w:lineRule="auto"/>
        <w:ind w:firstLine="426"/>
        <w:contextualSpacing/>
        <w:rPr>
          <w:rFonts w:ascii="Times New Roman" w:hAnsi="Times New Roman"/>
          <w:lang w:val="en-US"/>
        </w:rPr>
      </w:pPr>
    </w:p>
    <w:p w:rsidR="00495591" w:rsidRPr="00495591" w:rsidRDefault="00495591" w:rsidP="00C47287">
      <w:pPr>
        <w:spacing w:line="240" w:lineRule="auto"/>
        <w:ind w:firstLine="426"/>
        <w:contextualSpacing/>
        <w:rPr>
          <w:rFonts w:ascii="Times New Roman" w:hAnsi="Times New Roman"/>
          <w:lang w:val="en-US"/>
        </w:rPr>
      </w:pPr>
    </w:p>
    <w:p w:rsidR="00B40CBF" w:rsidRDefault="00B40CBF" w:rsidP="00B40CBF">
      <w:pPr>
        <w:spacing w:line="240" w:lineRule="auto"/>
        <w:ind w:firstLine="426"/>
        <w:contextualSpacing/>
        <w:rPr>
          <w:rFonts w:ascii="Times New Roman" w:hAnsi="Times New Roman"/>
        </w:rPr>
      </w:pPr>
      <w:r w:rsidRPr="00B029D7">
        <w:rPr>
          <w:rFonts w:ascii="Times New Roman" w:hAnsi="Times New Roman"/>
        </w:rPr>
        <w:t xml:space="preserve">Табл. </w:t>
      </w:r>
      <w:r w:rsidR="000E0CC5" w:rsidRPr="000E0CC5">
        <w:rPr>
          <w:rFonts w:ascii="Times New Roman" w:hAnsi="Times New Roman"/>
          <w:lang w:val="en-US"/>
        </w:rPr>
        <w:t>V</w:t>
      </w:r>
      <w:r w:rsidR="000E0CC5" w:rsidRPr="00B029D7">
        <w:rPr>
          <w:rFonts w:ascii="Times New Roman" w:hAnsi="Times New Roman"/>
        </w:rPr>
        <w:t xml:space="preserve">.9. </w:t>
      </w:r>
      <w:r w:rsidRPr="00B029D7">
        <w:rPr>
          <w:rFonts w:ascii="Times New Roman" w:hAnsi="Times New Roman"/>
        </w:rPr>
        <w:t xml:space="preserve">Зерно.  </w:t>
      </w:r>
      <w:r w:rsidRPr="000E0CC5">
        <w:rPr>
          <w:rFonts w:ascii="Times New Roman" w:hAnsi="Times New Roman"/>
        </w:rPr>
        <w:t>Указано количество грамм в 1ХЕ. При этом  1ХЕ продукта содержит в</w:t>
      </w:r>
      <w:r>
        <w:rPr>
          <w:rFonts w:ascii="Times New Roman" w:hAnsi="Times New Roman"/>
        </w:rPr>
        <w:t xml:space="preserve"> среднем 140 ккал. </w:t>
      </w:r>
    </w:p>
    <w:p w:rsidR="00A83FE8" w:rsidRDefault="00A83FE8" w:rsidP="00B40CBF">
      <w:pPr>
        <w:spacing w:line="240" w:lineRule="auto"/>
        <w:ind w:firstLine="426"/>
        <w:contextualSpacing/>
        <w:rPr>
          <w:rFonts w:ascii="Times New Roman" w:hAnsi="Times New Roman"/>
        </w:rPr>
      </w:pPr>
    </w:p>
    <w:tbl>
      <w:tblPr>
        <w:tblW w:w="6620" w:type="dxa"/>
        <w:jc w:val="center"/>
        <w:tblLook w:val="04A0" w:firstRow="1" w:lastRow="0" w:firstColumn="1" w:lastColumn="0" w:noHBand="0" w:noVBand="1"/>
      </w:tblPr>
      <w:tblGrid>
        <w:gridCol w:w="4960"/>
        <w:gridCol w:w="1660"/>
      </w:tblGrid>
      <w:tr w:rsidR="00A83FE8" w:rsidRPr="00A83FE8" w:rsidTr="00A83FE8">
        <w:trPr>
          <w:trHeight w:val="320"/>
          <w:jc w:val="center"/>
        </w:trPr>
        <w:tc>
          <w:tcPr>
            <w:tcW w:w="49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A83FE8" w:rsidRPr="00A83FE8" w:rsidRDefault="00A83FE8" w:rsidP="00A83FE8">
            <w:pPr>
              <w:spacing w:after="0" w:line="240" w:lineRule="auto"/>
              <w:jc w:val="center"/>
              <w:rPr>
                <w:rFonts w:ascii="Times New Roman" w:eastAsia="Times New Roman" w:hAnsi="Times New Roman"/>
                <w:b/>
                <w:bCs/>
                <w:color w:val="000000"/>
                <w:sz w:val="20"/>
                <w:szCs w:val="20"/>
                <w:lang w:eastAsia="ru-RU"/>
              </w:rPr>
            </w:pPr>
            <w:r w:rsidRPr="00A83FE8">
              <w:rPr>
                <w:rFonts w:ascii="Times New Roman" w:eastAsia="Times New Roman" w:hAnsi="Times New Roman"/>
                <w:b/>
                <w:bCs/>
                <w:color w:val="000000"/>
                <w:sz w:val="20"/>
                <w:szCs w:val="20"/>
                <w:lang w:eastAsia="ru-RU"/>
              </w:rPr>
              <w:t>ПРОДУКТ</w:t>
            </w:r>
          </w:p>
        </w:tc>
        <w:tc>
          <w:tcPr>
            <w:tcW w:w="1660" w:type="dxa"/>
            <w:tcBorders>
              <w:top w:val="single" w:sz="8" w:space="0" w:color="000000"/>
              <w:left w:val="nil"/>
              <w:bottom w:val="single" w:sz="8" w:space="0" w:color="000000"/>
              <w:right w:val="single" w:sz="8" w:space="0" w:color="000000"/>
            </w:tcBorders>
            <w:shd w:val="clear" w:color="auto" w:fill="auto"/>
            <w:noWrap/>
            <w:vAlign w:val="bottom"/>
            <w:hideMark/>
          </w:tcPr>
          <w:p w:rsidR="00A83FE8" w:rsidRPr="00A83FE8" w:rsidRDefault="00A83FE8" w:rsidP="00A83FE8">
            <w:pPr>
              <w:spacing w:after="0" w:line="240" w:lineRule="auto"/>
              <w:jc w:val="center"/>
              <w:rPr>
                <w:rFonts w:ascii="Times New Roman" w:eastAsia="Times New Roman" w:hAnsi="Times New Roman"/>
                <w:b/>
                <w:bCs/>
                <w:color w:val="000000"/>
                <w:sz w:val="20"/>
                <w:szCs w:val="20"/>
                <w:lang w:eastAsia="ru-RU"/>
              </w:rPr>
            </w:pPr>
            <w:r w:rsidRPr="00A83FE8">
              <w:rPr>
                <w:rFonts w:ascii="Times New Roman" w:eastAsia="Times New Roman" w:hAnsi="Times New Roman"/>
                <w:b/>
                <w:bCs/>
                <w:color w:val="000000"/>
                <w:sz w:val="20"/>
                <w:szCs w:val="20"/>
                <w:lang w:eastAsia="ru-RU"/>
              </w:rPr>
              <w:t>ГРАММ/1ХЕ</w:t>
            </w:r>
          </w:p>
        </w:tc>
      </w:tr>
      <w:tr w:rsidR="00A83FE8" w:rsidRPr="00A83FE8" w:rsidTr="00A83FE8">
        <w:trPr>
          <w:trHeight w:val="320"/>
          <w:jc w:val="center"/>
        </w:trPr>
        <w:tc>
          <w:tcPr>
            <w:tcW w:w="4960" w:type="dxa"/>
            <w:tcBorders>
              <w:top w:val="nil"/>
              <w:left w:val="single" w:sz="8" w:space="0" w:color="000000"/>
              <w:bottom w:val="single" w:sz="8" w:space="0" w:color="000000"/>
              <w:right w:val="single" w:sz="8" w:space="0" w:color="000000"/>
            </w:tcBorders>
            <w:shd w:val="clear" w:color="auto" w:fill="auto"/>
            <w:vAlign w:val="center"/>
            <w:hideMark/>
          </w:tcPr>
          <w:p w:rsidR="00A83FE8" w:rsidRPr="00A83FE8" w:rsidRDefault="00A83FE8" w:rsidP="00A83FE8">
            <w:pPr>
              <w:spacing w:after="0" w:line="240" w:lineRule="auto"/>
              <w:rPr>
                <w:rFonts w:ascii="Times New Roman" w:eastAsia="Times New Roman" w:hAnsi="Times New Roman"/>
                <w:sz w:val="20"/>
                <w:szCs w:val="20"/>
                <w:lang w:eastAsia="ru-RU"/>
              </w:rPr>
            </w:pPr>
            <w:bookmarkStart w:id="139" w:name="RANGE!H4"/>
            <w:r w:rsidRPr="00A83FE8">
              <w:rPr>
                <w:rFonts w:ascii="Times New Roman" w:eastAsia="Times New Roman" w:hAnsi="Times New Roman"/>
                <w:sz w:val="20"/>
                <w:szCs w:val="20"/>
                <w:lang w:eastAsia="ru-RU"/>
              </w:rPr>
              <w:t>Проросшие зерна ржи</w:t>
            </w:r>
            <w:bookmarkEnd w:id="139"/>
          </w:p>
        </w:tc>
        <w:tc>
          <w:tcPr>
            <w:tcW w:w="1660" w:type="dxa"/>
            <w:tcBorders>
              <w:top w:val="nil"/>
              <w:left w:val="nil"/>
              <w:bottom w:val="single" w:sz="8" w:space="0" w:color="000000"/>
              <w:right w:val="single" w:sz="8" w:space="0" w:color="000000"/>
            </w:tcBorders>
            <w:shd w:val="clear" w:color="auto" w:fill="auto"/>
            <w:vAlign w:val="center"/>
            <w:hideMark/>
          </w:tcPr>
          <w:p w:rsidR="00A83FE8" w:rsidRPr="00A83FE8" w:rsidRDefault="00A83FE8" w:rsidP="00A83FE8">
            <w:pPr>
              <w:spacing w:after="0" w:line="240" w:lineRule="auto"/>
              <w:jc w:val="center"/>
              <w:rPr>
                <w:rFonts w:ascii="Times New Roman" w:eastAsia="Times New Roman" w:hAnsi="Times New Roman"/>
                <w:sz w:val="20"/>
                <w:szCs w:val="20"/>
                <w:lang w:eastAsia="ru-RU"/>
              </w:rPr>
            </w:pPr>
            <w:bookmarkStart w:id="140" w:name="RANGE!I4"/>
            <w:r w:rsidRPr="00A83FE8">
              <w:rPr>
                <w:rFonts w:ascii="Times New Roman" w:eastAsia="Times New Roman" w:hAnsi="Times New Roman"/>
                <w:sz w:val="20"/>
                <w:szCs w:val="20"/>
                <w:lang w:eastAsia="ru-RU"/>
              </w:rPr>
              <w:t>45 г</w:t>
            </w:r>
            <w:bookmarkEnd w:id="140"/>
          </w:p>
        </w:tc>
      </w:tr>
      <w:tr w:rsidR="00A83FE8" w:rsidRPr="00A83FE8" w:rsidTr="00A83FE8">
        <w:trPr>
          <w:trHeight w:val="320"/>
          <w:jc w:val="center"/>
        </w:trPr>
        <w:tc>
          <w:tcPr>
            <w:tcW w:w="4960" w:type="dxa"/>
            <w:tcBorders>
              <w:top w:val="nil"/>
              <w:left w:val="single" w:sz="8" w:space="0" w:color="000000"/>
              <w:bottom w:val="single" w:sz="8" w:space="0" w:color="000000"/>
              <w:right w:val="single" w:sz="8" w:space="0" w:color="000000"/>
            </w:tcBorders>
            <w:shd w:val="clear" w:color="auto" w:fill="auto"/>
            <w:vAlign w:val="center"/>
            <w:hideMark/>
          </w:tcPr>
          <w:p w:rsidR="00A83FE8" w:rsidRPr="00A83FE8" w:rsidRDefault="00A83FE8" w:rsidP="00A83FE8">
            <w:pPr>
              <w:spacing w:after="0" w:line="240" w:lineRule="auto"/>
              <w:rPr>
                <w:rFonts w:ascii="Times New Roman" w:eastAsia="Times New Roman" w:hAnsi="Times New Roman"/>
                <w:sz w:val="20"/>
                <w:szCs w:val="20"/>
                <w:lang w:eastAsia="ru-RU"/>
              </w:rPr>
            </w:pPr>
            <w:bookmarkStart w:id="141" w:name="RANGE!H5"/>
            <w:r w:rsidRPr="00A83FE8">
              <w:rPr>
                <w:rFonts w:ascii="Times New Roman" w:eastAsia="Times New Roman" w:hAnsi="Times New Roman"/>
                <w:sz w:val="20"/>
                <w:szCs w:val="20"/>
                <w:lang w:eastAsia="ru-RU"/>
              </w:rPr>
              <w:t>Проросшие зерна пшеницы</w:t>
            </w:r>
            <w:bookmarkEnd w:id="141"/>
          </w:p>
        </w:tc>
        <w:tc>
          <w:tcPr>
            <w:tcW w:w="1660" w:type="dxa"/>
            <w:tcBorders>
              <w:top w:val="nil"/>
              <w:left w:val="nil"/>
              <w:bottom w:val="single" w:sz="8" w:space="0" w:color="000000"/>
              <w:right w:val="single" w:sz="8" w:space="0" w:color="000000"/>
            </w:tcBorders>
            <w:shd w:val="clear" w:color="auto" w:fill="auto"/>
            <w:vAlign w:val="center"/>
            <w:hideMark/>
          </w:tcPr>
          <w:p w:rsidR="00A83FE8" w:rsidRPr="00A83FE8" w:rsidRDefault="00A83FE8" w:rsidP="00A83FE8">
            <w:pPr>
              <w:spacing w:after="0" w:line="240" w:lineRule="auto"/>
              <w:jc w:val="center"/>
              <w:rPr>
                <w:rFonts w:ascii="Times New Roman" w:eastAsia="Times New Roman" w:hAnsi="Times New Roman"/>
                <w:sz w:val="20"/>
                <w:szCs w:val="20"/>
                <w:lang w:eastAsia="ru-RU"/>
              </w:rPr>
            </w:pPr>
            <w:bookmarkStart w:id="142" w:name="RANGE!I5"/>
            <w:r w:rsidRPr="00A83FE8">
              <w:rPr>
                <w:rFonts w:ascii="Times New Roman" w:eastAsia="Times New Roman" w:hAnsi="Times New Roman"/>
                <w:sz w:val="20"/>
                <w:szCs w:val="20"/>
                <w:lang w:eastAsia="ru-RU"/>
              </w:rPr>
              <w:t>45 г</w:t>
            </w:r>
            <w:bookmarkEnd w:id="142"/>
          </w:p>
        </w:tc>
      </w:tr>
    </w:tbl>
    <w:p w:rsidR="008473ED" w:rsidRPr="00A83FE8" w:rsidRDefault="008473ED" w:rsidP="00B40CBF">
      <w:pPr>
        <w:spacing w:line="240" w:lineRule="auto"/>
        <w:ind w:firstLine="426"/>
        <w:contextualSpacing/>
        <w:rPr>
          <w:rFonts w:ascii="Times New Roman" w:hAnsi="Times New Roman"/>
          <w:lang w:val="en-US"/>
        </w:rPr>
      </w:pPr>
    </w:p>
    <w:p w:rsidR="00D83FBA" w:rsidRDefault="00D83FBA" w:rsidP="00C47287">
      <w:pPr>
        <w:spacing w:line="240" w:lineRule="auto"/>
        <w:ind w:firstLine="426"/>
        <w:contextualSpacing/>
        <w:rPr>
          <w:rFonts w:ascii="Times New Roman" w:hAnsi="Times New Roman"/>
        </w:rPr>
      </w:pPr>
    </w:p>
    <w:p w:rsidR="00200D23" w:rsidRDefault="00200D23" w:rsidP="00C47287">
      <w:pPr>
        <w:spacing w:line="240" w:lineRule="auto"/>
        <w:ind w:firstLine="426"/>
        <w:contextualSpacing/>
        <w:rPr>
          <w:rFonts w:ascii="Times New Roman" w:hAnsi="Times New Roman"/>
        </w:rPr>
      </w:pPr>
      <w:r w:rsidRPr="000E0CC5">
        <w:rPr>
          <w:rFonts w:ascii="Times New Roman" w:hAnsi="Times New Roman"/>
        </w:rPr>
        <w:t xml:space="preserve">Табл. </w:t>
      </w:r>
      <w:r w:rsidR="000E0CC5" w:rsidRPr="000E0CC5">
        <w:rPr>
          <w:rFonts w:ascii="Times New Roman" w:hAnsi="Times New Roman"/>
        </w:rPr>
        <w:t xml:space="preserve">V.10. </w:t>
      </w:r>
      <w:r w:rsidRPr="000E0CC5">
        <w:rPr>
          <w:rFonts w:ascii="Times New Roman" w:hAnsi="Times New Roman"/>
        </w:rPr>
        <w:t>Зерно-манка, крупа, хлопья. Указано количество грамм в 1ХЕ. При этом  1ХЕ</w:t>
      </w:r>
      <w:r w:rsidR="00E318BE">
        <w:rPr>
          <w:rFonts w:ascii="Times New Roman" w:hAnsi="Times New Roman"/>
        </w:rPr>
        <w:t xml:space="preserve"> продукта содержит в среднем 60</w:t>
      </w:r>
      <w:r>
        <w:rPr>
          <w:rFonts w:ascii="Times New Roman" w:hAnsi="Times New Roman"/>
        </w:rPr>
        <w:t xml:space="preserve"> ккал.</w:t>
      </w:r>
    </w:p>
    <w:p w:rsidR="004B3BCF" w:rsidRDefault="004B3BCF" w:rsidP="00C47287">
      <w:pPr>
        <w:spacing w:line="240" w:lineRule="auto"/>
        <w:ind w:firstLine="426"/>
        <w:contextualSpacing/>
        <w:rPr>
          <w:rFonts w:ascii="Times New Roman" w:hAnsi="Times New Roman"/>
        </w:rPr>
      </w:pPr>
    </w:p>
    <w:tbl>
      <w:tblPr>
        <w:tblW w:w="5421" w:type="dxa"/>
        <w:jc w:val="center"/>
        <w:tblLook w:val="04A0" w:firstRow="1" w:lastRow="0" w:firstColumn="1" w:lastColumn="0" w:noHBand="0" w:noVBand="1"/>
      </w:tblPr>
      <w:tblGrid>
        <w:gridCol w:w="4120"/>
        <w:gridCol w:w="1421"/>
      </w:tblGrid>
      <w:tr w:rsidR="004B3BCF" w:rsidRPr="004B3BCF" w:rsidTr="004B3BCF">
        <w:trPr>
          <w:trHeight w:val="320"/>
          <w:jc w:val="center"/>
        </w:trPr>
        <w:tc>
          <w:tcPr>
            <w:tcW w:w="412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4B3BCF" w:rsidRPr="004B3BCF" w:rsidRDefault="004B3BCF" w:rsidP="004B3BCF">
            <w:pPr>
              <w:spacing w:after="0" w:line="240" w:lineRule="auto"/>
              <w:jc w:val="center"/>
              <w:rPr>
                <w:rFonts w:ascii="Times New Roman" w:eastAsia="Times New Roman" w:hAnsi="Times New Roman"/>
                <w:b/>
                <w:bCs/>
                <w:color w:val="000000"/>
                <w:sz w:val="20"/>
                <w:szCs w:val="20"/>
                <w:lang w:eastAsia="ru-RU"/>
              </w:rPr>
            </w:pPr>
            <w:r w:rsidRPr="004B3BCF">
              <w:rPr>
                <w:rFonts w:ascii="Times New Roman" w:eastAsia="Times New Roman" w:hAnsi="Times New Roman"/>
                <w:b/>
                <w:bCs/>
                <w:color w:val="000000"/>
                <w:sz w:val="20"/>
                <w:szCs w:val="20"/>
                <w:lang w:eastAsia="ru-RU"/>
              </w:rPr>
              <w:t>ПРОДУКТ</w:t>
            </w:r>
          </w:p>
        </w:tc>
        <w:tc>
          <w:tcPr>
            <w:tcW w:w="1301" w:type="dxa"/>
            <w:tcBorders>
              <w:top w:val="single" w:sz="8" w:space="0" w:color="000000"/>
              <w:left w:val="nil"/>
              <w:bottom w:val="single" w:sz="8" w:space="0" w:color="000000"/>
              <w:right w:val="single" w:sz="8" w:space="0" w:color="000000"/>
            </w:tcBorders>
            <w:shd w:val="clear" w:color="auto" w:fill="auto"/>
            <w:noWrap/>
            <w:vAlign w:val="bottom"/>
            <w:hideMark/>
          </w:tcPr>
          <w:p w:rsidR="004B3BCF" w:rsidRPr="004B3BCF" w:rsidRDefault="004B3BCF" w:rsidP="004B3BCF">
            <w:pPr>
              <w:spacing w:after="0" w:line="240" w:lineRule="auto"/>
              <w:jc w:val="center"/>
              <w:rPr>
                <w:rFonts w:ascii="Times New Roman" w:eastAsia="Times New Roman" w:hAnsi="Times New Roman"/>
                <w:b/>
                <w:bCs/>
                <w:color w:val="000000"/>
                <w:sz w:val="20"/>
                <w:szCs w:val="20"/>
                <w:lang w:eastAsia="ru-RU"/>
              </w:rPr>
            </w:pPr>
            <w:r w:rsidRPr="004B3BCF">
              <w:rPr>
                <w:rFonts w:ascii="Times New Roman" w:eastAsia="Times New Roman" w:hAnsi="Times New Roman"/>
                <w:b/>
                <w:bCs/>
                <w:color w:val="000000"/>
                <w:sz w:val="20"/>
                <w:szCs w:val="20"/>
                <w:lang w:eastAsia="ru-RU"/>
              </w:rPr>
              <w:t>ГРАММ/1ХЕ</w:t>
            </w:r>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43" w:name="RANGE!K4"/>
            <w:r w:rsidRPr="004B3BCF">
              <w:rPr>
                <w:rFonts w:ascii="Times New Roman" w:eastAsia="Times New Roman" w:hAnsi="Times New Roman"/>
                <w:sz w:val="20"/>
                <w:szCs w:val="20"/>
                <w:lang w:eastAsia="ru-RU"/>
              </w:rPr>
              <w:t>Гречневая крупа (каша)</w:t>
            </w:r>
            <w:bookmarkEnd w:id="143"/>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44" w:name="RANGE!L4"/>
            <w:r w:rsidRPr="004B3BCF">
              <w:rPr>
                <w:rFonts w:ascii="Times New Roman" w:eastAsia="Times New Roman" w:hAnsi="Times New Roman"/>
                <w:sz w:val="20"/>
                <w:szCs w:val="20"/>
                <w:lang w:eastAsia="ru-RU"/>
              </w:rPr>
              <w:t>15 г</w:t>
            </w:r>
            <w:bookmarkEnd w:id="144"/>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45" w:name="RANGE!K5"/>
            <w:r w:rsidRPr="004B3BCF">
              <w:rPr>
                <w:rFonts w:ascii="Times New Roman" w:eastAsia="Times New Roman" w:hAnsi="Times New Roman"/>
                <w:sz w:val="20"/>
                <w:szCs w:val="20"/>
                <w:lang w:eastAsia="ru-RU"/>
              </w:rPr>
              <w:t>Манная крупа</w:t>
            </w:r>
            <w:bookmarkEnd w:id="145"/>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46" w:name="RANGE!L5"/>
            <w:r w:rsidRPr="004B3BCF">
              <w:rPr>
                <w:rFonts w:ascii="Times New Roman" w:eastAsia="Times New Roman" w:hAnsi="Times New Roman"/>
                <w:sz w:val="20"/>
                <w:szCs w:val="20"/>
                <w:lang w:eastAsia="ru-RU"/>
              </w:rPr>
              <w:t>20 г</w:t>
            </w:r>
            <w:bookmarkEnd w:id="146"/>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47" w:name="RANGE!K6"/>
            <w:r w:rsidRPr="004B3BCF">
              <w:rPr>
                <w:rFonts w:ascii="Times New Roman" w:eastAsia="Times New Roman" w:hAnsi="Times New Roman"/>
                <w:sz w:val="20"/>
                <w:szCs w:val="20"/>
                <w:lang w:eastAsia="ru-RU"/>
              </w:rPr>
              <w:t>Незасахаренные кукурузные хлопья</w:t>
            </w:r>
            <w:bookmarkEnd w:id="147"/>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48" w:name="RANGE!L6"/>
            <w:r w:rsidRPr="004B3BCF">
              <w:rPr>
                <w:rFonts w:ascii="Times New Roman" w:eastAsia="Times New Roman" w:hAnsi="Times New Roman"/>
                <w:sz w:val="20"/>
                <w:szCs w:val="20"/>
                <w:lang w:eastAsia="ru-RU"/>
              </w:rPr>
              <w:t>15 г</w:t>
            </w:r>
            <w:bookmarkEnd w:id="148"/>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49" w:name="RANGE!K7"/>
            <w:r w:rsidRPr="004B3BCF">
              <w:rPr>
                <w:rFonts w:ascii="Times New Roman" w:eastAsia="Times New Roman" w:hAnsi="Times New Roman"/>
                <w:sz w:val="20"/>
                <w:szCs w:val="20"/>
                <w:lang w:eastAsia="ru-RU"/>
              </w:rPr>
              <w:t>Овсяная крупа (каша)</w:t>
            </w:r>
            <w:bookmarkEnd w:id="149"/>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50" w:name="RANGE!L7"/>
            <w:r w:rsidRPr="004B3BCF">
              <w:rPr>
                <w:rFonts w:ascii="Times New Roman" w:eastAsia="Times New Roman" w:hAnsi="Times New Roman"/>
                <w:sz w:val="20"/>
                <w:szCs w:val="20"/>
                <w:lang w:eastAsia="ru-RU"/>
              </w:rPr>
              <w:t>20 г</w:t>
            </w:r>
            <w:bookmarkEnd w:id="150"/>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51" w:name="RANGE!K8"/>
            <w:r w:rsidRPr="004B3BCF">
              <w:rPr>
                <w:rFonts w:ascii="Times New Roman" w:eastAsia="Times New Roman" w:hAnsi="Times New Roman"/>
                <w:sz w:val="20"/>
                <w:szCs w:val="20"/>
                <w:lang w:eastAsia="ru-RU"/>
              </w:rPr>
              <w:t>Овсяные хлопья</w:t>
            </w:r>
            <w:bookmarkEnd w:id="151"/>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52" w:name="RANGE!L8"/>
            <w:r w:rsidRPr="004B3BCF">
              <w:rPr>
                <w:rFonts w:ascii="Times New Roman" w:eastAsia="Times New Roman" w:hAnsi="Times New Roman"/>
                <w:sz w:val="20"/>
                <w:szCs w:val="20"/>
                <w:lang w:eastAsia="ru-RU"/>
              </w:rPr>
              <w:t>20 г</w:t>
            </w:r>
            <w:bookmarkEnd w:id="152"/>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53" w:name="RANGE!K9"/>
            <w:r w:rsidRPr="004B3BCF">
              <w:rPr>
                <w:rFonts w:ascii="Times New Roman" w:eastAsia="Times New Roman" w:hAnsi="Times New Roman"/>
                <w:sz w:val="20"/>
                <w:szCs w:val="20"/>
                <w:lang w:eastAsia="ru-RU"/>
              </w:rPr>
              <w:t>Проросшие зерна пшеницы</w:t>
            </w:r>
            <w:bookmarkEnd w:id="153"/>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54" w:name="RANGE!L9"/>
            <w:r w:rsidRPr="004B3BCF">
              <w:rPr>
                <w:rFonts w:ascii="Times New Roman" w:eastAsia="Times New Roman" w:hAnsi="Times New Roman"/>
                <w:sz w:val="20"/>
                <w:szCs w:val="20"/>
                <w:lang w:eastAsia="ru-RU"/>
              </w:rPr>
              <w:t>50 г</w:t>
            </w:r>
            <w:bookmarkEnd w:id="154"/>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55" w:name="RANGE!K10"/>
            <w:r w:rsidRPr="004B3BCF">
              <w:rPr>
                <w:rFonts w:ascii="Times New Roman" w:eastAsia="Times New Roman" w:hAnsi="Times New Roman"/>
                <w:sz w:val="20"/>
                <w:szCs w:val="20"/>
                <w:lang w:eastAsia="ru-RU"/>
              </w:rPr>
              <w:t>Проросшие зерна ржи</w:t>
            </w:r>
            <w:bookmarkEnd w:id="155"/>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56" w:name="RANGE!L10"/>
            <w:r w:rsidRPr="004B3BCF">
              <w:rPr>
                <w:rFonts w:ascii="Times New Roman" w:eastAsia="Times New Roman" w:hAnsi="Times New Roman"/>
                <w:sz w:val="20"/>
                <w:szCs w:val="20"/>
                <w:lang w:eastAsia="ru-RU"/>
              </w:rPr>
              <w:t>35 г</w:t>
            </w:r>
            <w:bookmarkEnd w:id="156"/>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57" w:name="RANGE!K11"/>
            <w:r w:rsidRPr="004B3BCF">
              <w:rPr>
                <w:rFonts w:ascii="Times New Roman" w:eastAsia="Times New Roman" w:hAnsi="Times New Roman"/>
                <w:sz w:val="20"/>
                <w:szCs w:val="20"/>
                <w:lang w:eastAsia="ru-RU"/>
              </w:rPr>
              <w:t>Пшеничная крупа (каша)</w:t>
            </w:r>
            <w:bookmarkEnd w:id="157"/>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58" w:name="RANGE!L11"/>
            <w:r w:rsidRPr="004B3BCF">
              <w:rPr>
                <w:rFonts w:ascii="Times New Roman" w:eastAsia="Times New Roman" w:hAnsi="Times New Roman"/>
                <w:sz w:val="20"/>
                <w:szCs w:val="20"/>
                <w:lang w:eastAsia="ru-RU"/>
              </w:rPr>
              <w:t>20 г</w:t>
            </w:r>
            <w:bookmarkEnd w:id="158"/>
          </w:p>
        </w:tc>
      </w:tr>
      <w:tr w:rsidR="004B3BCF" w:rsidRPr="004B3BCF" w:rsidTr="004B3BCF">
        <w:trPr>
          <w:trHeight w:val="320"/>
          <w:jc w:val="center"/>
        </w:trPr>
        <w:tc>
          <w:tcPr>
            <w:tcW w:w="4120" w:type="dxa"/>
            <w:tcBorders>
              <w:top w:val="nil"/>
              <w:left w:val="single" w:sz="8" w:space="0" w:color="000000"/>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rPr>
                <w:rFonts w:ascii="Times New Roman" w:eastAsia="Times New Roman" w:hAnsi="Times New Roman"/>
                <w:sz w:val="20"/>
                <w:szCs w:val="20"/>
                <w:lang w:eastAsia="ru-RU"/>
              </w:rPr>
            </w:pPr>
            <w:bookmarkStart w:id="159" w:name="RANGE!K12"/>
            <w:r w:rsidRPr="004B3BCF">
              <w:rPr>
                <w:rFonts w:ascii="Times New Roman" w:eastAsia="Times New Roman" w:hAnsi="Times New Roman"/>
                <w:sz w:val="20"/>
                <w:szCs w:val="20"/>
                <w:lang w:eastAsia="ru-RU"/>
              </w:rPr>
              <w:t>Ячневая крупа (каша)</w:t>
            </w:r>
            <w:bookmarkEnd w:id="159"/>
          </w:p>
        </w:tc>
        <w:tc>
          <w:tcPr>
            <w:tcW w:w="1301" w:type="dxa"/>
            <w:tcBorders>
              <w:top w:val="nil"/>
              <w:left w:val="nil"/>
              <w:bottom w:val="single" w:sz="8" w:space="0" w:color="000000"/>
              <w:right w:val="single" w:sz="8" w:space="0" w:color="000000"/>
            </w:tcBorders>
            <w:shd w:val="clear" w:color="auto" w:fill="auto"/>
            <w:vAlign w:val="center"/>
            <w:hideMark/>
          </w:tcPr>
          <w:p w:rsidR="004B3BCF" w:rsidRPr="004B3BCF" w:rsidRDefault="004B3BCF" w:rsidP="004B3BCF">
            <w:pPr>
              <w:spacing w:after="0" w:line="240" w:lineRule="auto"/>
              <w:jc w:val="center"/>
              <w:rPr>
                <w:rFonts w:ascii="Times New Roman" w:eastAsia="Times New Roman" w:hAnsi="Times New Roman"/>
                <w:sz w:val="20"/>
                <w:szCs w:val="20"/>
                <w:lang w:eastAsia="ru-RU"/>
              </w:rPr>
            </w:pPr>
            <w:bookmarkStart w:id="160" w:name="RANGE!L12"/>
            <w:r w:rsidRPr="004B3BCF">
              <w:rPr>
                <w:rFonts w:ascii="Times New Roman" w:eastAsia="Times New Roman" w:hAnsi="Times New Roman"/>
                <w:sz w:val="20"/>
                <w:szCs w:val="20"/>
                <w:lang w:eastAsia="ru-RU"/>
              </w:rPr>
              <w:t>15 г</w:t>
            </w:r>
            <w:bookmarkEnd w:id="160"/>
          </w:p>
        </w:tc>
      </w:tr>
    </w:tbl>
    <w:p w:rsidR="004B3BCF" w:rsidRPr="004B3BCF" w:rsidRDefault="004B3BCF" w:rsidP="00C47287">
      <w:pPr>
        <w:spacing w:line="240" w:lineRule="auto"/>
        <w:ind w:firstLine="426"/>
        <w:contextualSpacing/>
        <w:rPr>
          <w:rFonts w:ascii="Times New Roman" w:hAnsi="Times New Roman"/>
          <w:lang w:val="en-US"/>
        </w:rPr>
      </w:pPr>
    </w:p>
    <w:p w:rsidR="00F54C44" w:rsidRDefault="00F54C44" w:rsidP="00F54C44">
      <w:pPr>
        <w:spacing w:line="240" w:lineRule="auto"/>
        <w:ind w:firstLine="426"/>
        <w:contextualSpacing/>
        <w:rPr>
          <w:rFonts w:ascii="Times New Roman" w:hAnsi="Times New Roman"/>
        </w:rPr>
      </w:pPr>
      <w:r w:rsidRPr="000E0CC5">
        <w:rPr>
          <w:rFonts w:ascii="Times New Roman" w:hAnsi="Times New Roman"/>
        </w:rPr>
        <w:t xml:space="preserve">Табл. </w:t>
      </w:r>
      <w:r w:rsidR="000E0CC5" w:rsidRPr="000E0CC5">
        <w:rPr>
          <w:rFonts w:ascii="Times New Roman" w:hAnsi="Times New Roman"/>
        </w:rPr>
        <w:t xml:space="preserve">V.11. </w:t>
      </w:r>
      <w:r w:rsidRPr="000E0CC5">
        <w:rPr>
          <w:rFonts w:ascii="Times New Roman" w:hAnsi="Times New Roman"/>
        </w:rPr>
        <w:t>Мука из зерновых. Указано количество грамм в 1ХЕ. При этом  1ХЕ продукта</w:t>
      </w:r>
      <w:r>
        <w:rPr>
          <w:rFonts w:ascii="Times New Roman" w:hAnsi="Times New Roman"/>
        </w:rPr>
        <w:t xml:space="preserve"> содержит в среднем 60 ккал.</w:t>
      </w:r>
    </w:p>
    <w:p w:rsidR="00200D23" w:rsidRPr="00F54C44" w:rsidRDefault="00200D23" w:rsidP="00C47287">
      <w:pPr>
        <w:spacing w:line="240" w:lineRule="auto"/>
        <w:ind w:firstLine="426"/>
        <w:contextualSpacing/>
        <w:rPr>
          <w:rFonts w:ascii="Times New Roman" w:hAnsi="Times New Roman"/>
        </w:rPr>
      </w:pPr>
    </w:p>
    <w:tbl>
      <w:tblPr>
        <w:tblW w:w="6700" w:type="dxa"/>
        <w:jc w:val="center"/>
        <w:tblLook w:val="04A0" w:firstRow="1" w:lastRow="0" w:firstColumn="1" w:lastColumn="0" w:noHBand="0" w:noVBand="1"/>
      </w:tblPr>
      <w:tblGrid>
        <w:gridCol w:w="5400"/>
        <w:gridCol w:w="1421"/>
      </w:tblGrid>
      <w:tr w:rsidR="009B47D5" w:rsidRPr="009B47D5" w:rsidTr="009B47D5">
        <w:trPr>
          <w:trHeight w:val="320"/>
          <w:jc w:val="center"/>
        </w:trPr>
        <w:tc>
          <w:tcPr>
            <w:tcW w:w="540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9B47D5" w:rsidRPr="009B47D5" w:rsidRDefault="009B47D5" w:rsidP="009B47D5">
            <w:pPr>
              <w:spacing w:after="0" w:line="240" w:lineRule="auto"/>
              <w:jc w:val="center"/>
              <w:rPr>
                <w:rFonts w:ascii="Times New Roman" w:eastAsia="Times New Roman" w:hAnsi="Times New Roman"/>
                <w:b/>
                <w:bCs/>
                <w:color w:val="000000"/>
                <w:sz w:val="20"/>
                <w:szCs w:val="20"/>
                <w:lang w:eastAsia="ru-RU"/>
              </w:rPr>
            </w:pPr>
            <w:r w:rsidRPr="009B47D5">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noWrap/>
            <w:vAlign w:val="bottom"/>
            <w:hideMark/>
          </w:tcPr>
          <w:p w:rsidR="009B47D5" w:rsidRPr="009B47D5" w:rsidRDefault="009B47D5" w:rsidP="009B47D5">
            <w:pPr>
              <w:spacing w:after="0" w:line="240" w:lineRule="auto"/>
              <w:jc w:val="center"/>
              <w:rPr>
                <w:rFonts w:ascii="Times New Roman" w:eastAsia="Times New Roman" w:hAnsi="Times New Roman"/>
                <w:b/>
                <w:bCs/>
                <w:color w:val="000000"/>
                <w:sz w:val="20"/>
                <w:szCs w:val="20"/>
                <w:lang w:eastAsia="ru-RU"/>
              </w:rPr>
            </w:pPr>
            <w:r w:rsidRPr="009B47D5">
              <w:rPr>
                <w:rFonts w:ascii="Times New Roman" w:eastAsia="Times New Roman" w:hAnsi="Times New Roman"/>
                <w:b/>
                <w:bCs/>
                <w:color w:val="000000"/>
                <w:sz w:val="20"/>
                <w:szCs w:val="20"/>
                <w:lang w:eastAsia="ru-RU"/>
              </w:rPr>
              <w:t>ГРАММ/1ХЕ</w:t>
            </w:r>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bookmarkStart w:id="161" w:name="RANGE!O4"/>
            <w:r w:rsidRPr="009B47D5">
              <w:rPr>
                <w:rFonts w:ascii="Times New Roman" w:eastAsia="Times New Roman" w:hAnsi="Times New Roman"/>
                <w:sz w:val="20"/>
                <w:szCs w:val="20"/>
                <w:lang w:eastAsia="ru-RU"/>
              </w:rPr>
              <w:t>Гречневая мука (мука из гречихи)</w:t>
            </w:r>
            <w:bookmarkEnd w:id="161"/>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bookmarkStart w:id="162" w:name="RANGE!P4"/>
            <w:r w:rsidRPr="009B47D5">
              <w:rPr>
                <w:rFonts w:ascii="Times New Roman" w:eastAsia="Times New Roman" w:hAnsi="Times New Roman"/>
                <w:sz w:val="20"/>
                <w:szCs w:val="20"/>
                <w:lang w:eastAsia="ru-RU"/>
              </w:rPr>
              <w:t>20 г</w:t>
            </w:r>
            <w:bookmarkEnd w:id="162"/>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bookmarkStart w:id="163" w:name="RANGE!O5"/>
            <w:r w:rsidRPr="009B47D5">
              <w:rPr>
                <w:rFonts w:ascii="Times New Roman" w:eastAsia="Times New Roman" w:hAnsi="Times New Roman"/>
                <w:sz w:val="20"/>
                <w:szCs w:val="20"/>
                <w:lang w:eastAsia="ru-RU"/>
              </w:rPr>
              <w:t>Кукурузная мука</w:t>
            </w:r>
            <w:bookmarkEnd w:id="163"/>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bookmarkStart w:id="164" w:name="RANGE!P5"/>
            <w:r w:rsidRPr="009B47D5">
              <w:rPr>
                <w:rFonts w:ascii="Times New Roman" w:eastAsia="Times New Roman" w:hAnsi="Times New Roman"/>
                <w:sz w:val="20"/>
                <w:szCs w:val="20"/>
                <w:lang w:eastAsia="ru-RU"/>
              </w:rPr>
              <w:t>20 г</w:t>
            </w:r>
            <w:bookmarkEnd w:id="164"/>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bookmarkStart w:id="165" w:name="RANGE!O6"/>
            <w:r w:rsidRPr="009B47D5">
              <w:rPr>
                <w:rFonts w:ascii="Times New Roman" w:eastAsia="Times New Roman" w:hAnsi="Times New Roman"/>
                <w:sz w:val="20"/>
                <w:szCs w:val="20"/>
                <w:lang w:eastAsia="ru-RU"/>
              </w:rPr>
              <w:t>Мука из полбы (из зеленого зерна)</w:t>
            </w:r>
            <w:bookmarkEnd w:id="165"/>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bookmarkStart w:id="166" w:name="RANGE!P6"/>
            <w:r w:rsidRPr="009B47D5">
              <w:rPr>
                <w:rFonts w:ascii="Times New Roman" w:eastAsia="Times New Roman" w:hAnsi="Times New Roman"/>
                <w:sz w:val="20"/>
                <w:szCs w:val="20"/>
                <w:lang w:eastAsia="ru-RU"/>
              </w:rPr>
              <w:t>15 г</w:t>
            </w:r>
            <w:bookmarkEnd w:id="166"/>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bookmarkStart w:id="167" w:name="RANGE!O7"/>
            <w:r w:rsidRPr="009B47D5">
              <w:rPr>
                <w:rFonts w:ascii="Times New Roman" w:eastAsia="Times New Roman" w:hAnsi="Times New Roman"/>
                <w:sz w:val="20"/>
                <w:szCs w:val="20"/>
                <w:lang w:eastAsia="ru-RU"/>
              </w:rPr>
              <w:t>Овсяная мука</w:t>
            </w:r>
            <w:bookmarkEnd w:id="167"/>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bookmarkStart w:id="168" w:name="RANGE!P7"/>
            <w:r w:rsidRPr="009B47D5">
              <w:rPr>
                <w:rFonts w:ascii="Times New Roman" w:eastAsia="Times New Roman" w:hAnsi="Times New Roman"/>
                <w:sz w:val="20"/>
                <w:szCs w:val="20"/>
                <w:lang w:eastAsia="ru-RU"/>
              </w:rPr>
              <w:t>20 г</w:t>
            </w:r>
            <w:bookmarkEnd w:id="168"/>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Пшеничная мука грубого помола с отрубями типа 1700</w:t>
            </w:r>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20 г</w:t>
            </w:r>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Пшеничная мука типа 405</w:t>
            </w:r>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15 г</w:t>
            </w:r>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lastRenderedPageBreak/>
              <w:t>Ржаная мука, ржаная мука грубого помола с отрубями</w:t>
            </w:r>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20 г</w:t>
            </w:r>
          </w:p>
        </w:tc>
      </w:tr>
      <w:tr w:rsidR="009B47D5" w:rsidRPr="009B47D5" w:rsidTr="009B47D5">
        <w:trPr>
          <w:trHeight w:val="320"/>
          <w:jc w:val="center"/>
        </w:trPr>
        <w:tc>
          <w:tcPr>
            <w:tcW w:w="5400" w:type="dxa"/>
            <w:tcBorders>
              <w:top w:val="nil"/>
              <w:left w:val="single" w:sz="8" w:space="0" w:color="000000"/>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Рисовая мука</w:t>
            </w:r>
          </w:p>
        </w:tc>
        <w:tc>
          <w:tcPr>
            <w:tcW w:w="1300" w:type="dxa"/>
            <w:tcBorders>
              <w:top w:val="nil"/>
              <w:left w:val="nil"/>
              <w:bottom w:val="single" w:sz="8" w:space="0" w:color="000000"/>
              <w:right w:val="single" w:sz="8" w:space="0" w:color="000000"/>
            </w:tcBorders>
            <w:shd w:val="clear" w:color="auto" w:fill="auto"/>
            <w:vAlign w:val="center"/>
            <w:hideMark/>
          </w:tcPr>
          <w:p w:rsidR="009B47D5" w:rsidRPr="009B47D5" w:rsidRDefault="009B47D5" w:rsidP="009B47D5">
            <w:pPr>
              <w:spacing w:after="0" w:line="240" w:lineRule="auto"/>
              <w:jc w:val="center"/>
              <w:rPr>
                <w:rFonts w:ascii="Times New Roman" w:eastAsia="Times New Roman" w:hAnsi="Times New Roman"/>
                <w:sz w:val="20"/>
                <w:szCs w:val="20"/>
                <w:lang w:eastAsia="ru-RU"/>
              </w:rPr>
            </w:pPr>
            <w:r w:rsidRPr="009B47D5">
              <w:rPr>
                <w:rFonts w:ascii="Times New Roman" w:eastAsia="Times New Roman" w:hAnsi="Times New Roman"/>
                <w:sz w:val="20"/>
                <w:szCs w:val="20"/>
                <w:lang w:eastAsia="ru-RU"/>
              </w:rPr>
              <w:t>15 г</w:t>
            </w:r>
          </w:p>
        </w:tc>
      </w:tr>
    </w:tbl>
    <w:p w:rsidR="004B3BCF" w:rsidRDefault="004B3BCF" w:rsidP="00C47287">
      <w:pPr>
        <w:spacing w:line="240" w:lineRule="auto"/>
        <w:ind w:firstLine="426"/>
        <w:contextualSpacing/>
        <w:rPr>
          <w:rFonts w:ascii="Times New Roman" w:hAnsi="Times New Roman"/>
        </w:rPr>
      </w:pPr>
    </w:p>
    <w:p w:rsidR="009B47D5" w:rsidRDefault="009B47D5" w:rsidP="00C47287">
      <w:pPr>
        <w:spacing w:line="240" w:lineRule="auto"/>
        <w:ind w:firstLine="426"/>
        <w:contextualSpacing/>
        <w:rPr>
          <w:rFonts w:ascii="Times New Roman" w:hAnsi="Times New Roman"/>
        </w:rPr>
      </w:pPr>
    </w:p>
    <w:p w:rsidR="00070934" w:rsidRDefault="00070934" w:rsidP="00C47287">
      <w:pPr>
        <w:spacing w:line="240" w:lineRule="auto"/>
        <w:ind w:firstLine="426"/>
        <w:contextualSpacing/>
        <w:rPr>
          <w:rFonts w:ascii="Times New Roman" w:hAnsi="Times New Roman"/>
        </w:rPr>
      </w:pPr>
      <w:r w:rsidRPr="000E0CC5">
        <w:rPr>
          <w:rFonts w:ascii="Times New Roman" w:hAnsi="Times New Roman"/>
        </w:rPr>
        <w:t xml:space="preserve">Табл. </w:t>
      </w:r>
      <w:r w:rsidR="000E0CC5" w:rsidRPr="000E0CC5">
        <w:rPr>
          <w:rFonts w:ascii="Times New Roman" w:hAnsi="Times New Roman"/>
        </w:rPr>
        <w:t xml:space="preserve">V.12. </w:t>
      </w:r>
      <w:r w:rsidR="00114D19" w:rsidRPr="000E0CC5">
        <w:rPr>
          <w:rFonts w:ascii="Times New Roman" w:hAnsi="Times New Roman"/>
        </w:rPr>
        <w:t>Крахмал из зерновых. Указано количество грамм в 1ХЕ. При этом  1ХЕ продукта</w:t>
      </w:r>
      <w:r w:rsidR="00114D19">
        <w:rPr>
          <w:rFonts w:ascii="Times New Roman" w:hAnsi="Times New Roman"/>
        </w:rPr>
        <w:t xml:space="preserve"> содержит в среднем 60 ккал.</w:t>
      </w:r>
    </w:p>
    <w:p w:rsidR="00114D19" w:rsidRDefault="00114D19" w:rsidP="00C47287">
      <w:pPr>
        <w:spacing w:line="240" w:lineRule="auto"/>
        <w:ind w:firstLine="426"/>
        <w:contextualSpacing/>
        <w:rPr>
          <w:rFonts w:ascii="Times New Roman" w:hAnsi="Times New Roman"/>
        </w:rPr>
      </w:pPr>
    </w:p>
    <w:tbl>
      <w:tblPr>
        <w:tblW w:w="6460" w:type="dxa"/>
        <w:jc w:val="center"/>
        <w:tblLook w:val="04A0" w:firstRow="1" w:lastRow="0" w:firstColumn="1" w:lastColumn="0" w:noHBand="0" w:noVBand="1"/>
      </w:tblPr>
      <w:tblGrid>
        <w:gridCol w:w="5160"/>
        <w:gridCol w:w="1421"/>
      </w:tblGrid>
      <w:tr w:rsidR="00E37271" w:rsidRPr="00E37271" w:rsidTr="00E37271">
        <w:trPr>
          <w:trHeight w:val="320"/>
          <w:jc w:val="center"/>
        </w:trPr>
        <w:tc>
          <w:tcPr>
            <w:tcW w:w="51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E37271" w:rsidRPr="00E37271" w:rsidRDefault="00E37271" w:rsidP="00E37271">
            <w:pPr>
              <w:spacing w:after="0" w:line="240" w:lineRule="auto"/>
              <w:jc w:val="center"/>
              <w:rPr>
                <w:rFonts w:ascii="Times New Roman" w:eastAsia="Times New Roman" w:hAnsi="Times New Roman"/>
                <w:b/>
                <w:bCs/>
                <w:color w:val="000000"/>
                <w:sz w:val="20"/>
                <w:szCs w:val="20"/>
                <w:lang w:eastAsia="ru-RU"/>
              </w:rPr>
            </w:pPr>
            <w:r w:rsidRPr="00E37271">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noWrap/>
            <w:vAlign w:val="bottom"/>
            <w:hideMark/>
          </w:tcPr>
          <w:p w:rsidR="00E37271" w:rsidRPr="00E37271" w:rsidRDefault="00E37271" w:rsidP="00E37271">
            <w:pPr>
              <w:spacing w:after="0" w:line="240" w:lineRule="auto"/>
              <w:jc w:val="center"/>
              <w:rPr>
                <w:rFonts w:ascii="Times New Roman" w:eastAsia="Times New Roman" w:hAnsi="Times New Roman"/>
                <w:b/>
                <w:bCs/>
                <w:color w:val="000000"/>
                <w:sz w:val="20"/>
                <w:szCs w:val="20"/>
                <w:lang w:eastAsia="ru-RU"/>
              </w:rPr>
            </w:pPr>
            <w:r w:rsidRPr="00E37271">
              <w:rPr>
                <w:rFonts w:ascii="Times New Roman" w:eastAsia="Times New Roman" w:hAnsi="Times New Roman"/>
                <w:b/>
                <w:bCs/>
                <w:color w:val="000000"/>
                <w:sz w:val="20"/>
                <w:szCs w:val="20"/>
                <w:lang w:eastAsia="ru-RU"/>
              </w:rPr>
              <w:t>ГРАММ/1ХЕ</w:t>
            </w:r>
          </w:p>
        </w:tc>
      </w:tr>
      <w:tr w:rsidR="00E37271" w:rsidRPr="00E37271" w:rsidTr="00E37271">
        <w:trPr>
          <w:trHeight w:val="320"/>
          <w:jc w:val="center"/>
        </w:trPr>
        <w:tc>
          <w:tcPr>
            <w:tcW w:w="5160" w:type="dxa"/>
            <w:tcBorders>
              <w:top w:val="nil"/>
              <w:left w:val="single" w:sz="8" w:space="0" w:color="000000"/>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rPr>
                <w:rFonts w:ascii="Times New Roman" w:eastAsia="Times New Roman" w:hAnsi="Times New Roman"/>
                <w:sz w:val="20"/>
                <w:szCs w:val="20"/>
                <w:lang w:eastAsia="ru-RU"/>
              </w:rPr>
            </w:pPr>
            <w:bookmarkStart w:id="169" w:name="RANGE!R4"/>
            <w:r w:rsidRPr="00E37271">
              <w:rPr>
                <w:rFonts w:ascii="Times New Roman" w:eastAsia="Times New Roman" w:hAnsi="Times New Roman"/>
                <w:sz w:val="20"/>
                <w:szCs w:val="20"/>
                <w:lang w:eastAsia="ru-RU"/>
              </w:rPr>
              <w:t>Порошок ванильного пудинга</w:t>
            </w:r>
            <w:bookmarkEnd w:id="169"/>
          </w:p>
        </w:tc>
        <w:tc>
          <w:tcPr>
            <w:tcW w:w="1300" w:type="dxa"/>
            <w:tcBorders>
              <w:top w:val="nil"/>
              <w:left w:val="nil"/>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jc w:val="center"/>
              <w:rPr>
                <w:rFonts w:ascii="Times New Roman" w:eastAsia="Times New Roman" w:hAnsi="Times New Roman"/>
                <w:sz w:val="20"/>
                <w:szCs w:val="20"/>
                <w:lang w:eastAsia="ru-RU"/>
              </w:rPr>
            </w:pPr>
            <w:bookmarkStart w:id="170" w:name="RANGE!S4"/>
            <w:r w:rsidRPr="00E37271">
              <w:rPr>
                <w:rFonts w:ascii="Times New Roman" w:eastAsia="Times New Roman" w:hAnsi="Times New Roman"/>
                <w:sz w:val="20"/>
                <w:szCs w:val="20"/>
                <w:lang w:eastAsia="ru-RU"/>
              </w:rPr>
              <w:t>15 г</w:t>
            </w:r>
            <w:bookmarkEnd w:id="170"/>
          </w:p>
        </w:tc>
      </w:tr>
      <w:tr w:rsidR="00E37271" w:rsidRPr="00E37271" w:rsidTr="00E37271">
        <w:trPr>
          <w:trHeight w:val="320"/>
          <w:jc w:val="center"/>
        </w:trPr>
        <w:tc>
          <w:tcPr>
            <w:tcW w:w="5160" w:type="dxa"/>
            <w:tcBorders>
              <w:top w:val="nil"/>
              <w:left w:val="single" w:sz="8" w:space="0" w:color="000000"/>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rPr>
                <w:rFonts w:ascii="Times New Roman" w:eastAsia="Times New Roman" w:hAnsi="Times New Roman"/>
                <w:sz w:val="20"/>
                <w:szCs w:val="20"/>
                <w:lang w:eastAsia="ru-RU"/>
              </w:rPr>
            </w:pPr>
            <w:bookmarkStart w:id="171" w:name="RANGE!R5"/>
            <w:r w:rsidRPr="00E37271">
              <w:rPr>
                <w:rFonts w:ascii="Times New Roman" w:eastAsia="Times New Roman" w:hAnsi="Times New Roman"/>
                <w:sz w:val="20"/>
                <w:szCs w:val="20"/>
                <w:lang w:eastAsia="ru-RU"/>
              </w:rPr>
              <w:t>Порошок пудинга с фруктовым соком</w:t>
            </w:r>
            <w:bookmarkEnd w:id="171"/>
          </w:p>
        </w:tc>
        <w:tc>
          <w:tcPr>
            <w:tcW w:w="1300" w:type="dxa"/>
            <w:tcBorders>
              <w:top w:val="nil"/>
              <w:left w:val="nil"/>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jc w:val="center"/>
              <w:rPr>
                <w:rFonts w:ascii="Times New Roman" w:eastAsia="Times New Roman" w:hAnsi="Times New Roman"/>
                <w:sz w:val="20"/>
                <w:szCs w:val="20"/>
                <w:lang w:eastAsia="ru-RU"/>
              </w:rPr>
            </w:pPr>
            <w:bookmarkStart w:id="172" w:name="RANGE!S5"/>
            <w:r w:rsidRPr="00E37271">
              <w:rPr>
                <w:rFonts w:ascii="Times New Roman" w:eastAsia="Times New Roman" w:hAnsi="Times New Roman"/>
                <w:sz w:val="20"/>
                <w:szCs w:val="20"/>
                <w:lang w:eastAsia="ru-RU"/>
              </w:rPr>
              <w:t>15 г</w:t>
            </w:r>
            <w:bookmarkEnd w:id="172"/>
          </w:p>
        </w:tc>
      </w:tr>
      <w:tr w:rsidR="00E37271" w:rsidRPr="00E37271" w:rsidTr="00E37271">
        <w:trPr>
          <w:trHeight w:val="320"/>
          <w:jc w:val="center"/>
        </w:trPr>
        <w:tc>
          <w:tcPr>
            <w:tcW w:w="5160" w:type="dxa"/>
            <w:tcBorders>
              <w:top w:val="nil"/>
              <w:left w:val="single" w:sz="8" w:space="0" w:color="000000"/>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rPr>
                <w:rFonts w:ascii="Times New Roman" w:eastAsia="Times New Roman" w:hAnsi="Times New Roman"/>
                <w:sz w:val="20"/>
                <w:szCs w:val="20"/>
                <w:lang w:eastAsia="ru-RU"/>
              </w:rPr>
            </w:pPr>
            <w:bookmarkStart w:id="173" w:name="RANGE!R6"/>
            <w:r w:rsidRPr="00E37271">
              <w:rPr>
                <w:rFonts w:ascii="Times New Roman" w:eastAsia="Times New Roman" w:hAnsi="Times New Roman"/>
                <w:sz w:val="20"/>
                <w:szCs w:val="20"/>
                <w:lang w:eastAsia="ru-RU"/>
              </w:rPr>
              <w:t>Порошок шоколадного пудинга</w:t>
            </w:r>
            <w:bookmarkEnd w:id="173"/>
          </w:p>
        </w:tc>
        <w:tc>
          <w:tcPr>
            <w:tcW w:w="1300" w:type="dxa"/>
            <w:tcBorders>
              <w:top w:val="nil"/>
              <w:left w:val="nil"/>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jc w:val="center"/>
              <w:rPr>
                <w:rFonts w:ascii="Times New Roman" w:eastAsia="Times New Roman" w:hAnsi="Times New Roman"/>
                <w:sz w:val="20"/>
                <w:szCs w:val="20"/>
                <w:lang w:eastAsia="ru-RU"/>
              </w:rPr>
            </w:pPr>
            <w:bookmarkStart w:id="174" w:name="RANGE!S6"/>
            <w:r w:rsidRPr="00E37271">
              <w:rPr>
                <w:rFonts w:ascii="Times New Roman" w:eastAsia="Times New Roman" w:hAnsi="Times New Roman"/>
                <w:sz w:val="20"/>
                <w:szCs w:val="20"/>
                <w:lang w:eastAsia="ru-RU"/>
              </w:rPr>
              <w:t>15 г</w:t>
            </w:r>
            <w:bookmarkEnd w:id="174"/>
          </w:p>
        </w:tc>
      </w:tr>
      <w:tr w:rsidR="00E37271" w:rsidRPr="00E37271" w:rsidTr="00E37271">
        <w:trPr>
          <w:trHeight w:val="320"/>
          <w:jc w:val="center"/>
        </w:trPr>
        <w:tc>
          <w:tcPr>
            <w:tcW w:w="5160" w:type="dxa"/>
            <w:tcBorders>
              <w:top w:val="nil"/>
              <w:left w:val="single" w:sz="8" w:space="0" w:color="000000"/>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rPr>
                <w:rFonts w:ascii="Times New Roman" w:eastAsia="Times New Roman" w:hAnsi="Times New Roman"/>
                <w:sz w:val="20"/>
                <w:szCs w:val="20"/>
                <w:lang w:eastAsia="ru-RU"/>
              </w:rPr>
            </w:pPr>
            <w:bookmarkStart w:id="175" w:name="RANGE!R7"/>
            <w:r w:rsidRPr="00E37271">
              <w:rPr>
                <w:rFonts w:ascii="Times New Roman" w:eastAsia="Times New Roman" w:hAnsi="Times New Roman"/>
                <w:sz w:val="20"/>
                <w:szCs w:val="20"/>
                <w:lang w:eastAsia="ru-RU"/>
              </w:rPr>
              <w:t>Пшеничный крахмал</w:t>
            </w:r>
            <w:bookmarkEnd w:id="175"/>
          </w:p>
        </w:tc>
        <w:tc>
          <w:tcPr>
            <w:tcW w:w="1300" w:type="dxa"/>
            <w:tcBorders>
              <w:top w:val="nil"/>
              <w:left w:val="nil"/>
              <w:bottom w:val="single" w:sz="8" w:space="0" w:color="000000"/>
              <w:right w:val="single" w:sz="8" w:space="0" w:color="000000"/>
            </w:tcBorders>
            <w:shd w:val="clear" w:color="auto" w:fill="auto"/>
            <w:vAlign w:val="center"/>
            <w:hideMark/>
          </w:tcPr>
          <w:p w:rsidR="00E37271" w:rsidRPr="00E37271" w:rsidRDefault="00E37271" w:rsidP="00E37271">
            <w:pPr>
              <w:spacing w:after="0" w:line="240" w:lineRule="auto"/>
              <w:jc w:val="center"/>
              <w:rPr>
                <w:rFonts w:ascii="Times New Roman" w:eastAsia="Times New Roman" w:hAnsi="Times New Roman"/>
                <w:sz w:val="20"/>
                <w:szCs w:val="20"/>
                <w:lang w:eastAsia="ru-RU"/>
              </w:rPr>
            </w:pPr>
            <w:bookmarkStart w:id="176" w:name="RANGE!S7"/>
            <w:r w:rsidRPr="00E37271">
              <w:rPr>
                <w:rFonts w:ascii="Times New Roman" w:eastAsia="Times New Roman" w:hAnsi="Times New Roman"/>
                <w:sz w:val="20"/>
                <w:szCs w:val="20"/>
                <w:lang w:eastAsia="ru-RU"/>
              </w:rPr>
              <w:t>15 г</w:t>
            </w:r>
            <w:bookmarkEnd w:id="176"/>
          </w:p>
        </w:tc>
      </w:tr>
    </w:tbl>
    <w:p w:rsidR="00114D19" w:rsidRDefault="00114D19" w:rsidP="00C47287">
      <w:pPr>
        <w:spacing w:line="240" w:lineRule="auto"/>
        <w:ind w:firstLine="426"/>
        <w:contextualSpacing/>
        <w:rPr>
          <w:rFonts w:ascii="Times New Roman" w:hAnsi="Times New Roman"/>
        </w:rPr>
      </w:pPr>
    </w:p>
    <w:p w:rsidR="00034914" w:rsidRDefault="00034914" w:rsidP="00C47287">
      <w:pPr>
        <w:spacing w:line="240" w:lineRule="auto"/>
        <w:ind w:firstLine="426"/>
        <w:contextualSpacing/>
        <w:rPr>
          <w:rFonts w:ascii="Times New Roman" w:hAnsi="Times New Roman"/>
        </w:rPr>
      </w:pPr>
    </w:p>
    <w:p w:rsidR="00034914" w:rsidRPr="00114D19" w:rsidRDefault="00034914" w:rsidP="00C47287">
      <w:pPr>
        <w:spacing w:line="240" w:lineRule="auto"/>
        <w:ind w:firstLine="426"/>
        <w:contextualSpacing/>
        <w:rPr>
          <w:rFonts w:ascii="Times New Roman" w:hAnsi="Times New Roman"/>
        </w:rPr>
      </w:pPr>
      <w:r w:rsidRPr="000E0CC5">
        <w:rPr>
          <w:rFonts w:ascii="Times New Roman" w:hAnsi="Times New Roman"/>
        </w:rPr>
        <w:t>Табл.</w:t>
      </w:r>
      <w:r w:rsidR="000E0CC5" w:rsidRPr="000E0CC5">
        <w:rPr>
          <w:rFonts w:ascii="Times New Roman" w:hAnsi="Times New Roman"/>
        </w:rPr>
        <w:t xml:space="preserve"> V.13.</w:t>
      </w:r>
      <w:r w:rsidRPr="000E0CC5">
        <w:rPr>
          <w:rFonts w:ascii="Times New Roman" w:hAnsi="Times New Roman"/>
        </w:rPr>
        <w:t xml:space="preserve"> Изделия из теста зерновых. Указано количество грамм в 1ХЕ. При этом  1ХЕ</w:t>
      </w:r>
      <w:r>
        <w:rPr>
          <w:rFonts w:ascii="Times New Roman" w:hAnsi="Times New Roman"/>
        </w:rPr>
        <w:t xml:space="preserve"> продукта содержит в среднем 70 ккал.</w:t>
      </w:r>
    </w:p>
    <w:p w:rsidR="00070934" w:rsidRDefault="00070934" w:rsidP="00C47287">
      <w:pPr>
        <w:spacing w:line="240" w:lineRule="auto"/>
        <w:ind w:firstLine="426"/>
        <w:contextualSpacing/>
        <w:rPr>
          <w:rFonts w:ascii="Times New Roman" w:hAnsi="Times New Roman"/>
        </w:rPr>
      </w:pPr>
    </w:p>
    <w:tbl>
      <w:tblPr>
        <w:tblW w:w="6280" w:type="dxa"/>
        <w:jc w:val="center"/>
        <w:tblLook w:val="04A0" w:firstRow="1" w:lastRow="0" w:firstColumn="1" w:lastColumn="0" w:noHBand="0" w:noVBand="1"/>
      </w:tblPr>
      <w:tblGrid>
        <w:gridCol w:w="4980"/>
        <w:gridCol w:w="1421"/>
      </w:tblGrid>
      <w:tr w:rsidR="00C04B32" w:rsidRPr="0040303E" w:rsidTr="00C04B32">
        <w:trPr>
          <w:trHeight w:val="320"/>
          <w:jc w:val="center"/>
        </w:trPr>
        <w:tc>
          <w:tcPr>
            <w:tcW w:w="498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C04B32" w:rsidRPr="0040303E" w:rsidRDefault="00C04B32" w:rsidP="00C04B32">
            <w:pPr>
              <w:spacing w:after="0" w:line="240" w:lineRule="auto"/>
              <w:jc w:val="center"/>
              <w:rPr>
                <w:rFonts w:ascii="Times New Roman" w:eastAsia="Times New Roman" w:hAnsi="Times New Roman"/>
                <w:b/>
                <w:bCs/>
                <w:color w:val="000000"/>
                <w:sz w:val="20"/>
                <w:szCs w:val="20"/>
                <w:lang w:eastAsia="ru-RU"/>
              </w:rPr>
            </w:pPr>
            <w:r w:rsidRPr="0040303E">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noWrap/>
            <w:vAlign w:val="bottom"/>
            <w:hideMark/>
          </w:tcPr>
          <w:p w:rsidR="00C04B32" w:rsidRPr="0040303E" w:rsidRDefault="00C04B32" w:rsidP="00C04B32">
            <w:pPr>
              <w:spacing w:after="0" w:line="240" w:lineRule="auto"/>
              <w:jc w:val="center"/>
              <w:rPr>
                <w:rFonts w:ascii="Times New Roman" w:eastAsia="Times New Roman" w:hAnsi="Times New Roman"/>
                <w:b/>
                <w:bCs/>
                <w:color w:val="000000"/>
                <w:sz w:val="20"/>
                <w:szCs w:val="20"/>
                <w:lang w:eastAsia="ru-RU"/>
              </w:rPr>
            </w:pPr>
            <w:r w:rsidRPr="0040303E">
              <w:rPr>
                <w:rFonts w:ascii="Times New Roman" w:eastAsia="Times New Roman" w:hAnsi="Times New Roman"/>
                <w:b/>
                <w:bCs/>
                <w:color w:val="000000"/>
                <w:sz w:val="20"/>
                <w:szCs w:val="20"/>
                <w:lang w:eastAsia="ru-RU"/>
              </w:rPr>
              <w:t>ГРАММ/1ХЕ</w:t>
            </w:r>
          </w:p>
        </w:tc>
      </w:tr>
      <w:tr w:rsidR="00C04B32" w:rsidRPr="0040303E" w:rsidTr="00C04B32">
        <w:trPr>
          <w:trHeight w:val="320"/>
          <w:jc w:val="center"/>
        </w:trPr>
        <w:tc>
          <w:tcPr>
            <w:tcW w:w="4980" w:type="dxa"/>
            <w:tcBorders>
              <w:top w:val="nil"/>
              <w:left w:val="single" w:sz="8" w:space="0" w:color="000000"/>
              <w:bottom w:val="single" w:sz="8" w:space="0" w:color="000000"/>
              <w:right w:val="single" w:sz="8" w:space="0" w:color="000000"/>
            </w:tcBorders>
            <w:shd w:val="clear" w:color="auto" w:fill="auto"/>
            <w:vAlign w:val="center"/>
            <w:hideMark/>
          </w:tcPr>
          <w:p w:rsidR="00C04B32" w:rsidRPr="0040303E" w:rsidRDefault="00C04B32" w:rsidP="00C04B32">
            <w:pPr>
              <w:spacing w:after="0" w:line="240" w:lineRule="auto"/>
              <w:jc w:val="center"/>
              <w:rPr>
                <w:rFonts w:ascii="Times New Roman" w:eastAsia="Times New Roman" w:hAnsi="Times New Roman"/>
                <w:sz w:val="20"/>
                <w:szCs w:val="20"/>
                <w:lang w:eastAsia="ru-RU"/>
              </w:rPr>
            </w:pPr>
            <w:bookmarkStart w:id="177" w:name="RANGE!U4"/>
            <w:r w:rsidRPr="0040303E">
              <w:rPr>
                <w:rFonts w:ascii="Times New Roman" w:eastAsia="Times New Roman" w:hAnsi="Times New Roman"/>
                <w:sz w:val="20"/>
                <w:szCs w:val="20"/>
                <w:lang w:eastAsia="ru-RU"/>
              </w:rPr>
              <w:t>Макаронные изделия (вес в сваренном виде 60 г)</w:t>
            </w:r>
            <w:bookmarkEnd w:id="177"/>
          </w:p>
        </w:tc>
        <w:tc>
          <w:tcPr>
            <w:tcW w:w="1300" w:type="dxa"/>
            <w:tcBorders>
              <w:top w:val="nil"/>
              <w:left w:val="nil"/>
              <w:bottom w:val="single" w:sz="8" w:space="0" w:color="000000"/>
              <w:right w:val="single" w:sz="8" w:space="0" w:color="000000"/>
            </w:tcBorders>
            <w:shd w:val="clear" w:color="auto" w:fill="auto"/>
            <w:vAlign w:val="center"/>
            <w:hideMark/>
          </w:tcPr>
          <w:p w:rsidR="00C04B32" w:rsidRPr="0040303E" w:rsidRDefault="00C04B32" w:rsidP="00C04B32">
            <w:pPr>
              <w:spacing w:after="0" w:line="240" w:lineRule="auto"/>
              <w:jc w:val="center"/>
              <w:rPr>
                <w:rFonts w:ascii="Times New Roman" w:eastAsia="Times New Roman" w:hAnsi="Times New Roman"/>
                <w:sz w:val="20"/>
                <w:szCs w:val="20"/>
                <w:lang w:eastAsia="ru-RU"/>
              </w:rPr>
            </w:pPr>
            <w:bookmarkStart w:id="178" w:name="RANGE!V4"/>
            <w:r w:rsidRPr="0040303E">
              <w:rPr>
                <w:rFonts w:ascii="Times New Roman" w:eastAsia="Times New Roman" w:hAnsi="Times New Roman"/>
                <w:sz w:val="20"/>
                <w:szCs w:val="20"/>
                <w:lang w:eastAsia="ru-RU"/>
              </w:rPr>
              <w:t>20 г</w:t>
            </w:r>
            <w:bookmarkEnd w:id="178"/>
          </w:p>
        </w:tc>
      </w:tr>
    </w:tbl>
    <w:p w:rsidR="00034914" w:rsidRDefault="00034914" w:rsidP="00C47287">
      <w:pPr>
        <w:spacing w:line="240" w:lineRule="auto"/>
        <w:ind w:firstLine="426"/>
        <w:contextualSpacing/>
        <w:rPr>
          <w:rFonts w:ascii="Times New Roman" w:hAnsi="Times New Roman"/>
        </w:rPr>
      </w:pPr>
    </w:p>
    <w:p w:rsidR="009B47D5" w:rsidRDefault="00B93E44" w:rsidP="00C47287">
      <w:pPr>
        <w:spacing w:line="240" w:lineRule="auto"/>
        <w:ind w:firstLine="426"/>
        <w:contextualSpacing/>
        <w:rPr>
          <w:rFonts w:ascii="Times New Roman" w:hAnsi="Times New Roman"/>
        </w:rPr>
      </w:pPr>
      <w:r>
        <w:rPr>
          <w:rFonts w:ascii="Times New Roman" w:hAnsi="Times New Roman"/>
        </w:rPr>
        <w:t>В. ОВОЩИ</w:t>
      </w:r>
    </w:p>
    <w:p w:rsidR="00BC2607" w:rsidRDefault="00BC2607" w:rsidP="00C47287">
      <w:pPr>
        <w:spacing w:line="240" w:lineRule="auto"/>
        <w:ind w:firstLine="426"/>
        <w:contextualSpacing/>
        <w:rPr>
          <w:rFonts w:ascii="Times New Roman" w:hAnsi="Times New Roman"/>
        </w:rPr>
      </w:pPr>
    </w:p>
    <w:p w:rsidR="00BC2607" w:rsidRPr="002151F1" w:rsidRDefault="002151F1" w:rsidP="00C47287">
      <w:pPr>
        <w:spacing w:line="240" w:lineRule="auto"/>
        <w:ind w:firstLine="426"/>
        <w:contextualSpacing/>
        <w:rPr>
          <w:rFonts w:ascii="Times New Roman" w:hAnsi="Times New Roman"/>
          <w:i/>
        </w:rPr>
      </w:pPr>
      <w:r w:rsidRPr="002151F1">
        <w:rPr>
          <w:rFonts w:ascii="Times New Roman" w:hAnsi="Times New Roman"/>
          <w:i/>
        </w:rPr>
        <w:t xml:space="preserve">В.1. </w:t>
      </w:r>
      <w:r w:rsidR="00A521B4" w:rsidRPr="002151F1">
        <w:rPr>
          <w:rFonts w:ascii="Times New Roman" w:hAnsi="Times New Roman"/>
          <w:i/>
        </w:rPr>
        <w:t>Сорта, бедные углеводами</w:t>
      </w:r>
    </w:p>
    <w:p w:rsidR="00A521B4" w:rsidRDefault="00A521B4" w:rsidP="00C47287">
      <w:pPr>
        <w:spacing w:line="240" w:lineRule="auto"/>
        <w:ind w:firstLine="426"/>
        <w:contextualSpacing/>
        <w:rPr>
          <w:rFonts w:ascii="Times New Roman" w:hAnsi="Times New Roman"/>
          <w:i/>
        </w:rPr>
      </w:pPr>
    </w:p>
    <w:p w:rsidR="00A521B4" w:rsidRDefault="004D1B1D" w:rsidP="004D1B1D">
      <w:pPr>
        <w:spacing w:line="240" w:lineRule="auto"/>
        <w:ind w:firstLine="426"/>
        <w:contextualSpacing/>
        <w:rPr>
          <w:rFonts w:ascii="Times New Roman" w:hAnsi="Times New Roman"/>
        </w:rPr>
      </w:pPr>
      <w:r w:rsidRPr="000E0CC5">
        <w:rPr>
          <w:rFonts w:ascii="Times New Roman" w:hAnsi="Times New Roman"/>
        </w:rPr>
        <w:t>Табл.</w:t>
      </w:r>
      <w:r w:rsidR="000E0CC5" w:rsidRPr="000E0CC5">
        <w:rPr>
          <w:rFonts w:ascii="Times New Roman" w:hAnsi="Times New Roman"/>
        </w:rPr>
        <w:t xml:space="preserve"> V.14.</w:t>
      </w:r>
      <w:r w:rsidRPr="000E0CC5">
        <w:rPr>
          <w:rFonts w:ascii="Times New Roman" w:hAnsi="Times New Roman"/>
        </w:rPr>
        <w:t xml:space="preserve"> </w:t>
      </w:r>
      <w:r w:rsidR="00A521B4" w:rsidRPr="000E0CC5">
        <w:rPr>
          <w:rFonts w:ascii="Times New Roman" w:hAnsi="Times New Roman"/>
        </w:rPr>
        <w:t>Свежие овощи</w:t>
      </w:r>
      <w:r w:rsidRPr="000E0CC5">
        <w:rPr>
          <w:rFonts w:ascii="Times New Roman" w:hAnsi="Times New Roman"/>
        </w:rPr>
        <w:t xml:space="preserve">. </w:t>
      </w:r>
      <w:r w:rsidR="00A521B4" w:rsidRPr="000E0CC5">
        <w:rPr>
          <w:rFonts w:ascii="Times New Roman" w:hAnsi="Times New Roman"/>
        </w:rPr>
        <w:t xml:space="preserve">При потреблении обычной </w:t>
      </w:r>
      <w:r w:rsidR="002151F1" w:rsidRPr="000E0CC5">
        <w:rPr>
          <w:rFonts w:ascii="Times New Roman" w:hAnsi="Times New Roman"/>
        </w:rPr>
        <w:t>порции, не более 200 г, ХЕ не</w:t>
      </w:r>
      <w:r w:rsidR="002151F1">
        <w:rPr>
          <w:rFonts w:ascii="Times New Roman" w:hAnsi="Times New Roman"/>
        </w:rPr>
        <w:t xml:space="preserve"> учитываются. </w:t>
      </w:r>
      <w:r>
        <w:rPr>
          <w:rFonts w:ascii="Times New Roman" w:hAnsi="Times New Roman"/>
        </w:rPr>
        <w:t>В 200 г содержится в среднем 40 ккал.</w:t>
      </w:r>
    </w:p>
    <w:p w:rsidR="003350F8" w:rsidRDefault="003350F8" w:rsidP="004D1B1D">
      <w:pPr>
        <w:spacing w:line="240" w:lineRule="auto"/>
        <w:ind w:firstLine="426"/>
        <w:contextualSpacing/>
        <w:rPr>
          <w:rFonts w:ascii="Times New Roman" w:hAnsi="Times New Roman"/>
        </w:rPr>
      </w:pPr>
    </w:p>
    <w:tbl>
      <w:tblPr>
        <w:tblW w:w="8140" w:type="dxa"/>
        <w:jc w:val="center"/>
        <w:tblLook w:val="04A0" w:firstRow="1" w:lastRow="0" w:firstColumn="1" w:lastColumn="0" w:noHBand="0" w:noVBand="1"/>
      </w:tblPr>
      <w:tblGrid>
        <w:gridCol w:w="8140"/>
      </w:tblGrid>
      <w:tr w:rsidR="003350F8" w:rsidRPr="0040303E" w:rsidTr="003350F8">
        <w:trPr>
          <w:trHeight w:val="540"/>
          <w:jc w:val="center"/>
        </w:trPr>
        <w:tc>
          <w:tcPr>
            <w:tcW w:w="8140" w:type="dxa"/>
            <w:tcBorders>
              <w:top w:val="single" w:sz="8" w:space="0" w:color="000000"/>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Артишок, баклажан, авокадо (большое содержание жира = 460 ккал)</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Побеги бамбука, сельдерей, цветная капуста, зеленая фасоль, побеги фасоли, капуста спаржевая (брокколи)</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Шампиньоны, салатный сорт цикория, китайская капуста</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Салат белый (айсберговый салат), эндивийский салат</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Валерьянница, фенвель</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Огурцы, кормовая (зеленая) капуста</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Клубневидный сельдерей, кольраби, кочанный салат, тыква</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Лук (порей)</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Свекла столовая листовая (мангольд), морковь (каротель)</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Стручки перца, съедобный побег пальмы хамеронс, лисички</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Редис, редька, ревень, капуста брюссельская, краснокочанная капуста</w:t>
            </w:r>
          </w:p>
        </w:tc>
      </w:tr>
      <w:tr w:rsidR="003350F8" w:rsidRPr="0040303E" w:rsidTr="003350F8">
        <w:trPr>
          <w:trHeight w:val="106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Квашенная капуста, козелец, соевые бобы (высокое содержание белка и жира: 200 г = 710 калорий), ростки соевых бобов (проросшие соевые бобы), спаржа, шпинат, белый гриб, стеблевой горох</w:t>
            </w:r>
          </w:p>
        </w:tc>
      </w:tr>
      <w:tr w:rsidR="003350F8" w:rsidRPr="0040303E" w:rsidTr="003350F8">
        <w:trPr>
          <w:trHeight w:val="32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Помидоры</w:t>
            </w:r>
          </w:p>
        </w:tc>
      </w:tr>
      <w:tr w:rsidR="003350F8" w:rsidRPr="0040303E" w:rsidTr="003350F8">
        <w:trPr>
          <w:trHeight w:val="540"/>
          <w:jc w:val="center"/>
        </w:trPr>
        <w:tc>
          <w:tcPr>
            <w:tcW w:w="8140" w:type="dxa"/>
            <w:tcBorders>
              <w:top w:val="nil"/>
              <w:left w:val="single" w:sz="8" w:space="0" w:color="000000"/>
              <w:bottom w:val="nil"/>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t>Белокочанная капуста, капуста савойская</w:t>
            </w:r>
          </w:p>
        </w:tc>
      </w:tr>
      <w:tr w:rsidR="003350F8" w:rsidRPr="0040303E" w:rsidTr="003350F8">
        <w:trPr>
          <w:trHeight w:val="320"/>
          <w:jc w:val="center"/>
        </w:trPr>
        <w:tc>
          <w:tcPr>
            <w:tcW w:w="8140" w:type="dxa"/>
            <w:tcBorders>
              <w:top w:val="nil"/>
              <w:left w:val="single" w:sz="8" w:space="0" w:color="000000"/>
              <w:bottom w:val="single" w:sz="8" w:space="0" w:color="000000"/>
              <w:right w:val="single" w:sz="8" w:space="0" w:color="000000"/>
            </w:tcBorders>
            <w:shd w:val="clear" w:color="auto" w:fill="auto"/>
            <w:vAlign w:val="center"/>
            <w:hideMark/>
          </w:tcPr>
          <w:p w:rsidR="003350F8" w:rsidRPr="0040303E" w:rsidRDefault="003350F8" w:rsidP="00073C12">
            <w:pPr>
              <w:numPr>
                <w:ilvl w:val="0"/>
                <w:numId w:val="99"/>
              </w:numPr>
              <w:spacing w:after="0" w:line="240" w:lineRule="auto"/>
              <w:ind w:left="561"/>
              <w:rPr>
                <w:rFonts w:ascii="Times New Roman" w:eastAsia="Times New Roman" w:hAnsi="Times New Roman"/>
                <w:color w:val="000000"/>
                <w:sz w:val="20"/>
                <w:szCs w:val="20"/>
                <w:lang w:eastAsia="ru-RU"/>
              </w:rPr>
            </w:pPr>
            <w:r w:rsidRPr="0040303E">
              <w:rPr>
                <w:rFonts w:ascii="Times New Roman" w:eastAsia="Times New Roman" w:hAnsi="Times New Roman"/>
                <w:color w:val="000000"/>
                <w:sz w:val="20"/>
                <w:szCs w:val="20"/>
                <w:lang w:eastAsia="ru-RU"/>
              </w:rPr>
              <w:lastRenderedPageBreak/>
              <w:t>Цукини, лук репчатый</w:t>
            </w:r>
          </w:p>
        </w:tc>
      </w:tr>
    </w:tbl>
    <w:p w:rsidR="003350F8" w:rsidRDefault="003350F8" w:rsidP="004D1B1D">
      <w:pPr>
        <w:spacing w:line="240" w:lineRule="auto"/>
        <w:ind w:firstLine="426"/>
        <w:contextualSpacing/>
        <w:rPr>
          <w:rFonts w:ascii="Times New Roman" w:hAnsi="Times New Roman"/>
        </w:rPr>
      </w:pPr>
    </w:p>
    <w:p w:rsidR="002F7751" w:rsidRDefault="002F7751" w:rsidP="004D1B1D">
      <w:pPr>
        <w:spacing w:line="240" w:lineRule="auto"/>
        <w:ind w:firstLine="426"/>
        <w:contextualSpacing/>
        <w:rPr>
          <w:rFonts w:ascii="Times New Roman" w:hAnsi="Times New Roman"/>
        </w:rPr>
      </w:pPr>
    </w:p>
    <w:p w:rsidR="002F7751" w:rsidRDefault="002F7751" w:rsidP="004D1B1D">
      <w:pPr>
        <w:spacing w:line="240" w:lineRule="auto"/>
        <w:ind w:firstLine="426"/>
        <w:contextualSpacing/>
        <w:rPr>
          <w:rFonts w:ascii="Times New Roman" w:hAnsi="Times New Roman"/>
        </w:rPr>
      </w:pPr>
    </w:p>
    <w:p w:rsidR="00E32516" w:rsidRDefault="00AC28EA" w:rsidP="004D1B1D">
      <w:pPr>
        <w:spacing w:line="240" w:lineRule="auto"/>
        <w:ind w:firstLine="426"/>
        <w:contextualSpacing/>
        <w:rPr>
          <w:rFonts w:ascii="Times New Roman" w:hAnsi="Times New Roman"/>
        </w:rPr>
      </w:pPr>
      <w:r w:rsidRPr="000E0CC5">
        <w:rPr>
          <w:rFonts w:ascii="Times New Roman" w:hAnsi="Times New Roman"/>
        </w:rPr>
        <w:t xml:space="preserve">Табл. </w:t>
      </w:r>
      <w:r w:rsidR="000E0CC5" w:rsidRPr="000E0CC5">
        <w:rPr>
          <w:rFonts w:ascii="Times New Roman" w:hAnsi="Times New Roman"/>
        </w:rPr>
        <w:t xml:space="preserve">V.15. </w:t>
      </w:r>
      <w:r w:rsidRPr="000E0CC5">
        <w:rPr>
          <w:rFonts w:ascii="Times New Roman" w:hAnsi="Times New Roman"/>
        </w:rPr>
        <w:t>Консервированные овощи.</w:t>
      </w:r>
      <w:r w:rsidR="00A46999" w:rsidRPr="000E0CC5">
        <w:rPr>
          <w:rFonts w:ascii="Times New Roman" w:hAnsi="Times New Roman"/>
        </w:rPr>
        <w:t xml:space="preserve"> При потреблении обычной порции, не более 200 г, ХЕ</w:t>
      </w:r>
      <w:r w:rsidR="00A46999">
        <w:rPr>
          <w:rFonts w:ascii="Times New Roman" w:hAnsi="Times New Roman"/>
        </w:rPr>
        <w:t xml:space="preserve"> не учитываются. В 200 г содержится в среднем 40 ккал. </w:t>
      </w:r>
    </w:p>
    <w:p w:rsidR="000D5F2E" w:rsidRDefault="000D5F2E" w:rsidP="004D1B1D">
      <w:pPr>
        <w:spacing w:line="240" w:lineRule="auto"/>
        <w:ind w:firstLine="426"/>
        <w:contextualSpacing/>
        <w:rPr>
          <w:rFonts w:ascii="Times New Roman" w:hAnsi="Times New Roman"/>
        </w:rPr>
      </w:pPr>
    </w:p>
    <w:tbl>
      <w:tblPr>
        <w:tblW w:w="8897" w:type="dxa"/>
        <w:jc w:val="center"/>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EA25EB" w:rsidRPr="0040303E" w:rsidTr="00C13EB1">
        <w:trPr>
          <w:trHeight w:val="320"/>
          <w:jc w:val="center"/>
        </w:trPr>
        <w:tc>
          <w:tcPr>
            <w:tcW w:w="8897" w:type="dxa"/>
            <w:shd w:val="clear" w:color="auto" w:fill="auto"/>
            <w:vAlign w:val="center"/>
            <w:hideMark/>
          </w:tcPr>
          <w:p w:rsidR="00616AD0" w:rsidRPr="0040303E" w:rsidRDefault="00EA25EB" w:rsidP="00073C12">
            <w:pPr>
              <w:numPr>
                <w:ilvl w:val="0"/>
                <w:numId w:val="100"/>
              </w:numPr>
              <w:spacing w:after="0" w:line="240" w:lineRule="auto"/>
              <w:ind w:hanging="567"/>
              <w:rPr>
                <w:rFonts w:ascii="Times New Roman" w:eastAsia="Times New Roman" w:hAnsi="Times New Roman"/>
                <w:sz w:val="20"/>
                <w:szCs w:val="20"/>
                <w:lang w:eastAsia="ru-RU"/>
              </w:rPr>
            </w:pPr>
            <w:r w:rsidRPr="0040303E">
              <w:rPr>
                <w:rFonts w:ascii="Times New Roman" w:eastAsia="Times New Roman" w:hAnsi="Times New Roman"/>
                <w:sz w:val="20"/>
                <w:szCs w:val="20"/>
                <w:lang w:eastAsia="ru-RU"/>
              </w:rPr>
              <w:t>Маринованные огурцы</w:t>
            </w:r>
          </w:p>
          <w:p w:rsidR="00616AD0" w:rsidRPr="0040303E" w:rsidRDefault="00616AD0" w:rsidP="00073C12">
            <w:pPr>
              <w:numPr>
                <w:ilvl w:val="0"/>
                <w:numId w:val="100"/>
              </w:numPr>
              <w:spacing w:after="0" w:line="240" w:lineRule="auto"/>
              <w:ind w:hanging="567"/>
              <w:rPr>
                <w:rFonts w:ascii="Times New Roman" w:eastAsia="Times New Roman" w:hAnsi="Times New Roman"/>
                <w:sz w:val="20"/>
                <w:szCs w:val="20"/>
                <w:lang w:eastAsia="ru-RU"/>
              </w:rPr>
            </w:pPr>
            <w:r w:rsidRPr="0040303E">
              <w:rPr>
                <w:rFonts w:ascii="Times New Roman" w:eastAsia="Times New Roman" w:hAnsi="Times New Roman"/>
                <w:sz w:val="20"/>
                <w:szCs w:val="20"/>
                <w:lang w:eastAsia="ru-RU"/>
              </w:rPr>
              <w:t>П</w:t>
            </w:r>
            <w:r w:rsidR="00EA25EB" w:rsidRPr="0040303E">
              <w:rPr>
                <w:rFonts w:ascii="Times New Roman" w:eastAsia="Times New Roman" w:hAnsi="Times New Roman"/>
                <w:sz w:val="20"/>
                <w:szCs w:val="20"/>
                <w:lang w:eastAsia="ru-RU"/>
              </w:rPr>
              <w:t>икули</w:t>
            </w:r>
          </w:p>
          <w:p w:rsidR="00616AD0" w:rsidRPr="0040303E" w:rsidRDefault="00616AD0" w:rsidP="00073C12">
            <w:pPr>
              <w:numPr>
                <w:ilvl w:val="0"/>
                <w:numId w:val="100"/>
              </w:numPr>
              <w:spacing w:after="0" w:line="240" w:lineRule="auto"/>
              <w:ind w:hanging="567"/>
              <w:rPr>
                <w:rFonts w:ascii="Times New Roman" w:eastAsia="Times New Roman" w:hAnsi="Times New Roman"/>
                <w:sz w:val="20"/>
                <w:szCs w:val="20"/>
                <w:lang w:eastAsia="ru-RU"/>
              </w:rPr>
            </w:pPr>
            <w:r w:rsidRPr="0040303E">
              <w:rPr>
                <w:rFonts w:ascii="Times New Roman" w:eastAsia="Times New Roman" w:hAnsi="Times New Roman"/>
                <w:sz w:val="20"/>
                <w:szCs w:val="20"/>
                <w:lang w:eastAsia="ru-RU"/>
              </w:rPr>
              <w:t>М</w:t>
            </w:r>
            <w:r w:rsidR="00EA25EB" w:rsidRPr="0040303E">
              <w:rPr>
                <w:rFonts w:ascii="Times New Roman" w:eastAsia="Times New Roman" w:hAnsi="Times New Roman"/>
                <w:sz w:val="20"/>
                <w:szCs w:val="20"/>
                <w:lang w:eastAsia="ru-RU"/>
              </w:rPr>
              <w:t>аринованные помидоры (с перцем)</w:t>
            </w:r>
          </w:p>
          <w:p w:rsidR="00EA25EB" w:rsidRPr="0040303E" w:rsidRDefault="00616AD0" w:rsidP="00073C12">
            <w:pPr>
              <w:numPr>
                <w:ilvl w:val="0"/>
                <w:numId w:val="100"/>
              </w:numPr>
              <w:spacing w:after="0" w:line="240" w:lineRule="auto"/>
              <w:ind w:hanging="567"/>
              <w:rPr>
                <w:rFonts w:ascii="Times New Roman" w:eastAsia="Times New Roman" w:hAnsi="Times New Roman"/>
                <w:sz w:val="20"/>
                <w:szCs w:val="20"/>
                <w:lang w:eastAsia="ru-RU"/>
              </w:rPr>
            </w:pPr>
            <w:r w:rsidRPr="0040303E">
              <w:rPr>
                <w:rFonts w:ascii="Times New Roman" w:eastAsia="Times New Roman" w:hAnsi="Times New Roman"/>
                <w:sz w:val="20"/>
                <w:szCs w:val="20"/>
                <w:lang w:eastAsia="ru-RU"/>
              </w:rPr>
              <w:t>Л</w:t>
            </w:r>
            <w:r w:rsidR="00EA25EB" w:rsidRPr="0040303E">
              <w:rPr>
                <w:rFonts w:ascii="Times New Roman" w:eastAsia="Times New Roman" w:hAnsi="Times New Roman"/>
                <w:sz w:val="20"/>
                <w:szCs w:val="20"/>
                <w:lang w:eastAsia="ru-RU"/>
              </w:rPr>
              <w:t>ук репчатый</w:t>
            </w:r>
          </w:p>
          <w:p w:rsidR="005604EC" w:rsidRPr="0040303E" w:rsidRDefault="005604EC" w:rsidP="00073C12">
            <w:pPr>
              <w:numPr>
                <w:ilvl w:val="0"/>
                <w:numId w:val="100"/>
              </w:numPr>
              <w:spacing w:after="0" w:line="240" w:lineRule="auto"/>
              <w:ind w:hanging="567"/>
              <w:rPr>
                <w:rFonts w:ascii="Times New Roman" w:eastAsia="Times New Roman" w:hAnsi="Times New Roman"/>
                <w:sz w:val="20"/>
                <w:szCs w:val="20"/>
                <w:lang w:eastAsia="ru-RU"/>
              </w:rPr>
            </w:pPr>
            <w:bookmarkStart w:id="179" w:name="RANGE!Z4"/>
            <w:r w:rsidRPr="0040303E">
              <w:rPr>
                <w:rFonts w:ascii="Times New Roman" w:eastAsia="Times New Roman" w:hAnsi="Times New Roman"/>
                <w:sz w:val="20"/>
                <w:szCs w:val="20"/>
                <w:lang w:eastAsia="ru-RU"/>
              </w:rPr>
              <w:t>Оливки (большое содержание жира: 200 г - 260 калорий)</w:t>
            </w:r>
            <w:bookmarkEnd w:id="179"/>
          </w:p>
        </w:tc>
      </w:tr>
    </w:tbl>
    <w:p w:rsidR="00EA25EB" w:rsidRPr="00E32516" w:rsidRDefault="00EA25EB" w:rsidP="005604EC">
      <w:pPr>
        <w:spacing w:line="240" w:lineRule="auto"/>
        <w:contextualSpacing/>
        <w:rPr>
          <w:rFonts w:ascii="Times New Roman" w:hAnsi="Times New Roman"/>
        </w:rPr>
      </w:pPr>
    </w:p>
    <w:p w:rsidR="005604EC" w:rsidRDefault="005604EC" w:rsidP="00BD4B5C">
      <w:pPr>
        <w:spacing w:line="240" w:lineRule="auto"/>
        <w:contextualSpacing/>
        <w:rPr>
          <w:rFonts w:ascii="Times New Roman" w:hAnsi="Times New Roman"/>
        </w:rPr>
      </w:pPr>
    </w:p>
    <w:p w:rsidR="001F7161" w:rsidRPr="002151F1" w:rsidRDefault="001F7161" w:rsidP="001F7161">
      <w:pPr>
        <w:spacing w:line="240" w:lineRule="auto"/>
        <w:ind w:firstLine="426"/>
        <w:contextualSpacing/>
        <w:rPr>
          <w:rFonts w:ascii="Times New Roman" w:hAnsi="Times New Roman"/>
          <w:i/>
        </w:rPr>
      </w:pPr>
      <w:r>
        <w:rPr>
          <w:rFonts w:ascii="Times New Roman" w:hAnsi="Times New Roman"/>
          <w:i/>
        </w:rPr>
        <w:t>В.2</w:t>
      </w:r>
      <w:r w:rsidRPr="002151F1">
        <w:rPr>
          <w:rFonts w:ascii="Times New Roman" w:hAnsi="Times New Roman"/>
          <w:i/>
        </w:rPr>
        <w:t xml:space="preserve">. Сорта, </w:t>
      </w:r>
      <w:r>
        <w:rPr>
          <w:rFonts w:ascii="Times New Roman" w:hAnsi="Times New Roman"/>
          <w:i/>
        </w:rPr>
        <w:t>богатые</w:t>
      </w:r>
      <w:r w:rsidRPr="002151F1">
        <w:rPr>
          <w:rFonts w:ascii="Times New Roman" w:hAnsi="Times New Roman"/>
          <w:i/>
        </w:rPr>
        <w:t xml:space="preserve"> углеводами</w:t>
      </w:r>
    </w:p>
    <w:p w:rsidR="001F7161" w:rsidRDefault="001F7161" w:rsidP="00BD4B5C">
      <w:pPr>
        <w:spacing w:line="240" w:lineRule="auto"/>
        <w:contextualSpacing/>
        <w:rPr>
          <w:rFonts w:ascii="Times New Roman" w:hAnsi="Times New Roman"/>
        </w:rPr>
      </w:pPr>
    </w:p>
    <w:p w:rsidR="009A65ED" w:rsidRDefault="009A65ED" w:rsidP="00BD4B5C">
      <w:pPr>
        <w:spacing w:line="240" w:lineRule="auto"/>
        <w:contextualSpacing/>
        <w:rPr>
          <w:rFonts w:ascii="Times New Roman" w:hAnsi="Times New Roman"/>
        </w:rPr>
      </w:pPr>
      <w:r w:rsidRPr="000E0CC5">
        <w:rPr>
          <w:rFonts w:ascii="Times New Roman" w:hAnsi="Times New Roman"/>
        </w:rPr>
        <w:t xml:space="preserve">Табл. </w:t>
      </w:r>
      <w:r w:rsidR="000E0CC5" w:rsidRPr="000E0CC5">
        <w:rPr>
          <w:rFonts w:ascii="Times New Roman" w:hAnsi="Times New Roman"/>
        </w:rPr>
        <w:t xml:space="preserve">V.16. </w:t>
      </w:r>
      <w:r w:rsidRPr="000E0CC5">
        <w:rPr>
          <w:rFonts w:ascii="Times New Roman" w:hAnsi="Times New Roman"/>
        </w:rPr>
        <w:t>Стручковые плоды</w:t>
      </w:r>
      <w:r w:rsidR="00F87817" w:rsidRPr="000E0CC5">
        <w:rPr>
          <w:rFonts w:ascii="Times New Roman" w:hAnsi="Times New Roman"/>
        </w:rPr>
        <w:t>, сушеные</w:t>
      </w:r>
      <w:r w:rsidRPr="000E0CC5">
        <w:rPr>
          <w:rFonts w:ascii="Times New Roman" w:hAnsi="Times New Roman"/>
        </w:rPr>
        <w:t>. Указано количество грамм в 1ХЕ. При этом  1ХЕ</w:t>
      </w:r>
      <w:r>
        <w:rPr>
          <w:rFonts w:ascii="Times New Roman" w:hAnsi="Times New Roman"/>
        </w:rPr>
        <w:t xml:space="preserve"> продукта содержит в среднем 75 ккал.</w:t>
      </w:r>
    </w:p>
    <w:p w:rsidR="009A65ED" w:rsidRDefault="009A65ED" w:rsidP="00BD4B5C">
      <w:pPr>
        <w:spacing w:line="240" w:lineRule="auto"/>
        <w:contextualSpacing/>
        <w:rPr>
          <w:rFonts w:ascii="Times New Roman" w:hAnsi="Times New Roman"/>
        </w:rPr>
      </w:pPr>
    </w:p>
    <w:tbl>
      <w:tblPr>
        <w:tblW w:w="5940" w:type="dxa"/>
        <w:jc w:val="center"/>
        <w:tblLook w:val="04A0" w:firstRow="1" w:lastRow="0" w:firstColumn="1" w:lastColumn="0" w:noHBand="0" w:noVBand="1"/>
      </w:tblPr>
      <w:tblGrid>
        <w:gridCol w:w="4640"/>
        <w:gridCol w:w="1421"/>
      </w:tblGrid>
      <w:tr w:rsidR="0040303E" w:rsidRPr="0040303E" w:rsidTr="0040303E">
        <w:trPr>
          <w:trHeight w:val="540"/>
          <w:jc w:val="center"/>
        </w:trPr>
        <w:tc>
          <w:tcPr>
            <w:tcW w:w="46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40303E" w:rsidRPr="0040303E" w:rsidRDefault="0040303E" w:rsidP="0040303E">
            <w:pPr>
              <w:spacing w:after="0" w:line="240" w:lineRule="auto"/>
              <w:jc w:val="center"/>
              <w:rPr>
                <w:rFonts w:ascii="Times New Roman" w:eastAsia="Times New Roman" w:hAnsi="Times New Roman"/>
                <w:b/>
                <w:bCs/>
                <w:color w:val="000000"/>
                <w:sz w:val="20"/>
                <w:szCs w:val="20"/>
                <w:lang w:eastAsia="ru-RU"/>
              </w:rPr>
            </w:pPr>
            <w:r w:rsidRPr="0040303E">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noWrap/>
            <w:vAlign w:val="bottom"/>
            <w:hideMark/>
          </w:tcPr>
          <w:p w:rsidR="0040303E" w:rsidRPr="0040303E" w:rsidRDefault="0040303E" w:rsidP="0040303E">
            <w:pPr>
              <w:spacing w:after="0" w:line="240" w:lineRule="auto"/>
              <w:jc w:val="center"/>
              <w:rPr>
                <w:rFonts w:ascii="Times New Roman" w:eastAsia="Times New Roman" w:hAnsi="Times New Roman"/>
                <w:b/>
                <w:bCs/>
                <w:color w:val="000000"/>
                <w:sz w:val="20"/>
                <w:szCs w:val="20"/>
                <w:lang w:eastAsia="ru-RU"/>
              </w:rPr>
            </w:pPr>
            <w:r w:rsidRPr="0040303E">
              <w:rPr>
                <w:rFonts w:ascii="Times New Roman" w:eastAsia="Times New Roman" w:hAnsi="Times New Roman"/>
                <w:b/>
                <w:bCs/>
                <w:color w:val="000000"/>
                <w:sz w:val="20"/>
                <w:szCs w:val="20"/>
                <w:lang w:eastAsia="ru-RU"/>
              </w:rPr>
              <w:t>ГРАММ/1ХЕ</w:t>
            </w:r>
          </w:p>
        </w:tc>
      </w:tr>
      <w:tr w:rsidR="0040303E" w:rsidRPr="0040303E" w:rsidTr="0040303E">
        <w:trPr>
          <w:trHeight w:val="320"/>
          <w:jc w:val="center"/>
        </w:trPr>
        <w:tc>
          <w:tcPr>
            <w:tcW w:w="4640" w:type="dxa"/>
            <w:tcBorders>
              <w:top w:val="nil"/>
              <w:left w:val="single" w:sz="8" w:space="0" w:color="000000"/>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rPr>
                <w:rFonts w:ascii="Times New Roman" w:eastAsia="Times New Roman" w:hAnsi="Times New Roman"/>
                <w:sz w:val="20"/>
                <w:szCs w:val="20"/>
                <w:lang w:eastAsia="ru-RU"/>
              </w:rPr>
            </w:pPr>
            <w:bookmarkStart w:id="180" w:name="RANGE!AB5"/>
            <w:r w:rsidRPr="0040303E">
              <w:rPr>
                <w:rFonts w:ascii="Times New Roman" w:eastAsia="Times New Roman" w:hAnsi="Times New Roman"/>
                <w:sz w:val="20"/>
                <w:szCs w:val="20"/>
                <w:lang w:eastAsia="ru-RU"/>
              </w:rPr>
              <w:t>Горох (желтый, зеленый) (40 г вареный)</w:t>
            </w:r>
            <w:bookmarkEnd w:id="180"/>
          </w:p>
        </w:tc>
        <w:tc>
          <w:tcPr>
            <w:tcW w:w="1300" w:type="dxa"/>
            <w:tcBorders>
              <w:top w:val="nil"/>
              <w:left w:val="nil"/>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jc w:val="center"/>
              <w:rPr>
                <w:rFonts w:ascii="Times New Roman" w:eastAsia="Times New Roman" w:hAnsi="Times New Roman"/>
                <w:sz w:val="20"/>
                <w:szCs w:val="20"/>
                <w:lang w:eastAsia="ru-RU"/>
              </w:rPr>
            </w:pPr>
            <w:bookmarkStart w:id="181" w:name="RANGE!AC5"/>
            <w:r w:rsidRPr="0040303E">
              <w:rPr>
                <w:rFonts w:ascii="Times New Roman" w:eastAsia="Times New Roman" w:hAnsi="Times New Roman"/>
                <w:sz w:val="20"/>
                <w:szCs w:val="20"/>
                <w:lang w:eastAsia="ru-RU"/>
              </w:rPr>
              <w:t>20 г</w:t>
            </w:r>
            <w:bookmarkEnd w:id="181"/>
          </w:p>
        </w:tc>
      </w:tr>
      <w:tr w:rsidR="0040303E" w:rsidRPr="0040303E" w:rsidTr="0040303E">
        <w:trPr>
          <w:trHeight w:val="320"/>
          <w:jc w:val="center"/>
        </w:trPr>
        <w:tc>
          <w:tcPr>
            <w:tcW w:w="4640" w:type="dxa"/>
            <w:tcBorders>
              <w:top w:val="nil"/>
              <w:left w:val="single" w:sz="8" w:space="0" w:color="000000"/>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rPr>
                <w:rFonts w:ascii="Times New Roman" w:eastAsia="Times New Roman" w:hAnsi="Times New Roman"/>
                <w:sz w:val="20"/>
                <w:szCs w:val="20"/>
                <w:lang w:eastAsia="ru-RU"/>
              </w:rPr>
            </w:pPr>
            <w:bookmarkStart w:id="182" w:name="RANGE!AB6"/>
            <w:r w:rsidRPr="0040303E">
              <w:rPr>
                <w:rFonts w:ascii="Times New Roman" w:eastAsia="Times New Roman" w:hAnsi="Times New Roman"/>
                <w:sz w:val="20"/>
                <w:szCs w:val="20"/>
                <w:lang w:eastAsia="ru-RU"/>
              </w:rPr>
              <w:t>Турецкий горох  (55 г вареный)</w:t>
            </w:r>
            <w:bookmarkEnd w:id="182"/>
          </w:p>
        </w:tc>
        <w:tc>
          <w:tcPr>
            <w:tcW w:w="1300" w:type="dxa"/>
            <w:tcBorders>
              <w:top w:val="nil"/>
              <w:left w:val="nil"/>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jc w:val="center"/>
              <w:rPr>
                <w:rFonts w:ascii="Times New Roman" w:eastAsia="Times New Roman" w:hAnsi="Times New Roman"/>
                <w:sz w:val="20"/>
                <w:szCs w:val="20"/>
                <w:lang w:eastAsia="ru-RU"/>
              </w:rPr>
            </w:pPr>
            <w:bookmarkStart w:id="183" w:name="RANGE!AC6"/>
            <w:r w:rsidRPr="0040303E">
              <w:rPr>
                <w:rFonts w:ascii="Times New Roman" w:eastAsia="Times New Roman" w:hAnsi="Times New Roman"/>
                <w:sz w:val="20"/>
                <w:szCs w:val="20"/>
                <w:lang w:eastAsia="ru-RU"/>
              </w:rPr>
              <w:t>25 г</w:t>
            </w:r>
            <w:bookmarkEnd w:id="183"/>
          </w:p>
        </w:tc>
      </w:tr>
      <w:tr w:rsidR="0040303E" w:rsidRPr="0040303E" w:rsidTr="0040303E">
        <w:trPr>
          <w:trHeight w:val="320"/>
          <w:jc w:val="center"/>
        </w:trPr>
        <w:tc>
          <w:tcPr>
            <w:tcW w:w="4640" w:type="dxa"/>
            <w:tcBorders>
              <w:top w:val="nil"/>
              <w:left w:val="single" w:sz="8" w:space="0" w:color="000000"/>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rPr>
                <w:rFonts w:ascii="Times New Roman" w:eastAsia="Times New Roman" w:hAnsi="Times New Roman"/>
                <w:sz w:val="20"/>
                <w:szCs w:val="20"/>
                <w:lang w:eastAsia="ru-RU"/>
              </w:rPr>
            </w:pPr>
            <w:bookmarkStart w:id="184" w:name="RANGE!AB7"/>
            <w:r w:rsidRPr="0040303E">
              <w:rPr>
                <w:rFonts w:ascii="Times New Roman" w:eastAsia="Times New Roman" w:hAnsi="Times New Roman"/>
                <w:sz w:val="20"/>
                <w:szCs w:val="20"/>
                <w:lang w:eastAsia="ru-RU"/>
              </w:rPr>
              <w:t>Фасоль (все сорта)   (50 г вареная)</w:t>
            </w:r>
            <w:bookmarkEnd w:id="184"/>
          </w:p>
        </w:tc>
        <w:tc>
          <w:tcPr>
            <w:tcW w:w="1300" w:type="dxa"/>
            <w:tcBorders>
              <w:top w:val="nil"/>
              <w:left w:val="nil"/>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jc w:val="center"/>
              <w:rPr>
                <w:rFonts w:ascii="Times New Roman" w:eastAsia="Times New Roman" w:hAnsi="Times New Roman"/>
                <w:sz w:val="20"/>
                <w:szCs w:val="20"/>
                <w:lang w:eastAsia="ru-RU"/>
              </w:rPr>
            </w:pPr>
            <w:bookmarkStart w:id="185" w:name="RANGE!AC7"/>
            <w:r w:rsidRPr="0040303E">
              <w:rPr>
                <w:rFonts w:ascii="Times New Roman" w:eastAsia="Times New Roman" w:hAnsi="Times New Roman"/>
                <w:sz w:val="20"/>
                <w:szCs w:val="20"/>
                <w:lang w:eastAsia="ru-RU"/>
              </w:rPr>
              <w:t>25 г</w:t>
            </w:r>
            <w:bookmarkEnd w:id="185"/>
          </w:p>
        </w:tc>
      </w:tr>
      <w:tr w:rsidR="0040303E" w:rsidRPr="0040303E" w:rsidTr="0040303E">
        <w:trPr>
          <w:trHeight w:val="320"/>
          <w:jc w:val="center"/>
        </w:trPr>
        <w:tc>
          <w:tcPr>
            <w:tcW w:w="4640" w:type="dxa"/>
            <w:tcBorders>
              <w:top w:val="nil"/>
              <w:left w:val="single" w:sz="8" w:space="0" w:color="000000"/>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rPr>
                <w:rFonts w:ascii="Times New Roman" w:eastAsia="Times New Roman" w:hAnsi="Times New Roman"/>
                <w:sz w:val="20"/>
                <w:szCs w:val="20"/>
                <w:lang w:eastAsia="ru-RU"/>
              </w:rPr>
            </w:pPr>
            <w:bookmarkStart w:id="186" w:name="RANGE!AB8"/>
            <w:r w:rsidRPr="0040303E">
              <w:rPr>
                <w:rFonts w:ascii="Times New Roman" w:eastAsia="Times New Roman" w:hAnsi="Times New Roman"/>
                <w:sz w:val="20"/>
                <w:szCs w:val="20"/>
                <w:lang w:eastAsia="ru-RU"/>
              </w:rPr>
              <w:t>Чечевица   (75 г вареная)</w:t>
            </w:r>
            <w:bookmarkEnd w:id="186"/>
          </w:p>
        </w:tc>
        <w:tc>
          <w:tcPr>
            <w:tcW w:w="1300" w:type="dxa"/>
            <w:tcBorders>
              <w:top w:val="nil"/>
              <w:left w:val="nil"/>
              <w:bottom w:val="single" w:sz="8" w:space="0" w:color="000000"/>
              <w:right w:val="single" w:sz="8" w:space="0" w:color="000000"/>
            </w:tcBorders>
            <w:shd w:val="clear" w:color="auto" w:fill="auto"/>
            <w:vAlign w:val="center"/>
            <w:hideMark/>
          </w:tcPr>
          <w:p w:rsidR="0040303E" w:rsidRPr="0040303E" w:rsidRDefault="0040303E" w:rsidP="0040303E">
            <w:pPr>
              <w:spacing w:after="0" w:line="240" w:lineRule="auto"/>
              <w:jc w:val="center"/>
              <w:rPr>
                <w:rFonts w:ascii="Times New Roman" w:eastAsia="Times New Roman" w:hAnsi="Times New Roman"/>
                <w:sz w:val="20"/>
                <w:szCs w:val="20"/>
                <w:lang w:eastAsia="ru-RU"/>
              </w:rPr>
            </w:pPr>
            <w:bookmarkStart w:id="187" w:name="RANGE!AC8"/>
            <w:r w:rsidRPr="0040303E">
              <w:rPr>
                <w:rFonts w:ascii="Times New Roman" w:eastAsia="Times New Roman" w:hAnsi="Times New Roman"/>
                <w:sz w:val="20"/>
                <w:szCs w:val="20"/>
                <w:lang w:eastAsia="ru-RU"/>
              </w:rPr>
              <w:t>25 г</w:t>
            </w:r>
            <w:bookmarkEnd w:id="187"/>
          </w:p>
        </w:tc>
      </w:tr>
    </w:tbl>
    <w:p w:rsidR="00281FB5" w:rsidRDefault="00281FB5" w:rsidP="00BD4B5C">
      <w:pPr>
        <w:spacing w:line="240" w:lineRule="auto"/>
        <w:contextualSpacing/>
        <w:rPr>
          <w:rFonts w:ascii="Times New Roman" w:hAnsi="Times New Roman"/>
        </w:rPr>
      </w:pPr>
    </w:p>
    <w:p w:rsidR="009A723F" w:rsidRDefault="009A723F" w:rsidP="009A723F">
      <w:pPr>
        <w:spacing w:line="240" w:lineRule="auto"/>
        <w:contextualSpacing/>
        <w:rPr>
          <w:rFonts w:ascii="Times New Roman" w:hAnsi="Times New Roman"/>
        </w:rPr>
      </w:pPr>
      <w:r w:rsidRPr="000E0CC5">
        <w:rPr>
          <w:rFonts w:ascii="Times New Roman" w:hAnsi="Times New Roman"/>
        </w:rPr>
        <w:t>Табл</w:t>
      </w:r>
      <w:r w:rsidR="00CC7A2F" w:rsidRPr="000E0CC5">
        <w:rPr>
          <w:rFonts w:ascii="Times New Roman" w:hAnsi="Times New Roman"/>
        </w:rPr>
        <w:t xml:space="preserve">. </w:t>
      </w:r>
      <w:r w:rsidR="000E0CC5" w:rsidRPr="000E0CC5">
        <w:rPr>
          <w:rFonts w:ascii="Times New Roman" w:hAnsi="Times New Roman"/>
        </w:rPr>
        <w:t xml:space="preserve">V.17. </w:t>
      </w:r>
      <w:r w:rsidR="00CC7A2F" w:rsidRPr="000E0CC5">
        <w:rPr>
          <w:rFonts w:ascii="Times New Roman" w:hAnsi="Times New Roman"/>
        </w:rPr>
        <w:t>Овощи - с</w:t>
      </w:r>
      <w:r w:rsidRPr="000E0CC5">
        <w:rPr>
          <w:rFonts w:ascii="Times New Roman" w:hAnsi="Times New Roman"/>
        </w:rPr>
        <w:t>орта, богатые углеводами. Указано количество грамм в 1ХЕ. При этом  1ХЕ</w:t>
      </w:r>
      <w:r>
        <w:rPr>
          <w:rFonts w:ascii="Times New Roman" w:hAnsi="Times New Roman"/>
        </w:rPr>
        <w:t xml:space="preserve"> продукта содержит в среднем 75 ккал.</w:t>
      </w:r>
    </w:p>
    <w:p w:rsidR="004B6226" w:rsidRDefault="004B6226" w:rsidP="009A723F">
      <w:pPr>
        <w:spacing w:line="240" w:lineRule="auto"/>
        <w:contextualSpacing/>
        <w:rPr>
          <w:rFonts w:ascii="Times New Roman" w:hAnsi="Times New Roman"/>
        </w:rPr>
      </w:pPr>
    </w:p>
    <w:tbl>
      <w:tblPr>
        <w:tblW w:w="6740" w:type="dxa"/>
        <w:jc w:val="center"/>
        <w:tblLook w:val="04A0" w:firstRow="1" w:lastRow="0" w:firstColumn="1" w:lastColumn="0" w:noHBand="0" w:noVBand="1"/>
      </w:tblPr>
      <w:tblGrid>
        <w:gridCol w:w="5280"/>
        <w:gridCol w:w="1460"/>
      </w:tblGrid>
      <w:tr w:rsidR="00CC7A2F" w:rsidRPr="00E071DA" w:rsidTr="00CC7A2F">
        <w:trPr>
          <w:trHeight w:val="540"/>
          <w:jc w:val="center"/>
        </w:trPr>
        <w:tc>
          <w:tcPr>
            <w:tcW w:w="5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ПРОДУКТ</w:t>
            </w:r>
          </w:p>
        </w:tc>
        <w:tc>
          <w:tcPr>
            <w:tcW w:w="1460" w:type="dxa"/>
            <w:tcBorders>
              <w:top w:val="single" w:sz="8" w:space="0" w:color="000000"/>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ГРАММ/1ХЕ</w:t>
            </w:r>
          </w:p>
        </w:tc>
      </w:tr>
      <w:tr w:rsidR="00CC7A2F" w:rsidRPr="00E071DA" w:rsidTr="00CC7A2F">
        <w:trPr>
          <w:trHeight w:val="520"/>
          <w:jc w:val="center"/>
        </w:trPr>
        <w:tc>
          <w:tcPr>
            <w:tcW w:w="5280" w:type="dxa"/>
            <w:tcBorders>
              <w:top w:val="nil"/>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rPr>
                <w:rFonts w:ascii="Times New Roman" w:eastAsia="Times New Roman" w:hAnsi="Times New Roman"/>
                <w:sz w:val="20"/>
                <w:szCs w:val="20"/>
                <w:lang w:eastAsia="ru-RU"/>
              </w:rPr>
            </w:pPr>
            <w:bookmarkStart w:id="188" w:name="RANGE!AF5"/>
            <w:r w:rsidRPr="00E071DA">
              <w:rPr>
                <w:rFonts w:ascii="Times New Roman" w:eastAsia="Times New Roman" w:hAnsi="Times New Roman"/>
                <w:sz w:val="20"/>
                <w:szCs w:val="20"/>
                <w:lang w:eastAsia="ru-RU"/>
              </w:rPr>
              <w:t>Бобы фасоли (плотные бобы)</w:t>
            </w:r>
            <w:bookmarkEnd w:id="188"/>
          </w:p>
        </w:tc>
        <w:tc>
          <w:tcPr>
            <w:tcW w:w="1460" w:type="dxa"/>
            <w:tcBorders>
              <w:top w:val="nil"/>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sz w:val="20"/>
                <w:szCs w:val="20"/>
                <w:lang w:eastAsia="ru-RU"/>
              </w:rPr>
            </w:pPr>
            <w:bookmarkStart w:id="189" w:name="RANGE!AG5"/>
            <w:r w:rsidRPr="00E071DA">
              <w:rPr>
                <w:rFonts w:ascii="Times New Roman" w:eastAsia="Times New Roman" w:hAnsi="Times New Roman"/>
                <w:sz w:val="20"/>
                <w:szCs w:val="20"/>
                <w:lang w:eastAsia="ru-RU"/>
              </w:rPr>
              <w:t>170 г</w:t>
            </w:r>
            <w:bookmarkEnd w:id="189"/>
          </w:p>
        </w:tc>
      </w:tr>
      <w:tr w:rsidR="00CC7A2F" w:rsidRPr="00E071DA" w:rsidTr="00CC7A2F">
        <w:trPr>
          <w:trHeight w:val="320"/>
          <w:jc w:val="center"/>
        </w:trPr>
        <w:tc>
          <w:tcPr>
            <w:tcW w:w="5280" w:type="dxa"/>
            <w:tcBorders>
              <w:top w:val="nil"/>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rPr>
                <w:rFonts w:ascii="Times New Roman" w:eastAsia="Times New Roman" w:hAnsi="Times New Roman"/>
                <w:sz w:val="20"/>
                <w:szCs w:val="20"/>
                <w:lang w:eastAsia="ru-RU"/>
              </w:rPr>
            </w:pPr>
            <w:bookmarkStart w:id="190" w:name="RANGE!AF6"/>
            <w:r w:rsidRPr="00E071DA">
              <w:rPr>
                <w:rFonts w:ascii="Times New Roman" w:eastAsia="Times New Roman" w:hAnsi="Times New Roman"/>
                <w:sz w:val="20"/>
                <w:szCs w:val="20"/>
                <w:lang w:eastAsia="ru-RU"/>
              </w:rPr>
              <w:t>Горох</w:t>
            </w:r>
            <w:bookmarkEnd w:id="190"/>
          </w:p>
        </w:tc>
        <w:tc>
          <w:tcPr>
            <w:tcW w:w="1460" w:type="dxa"/>
            <w:tcBorders>
              <w:top w:val="nil"/>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sz w:val="20"/>
                <w:szCs w:val="20"/>
                <w:lang w:eastAsia="ru-RU"/>
              </w:rPr>
            </w:pPr>
            <w:bookmarkStart w:id="191" w:name="RANGE!AG6"/>
            <w:r w:rsidRPr="00E071DA">
              <w:rPr>
                <w:rFonts w:ascii="Times New Roman" w:eastAsia="Times New Roman" w:hAnsi="Times New Roman"/>
                <w:sz w:val="20"/>
                <w:szCs w:val="20"/>
                <w:lang w:eastAsia="ru-RU"/>
              </w:rPr>
              <w:t>110 г</w:t>
            </w:r>
            <w:bookmarkEnd w:id="191"/>
          </w:p>
        </w:tc>
      </w:tr>
      <w:tr w:rsidR="00CC7A2F" w:rsidRPr="00E071DA" w:rsidTr="00CC7A2F">
        <w:trPr>
          <w:trHeight w:val="780"/>
          <w:jc w:val="center"/>
        </w:trPr>
        <w:tc>
          <w:tcPr>
            <w:tcW w:w="5280" w:type="dxa"/>
            <w:tcBorders>
              <w:top w:val="nil"/>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rPr>
                <w:rFonts w:ascii="Times New Roman" w:eastAsia="Times New Roman" w:hAnsi="Times New Roman"/>
                <w:sz w:val="20"/>
                <w:szCs w:val="20"/>
                <w:lang w:eastAsia="ru-RU"/>
              </w:rPr>
            </w:pPr>
            <w:bookmarkStart w:id="192" w:name="RANGE!AF7"/>
            <w:r w:rsidRPr="00E071DA">
              <w:rPr>
                <w:rFonts w:ascii="Times New Roman" w:eastAsia="Times New Roman" w:hAnsi="Times New Roman"/>
                <w:sz w:val="20"/>
                <w:szCs w:val="20"/>
                <w:lang w:eastAsia="ru-RU"/>
              </w:rPr>
              <w:t>Красная свекла</w:t>
            </w:r>
            <w:bookmarkEnd w:id="192"/>
          </w:p>
        </w:tc>
        <w:tc>
          <w:tcPr>
            <w:tcW w:w="1460" w:type="dxa"/>
            <w:tcBorders>
              <w:top w:val="nil"/>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sz w:val="20"/>
                <w:szCs w:val="20"/>
                <w:lang w:eastAsia="ru-RU"/>
              </w:rPr>
            </w:pPr>
            <w:bookmarkStart w:id="193" w:name="RANGE!AG7"/>
            <w:r w:rsidRPr="00E071DA">
              <w:rPr>
                <w:rFonts w:ascii="Times New Roman" w:eastAsia="Times New Roman" w:hAnsi="Times New Roman"/>
                <w:sz w:val="20"/>
                <w:szCs w:val="20"/>
                <w:lang w:eastAsia="ru-RU"/>
              </w:rPr>
              <w:t>140 г</w:t>
            </w:r>
            <w:bookmarkEnd w:id="193"/>
          </w:p>
        </w:tc>
      </w:tr>
      <w:tr w:rsidR="00CC7A2F" w:rsidRPr="00E071DA" w:rsidTr="00CC7A2F">
        <w:trPr>
          <w:trHeight w:val="540"/>
          <w:jc w:val="center"/>
        </w:trPr>
        <w:tc>
          <w:tcPr>
            <w:tcW w:w="5280" w:type="dxa"/>
            <w:tcBorders>
              <w:top w:val="nil"/>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rPr>
                <w:rFonts w:ascii="Times New Roman" w:eastAsia="Times New Roman" w:hAnsi="Times New Roman"/>
                <w:sz w:val="20"/>
                <w:szCs w:val="20"/>
                <w:lang w:eastAsia="ru-RU"/>
              </w:rPr>
            </w:pPr>
            <w:bookmarkStart w:id="194" w:name="RANGE!AF8"/>
            <w:r w:rsidRPr="00E071DA">
              <w:rPr>
                <w:rFonts w:ascii="Times New Roman" w:eastAsia="Times New Roman" w:hAnsi="Times New Roman"/>
                <w:sz w:val="20"/>
                <w:szCs w:val="20"/>
                <w:lang w:eastAsia="ru-RU"/>
              </w:rPr>
              <w:t>Овощная кукуруза (кукуруза молочной спелости)</w:t>
            </w:r>
            <w:bookmarkEnd w:id="194"/>
          </w:p>
        </w:tc>
        <w:tc>
          <w:tcPr>
            <w:tcW w:w="1460" w:type="dxa"/>
            <w:tcBorders>
              <w:top w:val="nil"/>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sz w:val="20"/>
                <w:szCs w:val="20"/>
                <w:lang w:eastAsia="ru-RU"/>
              </w:rPr>
            </w:pPr>
            <w:r w:rsidRPr="00E071DA">
              <w:rPr>
                <w:rFonts w:ascii="Times New Roman" w:eastAsia="Times New Roman" w:hAnsi="Times New Roman"/>
                <w:sz w:val="20"/>
                <w:szCs w:val="20"/>
                <w:lang w:eastAsia="ru-RU"/>
              </w:rPr>
              <w:t>70 г</w:t>
            </w:r>
          </w:p>
        </w:tc>
      </w:tr>
      <w:tr w:rsidR="00CC7A2F" w:rsidRPr="00E071DA" w:rsidTr="00CC7A2F">
        <w:trPr>
          <w:trHeight w:val="540"/>
          <w:jc w:val="center"/>
        </w:trPr>
        <w:tc>
          <w:tcPr>
            <w:tcW w:w="5280" w:type="dxa"/>
            <w:tcBorders>
              <w:top w:val="nil"/>
              <w:left w:val="single" w:sz="8" w:space="0" w:color="000000"/>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rPr>
                <w:rFonts w:ascii="Times New Roman" w:eastAsia="Times New Roman" w:hAnsi="Times New Roman"/>
                <w:sz w:val="20"/>
                <w:szCs w:val="20"/>
                <w:lang w:eastAsia="ru-RU"/>
              </w:rPr>
            </w:pPr>
            <w:bookmarkStart w:id="195" w:name="RANGE!AF9"/>
            <w:r w:rsidRPr="00E071DA">
              <w:rPr>
                <w:rFonts w:ascii="Times New Roman" w:eastAsia="Times New Roman" w:hAnsi="Times New Roman"/>
                <w:sz w:val="20"/>
                <w:szCs w:val="20"/>
                <w:lang w:eastAsia="ru-RU"/>
              </w:rPr>
              <w:t>Початки кукурузы</w:t>
            </w:r>
            <w:bookmarkEnd w:id="195"/>
          </w:p>
        </w:tc>
        <w:tc>
          <w:tcPr>
            <w:tcW w:w="1460" w:type="dxa"/>
            <w:tcBorders>
              <w:top w:val="nil"/>
              <w:left w:val="nil"/>
              <w:bottom w:val="single" w:sz="8" w:space="0" w:color="000000"/>
              <w:right w:val="single" w:sz="8" w:space="0" w:color="000000"/>
            </w:tcBorders>
            <w:shd w:val="clear" w:color="auto" w:fill="auto"/>
            <w:vAlign w:val="center"/>
            <w:hideMark/>
          </w:tcPr>
          <w:p w:rsidR="00CC7A2F" w:rsidRPr="00E071DA" w:rsidRDefault="00CC7A2F" w:rsidP="00CC7A2F">
            <w:pPr>
              <w:spacing w:after="0" w:line="240" w:lineRule="auto"/>
              <w:jc w:val="center"/>
              <w:rPr>
                <w:rFonts w:ascii="Times New Roman" w:eastAsia="Times New Roman" w:hAnsi="Times New Roman"/>
                <w:sz w:val="20"/>
                <w:szCs w:val="20"/>
                <w:lang w:eastAsia="ru-RU"/>
              </w:rPr>
            </w:pPr>
            <w:r w:rsidRPr="00E071DA">
              <w:rPr>
                <w:rFonts w:ascii="Times New Roman" w:eastAsia="Times New Roman" w:hAnsi="Times New Roman"/>
                <w:sz w:val="20"/>
                <w:szCs w:val="20"/>
                <w:lang w:eastAsia="ru-RU"/>
              </w:rPr>
              <w:t>190 г</w:t>
            </w:r>
          </w:p>
        </w:tc>
      </w:tr>
    </w:tbl>
    <w:p w:rsidR="004B6226" w:rsidRDefault="004B6226" w:rsidP="009A723F">
      <w:pPr>
        <w:spacing w:line="240" w:lineRule="auto"/>
        <w:contextualSpacing/>
        <w:rPr>
          <w:rFonts w:ascii="Times New Roman" w:hAnsi="Times New Roman"/>
        </w:rPr>
      </w:pPr>
    </w:p>
    <w:p w:rsidR="009A723F" w:rsidRDefault="009A723F" w:rsidP="00BD4B5C">
      <w:pPr>
        <w:spacing w:line="240" w:lineRule="auto"/>
        <w:contextualSpacing/>
        <w:rPr>
          <w:rFonts w:ascii="Times New Roman" w:hAnsi="Times New Roman"/>
        </w:rPr>
      </w:pPr>
    </w:p>
    <w:p w:rsidR="009A65ED" w:rsidRPr="009A65ED" w:rsidRDefault="009A65ED" w:rsidP="00BD4B5C">
      <w:pPr>
        <w:spacing w:line="240" w:lineRule="auto"/>
        <w:contextualSpacing/>
        <w:rPr>
          <w:rFonts w:ascii="Times New Roman" w:hAnsi="Times New Roman"/>
        </w:rPr>
      </w:pPr>
    </w:p>
    <w:p w:rsidR="001F7161" w:rsidRDefault="001F7161" w:rsidP="00BD4B5C">
      <w:pPr>
        <w:spacing w:line="240" w:lineRule="auto"/>
        <w:contextualSpacing/>
        <w:rPr>
          <w:rFonts w:ascii="Times New Roman" w:hAnsi="Times New Roman"/>
        </w:rPr>
      </w:pPr>
    </w:p>
    <w:p w:rsidR="000161C6" w:rsidRDefault="00183614" w:rsidP="00C47287">
      <w:pPr>
        <w:spacing w:line="240" w:lineRule="auto"/>
        <w:ind w:firstLine="426"/>
        <w:contextualSpacing/>
        <w:rPr>
          <w:rFonts w:ascii="Times New Roman" w:hAnsi="Times New Roman"/>
        </w:rPr>
      </w:pPr>
      <w:r>
        <w:rPr>
          <w:rFonts w:ascii="Times New Roman" w:hAnsi="Times New Roman"/>
        </w:rPr>
        <w:t>Г. КАРТОФЕЛЬ И ИЗДЕЛИЯ ИЗ КАРТ</w:t>
      </w:r>
      <w:r w:rsidR="000161C6">
        <w:rPr>
          <w:rFonts w:ascii="Times New Roman" w:hAnsi="Times New Roman"/>
        </w:rPr>
        <w:t>ОФЕЛЯ</w:t>
      </w:r>
    </w:p>
    <w:p w:rsidR="00183614" w:rsidRDefault="00183614" w:rsidP="00C47287">
      <w:pPr>
        <w:spacing w:line="240" w:lineRule="auto"/>
        <w:ind w:firstLine="426"/>
        <w:contextualSpacing/>
        <w:rPr>
          <w:rFonts w:ascii="Times New Roman" w:hAnsi="Times New Roman"/>
        </w:rPr>
      </w:pPr>
    </w:p>
    <w:p w:rsidR="00183614" w:rsidRDefault="000233F4" w:rsidP="00C47287">
      <w:pPr>
        <w:spacing w:line="240" w:lineRule="auto"/>
        <w:ind w:firstLine="426"/>
        <w:contextualSpacing/>
        <w:rPr>
          <w:rFonts w:ascii="Times New Roman" w:hAnsi="Times New Roman"/>
        </w:rPr>
      </w:pPr>
      <w:r w:rsidRPr="000233F4">
        <w:rPr>
          <w:rFonts w:ascii="Times New Roman" w:hAnsi="Times New Roman"/>
          <w:color w:val="FF6600"/>
        </w:rPr>
        <w:t>Табл</w:t>
      </w:r>
      <w:r>
        <w:rPr>
          <w:rFonts w:ascii="Times New Roman" w:hAnsi="Times New Roman"/>
        </w:rPr>
        <w:t xml:space="preserve">. </w:t>
      </w:r>
      <w:r w:rsidR="000E0CC5">
        <w:rPr>
          <w:rFonts w:ascii="Times New Roman" w:hAnsi="Times New Roman"/>
        </w:rPr>
        <w:t>V.</w:t>
      </w:r>
      <w:r w:rsidR="007D06AC">
        <w:rPr>
          <w:rFonts w:ascii="Times New Roman" w:hAnsi="Times New Roman"/>
        </w:rPr>
        <w:t xml:space="preserve">18. </w:t>
      </w:r>
      <w:r>
        <w:rPr>
          <w:rFonts w:ascii="Times New Roman" w:hAnsi="Times New Roman"/>
        </w:rPr>
        <w:t>Картофель, изделия из картофеля, приготовленные по рецепту. 1ХЕ в зависимости от вида приготовления содержит от 50 до 110 ккал.</w:t>
      </w:r>
      <w:r w:rsidR="009B6A59">
        <w:rPr>
          <w:rFonts w:ascii="Times New Roman" w:hAnsi="Times New Roman"/>
        </w:rPr>
        <w:t xml:space="preserve"> Указано количество грамм в 1ХЕ.</w:t>
      </w:r>
    </w:p>
    <w:tbl>
      <w:tblPr>
        <w:tblW w:w="5580" w:type="dxa"/>
        <w:jc w:val="center"/>
        <w:tblLook w:val="04A0" w:firstRow="1" w:lastRow="0" w:firstColumn="1" w:lastColumn="0" w:noHBand="0" w:noVBand="1"/>
      </w:tblPr>
      <w:tblGrid>
        <w:gridCol w:w="4159"/>
        <w:gridCol w:w="1421"/>
      </w:tblGrid>
      <w:tr w:rsidR="00E70FA8" w:rsidRPr="00E071DA" w:rsidTr="00E70FA8">
        <w:trPr>
          <w:trHeight w:val="540"/>
          <w:jc w:val="center"/>
        </w:trPr>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ГРАММ/1ХЕ</w:t>
            </w:r>
          </w:p>
        </w:tc>
      </w:tr>
      <w:tr w:rsidR="00E70FA8" w:rsidRPr="00E071DA" w:rsidTr="00E70FA8">
        <w:trPr>
          <w:trHeight w:val="5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196" w:name="RANGE!AI5"/>
            <w:r w:rsidRPr="00E071DA">
              <w:rPr>
                <w:rFonts w:ascii="Times New Roman" w:eastAsia="Times New Roman" w:hAnsi="Times New Roman"/>
                <w:sz w:val="20"/>
                <w:szCs w:val="20"/>
                <w:lang w:eastAsia="ru-RU"/>
              </w:rPr>
              <w:t>Картофель</w:t>
            </w:r>
            <w:bookmarkEnd w:id="196"/>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197" w:name="RANGE!AJ5"/>
            <w:r w:rsidRPr="00E071DA">
              <w:rPr>
                <w:rFonts w:ascii="Times New Roman" w:eastAsia="Times New Roman" w:hAnsi="Times New Roman"/>
                <w:sz w:val="20"/>
                <w:szCs w:val="20"/>
                <w:lang w:eastAsia="ru-RU"/>
              </w:rPr>
              <w:t>80 г</w:t>
            </w:r>
            <w:bookmarkEnd w:id="197"/>
          </w:p>
        </w:tc>
      </w:tr>
      <w:tr w:rsidR="00E70FA8" w:rsidRPr="00E071DA" w:rsidTr="00E70FA8">
        <w:trPr>
          <w:trHeight w:val="3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198" w:name="RANGE!AI6"/>
            <w:r w:rsidRPr="00E071DA">
              <w:rPr>
                <w:rFonts w:ascii="Times New Roman" w:eastAsia="Times New Roman" w:hAnsi="Times New Roman"/>
                <w:sz w:val="20"/>
                <w:szCs w:val="20"/>
                <w:lang w:eastAsia="ru-RU"/>
              </w:rPr>
              <w:lastRenderedPageBreak/>
              <w:t>Картофель фри (готовый к употреблению)</w:t>
            </w:r>
            <w:bookmarkEnd w:id="198"/>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199" w:name="RANGE!AJ6"/>
            <w:r w:rsidRPr="00E071DA">
              <w:rPr>
                <w:rFonts w:ascii="Times New Roman" w:eastAsia="Times New Roman" w:hAnsi="Times New Roman"/>
                <w:sz w:val="20"/>
                <w:szCs w:val="20"/>
                <w:lang w:eastAsia="ru-RU"/>
              </w:rPr>
              <w:t xml:space="preserve"> 40 г</w:t>
            </w:r>
            <w:bookmarkEnd w:id="199"/>
          </w:p>
        </w:tc>
      </w:tr>
      <w:tr w:rsidR="00E70FA8" w:rsidRPr="00E071DA" w:rsidTr="00E70FA8">
        <w:trPr>
          <w:trHeight w:val="78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00" w:name="RANGE!AI7"/>
            <w:r w:rsidRPr="00E071DA">
              <w:rPr>
                <w:rFonts w:ascii="Times New Roman" w:eastAsia="Times New Roman" w:hAnsi="Times New Roman"/>
                <w:sz w:val="20"/>
                <w:szCs w:val="20"/>
                <w:lang w:eastAsia="ru-RU"/>
              </w:rPr>
              <w:t>Картофельное пюре</w:t>
            </w:r>
            <w:bookmarkEnd w:id="200"/>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01" w:name="RANGE!AJ7"/>
            <w:r w:rsidRPr="00E071DA">
              <w:rPr>
                <w:rFonts w:ascii="Times New Roman" w:eastAsia="Times New Roman" w:hAnsi="Times New Roman"/>
                <w:sz w:val="20"/>
                <w:szCs w:val="20"/>
                <w:lang w:eastAsia="ru-RU"/>
              </w:rPr>
              <w:t>100 г</w:t>
            </w:r>
            <w:bookmarkEnd w:id="201"/>
          </w:p>
        </w:tc>
      </w:tr>
      <w:tr w:rsidR="00E70FA8" w:rsidRPr="00E071DA" w:rsidTr="00E70FA8">
        <w:trPr>
          <w:trHeight w:val="54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02" w:name="RANGE!AI8"/>
            <w:r w:rsidRPr="00E071DA">
              <w:rPr>
                <w:rFonts w:ascii="Times New Roman" w:eastAsia="Times New Roman" w:hAnsi="Times New Roman"/>
                <w:sz w:val="20"/>
                <w:szCs w:val="20"/>
                <w:lang w:eastAsia="ru-RU"/>
              </w:rPr>
              <w:t>Картофельные оладьи</w:t>
            </w:r>
            <w:bookmarkEnd w:id="202"/>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03" w:name="RANGE!AJ8"/>
            <w:r w:rsidRPr="00E071DA">
              <w:rPr>
                <w:rFonts w:ascii="Times New Roman" w:eastAsia="Times New Roman" w:hAnsi="Times New Roman"/>
                <w:sz w:val="20"/>
                <w:szCs w:val="20"/>
                <w:lang w:eastAsia="ru-RU"/>
              </w:rPr>
              <w:t>50 г</w:t>
            </w:r>
            <w:bookmarkEnd w:id="203"/>
          </w:p>
        </w:tc>
      </w:tr>
      <w:tr w:rsidR="00E70FA8" w:rsidRPr="00E071DA" w:rsidTr="00E70FA8">
        <w:trPr>
          <w:trHeight w:val="54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04" w:name="RANGE!AI9"/>
            <w:r w:rsidRPr="00E071DA">
              <w:rPr>
                <w:rFonts w:ascii="Times New Roman" w:eastAsia="Times New Roman" w:hAnsi="Times New Roman"/>
                <w:sz w:val="20"/>
                <w:szCs w:val="20"/>
                <w:lang w:eastAsia="ru-RU"/>
              </w:rPr>
              <w:t>Картофельные фрикадельки</w:t>
            </w:r>
            <w:bookmarkEnd w:id="204"/>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05" w:name="RANGE!AJ9"/>
            <w:r w:rsidRPr="00E071DA">
              <w:rPr>
                <w:rFonts w:ascii="Times New Roman" w:eastAsia="Times New Roman" w:hAnsi="Times New Roman"/>
                <w:sz w:val="20"/>
                <w:szCs w:val="20"/>
                <w:lang w:eastAsia="ru-RU"/>
              </w:rPr>
              <w:t>50 г</w:t>
            </w:r>
            <w:bookmarkEnd w:id="205"/>
          </w:p>
        </w:tc>
      </w:tr>
      <w:tr w:rsidR="00E70FA8" w:rsidRPr="00E071DA" w:rsidTr="00E70FA8">
        <w:trPr>
          <w:trHeight w:val="3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06" w:name="RANGE!AI10"/>
            <w:r w:rsidRPr="00E071DA">
              <w:rPr>
                <w:rFonts w:ascii="Times New Roman" w:eastAsia="Times New Roman" w:hAnsi="Times New Roman"/>
                <w:sz w:val="20"/>
                <w:szCs w:val="20"/>
                <w:lang w:eastAsia="ru-RU"/>
              </w:rPr>
              <w:t>Картофельные хлопья</w:t>
            </w:r>
            <w:bookmarkEnd w:id="206"/>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07" w:name="RANGE!AJ10"/>
            <w:r w:rsidRPr="00E071DA">
              <w:rPr>
                <w:rFonts w:ascii="Times New Roman" w:eastAsia="Times New Roman" w:hAnsi="Times New Roman"/>
                <w:sz w:val="20"/>
                <w:szCs w:val="20"/>
                <w:lang w:eastAsia="ru-RU"/>
              </w:rPr>
              <w:t>15 г</w:t>
            </w:r>
            <w:bookmarkEnd w:id="207"/>
          </w:p>
        </w:tc>
      </w:tr>
      <w:tr w:rsidR="00E70FA8" w:rsidRPr="00E071DA" w:rsidTr="00E70FA8">
        <w:trPr>
          <w:trHeight w:val="3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08" w:name="RANGE!AI11"/>
            <w:r w:rsidRPr="00E071DA">
              <w:rPr>
                <w:rFonts w:ascii="Times New Roman" w:eastAsia="Times New Roman" w:hAnsi="Times New Roman"/>
                <w:sz w:val="20"/>
                <w:szCs w:val="20"/>
                <w:lang w:eastAsia="ru-RU"/>
              </w:rPr>
              <w:t>Крокеты</w:t>
            </w:r>
            <w:bookmarkEnd w:id="208"/>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09" w:name="RANGE!AJ11"/>
            <w:r w:rsidRPr="00E071DA">
              <w:rPr>
                <w:rFonts w:ascii="Times New Roman" w:eastAsia="Times New Roman" w:hAnsi="Times New Roman"/>
                <w:sz w:val="20"/>
                <w:szCs w:val="20"/>
                <w:lang w:eastAsia="ru-RU"/>
              </w:rPr>
              <w:t>40 г</w:t>
            </w:r>
            <w:bookmarkEnd w:id="209"/>
          </w:p>
        </w:tc>
      </w:tr>
      <w:tr w:rsidR="00E70FA8" w:rsidRPr="00E071DA" w:rsidTr="00E70FA8">
        <w:trPr>
          <w:trHeight w:val="3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10" w:name="RANGE!AI12"/>
            <w:r w:rsidRPr="00E071DA">
              <w:rPr>
                <w:rFonts w:ascii="Times New Roman" w:eastAsia="Times New Roman" w:hAnsi="Times New Roman"/>
                <w:sz w:val="20"/>
                <w:szCs w:val="20"/>
                <w:lang w:eastAsia="ru-RU"/>
              </w:rPr>
              <w:t>Порошок для картофельных оладий</w:t>
            </w:r>
            <w:bookmarkEnd w:id="210"/>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11" w:name="RANGE!AJ12"/>
            <w:r w:rsidRPr="00E071DA">
              <w:rPr>
                <w:rFonts w:ascii="Times New Roman" w:eastAsia="Times New Roman" w:hAnsi="Times New Roman"/>
                <w:sz w:val="20"/>
                <w:szCs w:val="20"/>
                <w:lang w:eastAsia="ru-RU"/>
              </w:rPr>
              <w:t>15 г</w:t>
            </w:r>
            <w:bookmarkEnd w:id="211"/>
          </w:p>
        </w:tc>
      </w:tr>
      <w:tr w:rsidR="00E70FA8" w:rsidRPr="00E071DA" w:rsidTr="00E70FA8">
        <w:trPr>
          <w:trHeight w:val="32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12" w:name="RANGE!AI13"/>
            <w:r w:rsidRPr="00E071DA">
              <w:rPr>
                <w:rFonts w:ascii="Times New Roman" w:eastAsia="Times New Roman" w:hAnsi="Times New Roman"/>
                <w:sz w:val="20"/>
                <w:szCs w:val="20"/>
                <w:lang w:eastAsia="ru-RU"/>
              </w:rPr>
              <w:t>Порошок для картофельных фрикаделек</w:t>
            </w:r>
            <w:bookmarkEnd w:id="212"/>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13" w:name="RANGE!AJ13"/>
            <w:r w:rsidRPr="00E071DA">
              <w:rPr>
                <w:rFonts w:ascii="Times New Roman" w:eastAsia="Times New Roman" w:hAnsi="Times New Roman"/>
                <w:sz w:val="20"/>
                <w:szCs w:val="20"/>
                <w:lang w:eastAsia="ru-RU"/>
              </w:rPr>
              <w:t>15 г</w:t>
            </w:r>
            <w:bookmarkEnd w:id="213"/>
          </w:p>
        </w:tc>
      </w:tr>
      <w:tr w:rsidR="00E70FA8" w:rsidRPr="00E071DA" w:rsidTr="00E70FA8">
        <w:trPr>
          <w:trHeight w:val="800"/>
          <w:jc w:val="center"/>
        </w:trPr>
        <w:tc>
          <w:tcPr>
            <w:tcW w:w="4280" w:type="dxa"/>
            <w:tcBorders>
              <w:top w:val="nil"/>
              <w:left w:val="single" w:sz="8" w:space="0" w:color="000000"/>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rPr>
                <w:rFonts w:ascii="Times New Roman" w:eastAsia="Times New Roman" w:hAnsi="Times New Roman"/>
                <w:sz w:val="20"/>
                <w:szCs w:val="20"/>
                <w:lang w:eastAsia="ru-RU"/>
              </w:rPr>
            </w:pPr>
            <w:bookmarkStart w:id="214" w:name="RANGE!AI14"/>
            <w:r w:rsidRPr="00E071DA">
              <w:rPr>
                <w:rFonts w:ascii="Times New Roman" w:eastAsia="Times New Roman" w:hAnsi="Times New Roman"/>
                <w:sz w:val="20"/>
                <w:szCs w:val="20"/>
                <w:lang w:eastAsia="ru-RU"/>
              </w:rPr>
              <w:t>Порошок для крокетов</w:t>
            </w:r>
            <w:bookmarkEnd w:id="214"/>
          </w:p>
        </w:tc>
        <w:tc>
          <w:tcPr>
            <w:tcW w:w="1300" w:type="dxa"/>
            <w:tcBorders>
              <w:top w:val="nil"/>
              <w:left w:val="nil"/>
              <w:bottom w:val="single" w:sz="8" w:space="0" w:color="000000"/>
              <w:right w:val="single" w:sz="8" w:space="0" w:color="000000"/>
            </w:tcBorders>
            <w:shd w:val="clear" w:color="auto" w:fill="auto"/>
            <w:vAlign w:val="center"/>
            <w:hideMark/>
          </w:tcPr>
          <w:p w:rsidR="00E70FA8" w:rsidRPr="00E071DA" w:rsidRDefault="00E70FA8" w:rsidP="00E70FA8">
            <w:pPr>
              <w:spacing w:after="0" w:line="240" w:lineRule="auto"/>
              <w:jc w:val="center"/>
              <w:rPr>
                <w:rFonts w:ascii="Times New Roman" w:eastAsia="Times New Roman" w:hAnsi="Times New Roman"/>
                <w:sz w:val="20"/>
                <w:szCs w:val="20"/>
                <w:lang w:eastAsia="ru-RU"/>
              </w:rPr>
            </w:pPr>
            <w:bookmarkStart w:id="215" w:name="RANGE!AJ14"/>
            <w:r w:rsidRPr="00E071DA">
              <w:rPr>
                <w:rFonts w:ascii="Times New Roman" w:eastAsia="Times New Roman" w:hAnsi="Times New Roman"/>
                <w:sz w:val="20"/>
                <w:szCs w:val="20"/>
                <w:lang w:eastAsia="ru-RU"/>
              </w:rPr>
              <w:t>15 г</w:t>
            </w:r>
            <w:bookmarkEnd w:id="215"/>
          </w:p>
        </w:tc>
      </w:tr>
    </w:tbl>
    <w:p w:rsidR="000233F4" w:rsidRPr="000233F4" w:rsidRDefault="000233F4" w:rsidP="00C47287">
      <w:pPr>
        <w:spacing w:line="240" w:lineRule="auto"/>
        <w:ind w:firstLine="426"/>
        <w:contextualSpacing/>
        <w:rPr>
          <w:rFonts w:ascii="Times New Roman" w:hAnsi="Times New Roman"/>
        </w:rPr>
      </w:pPr>
    </w:p>
    <w:p w:rsidR="000161C6" w:rsidRDefault="000161C6" w:rsidP="00C47287">
      <w:pPr>
        <w:spacing w:line="240" w:lineRule="auto"/>
        <w:ind w:firstLine="426"/>
        <w:contextualSpacing/>
        <w:rPr>
          <w:rFonts w:ascii="Times New Roman" w:hAnsi="Times New Roman"/>
        </w:rPr>
      </w:pPr>
    </w:p>
    <w:p w:rsidR="000161C6" w:rsidRDefault="000161C6" w:rsidP="00C47287">
      <w:pPr>
        <w:spacing w:line="240" w:lineRule="auto"/>
        <w:ind w:firstLine="426"/>
        <w:contextualSpacing/>
        <w:rPr>
          <w:rFonts w:ascii="Times New Roman" w:hAnsi="Times New Roman"/>
        </w:rPr>
      </w:pPr>
      <w:r>
        <w:rPr>
          <w:rFonts w:ascii="Times New Roman" w:hAnsi="Times New Roman"/>
        </w:rPr>
        <w:t>Д. ФРУКТЫ</w:t>
      </w:r>
    </w:p>
    <w:p w:rsidR="00464557" w:rsidRDefault="00464557" w:rsidP="00C47287">
      <w:pPr>
        <w:spacing w:line="240" w:lineRule="auto"/>
        <w:ind w:firstLine="426"/>
        <w:contextualSpacing/>
        <w:rPr>
          <w:rFonts w:ascii="Times New Roman" w:hAnsi="Times New Roman"/>
        </w:rPr>
      </w:pPr>
    </w:p>
    <w:p w:rsidR="009D65D9" w:rsidRDefault="00464557" w:rsidP="009D65D9">
      <w:pPr>
        <w:spacing w:line="240" w:lineRule="auto"/>
        <w:ind w:firstLine="426"/>
        <w:contextualSpacing/>
        <w:rPr>
          <w:rFonts w:ascii="Times New Roman" w:hAnsi="Times New Roman"/>
        </w:rPr>
      </w:pPr>
      <w:r w:rsidRPr="009D65D9">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V.19. </w:t>
      </w:r>
      <w:r w:rsidR="00DD1A47">
        <w:rPr>
          <w:rFonts w:ascii="Times New Roman" w:hAnsi="Times New Roman"/>
        </w:rPr>
        <w:t>Свежие ф</w:t>
      </w:r>
      <w:r>
        <w:rPr>
          <w:rFonts w:ascii="Times New Roman" w:hAnsi="Times New Roman"/>
        </w:rPr>
        <w:t xml:space="preserve">рукты. </w:t>
      </w:r>
      <w:r w:rsidR="009D65D9">
        <w:rPr>
          <w:rFonts w:ascii="Times New Roman" w:hAnsi="Times New Roman"/>
        </w:rPr>
        <w:t>Указано количество грамм в 1ХЕ. При этом  1ХЕ продукта содержит в среднем 60 ккал.</w:t>
      </w:r>
    </w:p>
    <w:p w:rsidR="00464557" w:rsidRDefault="00464557" w:rsidP="00C47287">
      <w:pPr>
        <w:spacing w:line="240" w:lineRule="auto"/>
        <w:ind w:firstLine="426"/>
        <w:contextualSpacing/>
        <w:rPr>
          <w:rFonts w:ascii="Times New Roman" w:hAnsi="Times New Roman"/>
        </w:rPr>
      </w:pPr>
    </w:p>
    <w:tbl>
      <w:tblPr>
        <w:tblW w:w="5140" w:type="dxa"/>
        <w:jc w:val="center"/>
        <w:tblLook w:val="04A0" w:firstRow="1" w:lastRow="0" w:firstColumn="1" w:lastColumn="0" w:noHBand="0" w:noVBand="1"/>
      </w:tblPr>
      <w:tblGrid>
        <w:gridCol w:w="3719"/>
        <w:gridCol w:w="1421"/>
      </w:tblGrid>
      <w:tr w:rsidR="00553D73" w:rsidRPr="00DD1A47" w:rsidTr="00553D73">
        <w:trPr>
          <w:trHeight w:val="540"/>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b/>
                <w:bCs/>
                <w:color w:val="000000"/>
                <w:sz w:val="20"/>
                <w:szCs w:val="20"/>
                <w:lang w:eastAsia="ru-RU"/>
              </w:rPr>
            </w:pPr>
            <w:r w:rsidRPr="00DD1A47">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b/>
                <w:bCs/>
                <w:color w:val="000000"/>
                <w:sz w:val="20"/>
                <w:szCs w:val="20"/>
                <w:lang w:eastAsia="ru-RU"/>
              </w:rPr>
            </w:pPr>
            <w:r w:rsidRPr="00DD1A47">
              <w:rPr>
                <w:rFonts w:ascii="Times New Roman" w:eastAsia="Times New Roman" w:hAnsi="Times New Roman"/>
                <w:b/>
                <w:bCs/>
                <w:color w:val="000000"/>
                <w:sz w:val="20"/>
                <w:szCs w:val="20"/>
                <w:lang w:eastAsia="ru-RU"/>
              </w:rPr>
              <w:t>ГРАММ/1ХЕ</w:t>
            </w:r>
          </w:p>
        </w:tc>
      </w:tr>
      <w:tr w:rsidR="00553D73" w:rsidRPr="00DD1A47" w:rsidTr="00553D73">
        <w:trPr>
          <w:trHeight w:val="520"/>
          <w:jc w:val="center"/>
        </w:trPr>
        <w:tc>
          <w:tcPr>
            <w:tcW w:w="38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16" w:name="RANGE!AM5"/>
            <w:r w:rsidRPr="00DD1A47">
              <w:rPr>
                <w:rFonts w:ascii="Times New Roman" w:eastAsia="Times New Roman" w:hAnsi="Times New Roman"/>
                <w:sz w:val="20"/>
                <w:szCs w:val="20"/>
                <w:lang w:eastAsia="ru-RU"/>
              </w:rPr>
              <w:t>Абрикосы</w:t>
            </w:r>
            <w:bookmarkEnd w:id="216"/>
          </w:p>
        </w:tc>
        <w:tc>
          <w:tcPr>
            <w:tcW w:w="1300" w:type="dxa"/>
            <w:tcBorders>
              <w:top w:val="single" w:sz="8" w:space="0" w:color="auto"/>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17" w:name="RANGE!AN5"/>
            <w:r w:rsidRPr="00DD1A47">
              <w:rPr>
                <w:rFonts w:ascii="Times New Roman" w:eastAsia="Times New Roman" w:hAnsi="Times New Roman"/>
                <w:sz w:val="20"/>
                <w:szCs w:val="20"/>
                <w:lang w:eastAsia="ru-RU"/>
              </w:rPr>
              <w:t>120 г</w:t>
            </w:r>
            <w:bookmarkEnd w:id="21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18" w:name="RANGE!AM6"/>
            <w:r w:rsidRPr="00DD1A47">
              <w:rPr>
                <w:rFonts w:ascii="Times New Roman" w:eastAsia="Times New Roman" w:hAnsi="Times New Roman"/>
                <w:sz w:val="20"/>
                <w:szCs w:val="20"/>
                <w:lang w:eastAsia="ru-RU"/>
              </w:rPr>
              <w:t>Абрикосы с косточкой</w:t>
            </w:r>
            <w:bookmarkEnd w:id="21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19" w:name="RANGE!AN6"/>
            <w:r w:rsidRPr="00DD1A47">
              <w:rPr>
                <w:rFonts w:ascii="Times New Roman" w:eastAsia="Times New Roman" w:hAnsi="Times New Roman"/>
                <w:sz w:val="20"/>
                <w:szCs w:val="20"/>
                <w:lang w:eastAsia="ru-RU"/>
              </w:rPr>
              <w:t>130 г</w:t>
            </w:r>
            <w:bookmarkEnd w:id="219"/>
          </w:p>
        </w:tc>
      </w:tr>
      <w:tr w:rsidR="00553D73" w:rsidRPr="00DD1A47" w:rsidTr="00553D73">
        <w:trPr>
          <w:trHeight w:val="78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20" w:name="RANGE!AM7"/>
            <w:r w:rsidRPr="00DD1A47">
              <w:rPr>
                <w:rFonts w:ascii="Times New Roman" w:eastAsia="Times New Roman" w:hAnsi="Times New Roman"/>
                <w:sz w:val="20"/>
                <w:szCs w:val="20"/>
                <w:lang w:eastAsia="ru-RU"/>
              </w:rPr>
              <w:t>Айва</w:t>
            </w:r>
            <w:bookmarkEnd w:id="22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21" w:name="RANGE!AN7"/>
            <w:r w:rsidRPr="00DD1A47">
              <w:rPr>
                <w:rFonts w:ascii="Times New Roman" w:eastAsia="Times New Roman" w:hAnsi="Times New Roman"/>
                <w:sz w:val="20"/>
                <w:szCs w:val="20"/>
                <w:lang w:eastAsia="ru-RU"/>
              </w:rPr>
              <w:t>140 г</w:t>
            </w:r>
            <w:bookmarkEnd w:id="221"/>
          </w:p>
        </w:tc>
      </w:tr>
      <w:tr w:rsidR="00553D73" w:rsidRPr="00DD1A47" w:rsidTr="00553D73">
        <w:trPr>
          <w:trHeight w:val="54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22" w:name="RANGE!AM8"/>
            <w:r w:rsidRPr="00DD1A47">
              <w:rPr>
                <w:rFonts w:ascii="Times New Roman" w:eastAsia="Times New Roman" w:hAnsi="Times New Roman"/>
                <w:sz w:val="20"/>
                <w:szCs w:val="20"/>
                <w:lang w:eastAsia="ru-RU"/>
              </w:rPr>
              <w:t>Ананас</w:t>
            </w:r>
            <w:bookmarkEnd w:id="22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23" w:name="RANGE!AN8"/>
            <w:r w:rsidRPr="00DD1A47">
              <w:rPr>
                <w:rFonts w:ascii="Times New Roman" w:eastAsia="Times New Roman" w:hAnsi="Times New Roman"/>
                <w:sz w:val="20"/>
                <w:szCs w:val="20"/>
                <w:lang w:eastAsia="ru-RU"/>
              </w:rPr>
              <w:t>90 г</w:t>
            </w:r>
            <w:bookmarkEnd w:id="223"/>
          </w:p>
        </w:tc>
      </w:tr>
      <w:tr w:rsidR="00553D73" w:rsidRPr="00DD1A47" w:rsidTr="00553D73">
        <w:trPr>
          <w:trHeight w:val="54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24" w:name="RANGE!AM9"/>
            <w:r w:rsidRPr="00DD1A47">
              <w:rPr>
                <w:rFonts w:ascii="Times New Roman" w:eastAsia="Times New Roman" w:hAnsi="Times New Roman"/>
                <w:sz w:val="20"/>
                <w:szCs w:val="20"/>
                <w:lang w:eastAsia="ru-RU"/>
              </w:rPr>
              <w:t>Апельсин</w:t>
            </w:r>
            <w:bookmarkEnd w:id="22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25" w:name="RANGE!AN9"/>
            <w:r w:rsidRPr="00DD1A47">
              <w:rPr>
                <w:rFonts w:ascii="Times New Roman" w:eastAsia="Times New Roman" w:hAnsi="Times New Roman"/>
                <w:sz w:val="20"/>
                <w:szCs w:val="20"/>
                <w:lang w:eastAsia="ru-RU"/>
              </w:rPr>
              <w:t>130 г</w:t>
            </w:r>
            <w:bookmarkEnd w:id="22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26" w:name="RANGE!AM10"/>
            <w:r w:rsidRPr="00DD1A47">
              <w:rPr>
                <w:rFonts w:ascii="Times New Roman" w:eastAsia="Times New Roman" w:hAnsi="Times New Roman"/>
                <w:sz w:val="20"/>
                <w:szCs w:val="20"/>
                <w:lang w:eastAsia="ru-RU"/>
              </w:rPr>
              <w:t>Апельсин с кожурой</w:t>
            </w:r>
            <w:bookmarkEnd w:id="22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27" w:name="RANGE!AN10"/>
            <w:r w:rsidRPr="00DD1A47">
              <w:rPr>
                <w:rFonts w:ascii="Times New Roman" w:eastAsia="Times New Roman" w:hAnsi="Times New Roman"/>
                <w:sz w:val="20"/>
                <w:szCs w:val="20"/>
                <w:lang w:eastAsia="ru-RU"/>
              </w:rPr>
              <w:t>180 г</w:t>
            </w:r>
            <w:bookmarkEnd w:id="22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28" w:name="RANGE!AM11"/>
            <w:r w:rsidRPr="00DD1A47">
              <w:rPr>
                <w:rFonts w:ascii="Times New Roman" w:eastAsia="Times New Roman" w:hAnsi="Times New Roman"/>
                <w:sz w:val="20"/>
                <w:szCs w:val="20"/>
                <w:lang w:eastAsia="ru-RU"/>
              </w:rPr>
              <w:t>Арбуз</w:t>
            </w:r>
            <w:bookmarkEnd w:id="22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29" w:name="RANGE!AN11"/>
            <w:r w:rsidRPr="00DD1A47">
              <w:rPr>
                <w:rFonts w:ascii="Times New Roman" w:eastAsia="Times New Roman" w:hAnsi="Times New Roman"/>
                <w:sz w:val="20"/>
                <w:szCs w:val="20"/>
                <w:lang w:eastAsia="ru-RU"/>
              </w:rPr>
              <w:t>160 г</w:t>
            </w:r>
            <w:bookmarkEnd w:id="229"/>
          </w:p>
        </w:tc>
      </w:tr>
      <w:tr w:rsidR="00553D73" w:rsidRPr="00DD1A47" w:rsidTr="00553D73">
        <w:trPr>
          <w:trHeight w:val="5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30" w:name="RANGE!AM12"/>
            <w:r w:rsidRPr="00DD1A47">
              <w:rPr>
                <w:rFonts w:ascii="Times New Roman" w:eastAsia="Times New Roman" w:hAnsi="Times New Roman"/>
                <w:sz w:val="20"/>
                <w:szCs w:val="20"/>
                <w:lang w:eastAsia="ru-RU"/>
              </w:rPr>
              <w:t>Арбуз с кожурой</w:t>
            </w:r>
            <w:bookmarkEnd w:id="23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31" w:name="RANGE!AN12"/>
            <w:r w:rsidRPr="00DD1A47">
              <w:rPr>
                <w:rFonts w:ascii="Times New Roman" w:eastAsia="Times New Roman" w:hAnsi="Times New Roman"/>
                <w:sz w:val="20"/>
                <w:szCs w:val="20"/>
                <w:lang w:eastAsia="ru-RU"/>
              </w:rPr>
              <w:t>260 г</w:t>
            </w:r>
            <w:bookmarkEnd w:id="23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32" w:name="RANGE!AM13"/>
            <w:r w:rsidRPr="00DD1A47">
              <w:rPr>
                <w:rFonts w:ascii="Times New Roman" w:eastAsia="Times New Roman" w:hAnsi="Times New Roman"/>
                <w:sz w:val="20"/>
                <w:szCs w:val="20"/>
                <w:lang w:eastAsia="ru-RU"/>
              </w:rPr>
              <w:t>Банан</w:t>
            </w:r>
            <w:bookmarkEnd w:id="23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33" w:name="RANGE!AN13"/>
            <w:r w:rsidRPr="00DD1A47">
              <w:rPr>
                <w:rFonts w:ascii="Times New Roman" w:eastAsia="Times New Roman" w:hAnsi="Times New Roman"/>
                <w:sz w:val="20"/>
                <w:szCs w:val="20"/>
                <w:lang w:eastAsia="ru-RU"/>
              </w:rPr>
              <w:t>60 г</w:t>
            </w:r>
            <w:bookmarkEnd w:id="233"/>
          </w:p>
        </w:tc>
      </w:tr>
      <w:tr w:rsidR="00553D73" w:rsidRPr="00DD1A47" w:rsidTr="00553D73">
        <w:trPr>
          <w:trHeight w:val="80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34" w:name="RANGE!AM14"/>
            <w:r w:rsidRPr="00DD1A47">
              <w:rPr>
                <w:rFonts w:ascii="Times New Roman" w:eastAsia="Times New Roman" w:hAnsi="Times New Roman"/>
                <w:sz w:val="20"/>
                <w:szCs w:val="20"/>
                <w:lang w:eastAsia="ru-RU"/>
              </w:rPr>
              <w:t>Банан с кожурой</w:t>
            </w:r>
            <w:bookmarkEnd w:id="23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35" w:name="RANGE!AN14"/>
            <w:r w:rsidRPr="00DD1A47">
              <w:rPr>
                <w:rFonts w:ascii="Times New Roman" w:eastAsia="Times New Roman" w:hAnsi="Times New Roman"/>
                <w:sz w:val="20"/>
                <w:szCs w:val="20"/>
                <w:lang w:eastAsia="ru-RU"/>
              </w:rPr>
              <w:t>90 г</w:t>
            </w:r>
            <w:bookmarkEnd w:id="23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36" w:name="RANGE!AM15"/>
            <w:r w:rsidRPr="00DD1A47">
              <w:rPr>
                <w:rFonts w:ascii="Times New Roman" w:eastAsia="Times New Roman" w:hAnsi="Times New Roman"/>
                <w:sz w:val="20"/>
                <w:szCs w:val="20"/>
                <w:lang w:eastAsia="ru-RU"/>
              </w:rPr>
              <w:t>Брусника</w:t>
            </w:r>
            <w:bookmarkEnd w:id="23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37" w:name="RANGE!AN15"/>
            <w:r w:rsidRPr="00DD1A47">
              <w:rPr>
                <w:rFonts w:ascii="Times New Roman" w:eastAsia="Times New Roman" w:hAnsi="Times New Roman"/>
                <w:sz w:val="20"/>
                <w:szCs w:val="20"/>
                <w:lang w:eastAsia="ru-RU"/>
              </w:rPr>
              <w:t>220 г</w:t>
            </w:r>
            <w:bookmarkEnd w:id="237"/>
          </w:p>
        </w:tc>
      </w:tr>
      <w:tr w:rsidR="00553D73" w:rsidRPr="00DD1A47" w:rsidTr="00553D73">
        <w:trPr>
          <w:trHeight w:val="54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38" w:name="RANGE!AM16"/>
            <w:r w:rsidRPr="00DD1A47">
              <w:rPr>
                <w:rFonts w:ascii="Times New Roman" w:eastAsia="Times New Roman" w:hAnsi="Times New Roman"/>
                <w:sz w:val="20"/>
                <w:szCs w:val="20"/>
                <w:lang w:eastAsia="ru-RU"/>
              </w:rPr>
              <w:t>Виноград</w:t>
            </w:r>
            <w:bookmarkEnd w:id="23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39" w:name="RANGE!AN16"/>
            <w:r w:rsidRPr="00DD1A47">
              <w:rPr>
                <w:rFonts w:ascii="Times New Roman" w:eastAsia="Times New Roman" w:hAnsi="Times New Roman"/>
                <w:sz w:val="20"/>
                <w:szCs w:val="20"/>
                <w:lang w:eastAsia="ru-RU"/>
              </w:rPr>
              <w:t>70 г</w:t>
            </w:r>
            <w:bookmarkEnd w:id="23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40" w:name="RANGE!AM17"/>
            <w:r w:rsidRPr="00DD1A47">
              <w:rPr>
                <w:rFonts w:ascii="Times New Roman" w:eastAsia="Times New Roman" w:hAnsi="Times New Roman"/>
                <w:sz w:val="20"/>
                <w:szCs w:val="20"/>
                <w:lang w:eastAsia="ru-RU"/>
              </w:rPr>
              <w:t>Вишня кислая</w:t>
            </w:r>
            <w:bookmarkEnd w:id="24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41" w:name="RANGE!AN17"/>
            <w:r w:rsidRPr="00DD1A47">
              <w:rPr>
                <w:rFonts w:ascii="Times New Roman" w:eastAsia="Times New Roman" w:hAnsi="Times New Roman"/>
                <w:sz w:val="20"/>
                <w:szCs w:val="20"/>
                <w:lang w:eastAsia="ru-RU"/>
              </w:rPr>
              <w:t>110 г</w:t>
            </w:r>
            <w:bookmarkEnd w:id="24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42" w:name="RANGE!AM18"/>
            <w:r w:rsidRPr="00DD1A47">
              <w:rPr>
                <w:rFonts w:ascii="Times New Roman" w:eastAsia="Times New Roman" w:hAnsi="Times New Roman"/>
                <w:sz w:val="20"/>
                <w:szCs w:val="20"/>
                <w:lang w:eastAsia="ru-RU"/>
              </w:rPr>
              <w:t>Вишня кислая с косточкой</w:t>
            </w:r>
            <w:bookmarkEnd w:id="24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43" w:name="RANGE!AN18"/>
            <w:r w:rsidRPr="00DD1A47">
              <w:rPr>
                <w:rFonts w:ascii="Times New Roman" w:eastAsia="Times New Roman" w:hAnsi="Times New Roman"/>
                <w:sz w:val="20"/>
                <w:szCs w:val="20"/>
                <w:lang w:eastAsia="ru-RU"/>
              </w:rPr>
              <w:t>120 г</w:t>
            </w:r>
            <w:bookmarkEnd w:id="243"/>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44" w:name="RANGE!AM19"/>
            <w:r w:rsidRPr="00DD1A47">
              <w:rPr>
                <w:rFonts w:ascii="Times New Roman" w:eastAsia="Times New Roman" w:hAnsi="Times New Roman"/>
                <w:sz w:val="20"/>
                <w:szCs w:val="20"/>
                <w:lang w:eastAsia="ru-RU"/>
              </w:rPr>
              <w:t>Вишня сладкая</w:t>
            </w:r>
            <w:bookmarkEnd w:id="24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45" w:name="RANGE!AN19"/>
            <w:r w:rsidRPr="00DD1A47">
              <w:rPr>
                <w:rFonts w:ascii="Times New Roman" w:eastAsia="Times New Roman" w:hAnsi="Times New Roman"/>
                <w:sz w:val="20"/>
                <w:szCs w:val="20"/>
                <w:lang w:eastAsia="ru-RU"/>
              </w:rPr>
              <w:t>90 г</w:t>
            </w:r>
            <w:bookmarkEnd w:id="24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46" w:name="RANGE!AM20"/>
            <w:r w:rsidRPr="00DD1A47">
              <w:rPr>
                <w:rFonts w:ascii="Times New Roman" w:eastAsia="Times New Roman" w:hAnsi="Times New Roman"/>
                <w:sz w:val="20"/>
                <w:szCs w:val="20"/>
                <w:lang w:eastAsia="ru-RU"/>
              </w:rPr>
              <w:t>Вишня сладкая с косточкой</w:t>
            </w:r>
            <w:bookmarkEnd w:id="24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47" w:name="RANGE!AN20"/>
            <w:r w:rsidRPr="00DD1A47">
              <w:rPr>
                <w:rFonts w:ascii="Times New Roman" w:eastAsia="Times New Roman" w:hAnsi="Times New Roman"/>
                <w:sz w:val="20"/>
                <w:szCs w:val="20"/>
                <w:lang w:eastAsia="ru-RU"/>
              </w:rPr>
              <w:t>100 г</w:t>
            </w:r>
            <w:bookmarkEnd w:id="24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48" w:name="RANGE!AM21"/>
            <w:r w:rsidRPr="00DD1A47">
              <w:rPr>
                <w:rFonts w:ascii="Times New Roman" w:eastAsia="Times New Roman" w:hAnsi="Times New Roman"/>
                <w:sz w:val="20"/>
                <w:szCs w:val="20"/>
                <w:lang w:eastAsia="ru-RU"/>
              </w:rPr>
              <w:lastRenderedPageBreak/>
              <w:t>Гуава</w:t>
            </w:r>
            <w:bookmarkEnd w:id="24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49" w:name="RANGE!AN21"/>
            <w:r w:rsidRPr="00DD1A47">
              <w:rPr>
                <w:rFonts w:ascii="Times New Roman" w:eastAsia="Times New Roman" w:hAnsi="Times New Roman"/>
                <w:sz w:val="20"/>
                <w:szCs w:val="20"/>
                <w:lang w:eastAsia="ru-RU"/>
              </w:rPr>
              <w:t>180 г</w:t>
            </w:r>
            <w:bookmarkEnd w:id="24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50" w:name="RANGE!AM22"/>
            <w:r w:rsidRPr="00DD1A47">
              <w:rPr>
                <w:rFonts w:ascii="Times New Roman" w:eastAsia="Times New Roman" w:hAnsi="Times New Roman"/>
                <w:sz w:val="20"/>
                <w:szCs w:val="20"/>
                <w:lang w:eastAsia="ru-RU"/>
              </w:rPr>
              <w:t>Дыня</w:t>
            </w:r>
            <w:bookmarkEnd w:id="25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51" w:name="RANGE!AN22"/>
            <w:r w:rsidRPr="00DD1A47">
              <w:rPr>
                <w:rFonts w:ascii="Times New Roman" w:eastAsia="Times New Roman" w:hAnsi="Times New Roman"/>
                <w:sz w:val="20"/>
                <w:szCs w:val="20"/>
                <w:lang w:eastAsia="ru-RU"/>
              </w:rPr>
              <w:t>100 г</w:t>
            </w:r>
            <w:bookmarkEnd w:id="25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52" w:name="RANGE!AM23"/>
            <w:r w:rsidRPr="00DD1A47">
              <w:rPr>
                <w:rFonts w:ascii="Times New Roman" w:eastAsia="Times New Roman" w:hAnsi="Times New Roman"/>
                <w:sz w:val="20"/>
                <w:szCs w:val="20"/>
                <w:lang w:eastAsia="ru-RU"/>
              </w:rPr>
              <w:t>Карамболь</w:t>
            </w:r>
            <w:bookmarkEnd w:id="25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53" w:name="RANGE!AN23"/>
            <w:r w:rsidRPr="00DD1A47">
              <w:rPr>
                <w:rFonts w:ascii="Times New Roman" w:eastAsia="Times New Roman" w:hAnsi="Times New Roman"/>
                <w:sz w:val="20"/>
                <w:szCs w:val="20"/>
                <w:lang w:eastAsia="ru-RU"/>
              </w:rPr>
              <w:t>150 г</w:t>
            </w:r>
            <w:bookmarkEnd w:id="253"/>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54" w:name="RANGE!AM24"/>
            <w:r w:rsidRPr="00DD1A47">
              <w:rPr>
                <w:rFonts w:ascii="Times New Roman" w:eastAsia="Times New Roman" w:hAnsi="Times New Roman"/>
                <w:sz w:val="20"/>
                <w:szCs w:val="20"/>
                <w:lang w:eastAsia="ru-RU"/>
              </w:rPr>
              <w:t>Киви</w:t>
            </w:r>
            <w:bookmarkEnd w:id="25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55" w:name="RANGE!AN24"/>
            <w:r w:rsidRPr="00DD1A47">
              <w:rPr>
                <w:rFonts w:ascii="Times New Roman" w:eastAsia="Times New Roman" w:hAnsi="Times New Roman"/>
                <w:sz w:val="20"/>
                <w:szCs w:val="20"/>
                <w:lang w:eastAsia="ru-RU"/>
              </w:rPr>
              <w:t>120 г</w:t>
            </w:r>
            <w:bookmarkEnd w:id="25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56" w:name="RANGE!AM25"/>
            <w:r w:rsidRPr="00DD1A47">
              <w:rPr>
                <w:rFonts w:ascii="Times New Roman" w:eastAsia="Times New Roman" w:hAnsi="Times New Roman"/>
                <w:sz w:val="20"/>
                <w:szCs w:val="20"/>
                <w:lang w:eastAsia="ru-RU"/>
              </w:rPr>
              <w:t>Крыжовник</w:t>
            </w:r>
            <w:bookmarkEnd w:id="25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57" w:name="RANGE!AN25"/>
            <w:r w:rsidRPr="00DD1A47">
              <w:rPr>
                <w:rFonts w:ascii="Times New Roman" w:eastAsia="Times New Roman" w:hAnsi="Times New Roman"/>
                <w:sz w:val="20"/>
                <w:szCs w:val="20"/>
                <w:lang w:eastAsia="ru-RU"/>
              </w:rPr>
              <w:t>120 г</w:t>
            </w:r>
            <w:bookmarkEnd w:id="25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58" w:name="RANGE!AM26"/>
            <w:r w:rsidRPr="00DD1A47">
              <w:rPr>
                <w:rFonts w:ascii="Times New Roman" w:eastAsia="Times New Roman" w:hAnsi="Times New Roman"/>
                <w:sz w:val="20"/>
                <w:szCs w:val="20"/>
                <w:lang w:eastAsia="ru-RU"/>
              </w:rPr>
              <w:t>Кустарниковые томаты</w:t>
            </w:r>
            <w:bookmarkEnd w:id="25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59" w:name="RANGE!AN26"/>
            <w:r w:rsidRPr="00DD1A47">
              <w:rPr>
                <w:rFonts w:ascii="Times New Roman" w:eastAsia="Times New Roman" w:hAnsi="Times New Roman"/>
                <w:sz w:val="20"/>
                <w:szCs w:val="20"/>
                <w:lang w:eastAsia="ru-RU"/>
              </w:rPr>
              <w:t>130 г</w:t>
            </w:r>
            <w:bookmarkEnd w:id="25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60" w:name="RANGE!AM27"/>
            <w:r w:rsidRPr="00DD1A47">
              <w:rPr>
                <w:rFonts w:ascii="Times New Roman" w:eastAsia="Times New Roman" w:hAnsi="Times New Roman"/>
                <w:sz w:val="20"/>
                <w:szCs w:val="20"/>
                <w:lang w:eastAsia="ru-RU"/>
              </w:rPr>
              <w:t>Лимон</w:t>
            </w:r>
            <w:bookmarkEnd w:id="26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61" w:name="RANGE!AN27"/>
            <w:r w:rsidRPr="00DD1A47">
              <w:rPr>
                <w:rFonts w:ascii="Times New Roman" w:eastAsia="Times New Roman" w:hAnsi="Times New Roman"/>
                <w:sz w:val="20"/>
                <w:szCs w:val="20"/>
                <w:lang w:eastAsia="ru-RU"/>
              </w:rPr>
              <w:t>150 г</w:t>
            </w:r>
            <w:bookmarkEnd w:id="26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62" w:name="RANGE!AM28"/>
            <w:r w:rsidRPr="00DD1A47">
              <w:rPr>
                <w:rFonts w:ascii="Times New Roman" w:eastAsia="Times New Roman" w:hAnsi="Times New Roman"/>
                <w:sz w:val="20"/>
                <w:szCs w:val="20"/>
                <w:lang w:eastAsia="ru-RU"/>
              </w:rPr>
              <w:t>Малина</w:t>
            </w:r>
            <w:bookmarkEnd w:id="26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63" w:name="RANGE!AN28"/>
            <w:r w:rsidRPr="00DD1A47">
              <w:rPr>
                <w:rFonts w:ascii="Times New Roman" w:eastAsia="Times New Roman" w:hAnsi="Times New Roman"/>
                <w:sz w:val="20"/>
                <w:szCs w:val="20"/>
                <w:lang w:eastAsia="ru-RU"/>
              </w:rPr>
              <w:t>210 г</w:t>
            </w:r>
            <w:bookmarkEnd w:id="263"/>
          </w:p>
        </w:tc>
      </w:tr>
      <w:tr w:rsidR="00553D73" w:rsidRPr="00DD1A47" w:rsidTr="00553D73">
        <w:trPr>
          <w:trHeight w:val="5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64" w:name="RANGE!AM29"/>
            <w:r w:rsidRPr="00DD1A47">
              <w:rPr>
                <w:rFonts w:ascii="Times New Roman" w:eastAsia="Times New Roman" w:hAnsi="Times New Roman"/>
                <w:sz w:val="20"/>
                <w:szCs w:val="20"/>
                <w:lang w:eastAsia="ru-RU"/>
              </w:rPr>
              <w:t>Манго</w:t>
            </w:r>
            <w:bookmarkEnd w:id="26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65" w:name="RANGE!AN29"/>
            <w:r w:rsidRPr="00DD1A47">
              <w:rPr>
                <w:rFonts w:ascii="Times New Roman" w:eastAsia="Times New Roman" w:hAnsi="Times New Roman"/>
                <w:sz w:val="20"/>
                <w:szCs w:val="20"/>
                <w:lang w:eastAsia="ru-RU"/>
              </w:rPr>
              <w:t>90 г</w:t>
            </w:r>
            <w:bookmarkEnd w:id="26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66" w:name="RANGE!AM30"/>
            <w:r w:rsidRPr="00DD1A47">
              <w:rPr>
                <w:rFonts w:ascii="Times New Roman" w:eastAsia="Times New Roman" w:hAnsi="Times New Roman"/>
                <w:sz w:val="20"/>
                <w:szCs w:val="20"/>
                <w:lang w:eastAsia="ru-RU"/>
              </w:rPr>
              <w:t>Мандарины</w:t>
            </w:r>
            <w:bookmarkEnd w:id="26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67" w:name="RANGE!AN30"/>
            <w:r w:rsidRPr="00DD1A47">
              <w:rPr>
                <w:rFonts w:ascii="Times New Roman" w:eastAsia="Times New Roman" w:hAnsi="Times New Roman"/>
                <w:sz w:val="20"/>
                <w:szCs w:val="20"/>
                <w:lang w:eastAsia="ru-RU"/>
              </w:rPr>
              <w:t>120 г</w:t>
            </w:r>
            <w:bookmarkEnd w:id="26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68" w:name="RANGE!AM31"/>
            <w:r w:rsidRPr="00DD1A47">
              <w:rPr>
                <w:rFonts w:ascii="Times New Roman" w:eastAsia="Times New Roman" w:hAnsi="Times New Roman"/>
                <w:sz w:val="20"/>
                <w:szCs w:val="20"/>
                <w:lang w:eastAsia="ru-RU"/>
              </w:rPr>
              <w:t>Мандарины с кожурой</w:t>
            </w:r>
            <w:bookmarkEnd w:id="26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69" w:name="RANGE!AN31"/>
            <w:r w:rsidRPr="00DD1A47">
              <w:rPr>
                <w:rFonts w:ascii="Times New Roman" w:eastAsia="Times New Roman" w:hAnsi="Times New Roman"/>
                <w:sz w:val="20"/>
                <w:szCs w:val="20"/>
                <w:lang w:eastAsia="ru-RU"/>
              </w:rPr>
              <w:t>180 г</w:t>
            </w:r>
            <w:bookmarkEnd w:id="26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70" w:name="RANGE!AM32"/>
            <w:r w:rsidRPr="00DD1A47">
              <w:rPr>
                <w:rFonts w:ascii="Times New Roman" w:eastAsia="Times New Roman" w:hAnsi="Times New Roman"/>
                <w:sz w:val="20"/>
                <w:szCs w:val="20"/>
                <w:lang w:eastAsia="ru-RU"/>
              </w:rPr>
              <w:t>Мирабели</w:t>
            </w:r>
            <w:bookmarkEnd w:id="27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71" w:name="RANGE!AN32"/>
            <w:r w:rsidRPr="00DD1A47">
              <w:rPr>
                <w:rFonts w:ascii="Times New Roman" w:eastAsia="Times New Roman" w:hAnsi="Times New Roman"/>
                <w:sz w:val="20"/>
                <w:szCs w:val="20"/>
                <w:lang w:eastAsia="ru-RU"/>
              </w:rPr>
              <w:t>80 г</w:t>
            </w:r>
            <w:bookmarkEnd w:id="27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72" w:name="RANGE!AM33"/>
            <w:r w:rsidRPr="00DD1A47">
              <w:rPr>
                <w:rFonts w:ascii="Times New Roman" w:eastAsia="Times New Roman" w:hAnsi="Times New Roman"/>
                <w:sz w:val="20"/>
                <w:szCs w:val="20"/>
                <w:lang w:eastAsia="ru-RU"/>
              </w:rPr>
              <w:t>Мирабели с косточкой</w:t>
            </w:r>
            <w:bookmarkEnd w:id="27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73" w:name="RANGE!AN33"/>
            <w:r w:rsidRPr="00DD1A47">
              <w:rPr>
                <w:rFonts w:ascii="Times New Roman" w:eastAsia="Times New Roman" w:hAnsi="Times New Roman"/>
                <w:sz w:val="20"/>
                <w:szCs w:val="20"/>
                <w:lang w:eastAsia="ru-RU"/>
              </w:rPr>
              <w:t>90 г</w:t>
            </w:r>
            <w:bookmarkEnd w:id="273"/>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74" w:name="RANGE!AM34"/>
            <w:r w:rsidRPr="00DD1A47">
              <w:rPr>
                <w:rFonts w:ascii="Times New Roman" w:eastAsia="Times New Roman" w:hAnsi="Times New Roman"/>
                <w:sz w:val="20"/>
                <w:szCs w:val="20"/>
                <w:lang w:eastAsia="ru-RU"/>
              </w:rPr>
              <w:t>Нефелиум</w:t>
            </w:r>
            <w:bookmarkEnd w:id="27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75" w:name="RANGE!AN34"/>
            <w:r w:rsidRPr="00DD1A47">
              <w:rPr>
                <w:rFonts w:ascii="Times New Roman" w:eastAsia="Times New Roman" w:hAnsi="Times New Roman"/>
                <w:sz w:val="20"/>
                <w:szCs w:val="20"/>
                <w:lang w:eastAsia="ru-RU"/>
              </w:rPr>
              <w:t>70 г</w:t>
            </w:r>
            <w:bookmarkEnd w:id="27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76" w:name="RANGE!AM35"/>
            <w:r w:rsidRPr="00DD1A47">
              <w:rPr>
                <w:rFonts w:ascii="Times New Roman" w:eastAsia="Times New Roman" w:hAnsi="Times New Roman"/>
                <w:sz w:val="20"/>
                <w:szCs w:val="20"/>
                <w:lang w:eastAsia="ru-RU"/>
              </w:rPr>
              <w:t>Облепиха (ягоды)</w:t>
            </w:r>
            <w:bookmarkEnd w:id="27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77" w:name="RANGE!AN35"/>
            <w:r w:rsidRPr="00DD1A47">
              <w:rPr>
                <w:rFonts w:ascii="Times New Roman" w:eastAsia="Times New Roman" w:hAnsi="Times New Roman"/>
                <w:sz w:val="20"/>
                <w:szCs w:val="20"/>
                <w:lang w:eastAsia="ru-RU"/>
              </w:rPr>
              <w:t>230 г</w:t>
            </w:r>
            <w:bookmarkEnd w:id="27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78" w:name="RANGE!AM36"/>
            <w:r w:rsidRPr="00DD1A47">
              <w:rPr>
                <w:rFonts w:ascii="Times New Roman" w:eastAsia="Times New Roman" w:hAnsi="Times New Roman"/>
                <w:sz w:val="20"/>
                <w:szCs w:val="20"/>
                <w:lang w:eastAsia="ru-RU"/>
              </w:rPr>
              <w:t>Плоды шиповника</w:t>
            </w:r>
            <w:bookmarkEnd w:id="27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79" w:name="RANGE!AN36"/>
            <w:r w:rsidRPr="00DD1A47">
              <w:rPr>
                <w:rFonts w:ascii="Times New Roman" w:eastAsia="Times New Roman" w:hAnsi="Times New Roman"/>
                <w:sz w:val="20"/>
                <w:szCs w:val="20"/>
                <w:lang w:eastAsia="ru-RU"/>
              </w:rPr>
              <w:t>60 г</w:t>
            </w:r>
            <w:bookmarkEnd w:id="27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80" w:name="RANGE!AM37"/>
            <w:r w:rsidRPr="00DD1A47">
              <w:rPr>
                <w:rFonts w:ascii="Times New Roman" w:eastAsia="Times New Roman" w:hAnsi="Times New Roman"/>
                <w:sz w:val="20"/>
                <w:szCs w:val="20"/>
                <w:lang w:eastAsia="ru-RU"/>
              </w:rPr>
              <w:t>Ренклод</w:t>
            </w:r>
            <w:bookmarkEnd w:id="28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81" w:name="RANGE!AN37"/>
            <w:r w:rsidRPr="00DD1A47">
              <w:rPr>
                <w:rFonts w:ascii="Times New Roman" w:eastAsia="Times New Roman" w:hAnsi="Times New Roman"/>
                <w:sz w:val="20"/>
                <w:szCs w:val="20"/>
                <w:lang w:eastAsia="ru-RU"/>
              </w:rPr>
              <w:t>90 г</w:t>
            </w:r>
            <w:bookmarkEnd w:id="28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82" w:name="RANGE!AM38"/>
            <w:r w:rsidRPr="00DD1A47">
              <w:rPr>
                <w:rFonts w:ascii="Times New Roman" w:eastAsia="Times New Roman" w:hAnsi="Times New Roman"/>
                <w:sz w:val="20"/>
                <w:szCs w:val="20"/>
                <w:lang w:eastAsia="ru-RU"/>
              </w:rPr>
              <w:t>Ренклод с косточкой</w:t>
            </w:r>
            <w:bookmarkEnd w:id="28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83" w:name="RANGE!AN38"/>
            <w:r w:rsidRPr="00DD1A47">
              <w:rPr>
                <w:rFonts w:ascii="Times New Roman" w:eastAsia="Times New Roman" w:hAnsi="Times New Roman"/>
                <w:sz w:val="20"/>
                <w:szCs w:val="20"/>
                <w:lang w:eastAsia="ru-RU"/>
              </w:rPr>
              <w:t>100 г</w:t>
            </w:r>
            <w:bookmarkEnd w:id="283"/>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84" w:name="RANGE!AM39"/>
            <w:r w:rsidRPr="00DD1A47">
              <w:rPr>
                <w:rFonts w:ascii="Times New Roman" w:eastAsia="Times New Roman" w:hAnsi="Times New Roman"/>
                <w:sz w:val="20"/>
                <w:szCs w:val="20"/>
                <w:lang w:eastAsia="ru-RU"/>
              </w:rPr>
              <w:t>Сливы</w:t>
            </w:r>
            <w:bookmarkEnd w:id="28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85" w:name="RANGE!AN39"/>
            <w:r w:rsidRPr="00DD1A47">
              <w:rPr>
                <w:rFonts w:ascii="Times New Roman" w:eastAsia="Times New Roman" w:hAnsi="Times New Roman"/>
                <w:sz w:val="20"/>
                <w:szCs w:val="20"/>
                <w:lang w:eastAsia="ru-RU"/>
              </w:rPr>
              <w:t>100 г</w:t>
            </w:r>
            <w:bookmarkEnd w:id="28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86" w:name="RANGE!AM40"/>
            <w:r w:rsidRPr="00DD1A47">
              <w:rPr>
                <w:rFonts w:ascii="Times New Roman" w:eastAsia="Times New Roman" w:hAnsi="Times New Roman"/>
                <w:sz w:val="20"/>
                <w:szCs w:val="20"/>
                <w:lang w:eastAsia="ru-RU"/>
              </w:rPr>
              <w:t>Сливы с косточкой</w:t>
            </w:r>
            <w:bookmarkEnd w:id="28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87" w:name="RANGE!AN40"/>
            <w:r w:rsidRPr="00DD1A47">
              <w:rPr>
                <w:rFonts w:ascii="Times New Roman" w:eastAsia="Times New Roman" w:hAnsi="Times New Roman"/>
                <w:sz w:val="20"/>
                <w:szCs w:val="20"/>
                <w:lang w:eastAsia="ru-RU"/>
              </w:rPr>
              <w:t>110 г</w:t>
            </w:r>
            <w:bookmarkEnd w:id="28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88" w:name="RANGE!AM41"/>
            <w:r w:rsidRPr="00DD1A47">
              <w:rPr>
                <w:rFonts w:ascii="Times New Roman" w:eastAsia="Times New Roman" w:hAnsi="Times New Roman"/>
                <w:sz w:val="20"/>
                <w:szCs w:val="20"/>
                <w:lang w:eastAsia="ru-RU"/>
              </w:rPr>
              <w:t>Смородина белая</w:t>
            </w:r>
            <w:bookmarkEnd w:id="28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89" w:name="RANGE!AN41"/>
            <w:r w:rsidRPr="00DD1A47">
              <w:rPr>
                <w:rFonts w:ascii="Times New Roman" w:eastAsia="Times New Roman" w:hAnsi="Times New Roman"/>
                <w:sz w:val="20"/>
                <w:szCs w:val="20"/>
                <w:lang w:eastAsia="ru-RU"/>
              </w:rPr>
              <w:t>130 г</w:t>
            </w:r>
            <w:bookmarkEnd w:id="289"/>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90" w:name="RANGE!AM42"/>
            <w:r w:rsidRPr="00DD1A47">
              <w:rPr>
                <w:rFonts w:ascii="Times New Roman" w:eastAsia="Times New Roman" w:hAnsi="Times New Roman"/>
                <w:sz w:val="20"/>
                <w:szCs w:val="20"/>
                <w:lang w:eastAsia="ru-RU"/>
              </w:rPr>
              <w:t>Смородина красная</w:t>
            </w:r>
            <w:bookmarkEnd w:id="290"/>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91" w:name="RANGE!AN42"/>
            <w:r w:rsidRPr="00DD1A47">
              <w:rPr>
                <w:rFonts w:ascii="Times New Roman" w:eastAsia="Times New Roman" w:hAnsi="Times New Roman"/>
                <w:sz w:val="20"/>
                <w:szCs w:val="20"/>
                <w:lang w:eastAsia="ru-RU"/>
              </w:rPr>
              <w:t>150 г</w:t>
            </w:r>
            <w:bookmarkEnd w:id="291"/>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92" w:name="RANGE!AM43"/>
            <w:r w:rsidRPr="00DD1A47">
              <w:rPr>
                <w:rFonts w:ascii="Times New Roman" w:eastAsia="Times New Roman" w:hAnsi="Times New Roman"/>
                <w:sz w:val="20"/>
                <w:szCs w:val="20"/>
                <w:lang w:eastAsia="ru-RU"/>
              </w:rPr>
              <w:t>Смородина черная</w:t>
            </w:r>
            <w:bookmarkEnd w:id="292"/>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93" w:name="RANGE!AN43"/>
            <w:r w:rsidRPr="00DD1A47">
              <w:rPr>
                <w:rFonts w:ascii="Times New Roman" w:eastAsia="Times New Roman" w:hAnsi="Times New Roman"/>
                <w:sz w:val="20"/>
                <w:szCs w:val="20"/>
                <w:lang w:eastAsia="ru-RU"/>
              </w:rPr>
              <w:t>120 г</w:t>
            </w:r>
            <w:bookmarkEnd w:id="293"/>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94" w:name="RANGE!AM44"/>
            <w:r w:rsidRPr="00DD1A47">
              <w:rPr>
                <w:rFonts w:ascii="Times New Roman" w:eastAsia="Times New Roman" w:hAnsi="Times New Roman"/>
                <w:sz w:val="20"/>
                <w:szCs w:val="20"/>
                <w:lang w:eastAsia="ru-RU"/>
              </w:rPr>
              <w:t>Яблоко</w:t>
            </w:r>
            <w:bookmarkEnd w:id="294"/>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95" w:name="RANGE!AN44"/>
            <w:r w:rsidRPr="00DD1A47">
              <w:rPr>
                <w:rFonts w:ascii="Times New Roman" w:eastAsia="Times New Roman" w:hAnsi="Times New Roman"/>
                <w:sz w:val="20"/>
                <w:szCs w:val="20"/>
                <w:lang w:eastAsia="ru-RU"/>
              </w:rPr>
              <w:t>100 г</w:t>
            </w:r>
            <w:bookmarkEnd w:id="295"/>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96" w:name="RANGE!AM45"/>
            <w:r w:rsidRPr="00DD1A47">
              <w:rPr>
                <w:rFonts w:ascii="Times New Roman" w:eastAsia="Times New Roman" w:hAnsi="Times New Roman"/>
                <w:sz w:val="20"/>
                <w:szCs w:val="20"/>
                <w:lang w:eastAsia="ru-RU"/>
              </w:rPr>
              <w:t xml:space="preserve">Яблоко с кожурой </w:t>
            </w:r>
            <w:bookmarkEnd w:id="296"/>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97" w:name="RANGE!AN45"/>
            <w:r w:rsidRPr="00DD1A47">
              <w:rPr>
                <w:rFonts w:ascii="Times New Roman" w:eastAsia="Times New Roman" w:hAnsi="Times New Roman"/>
                <w:sz w:val="20"/>
                <w:szCs w:val="20"/>
                <w:lang w:eastAsia="ru-RU"/>
              </w:rPr>
              <w:t>110 г</w:t>
            </w:r>
            <w:bookmarkEnd w:id="297"/>
          </w:p>
        </w:tc>
      </w:tr>
      <w:tr w:rsidR="00553D73" w:rsidRPr="00DD1A47" w:rsidTr="00553D73">
        <w:trPr>
          <w:trHeight w:val="320"/>
          <w:jc w:val="center"/>
        </w:trPr>
        <w:tc>
          <w:tcPr>
            <w:tcW w:w="3840" w:type="dxa"/>
            <w:tcBorders>
              <w:top w:val="nil"/>
              <w:left w:val="single" w:sz="8" w:space="0" w:color="auto"/>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rPr>
                <w:rFonts w:ascii="Times New Roman" w:eastAsia="Times New Roman" w:hAnsi="Times New Roman"/>
                <w:sz w:val="20"/>
                <w:szCs w:val="20"/>
                <w:lang w:eastAsia="ru-RU"/>
              </w:rPr>
            </w:pPr>
            <w:bookmarkStart w:id="298" w:name="RANGE!AM46"/>
            <w:r w:rsidRPr="00DD1A47">
              <w:rPr>
                <w:rFonts w:ascii="Times New Roman" w:eastAsia="Times New Roman" w:hAnsi="Times New Roman"/>
                <w:sz w:val="20"/>
                <w:szCs w:val="20"/>
                <w:lang w:eastAsia="ru-RU"/>
              </w:rPr>
              <w:t>Ягоды бузины</w:t>
            </w:r>
            <w:bookmarkEnd w:id="298"/>
          </w:p>
        </w:tc>
        <w:tc>
          <w:tcPr>
            <w:tcW w:w="1300" w:type="dxa"/>
            <w:tcBorders>
              <w:top w:val="nil"/>
              <w:left w:val="nil"/>
              <w:bottom w:val="single" w:sz="8" w:space="0" w:color="auto"/>
              <w:right w:val="single" w:sz="8" w:space="0" w:color="auto"/>
            </w:tcBorders>
            <w:shd w:val="clear" w:color="auto" w:fill="auto"/>
            <w:vAlign w:val="center"/>
            <w:hideMark/>
          </w:tcPr>
          <w:p w:rsidR="00553D73" w:rsidRPr="00DD1A47" w:rsidRDefault="00553D73" w:rsidP="00553D73">
            <w:pPr>
              <w:spacing w:after="0" w:line="240" w:lineRule="auto"/>
              <w:jc w:val="center"/>
              <w:rPr>
                <w:rFonts w:ascii="Times New Roman" w:eastAsia="Times New Roman" w:hAnsi="Times New Roman"/>
                <w:sz w:val="20"/>
                <w:szCs w:val="20"/>
                <w:lang w:eastAsia="ru-RU"/>
              </w:rPr>
            </w:pPr>
            <w:bookmarkStart w:id="299" w:name="RANGE!AN46"/>
            <w:r w:rsidRPr="00DD1A47">
              <w:rPr>
                <w:rFonts w:ascii="Times New Roman" w:eastAsia="Times New Roman" w:hAnsi="Times New Roman"/>
                <w:sz w:val="20"/>
                <w:szCs w:val="20"/>
                <w:lang w:eastAsia="ru-RU"/>
              </w:rPr>
              <w:t>160 г</w:t>
            </w:r>
            <w:bookmarkEnd w:id="299"/>
          </w:p>
        </w:tc>
      </w:tr>
    </w:tbl>
    <w:p w:rsidR="009D65D9" w:rsidRPr="00464557" w:rsidRDefault="009D65D9" w:rsidP="00C47287">
      <w:pPr>
        <w:spacing w:line="240" w:lineRule="auto"/>
        <w:ind w:firstLine="426"/>
        <w:contextualSpacing/>
        <w:rPr>
          <w:rFonts w:ascii="Times New Roman" w:hAnsi="Times New Roman"/>
        </w:rPr>
      </w:pPr>
    </w:p>
    <w:p w:rsidR="000161C6" w:rsidRDefault="000161C6" w:rsidP="00C47287">
      <w:pPr>
        <w:spacing w:line="240" w:lineRule="auto"/>
        <w:ind w:firstLine="426"/>
        <w:contextualSpacing/>
        <w:rPr>
          <w:rFonts w:ascii="Times New Roman" w:hAnsi="Times New Roman"/>
        </w:rPr>
      </w:pPr>
    </w:p>
    <w:p w:rsidR="00181B1A" w:rsidRDefault="00920F23" w:rsidP="00181B1A">
      <w:pPr>
        <w:spacing w:line="240" w:lineRule="auto"/>
        <w:ind w:firstLine="426"/>
        <w:contextualSpacing/>
        <w:rPr>
          <w:rFonts w:ascii="Times New Roman" w:hAnsi="Times New Roman"/>
        </w:rPr>
      </w:pPr>
      <w:r w:rsidRPr="00920F23">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V.20. </w:t>
      </w:r>
      <w:r>
        <w:rPr>
          <w:rFonts w:ascii="Times New Roman" w:hAnsi="Times New Roman"/>
        </w:rPr>
        <w:t>Сухофрукты</w:t>
      </w:r>
      <w:r w:rsidR="004E5F0C">
        <w:rPr>
          <w:rFonts w:ascii="Times New Roman" w:hAnsi="Times New Roman"/>
        </w:rPr>
        <w:t xml:space="preserve"> и соки</w:t>
      </w:r>
      <w:r w:rsidR="00181B1A">
        <w:rPr>
          <w:rFonts w:ascii="Times New Roman" w:hAnsi="Times New Roman"/>
        </w:rPr>
        <w:t>. Указано количество грамм в 1ХЕ. При этом  1ХЕ продукта содержит в среднем 60 ккал.</w:t>
      </w:r>
    </w:p>
    <w:p w:rsidR="00DD1A47" w:rsidRDefault="00DD1A47" w:rsidP="00C47287">
      <w:pPr>
        <w:spacing w:line="240" w:lineRule="auto"/>
        <w:ind w:firstLine="426"/>
        <w:contextualSpacing/>
        <w:rPr>
          <w:rFonts w:ascii="Times New Roman" w:hAnsi="Times New Roman"/>
        </w:rPr>
      </w:pPr>
    </w:p>
    <w:tbl>
      <w:tblPr>
        <w:tblW w:w="4580" w:type="dxa"/>
        <w:jc w:val="center"/>
        <w:tblLook w:val="04A0" w:firstRow="1" w:lastRow="0" w:firstColumn="1" w:lastColumn="0" w:noHBand="0" w:noVBand="1"/>
      </w:tblPr>
      <w:tblGrid>
        <w:gridCol w:w="3159"/>
        <w:gridCol w:w="1421"/>
      </w:tblGrid>
      <w:tr w:rsidR="004260FA" w:rsidRPr="00E071DA" w:rsidTr="004260FA">
        <w:trPr>
          <w:trHeight w:val="540"/>
          <w:jc w:val="center"/>
        </w:trPr>
        <w:tc>
          <w:tcPr>
            <w:tcW w:w="3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b/>
                <w:bCs/>
                <w:color w:val="000000"/>
                <w:sz w:val="20"/>
                <w:szCs w:val="20"/>
                <w:lang w:eastAsia="ru-RU"/>
              </w:rPr>
            </w:pPr>
            <w:r w:rsidRPr="00E071DA">
              <w:rPr>
                <w:rFonts w:ascii="Times New Roman" w:eastAsia="Times New Roman" w:hAnsi="Times New Roman"/>
                <w:b/>
                <w:bCs/>
                <w:color w:val="000000"/>
                <w:sz w:val="20"/>
                <w:szCs w:val="20"/>
                <w:lang w:eastAsia="ru-RU"/>
              </w:rPr>
              <w:t>ГРАММ/1ХЕ</w:t>
            </w:r>
          </w:p>
        </w:tc>
      </w:tr>
      <w:tr w:rsidR="004260FA" w:rsidRPr="00E071DA" w:rsidTr="004260FA">
        <w:trPr>
          <w:trHeight w:val="5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00" w:name="RANGE!AP5"/>
            <w:r w:rsidRPr="00E071DA">
              <w:rPr>
                <w:rFonts w:ascii="Times New Roman" w:eastAsia="Times New Roman" w:hAnsi="Times New Roman"/>
                <w:sz w:val="20"/>
                <w:szCs w:val="20"/>
                <w:lang w:eastAsia="ru-RU"/>
              </w:rPr>
              <w:t>Абрикосы</w:t>
            </w:r>
            <w:bookmarkEnd w:id="300"/>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01" w:name="RANGE!AQ5"/>
            <w:r w:rsidRPr="00E071DA">
              <w:rPr>
                <w:rFonts w:ascii="Times New Roman" w:eastAsia="Times New Roman" w:hAnsi="Times New Roman"/>
                <w:sz w:val="20"/>
                <w:szCs w:val="20"/>
                <w:lang w:eastAsia="ru-RU"/>
              </w:rPr>
              <w:t>20 г</w:t>
            </w:r>
            <w:bookmarkEnd w:id="301"/>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02" w:name="RANGE!AP6"/>
            <w:r w:rsidRPr="00E071DA">
              <w:rPr>
                <w:rFonts w:ascii="Times New Roman" w:eastAsia="Times New Roman" w:hAnsi="Times New Roman"/>
                <w:sz w:val="20"/>
                <w:szCs w:val="20"/>
                <w:lang w:eastAsia="ru-RU"/>
              </w:rPr>
              <w:t>Бананы</w:t>
            </w:r>
            <w:bookmarkEnd w:id="302"/>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03" w:name="RANGE!AQ6"/>
            <w:r w:rsidRPr="00E071DA">
              <w:rPr>
                <w:rFonts w:ascii="Times New Roman" w:eastAsia="Times New Roman" w:hAnsi="Times New Roman"/>
                <w:sz w:val="20"/>
                <w:szCs w:val="20"/>
                <w:lang w:eastAsia="ru-RU"/>
              </w:rPr>
              <w:t>15 г</w:t>
            </w:r>
            <w:bookmarkEnd w:id="303"/>
          </w:p>
        </w:tc>
      </w:tr>
      <w:tr w:rsidR="004260FA" w:rsidRPr="00E071DA" w:rsidTr="004260FA">
        <w:trPr>
          <w:trHeight w:val="78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04" w:name="RANGE!AP7"/>
            <w:r w:rsidRPr="00E071DA">
              <w:rPr>
                <w:rFonts w:ascii="Times New Roman" w:eastAsia="Times New Roman" w:hAnsi="Times New Roman"/>
                <w:sz w:val="20"/>
                <w:szCs w:val="20"/>
                <w:lang w:eastAsia="ru-RU"/>
              </w:rPr>
              <w:t>Земляничный сок</w:t>
            </w:r>
            <w:bookmarkEnd w:id="304"/>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05" w:name="RANGE!AQ7"/>
            <w:r w:rsidRPr="00E071DA">
              <w:rPr>
                <w:rFonts w:ascii="Times New Roman" w:eastAsia="Times New Roman" w:hAnsi="Times New Roman"/>
                <w:sz w:val="20"/>
                <w:szCs w:val="20"/>
                <w:lang w:eastAsia="ru-RU"/>
              </w:rPr>
              <w:t>160 г</w:t>
            </w:r>
            <w:bookmarkEnd w:id="305"/>
          </w:p>
        </w:tc>
      </w:tr>
      <w:tr w:rsidR="004260FA" w:rsidRPr="00E071DA" w:rsidTr="004260FA">
        <w:trPr>
          <w:trHeight w:val="54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06" w:name="RANGE!AP8"/>
            <w:r w:rsidRPr="00E071DA">
              <w:rPr>
                <w:rFonts w:ascii="Times New Roman" w:eastAsia="Times New Roman" w:hAnsi="Times New Roman"/>
                <w:sz w:val="20"/>
                <w:szCs w:val="20"/>
                <w:lang w:eastAsia="ru-RU"/>
              </w:rPr>
              <w:t>Изюм</w:t>
            </w:r>
            <w:bookmarkEnd w:id="306"/>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07" w:name="RANGE!AQ8"/>
            <w:r w:rsidRPr="00E071DA">
              <w:rPr>
                <w:rFonts w:ascii="Times New Roman" w:eastAsia="Times New Roman" w:hAnsi="Times New Roman"/>
                <w:sz w:val="20"/>
                <w:szCs w:val="20"/>
                <w:lang w:eastAsia="ru-RU"/>
              </w:rPr>
              <w:t>20 г</w:t>
            </w:r>
            <w:bookmarkEnd w:id="307"/>
          </w:p>
        </w:tc>
      </w:tr>
      <w:tr w:rsidR="004260FA" w:rsidRPr="00E071DA" w:rsidTr="004260FA">
        <w:trPr>
          <w:trHeight w:val="540"/>
          <w:jc w:val="center"/>
        </w:trPr>
        <w:tc>
          <w:tcPr>
            <w:tcW w:w="3280" w:type="dxa"/>
            <w:tcBorders>
              <w:top w:val="nil"/>
              <w:left w:val="single" w:sz="8" w:space="0" w:color="auto"/>
              <w:bottom w:val="single" w:sz="8" w:space="0" w:color="auto"/>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08" w:name="RANGE!AP9"/>
            <w:r w:rsidRPr="00E071DA">
              <w:rPr>
                <w:rFonts w:ascii="Times New Roman" w:eastAsia="Times New Roman" w:hAnsi="Times New Roman"/>
                <w:sz w:val="20"/>
                <w:szCs w:val="20"/>
                <w:lang w:eastAsia="ru-RU"/>
              </w:rPr>
              <w:t>Инжир</w:t>
            </w:r>
            <w:bookmarkEnd w:id="308"/>
          </w:p>
        </w:tc>
        <w:tc>
          <w:tcPr>
            <w:tcW w:w="1300" w:type="dxa"/>
            <w:tcBorders>
              <w:top w:val="nil"/>
              <w:left w:val="nil"/>
              <w:bottom w:val="single" w:sz="8" w:space="0" w:color="auto"/>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09" w:name="RANGE!AQ9"/>
            <w:r w:rsidRPr="00E071DA">
              <w:rPr>
                <w:rFonts w:ascii="Times New Roman" w:eastAsia="Times New Roman" w:hAnsi="Times New Roman"/>
                <w:sz w:val="20"/>
                <w:szCs w:val="20"/>
                <w:lang w:eastAsia="ru-RU"/>
              </w:rPr>
              <w:t>20 г</w:t>
            </w:r>
            <w:bookmarkEnd w:id="309"/>
          </w:p>
        </w:tc>
      </w:tr>
      <w:tr w:rsidR="004260FA" w:rsidRPr="00E071DA" w:rsidTr="004260FA">
        <w:trPr>
          <w:trHeight w:val="320"/>
          <w:jc w:val="center"/>
        </w:trPr>
        <w:tc>
          <w:tcPr>
            <w:tcW w:w="3280" w:type="dxa"/>
            <w:tcBorders>
              <w:top w:val="single" w:sz="8" w:space="0" w:color="000000"/>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10" w:name="RANGE!AP10"/>
            <w:r w:rsidRPr="00E071DA">
              <w:rPr>
                <w:rFonts w:ascii="Times New Roman" w:eastAsia="Times New Roman" w:hAnsi="Times New Roman"/>
                <w:sz w:val="20"/>
                <w:szCs w:val="20"/>
                <w:lang w:eastAsia="ru-RU"/>
              </w:rPr>
              <w:t>Малиновый сок</w:t>
            </w:r>
            <w:bookmarkEnd w:id="310"/>
          </w:p>
        </w:tc>
        <w:tc>
          <w:tcPr>
            <w:tcW w:w="1300" w:type="dxa"/>
            <w:tcBorders>
              <w:top w:val="single" w:sz="8" w:space="0" w:color="000000"/>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11" w:name="RANGE!AQ10"/>
            <w:r w:rsidRPr="00E071DA">
              <w:rPr>
                <w:rFonts w:ascii="Times New Roman" w:eastAsia="Times New Roman" w:hAnsi="Times New Roman"/>
                <w:sz w:val="20"/>
                <w:szCs w:val="20"/>
                <w:lang w:eastAsia="ru-RU"/>
              </w:rPr>
              <w:t>170 г</w:t>
            </w:r>
            <w:bookmarkEnd w:id="311"/>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12" w:name="RANGE!AP11"/>
            <w:r w:rsidRPr="00E071DA">
              <w:rPr>
                <w:rFonts w:ascii="Times New Roman" w:eastAsia="Times New Roman" w:hAnsi="Times New Roman"/>
                <w:sz w:val="20"/>
                <w:szCs w:val="20"/>
                <w:lang w:eastAsia="ru-RU"/>
              </w:rPr>
              <w:t>Персик</w:t>
            </w:r>
            <w:bookmarkEnd w:id="312"/>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13" w:name="RANGE!AQ11"/>
            <w:r w:rsidRPr="00E071DA">
              <w:rPr>
                <w:rFonts w:ascii="Times New Roman" w:eastAsia="Times New Roman" w:hAnsi="Times New Roman"/>
                <w:sz w:val="20"/>
                <w:szCs w:val="20"/>
                <w:lang w:eastAsia="ru-RU"/>
              </w:rPr>
              <w:t>20 г</w:t>
            </w:r>
            <w:bookmarkEnd w:id="313"/>
          </w:p>
        </w:tc>
      </w:tr>
      <w:tr w:rsidR="004260FA" w:rsidRPr="00E071DA" w:rsidTr="004260FA">
        <w:trPr>
          <w:trHeight w:val="5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14" w:name="RANGE!AP12"/>
            <w:r w:rsidRPr="00E071DA">
              <w:rPr>
                <w:rFonts w:ascii="Times New Roman" w:eastAsia="Times New Roman" w:hAnsi="Times New Roman"/>
                <w:sz w:val="20"/>
                <w:szCs w:val="20"/>
                <w:lang w:eastAsia="ru-RU"/>
              </w:rPr>
              <w:lastRenderedPageBreak/>
              <w:t>Слива</w:t>
            </w:r>
            <w:bookmarkEnd w:id="314"/>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15" w:name="RANGE!AQ12"/>
            <w:r w:rsidRPr="00E071DA">
              <w:rPr>
                <w:rFonts w:ascii="Times New Roman" w:eastAsia="Times New Roman" w:hAnsi="Times New Roman"/>
                <w:sz w:val="20"/>
                <w:szCs w:val="20"/>
                <w:lang w:eastAsia="ru-RU"/>
              </w:rPr>
              <w:t>20 г</w:t>
            </w:r>
            <w:bookmarkEnd w:id="315"/>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16" w:name="RANGE!AP13"/>
            <w:r w:rsidRPr="00E071DA">
              <w:rPr>
                <w:rFonts w:ascii="Times New Roman" w:eastAsia="Times New Roman" w:hAnsi="Times New Roman"/>
                <w:sz w:val="20"/>
                <w:szCs w:val="20"/>
                <w:lang w:eastAsia="ru-RU"/>
              </w:rPr>
              <w:t>Слива с косточкой</w:t>
            </w:r>
            <w:bookmarkEnd w:id="316"/>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17" w:name="RANGE!AQ13"/>
            <w:r w:rsidRPr="00E071DA">
              <w:rPr>
                <w:rFonts w:ascii="Times New Roman" w:eastAsia="Times New Roman" w:hAnsi="Times New Roman"/>
                <w:sz w:val="20"/>
                <w:szCs w:val="20"/>
                <w:lang w:eastAsia="ru-RU"/>
              </w:rPr>
              <w:t>25 г</w:t>
            </w:r>
            <w:bookmarkEnd w:id="317"/>
          </w:p>
        </w:tc>
      </w:tr>
      <w:tr w:rsidR="004260FA" w:rsidRPr="00E071DA" w:rsidTr="004260FA">
        <w:trPr>
          <w:trHeight w:val="80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18" w:name="RANGE!AP14"/>
            <w:r w:rsidRPr="00E071DA">
              <w:rPr>
                <w:rFonts w:ascii="Times New Roman" w:eastAsia="Times New Roman" w:hAnsi="Times New Roman"/>
                <w:sz w:val="20"/>
                <w:szCs w:val="20"/>
                <w:lang w:eastAsia="ru-RU"/>
              </w:rPr>
              <w:t xml:space="preserve">Сок апельсиновый </w:t>
            </w:r>
            <w:bookmarkEnd w:id="318"/>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19" w:name="RANGE!AQ14"/>
            <w:r w:rsidRPr="00E071DA">
              <w:rPr>
                <w:rFonts w:ascii="Times New Roman" w:eastAsia="Times New Roman" w:hAnsi="Times New Roman"/>
                <w:sz w:val="20"/>
                <w:szCs w:val="20"/>
                <w:lang w:eastAsia="ru-RU"/>
              </w:rPr>
              <w:t>110 г</w:t>
            </w:r>
            <w:bookmarkEnd w:id="319"/>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20" w:name="RANGE!AP15"/>
            <w:r w:rsidRPr="00E071DA">
              <w:rPr>
                <w:rFonts w:ascii="Times New Roman" w:eastAsia="Times New Roman" w:hAnsi="Times New Roman"/>
                <w:sz w:val="20"/>
                <w:szCs w:val="20"/>
                <w:lang w:eastAsia="ru-RU"/>
              </w:rPr>
              <w:t xml:space="preserve">Сок виноградный </w:t>
            </w:r>
            <w:bookmarkEnd w:id="320"/>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21" w:name="RANGE!AQ15"/>
            <w:r w:rsidRPr="00E071DA">
              <w:rPr>
                <w:rFonts w:ascii="Times New Roman" w:eastAsia="Times New Roman" w:hAnsi="Times New Roman"/>
                <w:sz w:val="20"/>
                <w:szCs w:val="20"/>
                <w:lang w:eastAsia="ru-RU"/>
              </w:rPr>
              <w:t>70 г</w:t>
            </w:r>
            <w:bookmarkEnd w:id="321"/>
          </w:p>
        </w:tc>
      </w:tr>
      <w:tr w:rsidR="004260FA" w:rsidRPr="00E071DA" w:rsidTr="004260FA">
        <w:trPr>
          <w:trHeight w:val="540"/>
          <w:jc w:val="center"/>
        </w:trPr>
        <w:tc>
          <w:tcPr>
            <w:tcW w:w="3280" w:type="dxa"/>
            <w:tcBorders>
              <w:top w:val="nil"/>
              <w:left w:val="single" w:sz="8" w:space="0" w:color="auto"/>
              <w:bottom w:val="single" w:sz="8" w:space="0" w:color="auto"/>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22" w:name="RANGE!AP16"/>
            <w:r w:rsidRPr="00E071DA">
              <w:rPr>
                <w:rFonts w:ascii="Times New Roman" w:eastAsia="Times New Roman" w:hAnsi="Times New Roman"/>
                <w:sz w:val="20"/>
                <w:szCs w:val="20"/>
                <w:lang w:eastAsia="ru-RU"/>
              </w:rPr>
              <w:t>Сок грейпфрута</w:t>
            </w:r>
            <w:bookmarkEnd w:id="322"/>
          </w:p>
        </w:tc>
        <w:tc>
          <w:tcPr>
            <w:tcW w:w="1300" w:type="dxa"/>
            <w:tcBorders>
              <w:top w:val="nil"/>
              <w:left w:val="nil"/>
              <w:bottom w:val="single" w:sz="8" w:space="0" w:color="auto"/>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23" w:name="RANGE!AQ16"/>
            <w:r w:rsidRPr="00E071DA">
              <w:rPr>
                <w:rFonts w:ascii="Times New Roman" w:eastAsia="Times New Roman" w:hAnsi="Times New Roman"/>
                <w:sz w:val="20"/>
                <w:szCs w:val="20"/>
                <w:lang w:eastAsia="ru-RU"/>
              </w:rPr>
              <w:t>140 г</w:t>
            </w:r>
            <w:bookmarkEnd w:id="323"/>
          </w:p>
        </w:tc>
      </w:tr>
      <w:tr w:rsidR="004260FA" w:rsidRPr="00E071DA" w:rsidTr="004260FA">
        <w:trPr>
          <w:trHeight w:val="320"/>
          <w:jc w:val="center"/>
        </w:trPr>
        <w:tc>
          <w:tcPr>
            <w:tcW w:w="3280" w:type="dxa"/>
            <w:tcBorders>
              <w:top w:val="single" w:sz="8" w:space="0" w:color="000000"/>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24" w:name="RANGE!AP17"/>
            <w:r w:rsidRPr="00E071DA">
              <w:rPr>
                <w:rFonts w:ascii="Times New Roman" w:eastAsia="Times New Roman" w:hAnsi="Times New Roman"/>
                <w:sz w:val="20"/>
                <w:szCs w:val="20"/>
                <w:lang w:eastAsia="ru-RU"/>
              </w:rPr>
              <w:t xml:space="preserve">Сок грушевый </w:t>
            </w:r>
            <w:bookmarkEnd w:id="324"/>
          </w:p>
        </w:tc>
        <w:tc>
          <w:tcPr>
            <w:tcW w:w="1300" w:type="dxa"/>
            <w:tcBorders>
              <w:top w:val="single" w:sz="8" w:space="0" w:color="000000"/>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25" w:name="RANGE!AQ17"/>
            <w:r w:rsidRPr="00E071DA">
              <w:rPr>
                <w:rFonts w:ascii="Times New Roman" w:eastAsia="Times New Roman" w:hAnsi="Times New Roman"/>
                <w:sz w:val="20"/>
                <w:szCs w:val="20"/>
                <w:lang w:eastAsia="ru-RU"/>
              </w:rPr>
              <w:t>100 г</w:t>
            </w:r>
            <w:bookmarkEnd w:id="325"/>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26" w:name="RANGE!AP18"/>
            <w:r w:rsidRPr="00E071DA">
              <w:rPr>
                <w:rFonts w:ascii="Times New Roman" w:eastAsia="Times New Roman" w:hAnsi="Times New Roman"/>
                <w:sz w:val="20"/>
                <w:szCs w:val="20"/>
                <w:lang w:eastAsia="ru-RU"/>
              </w:rPr>
              <w:t>Сок ежевики</w:t>
            </w:r>
            <w:bookmarkEnd w:id="326"/>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27" w:name="RANGE!AQ18"/>
            <w:r w:rsidRPr="00E071DA">
              <w:rPr>
                <w:rFonts w:ascii="Times New Roman" w:eastAsia="Times New Roman" w:hAnsi="Times New Roman"/>
                <w:sz w:val="20"/>
                <w:szCs w:val="20"/>
                <w:lang w:eastAsia="ru-RU"/>
              </w:rPr>
              <w:t>120 г</w:t>
            </w:r>
            <w:bookmarkEnd w:id="327"/>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28" w:name="RANGE!AP19"/>
            <w:r w:rsidRPr="00E071DA">
              <w:rPr>
                <w:rFonts w:ascii="Times New Roman" w:eastAsia="Times New Roman" w:hAnsi="Times New Roman"/>
                <w:sz w:val="20"/>
                <w:szCs w:val="20"/>
                <w:lang w:eastAsia="ru-RU"/>
              </w:rPr>
              <w:t>Сок из бузины</w:t>
            </w:r>
            <w:bookmarkEnd w:id="328"/>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29" w:name="RANGE!AQ19"/>
            <w:r w:rsidRPr="00E071DA">
              <w:rPr>
                <w:rFonts w:ascii="Times New Roman" w:eastAsia="Times New Roman" w:hAnsi="Times New Roman"/>
                <w:sz w:val="20"/>
                <w:szCs w:val="20"/>
                <w:lang w:eastAsia="ru-RU"/>
              </w:rPr>
              <w:t>160 г</w:t>
            </w:r>
            <w:bookmarkEnd w:id="329"/>
          </w:p>
        </w:tc>
      </w:tr>
      <w:tr w:rsidR="004260FA" w:rsidRPr="00E071DA" w:rsidTr="004260FA">
        <w:trPr>
          <w:trHeight w:val="320"/>
          <w:jc w:val="center"/>
        </w:trPr>
        <w:tc>
          <w:tcPr>
            <w:tcW w:w="3280" w:type="dxa"/>
            <w:tcBorders>
              <w:top w:val="nil"/>
              <w:left w:val="single" w:sz="8" w:space="0" w:color="auto"/>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30" w:name="RANGE!AP20"/>
            <w:r w:rsidRPr="00E071DA">
              <w:rPr>
                <w:rFonts w:ascii="Times New Roman" w:eastAsia="Times New Roman" w:hAnsi="Times New Roman"/>
                <w:sz w:val="20"/>
                <w:szCs w:val="20"/>
                <w:lang w:eastAsia="ru-RU"/>
              </w:rPr>
              <w:t>Сок из кислой вишни</w:t>
            </w:r>
            <w:bookmarkEnd w:id="330"/>
          </w:p>
        </w:tc>
        <w:tc>
          <w:tcPr>
            <w:tcW w:w="1300" w:type="dxa"/>
            <w:tcBorders>
              <w:top w:val="nil"/>
              <w:left w:val="nil"/>
              <w:bottom w:val="single" w:sz="8" w:space="0" w:color="000000"/>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31" w:name="RANGE!AQ20"/>
            <w:r w:rsidRPr="00E071DA">
              <w:rPr>
                <w:rFonts w:ascii="Times New Roman" w:eastAsia="Times New Roman" w:hAnsi="Times New Roman"/>
                <w:sz w:val="20"/>
                <w:szCs w:val="20"/>
                <w:lang w:eastAsia="ru-RU"/>
              </w:rPr>
              <w:t>90 г</w:t>
            </w:r>
            <w:bookmarkEnd w:id="331"/>
          </w:p>
        </w:tc>
      </w:tr>
      <w:tr w:rsidR="004260FA" w:rsidRPr="00E071DA" w:rsidTr="004260FA">
        <w:trPr>
          <w:trHeight w:val="320"/>
          <w:jc w:val="center"/>
        </w:trPr>
        <w:tc>
          <w:tcPr>
            <w:tcW w:w="3280" w:type="dxa"/>
            <w:tcBorders>
              <w:top w:val="nil"/>
              <w:left w:val="single" w:sz="8" w:space="0" w:color="auto"/>
              <w:bottom w:val="single" w:sz="8" w:space="0" w:color="auto"/>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32" w:name="RANGE!AP21"/>
            <w:r w:rsidRPr="00E071DA">
              <w:rPr>
                <w:rFonts w:ascii="Times New Roman" w:eastAsia="Times New Roman" w:hAnsi="Times New Roman"/>
                <w:sz w:val="20"/>
                <w:szCs w:val="20"/>
                <w:lang w:eastAsia="ru-RU"/>
              </w:rPr>
              <w:t>Сок из красной смородины</w:t>
            </w:r>
            <w:bookmarkEnd w:id="332"/>
          </w:p>
        </w:tc>
        <w:tc>
          <w:tcPr>
            <w:tcW w:w="1300" w:type="dxa"/>
            <w:tcBorders>
              <w:top w:val="nil"/>
              <w:left w:val="nil"/>
              <w:bottom w:val="single" w:sz="8" w:space="0" w:color="auto"/>
              <w:right w:val="single" w:sz="8" w:space="0" w:color="auto"/>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33" w:name="RANGE!AQ21"/>
            <w:r w:rsidRPr="00E071DA">
              <w:rPr>
                <w:rFonts w:ascii="Times New Roman" w:eastAsia="Times New Roman" w:hAnsi="Times New Roman"/>
                <w:sz w:val="20"/>
                <w:szCs w:val="20"/>
                <w:lang w:eastAsia="ru-RU"/>
              </w:rPr>
              <w:t>80 г</w:t>
            </w:r>
            <w:bookmarkEnd w:id="333"/>
          </w:p>
        </w:tc>
      </w:tr>
      <w:tr w:rsidR="004260FA" w:rsidRPr="00E071DA" w:rsidTr="004260FA">
        <w:trPr>
          <w:trHeight w:val="320"/>
          <w:jc w:val="center"/>
        </w:trPr>
        <w:tc>
          <w:tcPr>
            <w:tcW w:w="3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34" w:name="RANGE!AP22"/>
            <w:r w:rsidRPr="00E071DA">
              <w:rPr>
                <w:rFonts w:ascii="Times New Roman" w:eastAsia="Times New Roman" w:hAnsi="Times New Roman"/>
                <w:sz w:val="20"/>
                <w:szCs w:val="20"/>
                <w:lang w:eastAsia="ru-RU"/>
              </w:rPr>
              <w:t>Сок из крыжовника</w:t>
            </w:r>
            <w:bookmarkEnd w:id="334"/>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35" w:name="RANGE!AQ22"/>
            <w:r w:rsidRPr="00E071DA">
              <w:rPr>
                <w:rFonts w:ascii="Times New Roman" w:eastAsia="Times New Roman" w:hAnsi="Times New Roman"/>
                <w:sz w:val="20"/>
                <w:szCs w:val="20"/>
                <w:lang w:eastAsia="ru-RU"/>
              </w:rPr>
              <w:t>100 г</w:t>
            </w:r>
            <w:bookmarkEnd w:id="335"/>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36" w:name="RANGE!AP23"/>
            <w:r w:rsidRPr="00E071DA">
              <w:rPr>
                <w:rFonts w:ascii="Times New Roman" w:eastAsia="Times New Roman" w:hAnsi="Times New Roman"/>
                <w:sz w:val="20"/>
                <w:szCs w:val="20"/>
                <w:lang w:eastAsia="ru-RU"/>
              </w:rPr>
              <w:t>Сок мандариновый</w:t>
            </w:r>
            <w:bookmarkEnd w:id="336"/>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37" w:name="RANGE!AQ23"/>
            <w:r w:rsidRPr="00E071DA">
              <w:rPr>
                <w:rFonts w:ascii="Times New Roman" w:eastAsia="Times New Roman" w:hAnsi="Times New Roman"/>
                <w:sz w:val="20"/>
                <w:szCs w:val="20"/>
                <w:lang w:eastAsia="ru-RU"/>
              </w:rPr>
              <w:t>130 г</w:t>
            </w:r>
            <w:bookmarkEnd w:id="337"/>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38" w:name="RANGE!AP24"/>
            <w:r w:rsidRPr="00E071DA">
              <w:rPr>
                <w:rFonts w:ascii="Times New Roman" w:eastAsia="Times New Roman" w:hAnsi="Times New Roman"/>
                <w:sz w:val="20"/>
                <w:szCs w:val="20"/>
                <w:lang w:eastAsia="ru-RU"/>
              </w:rPr>
              <w:t>Сок сливовый</w:t>
            </w:r>
            <w:bookmarkEnd w:id="338"/>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39" w:name="RANGE!AQ24"/>
            <w:r w:rsidRPr="00E071DA">
              <w:rPr>
                <w:rFonts w:ascii="Times New Roman" w:eastAsia="Times New Roman" w:hAnsi="Times New Roman"/>
                <w:sz w:val="20"/>
                <w:szCs w:val="20"/>
                <w:lang w:eastAsia="ru-RU"/>
              </w:rPr>
              <w:t>80 г</w:t>
            </w:r>
            <w:bookmarkEnd w:id="339"/>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40" w:name="RANGE!AP25"/>
            <w:r w:rsidRPr="00E071DA">
              <w:rPr>
                <w:rFonts w:ascii="Times New Roman" w:eastAsia="Times New Roman" w:hAnsi="Times New Roman"/>
                <w:sz w:val="20"/>
                <w:szCs w:val="20"/>
                <w:lang w:eastAsia="ru-RU"/>
              </w:rPr>
              <w:t xml:space="preserve">Сок яблочный </w:t>
            </w:r>
            <w:bookmarkEnd w:id="340"/>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41" w:name="RANGE!AQ25"/>
            <w:r w:rsidRPr="00E071DA">
              <w:rPr>
                <w:rFonts w:ascii="Times New Roman" w:eastAsia="Times New Roman" w:hAnsi="Times New Roman"/>
                <w:sz w:val="20"/>
                <w:szCs w:val="20"/>
                <w:lang w:eastAsia="ru-RU"/>
              </w:rPr>
              <w:t>100 г</w:t>
            </w:r>
            <w:bookmarkEnd w:id="341"/>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42" w:name="RANGE!AP26"/>
            <w:r w:rsidRPr="00E071DA">
              <w:rPr>
                <w:rFonts w:ascii="Times New Roman" w:eastAsia="Times New Roman" w:hAnsi="Times New Roman"/>
                <w:sz w:val="20"/>
                <w:szCs w:val="20"/>
                <w:lang w:eastAsia="ru-RU"/>
              </w:rPr>
              <w:t>Финик</w:t>
            </w:r>
            <w:bookmarkEnd w:id="342"/>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43" w:name="RANGE!AQ26"/>
            <w:r w:rsidRPr="00E071DA">
              <w:rPr>
                <w:rFonts w:ascii="Times New Roman" w:eastAsia="Times New Roman" w:hAnsi="Times New Roman"/>
                <w:sz w:val="20"/>
                <w:szCs w:val="20"/>
                <w:lang w:eastAsia="ru-RU"/>
              </w:rPr>
              <w:t>20 г</w:t>
            </w:r>
            <w:bookmarkEnd w:id="343"/>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44" w:name="RANGE!AP27"/>
            <w:r w:rsidRPr="00E071DA">
              <w:rPr>
                <w:rFonts w:ascii="Times New Roman" w:eastAsia="Times New Roman" w:hAnsi="Times New Roman"/>
                <w:sz w:val="20"/>
                <w:szCs w:val="20"/>
                <w:lang w:eastAsia="ru-RU"/>
              </w:rPr>
              <w:t>Финик с косточкой</w:t>
            </w:r>
            <w:bookmarkEnd w:id="344"/>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45" w:name="RANGE!AQ27"/>
            <w:r w:rsidRPr="00E071DA">
              <w:rPr>
                <w:rFonts w:ascii="Times New Roman" w:eastAsia="Times New Roman" w:hAnsi="Times New Roman"/>
                <w:sz w:val="20"/>
                <w:szCs w:val="20"/>
                <w:lang w:eastAsia="ru-RU"/>
              </w:rPr>
              <w:t>25 г</w:t>
            </w:r>
            <w:bookmarkEnd w:id="345"/>
          </w:p>
        </w:tc>
      </w:tr>
      <w:tr w:rsidR="004260FA" w:rsidRPr="00E071DA" w:rsidTr="004260FA">
        <w:trPr>
          <w:trHeight w:val="320"/>
          <w:jc w:val="center"/>
        </w:trPr>
        <w:tc>
          <w:tcPr>
            <w:tcW w:w="3280" w:type="dxa"/>
            <w:tcBorders>
              <w:top w:val="nil"/>
              <w:left w:val="single" w:sz="8" w:space="0" w:color="000000"/>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rPr>
                <w:rFonts w:ascii="Times New Roman" w:eastAsia="Times New Roman" w:hAnsi="Times New Roman"/>
                <w:sz w:val="20"/>
                <w:szCs w:val="20"/>
                <w:lang w:eastAsia="ru-RU"/>
              </w:rPr>
            </w:pPr>
            <w:bookmarkStart w:id="346" w:name="RANGE!AP28"/>
            <w:r w:rsidRPr="00E071DA">
              <w:rPr>
                <w:rFonts w:ascii="Times New Roman" w:eastAsia="Times New Roman" w:hAnsi="Times New Roman"/>
                <w:sz w:val="20"/>
                <w:szCs w:val="20"/>
                <w:lang w:eastAsia="ru-RU"/>
              </w:rPr>
              <w:t>Яблоко</w:t>
            </w:r>
            <w:bookmarkEnd w:id="346"/>
          </w:p>
        </w:tc>
        <w:tc>
          <w:tcPr>
            <w:tcW w:w="1300" w:type="dxa"/>
            <w:tcBorders>
              <w:top w:val="nil"/>
              <w:left w:val="nil"/>
              <w:bottom w:val="single" w:sz="8" w:space="0" w:color="000000"/>
              <w:right w:val="single" w:sz="8" w:space="0" w:color="000000"/>
            </w:tcBorders>
            <w:shd w:val="clear" w:color="auto" w:fill="auto"/>
            <w:vAlign w:val="center"/>
            <w:hideMark/>
          </w:tcPr>
          <w:p w:rsidR="004260FA" w:rsidRPr="00E071DA" w:rsidRDefault="004260FA" w:rsidP="004260FA">
            <w:pPr>
              <w:spacing w:after="0" w:line="240" w:lineRule="auto"/>
              <w:jc w:val="center"/>
              <w:rPr>
                <w:rFonts w:ascii="Times New Roman" w:eastAsia="Times New Roman" w:hAnsi="Times New Roman"/>
                <w:sz w:val="20"/>
                <w:szCs w:val="20"/>
                <w:lang w:eastAsia="ru-RU"/>
              </w:rPr>
            </w:pPr>
            <w:bookmarkStart w:id="347" w:name="RANGE!AQ28"/>
            <w:r w:rsidRPr="00E071DA">
              <w:rPr>
                <w:rFonts w:ascii="Times New Roman" w:eastAsia="Times New Roman" w:hAnsi="Times New Roman"/>
                <w:sz w:val="20"/>
                <w:szCs w:val="20"/>
                <w:lang w:eastAsia="ru-RU"/>
              </w:rPr>
              <w:t>20 г</w:t>
            </w:r>
            <w:bookmarkEnd w:id="347"/>
          </w:p>
        </w:tc>
      </w:tr>
    </w:tbl>
    <w:p w:rsidR="00181B1A" w:rsidRDefault="00181B1A" w:rsidP="00C47287">
      <w:pPr>
        <w:spacing w:line="240" w:lineRule="auto"/>
        <w:ind w:firstLine="426"/>
        <w:contextualSpacing/>
        <w:rPr>
          <w:rFonts w:ascii="Times New Roman" w:hAnsi="Times New Roman"/>
        </w:rPr>
      </w:pPr>
    </w:p>
    <w:p w:rsidR="00DD1A47" w:rsidRDefault="00DD1A47" w:rsidP="00C47287">
      <w:pPr>
        <w:spacing w:line="240" w:lineRule="auto"/>
        <w:ind w:firstLine="426"/>
        <w:contextualSpacing/>
        <w:rPr>
          <w:rFonts w:ascii="Times New Roman" w:hAnsi="Times New Roman"/>
        </w:rPr>
      </w:pPr>
    </w:p>
    <w:p w:rsidR="000161C6" w:rsidRDefault="000161C6" w:rsidP="00C47287">
      <w:pPr>
        <w:spacing w:line="240" w:lineRule="auto"/>
        <w:ind w:firstLine="426"/>
        <w:contextualSpacing/>
        <w:rPr>
          <w:rFonts w:ascii="Times New Roman" w:hAnsi="Times New Roman"/>
        </w:rPr>
      </w:pPr>
      <w:r>
        <w:rPr>
          <w:rFonts w:ascii="Times New Roman" w:hAnsi="Times New Roman"/>
        </w:rPr>
        <w:t>Е. ОРЕХИ, СЕМЕЧКИ</w:t>
      </w:r>
    </w:p>
    <w:p w:rsidR="00C03676" w:rsidRDefault="00C03676" w:rsidP="00C47287">
      <w:pPr>
        <w:spacing w:line="240" w:lineRule="auto"/>
        <w:ind w:firstLine="426"/>
        <w:contextualSpacing/>
        <w:rPr>
          <w:rFonts w:ascii="Times New Roman" w:hAnsi="Times New Roman"/>
        </w:rPr>
      </w:pPr>
    </w:p>
    <w:p w:rsidR="00024787" w:rsidRDefault="00C03676" w:rsidP="00024787">
      <w:pPr>
        <w:spacing w:line="240" w:lineRule="auto"/>
        <w:ind w:firstLine="426"/>
        <w:contextualSpacing/>
        <w:rPr>
          <w:rFonts w:ascii="Times New Roman" w:hAnsi="Times New Roman"/>
        </w:rPr>
      </w:pPr>
      <w:r w:rsidRPr="00D53834">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V.21. </w:t>
      </w:r>
      <w:r>
        <w:rPr>
          <w:rFonts w:ascii="Times New Roman" w:hAnsi="Times New Roman"/>
        </w:rPr>
        <w:t>Орехи и семечки</w:t>
      </w:r>
      <w:r w:rsidR="00024787">
        <w:rPr>
          <w:rFonts w:ascii="Times New Roman" w:hAnsi="Times New Roman"/>
        </w:rPr>
        <w:t xml:space="preserve"> - при потреблении </w:t>
      </w:r>
      <w:r w:rsidR="00E2295D">
        <w:rPr>
          <w:rFonts w:ascii="Times New Roman" w:hAnsi="Times New Roman"/>
        </w:rPr>
        <w:t xml:space="preserve"> указанных в таблице </w:t>
      </w:r>
      <w:r w:rsidR="00024787">
        <w:rPr>
          <w:rFonts w:ascii="Times New Roman" w:hAnsi="Times New Roman"/>
        </w:rPr>
        <w:t>орехов и семечек до 50 г ХЕ не учитываются. В таблице представлены ккал на каждые 50 орехов/семечек</w:t>
      </w:r>
    </w:p>
    <w:p w:rsidR="00024787" w:rsidRDefault="00024787" w:rsidP="00024787">
      <w:pPr>
        <w:spacing w:line="240" w:lineRule="auto"/>
        <w:ind w:firstLine="426"/>
        <w:contextualSpacing/>
        <w:rPr>
          <w:rFonts w:ascii="Times New Roman" w:hAnsi="Times New Roman"/>
        </w:rPr>
      </w:pPr>
    </w:p>
    <w:tbl>
      <w:tblPr>
        <w:tblW w:w="4140" w:type="dxa"/>
        <w:jc w:val="center"/>
        <w:tblLook w:val="04A0" w:firstRow="1" w:lastRow="0" w:firstColumn="1" w:lastColumn="0" w:noHBand="0" w:noVBand="1"/>
      </w:tblPr>
      <w:tblGrid>
        <w:gridCol w:w="2840"/>
        <w:gridCol w:w="1300"/>
      </w:tblGrid>
      <w:tr w:rsidR="00D53834" w:rsidRPr="00D53834" w:rsidTr="00D53834">
        <w:trPr>
          <w:trHeight w:val="520"/>
          <w:jc w:val="center"/>
        </w:trPr>
        <w:tc>
          <w:tcPr>
            <w:tcW w:w="28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b/>
                <w:bCs/>
                <w:color w:val="000000"/>
                <w:sz w:val="20"/>
                <w:szCs w:val="20"/>
                <w:lang w:eastAsia="ru-RU"/>
              </w:rPr>
            </w:pPr>
            <w:r w:rsidRPr="00D53834">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b/>
                <w:bCs/>
                <w:color w:val="000000"/>
                <w:sz w:val="20"/>
                <w:szCs w:val="20"/>
                <w:lang w:eastAsia="ru-RU"/>
              </w:rPr>
            </w:pPr>
            <w:r w:rsidRPr="00D53834">
              <w:rPr>
                <w:rFonts w:ascii="Times New Roman" w:eastAsia="Times New Roman" w:hAnsi="Times New Roman"/>
                <w:b/>
                <w:bCs/>
                <w:color w:val="000000"/>
                <w:sz w:val="20"/>
                <w:szCs w:val="20"/>
                <w:lang w:eastAsia="ru-RU"/>
              </w:rPr>
              <w:t>ККАЛ/50 г</w:t>
            </w:r>
          </w:p>
        </w:tc>
      </w:tr>
      <w:tr w:rsidR="00D53834" w:rsidRPr="00D53834" w:rsidTr="00D53834">
        <w:trPr>
          <w:trHeight w:val="3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48" w:name="RANGE!AS6"/>
            <w:r w:rsidRPr="00D53834">
              <w:rPr>
                <w:rFonts w:ascii="Times New Roman" w:eastAsia="Times New Roman" w:hAnsi="Times New Roman"/>
                <w:sz w:val="20"/>
                <w:szCs w:val="20"/>
                <w:lang w:eastAsia="ru-RU"/>
              </w:rPr>
              <w:t>Арахис</w:t>
            </w:r>
            <w:bookmarkEnd w:id="348"/>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49" w:name="RANGE!AT6"/>
            <w:r w:rsidRPr="00D53834">
              <w:rPr>
                <w:rFonts w:ascii="Times New Roman" w:eastAsia="Times New Roman" w:hAnsi="Times New Roman"/>
                <w:sz w:val="20"/>
                <w:szCs w:val="20"/>
                <w:lang w:eastAsia="ru-RU"/>
              </w:rPr>
              <w:t>300 ккал</w:t>
            </w:r>
            <w:bookmarkEnd w:id="349"/>
          </w:p>
        </w:tc>
      </w:tr>
      <w:tr w:rsidR="00D53834" w:rsidRPr="00D53834" w:rsidTr="00D53834">
        <w:trPr>
          <w:trHeight w:val="78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50" w:name="RANGE!AS7"/>
            <w:r w:rsidRPr="00D53834">
              <w:rPr>
                <w:rFonts w:ascii="Times New Roman" w:eastAsia="Times New Roman" w:hAnsi="Times New Roman"/>
                <w:sz w:val="20"/>
                <w:szCs w:val="20"/>
                <w:lang w:eastAsia="ru-RU"/>
              </w:rPr>
              <w:t>Арахис жареный</w:t>
            </w:r>
            <w:bookmarkEnd w:id="350"/>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51" w:name="RANGE!AT7"/>
            <w:r w:rsidRPr="00D53834">
              <w:rPr>
                <w:rFonts w:ascii="Times New Roman" w:eastAsia="Times New Roman" w:hAnsi="Times New Roman"/>
                <w:sz w:val="20"/>
                <w:szCs w:val="20"/>
                <w:lang w:eastAsia="ru-RU"/>
              </w:rPr>
              <w:t>310 ккал</w:t>
            </w:r>
            <w:bookmarkEnd w:id="351"/>
          </w:p>
        </w:tc>
      </w:tr>
      <w:tr w:rsidR="00D53834" w:rsidRPr="00D53834" w:rsidTr="00D53834">
        <w:trPr>
          <w:trHeight w:val="54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52" w:name="RANGE!AS8"/>
            <w:r w:rsidRPr="00D53834">
              <w:rPr>
                <w:rFonts w:ascii="Times New Roman" w:eastAsia="Times New Roman" w:hAnsi="Times New Roman"/>
                <w:sz w:val="20"/>
                <w:szCs w:val="20"/>
                <w:lang w:eastAsia="ru-RU"/>
              </w:rPr>
              <w:t>Грецкий орех</w:t>
            </w:r>
            <w:bookmarkEnd w:id="352"/>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53" w:name="RANGE!AT8"/>
            <w:r w:rsidRPr="00D53834">
              <w:rPr>
                <w:rFonts w:ascii="Times New Roman" w:eastAsia="Times New Roman" w:hAnsi="Times New Roman"/>
                <w:sz w:val="20"/>
                <w:szCs w:val="20"/>
                <w:lang w:eastAsia="ru-RU"/>
              </w:rPr>
              <w:t>350 ккал</w:t>
            </w:r>
            <w:bookmarkEnd w:id="353"/>
          </w:p>
        </w:tc>
      </w:tr>
      <w:tr w:rsidR="00D53834" w:rsidRPr="00D53834" w:rsidTr="00D53834">
        <w:trPr>
          <w:trHeight w:val="54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54" w:name="RANGE!AS9"/>
            <w:r w:rsidRPr="00D53834">
              <w:rPr>
                <w:rFonts w:ascii="Times New Roman" w:eastAsia="Times New Roman" w:hAnsi="Times New Roman"/>
                <w:sz w:val="20"/>
                <w:szCs w:val="20"/>
                <w:lang w:eastAsia="ru-RU"/>
              </w:rPr>
              <w:t>Кокосовый орех</w:t>
            </w:r>
            <w:bookmarkEnd w:id="354"/>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55" w:name="RANGE!AT9"/>
            <w:r w:rsidRPr="00D53834">
              <w:rPr>
                <w:rFonts w:ascii="Times New Roman" w:eastAsia="Times New Roman" w:hAnsi="Times New Roman"/>
                <w:sz w:val="20"/>
                <w:szCs w:val="20"/>
                <w:lang w:eastAsia="ru-RU"/>
              </w:rPr>
              <w:t>190 ккал</w:t>
            </w:r>
            <w:bookmarkEnd w:id="355"/>
          </w:p>
        </w:tc>
      </w:tr>
      <w:tr w:rsidR="00D53834" w:rsidRPr="00D53834" w:rsidTr="00D53834">
        <w:trPr>
          <w:trHeight w:val="3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56" w:name="RANGE!AS10"/>
            <w:r w:rsidRPr="00D53834">
              <w:rPr>
                <w:rFonts w:ascii="Times New Roman" w:eastAsia="Times New Roman" w:hAnsi="Times New Roman"/>
                <w:sz w:val="20"/>
                <w:szCs w:val="20"/>
                <w:lang w:eastAsia="ru-RU"/>
              </w:rPr>
              <w:t>Кунжут</w:t>
            </w:r>
            <w:bookmarkEnd w:id="356"/>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57" w:name="RANGE!AT10"/>
            <w:r w:rsidRPr="00D53834">
              <w:rPr>
                <w:rFonts w:ascii="Times New Roman" w:eastAsia="Times New Roman" w:hAnsi="Times New Roman"/>
                <w:sz w:val="20"/>
                <w:szCs w:val="20"/>
                <w:lang w:eastAsia="ru-RU"/>
              </w:rPr>
              <w:t>1290 ккал</w:t>
            </w:r>
            <w:bookmarkEnd w:id="357"/>
          </w:p>
        </w:tc>
      </w:tr>
      <w:tr w:rsidR="00D53834" w:rsidRPr="00D53834" w:rsidTr="00D53834">
        <w:trPr>
          <w:trHeight w:val="54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58" w:name="RANGE!AS11"/>
            <w:r w:rsidRPr="00D53834">
              <w:rPr>
                <w:rFonts w:ascii="Times New Roman" w:eastAsia="Times New Roman" w:hAnsi="Times New Roman"/>
                <w:sz w:val="20"/>
                <w:szCs w:val="20"/>
                <w:lang w:eastAsia="ru-RU"/>
              </w:rPr>
              <w:t>Лесной орех</w:t>
            </w:r>
            <w:bookmarkEnd w:id="358"/>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59" w:name="RANGE!AT11"/>
            <w:r w:rsidRPr="00D53834">
              <w:rPr>
                <w:rFonts w:ascii="Times New Roman" w:eastAsia="Times New Roman" w:hAnsi="Times New Roman"/>
                <w:sz w:val="20"/>
                <w:szCs w:val="20"/>
                <w:lang w:eastAsia="ru-RU"/>
              </w:rPr>
              <w:t>340 ккал</w:t>
            </w:r>
            <w:bookmarkEnd w:id="359"/>
          </w:p>
        </w:tc>
      </w:tr>
      <w:tr w:rsidR="00D53834" w:rsidRPr="00D53834" w:rsidTr="00D53834">
        <w:trPr>
          <w:trHeight w:val="5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60" w:name="RANGE!AS12"/>
            <w:r w:rsidRPr="00D53834">
              <w:rPr>
                <w:rFonts w:ascii="Times New Roman" w:eastAsia="Times New Roman" w:hAnsi="Times New Roman"/>
                <w:sz w:val="20"/>
                <w:szCs w:val="20"/>
                <w:lang w:eastAsia="ru-RU"/>
              </w:rPr>
              <w:t>Мак</w:t>
            </w:r>
            <w:bookmarkEnd w:id="360"/>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61" w:name="RANGE!AT12"/>
            <w:r w:rsidRPr="00D53834">
              <w:rPr>
                <w:rFonts w:ascii="Times New Roman" w:eastAsia="Times New Roman" w:hAnsi="Times New Roman"/>
                <w:sz w:val="20"/>
                <w:szCs w:val="20"/>
                <w:lang w:eastAsia="ru-RU"/>
              </w:rPr>
              <w:t>240 ккал</w:t>
            </w:r>
            <w:bookmarkEnd w:id="361"/>
          </w:p>
        </w:tc>
      </w:tr>
      <w:tr w:rsidR="00D53834" w:rsidRPr="00D53834" w:rsidTr="00D53834">
        <w:trPr>
          <w:trHeight w:val="80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62" w:name="RANGE!AS13"/>
            <w:r w:rsidRPr="00D53834">
              <w:rPr>
                <w:rFonts w:ascii="Times New Roman" w:eastAsia="Times New Roman" w:hAnsi="Times New Roman"/>
                <w:sz w:val="20"/>
                <w:szCs w:val="20"/>
                <w:lang w:eastAsia="ru-RU"/>
              </w:rPr>
              <w:t>Миндаль</w:t>
            </w:r>
            <w:bookmarkEnd w:id="362"/>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63" w:name="RANGE!AT13"/>
            <w:r w:rsidRPr="00D53834">
              <w:rPr>
                <w:rFonts w:ascii="Times New Roman" w:eastAsia="Times New Roman" w:hAnsi="Times New Roman"/>
                <w:sz w:val="20"/>
                <w:szCs w:val="20"/>
                <w:lang w:eastAsia="ru-RU"/>
              </w:rPr>
              <w:t>310 ккал</w:t>
            </w:r>
            <w:bookmarkEnd w:id="363"/>
          </w:p>
        </w:tc>
      </w:tr>
      <w:tr w:rsidR="00D53834" w:rsidRPr="00D53834" w:rsidTr="00D53834">
        <w:trPr>
          <w:trHeight w:val="80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64" w:name="RANGE!AS14"/>
            <w:r w:rsidRPr="00D53834">
              <w:rPr>
                <w:rFonts w:ascii="Times New Roman" w:eastAsia="Times New Roman" w:hAnsi="Times New Roman"/>
                <w:sz w:val="20"/>
                <w:szCs w:val="20"/>
                <w:lang w:eastAsia="ru-RU"/>
              </w:rPr>
              <w:t>Молотые кокосовые орехи</w:t>
            </w:r>
            <w:bookmarkEnd w:id="364"/>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65" w:name="RANGE!AT14"/>
            <w:r w:rsidRPr="00D53834">
              <w:rPr>
                <w:rFonts w:ascii="Times New Roman" w:eastAsia="Times New Roman" w:hAnsi="Times New Roman"/>
                <w:sz w:val="20"/>
                <w:szCs w:val="20"/>
                <w:lang w:eastAsia="ru-RU"/>
              </w:rPr>
              <w:t>1330 ккал</w:t>
            </w:r>
            <w:bookmarkEnd w:id="365"/>
          </w:p>
        </w:tc>
      </w:tr>
      <w:tr w:rsidR="00D53834" w:rsidRPr="00D53834" w:rsidTr="00D53834">
        <w:trPr>
          <w:trHeight w:val="3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66" w:name="RANGE!AS15"/>
            <w:r w:rsidRPr="00D53834">
              <w:rPr>
                <w:rFonts w:ascii="Times New Roman" w:eastAsia="Times New Roman" w:hAnsi="Times New Roman"/>
                <w:sz w:val="20"/>
                <w:szCs w:val="20"/>
                <w:lang w:eastAsia="ru-RU"/>
              </w:rPr>
              <w:lastRenderedPageBreak/>
              <w:t>Семя льна</w:t>
            </w:r>
            <w:bookmarkEnd w:id="366"/>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67" w:name="RANGE!AT15"/>
            <w:r w:rsidRPr="00D53834">
              <w:rPr>
                <w:rFonts w:ascii="Times New Roman" w:eastAsia="Times New Roman" w:hAnsi="Times New Roman"/>
                <w:sz w:val="20"/>
                <w:szCs w:val="20"/>
                <w:lang w:eastAsia="ru-RU"/>
              </w:rPr>
              <w:t>220 ккал</w:t>
            </w:r>
            <w:bookmarkEnd w:id="367"/>
          </w:p>
        </w:tc>
      </w:tr>
      <w:tr w:rsidR="00D53834" w:rsidRPr="00D53834" w:rsidTr="00D53834">
        <w:trPr>
          <w:trHeight w:val="54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68" w:name="RANGE!AS16"/>
            <w:r w:rsidRPr="00D53834">
              <w:rPr>
                <w:rFonts w:ascii="Times New Roman" w:eastAsia="Times New Roman" w:hAnsi="Times New Roman"/>
                <w:sz w:val="20"/>
                <w:szCs w:val="20"/>
                <w:lang w:eastAsia="ru-RU"/>
              </w:rPr>
              <w:t>Семя подсолнечника</w:t>
            </w:r>
            <w:bookmarkEnd w:id="368"/>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69" w:name="RANGE!AT16"/>
            <w:r w:rsidRPr="00D53834">
              <w:rPr>
                <w:rFonts w:ascii="Times New Roman" w:eastAsia="Times New Roman" w:hAnsi="Times New Roman"/>
                <w:sz w:val="20"/>
                <w:szCs w:val="20"/>
                <w:lang w:eastAsia="ru-RU"/>
              </w:rPr>
              <w:t>300 ккал</w:t>
            </w:r>
            <w:bookmarkEnd w:id="369"/>
          </w:p>
        </w:tc>
      </w:tr>
      <w:tr w:rsidR="00D53834" w:rsidRPr="00D53834" w:rsidTr="00D53834">
        <w:trPr>
          <w:trHeight w:val="3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70" w:name="RANGE!AS17"/>
            <w:r w:rsidRPr="00D53834">
              <w:rPr>
                <w:rFonts w:ascii="Times New Roman" w:eastAsia="Times New Roman" w:hAnsi="Times New Roman"/>
                <w:sz w:val="20"/>
                <w:szCs w:val="20"/>
                <w:lang w:eastAsia="ru-RU"/>
              </w:rPr>
              <w:t>Тыквенные зерна</w:t>
            </w:r>
            <w:bookmarkEnd w:id="370"/>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71" w:name="RANGE!AT17"/>
            <w:r w:rsidRPr="00D53834">
              <w:rPr>
                <w:rFonts w:ascii="Times New Roman" w:eastAsia="Times New Roman" w:hAnsi="Times New Roman"/>
                <w:sz w:val="20"/>
                <w:szCs w:val="20"/>
                <w:lang w:eastAsia="ru-RU"/>
              </w:rPr>
              <w:t>295 ккал</w:t>
            </w:r>
            <w:bookmarkEnd w:id="371"/>
          </w:p>
        </w:tc>
      </w:tr>
      <w:tr w:rsidR="00D53834" w:rsidRPr="00D53834" w:rsidTr="00D53834">
        <w:trPr>
          <w:trHeight w:val="32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72" w:name="RANGE!AS18"/>
            <w:r w:rsidRPr="00D53834">
              <w:rPr>
                <w:rFonts w:ascii="Times New Roman" w:eastAsia="Times New Roman" w:hAnsi="Times New Roman"/>
                <w:sz w:val="20"/>
                <w:szCs w:val="20"/>
                <w:lang w:eastAsia="ru-RU"/>
              </w:rPr>
              <w:t>Фисташки</w:t>
            </w:r>
            <w:bookmarkEnd w:id="372"/>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73" w:name="RANGE!AT18"/>
            <w:r w:rsidRPr="00D53834">
              <w:rPr>
                <w:rFonts w:ascii="Times New Roman" w:eastAsia="Times New Roman" w:hAnsi="Times New Roman"/>
                <w:sz w:val="20"/>
                <w:szCs w:val="20"/>
                <w:lang w:eastAsia="ru-RU"/>
              </w:rPr>
              <w:t>310 ккал</w:t>
            </w:r>
            <w:bookmarkEnd w:id="373"/>
          </w:p>
        </w:tc>
      </w:tr>
      <w:tr w:rsidR="00D53834" w:rsidRPr="00D53834" w:rsidTr="00D53834">
        <w:trPr>
          <w:trHeight w:val="540"/>
          <w:jc w:val="center"/>
        </w:trPr>
        <w:tc>
          <w:tcPr>
            <w:tcW w:w="2840" w:type="dxa"/>
            <w:tcBorders>
              <w:top w:val="nil"/>
              <w:left w:val="single" w:sz="8" w:space="0" w:color="000000"/>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rPr>
                <w:rFonts w:ascii="Times New Roman" w:eastAsia="Times New Roman" w:hAnsi="Times New Roman"/>
                <w:sz w:val="20"/>
                <w:szCs w:val="20"/>
                <w:lang w:eastAsia="ru-RU"/>
              </w:rPr>
            </w:pPr>
            <w:bookmarkStart w:id="374" w:name="RANGE!AS19"/>
            <w:r w:rsidRPr="00D53834">
              <w:rPr>
                <w:rFonts w:ascii="Times New Roman" w:eastAsia="Times New Roman" w:hAnsi="Times New Roman"/>
                <w:sz w:val="20"/>
                <w:szCs w:val="20"/>
                <w:lang w:eastAsia="ru-RU"/>
              </w:rPr>
              <w:t>Южный орех</w:t>
            </w:r>
            <w:bookmarkEnd w:id="374"/>
          </w:p>
        </w:tc>
        <w:tc>
          <w:tcPr>
            <w:tcW w:w="1300" w:type="dxa"/>
            <w:tcBorders>
              <w:top w:val="nil"/>
              <w:left w:val="nil"/>
              <w:bottom w:val="single" w:sz="8" w:space="0" w:color="000000"/>
              <w:right w:val="single" w:sz="8" w:space="0" w:color="000000"/>
            </w:tcBorders>
            <w:shd w:val="clear" w:color="auto" w:fill="auto"/>
            <w:vAlign w:val="center"/>
            <w:hideMark/>
          </w:tcPr>
          <w:p w:rsidR="00D53834" w:rsidRPr="00D53834" w:rsidRDefault="00D53834" w:rsidP="00D53834">
            <w:pPr>
              <w:spacing w:after="0" w:line="240" w:lineRule="auto"/>
              <w:jc w:val="center"/>
              <w:rPr>
                <w:rFonts w:ascii="Times New Roman" w:eastAsia="Times New Roman" w:hAnsi="Times New Roman"/>
                <w:sz w:val="20"/>
                <w:szCs w:val="20"/>
                <w:lang w:eastAsia="ru-RU"/>
              </w:rPr>
            </w:pPr>
            <w:bookmarkStart w:id="375" w:name="RANGE!AT19"/>
            <w:r w:rsidRPr="00D53834">
              <w:rPr>
                <w:rFonts w:ascii="Times New Roman" w:eastAsia="Times New Roman" w:hAnsi="Times New Roman"/>
                <w:sz w:val="20"/>
                <w:szCs w:val="20"/>
                <w:lang w:eastAsia="ru-RU"/>
              </w:rPr>
              <w:t>350 ккал</w:t>
            </w:r>
            <w:bookmarkEnd w:id="375"/>
          </w:p>
        </w:tc>
      </w:tr>
    </w:tbl>
    <w:p w:rsidR="00024787" w:rsidRDefault="00024787" w:rsidP="00024787">
      <w:pPr>
        <w:spacing w:line="240" w:lineRule="auto"/>
        <w:ind w:firstLine="426"/>
        <w:contextualSpacing/>
        <w:rPr>
          <w:rFonts w:ascii="Times New Roman" w:hAnsi="Times New Roman"/>
        </w:rPr>
      </w:pPr>
    </w:p>
    <w:p w:rsidR="001F45DA" w:rsidRDefault="00C40412" w:rsidP="00024787">
      <w:pPr>
        <w:spacing w:line="240" w:lineRule="auto"/>
        <w:ind w:firstLine="426"/>
        <w:contextualSpacing/>
        <w:rPr>
          <w:rFonts w:ascii="Times New Roman" w:hAnsi="Times New Roman"/>
        </w:rPr>
      </w:pPr>
      <w:r w:rsidRPr="00822EA0">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V.22. </w:t>
      </w:r>
      <w:r>
        <w:rPr>
          <w:rFonts w:ascii="Times New Roman" w:hAnsi="Times New Roman"/>
        </w:rPr>
        <w:t xml:space="preserve">Орехи и семена, в которых следует учитывать ХЕ. </w:t>
      </w:r>
    </w:p>
    <w:p w:rsidR="00C03676" w:rsidRDefault="00C03676" w:rsidP="00C47287">
      <w:pPr>
        <w:spacing w:line="240" w:lineRule="auto"/>
        <w:ind w:firstLine="426"/>
        <w:contextualSpacing/>
        <w:rPr>
          <w:rFonts w:ascii="Times New Roman" w:hAnsi="Times New Roman"/>
        </w:rPr>
      </w:pPr>
    </w:p>
    <w:tbl>
      <w:tblPr>
        <w:tblW w:w="6220" w:type="dxa"/>
        <w:jc w:val="center"/>
        <w:tblLook w:val="04A0" w:firstRow="1" w:lastRow="0" w:firstColumn="1" w:lastColumn="0" w:noHBand="0" w:noVBand="1"/>
      </w:tblPr>
      <w:tblGrid>
        <w:gridCol w:w="2760"/>
        <w:gridCol w:w="1740"/>
        <w:gridCol w:w="1720"/>
      </w:tblGrid>
      <w:tr w:rsidR="002405F4" w:rsidRPr="002405F4" w:rsidTr="002405F4">
        <w:trPr>
          <w:trHeight w:val="520"/>
          <w:jc w:val="center"/>
        </w:trPr>
        <w:tc>
          <w:tcPr>
            <w:tcW w:w="276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2405F4" w:rsidRPr="002405F4" w:rsidRDefault="002405F4" w:rsidP="002405F4">
            <w:pPr>
              <w:spacing w:after="0" w:line="240" w:lineRule="auto"/>
              <w:jc w:val="center"/>
              <w:rPr>
                <w:rFonts w:ascii="Times New Roman" w:eastAsia="Times New Roman" w:hAnsi="Times New Roman"/>
                <w:b/>
                <w:bCs/>
                <w:sz w:val="20"/>
                <w:szCs w:val="20"/>
                <w:lang w:eastAsia="ru-RU"/>
              </w:rPr>
            </w:pPr>
            <w:r w:rsidRPr="002405F4">
              <w:rPr>
                <w:rFonts w:ascii="Times New Roman" w:eastAsia="Times New Roman" w:hAnsi="Times New Roman"/>
                <w:b/>
                <w:bCs/>
                <w:sz w:val="20"/>
                <w:szCs w:val="20"/>
                <w:lang w:eastAsia="ru-RU"/>
              </w:rPr>
              <w:t>ПРОДУКТ</w:t>
            </w:r>
          </w:p>
        </w:tc>
        <w:tc>
          <w:tcPr>
            <w:tcW w:w="1740" w:type="dxa"/>
            <w:tcBorders>
              <w:top w:val="single" w:sz="8" w:space="0" w:color="000000"/>
              <w:left w:val="nil"/>
              <w:bottom w:val="single" w:sz="8" w:space="0" w:color="000000"/>
              <w:right w:val="single" w:sz="8" w:space="0" w:color="000000"/>
            </w:tcBorders>
            <w:shd w:val="clear" w:color="auto" w:fill="auto"/>
            <w:noWrap/>
            <w:vAlign w:val="center"/>
            <w:hideMark/>
          </w:tcPr>
          <w:p w:rsidR="002405F4" w:rsidRPr="002405F4" w:rsidRDefault="002405F4" w:rsidP="002405F4">
            <w:pPr>
              <w:spacing w:after="0" w:line="240" w:lineRule="auto"/>
              <w:jc w:val="center"/>
              <w:rPr>
                <w:rFonts w:ascii="Times New Roman" w:eastAsia="Times New Roman" w:hAnsi="Times New Roman"/>
                <w:b/>
                <w:bCs/>
                <w:color w:val="000000"/>
                <w:sz w:val="20"/>
                <w:szCs w:val="20"/>
                <w:lang w:eastAsia="ru-RU"/>
              </w:rPr>
            </w:pPr>
            <w:r w:rsidRPr="002405F4">
              <w:rPr>
                <w:rFonts w:ascii="Times New Roman" w:eastAsia="Times New Roman" w:hAnsi="Times New Roman"/>
                <w:b/>
                <w:bCs/>
                <w:color w:val="000000"/>
                <w:sz w:val="20"/>
                <w:szCs w:val="20"/>
                <w:lang w:eastAsia="ru-RU"/>
              </w:rPr>
              <w:t>ГРАММ/1ХЕ</w:t>
            </w:r>
          </w:p>
        </w:tc>
        <w:tc>
          <w:tcPr>
            <w:tcW w:w="1720" w:type="dxa"/>
            <w:tcBorders>
              <w:top w:val="single" w:sz="8" w:space="0" w:color="000000"/>
              <w:left w:val="nil"/>
              <w:bottom w:val="single" w:sz="8" w:space="0" w:color="000000"/>
              <w:right w:val="single" w:sz="8" w:space="0" w:color="000000"/>
            </w:tcBorders>
            <w:shd w:val="clear" w:color="auto" w:fill="auto"/>
            <w:noWrap/>
            <w:vAlign w:val="center"/>
            <w:hideMark/>
          </w:tcPr>
          <w:p w:rsidR="002405F4" w:rsidRPr="002405F4" w:rsidRDefault="002405F4" w:rsidP="002405F4">
            <w:pPr>
              <w:spacing w:after="0" w:line="240" w:lineRule="auto"/>
              <w:jc w:val="center"/>
              <w:rPr>
                <w:rFonts w:ascii="Times New Roman" w:eastAsia="Times New Roman" w:hAnsi="Times New Roman"/>
                <w:b/>
                <w:bCs/>
                <w:color w:val="000000"/>
                <w:sz w:val="20"/>
                <w:szCs w:val="20"/>
                <w:lang w:eastAsia="ru-RU"/>
              </w:rPr>
            </w:pPr>
            <w:r w:rsidRPr="002405F4">
              <w:rPr>
                <w:rFonts w:ascii="Times New Roman" w:eastAsia="Times New Roman" w:hAnsi="Times New Roman"/>
                <w:b/>
                <w:bCs/>
                <w:color w:val="000000"/>
                <w:sz w:val="20"/>
                <w:szCs w:val="20"/>
                <w:lang w:eastAsia="ru-RU"/>
              </w:rPr>
              <w:t>ККАЛ/1ХЕ</w:t>
            </w:r>
          </w:p>
        </w:tc>
      </w:tr>
      <w:tr w:rsidR="002405F4" w:rsidRPr="002405F4" w:rsidTr="002405F4">
        <w:trPr>
          <w:trHeight w:val="320"/>
          <w:jc w:val="center"/>
        </w:trPr>
        <w:tc>
          <w:tcPr>
            <w:tcW w:w="2760" w:type="dxa"/>
            <w:tcBorders>
              <w:top w:val="nil"/>
              <w:left w:val="single" w:sz="8" w:space="0" w:color="000000"/>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rPr>
                <w:rFonts w:ascii="Times New Roman" w:eastAsia="Times New Roman" w:hAnsi="Times New Roman"/>
                <w:sz w:val="20"/>
                <w:szCs w:val="20"/>
                <w:lang w:eastAsia="ru-RU"/>
              </w:rPr>
            </w:pPr>
            <w:bookmarkStart w:id="376" w:name="RANGE!AW6"/>
            <w:r w:rsidRPr="002405F4">
              <w:rPr>
                <w:rFonts w:ascii="Times New Roman" w:eastAsia="Times New Roman" w:hAnsi="Times New Roman"/>
                <w:sz w:val="20"/>
                <w:szCs w:val="20"/>
                <w:lang w:eastAsia="ru-RU"/>
              </w:rPr>
              <w:t>Орехи - кешью</w:t>
            </w:r>
            <w:bookmarkEnd w:id="376"/>
          </w:p>
        </w:tc>
        <w:tc>
          <w:tcPr>
            <w:tcW w:w="174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77" w:name="RANGE!AX6"/>
            <w:r w:rsidRPr="002405F4">
              <w:rPr>
                <w:rFonts w:ascii="Times New Roman" w:eastAsia="Times New Roman" w:hAnsi="Times New Roman"/>
                <w:sz w:val="20"/>
                <w:szCs w:val="20"/>
                <w:lang w:eastAsia="ru-RU"/>
              </w:rPr>
              <w:t>40 г</w:t>
            </w:r>
            <w:bookmarkEnd w:id="377"/>
          </w:p>
        </w:tc>
        <w:tc>
          <w:tcPr>
            <w:tcW w:w="172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78" w:name="RANGE!AY6"/>
            <w:r w:rsidRPr="002405F4">
              <w:rPr>
                <w:rFonts w:ascii="Times New Roman" w:eastAsia="Times New Roman" w:hAnsi="Times New Roman"/>
                <w:sz w:val="20"/>
                <w:szCs w:val="20"/>
                <w:lang w:eastAsia="ru-RU"/>
              </w:rPr>
              <w:t>235 ккал</w:t>
            </w:r>
            <w:bookmarkEnd w:id="378"/>
          </w:p>
        </w:tc>
      </w:tr>
      <w:tr w:rsidR="002405F4" w:rsidRPr="002405F4" w:rsidTr="002405F4">
        <w:trPr>
          <w:trHeight w:val="780"/>
          <w:jc w:val="center"/>
        </w:trPr>
        <w:tc>
          <w:tcPr>
            <w:tcW w:w="2760" w:type="dxa"/>
            <w:tcBorders>
              <w:top w:val="nil"/>
              <w:left w:val="single" w:sz="8" w:space="0" w:color="000000"/>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rPr>
                <w:rFonts w:ascii="Times New Roman" w:eastAsia="Times New Roman" w:hAnsi="Times New Roman"/>
                <w:sz w:val="20"/>
                <w:szCs w:val="20"/>
                <w:lang w:eastAsia="ru-RU"/>
              </w:rPr>
            </w:pPr>
            <w:bookmarkStart w:id="379" w:name="RANGE!AW7"/>
            <w:r w:rsidRPr="002405F4">
              <w:rPr>
                <w:rFonts w:ascii="Times New Roman" w:eastAsia="Times New Roman" w:hAnsi="Times New Roman"/>
                <w:sz w:val="20"/>
                <w:szCs w:val="20"/>
                <w:lang w:eastAsia="ru-RU"/>
              </w:rPr>
              <w:t>Съедобный каштан</w:t>
            </w:r>
            <w:bookmarkEnd w:id="379"/>
          </w:p>
        </w:tc>
        <w:tc>
          <w:tcPr>
            <w:tcW w:w="174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80" w:name="RANGE!AX7"/>
            <w:r w:rsidRPr="002405F4">
              <w:rPr>
                <w:rFonts w:ascii="Times New Roman" w:eastAsia="Times New Roman" w:hAnsi="Times New Roman"/>
                <w:sz w:val="20"/>
                <w:szCs w:val="20"/>
                <w:lang w:eastAsia="ru-RU"/>
              </w:rPr>
              <w:t>30 г</w:t>
            </w:r>
            <w:bookmarkEnd w:id="380"/>
          </w:p>
        </w:tc>
        <w:tc>
          <w:tcPr>
            <w:tcW w:w="172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81" w:name="RANGE!AY7"/>
            <w:r w:rsidRPr="002405F4">
              <w:rPr>
                <w:rFonts w:ascii="Times New Roman" w:eastAsia="Times New Roman" w:hAnsi="Times New Roman"/>
                <w:sz w:val="20"/>
                <w:szCs w:val="20"/>
                <w:lang w:eastAsia="ru-RU"/>
              </w:rPr>
              <w:t>60 ккал</w:t>
            </w:r>
            <w:bookmarkEnd w:id="381"/>
          </w:p>
        </w:tc>
      </w:tr>
      <w:tr w:rsidR="002405F4" w:rsidRPr="002405F4" w:rsidTr="002405F4">
        <w:trPr>
          <w:trHeight w:val="540"/>
          <w:jc w:val="center"/>
        </w:trPr>
        <w:tc>
          <w:tcPr>
            <w:tcW w:w="2760" w:type="dxa"/>
            <w:tcBorders>
              <w:top w:val="nil"/>
              <w:left w:val="single" w:sz="8" w:space="0" w:color="000000"/>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rPr>
                <w:rFonts w:ascii="Times New Roman" w:eastAsia="Times New Roman" w:hAnsi="Times New Roman"/>
                <w:sz w:val="20"/>
                <w:szCs w:val="20"/>
                <w:lang w:eastAsia="ru-RU"/>
              </w:rPr>
            </w:pPr>
            <w:bookmarkStart w:id="382" w:name="RANGE!AW8"/>
            <w:r w:rsidRPr="002405F4">
              <w:rPr>
                <w:rFonts w:ascii="Times New Roman" w:eastAsia="Times New Roman" w:hAnsi="Times New Roman"/>
                <w:sz w:val="20"/>
                <w:szCs w:val="20"/>
                <w:lang w:eastAsia="ru-RU"/>
              </w:rPr>
              <w:t>Ядра шишек пинии</w:t>
            </w:r>
            <w:bookmarkEnd w:id="382"/>
          </w:p>
        </w:tc>
        <w:tc>
          <w:tcPr>
            <w:tcW w:w="174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83" w:name="RANGE!AX8"/>
            <w:r w:rsidRPr="002405F4">
              <w:rPr>
                <w:rFonts w:ascii="Times New Roman" w:eastAsia="Times New Roman" w:hAnsi="Times New Roman"/>
                <w:sz w:val="20"/>
                <w:szCs w:val="20"/>
                <w:lang w:eastAsia="ru-RU"/>
              </w:rPr>
              <w:t>60 г</w:t>
            </w:r>
            <w:bookmarkEnd w:id="383"/>
          </w:p>
        </w:tc>
        <w:tc>
          <w:tcPr>
            <w:tcW w:w="1720" w:type="dxa"/>
            <w:tcBorders>
              <w:top w:val="nil"/>
              <w:left w:val="nil"/>
              <w:bottom w:val="single" w:sz="8" w:space="0" w:color="000000"/>
              <w:right w:val="single" w:sz="8" w:space="0" w:color="000000"/>
            </w:tcBorders>
            <w:shd w:val="clear" w:color="auto" w:fill="auto"/>
            <w:vAlign w:val="center"/>
            <w:hideMark/>
          </w:tcPr>
          <w:p w:rsidR="002405F4" w:rsidRPr="002405F4" w:rsidRDefault="002405F4" w:rsidP="002405F4">
            <w:pPr>
              <w:spacing w:after="0" w:line="240" w:lineRule="auto"/>
              <w:jc w:val="center"/>
              <w:rPr>
                <w:rFonts w:ascii="Times New Roman" w:eastAsia="Times New Roman" w:hAnsi="Times New Roman"/>
                <w:sz w:val="20"/>
                <w:szCs w:val="20"/>
                <w:lang w:eastAsia="ru-RU"/>
              </w:rPr>
            </w:pPr>
            <w:bookmarkStart w:id="384" w:name="RANGE!AY8"/>
            <w:r w:rsidRPr="002405F4">
              <w:rPr>
                <w:rFonts w:ascii="Times New Roman" w:eastAsia="Times New Roman" w:hAnsi="Times New Roman"/>
                <w:sz w:val="20"/>
                <w:szCs w:val="20"/>
                <w:lang w:eastAsia="ru-RU"/>
              </w:rPr>
              <w:t>400 г</w:t>
            </w:r>
            <w:bookmarkEnd w:id="384"/>
          </w:p>
        </w:tc>
      </w:tr>
    </w:tbl>
    <w:p w:rsidR="002405F4" w:rsidRPr="00024787" w:rsidRDefault="002405F4" w:rsidP="00C47287">
      <w:pPr>
        <w:spacing w:line="240" w:lineRule="auto"/>
        <w:ind w:firstLine="426"/>
        <w:contextualSpacing/>
        <w:rPr>
          <w:rFonts w:ascii="Times New Roman" w:hAnsi="Times New Roman"/>
        </w:rPr>
      </w:pPr>
    </w:p>
    <w:p w:rsidR="000E43CE" w:rsidRDefault="000E43CE"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r>
        <w:rPr>
          <w:rFonts w:ascii="Times New Roman" w:hAnsi="Times New Roman"/>
        </w:rPr>
        <w:t>Ж. МОЛОКО, МОЛОЧНЫЕ ПРОДУКТЫ</w:t>
      </w:r>
    </w:p>
    <w:p w:rsidR="00822EA0" w:rsidRDefault="00822EA0" w:rsidP="00C47287">
      <w:pPr>
        <w:spacing w:line="240" w:lineRule="auto"/>
        <w:ind w:firstLine="426"/>
        <w:contextualSpacing/>
        <w:rPr>
          <w:rFonts w:ascii="Times New Roman" w:hAnsi="Times New Roman"/>
        </w:rPr>
      </w:pPr>
    </w:p>
    <w:p w:rsidR="00822EA0" w:rsidRDefault="00822EA0" w:rsidP="00C47287">
      <w:pPr>
        <w:spacing w:line="240" w:lineRule="auto"/>
        <w:ind w:firstLine="426"/>
        <w:contextualSpacing/>
        <w:rPr>
          <w:rFonts w:ascii="Times New Roman" w:hAnsi="Times New Roman"/>
        </w:rPr>
      </w:pPr>
      <w:r w:rsidRPr="00822EA0">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V.23. </w:t>
      </w:r>
      <w:r>
        <w:rPr>
          <w:rFonts w:ascii="Times New Roman" w:hAnsi="Times New Roman"/>
        </w:rPr>
        <w:t>Молоко и молочные продукты</w:t>
      </w:r>
      <w:r w:rsidR="00380FCD">
        <w:rPr>
          <w:rFonts w:ascii="Times New Roman" w:hAnsi="Times New Roman"/>
        </w:rPr>
        <w:t>. Указано количество грамм в 1ХЕ</w:t>
      </w:r>
      <w:r w:rsidR="009A78A0">
        <w:rPr>
          <w:rFonts w:ascii="Times New Roman" w:hAnsi="Times New Roman"/>
        </w:rPr>
        <w:t>, жирность в % и калорийность</w:t>
      </w:r>
      <w:r w:rsidR="00380FCD">
        <w:rPr>
          <w:rFonts w:ascii="Times New Roman" w:hAnsi="Times New Roman"/>
        </w:rPr>
        <w:t xml:space="preserve">. При этом  1ХЕ продукта содержит </w:t>
      </w:r>
      <w:r w:rsidR="009A78A0">
        <w:rPr>
          <w:rFonts w:ascii="Times New Roman" w:hAnsi="Times New Roman"/>
        </w:rPr>
        <w:t xml:space="preserve">от 90 до 170 ккал в зависимости от жирности продукта. </w:t>
      </w:r>
    </w:p>
    <w:p w:rsidR="00D238E0" w:rsidRDefault="00D238E0" w:rsidP="00C47287">
      <w:pPr>
        <w:spacing w:line="240" w:lineRule="auto"/>
        <w:ind w:firstLine="426"/>
        <w:contextualSpacing/>
        <w:rPr>
          <w:rFonts w:ascii="Times New Roman" w:hAnsi="Times New Roman"/>
        </w:rPr>
      </w:pPr>
    </w:p>
    <w:tbl>
      <w:tblPr>
        <w:tblW w:w="8980" w:type="dxa"/>
        <w:jc w:val="center"/>
        <w:tblLook w:val="04A0" w:firstRow="1" w:lastRow="0" w:firstColumn="1" w:lastColumn="0" w:noHBand="0" w:noVBand="1"/>
      </w:tblPr>
      <w:tblGrid>
        <w:gridCol w:w="4240"/>
        <w:gridCol w:w="1580"/>
        <w:gridCol w:w="1580"/>
        <w:gridCol w:w="1580"/>
      </w:tblGrid>
      <w:tr w:rsidR="00056344" w:rsidRPr="00056344" w:rsidTr="00056344">
        <w:trPr>
          <w:trHeight w:val="320"/>
          <w:jc w:val="center"/>
        </w:trPr>
        <w:tc>
          <w:tcPr>
            <w:tcW w:w="42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b/>
                <w:bCs/>
                <w:sz w:val="20"/>
                <w:szCs w:val="20"/>
                <w:lang w:eastAsia="ru-RU"/>
              </w:rPr>
            </w:pPr>
            <w:bookmarkStart w:id="385" w:name="RANGE!BA6"/>
            <w:r w:rsidRPr="00056344">
              <w:rPr>
                <w:rFonts w:ascii="Times New Roman" w:eastAsia="Times New Roman" w:hAnsi="Times New Roman"/>
                <w:b/>
                <w:bCs/>
                <w:sz w:val="20"/>
                <w:szCs w:val="20"/>
                <w:lang w:eastAsia="ru-RU"/>
              </w:rPr>
              <w:t>ПРОДУКТЫ</w:t>
            </w:r>
            <w:bookmarkEnd w:id="385"/>
          </w:p>
        </w:tc>
        <w:tc>
          <w:tcPr>
            <w:tcW w:w="1580" w:type="dxa"/>
            <w:tcBorders>
              <w:top w:val="single" w:sz="8" w:space="0" w:color="000000"/>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b/>
                <w:bCs/>
                <w:sz w:val="20"/>
                <w:szCs w:val="20"/>
                <w:lang w:eastAsia="ru-RU"/>
              </w:rPr>
            </w:pPr>
            <w:bookmarkStart w:id="386" w:name="RANGE!BB6"/>
            <w:r w:rsidRPr="00056344">
              <w:rPr>
                <w:rFonts w:ascii="Times New Roman" w:eastAsia="Times New Roman" w:hAnsi="Times New Roman"/>
                <w:b/>
                <w:bCs/>
                <w:sz w:val="20"/>
                <w:szCs w:val="20"/>
                <w:lang w:eastAsia="ru-RU"/>
              </w:rPr>
              <w:t>ГРАММ/1ХЕ</w:t>
            </w:r>
            <w:bookmarkEnd w:id="386"/>
          </w:p>
        </w:tc>
        <w:tc>
          <w:tcPr>
            <w:tcW w:w="1580" w:type="dxa"/>
            <w:tcBorders>
              <w:top w:val="single" w:sz="8" w:space="0" w:color="000000"/>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b/>
                <w:bCs/>
                <w:sz w:val="20"/>
                <w:szCs w:val="20"/>
                <w:lang w:eastAsia="ru-RU"/>
              </w:rPr>
            </w:pPr>
            <w:bookmarkStart w:id="387" w:name="RANGE!BC6"/>
            <w:r w:rsidRPr="00056344">
              <w:rPr>
                <w:rFonts w:ascii="Times New Roman" w:eastAsia="Times New Roman" w:hAnsi="Times New Roman"/>
                <w:b/>
                <w:bCs/>
                <w:sz w:val="20"/>
                <w:szCs w:val="20"/>
                <w:lang w:eastAsia="ru-RU"/>
              </w:rPr>
              <w:t>Жирность</w:t>
            </w:r>
            <w:bookmarkEnd w:id="387"/>
          </w:p>
        </w:tc>
        <w:tc>
          <w:tcPr>
            <w:tcW w:w="1580" w:type="dxa"/>
            <w:tcBorders>
              <w:top w:val="single" w:sz="8" w:space="0" w:color="000000"/>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b/>
                <w:bCs/>
                <w:sz w:val="20"/>
                <w:szCs w:val="20"/>
                <w:lang w:eastAsia="ru-RU"/>
              </w:rPr>
            </w:pPr>
            <w:bookmarkStart w:id="388" w:name="RANGE!BD6"/>
            <w:r w:rsidRPr="00056344">
              <w:rPr>
                <w:rFonts w:ascii="Times New Roman" w:eastAsia="Times New Roman" w:hAnsi="Times New Roman"/>
                <w:b/>
                <w:bCs/>
                <w:sz w:val="20"/>
                <w:szCs w:val="20"/>
                <w:lang w:eastAsia="ru-RU"/>
              </w:rPr>
              <w:t>Калории</w:t>
            </w:r>
            <w:bookmarkEnd w:id="388"/>
          </w:p>
        </w:tc>
      </w:tr>
      <w:tr w:rsidR="00056344" w:rsidRPr="00056344" w:rsidTr="00056344">
        <w:trPr>
          <w:trHeight w:val="78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389" w:name="RANGE!BA7"/>
            <w:r w:rsidRPr="00056344">
              <w:rPr>
                <w:rFonts w:ascii="Times New Roman" w:eastAsia="Times New Roman" w:hAnsi="Times New Roman"/>
                <w:sz w:val="20"/>
                <w:szCs w:val="20"/>
                <w:lang w:eastAsia="ru-RU"/>
              </w:rPr>
              <w:t>Молоко, простокваша</w:t>
            </w:r>
            <w:bookmarkEnd w:id="389"/>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0" w:name="RANGE!BB7"/>
            <w:r w:rsidRPr="00056344">
              <w:rPr>
                <w:rFonts w:ascii="Times New Roman" w:eastAsia="Times New Roman" w:hAnsi="Times New Roman"/>
                <w:sz w:val="20"/>
                <w:szCs w:val="20"/>
                <w:lang w:eastAsia="ru-RU"/>
              </w:rPr>
              <w:t>250 г</w:t>
            </w:r>
            <w:bookmarkEnd w:id="390"/>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1" w:name="RANGE!BC7"/>
            <w:r w:rsidRPr="00056344">
              <w:rPr>
                <w:rFonts w:ascii="Times New Roman" w:eastAsia="Times New Roman" w:hAnsi="Times New Roman"/>
                <w:sz w:val="20"/>
                <w:szCs w:val="20"/>
                <w:lang w:eastAsia="ru-RU"/>
              </w:rPr>
              <w:t>0,30%</w:t>
            </w:r>
            <w:bookmarkEnd w:id="391"/>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2" w:name="RANGE!BD7"/>
            <w:r w:rsidRPr="00056344">
              <w:rPr>
                <w:rFonts w:ascii="Times New Roman" w:eastAsia="Times New Roman" w:hAnsi="Times New Roman"/>
                <w:sz w:val="20"/>
                <w:szCs w:val="20"/>
                <w:lang w:eastAsia="ru-RU"/>
              </w:rPr>
              <w:t>90</w:t>
            </w:r>
            <w:bookmarkEnd w:id="392"/>
          </w:p>
        </w:tc>
      </w:tr>
      <w:tr w:rsidR="00056344" w:rsidRPr="00056344" w:rsidTr="00056344">
        <w:trPr>
          <w:trHeight w:val="54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393" w:name="RANGE!BA8"/>
            <w:r w:rsidRPr="00056344">
              <w:rPr>
                <w:rFonts w:ascii="Times New Roman" w:eastAsia="Times New Roman" w:hAnsi="Times New Roman"/>
                <w:sz w:val="20"/>
                <w:szCs w:val="20"/>
                <w:lang w:eastAsia="ru-RU"/>
              </w:rPr>
              <w:t>Молоко, молочнокислые продукты, йогурт</w:t>
            </w:r>
            <w:bookmarkEnd w:id="393"/>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4" w:name="RANGE!BB8"/>
            <w:r w:rsidRPr="00056344">
              <w:rPr>
                <w:rFonts w:ascii="Times New Roman" w:eastAsia="Times New Roman" w:hAnsi="Times New Roman"/>
                <w:sz w:val="20"/>
                <w:szCs w:val="20"/>
                <w:lang w:eastAsia="ru-RU"/>
              </w:rPr>
              <w:t>250 г</w:t>
            </w:r>
            <w:bookmarkEnd w:id="394"/>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5" w:name="RANGE!BC8"/>
            <w:r w:rsidRPr="00056344">
              <w:rPr>
                <w:rFonts w:ascii="Times New Roman" w:eastAsia="Times New Roman" w:hAnsi="Times New Roman"/>
                <w:sz w:val="20"/>
                <w:szCs w:val="20"/>
                <w:lang w:eastAsia="ru-RU"/>
              </w:rPr>
              <w:t>1,50%</w:t>
            </w:r>
            <w:bookmarkEnd w:id="395"/>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6" w:name="RANGE!BD8"/>
            <w:r w:rsidRPr="00056344">
              <w:rPr>
                <w:rFonts w:ascii="Times New Roman" w:eastAsia="Times New Roman" w:hAnsi="Times New Roman"/>
                <w:sz w:val="20"/>
                <w:szCs w:val="20"/>
                <w:lang w:eastAsia="ru-RU"/>
              </w:rPr>
              <w:t>120</w:t>
            </w:r>
            <w:bookmarkEnd w:id="396"/>
          </w:p>
        </w:tc>
      </w:tr>
      <w:tr w:rsidR="00056344" w:rsidRPr="00056344" w:rsidTr="00056344">
        <w:trPr>
          <w:trHeight w:val="54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397" w:name="RANGE!BA9"/>
            <w:r w:rsidRPr="00056344">
              <w:rPr>
                <w:rFonts w:ascii="Times New Roman" w:eastAsia="Times New Roman" w:hAnsi="Times New Roman"/>
                <w:sz w:val="20"/>
                <w:szCs w:val="20"/>
                <w:lang w:eastAsia="ru-RU"/>
              </w:rPr>
              <w:t>Молоко, простокваша, йогурт, кефир</w:t>
            </w:r>
            <w:bookmarkEnd w:id="397"/>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8" w:name="RANGE!BB9"/>
            <w:r w:rsidRPr="00056344">
              <w:rPr>
                <w:rFonts w:ascii="Times New Roman" w:eastAsia="Times New Roman" w:hAnsi="Times New Roman"/>
                <w:sz w:val="20"/>
                <w:szCs w:val="20"/>
                <w:lang w:eastAsia="ru-RU"/>
              </w:rPr>
              <w:t>250 г</w:t>
            </w:r>
            <w:bookmarkEnd w:id="398"/>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399" w:name="RANGE!BC9"/>
            <w:r w:rsidRPr="00056344">
              <w:rPr>
                <w:rFonts w:ascii="Times New Roman" w:eastAsia="Times New Roman" w:hAnsi="Times New Roman"/>
                <w:sz w:val="20"/>
                <w:szCs w:val="20"/>
                <w:lang w:eastAsia="ru-RU"/>
              </w:rPr>
              <w:t>3,50%</w:t>
            </w:r>
            <w:bookmarkEnd w:id="399"/>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0" w:name="RANGE!BD9"/>
            <w:r w:rsidRPr="00056344">
              <w:rPr>
                <w:rFonts w:ascii="Times New Roman" w:eastAsia="Times New Roman" w:hAnsi="Times New Roman"/>
                <w:sz w:val="20"/>
                <w:szCs w:val="20"/>
                <w:lang w:eastAsia="ru-RU"/>
              </w:rPr>
              <w:t>170</w:t>
            </w:r>
            <w:bookmarkEnd w:id="400"/>
          </w:p>
        </w:tc>
      </w:tr>
      <w:tr w:rsidR="00056344" w:rsidRPr="00056344" w:rsidTr="00056344">
        <w:trPr>
          <w:trHeight w:val="32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01" w:name="RANGE!BA10"/>
            <w:r w:rsidRPr="00056344">
              <w:rPr>
                <w:rFonts w:ascii="Times New Roman" w:eastAsia="Times New Roman" w:hAnsi="Times New Roman"/>
                <w:sz w:val="20"/>
                <w:szCs w:val="20"/>
                <w:lang w:eastAsia="ru-RU"/>
              </w:rPr>
              <w:t>Сыворотка</w:t>
            </w:r>
            <w:bookmarkEnd w:id="401"/>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2" w:name="RANGE!BB10"/>
            <w:r w:rsidRPr="00056344">
              <w:rPr>
                <w:rFonts w:ascii="Times New Roman" w:eastAsia="Times New Roman" w:hAnsi="Times New Roman"/>
                <w:sz w:val="20"/>
                <w:szCs w:val="20"/>
                <w:lang w:eastAsia="ru-RU"/>
              </w:rPr>
              <w:t>250 г</w:t>
            </w:r>
            <w:bookmarkEnd w:id="402"/>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0%</w:t>
            </w:r>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0</w:t>
            </w:r>
          </w:p>
        </w:tc>
      </w:tr>
      <w:tr w:rsidR="00056344" w:rsidRPr="00056344" w:rsidTr="00056344">
        <w:trPr>
          <w:trHeight w:val="32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03" w:name="RANGE!BA11"/>
            <w:r w:rsidRPr="00056344">
              <w:rPr>
                <w:rFonts w:ascii="Times New Roman" w:eastAsia="Times New Roman" w:hAnsi="Times New Roman"/>
                <w:sz w:val="20"/>
                <w:szCs w:val="20"/>
                <w:lang w:eastAsia="ru-RU"/>
              </w:rPr>
              <w:t>Сгущенное молоко</w:t>
            </w:r>
            <w:bookmarkEnd w:id="403"/>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4" w:name="RANGE!BB11"/>
            <w:r w:rsidRPr="00056344">
              <w:rPr>
                <w:rFonts w:ascii="Times New Roman" w:eastAsia="Times New Roman" w:hAnsi="Times New Roman"/>
                <w:sz w:val="20"/>
                <w:szCs w:val="20"/>
                <w:lang w:eastAsia="ru-RU"/>
              </w:rPr>
              <w:t>105 г</w:t>
            </w:r>
            <w:bookmarkEnd w:id="404"/>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5" w:name="RANGE!BC11"/>
            <w:r w:rsidRPr="00056344">
              <w:rPr>
                <w:rFonts w:ascii="Times New Roman" w:eastAsia="Times New Roman" w:hAnsi="Times New Roman"/>
                <w:sz w:val="20"/>
                <w:szCs w:val="20"/>
                <w:lang w:eastAsia="ru-RU"/>
              </w:rPr>
              <w:t>4%</w:t>
            </w:r>
            <w:bookmarkEnd w:id="405"/>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36</w:t>
            </w:r>
          </w:p>
        </w:tc>
      </w:tr>
      <w:tr w:rsidR="00056344" w:rsidRPr="00056344" w:rsidTr="00056344">
        <w:trPr>
          <w:trHeight w:val="52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06" w:name="RANGE!BA12"/>
            <w:r w:rsidRPr="00056344">
              <w:rPr>
                <w:rFonts w:ascii="Times New Roman" w:eastAsia="Times New Roman" w:hAnsi="Times New Roman"/>
                <w:sz w:val="20"/>
                <w:szCs w:val="20"/>
                <w:lang w:eastAsia="ru-RU"/>
              </w:rPr>
              <w:t>Сгущенное молоко</w:t>
            </w:r>
            <w:bookmarkEnd w:id="406"/>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7" w:name="RANGE!BB12"/>
            <w:r w:rsidRPr="00056344">
              <w:rPr>
                <w:rFonts w:ascii="Times New Roman" w:eastAsia="Times New Roman" w:hAnsi="Times New Roman"/>
                <w:sz w:val="20"/>
                <w:szCs w:val="20"/>
                <w:lang w:eastAsia="ru-RU"/>
              </w:rPr>
              <w:t>125 г</w:t>
            </w:r>
            <w:bookmarkEnd w:id="407"/>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08" w:name="RANGE!BC12"/>
            <w:r w:rsidRPr="00056344">
              <w:rPr>
                <w:rFonts w:ascii="Times New Roman" w:eastAsia="Times New Roman" w:hAnsi="Times New Roman"/>
                <w:sz w:val="20"/>
                <w:szCs w:val="20"/>
                <w:lang w:eastAsia="ru-RU"/>
              </w:rPr>
              <w:t>7,50%</w:t>
            </w:r>
            <w:bookmarkEnd w:id="408"/>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84</w:t>
            </w:r>
          </w:p>
        </w:tc>
      </w:tr>
      <w:tr w:rsidR="00056344" w:rsidRPr="00056344" w:rsidTr="00056344">
        <w:trPr>
          <w:trHeight w:val="32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09" w:name="RANGE!BA13"/>
            <w:r w:rsidRPr="00056344">
              <w:rPr>
                <w:rFonts w:ascii="Times New Roman" w:eastAsia="Times New Roman" w:hAnsi="Times New Roman"/>
                <w:sz w:val="20"/>
                <w:szCs w:val="20"/>
                <w:lang w:eastAsia="ru-RU"/>
              </w:rPr>
              <w:t>Сгущенное молоко</w:t>
            </w:r>
            <w:bookmarkEnd w:id="409"/>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10" w:name="RANGE!BB13"/>
            <w:r w:rsidRPr="00056344">
              <w:rPr>
                <w:rFonts w:ascii="Times New Roman" w:eastAsia="Times New Roman" w:hAnsi="Times New Roman"/>
                <w:sz w:val="20"/>
                <w:szCs w:val="20"/>
                <w:lang w:eastAsia="ru-RU"/>
              </w:rPr>
              <w:t>95 г</w:t>
            </w:r>
            <w:bookmarkEnd w:id="410"/>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11" w:name="RANGE!BC13"/>
            <w:r w:rsidRPr="00056344">
              <w:rPr>
                <w:rFonts w:ascii="Times New Roman" w:eastAsia="Times New Roman" w:hAnsi="Times New Roman"/>
                <w:sz w:val="20"/>
                <w:szCs w:val="20"/>
                <w:lang w:eastAsia="ru-RU"/>
              </w:rPr>
              <w:t>10%</w:t>
            </w:r>
            <w:bookmarkEnd w:id="411"/>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10</w:t>
            </w:r>
          </w:p>
        </w:tc>
      </w:tr>
      <w:tr w:rsidR="00056344" w:rsidRPr="00056344" w:rsidTr="00056344">
        <w:trPr>
          <w:trHeight w:val="80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12" w:name="RANGE!BA14"/>
            <w:r w:rsidRPr="00056344">
              <w:rPr>
                <w:rFonts w:ascii="Times New Roman" w:eastAsia="Times New Roman" w:hAnsi="Times New Roman"/>
                <w:sz w:val="20"/>
                <w:szCs w:val="20"/>
                <w:lang w:eastAsia="ru-RU"/>
              </w:rPr>
              <w:t>Порошковое цельное молоко</w:t>
            </w:r>
            <w:bookmarkEnd w:id="412"/>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13" w:name="RANGE!BB14"/>
            <w:r w:rsidRPr="00056344">
              <w:rPr>
                <w:rFonts w:ascii="Times New Roman" w:eastAsia="Times New Roman" w:hAnsi="Times New Roman"/>
                <w:sz w:val="20"/>
                <w:szCs w:val="20"/>
                <w:lang w:eastAsia="ru-RU"/>
              </w:rPr>
              <w:t>30 г</w:t>
            </w:r>
            <w:bookmarkEnd w:id="413"/>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 </w:t>
            </w:r>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 </w:t>
            </w:r>
          </w:p>
        </w:tc>
      </w:tr>
      <w:tr w:rsidR="00056344" w:rsidRPr="00056344" w:rsidTr="00056344">
        <w:trPr>
          <w:trHeight w:val="320"/>
          <w:jc w:val="center"/>
        </w:trPr>
        <w:tc>
          <w:tcPr>
            <w:tcW w:w="4240" w:type="dxa"/>
            <w:tcBorders>
              <w:top w:val="nil"/>
              <w:left w:val="single" w:sz="8" w:space="0" w:color="000000"/>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rPr>
                <w:rFonts w:ascii="Times New Roman" w:eastAsia="Times New Roman" w:hAnsi="Times New Roman"/>
                <w:sz w:val="20"/>
                <w:szCs w:val="20"/>
                <w:lang w:eastAsia="ru-RU"/>
              </w:rPr>
            </w:pPr>
            <w:bookmarkStart w:id="414" w:name="RANGE!BA15"/>
            <w:r w:rsidRPr="00056344">
              <w:rPr>
                <w:rFonts w:ascii="Times New Roman" w:eastAsia="Times New Roman" w:hAnsi="Times New Roman"/>
                <w:sz w:val="20"/>
                <w:szCs w:val="20"/>
                <w:lang w:eastAsia="ru-RU"/>
              </w:rPr>
              <w:t>Порошок из снятого молока</w:t>
            </w:r>
            <w:bookmarkEnd w:id="414"/>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bookmarkStart w:id="415" w:name="RANGE!BB15"/>
            <w:r w:rsidRPr="00056344">
              <w:rPr>
                <w:rFonts w:ascii="Times New Roman" w:eastAsia="Times New Roman" w:hAnsi="Times New Roman"/>
                <w:sz w:val="20"/>
                <w:szCs w:val="20"/>
                <w:lang w:eastAsia="ru-RU"/>
              </w:rPr>
              <w:t>25 г</w:t>
            </w:r>
            <w:bookmarkEnd w:id="415"/>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 </w:t>
            </w:r>
          </w:p>
        </w:tc>
        <w:tc>
          <w:tcPr>
            <w:tcW w:w="1580" w:type="dxa"/>
            <w:tcBorders>
              <w:top w:val="nil"/>
              <w:left w:val="nil"/>
              <w:bottom w:val="single" w:sz="8" w:space="0" w:color="000000"/>
              <w:right w:val="single" w:sz="8" w:space="0" w:color="000000"/>
            </w:tcBorders>
            <w:shd w:val="clear" w:color="auto" w:fill="auto"/>
            <w:vAlign w:val="center"/>
            <w:hideMark/>
          </w:tcPr>
          <w:p w:rsidR="00056344" w:rsidRPr="00056344" w:rsidRDefault="00056344" w:rsidP="00056344">
            <w:pPr>
              <w:spacing w:after="0" w:line="240" w:lineRule="auto"/>
              <w:jc w:val="center"/>
              <w:rPr>
                <w:rFonts w:ascii="Times New Roman" w:eastAsia="Times New Roman" w:hAnsi="Times New Roman"/>
                <w:sz w:val="20"/>
                <w:szCs w:val="20"/>
                <w:lang w:eastAsia="ru-RU"/>
              </w:rPr>
            </w:pPr>
            <w:r w:rsidRPr="00056344">
              <w:rPr>
                <w:rFonts w:ascii="Times New Roman" w:eastAsia="Times New Roman" w:hAnsi="Times New Roman"/>
                <w:sz w:val="20"/>
                <w:szCs w:val="20"/>
                <w:lang w:eastAsia="ru-RU"/>
              </w:rPr>
              <w:t> </w:t>
            </w:r>
          </w:p>
        </w:tc>
      </w:tr>
    </w:tbl>
    <w:p w:rsidR="00056344" w:rsidRPr="00380FCD" w:rsidRDefault="00056344"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r>
        <w:rPr>
          <w:rFonts w:ascii="Times New Roman" w:hAnsi="Times New Roman"/>
        </w:rPr>
        <w:t>З. ТРАДИЦИОННЫЕ САХАРОЗАМЕНИТЕЛИ</w:t>
      </w:r>
    </w:p>
    <w:p w:rsidR="00BF2FA7" w:rsidRDefault="00BF2FA7" w:rsidP="00C47287">
      <w:pPr>
        <w:spacing w:line="240" w:lineRule="auto"/>
        <w:ind w:firstLine="426"/>
        <w:contextualSpacing/>
        <w:rPr>
          <w:rFonts w:ascii="Times New Roman" w:hAnsi="Times New Roman"/>
        </w:rPr>
      </w:pPr>
    </w:p>
    <w:p w:rsidR="00BF2FA7" w:rsidRDefault="000E4C73" w:rsidP="00C47287">
      <w:pPr>
        <w:spacing w:line="240" w:lineRule="auto"/>
        <w:ind w:firstLine="426"/>
        <w:contextualSpacing/>
        <w:rPr>
          <w:rFonts w:ascii="Times New Roman" w:hAnsi="Times New Roman"/>
        </w:rPr>
      </w:pPr>
      <w:r w:rsidRPr="007F4DF0">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V.24. </w:t>
      </w:r>
      <w:r>
        <w:rPr>
          <w:rFonts w:ascii="Times New Roman" w:hAnsi="Times New Roman"/>
        </w:rPr>
        <w:t xml:space="preserve">Традиционные сахарозаменители – 1ХЕ содержит 50 ккал. </w:t>
      </w:r>
      <w:r w:rsidR="007F4DF0">
        <w:rPr>
          <w:rFonts w:ascii="Times New Roman" w:hAnsi="Times New Roman"/>
        </w:rPr>
        <w:t>Указано количество грамм на 1ХЕ.</w:t>
      </w:r>
    </w:p>
    <w:p w:rsidR="005D1123" w:rsidRDefault="005D1123" w:rsidP="00C47287">
      <w:pPr>
        <w:spacing w:line="240" w:lineRule="auto"/>
        <w:ind w:firstLine="426"/>
        <w:contextualSpacing/>
        <w:rPr>
          <w:rFonts w:ascii="Times New Roman" w:hAnsi="Times New Roman"/>
        </w:rPr>
      </w:pPr>
    </w:p>
    <w:tbl>
      <w:tblPr>
        <w:tblW w:w="4980" w:type="dxa"/>
        <w:jc w:val="center"/>
        <w:tblLook w:val="04A0" w:firstRow="1" w:lastRow="0" w:firstColumn="1" w:lastColumn="0" w:noHBand="0" w:noVBand="1"/>
      </w:tblPr>
      <w:tblGrid>
        <w:gridCol w:w="3100"/>
        <w:gridCol w:w="1880"/>
      </w:tblGrid>
      <w:tr w:rsidR="005D1123" w:rsidRPr="005D1123" w:rsidTr="005D1123">
        <w:trPr>
          <w:trHeight w:val="520"/>
          <w:jc w:val="center"/>
        </w:trPr>
        <w:tc>
          <w:tcPr>
            <w:tcW w:w="310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5D1123" w:rsidRPr="005D1123" w:rsidRDefault="005D1123" w:rsidP="005D1123">
            <w:pPr>
              <w:spacing w:after="0" w:line="240" w:lineRule="auto"/>
              <w:jc w:val="center"/>
              <w:rPr>
                <w:rFonts w:ascii="Times New Roman" w:eastAsia="Times New Roman" w:hAnsi="Times New Roman"/>
                <w:b/>
                <w:bCs/>
                <w:sz w:val="20"/>
                <w:szCs w:val="20"/>
                <w:lang w:eastAsia="ru-RU"/>
              </w:rPr>
            </w:pPr>
            <w:r w:rsidRPr="005D1123">
              <w:rPr>
                <w:rFonts w:ascii="Times New Roman" w:eastAsia="Times New Roman" w:hAnsi="Times New Roman"/>
                <w:b/>
                <w:bCs/>
                <w:sz w:val="20"/>
                <w:szCs w:val="20"/>
                <w:lang w:eastAsia="ru-RU"/>
              </w:rPr>
              <w:lastRenderedPageBreak/>
              <w:t>САХАРОЗАМЕНИТЕЛЬ</w:t>
            </w:r>
          </w:p>
        </w:tc>
        <w:tc>
          <w:tcPr>
            <w:tcW w:w="1880" w:type="dxa"/>
            <w:tcBorders>
              <w:top w:val="single" w:sz="8" w:space="0" w:color="000000"/>
              <w:left w:val="nil"/>
              <w:bottom w:val="single" w:sz="8" w:space="0" w:color="000000"/>
              <w:right w:val="single" w:sz="8" w:space="0" w:color="000000"/>
            </w:tcBorders>
            <w:shd w:val="clear" w:color="auto" w:fill="auto"/>
            <w:noWrap/>
            <w:vAlign w:val="center"/>
            <w:hideMark/>
          </w:tcPr>
          <w:p w:rsidR="005D1123" w:rsidRPr="005D1123" w:rsidRDefault="005D1123" w:rsidP="005D1123">
            <w:pPr>
              <w:spacing w:after="0" w:line="240" w:lineRule="auto"/>
              <w:jc w:val="center"/>
              <w:rPr>
                <w:rFonts w:ascii="Times New Roman" w:eastAsia="Times New Roman" w:hAnsi="Times New Roman"/>
                <w:b/>
                <w:bCs/>
                <w:color w:val="000000"/>
                <w:sz w:val="20"/>
                <w:szCs w:val="20"/>
                <w:lang w:eastAsia="ru-RU"/>
              </w:rPr>
            </w:pPr>
            <w:r w:rsidRPr="005D1123">
              <w:rPr>
                <w:rFonts w:ascii="Times New Roman" w:eastAsia="Times New Roman" w:hAnsi="Times New Roman"/>
                <w:b/>
                <w:bCs/>
                <w:color w:val="000000"/>
                <w:sz w:val="20"/>
                <w:szCs w:val="20"/>
                <w:lang w:eastAsia="ru-RU"/>
              </w:rPr>
              <w:t>ГРАММ/1ХЕ</w:t>
            </w:r>
          </w:p>
        </w:tc>
      </w:tr>
      <w:tr w:rsidR="005D1123" w:rsidRPr="005D1123" w:rsidTr="005D1123">
        <w:trPr>
          <w:trHeight w:val="320"/>
          <w:jc w:val="center"/>
        </w:trPr>
        <w:tc>
          <w:tcPr>
            <w:tcW w:w="3100" w:type="dxa"/>
            <w:tcBorders>
              <w:top w:val="nil"/>
              <w:left w:val="single" w:sz="8" w:space="0" w:color="000000"/>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rPr>
                <w:rFonts w:ascii="Times New Roman" w:eastAsia="Times New Roman" w:hAnsi="Times New Roman"/>
                <w:sz w:val="20"/>
                <w:szCs w:val="20"/>
                <w:lang w:eastAsia="ru-RU"/>
              </w:rPr>
            </w:pPr>
            <w:r w:rsidRPr="005D1123">
              <w:rPr>
                <w:rFonts w:ascii="Times New Roman" w:eastAsia="Times New Roman" w:hAnsi="Times New Roman"/>
                <w:sz w:val="20"/>
                <w:szCs w:val="20"/>
                <w:lang w:eastAsia="ru-RU"/>
              </w:rPr>
              <w:t>Фруктоза</w:t>
            </w:r>
          </w:p>
        </w:tc>
        <w:tc>
          <w:tcPr>
            <w:tcW w:w="1880" w:type="dxa"/>
            <w:tcBorders>
              <w:top w:val="nil"/>
              <w:left w:val="nil"/>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jc w:val="center"/>
              <w:rPr>
                <w:rFonts w:ascii="Times New Roman" w:eastAsia="Times New Roman" w:hAnsi="Times New Roman"/>
                <w:sz w:val="20"/>
                <w:szCs w:val="20"/>
                <w:lang w:eastAsia="ru-RU"/>
              </w:rPr>
            </w:pPr>
            <w:bookmarkStart w:id="416" w:name="RANGE!BH6"/>
            <w:r w:rsidRPr="005D1123">
              <w:rPr>
                <w:rFonts w:ascii="Times New Roman" w:eastAsia="Times New Roman" w:hAnsi="Times New Roman"/>
                <w:sz w:val="20"/>
                <w:szCs w:val="20"/>
                <w:lang w:eastAsia="ru-RU"/>
              </w:rPr>
              <w:t>12 г</w:t>
            </w:r>
            <w:bookmarkEnd w:id="416"/>
          </w:p>
        </w:tc>
      </w:tr>
      <w:tr w:rsidR="005D1123" w:rsidRPr="005D1123" w:rsidTr="005D1123">
        <w:trPr>
          <w:trHeight w:val="780"/>
          <w:jc w:val="center"/>
        </w:trPr>
        <w:tc>
          <w:tcPr>
            <w:tcW w:w="3100" w:type="dxa"/>
            <w:tcBorders>
              <w:top w:val="nil"/>
              <w:left w:val="single" w:sz="8" w:space="0" w:color="000000"/>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rPr>
                <w:rFonts w:ascii="Times New Roman" w:eastAsia="Times New Roman" w:hAnsi="Times New Roman"/>
                <w:sz w:val="20"/>
                <w:szCs w:val="20"/>
                <w:lang w:eastAsia="ru-RU"/>
              </w:rPr>
            </w:pPr>
            <w:bookmarkStart w:id="417" w:name="RANGE!BG7"/>
            <w:r w:rsidRPr="005D1123">
              <w:rPr>
                <w:rFonts w:ascii="Times New Roman" w:eastAsia="Times New Roman" w:hAnsi="Times New Roman"/>
                <w:sz w:val="20"/>
                <w:szCs w:val="20"/>
                <w:lang w:eastAsia="ru-RU"/>
              </w:rPr>
              <w:t>Изомальт</w:t>
            </w:r>
            <w:bookmarkEnd w:id="417"/>
          </w:p>
        </w:tc>
        <w:tc>
          <w:tcPr>
            <w:tcW w:w="1880" w:type="dxa"/>
            <w:tcBorders>
              <w:top w:val="nil"/>
              <w:left w:val="nil"/>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jc w:val="center"/>
              <w:rPr>
                <w:rFonts w:ascii="Times New Roman" w:eastAsia="Times New Roman" w:hAnsi="Times New Roman"/>
                <w:sz w:val="20"/>
                <w:szCs w:val="20"/>
                <w:lang w:eastAsia="ru-RU"/>
              </w:rPr>
            </w:pPr>
            <w:bookmarkStart w:id="418" w:name="RANGE!BH7"/>
            <w:r w:rsidRPr="005D1123">
              <w:rPr>
                <w:rFonts w:ascii="Times New Roman" w:eastAsia="Times New Roman" w:hAnsi="Times New Roman"/>
                <w:sz w:val="20"/>
                <w:szCs w:val="20"/>
                <w:lang w:eastAsia="ru-RU"/>
              </w:rPr>
              <w:t>20 г</w:t>
            </w:r>
            <w:bookmarkEnd w:id="418"/>
          </w:p>
        </w:tc>
      </w:tr>
      <w:tr w:rsidR="005D1123" w:rsidRPr="005D1123" w:rsidTr="005D1123">
        <w:trPr>
          <w:trHeight w:val="540"/>
          <w:jc w:val="center"/>
        </w:trPr>
        <w:tc>
          <w:tcPr>
            <w:tcW w:w="3100" w:type="dxa"/>
            <w:tcBorders>
              <w:top w:val="nil"/>
              <w:left w:val="single" w:sz="8" w:space="0" w:color="000000"/>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rPr>
                <w:rFonts w:ascii="Times New Roman" w:eastAsia="Times New Roman" w:hAnsi="Times New Roman"/>
                <w:sz w:val="20"/>
                <w:szCs w:val="20"/>
                <w:lang w:eastAsia="ru-RU"/>
              </w:rPr>
            </w:pPr>
            <w:bookmarkStart w:id="419" w:name="RANGE!BG8"/>
            <w:r w:rsidRPr="005D1123">
              <w:rPr>
                <w:rFonts w:ascii="Times New Roman" w:eastAsia="Times New Roman" w:hAnsi="Times New Roman"/>
                <w:sz w:val="20"/>
                <w:szCs w:val="20"/>
                <w:lang w:eastAsia="ru-RU"/>
              </w:rPr>
              <w:t>Сорбит</w:t>
            </w:r>
            <w:bookmarkEnd w:id="419"/>
          </w:p>
        </w:tc>
        <w:tc>
          <w:tcPr>
            <w:tcW w:w="1880" w:type="dxa"/>
            <w:tcBorders>
              <w:top w:val="nil"/>
              <w:left w:val="nil"/>
              <w:bottom w:val="single" w:sz="8" w:space="0" w:color="000000"/>
              <w:right w:val="single" w:sz="8" w:space="0" w:color="000000"/>
            </w:tcBorders>
            <w:shd w:val="clear" w:color="auto" w:fill="auto"/>
            <w:vAlign w:val="center"/>
            <w:hideMark/>
          </w:tcPr>
          <w:p w:rsidR="005D1123" w:rsidRPr="005D1123" w:rsidRDefault="005D1123" w:rsidP="005D1123">
            <w:pPr>
              <w:spacing w:after="0" w:line="240" w:lineRule="auto"/>
              <w:jc w:val="center"/>
              <w:rPr>
                <w:rFonts w:ascii="Times New Roman" w:eastAsia="Times New Roman" w:hAnsi="Times New Roman"/>
                <w:sz w:val="20"/>
                <w:szCs w:val="20"/>
                <w:lang w:eastAsia="ru-RU"/>
              </w:rPr>
            </w:pPr>
            <w:bookmarkStart w:id="420" w:name="RANGE!BH8"/>
            <w:r w:rsidRPr="005D1123">
              <w:rPr>
                <w:rFonts w:ascii="Times New Roman" w:eastAsia="Times New Roman" w:hAnsi="Times New Roman"/>
                <w:sz w:val="20"/>
                <w:szCs w:val="20"/>
                <w:lang w:eastAsia="ru-RU"/>
              </w:rPr>
              <w:t>12 г</w:t>
            </w:r>
            <w:bookmarkEnd w:id="420"/>
          </w:p>
        </w:tc>
      </w:tr>
    </w:tbl>
    <w:p w:rsidR="005D1123" w:rsidRPr="000E4C73" w:rsidRDefault="005D1123"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p>
    <w:p w:rsidR="008B44DC" w:rsidRDefault="008B44DC" w:rsidP="00C47287">
      <w:pPr>
        <w:spacing w:line="240" w:lineRule="auto"/>
        <w:ind w:firstLine="426"/>
        <w:contextualSpacing/>
        <w:rPr>
          <w:rFonts w:ascii="Times New Roman" w:hAnsi="Times New Roman"/>
        </w:rPr>
      </w:pPr>
      <w:r>
        <w:rPr>
          <w:rFonts w:ascii="Times New Roman" w:hAnsi="Times New Roman"/>
        </w:rPr>
        <w:t>Д</w:t>
      </w:r>
      <w:r w:rsidR="002857AF">
        <w:rPr>
          <w:rFonts w:ascii="Times New Roman" w:hAnsi="Times New Roman"/>
        </w:rPr>
        <w:t>. ДИАБЕТИЧЕСКОЕ ВАРЕНЬЕ</w:t>
      </w:r>
    </w:p>
    <w:p w:rsidR="00185C55" w:rsidRDefault="00185C55" w:rsidP="00C47287">
      <w:pPr>
        <w:spacing w:line="240" w:lineRule="auto"/>
        <w:ind w:firstLine="426"/>
        <w:contextualSpacing/>
        <w:rPr>
          <w:rFonts w:ascii="Times New Roman" w:hAnsi="Times New Roman"/>
        </w:rPr>
      </w:pPr>
    </w:p>
    <w:p w:rsidR="00185C55" w:rsidRDefault="00185C55" w:rsidP="00185C55">
      <w:pPr>
        <w:spacing w:line="240" w:lineRule="auto"/>
        <w:ind w:firstLine="426"/>
        <w:contextualSpacing/>
        <w:rPr>
          <w:rFonts w:ascii="Times New Roman" w:hAnsi="Times New Roman"/>
        </w:rPr>
      </w:pPr>
      <w:r w:rsidRPr="007F4DF0">
        <w:rPr>
          <w:rFonts w:ascii="Times New Roman" w:hAnsi="Times New Roman"/>
          <w:color w:val="FF6600"/>
        </w:rPr>
        <w:t>Табл</w:t>
      </w:r>
      <w:r w:rsidR="00B87886">
        <w:rPr>
          <w:rFonts w:ascii="Times New Roman" w:hAnsi="Times New Roman"/>
        </w:rPr>
        <w:t xml:space="preserve">. </w:t>
      </w:r>
      <w:r w:rsidR="007D06AC">
        <w:rPr>
          <w:rFonts w:ascii="Times New Roman" w:hAnsi="Times New Roman"/>
        </w:rPr>
        <w:t xml:space="preserve">V.25. </w:t>
      </w:r>
      <w:r w:rsidR="00B87886">
        <w:rPr>
          <w:rFonts w:ascii="Times New Roman" w:hAnsi="Times New Roman"/>
        </w:rPr>
        <w:t>Диабетическое варенье</w:t>
      </w:r>
      <w:r>
        <w:rPr>
          <w:rFonts w:ascii="Times New Roman" w:hAnsi="Times New Roman"/>
        </w:rPr>
        <w:t xml:space="preserve"> – 1ХЕ содержит 50 ккал. Указано количество грамм на 1ХЕ.</w:t>
      </w:r>
    </w:p>
    <w:p w:rsidR="00185C55" w:rsidRDefault="00185C55" w:rsidP="00C47287">
      <w:pPr>
        <w:spacing w:line="240" w:lineRule="auto"/>
        <w:ind w:firstLine="426"/>
        <w:contextualSpacing/>
        <w:rPr>
          <w:rFonts w:ascii="Times New Roman" w:hAnsi="Times New Roman"/>
        </w:rPr>
      </w:pPr>
    </w:p>
    <w:tbl>
      <w:tblPr>
        <w:tblW w:w="8720" w:type="dxa"/>
        <w:jc w:val="center"/>
        <w:tblLook w:val="04A0" w:firstRow="1" w:lastRow="0" w:firstColumn="1" w:lastColumn="0" w:noHBand="0" w:noVBand="1"/>
      </w:tblPr>
      <w:tblGrid>
        <w:gridCol w:w="6900"/>
        <w:gridCol w:w="1820"/>
      </w:tblGrid>
      <w:tr w:rsidR="00E12150" w:rsidRPr="00E12150" w:rsidTr="00E12150">
        <w:trPr>
          <w:trHeight w:val="520"/>
          <w:jc w:val="center"/>
        </w:trPr>
        <w:tc>
          <w:tcPr>
            <w:tcW w:w="690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E12150" w:rsidRPr="00E12150" w:rsidRDefault="00E12150" w:rsidP="00E12150">
            <w:pPr>
              <w:spacing w:after="0" w:line="240" w:lineRule="auto"/>
              <w:jc w:val="center"/>
              <w:rPr>
                <w:rFonts w:ascii="Times New Roman" w:eastAsia="Times New Roman" w:hAnsi="Times New Roman"/>
                <w:b/>
                <w:bCs/>
                <w:sz w:val="20"/>
                <w:szCs w:val="20"/>
                <w:lang w:eastAsia="ru-RU"/>
              </w:rPr>
            </w:pPr>
            <w:r w:rsidRPr="00E12150">
              <w:rPr>
                <w:rFonts w:ascii="Times New Roman" w:eastAsia="Times New Roman" w:hAnsi="Times New Roman"/>
                <w:b/>
                <w:bCs/>
                <w:sz w:val="20"/>
                <w:szCs w:val="20"/>
                <w:lang w:eastAsia="ru-RU"/>
              </w:rPr>
              <w:t>ПРОДУКТ</w:t>
            </w:r>
          </w:p>
        </w:tc>
        <w:tc>
          <w:tcPr>
            <w:tcW w:w="1820" w:type="dxa"/>
            <w:tcBorders>
              <w:top w:val="single" w:sz="8" w:space="0" w:color="000000"/>
              <w:left w:val="nil"/>
              <w:bottom w:val="single" w:sz="8" w:space="0" w:color="000000"/>
              <w:right w:val="single" w:sz="8" w:space="0" w:color="000000"/>
            </w:tcBorders>
            <w:shd w:val="clear" w:color="auto" w:fill="auto"/>
            <w:noWrap/>
            <w:vAlign w:val="center"/>
            <w:hideMark/>
          </w:tcPr>
          <w:p w:rsidR="00E12150" w:rsidRPr="00E12150" w:rsidRDefault="00E12150" w:rsidP="00E12150">
            <w:pPr>
              <w:spacing w:after="0" w:line="240" w:lineRule="auto"/>
              <w:jc w:val="center"/>
              <w:rPr>
                <w:rFonts w:ascii="Times New Roman" w:eastAsia="Times New Roman" w:hAnsi="Times New Roman"/>
                <w:b/>
                <w:bCs/>
                <w:color w:val="000000"/>
                <w:sz w:val="20"/>
                <w:szCs w:val="20"/>
                <w:lang w:eastAsia="ru-RU"/>
              </w:rPr>
            </w:pPr>
            <w:r w:rsidRPr="00E12150">
              <w:rPr>
                <w:rFonts w:ascii="Times New Roman" w:eastAsia="Times New Roman" w:hAnsi="Times New Roman"/>
                <w:b/>
                <w:bCs/>
                <w:color w:val="000000"/>
                <w:sz w:val="20"/>
                <w:szCs w:val="20"/>
                <w:lang w:eastAsia="ru-RU"/>
              </w:rPr>
              <w:t>ГРАММ/1ХЕ</w:t>
            </w:r>
          </w:p>
        </w:tc>
      </w:tr>
      <w:tr w:rsidR="00E12150" w:rsidRPr="00E12150" w:rsidTr="00E12150">
        <w:trPr>
          <w:trHeight w:val="320"/>
          <w:jc w:val="center"/>
        </w:trPr>
        <w:tc>
          <w:tcPr>
            <w:tcW w:w="6900" w:type="dxa"/>
            <w:tcBorders>
              <w:top w:val="nil"/>
              <w:left w:val="single" w:sz="8" w:space="0" w:color="000000"/>
              <w:bottom w:val="single" w:sz="8" w:space="0" w:color="000000"/>
              <w:right w:val="single" w:sz="8" w:space="0" w:color="000000"/>
            </w:tcBorders>
            <w:shd w:val="clear" w:color="auto" w:fill="auto"/>
            <w:vAlign w:val="center"/>
            <w:hideMark/>
          </w:tcPr>
          <w:p w:rsidR="00E12150" w:rsidRPr="00E12150" w:rsidRDefault="00E12150" w:rsidP="00E12150">
            <w:pPr>
              <w:spacing w:after="0" w:line="240" w:lineRule="auto"/>
              <w:rPr>
                <w:rFonts w:ascii="Times New Roman" w:eastAsia="Times New Roman" w:hAnsi="Times New Roman"/>
                <w:sz w:val="20"/>
                <w:szCs w:val="20"/>
                <w:lang w:eastAsia="ru-RU"/>
              </w:rPr>
            </w:pPr>
            <w:bookmarkStart w:id="421" w:name="RANGE!BJ6"/>
            <w:r w:rsidRPr="00E12150">
              <w:rPr>
                <w:rFonts w:ascii="Times New Roman" w:eastAsia="Times New Roman" w:hAnsi="Times New Roman"/>
                <w:sz w:val="20"/>
                <w:szCs w:val="20"/>
                <w:lang w:eastAsia="ru-RU"/>
              </w:rPr>
              <w:t>Диабетическое варенье с сахарозаменяющими веществами и сахарином</w:t>
            </w:r>
            <w:bookmarkEnd w:id="421"/>
          </w:p>
        </w:tc>
        <w:tc>
          <w:tcPr>
            <w:tcW w:w="1820" w:type="dxa"/>
            <w:tcBorders>
              <w:top w:val="nil"/>
              <w:left w:val="nil"/>
              <w:bottom w:val="single" w:sz="8" w:space="0" w:color="000000"/>
              <w:right w:val="single" w:sz="8" w:space="0" w:color="000000"/>
            </w:tcBorders>
            <w:shd w:val="clear" w:color="auto" w:fill="auto"/>
            <w:vAlign w:val="center"/>
            <w:hideMark/>
          </w:tcPr>
          <w:p w:rsidR="00E12150" w:rsidRPr="00E12150" w:rsidRDefault="00E12150" w:rsidP="00E12150">
            <w:pPr>
              <w:spacing w:after="0" w:line="240" w:lineRule="auto"/>
              <w:jc w:val="center"/>
              <w:rPr>
                <w:rFonts w:ascii="Times New Roman" w:eastAsia="Times New Roman" w:hAnsi="Times New Roman"/>
                <w:sz w:val="20"/>
                <w:szCs w:val="20"/>
                <w:lang w:eastAsia="ru-RU"/>
              </w:rPr>
            </w:pPr>
            <w:bookmarkStart w:id="422" w:name="RANGE!BK6"/>
            <w:r w:rsidRPr="00E12150">
              <w:rPr>
                <w:rFonts w:ascii="Times New Roman" w:eastAsia="Times New Roman" w:hAnsi="Times New Roman"/>
                <w:sz w:val="20"/>
                <w:szCs w:val="20"/>
                <w:lang w:eastAsia="ru-RU"/>
              </w:rPr>
              <w:t>40 г</w:t>
            </w:r>
            <w:bookmarkEnd w:id="422"/>
          </w:p>
        </w:tc>
      </w:tr>
      <w:tr w:rsidR="00E12150" w:rsidRPr="00E12150" w:rsidTr="00E12150">
        <w:trPr>
          <w:trHeight w:val="780"/>
          <w:jc w:val="center"/>
        </w:trPr>
        <w:tc>
          <w:tcPr>
            <w:tcW w:w="6900" w:type="dxa"/>
            <w:tcBorders>
              <w:top w:val="nil"/>
              <w:left w:val="single" w:sz="8" w:space="0" w:color="000000"/>
              <w:bottom w:val="single" w:sz="8" w:space="0" w:color="000000"/>
              <w:right w:val="single" w:sz="8" w:space="0" w:color="000000"/>
            </w:tcBorders>
            <w:shd w:val="clear" w:color="auto" w:fill="auto"/>
            <w:vAlign w:val="center"/>
            <w:hideMark/>
          </w:tcPr>
          <w:p w:rsidR="00E12150" w:rsidRPr="00E12150" w:rsidRDefault="00E12150" w:rsidP="00E12150">
            <w:pPr>
              <w:spacing w:after="0" w:line="240" w:lineRule="auto"/>
              <w:rPr>
                <w:rFonts w:ascii="Times New Roman" w:eastAsia="Times New Roman" w:hAnsi="Times New Roman"/>
                <w:sz w:val="20"/>
                <w:szCs w:val="20"/>
                <w:lang w:eastAsia="ru-RU"/>
              </w:rPr>
            </w:pPr>
            <w:bookmarkStart w:id="423" w:name="RANGE!BJ7"/>
            <w:r w:rsidRPr="00E12150">
              <w:rPr>
                <w:rFonts w:ascii="Times New Roman" w:eastAsia="Times New Roman" w:hAnsi="Times New Roman"/>
                <w:sz w:val="20"/>
                <w:szCs w:val="20"/>
                <w:lang w:eastAsia="ru-RU"/>
              </w:rPr>
              <w:t>Диабетическое варенье с сахарозаменяющими веществами</w:t>
            </w:r>
            <w:bookmarkEnd w:id="423"/>
          </w:p>
        </w:tc>
        <w:tc>
          <w:tcPr>
            <w:tcW w:w="1820" w:type="dxa"/>
            <w:tcBorders>
              <w:top w:val="nil"/>
              <w:left w:val="nil"/>
              <w:bottom w:val="single" w:sz="8" w:space="0" w:color="000000"/>
              <w:right w:val="single" w:sz="8" w:space="0" w:color="000000"/>
            </w:tcBorders>
            <w:shd w:val="clear" w:color="auto" w:fill="auto"/>
            <w:vAlign w:val="center"/>
            <w:hideMark/>
          </w:tcPr>
          <w:p w:rsidR="00E12150" w:rsidRPr="00E12150" w:rsidRDefault="00E12150" w:rsidP="00E12150">
            <w:pPr>
              <w:spacing w:after="0" w:line="240" w:lineRule="auto"/>
              <w:jc w:val="center"/>
              <w:rPr>
                <w:rFonts w:ascii="Times New Roman" w:eastAsia="Times New Roman" w:hAnsi="Times New Roman"/>
                <w:sz w:val="20"/>
                <w:szCs w:val="20"/>
                <w:lang w:eastAsia="ru-RU"/>
              </w:rPr>
            </w:pPr>
            <w:bookmarkStart w:id="424" w:name="RANGE!BK7"/>
            <w:r w:rsidRPr="00E12150">
              <w:rPr>
                <w:rFonts w:ascii="Times New Roman" w:eastAsia="Times New Roman" w:hAnsi="Times New Roman"/>
                <w:sz w:val="20"/>
                <w:szCs w:val="20"/>
                <w:lang w:eastAsia="ru-RU"/>
              </w:rPr>
              <w:t>25 г</w:t>
            </w:r>
            <w:bookmarkEnd w:id="424"/>
          </w:p>
        </w:tc>
      </w:tr>
    </w:tbl>
    <w:p w:rsidR="002857AF" w:rsidRDefault="002857AF" w:rsidP="00C47287">
      <w:pPr>
        <w:spacing w:line="240" w:lineRule="auto"/>
        <w:ind w:firstLine="426"/>
        <w:contextualSpacing/>
        <w:rPr>
          <w:rFonts w:ascii="Times New Roman" w:hAnsi="Times New Roman"/>
        </w:rPr>
      </w:pPr>
    </w:p>
    <w:p w:rsidR="00B87886" w:rsidRDefault="00B87886" w:rsidP="00C47287">
      <w:pPr>
        <w:spacing w:line="240" w:lineRule="auto"/>
        <w:ind w:firstLine="426"/>
        <w:contextualSpacing/>
        <w:rPr>
          <w:rFonts w:ascii="Times New Roman" w:hAnsi="Times New Roman"/>
        </w:rPr>
      </w:pPr>
    </w:p>
    <w:p w:rsidR="002857AF" w:rsidRDefault="002857AF" w:rsidP="00C47287">
      <w:pPr>
        <w:spacing w:line="240" w:lineRule="auto"/>
        <w:ind w:firstLine="426"/>
        <w:contextualSpacing/>
        <w:rPr>
          <w:rFonts w:ascii="Times New Roman" w:hAnsi="Times New Roman"/>
        </w:rPr>
      </w:pPr>
      <w:r>
        <w:rPr>
          <w:rFonts w:ascii="Times New Roman" w:hAnsi="Times New Roman"/>
        </w:rPr>
        <w:t>И. РАЗНОЕ</w:t>
      </w:r>
    </w:p>
    <w:p w:rsidR="004652AB" w:rsidRDefault="004652AB" w:rsidP="00C47287">
      <w:pPr>
        <w:spacing w:line="240" w:lineRule="auto"/>
        <w:ind w:firstLine="426"/>
        <w:contextualSpacing/>
        <w:rPr>
          <w:rFonts w:ascii="Times New Roman" w:hAnsi="Times New Roman"/>
        </w:rPr>
      </w:pPr>
    </w:p>
    <w:p w:rsidR="004652AB" w:rsidRDefault="004652AB" w:rsidP="00C47287">
      <w:pPr>
        <w:spacing w:line="240" w:lineRule="auto"/>
        <w:ind w:firstLine="426"/>
        <w:contextualSpacing/>
        <w:rPr>
          <w:rFonts w:ascii="Times New Roman" w:hAnsi="Times New Roman"/>
        </w:rPr>
      </w:pPr>
      <w:r w:rsidRPr="00C15A23">
        <w:rPr>
          <w:rFonts w:ascii="Times New Roman" w:hAnsi="Times New Roman"/>
          <w:color w:val="FF6600"/>
        </w:rPr>
        <w:t>Табл</w:t>
      </w:r>
      <w:r>
        <w:rPr>
          <w:rFonts w:ascii="Times New Roman" w:hAnsi="Times New Roman"/>
        </w:rPr>
        <w:t xml:space="preserve">. </w:t>
      </w:r>
      <w:r w:rsidR="007D06AC">
        <w:rPr>
          <w:rFonts w:ascii="Times New Roman" w:hAnsi="Times New Roman"/>
        </w:rPr>
        <w:t xml:space="preserve">V.26. </w:t>
      </w:r>
      <w:r w:rsidR="00C15A23">
        <w:rPr>
          <w:rFonts w:ascii="Times New Roman" w:hAnsi="Times New Roman"/>
        </w:rPr>
        <w:t xml:space="preserve">Порция любого из указанных в таблице углеводосодержащих продуктов </w:t>
      </w:r>
      <w:r w:rsidR="00886E65">
        <w:rPr>
          <w:rFonts w:ascii="Times New Roman" w:hAnsi="Times New Roman"/>
        </w:rPr>
        <w:t>весом до 20 г практически не содержит ХЕ</w:t>
      </w:r>
    </w:p>
    <w:p w:rsidR="00886E65" w:rsidRDefault="00886E65" w:rsidP="00C47287">
      <w:pPr>
        <w:spacing w:line="240" w:lineRule="auto"/>
        <w:ind w:firstLine="426"/>
        <w:contextualSpacing/>
        <w:rPr>
          <w:rFonts w:ascii="Times New Roman" w:hAnsi="Times New Roman"/>
        </w:rPr>
      </w:pPr>
    </w:p>
    <w:tbl>
      <w:tblPr>
        <w:tblW w:w="3276" w:type="dxa"/>
        <w:jc w:val="center"/>
        <w:tblLook w:val="04A0" w:firstRow="1" w:lastRow="0" w:firstColumn="1" w:lastColumn="0" w:noHBand="0" w:noVBand="1"/>
      </w:tblPr>
      <w:tblGrid>
        <w:gridCol w:w="3276"/>
      </w:tblGrid>
      <w:tr w:rsidR="00123F86" w:rsidRPr="00123F86" w:rsidTr="00123F86">
        <w:trPr>
          <w:trHeight w:val="320"/>
          <w:jc w:val="center"/>
        </w:trPr>
        <w:tc>
          <w:tcPr>
            <w:tcW w:w="3276" w:type="dxa"/>
            <w:tcBorders>
              <w:top w:val="single" w:sz="8" w:space="0" w:color="000000"/>
              <w:left w:val="single" w:sz="8" w:space="0" w:color="000000"/>
              <w:bottom w:val="nil"/>
              <w:right w:val="single" w:sz="8" w:space="0" w:color="000000"/>
            </w:tcBorders>
            <w:shd w:val="clear" w:color="auto" w:fill="auto"/>
            <w:vAlign w:val="center"/>
            <w:hideMark/>
          </w:tcPr>
          <w:p w:rsidR="00123F86" w:rsidRPr="00123F86" w:rsidRDefault="00123F86" w:rsidP="001B3AA8">
            <w:pPr>
              <w:numPr>
                <w:ilvl w:val="0"/>
                <w:numId w:val="94"/>
              </w:numPr>
              <w:spacing w:after="0" w:line="240" w:lineRule="auto"/>
              <w:jc w:val="both"/>
              <w:rPr>
                <w:rFonts w:ascii="Times New Roman" w:eastAsia="Times New Roman" w:hAnsi="Times New Roman"/>
                <w:color w:val="000000"/>
                <w:sz w:val="20"/>
                <w:szCs w:val="20"/>
                <w:lang w:eastAsia="ru-RU"/>
              </w:rPr>
            </w:pPr>
            <w:r w:rsidRPr="00123F86">
              <w:rPr>
                <w:rFonts w:ascii="Times New Roman" w:eastAsia="Times New Roman" w:hAnsi="Times New Roman"/>
                <w:color w:val="000000"/>
                <w:sz w:val="20"/>
                <w:szCs w:val="20"/>
                <w:lang w:eastAsia="ru-RU"/>
              </w:rPr>
              <w:t>Порошок какао</w:t>
            </w:r>
          </w:p>
        </w:tc>
      </w:tr>
      <w:tr w:rsidR="00123F86" w:rsidRPr="00123F86" w:rsidTr="00123F86">
        <w:trPr>
          <w:trHeight w:val="500"/>
          <w:jc w:val="center"/>
        </w:trPr>
        <w:tc>
          <w:tcPr>
            <w:tcW w:w="3276" w:type="dxa"/>
            <w:tcBorders>
              <w:top w:val="nil"/>
              <w:left w:val="single" w:sz="8" w:space="0" w:color="000000"/>
              <w:bottom w:val="nil"/>
              <w:right w:val="single" w:sz="8" w:space="0" w:color="000000"/>
            </w:tcBorders>
            <w:shd w:val="clear" w:color="auto" w:fill="auto"/>
            <w:vAlign w:val="center"/>
            <w:hideMark/>
          </w:tcPr>
          <w:p w:rsidR="00123F86" w:rsidRPr="00123F86" w:rsidRDefault="00123F86" w:rsidP="001B3AA8">
            <w:pPr>
              <w:numPr>
                <w:ilvl w:val="0"/>
                <w:numId w:val="94"/>
              </w:numPr>
              <w:spacing w:after="0" w:line="240" w:lineRule="auto"/>
              <w:jc w:val="both"/>
              <w:rPr>
                <w:rFonts w:ascii="Times New Roman" w:eastAsia="Times New Roman" w:hAnsi="Times New Roman"/>
                <w:color w:val="000000"/>
                <w:sz w:val="20"/>
                <w:szCs w:val="20"/>
                <w:lang w:eastAsia="ru-RU"/>
              </w:rPr>
            </w:pPr>
            <w:r w:rsidRPr="00123F86">
              <w:rPr>
                <w:rFonts w:ascii="Times New Roman" w:eastAsia="Times New Roman" w:hAnsi="Times New Roman"/>
                <w:color w:val="000000"/>
                <w:sz w:val="20"/>
                <w:szCs w:val="20"/>
                <w:lang w:eastAsia="ru-RU"/>
              </w:rPr>
              <w:t>Порошок какао</w:t>
            </w:r>
          </w:p>
        </w:tc>
      </w:tr>
      <w:tr w:rsidR="00123F86" w:rsidRPr="00123F86" w:rsidTr="00123F86">
        <w:trPr>
          <w:trHeight w:val="540"/>
          <w:jc w:val="center"/>
        </w:trPr>
        <w:tc>
          <w:tcPr>
            <w:tcW w:w="3276" w:type="dxa"/>
            <w:tcBorders>
              <w:top w:val="nil"/>
              <w:left w:val="single" w:sz="8" w:space="0" w:color="000000"/>
              <w:bottom w:val="nil"/>
              <w:right w:val="single" w:sz="8" w:space="0" w:color="000000"/>
            </w:tcBorders>
            <w:shd w:val="clear" w:color="auto" w:fill="auto"/>
            <w:vAlign w:val="center"/>
            <w:hideMark/>
          </w:tcPr>
          <w:p w:rsidR="00123F86" w:rsidRPr="00123F86" w:rsidRDefault="00123F86" w:rsidP="001B3AA8">
            <w:pPr>
              <w:numPr>
                <w:ilvl w:val="0"/>
                <w:numId w:val="94"/>
              </w:numPr>
              <w:spacing w:after="0" w:line="240" w:lineRule="auto"/>
              <w:jc w:val="both"/>
              <w:rPr>
                <w:rFonts w:ascii="Times New Roman" w:eastAsia="Times New Roman" w:hAnsi="Times New Roman"/>
                <w:color w:val="000000"/>
                <w:sz w:val="20"/>
                <w:szCs w:val="20"/>
                <w:lang w:eastAsia="ru-RU"/>
              </w:rPr>
            </w:pPr>
            <w:r w:rsidRPr="00123F86">
              <w:rPr>
                <w:rFonts w:ascii="Times New Roman" w:eastAsia="Times New Roman" w:hAnsi="Times New Roman"/>
                <w:color w:val="000000"/>
                <w:sz w:val="20"/>
                <w:szCs w:val="20"/>
                <w:lang w:eastAsia="ru-RU"/>
              </w:rPr>
              <w:t>Семя льна</w:t>
            </w:r>
          </w:p>
        </w:tc>
      </w:tr>
      <w:tr w:rsidR="00123F86" w:rsidRPr="00123F86" w:rsidTr="00123F86">
        <w:trPr>
          <w:trHeight w:val="540"/>
          <w:jc w:val="center"/>
        </w:trPr>
        <w:tc>
          <w:tcPr>
            <w:tcW w:w="3276" w:type="dxa"/>
            <w:tcBorders>
              <w:top w:val="nil"/>
              <w:left w:val="single" w:sz="8" w:space="0" w:color="000000"/>
              <w:bottom w:val="nil"/>
              <w:right w:val="single" w:sz="8" w:space="0" w:color="000000"/>
            </w:tcBorders>
            <w:shd w:val="clear" w:color="auto" w:fill="auto"/>
            <w:vAlign w:val="center"/>
            <w:hideMark/>
          </w:tcPr>
          <w:p w:rsidR="00123F86" w:rsidRPr="00123F86" w:rsidRDefault="00123F86" w:rsidP="001B3AA8">
            <w:pPr>
              <w:numPr>
                <w:ilvl w:val="0"/>
                <w:numId w:val="94"/>
              </w:numPr>
              <w:spacing w:after="0" w:line="240" w:lineRule="auto"/>
              <w:jc w:val="both"/>
              <w:rPr>
                <w:rFonts w:ascii="Times New Roman" w:eastAsia="Times New Roman" w:hAnsi="Times New Roman"/>
                <w:color w:val="000000"/>
                <w:sz w:val="20"/>
                <w:szCs w:val="20"/>
                <w:lang w:eastAsia="ru-RU"/>
              </w:rPr>
            </w:pPr>
            <w:r w:rsidRPr="00123F86">
              <w:rPr>
                <w:rFonts w:ascii="Times New Roman" w:eastAsia="Times New Roman" w:hAnsi="Times New Roman"/>
                <w:color w:val="000000"/>
                <w:sz w:val="20"/>
                <w:szCs w:val="20"/>
                <w:lang w:eastAsia="ru-RU"/>
              </w:rPr>
              <w:t>Соевая мука</w:t>
            </w:r>
          </w:p>
        </w:tc>
      </w:tr>
      <w:tr w:rsidR="00123F86" w:rsidRPr="00123F86" w:rsidTr="00123F86">
        <w:trPr>
          <w:trHeight w:val="320"/>
          <w:jc w:val="center"/>
        </w:trPr>
        <w:tc>
          <w:tcPr>
            <w:tcW w:w="3276" w:type="dxa"/>
            <w:tcBorders>
              <w:top w:val="nil"/>
              <w:left w:val="single" w:sz="8" w:space="0" w:color="000000"/>
              <w:bottom w:val="single" w:sz="8" w:space="0" w:color="000000"/>
              <w:right w:val="single" w:sz="8" w:space="0" w:color="000000"/>
            </w:tcBorders>
            <w:shd w:val="clear" w:color="auto" w:fill="auto"/>
            <w:vAlign w:val="center"/>
            <w:hideMark/>
          </w:tcPr>
          <w:p w:rsidR="00123F86" w:rsidRPr="00123F86" w:rsidRDefault="00123F86" w:rsidP="001B3AA8">
            <w:pPr>
              <w:numPr>
                <w:ilvl w:val="0"/>
                <w:numId w:val="94"/>
              </w:numPr>
              <w:spacing w:after="0" w:line="240" w:lineRule="auto"/>
              <w:jc w:val="both"/>
              <w:rPr>
                <w:rFonts w:ascii="Times New Roman" w:eastAsia="Times New Roman" w:hAnsi="Times New Roman"/>
                <w:color w:val="000000"/>
                <w:sz w:val="20"/>
                <w:szCs w:val="20"/>
                <w:lang w:eastAsia="ru-RU"/>
              </w:rPr>
            </w:pPr>
            <w:r w:rsidRPr="00123F86">
              <w:rPr>
                <w:rFonts w:ascii="Times New Roman" w:eastAsia="Times New Roman" w:hAnsi="Times New Roman"/>
                <w:color w:val="000000"/>
                <w:sz w:val="20"/>
                <w:szCs w:val="20"/>
                <w:lang w:eastAsia="ru-RU"/>
              </w:rPr>
              <w:t>Пшеничные отруби</w:t>
            </w:r>
          </w:p>
        </w:tc>
      </w:tr>
    </w:tbl>
    <w:p w:rsidR="00886E65" w:rsidRPr="00AA7CC5" w:rsidRDefault="00886E65" w:rsidP="00C47287">
      <w:pPr>
        <w:spacing w:line="240" w:lineRule="auto"/>
        <w:ind w:firstLine="426"/>
        <w:contextualSpacing/>
        <w:rPr>
          <w:rFonts w:ascii="Times New Roman" w:hAnsi="Times New Roman"/>
          <w:lang w:val="en-US"/>
        </w:rPr>
      </w:pPr>
    </w:p>
    <w:p w:rsidR="00530902" w:rsidRDefault="00530902" w:rsidP="00D83FBA">
      <w:pPr>
        <w:spacing w:line="240" w:lineRule="auto"/>
        <w:ind w:firstLine="426"/>
        <w:contextualSpacing/>
        <w:jc w:val="center"/>
        <w:rPr>
          <w:rFonts w:ascii="Times New Roman" w:hAnsi="Times New Roman"/>
          <w:b/>
          <w:i/>
        </w:rPr>
      </w:pPr>
    </w:p>
    <w:p w:rsidR="00E67D9F" w:rsidRPr="00B029D7" w:rsidRDefault="00B85341" w:rsidP="00E67D9F">
      <w:pPr>
        <w:spacing w:line="240" w:lineRule="auto"/>
        <w:ind w:firstLine="709"/>
        <w:contextualSpacing/>
        <w:rPr>
          <w:rFonts w:ascii="Times New Roman" w:hAnsi="Times New Roman"/>
          <w:b/>
          <w:i/>
        </w:rPr>
      </w:pPr>
      <w:r w:rsidRPr="00B17423">
        <w:rPr>
          <w:rFonts w:ascii="Times New Roman" w:hAnsi="Times New Roman"/>
        </w:rPr>
        <w:t xml:space="preserve">Прежде, чем приступить к </w:t>
      </w:r>
      <w:r w:rsidR="007E0361">
        <w:rPr>
          <w:rFonts w:ascii="Times New Roman" w:hAnsi="Times New Roman"/>
        </w:rPr>
        <w:t>наполнению продуктами и блюдами вашей диеты, в соотве</w:t>
      </w:r>
      <w:r w:rsidR="00A6481D">
        <w:rPr>
          <w:rFonts w:ascii="Times New Roman" w:hAnsi="Times New Roman"/>
        </w:rPr>
        <w:t>т</w:t>
      </w:r>
      <w:r w:rsidR="007E0361">
        <w:rPr>
          <w:rFonts w:ascii="Times New Roman" w:hAnsi="Times New Roman"/>
        </w:rPr>
        <w:t xml:space="preserve">ствии с таблицами этой главы, </w:t>
      </w:r>
      <w:r w:rsidRPr="00B17423">
        <w:rPr>
          <w:rFonts w:ascii="Times New Roman" w:hAnsi="Times New Roman"/>
        </w:rPr>
        <w:t>вы должны знать какое</w:t>
      </w:r>
      <w:r w:rsidR="00A6481D">
        <w:rPr>
          <w:rFonts w:ascii="Times New Roman" w:hAnsi="Times New Roman"/>
        </w:rPr>
        <w:t xml:space="preserve"> количество</w:t>
      </w:r>
      <w:r w:rsidRPr="00B17423">
        <w:rPr>
          <w:rFonts w:ascii="Times New Roman" w:hAnsi="Times New Roman"/>
        </w:rPr>
        <w:t xml:space="preserve"> </w:t>
      </w:r>
      <w:r w:rsidR="00A6481D">
        <w:rPr>
          <w:rFonts w:ascii="Times New Roman" w:hAnsi="Times New Roman"/>
        </w:rPr>
        <w:t xml:space="preserve">углеводов, белков и жиров </w:t>
      </w:r>
      <w:r w:rsidRPr="00B17423">
        <w:rPr>
          <w:rFonts w:ascii="Times New Roman" w:hAnsi="Times New Roman"/>
        </w:rPr>
        <w:t>вы</w:t>
      </w:r>
      <w:r>
        <w:rPr>
          <w:rFonts w:ascii="Times New Roman" w:hAnsi="Times New Roman"/>
        </w:rPr>
        <w:t xml:space="preserve"> должны потреблять. </w:t>
      </w:r>
      <w:r w:rsidR="00A6481D">
        <w:rPr>
          <w:rFonts w:ascii="Times New Roman" w:hAnsi="Times New Roman"/>
        </w:rPr>
        <w:t xml:space="preserve">Но для </w:t>
      </w:r>
      <w:r w:rsidR="00E65A44">
        <w:rPr>
          <w:rFonts w:ascii="Times New Roman" w:hAnsi="Times New Roman"/>
        </w:rPr>
        <w:t xml:space="preserve">этого вначале нужно определить какой калорийности должна быть </w:t>
      </w:r>
      <w:r w:rsidR="00A6481D">
        <w:rPr>
          <w:rFonts w:ascii="Times New Roman" w:hAnsi="Times New Roman"/>
        </w:rPr>
        <w:t xml:space="preserve">ваша </w:t>
      </w:r>
      <w:r w:rsidR="00E65A44">
        <w:rPr>
          <w:rFonts w:ascii="Times New Roman" w:hAnsi="Times New Roman"/>
        </w:rPr>
        <w:t xml:space="preserve">диета, о </w:t>
      </w:r>
      <w:r w:rsidR="00E67D9F">
        <w:rPr>
          <w:rFonts w:ascii="Times New Roman" w:hAnsi="Times New Roman"/>
        </w:rPr>
        <w:t xml:space="preserve">чем написано в разделе </w:t>
      </w:r>
      <w:r w:rsidR="00E67D9F" w:rsidRPr="00E67D9F">
        <w:rPr>
          <w:rFonts w:ascii="Times New Roman" w:hAnsi="Times New Roman"/>
        </w:rPr>
        <w:t xml:space="preserve">2.8. </w:t>
      </w:r>
      <w:r w:rsidR="00E67D9F">
        <w:rPr>
          <w:rFonts w:ascii="Times New Roman" w:hAnsi="Times New Roman"/>
        </w:rPr>
        <w:t>«</w:t>
      </w:r>
      <w:r w:rsidR="00E67D9F" w:rsidRPr="00E67D9F">
        <w:rPr>
          <w:rFonts w:ascii="Times New Roman" w:hAnsi="Times New Roman"/>
        </w:rPr>
        <w:t>Расчет суточной энергетической потребности</w:t>
      </w:r>
      <w:r w:rsidR="00E67D9F">
        <w:rPr>
          <w:rFonts w:ascii="Times New Roman" w:hAnsi="Times New Roman"/>
        </w:rPr>
        <w:t>» этой г</w:t>
      </w:r>
      <w:r w:rsidR="00A6481D">
        <w:rPr>
          <w:rFonts w:ascii="Times New Roman" w:hAnsi="Times New Roman"/>
        </w:rPr>
        <w:t xml:space="preserve">лавы и там же дан пример определения грамм углеводов, белков и жиров, которое должна содержать ваша диета. Вместе с тем, </w:t>
      </w:r>
      <w:r w:rsidR="00A8061B">
        <w:rPr>
          <w:rFonts w:ascii="Times New Roman" w:hAnsi="Times New Roman"/>
        </w:rPr>
        <w:t>общее количество ХЕ в вашей диете может быть рассчитано из суточной дозы инсулина</w:t>
      </w:r>
      <w:r w:rsidR="00E15F81">
        <w:rPr>
          <w:rFonts w:ascii="Times New Roman" w:hAnsi="Times New Roman"/>
        </w:rPr>
        <w:t xml:space="preserve">, </w:t>
      </w:r>
      <w:r w:rsidR="00257D52">
        <w:rPr>
          <w:rFonts w:ascii="Times New Roman" w:hAnsi="Times New Roman"/>
        </w:rPr>
        <w:t xml:space="preserve">если вы его получаете, </w:t>
      </w:r>
      <w:r w:rsidR="00E15F81">
        <w:rPr>
          <w:rFonts w:ascii="Times New Roman" w:hAnsi="Times New Roman"/>
        </w:rPr>
        <w:t xml:space="preserve">о чем подробно разбирается в главе </w:t>
      </w:r>
      <w:r w:rsidR="00E15F81">
        <w:rPr>
          <w:rFonts w:ascii="Times New Roman" w:hAnsi="Times New Roman"/>
          <w:lang w:val="en-US"/>
        </w:rPr>
        <w:t>VI</w:t>
      </w:r>
      <w:r w:rsidR="00E15F81" w:rsidRPr="00B029D7">
        <w:rPr>
          <w:rFonts w:ascii="Times New Roman" w:hAnsi="Times New Roman"/>
        </w:rPr>
        <w:t>.</w:t>
      </w:r>
    </w:p>
    <w:p w:rsidR="00B85341" w:rsidRDefault="00B85341" w:rsidP="00B85341">
      <w:pPr>
        <w:spacing w:line="240" w:lineRule="auto"/>
        <w:ind w:firstLine="426"/>
        <w:contextualSpacing/>
        <w:rPr>
          <w:rFonts w:ascii="Times New Roman" w:hAnsi="Times New Roman"/>
        </w:rPr>
      </w:pPr>
    </w:p>
    <w:p w:rsidR="00B85341" w:rsidRPr="00804E25" w:rsidRDefault="00B85341" w:rsidP="00B85341">
      <w:pPr>
        <w:spacing w:line="240" w:lineRule="auto"/>
        <w:ind w:firstLine="426"/>
        <w:contextualSpacing/>
        <w:rPr>
          <w:rFonts w:ascii="Times New Roman" w:hAnsi="Times New Roman"/>
        </w:rPr>
      </w:pPr>
    </w:p>
    <w:p w:rsidR="00530902" w:rsidRDefault="00530902" w:rsidP="00D83FBA">
      <w:pPr>
        <w:spacing w:line="240" w:lineRule="auto"/>
        <w:ind w:firstLine="426"/>
        <w:contextualSpacing/>
        <w:jc w:val="center"/>
        <w:rPr>
          <w:rFonts w:ascii="Times New Roman" w:hAnsi="Times New Roman"/>
          <w:b/>
          <w:i/>
        </w:rPr>
      </w:pPr>
    </w:p>
    <w:p w:rsidR="00313442" w:rsidRPr="00D83FBA" w:rsidRDefault="00F86582" w:rsidP="00D83FBA">
      <w:pPr>
        <w:spacing w:line="240" w:lineRule="auto"/>
        <w:ind w:firstLine="426"/>
        <w:contextualSpacing/>
        <w:jc w:val="center"/>
        <w:rPr>
          <w:rFonts w:ascii="Times New Roman" w:hAnsi="Times New Roman"/>
          <w:b/>
          <w:i/>
        </w:rPr>
      </w:pPr>
      <w:r>
        <w:rPr>
          <w:rFonts w:ascii="Times New Roman" w:hAnsi="Times New Roman"/>
          <w:b/>
          <w:i/>
        </w:rPr>
        <w:t xml:space="preserve">2.4. </w:t>
      </w:r>
      <w:r w:rsidR="00D83FBA" w:rsidRPr="00D83FBA">
        <w:rPr>
          <w:rFonts w:ascii="Times New Roman" w:hAnsi="Times New Roman"/>
          <w:b/>
          <w:i/>
        </w:rPr>
        <w:t>Гликемический индекс</w:t>
      </w:r>
    </w:p>
    <w:p w:rsidR="00D83FBA" w:rsidRDefault="00D83FBA" w:rsidP="00D83FBA">
      <w:pPr>
        <w:spacing w:line="240" w:lineRule="auto"/>
        <w:ind w:firstLine="426"/>
        <w:contextualSpacing/>
        <w:jc w:val="center"/>
        <w:rPr>
          <w:rFonts w:ascii="Times New Roman" w:hAnsi="Times New Roman"/>
        </w:rPr>
      </w:pPr>
    </w:p>
    <w:p w:rsidR="005E13F3" w:rsidRDefault="005E13F3" w:rsidP="005E13F3">
      <w:pPr>
        <w:spacing w:line="240" w:lineRule="auto"/>
        <w:ind w:firstLine="426"/>
        <w:contextualSpacing/>
        <w:rPr>
          <w:rFonts w:ascii="Times New Roman" w:hAnsi="Times New Roman"/>
        </w:rPr>
      </w:pPr>
      <w:r>
        <w:rPr>
          <w:rFonts w:ascii="Times New Roman" w:hAnsi="Times New Roman"/>
        </w:rPr>
        <w:t xml:space="preserve">Гликемический индекс (ГИ) </w:t>
      </w:r>
      <w:r w:rsidR="00247F17">
        <w:rPr>
          <w:rFonts w:ascii="Times New Roman" w:hAnsi="Times New Roman"/>
        </w:rPr>
        <w:t>отражает влияние углеводосодержащего</w:t>
      </w:r>
      <w:r w:rsidR="00BF3023">
        <w:rPr>
          <w:rFonts w:ascii="Times New Roman" w:hAnsi="Times New Roman"/>
        </w:rPr>
        <w:t xml:space="preserve"> продукты </w:t>
      </w:r>
      <w:r w:rsidR="00FD5019">
        <w:rPr>
          <w:rFonts w:ascii="Times New Roman" w:hAnsi="Times New Roman"/>
        </w:rPr>
        <w:t>на уровень глюкозы крови: чем он</w:t>
      </w:r>
      <w:r w:rsidR="00247F17">
        <w:rPr>
          <w:rFonts w:ascii="Times New Roman" w:hAnsi="Times New Roman"/>
        </w:rPr>
        <w:t xml:space="preserve"> выше</w:t>
      </w:r>
      <w:r w:rsidR="00FD5019">
        <w:rPr>
          <w:rFonts w:ascii="Times New Roman" w:hAnsi="Times New Roman"/>
        </w:rPr>
        <w:t xml:space="preserve"> у продукта</w:t>
      </w:r>
      <w:r w:rsidR="00247F17">
        <w:rPr>
          <w:rFonts w:ascii="Times New Roman" w:hAnsi="Times New Roman"/>
        </w:rPr>
        <w:t xml:space="preserve">, тем глюкоза </w:t>
      </w:r>
      <w:r w:rsidR="00FD5019">
        <w:rPr>
          <w:rFonts w:ascii="Times New Roman" w:hAnsi="Times New Roman"/>
        </w:rPr>
        <w:t xml:space="preserve">крови </w:t>
      </w:r>
      <w:r w:rsidR="00247F17">
        <w:rPr>
          <w:rFonts w:ascii="Times New Roman" w:hAnsi="Times New Roman"/>
        </w:rPr>
        <w:t>после его пр</w:t>
      </w:r>
      <w:r w:rsidR="00FD5019">
        <w:rPr>
          <w:rFonts w:ascii="Times New Roman" w:hAnsi="Times New Roman"/>
        </w:rPr>
        <w:t xml:space="preserve">иема повышается в большей степени. </w:t>
      </w:r>
      <w:r w:rsidR="00BF3023">
        <w:rPr>
          <w:rFonts w:ascii="Times New Roman" w:hAnsi="Times New Roman"/>
        </w:rPr>
        <w:t>Медленно всасывающиеся продукты обладают низким ГИ</w:t>
      </w:r>
      <w:r w:rsidR="00AC7077">
        <w:rPr>
          <w:rFonts w:ascii="Times New Roman" w:hAnsi="Times New Roman"/>
        </w:rPr>
        <w:t xml:space="preserve">, по сравнению с тем, что всасываются быстро. Следует заметить, что только при диабете </w:t>
      </w:r>
      <w:r w:rsidR="00770266">
        <w:rPr>
          <w:rFonts w:ascii="Times New Roman" w:hAnsi="Times New Roman"/>
        </w:rPr>
        <w:t xml:space="preserve">отчетливо проявляется такое </w:t>
      </w:r>
      <w:r w:rsidR="00770266">
        <w:rPr>
          <w:rFonts w:ascii="Times New Roman" w:hAnsi="Times New Roman"/>
        </w:rPr>
        <w:lastRenderedPageBreak/>
        <w:t>различие между продуктами, так как у здорового</w:t>
      </w:r>
      <w:r w:rsidR="00C54BE5">
        <w:rPr>
          <w:rFonts w:ascii="Times New Roman" w:hAnsi="Times New Roman"/>
        </w:rPr>
        <w:t xml:space="preserve"> </w:t>
      </w:r>
      <w:r w:rsidR="00D11D8E">
        <w:rPr>
          <w:rFonts w:ascii="Times New Roman" w:hAnsi="Times New Roman"/>
        </w:rPr>
        <w:t xml:space="preserve">человека </w:t>
      </w:r>
      <w:r w:rsidR="00C54BE5">
        <w:rPr>
          <w:rFonts w:ascii="Times New Roman" w:hAnsi="Times New Roman"/>
        </w:rPr>
        <w:t>стабильность</w:t>
      </w:r>
      <w:r w:rsidR="00770266">
        <w:rPr>
          <w:rFonts w:ascii="Times New Roman" w:hAnsi="Times New Roman"/>
        </w:rPr>
        <w:t xml:space="preserve"> </w:t>
      </w:r>
      <w:r w:rsidR="00D11D8E">
        <w:rPr>
          <w:rFonts w:ascii="Times New Roman" w:hAnsi="Times New Roman"/>
        </w:rPr>
        <w:t>уров</w:t>
      </w:r>
      <w:r w:rsidR="00C54BE5">
        <w:rPr>
          <w:rFonts w:ascii="Times New Roman" w:hAnsi="Times New Roman"/>
        </w:rPr>
        <w:t>ня</w:t>
      </w:r>
      <w:r w:rsidR="004459F5">
        <w:rPr>
          <w:rFonts w:ascii="Times New Roman" w:hAnsi="Times New Roman"/>
        </w:rPr>
        <w:t xml:space="preserve"> глюкозы крови </w:t>
      </w:r>
      <w:r w:rsidR="00770266">
        <w:rPr>
          <w:rFonts w:ascii="Times New Roman" w:hAnsi="Times New Roman"/>
        </w:rPr>
        <w:t xml:space="preserve">настолько </w:t>
      </w:r>
      <w:r w:rsidR="004459F5">
        <w:rPr>
          <w:rFonts w:ascii="Times New Roman" w:hAnsi="Times New Roman"/>
        </w:rPr>
        <w:t xml:space="preserve">жестко </w:t>
      </w:r>
      <w:r w:rsidR="00C54BE5">
        <w:rPr>
          <w:rFonts w:ascii="Times New Roman" w:hAnsi="Times New Roman"/>
        </w:rPr>
        <w:t>регулируется</w:t>
      </w:r>
      <w:r w:rsidR="00125121">
        <w:rPr>
          <w:rFonts w:ascii="Times New Roman" w:hAnsi="Times New Roman"/>
        </w:rPr>
        <w:t xml:space="preserve">, что продукты </w:t>
      </w:r>
      <w:r w:rsidR="00770AE5">
        <w:rPr>
          <w:rFonts w:ascii="Times New Roman" w:hAnsi="Times New Roman"/>
        </w:rPr>
        <w:t xml:space="preserve">даже с высоким </w:t>
      </w:r>
      <w:r w:rsidR="00125121">
        <w:rPr>
          <w:rFonts w:ascii="Times New Roman" w:hAnsi="Times New Roman"/>
        </w:rPr>
        <w:t>ГИ не вызывают заметного повышению уровня глюкозы кро</w:t>
      </w:r>
      <w:r w:rsidR="00770AE5">
        <w:rPr>
          <w:rFonts w:ascii="Times New Roman" w:hAnsi="Times New Roman"/>
        </w:rPr>
        <w:t>ви после еды, если потреблять их в обычных, умеренных количествах</w:t>
      </w:r>
      <w:r w:rsidR="004459F5">
        <w:rPr>
          <w:rFonts w:ascii="Times New Roman" w:hAnsi="Times New Roman"/>
        </w:rPr>
        <w:t xml:space="preserve">. </w:t>
      </w:r>
      <w:r w:rsidR="00D11D8E">
        <w:rPr>
          <w:rFonts w:ascii="Times New Roman" w:hAnsi="Times New Roman"/>
        </w:rPr>
        <w:t>При диабете же, уче</w:t>
      </w:r>
      <w:r w:rsidR="00997CFA">
        <w:rPr>
          <w:rFonts w:ascii="Times New Roman" w:hAnsi="Times New Roman"/>
        </w:rPr>
        <w:t xml:space="preserve">т ГИ продукта облегчает поддержание уровня глюкозы крови в пределах целевых значений. </w:t>
      </w:r>
    </w:p>
    <w:p w:rsidR="00997CFA" w:rsidRDefault="00997CFA" w:rsidP="005E13F3">
      <w:pPr>
        <w:spacing w:line="240" w:lineRule="auto"/>
        <w:ind w:firstLine="426"/>
        <w:contextualSpacing/>
        <w:rPr>
          <w:rFonts w:ascii="Times New Roman" w:hAnsi="Times New Roman"/>
        </w:rPr>
      </w:pPr>
      <w:r>
        <w:rPr>
          <w:rFonts w:ascii="Times New Roman" w:hAnsi="Times New Roman"/>
        </w:rPr>
        <w:t xml:space="preserve">В качестве </w:t>
      </w:r>
      <w:r w:rsidR="004330BF">
        <w:rPr>
          <w:rFonts w:ascii="Times New Roman" w:hAnsi="Times New Roman"/>
        </w:rPr>
        <w:t xml:space="preserve">стандарта сравнения служит ГИ белого хлеба или глюкозы и их индекс считается равным 100% (ГИ100). </w:t>
      </w:r>
      <w:r w:rsidR="001048E1">
        <w:rPr>
          <w:rFonts w:ascii="Times New Roman" w:hAnsi="Times New Roman"/>
        </w:rPr>
        <w:t>ГИ остальных продуктов сопоставляются с ними</w:t>
      </w:r>
      <w:r w:rsidR="00144118">
        <w:rPr>
          <w:rFonts w:ascii="Times New Roman" w:hAnsi="Times New Roman"/>
        </w:rPr>
        <w:t xml:space="preserve">. </w:t>
      </w:r>
      <w:r w:rsidR="00370542">
        <w:rPr>
          <w:rFonts w:ascii="Times New Roman" w:hAnsi="Times New Roman"/>
        </w:rPr>
        <w:t>В тесте на</w:t>
      </w:r>
      <w:r w:rsidR="00206892">
        <w:rPr>
          <w:rFonts w:ascii="Times New Roman" w:hAnsi="Times New Roman"/>
        </w:rPr>
        <w:t xml:space="preserve"> ГИ </w:t>
      </w:r>
      <w:r w:rsidR="00370542">
        <w:rPr>
          <w:rFonts w:ascii="Times New Roman" w:hAnsi="Times New Roman"/>
        </w:rPr>
        <w:t xml:space="preserve">обычно берется </w:t>
      </w:r>
      <w:r w:rsidR="00144118">
        <w:rPr>
          <w:rFonts w:ascii="Times New Roman" w:hAnsi="Times New Roman"/>
        </w:rPr>
        <w:t>50 г</w:t>
      </w:r>
      <w:r w:rsidR="00370542">
        <w:rPr>
          <w:rFonts w:ascii="Times New Roman" w:hAnsi="Times New Roman"/>
        </w:rPr>
        <w:t xml:space="preserve"> тес</w:t>
      </w:r>
      <w:r w:rsidR="00206892">
        <w:rPr>
          <w:rFonts w:ascii="Times New Roman" w:hAnsi="Times New Roman"/>
        </w:rPr>
        <w:t xml:space="preserve">тируемого продукта и исследуется уровень глюкозы крови в течение трех часов. </w:t>
      </w:r>
      <w:r w:rsidR="00394675">
        <w:rPr>
          <w:rFonts w:ascii="Times New Roman" w:hAnsi="Times New Roman"/>
        </w:rPr>
        <w:t xml:space="preserve">Ранее считалось, что продукты, которые содержат одно и тоже количество углеводов вызывают повышение глюкозы крови в одинаковой степени. </w:t>
      </w:r>
      <w:r w:rsidR="009F60A8">
        <w:rPr>
          <w:rFonts w:ascii="Times New Roman" w:hAnsi="Times New Roman"/>
        </w:rPr>
        <w:t>Однако в результате исследования ГИ продуктов выяснилось, что, например, 3</w:t>
      </w:r>
      <w:r w:rsidR="00730D2C">
        <w:rPr>
          <w:rFonts w:ascii="Times New Roman" w:hAnsi="Times New Roman"/>
        </w:rPr>
        <w:t>0 г углеводов, которые содержат</w:t>
      </w:r>
      <w:r w:rsidR="009F60A8">
        <w:rPr>
          <w:rFonts w:ascii="Times New Roman" w:hAnsi="Times New Roman"/>
        </w:rPr>
        <w:t>ся в белом хлебе вызывают заметно больше</w:t>
      </w:r>
      <w:r w:rsidR="00730D2C">
        <w:rPr>
          <w:rFonts w:ascii="Times New Roman" w:hAnsi="Times New Roman"/>
        </w:rPr>
        <w:t xml:space="preserve">е повышение глюкозы крови, чем 30 г углеводов, содержащихся во фруктах или макаронах. </w:t>
      </w:r>
    </w:p>
    <w:p w:rsidR="00061A95" w:rsidRDefault="00061A95" w:rsidP="00F70F6E">
      <w:pPr>
        <w:spacing w:line="240" w:lineRule="auto"/>
        <w:ind w:firstLine="426"/>
        <w:contextualSpacing/>
        <w:rPr>
          <w:rFonts w:ascii="Times New Roman" w:hAnsi="Times New Roman"/>
        </w:rPr>
      </w:pPr>
      <w:r>
        <w:rPr>
          <w:rFonts w:ascii="Times New Roman" w:hAnsi="Times New Roman"/>
        </w:rPr>
        <w:t xml:space="preserve">Так как продукты с низким ГИ всасываются медленно, то их целесообразно использовать для </w:t>
      </w:r>
      <w:r w:rsidR="0020045A">
        <w:rPr>
          <w:rFonts w:ascii="Times New Roman" w:hAnsi="Times New Roman"/>
        </w:rPr>
        <w:t xml:space="preserve">предотвращения гипогликемии между приемами пищи, если вы к этому склонны. </w:t>
      </w:r>
      <w:r w:rsidR="00E13361">
        <w:rPr>
          <w:rFonts w:ascii="Times New Roman" w:hAnsi="Times New Roman"/>
        </w:rPr>
        <w:t xml:space="preserve">Медленно всасывающиеся продукты </w:t>
      </w:r>
      <w:r w:rsidR="005316A2">
        <w:rPr>
          <w:rFonts w:ascii="Times New Roman" w:hAnsi="Times New Roman"/>
        </w:rPr>
        <w:t xml:space="preserve">вызывают меньшее повышение глюкозы крови после еды, чем быстро всасывающиеся, то есть в высоким ГИ. </w:t>
      </w:r>
      <w:r w:rsidR="00F70F6E">
        <w:rPr>
          <w:rFonts w:ascii="Times New Roman" w:hAnsi="Times New Roman"/>
        </w:rPr>
        <w:t>Продукты с низким ГИ способствуют снижению веса при ожирении, так как дольше поддерживают чувство насыщения</w:t>
      </w:r>
      <w:r w:rsidR="007F48AD">
        <w:rPr>
          <w:rFonts w:ascii="Times New Roman" w:hAnsi="Times New Roman"/>
        </w:rPr>
        <w:t xml:space="preserve">, и соответственно, снижают потребление пищи. Более того, </w:t>
      </w:r>
      <w:r w:rsidR="008733E7">
        <w:rPr>
          <w:rFonts w:ascii="Times New Roman" w:hAnsi="Times New Roman"/>
        </w:rPr>
        <w:t>у тех, кто предпочтительно потребляет продукты с низким ГИ риск сердечн</w:t>
      </w:r>
      <w:r w:rsidR="00A60752">
        <w:rPr>
          <w:rFonts w:ascii="Times New Roman" w:hAnsi="Times New Roman"/>
        </w:rPr>
        <w:t>о-сосудистых болезней ниже.</w:t>
      </w:r>
    </w:p>
    <w:p w:rsidR="00A60752" w:rsidRPr="007F48AD" w:rsidRDefault="004A5A01" w:rsidP="00F70F6E">
      <w:pPr>
        <w:spacing w:line="240" w:lineRule="auto"/>
        <w:ind w:firstLine="426"/>
        <w:contextualSpacing/>
        <w:rPr>
          <w:rFonts w:ascii="Times New Roman" w:hAnsi="Times New Roman"/>
        </w:rPr>
      </w:pPr>
      <w:r>
        <w:rPr>
          <w:rFonts w:ascii="Times New Roman" w:hAnsi="Times New Roman"/>
        </w:rPr>
        <w:t xml:space="preserve">Дать точную цифру ГИ продукта, а особенно блюда, непросто, так как </w:t>
      </w:r>
      <w:r w:rsidR="00FC743A">
        <w:rPr>
          <w:rFonts w:ascii="Times New Roman" w:hAnsi="Times New Roman"/>
        </w:rPr>
        <w:t>скорость всасывания</w:t>
      </w:r>
      <w:r>
        <w:rPr>
          <w:rFonts w:ascii="Times New Roman" w:hAnsi="Times New Roman"/>
        </w:rPr>
        <w:t xml:space="preserve"> углеводов </w:t>
      </w:r>
      <w:r w:rsidR="00FC743A">
        <w:rPr>
          <w:rFonts w:ascii="Times New Roman" w:hAnsi="Times New Roman"/>
        </w:rPr>
        <w:t>снижает</w:t>
      </w:r>
      <w:r>
        <w:rPr>
          <w:rFonts w:ascii="Times New Roman" w:hAnsi="Times New Roman"/>
        </w:rPr>
        <w:t xml:space="preserve"> содержание в продукте/блюде белка и жира</w:t>
      </w:r>
      <w:r w:rsidR="006E5E02">
        <w:rPr>
          <w:rFonts w:ascii="Times New Roman" w:hAnsi="Times New Roman"/>
        </w:rPr>
        <w:t>. В частности шоколад имеет средний по величине ГИ, так к</w:t>
      </w:r>
      <w:r w:rsidR="00120D85">
        <w:rPr>
          <w:rFonts w:ascii="Times New Roman" w:hAnsi="Times New Roman"/>
        </w:rPr>
        <w:t xml:space="preserve">ак содержит много жира. Чипсы по сравнению с картошкой, приготовленной без жира, имеют меньший ГИ. Молоко и другие молочные продукты </w:t>
      </w:r>
      <w:r w:rsidR="00B4027F">
        <w:rPr>
          <w:rFonts w:ascii="Times New Roman" w:hAnsi="Times New Roman"/>
        </w:rPr>
        <w:t xml:space="preserve">обладают низким ГИ, так как содержат много белка, а также жир. </w:t>
      </w:r>
      <w:r w:rsidR="00836A07">
        <w:rPr>
          <w:rFonts w:ascii="Times New Roman" w:hAnsi="Times New Roman"/>
        </w:rPr>
        <w:t>В результате, если диета составлена из про</w:t>
      </w:r>
      <w:r w:rsidR="00113C4E">
        <w:rPr>
          <w:rFonts w:ascii="Times New Roman" w:hAnsi="Times New Roman"/>
        </w:rPr>
        <w:t xml:space="preserve">дуктов и блюд только с невысоким ГИ, она может оказаться с </w:t>
      </w:r>
      <w:r w:rsidR="00432434">
        <w:rPr>
          <w:rFonts w:ascii="Times New Roman" w:hAnsi="Times New Roman"/>
        </w:rPr>
        <w:t xml:space="preserve">повышенным </w:t>
      </w:r>
      <w:r w:rsidR="00113C4E">
        <w:rPr>
          <w:rFonts w:ascii="Times New Roman" w:hAnsi="Times New Roman"/>
        </w:rPr>
        <w:t>количество</w:t>
      </w:r>
      <w:r w:rsidR="00432434">
        <w:rPr>
          <w:rFonts w:ascii="Times New Roman" w:hAnsi="Times New Roman"/>
        </w:rPr>
        <w:t>м</w:t>
      </w:r>
      <w:r w:rsidR="00113C4E">
        <w:rPr>
          <w:rFonts w:ascii="Times New Roman" w:hAnsi="Times New Roman"/>
        </w:rPr>
        <w:t xml:space="preserve"> жира и белка и поэтому предрасполагать к прибавке веса. </w:t>
      </w:r>
      <w:r w:rsidR="00432434">
        <w:rPr>
          <w:rFonts w:ascii="Times New Roman" w:hAnsi="Times New Roman"/>
        </w:rPr>
        <w:t xml:space="preserve">В связи  этим при составлении диеты не следует фокусироваться исключительно на ГИ, а прежде всего на ее сбалансированности, то есть оптимальном для диабета соотношении в ней углеводов, белков и жиров. </w:t>
      </w:r>
    </w:p>
    <w:p w:rsidR="005E13F3" w:rsidRDefault="00A6443D" w:rsidP="001A23F1">
      <w:pPr>
        <w:spacing w:line="240" w:lineRule="auto"/>
        <w:ind w:firstLine="426"/>
        <w:contextualSpacing/>
        <w:rPr>
          <w:rFonts w:ascii="Times New Roman" w:hAnsi="Times New Roman"/>
        </w:rPr>
      </w:pPr>
      <w:r>
        <w:rPr>
          <w:rFonts w:ascii="Times New Roman" w:hAnsi="Times New Roman"/>
        </w:rPr>
        <w:t>Способ приготовления блюда (ж</w:t>
      </w:r>
      <w:r w:rsidR="001D2B90">
        <w:rPr>
          <w:rFonts w:ascii="Times New Roman" w:hAnsi="Times New Roman"/>
        </w:rPr>
        <w:t>арка, варка и выпечка), степень зрелости</w:t>
      </w:r>
      <w:r w:rsidR="007B4DA0">
        <w:rPr>
          <w:rFonts w:ascii="Times New Roman" w:hAnsi="Times New Roman"/>
        </w:rPr>
        <w:t xml:space="preserve"> фруктов и овощей</w:t>
      </w:r>
      <w:r w:rsidR="001D2B90">
        <w:rPr>
          <w:rFonts w:ascii="Times New Roman" w:hAnsi="Times New Roman"/>
        </w:rPr>
        <w:t xml:space="preserve">, консистенция, </w:t>
      </w:r>
      <w:r w:rsidR="00C104CA">
        <w:rPr>
          <w:rFonts w:ascii="Times New Roman" w:hAnsi="Times New Roman"/>
        </w:rPr>
        <w:t>химический состав</w:t>
      </w:r>
      <w:r w:rsidR="001D2B90">
        <w:rPr>
          <w:rFonts w:ascii="Times New Roman" w:hAnsi="Times New Roman"/>
        </w:rPr>
        <w:t xml:space="preserve"> углеводо</w:t>
      </w:r>
      <w:r w:rsidR="00C104CA">
        <w:rPr>
          <w:rFonts w:ascii="Times New Roman" w:hAnsi="Times New Roman"/>
        </w:rPr>
        <w:t>в</w:t>
      </w:r>
      <w:r w:rsidR="007B4DA0">
        <w:rPr>
          <w:rFonts w:ascii="Times New Roman" w:hAnsi="Times New Roman"/>
        </w:rPr>
        <w:t xml:space="preserve"> </w:t>
      </w:r>
      <w:r w:rsidR="00A829BC">
        <w:rPr>
          <w:rFonts w:ascii="Times New Roman" w:hAnsi="Times New Roman"/>
        </w:rPr>
        <w:t xml:space="preserve">– все это влияет на значение ГИ. </w:t>
      </w:r>
      <w:r w:rsidR="00C104CA">
        <w:rPr>
          <w:rFonts w:ascii="Times New Roman" w:hAnsi="Times New Roman"/>
        </w:rPr>
        <w:t xml:space="preserve">Макароны и </w:t>
      </w:r>
      <w:r w:rsidR="001A23F1">
        <w:rPr>
          <w:rFonts w:ascii="Times New Roman" w:hAnsi="Times New Roman"/>
        </w:rPr>
        <w:t xml:space="preserve">твердые зерновые </w:t>
      </w:r>
      <w:r w:rsidR="00A54333">
        <w:rPr>
          <w:rFonts w:ascii="Times New Roman" w:hAnsi="Times New Roman"/>
        </w:rPr>
        <w:t xml:space="preserve">имеют низкий ГИ, поскольку цельные </w:t>
      </w:r>
      <w:r w:rsidR="009E4715">
        <w:rPr>
          <w:rFonts w:ascii="Times New Roman" w:hAnsi="Times New Roman"/>
        </w:rPr>
        <w:t xml:space="preserve">зерна и продукты богатые пищевыми волокнами </w:t>
      </w:r>
      <w:r w:rsidR="006D7B18">
        <w:rPr>
          <w:rFonts w:ascii="Times New Roman" w:hAnsi="Times New Roman"/>
        </w:rPr>
        <w:t>снижают всасывание углеводов</w:t>
      </w:r>
      <w:r w:rsidR="005E7C9C">
        <w:rPr>
          <w:rFonts w:ascii="Times New Roman" w:hAnsi="Times New Roman"/>
        </w:rPr>
        <w:t xml:space="preserve">. Вместе с тем, так называемая непросеянная мука </w:t>
      </w:r>
      <w:r w:rsidR="00941AF4">
        <w:rPr>
          <w:rFonts w:ascii="Times New Roman" w:hAnsi="Times New Roman"/>
        </w:rPr>
        <w:t>хотя и включает зерна, имеет высокий ГИ. Например, хлеб приготовленный из непросеянной муки имеет такой же ГИ, как и обычный белый хлеб</w:t>
      </w:r>
      <w:r w:rsidR="00C24076">
        <w:rPr>
          <w:rFonts w:ascii="Times New Roman" w:hAnsi="Times New Roman"/>
        </w:rPr>
        <w:t xml:space="preserve">, но если в хлеб добавлены цельный зерна, то углеводы из него всасываются медленнее. </w:t>
      </w:r>
    </w:p>
    <w:p w:rsidR="00413D3F" w:rsidRDefault="005014DD" w:rsidP="00413D3F">
      <w:pPr>
        <w:spacing w:line="240" w:lineRule="auto"/>
        <w:ind w:firstLine="709"/>
        <w:contextualSpacing/>
        <w:jc w:val="both"/>
        <w:rPr>
          <w:rFonts w:ascii="Times New Roman" w:hAnsi="Times New Roman"/>
        </w:rPr>
      </w:pPr>
      <w:bookmarkStart w:id="425" w:name="_Toc332519722"/>
      <w:r>
        <w:rPr>
          <w:rFonts w:ascii="Times New Roman" w:hAnsi="Times New Roman"/>
        </w:rPr>
        <w:t>Итак, н</w:t>
      </w:r>
      <w:r w:rsidR="00413D3F" w:rsidRPr="003173F0">
        <w:rPr>
          <w:rFonts w:ascii="Times New Roman" w:hAnsi="Times New Roman"/>
        </w:rPr>
        <w:t>а величину гликемического индекса (т.е. на скорость всасывания углеводов из продукта), а следовательно на повышение сахара крови после приеме углеводсодержащего продукта влияют:</w:t>
      </w:r>
      <w:bookmarkStart w:id="426" w:name="_Toc332519723"/>
      <w:bookmarkEnd w:id="425"/>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Строение углеводов продукта (например,  скорость всасывания глюкозы, входящей в состав крахмала, отличается от скорости всасывания глюкозы молочного сахара).</w:t>
      </w:r>
      <w:bookmarkStart w:id="427" w:name="_Toc332519724"/>
      <w:bookmarkEnd w:id="426"/>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Содержание пищевых волокон (балластных веществ) в продукте; например, после приема белого хлеба сахар крови повышается в большей степени, чем после хлеба грубого помола с отрубями.</w:t>
      </w:r>
      <w:bookmarkStart w:id="428" w:name="_Toc332519725"/>
      <w:bookmarkEnd w:id="427"/>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Технология обработки продукта (например, глюкоза фруктовых соков всасывается быстрее, чем в составе свежих фрукты).</w:t>
      </w:r>
      <w:bookmarkStart w:id="429" w:name="_Toc332519726"/>
      <w:bookmarkEnd w:id="428"/>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Скорость опорожнения желудка от принятой пищи (например, жидкие углеводы поступают в кишечник быстрее).</w:t>
      </w:r>
      <w:bookmarkStart w:id="430" w:name="_Toc332519727"/>
      <w:bookmarkEnd w:id="429"/>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Сочетание углеводов с другими питательными веществами (белком и/или жиром), замедляет их всасыва</w:t>
      </w:r>
      <w:r>
        <w:rPr>
          <w:rFonts w:ascii="Times New Roman" w:hAnsi="Times New Roman"/>
        </w:rPr>
        <w:t>ние (например, хлеб с колбасой или маслом</w:t>
      </w:r>
      <w:r w:rsidRPr="003173F0">
        <w:rPr>
          <w:rFonts w:ascii="Times New Roman" w:hAnsi="Times New Roman"/>
        </w:rPr>
        <w:t>).</w:t>
      </w:r>
      <w:bookmarkStart w:id="431" w:name="_Toc332519728"/>
      <w:bookmarkEnd w:id="430"/>
    </w:p>
    <w:p w:rsidR="00AC6EE6"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Степень зрелости фруктов.</w:t>
      </w:r>
      <w:bookmarkStart w:id="432" w:name="_Toc332519729"/>
      <w:bookmarkEnd w:id="431"/>
    </w:p>
    <w:p w:rsidR="00413D3F" w:rsidRPr="003173F0" w:rsidRDefault="00413D3F" w:rsidP="001B3AA8">
      <w:pPr>
        <w:numPr>
          <w:ilvl w:val="0"/>
          <w:numId w:val="97"/>
        </w:numPr>
        <w:spacing w:line="240" w:lineRule="auto"/>
        <w:contextualSpacing/>
        <w:jc w:val="both"/>
        <w:rPr>
          <w:rFonts w:ascii="Times New Roman" w:hAnsi="Times New Roman"/>
        </w:rPr>
      </w:pPr>
      <w:r w:rsidRPr="003173F0">
        <w:rPr>
          <w:rFonts w:ascii="Times New Roman" w:hAnsi="Times New Roman"/>
        </w:rPr>
        <w:t>Время приема пищи (</w:t>
      </w:r>
      <w:r>
        <w:rPr>
          <w:rFonts w:ascii="Times New Roman" w:hAnsi="Times New Roman"/>
        </w:rPr>
        <w:t xml:space="preserve">после приема </w:t>
      </w:r>
      <w:r w:rsidRPr="003173F0">
        <w:rPr>
          <w:rFonts w:ascii="Times New Roman" w:hAnsi="Times New Roman"/>
        </w:rPr>
        <w:t xml:space="preserve">пищи уровень </w:t>
      </w:r>
      <w:r>
        <w:rPr>
          <w:rFonts w:ascii="Times New Roman" w:hAnsi="Times New Roman"/>
        </w:rPr>
        <w:t>глюкозы</w:t>
      </w:r>
      <w:r w:rsidRPr="003173F0">
        <w:rPr>
          <w:rFonts w:ascii="Times New Roman" w:hAnsi="Times New Roman"/>
        </w:rPr>
        <w:t xml:space="preserve"> крови утром повышается в большей степени, чем днем или вечером)</w:t>
      </w:r>
      <w:bookmarkEnd w:id="432"/>
      <w:r w:rsidRPr="003173F0">
        <w:rPr>
          <w:rFonts w:ascii="Times New Roman" w:hAnsi="Times New Roman"/>
        </w:rPr>
        <w:t>.</w:t>
      </w:r>
    </w:p>
    <w:p w:rsidR="00413D3F" w:rsidRDefault="00413D3F" w:rsidP="001A23F1">
      <w:pPr>
        <w:spacing w:line="240" w:lineRule="auto"/>
        <w:ind w:firstLine="426"/>
        <w:contextualSpacing/>
        <w:rPr>
          <w:rFonts w:ascii="Times New Roman" w:hAnsi="Times New Roman"/>
        </w:rPr>
      </w:pPr>
    </w:p>
    <w:p w:rsidR="00D9442B" w:rsidRPr="00B029D7" w:rsidRDefault="00A47EB1" w:rsidP="001A23F1">
      <w:pPr>
        <w:spacing w:line="240" w:lineRule="auto"/>
        <w:ind w:firstLine="426"/>
        <w:contextualSpacing/>
        <w:rPr>
          <w:rFonts w:ascii="Times New Roman" w:hAnsi="Times New Roman"/>
        </w:rPr>
      </w:pPr>
      <w:r>
        <w:rPr>
          <w:rFonts w:ascii="Times New Roman" w:hAnsi="Times New Roman"/>
        </w:rPr>
        <w:t xml:space="preserve">Так как </w:t>
      </w:r>
      <w:r w:rsidR="00950C5C">
        <w:rPr>
          <w:rFonts w:ascii="Times New Roman" w:hAnsi="Times New Roman"/>
        </w:rPr>
        <w:t>обычное питание не состоит иск</w:t>
      </w:r>
      <w:r w:rsidR="0092016A">
        <w:rPr>
          <w:rFonts w:ascii="Times New Roman" w:hAnsi="Times New Roman"/>
        </w:rPr>
        <w:t>лючительно из углеводных</w:t>
      </w:r>
      <w:r w:rsidR="00950C5C">
        <w:rPr>
          <w:rFonts w:ascii="Times New Roman" w:hAnsi="Times New Roman"/>
        </w:rPr>
        <w:t xml:space="preserve"> продуктов, а включает </w:t>
      </w:r>
      <w:r w:rsidR="0092016A">
        <w:rPr>
          <w:rFonts w:ascii="Times New Roman" w:hAnsi="Times New Roman"/>
        </w:rPr>
        <w:t>обычно белок и жир</w:t>
      </w:r>
      <w:r w:rsidR="00950C5C">
        <w:rPr>
          <w:rFonts w:ascii="Times New Roman" w:hAnsi="Times New Roman"/>
        </w:rPr>
        <w:t xml:space="preserve">, то в целом ГИ меню или блюда </w:t>
      </w:r>
      <w:r w:rsidR="004D66A9">
        <w:rPr>
          <w:rFonts w:ascii="Times New Roman" w:hAnsi="Times New Roman"/>
        </w:rPr>
        <w:t>усредняется. Например, хлеб и картофель часто потребляются с мясом или рыбой. В этой связи исключение из питания</w:t>
      </w:r>
      <w:r w:rsidR="007D4EF0">
        <w:rPr>
          <w:rFonts w:ascii="Times New Roman" w:hAnsi="Times New Roman"/>
        </w:rPr>
        <w:t xml:space="preserve"> продуктов с </w:t>
      </w:r>
      <w:r w:rsidR="007D4EF0">
        <w:rPr>
          <w:rFonts w:ascii="Times New Roman" w:hAnsi="Times New Roman"/>
        </w:rPr>
        <w:lastRenderedPageBreak/>
        <w:t>высоким ГИ не решае</w:t>
      </w:r>
      <w:r w:rsidR="004D66A9">
        <w:rPr>
          <w:rFonts w:ascii="Times New Roman" w:hAnsi="Times New Roman"/>
        </w:rPr>
        <w:t>т проблему</w:t>
      </w:r>
      <w:r w:rsidR="007D4EF0">
        <w:rPr>
          <w:rFonts w:ascii="Times New Roman" w:hAnsi="Times New Roman"/>
        </w:rPr>
        <w:t xml:space="preserve"> регулирования глюкозы крови при диабете. Предпочтительнее осознанно комбинировать в очередном приеме пищи продукты/блюда с </w:t>
      </w:r>
      <w:r w:rsidR="008960F7">
        <w:rPr>
          <w:rFonts w:ascii="Times New Roman" w:hAnsi="Times New Roman"/>
        </w:rPr>
        <w:t xml:space="preserve">различными ГИ, следя за тем, чтобы соотношение между белками, жирами и углеводами в целом было сбалансировано. </w:t>
      </w:r>
      <w:r w:rsidR="004D66A9">
        <w:rPr>
          <w:rFonts w:ascii="Times New Roman" w:hAnsi="Times New Roman"/>
        </w:rPr>
        <w:t xml:space="preserve"> </w:t>
      </w:r>
      <w:r w:rsidR="00E8132B">
        <w:rPr>
          <w:rFonts w:ascii="Times New Roman" w:hAnsi="Times New Roman"/>
        </w:rPr>
        <w:t>Представление о ГИ продуктов</w:t>
      </w:r>
      <w:r w:rsidR="008960F7">
        <w:rPr>
          <w:rFonts w:ascii="Times New Roman" w:hAnsi="Times New Roman"/>
        </w:rPr>
        <w:t xml:space="preserve"> можно получить из </w:t>
      </w:r>
      <w:r w:rsidR="008960F7" w:rsidRPr="008960F7">
        <w:rPr>
          <w:rFonts w:ascii="Times New Roman" w:hAnsi="Times New Roman"/>
          <w:color w:val="FF6600"/>
        </w:rPr>
        <w:t>табл</w:t>
      </w:r>
      <w:r w:rsidR="00E77BD0">
        <w:rPr>
          <w:rFonts w:ascii="Times New Roman" w:hAnsi="Times New Roman"/>
          <w:color w:val="FF6600"/>
        </w:rPr>
        <w:t>иц</w:t>
      </w:r>
      <w:r w:rsidR="008960F7">
        <w:rPr>
          <w:rFonts w:ascii="Times New Roman" w:hAnsi="Times New Roman"/>
        </w:rPr>
        <w:t>.</w:t>
      </w:r>
      <w:r w:rsidR="007B0B17">
        <w:rPr>
          <w:rFonts w:ascii="Times New Roman" w:hAnsi="Times New Roman"/>
        </w:rPr>
        <w:t xml:space="preserve"> V.27-29</w:t>
      </w:r>
    </w:p>
    <w:p w:rsidR="00D9442B" w:rsidRPr="00B029D7" w:rsidRDefault="00D9442B" w:rsidP="001A23F1">
      <w:pPr>
        <w:spacing w:line="240" w:lineRule="auto"/>
        <w:ind w:firstLine="426"/>
        <w:contextualSpacing/>
        <w:rPr>
          <w:rFonts w:ascii="Times New Roman" w:hAnsi="Times New Roman"/>
        </w:rPr>
      </w:pPr>
    </w:p>
    <w:p w:rsidR="005E13F3" w:rsidRPr="00225F19" w:rsidRDefault="00D9442B" w:rsidP="00225F19">
      <w:pPr>
        <w:spacing w:line="240" w:lineRule="auto"/>
        <w:ind w:firstLine="426"/>
        <w:contextualSpacing/>
        <w:rPr>
          <w:rFonts w:ascii="Times New Roman" w:hAnsi="Times New Roman"/>
        </w:rPr>
      </w:pPr>
      <w:r w:rsidRPr="00B029D7">
        <w:rPr>
          <w:rFonts w:ascii="Times New Roman" w:hAnsi="Times New Roman"/>
        </w:rPr>
        <w:t xml:space="preserve"> </w:t>
      </w:r>
      <w:r w:rsidRPr="00225F19">
        <w:rPr>
          <w:rFonts w:ascii="Times New Roman" w:hAnsi="Times New Roman"/>
          <w:color w:val="FF0000"/>
        </w:rPr>
        <w:t>Табл</w:t>
      </w:r>
      <w:r>
        <w:rPr>
          <w:rFonts w:ascii="Times New Roman" w:hAnsi="Times New Roman"/>
        </w:rPr>
        <w:t xml:space="preserve">. </w:t>
      </w:r>
      <w:r w:rsidR="00C33763">
        <w:rPr>
          <w:rFonts w:ascii="Times New Roman" w:hAnsi="Times New Roman"/>
          <w:lang w:val="en-US"/>
        </w:rPr>
        <w:t>V</w:t>
      </w:r>
      <w:r w:rsidR="00C33763" w:rsidRPr="00B029D7">
        <w:rPr>
          <w:rFonts w:ascii="Times New Roman" w:hAnsi="Times New Roman"/>
        </w:rPr>
        <w:t xml:space="preserve">.27. </w:t>
      </w:r>
      <w:r>
        <w:rPr>
          <w:rFonts w:ascii="Times New Roman" w:hAnsi="Times New Roman"/>
        </w:rPr>
        <w:t>Продукты с низким, средним и высоким ГИ</w:t>
      </w:r>
      <w:r w:rsidR="008960F7">
        <w:rPr>
          <w:rFonts w:ascii="Times New Roman" w:hAnsi="Times New Roman"/>
        </w:rPr>
        <w:t xml:space="preserve"> </w:t>
      </w:r>
      <w:r w:rsidR="00225F19">
        <w:rPr>
          <w:rFonts w:ascii="Times New Roman" w:hAnsi="Times New Roman"/>
        </w:rPr>
        <w:br/>
      </w:r>
    </w:p>
    <w:tbl>
      <w:tblPr>
        <w:tblW w:w="5000" w:type="pct"/>
        <w:tblCellSpacing w:w="0" w:type="dxa"/>
        <w:tblBorders>
          <w:bottom w:val="single" w:sz="6" w:space="0" w:color="CCCCCC"/>
        </w:tblBorders>
        <w:tblCellMar>
          <w:left w:w="0" w:type="dxa"/>
          <w:right w:w="0" w:type="dxa"/>
        </w:tblCellMar>
        <w:tblLook w:val="04A0" w:firstRow="1" w:lastRow="0" w:firstColumn="1" w:lastColumn="0" w:noHBand="0" w:noVBand="1"/>
      </w:tblPr>
      <w:tblGrid>
        <w:gridCol w:w="3916"/>
        <w:gridCol w:w="2286"/>
        <w:gridCol w:w="3136"/>
      </w:tblGrid>
      <w:tr w:rsidR="003731E1" w:rsidTr="002575EE">
        <w:trPr>
          <w:tblCellSpacing w:w="0" w:type="dxa"/>
        </w:trPr>
        <w:tc>
          <w:tcPr>
            <w:tcW w:w="2097" w:type="pct"/>
            <w:tcBorders>
              <w:top w:val="single" w:sz="6" w:space="0" w:color="CCCCCC"/>
              <w:left w:val="single" w:sz="6" w:space="0" w:color="CCCCCC"/>
              <w:bottom w:val="single" w:sz="6" w:space="0" w:color="CCCCCC"/>
              <w:right w:val="single" w:sz="6" w:space="0" w:color="CCCCCC"/>
            </w:tcBorders>
            <w:shd w:val="clear" w:color="auto" w:fill="auto"/>
            <w:tcMar>
              <w:top w:w="15" w:type="dxa"/>
              <w:left w:w="75" w:type="dxa"/>
              <w:bottom w:w="45" w:type="dxa"/>
              <w:right w:w="75" w:type="dxa"/>
            </w:tcMar>
            <w:hideMark/>
          </w:tcPr>
          <w:p w:rsidR="005E13F3" w:rsidRPr="008960F7" w:rsidRDefault="00D9442B" w:rsidP="002575EE">
            <w:pPr>
              <w:spacing w:after="240"/>
              <w:jc w:val="center"/>
              <w:rPr>
                <w:rFonts w:ascii="Times" w:eastAsia="Times New Roman" w:hAnsi="Times"/>
                <w:b/>
                <w:bCs/>
                <w:sz w:val="19"/>
                <w:szCs w:val="19"/>
                <w:lang w:val="en-US"/>
              </w:rPr>
            </w:pPr>
            <w:r>
              <w:rPr>
                <w:rFonts w:ascii="Times New Roman" w:eastAsia="Times New Roman" w:hAnsi="Times New Roman"/>
                <w:b/>
                <w:bCs/>
                <w:sz w:val="19"/>
                <w:szCs w:val="19"/>
              </w:rPr>
              <w:t>Низкий ГИ</w:t>
            </w:r>
          </w:p>
        </w:tc>
        <w:tc>
          <w:tcPr>
            <w:tcW w:w="1224" w:type="pct"/>
            <w:tcBorders>
              <w:top w:val="single" w:sz="6" w:space="0" w:color="CCCCCC"/>
              <w:left w:val="single" w:sz="6" w:space="0" w:color="CCCCCC"/>
              <w:bottom w:val="single" w:sz="6" w:space="0" w:color="CCCCCC"/>
              <w:right w:val="single" w:sz="6" w:space="0" w:color="CCCCCC"/>
            </w:tcBorders>
            <w:shd w:val="clear" w:color="auto" w:fill="auto"/>
            <w:tcMar>
              <w:top w:w="15" w:type="dxa"/>
              <w:left w:w="75" w:type="dxa"/>
              <w:bottom w:w="45" w:type="dxa"/>
              <w:right w:w="75" w:type="dxa"/>
            </w:tcMar>
            <w:hideMark/>
          </w:tcPr>
          <w:p w:rsidR="005E13F3" w:rsidRDefault="00D9442B" w:rsidP="002575EE">
            <w:pPr>
              <w:spacing w:after="240"/>
              <w:jc w:val="center"/>
              <w:rPr>
                <w:rFonts w:ascii="Times" w:eastAsia="Times New Roman" w:hAnsi="Times"/>
                <w:b/>
                <w:bCs/>
                <w:sz w:val="19"/>
                <w:szCs w:val="19"/>
              </w:rPr>
            </w:pPr>
            <w:r>
              <w:rPr>
                <w:rFonts w:ascii="Times New Roman" w:eastAsia="Times New Roman" w:hAnsi="Times New Roman"/>
                <w:b/>
                <w:bCs/>
                <w:sz w:val="19"/>
                <w:szCs w:val="19"/>
              </w:rPr>
              <w:t>Средний ГИ</w:t>
            </w:r>
          </w:p>
        </w:tc>
        <w:tc>
          <w:tcPr>
            <w:tcW w:w="1679" w:type="pct"/>
            <w:tcBorders>
              <w:top w:val="single" w:sz="6" w:space="0" w:color="CCCCCC"/>
              <w:left w:val="single" w:sz="6" w:space="0" w:color="CCCCCC"/>
              <w:bottom w:val="single" w:sz="6" w:space="0" w:color="CCCCCC"/>
              <w:right w:val="single" w:sz="6" w:space="0" w:color="CCCCCC"/>
            </w:tcBorders>
            <w:shd w:val="clear" w:color="auto" w:fill="auto"/>
            <w:tcMar>
              <w:top w:w="15" w:type="dxa"/>
              <w:left w:w="75" w:type="dxa"/>
              <w:bottom w:w="45" w:type="dxa"/>
              <w:right w:w="75" w:type="dxa"/>
            </w:tcMar>
            <w:hideMark/>
          </w:tcPr>
          <w:p w:rsidR="005E13F3" w:rsidRDefault="00D9442B" w:rsidP="002575EE">
            <w:pPr>
              <w:spacing w:after="240"/>
              <w:jc w:val="center"/>
              <w:rPr>
                <w:rFonts w:ascii="Times" w:eastAsia="Times New Roman" w:hAnsi="Times"/>
                <w:b/>
                <w:bCs/>
                <w:sz w:val="19"/>
                <w:szCs w:val="19"/>
              </w:rPr>
            </w:pPr>
            <w:r>
              <w:rPr>
                <w:rFonts w:ascii="Times New Roman" w:eastAsia="Times New Roman" w:hAnsi="Times New Roman"/>
                <w:b/>
                <w:bCs/>
                <w:sz w:val="19"/>
                <w:szCs w:val="19"/>
              </w:rPr>
              <w:t>Высокий ГИ</w:t>
            </w:r>
          </w:p>
        </w:tc>
      </w:tr>
      <w:tr w:rsidR="003731E1" w:rsidTr="00C84F2E">
        <w:trPr>
          <w:tblCellSpacing w:w="0" w:type="dxa"/>
        </w:trPr>
        <w:tc>
          <w:tcPr>
            <w:tcW w:w="2097" w:type="pct"/>
            <w:tcBorders>
              <w:top w:val="single" w:sz="6" w:space="0" w:color="CCCCCC"/>
              <w:left w:val="single" w:sz="6" w:space="0" w:color="CCCCCC"/>
              <w:right w:val="single" w:sz="6" w:space="0" w:color="CCCCCC"/>
            </w:tcBorders>
            <w:shd w:val="clear" w:color="auto" w:fill="FFFFFF"/>
            <w:tcMar>
              <w:top w:w="15" w:type="dxa"/>
              <w:left w:w="75" w:type="dxa"/>
              <w:bottom w:w="15" w:type="dxa"/>
              <w:right w:w="75" w:type="dxa"/>
            </w:tcMar>
            <w:hideMark/>
          </w:tcPr>
          <w:p w:rsidR="005E13F3" w:rsidRDefault="00D9442B">
            <w:pPr>
              <w:pStyle w:val="ac"/>
              <w:spacing w:before="0" w:beforeAutospacing="0" w:after="240" w:afterAutospacing="0" w:line="384" w:lineRule="atLeast"/>
            </w:pPr>
            <w:r>
              <w:t>Яблоки, апельсины, груши, персики</w:t>
            </w:r>
            <w:r w:rsidR="00C859AB">
              <w:br/>
              <w:t xml:space="preserve">Бобы и чечевица </w:t>
            </w:r>
            <w:r w:rsidR="00C859AB">
              <w:br/>
              <w:t>Макароны (всех типов, из</w:t>
            </w:r>
            <w:r w:rsidR="00EC3F30">
              <w:t>готовленные из твердых зерновых)</w:t>
            </w:r>
            <w:r w:rsidR="00EC3F30">
              <w:br/>
              <w:t>Сладкий картофель, очищенный и вареный</w:t>
            </w:r>
            <w:r w:rsidR="0040438B">
              <w:br/>
              <w:t>Сахарная кукуруза</w:t>
            </w:r>
            <w:r w:rsidR="0040438B">
              <w:br/>
            </w:r>
            <w:r w:rsidR="00B23938">
              <w:t xml:space="preserve">Овсяная каша </w:t>
            </w:r>
            <w:r w:rsidR="00B23938">
              <w:br/>
              <w:t>Сладки</w:t>
            </w:r>
            <w:r w:rsidR="00594C7C">
              <w:t>й заварной кре</w:t>
            </w:r>
            <w:r w:rsidR="003E5A7F">
              <w:t>м</w:t>
            </w:r>
          </w:p>
        </w:tc>
        <w:tc>
          <w:tcPr>
            <w:tcW w:w="1224" w:type="pct"/>
            <w:tcBorders>
              <w:top w:val="single" w:sz="6" w:space="0" w:color="CCCCCC"/>
              <w:left w:val="single" w:sz="6" w:space="0" w:color="CCCCCC"/>
              <w:right w:val="single" w:sz="6" w:space="0" w:color="CCCCCC"/>
            </w:tcBorders>
            <w:shd w:val="clear" w:color="auto" w:fill="FFFFFF"/>
            <w:tcMar>
              <w:top w:w="15" w:type="dxa"/>
              <w:left w:w="75" w:type="dxa"/>
              <w:bottom w:w="15" w:type="dxa"/>
              <w:right w:w="75" w:type="dxa"/>
            </w:tcMar>
            <w:hideMark/>
          </w:tcPr>
          <w:p w:rsidR="005E13F3" w:rsidRPr="003731E1" w:rsidRDefault="003E5A7F" w:rsidP="00571008">
            <w:pPr>
              <w:pStyle w:val="ac"/>
              <w:spacing w:before="0" w:beforeAutospacing="0" w:after="240" w:afterAutospacing="0" w:line="384" w:lineRule="atLeast"/>
              <w:rPr>
                <w:rFonts w:eastAsia="Calibri"/>
              </w:rPr>
            </w:pPr>
            <w:r>
              <w:t>Мед</w:t>
            </w:r>
            <w:r w:rsidR="003731E1">
              <w:rPr>
                <w:rFonts w:eastAsia="Calibri"/>
              </w:rPr>
              <w:br/>
            </w:r>
            <w:r>
              <w:t>Джем</w:t>
            </w:r>
            <w:r w:rsidR="003731E1">
              <w:rPr>
                <w:rFonts w:eastAsia="Calibri"/>
              </w:rPr>
              <w:br/>
            </w:r>
            <w:r>
              <w:t>Мороженое</w:t>
            </w:r>
            <w:r w:rsidR="003731E1">
              <w:rPr>
                <w:rFonts w:eastAsia="Calibri"/>
              </w:rPr>
              <w:br/>
            </w:r>
            <w:r>
              <w:t>Молодой картофель</w:t>
            </w:r>
            <w:r w:rsidR="00BB76F5">
              <w:t>, очищ</w:t>
            </w:r>
            <w:r w:rsidR="00571008">
              <w:t>енный и вареный</w:t>
            </w:r>
            <w:r w:rsidR="00571008">
              <w:br/>
              <w:t>Хлебная лепешка</w:t>
            </w:r>
            <w:r w:rsidR="00571008">
              <w:br/>
              <w:t>Кускус</w:t>
            </w:r>
          </w:p>
        </w:tc>
        <w:tc>
          <w:tcPr>
            <w:tcW w:w="1679" w:type="pct"/>
            <w:tcBorders>
              <w:top w:val="single" w:sz="6" w:space="0" w:color="CCCCCC"/>
              <w:left w:val="single" w:sz="6" w:space="0" w:color="CCCCCC"/>
              <w:right w:val="single" w:sz="6" w:space="0" w:color="CCCCCC"/>
            </w:tcBorders>
            <w:shd w:val="clear" w:color="auto" w:fill="FFFFFF"/>
            <w:tcMar>
              <w:top w:w="15" w:type="dxa"/>
              <w:left w:w="75" w:type="dxa"/>
              <w:bottom w:w="15" w:type="dxa"/>
              <w:right w:w="75" w:type="dxa"/>
            </w:tcMar>
            <w:hideMark/>
          </w:tcPr>
          <w:p w:rsidR="005E13F3" w:rsidRDefault="00571008" w:rsidP="00E8132B">
            <w:pPr>
              <w:pStyle w:val="ac"/>
              <w:spacing w:before="0" w:beforeAutospacing="0" w:after="240" w:afterAutospacing="0" w:line="384" w:lineRule="atLeast"/>
            </w:pPr>
            <w:r>
              <w:t xml:space="preserve">Глюкоза </w:t>
            </w:r>
            <w:r w:rsidR="003731E1">
              <w:br/>
            </w:r>
            <w:r>
              <w:t xml:space="preserve">Белый и цельнозерновой хлеб </w:t>
            </w:r>
            <w:r w:rsidR="00C84F2E">
              <w:br/>
              <w:t>Серый рис, приготовленный</w:t>
            </w:r>
            <w:r w:rsidR="00C84F2E">
              <w:br/>
              <w:t>Белый рис, приготовленный</w:t>
            </w:r>
            <w:r w:rsidR="00C84F2E">
              <w:br/>
              <w:t xml:space="preserve">Кукурузные хлопья </w:t>
            </w:r>
            <w:r w:rsidR="00E8132B">
              <w:br/>
              <w:t>Запеченый картофель</w:t>
            </w:r>
            <w:r w:rsidR="00E8132B">
              <w:br/>
              <w:t xml:space="preserve">Картофельное пюре </w:t>
            </w:r>
          </w:p>
        </w:tc>
      </w:tr>
    </w:tbl>
    <w:p w:rsidR="00E8132B" w:rsidRPr="00B029D7" w:rsidRDefault="00E8132B" w:rsidP="00E8132B">
      <w:pPr>
        <w:rPr>
          <w:rFonts w:ascii="Times New Roman" w:eastAsia="Times New Roman" w:hAnsi="Times New Roman"/>
          <w:bCs/>
          <w:iCs/>
          <w:color w:val="000000"/>
          <w:sz w:val="24"/>
          <w:szCs w:val="24"/>
        </w:rPr>
      </w:pPr>
    </w:p>
    <w:p w:rsidR="00585B83" w:rsidRPr="00585B83" w:rsidRDefault="00585B83" w:rsidP="00A620A9">
      <w:pPr>
        <w:ind w:firstLine="709"/>
        <w:contextualSpacing/>
      </w:pPr>
      <w:r w:rsidRPr="00585B83">
        <w:rPr>
          <w:rFonts w:ascii="Times New Roman" w:eastAsia="Times New Roman" w:hAnsi="Times New Roman"/>
          <w:bCs/>
          <w:iCs/>
          <w:color w:val="000000"/>
        </w:rPr>
        <w:t>Как практически</w:t>
      </w:r>
      <w:r>
        <w:rPr>
          <w:rFonts w:ascii="Times New Roman" w:hAnsi="Times New Roman"/>
        </w:rPr>
        <w:t xml:space="preserve"> использовать представление о ГИ в своей диете? </w:t>
      </w:r>
      <w:r w:rsidR="00233883" w:rsidRPr="00B029D7">
        <w:rPr>
          <w:rFonts w:ascii="Times New Roman" w:hAnsi="Times New Roman"/>
        </w:rPr>
        <w:t xml:space="preserve"> Д</w:t>
      </w:r>
      <w:r w:rsidR="000A058C">
        <w:rPr>
          <w:rFonts w:ascii="Times New Roman" w:hAnsi="Times New Roman"/>
        </w:rPr>
        <w:t>ля предотвращения значительного повышению глюкозы крови после еды</w:t>
      </w:r>
      <w:r w:rsidR="00233883">
        <w:rPr>
          <w:rFonts w:ascii="Times New Roman" w:hAnsi="Times New Roman"/>
        </w:rPr>
        <w:t xml:space="preserve"> следует</w:t>
      </w:r>
      <w:r w:rsidR="000A058C">
        <w:rPr>
          <w:rFonts w:ascii="Times New Roman" w:hAnsi="Times New Roman"/>
        </w:rPr>
        <w:t xml:space="preserve"> включать в диету продукты или блюда с низким ГИ</w:t>
      </w:r>
      <w:r w:rsidR="00131548">
        <w:rPr>
          <w:rFonts w:ascii="Times New Roman" w:hAnsi="Times New Roman"/>
        </w:rPr>
        <w:t>. Хотя возможны различные комбинации такого рода, но в качестве примера, приведем одну из возможных:</w:t>
      </w:r>
      <w:r w:rsidRPr="00585B83">
        <w:t xml:space="preserve"> </w:t>
      </w:r>
    </w:p>
    <w:p w:rsidR="00A620A9" w:rsidRDefault="00131548" w:rsidP="00A620A9">
      <w:pPr>
        <w:contextualSpacing/>
        <w:rPr>
          <w:rFonts w:ascii="Times New Roman" w:hAnsi="Times New Roman"/>
        </w:rPr>
      </w:pPr>
      <w:r>
        <w:rPr>
          <w:rFonts w:ascii="Times New Roman" w:hAnsi="Times New Roman"/>
        </w:rPr>
        <w:t>ЗАВТРАК</w:t>
      </w:r>
    </w:p>
    <w:p w:rsidR="00A620A9" w:rsidRDefault="00A620A9" w:rsidP="001B3AA8">
      <w:pPr>
        <w:numPr>
          <w:ilvl w:val="0"/>
          <w:numId w:val="93"/>
        </w:numPr>
        <w:contextualSpacing/>
        <w:rPr>
          <w:rFonts w:ascii="Times New Roman" w:hAnsi="Times New Roman"/>
        </w:rPr>
      </w:pPr>
      <w:r>
        <w:rPr>
          <w:rFonts w:ascii="Times New Roman" w:hAnsi="Times New Roman"/>
        </w:rPr>
        <w:t>Какая-нибудь зерновая каша (овсяна</w:t>
      </w:r>
      <w:r w:rsidR="008C2788">
        <w:rPr>
          <w:rFonts w:ascii="Times New Roman" w:hAnsi="Times New Roman"/>
        </w:rPr>
        <w:t>я, например) и фрукты</w:t>
      </w:r>
    </w:p>
    <w:p w:rsidR="008C2788" w:rsidRDefault="008C2788" w:rsidP="008C2788">
      <w:pPr>
        <w:contextualSpacing/>
        <w:rPr>
          <w:rFonts w:ascii="Times New Roman" w:hAnsi="Times New Roman"/>
        </w:rPr>
      </w:pPr>
      <w:r>
        <w:rPr>
          <w:rFonts w:ascii="Times New Roman" w:hAnsi="Times New Roman"/>
        </w:rPr>
        <w:t>ВТОРОЙ ЗАВТРАК</w:t>
      </w:r>
    </w:p>
    <w:p w:rsidR="008C2788" w:rsidRDefault="008C2788" w:rsidP="001B3AA8">
      <w:pPr>
        <w:numPr>
          <w:ilvl w:val="0"/>
          <w:numId w:val="93"/>
        </w:numPr>
        <w:contextualSpacing/>
        <w:rPr>
          <w:rFonts w:ascii="Times New Roman" w:hAnsi="Times New Roman"/>
        </w:rPr>
      </w:pPr>
      <w:r>
        <w:rPr>
          <w:rFonts w:ascii="Times New Roman" w:hAnsi="Times New Roman"/>
        </w:rPr>
        <w:t xml:space="preserve">Возьмите за правило </w:t>
      </w:r>
      <w:r w:rsidR="005661E8">
        <w:rPr>
          <w:rFonts w:ascii="Times New Roman" w:hAnsi="Times New Roman"/>
        </w:rPr>
        <w:t>в качестве перекуса потреблять фрукты (также старайтесь их включать и в основные приемы пищи)</w:t>
      </w:r>
    </w:p>
    <w:p w:rsidR="005661E8" w:rsidRDefault="005661E8" w:rsidP="001B3AA8">
      <w:pPr>
        <w:numPr>
          <w:ilvl w:val="0"/>
          <w:numId w:val="93"/>
        </w:numPr>
        <w:contextualSpacing/>
        <w:rPr>
          <w:rFonts w:ascii="Times New Roman" w:hAnsi="Times New Roman"/>
        </w:rPr>
      </w:pPr>
      <w:r>
        <w:rPr>
          <w:rFonts w:ascii="Times New Roman" w:hAnsi="Times New Roman"/>
        </w:rPr>
        <w:t>Йогурт (предпочтительно с низким содержанием жира)</w:t>
      </w:r>
    </w:p>
    <w:p w:rsidR="005661E8" w:rsidRDefault="005661E8" w:rsidP="001B3AA8">
      <w:pPr>
        <w:numPr>
          <w:ilvl w:val="0"/>
          <w:numId w:val="93"/>
        </w:numPr>
        <w:contextualSpacing/>
        <w:rPr>
          <w:rFonts w:ascii="Times New Roman" w:hAnsi="Times New Roman"/>
        </w:rPr>
      </w:pPr>
      <w:r>
        <w:rPr>
          <w:rFonts w:ascii="Times New Roman" w:hAnsi="Times New Roman"/>
        </w:rPr>
        <w:t>Попкорн</w:t>
      </w:r>
    </w:p>
    <w:p w:rsidR="005661E8" w:rsidRDefault="0002587C" w:rsidP="001B3AA8">
      <w:pPr>
        <w:numPr>
          <w:ilvl w:val="0"/>
          <w:numId w:val="93"/>
        </w:numPr>
        <w:contextualSpacing/>
        <w:rPr>
          <w:rFonts w:ascii="Times New Roman" w:hAnsi="Times New Roman"/>
        </w:rPr>
      </w:pPr>
      <w:r>
        <w:rPr>
          <w:rFonts w:ascii="Times New Roman" w:hAnsi="Times New Roman"/>
        </w:rPr>
        <w:t>Избегайте потребления продуктов с низким ГИ, которые содержат много жира – шоколад, орехи</w:t>
      </w:r>
      <w:r w:rsidR="008F77BD">
        <w:rPr>
          <w:rFonts w:ascii="Times New Roman" w:hAnsi="Times New Roman"/>
        </w:rPr>
        <w:t>, особенно если вы пытаетесь похудеть</w:t>
      </w:r>
    </w:p>
    <w:p w:rsidR="008F77BD" w:rsidRDefault="00863257" w:rsidP="001B3AA8">
      <w:pPr>
        <w:numPr>
          <w:ilvl w:val="0"/>
          <w:numId w:val="93"/>
        </w:numPr>
        <w:contextualSpacing/>
        <w:rPr>
          <w:rFonts w:ascii="Times New Roman" w:hAnsi="Times New Roman"/>
        </w:rPr>
      </w:pPr>
      <w:r>
        <w:rPr>
          <w:rFonts w:ascii="Times New Roman" w:hAnsi="Times New Roman"/>
        </w:rPr>
        <w:t>Ржаной хлеб или фруктовая булочка (в ограниченном количестве, особенно если вы пытаетесь похудеть)</w:t>
      </w:r>
    </w:p>
    <w:p w:rsidR="005E13F3" w:rsidRDefault="00DA3404" w:rsidP="00DA3404">
      <w:pPr>
        <w:contextualSpacing/>
        <w:rPr>
          <w:rFonts w:ascii="Times New Roman" w:hAnsi="Times New Roman"/>
        </w:rPr>
      </w:pPr>
      <w:r>
        <w:rPr>
          <w:rFonts w:ascii="Times New Roman" w:hAnsi="Times New Roman"/>
        </w:rPr>
        <w:t>ОБЕД</w:t>
      </w:r>
    </w:p>
    <w:p w:rsidR="00DA3404" w:rsidRPr="00B029D7" w:rsidRDefault="00233883" w:rsidP="001B3AA8">
      <w:pPr>
        <w:numPr>
          <w:ilvl w:val="0"/>
          <w:numId w:val="94"/>
        </w:numPr>
        <w:contextualSpacing/>
        <w:rPr>
          <w:rFonts w:ascii="Arial" w:eastAsia="Times New Roman" w:hAnsi="Arial" w:cs="Arial"/>
          <w:color w:val="000000"/>
          <w:sz w:val="18"/>
          <w:szCs w:val="18"/>
        </w:rPr>
      </w:pPr>
      <w:r>
        <w:rPr>
          <w:rFonts w:ascii="Times New Roman" w:hAnsi="Times New Roman"/>
        </w:rPr>
        <w:t>Добавляйте жаренные</w:t>
      </w:r>
      <w:r w:rsidR="00DA3404">
        <w:rPr>
          <w:rFonts w:ascii="Times New Roman" w:hAnsi="Times New Roman"/>
        </w:rPr>
        <w:t xml:space="preserve"> бобы к </w:t>
      </w:r>
      <w:r w:rsidR="00ED0F2A">
        <w:rPr>
          <w:rFonts w:ascii="Times New Roman" w:hAnsi="Times New Roman"/>
        </w:rPr>
        <w:t>картошке в мундире</w:t>
      </w:r>
    </w:p>
    <w:p w:rsidR="00ED0F2A" w:rsidRPr="004746C7" w:rsidRDefault="00ED0F2A" w:rsidP="001B3AA8">
      <w:pPr>
        <w:numPr>
          <w:ilvl w:val="0"/>
          <w:numId w:val="94"/>
        </w:numPr>
        <w:contextualSpacing/>
        <w:rPr>
          <w:rFonts w:ascii="Arial" w:eastAsia="Times New Roman" w:hAnsi="Arial" w:cs="Arial"/>
          <w:color w:val="000000"/>
          <w:sz w:val="18"/>
          <w:szCs w:val="18"/>
          <w:lang w:val="en-US"/>
        </w:rPr>
      </w:pPr>
      <w:r>
        <w:rPr>
          <w:rFonts w:ascii="Times New Roman" w:hAnsi="Times New Roman"/>
        </w:rPr>
        <w:t xml:space="preserve">Предпочтительно супы на </w:t>
      </w:r>
      <w:r w:rsidR="004746C7">
        <w:rPr>
          <w:rFonts w:ascii="Times New Roman" w:hAnsi="Times New Roman"/>
        </w:rPr>
        <w:t>чечевичной основе</w:t>
      </w:r>
    </w:p>
    <w:p w:rsidR="004746C7" w:rsidRPr="00B029D7" w:rsidRDefault="004746C7" w:rsidP="001B3AA8">
      <w:pPr>
        <w:numPr>
          <w:ilvl w:val="0"/>
          <w:numId w:val="94"/>
        </w:numPr>
        <w:contextualSpacing/>
        <w:rPr>
          <w:rFonts w:ascii="Arial" w:eastAsia="Times New Roman" w:hAnsi="Arial" w:cs="Arial"/>
          <w:color w:val="000000"/>
          <w:sz w:val="18"/>
          <w:szCs w:val="18"/>
        </w:rPr>
      </w:pPr>
      <w:r>
        <w:rPr>
          <w:rFonts w:ascii="Times New Roman" w:hAnsi="Times New Roman"/>
        </w:rPr>
        <w:t>Используйте различного типа х</w:t>
      </w:r>
      <w:r w:rsidR="004D6D12">
        <w:rPr>
          <w:rFonts w:ascii="Times New Roman" w:hAnsi="Times New Roman"/>
        </w:rPr>
        <w:t>леб, особенно с цельными зернами, отрубями</w:t>
      </w:r>
    </w:p>
    <w:p w:rsidR="004D6D12" w:rsidRPr="00B029D7" w:rsidRDefault="00513743" w:rsidP="001B3AA8">
      <w:pPr>
        <w:numPr>
          <w:ilvl w:val="0"/>
          <w:numId w:val="94"/>
        </w:numPr>
        <w:contextualSpacing/>
        <w:rPr>
          <w:rFonts w:ascii="Arial" w:eastAsia="Times New Roman" w:hAnsi="Arial" w:cs="Arial"/>
          <w:color w:val="000000"/>
          <w:sz w:val="18"/>
          <w:szCs w:val="18"/>
        </w:rPr>
      </w:pPr>
      <w:r>
        <w:rPr>
          <w:rFonts w:ascii="Times New Roman" w:hAnsi="Times New Roman"/>
        </w:rPr>
        <w:t>Птица на гриле, салат, рис и бобы</w:t>
      </w:r>
    </w:p>
    <w:p w:rsidR="00513743" w:rsidRDefault="00513743" w:rsidP="00513743">
      <w:pPr>
        <w:contextualSpacing/>
        <w:rPr>
          <w:rFonts w:ascii="Times New Roman" w:hAnsi="Times New Roman"/>
        </w:rPr>
      </w:pPr>
      <w:r>
        <w:rPr>
          <w:rFonts w:ascii="Times New Roman" w:hAnsi="Times New Roman"/>
        </w:rPr>
        <w:t>УЖИН</w:t>
      </w:r>
    </w:p>
    <w:p w:rsidR="00513743" w:rsidRDefault="00B9600C" w:rsidP="001B3AA8">
      <w:pPr>
        <w:numPr>
          <w:ilvl w:val="0"/>
          <w:numId w:val="95"/>
        </w:numPr>
        <w:contextualSpacing/>
        <w:rPr>
          <w:rFonts w:ascii="Times New Roman" w:eastAsia="Times New Roman" w:hAnsi="Times New Roman"/>
          <w:color w:val="000000"/>
        </w:rPr>
      </w:pPr>
      <w:r>
        <w:rPr>
          <w:rFonts w:ascii="Times New Roman" w:eastAsia="Times New Roman" w:hAnsi="Times New Roman"/>
          <w:color w:val="000000"/>
        </w:rPr>
        <w:t xml:space="preserve">Продолговатый рис, сладкий картофель, </w:t>
      </w:r>
      <w:r w:rsidR="00224CD2">
        <w:rPr>
          <w:rFonts w:ascii="Times New Roman" w:eastAsia="Times New Roman" w:hAnsi="Times New Roman"/>
          <w:color w:val="000000"/>
        </w:rPr>
        <w:t xml:space="preserve">гречка, </w:t>
      </w:r>
      <w:r w:rsidR="004D7067">
        <w:rPr>
          <w:rFonts w:ascii="Times New Roman" w:eastAsia="Times New Roman" w:hAnsi="Times New Roman"/>
          <w:color w:val="000000"/>
        </w:rPr>
        <w:t xml:space="preserve">перловая крупа, </w:t>
      </w:r>
      <w:r w:rsidR="004341DE">
        <w:rPr>
          <w:rFonts w:ascii="Times New Roman" w:eastAsia="Times New Roman" w:hAnsi="Times New Roman"/>
          <w:color w:val="000000"/>
        </w:rPr>
        <w:t xml:space="preserve">хлебные изделия из цельного зерна, </w:t>
      </w:r>
      <w:r w:rsidR="002549D4">
        <w:rPr>
          <w:rFonts w:ascii="Times New Roman" w:eastAsia="Times New Roman" w:hAnsi="Times New Roman"/>
          <w:color w:val="000000"/>
        </w:rPr>
        <w:t>макароны</w:t>
      </w:r>
    </w:p>
    <w:p w:rsidR="002549D4" w:rsidRDefault="002549D4" w:rsidP="001B3AA8">
      <w:pPr>
        <w:numPr>
          <w:ilvl w:val="0"/>
          <w:numId w:val="95"/>
        </w:numPr>
        <w:contextualSpacing/>
        <w:rPr>
          <w:rFonts w:ascii="Times New Roman" w:eastAsia="Times New Roman" w:hAnsi="Times New Roman"/>
          <w:color w:val="000000"/>
        </w:rPr>
      </w:pPr>
      <w:r>
        <w:rPr>
          <w:rFonts w:ascii="Times New Roman" w:eastAsia="Times New Roman" w:hAnsi="Times New Roman"/>
          <w:color w:val="000000"/>
        </w:rPr>
        <w:t>Побольше зелени</w:t>
      </w:r>
    </w:p>
    <w:p w:rsidR="002549D4" w:rsidRDefault="002549D4" w:rsidP="001B3AA8">
      <w:pPr>
        <w:numPr>
          <w:ilvl w:val="0"/>
          <w:numId w:val="95"/>
        </w:numPr>
        <w:contextualSpacing/>
        <w:rPr>
          <w:rFonts w:ascii="Times New Roman" w:eastAsia="Times New Roman" w:hAnsi="Times New Roman"/>
          <w:color w:val="000000"/>
        </w:rPr>
      </w:pPr>
      <w:r>
        <w:rPr>
          <w:rFonts w:ascii="Times New Roman" w:eastAsia="Times New Roman" w:hAnsi="Times New Roman"/>
          <w:color w:val="000000"/>
        </w:rPr>
        <w:t>Предпочитайте блюда из макарон</w:t>
      </w:r>
    </w:p>
    <w:p w:rsidR="00D6221B" w:rsidRPr="001711D5" w:rsidRDefault="00D6221B" w:rsidP="001B3AA8">
      <w:pPr>
        <w:numPr>
          <w:ilvl w:val="0"/>
          <w:numId w:val="95"/>
        </w:numPr>
        <w:contextualSpacing/>
        <w:rPr>
          <w:rFonts w:ascii="Times New Roman" w:eastAsia="Times New Roman" w:hAnsi="Times New Roman"/>
          <w:color w:val="000000"/>
        </w:rPr>
      </w:pPr>
      <w:r>
        <w:rPr>
          <w:rFonts w:ascii="Times New Roman" w:eastAsia="Times New Roman" w:hAnsi="Times New Roman"/>
          <w:color w:val="000000"/>
        </w:rPr>
        <w:t>Включайте и диету бобовые</w:t>
      </w:r>
    </w:p>
    <w:p w:rsidR="001711D5" w:rsidRDefault="001711D5" w:rsidP="001711D5">
      <w:pPr>
        <w:contextualSpacing/>
        <w:rPr>
          <w:rFonts w:ascii="Times New Roman" w:eastAsia="Times New Roman" w:hAnsi="Times New Roman"/>
          <w:color w:val="000000"/>
          <w:lang w:val="en-US"/>
        </w:rPr>
      </w:pPr>
    </w:p>
    <w:p w:rsidR="005F5F43" w:rsidRDefault="001711D5" w:rsidP="005F5F43">
      <w:pPr>
        <w:ind w:left="360" w:firstLine="349"/>
        <w:contextualSpacing/>
        <w:rPr>
          <w:rFonts w:ascii="Times New Roman" w:hAnsi="Times New Roman"/>
        </w:rPr>
      </w:pPr>
      <w:r>
        <w:rPr>
          <w:rFonts w:ascii="Times New Roman" w:eastAsia="Times New Roman" w:hAnsi="Times New Roman"/>
          <w:color w:val="000000"/>
        </w:rPr>
        <w:t>Следует также заметить, что учет</w:t>
      </w:r>
      <w:r w:rsidR="006D37E5">
        <w:rPr>
          <w:rFonts w:ascii="Times New Roman" w:eastAsia="Times New Roman" w:hAnsi="Times New Roman"/>
          <w:color w:val="000000"/>
        </w:rPr>
        <w:t>ом</w:t>
      </w:r>
      <w:r>
        <w:rPr>
          <w:rFonts w:ascii="Times New Roman" w:eastAsia="Times New Roman" w:hAnsi="Times New Roman"/>
          <w:color w:val="000000"/>
        </w:rPr>
        <w:t xml:space="preserve"> ГИ в диете не</w:t>
      </w:r>
      <w:r w:rsidR="006D37E5">
        <w:rPr>
          <w:rFonts w:ascii="Times New Roman" w:eastAsia="Times New Roman" w:hAnsi="Times New Roman"/>
          <w:color w:val="000000"/>
        </w:rPr>
        <w:t xml:space="preserve"> исчерпывается соблюдение диабетической диеты. Это лишь один из ее аспектов и, возможно, не первостепенный для большинства из вас. </w:t>
      </w:r>
      <w:r w:rsidR="007F3077">
        <w:rPr>
          <w:rFonts w:ascii="Times New Roman" w:eastAsia="Times New Roman" w:hAnsi="Times New Roman"/>
          <w:color w:val="000000"/>
        </w:rPr>
        <w:t>Ориентация на ГИ продуктов хотя и</w:t>
      </w:r>
      <w:r w:rsidR="00625D56">
        <w:rPr>
          <w:rFonts w:ascii="Times New Roman" w:eastAsia="Times New Roman" w:hAnsi="Times New Roman"/>
          <w:color w:val="000000"/>
        </w:rPr>
        <w:t xml:space="preserve"> важна, но это не должно сказываться на разнообразии вашей диеты. </w:t>
      </w:r>
      <w:bookmarkStart w:id="433" w:name="_Toc332519694"/>
    </w:p>
    <w:p w:rsidR="00D5072D" w:rsidRPr="00CB0C92" w:rsidRDefault="005F5F43" w:rsidP="005F5F43">
      <w:pPr>
        <w:ind w:left="360" w:firstLine="349"/>
        <w:contextualSpacing/>
        <w:rPr>
          <w:rFonts w:ascii="Times New Roman" w:hAnsi="Times New Roman"/>
          <w:lang w:val="en-US"/>
        </w:rPr>
      </w:pPr>
      <w:r>
        <w:rPr>
          <w:rFonts w:ascii="Times New Roman" w:hAnsi="Times New Roman"/>
        </w:rPr>
        <w:t>Так как г</w:t>
      </w:r>
      <w:r w:rsidR="00D5072D" w:rsidRPr="00D83E33">
        <w:rPr>
          <w:rFonts w:ascii="Times New Roman" w:hAnsi="Times New Roman"/>
        </w:rPr>
        <w:t>ликемический индекс позволяет ориентировочно оценить в какой степени повысится сахар крови после приема того или иного углеводсодержащего продукта</w:t>
      </w:r>
      <w:r w:rsidR="008E38FB">
        <w:rPr>
          <w:rFonts w:ascii="Times New Roman" w:hAnsi="Times New Roman"/>
        </w:rPr>
        <w:t>, то предложена ориентировочная таблица расчета дозы короткого инсулина перед едой в зависимости от ГИ продукта</w:t>
      </w:r>
      <w:r w:rsidR="004B47F9">
        <w:rPr>
          <w:rFonts w:ascii="Times New Roman" w:hAnsi="Times New Roman"/>
        </w:rPr>
        <w:t xml:space="preserve">. </w:t>
      </w:r>
      <w:r w:rsidR="008E38FB">
        <w:rPr>
          <w:rFonts w:ascii="Times New Roman" w:hAnsi="Times New Roman"/>
        </w:rPr>
        <w:t xml:space="preserve"> </w:t>
      </w:r>
      <w:bookmarkEnd w:id="433"/>
      <w:r w:rsidR="004B47F9">
        <w:rPr>
          <w:rFonts w:ascii="Times New Roman" w:hAnsi="Times New Roman"/>
        </w:rPr>
        <w:t>Ч</w:t>
      </w:r>
      <w:r w:rsidR="00554F0A" w:rsidRPr="00D83E33">
        <w:rPr>
          <w:rFonts w:ascii="Times New Roman" w:hAnsi="Times New Roman"/>
        </w:rPr>
        <w:t>ем выше гликемический индекс, тем больше необходимо вводить короткого инсулина на 1ХЕ продукта</w:t>
      </w:r>
      <w:r w:rsidR="00CB0C92">
        <w:rPr>
          <w:rFonts w:ascii="Times New Roman" w:hAnsi="Times New Roman"/>
        </w:rPr>
        <w:t xml:space="preserve">, что видно из </w:t>
      </w:r>
      <w:r w:rsidR="00464467" w:rsidRPr="00D83E33">
        <w:rPr>
          <w:rFonts w:ascii="Times New Roman" w:hAnsi="Times New Roman"/>
          <w:color w:val="FF0000"/>
        </w:rPr>
        <w:t>табл</w:t>
      </w:r>
      <w:r w:rsidR="00464467" w:rsidRPr="00D83E33">
        <w:rPr>
          <w:rFonts w:ascii="Times New Roman" w:hAnsi="Times New Roman"/>
        </w:rPr>
        <w:t>.</w:t>
      </w:r>
      <w:r w:rsidR="00CB0C92">
        <w:rPr>
          <w:rFonts w:ascii="Times New Roman" w:hAnsi="Times New Roman"/>
        </w:rPr>
        <w:t xml:space="preserve"> </w:t>
      </w:r>
      <w:r w:rsidR="00CB0C92">
        <w:rPr>
          <w:rFonts w:ascii="Times New Roman" w:hAnsi="Times New Roman"/>
          <w:lang w:val="en-US"/>
        </w:rPr>
        <w:t>V.28.</w:t>
      </w:r>
    </w:p>
    <w:p w:rsidR="00D83E33" w:rsidRPr="00D83E33" w:rsidRDefault="00D83E33" w:rsidP="00D83E33">
      <w:pPr>
        <w:spacing w:line="240" w:lineRule="auto"/>
        <w:ind w:firstLine="709"/>
        <w:contextualSpacing/>
        <w:jc w:val="both"/>
        <w:rPr>
          <w:rFonts w:ascii="Times New Roman" w:hAnsi="Times New Roman"/>
        </w:rPr>
      </w:pPr>
    </w:p>
    <w:p w:rsidR="004B47F9" w:rsidRDefault="00464467" w:rsidP="00D83E33">
      <w:pPr>
        <w:spacing w:line="240" w:lineRule="auto"/>
        <w:ind w:firstLine="709"/>
        <w:contextualSpacing/>
        <w:jc w:val="both"/>
        <w:rPr>
          <w:rFonts w:ascii="Times New Roman" w:hAnsi="Times New Roman"/>
        </w:rPr>
      </w:pPr>
      <w:r w:rsidRPr="004B47F9">
        <w:rPr>
          <w:rFonts w:ascii="Times New Roman" w:hAnsi="Times New Roman"/>
          <w:color w:val="FF6600"/>
        </w:rPr>
        <w:t>Табл</w:t>
      </w:r>
      <w:r w:rsidRPr="00D83E33">
        <w:rPr>
          <w:rFonts w:ascii="Times New Roman" w:hAnsi="Times New Roman"/>
        </w:rPr>
        <w:t>.</w:t>
      </w:r>
      <w:r w:rsidR="007B0B17">
        <w:rPr>
          <w:rFonts w:ascii="Times New Roman" w:hAnsi="Times New Roman"/>
        </w:rPr>
        <w:t xml:space="preserve"> V.28.</w:t>
      </w:r>
      <w:r w:rsidRPr="00D83E33">
        <w:rPr>
          <w:rFonts w:ascii="Times New Roman" w:hAnsi="Times New Roman"/>
        </w:rPr>
        <w:t xml:space="preserve"> Гликемические индексы</w:t>
      </w:r>
      <w:r w:rsidR="000F2396">
        <w:rPr>
          <w:rFonts w:ascii="Times New Roman" w:hAnsi="Times New Roman"/>
        </w:rPr>
        <w:t xml:space="preserve"> (ГИ)</w:t>
      </w:r>
      <w:r w:rsidRPr="00D83E33">
        <w:rPr>
          <w:rFonts w:ascii="Times New Roman" w:hAnsi="Times New Roman"/>
        </w:rPr>
        <w:t xml:space="preserve"> продуктов и </w:t>
      </w:r>
      <w:r w:rsidR="0009460D">
        <w:rPr>
          <w:rFonts w:ascii="Times New Roman" w:hAnsi="Times New Roman"/>
        </w:rPr>
        <w:t>соотношение ЕД инсулина, которые</w:t>
      </w:r>
      <w:r w:rsidR="00E76E35" w:rsidRPr="00D83E33">
        <w:rPr>
          <w:rFonts w:ascii="Times New Roman" w:hAnsi="Times New Roman"/>
        </w:rPr>
        <w:t xml:space="preserve"> </w:t>
      </w:r>
      <w:r w:rsidR="0009460D">
        <w:rPr>
          <w:rFonts w:ascii="Times New Roman" w:hAnsi="Times New Roman"/>
        </w:rPr>
        <w:t>следует вводить</w:t>
      </w:r>
      <w:r w:rsidR="00E76E35" w:rsidRPr="00D83E33">
        <w:rPr>
          <w:rFonts w:ascii="Times New Roman" w:hAnsi="Times New Roman"/>
        </w:rPr>
        <w:t xml:space="preserve"> на 1ХЕ углеводо</w:t>
      </w:r>
      <w:r w:rsidR="0009460D">
        <w:rPr>
          <w:rFonts w:ascii="Times New Roman" w:hAnsi="Times New Roman"/>
        </w:rPr>
        <w:t>-</w:t>
      </w:r>
      <w:r w:rsidR="00E76E35" w:rsidRPr="00D83E33">
        <w:rPr>
          <w:rFonts w:ascii="Times New Roman" w:hAnsi="Times New Roman"/>
        </w:rPr>
        <w:t>содержащего продукта</w:t>
      </w:r>
      <w:r w:rsidR="0009460D">
        <w:rPr>
          <w:rFonts w:ascii="Times New Roman" w:hAnsi="Times New Roman"/>
        </w:rPr>
        <w:t xml:space="preserve"> (расчет ориентировочный!)</w:t>
      </w:r>
      <w:r w:rsidR="00E76E35" w:rsidRPr="00D83E33">
        <w:rPr>
          <w:rFonts w:ascii="Times New Roman" w:hAnsi="Times New Roman"/>
        </w:rPr>
        <w:t>.</w:t>
      </w:r>
    </w:p>
    <w:p w:rsidR="00464467" w:rsidRPr="00D83E33" w:rsidRDefault="00E76E35" w:rsidP="00D83E33">
      <w:pPr>
        <w:spacing w:line="240" w:lineRule="auto"/>
        <w:ind w:firstLine="709"/>
        <w:contextualSpacing/>
        <w:jc w:val="both"/>
        <w:rPr>
          <w:rFonts w:ascii="Times New Roman" w:hAnsi="Times New Roman"/>
        </w:rPr>
      </w:pPr>
      <w:r w:rsidRPr="00D83E33">
        <w:rPr>
          <w:rFonts w:ascii="Times New Roman" w:hAnsi="Times New Roman"/>
        </w:rPr>
        <w:t xml:space="preserve"> </w:t>
      </w: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1588"/>
        <w:gridCol w:w="5925"/>
        <w:gridCol w:w="1825"/>
      </w:tblGrid>
      <w:tr w:rsidR="00D83E33" w:rsidRPr="00D83E33" w:rsidTr="00BC3F9C">
        <w:trPr>
          <w:trHeight w:val="743"/>
        </w:trPr>
        <w:tc>
          <w:tcPr>
            <w:tcW w:w="1630" w:type="dxa"/>
            <w:tcBorders>
              <w:top w:val="single" w:sz="6" w:space="0" w:color="000000"/>
              <w:left w:val="single" w:sz="6" w:space="0" w:color="000000"/>
              <w:bottom w:val="single" w:sz="4" w:space="0" w:color="auto"/>
              <w:right w:val="single" w:sz="6" w:space="0" w:color="000000"/>
            </w:tcBorders>
            <w:shd w:val="clear" w:color="auto" w:fill="auto"/>
          </w:tcPr>
          <w:p w:rsidR="00D83E33" w:rsidRPr="00D83E33" w:rsidRDefault="00D83E33" w:rsidP="00D83E33">
            <w:pPr>
              <w:spacing w:line="240" w:lineRule="auto"/>
              <w:contextualSpacing/>
              <w:jc w:val="center"/>
              <w:rPr>
                <w:rFonts w:ascii="Times New Roman" w:hAnsi="Times New Roman"/>
              </w:rPr>
            </w:pPr>
            <w:bookmarkStart w:id="434" w:name="_Toc332519697"/>
            <w:r w:rsidRPr="00D83E33">
              <w:rPr>
                <w:rFonts w:ascii="Times New Roman" w:hAnsi="Times New Roman"/>
              </w:rPr>
              <w:t> </w:t>
            </w:r>
          </w:p>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r w:rsidRPr="00D83E33">
              <w:rPr>
                <w:rFonts w:ascii="Times New Roman" w:hAnsi="Times New Roman"/>
              </w:rPr>
              <w:t>ГИ</w:t>
            </w:r>
            <w:bookmarkEnd w:id="434"/>
          </w:p>
        </w:tc>
        <w:tc>
          <w:tcPr>
            <w:tcW w:w="6095" w:type="dxa"/>
            <w:tcBorders>
              <w:top w:val="single" w:sz="6" w:space="0" w:color="000000"/>
              <w:left w:val="single" w:sz="6" w:space="0" w:color="000000"/>
              <w:bottom w:val="single" w:sz="4" w:space="0" w:color="auto"/>
              <w:right w:val="single" w:sz="6" w:space="0" w:color="000000"/>
            </w:tcBorders>
            <w:shd w:val="clear" w:color="auto" w:fill="auto"/>
          </w:tcPr>
          <w:p w:rsidR="00D83E33" w:rsidRPr="00D83E33" w:rsidRDefault="00D83E33" w:rsidP="00D83E33">
            <w:pPr>
              <w:spacing w:line="240" w:lineRule="auto"/>
              <w:contextualSpacing/>
              <w:jc w:val="center"/>
              <w:rPr>
                <w:rFonts w:ascii="Times New Roman" w:hAnsi="Times New Roman"/>
              </w:rPr>
            </w:pPr>
            <w:bookmarkStart w:id="435" w:name="_Toc332519698"/>
            <w:r w:rsidRPr="00D83E33">
              <w:rPr>
                <w:rFonts w:ascii="Times New Roman" w:hAnsi="Times New Roman"/>
              </w:rPr>
              <w:t> </w:t>
            </w:r>
          </w:p>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r w:rsidRPr="00D83E33">
              <w:rPr>
                <w:rFonts w:ascii="Times New Roman" w:hAnsi="Times New Roman"/>
              </w:rPr>
              <w:t>Примеры</w:t>
            </w:r>
            <w:bookmarkEnd w:id="435"/>
            <w:r w:rsidRPr="00D83E33">
              <w:rPr>
                <w:rFonts w:ascii="Times New Roman" w:hAnsi="Times New Roman"/>
              </w:rPr>
              <w:t xml:space="preserve"> продуктов</w:t>
            </w:r>
          </w:p>
        </w:tc>
        <w:tc>
          <w:tcPr>
            <w:tcW w:w="1843" w:type="dxa"/>
            <w:tcBorders>
              <w:top w:val="single" w:sz="6" w:space="0" w:color="000000"/>
              <w:left w:val="single" w:sz="6" w:space="0" w:color="000000"/>
              <w:bottom w:val="single" w:sz="4" w:space="0" w:color="auto"/>
              <w:right w:val="single" w:sz="6" w:space="0" w:color="000000"/>
            </w:tcBorders>
            <w:shd w:val="clear" w:color="auto" w:fill="auto"/>
          </w:tcPr>
          <w:p w:rsidR="00D83E33" w:rsidRPr="00D83E33" w:rsidRDefault="00D83E33" w:rsidP="00D83E33">
            <w:pPr>
              <w:spacing w:line="240" w:lineRule="auto"/>
              <w:contextualSpacing/>
              <w:jc w:val="center"/>
              <w:rPr>
                <w:rFonts w:ascii="Times New Roman" w:hAnsi="Times New Roman"/>
              </w:rPr>
            </w:pPr>
            <w:r w:rsidRPr="00D83E33">
              <w:rPr>
                <w:rFonts w:ascii="Times New Roman" w:hAnsi="Times New Roman"/>
              </w:rPr>
              <w:t>Соотношение</w:t>
            </w:r>
          </w:p>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36" w:name="_Toc332519700"/>
            <w:r w:rsidRPr="00D83E33">
              <w:rPr>
                <w:rFonts w:ascii="Times New Roman" w:hAnsi="Times New Roman"/>
              </w:rPr>
              <w:t>ЕД/ХE</w:t>
            </w:r>
            <w:bookmarkEnd w:id="436"/>
          </w:p>
        </w:tc>
      </w:tr>
      <w:tr w:rsidR="00BC3F9C" w:rsidRPr="00D83E33" w:rsidTr="00BC3F9C">
        <w:trPr>
          <w:trHeight w:val="160"/>
        </w:trPr>
        <w:tc>
          <w:tcPr>
            <w:tcW w:w="1630" w:type="dxa"/>
            <w:tcBorders>
              <w:top w:val="single" w:sz="4" w:space="0" w:color="auto"/>
              <w:left w:val="single" w:sz="6" w:space="0" w:color="000000"/>
              <w:bottom w:val="single" w:sz="4" w:space="0" w:color="auto"/>
              <w:right w:val="single" w:sz="6" w:space="0" w:color="000000"/>
            </w:tcBorders>
            <w:shd w:val="clear" w:color="auto" w:fill="auto"/>
          </w:tcPr>
          <w:p w:rsidR="00BC3F9C" w:rsidRPr="000F2396" w:rsidRDefault="00BC3F9C" w:rsidP="00D83E33">
            <w:pPr>
              <w:keepLines/>
              <w:widowControl w:val="0"/>
              <w:overflowPunct w:val="0"/>
              <w:autoSpaceDE w:val="0"/>
              <w:autoSpaceDN w:val="0"/>
              <w:adjustRightInd w:val="0"/>
              <w:contextualSpacing/>
              <w:jc w:val="center"/>
              <w:rPr>
                <w:rFonts w:ascii="Times New Roman" w:hAnsi="Times New Roman"/>
              </w:rPr>
            </w:pPr>
            <w:r>
              <w:rPr>
                <w:rFonts w:ascii="Times New Roman" w:hAnsi="Times New Roman"/>
              </w:rPr>
              <w:t>100</w:t>
            </w:r>
            <w:r w:rsidR="000F2396">
              <w:rPr>
                <w:rFonts w:ascii="Times New Roman" w:hAnsi="Times New Roman"/>
              </w:rPr>
              <w:t>%</w:t>
            </w:r>
          </w:p>
        </w:tc>
        <w:tc>
          <w:tcPr>
            <w:tcW w:w="6095" w:type="dxa"/>
            <w:tcBorders>
              <w:top w:val="single" w:sz="4" w:space="0" w:color="auto"/>
              <w:left w:val="single" w:sz="6" w:space="0" w:color="000000"/>
              <w:bottom w:val="single" w:sz="4" w:space="0" w:color="auto"/>
              <w:right w:val="single" w:sz="6" w:space="0" w:color="000000"/>
            </w:tcBorders>
            <w:shd w:val="clear" w:color="auto" w:fill="auto"/>
          </w:tcPr>
          <w:p w:rsidR="00BC3F9C" w:rsidRPr="000F2396" w:rsidRDefault="000F2396" w:rsidP="00D83E33">
            <w:pPr>
              <w:keepLines/>
              <w:widowControl w:val="0"/>
              <w:overflowPunct w:val="0"/>
              <w:autoSpaceDE w:val="0"/>
              <w:autoSpaceDN w:val="0"/>
              <w:adjustRightInd w:val="0"/>
              <w:contextualSpacing/>
              <w:jc w:val="center"/>
              <w:rPr>
                <w:rFonts w:ascii="Times New Roman" w:hAnsi="Times New Roman"/>
              </w:rPr>
            </w:pPr>
            <w:r>
              <w:rPr>
                <w:rFonts w:ascii="Times New Roman" w:hAnsi="Times New Roman"/>
              </w:rPr>
              <w:t>Виноградный сахар (глюкоза)</w:t>
            </w:r>
          </w:p>
        </w:tc>
        <w:tc>
          <w:tcPr>
            <w:tcW w:w="1843" w:type="dxa"/>
            <w:tcBorders>
              <w:top w:val="single" w:sz="4" w:space="0" w:color="auto"/>
              <w:left w:val="single" w:sz="6" w:space="0" w:color="000000"/>
              <w:bottom w:val="single" w:sz="4" w:space="0" w:color="auto"/>
              <w:right w:val="single" w:sz="6" w:space="0" w:color="000000"/>
            </w:tcBorders>
            <w:shd w:val="clear" w:color="auto" w:fill="auto"/>
          </w:tcPr>
          <w:p w:rsidR="00BC3F9C" w:rsidRPr="00D83E33" w:rsidRDefault="000F2396" w:rsidP="00D83E33">
            <w:pPr>
              <w:keepLines/>
              <w:widowControl w:val="0"/>
              <w:overflowPunct w:val="0"/>
              <w:autoSpaceDE w:val="0"/>
              <w:autoSpaceDN w:val="0"/>
              <w:adjustRightInd w:val="0"/>
              <w:contextualSpacing/>
              <w:jc w:val="center"/>
              <w:rPr>
                <w:rFonts w:ascii="Times New Roman" w:hAnsi="Times New Roman"/>
              </w:rPr>
            </w:pPr>
            <w:r>
              <w:rPr>
                <w:rFonts w:ascii="Times New Roman" w:hAnsi="Times New Roman"/>
              </w:rPr>
              <w:t>-</w:t>
            </w:r>
          </w:p>
        </w:tc>
      </w:tr>
      <w:tr w:rsidR="00D83E33" w:rsidRPr="00D83E33" w:rsidTr="00BC3F9C">
        <w:tc>
          <w:tcPr>
            <w:tcW w:w="1630" w:type="dxa"/>
            <w:tcBorders>
              <w:top w:val="single" w:sz="4" w:space="0" w:color="auto"/>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37" w:name="_Toc332519701"/>
            <w:r w:rsidRPr="00D83E33">
              <w:rPr>
                <w:rFonts w:ascii="Times New Roman" w:hAnsi="Times New Roman"/>
              </w:rPr>
              <w:t>90-1</w:t>
            </w:r>
            <w:r w:rsidR="00BC3F9C">
              <w:rPr>
                <w:rFonts w:ascii="Times New Roman" w:hAnsi="Times New Roman"/>
              </w:rPr>
              <w:t>0</w:t>
            </w:r>
            <w:r w:rsidRPr="00D83E33">
              <w:rPr>
                <w:rFonts w:ascii="Times New Roman" w:hAnsi="Times New Roman"/>
              </w:rPr>
              <w:t>0%</w:t>
            </w:r>
            <w:bookmarkEnd w:id="437"/>
          </w:p>
        </w:tc>
        <w:tc>
          <w:tcPr>
            <w:tcW w:w="6095" w:type="dxa"/>
            <w:tcBorders>
              <w:top w:val="single" w:sz="4" w:space="0" w:color="auto"/>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38" w:name="_Toc332519702"/>
            <w:r w:rsidRPr="00D83E33">
              <w:rPr>
                <w:rFonts w:ascii="Times New Roman" w:hAnsi="Times New Roman"/>
              </w:rPr>
              <w:t>Солодовый сахар, свежеприготовленное картофельное пюре, мед, вареный рис, кукурузные хлопья, кола.</w:t>
            </w:r>
            <w:bookmarkEnd w:id="438"/>
          </w:p>
        </w:tc>
        <w:tc>
          <w:tcPr>
            <w:tcW w:w="1843" w:type="dxa"/>
            <w:tcBorders>
              <w:top w:val="single" w:sz="4" w:space="0" w:color="auto"/>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39" w:name="_Toc332519703"/>
            <w:r w:rsidRPr="00D83E33">
              <w:rPr>
                <w:rFonts w:ascii="Times New Roman" w:hAnsi="Times New Roman"/>
              </w:rPr>
              <w:sym w:font="Symbol" w:char="00BB"/>
            </w:r>
            <w:r w:rsidRPr="00D83E33">
              <w:rPr>
                <w:rFonts w:ascii="Times New Roman" w:hAnsi="Times New Roman"/>
              </w:rPr>
              <w:t xml:space="preserve"> 1-2 ед. на каждую </w:t>
            </w:r>
            <w:bookmarkEnd w:id="439"/>
            <w:r w:rsidRPr="00D83E33">
              <w:rPr>
                <w:rFonts w:ascii="Times New Roman" w:hAnsi="Times New Roman"/>
              </w:rPr>
              <w:t>ХЕ</w:t>
            </w:r>
          </w:p>
        </w:tc>
      </w:tr>
      <w:tr w:rsidR="00D83E33" w:rsidRPr="00D83E33" w:rsidTr="00D83E33">
        <w:tc>
          <w:tcPr>
            <w:tcW w:w="1630"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40" w:name="_Toc332519704"/>
            <w:r w:rsidRPr="00D83E33">
              <w:rPr>
                <w:rFonts w:ascii="Times New Roman" w:hAnsi="Times New Roman"/>
              </w:rPr>
              <w:t>90-70%</w:t>
            </w:r>
            <w:bookmarkEnd w:id="440"/>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41" w:name="_Toc332519705"/>
            <w:r w:rsidRPr="00D83E33">
              <w:rPr>
                <w:rFonts w:ascii="Times New Roman" w:hAnsi="Times New Roman"/>
              </w:rPr>
              <w:t>Белый хлеб, серый хлеб, сухие ржаные хлебцы (хлеб диабетиков), крекеры, пшеничная мука, бисквиты, печенье, песочный пирог, пиво.</w:t>
            </w:r>
            <w:bookmarkEnd w:id="441"/>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r w:rsidRPr="00D83E33">
              <w:rPr>
                <w:rFonts w:ascii="Times New Roman" w:hAnsi="Times New Roman"/>
              </w:rPr>
              <w:sym w:font="Symbol" w:char="00BB"/>
            </w:r>
            <w:r w:rsidRPr="00D83E33">
              <w:rPr>
                <w:rFonts w:ascii="Times New Roman" w:hAnsi="Times New Roman"/>
              </w:rPr>
              <w:t xml:space="preserve"> 1-2 ед. на каждую ХЕ</w:t>
            </w:r>
          </w:p>
        </w:tc>
      </w:tr>
      <w:tr w:rsidR="00D83E33" w:rsidRPr="00D83E33" w:rsidTr="00D83E33">
        <w:tc>
          <w:tcPr>
            <w:tcW w:w="1630"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42" w:name="_Toc332519706"/>
            <w:r w:rsidRPr="00D83E33">
              <w:rPr>
                <w:rFonts w:ascii="Times New Roman" w:hAnsi="Times New Roman"/>
              </w:rPr>
              <w:t>50-70%</w:t>
            </w:r>
            <w:bookmarkEnd w:id="442"/>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43" w:name="_Toc332519707"/>
            <w:r w:rsidRPr="00D83E33">
              <w:rPr>
                <w:rFonts w:ascii="Times New Roman" w:hAnsi="Times New Roman"/>
              </w:rPr>
              <w:t>Овсяные хлопья, бананы, соленый (хрустящий) картофель, пищевой сахар, ржаной хлеб, хлеб грубого помола, неподслащенные фруктовые соки.</w:t>
            </w:r>
            <w:bookmarkEnd w:id="443"/>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r w:rsidRPr="00D83E33">
              <w:rPr>
                <w:rFonts w:ascii="Times New Roman" w:hAnsi="Times New Roman"/>
              </w:rPr>
              <w:sym w:font="Symbol" w:char="00BB"/>
            </w:r>
            <w:r w:rsidRPr="00D83E33">
              <w:rPr>
                <w:rFonts w:ascii="Times New Roman" w:hAnsi="Times New Roman"/>
              </w:rPr>
              <w:t xml:space="preserve"> 1-2 ед. на каждую ХЕ</w:t>
            </w:r>
          </w:p>
        </w:tc>
      </w:tr>
      <w:tr w:rsidR="00D83E33" w:rsidRPr="00D83E33" w:rsidTr="00D83E33">
        <w:tc>
          <w:tcPr>
            <w:tcW w:w="1630"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44" w:name="_Toc332519708"/>
            <w:r w:rsidRPr="00D83E33">
              <w:rPr>
                <w:rFonts w:ascii="Times New Roman" w:hAnsi="Times New Roman"/>
              </w:rPr>
              <w:t>70-50%</w:t>
            </w:r>
            <w:bookmarkEnd w:id="444"/>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45" w:name="_Toc332519709"/>
            <w:r w:rsidRPr="00D83E33">
              <w:rPr>
                <w:rFonts w:ascii="Times New Roman" w:hAnsi="Times New Roman"/>
              </w:rPr>
              <w:t>Молоко, йогурт, фрукты, спагетти, бобовые, яичный крем.</w:t>
            </w:r>
            <w:bookmarkEnd w:id="445"/>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46" w:name="_Toc332519710"/>
            <w:r w:rsidRPr="00D83E33">
              <w:rPr>
                <w:rFonts w:ascii="Times New Roman" w:hAnsi="Times New Roman"/>
              </w:rPr>
              <w:sym w:font="Symbol" w:char="00BB"/>
            </w:r>
            <w:r w:rsidRPr="00D83E33">
              <w:rPr>
                <w:rFonts w:ascii="Times New Roman" w:hAnsi="Times New Roman"/>
              </w:rPr>
              <w:t xml:space="preserve"> 0,5-1 ЕД на каждую ХЕ</w:t>
            </w:r>
            <w:bookmarkEnd w:id="446"/>
          </w:p>
        </w:tc>
      </w:tr>
      <w:tr w:rsidR="00D83E33" w:rsidRPr="00D83E33" w:rsidTr="00D83E33">
        <w:tc>
          <w:tcPr>
            <w:tcW w:w="1630"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jc w:val="center"/>
              <w:rPr>
                <w:rFonts w:ascii="Times New Roman" w:hAnsi="Times New Roman"/>
              </w:rPr>
            </w:pPr>
            <w:bookmarkStart w:id="447" w:name="_Toc332519711"/>
            <w:r w:rsidRPr="00D83E33">
              <w:rPr>
                <w:rFonts w:ascii="Times New Roman" w:hAnsi="Times New Roman"/>
              </w:rPr>
              <w:t>&lt; 30%</w:t>
            </w:r>
            <w:bookmarkEnd w:id="447"/>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bookmarkStart w:id="448" w:name="_Toc332519712"/>
            <w:r w:rsidRPr="00D83E33">
              <w:rPr>
                <w:rFonts w:ascii="Times New Roman" w:hAnsi="Times New Roman"/>
              </w:rPr>
              <w:t>Фрукты, чечевица, фасоль, бобы, соевые бобы;</w:t>
            </w:r>
            <w:r w:rsidRPr="00D83E33">
              <w:rPr>
                <w:rFonts w:ascii="Times New Roman" w:hAnsi="Times New Roman"/>
                <w:b/>
              </w:rPr>
              <w:t xml:space="preserve"> </w:t>
            </w:r>
            <w:r w:rsidRPr="00D83E33">
              <w:rPr>
                <w:rFonts w:ascii="Times New Roman" w:hAnsi="Times New Roman"/>
              </w:rPr>
              <w:t>овощи, орехи, салат из свежих сырых овощей, козелец</w:t>
            </w:r>
            <w:bookmarkEnd w:id="448"/>
          </w:p>
        </w:tc>
        <w:tc>
          <w:tcPr>
            <w:tcW w:w="1843" w:type="dxa"/>
            <w:tcBorders>
              <w:top w:val="single" w:sz="6" w:space="0" w:color="000000"/>
              <w:left w:val="single" w:sz="6" w:space="0" w:color="000000"/>
              <w:bottom w:val="single" w:sz="6" w:space="0" w:color="000000"/>
              <w:right w:val="single" w:sz="6" w:space="0" w:color="000000"/>
            </w:tcBorders>
            <w:shd w:val="clear" w:color="auto" w:fill="auto"/>
          </w:tcPr>
          <w:p w:rsidR="00D83E33" w:rsidRPr="00D83E33" w:rsidRDefault="00D83E33" w:rsidP="00D83E33">
            <w:pPr>
              <w:keepLines/>
              <w:widowControl w:val="0"/>
              <w:overflowPunct w:val="0"/>
              <w:autoSpaceDE w:val="0"/>
              <w:autoSpaceDN w:val="0"/>
              <w:adjustRightInd w:val="0"/>
              <w:spacing w:line="240" w:lineRule="auto"/>
              <w:contextualSpacing/>
              <w:rPr>
                <w:rFonts w:ascii="Times New Roman" w:hAnsi="Times New Roman"/>
              </w:rPr>
            </w:pPr>
            <w:r w:rsidRPr="00D83E33">
              <w:rPr>
                <w:rFonts w:ascii="Times New Roman" w:hAnsi="Times New Roman"/>
              </w:rPr>
              <w:sym w:font="Symbol" w:char="00BB"/>
            </w:r>
            <w:r w:rsidRPr="00D83E33">
              <w:rPr>
                <w:rFonts w:ascii="Times New Roman" w:hAnsi="Times New Roman"/>
              </w:rPr>
              <w:t xml:space="preserve"> 0,5-1 ЕД на каждую ХЕ</w:t>
            </w:r>
          </w:p>
        </w:tc>
      </w:tr>
    </w:tbl>
    <w:p w:rsidR="00D83E33" w:rsidRDefault="00D83E33" w:rsidP="00D83E33">
      <w:pPr>
        <w:spacing w:line="240" w:lineRule="auto"/>
        <w:ind w:firstLine="709"/>
        <w:contextualSpacing/>
        <w:rPr>
          <w:rFonts w:ascii="Times New Roman" w:hAnsi="Times New Roman"/>
        </w:rPr>
      </w:pPr>
      <w:r w:rsidRPr="00D83E33">
        <w:rPr>
          <w:rFonts w:ascii="Times New Roman" w:hAnsi="Times New Roman"/>
        </w:rPr>
        <w:t> </w:t>
      </w:r>
    </w:p>
    <w:p w:rsidR="00AE06F8" w:rsidRDefault="003173F0" w:rsidP="00AE06F8">
      <w:pPr>
        <w:spacing w:line="240" w:lineRule="auto"/>
        <w:ind w:firstLine="709"/>
        <w:contextualSpacing/>
        <w:jc w:val="both"/>
        <w:rPr>
          <w:rFonts w:ascii="Times New Roman" w:hAnsi="Times New Roman"/>
        </w:rPr>
      </w:pPr>
      <w:bookmarkStart w:id="449" w:name="_Toc332519719"/>
      <w:r w:rsidRPr="003173F0">
        <w:rPr>
          <w:rFonts w:ascii="Times New Roman" w:hAnsi="Times New Roman"/>
        </w:rPr>
        <w:t xml:space="preserve">При </w:t>
      </w:r>
      <w:r w:rsidR="002617A9">
        <w:rPr>
          <w:rFonts w:ascii="Times New Roman" w:hAnsi="Times New Roman"/>
        </w:rPr>
        <w:t xml:space="preserve">определении по </w:t>
      </w:r>
      <w:r w:rsidR="00B20A11">
        <w:rPr>
          <w:rFonts w:ascii="Times New Roman" w:hAnsi="Times New Roman"/>
          <w:color w:val="FF0000"/>
        </w:rPr>
        <w:t>табл.</w:t>
      </w:r>
      <w:r w:rsidRPr="003173F0">
        <w:rPr>
          <w:rFonts w:ascii="Times New Roman" w:hAnsi="Times New Roman"/>
        </w:rPr>
        <w:t xml:space="preserve"> </w:t>
      </w:r>
      <w:r w:rsidR="00B20A11">
        <w:rPr>
          <w:rFonts w:ascii="Times New Roman" w:hAnsi="Times New Roman"/>
        </w:rPr>
        <w:t xml:space="preserve">V.28 </w:t>
      </w:r>
      <w:r w:rsidRPr="003173F0">
        <w:rPr>
          <w:rFonts w:ascii="Times New Roman" w:hAnsi="Times New Roman"/>
        </w:rPr>
        <w:t>дозы инсулина</w:t>
      </w:r>
      <w:r w:rsidR="002617A9">
        <w:rPr>
          <w:rFonts w:ascii="Times New Roman" w:hAnsi="Times New Roman"/>
        </w:rPr>
        <w:t xml:space="preserve"> в зависимости от ГИ, следует обратить внимание на следующие ее свойства: </w:t>
      </w:r>
      <w:bookmarkStart w:id="450" w:name="_Toc332519720"/>
      <w:bookmarkEnd w:id="449"/>
    </w:p>
    <w:p w:rsidR="005164A4" w:rsidRPr="005164A4" w:rsidRDefault="005164A4" w:rsidP="005164A4">
      <w:pPr>
        <w:pStyle w:val="af0"/>
        <w:numPr>
          <w:ilvl w:val="0"/>
          <w:numId w:val="97"/>
        </w:numPr>
        <w:spacing w:line="240" w:lineRule="auto"/>
        <w:jc w:val="both"/>
        <w:rPr>
          <w:rFonts w:ascii="Times New Roman" w:hAnsi="Times New Roman"/>
        </w:rPr>
      </w:pPr>
      <w:r w:rsidRPr="005164A4">
        <w:rPr>
          <w:rFonts w:ascii="Times New Roman" w:hAnsi="Times New Roman"/>
        </w:rPr>
        <w:t>Д</w:t>
      </w:r>
      <w:r w:rsidR="003173F0" w:rsidRPr="005164A4">
        <w:rPr>
          <w:rFonts w:ascii="Times New Roman" w:hAnsi="Times New Roman"/>
        </w:rPr>
        <w:t xml:space="preserve">ля продуктов питания, приведенных в верхней и средней третях </w:t>
      </w:r>
      <w:r w:rsidR="003173F0" w:rsidRPr="005164A4">
        <w:rPr>
          <w:rFonts w:ascii="Times New Roman" w:hAnsi="Times New Roman"/>
          <w:color w:val="FF0000"/>
        </w:rPr>
        <w:t>табл</w:t>
      </w:r>
      <w:r w:rsidRPr="005164A4">
        <w:rPr>
          <w:rFonts w:ascii="Times New Roman" w:hAnsi="Times New Roman"/>
          <w:color w:val="FF0000"/>
        </w:rPr>
        <w:t xml:space="preserve">. </w:t>
      </w:r>
      <w:r w:rsidRPr="005164A4">
        <w:rPr>
          <w:rFonts w:ascii="Times New Roman" w:hAnsi="Times New Roman"/>
        </w:rPr>
        <w:t>V.28</w:t>
      </w:r>
      <w:r w:rsidR="003173F0" w:rsidRPr="005164A4">
        <w:rPr>
          <w:rFonts w:ascii="Times New Roman" w:hAnsi="Times New Roman"/>
        </w:rPr>
        <w:t xml:space="preserve"> на каждую принятую с едой ХЕ необходимо вводить около 1-2 ед. инсулина.</w:t>
      </w:r>
      <w:bookmarkStart w:id="451" w:name="_Toc332519721"/>
      <w:bookmarkEnd w:id="450"/>
    </w:p>
    <w:p w:rsidR="003173F0" w:rsidRPr="005164A4" w:rsidRDefault="005164A4" w:rsidP="005164A4">
      <w:pPr>
        <w:pStyle w:val="af0"/>
        <w:numPr>
          <w:ilvl w:val="0"/>
          <w:numId w:val="97"/>
        </w:numPr>
        <w:spacing w:line="240" w:lineRule="auto"/>
        <w:jc w:val="both"/>
        <w:rPr>
          <w:rFonts w:ascii="Times New Roman" w:hAnsi="Times New Roman"/>
        </w:rPr>
      </w:pPr>
      <w:r>
        <w:rPr>
          <w:rFonts w:ascii="Times New Roman" w:hAnsi="Times New Roman"/>
        </w:rPr>
        <w:t>Д</w:t>
      </w:r>
      <w:r w:rsidR="003173F0" w:rsidRPr="005164A4">
        <w:rPr>
          <w:rFonts w:ascii="Times New Roman" w:hAnsi="Times New Roman"/>
        </w:rPr>
        <w:t xml:space="preserve">ля продуктов питания, приведенных в нижней трети </w:t>
      </w:r>
      <w:r w:rsidRPr="005164A4">
        <w:rPr>
          <w:rFonts w:ascii="Times New Roman" w:hAnsi="Times New Roman"/>
          <w:color w:val="FF0000"/>
        </w:rPr>
        <w:t xml:space="preserve">табл. </w:t>
      </w:r>
      <w:r w:rsidRPr="005164A4">
        <w:rPr>
          <w:rFonts w:ascii="Times New Roman" w:hAnsi="Times New Roman"/>
        </w:rPr>
        <w:t>V.28</w:t>
      </w:r>
      <w:r w:rsidR="003173F0" w:rsidRPr="005164A4">
        <w:rPr>
          <w:rFonts w:ascii="Times New Roman" w:hAnsi="Times New Roman"/>
        </w:rPr>
        <w:t>на каждую ХЕ необходимо вводить около 0,5-1 ед. инсулина (т.е. половину обычной дозы!)</w:t>
      </w:r>
      <w:bookmarkEnd w:id="451"/>
    </w:p>
    <w:p w:rsidR="00D5072D" w:rsidRPr="00AE06F8" w:rsidRDefault="003173F0" w:rsidP="00AE06F8">
      <w:pPr>
        <w:spacing w:line="240" w:lineRule="auto"/>
        <w:ind w:firstLine="709"/>
        <w:contextualSpacing/>
        <w:jc w:val="both"/>
        <w:rPr>
          <w:rFonts w:ascii="Times New Roman" w:hAnsi="Times New Roman"/>
        </w:rPr>
      </w:pPr>
      <w:bookmarkStart w:id="452" w:name="_Toc332519730"/>
      <w:r w:rsidRPr="00843FA8">
        <w:rPr>
          <w:rFonts w:ascii="Times New Roman" w:hAnsi="Times New Roman"/>
        </w:rPr>
        <w:t xml:space="preserve">Обсудите со своим врачом, в какой мере следует учитывать эти особенности в </w:t>
      </w:r>
      <w:bookmarkEnd w:id="452"/>
      <w:r w:rsidR="00E8719B" w:rsidRPr="00843FA8">
        <w:rPr>
          <w:rFonts w:ascii="Times New Roman" w:hAnsi="Times New Roman"/>
        </w:rPr>
        <w:t>вашей диете</w:t>
      </w:r>
    </w:p>
    <w:p w:rsidR="00F5437F" w:rsidRDefault="00E82271" w:rsidP="00E91240">
      <w:pPr>
        <w:spacing w:line="240" w:lineRule="auto"/>
        <w:ind w:firstLine="426"/>
        <w:contextualSpacing/>
        <w:rPr>
          <w:rFonts w:ascii="Times New Roman" w:hAnsi="Times New Roman"/>
        </w:rPr>
      </w:pPr>
      <w:r>
        <w:rPr>
          <w:rFonts w:ascii="Times New Roman" w:hAnsi="Times New Roman"/>
        </w:rPr>
        <w:t xml:space="preserve">В Интернете есть специальный </w:t>
      </w:r>
      <w:r w:rsidR="00E91240">
        <w:rPr>
          <w:rFonts w:ascii="Times New Roman" w:hAnsi="Times New Roman"/>
        </w:rPr>
        <w:t xml:space="preserve">англоязычный </w:t>
      </w:r>
      <w:r>
        <w:rPr>
          <w:rFonts w:ascii="Times New Roman" w:hAnsi="Times New Roman"/>
        </w:rPr>
        <w:t xml:space="preserve">Сайт, посвященный гликемическим индексам продуктов </w:t>
      </w:r>
      <w:hyperlink r:id="rId35" w:history="1">
        <w:r w:rsidRPr="00E82271">
          <w:rPr>
            <w:rStyle w:val="a3"/>
            <w:rFonts w:ascii="Times New Roman" w:hAnsi="Times New Roman"/>
            <w:color w:val="auto"/>
            <w:u w:val="none"/>
            <w:lang w:val="en-GB"/>
          </w:rPr>
          <w:t>www</w:t>
        </w:r>
        <w:r w:rsidRPr="00E82271">
          <w:rPr>
            <w:rStyle w:val="a3"/>
            <w:rFonts w:ascii="Times New Roman" w:hAnsi="Times New Roman"/>
            <w:color w:val="auto"/>
            <w:u w:val="none"/>
          </w:rPr>
          <w:t>.</w:t>
        </w:r>
        <w:r w:rsidRPr="00E82271">
          <w:rPr>
            <w:rStyle w:val="a3"/>
            <w:rFonts w:ascii="Times New Roman" w:hAnsi="Times New Roman"/>
            <w:color w:val="auto"/>
            <w:u w:val="none"/>
            <w:lang w:val="en-GB"/>
          </w:rPr>
          <w:t>glycemicindex</w:t>
        </w:r>
        <w:r w:rsidRPr="00E82271">
          <w:rPr>
            <w:rStyle w:val="a3"/>
            <w:rFonts w:ascii="Times New Roman" w:hAnsi="Times New Roman"/>
            <w:color w:val="auto"/>
            <w:u w:val="none"/>
          </w:rPr>
          <w:t>.</w:t>
        </w:r>
        <w:r w:rsidRPr="00E82271">
          <w:rPr>
            <w:rStyle w:val="a3"/>
            <w:rFonts w:ascii="Times New Roman" w:hAnsi="Times New Roman"/>
            <w:color w:val="auto"/>
            <w:u w:val="none"/>
            <w:lang w:val="en-GB"/>
          </w:rPr>
          <w:t>com</w:t>
        </w:r>
      </w:hyperlink>
      <w:r>
        <w:rPr>
          <w:rFonts w:ascii="Times New Roman" w:hAnsi="Times New Roman"/>
        </w:rPr>
        <w:t>.</w:t>
      </w:r>
      <w:r w:rsidR="00E91240">
        <w:rPr>
          <w:rFonts w:ascii="Times New Roman" w:hAnsi="Times New Roman"/>
        </w:rPr>
        <w:t xml:space="preserve"> </w:t>
      </w:r>
      <w:r w:rsidR="00F5437F">
        <w:rPr>
          <w:rFonts w:ascii="Times New Roman" w:hAnsi="Times New Roman"/>
        </w:rPr>
        <w:t xml:space="preserve">Достаточно обстоятельный список ГИ продуктов представлен на англоязычном Сайте </w:t>
      </w:r>
      <w:hyperlink r:id="rId36" w:history="1">
        <w:r w:rsidR="00E91240" w:rsidRPr="00CD1BD3">
          <w:rPr>
            <w:rStyle w:val="a3"/>
            <w:rFonts w:ascii="Times New Roman" w:hAnsi="Times New Roman"/>
          </w:rPr>
          <w:t>http://lowcarbdiets.about.com/od/whattoeat/a/glycemicindlist.htm</w:t>
        </w:r>
      </w:hyperlink>
      <w:r w:rsidR="00E91240">
        <w:rPr>
          <w:rFonts w:ascii="Times New Roman" w:hAnsi="Times New Roman"/>
        </w:rPr>
        <w:t xml:space="preserve">. </w:t>
      </w:r>
      <w:r w:rsidR="004D1672">
        <w:rPr>
          <w:rFonts w:ascii="Times New Roman" w:hAnsi="Times New Roman"/>
        </w:rPr>
        <w:t xml:space="preserve">Список ГИ основных продуктов представлен в </w:t>
      </w:r>
      <w:r w:rsidR="004D1672" w:rsidRPr="004D1672">
        <w:rPr>
          <w:rFonts w:ascii="Times New Roman" w:hAnsi="Times New Roman"/>
          <w:color w:val="FF6600"/>
        </w:rPr>
        <w:t>табл</w:t>
      </w:r>
      <w:r w:rsidR="004D1672">
        <w:rPr>
          <w:rFonts w:ascii="Times New Roman" w:hAnsi="Times New Roman"/>
        </w:rPr>
        <w:t xml:space="preserve">. </w:t>
      </w:r>
      <w:r w:rsidR="009778D6">
        <w:rPr>
          <w:rFonts w:ascii="Times New Roman" w:hAnsi="Times New Roman"/>
        </w:rPr>
        <w:t>V.29</w:t>
      </w:r>
    </w:p>
    <w:p w:rsidR="004D1672" w:rsidRDefault="004D1672" w:rsidP="00E91240">
      <w:pPr>
        <w:spacing w:line="240" w:lineRule="auto"/>
        <w:ind w:firstLine="426"/>
        <w:contextualSpacing/>
        <w:rPr>
          <w:rFonts w:ascii="Times New Roman" w:hAnsi="Times New Roman"/>
        </w:rPr>
      </w:pPr>
    </w:p>
    <w:p w:rsidR="005D7EF8" w:rsidRDefault="005D7EF8" w:rsidP="00E91240">
      <w:pPr>
        <w:spacing w:line="240" w:lineRule="auto"/>
        <w:ind w:firstLine="426"/>
        <w:contextualSpacing/>
        <w:rPr>
          <w:rFonts w:ascii="Times New Roman" w:hAnsi="Times New Roman"/>
        </w:rPr>
      </w:pPr>
    </w:p>
    <w:p w:rsidR="005D7EF8" w:rsidRDefault="005D7EF8" w:rsidP="00E91240">
      <w:pPr>
        <w:spacing w:line="240" w:lineRule="auto"/>
        <w:ind w:firstLine="426"/>
        <w:contextualSpacing/>
        <w:rPr>
          <w:rFonts w:ascii="Times New Roman" w:hAnsi="Times New Roman"/>
        </w:rPr>
      </w:pPr>
      <w:r w:rsidRPr="00112A73">
        <w:rPr>
          <w:rFonts w:ascii="Times New Roman" w:hAnsi="Times New Roman"/>
          <w:color w:val="FF6600"/>
        </w:rPr>
        <w:t>Табл</w:t>
      </w:r>
      <w:r>
        <w:rPr>
          <w:rFonts w:ascii="Times New Roman" w:hAnsi="Times New Roman"/>
        </w:rPr>
        <w:t xml:space="preserve">. </w:t>
      </w:r>
      <w:r w:rsidR="007B0B17">
        <w:rPr>
          <w:rFonts w:ascii="Times New Roman" w:hAnsi="Times New Roman"/>
        </w:rPr>
        <w:t xml:space="preserve">V.29. </w:t>
      </w:r>
      <w:r>
        <w:rPr>
          <w:rFonts w:ascii="Times New Roman" w:hAnsi="Times New Roman"/>
        </w:rPr>
        <w:t>Гликемические индексы (ГИ) основных продуктов питания</w:t>
      </w:r>
    </w:p>
    <w:p w:rsidR="005D7EF8" w:rsidRDefault="005D7EF8" w:rsidP="00E91240">
      <w:pPr>
        <w:spacing w:line="240" w:lineRule="auto"/>
        <w:ind w:firstLine="426"/>
        <w:contextualSpacing/>
        <w:rPr>
          <w:rFonts w:ascii="Times New Roman" w:hAnsi="Times New Roman"/>
        </w:rPr>
      </w:pPr>
    </w:p>
    <w:tbl>
      <w:tblPr>
        <w:tblW w:w="8896" w:type="dxa"/>
        <w:jc w:val="center"/>
        <w:tblLook w:val="04A0" w:firstRow="1" w:lastRow="0" w:firstColumn="1" w:lastColumn="0" w:noHBand="0" w:noVBand="1"/>
      </w:tblPr>
      <w:tblGrid>
        <w:gridCol w:w="2418"/>
        <w:gridCol w:w="739"/>
        <w:gridCol w:w="2089"/>
        <w:gridCol w:w="503"/>
        <w:gridCol w:w="2329"/>
        <w:gridCol w:w="818"/>
      </w:tblGrid>
      <w:tr w:rsidR="005F3127" w:rsidRPr="004D1672" w:rsidTr="005D7EF8">
        <w:trPr>
          <w:trHeight w:val="300"/>
          <w:jc w:val="center"/>
        </w:trPr>
        <w:tc>
          <w:tcPr>
            <w:tcW w:w="2418" w:type="dxa"/>
            <w:tcBorders>
              <w:top w:val="single" w:sz="4" w:space="0" w:color="auto"/>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jc w:val="center"/>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ПРОДУКТЫ</w:t>
            </w:r>
          </w:p>
        </w:tc>
        <w:tc>
          <w:tcPr>
            <w:tcW w:w="739" w:type="dxa"/>
            <w:tcBorders>
              <w:top w:val="single" w:sz="4" w:space="0" w:color="auto"/>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ГИ</w:t>
            </w:r>
          </w:p>
        </w:tc>
        <w:tc>
          <w:tcPr>
            <w:tcW w:w="2089" w:type="dxa"/>
            <w:tcBorders>
              <w:top w:val="single" w:sz="4" w:space="0" w:color="auto"/>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jc w:val="center"/>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ПРОДУКТЫ</w:t>
            </w:r>
          </w:p>
        </w:tc>
        <w:tc>
          <w:tcPr>
            <w:tcW w:w="503" w:type="dxa"/>
            <w:tcBorders>
              <w:top w:val="single" w:sz="4" w:space="0" w:color="auto"/>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ГИ</w:t>
            </w:r>
          </w:p>
        </w:tc>
        <w:tc>
          <w:tcPr>
            <w:tcW w:w="2329" w:type="dxa"/>
            <w:tcBorders>
              <w:top w:val="single" w:sz="4" w:space="0" w:color="auto"/>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jc w:val="center"/>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ПРОДУКТЫ</w:t>
            </w:r>
          </w:p>
        </w:tc>
        <w:tc>
          <w:tcPr>
            <w:tcW w:w="818" w:type="dxa"/>
            <w:tcBorders>
              <w:top w:val="single" w:sz="4" w:space="0" w:color="auto"/>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b/>
                <w:bCs/>
                <w:color w:val="000000"/>
                <w:sz w:val="20"/>
                <w:szCs w:val="20"/>
                <w:lang w:eastAsia="ru-RU"/>
              </w:rPr>
            </w:pPr>
            <w:r w:rsidRPr="004D1672">
              <w:rPr>
                <w:rFonts w:ascii="Times New Roman" w:eastAsia="Times New Roman" w:hAnsi="Times New Roman"/>
                <w:b/>
                <w:bCs/>
                <w:color w:val="000000"/>
                <w:sz w:val="20"/>
                <w:szCs w:val="20"/>
                <w:lang w:eastAsia="ru-RU"/>
              </w:rPr>
              <w:t>ГИ</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пиво</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110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апельсиновый, готовый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рыбные палочки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38</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финики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103</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черный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спагетти из муки грубого помола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38</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тортильяс кукурузные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изюм</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суп-похлебка из лимской фасоли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36</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lastRenderedPageBreak/>
              <w:t>тост из белого хлеба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макароны с сыром</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апельсины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брюква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99</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печенье песочное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вермишель китайская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пастернак</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97</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свекла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горох зеленый, сухой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булочки французские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суп-пюре из черных бобов</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инжир</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 печеный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бисквит</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63</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йогурт натуральный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рисовая мука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зерна пшеничные, пророщенные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63</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йогурт обезжиренный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лапша рисовая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92</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оладьи из пшеничной муки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киноа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абрикосы консервированные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91</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твикс</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курага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кактусовый джем</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91</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булочки для гамбургеров</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61</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маис</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картофельное пюре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пицца с помидорами и сыром</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морковь сырая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рисовая каша быстрого приготовления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90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 белый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мороженое из соевого молока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кукурузные хлопья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суп-пюре из желтого гороха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груши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34</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морковь отварная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кукуруза сладкая консервированная</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59</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зерна ржаные, пророщенные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34</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поп корн</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пирожки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59</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молоко шоколадное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34</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белый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папайя</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арахисовое масло</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рисовый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пита арабская</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57</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клубника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картофельное пюре быстрого приготовления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83</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 дикий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57</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молоко цельное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бобы кормовые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манго</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фасоль лимская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картофельные чипсы</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печенье овсяное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бананы зеленые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крекеры</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печенье сдобное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бобы черные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мюсли с орехами и изюмом</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салат фруктовый с взбитыми сливками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горошек турецкий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тапиока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таро</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мармелад ягодный без сахара, джем без сахара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вафли несладкие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хлопья зародышевые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53</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молоко 2-процентное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пончики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йогурт сладкий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молоко соевое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арбуз</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мороженое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персики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кабачки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 томатный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яблоки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30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тыква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отруби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51</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сосиски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28</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длинный французский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гречка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молоко снятое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27</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сухари молотые для панировки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74</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 сладкий (батат)</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чечевица красная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бублик пшеничный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72</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киви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вишня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пшено</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71</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 коричневый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горох желтый дробленый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 вареный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спагетти, макароны</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грейпфруты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кока-кола, фанта, спрайт</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тортеллини с сыром</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перловка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крахмал картофельный, кукурузный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блины из гречневой муки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сливы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кукуруза вареная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щербет</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50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соевые бобы, консервированные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мармелад, джем с сахаром</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овсяная каша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49</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чечевица зеленая</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марс, сникерс (батончики)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амилоза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шоколад черный (70% какао)</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22</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lastRenderedPageBreak/>
              <w:t>пельмени, равиоли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булгур</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абрикосы свежие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20</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репа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горошек зеленый, консервированный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арахис</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 белый, обработанный паром</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виноградный, без сахара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соевые бобы, сухие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сахар (сахароза)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грейпфрута, без сахара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48</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фруктоза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20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фруктовые чипсы в сахаре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фруктовый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47</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рисовые отруби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19</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шоколад молочный</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70</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лактоза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46</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орехи грецкие</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15</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лепешки пресные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69</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М&amp;Ms</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46</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баклажаны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мука пшеничная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69</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ананасовый, без сахара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46</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брокколи</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круассан</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67</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с отрубями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45</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грибы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ананас</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груши консервированные</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зеленый перец</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крем, с добавлением пшеничной муки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суп-пюре чечевичный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44</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кактус мексиканский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мюсли швейцарские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фасоль цветная</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42</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капуста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овсяная каша, быстрорастворимая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горошек турецкий консервированный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41</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лук</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суп-пюре из зеленого сухого гороха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66</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виноград</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помидоры</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бананы</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горошек зеленый, свежий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салат листовой</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дыня</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мамалыга (каша из кукурузной муки)</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салат-латук</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картофель, вареный "в мундире"</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апельсиновый свежеотжатый, без сахара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чеснок</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10</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консервированные овощи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сок яблочный, без сахара</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семечки посолнуха</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8</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кускус</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фасоль белая</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r>
      <w:tr w:rsidR="005F3127" w:rsidRPr="004D1672" w:rsidTr="005D7EF8">
        <w:trPr>
          <w:trHeight w:val="48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манная крупа</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зерновой пшеничный, хлеб ржаной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r>
      <w:tr w:rsidR="005F3127" w:rsidRPr="004D1672" w:rsidTr="005D7EF8">
        <w:trPr>
          <w:trHeight w:val="300"/>
          <w:jc w:val="center"/>
        </w:trPr>
        <w:tc>
          <w:tcPr>
            <w:tcW w:w="2418" w:type="dxa"/>
            <w:tcBorders>
              <w:top w:val="nil"/>
              <w:left w:val="single" w:sz="4" w:space="0" w:color="auto"/>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песочные корзиночки с фруктами</w:t>
            </w:r>
          </w:p>
        </w:tc>
        <w:tc>
          <w:tcPr>
            <w:tcW w:w="73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65</w:t>
            </w:r>
          </w:p>
        </w:tc>
        <w:tc>
          <w:tcPr>
            <w:tcW w:w="208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хлеб тыквенный</w:t>
            </w:r>
          </w:p>
        </w:tc>
        <w:tc>
          <w:tcPr>
            <w:tcW w:w="503"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40</w:t>
            </w:r>
          </w:p>
        </w:tc>
        <w:tc>
          <w:tcPr>
            <w:tcW w:w="2329"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c>
          <w:tcPr>
            <w:tcW w:w="818" w:type="dxa"/>
            <w:tcBorders>
              <w:top w:val="nil"/>
              <w:left w:val="nil"/>
              <w:bottom w:val="single" w:sz="4" w:space="0" w:color="auto"/>
              <w:right w:val="single" w:sz="4" w:space="0" w:color="auto"/>
            </w:tcBorders>
            <w:shd w:val="clear" w:color="auto" w:fill="auto"/>
            <w:hideMark/>
          </w:tcPr>
          <w:p w:rsidR="004D1672" w:rsidRPr="004D1672" w:rsidRDefault="004D1672" w:rsidP="004D1672">
            <w:pPr>
              <w:spacing w:after="0" w:line="240" w:lineRule="auto"/>
              <w:rPr>
                <w:rFonts w:ascii="Times New Roman" w:eastAsia="Times New Roman" w:hAnsi="Times New Roman"/>
                <w:color w:val="000000"/>
                <w:sz w:val="20"/>
                <w:szCs w:val="20"/>
                <w:lang w:eastAsia="ru-RU"/>
              </w:rPr>
            </w:pPr>
            <w:r w:rsidRPr="004D1672">
              <w:rPr>
                <w:rFonts w:ascii="Times New Roman" w:eastAsia="Times New Roman" w:hAnsi="Times New Roman"/>
                <w:color w:val="000000"/>
                <w:sz w:val="20"/>
                <w:szCs w:val="20"/>
                <w:lang w:eastAsia="ru-RU"/>
              </w:rPr>
              <w:t> </w:t>
            </w:r>
          </w:p>
        </w:tc>
      </w:tr>
    </w:tbl>
    <w:p w:rsidR="004D1672" w:rsidRPr="00E91240" w:rsidRDefault="004D1672" w:rsidP="00E91240">
      <w:pPr>
        <w:spacing w:line="240" w:lineRule="auto"/>
        <w:ind w:firstLine="426"/>
        <w:contextualSpacing/>
        <w:rPr>
          <w:rFonts w:ascii="Times New Roman" w:hAnsi="Times New Roman"/>
        </w:rPr>
      </w:pPr>
    </w:p>
    <w:p w:rsidR="00A747DC" w:rsidRDefault="00A747DC" w:rsidP="00963777">
      <w:pPr>
        <w:spacing w:line="240" w:lineRule="auto"/>
        <w:contextualSpacing/>
        <w:rPr>
          <w:rFonts w:ascii="Times New Roman" w:hAnsi="Times New Roman"/>
        </w:rPr>
      </w:pPr>
    </w:p>
    <w:p w:rsidR="00767CDF" w:rsidRPr="00551C78" w:rsidRDefault="00F86582" w:rsidP="00767CDF">
      <w:pPr>
        <w:pStyle w:val="2"/>
        <w:ind w:firstLine="454"/>
        <w:jc w:val="center"/>
        <w:rPr>
          <w:rFonts w:ascii="Times New Roman" w:hAnsi="Times New Roman"/>
          <w:sz w:val="22"/>
          <w:szCs w:val="22"/>
        </w:rPr>
      </w:pPr>
      <w:bookmarkStart w:id="453" w:name="_Toc332514801"/>
      <w:bookmarkStart w:id="454" w:name="_Toc332527985"/>
      <w:bookmarkStart w:id="455" w:name="_Toc343674147"/>
      <w:r>
        <w:rPr>
          <w:rFonts w:ascii="Times New Roman" w:hAnsi="Times New Roman"/>
          <w:sz w:val="22"/>
          <w:szCs w:val="22"/>
        </w:rPr>
        <w:t xml:space="preserve">2.5. </w:t>
      </w:r>
      <w:r w:rsidR="00767CDF" w:rsidRPr="00551C78">
        <w:rPr>
          <w:rFonts w:ascii="Times New Roman" w:hAnsi="Times New Roman"/>
          <w:sz w:val="22"/>
          <w:szCs w:val="22"/>
        </w:rPr>
        <w:t>Балластные вещества</w:t>
      </w:r>
      <w:bookmarkEnd w:id="453"/>
      <w:bookmarkEnd w:id="454"/>
      <w:r w:rsidR="00767CDF" w:rsidRPr="00551C78">
        <w:rPr>
          <w:rFonts w:ascii="Times New Roman" w:hAnsi="Times New Roman"/>
          <w:sz w:val="22"/>
          <w:szCs w:val="22"/>
        </w:rPr>
        <w:t xml:space="preserve"> (пищевые волокна)</w:t>
      </w:r>
      <w:bookmarkEnd w:id="455"/>
    </w:p>
    <w:p w:rsidR="00767CDF" w:rsidRPr="00AA2E68" w:rsidRDefault="00767CDF" w:rsidP="004D1E82">
      <w:pPr>
        <w:spacing w:line="240" w:lineRule="auto"/>
        <w:ind w:firstLine="426"/>
        <w:contextualSpacing/>
        <w:rPr>
          <w:rFonts w:ascii="Times New Roman" w:hAnsi="Times New Roman"/>
        </w:rPr>
      </w:pPr>
      <w:bookmarkStart w:id="456" w:name="_Toc332520329"/>
      <w:r w:rsidRPr="00B82D5E">
        <w:rPr>
          <w:rFonts w:ascii="Times New Roman" w:hAnsi="Times New Roman"/>
        </w:rPr>
        <w:t>К балластными веществами (пищевым волокнам) относят ту часть клетчатки растений, которая расщепляется пищеварительными соками лишь частично или совсем не расщепляется и потому не всасывается из кишечника. Но несмотря на то, что они не всасываются, они чрезвычайно полезны организму, так как благотворно действуют местно, в желудочно-кишечном тракте.</w:t>
      </w:r>
      <w:bookmarkEnd w:id="456"/>
    </w:p>
    <w:p w:rsidR="00767CDF" w:rsidRPr="004D1E82" w:rsidRDefault="00AA2E68" w:rsidP="004D1E82">
      <w:pPr>
        <w:spacing w:line="240" w:lineRule="auto"/>
        <w:contextualSpacing/>
        <w:rPr>
          <w:rFonts w:ascii="Times New Roman" w:hAnsi="Times New Roman"/>
        </w:rPr>
      </w:pPr>
      <w:bookmarkStart w:id="457" w:name="_Toc332520330"/>
      <w:r w:rsidRPr="004D1E82">
        <w:rPr>
          <w:rFonts w:ascii="Times New Roman" w:hAnsi="Times New Roman"/>
        </w:rPr>
        <w:t xml:space="preserve">Положительные свойства пищевых волокон </w:t>
      </w:r>
      <w:bookmarkEnd w:id="457"/>
      <w:r w:rsidR="004D1E82">
        <w:rPr>
          <w:rFonts w:ascii="Times New Roman" w:hAnsi="Times New Roman"/>
        </w:rPr>
        <w:t>:</w:t>
      </w:r>
    </w:p>
    <w:p w:rsidR="004D1E82" w:rsidRPr="004D1E82" w:rsidRDefault="00767CDF" w:rsidP="001B3AA8">
      <w:pPr>
        <w:numPr>
          <w:ilvl w:val="0"/>
          <w:numId w:val="96"/>
        </w:numPr>
        <w:spacing w:line="240" w:lineRule="auto"/>
        <w:contextualSpacing/>
        <w:rPr>
          <w:rFonts w:ascii="Times New Roman" w:hAnsi="Times New Roman"/>
        </w:rPr>
      </w:pPr>
      <w:bookmarkStart w:id="458" w:name="_Toc332520331"/>
      <w:r w:rsidRPr="004D1E82">
        <w:rPr>
          <w:rFonts w:ascii="Times New Roman" w:hAnsi="Times New Roman"/>
        </w:rPr>
        <w:t>Балластные вещества задерживают всасывание углеводов</w:t>
      </w:r>
      <w:bookmarkEnd w:id="458"/>
      <w:r w:rsidRPr="004D1E82">
        <w:rPr>
          <w:rFonts w:ascii="Times New Roman" w:hAnsi="Times New Roman"/>
        </w:rPr>
        <w:t>, благодаря чему</w:t>
      </w:r>
      <w:bookmarkStart w:id="459" w:name="_Toc332520332"/>
    </w:p>
    <w:p w:rsidR="00E43224" w:rsidRDefault="009866DD" w:rsidP="001B3AA8">
      <w:pPr>
        <w:numPr>
          <w:ilvl w:val="0"/>
          <w:numId w:val="97"/>
        </w:numPr>
        <w:spacing w:line="240" w:lineRule="auto"/>
        <w:contextualSpacing/>
        <w:rPr>
          <w:rFonts w:ascii="Times New Roman" w:hAnsi="Times New Roman"/>
          <w:i/>
        </w:rPr>
      </w:pPr>
      <w:r>
        <w:rPr>
          <w:rFonts w:ascii="Times New Roman" w:hAnsi="Times New Roman"/>
        </w:rPr>
        <w:t>у</w:t>
      </w:r>
      <w:r w:rsidR="00767CDF" w:rsidRPr="00B82D5E">
        <w:rPr>
          <w:rFonts w:ascii="Times New Roman" w:hAnsi="Times New Roman"/>
        </w:rPr>
        <w:t xml:space="preserve">меньшается подъем </w:t>
      </w:r>
      <w:r w:rsidR="00E43224">
        <w:rPr>
          <w:rFonts w:ascii="Times New Roman" w:hAnsi="Times New Roman"/>
        </w:rPr>
        <w:t>глюкозы</w:t>
      </w:r>
      <w:r w:rsidR="00767CDF" w:rsidRPr="00B82D5E">
        <w:rPr>
          <w:rFonts w:ascii="Times New Roman" w:hAnsi="Times New Roman"/>
        </w:rPr>
        <w:t xml:space="preserve"> крови после приема углеводов</w:t>
      </w:r>
      <w:bookmarkStart w:id="460" w:name="_Toc332520333"/>
      <w:bookmarkEnd w:id="459"/>
    </w:p>
    <w:p w:rsidR="00E43224" w:rsidRDefault="009866DD" w:rsidP="001B3AA8">
      <w:pPr>
        <w:numPr>
          <w:ilvl w:val="0"/>
          <w:numId w:val="97"/>
        </w:numPr>
        <w:spacing w:line="240" w:lineRule="auto"/>
        <w:contextualSpacing/>
        <w:rPr>
          <w:rFonts w:ascii="Times New Roman" w:hAnsi="Times New Roman"/>
          <w:i/>
        </w:rPr>
      </w:pPr>
      <w:r>
        <w:rPr>
          <w:rFonts w:ascii="Times New Roman" w:hAnsi="Times New Roman"/>
        </w:rPr>
        <w:t>т</w:t>
      </w:r>
      <w:r w:rsidR="00767CDF" w:rsidRPr="00B82D5E">
        <w:rPr>
          <w:rFonts w:ascii="Times New Roman" w:hAnsi="Times New Roman"/>
        </w:rPr>
        <w:t xml:space="preserve">ребуется меньше доза инсулина </w:t>
      </w:r>
      <w:bookmarkEnd w:id="460"/>
      <w:r w:rsidR="00767CDF" w:rsidRPr="00B82D5E">
        <w:rPr>
          <w:rFonts w:ascii="Times New Roman" w:hAnsi="Times New Roman"/>
        </w:rPr>
        <w:t xml:space="preserve">для поддержания </w:t>
      </w:r>
      <w:r w:rsidR="00E43224">
        <w:rPr>
          <w:rFonts w:ascii="Times New Roman" w:hAnsi="Times New Roman"/>
        </w:rPr>
        <w:t>глюкозы</w:t>
      </w:r>
      <w:r w:rsidR="00767CDF" w:rsidRPr="00B82D5E">
        <w:rPr>
          <w:rFonts w:ascii="Times New Roman" w:hAnsi="Times New Roman"/>
        </w:rPr>
        <w:t xml:space="preserve"> крови в норме</w:t>
      </w:r>
      <w:bookmarkStart w:id="461" w:name="_Toc332520334"/>
    </w:p>
    <w:p w:rsidR="00767CDF" w:rsidRPr="00E43224" w:rsidRDefault="009866DD" w:rsidP="001B3AA8">
      <w:pPr>
        <w:numPr>
          <w:ilvl w:val="0"/>
          <w:numId w:val="97"/>
        </w:numPr>
        <w:spacing w:line="240" w:lineRule="auto"/>
        <w:contextualSpacing/>
        <w:rPr>
          <w:rFonts w:ascii="Times New Roman" w:hAnsi="Times New Roman"/>
          <w:i/>
        </w:rPr>
      </w:pPr>
      <w:r>
        <w:rPr>
          <w:rFonts w:ascii="Times New Roman" w:hAnsi="Times New Roman"/>
        </w:rPr>
        <w:t>у</w:t>
      </w:r>
      <w:r w:rsidR="00767CDF" w:rsidRPr="00E43224">
        <w:rPr>
          <w:rFonts w:ascii="Times New Roman" w:hAnsi="Times New Roman"/>
        </w:rPr>
        <w:t>лучшается обмен веществ</w:t>
      </w:r>
      <w:bookmarkEnd w:id="461"/>
      <w:r w:rsidR="00767CDF" w:rsidRPr="00E43224">
        <w:rPr>
          <w:rFonts w:ascii="Times New Roman" w:hAnsi="Times New Roman"/>
        </w:rPr>
        <w:t xml:space="preserve"> при диабете</w:t>
      </w:r>
    </w:p>
    <w:p w:rsidR="00767CDF" w:rsidRPr="00E43224" w:rsidRDefault="00767CDF" w:rsidP="001B3AA8">
      <w:pPr>
        <w:numPr>
          <w:ilvl w:val="0"/>
          <w:numId w:val="96"/>
        </w:numPr>
        <w:spacing w:line="240" w:lineRule="auto"/>
        <w:contextualSpacing/>
        <w:rPr>
          <w:rFonts w:ascii="Times New Roman" w:hAnsi="Times New Roman"/>
        </w:rPr>
      </w:pPr>
      <w:bookmarkStart w:id="462" w:name="_Toc332520335"/>
      <w:r w:rsidRPr="00E43224">
        <w:rPr>
          <w:rFonts w:ascii="Times New Roman" w:hAnsi="Times New Roman"/>
        </w:rPr>
        <w:t>В большинстве своем балластные вещества имеют волокнистую структуру и их нужно дольше и сильнее пережевывать</w:t>
      </w:r>
      <w:bookmarkEnd w:id="462"/>
    </w:p>
    <w:p w:rsidR="00767CDF" w:rsidRPr="00B82D5E" w:rsidRDefault="009866DD" w:rsidP="009866DD">
      <w:pPr>
        <w:keepLines/>
        <w:widowControl w:val="0"/>
        <w:overflowPunct w:val="0"/>
        <w:autoSpaceDE w:val="0"/>
        <w:autoSpaceDN w:val="0"/>
        <w:adjustRightInd w:val="0"/>
        <w:spacing w:after="0" w:line="240" w:lineRule="auto"/>
        <w:ind w:firstLine="709"/>
        <w:contextualSpacing/>
        <w:rPr>
          <w:rFonts w:ascii="Times New Roman" w:hAnsi="Times New Roman"/>
        </w:rPr>
      </w:pPr>
      <w:bookmarkStart w:id="463" w:name="_Toc332520336"/>
      <w:r>
        <w:rPr>
          <w:rFonts w:ascii="Times New Roman" w:hAnsi="Times New Roman"/>
        </w:rPr>
        <w:t>     э</w:t>
      </w:r>
      <w:r w:rsidR="00767CDF" w:rsidRPr="00B82D5E">
        <w:rPr>
          <w:rFonts w:ascii="Times New Roman" w:hAnsi="Times New Roman"/>
        </w:rPr>
        <w:t>то хорошо для зубов</w:t>
      </w:r>
      <w:bookmarkEnd w:id="463"/>
    </w:p>
    <w:p w:rsidR="00767CDF" w:rsidRPr="00B82D5E" w:rsidRDefault="009866DD" w:rsidP="009866DD">
      <w:pPr>
        <w:keepLines/>
        <w:widowControl w:val="0"/>
        <w:overflowPunct w:val="0"/>
        <w:autoSpaceDE w:val="0"/>
        <w:autoSpaceDN w:val="0"/>
        <w:adjustRightInd w:val="0"/>
        <w:spacing w:after="0" w:line="240" w:lineRule="auto"/>
        <w:ind w:left="737"/>
        <w:contextualSpacing/>
        <w:rPr>
          <w:rFonts w:ascii="Times New Roman" w:hAnsi="Times New Roman"/>
        </w:rPr>
      </w:pPr>
      <w:bookmarkStart w:id="464" w:name="_Toc332520337"/>
      <w:r>
        <w:rPr>
          <w:rFonts w:ascii="Times New Roman" w:hAnsi="Times New Roman"/>
        </w:rPr>
        <w:t>    б</w:t>
      </w:r>
      <w:r w:rsidR="00767CDF" w:rsidRPr="00B82D5E">
        <w:rPr>
          <w:rFonts w:ascii="Times New Roman" w:hAnsi="Times New Roman"/>
        </w:rPr>
        <w:t>ыстрее наступает насыщение</w:t>
      </w:r>
      <w:bookmarkEnd w:id="464"/>
    </w:p>
    <w:p w:rsidR="00767CDF" w:rsidRPr="00B82D5E" w:rsidRDefault="00767CDF" w:rsidP="001B3AA8">
      <w:pPr>
        <w:numPr>
          <w:ilvl w:val="0"/>
          <w:numId w:val="96"/>
        </w:numPr>
        <w:spacing w:line="240" w:lineRule="auto"/>
        <w:contextualSpacing/>
        <w:rPr>
          <w:rFonts w:ascii="Times New Roman" w:hAnsi="Times New Roman"/>
        </w:rPr>
      </w:pPr>
      <w:bookmarkStart w:id="465" w:name="_Toc332520338"/>
      <w:r w:rsidRPr="00B82D5E">
        <w:rPr>
          <w:rFonts w:ascii="Times New Roman" w:hAnsi="Times New Roman"/>
        </w:rPr>
        <w:t>Балластные вещества впитывают воду и набухают</w:t>
      </w:r>
      <w:bookmarkEnd w:id="465"/>
    </w:p>
    <w:p w:rsidR="00767CDF" w:rsidRPr="00B82D5E" w:rsidRDefault="009866DD" w:rsidP="009866DD">
      <w:pPr>
        <w:keepLines/>
        <w:widowControl w:val="0"/>
        <w:overflowPunct w:val="0"/>
        <w:autoSpaceDE w:val="0"/>
        <w:autoSpaceDN w:val="0"/>
        <w:adjustRightInd w:val="0"/>
        <w:spacing w:after="0" w:line="240" w:lineRule="auto"/>
        <w:ind w:left="737"/>
        <w:contextualSpacing/>
        <w:rPr>
          <w:rFonts w:ascii="Times New Roman" w:hAnsi="Times New Roman"/>
        </w:rPr>
      </w:pPr>
      <w:bookmarkStart w:id="466" w:name="_Toc332520339"/>
      <w:r>
        <w:rPr>
          <w:rFonts w:ascii="Times New Roman" w:hAnsi="Times New Roman"/>
        </w:rPr>
        <w:lastRenderedPageBreak/>
        <w:t>     б</w:t>
      </w:r>
      <w:r w:rsidR="00767CDF" w:rsidRPr="00B82D5E">
        <w:rPr>
          <w:rFonts w:ascii="Times New Roman" w:hAnsi="Times New Roman"/>
        </w:rPr>
        <w:t>лагодаря этому они снимают или предотвращают запоры</w:t>
      </w:r>
      <w:bookmarkEnd w:id="466"/>
    </w:p>
    <w:p w:rsidR="00767CDF" w:rsidRPr="008801B7" w:rsidRDefault="00767CDF" w:rsidP="001B3AA8">
      <w:pPr>
        <w:numPr>
          <w:ilvl w:val="0"/>
          <w:numId w:val="96"/>
        </w:numPr>
        <w:spacing w:line="240" w:lineRule="auto"/>
        <w:contextualSpacing/>
        <w:rPr>
          <w:rFonts w:ascii="Times New Roman" w:hAnsi="Times New Roman"/>
        </w:rPr>
      </w:pPr>
      <w:bookmarkStart w:id="467" w:name="_Toc332520340"/>
      <w:r w:rsidRPr="008801B7">
        <w:rPr>
          <w:rFonts w:ascii="Times New Roman" w:hAnsi="Times New Roman"/>
        </w:rPr>
        <w:t>Некоторые балластные вещества могут связывать холестерин и желчную кислоту</w:t>
      </w:r>
      <w:bookmarkEnd w:id="467"/>
    </w:p>
    <w:p w:rsidR="00767CDF" w:rsidRDefault="008801B7" w:rsidP="008801B7">
      <w:pPr>
        <w:keepLines/>
        <w:widowControl w:val="0"/>
        <w:overflowPunct w:val="0"/>
        <w:autoSpaceDE w:val="0"/>
        <w:autoSpaceDN w:val="0"/>
        <w:adjustRightInd w:val="0"/>
        <w:spacing w:after="0" w:line="240" w:lineRule="auto"/>
        <w:ind w:left="1134" w:hanging="397"/>
        <w:contextualSpacing/>
        <w:rPr>
          <w:rFonts w:ascii="Times New Roman" w:hAnsi="Times New Roman"/>
        </w:rPr>
      </w:pPr>
      <w:bookmarkStart w:id="468" w:name="_Toc332520341"/>
      <w:r>
        <w:rPr>
          <w:rFonts w:ascii="Times New Roman" w:hAnsi="Times New Roman"/>
        </w:rPr>
        <w:t>     э</w:t>
      </w:r>
      <w:r w:rsidR="00767CDF" w:rsidRPr="00B82D5E">
        <w:rPr>
          <w:rFonts w:ascii="Times New Roman" w:hAnsi="Times New Roman"/>
        </w:rPr>
        <w:t>тим они способствуют снижению уровня холестерина в крови и являются важными помощниками в борьбе против сердечно-сосудистых заболеваний.</w:t>
      </w:r>
      <w:bookmarkEnd w:id="468"/>
    </w:p>
    <w:p w:rsidR="008801B7" w:rsidRPr="00B82D5E" w:rsidRDefault="008801B7" w:rsidP="008801B7">
      <w:pPr>
        <w:keepLines/>
        <w:widowControl w:val="0"/>
        <w:overflowPunct w:val="0"/>
        <w:autoSpaceDE w:val="0"/>
        <w:autoSpaceDN w:val="0"/>
        <w:adjustRightInd w:val="0"/>
        <w:spacing w:after="0" w:line="240" w:lineRule="auto"/>
        <w:ind w:left="1134" w:hanging="397"/>
        <w:contextualSpacing/>
        <w:rPr>
          <w:rFonts w:ascii="Times New Roman" w:hAnsi="Times New Roman"/>
        </w:rPr>
      </w:pPr>
    </w:p>
    <w:p w:rsidR="00767CDF" w:rsidRPr="00B82D5E" w:rsidRDefault="00767CDF" w:rsidP="008801B7">
      <w:pPr>
        <w:spacing w:line="240" w:lineRule="auto"/>
        <w:ind w:firstLine="426"/>
        <w:contextualSpacing/>
        <w:rPr>
          <w:rFonts w:ascii="Times New Roman" w:hAnsi="Times New Roman"/>
        </w:rPr>
      </w:pPr>
      <w:bookmarkStart w:id="469" w:name="_Toc332520342"/>
      <w:r w:rsidRPr="00B82D5E">
        <w:rPr>
          <w:rFonts w:ascii="Times New Roman" w:hAnsi="Times New Roman"/>
        </w:rPr>
        <w:t>Путем направленного отбора продуктов питания перед каждым приемом пищи можно влиять на количество балластных веществ в диете:</w:t>
      </w:r>
      <w:bookmarkEnd w:id="469"/>
    </w:p>
    <w:p w:rsidR="00767CDF" w:rsidRPr="00B82D5E" w:rsidRDefault="00767CDF" w:rsidP="00E24C49">
      <w:pPr>
        <w:keepLines/>
        <w:widowControl w:val="0"/>
        <w:overflowPunct w:val="0"/>
        <w:autoSpaceDE w:val="0"/>
        <w:autoSpaceDN w:val="0"/>
        <w:adjustRightInd w:val="0"/>
        <w:spacing w:after="0" w:line="240" w:lineRule="auto"/>
        <w:ind w:left="737"/>
        <w:contextualSpacing/>
        <w:rPr>
          <w:rFonts w:ascii="Times New Roman" w:hAnsi="Times New Roman"/>
        </w:rPr>
      </w:pPr>
      <w:bookmarkStart w:id="470" w:name="_Toc332520343"/>
      <w:r w:rsidRPr="00B82D5E">
        <w:rPr>
          <w:rFonts w:ascii="Times New Roman" w:hAnsi="Times New Roman"/>
        </w:rPr>
        <w:t>     Предпочитайте продукты грубого помола</w:t>
      </w:r>
      <w:bookmarkEnd w:id="470"/>
    </w:p>
    <w:p w:rsidR="00767CDF" w:rsidRPr="00B82D5E" w:rsidRDefault="00767CDF" w:rsidP="00E24C49">
      <w:pPr>
        <w:keepLines/>
        <w:widowControl w:val="0"/>
        <w:overflowPunct w:val="0"/>
        <w:autoSpaceDE w:val="0"/>
        <w:autoSpaceDN w:val="0"/>
        <w:adjustRightInd w:val="0"/>
        <w:spacing w:after="0" w:line="240" w:lineRule="auto"/>
        <w:ind w:left="737"/>
        <w:contextualSpacing/>
        <w:rPr>
          <w:rFonts w:ascii="Times New Roman" w:hAnsi="Times New Roman"/>
        </w:rPr>
      </w:pPr>
      <w:bookmarkStart w:id="471" w:name="_Toc332520344"/>
      <w:r w:rsidRPr="00B82D5E">
        <w:rPr>
          <w:rFonts w:ascii="Times New Roman" w:hAnsi="Times New Roman"/>
        </w:rPr>
        <w:t>     Ешьте фрукты и овощи по возможности с кожурой (например,  яблоки, груши, огурцы)</w:t>
      </w:r>
      <w:bookmarkEnd w:id="471"/>
    </w:p>
    <w:p w:rsidR="00767CDF" w:rsidRPr="00B82D5E" w:rsidRDefault="00767CDF" w:rsidP="00E24C49">
      <w:pPr>
        <w:keepLines/>
        <w:widowControl w:val="0"/>
        <w:overflowPunct w:val="0"/>
        <w:autoSpaceDE w:val="0"/>
        <w:autoSpaceDN w:val="0"/>
        <w:adjustRightInd w:val="0"/>
        <w:spacing w:after="0" w:line="240" w:lineRule="auto"/>
        <w:ind w:left="737"/>
        <w:contextualSpacing/>
        <w:rPr>
          <w:rFonts w:ascii="Times New Roman" w:hAnsi="Times New Roman"/>
        </w:rPr>
      </w:pPr>
      <w:bookmarkStart w:id="472" w:name="_Toc332520345"/>
      <w:r w:rsidRPr="00B82D5E">
        <w:rPr>
          <w:rFonts w:ascii="Times New Roman" w:hAnsi="Times New Roman"/>
        </w:rPr>
        <w:t>     Ешьте в достаточном количестве овощи</w:t>
      </w:r>
      <w:bookmarkEnd w:id="472"/>
    </w:p>
    <w:p w:rsidR="00767CDF" w:rsidRPr="00B82D5E" w:rsidRDefault="00767CDF" w:rsidP="00E24C49">
      <w:pPr>
        <w:keepLines/>
        <w:widowControl w:val="0"/>
        <w:overflowPunct w:val="0"/>
        <w:autoSpaceDE w:val="0"/>
        <w:autoSpaceDN w:val="0"/>
        <w:adjustRightInd w:val="0"/>
        <w:spacing w:after="0" w:line="240" w:lineRule="auto"/>
        <w:ind w:left="737"/>
        <w:contextualSpacing/>
        <w:rPr>
          <w:rFonts w:ascii="Times New Roman" w:hAnsi="Times New Roman"/>
        </w:rPr>
      </w:pPr>
      <w:bookmarkStart w:id="473" w:name="_Toc332520346"/>
      <w:r w:rsidRPr="00B82D5E">
        <w:rPr>
          <w:rFonts w:ascii="Times New Roman" w:hAnsi="Times New Roman"/>
        </w:rPr>
        <w:t>     Попробуйте стручковые плоды и проверьте индивидуальное их действие на содержание сахара крови (гликемический индекс)</w:t>
      </w:r>
      <w:bookmarkEnd w:id="473"/>
    </w:p>
    <w:p w:rsidR="00767CDF" w:rsidRPr="00B82D5E" w:rsidRDefault="00767CDF" w:rsidP="004D1E82">
      <w:pPr>
        <w:spacing w:line="240" w:lineRule="auto"/>
        <w:contextualSpacing/>
        <w:rPr>
          <w:rFonts w:ascii="Times New Roman" w:hAnsi="Times New Roman"/>
        </w:rPr>
      </w:pPr>
      <w:r w:rsidRPr="00B82D5E">
        <w:rPr>
          <w:rFonts w:ascii="Times New Roman" w:hAnsi="Times New Roman"/>
        </w:rPr>
        <w:t> </w:t>
      </w:r>
    </w:p>
    <w:tbl>
      <w:tblPr>
        <w:tblW w:w="0" w:type="auto"/>
        <w:tblInd w:w="921" w:type="dxa"/>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8363"/>
      </w:tblGrid>
      <w:tr w:rsidR="00767CDF" w:rsidRPr="00B82D5E" w:rsidTr="00767CDF">
        <w:tc>
          <w:tcPr>
            <w:tcW w:w="8363" w:type="dxa"/>
            <w:tcBorders>
              <w:top w:val="single" w:sz="6" w:space="0" w:color="000000"/>
              <w:left w:val="single" w:sz="6" w:space="0" w:color="000000"/>
              <w:bottom w:val="single" w:sz="6" w:space="0" w:color="000000"/>
              <w:right w:val="single" w:sz="6" w:space="0" w:color="000000"/>
            </w:tcBorders>
            <w:shd w:val="clear" w:color="auto" w:fill="auto"/>
          </w:tcPr>
          <w:p w:rsidR="00767CDF" w:rsidRPr="00B82D5E" w:rsidRDefault="00767CDF" w:rsidP="004D1E82">
            <w:pPr>
              <w:spacing w:line="240" w:lineRule="auto"/>
              <w:contextualSpacing/>
              <w:rPr>
                <w:rFonts w:ascii="Times New Roman" w:hAnsi="Times New Roman"/>
              </w:rPr>
            </w:pPr>
            <w:bookmarkStart w:id="474" w:name="_Toc332520349"/>
            <w:r w:rsidRPr="00B82D5E">
              <w:rPr>
                <w:rFonts w:ascii="Times New Roman" w:hAnsi="Times New Roman"/>
                <w:b/>
              </w:rPr>
              <w:t>Салат из сырых овощей на 3 ХЕ</w:t>
            </w:r>
            <w:bookmarkEnd w:id="474"/>
            <w:r w:rsidR="00805AAA">
              <w:rPr>
                <w:rFonts w:ascii="Times New Roman" w:hAnsi="Times New Roman"/>
                <w:b/>
              </w:rPr>
              <w:t xml:space="preserve"> и достаточным содержанием пищевых волокон</w:t>
            </w:r>
          </w:p>
          <w:p w:rsidR="00767CDF" w:rsidRPr="00B82D5E" w:rsidRDefault="00E24C49" w:rsidP="004D1E82">
            <w:pPr>
              <w:spacing w:line="240" w:lineRule="auto"/>
              <w:contextualSpacing/>
              <w:rPr>
                <w:rFonts w:ascii="Times New Roman" w:hAnsi="Times New Roman"/>
              </w:rPr>
            </w:pPr>
            <w:bookmarkStart w:id="475" w:name="_Toc332520350"/>
            <w:r>
              <w:rPr>
                <w:rFonts w:ascii="Times New Roman" w:hAnsi="Times New Roman"/>
              </w:rPr>
              <w:t xml:space="preserve">- </w:t>
            </w:r>
            <w:r w:rsidR="00767CDF" w:rsidRPr="00B82D5E">
              <w:rPr>
                <w:rFonts w:ascii="Times New Roman" w:hAnsi="Times New Roman"/>
              </w:rPr>
              <w:t>30 г ржи и/или пшеницы грубого помола замочить на ночь (1</w:t>
            </w:r>
            <w:r>
              <w:rPr>
                <w:rFonts w:ascii="Times New Roman" w:hAnsi="Times New Roman"/>
              </w:rPr>
              <w:t>,5</w:t>
            </w:r>
            <w:r w:rsidR="00767CDF" w:rsidRPr="00B82D5E">
              <w:rPr>
                <w:rFonts w:ascii="Times New Roman" w:hAnsi="Times New Roman"/>
              </w:rPr>
              <w:t xml:space="preserve"> ХЕ)</w:t>
            </w:r>
            <w:bookmarkEnd w:id="475"/>
          </w:p>
          <w:p w:rsidR="00767CDF" w:rsidRPr="00B82D5E" w:rsidRDefault="00E24C49" w:rsidP="004D1E82">
            <w:pPr>
              <w:spacing w:line="240" w:lineRule="auto"/>
              <w:contextualSpacing/>
              <w:rPr>
                <w:rFonts w:ascii="Times New Roman" w:hAnsi="Times New Roman"/>
              </w:rPr>
            </w:pPr>
            <w:bookmarkStart w:id="476" w:name="_Toc332520351"/>
            <w:r>
              <w:rPr>
                <w:rFonts w:ascii="Times New Roman" w:hAnsi="Times New Roman"/>
              </w:rPr>
              <w:t xml:space="preserve">- </w:t>
            </w:r>
            <w:r w:rsidR="00767CDF" w:rsidRPr="00B82D5E">
              <w:rPr>
                <w:rFonts w:ascii="Times New Roman" w:hAnsi="Times New Roman"/>
              </w:rPr>
              <w:t>1 ХЕ фруктов (например,  110 г яблок) мелко нарезать</w:t>
            </w:r>
            <w:bookmarkEnd w:id="476"/>
          </w:p>
          <w:p w:rsidR="00767CDF" w:rsidRPr="00B82D5E" w:rsidRDefault="00805AAA" w:rsidP="004D1E82">
            <w:pPr>
              <w:spacing w:line="240" w:lineRule="auto"/>
              <w:contextualSpacing/>
              <w:rPr>
                <w:rFonts w:ascii="Times New Roman" w:hAnsi="Times New Roman"/>
              </w:rPr>
            </w:pPr>
            <w:bookmarkStart w:id="477" w:name="_Toc332520352"/>
            <w:r>
              <w:rPr>
                <w:rFonts w:ascii="Times New Roman" w:hAnsi="Times New Roman"/>
              </w:rPr>
              <w:t xml:space="preserve">- </w:t>
            </w:r>
            <w:r w:rsidR="00767CDF" w:rsidRPr="00B82D5E">
              <w:rPr>
                <w:rFonts w:ascii="Times New Roman" w:hAnsi="Times New Roman"/>
              </w:rPr>
              <w:t>125 г натурального йогурта 1,5% (</w:t>
            </w:r>
            <w:r>
              <w:rPr>
                <w:rFonts w:ascii="Times New Roman" w:hAnsi="Times New Roman"/>
              </w:rPr>
              <w:t xml:space="preserve">0,5 </w:t>
            </w:r>
            <w:r w:rsidR="00767CDF" w:rsidRPr="00B82D5E">
              <w:rPr>
                <w:rFonts w:ascii="Times New Roman" w:hAnsi="Times New Roman"/>
              </w:rPr>
              <w:t>ХЕ)</w:t>
            </w:r>
            <w:bookmarkEnd w:id="477"/>
          </w:p>
          <w:p w:rsidR="00767CDF" w:rsidRPr="00B82D5E" w:rsidRDefault="00767CDF" w:rsidP="00805AAA">
            <w:pPr>
              <w:spacing w:line="240" w:lineRule="auto"/>
              <w:contextualSpacing/>
              <w:rPr>
                <w:rFonts w:ascii="Times New Roman" w:hAnsi="Times New Roman"/>
              </w:rPr>
            </w:pPr>
            <w:r w:rsidRPr="00B82D5E">
              <w:rPr>
                <w:rFonts w:ascii="Times New Roman" w:hAnsi="Times New Roman"/>
              </w:rPr>
              <w:t xml:space="preserve"> </w:t>
            </w:r>
            <w:bookmarkStart w:id="478" w:name="_Toc332520353"/>
            <w:r w:rsidR="00805AAA">
              <w:rPr>
                <w:rFonts w:ascii="Times New Roman" w:hAnsi="Times New Roman"/>
              </w:rPr>
              <w:t xml:space="preserve">- </w:t>
            </w:r>
            <w:r w:rsidRPr="00B82D5E">
              <w:rPr>
                <w:rFonts w:ascii="Times New Roman" w:hAnsi="Times New Roman"/>
              </w:rPr>
              <w:t>по 1 столовой ложке семян подсолнечника, льна, пшеничных отрубей</w:t>
            </w:r>
            <w:bookmarkEnd w:id="478"/>
          </w:p>
        </w:tc>
      </w:tr>
    </w:tbl>
    <w:p w:rsidR="00D5579A" w:rsidRPr="00B029D7" w:rsidRDefault="00D5579A" w:rsidP="00B82D5E">
      <w:pPr>
        <w:spacing w:line="240" w:lineRule="auto"/>
        <w:contextualSpacing/>
        <w:rPr>
          <w:rFonts w:ascii="Times New Roman" w:hAnsi="Times New Roman"/>
        </w:rPr>
      </w:pPr>
    </w:p>
    <w:p w:rsidR="003B080F" w:rsidRPr="00452E8C" w:rsidRDefault="00096A03" w:rsidP="00096A03">
      <w:pPr>
        <w:spacing w:line="240" w:lineRule="auto"/>
        <w:contextualSpacing/>
        <w:jc w:val="center"/>
        <w:rPr>
          <w:rFonts w:ascii="Times New Roman" w:hAnsi="Times New Roman"/>
          <w:i/>
        </w:rPr>
      </w:pPr>
      <w:r w:rsidRPr="00452E8C">
        <w:rPr>
          <w:rFonts w:ascii="Times New Roman" w:hAnsi="Times New Roman"/>
          <w:i/>
        </w:rPr>
        <w:t xml:space="preserve">Ключевые моменты </w:t>
      </w:r>
      <w:r w:rsidR="008B248C" w:rsidRPr="00452E8C">
        <w:rPr>
          <w:rFonts w:ascii="Times New Roman" w:hAnsi="Times New Roman"/>
          <w:i/>
        </w:rPr>
        <w:t>относительно углеводов в диете</w:t>
      </w:r>
    </w:p>
    <w:p w:rsidR="00096A03" w:rsidRDefault="00096A03" w:rsidP="00096A03">
      <w:pPr>
        <w:spacing w:line="240" w:lineRule="auto"/>
        <w:contextualSpacing/>
        <w:jc w:val="center"/>
        <w:rPr>
          <w:rFonts w:ascii="Times New Roman" w:hAnsi="Times New Roman"/>
        </w:rPr>
      </w:pPr>
    </w:p>
    <w:p w:rsidR="00203936" w:rsidRPr="00203936" w:rsidRDefault="00203936" w:rsidP="00E34FB7">
      <w:pPr>
        <w:spacing w:line="240" w:lineRule="auto"/>
        <w:contextualSpacing/>
        <w:rPr>
          <w:rFonts w:ascii="Times New Roman" w:hAnsi="Times New Roman"/>
        </w:rPr>
      </w:pPr>
      <w:bookmarkStart w:id="479" w:name="_Toc332520183"/>
      <w:r w:rsidRPr="00203936">
        <w:rPr>
          <w:rFonts w:ascii="Times New Roman" w:hAnsi="Times New Roman"/>
        </w:rPr>
        <w:t>Наша еда состоит из:</w:t>
      </w:r>
      <w:bookmarkEnd w:id="479"/>
    </w:p>
    <w:p w:rsidR="00203936" w:rsidRPr="00203936" w:rsidRDefault="00BA71C3" w:rsidP="001B3AA8">
      <w:pPr>
        <w:numPr>
          <w:ilvl w:val="0"/>
          <w:numId w:val="96"/>
        </w:numPr>
        <w:spacing w:line="240" w:lineRule="auto"/>
        <w:contextualSpacing/>
        <w:rPr>
          <w:rFonts w:ascii="Times New Roman" w:hAnsi="Times New Roman"/>
        </w:rPr>
      </w:pPr>
      <w:bookmarkStart w:id="480" w:name="_Toc332520184"/>
      <w:r>
        <w:rPr>
          <w:rFonts w:ascii="Times New Roman" w:hAnsi="Times New Roman"/>
        </w:rPr>
        <w:t>К</w:t>
      </w:r>
      <w:r w:rsidR="00203936" w:rsidRPr="00203936">
        <w:rPr>
          <w:rFonts w:ascii="Times New Roman" w:hAnsi="Times New Roman"/>
        </w:rPr>
        <w:t>омпонентов, которые снабжают организм энергией:</w:t>
      </w:r>
      <w:bookmarkEnd w:id="480"/>
    </w:p>
    <w:p w:rsidR="00BA71C3" w:rsidRDefault="00BA71C3" w:rsidP="00073C12">
      <w:pPr>
        <w:keepLines/>
        <w:widowControl w:val="0"/>
        <w:numPr>
          <w:ilvl w:val="0"/>
          <w:numId w:val="98"/>
        </w:numPr>
        <w:overflowPunct w:val="0"/>
        <w:autoSpaceDE w:val="0"/>
        <w:autoSpaceDN w:val="0"/>
        <w:adjustRightInd w:val="0"/>
        <w:spacing w:after="0" w:line="240" w:lineRule="auto"/>
        <w:contextualSpacing/>
        <w:rPr>
          <w:rFonts w:ascii="Times New Roman" w:hAnsi="Times New Roman"/>
        </w:rPr>
      </w:pPr>
      <w:bookmarkStart w:id="481" w:name="_Toc332520185"/>
      <w:r>
        <w:rPr>
          <w:rFonts w:ascii="Times New Roman" w:hAnsi="Times New Roman"/>
        </w:rPr>
        <w:t>у</w:t>
      </w:r>
      <w:r w:rsidR="00203936" w:rsidRPr="00203936">
        <w:rPr>
          <w:rFonts w:ascii="Times New Roman" w:hAnsi="Times New Roman"/>
        </w:rPr>
        <w:t>глеводов</w:t>
      </w:r>
      <w:bookmarkStart w:id="482" w:name="_Toc332520186"/>
      <w:bookmarkEnd w:id="481"/>
    </w:p>
    <w:p w:rsidR="00BA71C3" w:rsidRDefault="00C5375D" w:rsidP="00073C12">
      <w:pPr>
        <w:keepLines/>
        <w:widowControl w:val="0"/>
        <w:numPr>
          <w:ilvl w:val="0"/>
          <w:numId w:val="98"/>
        </w:numPr>
        <w:overflowPunct w:val="0"/>
        <w:autoSpaceDE w:val="0"/>
        <w:autoSpaceDN w:val="0"/>
        <w:adjustRightInd w:val="0"/>
        <w:spacing w:after="0" w:line="240" w:lineRule="auto"/>
        <w:contextualSpacing/>
        <w:rPr>
          <w:rFonts w:ascii="Times New Roman" w:hAnsi="Times New Roman"/>
        </w:rPr>
      </w:pPr>
      <w:r>
        <w:rPr>
          <w:rFonts w:ascii="Times New Roman" w:hAnsi="Times New Roman"/>
        </w:rPr>
        <w:t>б</w:t>
      </w:r>
      <w:r w:rsidR="00203936" w:rsidRPr="00BA71C3">
        <w:rPr>
          <w:rFonts w:ascii="Times New Roman" w:hAnsi="Times New Roman"/>
        </w:rPr>
        <w:t>елков</w:t>
      </w:r>
      <w:bookmarkStart w:id="483" w:name="_Toc332520187"/>
      <w:bookmarkEnd w:id="482"/>
    </w:p>
    <w:p w:rsidR="00203936" w:rsidRPr="00BA71C3" w:rsidRDefault="00203936" w:rsidP="00073C12">
      <w:pPr>
        <w:keepLines/>
        <w:widowControl w:val="0"/>
        <w:numPr>
          <w:ilvl w:val="0"/>
          <w:numId w:val="98"/>
        </w:numPr>
        <w:overflowPunct w:val="0"/>
        <w:autoSpaceDE w:val="0"/>
        <w:autoSpaceDN w:val="0"/>
        <w:adjustRightInd w:val="0"/>
        <w:spacing w:after="0" w:line="240" w:lineRule="auto"/>
        <w:contextualSpacing/>
        <w:rPr>
          <w:rFonts w:ascii="Times New Roman" w:hAnsi="Times New Roman"/>
        </w:rPr>
      </w:pPr>
      <w:r w:rsidRPr="00BA71C3">
        <w:rPr>
          <w:rFonts w:ascii="Times New Roman" w:hAnsi="Times New Roman"/>
        </w:rPr>
        <w:t>жиров</w:t>
      </w:r>
      <w:bookmarkEnd w:id="483"/>
    </w:p>
    <w:p w:rsidR="00203936" w:rsidRPr="00203936" w:rsidRDefault="00203936" w:rsidP="00E34FB7">
      <w:pPr>
        <w:spacing w:line="240" w:lineRule="auto"/>
        <w:contextualSpacing/>
        <w:rPr>
          <w:rFonts w:ascii="Times New Roman" w:hAnsi="Times New Roman"/>
        </w:rPr>
      </w:pPr>
      <w:r w:rsidRPr="00203936">
        <w:rPr>
          <w:rFonts w:ascii="Times New Roman" w:hAnsi="Times New Roman"/>
        </w:rPr>
        <w:t> </w:t>
      </w:r>
    </w:p>
    <w:tbl>
      <w:tblPr>
        <w:tblW w:w="0" w:type="auto"/>
        <w:tblInd w:w="694" w:type="dxa"/>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2835"/>
        <w:gridCol w:w="2835"/>
      </w:tblGrid>
      <w:tr w:rsidR="00203936" w:rsidRPr="00203936" w:rsidTr="00BA71C3">
        <w:tc>
          <w:tcPr>
            <w:tcW w:w="2835" w:type="dxa"/>
            <w:tcBorders>
              <w:top w:val="single" w:sz="6" w:space="0" w:color="000000"/>
              <w:left w:val="single" w:sz="6" w:space="0" w:color="000000"/>
              <w:bottom w:val="single" w:sz="6" w:space="0" w:color="000000"/>
              <w:right w:val="single" w:sz="6" w:space="0" w:color="000000"/>
            </w:tcBorders>
            <w:shd w:val="pct20" w:color="auto" w:fill="FFFFFF"/>
          </w:tcPr>
          <w:p w:rsidR="00203936" w:rsidRPr="00203936" w:rsidRDefault="00203936" w:rsidP="00E34FB7">
            <w:pPr>
              <w:keepLines/>
              <w:widowControl w:val="0"/>
              <w:overflowPunct w:val="0"/>
              <w:autoSpaceDE w:val="0"/>
              <w:autoSpaceDN w:val="0"/>
              <w:adjustRightInd w:val="0"/>
              <w:spacing w:line="240" w:lineRule="auto"/>
              <w:ind w:firstLine="454"/>
              <w:contextualSpacing/>
              <w:rPr>
                <w:rFonts w:ascii="Times New Roman" w:hAnsi="Times New Roman"/>
              </w:rPr>
            </w:pPr>
            <w:r w:rsidRPr="00203936">
              <w:rPr>
                <w:rFonts w:ascii="Times New Roman" w:hAnsi="Times New Roman"/>
              </w:rPr>
              <w:t>Компоненты</w:t>
            </w:r>
          </w:p>
        </w:tc>
        <w:tc>
          <w:tcPr>
            <w:tcW w:w="2835" w:type="dxa"/>
            <w:tcBorders>
              <w:top w:val="single" w:sz="6" w:space="0" w:color="000000"/>
              <w:left w:val="single" w:sz="6" w:space="0" w:color="000000"/>
              <w:bottom w:val="single" w:sz="6" w:space="0" w:color="000000"/>
              <w:right w:val="single" w:sz="6" w:space="0" w:color="000000"/>
            </w:tcBorders>
            <w:shd w:val="pct20" w:color="auto" w:fill="FFFFFF"/>
          </w:tcPr>
          <w:p w:rsidR="00203936" w:rsidRPr="00203936" w:rsidRDefault="00203936"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4" w:name="_Toc332520189"/>
            <w:r w:rsidRPr="00203936">
              <w:rPr>
                <w:rFonts w:ascii="Times New Roman" w:hAnsi="Times New Roman"/>
              </w:rPr>
              <w:t>Энергоемкость</w:t>
            </w:r>
            <w:bookmarkEnd w:id="484"/>
          </w:p>
        </w:tc>
      </w:tr>
      <w:tr w:rsidR="00203936" w:rsidRPr="00203936" w:rsidTr="00203936">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BA71C3"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5" w:name="_Toc332520190"/>
            <w:r>
              <w:rPr>
                <w:rFonts w:ascii="Times New Roman" w:hAnsi="Times New Roman"/>
              </w:rPr>
              <w:t>у</w:t>
            </w:r>
            <w:r w:rsidR="00203936" w:rsidRPr="00203936">
              <w:rPr>
                <w:rFonts w:ascii="Times New Roman" w:hAnsi="Times New Roman"/>
              </w:rPr>
              <w:t>глеводы</w:t>
            </w:r>
            <w:bookmarkEnd w:id="485"/>
          </w:p>
        </w:tc>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203936"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6" w:name="_Toc332520191"/>
            <w:r w:rsidRPr="00203936">
              <w:rPr>
                <w:rFonts w:ascii="Times New Roman" w:hAnsi="Times New Roman"/>
              </w:rPr>
              <w:t>4 ккал/г</w:t>
            </w:r>
            <w:bookmarkEnd w:id="486"/>
          </w:p>
        </w:tc>
      </w:tr>
      <w:tr w:rsidR="00203936" w:rsidRPr="00203936" w:rsidTr="00203936">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BA71C3"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7" w:name="_Toc332520192"/>
            <w:r>
              <w:rPr>
                <w:rFonts w:ascii="Times New Roman" w:hAnsi="Times New Roman"/>
              </w:rPr>
              <w:t>б</w:t>
            </w:r>
            <w:r w:rsidR="00203936" w:rsidRPr="00203936">
              <w:rPr>
                <w:rFonts w:ascii="Times New Roman" w:hAnsi="Times New Roman"/>
              </w:rPr>
              <w:t>елки</w:t>
            </w:r>
            <w:bookmarkEnd w:id="487"/>
          </w:p>
        </w:tc>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203936"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8" w:name="_Toc332520193"/>
            <w:r w:rsidRPr="00203936">
              <w:rPr>
                <w:rFonts w:ascii="Times New Roman" w:hAnsi="Times New Roman"/>
              </w:rPr>
              <w:t>4 ккал/г</w:t>
            </w:r>
            <w:bookmarkEnd w:id="488"/>
          </w:p>
        </w:tc>
      </w:tr>
      <w:tr w:rsidR="00203936" w:rsidRPr="00203936" w:rsidTr="00203936">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BA71C3"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89" w:name="_Toc332520194"/>
            <w:r>
              <w:rPr>
                <w:rFonts w:ascii="Times New Roman" w:hAnsi="Times New Roman"/>
              </w:rPr>
              <w:t>ж</w:t>
            </w:r>
            <w:r w:rsidR="00203936" w:rsidRPr="00203936">
              <w:rPr>
                <w:rFonts w:ascii="Times New Roman" w:hAnsi="Times New Roman"/>
              </w:rPr>
              <w:t>иры</w:t>
            </w:r>
            <w:bookmarkEnd w:id="489"/>
          </w:p>
        </w:tc>
        <w:tc>
          <w:tcPr>
            <w:tcW w:w="2835" w:type="dxa"/>
            <w:tcBorders>
              <w:top w:val="single" w:sz="6" w:space="0" w:color="000000"/>
              <w:left w:val="single" w:sz="6" w:space="0" w:color="000000"/>
              <w:bottom w:val="single" w:sz="6" w:space="0" w:color="000000"/>
              <w:right w:val="single" w:sz="6" w:space="0" w:color="000000"/>
            </w:tcBorders>
            <w:shd w:val="clear" w:color="auto" w:fill="auto"/>
          </w:tcPr>
          <w:p w:rsidR="00203936" w:rsidRPr="00203936" w:rsidRDefault="00203936" w:rsidP="00E34FB7">
            <w:pPr>
              <w:keepLines/>
              <w:widowControl w:val="0"/>
              <w:overflowPunct w:val="0"/>
              <w:autoSpaceDE w:val="0"/>
              <w:autoSpaceDN w:val="0"/>
              <w:adjustRightInd w:val="0"/>
              <w:spacing w:line="240" w:lineRule="auto"/>
              <w:ind w:firstLine="454"/>
              <w:contextualSpacing/>
              <w:rPr>
                <w:rFonts w:ascii="Times New Roman" w:hAnsi="Times New Roman"/>
              </w:rPr>
            </w:pPr>
            <w:bookmarkStart w:id="490" w:name="_Toc332520195"/>
            <w:r w:rsidRPr="00203936">
              <w:rPr>
                <w:rFonts w:ascii="Times New Roman" w:hAnsi="Times New Roman"/>
              </w:rPr>
              <w:t>9 ккал/г</w:t>
            </w:r>
            <w:bookmarkEnd w:id="490"/>
          </w:p>
        </w:tc>
      </w:tr>
    </w:tbl>
    <w:p w:rsidR="00203936" w:rsidRPr="00203936" w:rsidRDefault="00203936" w:rsidP="00E34FB7">
      <w:pPr>
        <w:spacing w:line="240" w:lineRule="auto"/>
        <w:contextualSpacing/>
        <w:rPr>
          <w:rFonts w:ascii="Times New Roman" w:hAnsi="Times New Roman"/>
        </w:rPr>
      </w:pPr>
      <w:r w:rsidRPr="00203936">
        <w:rPr>
          <w:rFonts w:ascii="Times New Roman" w:hAnsi="Times New Roman"/>
        </w:rPr>
        <w:t> </w:t>
      </w:r>
    </w:p>
    <w:p w:rsidR="00203936" w:rsidRPr="00203936" w:rsidRDefault="006443B0" w:rsidP="001B3AA8">
      <w:pPr>
        <w:numPr>
          <w:ilvl w:val="0"/>
          <w:numId w:val="96"/>
        </w:numPr>
        <w:spacing w:line="240" w:lineRule="auto"/>
        <w:contextualSpacing/>
        <w:rPr>
          <w:rFonts w:ascii="Times New Roman" w:hAnsi="Times New Roman"/>
        </w:rPr>
      </w:pPr>
      <w:bookmarkStart w:id="491" w:name="_Toc332520196"/>
      <w:r>
        <w:rPr>
          <w:rFonts w:ascii="Times New Roman" w:hAnsi="Times New Roman"/>
        </w:rPr>
        <w:t>К</w:t>
      </w:r>
      <w:r w:rsidR="00203936" w:rsidRPr="00203936">
        <w:rPr>
          <w:rFonts w:ascii="Times New Roman" w:hAnsi="Times New Roman"/>
        </w:rPr>
        <w:t>омпонентов, не снабжающих энергией</w:t>
      </w:r>
      <w:bookmarkEnd w:id="491"/>
      <w:r>
        <w:rPr>
          <w:rFonts w:ascii="Times New Roman" w:hAnsi="Times New Roman"/>
        </w:rPr>
        <w:t>:</w:t>
      </w:r>
    </w:p>
    <w:p w:rsidR="006443B0" w:rsidRDefault="006443B0" w:rsidP="00073C12">
      <w:pPr>
        <w:keepLines/>
        <w:widowControl w:val="0"/>
        <w:numPr>
          <w:ilvl w:val="0"/>
          <w:numId w:val="99"/>
        </w:numPr>
        <w:overflowPunct w:val="0"/>
        <w:autoSpaceDE w:val="0"/>
        <w:autoSpaceDN w:val="0"/>
        <w:adjustRightInd w:val="0"/>
        <w:spacing w:after="0" w:line="240" w:lineRule="auto"/>
        <w:contextualSpacing/>
        <w:rPr>
          <w:rFonts w:ascii="Times New Roman" w:hAnsi="Times New Roman"/>
        </w:rPr>
      </w:pPr>
      <w:bookmarkStart w:id="492" w:name="_Toc332520197"/>
      <w:r>
        <w:rPr>
          <w:rFonts w:ascii="Times New Roman" w:hAnsi="Times New Roman"/>
        </w:rPr>
        <w:t>в</w:t>
      </w:r>
      <w:r w:rsidR="00203936" w:rsidRPr="00203936">
        <w:rPr>
          <w:rFonts w:ascii="Times New Roman" w:hAnsi="Times New Roman"/>
        </w:rPr>
        <w:t>итамины</w:t>
      </w:r>
      <w:bookmarkStart w:id="493" w:name="_Toc332520198"/>
      <w:bookmarkEnd w:id="492"/>
    </w:p>
    <w:p w:rsidR="006443B0" w:rsidRDefault="00203936" w:rsidP="00073C12">
      <w:pPr>
        <w:keepLines/>
        <w:widowControl w:val="0"/>
        <w:numPr>
          <w:ilvl w:val="0"/>
          <w:numId w:val="99"/>
        </w:numPr>
        <w:overflowPunct w:val="0"/>
        <w:autoSpaceDE w:val="0"/>
        <w:autoSpaceDN w:val="0"/>
        <w:adjustRightInd w:val="0"/>
        <w:spacing w:after="0" w:line="240" w:lineRule="auto"/>
        <w:contextualSpacing/>
        <w:rPr>
          <w:rFonts w:ascii="Times New Roman" w:hAnsi="Times New Roman"/>
        </w:rPr>
      </w:pPr>
      <w:r w:rsidRPr="006443B0">
        <w:rPr>
          <w:rFonts w:ascii="Times New Roman" w:hAnsi="Times New Roman"/>
        </w:rPr>
        <w:t>минеральные вещества</w:t>
      </w:r>
      <w:bookmarkStart w:id="494" w:name="_Toc332520199"/>
      <w:bookmarkEnd w:id="493"/>
    </w:p>
    <w:p w:rsidR="006443B0" w:rsidRDefault="00203936" w:rsidP="00073C12">
      <w:pPr>
        <w:keepLines/>
        <w:widowControl w:val="0"/>
        <w:numPr>
          <w:ilvl w:val="0"/>
          <w:numId w:val="99"/>
        </w:numPr>
        <w:overflowPunct w:val="0"/>
        <w:autoSpaceDE w:val="0"/>
        <w:autoSpaceDN w:val="0"/>
        <w:adjustRightInd w:val="0"/>
        <w:spacing w:after="0" w:line="240" w:lineRule="auto"/>
        <w:contextualSpacing/>
        <w:rPr>
          <w:rFonts w:ascii="Times New Roman" w:hAnsi="Times New Roman"/>
        </w:rPr>
      </w:pPr>
      <w:r w:rsidRPr="006443B0">
        <w:rPr>
          <w:rFonts w:ascii="Times New Roman" w:hAnsi="Times New Roman"/>
        </w:rPr>
        <w:t>вода</w:t>
      </w:r>
      <w:bookmarkStart w:id="495" w:name="_Toc332520200"/>
      <w:bookmarkEnd w:id="494"/>
    </w:p>
    <w:p w:rsidR="00203936" w:rsidRPr="006443B0" w:rsidRDefault="00203936" w:rsidP="00073C12">
      <w:pPr>
        <w:keepLines/>
        <w:widowControl w:val="0"/>
        <w:numPr>
          <w:ilvl w:val="0"/>
          <w:numId w:val="99"/>
        </w:numPr>
        <w:overflowPunct w:val="0"/>
        <w:autoSpaceDE w:val="0"/>
        <w:autoSpaceDN w:val="0"/>
        <w:adjustRightInd w:val="0"/>
        <w:spacing w:after="0" w:line="240" w:lineRule="auto"/>
        <w:contextualSpacing/>
        <w:rPr>
          <w:rFonts w:ascii="Times New Roman" w:hAnsi="Times New Roman"/>
        </w:rPr>
      </w:pPr>
      <w:r w:rsidRPr="006443B0">
        <w:rPr>
          <w:rFonts w:ascii="Times New Roman" w:hAnsi="Times New Roman"/>
        </w:rPr>
        <w:t>микроэлементы</w:t>
      </w:r>
      <w:bookmarkEnd w:id="495"/>
    </w:p>
    <w:p w:rsidR="00FB7DE4" w:rsidRDefault="00203936" w:rsidP="001B3AA8">
      <w:pPr>
        <w:numPr>
          <w:ilvl w:val="0"/>
          <w:numId w:val="96"/>
        </w:numPr>
        <w:spacing w:line="240" w:lineRule="auto"/>
        <w:contextualSpacing/>
        <w:rPr>
          <w:rFonts w:ascii="Times New Roman" w:hAnsi="Times New Roman"/>
        </w:rPr>
      </w:pPr>
      <w:bookmarkStart w:id="496" w:name="_Toc332520201"/>
      <w:r w:rsidRPr="00203936">
        <w:rPr>
          <w:rFonts w:ascii="Times New Roman" w:hAnsi="Times New Roman"/>
        </w:rPr>
        <w:t>Наш организм получает энергию, в первую очередь в результате превращения углеводов в глюкозу (виноградный сахар).</w:t>
      </w:r>
      <w:bookmarkStart w:id="497" w:name="_Toc332520202"/>
      <w:bookmarkEnd w:id="496"/>
    </w:p>
    <w:p w:rsidR="00FB7DE4" w:rsidRDefault="00203936" w:rsidP="001B3AA8">
      <w:pPr>
        <w:numPr>
          <w:ilvl w:val="0"/>
          <w:numId w:val="96"/>
        </w:numPr>
        <w:spacing w:line="240" w:lineRule="auto"/>
        <w:contextualSpacing/>
        <w:rPr>
          <w:rFonts w:ascii="Times New Roman" w:hAnsi="Times New Roman"/>
        </w:rPr>
      </w:pPr>
      <w:r w:rsidRPr="00FB7DE4">
        <w:rPr>
          <w:rFonts w:ascii="Times New Roman" w:hAnsi="Times New Roman"/>
        </w:rPr>
        <w:t xml:space="preserve">В виде </w:t>
      </w:r>
      <w:r w:rsidR="00FB7DE4">
        <w:rPr>
          <w:rFonts w:ascii="Times New Roman" w:hAnsi="Times New Roman"/>
        </w:rPr>
        <w:t>гликогена</w:t>
      </w:r>
      <w:r w:rsidRPr="00FB7DE4">
        <w:rPr>
          <w:rFonts w:ascii="Times New Roman" w:hAnsi="Times New Roman"/>
        </w:rPr>
        <w:t xml:space="preserve"> углеводы могут накапливаться в печени. Этот “запас на случай голода” организм использует при понижении содержании сахара крови.</w:t>
      </w:r>
      <w:bookmarkStart w:id="498" w:name="_Toc332520203"/>
      <w:bookmarkEnd w:id="497"/>
    </w:p>
    <w:p w:rsidR="00203936" w:rsidRPr="00FB7DE4" w:rsidRDefault="00203936" w:rsidP="001B3AA8">
      <w:pPr>
        <w:numPr>
          <w:ilvl w:val="0"/>
          <w:numId w:val="96"/>
        </w:numPr>
        <w:spacing w:line="240" w:lineRule="auto"/>
        <w:contextualSpacing/>
        <w:rPr>
          <w:rFonts w:ascii="Times New Roman" w:hAnsi="Times New Roman"/>
        </w:rPr>
      </w:pPr>
      <w:r w:rsidRPr="00FB7DE4">
        <w:rPr>
          <w:rFonts w:ascii="Times New Roman" w:hAnsi="Times New Roman"/>
        </w:rPr>
        <w:t>Углеводы, в зависимости от сложности строения разделяют на:</w:t>
      </w:r>
      <w:bookmarkEnd w:id="498"/>
    </w:p>
    <w:p w:rsidR="00FB7DE4" w:rsidRDefault="00203936" w:rsidP="00073C12">
      <w:pPr>
        <w:keepLines/>
        <w:widowControl w:val="0"/>
        <w:numPr>
          <w:ilvl w:val="0"/>
          <w:numId w:val="100"/>
        </w:numPr>
        <w:overflowPunct w:val="0"/>
        <w:autoSpaceDE w:val="0"/>
        <w:autoSpaceDN w:val="0"/>
        <w:adjustRightInd w:val="0"/>
        <w:spacing w:after="0" w:line="240" w:lineRule="auto"/>
        <w:contextualSpacing/>
        <w:rPr>
          <w:rFonts w:ascii="Times New Roman" w:hAnsi="Times New Roman"/>
        </w:rPr>
      </w:pPr>
      <w:bookmarkStart w:id="499" w:name="_Toc332520204"/>
      <w:r w:rsidRPr="00203936">
        <w:rPr>
          <w:rFonts w:ascii="Times New Roman" w:hAnsi="Times New Roman"/>
        </w:rPr>
        <w:t>простые (моно) сахара</w:t>
      </w:r>
      <w:bookmarkStart w:id="500" w:name="_Toc332520205"/>
      <w:bookmarkEnd w:id="499"/>
    </w:p>
    <w:p w:rsidR="00FB7DE4" w:rsidRDefault="00203936" w:rsidP="00073C12">
      <w:pPr>
        <w:keepLines/>
        <w:widowControl w:val="0"/>
        <w:numPr>
          <w:ilvl w:val="0"/>
          <w:numId w:val="100"/>
        </w:numPr>
        <w:overflowPunct w:val="0"/>
        <w:autoSpaceDE w:val="0"/>
        <w:autoSpaceDN w:val="0"/>
        <w:adjustRightInd w:val="0"/>
        <w:spacing w:after="0" w:line="240" w:lineRule="auto"/>
        <w:contextualSpacing/>
        <w:rPr>
          <w:rFonts w:ascii="Times New Roman" w:hAnsi="Times New Roman"/>
        </w:rPr>
      </w:pPr>
      <w:r w:rsidRPr="00FB7DE4">
        <w:rPr>
          <w:rFonts w:ascii="Times New Roman" w:hAnsi="Times New Roman"/>
        </w:rPr>
        <w:t>двухкомпонентные сахара</w:t>
      </w:r>
      <w:bookmarkEnd w:id="500"/>
      <w:r w:rsidRPr="00FB7DE4">
        <w:rPr>
          <w:rFonts w:ascii="Times New Roman" w:hAnsi="Times New Roman"/>
        </w:rPr>
        <w:t xml:space="preserve"> (дисахариды)</w:t>
      </w:r>
      <w:bookmarkStart w:id="501" w:name="_Toc332520206"/>
    </w:p>
    <w:p w:rsidR="00203936" w:rsidRPr="00FB7DE4" w:rsidRDefault="00203936" w:rsidP="00073C12">
      <w:pPr>
        <w:keepLines/>
        <w:widowControl w:val="0"/>
        <w:numPr>
          <w:ilvl w:val="0"/>
          <w:numId w:val="100"/>
        </w:numPr>
        <w:overflowPunct w:val="0"/>
        <w:autoSpaceDE w:val="0"/>
        <w:autoSpaceDN w:val="0"/>
        <w:adjustRightInd w:val="0"/>
        <w:spacing w:after="0" w:line="240" w:lineRule="auto"/>
        <w:contextualSpacing/>
        <w:rPr>
          <w:rFonts w:ascii="Times New Roman" w:hAnsi="Times New Roman"/>
        </w:rPr>
      </w:pPr>
      <w:r w:rsidRPr="00FB7DE4">
        <w:rPr>
          <w:rFonts w:ascii="Times New Roman" w:hAnsi="Times New Roman"/>
        </w:rPr>
        <w:t>многокомпонентные сахара (полисахариды)</w:t>
      </w:r>
      <w:bookmarkEnd w:id="501"/>
    </w:p>
    <w:p w:rsidR="00E841C0" w:rsidRDefault="00203936" w:rsidP="00073C12">
      <w:pPr>
        <w:numPr>
          <w:ilvl w:val="0"/>
          <w:numId w:val="101"/>
        </w:numPr>
        <w:spacing w:line="240" w:lineRule="auto"/>
        <w:contextualSpacing/>
        <w:rPr>
          <w:rFonts w:ascii="Times New Roman" w:hAnsi="Times New Roman"/>
        </w:rPr>
      </w:pPr>
      <w:bookmarkStart w:id="502" w:name="_Toc332520207"/>
      <w:r w:rsidRPr="00203936">
        <w:rPr>
          <w:rFonts w:ascii="Times New Roman" w:hAnsi="Times New Roman"/>
        </w:rPr>
        <w:t xml:space="preserve">Углеводы пищи повышают содержание </w:t>
      </w:r>
      <w:r w:rsidR="00FB7DE4">
        <w:rPr>
          <w:rFonts w:ascii="Times New Roman" w:hAnsi="Times New Roman"/>
        </w:rPr>
        <w:t>глюкозы</w:t>
      </w:r>
      <w:r w:rsidRPr="00203936">
        <w:rPr>
          <w:rFonts w:ascii="Times New Roman" w:hAnsi="Times New Roman"/>
        </w:rPr>
        <w:t xml:space="preserve"> крови.</w:t>
      </w:r>
      <w:bookmarkStart w:id="503" w:name="_Toc332520208"/>
      <w:bookmarkEnd w:id="502"/>
      <w:r w:rsidR="00BD4AA7">
        <w:rPr>
          <w:rFonts w:ascii="Times New Roman" w:hAnsi="Times New Roman"/>
        </w:rPr>
        <w:t xml:space="preserve"> </w:t>
      </w:r>
      <w:r w:rsidRPr="00FB7DE4">
        <w:rPr>
          <w:rFonts w:ascii="Times New Roman" w:hAnsi="Times New Roman"/>
        </w:rPr>
        <w:t>Так, например, углеводы, содержащиеся в хлебе превращаются в кишечнике в глюкозу</w:t>
      </w:r>
      <w:r w:rsidR="00E841C0">
        <w:rPr>
          <w:rFonts w:ascii="Times New Roman" w:hAnsi="Times New Roman"/>
        </w:rPr>
        <w:t xml:space="preserve"> и она попадает в кровь, откуда</w:t>
      </w:r>
      <w:r w:rsidRPr="00FB7DE4">
        <w:rPr>
          <w:rFonts w:ascii="Times New Roman" w:hAnsi="Times New Roman"/>
        </w:rPr>
        <w:t xml:space="preserve"> глюкоза попадают в клетки организма</w:t>
      </w:r>
      <w:r w:rsidR="00E841C0">
        <w:rPr>
          <w:rFonts w:ascii="Times New Roman" w:hAnsi="Times New Roman"/>
        </w:rPr>
        <w:t>, причем в некоторые из них только с помощью инсулина (жир, мышцы и печень)</w:t>
      </w:r>
      <w:r w:rsidRPr="00FB7DE4">
        <w:rPr>
          <w:rFonts w:ascii="Times New Roman" w:hAnsi="Times New Roman"/>
        </w:rPr>
        <w:t>.</w:t>
      </w:r>
      <w:bookmarkStart w:id="504" w:name="_Toc332520209"/>
      <w:bookmarkEnd w:id="503"/>
    </w:p>
    <w:p w:rsidR="007176E6" w:rsidRDefault="00203936" w:rsidP="00073C12">
      <w:pPr>
        <w:numPr>
          <w:ilvl w:val="0"/>
          <w:numId w:val="101"/>
        </w:numPr>
        <w:spacing w:line="240" w:lineRule="auto"/>
        <w:contextualSpacing/>
        <w:rPr>
          <w:rFonts w:ascii="Times New Roman" w:hAnsi="Times New Roman"/>
        </w:rPr>
      </w:pPr>
      <w:r w:rsidRPr="00E841C0">
        <w:rPr>
          <w:rFonts w:ascii="Times New Roman" w:hAnsi="Times New Roman"/>
        </w:rPr>
        <w:t>Углеводы встречаются во всех продуктах питания растительного происхождения. Среди продуктов животного происхождения они содержатся в молоке и почти во всех молочных продуктах. В мясе, рыбе и яйцах углеводов нет.</w:t>
      </w:r>
      <w:bookmarkStart w:id="505" w:name="_Toc332520210"/>
      <w:bookmarkEnd w:id="504"/>
    </w:p>
    <w:p w:rsidR="00F14025" w:rsidRDefault="00203936" w:rsidP="00073C12">
      <w:pPr>
        <w:numPr>
          <w:ilvl w:val="0"/>
          <w:numId w:val="101"/>
        </w:numPr>
        <w:spacing w:line="240" w:lineRule="auto"/>
        <w:contextualSpacing/>
        <w:rPr>
          <w:rFonts w:ascii="Times New Roman" w:hAnsi="Times New Roman"/>
        </w:rPr>
      </w:pPr>
      <w:r w:rsidRPr="007176E6">
        <w:rPr>
          <w:rFonts w:ascii="Times New Roman" w:hAnsi="Times New Roman"/>
        </w:rPr>
        <w:t>Для упрощения расчетов углеводов в диете используется ХЕ (хлебна единица).</w:t>
      </w:r>
      <w:bookmarkStart w:id="506" w:name="_Toc332520211"/>
      <w:bookmarkEnd w:id="505"/>
      <w:r w:rsidR="007176E6">
        <w:rPr>
          <w:rFonts w:ascii="Times New Roman" w:hAnsi="Times New Roman"/>
        </w:rPr>
        <w:t xml:space="preserve"> </w:t>
      </w:r>
      <w:r w:rsidRPr="007176E6">
        <w:rPr>
          <w:rFonts w:ascii="Times New Roman" w:hAnsi="Times New Roman"/>
        </w:rPr>
        <w:t>Количество граммов продуктов питания, содержащихся в одной ХЕ, указывается в таблицах ХЕ-замены</w:t>
      </w:r>
    </w:p>
    <w:p w:rsidR="00F14025" w:rsidRDefault="00F14025" w:rsidP="00F14025">
      <w:pPr>
        <w:spacing w:line="240" w:lineRule="auto"/>
        <w:ind w:left="720"/>
        <w:contextualSpacing/>
        <w:rPr>
          <w:rFonts w:ascii="Times New Roman" w:hAnsi="Times New Roman"/>
        </w:rPr>
      </w:pPr>
    </w:p>
    <w:p w:rsidR="00203936" w:rsidRPr="00B4771B" w:rsidRDefault="00452E8C" w:rsidP="00F14025">
      <w:pPr>
        <w:spacing w:line="240" w:lineRule="auto"/>
        <w:ind w:left="360"/>
        <w:contextualSpacing/>
        <w:jc w:val="center"/>
        <w:rPr>
          <w:rFonts w:ascii="Times New Roman" w:hAnsi="Times New Roman"/>
          <w:b/>
          <w:i/>
        </w:rPr>
      </w:pPr>
      <w:r>
        <w:rPr>
          <w:rFonts w:ascii="Times New Roman" w:hAnsi="Times New Roman"/>
          <w:b/>
          <w:i/>
        </w:rPr>
        <w:t xml:space="preserve">2.6. </w:t>
      </w:r>
      <w:r w:rsidR="00F14025" w:rsidRPr="00B4771B">
        <w:rPr>
          <w:rFonts w:ascii="Times New Roman" w:hAnsi="Times New Roman"/>
          <w:b/>
          <w:i/>
        </w:rPr>
        <w:t>Расчет жиров в диете</w:t>
      </w:r>
      <w:bookmarkEnd w:id="506"/>
    </w:p>
    <w:p w:rsidR="00B4771B" w:rsidRPr="00BC59C2" w:rsidRDefault="00B4771B" w:rsidP="00BC59C2">
      <w:pPr>
        <w:spacing w:line="240" w:lineRule="auto"/>
        <w:ind w:left="360"/>
        <w:contextualSpacing/>
        <w:jc w:val="center"/>
        <w:rPr>
          <w:rFonts w:ascii="Times New Roman" w:hAnsi="Times New Roman"/>
        </w:rPr>
      </w:pPr>
    </w:p>
    <w:p w:rsidR="001F2AD8" w:rsidRPr="00BC59C2" w:rsidRDefault="001F2AD8" w:rsidP="00BC59C2">
      <w:pPr>
        <w:spacing w:line="240" w:lineRule="auto"/>
        <w:ind w:firstLine="709"/>
        <w:contextualSpacing/>
        <w:rPr>
          <w:rFonts w:ascii="Times New Roman" w:hAnsi="Times New Roman"/>
        </w:rPr>
      </w:pPr>
      <w:bookmarkStart w:id="507" w:name="_Toc332520370"/>
      <w:r w:rsidRPr="00BC59C2">
        <w:rPr>
          <w:rFonts w:ascii="Times New Roman" w:hAnsi="Times New Roman"/>
        </w:rPr>
        <w:t>Чрезмерное потребление жира нежелательно как при диабете, так и для здорового человека. Последствиями могут быть:</w:t>
      </w:r>
      <w:bookmarkEnd w:id="507"/>
    </w:p>
    <w:p w:rsidR="00BC59C2" w:rsidRDefault="001F2AD8" w:rsidP="00073C12">
      <w:pPr>
        <w:keepLines/>
        <w:widowControl w:val="0"/>
        <w:numPr>
          <w:ilvl w:val="0"/>
          <w:numId w:val="103"/>
        </w:numPr>
        <w:overflowPunct w:val="0"/>
        <w:autoSpaceDE w:val="0"/>
        <w:autoSpaceDN w:val="0"/>
        <w:adjustRightInd w:val="0"/>
        <w:spacing w:after="0" w:line="240" w:lineRule="auto"/>
        <w:contextualSpacing/>
        <w:rPr>
          <w:rFonts w:ascii="Times New Roman" w:hAnsi="Times New Roman"/>
        </w:rPr>
      </w:pPr>
      <w:bookmarkStart w:id="508" w:name="_Toc332520371"/>
      <w:r w:rsidRPr="00BC59C2">
        <w:rPr>
          <w:rFonts w:ascii="Times New Roman" w:hAnsi="Times New Roman"/>
        </w:rPr>
        <w:t>Избыточный вес</w:t>
      </w:r>
      <w:bookmarkStart w:id="509" w:name="_Toc332520372"/>
      <w:bookmarkEnd w:id="508"/>
    </w:p>
    <w:p w:rsidR="00BC59C2" w:rsidRDefault="001F2AD8" w:rsidP="00073C12">
      <w:pPr>
        <w:keepLines/>
        <w:widowControl w:val="0"/>
        <w:numPr>
          <w:ilvl w:val="0"/>
          <w:numId w:val="103"/>
        </w:numPr>
        <w:overflowPunct w:val="0"/>
        <w:autoSpaceDE w:val="0"/>
        <w:autoSpaceDN w:val="0"/>
        <w:adjustRightInd w:val="0"/>
        <w:spacing w:after="0" w:line="240" w:lineRule="auto"/>
        <w:contextualSpacing/>
        <w:rPr>
          <w:rFonts w:ascii="Times New Roman" w:hAnsi="Times New Roman"/>
        </w:rPr>
      </w:pPr>
      <w:r w:rsidRPr="00BC59C2">
        <w:rPr>
          <w:rFonts w:ascii="Times New Roman" w:hAnsi="Times New Roman"/>
        </w:rPr>
        <w:t>Увеличения содержания жиров в крови</w:t>
      </w:r>
      <w:bookmarkStart w:id="510" w:name="_Toc332520373"/>
      <w:bookmarkEnd w:id="509"/>
    </w:p>
    <w:p w:rsidR="001F2AD8" w:rsidRPr="00BC59C2" w:rsidRDefault="001F2AD8" w:rsidP="00073C12">
      <w:pPr>
        <w:keepLines/>
        <w:widowControl w:val="0"/>
        <w:numPr>
          <w:ilvl w:val="0"/>
          <w:numId w:val="103"/>
        </w:numPr>
        <w:overflowPunct w:val="0"/>
        <w:autoSpaceDE w:val="0"/>
        <w:autoSpaceDN w:val="0"/>
        <w:adjustRightInd w:val="0"/>
        <w:spacing w:after="0" w:line="240" w:lineRule="auto"/>
        <w:contextualSpacing/>
        <w:rPr>
          <w:rFonts w:ascii="Times New Roman" w:hAnsi="Times New Roman"/>
        </w:rPr>
      </w:pPr>
      <w:r w:rsidRPr="00BC59C2">
        <w:rPr>
          <w:rFonts w:ascii="Times New Roman" w:hAnsi="Times New Roman"/>
        </w:rPr>
        <w:t>Развитие атеросклероза</w:t>
      </w:r>
      <w:bookmarkEnd w:id="510"/>
    </w:p>
    <w:p w:rsidR="001F2AD8" w:rsidRPr="00BC59C2" w:rsidRDefault="001F2AD8" w:rsidP="00BC59C2">
      <w:pPr>
        <w:spacing w:line="240" w:lineRule="auto"/>
        <w:ind w:firstLine="709"/>
        <w:contextualSpacing/>
        <w:rPr>
          <w:rFonts w:ascii="Times New Roman" w:hAnsi="Times New Roman"/>
        </w:rPr>
      </w:pPr>
      <w:bookmarkStart w:id="511" w:name="_Toc332520374"/>
      <w:r w:rsidRPr="00BC59C2">
        <w:rPr>
          <w:rFonts w:ascii="Times New Roman" w:hAnsi="Times New Roman"/>
        </w:rPr>
        <w:t>Норма потребления жира в сутки рассчитывается, как и других питательных веществ, исходя из суточной калорийности диеты. При этом в норме за счет жира должно покрываться не более 30-35% суточной калорийности диеты. Это соответствует примерно 1 г жира на каждый килограмм нормального (не избыточного!) веса тела.</w:t>
      </w:r>
      <w:bookmarkEnd w:id="511"/>
      <w:r w:rsidRPr="00BC59C2">
        <w:rPr>
          <w:rFonts w:ascii="Times New Roman" w:hAnsi="Times New Roman"/>
        </w:rPr>
        <w:t xml:space="preserve"> </w:t>
      </w:r>
    </w:p>
    <w:p w:rsidR="001F2AD8" w:rsidRPr="00BC59C2" w:rsidRDefault="001F2AD8" w:rsidP="00BC59C2">
      <w:pPr>
        <w:spacing w:line="240" w:lineRule="auto"/>
        <w:ind w:firstLine="709"/>
        <w:contextualSpacing/>
        <w:rPr>
          <w:rFonts w:ascii="Times New Roman" w:hAnsi="Times New Roman"/>
        </w:rPr>
      </w:pPr>
      <w:bookmarkStart w:id="512" w:name="_Toc332520375"/>
      <w:r w:rsidRPr="00BC59C2">
        <w:rPr>
          <w:rFonts w:ascii="Times New Roman" w:hAnsi="Times New Roman"/>
        </w:rPr>
        <w:t>Это общее количество жиров распределяется в рационе следующим образом:</w:t>
      </w:r>
      <w:bookmarkEnd w:id="512"/>
    </w:p>
    <w:p w:rsidR="00AB6787" w:rsidRDefault="001F2AD8" w:rsidP="00073C12">
      <w:pPr>
        <w:keepLines/>
        <w:widowControl w:val="0"/>
        <w:numPr>
          <w:ilvl w:val="0"/>
          <w:numId w:val="104"/>
        </w:numPr>
        <w:overflowPunct w:val="0"/>
        <w:autoSpaceDE w:val="0"/>
        <w:autoSpaceDN w:val="0"/>
        <w:adjustRightInd w:val="0"/>
        <w:spacing w:after="0" w:line="240" w:lineRule="auto"/>
        <w:contextualSpacing/>
        <w:rPr>
          <w:rFonts w:ascii="Times New Roman" w:hAnsi="Times New Roman"/>
        </w:rPr>
      </w:pPr>
      <w:bookmarkStart w:id="513" w:name="_Toc332520376"/>
      <w:r w:rsidRPr="00BC59C2">
        <w:rPr>
          <w:rFonts w:ascii="Times New Roman" w:hAnsi="Times New Roman"/>
        </w:rPr>
        <w:t>1/3 жиров - бутербродное масло</w:t>
      </w:r>
      <w:bookmarkStart w:id="514" w:name="_Toc332520377"/>
      <w:bookmarkEnd w:id="513"/>
      <w:r w:rsidR="0022019D">
        <w:rPr>
          <w:rFonts w:ascii="Times New Roman" w:hAnsi="Times New Roman"/>
        </w:rPr>
        <w:t xml:space="preserve">, которое следует исключить </w:t>
      </w:r>
      <w:r w:rsidR="00066F57">
        <w:rPr>
          <w:rFonts w:ascii="Times New Roman" w:hAnsi="Times New Roman"/>
        </w:rPr>
        <w:t xml:space="preserve">из диеты </w:t>
      </w:r>
      <w:r w:rsidR="0022019D">
        <w:rPr>
          <w:rFonts w:ascii="Times New Roman" w:hAnsi="Times New Roman"/>
        </w:rPr>
        <w:t>при СД2</w:t>
      </w:r>
      <w:r w:rsidR="00066F57">
        <w:rPr>
          <w:rFonts w:ascii="Times New Roman" w:hAnsi="Times New Roman"/>
        </w:rPr>
        <w:t xml:space="preserve"> и потребность в жире покрывать за счет скрыт</w:t>
      </w:r>
      <w:r w:rsidR="009E1209">
        <w:rPr>
          <w:rFonts w:ascii="Times New Roman" w:hAnsi="Times New Roman"/>
        </w:rPr>
        <w:t>ых жиров (в составе продуктов и блюд)</w:t>
      </w:r>
    </w:p>
    <w:p w:rsidR="00AB6787" w:rsidRDefault="001F2AD8" w:rsidP="00073C12">
      <w:pPr>
        <w:keepLines/>
        <w:widowControl w:val="0"/>
        <w:numPr>
          <w:ilvl w:val="0"/>
          <w:numId w:val="104"/>
        </w:numPr>
        <w:overflowPunct w:val="0"/>
        <w:autoSpaceDE w:val="0"/>
        <w:autoSpaceDN w:val="0"/>
        <w:adjustRightInd w:val="0"/>
        <w:spacing w:after="0" w:line="240" w:lineRule="auto"/>
        <w:contextualSpacing/>
        <w:rPr>
          <w:rFonts w:ascii="Times New Roman" w:hAnsi="Times New Roman"/>
        </w:rPr>
      </w:pPr>
      <w:r w:rsidRPr="00AB6787">
        <w:rPr>
          <w:rFonts w:ascii="Times New Roman" w:hAnsi="Times New Roman"/>
        </w:rPr>
        <w:t>1/3 жиров - используется для приготовления пищи</w:t>
      </w:r>
      <w:bookmarkStart w:id="515" w:name="_Toc332520378"/>
      <w:bookmarkEnd w:id="514"/>
    </w:p>
    <w:p w:rsidR="001F2AD8" w:rsidRPr="00AB6787" w:rsidRDefault="001F2AD8" w:rsidP="00073C12">
      <w:pPr>
        <w:keepLines/>
        <w:widowControl w:val="0"/>
        <w:numPr>
          <w:ilvl w:val="0"/>
          <w:numId w:val="104"/>
        </w:numPr>
        <w:overflowPunct w:val="0"/>
        <w:autoSpaceDE w:val="0"/>
        <w:autoSpaceDN w:val="0"/>
        <w:adjustRightInd w:val="0"/>
        <w:spacing w:after="0" w:line="240" w:lineRule="auto"/>
        <w:contextualSpacing/>
        <w:rPr>
          <w:rFonts w:ascii="Times New Roman" w:hAnsi="Times New Roman"/>
        </w:rPr>
      </w:pPr>
      <w:r w:rsidRPr="00AB6787">
        <w:rPr>
          <w:rFonts w:ascii="Times New Roman" w:hAnsi="Times New Roman"/>
        </w:rPr>
        <w:t>1/3 жиров - входит в состав жиро</w:t>
      </w:r>
      <w:r w:rsidR="009E1209">
        <w:rPr>
          <w:rFonts w:ascii="Times New Roman" w:hAnsi="Times New Roman"/>
        </w:rPr>
        <w:t>содержащих белковых продуктов (скрытый</w:t>
      </w:r>
      <w:r w:rsidRPr="00AB6787">
        <w:rPr>
          <w:rFonts w:ascii="Times New Roman" w:hAnsi="Times New Roman"/>
        </w:rPr>
        <w:t xml:space="preserve"> жир</w:t>
      </w:r>
      <w:bookmarkEnd w:id="515"/>
      <w:r w:rsidRPr="00AB6787">
        <w:rPr>
          <w:rFonts w:ascii="Times New Roman" w:hAnsi="Times New Roman"/>
        </w:rPr>
        <w:t>)</w:t>
      </w:r>
    </w:p>
    <w:p w:rsidR="001F2AD8" w:rsidRPr="00BC59C2" w:rsidRDefault="001F2AD8" w:rsidP="00BC59C2">
      <w:pPr>
        <w:spacing w:line="240" w:lineRule="auto"/>
        <w:ind w:firstLine="709"/>
        <w:contextualSpacing/>
        <w:rPr>
          <w:rFonts w:ascii="Times New Roman" w:hAnsi="Times New Roman"/>
        </w:rPr>
      </w:pPr>
      <w:r w:rsidRPr="00BC59C2">
        <w:rPr>
          <w:rFonts w:ascii="Times New Roman" w:hAnsi="Times New Roman"/>
        </w:rPr>
        <w:t> </w:t>
      </w:r>
    </w:p>
    <w:p w:rsidR="0022019D" w:rsidRDefault="00B02C92" w:rsidP="0022019D">
      <w:pPr>
        <w:spacing w:line="240" w:lineRule="auto"/>
        <w:ind w:firstLine="709"/>
        <w:contextualSpacing/>
        <w:rPr>
          <w:rFonts w:ascii="Times New Roman" w:hAnsi="Times New Roman"/>
        </w:rPr>
      </w:pPr>
      <w:bookmarkStart w:id="516" w:name="_Toc332520379"/>
      <w:r w:rsidRPr="00BC59C2">
        <w:rPr>
          <w:rFonts w:ascii="Times New Roman" w:hAnsi="Times New Roman"/>
          <w:i/>
        </w:rPr>
        <w:t xml:space="preserve"> </w:t>
      </w:r>
      <w:r w:rsidR="001F2AD8" w:rsidRPr="00BC59C2">
        <w:rPr>
          <w:rFonts w:ascii="Times New Roman" w:hAnsi="Times New Roman"/>
          <w:i/>
        </w:rPr>
        <w:t>Пример</w:t>
      </w:r>
      <w:r w:rsidR="001F2AD8" w:rsidRPr="00BC59C2">
        <w:rPr>
          <w:rFonts w:ascii="Times New Roman" w:hAnsi="Times New Roman"/>
        </w:rPr>
        <w:t>: Человеку с нормальным весом в 60 кг необходимо в общем случае 60 г жира в сутки, который распределяется в рационе так:</w:t>
      </w:r>
      <w:bookmarkStart w:id="517" w:name="_Toc332520380"/>
      <w:bookmarkEnd w:id="516"/>
    </w:p>
    <w:p w:rsidR="0022019D" w:rsidRDefault="001F2AD8" w:rsidP="00073C12">
      <w:pPr>
        <w:numPr>
          <w:ilvl w:val="0"/>
          <w:numId w:val="105"/>
        </w:numPr>
        <w:spacing w:line="240" w:lineRule="auto"/>
        <w:contextualSpacing/>
        <w:rPr>
          <w:rFonts w:ascii="Times New Roman" w:hAnsi="Times New Roman"/>
        </w:rPr>
      </w:pPr>
      <w:r w:rsidRPr="00BC59C2">
        <w:rPr>
          <w:rFonts w:ascii="Times New Roman" w:hAnsi="Times New Roman"/>
        </w:rPr>
        <w:t>20 г - это то, что употребляется с бутербродом (бутербродное масло)</w:t>
      </w:r>
      <w:bookmarkStart w:id="518" w:name="_Toc332520381"/>
      <w:bookmarkEnd w:id="517"/>
    </w:p>
    <w:p w:rsidR="0022019D" w:rsidRDefault="001F2AD8" w:rsidP="00073C12">
      <w:pPr>
        <w:numPr>
          <w:ilvl w:val="0"/>
          <w:numId w:val="105"/>
        </w:numPr>
        <w:spacing w:line="240" w:lineRule="auto"/>
        <w:contextualSpacing/>
        <w:rPr>
          <w:rFonts w:ascii="Times New Roman" w:hAnsi="Times New Roman"/>
        </w:rPr>
      </w:pPr>
      <w:r w:rsidRPr="0022019D">
        <w:rPr>
          <w:rFonts w:ascii="Times New Roman" w:hAnsi="Times New Roman"/>
        </w:rPr>
        <w:t>20 г - используется для приготовления пищи</w:t>
      </w:r>
      <w:bookmarkStart w:id="519" w:name="_Toc332520382"/>
      <w:bookmarkEnd w:id="518"/>
    </w:p>
    <w:p w:rsidR="001F2AD8" w:rsidRPr="0022019D" w:rsidRDefault="001F2AD8" w:rsidP="00073C12">
      <w:pPr>
        <w:numPr>
          <w:ilvl w:val="0"/>
          <w:numId w:val="105"/>
        </w:numPr>
        <w:spacing w:line="240" w:lineRule="auto"/>
        <w:contextualSpacing/>
        <w:rPr>
          <w:rFonts w:ascii="Times New Roman" w:hAnsi="Times New Roman"/>
        </w:rPr>
      </w:pPr>
      <w:r w:rsidRPr="0022019D">
        <w:rPr>
          <w:rFonts w:ascii="Times New Roman" w:hAnsi="Times New Roman"/>
        </w:rPr>
        <w:t>20 г - потребляется в виде скрытых жир</w:t>
      </w:r>
      <w:bookmarkEnd w:id="519"/>
      <w:r w:rsidRPr="0022019D">
        <w:rPr>
          <w:rFonts w:ascii="Times New Roman" w:hAnsi="Times New Roman"/>
        </w:rPr>
        <w:t>ов</w:t>
      </w:r>
    </w:p>
    <w:p w:rsidR="001F2AD8" w:rsidRPr="00BC59C2" w:rsidRDefault="001F2AD8" w:rsidP="00BC59C2">
      <w:pPr>
        <w:pStyle w:val="3"/>
        <w:contextualSpacing/>
        <w:rPr>
          <w:i/>
          <w:sz w:val="22"/>
          <w:szCs w:val="22"/>
        </w:rPr>
      </w:pPr>
      <w:bookmarkStart w:id="520" w:name="_Toc332514807"/>
      <w:bookmarkStart w:id="521" w:name="_Toc332527991"/>
      <w:bookmarkStart w:id="522" w:name="_Toc343674153"/>
      <w:r w:rsidRPr="00BC59C2">
        <w:rPr>
          <w:b w:val="0"/>
          <w:i/>
          <w:sz w:val="22"/>
          <w:szCs w:val="22"/>
        </w:rPr>
        <w:t>Рекомендации по</w:t>
      </w:r>
      <w:bookmarkEnd w:id="520"/>
      <w:bookmarkEnd w:id="521"/>
      <w:r w:rsidRPr="00BC59C2">
        <w:rPr>
          <w:b w:val="0"/>
          <w:i/>
          <w:sz w:val="22"/>
          <w:szCs w:val="22"/>
        </w:rPr>
        <w:t xml:space="preserve"> использованию жира в диете</w:t>
      </w:r>
      <w:bookmarkEnd w:id="522"/>
    </w:p>
    <w:p w:rsidR="001F2AD8" w:rsidRPr="00BC59C2" w:rsidRDefault="001F2AD8" w:rsidP="00BC59C2">
      <w:pPr>
        <w:spacing w:line="240" w:lineRule="auto"/>
        <w:ind w:firstLine="709"/>
        <w:contextualSpacing/>
        <w:rPr>
          <w:rFonts w:ascii="Times New Roman" w:hAnsi="Times New Roman"/>
        </w:rPr>
      </w:pPr>
      <w:bookmarkStart w:id="523" w:name="_Toc332520383"/>
      <w:r w:rsidRPr="00BC59C2">
        <w:rPr>
          <w:rFonts w:ascii="Times New Roman" w:hAnsi="Times New Roman"/>
        </w:rPr>
        <w:t xml:space="preserve">Для бутербродов можно использовать </w:t>
      </w:r>
      <w:r w:rsidR="00F70D3D">
        <w:rPr>
          <w:rFonts w:ascii="Times New Roman" w:hAnsi="Times New Roman"/>
        </w:rPr>
        <w:t xml:space="preserve">только </w:t>
      </w:r>
      <w:r w:rsidRPr="00BC59C2">
        <w:rPr>
          <w:rFonts w:ascii="Times New Roman" w:hAnsi="Times New Roman"/>
        </w:rPr>
        <w:t xml:space="preserve">сливочное масло </w:t>
      </w:r>
      <w:r w:rsidR="00880F0C">
        <w:rPr>
          <w:rFonts w:ascii="Times New Roman" w:hAnsi="Times New Roman"/>
        </w:rPr>
        <w:t xml:space="preserve">и в исключительных случаях </w:t>
      </w:r>
      <w:r w:rsidRPr="00BC59C2">
        <w:rPr>
          <w:rFonts w:ascii="Times New Roman" w:hAnsi="Times New Roman"/>
        </w:rPr>
        <w:t>маргарин. Они значительно отличаются друг от друга качеством жиров, а не количеством жира.</w:t>
      </w:r>
      <w:bookmarkStart w:id="524" w:name="_Toc332520384"/>
      <w:bookmarkEnd w:id="523"/>
      <w:r w:rsidR="00880F0C" w:rsidRPr="00880F0C">
        <w:rPr>
          <w:rFonts w:ascii="Times New Roman" w:hAnsi="Times New Roman"/>
        </w:rPr>
        <w:t xml:space="preserve"> </w:t>
      </w:r>
      <w:r w:rsidR="00880F0C" w:rsidRPr="00BC59C2">
        <w:rPr>
          <w:rFonts w:ascii="Times New Roman" w:hAnsi="Times New Roman"/>
        </w:rPr>
        <w:t>Так 25 г сливочного масла или маргарина содержат 20 г жира</w:t>
      </w:r>
      <w:bookmarkStart w:id="525" w:name="_Toc332520385"/>
      <w:bookmarkEnd w:id="524"/>
      <w:r w:rsidR="00880F0C" w:rsidRPr="00BC59C2">
        <w:rPr>
          <w:rFonts w:ascii="Times New Roman" w:hAnsi="Times New Roman"/>
        </w:rPr>
        <w:t xml:space="preserve"> (энергоемкостью  190 ккал</w:t>
      </w:r>
      <w:bookmarkEnd w:id="525"/>
      <w:r w:rsidR="00880F0C" w:rsidRPr="00BC59C2">
        <w:rPr>
          <w:rFonts w:ascii="Times New Roman" w:hAnsi="Times New Roman"/>
        </w:rPr>
        <w:t>)</w:t>
      </w:r>
    </w:p>
    <w:p w:rsidR="001F2AD8" w:rsidRPr="00BC59C2" w:rsidRDefault="001F2AD8" w:rsidP="00127D43">
      <w:pPr>
        <w:spacing w:line="240" w:lineRule="auto"/>
        <w:contextualSpacing/>
        <w:rPr>
          <w:rFonts w:ascii="Times New Roman" w:hAnsi="Times New Roman"/>
        </w:rPr>
      </w:pPr>
      <w:bookmarkStart w:id="526" w:name="_Toc332520386"/>
      <w:r w:rsidRPr="00BC59C2">
        <w:rPr>
          <w:rFonts w:ascii="Times New Roman" w:hAnsi="Times New Roman"/>
        </w:rPr>
        <w:t>Полужирное сливочное масло или полужирный маргарин содержат на 50% жира меньше, чем обычное сливочное масло или маргарин.</w:t>
      </w:r>
      <w:bookmarkEnd w:id="526"/>
      <w:r w:rsidR="00127D43">
        <w:rPr>
          <w:rFonts w:ascii="Times New Roman" w:hAnsi="Times New Roman"/>
        </w:rPr>
        <w:t xml:space="preserve"> </w:t>
      </w:r>
      <w:bookmarkStart w:id="527" w:name="_Toc332520387"/>
      <w:r w:rsidR="00127D43" w:rsidRPr="00BC59C2">
        <w:rPr>
          <w:rFonts w:ascii="Times New Roman" w:hAnsi="Times New Roman"/>
        </w:rPr>
        <w:t>50 г полужирного сливочного масла или полужирного маргарина содержат</w:t>
      </w:r>
      <w:bookmarkStart w:id="528" w:name="_Toc332520388"/>
      <w:bookmarkEnd w:id="527"/>
      <w:r w:rsidR="00127D43">
        <w:rPr>
          <w:rFonts w:ascii="Times New Roman" w:hAnsi="Times New Roman"/>
        </w:rPr>
        <w:t xml:space="preserve"> </w:t>
      </w:r>
      <w:r w:rsidR="00127D43" w:rsidRPr="00BC59C2">
        <w:rPr>
          <w:rFonts w:ascii="Times New Roman" w:hAnsi="Times New Roman"/>
        </w:rPr>
        <w:t>20 г жира с 190 ккал</w:t>
      </w:r>
      <w:bookmarkEnd w:id="528"/>
      <w:r w:rsidRPr="00BC59C2">
        <w:rPr>
          <w:rFonts w:ascii="Times New Roman" w:hAnsi="Times New Roman"/>
        </w:rPr>
        <w:t> </w:t>
      </w:r>
    </w:p>
    <w:p w:rsidR="001F2AD8" w:rsidRPr="00BC59C2" w:rsidRDefault="001F2AD8" w:rsidP="00BC59C2">
      <w:pPr>
        <w:spacing w:line="240" w:lineRule="auto"/>
        <w:ind w:firstLine="709"/>
        <w:contextualSpacing/>
        <w:rPr>
          <w:rFonts w:ascii="Times New Roman" w:hAnsi="Times New Roman"/>
        </w:rPr>
      </w:pPr>
      <w:bookmarkStart w:id="529" w:name="_Toc332520389"/>
      <w:r w:rsidRPr="00BC59C2">
        <w:rPr>
          <w:rFonts w:ascii="Times New Roman" w:hAnsi="Times New Roman"/>
        </w:rPr>
        <w:t>Для жарки эти жиры не годятся из-за высокого содержания воды и связанной с этим опасностью получения ожога горячими брызгами.</w:t>
      </w:r>
      <w:bookmarkEnd w:id="529"/>
    </w:p>
    <w:p w:rsidR="001F2AD8" w:rsidRPr="00BC59C2" w:rsidRDefault="001F2AD8" w:rsidP="00BC59C2">
      <w:pPr>
        <w:spacing w:line="240" w:lineRule="auto"/>
        <w:ind w:firstLine="709"/>
        <w:contextualSpacing/>
        <w:rPr>
          <w:rFonts w:ascii="Times New Roman" w:hAnsi="Times New Roman"/>
        </w:rPr>
      </w:pPr>
      <w:bookmarkStart w:id="530" w:name="_Toc332520390"/>
      <w:r w:rsidRPr="00BC59C2">
        <w:rPr>
          <w:rFonts w:ascii="Times New Roman" w:hAnsi="Times New Roman"/>
        </w:rPr>
        <w:t>При приготовлении блюд советуем обходиться малым количеством жира:</w:t>
      </w:r>
      <w:bookmarkEnd w:id="530"/>
    </w:p>
    <w:p w:rsidR="003E7E40" w:rsidRDefault="001F2AD8" w:rsidP="00073C12">
      <w:pPr>
        <w:keepLines/>
        <w:widowControl w:val="0"/>
        <w:numPr>
          <w:ilvl w:val="0"/>
          <w:numId w:val="106"/>
        </w:numPr>
        <w:overflowPunct w:val="0"/>
        <w:autoSpaceDE w:val="0"/>
        <w:autoSpaceDN w:val="0"/>
        <w:adjustRightInd w:val="0"/>
        <w:spacing w:after="0" w:line="240" w:lineRule="auto"/>
        <w:contextualSpacing/>
        <w:rPr>
          <w:rFonts w:ascii="Times New Roman" w:hAnsi="Times New Roman"/>
        </w:rPr>
      </w:pPr>
      <w:bookmarkStart w:id="531" w:name="_Toc332520391"/>
      <w:r w:rsidRPr="00BC59C2">
        <w:rPr>
          <w:rFonts w:ascii="Times New Roman" w:hAnsi="Times New Roman"/>
        </w:rPr>
        <w:t>са</w:t>
      </w:r>
      <w:r w:rsidR="00127D43">
        <w:rPr>
          <w:rFonts w:ascii="Times New Roman" w:hAnsi="Times New Roman"/>
        </w:rPr>
        <w:t xml:space="preserve">латы можете заправлять йогуртом/кефиром </w:t>
      </w:r>
      <w:r w:rsidRPr="00BC59C2">
        <w:rPr>
          <w:rFonts w:ascii="Times New Roman" w:hAnsi="Times New Roman"/>
        </w:rPr>
        <w:t>с пониженным содержанием жира или чайной ложкой растительного масла</w:t>
      </w:r>
      <w:bookmarkStart w:id="532" w:name="_Toc332520392"/>
      <w:bookmarkEnd w:id="531"/>
    </w:p>
    <w:p w:rsidR="003E7E40" w:rsidRDefault="003E7E40" w:rsidP="00073C12">
      <w:pPr>
        <w:keepLines/>
        <w:widowControl w:val="0"/>
        <w:numPr>
          <w:ilvl w:val="0"/>
          <w:numId w:val="106"/>
        </w:numPr>
        <w:overflowPunct w:val="0"/>
        <w:autoSpaceDE w:val="0"/>
        <w:autoSpaceDN w:val="0"/>
        <w:adjustRightInd w:val="0"/>
        <w:spacing w:after="0" w:line="240" w:lineRule="auto"/>
        <w:contextualSpacing/>
        <w:rPr>
          <w:rFonts w:ascii="Times New Roman" w:hAnsi="Times New Roman"/>
        </w:rPr>
      </w:pPr>
      <w:r w:rsidRPr="003E7E40">
        <w:rPr>
          <w:rFonts w:ascii="Times New Roman" w:hAnsi="Times New Roman"/>
        </w:rPr>
        <w:t>вкусный соус</w:t>
      </w:r>
      <w:r w:rsidR="001F2AD8" w:rsidRPr="003E7E40">
        <w:rPr>
          <w:rFonts w:ascii="Times New Roman" w:hAnsi="Times New Roman"/>
        </w:rPr>
        <w:t xml:space="preserve"> можно приготовить  и без сливочного масла или сметаны</w:t>
      </w:r>
      <w:bookmarkStart w:id="533" w:name="_Toc332520393"/>
      <w:bookmarkEnd w:id="532"/>
    </w:p>
    <w:p w:rsidR="00920698" w:rsidRDefault="001F2AD8" w:rsidP="00073C12">
      <w:pPr>
        <w:keepLines/>
        <w:widowControl w:val="0"/>
        <w:numPr>
          <w:ilvl w:val="0"/>
          <w:numId w:val="106"/>
        </w:numPr>
        <w:overflowPunct w:val="0"/>
        <w:autoSpaceDE w:val="0"/>
        <w:autoSpaceDN w:val="0"/>
        <w:adjustRightInd w:val="0"/>
        <w:spacing w:after="0" w:line="240" w:lineRule="auto"/>
        <w:contextualSpacing/>
        <w:rPr>
          <w:rFonts w:ascii="Times New Roman" w:hAnsi="Times New Roman"/>
        </w:rPr>
      </w:pPr>
      <w:r w:rsidRPr="003E7E40">
        <w:rPr>
          <w:rFonts w:ascii="Times New Roman" w:hAnsi="Times New Roman"/>
        </w:rPr>
        <w:t>поджаривание в духовке или кастрюле (римском горшке)</w:t>
      </w:r>
      <w:bookmarkEnd w:id="533"/>
      <w:r w:rsidRPr="003E7E40">
        <w:rPr>
          <w:rFonts w:ascii="Times New Roman" w:hAnsi="Times New Roman"/>
        </w:rPr>
        <w:t xml:space="preserve"> требует меньше масла, чем в открытой посуде</w:t>
      </w:r>
      <w:bookmarkStart w:id="534" w:name="_Toc332520394"/>
    </w:p>
    <w:p w:rsidR="001F2AD8" w:rsidRPr="00920698" w:rsidRDefault="001F2AD8" w:rsidP="00073C12">
      <w:pPr>
        <w:keepLines/>
        <w:widowControl w:val="0"/>
        <w:numPr>
          <w:ilvl w:val="0"/>
          <w:numId w:val="106"/>
        </w:numPr>
        <w:overflowPunct w:val="0"/>
        <w:autoSpaceDE w:val="0"/>
        <w:autoSpaceDN w:val="0"/>
        <w:adjustRightInd w:val="0"/>
        <w:spacing w:after="0" w:line="240" w:lineRule="auto"/>
        <w:contextualSpacing/>
        <w:rPr>
          <w:rFonts w:ascii="Times New Roman" w:hAnsi="Times New Roman"/>
        </w:rPr>
      </w:pPr>
      <w:r w:rsidRPr="00920698">
        <w:rPr>
          <w:rFonts w:ascii="Times New Roman" w:hAnsi="Times New Roman"/>
        </w:rPr>
        <w:t>тефлоновые сковороды, кастрюли и гриль</w:t>
      </w:r>
      <w:r w:rsidR="003E7E40" w:rsidRPr="00B029D7">
        <w:rPr>
          <w:rFonts w:ascii="Times New Roman" w:hAnsi="Times New Roman"/>
        </w:rPr>
        <w:t xml:space="preserve">, </w:t>
      </w:r>
      <w:r w:rsidR="003E7E40" w:rsidRPr="00920698">
        <w:rPr>
          <w:rFonts w:ascii="Times New Roman" w:hAnsi="Times New Roman"/>
        </w:rPr>
        <w:t>а также кастрюля-скороварка (под повышенным давлением)</w:t>
      </w:r>
      <w:r w:rsidRPr="00920698">
        <w:rPr>
          <w:rFonts w:ascii="Times New Roman" w:hAnsi="Times New Roman"/>
        </w:rPr>
        <w:t xml:space="preserve"> позволяют готовить вкусную и нежирную еду.</w:t>
      </w:r>
      <w:bookmarkEnd w:id="534"/>
    </w:p>
    <w:p w:rsidR="00920698" w:rsidRDefault="00920698" w:rsidP="00920698">
      <w:pPr>
        <w:spacing w:line="240" w:lineRule="auto"/>
        <w:ind w:left="720"/>
        <w:contextualSpacing/>
        <w:rPr>
          <w:rFonts w:ascii="Times New Roman" w:hAnsi="Times New Roman"/>
        </w:rPr>
      </w:pPr>
      <w:bookmarkStart w:id="535" w:name="_Toc332520395"/>
    </w:p>
    <w:p w:rsidR="001F2AD8" w:rsidRDefault="001F2AD8" w:rsidP="00C46988">
      <w:pPr>
        <w:spacing w:line="240" w:lineRule="auto"/>
        <w:ind w:firstLine="709"/>
        <w:contextualSpacing/>
        <w:rPr>
          <w:rFonts w:ascii="Times New Roman" w:hAnsi="Times New Roman"/>
        </w:rPr>
      </w:pPr>
      <w:r w:rsidRPr="00BC59C2">
        <w:rPr>
          <w:rFonts w:ascii="Times New Roman" w:hAnsi="Times New Roman"/>
        </w:rPr>
        <w:t xml:space="preserve">Особенно внимательно нужно учитывать </w:t>
      </w:r>
      <w:r w:rsidRPr="00920698">
        <w:rPr>
          <w:rFonts w:ascii="Times New Roman" w:hAnsi="Times New Roman"/>
          <w:i/>
        </w:rPr>
        <w:t>скрытый жир</w:t>
      </w:r>
      <w:r w:rsidRPr="00BC59C2">
        <w:rPr>
          <w:rFonts w:ascii="Times New Roman" w:hAnsi="Times New Roman"/>
        </w:rPr>
        <w:t xml:space="preserve"> в мясе, колбасе, сыре и сладостях.</w:t>
      </w:r>
      <w:bookmarkStart w:id="536" w:name="_Toc332520396"/>
      <w:bookmarkEnd w:id="535"/>
      <w:r w:rsidRPr="00BC59C2">
        <w:rPr>
          <w:rFonts w:ascii="Times New Roman" w:hAnsi="Times New Roman"/>
        </w:rPr>
        <w:t xml:space="preserve"> Рекомендуется ограничивать потребление этих продуктов питания как </w:t>
      </w:r>
      <w:r w:rsidR="00920698">
        <w:rPr>
          <w:rFonts w:ascii="Times New Roman" w:hAnsi="Times New Roman"/>
        </w:rPr>
        <w:t>при диабете</w:t>
      </w:r>
      <w:r w:rsidRPr="00BC59C2">
        <w:rPr>
          <w:rFonts w:ascii="Times New Roman" w:hAnsi="Times New Roman"/>
        </w:rPr>
        <w:t xml:space="preserve">, так и здоровым лицам (см.: </w:t>
      </w:r>
      <w:r w:rsidR="00B65B5D">
        <w:rPr>
          <w:rFonts w:ascii="Times New Roman" w:hAnsi="Times New Roman"/>
          <w:color w:val="FF0000"/>
        </w:rPr>
        <w:t>Таб</w:t>
      </w:r>
      <w:r w:rsidR="00064DB6">
        <w:rPr>
          <w:rFonts w:ascii="Times New Roman" w:hAnsi="Times New Roman"/>
          <w:color w:val="FF0000"/>
        </w:rPr>
        <w:t xml:space="preserve">л. </w:t>
      </w:r>
      <w:r w:rsidR="00064DB6">
        <w:rPr>
          <w:rFonts w:ascii="Times New Roman" w:hAnsi="Times New Roman"/>
          <w:lang w:val="en-US"/>
        </w:rPr>
        <w:t>V</w:t>
      </w:r>
      <w:r w:rsidR="00064DB6" w:rsidRPr="00B029D7">
        <w:rPr>
          <w:rFonts w:ascii="Times New Roman" w:hAnsi="Times New Roman"/>
        </w:rPr>
        <w:t>.30</w:t>
      </w:r>
      <w:r w:rsidR="00064DB6">
        <w:rPr>
          <w:rFonts w:ascii="Times New Roman" w:hAnsi="Times New Roman"/>
        </w:rPr>
        <w:t>-33</w:t>
      </w:r>
      <w:r w:rsidRPr="00BC59C2">
        <w:rPr>
          <w:rFonts w:ascii="Times New Roman" w:hAnsi="Times New Roman"/>
        </w:rPr>
        <w:t xml:space="preserve"> расчета жиров).</w:t>
      </w:r>
      <w:bookmarkEnd w:id="536"/>
    </w:p>
    <w:p w:rsidR="00C46988" w:rsidRPr="00C46988" w:rsidRDefault="00C46988" w:rsidP="00C46988">
      <w:pPr>
        <w:spacing w:line="240" w:lineRule="auto"/>
        <w:ind w:firstLine="709"/>
        <w:contextualSpacing/>
        <w:rPr>
          <w:rFonts w:ascii="Times New Roman" w:hAnsi="Times New Roman"/>
        </w:rPr>
      </w:pPr>
    </w:p>
    <w:p w:rsidR="00F75C56" w:rsidRDefault="00F75C56" w:rsidP="00C31CB5">
      <w:pPr>
        <w:spacing w:line="240" w:lineRule="auto"/>
        <w:ind w:firstLine="709"/>
        <w:contextualSpacing/>
        <w:rPr>
          <w:rFonts w:ascii="Times New Roman" w:hAnsi="Times New Roman"/>
        </w:rPr>
      </w:pPr>
      <w:r>
        <w:rPr>
          <w:rFonts w:ascii="Times New Roman" w:hAnsi="Times New Roman"/>
        </w:rPr>
        <w:t>ТАБЛИЦЫ РАСЧЕТА ЖИРОВ</w:t>
      </w:r>
    </w:p>
    <w:p w:rsidR="00C31CB5" w:rsidRDefault="00C31CB5" w:rsidP="00C31CB5">
      <w:pPr>
        <w:spacing w:line="240" w:lineRule="auto"/>
        <w:ind w:firstLine="709"/>
        <w:contextualSpacing/>
        <w:rPr>
          <w:rFonts w:ascii="Times New Roman" w:hAnsi="Times New Roman"/>
        </w:rPr>
      </w:pPr>
    </w:p>
    <w:p w:rsidR="00F75C56" w:rsidRDefault="00F75C56" w:rsidP="00C31CB5">
      <w:pPr>
        <w:spacing w:line="240" w:lineRule="auto"/>
        <w:ind w:firstLine="709"/>
        <w:contextualSpacing/>
        <w:rPr>
          <w:rFonts w:ascii="Times New Roman" w:hAnsi="Times New Roman"/>
        </w:rPr>
      </w:pPr>
      <w:r w:rsidRPr="00B029D7">
        <w:rPr>
          <w:rFonts w:ascii="Times New Roman" w:hAnsi="Times New Roman"/>
        </w:rPr>
        <w:t xml:space="preserve"> </w:t>
      </w:r>
      <w:r w:rsidR="00C31CB5" w:rsidRPr="00C179E4">
        <w:rPr>
          <w:rFonts w:ascii="Times New Roman" w:hAnsi="Times New Roman"/>
          <w:color w:val="FF0000"/>
        </w:rPr>
        <w:t>Табл</w:t>
      </w:r>
      <w:r w:rsidR="00590CF2">
        <w:rPr>
          <w:rFonts w:ascii="Times New Roman" w:hAnsi="Times New Roman"/>
        </w:rPr>
        <w:t>.</w:t>
      </w:r>
      <w:r w:rsidR="009778D6">
        <w:rPr>
          <w:rFonts w:ascii="Times New Roman" w:hAnsi="Times New Roman"/>
        </w:rPr>
        <w:t xml:space="preserve"> </w:t>
      </w:r>
      <w:r w:rsidR="009778D6">
        <w:rPr>
          <w:rFonts w:ascii="Times New Roman" w:hAnsi="Times New Roman"/>
          <w:lang w:val="en-US"/>
        </w:rPr>
        <w:t>V</w:t>
      </w:r>
      <w:r w:rsidR="009778D6" w:rsidRPr="00B029D7">
        <w:rPr>
          <w:rFonts w:ascii="Times New Roman" w:hAnsi="Times New Roman"/>
        </w:rPr>
        <w:t>.30</w:t>
      </w:r>
      <w:r w:rsidR="00C179E4">
        <w:rPr>
          <w:rFonts w:ascii="Times New Roman" w:hAnsi="Times New Roman"/>
        </w:rPr>
        <w:t xml:space="preserve"> </w:t>
      </w:r>
      <w:r w:rsidR="00F72E2B">
        <w:rPr>
          <w:rFonts w:ascii="Times New Roman" w:hAnsi="Times New Roman"/>
        </w:rPr>
        <w:t>. Продукты питания с высоким содержанием жира</w:t>
      </w:r>
      <w:r w:rsidR="00590CF2">
        <w:rPr>
          <w:rFonts w:ascii="Times New Roman" w:hAnsi="Times New Roman"/>
        </w:rPr>
        <w:t xml:space="preserve"> (группа 1)</w:t>
      </w:r>
      <w:r w:rsidR="00C31CB5">
        <w:rPr>
          <w:rFonts w:ascii="Times New Roman" w:hAnsi="Times New Roman"/>
        </w:rPr>
        <w:t>: в 100 г содержится</w:t>
      </w:r>
      <w:r w:rsidR="009574A6">
        <w:rPr>
          <w:rFonts w:ascii="Times New Roman" w:hAnsi="Times New Roman"/>
        </w:rPr>
        <w:t xml:space="preserve"> 25</w:t>
      </w:r>
      <w:r w:rsidR="00C31CB5">
        <w:rPr>
          <w:rFonts w:ascii="Times New Roman" w:hAnsi="Times New Roman"/>
        </w:rPr>
        <w:t>-80 г жира</w:t>
      </w:r>
    </w:p>
    <w:p w:rsidR="001F694F" w:rsidRDefault="001F694F" w:rsidP="00C31CB5">
      <w:pPr>
        <w:spacing w:line="240" w:lineRule="auto"/>
        <w:ind w:firstLine="709"/>
        <w:contextualSpacing/>
        <w:rPr>
          <w:rFonts w:ascii="Times New Roman" w:hAnsi="Times New Roman"/>
        </w:rPr>
      </w:pPr>
    </w:p>
    <w:tbl>
      <w:tblPr>
        <w:tblW w:w="9240" w:type="dxa"/>
        <w:tblInd w:w="93" w:type="dxa"/>
        <w:tblLook w:val="04A0" w:firstRow="1" w:lastRow="0" w:firstColumn="1" w:lastColumn="0" w:noHBand="0" w:noVBand="1"/>
      </w:tblPr>
      <w:tblGrid>
        <w:gridCol w:w="7180"/>
        <w:gridCol w:w="2060"/>
      </w:tblGrid>
      <w:tr w:rsidR="009043F6" w:rsidRPr="009043F6" w:rsidTr="009043F6">
        <w:trPr>
          <w:trHeight w:val="800"/>
        </w:trPr>
        <w:tc>
          <w:tcPr>
            <w:tcW w:w="71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b/>
                <w:bCs/>
                <w:lang w:eastAsia="ru-RU"/>
              </w:rPr>
            </w:pPr>
            <w:r w:rsidRPr="009043F6">
              <w:rPr>
                <w:rFonts w:ascii="Times New Roman" w:eastAsia="Times New Roman" w:hAnsi="Times New Roman"/>
                <w:b/>
                <w:bCs/>
                <w:lang w:eastAsia="ru-RU"/>
              </w:rPr>
              <w:t>Продукты</w:t>
            </w:r>
          </w:p>
        </w:tc>
        <w:tc>
          <w:tcPr>
            <w:tcW w:w="2060" w:type="dxa"/>
            <w:tcBorders>
              <w:top w:val="single" w:sz="8" w:space="0" w:color="000000"/>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b/>
                <w:bCs/>
                <w:lang w:eastAsia="ru-RU"/>
              </w:rPr>
            </w:pPr>
            <w:r w:rsidRPr="009043F6">
              <w:rPr>
                <w:rFonts w:ascii="Times New Roman" w:eastAsia="Times New Roman" w:hAnsi="Times New Roman"/>
                <w:b/>
                <w:bCs/>
                <w:lang w:eastAsia="ru-RU"/>
              </w:rPr>
              <w:t>Содержание жиров в г на 100 г продукта</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lastRenderedPageBreak/>
              <w:t>Арахис (без скорлупы)</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 xml:space="preserve"> 25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Баранина (жирная)</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40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Говядина (жирная)</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25-30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Грудинка</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25-30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Желток куриный  (свежий)</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30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Жир нутряной  (жирное сало)</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90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Жирные сыры (45% жирности)</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 xml:space="preserve"> 25-30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 xml:space="preserve">Жиры кулинарные </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100 г</w:t>
            </w:r>
          </w:p>
        </w:tc>
      </w:tr>
      <w:tr w:rsidR="009043F6" w:rsidRPr="009043F6" w:rsidTr="009043F6">
        <w:trPr>
          <w:trHeight w:val="30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 xml:space="preserve">Колбаса кровяная </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40-45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Колбаса ливерная колбаса (жирная)</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40 г</w:t>
            </w:r>
          </w:p>
        </w:tc>
      </w:tr>
      <w:tr w:rsidR="009043F6" w:rsidRPr="009043F6" w:rsidTr="009043F6">
        <w:trPr>
          <w:trHeight w:val="74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Колбасные жирные  изделия (например, салями, сервелат, итальянская колбаса, жирная ливерная колбаса)</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40-50 г</w:t>
            </w:r>
          </w:p>
        </w:tc>
      </w:tr>
      <w:tr w:rsidR="009043F6" w:rsidRPr="009043F6" w:rsidTr="009043F6">
        <w:trPr>
          <w:trHeight w:val="38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Колбасы средней жирности (например, ветчинная колбаса, желтая колбаса</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30-35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Майонез</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80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 xml:space="preserve">Масла растительные </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100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 xml:space="preserve">Масло арахисовое </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50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r w:rsidRPr="009043F6">
              <w:rPr>
                <w:rFonts w:ascii="Times New Roman" w:eastAsia="Times New Roman" w:hAnsi="Times New Roman"/>
                <w:lang w:eastAsia="ru-RU"/>
              </w:rPr>
              <w:t>Масло бутербродное  на ореховой основе</w:t>
            </w:r>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r w:rsidRPr="009043F6">
              <w:rPr>
                <w:rFonts w:ascii="Times New Roman" w:eastAsia="Times New Roman" w:hAnsi="Times New Roman"/>
                <w:lang w:eastAsia="ru-RU"/>
              </w:rPr>
              <w:t>30 г</w:t>
            </w:r>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37" w:name="RANGE!B20"/>
            <w:r w:rsidRPr="009043F6">
              <w:rPr>
                <w:rFonts w:ascii="Times New Roman" w:eastAsia="Times New Roman" w:hAnsi="Times New Roman"/>
                <w:lang w:eastAsia="ru-RU"/>
              </w:rPr>
              <w:t>Масляные сыры (50% жирности)</w:t>
            </w:r>
            <w:bookmarkEnd w:id="537"/>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38" w:name="RANGE!C20"/>
            <w:r w:rsidRPr="009043F6">
              <w:rPr>
                <w:rFonts w:ascii="Times New Roman" w:eastAsia="Times New Roman" w:hAnsi="Times New Roman"/>
                <w:lang w:eastAsia="ru-RU"/>
              </w:rPr>
              <w:t>30 г</w:t>
            </w:r>
            <w:bookmarkEnd w:id="538"/>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39" w:name="RANGE!B21"/>
            <w:r w:rsidRPr="009043F6">
              <w:rPr>
                <w:rFonts w:ascii="Times New Roman" w:eastAsia="Times New Roman" w:hAnsi="Times New Roman"/>
                <w:lang w:eastAsia="ru-RU"/>
              </w:rPr>
              <w:t>Нуга</w:t>
            </w:r>
            <w:bookmarkEnd w:id="539"/>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40" w:name="RANGE!C21"/>
            <w:r w:rsidRPr="009043F6">
              <w:rPr>
                <w:rFonts w:ascii="Times New Roman" w:eastAsia="Times New Roman" w:hAnsi="Times New Roman"/>
                <w:lang w:eastAsia="ru-RU"/>
              </w:rPr>
              <w:t xml:space="preserve"> 25 г</w:t>
            </w:r>
            <w:bookmarkEnd w:id="540"/>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41" w:name="RANGE!B22"/>
            <w:r w:rsidRPr="009043F6">
              <w:rPr>
                <w:rFonts w:ascii="Times New Roman" w:eastAsia="Times New Roman" w:hAnsi="Times New Roman"/>
                <w:lang w:eastAsia="ru-RU"/>
              </w:rPr>
              <w:t>Окорок (ветчина)</w:t>
            </w:r>
            <w:bookmarkEnd w:id="541"/>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42" w:name="RANGE!C22"/>
            <w:r w:rsidRPr="009043F6">
              <w:rPr>
                <w:rFonts w:ascii="Times New Roman" w:eastAsia="Times New Roman" w:hAnsi="Times New Roman"/>
                <w:lang w:eastAsia="ru-RU"/>
              </w:rPr>
              <w:t>25-35 г</w:t>
            </w:r>
            <w:bookmarkEnd w:id="542"/>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43" w:name="RANGE!B23"/>
            <w:r w:rsidRPr="009043F6">
              <w:rPr>
                <w:rFonts w:ascii="Times New Roman" w:eastAsia="Times New Roman" w:hAnsi="Times New Roman"/>
                <w:lang w:eastAsia="ru-RU"/>
              </w:rPr>
              <w:t>Орехи грецкие и лесные  (без скорлупы) и измельченные орехи</w:t>
            </w:r>
            <w:bookmarkEnd w:id="543"/>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44" w:name="RANGE!C23"/>
            <w:r w:rsidRPr="009043F6">
              <w:rPr>
                <w:rFonts w:ascii="Times New Roman" w:eastAsia="Times New Roman" w:hAnsi="Times New Roman"/>
                <w:lang w:eastAsia="ru-RU"/>
              </w:rPr>
              <w:t>60-65 г</w:t>
            </w:r>
            <w:bookmarkEnd w:id="544"/>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45" w:name="RANGE!B24"/>
            <w:r w:rsidRPr="009043F6">
              <w:rPr>
                <w:rFonts w:ascii="Times New Roman" w:eastAsia="Times New Roman" w:hAnsi="Times New Roman"/>
                <w:lang w:eastAsia="ru-RU"/>
              </w:rPr>
              <w:t>Орехи миндальные  и измельченные миндальные орехи</w:t>
            </w:r>
            <w:bookmarkEnd w:id="545"/>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46" w:name="RANGE!C24"/>
            <w:r w:rsidRPr="009043F6">
              <w:rPr>
                <w:rFonts w:ascii="Times New Roman" w:eastAsia="Times New Roman" w:hAnsi="Times New Roman"/>
                <w:lang w:eastAsia="ru-RU"/>
              </w:rPr>
              <w:t>55 г</w:t>
            </w:r>
            <w:bookmarkEnd w:id="546"/>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47" w:name="RANGE!B25"/>
            <w:r w:rsidRPr="009043F6">
              <w:rPr>
                <w:rFonts w:ascii="Times New Roman" w:eastAsia="Times New Roman" w:hAnsi="Times New Roman"/>
                <w:lang w:eastAsia="ru-RU"/>
              </w:rPr>
              <w:t xml:space="preserve">Орехи южные </w:t>
            </w:r>
            <w:bookmarkEnd w:id="547"/>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48" w:name="RANGE!C25"/>
            <w:r w:rsidRPr="009043F6">
              <w:rPr>
                <w:rFonts w:ascii="Times New Roman" w:eastAsia="Times New Roman" w:hAnsi="Times New Roman"/>
                <w:lang w:eastAsia="ru-RU"/>
              </w:rPr>
              <w:t>65-70 г</w:t>
            </w:r>
            <w:bookmarkEnd w:id="548"/>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49" w:name="RANGE!B26"/>
            <w:r w:rsidRPr="009043F6">
              <w:rPr>
                <w:rFonts w:ascii="Times New Roman" w:eastAsia="Times New Roman" w:hAnsi="Times New Roman"/>
                <w:lang w:eastAsia="ru-RU"/>
              </w:rPr>
              <w:t xml:space="preserve">Паштет печеночный </w:t>
            </w:r>
            <w:bookmarkEnd w:id="549"/>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50" w:name="RANGE!C26"/>
            <w:r w:rsidRPr="009043F6">
              <w:rPr>
                <w:rFonts w:ascii="Times New Roman" w:eastAsia="Times New Roman" w:hAnsi="Times New Roman"/>
                <w:lang w:eastAsia="ru-RU"/>
              </w:rPr>
              <w:t>30 г</w:t>
            </w:r>
            <w:bookmarkEnd w:id="550"/>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51" w:name="RANGE!B27"/>
            <w:r w:rsidRPr="009043F6">
              <w:rPr>
                <w:rFonts w:ascii="Times New Roman" w:eastAsia="Times New Roman" w:hAnsi="Times New Roman"/>
                <w:lang w:eastAsia="ru-RU"/>
              </w:rPr>
              <w:t xml:space="preserve">Пироги сметанные </w:t>
            </w:r>
            <w:bookmarkEnd w:id="551"/>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52" w:name="RANGE!C27"/>
            <w:r w:rsidRPr="009043F6">
              <w:rPr>
                <w:rFonts w:ascii="Times New Roman" w:eastAsia="Times New Roman" w:hAnsi="Times New Roman"/>
                <w:lang w:eastAsia="ru-RU"/>
              </w:rPr>
              <w:t>25-30 г</w:t>
            </w:r>
            <w:bookmarkEnd w:id="552"/>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53" w:name="RANGE!B28"/>
            <w:r w:rsidRPr="009043F6">
              <w:rPr>
                <w:rFonts w:ascii="Times New Roman" w:eastAsia="Times New Roman" w:hAnsi="Times New Roman"/>
                <w:lang w:eastAsia="ru-RU"/>
              </w:rPr>
              <w:t>Порошок из цельного молока</w:t>
            </w:r>
            <w:bookmarkEnd w:id="553"/>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54" w:name="RANGE!C28"/>
            <w:r w:rsidRPr="009043F6">
              <w:rPr>
                <w:rFonts w:ascii="Times New Roman" w:eastAsia="Times New Roman" w:hAnsi="Times New Roman"/>
                <w:lang w:eastAsia="ru-RU"/>
              </w:rPr>
              <w:t>25 г</w:t>
            </w:r>
            <w:bookmarkEnd w:id="554"/>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55" w:name="RANGE!B29"/>
            <w:r w:rsidRPr="009043F6">
              <w:rPr>
                <w:rFonts w:ascii="Times New Roman" w:eastAsia="Times New Roman" w:hAnsi="Times New Roman"/>
                <w:lang w:eastAsia="ru-RU"/>
              </w:rPr>
              <w:t>Сало с прослойками</w:t>
            </w:r>
            <w:bookmarkEnd w:id="555"/>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56" w:name="RANGE!C29"/>
            <w:r w:rsidRPr="009043F6">
              <w:rPr>
                <w:rFonts w:ascii="Times New Roman" w:eastAsia="Times New Roman" w:hAnsi="Times New Roman"/>
                <w:lang w:eastAsia="ru-RU"/>
              </w:rPr>
              <w:t>65 г</w:t>
            </w:r>
            <w:bookmarkEnd w:id="556"/>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57" w:name="RANGE!B30"/>
            <w:r w:rsidRPr="009043F6">
              <w:rPr>
                <w:rFonts w:ascii="Times New Roman" w:eastAsia="Times New Roman" w:hAnsi="Times New Roman"/>
                <w:lang w:eastAsia="ru-RU"/>
              </w:rPr>
              <w:t>Свинина (жирная)</w:t>
            </w:r>
            <w:bookmarkEnd w:id="557"/>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58" w:name="RANGE!C30"/>
            <w:r w:rsidRPr="009043F6">
              <w:rPr>
                <w:rFonts w:ascii="Times New Roman" w:eastAsia="Times New Roman" w:hAnsi="Times New Roman"/>
                <w:lang w:eastAsia="ru-RU"/>
              </w:rPr>
              <w:t>50-60 г</w:t>
            </w:r>
            <w:bookmarkEnd w:id="558"/>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59" w:name="RANGE!B31"/>
            <w:r w:rsidRPr="009043F6">
              <w:rPr>
                <w:rFonts w:ascii="Times New Roman" w:eastAsia="Times New Roman" w:hAnsi="Times New Roman"/>
                <w:lang w:eastAsia="ru-RU"/>
              </w:rPr>
              <w:t>Свинина (очень жирная)</w:t>
            </w:r>
            <w:bookmarkEnd w:id="559"/>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60" w:name="RANGE!C31"/>
            <w:r w:rsidRPr="009043F6">
              <w:rPr>
                <w:rFonts w:ascii="Times New Roman" w:eastAsia="Times New Roman" w:hAnsi="Times New Roman"/>
                <w:lang w:eastAsia="ru-RU"/>
              </w:rPr>
              <w:t>55-60 г</w:t>
            </w:r>
            <w:bookmarkEnd w:id="560"/>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61" w:name="RANGE!B32"/>
            <w:r w:rsidRPr="009043F6">
              <w:rPr>
                <w:rFonts w:ascii="Times New Roman" w:eastAsia="Times New Roman" w:hAnsi="Times New Roman"/>
                <w:lang w:eastAsia="ru-RU"/>
              </w:rPr>
              <w:t>Семя льна</w:t>
            </w:r>
            <w:bookmarkEnd w:id="561"/>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62" w:name="RANGE!C32"/>
            <w:r w:rsidRPr="009043F6">
              <w:rPr>
                <w:rFonts w:ascii="Times New Roman" w:eastAsia="Times New Roman" w:hAnsi="Times New Roman"/>
                <w:lang w:eastAsia="ru-RU"/>
              </w:rPr>
              <w:t>30 г</w:t>
            </w:r>
            <w:bookmarkEnd w:id="562"/>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63" w:name="RANGE!B33"/>
            <w:r w:rsidRPr="009043F6">
              <w:rPr>
                <w:rFonts w:ascii="Times New Roman" w:eastAsia="Times New Roman" w:hAnsi="Times New Roman"/>
                <w:lang w:eastAsia="ru-RU"/>
              </w:rPr>
              <w:t>Сливки сбитые, сливки (28% жирности)</w:t>
            </w:r>
            <w:bookmarkEnd w:id="563"/>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64" w:name="RANGE!C33"/>
            <w:r w:rsidRPr="009043F6">
              <w:rPr>
                <w:rFonts w:ascii="Times New Roman" w:eastAsia="Times New Roman" w:hAnsi="Times New Roman"/>
                <w:lang w:eastAsia="ru-RU"/>
              </w:rPr>
              <w:t>30 г</w:t>
            </w:r>
            <w:bookmarkEnd w:id="564"/>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65" w:name="RANGE!B34"/>
            <w:r w:rsidRPr="009043F6">
              <w:rPr>
                <w:rFonts w:ascii="Times New Roman" w:eastAsia="Times New Roman" w:hAnsi="Times New Roman"/>
                <w:lang w:eastAsia="ru-RU"/>
              </w:rPr>
              <w:t>Сыры из цельного молока со сливками (60-70% жира)</w:t>
            </w:r>
            <w:bookmarkEnd w:id="565"/>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66" w:name="RANGE!C34"/>
            <w:r w:rsidRPr="009043F6">
              <w:rPr>
                <w:rFonts w:ascii="Times New Roman" w:eastAsia="Times New Roman" w:hAnsi="Times New Roman"/>
                <w:lang w:eastAsia="ru-RU"/>
              </w:rPr>
              <w:t>30-35 г</w:t>
            </w:r>
            <w:bookmarkEnd w:id="566"/>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67" w:name="RANGE!B35"/>
            <w:r w:rsidRPr="009043F6">
              <w:rPr>
                <w:rFonts w:ascii="Times New Roman" w:eastAsia="Times New Roman" w:hAnsi="Times New Roman"/>
                <w:lang w:eastAsia="ru-RU"/>
              </w:rPr>
              <w:t>Сыры сливочные  (50% жирности)</w:t>
            </w:r>
            <w:bookmarkEnd w:id="567"/>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68" w:name="RANGE!C35"/>
            <w:r w:rsidRPr="009043F6">
              <w:rPr>
                <w:rFonts w:ascii="Times New Roman" w:eastAsia="Times New Roman" w:hAnsi="Times New Roman"/>
                <w:lang w:eastAsia="ru-RU"/>
              </w:rPr>
              <w:t xml:space="preserve"> 30 г</w:t>
            </w:r>
            <w:bookmarkEnd w:id="568"/>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69" w:name="RANGE!B36"/>
            <w:r w:rsidRPr="009043F6">
              <w:rPr>
                <w:rFonts w:ascii="Times New Roman" w:eastAsia="Times New Roman" w:hAnsi="Times New Roman"/>
                <w:lang w:eastAsia="ru-RU"/>
              </w:rPr>
              <w:t>Тесто слоеное,  слоеный пирог</w:t>
            </w:r>
            <w:bookmarkEnd w:id="569"/>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70" w:name="RANGE!C36"/>
            <w:r w:rsidRPr="009043F6">
              <w:rPr>
                <w:rFonts w:ascii="Times New Roman" w:eastAsia="Times New Roman" w:hAnsi="Times New Roman"/>
                <w:lang w:eastAsia="ru-RU"/>
              </w:rPr>
              <w:t xml:space="preserve"> 30 г</w:t>
            </w:r>
            <w:bookmarkEnd w:id="570"/>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71" w:name="RANGE!B37"/>
            <w:r w:rsidRPr="009043F6">
              <w:rPr>
                <w:rFonts w:ascii="Times New Roman" w:eastAsia="Times New Roman" w:hAnsi="Times New Roman"/>
                <w:lang w:eastAsia="ru-RU"/>
              </w:rPr>
              <w:t xml:space="preserve">Угорь речной </w:t>
            </w:r>
            <w:bookmarkEnd w:id="571"/>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72" w:name="RANGE!C37"/>
            <w:r w:rsidRPr="009043F6">
              <w:rPr>
                <w:rFonts w:ascii="Times New Roman" w:eastAsia="Times New Roman" w:hAnsi="Times New Roman"/>
                <w:lang w:eastAsia="ru-RU"/>
              </w:rPr>
              <w:t xml:space="preserve"> 25 г</w:t>
            </w:r>
            <w:bookmarkEnd w:id="572"/>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73" w:name="RANGE!B38"/>
            <w:r w:rsidRPr="009043F6">
              <w:rPr>
                <w:rFonts w:ascii="Times New Roman" w:eastAsia="Times New Roman" w:hAnsi="Times New Roman"/>
                <w:lang w:eastAsia="ru-RU"/>
              </w:rPr>
              <w:t>Фарш (смешанный)</w:t>
            </w:r>
            <w:bookmarkEnd w:id="573"/>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74" w:name="RANGE!C38"/>
            <w:r w:rsidRPr="009043F6">
              <w:rPr>
                <w:rFonts w:ascii="Times New Roman" w:eastAsia="Times New Roman" w:hAnsi="Times New Roman"/>
                <w:lang w:eastAsia="ru-RU"/>
              </w:rPr>
              <w:t>25 г</w:t>
            </w:r>
            <w:bookmarkEnd w:id="574"/>
          </w:p>
        </w:tc>
      </w:tr>
      <w:tr w:rsidR="009043F6" w:rsidRPr="009043F6" w:rsidTr="009043F6">
        <w:trPr>
          <w:trHeight w:val="320"/>
        </w:trPr>
        <w:tc>
          <w:tcPr>
            <w:tcW w:w="7180" w:type="dxa"/>
            <w:tcBorders>
              <w:top w:val="nil"/>
              <w:left w:val="single" w:sz="8" w:space="0" w:color="000000"/>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rPr>
                <w:rFonts w:ascii="Times New Roman" w:eastAsia="Times New Roman" w:hAnsi="Times New Roman"/>
                <w:lang w:eastAsia="ru-RU"/>
              </w:rPr>
            </w:pPr>
            <w:bookmarkStart w:id="575" w:name="RANGE!B39"/>
            <w:r w:rsidRPr="009043F6">
              <w:rPr>
                <w:rFonts w:ascii="Times New Roman" w:eastAsia="Times New Roman" w:hAnsi="Times New Roman"/>
                <w:lang w:eastAsia="ru-RU"/>
              </w:rPr>
              <w:t>Шоколад (цельное молоко)</w:t>
            </w:r>
            <w:bookmarkEnd w:id="575"/>
          </w:p>
        </w:tc>
        <w:tc>
          <w:tcPr>
            <w:tcW w:w="2060" w:type="dxa"/>
            <w:tcBorders>
              <w:top w:val="nil"/>
              <w:left w:val="nil"/>
              <w:bottom w:val="single" w:sz="8" w:space="0" w:color="000000"/>
              <w:right w:val="single" w:sz="8" w:space="0" w:color="000000"/>
            </w:tcBorders>
            <w:shd w:val="clear" w:color="auto" w:fill="auto"/>
            <w:vAlign w:val="center"/>
            <w:hideMark/>
          </w:tcPr>
          <w:p w:rsidR="009043F6" w:rsidRPr="009043F6" w:rsidRDefault="009043F6" w:rsidP="009043F6">
            <w:pPr>
              <w:spacing w:after="0" w:line="240" w:lineRule="auto"/>
              <w:jc w:val="center"/>
              <w:rPr>
                <w:rFonts w:ascii="Times New Roman" w:eastAsia="Times New Roman" w:hAnsi="Times New Roman"/>
                <w:lang w:eastAsia="ru-RU"/>
              </w:rPr>
            </w:pPr>
            <w:bookmarkStart w:id="576" w:name="RANGE!C39"/>
            <w:r w:rsidRPr="009043F6">
              <w:rPr>
                <w:rFonts w:ascii="Times New Roman" w:eastAsia="Times New Roman" w:hAnsi="Times New Roman"/>
                <w:lang w:eastAsia="ru-RU"/>
              </w:rPr>
              <w:t>30-35 г</w:t>
            </w:r>
            <w:bookmarkEnd w:id="576"/>
          </w:p>
        </w:tc>
      </w:tr>
    </w:tbl>
    <w:p w:rsidR="00C31CB5" w:rsidRDefault="00C31CB5" w:rsidP="00C31CB5">
      <w:pPr>
        <w:spacing w:line="240" w:lineRule="auto"/>
        <w:ind w:firstLine="709"/>
        <w:contextualSpacing/>
        <w:rPr>
          <w:rFonts w:ascii="Times New Roman" w:hAnsi="Times New Roman"/>
        </w:rPr>
      </w:pPr>
    </w:p>
    <w:p w:rsidR="00F72E2B" w:rsidRDefault="00590CF2" w:rsidP="00C31CB5">
      <w:pPr>
        <w:spacing w:line="240" w:lineRule="auto"/>
        <w:ind w:firstLine="709"/>
        <w:contextualSpacing/>
        <w:rPr>
          <w:rFonts w:ascii="Times New Roman" w:hAnsi="Times New Roman"/>
        </w:rPr>
      </w:pPr>
      <w:r w:rsidRPr="008E75FA">
        <w:rPr>
          <w:rFonts w:ascii="Times New Roman" w:hAnsi="Times New Roman"/>
          <w:color w:val="FF0000"/>
        </w:rPr>
        <w:t>Табл</w:t>
      </w:r>
      <w:r>
        <w:rPr>
          <w:rFonts w:ascii="Times New Roman" w:hAnsi="Times New Roman"/>
        </w:rPr>
        <w:t>.</w:t>
      </w:r>
      <w:r w:rsidR="008E75FA">
        <w:rPr>
          <w:rFonts w:ascii="Times New Roman" w:hAnsi="Times New Roman"/>
        </w:rPr>
        <w:t xml:space="preserve"> </w:t>
      </w:r>
      <w:r w:rsidR="00B65B5D">
        <w:rPr>
          <w:rFonts w:ascii="Times New Roman" w:hAnsi="Times New Roman"/>
          <w:lang w:val="en-US"/>
        </w:rPr>
        <w:t>V.31</w:t>
      </w:r>
      <w:r w:rsidR="00F72E2B">
        <w:rPr>
          <w:rFonts w:ascii="Times New Roman" w:hAnsi="Times New Roman"/>
        </w:rPr>
        <w:t>. Продукты питания средней жирности</w:t>
      </w:r>
      <w:r>
        <w:rPr>
          <w:rFonts w:ascii="Times New Roman" w:hAnsi="Times New Roman"/>
        </w:rPr>
        <w:t xml:space="preserve"> (группа 2):</w:t>
      </w:r>
      <w:r w:rsidR="00E60997">
        <w:rPr>
          <w:rFonts w:ascii="Times New Roman" w:hAnsi="Times New Roman"/>
        </w:rPr>
        <w:t xml:space="preserve"> в 100 г содержится 15-25</w:t>
      </w:r>
      <w:r w:rsidR="008A6E04">
        <w:rPr>
          <w:rFonts w:ascii="Times New Roman" w:hAnsi="Times New Roman"/>
        </w:rPr>
        <w:t xml:space="preserve"> г жира</w:t>
      </w:r>
    </w:p>
    <w:p w:rsidR="001F694F" w:rsidRDefault="001F694F" w:rsidP="00C31CB5">
      <w:pPr>
        <w:spacing w:line="240" w:lineRule="auto"/>
        <w:ind w:firstLine="709"/>
        <w:contextualSpacing/>
        <w:rPr>
          <w:rFonts w:ascii="Times New Roman" w:hAnsi="Times New Roman"/>
        </w:rPr>
      </w:pPr>
    </w:p>
    <w:tbl>
      <w:tblPr>
        <w:tblW w:w="6860" w:type="dxa"/>
        <w:tblInd w:w="93" w:type="dxa"/>
        <w:tblLook w:val="04A0" w:firstRow="1" w:lastRow="0" w:firstColumn="1" w:lastColumn="0" w:noHBand="0" w:noVBand="1"/>
      </w:tblPr>
      <w:tblGrid>
        <w:gridCol w:w="5240"/>
        <w:gridCol w:w="1620"/>
      </w:tblGrid>
      <w:tr w:rsidR="00F82DEE" w:rsidRPr="00F82DEE" w:rsidTr="00F82DEE">
        <w:trPr>
          <w:trHeight w:val="800"/>
        </w:trPr>
        <w:tc>
          <w:tcPr>
            <w:tcW w:w="52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b/>
                <w:bCs/>
                <w:lang w:eastAsia="ru-RU"/>
              </w:rPr>
            </w:pPr>
            <w:r w:rsidRPr="00F82DEE">
              <w:rPr>
                <w:rFonts w:ascii="Times New Roman" w:eastAsia="Times New Roman" w:hAnsi="Times New Roman"/>
                <w:b/>
                <w:bCs/>
                <w:lang w:eastAsia="ru-RU"/>
              </w:rPr>
              <w:lastRenderedPageBreak/>
              <w:t>Продукты</w:t>
            </w:r>
          </w:p>
        </w:tc>
        <w:tc>
          <w:tcPr>
            <w:tcW w:w="1620" w:type="dxa"/>
            <w:tcBorders>
              <w:top w:val="single" w:sz="8" w:space="0" w:color="000000"/>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b/>
                <w:bCs/>
                <w:lang w:eastAsia="ru-RU"/>
              </w:rPr>
            </w:pPr>
            <w:r w:rsidRPr="00F82DEE">
              <w:rPr>
                <w:rFonts w:ascii="Times New Roman" w:eastAsia="Times New Roman" w:hAnsi="Times New Roman"/>
                <w:b/>
                <w:bCs/>
                <w:lang w:eastAsia="ru-RU"/>
              </w:rPr>
              <w:t>Содержание жиров в г на 100 г продукта</w:t>
            </w:r>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Баранина (нежирная)</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77" w:name="RANGE!G4"/>
            <w:r w:rsidRPr="00F82DEE">
              <w:rPr>
                <w:rFonts w:ascii="Times New Roman" w:eastAsia="Times New Roman" w:hAnsi="Times New Roman"/>
                <w:lang w:eastAsia="ru-RU"/>
              </w:rPr>
              <w:t>15 г</w:t>
            </w:r>
            <w:bookmarkEnd w:id="577"/>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 xml:space="preserve">Бобы соевые </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78" w:name="RANGE!G5"/>
            <w:r w:rsidRPr="00F82DEE">
              <w:rPr>
                <w:rFonts w:ascii="Times New Roman" w:eastAsia="Times New Roman" w:hAnsi="Times New Roman"/>
                <w:lang w:eastAsia="ru-RU"/>
              </w:rPr>
              <w:t>15-20 г</w:t>
            </w:r>
            <w:bookmarkEnd w:id="578"/>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Ветчина к пиву</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79" w:name="RANGE!G6"/>
            <w:r w:rsidRPr="00F82DEE">
              <w:rPr>
                <w:rFonts w:ascii="Times New Roman" w:eastAsia="Times New Roman" w:hAnsi="Times New Roman"/>
                <w:lang w:eastAsia="ru-RU"/>
              </w:rPr>
              <w:t>20 г</w:t>
            </w:r>
            <w:bookmarkEnd w:id="579"/>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Говядина (нежирная)</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0" w:name="RANGE!G7"/>
            <w:r w:rsidRPr="00F82DEE">
              <w:rPr>
                <w:rFonts w:ascii="Times New Roman" w:eastAsia="Times New Roman" w:hAnsi="Times New Roman"/>
                <w:lang w:eastAsia="ru-RU"/>
              </w:rPr>
              <w:t>15 г</w:t>
            </w:r>
            <w:bookmarkEnd w:id="580"/>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 xml:space="preserve">Икра зернистая </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1" w:name="RANGE!G8"/>
            <w:r w:rsidRPr="00F82DEE">
              <w:rPr>
                <w:rFonts w:ascii="Times New Roman" w:eastAsia="Times New Roman" w:hAnsi="Times New Roman"/>
                <w:lang w:eastAsia="ru-RU"/>
              </w:rPr>
              <w:t>15 г</w:t>
            </w:r>
            <w:bookmarkEnd w:id="581"/>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Индейка</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2" w:name="RANGE!G9"/>
            <w:r w:rsidRPr="00F82DEE">
              <w:rPr>
                <w:rFonts w:ascii="Times New Roman" w:eastAsia="Times New Roman" w:hAnsi="Times New Roman"/>
                <w:lang w:eastAsia="ru-RU"/>
              </w:rPr>
              <w:t>20 г</w:t>
            </w:r>
            <w:bookmarkEnd w:id="582"/>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r w:rsidRPr="00F82DEE">
              <w:rPr>
                <w:rFonts w:ascii="Times New Roman" w:eastAsia="Times New Roman" w:hAnsi="Times New Roman"/>
                <w:lang w:eastAsia="ru-RU"/>
              </w:rPr>
              <w:t xml:space="preserve">Кекс рождественский </w:t>
            </w:r>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3" w:name="RANGE!G10"/>
            <w:r w:rsidRPr="00F82DEE">
              <w:rPr>
                <w:rFonts w:ascii="Times New Roman" w:eastAsia="Times New Roman" w:hAnsi="Times New Roman"/>
                <w:lang w:eastAsia="ru-RU"/>
              </w:rPr>
              <w:t>20-25 г</w:t>
            </w:r>
            <w:bookmarkEnd w:id="583"/>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84" w:name="RANGE!F11"/>
            <w:r w:rsidRPr="00F82DEE">
              <w:rPr>
                <w:rFonts w:ascii="Times New Roman" w:eastAsia="Times New Roman" w:hAnsi="Times New Roman"/>
                <w:lang w:eastAsia="ru-RU"/>
              </w:rPr>
              <w:t>Колбаса ливерная  (обезжиренная)</w:t>
            </w:r>
            <w:bookmarkEnd w:id="584"/>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5" w:name="RANGE!G11"/>
            <w:r w:rsidRPr="00F82DEE">
              <w:rPr>
                <w:rFonts w:ascii="Times New Roman" w:eastAsia="Times New Roman" w:hAnsi="Times New Roman"/>
                <w:lang w:eastAsia="ru-RU"/>
              </w:rPr>
              <w:t>20 г</w:t>
            </w:r>
            <w:bookmarkEnd w:id="585"/>
          </w:p>
        </w:tc>
      </w:tr>
      <w:tr w:rsidR="00F82DEE" w:rsidRPr="00F82DEE" w:rsidTr="00F82DEE">
        <w:trPr>
          <w:trHeight w:val="30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86" w:name="RANGE!F12"/>
            <w:r w:rsidRPr="00F82DEE">
              <w:rPr>
                <w:rFonts w:ascii="Times New Roman" w:eastAsia="Times New Roman" w:hAnsi="Times New Roman"/>
                <w:lang w:eastAsia="ru-RU"/>
              </w:rPr>
              <w:t xml:space="preserve">Курица суповая </w:t>
            </w:r>
            <w:bookmarkEnd w:id="586"/>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7" w:name="RANGE!G12"/>
            <w:r w:rsidRPr="00F82DEE">
              <w:rPr>
                <w:rFonts w:ascii="Times New Roman" w:eastAsia="Times New Roman" w:hAnsi="Times New Roman"/>
                <w:lang w:eastAsia="ru-RU"/>
              </w:rPr>
              <w:t>20 г</w:t>
            </w:r>
            <w:bookmarkEnd w:id="587"/>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88" w:name="RANGE!F13"/>
            <w:r w:rsidRPr="00F82DEE">
              <w:rPr>
                <w:rFonts w:ascii="Times New Roman" w:eastAsia="Times New Roman" w:hAnsi="Times New Roman"/>
                <w:lang w:eastAsia="ru-RU"/>
              </w:rPr>
              <w:t>Марципан</w:t>
            </w:r>
            <w:bookmarkEnd w:id="588"/>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89" w:name="RANGE!G13"/>
            <w:r w:rsidRPr="00F82DEE">
              <w:rPr>
                <w:rFonts w:ascii="Times New Roman" w:eastAsia="Times New Roman" w:hAnsi="Times New Roman"/>
                <w:lang w:eastAsia="ru-RU"/>
              </w:rPr>
              <w:t>20-25 г</w:t>
            </w:r>
            <w:bookmarkEnd w:id="589"/>
          </w:p>
        </w:tc>
      </w:tr>
      <w:tr w:rsidR="00F82DEE" w:rsidRPr="00F82DEE" w:rsidTr="00F82DEE">
        <w:trPr>
          <w:trHeight w:val="28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90" w:name="RANGE!F14"/>
            <w:r w:rsidRPr="00F82DEE">
              <w:rPr>
                <w:rFonts w:ascii="Times New Roman" w:eastAsia="Times New Roman" w:hAnsi="Times New Roman"/>
                <w:lang w:eastAsia="ru-RU"/>
              </w:rPr>
              <w:t xml:space="preserve">Масло вегетарианское бутербродное  </w:t>
            </w:r>
            <w:bookmarkEnd w:id="590"/>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91" w:name="RANGE!G14"/>
            <w:r w:rsidRPr="00F82DEE">
              <w:rPr>
                <w:rFonts w:ascii="Times New Roman" w:eastAsia="Times New Roman" w:hAnsi="Times New Roman"/>
                <w:lang w:eastAsia="ru-RU"/>
              </w:rPr>
              <w:t>15-25 г</w:t>
            </w:r>
            <w:bookmarkEnd w:id="591"/>
          </w:p>
        </w:tc>
      </w:tr>
      <w:tr w:rsidR="00F82DEE" w:rsidRPr="00F82DEE" w:rsidTr="00F82DEE">
        <w:trPr>
          <w:trHeight w:val="38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92" w:name="RANGE!F15"/>
            <w:r w:rsidRPr="00F82DEE">
              <w:rPr>
                <w:rFonts w:ascii="Times New Roman" w:eastAsia="Times New Roman" w:hAnsi="Times New Roman"/>
                <w:lang w:eastAsia="ru-RU"/>
              </w:rPr>
              <w:t>Мука соевая мука (с полным содержанием жиров)</w:t>
            </w:r>
            <w:bookmarkEnd w:id="592"/>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93" w:name="RANGE!G15"/>
            <w:r w:rsidRPr="00F82DEE">
              <w:rPr>
                <w:rFonts w:ascii="Times New Roman" w:eastAsia="Times New Roman" w:hAnsi="Times New Roman"/>
                <w:lang w:eastAsia="ru-RU"/>
              </w:rPr>
              <w:t>20 г</w:t>
            </w:r>
            <w:bookmarkEnd w:id="593"/>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94" w:name="RANGE!F16"/>
            <w:r w:rsidRPr="00F82DEE">
              <w:rPr>
                <w:rFonts w:ascii="Times New Roman" w:eastAsia="Times New Roman" w:hAnsi="Times New Roman"/>
                <w:lang w:eastAsia="ru-RU"/>
              </w:rPr>
              <w:t>Палтус (копченый)</w:t>
            </w:r>
            <w:bookmarkEnd w:id="594"/>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95" w:name="RANGE!G16"/>
            <w:r w:rsidRPr="00F82DEE">
              <w:rPr>
                <w:rFonts w:ascii="Times New Roman" w:eastAsia="Times New Roman" w:hAnsi="Times New Roman"/>
                <w:lang w:eastAsia="ru-RU"/>
              </w:rPr>
              <w:t xml:space="preserve"> 15-20 г</w:t>
            </w:r>
            <w:bookmarkEnd w:id="595"/>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96" w:name="RANGE!F17"/>
            <w:r w:rsidRPr="00F82DEE">
              <w:rPr>
                <w:rFonts w:ascii="Times New Roman" w:eastAsia="Times New Roman" w:hAnsi="Times New Roman"/>
                <w:lang w:eastAsia="ru-RU"/>
              </w:rPr>
              <w:t>Порошок какао</w:t>
            </w:r>
            <w:bookmarkEnd w:id="596"/>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97" w:name="RANGE!G17"/>
            <w:r w:rsidRPr="00F82DEE">
              <w:rPr>
                <w:rFonts w:ascii="Times New Roman" w:eastAsia="Times New Roman" w:hAnsi="Times New Roman"/>
                <w:lang w:eastAsia="ru-RU"/>
              </w:rPr>
              <w:t>25 г</w:t>
            </w:r>
            <w:bookmarkEnd w:id="597"/>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598" w:name="RANGE!F18"/>
            <w:r w:rsidRPr="00F82DEE">
              <w:rPr>
                <w:rFonts w:ascii="Times New Roman" w:eastAsia="Times New Roman" w:hAnsi="Times New Roman"/>
                <w:lang w:eastAsia="ru-RU"/>
              </w:rPr>
              <w:t>Сардины в масле дольками</w:t>
            </w:r>
            <w:bookmarkEnd w:id="598"/>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599" w:name="RANGE!G18"/>
            <w:r w:rsidRPr="00F82DEE">
              <w:rPr>
                <w:rFonts w:ascii="Times New Roman" w:eastAsia="Times New Roman" w:hAnsi="Times New Roman"/>
                <w:lang w:eastAsia="ru-RU"/>
              </w:rPr>
              <w:t>25 г</w:t>
            </w:r>
            <w:bookmarkEnd w:id="599"/>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00" w:name="RANGE!F19"/>
            <w:r w:rsidRPr="00F82DEE">
              <w:rPr>
                <w:rFonts w:ascii="Times New Roman" w:eastAsia="Times New Roman" w:hAnsi="Times New Roman"/>
                <w:lang w:eastAsia="ru-RU"/>
              </w:rPr>
              <w:t>Свиная зажаренная  ножка</w:t>
            </w:r>
            <w:bookmarkEnd w:id="600"/>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01" w:name="RANGE!G19"/>
            <w:r w:rsidRPr="00F82DEE">
              <w:rPr>
                <w:rFonts w:ascii="Times New Roman" w:eastAsia="Times New Roman" w:hAnsi="Times New Roman"/>
                <w:lang w:eastAsia="ru-RU"/>
              </w:rPr>
              <w:t>15-20 г</w:t>
            </w:r>
            <w:bookmarkEnd w:id="601"/>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02" w:name="RANGE!F20"/>
            <w:r w:rsidRPr="00F82DEE">
              <w:rPr>
                <w:rFonts w:ascii="Times New Roman" w:eastAsia="Times New Roman" w:hAnsi="Times New Roman"/>
                <w:lang w:eastAsia="ru-RU"/>
              </w:rPr>
              <w:t>Сельдь (маринованная)</w:t>
            </w:r>
            <w:bookmarkEnd w:id="602"/>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03" w:name="RANGE!G20"/>
            <w:r w:rsidRPr="00F82DEE">
              <w:rPr>
                <w:rFonts w:ascii="Times New Roman" w:eastAsia="Times New Roman" w:hAnsi="Times New Roman"/>
                <w:lang w:eastAsia="ru-RU"/>
              </w:rPr>
              <w:t>15-20 г</w:t>
            </w:r>
            <w:bookmarkEnd w:id="603"/>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04" w:name="RANGE!F21"/>
            <w:r w:rsidRPr="00F82DEE">
              <w:rPr>
                <w:rFonts w:ascii="Times New Roman" w:eastAsia="Times New Roman" w:hAnsi="Times New Roman"/>
                <w:lang w:eastAsia="ru-RU"/>
              </w:rPr>
              <w:t>Скумбрия (копченая)</w:t>
            </w:r>
            <w:bookmarkEnd w:id="604"/>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05" w:name="RANGE!G21"/>
            <w:r w:rsidRPr="00F82DEE">
              <w:rPr>
                <w:rFonts w:ascii="Times New Roman" w:eastAsia="Times New Roman" w:hAnsi="Times New Roman"/>
                <w:lang w:eastAsia="ru-RU"/>
              </w:rPr>
              <w:t>15-20 г</w:t>
            </w:r>
            <w:bookmarkEnd w:id="605"/>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06" w:name="RANGE!F22"/>
            <w:r w:rsidRPr="00F82DEE">
              <w:rPr>
                <w:rFonts w:ascii="Times New Roman" w:eastAsia="Times New Roman" w:hAnsi="Times New Roman"/>
                <w:lang w:eastAsia="ru-RU"/>
              </w:rPr>
              <w:t xml:space="preserve">Сосиски венские </w:t>
            </w:r>
            <w:bookmarkEnd w:id="606"/>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07" w:name="RANGE!G22"/>
            <w:r w:rsidRPr="00F82DEE">
              <w:rPr>
                <w:rFonts w:ascii="Times New Roman" w:eastAsia="Times New Roman" w:hAnsi="Times New Roman"/>
                <w:lang w:eastAsia="ru-RU"/>
              </w:rPr>
              <w:t>20 г</w:t>
            </w:r>
            <w:bookmarkEnd w:id="607"/>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08" w:name="RANGE!F23"/>
            <w:r w:rsidRPr="00F82DEE">
              <w:rPr>
                <w:rFonts w:ascii="Times New Roman" w:eastAsia="Times New Roman" w:hAnsi="Times New Roman"/>
                <w:lang w:eastAsia="ru-RU"/>
              </w:rPr>
              <w:t xml:space="preserve">Сосиски консервированные </w:t>
            </w:r>
            <w:bookmarkEnd w:id="608"/>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09" w:name="RANGE!G23"/>
            <w:r w:rsidRPr="00F82DEE">
              <w:rPr>
                <w:rFonts w:ascii="Times New Roman" w:eastAsia="Times New Roman" w:hAnsi="Times New Roman"/>
                <w:lang w:eastAsia="ru-RU"/>
              </w:rPr>
              <w:t>20 г</w:t>
            </w:r>
            <w:bookmarkEnd w:id="609"/>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10" w:name="RANGE!F24"/>
            <w:r w:rsidRPr="00F82DEE">
              <w:rPr>
                <w:rFonts w:ascii="Times New Roman" w:eastAsia="Times New Roman" w:hAnsi="Times New Roman"/>
                <w:lang w:eastAsia="ru-RU"/>
              </w:rPr>
              <w:t xml:space="preserve">Сосиски франкфуртские </w:t>
            </w:r>
            <w:bookmarkEnd w:id="610"/>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11" w:name="RANGE!G24"/>
            <w:r w:rsidRPr="00F82DEE">
              <w:rPr>
                <w:rFonts w:ascii="Times New Roman" w:eastAsia="Times New Roman" w:hAnsi="Times New Roman"/>
                <w:lang w:eastAsia="ru-RU"/>
              </w:rPr>
              <w:t>20 г</w:t>
            </w:r>
            <w:bookmarkEnd w:id="611"/>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12" w:name="RANGE!F25"/>
            <w:r w:rsidRPr="00F82DEE">
              <w:rPr>
                <w:rFonts w:ascii="Times New Roman" w:eastAsia="Times New Roman" w:hAnsi="Times New Roman"/>
                <w:lang w:eastAsia="ru-RU"/>
              </w:rPr>
              <w:t>Сыр (30% жирности)</w:t>
            </w:r>
            <w:bookmarkEnd w:id="612"/>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13" w:name="RANGE!G25"/>
            <w:r w:rsidRPr="00F82DEE">
              <w:rPr>
                <w:rFonts w:ascii="Times New Roman" w:eastAsia="Times New Roman" w:hAnsi="Times New Roman"/>
                <w:lang w:eastAsia="ru-RU"/>
              </w:rPr>
              <w:t>15 г</w:t>
            </w:r>
            <w:bookmarkEnd w:id="613"/>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14" w:name="RANGE!F26"/>
            <w:r w:rsidRPr="00F82DEE">
              <w:rPr>
                <w:rFonts w:ascii="Times New Roman" w:eastAsia="Times New Roman" w:hAnsi="Times New Roman"/>
                <w:lang w:eastAsia="ru-RU"/>
              </w:rPr>
              <w:t>Сыры мясные  (печеночные сыры)</w:t>
            </w:r>
            <w:bookmarkEnd w:id="614"/>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15" w:name="RANGE!G26"/>
            <w:r w:rsidRPr="00F82DEE">
              <w:rPr>
                <w:rFonts w:ascii="Times New Roman" w:eastAsia="Times New Roman" w:hAnsi="Times New Roman"/>
                <w:lang w:eastAsia="ru-RU"/>
              </w:rPr>
              <w:t>20-25 г</w:t>
            </w:r>
            <w:bookmarkEnd w:id="615"/>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16" w:name="RANGE!F27"/>
            <w:r w:rsidRPr="00F82DEE">
              <w:rPr>
                <w:rFonts w:ascii="Times New Roman" w:eastAsia="Times New Roman" w:hAnsi="Times New Roman"/>
                <w:lang w:eastAsia="ru-RU"/>
              </w:rPr>
              <w:t>Тунец в масле</w:t>
            </w:r>
            <w:bookmarkEnd w:id="616"/>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17" w:name="RANGE!G27"/>
            <w:r w:rsidRPr="00F82DEE">
              <w:rPr>
                <w:rFonts w:ascii="Times New Roman" w:eastAsia="Times New Roman" w:hAnsi="Times New Roman"/>
                <w:lang w:eastAsia="ru-RU"/>
              </w:rPr>
              <w:t>20 г</w:t>
            </w:r>
            <w:bookmarkEnd w:id="617"/>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18" w:name="RANGE!F28"/>
            <w:r w:rsidRPr="00F82DEE">
              <w:rPr>
                <w:rFonts w:ascii="Times New Roman" w:eastAsia="Times New Roman" w:hAnsi="Times New Roman"/>
                <w:lang w:eastAsia="ru-RU"/>
              </w:rPr>
              <w:t>Утка</w:t>
            </w:r>
            <w:bookmarkEnd w:id="618"/>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19" w:name="RANGE!G28"/>
            <w:r w:rsidRPr="00F82DEE">
              <w:rPr>
                <w:rFonts w:ascii="Times New Roman" w:eastAsia="Times New Roman" w:hAnsi="Times New Roman"/>
                <w:lang w:eastAsia="ru-RU"/>
              </w:rPr>
              <w:t>15-20 г</w:t>
            </w:r>
            <w:bookmarkEnd w:id="619"/>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20" w:name="RANGE!F29"/>
            <w:r w:rsidRPr="00F82DEE">
              <w:rPr>
                <w:rFonts w:ascii="Times New Roman" w:eastAsia="Times New Roman" w:hAnsi="Times New Roman"/>
                <w:lang w:eastAsia="ru-RU"/>
              </w:rPr>
              <w:t xml:space="preserve">Филе малосольное молодое </w:t>
            </w:r>
            <w:bookmarkEnd w:id="620"/>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21" w:name="RANGE!G29"/>
            <w:r w:rsidRPr="00F82DEE">
              <w:rPr>
                <w:rFonts w:ascii="Times New Roman" w:eastAsia="Times New Roman" w:hAnsi="Times New Roman"/>
                <w:lang w:eastAsia="ru-RU"/>
              </w:rPr>
              <w:t>20-25 г</w:t>
            </w:r>
            <w:bookmarkEnd w:id="621"/>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22" w:name="RANGE!F30"/>
            <w:r w:rsidRPr="00F82DEE">
              <w:rPr>
                <w:rFonts w:ascii="Times New Roman" w:eastAsia="Times New Roman" w:hAnsi="Times New Roman"/>
                <w:lang w:eastAsia="ru-RU"/>
              </w:rPr>
              <w:t>Шпроты (копченые)</w:t>
            </w:r>
            <w:bookmarkEnd w:id="622"/>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23" w:name="RANGE!G30"/>
            <w:r w:rsidRPr="00F82DEE">
              <w:rPr>
                <w:rFonts w:ascii="Times New Roman" w:eastAsia="Times New Roman" w:hAnsi="Times New Roman"/>
                <w:lang w:eastAsia="ru-RU"/>
              </w:rPr>
              <w:t>15-20 г</w:t>
            </w:r>
            <w:bookmarkEnd w:id="623"/>
          </w:p>
        </w:tc>
      </w:tr>
      <w:tr w:rsidR="00F82DEE" w:rsidRPr="00F82DEE" w:rsidTr="00F82DEE">
        <w:trPr>
          <w:trHeight w:val="320"/>
        </w:trPr>
        <w:tc>
          <w:tcPr>
            <w:tcW w:w="5240" w:type="dxa"/>
            <w:tcBorders>
              <w:top w:val="nil"/>
              <w:left w:val="single" w:sz="8" w:space="0" w:color="000000"/>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rPr>
                <w:rFonts w:ascii="Times New Roman" w:eastAsia="Times New Roman" w:hAnsi="Times New Roman"/>
                <w:lang w:eastAsia="ru-RU"/>
              </w:rPr>
            </w:pPr>
            <w:bookmarkStart w:id="624" w:name="RANGE!F31"/>
            <w:r w:rsidRPr="00F82DEE">
              <w:rPr>
                <w:rFonts w:ascii="Times New Roman" w:eastAsia="Times New Roman" w:hAnsi="Times New Roman"/>
                <w:lang w:eastAsia="ru-RU"/>
              </w:rPr>
              <w:t xml:space="preserve">Язык коровий или телячий </w:t>
            </w:r>
            <w:bookmarkEnd w:id="624"/>
          </w:p>
        </w:tc>
        <w:tc>
          <w:tcPr>
            <w:tcW w:w="1620" w:type="dxa"/>
            <w:tcBorders>
              <w:top w:val="nil"/>
              <w:left w:val="nil"/>
              <w:bottom w:val="single" w:sz="8" w:space="0" w:color="000000"/>
              <w:right w:val="single" w:sz="8" w:space="0" w:color="000000"/>
            </w:tcBorders>
            <w:shd w:val="clear" w:color="auto" w:fill="auto"/>
            <w:vAlign w:val="center"/>
            <w:hideMark/>
          </w:tcPr>
          <w:p w:rsidR="00F82DEE" w:rsidRPr="00F82DEE" w:rsidRDefault="00F82DEE" w:rsidP="00F82DEE">
            <w:pPr>
              <w:spacing w:after="0" w:line="240" w:lineRule="auto"/>
              <w:jc w:val="center"/>
              <w:rPr>
                <w:rFonts w:ascii="Times New Roman" w:eastAsia="Times New Roman" w:hAnsi="Times New Roman"/>
                <w:lang w:eastAsia="ru-RU"/>
              </w:rPr>
            </w:pPr>
            <w:bookmarkStart w:id="625" w:name="RANGE!G31"/>
            <w:r w:rsidRPr="00F82DEE">
              <w:rPr>
                <w:rFonts w:ascii="Times New Roman" w:eastAsia="Times New Roman" w:hAnsi="Times New Roman"/>
                <w:lang w:eastAsia="ru-RU"/>
              </w:rPr>
              <w:t>15 г</w:t>
            </w:r>
            <w:bookmarkEnd w:id="625"/>
          </w:p>
        </w:tc>
      </w:tr>
    </w:tbl>
    <w:p w:rsidR="00F82DEE" w:rsidRDefault="00F82DEE" w:rsidP="00F82DEE">
      <w:pPr>
        <w:spacing w:line="240" w:lineRule="auto"/>
        <w:ind w:firstLine="709"/>
        <w:contextualSpacing/>
        <w:jc w:val="center"/>
        <w:rPr>
          <w:rFonts w:ascii="Times New Roman" w:hAnsi="Times New Roman"/>
        </w:rPr>
      </w:pPr>
    </w:p>
    <w:p w:rsidR="00F72E2B" w:rsidRDefault="00590CF2" w:rsidP="00C31CB5">
      <w:pPr>
        <w:spacing w:line="240" w:lineRule="auto"/>
        <w:ind w:firstLine="709"/>
        <w:contextualSpacing/>
        <w:rPr>
          <w:rFonts w:ascii="Times New Roman" w:hAnsi="Times New Roman"/>
        </w:rPr>
      </w:pPr>
      <w:r w:rsidRPr="008E75FA">
        <w:rPr>
          <w:rFonts w:ascii="Times New Roman" w:hAnsi="Times New Roman"/>
          <w:color w:val="FF0000"/>
        </w:rPr>
        <w:t>Табл</w:t>
      </w:r>
      <w:r>
        <w:rPr>
          <w:rFonts w:ascii="Times New Roman" w:hAnsi="Times New Roman"/>
        </w:rPr>
        <w:t>.</w:t>
      </w:r>
      <w:r w:rsidR="008E75FA">
        <w:rPr>
          <w:rFonts w:ascii="Times New Roman" w:hAnsi="Times New Roman"/>
        </w:rPr>
        <w:t xml:space="preserve"> </w:t>
      </w:r>
      <w:r w:rsidR="00B65B5D">
        <w:rPr>
          <w:rFonts w:ascii="Times New Roman" w:hAnsi="Times New Roman"/>
          <w:lang w:val="en-US"/>
        </w:rPr>
        <w:t>V.32</w:t>
      </w:r>
      <w:r w:rsidR="00F72E2B">
        <w:rPr>
          <w:rFonts w:ascii="Times New Roman" w:hAnsi="Times New Roman"/>
        </w:rPr>
        <w:t>. Продукты питания с низким содержанием жира</w:t>
      </w:r>
      <w:r>
        <w:rPr>
          <w:rFonts w:ascii="Times New Roman" w:hAnsi="Times New Roman"/>
        </w:rPr>
        <w:t xml:space="preserve"> (группа 3):</w:t>
      </w:r>
      <w:r w:rsidR="000E37A2">
        <w:rPr>
          <w:rFonts w:ascii="Times New Roman" w:hAnsi="Times New Roman"/>
        </w:rPr>
        <w:t xml:space="preserve"> в 100 г содержится 3-15 г жира</w:t>
      </w:r>
    </w:p>
    <w:p w:rsidR="000E37A2" w:rsidRDefault="000E37A2" w:rsidP="00C31CB5">
      <w:pPr>
        <w:spacing w:line="240" w:lineRule="auto"/>
        <w:ind w:firstLine="709"/>
        <w:contextualSpacing/>
        <w:rPr>
          <w:rFonts w:ascii="Times New Roman" w:hAnsi="Times New Roman"/>
        </w:rPr>
      </w:pPr>
    </w:p>
    <w:tbl>
      <w:tblPr>
        <w:tblW w:w="6680" w:type="dxa"/>
        <w:jc w:val="center"/>
        <w:tblLook w:val="04A0" w:firstRow="1" w:lastRow="0" w:firstColumn="1" w:lastColumn="0" w:noHBand="0" w:noVBand="1"/>
      </w:tblPr>
      <w:tblGrid>
        <w:gridCol w:w="5040"/>
        <w:gridCol w:w="1640"/>
      </w:tblGrid>
      <w:tr w:rsidR="003A106C" w:rsidRPr="003A106C" w:rsidTr="003A106C">
        <w:trPr>
          <w:trHeight w:val="800"/>
          <w:jc w:val="center"/>
        </w:trPr>
        <w:tc>
          <w:tcPr>
            <w:tcW w:w="50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b/>
                <w:bCs/>
                <w:lang w:eastAsia="ru-RU"/>
              </w:rPr>
            </w:pPr>
            <w:r w:rsidRPr="003A106C">
              <w:rPr>
                <w:rFonts w:ascii="Times New Roman" w:eastAsia="Times New Roman" w:hAnsi="Times New Roman"/>
                <w:b/>
                <w:bCs/>
                <w:lang w:eastAsia="ru-RU"/>
              </w:rPr>
              <w:t>Продукты</w:t>
            </w:r>
          </w:p>
        </w:tc>
        <w:tc>
          <w:tcPr>
            <w:tcW w:w="1640" w:type="dxa"/>
            <w:tcBorders>
              <w:top w:val="single" w:sz="8" w:space="0" w:color="000000"/>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b/>
                <w:bCs/>
                <w:lang w:eastAsia="ru-RU"/>
              </w:rPr>
            </w:pPr>
            <w:r w:rsidRPr="003A106C">
              <w:rPr>
                <w:rFonts w:ascii="Times New Roman" w:eastAsia="Times New Roman" w:hAnsi="Times New Roman"/>
                <w:b/>
                <w:bCs/>
                <w:lang w:eastAsia="ru-RU"/>
              </w:rPr>
              <w:t>Содержание жиров в г на 100 г продукта</w:t>
            </w:r>
          </w:p>
        </w:tc>
      </w:tr>
      <w:tr w:rsidR="003A106C" w:rsidRPr="003A106C" w:rsidTr="003A106C">
        <w:trPr>
          <w:trHeight w:val="5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26" w:name="RANGE!J4"/>
            <w:r w:rsidRPr="003A106C">
              <w:rPr>
                <w:rFonts w:ascii="Times New Roman" w:eastAsia="Times New Roman" w:hAnsi="Times New Roman"/>
                <w:lang w:eastAsia="ru-RU"/>
              </w:rPr>
              <w:t>Ветчина (окорок) (сильно обезжиренный)</w:t>
            </w:r>
            <w:bookmarkEnd w:id="626"/>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7-8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27" w:name="RANGE!J5"/>
            <w:r w:rsidRPr="003A106C">
              <w:rPr>
                <w:rFonts w:ascii="Times New Roman" w:eastAsia="Times New Roman" w:hAnsi="Times New Roman"/>
                <w:lang w:eastAsia="ru-RU"/>
              </w:rPr>
              <w:t>Говяжий фарш</w:t>
            </w:r>
            <w:bookmarkEnd w:id="62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3-4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28" w:name="RANGE!J6"/>
            <w:r w:rsidRPr="003A106C">
              <w:rPr>
                <w:rFonts w:ascii="Times New Roman" w:eastAsia="Times New Roman" w:hAnsi="Times New Roman"/>
                <w:lang w:eastAsia="ru-RU"/>
              </w:rPr>
              <w:t>Какао порошок какао (сильно обезжиренный)</w:t>
            </w:r>
            <w:bookmarkEnd w:id="628"/>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12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29" w:name="RANGE!J7"/>
            <w:r w:rsidRPr="003A106C">
              <w:rPr>
                <w:rFonts w:ascii="Times New Roman" w:eastAsia="Times New Roman" w:hAnsi="Times New Roman"/>
                <w:lang w:eastAsia="ru-RU"/>
              </w:rPr>
              <w:t xml:space="preserve">Колбаса  диетическая </w:t>
            </w:r>
            <w:bookmarkEnd w:id="629"/>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10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0" w:name="RANGE!J8"/>
            <w:r w:rsidRPr="003A106C">
              <w:rPr>
                <w:rFonts w:ascii="Times New Roman" w:eastAsia="Times New Roman" w:hAnsi="Times New Roman"/>
                <w:lang w:eastAsia="ru-RU"/>
              </w:rPr>
              <w:t>Куриное яйцо (в 100 г)</w:t>
            </w:r>
            <w:bookmarkEnd w:id="630"/>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10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1" w:name="RANGE!J9"/>
            <w:r w:rsidRPr="003A106C">
              <w:rPr>
                <w:rFonts w:ascii="Times New Roman" w:eastAsia="Times New Roman" w:hAnsi="Times New Roman"/>
                <w:lang w:eastAsia="ru-RU"/>
              </w:rPr>
              <w:lastRenderedPageBreak/>
              <w:t>Лосось в масле</w:t>
            </w:r>
            <w:bookmarkEnd w:id="631"/>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8-10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2" w:name="RANGE!J10"/>
            <w:r w:rsidRPr="003A106C">
              <w:rPr>
                <w:rFonts w:ascii="Times New Roman" w:eastAsia="Times New Roman" w:hAnsi="Times New Roman"/>
                <w:lang w:eastAsia="ru-RU"/>
              </w:rPr>
              <w:t xml:space="preserve">Мозги телячьи </w:t>
            </w:r>
            <w:bookmarkEnd w:id="632"/>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8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3" w:name="RANGE!J11"/>
            <w:r w:rsidRPr="003A106C">
              <w:rPr>
                <w:rFonts w:ascii="Times New Roman" w:eastAsia="Times New Roman" w:hAnsi="Times New Roman"/>
                <w:lang w:eastAsia="ru-RU"/>
              </w:rPr>
              <w:t>Молоко сгущенное  (10% жирности)</w:t>
            </w:r>
            <w:bookmarkEnd w:id="633"/>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10 г</w:t>
            </w:r>
          </w:p>
        </w:tc>
      </w:tr>
      <w:tr w:rsidR="003A106C" w:rsidRPr="003A106C" w:rsidTr="003A106C">
        <w:trPr>
          <w:trHeight w:val="30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4" w:name="RANGE!J12"/>
            <w:r w:rsidRPr="003A106C">
              <w:rPr>
                <w:rFonts w:ascii="Times New Roman" w:eastAsia="Times New Roman" w:hAnsi="Times New Roman"/>
                <w:lang w:eastAsia="ru-RU"/>
              </w:rPr>
              <w:t>Молоко сгущенное  (7,5% жирности)</w:t>
            </w:r>
            <w:bookmarkEnd w:id="634"/>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r w:rsidRPr="003A106C">
              <w:rPr>
                <w:rFonts w:ascii="Times New Roman" w:eastAsia="Times New Roman" w:hAnsi="Times New Roman"/>
                <w:lang w:eastAsia="ru-RU"/>
              </w:rPr>
              <w:t>7-8 г</w:t>
            </w:r>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5" w:name="RANGE!J13"/>
            <w:r w:rsidRPr="003A106C">
              <w:rPr>
                <w:rFonts w:ascii="Times New Roman" w:eastAsia="Times New Roman" w:hAnsi="Times New Roman"/>
                <w:lang w:eastAsia="ru-RU"/>
              </w:rPr>
              <w:t xml:space="preserve">Молоко цельное </w:t>
            </w:r>
            <w:bookmarkEnd w:id="635"/>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36" w:name="RANGE!K13"/>
            <w:r w:rsidRPr="003A106C">
              <w:rPr>
                <w:rFonts w:ascii="Times New Roman" w:eastAsia="Times New Roman" w:hAnsi="Times New Roman"/>
                <w:lang w:eastAsia="ru-RU"/>
              </w:rPr>
              <w:t>3-4 г</w:t>
            </w:r>
            <w:bookmarkEnd w:id="636"/>
          </w:p>
        </w:tc>
      </w:tr>
      <w:tr w:rsidR="003A106C" w:rsidRPr="003A106C" w:rsidTr="003A106C">
        <w:trPr>
          <w:trHeight w:val="44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7" w:name="RANGE!J14"/>
            <w:r w:rsidRPr="003A106C">
              <w:rPr>
                <w:rFonts w:ascii="Times New Roman" w:eastAsia="Times New Roman" w:hAnsi="Times New Roman"/>
                <w:lang w:eastAsia="ru-RU"/>
              </w:rPr>
              <w:t>Овсяные хлопья, овсяная мука</w:t>
            </w:r>
            <w:bookmarkEnd w:id="63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38" w:name="RANGE!K14"/>
            <w:r w:rsidRPr="003A106C">
              <w:rPr>
                <w:rFonts w:ascii="Times New Roman" w:eastAsia="Times New Roman" w:hAnsi="Times New Roman"/>
                <w:lang w:eastAsia="ru-RU"/>
              </w:rPr>
              <w:t>7 г</w:t>
            </w:r>
            <w:bookmarkEnd w:id="638"/>
          </w:p>
        </w:tc>
      </w:tr>
      <w:tr w:rsidR="003A106C" w:rsidRPr="003A106C" w:rsidTr="003A106C">
        <w:trPr>
          <w:trHeight w:val="38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39" w:name="RANGE!J15"/>
            <w:r w:rsidRPr="003A106C">
              <w:rPr>
                <w:rFonts w:ascii="Times New Roman" w:eastAsia="Times New Roman" w:hAnsi="Times New Roman"/>
                <w:lang w:eastAsia="ru-RU"/>
              </w:rPr>
              <w:t xml:space="preserve">Печень свиная </w:t>
            </w:r>
            <w:bookmarkEnd w:id="639"/>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40" w:name="RANGE!K15"/>
            <w:r w:rsidRPr="003A106C">
              <w:rPr>
                <w:rFonts w:ascii="Times New Roman" w:eastAsia="Times New Roman" w:hAnsi="Times New Roman"/>
                <w:lang w:eastAsia="ru-RU"/>
              </w:rPr>
              <w:t>5-6 г</w:t>
            </w:r>
            <w:bookmarkEnd w:id="640"/>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41" w:name="RANGE!J16"/>
            <w:r w:rsidRPr="003A106C">
              <w:rPr>
                <w:rFonts w:ascii="Times New Roman" w:eastAsia="Times New Roman" w:hAnsi="Times New Roman"/>
                <w:lang w:eastAsia="ru-RU"/>
              </w:rPr>
              <w:t xml:space="preserve">Печенье сливочное </w:t>
            </w:r>
            <w:bookmarkEnd w:id="641"/>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42" w:name="RANGE!K16"/>
            <w:r w:rsidRPr="003A106C">
              <w:rPr>
                <w:rFonts w:ascii="Times New Roman" w:eastAsia="Times New Roman" w:hAnsi="Times New Roman"/>
                <w:lang w:eastAsia="ru-RU"/>
              </w:rPr>
              <w:t>10 г</w:t>
            </w:r>
            <w:bookmarkEnd w:id="642"/>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43" w:name="RANGE!J17"/>
            <w:r w:rsidRPr="003A106C">
              <w:rPr>
                <w:rFonts w:ascii="Times New Roman" w:eastAsia="Times New Roman" w:hAnsi="Times New Roman"/>
                <w:lang w:eastAsia="ru-RU"/>
              </w:rPr>
              <w:t>Пирог слоеный  (20% жирности)</w:t>
            </w:r>
            <w:bookmarkEnd w:id="643"/>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44" w:name="RANGE!K17"/>
            <w:r w:rsidRPr="003A106C">
              <w:rPr>
                <w:rFonts w:ascii="Times New Roman" w:eastAsia="Times New Roman" w:hAnsi="Times New Roman"/>
                <w:lang w:eastAsia="ru-RU"/>
              </w:rPr>
              <w:t>5 г</w:t>
            </w:r>
            <w:bookmarkEnd w:id="644"/>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45" w:name="RANGE!J18"/>
            <w:r w:rsidRPr="003A106C">
              <w:rPr>
                <w:rFonts w:ascii="Times New Roman" w:eastAsia="Times New Roman" w:hAnsi="Times New Roman"/>
                <w:lang w:eastAsia="ru-RU"/>
              </w:rPr>
              <w:t>Простокваша из цельного молока</w:t>
            </w:r>
            <w:bookmarkEnd w:id="645"/>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46" w:name="RANGE!K18"/>
            <w:r w:rsidRPr="003A106C">
              <w:rPr>
                <w:rFonts w:ascii="Times New Roman" w:eastAsia="Times New Roman" w:hAnsi="Times New Roman"/>
                <w:lang w:eastAsia="ru-RU"/>
              </w:rPr>
              <w:t>3-4 г</w:t>
            </w:r>
            <w:bookmarkEnd w:id="646"/>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47" w:name="RANGE!J19"/>
            <w:r w:rsidRPr="003A106C">
              <w:rPr>
                <w:rFonts w:ascii="Times New Roman" w:eastAsia="Times New Roman" w:hAnsi="Times New Roman"/>
                <w:lang w:eastAsia="ru-RU"/>
              </w:rPr>
              <w:t xml:space="preserve">Пшеница проросшая </w:t>
            </w:r>
            <w:bookmarkEnd w:id="64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48" w:name="RANGE!K19"/>
            <w:r w:rsidRPr="003A106C">
              <w:rPr>
                <w:rFonts w:ascii="Times New Roman" w:eastAsia="Times New Roman" w:hAnsi="Times New Roman"/>
                <w:lang w:eastAsia="ru-RU"/>
              </w:rPr>
              <w:t>10 г</w:t>
            </w:r>
            <w:bookmarkEnd w:id="648"/>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49" w:name="RANGE!J20"/>
            <w:r w:rsidRPr="003A106C">
              <w:rPr>
                <w:rFonts w:ascii="Times New Roman" w:eastAsia="Times New Roman" w:hAnsi="Times New Roman"/>
                <w:lang w:eastAsia="ru-RU"/>
              </w:rPr>
              <w:t>Рыба ерш</w:t>
            </w:r>
            <w:bookmarkEnd w:id="649"/>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50" w:name="RANGE!K20"/>
            <w:r w:rsidRPr="003A106C">
              <w:rPr>
                <w:rFonts w:ascii="Times New Roman" w:eastAsia="Times New Roman" w:hAnsi="Times New Roman"/>
                <w:lang w:eastAsia="ru-RU"/>
              </w:rPr>
              <w:t>3-4 г</w:t>
            </w:r>
            <w:bookmarkEnd w:id="650"/>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51" w:name="RANGE!J21"/>
            <w:r w:rsidRPr="003A106C">
              <w:rPr>
                <w:rFonts w:ascii="Times New Roman" w:eastAsia="Times New Roman" w:hAnsi="Times New Roman"/>
                <w:lang w:eastAsia="ru-RU"/>
              </w:rPr>
              <w:t>Рыба карп</w:t>
            </w:r>
            <w:bookmarkEnd w:id="651"/>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52" w:name="RANGE!K21"/>
            <w:r w:rsidRPr="003A106C">
              <w:rPr>
                <w:rFonts w:ascii="Times New Roman" w:eastAsia="Times New Roman" w:hAnsi="Times New Roman"/>
                <w:lang w:eastAsia="ru-RU"/>
              </w:rPr>
              <w:t>4-6 г</w:t>
            </w:r>
            <w:bookmarkEnd w:id="652"/>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53" w:name="RANGE!J22"/>
            <w:r w:rsidRPr="003A106C">
              <w:rPr>
                <w:rFonts w:ascii="Times New Roman" w:eastAsia="Times New Roman" w:hAnsi="Times New Roman"/>
                <w:lang w:eastAsia="ru-RU"/>
              </w:rPr>
              <w:t>Рыба палтус</w:t>
            </w:r>
            <w:bookmarkEnd w:id="653"/>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54" w:name="RANGE!K22"/>
            <w:r w:rsidRPr="003A106C">
              <w:rPr>
                <w:rFonts w:ascii="Times New Roman" w:eastAsia="Times New Roman" w:hAnsi="Times New Roman"/>
                <w:lang w:eastAsia="ru-RU"/>
              </w:rPr>
              <w:t>5 г</w:t>
            </w:r>
            <w:bookmarkEnd w:id="654"/>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55" w:name="RANGE!J23"/>
            <w:r w:rsidRPr="003A106C">
              <w:rPr>
                <w:rFonts w:ascii="Times New Roman" w:eastAsia="Times New Roman" w:hAnsi="Times New Roman"/>
                <w:lang w:eastAsia="ru-RU"/>
              </w:rPr>
              <w:t>Рыбные палочки (глубокого охлаждения)</w:t>
            </w:r>
            <w:bookmarkEnd w:id="655"/>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56" w:name="RANGE!K23"/>
            <w:r w:rsidRPr="003A106C">
              <w:rPr>
                <w:rFonts w:ascii="Times New Roman" w:eastAsia="Times New Roman" w:hAnsi="Times New Roman"/>
                <w:lang w:eastAsia="ru-RU"/>
              </w:rPr>
              <w:t>5-6 г</w:t>
            </w:r>
            <w:bookmarkEnd w:id="656"/>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57" w:name="RANGE!J24"/>
            <w:r w:rsidRPr="003A106C">
              <w:rPr>
                <w:rFonts w:ascii="Times New Roman" w:eastAsia="Times New Roman" w:hAnsi="Times New Roman"/>
                <w:lang w:eastAsia="ru-RU"/>
              </w:rPr>
              <w:t>Сардины (без масла)</w:t>
            </w:r>
            <w:bookmarkEnd w:id="65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58" w:name="RANGE!K24"/>
            <w:r w:rsidRPr="003A106C">
              <w:rPr>
                <w:rFonts w:ascii="Times New Roman" w:eastAsia="Times New Roman" w:hAnsi="Times New Roman"/>
                <w:lang w:eastAsia="ru-RU"/>
              </w:rPr>
              <w:t>15-20 г</w:t>
            </w:r>
            <w:bookmarkEnd w:id="658"/>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59" w:name="RANGE!J25"/>
            <w:r w:rsidRPr="003A106C">
              <w:rPr>
                <w:rFonts w:ascii="Times New Roman" w:eastAsia="Times New Roman" w:hAnsi="Times New Roman"/>
                <w:lang w:eastAsia="ru-RU"/>
              </w:rPr>
              <w:t>Свинина (филе)</w:t>
            </w:r>
            <w:bookmarkEnd w:id="659"/>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60" w:name="RANGE!K25"/>
            <w:r w:rsidRPr="003A106C">
              <w:rPr>
                <w:rFonts w:ascii="Times New Roman" w:eastAsia="Times New Roman" w:hAnsi="Times New Roman"/>
                <w:lang w:eastAsia="ru-RU"/>
              </w:rPr>
              <w:t>10 г</w:t>
            </w:r>
            <w:bookmarkEnd w:id="660"/>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61" w:name="RANGE!J26"/>
            <w:r w:rsidRPr="003A106C">
              <w:rPr>
                <w:rFonts w:ascii="Times New Roman" w:eastAsia="Times New Roman" w:hAnsi="Times New Roman"/>
                <w:lang w:eastAsia="ru-RU"/>
              </w:rPr>
              <w:t xml:space="preserve">Сердце говяжье или телячье </w:t>
            </w:r>
            <w:bookmarkEnd w:id="661"/>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62" w:name="RANGE!K26"/>
            <w:r w:rsidRPr="003A106C">
              <w:rPr>
                <w:rFonts w:ascii="Times New Roman" w:eastAsia="Times New Roman" w:hAnsi="Times New Roman"/>
                <w:lang w:eastAsia="ru-RU"/>
              </w:rPr>
              <w:t>6-8 г</w:t>
            </w:r>
            <w:bookmarkEnd w:id="662"/>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63" w:name="RANGE!J27"/>
            <w:r w:rsidRPr="003A106C">
              <w:rPr>
                <w:rFonts w:ascii="Times New Roman" w:eastAsia="Times New Roman" w:hAnsi="Times New Roman"/>
                <w:lang w:eastAsia="ru-RU"/>
              </w:rPr>
              <w:t>Скумбрия</w:t>
            </w:r>
            <w:bookmarkEnd w:id="663"/>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64" w:name="RANGE!K27"/>
            <w:r w:rsidRPr="003A106C">
              <w:rPr>
                <w:rFonts w:ascii="Times New Roman" w:eastAsia="Times New Roman" w:hAnsi="Times New Roman"/>
                <w:lang w:eastAsia="ru-RU"/>
              </w:rPr>
              <w:t>10 г</w:t>
            </w:r>
            <w:bookmarkEnd w:id="664"/>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65" w:name="RANGE!J28"/>
            <w:r w:rsidRPr="003A106C">
              <w:rPr>
                <w:rFonts w:ascii="Times New Roman" w:eastAsia="Times New Roman" w:hAnsi="Times New Roman"/>
                <w:lang w:eastAsia="ru-RU"/>
              </w:rPr>
              <w:t>Солонина</w:t>
            </w:r>
            <w:bookmarkEnd w:id="665"/>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66" w:name="RANGE!K28"/>
            <w:r w:rsidRPr="003A106C">
              <w:rPr>
                <w:rFonts w:ascii="Times New Roman" w:eastAsia="Times New Roman" w:hAnsi="Times New Roman"/>
                <w:lang w:eastAsia="ru-RU"/>
              </w:rPr>
              <w:t>7-15 г</w:t>
            </w:r>
            <w:bookmarkEnd w:id="666"/>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67" w:name="RANGE!J29"/>
            <w:r w:rsidRPr="003A106C">
              <w:rPr>
                <w:rFonts w:ascii="Times New Roman" w:eastAsia="Times New Roman" w:hAnsi="Times New Roman"/>
                <w:lang w:eastAsia="ru-RU"/>
              </w:rPr>
              <w:t>Сухари</w:t>
            </w:r>
            <w:bookmarkEnd w:id="66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68" w:name="RANGE!K29"/>
            <w:r w:rsidRPr="003A106C">
              <w:rPr>
                <w:rFonts w:ascii="Times New Roman" w:eastAsia="Times New Roman" w:hAnsi="Times New Roman"/>
                <w:lang w:eastAsia="ru-RU"/>
              </w:rPr>
              <w:t>5 г</w:t>
            </w:r>
            <w:bookmarkEnd w:id="668"/>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69" w:name="RANGE!J30"/>
            <w:r w:rsidRPr="003A106C">
              <w:rPr>
                <w:rFonts w:ascii="Times New Roman" w:eastAsia="Times New Roman" w:hAnsi="Times New Roman"/>
                <w:lang w:eastAsia="ru-RU"/>
              </w:rPr>
              <w:t xml:space="preserve">Сыр зернистый молодой </w:t>
            </w:r>
            <w:bookmarkEnd w:id="669"/>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70" w:name="RANGE!K30"/>
            <w:r w:rsidRPr="003A106C">
              <w:rPr>
                <w:rFonts w:ascii="Times New Roman" w:eastAsia="Times New Roman" w:hAnsi="Times New Roman"/>
                <w:lang w:eastAsia="ru-RU"/>
              </w:rPr>
              <w:t>5 г</w:t>
            </w:r>
            <w:bookmarkEnd w:id="670"/>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71" w:name="RANGE!J31"/>
            <w:r w:rsidRPr="003A106C">
              <w:rPr>
                <w:rFonts w:ascii="Times New Roman" w:eastAsia="Times New Roman" w:hAnsi="Times New Roman"/>
                <w:lang w:eastAsia="ru-RU"/>
              </w:rPr>
              <w:t>Сыр полужирный  (20% жирности)</w:t>
            </w:r>
            <w:bookmarkEnd w:id="671"/>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72" w:name="RANGE!K31"/>
            <w:r w:rsidRPr="003A106C">
              <w:rPr>
                <w:rFonts w:ascii="Times New Roman" w:eastAsia="Times New Roman" w:hAnsi="Times New Roman"/>
                <w:lang w:eastAsia="ru-RU"/>
              </w:rPr>
              <w:t>10 г</w:t>
            </w:r>
            <w:bookmarkEnd w:id="672"/>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73" w:name="RANGE!J32"/>
            <w:r w:rsidRPr="003A106C">
              <w:rPr>
                <w:rFonts w:ascii="Times New Roman" w:eastAsia="Times New Roman" w:hAnsi="Times New Roman"/>
                <w:lang w:eastAsia="ru-RU"/>
              </w:rPr>
              <w:t>Телятина (средней жирности-жирная)</w:t>
            </w:r>
            <w:bookmarkEnd w:id="673"/>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74" w:name="RANGE!K32"/>
            <w:r w:rsidRPr="003A106C">
              <w:rPr>
                <w:rFonts w:ascii="Times New Roman" w:eastAsia="Times New Roman" w:hAnsi="Times New Roman"/>
                <w:lang w:eastAsia="ru-RU"/>
              </w:rPr>
              <w:t>4-7 г</w:t>
            </w:r>
            <w:bookmarkEnd w:id="674"/>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75" w:name="RANGE!J33"/>
            <w:r w:rsidRPr="003A106C">
              <w:rPr>
                <w:rFonts w:ascii="Times New Roman" w:eastAsia="Times New Roman" w:hAnsi="Times New Roman"/>
                <w:lang w:eastAsia="ru-RU"/>
              </w:rPr>
              <w:t>Телячья печень</w:t>
            </w:r>
            <w:bookmarkEnd w:id="675"/>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76" w:name="RANGE!K33"/>
            <w:r w:rsidRPr="003A106C">
              <w:rPr>
                <w:rFonts w:ascii="Times New Roman" w:eastAsia="Times New Roman" w:hAnsi="Times New Roman"/>
                <w:lang w:eastAsia="ru-RU"/>
              </w:rPr>
              <w:t>4-5 г</w:t>
            </w:r>
            <w:bookmarkEnd w:id="676"/>
          </w:p>
        </w:tc>
      </w:tr>
      <w:tr w:rsidR="003A106C" w:rsidRPr="003A106C" w:rsidTr="003A106C">
        <w:trPr>
          <w:trHeight w:val="320"/>
          <w:jc w:val="center"/>
        </w:trPr>
        <w:tc>
          <w:tcPr>
            <w:tcW w:w="5040" w:type="dxa"/>
            <w:tcBorders>
              <w:top w:val="nil"/>
              <w:left w:val="single" w:sz="8" w:space="0" w:color="000000"/>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rPr>
                <w:rFonts w:ascii="Times New Roman" w:eastAsia="Times New Roman" w:hAnsi="Times New Roman"/>
                <w:lang w:eastAsia="ru-RU"/>
              </w:rPr>
            </w:pPr>
            <w:bookmarkStart w:id="677" w:name="RANGE!J34"/>
            <w:r w:rsidRPr="003A106C">
              <w:rPr>
                <w:rFonts w:ascii="Times New Roman" w:eastAsia="Times New Roman" w:hAnsi="Times New Roman"/>
                <w:lang w:eastAsia="ru-RU"/>
              </w:rPr>
              <w:t>Яйцо куриное  (в среднем)</w:t>
            </w:r>
            <w:bookmarkEnd w:id="677"/>
          </w:p>
        </w:tc>
        <w:tc>
          <w:tcPr>
            <w:tcW w:w="1640" w:type="dxa"/>
            <w:tcBorders>
              <w:top w:val="nil"/>
              <w:left w:val="nil"/>
              <w:bottom w:val="single" w:sz="8" w:space="0" w:color="000000"/>
              <w:right w:val="single" w:sz="8" w:space="0" w:color="000000"/>
            </w:tcBorders>
            <w:shd w:val="clear" w:color="auto" w:fill="auto"/>
            <w:vAlign w:val="center"/>
            <w:hideMark/>
          </w:tcPr>
          <w:p w:rsidR="003A106C" w:rsidRPr="003A106C" w:rsidRDefault="003A106C" w:rsidP="003A106C">
            <w:pPr>
              <w:spacing w:after="0" w:line="240" w:lineRule="auto"/>
              <w:jc w:val="center"/>
              <w:rPr>
                <w:rFonts w:ascii="Times New Roman" w:eastAsia="Times New Roman" w:hAnsi="Times New Roman"/>
                <w:lang w:eastAsia="ru-RU"/>
              </w:rPr>
            </w:pPr>
            <w:bookmarkStart w:id="678" w:name="RANGE!K34"/>
            <w:r w:rsidRPr="003A106C">
              <w:rPr>
                <w:rFonts w:ascii="Times New Roman" w:eastAsia="Times New Roman" w:hAnsi="Times New Roman"/>
                <w:lang w:eastAsia="ru-RU"/>
              </w:rPr>
              <w:t>6 г</w:t>
            </w:r>
            <w:bookmarkEnd w:id="678"/>
          </w:p>
        </w:tc>
      </w:tr>
    </w:tbl>
    <w:p w:rsidR="000E37A2" w:rsidRDefault="000E37A2" w:rsidP="00C31CB5">
      <w:pPr>
        <w:spacing w:line="240" w:lineRule="auto"/>
        <w:ind w:firstLine="709"/>
        <w:contextualSpacing/>
        <w:rPr>
          <w:rFonts w:ascii="Times New Roman" w:hAnsi="Times New Roman"/>
        </w:rPr>
      </w:pPr>
    </w:p>
    <w:p w:rsidR="00F72E2B" w:rsidRPr="00F72E2B" w:rsidRDefault="00590CF2" w:rsidP="00C31CB5">
      <w:pPr>
        <w:spacing w:line="240" w:lineRule="auto"/>
        <w:ind w:firstLine="709"/>
        <w:contextualSpacing/>
        <w:rPr>
          <w:rFonts w:ascii="Times New Roman" w:hAnsi="Times New Roman"/>
        </w:rPr>
      </w:pPr>
      <w:r w:rsidRPr="008E75FA">
        <w:rPr>
          <w:rFonts w:ascii="Times New Roman" w:hAnsi="Times New Roman"/>
          <w:color w:val="FF0000"/>
        </w:rPr>
        <w:t>Табл</w:t>
      </w:r>
      <w:r>
        <w:rPr>
          <w:rFonts w:ascii="Times New Roman" w:hAnsi="Times New Roman"/>
        </w:rPr>
        <w:t>.</w:t>
      </w:r>
      <w:r w:rsidR="008E75FA">
        <w:rPr>
          <w:rFonts w:ascii="Times New Roman" w:hAnsi="Times New Roman"/>
        </w:rPr>
        <w:t xml:space="preserve"> </w:t>
      </w:r>
      <w:r w:rsidR="00B65B5D">
        <w:rPr>
          <w:rFonts w:ascii="Times New Roman" w:hAnsi="Times New Roman"/>
          <w:lang w:val="en-US"/>
        </w:rPr>
        <w:t>V.33</w:t>
      </w:r>
      <w:r w:rsidR="00F72E2B">
        <w:rPr>
          <w:rFonts w:ascii="Times New Roman" w:hAnsi="Times New Roman"/>
        </w:rPr>
        <w:t>. Продукты питания почти без содержания жира</w:t>
      </w:r>
      <w:r>
        <w:rPr>
          <w:rFonts w:ascii="Times New Roman" w:hAnsi="Times New Roman"/>
        </w:rPr>
        <w:t xml:space="preserve"> (группа 4):</w:t>
      </w:r>
      <w:r w:rsidR="00EF5BE8">
        <w:rPr>
          <w:rFonts w:ascii="Times New Roman" w:hAnsi="Times New Roman"/>
        </w:rPr>
        <w:t xml:space="preserve"> в 100 г содержится 0-3 г жира</w:t>
      </w:r>
    </w:p>
    <w:p w:rsidR="00B4771B" w:rsidRPr="001F2AD8" w:rsidRDefault="00B4771B" w:rsidP="00C31CB5">
      <w:pPr>
        <w:spacing w:line="240" w:lineRule="auto"/>
        <w:ind w:left="360"/>
        <w:contextualSpacing/>
        <w:rPr>
          <w:rFonts w:ascii="Times New Roman" w:hAnsi="Times New Roman"/>
          <w:lang w:val="en-US"/>
        </w:rPr>
      </w:pPr>
    </w:p>
    <w:tbl>
      <w:tblPr>
        <w:tblW w:w="6120" w:type="dxa"/>
        <w:jc w:val="center"/>
        <w:tblLook w:val="04A0" w:firstRow="1" w:lastRow="0" w:firstColumn="1" w:lastColumn="0" w:noHBand="0" w:noVBand="1"/>
      </w:tblPr>
      <w:tblGrid>
        <w:gridCol w:w="4683"/>
        <w:gridCol w:w="1437"/>
      </w:tblGrid>
      <w:tr w:rsidR="008E75FA" w:rsidRPr="008E75FA" w:rsidTr="008E75FA">
        <w:trPr>
          <w:trHeight w:val="1060"/>
          <w:jc w:val="center"/>
        </w:trPr>
        <w:tc>
          <w:tcPr>
            <w:tcW w:w="48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b/>
                <w:bCs/>
                <w:lang w:eastAsia="ru-RU"/>
              </w:rPr>
            </w:pPr>
            <w:r w:rsidRPr="008E75FA">
              <w:rPr>
                <w:rFonts w:ascii="Times New Roman" w:eastAsia="Times New Roman" w:hAnsi="Times New Roman"/>
                <w:b/>
                <w:bCs/>
                <w:lang w:eastAsia="ru-RU"/>
              </w:rPr>
              <w:t>Продукты</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b/>
                <w:bCs/>
                <w:lang w:eastAsia="ru-RU"/>
              </w:rPr>
            </w:pPr>
            <w:r w:rsidRPr="008E75FA">
              <w:rPr>
                <w:rFonts w:ascii="Times New Roman" w:eastAsia="Times New Roman" w:hAnsi="Times New Roman"/>
                <w:b/>
                <w:bCs/>
                <w:lang w:eastAsia="ru-RU"/>
              </w:rPr>
              <w:t>Содержание жиров в г на 100 г продукта</w:t>
            </w:r>
          </w:p>
        </w:tc>
      </w:tr>
      <w:tr w:rsidR="008E75FA" w:rsidRPr="008E75FA" w:rsidTr="008E75FA">
        <w:trPr>
          <w:trHeight w:val="520"/>
          <w:jc w:val="center"/>
        </w:trPr>
        <w:tc>
          <w:tcPr>
            <w:tcW w:w="4820" w:type="dxa"/>
            <w:tcBorders>
              <w:top w:val="nil"/>
              <w:left w:val="single" w:sz="8" w:space="0" w:color="000000"/>
              <w:bottom w:val="nil"/>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79" w:name="RANGE!N4"/>
            <w:r w:rsidRPr="008E75FA">
              <w:rPr>
                <w:rFonts w:ascii="Times New Roman" w:eastAsia="Times New Roman" w:hAnsi="Times New Roman"/>
                <w:lang w:eastAsia="ru-RU"/>
              </w:rPr>
              <w:t>Дичь</w:t>
            </w:r>
            <w:bookmarkEnd w:id="679"/>
          </w:p>
        </w:tc>
        <w:tc>
          <w:tcPr>
            <w:tcW w:w="1300" w:type="dxa"/>
            <w:tcBorders>
              <w:top w:val="nil"/>
              <w:left w:val="nil"/>
              <w:bottom w:val="nil"/>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r w:rsidRPr="008E75FA">
              <w:rPr>
                <w:rFonts w:ascii="Times New Roman" w:eastAsia="Times New Roman" w:hAnsi="Times New Roman"/>
                <w:lang w:eastAsia="ru-RU"/>
              </w:rPr>
              <w:t>3 г</w:t>
            </w:r>
          </w:p>
        </w:tc>
      </w:tr>
      <w:tr w:rsidR="008E75FA" w:rsidRPr="008E75FA" w:rsidTr="008E75FA">
        <w:trPr>
          <w:trHeight w:val="320"/>
          <w:jc w:val="center"/>
        </w:trPr>
        <w:tc>
          <w:tcPr>
            <w:tcW w:w="48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0" w:name="RANGE!N5"/>
            <w:r w:rsidRPr="008E75FA">
              <w:rPr>
                <w:rFonts w:ascii="Times New Roman" w:eastAsia="Times New Roman" w:hAnsi="Times New Roman"/>
                <w:lang w:eastAsia="ru-RU"/>
              </w:rPr>
              <w:t>Картофель</w:t>
            </w:r>
            <w:bookmarkEnd w:id="680"/>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r w:rsidRPr="008E75FA">
              <w:rPr>
                <w:rFonts w:ascii="Times New Roman" w:eastAsia="Times New Roman" w:hAnsi="Times New Roman"/>
                <w:lang w:eastAsia="ru-RU"/>
              </w:rPr>
              <w:t>0 г</w:t>
            </w:r>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1" w:name="RANGE!N6"/>
            <w:r w:rsidRPr="008E75FA">
              <w:rPr>
                <w:rFonts w:ascii="Times New Roman" w:eastAsia="Times New Roman" w:hAnsi="Times New Roman"/>
                <w:lang w:eastAsia="ru-RU"/>
              </w:rPr>
              <w:t>Креветки (крабы)</w:t>
            </w:r>
            <w:bookmarkEnd w:id="68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r w:rsidRPr="008E75FA">
              <w:rPr>
                <w:rFonts w:ascii="Times New Roman" w:eastAsia="Times New Roman" w:hAnsi="Times New Roman"/>
                <w:lang w:eastAsia="ru-RU"/>
              </w:rPr>
              <w:t>2-3 г</w:t>
            </w:r>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2" w:name="RANGE!N7"/>
            <w:r w:rsidRPr="008E75FA">
              <w:rPr>
                <w:rFonts w:ascii="Times New Roman" w:eastAsia="Times New Roman" w:hAnsi="Times New Roman"/>
                <w:lang w:eastAsia="ru-RU"/>
              </w:rPr>
              <w:t>Курятина (грудная часть, нежирная)</w:t>
            </w:r>
            <w:bookmarkEnd w:id="682"/>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r w:rsidRPr="008E75FA">
              <w:rPr>
                <w:rFonts w:ascii="Times New Roman" w:eastAsia="Times New Roman" w:hAnsi="Times New Roman"/>
                <w:lang w:eastAsia="ru-RU"/>
              </w:rPr>
              <w:t>1-2 г</w:t>
            </w:r>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3" w:name="RANGE!N8"/>
            <w:r w:rsidRPr="008E75FA">
              <w:rPr>
                <w:rFonts w:ascii="Times New Roman" w:eastAsia="Times New Roman" w:hAnsi="Times New Roman"/>
                <w:lang w:eastAsia="ru-RU"/>
              </w:rPr>
              <w:t>Макаронные изделия на яйцах</w:t>
            </w:r>
            <w:bookmarkEnd w:id="68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84" w:name="RANGE!O8"/>
            <w:r w:rsidRPr="008E75FA">
              <w:rPr>
                <w:rFonts w:ascii="Times New Roman" w:eastAsia="Times New Roman" w:hAnsi="Times New Roman"/>
                <w:lang w:eastAsia="ru-RU"/>
              </w:rPr>
              <w:t>3 г</w:t>
            </w:r>
            <w:bookmarkEnd w:id="684"/>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5" w:name="RANGE!N9"/>
            <w:r w:rsidRPr="008E75FA">
              <w:rPr>
                <w:rFonts w:ascii="Times New Roman" w:eastAsia="Times New Roman" w:hAnsi="Times New Roman"/>
                <w:lang w:eastAsia="ru-RU"/>
              </w:rPr>
              <w:t>Мидии</w:t>
            </w:r>
            <w:bookmarkEnd w:id="68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86" w:name="RANGE!O9"/>
            <w:r w:rsidRPr="008E75FA">
              <w:rPr>
                <w:rFonts w:ascii="Times New Roman" w:eastAsia="Times New Roman" w:hAnsi="Times New Roman"/>
                <w:lang w:eastAsia="ru-RU"/>
              </w:rPr>
              <w:t>1-2 г</w:t>
            </w:r>
            <w:bookmarkEnd w:id="686"/>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7" w:name="RANGE!N10"/>
            <w:r w:rsidRPr="008E75FA">
              <w:rPr>
                <w:rFonts w:ascii="Times New Roman" w:eastAsia="Times New Roman" w:hAnsi="Times New Roman"/>
                <w:lang w:eastAsia="ru-RU"/>
              </w:rPr>
              <w:t>Молоко для питья (1,5% жирности)</w:t>
            </w:r>
            <w:bookmarkEnd w:id="687"/>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88" w:name="RANGE!O10"/>
            <w:r w:rsidRPr="008E75FA">
              <w:rPr>
                <w:rFonts w:ascii="Times New Roman" w:eastAsia="Times New Roman" w:hAnsi="Times New Roman"/>
                <w:lang w:eastAsia="ru-RU"/>
              </w:rPr>
              <w:t>1-2 г</w:t>
            </w:r>
            <w:bookmarkEnd w:id="688"/>
          </w:p>
        </w:tc>
      </w:tr>
      <w:tr w:rsidR="008E75FA" w:rsidRPr="008E75FA" w:rsidTr="008E75FA">
        <w:trPr>
          <w:trHeight w:val="54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89" w:name="RANGE!N11"/>
            <w:r w:rsidRPr="008E75FA">
              <w:rPr>
                <w:rFonts w:ascii="Times New Roman" w:eastAsia="Times New Roman" w:hAnsi="Times New Roman"/>
                <w:lang w:eastAsia="ru-RU"/>
              </w:rPr>
              <w:t>Молоко для питья (после снятия сливок)</w:t>
            </w:r>
            <w:bookmarkEnd w:id="689"/>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90" w:name="RANGE!O11"/>
            <w:r w:rsidRPr="008E75FA">
              <w:rPr>
                <w:rFonts w:ascii="Times New Roman" w:eastAsia="Times New Roman" w:hAnsi="Times New Roman"/>
                <w:lang w:eastAsia="ru-RU"/>
              </w:rPr>
              <w:t>0 г</w:t>
            </w:r>
            <w:bookmarkEnd w:id="690"/>
          </w:p>
        </w:tc>
      </w:tr>
      <w:tr w:rsidR="008E75FA" w:rsidRPr="008E75FA" w:rsidTr="008E75FA">
        <w:trPr>
          <w:trHeight w:val="30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91" w:name="RANGE!N12"/>
            <w:r w:rsidRPr="008E75FA">
              <w:rPr>
                <w:rFonts w:ascii="Times New Roman" w:eastAsia="Times New Roman" w:hAnsi="Times New Roman"/>
                <w:lang w:eastAsia="ru-RU"/>
              </w:rPr>
              <w:lastRenderedPageBreak/>
              <w:t xml:space="preserve">Молоко снятое, порошковое </w:t>
            </w:r>
            <w:bookmarkEnd w:id="69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92" w:name="RANGE!O12"/>
            <w:r w:rsidRPr="008E75FA">
              <w:rPr>
                <w:rFonts w:ascii="Times New Roman" w:eastAsia="Times New Roman" w:hAnsi="Times New Roman"/>
                <w:lang w:eastAsia="ru-RU"/>
              </w:rPr>
              <w:t>0 г</w:t>
            </w:r>
            <w:bookmarkEnd w:id="692"/>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93" w:name="RANGE!N13"/>
            <w:r w:rsidRPr="008E75FA">
              <w:rPr>
                <w:rFonts w:ascii="Times New Roman" w:eastAsia="Times New Roman" w:hAnsi="Times New Roman"/>
                <w:lang w:eastAsia="ru-RU"/>
              </w:rPr>
              <w:t>Мука и хлеб</w:t>
            </w:r>
            <w:bookmarkEnd w:id="69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94" w:name="RANGE!O13"/>
            <w:r w:rsidRPr="008E75FA">
              <w:rPr>
                <w:rFonts w:ascii="Times New Roman" w:eastAsia="Times New Roman" w:hAnsi="Times New Roman"/>
                <w:lang w:eastAsia="ru-RU"/>
              </w:rPr>
              <w:t>1-2 г</w:t>
            </w:r>
            <w:bookmarkEnd w:id="694"/>
          </w:p>
        </w:tc>
      </w:tr>
      <w:tr w:rsidR="008E75FA" w:rsidRPr="008E75FA" w:rsidTr="008E75FA">
        <w:trPr>
          <w:trHeight w:val="44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95" w:name="RANGE!N14"/>
            <w:r w:rsidRPr="008E75FA">
              <w:rPr>
                <w:rFonts w:ascii="Times New Roman" w:eastAsia="Times New Roman" w:hAnsi="Times New Roman"/>
                <w:lang w:eastAsia="ru-RU"/>
              </w:rPr>
              <w:t>Овощи и грибы</w:t>
            </w:r>
            <w:bookmarkEnd w:id="69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96" w:name="RANGE!O14"/>
            <w:r w:rsidRPr="008E75FA">
              <w:rPr>
                <w:rFonts w:ascii="Times New Roman" w:eastAsia="Times New Roman" w:hAnsi="Times New Roman"/>
                <w:lang w:eastAsia="ru-RU"/>
              </w:rPr>
              <w:t>0 г</w:t>
            </w:r>
            <w:bookmarkEnd w:id="696"/>
          </w:p>
        </w:tc>
      </w:tr>
      <w:tr w:rsidR="008E75FA" w:rsidRPr="008E75FA" w:rsidTr="008E75FA">
        <w:trPr>
          <w:trHeight w:val="38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97" w:name="RANGE!N15"/>
            <w:r w:rsidRPr="008E75FA">
              <w:rPr>
                <w:rFonts w:ascii="Times New Roman" w:eastAsia="Times New Roman" w:hAnsi="Times New Roman"/>
                <w:lang w:eastAsia="ru-RU"/>
              </w:rPr>
              <w:t>Омар</w:t>
            </w:r>
            <w:bookmarkEnd w:id="697"/>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698" w:name="RANGE!O15"/>
            <w:r w:rsidRPr="008E75FA">
              <w:rPr>
                <w:rFonts w:ascii="Times New Roman" w:eastAsia="Times New Roman" w:hAnsi="Times New Roman"/>
                <w:lang w:eastAsia="ru-RU"/>
              </w:rPr>
              <w:t>2 г</w:t>
            </w:r>
            <w:bookmarkEnd w:id="698"/>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699" w:name="RANGE!N16"/>
            <w:r w:rsidRPr="008E75FA">
              <w:rPr>
                <w:rFonts w:ascii="Times New Roman" w:eastAsia="Times New Roman" w:hAnsi="Times New Roman"/>
                <w:lang w:eastAsia="ru-RU"/>
              </w:rPr>
              <w:t>Пахта</w:t>
            </w:r>
            <w:bookmarkEnd w:id="699"/>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00" w:name="RANGE!O16"/>
            <w:r w:rsidRPr="008E75FA">
              <w:rPr>
                <w:rFonts w:ascii="Times New Roman" w:eastAsia="Times New Roman" w:hAnsi="Times New Roman"/>
                <w:lang w:eastAsia="ru-RU"/>
              </w:rPr>
              <w:t xml:space="preserve"> 0,5-1 г</w:t>
            </w:r>
            <w:bookmarkEnd w:id="700"/>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01" w:name="RANGE!N17"/>
            <w:r w:rsidRPr="008E75FA">
              <w:rPr>
                <w:rFonts w:ascii="Times New Roman" w:eastAsia="Times New Roman" w:hAnsi="Times New Roman"/>
                <w:lang w:eastAsia="ru-RU"/>
              </w:rPr>
              <w:t>Простокваша (1,5% жирности)</w:t>
            </w:r>
            <w:bookmarkEnd w:id="70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02" w:name="RANGE!O17"/>
            <w:r w:rsidRPr="008E75FA">
              <w:rPr>
                <w:rFonts w:ascii="Times New Roman" w:eastAsia="Times New Roman" w:hAnsi="Times New Roman"/>
                <w:lang w:eastAsia="ru-RU"/>
              </w:rPr>
              <w:t>1-2 г</w:t>
            </w:r>
            <w:bookmarkEnd w:id="702"/>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03" w:name="RANGE!N18"/>
            <w:r w:rsidRPr="008E75FA">
              <w:rPr>
                <w:rFonts w:ascii="Times New Roman" w:eastAsia="Times New Roman" w:hAnsi="Times New Roman"/>
                <w:lang w:eastAsia="ru-RU"/>
              </w:rPr>
              <w:t>Простокваша из снятого молока</w:t>
            </w:r>
            <w:bookmarkEnd w:id="70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04" w:name="RANGE!O18"/>
            <w:r w:rsidRPr="008E75FA">
              <w:rPr>
                <w:rFonts w:ascii="Times New Roman" w:eastAsia="Times New Roman" w:hAnsi="Times New Roman"/>
                <w:lang w:eastAsia="ru-RU"/>
              </w:rPr>
              <w:t>0 г</w:t>
            </w:r>
            <w:bookmarkEnd w:id="704"/>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05" w:name="RANGE!N19"/>
            <w:r w:rsidRPr="008E75FA">
              <w:rPr>
                <w:rFonts w:ascii="Times New Roman" w:eastAsia="Times New Roman" w:hAnsi="Times New Roman"/>
                <w:lang w:eastAsia="ru-RU"/>
              </w:rPr>
              <w:t>Рис</w:t>
            </w:r>
            <w:bookmarkEnd w:id="70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06" w:name="RANGE!O19"/>
            <w:r w:rsidRPr="008E75FA">
              <w:rPr>
                <w:rFonts w:ascii="Times New Roman" w:eastAsia="Times New Roman" w:hAnsi="Times New Roman"/>
                <w:lang w:eastAsia="ru-RU"/>
              </w:rPr>
              <w:t>1 г</w:t>
            </w:r>
            <w:bookmarkEnd w:id="706"/>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07" w:name="RANGE!N20"/>
            <w:r w:rsidRPr="008E75FA">
              <w:rPr>
                <w:rFonts w:ascii="Times New Roman" w:eastAsia="Times New Roman" w:hAnsi="Times New Roman"/>
                <w:lang w:eastAsia="ru-RU"/>
              </w:rPr>
              <w:t>Ростбиф (филе)</w:t>
            </w:r>
            <w:bookmarkEnd w:id="707"/>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08" w:name="RANGE!O20"/>
            <w:r w:rsidRPr="008E75FA">
              <w:rPr>
                <w:rFonts w:ascii="Times New Roman" w:eastAsia="Times New Roman" w:hAnsi="Times New Roman"/>
                <w:lang w:eastAsia="ru-RU"/>
              </w:rPr>
              <w:t>2-3 г</w:t>
            </w:r>
            <w:bookmarkEnd w:id="708"/>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09" w:name="RANGE!N21"/>
            <w:r w:rsidRPr="008E75FA">
              <w:rPr>
                <w:rFonts w:ascii="Times New Roman" w:eastAsia="Times New Roman" w:hAnsi="Times New Roman"/>
                <w:lang w:eastAsia="ru-RU"/>
              </w:rPr>
              <w:t>Рыба камбала морская</w:t>
            </w:r>
            <w:bookmarkEnd w:id="709"/>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10" w:name="RANGE!O21"/>
            <w:r w:rsidRPr="008E75FA">
              <w:rPr>
                <w:rFonts w:ascii="Times New Roman" w:eastAsia="Times New Roman" w:hAnsi="Times New Roman"/>
                <w:lang w:eastAsia="ru-RU"/>
              </w:rPr>
              <w:t>1-2 г</w:t>
            </w:r>
            <w:bookmarkEnd w:id="710"/>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11" w:name="RANGE!N22"/>
            <w:r w:rsidRPr="008E75FA">
              <w:rPr>
                <w:rFonts w:ascii="Times New Roman" w:eastAsia="Times New Roman" w:hAnsi="Times New Roman"/>
                <w:lang w:eastAsia="ru-RU"/>
              </w:rPr>
              <w:t>Рыба камбала речная</w:t>
            </w:r>
            <w:bookmarkEnd w:id="71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12" w:name="RANGE!O22"/>
            <w:r w:rsidRPr="008E75FA">
              <w:rPr>
                <w:rFonts w:ascii="Times New Roman" w:eastAsia="Times New Roman" w:hAnsi="Times New Roman"/>
                <w:lang w:eastAsia="ru-RU"/>
              </w:rPr>
              <w:t>1-2 г</w:t>
            </w:r>
            <w:bookmarkEnd w:id="712"/>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13" w:name="RANGE!N23"/>
            <w:r w:rsidRPr="008E75FA">
              <w:rPr>
                <w:rFonts w:ascii="Times New Roman" w:eastAsia="Times New Roman" w:hAnsi="Times New Roman"/>
                <w:lang w:eastAsia="ru-RU"/>
              </w:rPr>
              <w:t>Рыба пикша (тресковая)</w:t>
            </w:r>
            <w:bookmarkEnd w:id="71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14" w:name="RANGE!O23"/>
            <w:r w:rsidRPr="008E75FA">
              <w:rPr>
                <w:rFonts w:ascii="Times New Roman" w:eastAsia="Times New Roman" w:hAnsi="Times New Roman"/>
                <w:lang w:eastAsia="ru-RU"/>
              </w:rPr>
              <w:t>0 г</w:t>
            </w:r>
            <w:bookmarkEnd w:id="714"/>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15" w:name="RANGE!N24"/>
            <w:r w:rsidRPr="008E75FA">
              <w:rPr>
                <w:rFonts w:ascii="Times New Roman" w:eastAsia="Times New Roman" w:hAnsi="Times New Roman"/>
                <w:lang w:eastAsia="ru-RU"/>
              </w:rPr>
              <w:t>Рыба судак</w:t>
            </w:r>
            <w:bookmarkEnd w:id="71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16" w:name="RANGE!O24"/>
            <w:r w:rsidRPr="008E75FA">
              <w:rPr>
                <w:rFonts w:ascii="Times New Roman" w:eastAsia="Times New Roman" w:hAnsi="Times New Roman"/>
                <w:lang w:eastAsia="ru-RU"/>
              </w:rPr>
              <w:t>1 г</w:t>
            </w:r>
            <w:bookmarkEnd w:id="716"/>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17" w:name="RANGE!N25"/>
            <w:r w:rsidRPr="008E75FA">
              <w:rPr>
                <w:rFonts w:ascii="Times New Roman" w:eastAsia="Times New Roman" w:hAnsi="Times New Roman"/>
                <w:lang w:eastAsia="ru-RU"/>
              </w:rPr>
              <w:t xml:space="preserve">Рыба треска, филе </w:t>
            </w:r>
            <w:bookmarkEnd w:id="717"/>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18" w:name="RANGE!O25"/>
            <w:r w:rsidRPr="008E75FA">
              <w:rPr>
                <w:rFonts w:ascii="Times New Roman" w:eastAsia="Times New Roman" w:hAnsi="Times New Roman"/>
                <w:lang w:eastAsia="ru-RU"/>
              </w:rPr>
              <w:t>0,5-1 г</w:t>
            </w:r>
            <w:bookmarkEnd w:id="718"/>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19" w:name="RANGE!N26"/>
            <w:r w:rsidRPr="008E75FA">
              <w:rPr>
                <w:rFonts w:ascii="Times New Roman" w:eastAsia="Times New Roman" w:hAnsi="Times New Roman"/>
                <w:lang w:eastAsia="ru-RU"/>
              </w:rPr>
              <w:t>Рыба форель</w:t>
            </w:r>
            <w:bookmarkEnd w:id="719"/>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20" w:name="RANGE!O26"/>
            <w:r w:rsidRPr="008E75FA">
              <w:rPr>
                <w:rFonts w:ascii="Times New Roman" w:eastAsia="Times New Roman" w:hAnsi="Times New Roman"/>
                <w:lang w:eastAsia="ru-RU"/>
              </w:rPr>
              <w:t>2-3 г</w:t>
            </w:r>
            <w:bookmarkEnd w:id="720"/>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21" w:name="RANGE!N27"/>
            <w:r w:rsidRPr="008E75FA">
              <w:rPr>
                <w:rFonts w:ascii="Times New Roman" w:eastAsia="Times New Roman" w:hAnsi="Times New Roman"/>
                <w:lang w:eastAsia="ru-RU"/>
              </w:rPr>
              <w:t>Рыба щука</w:t>
            </w:r>
            <w:bookmarkEnd w:id="72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22" w:name="RANGE!O27"/>
            <w:r w:rsidRPr="008E75FA">
              <w:rPr>
                <w:rFonts w:ascii="Times New Roman" w:eastAsia="Times New Roman" w:hAnsi="Times New Roman"/>
                <w:lang w:eastAsia="ru-RU"/>
              </w:rPr>
              <w:t>1 г</w:t>
            </w:r>
            <w:bookmarkEnd w:id="722"/>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23" w:name="RANGE!N28"/>
            <w:r w:rsidRPr="008E75FA">
              <w:rPr>
                <w:rFonts w:ascii="Times New Roman" w:eastAsia="Times New Roman" w:hAnsi="Times New Roman"/>
                <w:lang w:eastAsia="ru-RU"/>
              </w:rPr>
              <w:t>Сыворотка молочная для питья</w:t>
            </w:r>
            <w:bookmarkEnd w:id="72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24" w:name="RANGE!O28"/>
            <w:r w:rsidRPr="008E75FA">
              <w:rPr>
                <w:rFonts w:ascii="Times New Roman" w:eastAsia="Times New Roman" w:hAnsi="Times New Roman"/>
                <w:lang w:eastAsia="ru-RU"/>
              </w:rPr>
              <w:t>0,5-1 г</w:t>
            </w:r>
            <w:bookmarkEnd w:id="724"/>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25" w:name="RANGE!N29"/>
            <w:r w:rsidRPr="008E75FA">
              <w:rPr>
                <w:rFonts w:ascii="Times New Roman" w:eastAsia="Times New Roman" w:hAnsi="Times New Roman"/>
                <w:lang w:eastAsia="ru-RU"/>
              </w:rPr>
              <w:t xml:space="preserve">Сыр обезжиренный сыр ( менее 10% жирности) </w:t>
            </w:r>
            <w:bookmarkEnd w:id="72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26" w:name="RANGE!O29"/>
            <w:r w:rsidRPr="008E75FA">
              <w:rPr>
                <w:rFonts w:ascii="Times New Roman" w:eastAsia="Times New Roman" w:hAnsi="Times New Roman"/>
                <w:lang w:eastAsia="ru-RU"/>
              </w:rPr>
              <w:t>1-2 г</w:t>
            </w:r>
            <w:bookmarkEnd w:id="726"/>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27" w:name="RANGE!N30"/>
            <w:r w:rsidRPr="008E75FA">
              <w:rPr>
                <w:rFonts w:ascii="Times New Roman" w:eastAsia="Times New Roman" w:hAnsi="Times New Roman"/>
                <w:lang w:eastAsia="ru-RU"/>
              </w:rPr>
              <w:t>Сыр с низким содержанием жира (10% жирности)</w:t>
            </w:r>
            <w:bookmarkEnd w:id="727"/>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28" w:name="RANGE!O30"/>
            <w:r w:rsidRPr="008E75FA">
              <w:rPr>
                <w:rFonts w:ascii="Times New Roman" w:eastAsia="Times New Roman" w:hAnsi="Times New Roman"/>
                <w:lang w:eastAsia="ru-RU"/>
              </w:rPr>
              <w:t>2 г</w:t>
            </w:r>
            <w:bookmarkEnd w:id="728"/>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29" w:name="RANGE!N31"/>
            <w:r w:rsidRPr="008E75FA">
              <w:rPr>
                <w:rFonts w:ascii="Times New Roman" w:eastAsia="Times New Roman" w:hAnsi="Times New Roman"/>
                <w:lang w:eastAsia="ru-RU"/>
              </w:rPr>
              <w:t>Сыр слоеный сыр (10% жирности)</w:t>
            </w:r>
            <w:bookmarkEnd w:id="729"/>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30" w:name="RANGE!O31"/>
            <w:r w:rsidRPr="008E75FA">
              <w:rPr>
                <w:rFonts w:ascii="Times New Roman" w:eastAsia="Times New Roman" w:hAnsi="Times New Roman"/>
                <w:lang w:eastAsia="ru-RU"/>
              </w:rPr>
              <w:t>3 г</w:t>
            </w:r>
            <w:bookmarkEnd w:id="730"/>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31" w:name="RANGE!N32"/>
            <w:r w:rsidRPr="008E75FA">
              <w:rPr>
                <w:rFonts w:ascii="Times New Roman" w:eastAsia="Times New Roman" w:hAnsi="Times New Roman"/>
                <w:lang w:eastAsia="ru-RU"/>
              </w:rPr>
              <w:t xml:space="preserve">Творог обезжиренный </w:t>
            </w:r>
            <w:bookmarkEnd w:id="731"/>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32" w:name="RANGE!O32"/>
            <w:r w:rsidRPr="008E75FA">
              <w:rPr>
                <w:rFonts w:ascii="Times New Roman" w:eastAsia="Times New Roman" w:hAnsi="Times New Roman"/>
                <w:lang w:eastAsia="ru-RU"/>
              </w:rPr>
              <w:t>0,5 г</w:t>
            </w:r>
            <w:bookmarkEnd w:id="732"/>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33" w:name="RANGE!N33"/>
            <w:r w:rsidRPr="008E75FA">
              <w:rPr>
                <w:rFonts w:ascii="Times New Roman" w:eastAsia="Times New Roman" w:hAnsi="Times New Roman"/>
                <w:lang w:eastAsia="ru-RU"/>
              </w:rPr>
              <w:t>Телятина (нежирная)</w:t>
            </w:r>
            <w:bookmarkEnd w:id="733"/>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34" w:name="RANGE!O33"/>
            <w:r w:rsidRPr="008E75FA">
              <w:rPr>
                <w:rFonts w:ascii="Times New Roman" w:eastAsia="Times New Roman" w:hAnsi="Times New Roman"/>
                <w:lang w:eastAsia="ru-RU"/>
              </w:rPr>
              <w:t>1-2 г</w:t>
            </w:r>
            <w:bookmarkEnd w:id="734"/>
          </w:p>
        </w:tc>
      </w:tr>
      <w:tr w:rsidR="008E75FA" w:rsidRPr="008E75FA" w:rsidTr="008E75FA">
        <w:trPr>
          <w:trHeight w:val="320"/>
          <w:jc w:val="center"/>
        </w:trPr>
        <w:tc>
          <w:tcPr>
            <w:tcW w:w="4820" w:type="dxa"/>
            <w:tcBorders>
              <w:top w:val="nil"/>
              <w:left w:val="single" w:sz="8" w:space="0" w:color="000000"/>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rPr>
                <w:rFonts w:ascii="Times New Roman" w:eastAsia="Times New Roman" w:hAnsi="Times New Roman"/>
                <w:lang w:eastAsia="ru-RU"/>
              </w:rPr>
            </w:pPr>
            <w:bookmarkStart w:id="735" w:name="RANGE!N34"/>
            <w:r w:rsidRPr="008E75FA">
              <w:rPr>
                <w:rFonts w:ascii="Times New Roman" w:eastAsia="Times New Roman" w:hAnsi="Times New Roman"/>
                <w:lang w:eastAsia="ru-RU"/>
              </w:rPr>
              <w:t>Устрицы</w:t>
            </w:r>
            <w:bookmarkEnd w:id="735"/>
          </w:p>
        </w:tc>
        <w:tc>
          <w:tcPr>
            <w:tcW w:w="1300" w:type="dxa"/>
            <w:tcBorders>
              <w:top w:val="nil"/>
              <w:left w:val="nil"/>
              <w:bottom w:val="single" w:sz="8" w:space="0" w:color="000000"/>
              <w:right w:val="single" w:sz="8" w:space="0" w:color="000000"/>
            </w:tcBorders>
            <w:shd w:val="clear" w:color="auto" w:fill="auto"/>
            <w:vAlign w:val="center"/>
            <w:hideMark/>
          </w:tcPr>
          <w:p w:rsidR="008E75FA" w:rsidRPr="008E75FA" w:rsidRDefault="008E75FA" w:rsidP="008E75FA">
            <w:pPr>
              <w:spacing w:after="0" w:line="240" w:lineRule="auto"/>
              <w:jc w:val="center"/>
              <w:rPr>
                <w:rFonts w:ascii="Times New Roman" w:eastAsia="Times New Roman" w:hAnsi="Times New Roman"/>
                <w:lang w:eastAsia="ru-RU"/>
              </w:rPr>
            </w:pPr>
            <w:bookmarkStart w:id="736" w:name="RANGE!O34"/>
            <w:r w:rsidRPr="008E75FA">
              <w:rPr>
                <w:rFonts w:ascii="Times New Roman" w:eastAsia="Times New Roman" w:hAnsi="Times New Roman"/>
                <w:lang w:eastAsia="ru-RU"/>
              </w:rPr>
              <w:t>1-2 г</w:t>
            </w:r>
            <w:bookmarkEnd w:id="736"/>
          </w:p>
        </w:tc>
      </w:tr>
    </w:tbl>
    <w:p w:rsidR="008B248C" w:rsidRDefault="008B248C" w:rsidP="00C31CB5">
      <w:pPr>
        <w:spacing w:line="240" w:lineRule="auto"/>
        <w:contextualSpacing/>
        <w:jc w:val="center"/>
        <w:rPr>
          <w:rFonts w:ascii="Times New Roman" w:hAnsi="Times New Roman"/>
          <w:lang w:val="en-US"/>
        </w:rPr>
      </w:pPr>
    </w:p>
    <w:p w:rsidR="00AC01BC" w:rsidRDefault="00AC01BC" w:rsidP="004F61EB">
      <w:pPr>
        <w:spacing w:line="240" w:lineRule="auto"/>
        <w:ind w:firstLine="709"/>
        <w:rPr>
          <w:rFonts w:ascii="Times New Roman" w:hAnsi="Times New Roman"/>
        </w:rPr>
      </w:pPr>
      <w:bookmarkStart w:id="737" w:name="_Toc332520681"/>
      <w:r w:rsidRPr="004F61EB">
        <w:rPr>
          <w:rFonts w:ascii="Times New Roman" w:hAnsi="Times New Roman"/>
        </w:rPr>
        <w:t>При необходимости ограничения жир</w:t>
      </w:r>
      <w:r w:rsidR="004F61EB">
        <w:rPr>
          <w:rFonts w:ascii="Times New Roman" w:hAnsi="Times New Roman"/>
        </w:rPr>
        <w:t>а в еде продукты питания групп 1</w:t>
      </w:r>
      <w:r w:rsidRPr="004F61EB">
        <w:rPr>
          <w:rFonts w:ascii="Times New Roman" w:hAnsi="Times New Roman"/>
        </w:rPr>
        <w:t xml:space="preserve"> и </w:t>
      </w:r>
      <w:r w:rsidR="004F61EB">
        <w:rPr>
          <w:rFonts w:ascii="Times New Roman" w:hAnsi="Times New Roman"/>
        </w:rPr>
        <w:t>2</w:t>
      </w:r>
      <w:r w:rsidRPr="004F61EB">
        <w:rPr>
          <w:rFonts w:ascii="Times New Roman" w:hAnsi="Times New Roman"/>
        </w:rPr>
        <w:t xml:space="preserve"> следует потреблять только в небольших количествах и под строгим контролем содержания жиров в крови. Когда в рацион</w:t>
      </w:r>
      <w:r w:rsidR="004F61EB">
        <w:rPr>
          <w:rFonts w:ascii="Times New Roman" w:hAnsi="Times New Roman"/>
        </w:rPr>
        <w:t xml:space="preserve"> введены продукты питания групп</w:t>
      </w:r>
      <w:r w:rsidRPr="004F61EB">
        <w:rPr>
          <w:rFonts w:ascii="Times New Roman" w:hAnsi="Times New Roman"/>
        </w:rPr>
        <w:t xml:space="preserve"> </w:t>
      </w:r>
      <w:r w:rsidR="000C4C28">
        <w:rPr>
          <w:rFonts w:ascii="Times New Roman" w:hAnsi="Times New Roman"/>
        </w:rPr>
        <w:t>3</w:t>
      </w:r>
      <w:r w:rsidRPr="004F61EB">
        <w:rPr>
          <w:rFonts w:ascii="Times New Roman" w:hAnsi="Times New Roman"/>
        </w:rPr>
        <w:t xml:space="preserve"> и </w:t>
      </w:r>
      <w:r w:rsidR="000C4C28">
        <w:rPr>
          <w:rFonts w:ascii="Times New Roman" w:hAnsi="Times New Roman"/>
        </w:rPr>
        <w:t>4</w:t>
      </w:r>
      <w:r w:rsidRPr="004F61EB">
        <w:rPr>
          <w:rFonts w:ascii="Times New Roman" w:hAnsi="Times New Roman"/>
        </w:rPr>
        <w:t>, то общее содержание жира в диете оказывается пониженным.</w:t>
      </w:r>
      <w:bookmarkEnd w:id="737"/>
    </w:p>
    <w:p w:rsidR="00B56024" w:rsidRDefault="00B56024" w:rsidP="004F61EB">
      <w:pPr>
        <w:spacing w:line="240" w:lineRule="auto"/>
        <w:ind w:firstLine="709"/>
        <w:rPr>
          <w:rFonts w:ascii="Times New Roman" w:hAnsi="Times New Roman"/>
        </w:rPr>
      </w:pPr>
    </w:p>
    <w:p w:rsidR="00B56024" w:rsidRPr="00B56024" w:rsidRDefault="006F2CE6" w:rsidP="00B56024">
      <w:pPr>
        <w:spacing w:line="240" w:lineRule="auto"/>
        <w:ind w:firstLine="709"/>
        <w:jc w:val="center"/>
        <w:rPr>
          <w:rFonts w:ascii="Times New Roman" w:hAnsi="Times New Roman"/>
          <w:b/>
          <w:i/>
        </w:rPr>
      </w:pPr>
      <w:r>
        <w:rPr>
          <w:rFonts w:ascii="Times New Roman" w:hAnsi="Times New Roman"/>
          <w:b/>
          <w:i/>
        </w:rPr>
        <w:t xml:space="preserve">2.7. </w:t>
      </w:r>
      <w:r w:rsidR="00CC6780">
        <w:rPr>
          <w:rFonts w:ascii="Times New Roman" w:hAnsi="Times New Roman"/>
          <w:b/>
          <w:i/>
        </w:rPr>
        <w:t>Расчет белков</w:t>
      </w:r>
      <w:r w:rsidR="00B56024" w:rsidRPr="00B56024">
        <w:rPr>
          <w:rFonts w:ascii="Times New Roman" w:hAnsi="Times New Roman"/>
          <w:b/>
          <w:i/>
        </w:rPr>
        <w:t xml:space="preserve"> в диете</w:t>
      </w:r>
    </w:p>
    <w:p w:rsidR="00353E2E" w:rsidRPr="00A10997" w:rsidRDefault="00353E2E" w:rsidP="00353E2E">
      <w:pPr>
        <w:spacing w:line="240" w:lineRule="auto"/>
        <w:ind w:firstLine="709"/>
        <w:contextualSpacing/>
        <w:rPr>
          <w:rFonts w:ascii="Times New Roman" w:hAnsi="Times New Roman"/>
          <w:b/>
        </w:rPr>
      </w:pPr>
      <w:bookmarkStart w:id="738" w:name="_Toc332520798"/>
      <w:r w:rsidRPr="00A10997">
        <w:rPr>
          <w:rFonts w:ascii="Times New Roman" w:hAnsi="Times New Roman"/>
        </w:rPr>
        <w:t>В качестве ориентира при расчете суто</w:t>
      </w:r>
      <w:r w:rsidR="00CC6780">
        <w:rPr>
          <w:rFonts w:ascii="Times New Roman" w:hAnsi="Times New Roman"/>
        </w:rPr>
        <w:t>чного рациона питания  по белам</w:t>
      </w:r>
      <w:r w:rsidRPr="00A10997">
        <w:rPr>
          <w:rFonts w:ascii="Times New Roman" w:hAnsi="Times New Roman"/>
        </w:rPr>
        <w:t xml:space="preserve"> </w:t>
      </w:r>
      <w:r>
        <w:rPr>
          <w:rFonts w:ascii="Times New Roman" w:hAnsi="Times New Roman"/>
        </w:rPr>
        <w:t xml:space="preserve">можно воспользоваться нижеприведенными </w:t>
      </w:r>
      <w:r w:rsidRPr="00DF6FF5">
        <w:rPr>
          <w:rFonts w:ascii="Times New Roman" w:hAnsi="Times New Roman"/>
          <w:color w:val="FF6600"/>
        </w:rPr>
        <w:t>табл</w:t>
      </w:r>
      <w:r w:rsidR="00365D31">
        <w:rPr>
          <w:rFonts w:ascii="Times New Roman" w:hAnsi="Times New Roman"/>
          <w:color w:val="FF6600"/>
        </w:rPr>
        <w:t>.</w:t>
      </w:r>
      <w:r w:rsidR="00365D31" w:rsidRPr="00B029D7">
        <w:rPr>
          <w:rFonts w:ascii="Times New Roman" w:hAnsi="Times New Roman"/>
        </w:rPr>
        <w:t xml:space="preserve"> </w:t>
      </w:r>
      <w:r w:rsidR="00365D31">
        <w:rPr>
          <w:rFonts w:ascii="Times New Roman" w:hAnsi="Times New Roman"/>
          <w:lang w:val="en-US"/>
        </w:rPr>
        <w:t>V.34-36</w:t>
      </w:r>
      <w:r>
        <w:rPr>
          <w:rFonts w:ascii="Times New Roman" w:hAnsi="Times New Roman"/>
        </w:rPr>
        <w:t xml:space="preserve">. В них показано </w:t>
      </w:r>
      <w:r w:rsidRPr="00A10997">
        <w:rPr>
          <w:rFonts w:ascii="Times New Roman" w:hAnsi="Times New Roman"/>
        </w:rPr>
        <w:t xml:space="preserve">сколько грамм колбасы, сыра, мяса, рыбы и других </w:t>
      </w:r>
      <w:r w:rsidR="00E83F95">
        <w:rPr>
          <w:rFonts w:ascii="Times New Roman" w:hAnsi="Times New Roman"/>
        </w:rPr>
        <w:t>продукт</w:t>
      </w:r>
      <w:r w:rsidR="00CC6780">
        <w:rPr>
          <w:rFonts w:ascii="Times New Roman" w:hAnsi="Times New Roman"/>
        </w:rPr>
        <w:t>ов содержат 10 г животных белков</w:t>
      </w:r>
      <w:r w:rsidRPr="00A10997">
        <w:rPr>
          <w:rFonts w:ascii="Times New Roman" w:hAnsi="Times New Roman"/>
        </w:rPr>
        <w:t>. Особенно полезна эта таблица для расчета диеты при заболевании почек, когда о</w:t>
      </w:r>
      <w:r w:rsidR="00CC6780">
        <w:rPr>
          <w:rFonts w:ascii="Times New Roman" w:hAnsi="Times New Roman"/>
        </w:rPr>
        <w:t>граничивается потребление белков</w:t>
      </w:r>
      <w:r w:rsidRPr="00A10997">
        <w:rPr>
          <w:rFonts w:ascii="Times New Roman" w:hAnsi="Times New Roman"/>
        </w:rPr>
        <w:t>.</w:t>
      </w:r>
      <w:bookmarkEnd w:id="738"/>
    </w:p>
    <w:p w:rsidR="00AC2EB3" w:rsidRDefault="00AC2EB3" w:rsidP="00353E2E">
      <w:pPr>
        <w:spacing w:line="240" w:lineRule="auto"/>
        <w:ind w:firstLine="709"/>
        <w:contextualSpacing/>
        <w:rPr>
          <w:rFonts w:ascii="Times New Roman" w:hAnsi="Times New Roman"/>
        </w:rPr>
      </w:pPr>
    </w:p>
    <w:p w:rsidR="009F1A1B" w:rsidRDefault="00AC2EB3" w:rsidP="00353E2E">
      <w:pPr>
        <w:spacing w:line="240" w:lineRule="auto"/>
        <w:ind w:firstLine="709"/>
        <w:contextualSpacing/>
        <w:rPr>
          <w:rFonts w:ascii="Times New Roman" w:hAnsi="Times New Roman"/>
        </w:rPr>
      </w:pPr>
      <w:r w:rsidRPr="003D3B2E">
        <w:rPr>
          <w:rFonts w:ascii="Times New Roman" w:hAnsi="Times New Roman"/>
          <w:color w:val="FF6600"/>
        </w:rPr>
        <w:t>Табл</w:t>
      </w:r>
      <w:r>
        <w:rPr>
          <w:rFonts w:ascii="Times New Roman" w:hAnsi="Times New Roman"/>
        </w:rPr>
        <w:t xml:space="preserve">. </w:t>
      </w:r>
      <w:r w:rsidR="00064DB6">
        <w:rPr>
          <w:rFonts w:ascii="Times New Roman" w:hAnsi="Times New Roman"/>
          <w:lang w:val="en-US"/>
        </w:rPr>
        <w:t>V</w:t>
      </w:r>
      <w:r w:rsidR="00064DB6" w:rsidRPr="00B029D7">
        <w:rPr>
          <w:rFonts w:ascii="Times New Roman" w:hAnsi="Times New Roman"/>
        </w:rPr>
        <w:t>.34</w:t>
      </w:r>
      <w:r w:rsidR="00064DB6">
        <w:rPr>
          <w:rFonts w:ascii="Times New Roman" w:hAnsi="Times New Roman"/>
        </w:rPr>
        <w:t xml:space="preserve"> </w:t>
      </w:r>
      <w:r w:rsidR="00CC6780">
        <w:rPr>
          <w:rFonts w:ascii="Times New Roman" w:hAnsi="Times New Roman"/>
        </w:rPr>
        <w:t>Таблица расчета грамм белков</w:t>
      </w:r>
      <w:r w:rsidR="009F1A1B">
        <w:rPr>
          <w:rFonts w:ascii="Times New Roman" w:hAnsi="Times New Roman"/>
        </w:rPr>
        <w:t xml:space="preserve"> в сырах</w:t>
      </w:r>
    </w:p>
    <w:p w:rsidR="009F1A1B" w:rsidRDefault="009F1A1B" w:rsidP="00353E2E">
      <w:pPr>
        <w:spacing w:line="240" w:lineRule="auto"/>
        <w:ind w:firstLine="709"/>
        <w:contextualSpacing/>
        <w:rPr>
          <w:rFonts w:ascii="Times New Roman" w:hAnsi="Times New Roman"/>
        </w:rPr>
      </w:pPr>
    </w:p>
    <w:tbl>
      <w:tblPr>
        <w:tblW w:w="8340" w:type="dxa"/>
        <w:tblInd w:w="93" w:type="dxa"/>
        <w:tblLook w:val="04A0" w:firstRow="1" w:lastRow="0" w:firstColumn="1" w:lastColumn="0" w:noHBand="0" w:noVBand="1"/>
      </w:tblPr>
      <w:tblGrid>
        <w:gridCol w:w="4440"/>
        <w:gridCol w:w="1300"/>
        <w:gridCol w:w="1300"/>
        <w:gridCol w:w="1300"/>
      </w:tblGrid>
      <w:tr w:rsidR="00DA7842" w:rsidRPr="00DA7842" w:rsidTr="00DA7842">
        <w:trPr>
          <w:trHeight w:val="980"/>
        </w:trPr>
        <w:tc>
          <w:tcPr>
            <w:tcW w:w="44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b/>
                <w:bCs/>
                <w:color w:val="000000"/>
                <w:sz w:val="20"/>
                <w:szCs w:val="20"/>
                <w:lang w:eastAsia="ru-RU"/>
              </w:rPr>
            </w:pPr>
            <w:r w:rsidRPr="00DA7842">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b/>
                <w:bCs/>
                <w:color w:val="000000"/>
                <w:sz w:val="20"/>
                <w:szCs w:val="20"/>
                <w:lang w:eastAsia="ru-RU"/>
              </w:rPr>
            </w:pPr>
            <w:r w:rsidRPr="00DA7842">
              <w:rPr>
                <w:rFonts w:ascii="Times New Roman" w:eastAsia="Times New Roman" w:hAnsi="Times New Roman"/>
                <w:b/>
                <w:bCs/>
                <w:color w:val="000000"/>
                <w:sz w:val="20"/>
                <w:szCs w:val="20"/>
                <w:lang w:eastAsia="ru-RU"/>
              </w:rPr>
              <w:t>% жира</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b/>
                <w:bCs/>
                <w:color w:val="000000"/>
                <w:sz w:val="20"/>
                <w:szCs w:val="20"/>
                <w:lang w:eastAsia="ru-RU"/>
              </w:rPr>
            </w:pPr>
            <w:r w:rsidRPr="00DA7842">
              <w:rPr>
                <w:rFonts w:ascii="Times New Roman" w:eastAsia="Times New Roman" w:hAnsi="Times New Roman"/>
                <w:b/>
                <w:bCs/>
                <w:color w:val="000000"/>
                <w:sz w:val="20"/>
                <w:szCs w:val="20"/>
                <w:lang w:eastAsia="ru-RU"/>
              </w:rPr>
              <w:t>Г</w:t>
            </w:r>
            <w:r w:rsidR="00585397">
              <w:rPr>
                <w:rFonts w:ascii="Times New Roman" w:eastAsia="Times New Roman" w:hAnsi="Times New Roman"/>
                <w:b/>
                <w:bCs/>
                <w:color w:val="000000"/>
                <w:sz w:val="20"/>
                <w:szCs w:val="20"/>
                <w:lang w:eastAsia="ru-RU"/>
              </w:rPr>
              <w:t>рамм сыра содерж.</w:t>
            </w:r>
            <w:r w:rsidR="00CC6780">
              <w:rPr>
                <w:rFonts w:ascii="Times New Roman" w:eastAsia="Times New Roman" w:hAnsi="Times New Roman"/>
                <w:b/>
                <w:bCs/>
                <w:color w:val="000000"/>
                <w:sz w:val="20"/>
                <w:szCs w:val="20"/>
                <w:lang w:eastAsia="ru-RU"/>
              </w:rPr>
              <w:t xml:space="preserve"> 10 г белков</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b/>
                <w:bCs/>
                <w:color w:val="000000"/>
                <w:sz w:val="20"/>
                <w:szCs w:val="20"/>
                <w:lang w:eastAsia="ru-RU"/>
              </w:rPr>
            </w:pPr>
            <w:r w:rsidRPr="00DA7842">
              <w:rPr>
                <w:rFonts w:ascii="Times New Roman" w:eastAsia="Times New Roman" w:hAnsi="Times New Roman"/>
                <w:b/>
                <w:bCs/>
                <w:color w:val="000000"/>
                <w:sz w:val="20"/>
                <w:szCs w:val="20"/>
                <w:lang w:eastAsia="ru-RU"/>
              </w:rPr>
              <w:t>г жир</w:t>
            </w:r>
            <w:r w:rsidR="00585397">
              <w:rPr>
                <w:rFonts w:ascii="Times New Roman" w:eastAsia="Times New Roman" w:hAnsi="Times New Roman"/>
                <w:b/>
                <w:bCs/>
                <w:color w:val="000000"/>
                <w:sz w:val="20"/>
                <w:szCs w:val="20"/>
                <w:lang w:eastAsia="ru-RU"/>
              </w:rPr>
              <w:t>а в сыре содреж.</w:t>
            </w:r>
            <w:r w:rsidR="00CC6780">
              <w:rPr>
                <w:rFonts w:ascii="Times New Roman" w:eastAsia="Times New Roman" w:hAnsi="Times New Roman"/>
                <w:b/>
                <w:bCs/>
                <w:color w:val="000000"/>
                <w:sz w:val="20"/>
                <w:szCs w:val="20"/>
                <w:lang w:eastAsia="ru-RU"/>
              </w:rPr>
              <w:t>10 г белков</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головками (Эдамский, Эмментальский)</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45%</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11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головками (Эдамский)</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30%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7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мягкий  (Камамбер, Ромадур)</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30%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45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6 г</w:t>
            </w:r>
          </w:p>
        </w:tc>
      </w:tr>
      <w:tr w:rsidR="00DA7842" w:rsidRPr="00DA7842" w:rsidTr="00DA7842">
        <w:trPr>
          <w:trHeight w:val="30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lastRenderedPageBreak/>
              <w:t>Сыр мягкий  (Камамбер, Ромадур)</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20%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3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 xml:space="preserve">Сыр плавленый </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30%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 xml:space="preserve">70 г </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10 г</w:t>
            </w:r>
          </w:p>
        </w:tc>
      </w:tr>
      <w:tr w:rsidR="00DA7842" w:rsidRPr="00DA7842" w:rsidTr="00DA7842">
        <w:trPr>
          <w:trHeight w:val="44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плавленый  (2 маленьких куска)</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10%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50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2 г</w:t>
            </w:r>
          </w:p>
        </w:tc>
      </w:tr>
      <w:tr w:rsidR="00DA7842" w:rsidRPr="00DA7842" w:rsidTr="00DA7842">
        <w:trPr>
          <w:trHeight w:val="38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плавленый  (большой кусок)</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20%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60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6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Сыр сягкий  (Камамбер, Ромадур)</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45%</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50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11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Творог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20%</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80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4 г</w:t>
            </w:r>
          </w:p>
        </w:tc>
      </w:tr>
      <w:tr w:rsidR="00DA7842" w:rsidRPr="00DA7842" w:rsidTr="00DA7842">
        <w:trPr>
          <w:trHeight w:val="320"/>
        </w:trPr>
        <w:tc>
          <w:tcPr>
            <w:tcW w:w="4440" w:type="dxa"/>
            <w:tcBorders>
              <w:top w:val="nil"/>
              <w:left w:val="single" w:sz="8" w:space="0" w:color="000000"/>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Творог обезжиренный</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70 г</w:t>
            </w:r>
          </w:p>
        </w:tc>
        <w:tc>
          <w:tcPr>
            <w:tcW w:w="1300" w:type="dxa"/>
            <w:tcBorders>
              <w:top w:val="nil"/>
              <w:left w:val="nil"/>
              <w:bottom w:val="single" w:sz="8" w:space="0" w:color="000000"/>
              <w:right w:val="single" w:sz="8" w:space="0" w:color="000000"/>
            </w:tcBorders>
            <w:shd w:val="clear" w:color="auto" w:fill="auto"/>
            <w:vAlign w:val="center"/>
            <w:hideMark/>
          </w:tcPr>
          <w:p w:rsidR="00DA7842" w:rsidRPr="00DA7842" w:rsidRDefault="00DA7842" w:rsidP="00DA7842">
            <w:pPr>
              <w:spacing w:after="0" w:line="240" w:lineRule="auto"/>
              <w:jc w:val="center"/>
              <w:rPr>
                <w:rFonts w:ascii="Times New Roman" w:eastAsia="Times New Roman" w:hAnsi="Times New Roman"/>
                <w:color w:val="000000"/>
                <w:sz w:val="20"/>
                <w:szCs w:val="20"/>
                <w:lang w:eastAsia="ru-RU"/>
              </w:rPr>
            </w:pPr>
            <w:r w:rsidRPr="00DA7842">
              <w:rPr>
                <w:rFonts w:ascii="Times New Roman" w:eastAsia="Times New Roman" w:hAnsi="Times New Roman"/>
                <w:color w:val="000000"/>
                <w:sz w:val="20"/>
                <w:szCs w:val="20"/>
                <w:lang w:eastAsia="ru-RU"/>
              </w:rPr>
              <w:t>0,2 г</w:t>
            </w:r>
          </w:p>
        </w:tc>
      </w:tr>
    </w:tbl>
    <w:p w:rsidR="00DA7842" w:rsidRDefault="00DA7842" w:rsidP="00353E2E">
      <w:pPr>
        <w:spacing w:line="240" w:lineRule="auto"/>
        <w:ind w:firstLine="709"/>
        <w:contextualSpacing/>
        <w:rPr>
          <w:rFonts w:ascii="Times New Roman" w:hAnsi="Times New Roman"/>
        </w:rPr>
      </w:pPr>
    </w:p>
    <w:p w:rsidR="00DA7842" w:rsidRDefault="00DA7842" w:rsidP="00353E2E">
      <w:pPr>
        <w:spacing w:line="240" w:lineRule="auto"/>
        <w:ind w:firstLine="709"/>
        <w:contextualSpacing/>
        <w:rPr>
          <w:rFonts w:ascii="Times New Roman" w:hAnsi="Times New Roman"/>
        </w:rPr>
      </w:pPr>
    </w:p>
    <w:p w:rsidR="003D3B2E" w:rsidRDefault="00DA7842" w:rsidP="003D3B2E">
      <w:pPr>
        <w:spacing w:line="240" w:lineRule="auto"/>
        <w:ind w:firstLine="709"/>
        <w:contextualSpacing/>
        <w:rPr>
          <w:rFonts w:ascii="Times New Roman" w:hAnsi="Times New Roman"/>
        </w:rPr>
      </w:pPr>
      <w:r>
        <w:rPr>
          <w:rFonts w:ascii="Times New Roman" w:hAnsi="Times New Roman"/>
        </w:rPr>
        <w:t xml:space="preserve"> </w:t>
      </w:r>
      <w:r w:rsidR="003D3B2E" w:rsidRPr="003D3B2E">
        <w:rPr>
          <w:rFonts w:ascii="Times New Roman" w:hAnsi="Times New Roman"/>
          <w:color w:val="FF6600"/>
        </w:rPr>
        <w:t>Табл</w:t>
      </w:r>
      <w:r w:rsidR="00585397">
        <w:rPr>
          <w:rFonts w:ascii="Times New Roman" w:hAnsi="Times New Roman"/>
        </w:rPr>
        <w:t>.</w:t>
      </w:r>
      <w:r w:rsidR="00365D31" w:rsidRPr="00B029D7">
        <w:rPr>
          <w:rFonts w:ascii="Times New Roman" w:hAnsi="Times New Roman"/>
        </w:rPr>
        <w:t xml:space="preserve"> </w:t>
      </w:r>
      <w:r w:rsidR="00365D31">
        <w:rPr>
          <w:rFonts w:ascii="Times New Roman" w:hAnsi="Times New Roman"/>
          <w:lang w:val="en-US"/>
        </w:rPr>
        <w:t>V</w:t>
      </w:r>
      <w:r w:rsidR="00365D31" w:rsidRPr="00B029D7">
        <w:rPr>
          <w:rFonts w:ascii="Times New Roman" w:hAnsi="Times New Roman"/>
        </w:rPr>
        <w:t>.35</w:t>
      </w:r>
      <w:r w:rsidR="00365D31">
        <w:rPr>
          <w:rFonts w:ascii="Times New Roman" w:hAnsi="Times New Roman"/>
        </w:rPr>
        <w:t xml:space="preserve"> </w:t>
      </w:r>
      <w:r w:rsidR="00585397">
        <w:rPr>
          <w:rFonts w:ascii="Times New Roman" w:hAnsi="Times New Roman"/>
        </w:rPr>
        <w:t xml:space="preserve"> Таблица расчета грамм белков</w:t>
      </w:r>
      <w:r w:rsidR="003D3B2E">
        <w:rPr>
          <w:rFonts w:ascii="Times New Roman" w:hAnsi="Times New Roman"/>
        </w:rPr>
        <w:t xml:space="preserve"> в молоке и молочных продуктах</w:t>
      </w:r>
    </w:p>
    <w:p w:rsidR="00DA7842" w:rsidRDefault="00DA7842" w:rsidP="00353E2E">
      <w:pPr>
        <w:spacing w:line="240" w:lineRule="auto"/>
        <w:ind w:firstLine="709"/>
        <w:contextualSpacing/>
        <w:rPr>
          <w:rFonts w:ascii="Times New Roman" w:hAnsi="Times New Roman"/>
        </w:rPr>
      </w:pPr>
    </w:p>
    <w:p w:rsidR="00DA7842" w:rsidRDefault="00DA7842" w:rsidP="00353E2E">
      <w:pPr>
        <w:spacing w:line="240" w:lineRule="auto"/>
        <w:ind w:firstLine="709"/>
        <w:contextualSpacing/>
        <w:rPr>
          <w:rFonts w:ascii="Times New Roman" w:hAnsi="Times New Roman"/>
        </w:rPr>
      </w:pPr>
    </w:p>
    <w:p w:rsidR="003D3B2E" w:rsidRPr="00A10997" w:rsidRDefault="00353E2E" w:rsidP="00353E2E">
      <w:pPr>
        <w:spacing w:line="240" w:lineRule="auto"/>
        <w:ind w:firstLine="709"/>
        <w:contextualSpacing/>
        <w:rPr>
          <w:rFonts w:ascii="Times New Roman" w:hAnsi="Times New Roman"/>
        </w:rPr>
      </w:pPr>
      <w:r w:rsidRPr="00A10997">
        <w:rPr>
          <w:rFonts w:ascii="Times New Roman" w:hAnsi="Times New Roman"/>
        </w:rPr>
        <w:t> </w:t>
      </w:r>
    </w:p>
    <w:tbl>
      <w:tblPr>
        <w:tblW w:w="8080" w:type="dxa"/>
        <w:tblInd w:w="93" w:type="dxa"/>
        <w:tblLook w:val="04A0" w:firstRow="1" w:lastRow="0" w:firstColumn="1" w:lastColumn="0" w:noHBand="0" w:noVBand="1"/>
      </w:tblPr>
      <w:tblGrid>
        <w:gridCol w:w="4680"/>
        <w:gridCol w:w="860"/>
        <w:gridCol w:w="1240"/>
        <w:gridCol w:w="1300"/>
      </w:tblGrid>
      <w:tr w:rsidR="003D3B2E" w:rsidRPr="003D3B2E" w:rsidTr="003D3B2E">
        <w:trPr>
          <w:trHeight w:val="980"/>
        </w:trPr>
        <w:tc>
          <w:tcPr>
            <w:tcW w:w="46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b/>
                <w:bCs/>
                <w:color w:val="000000"/>
                <w:sz w:val="20"/>
                <w:szCs w:val="20"/>
                <w:lang w:eastAsia="ru-RU"/>
              </w:rPr>
            </w:pPr>
            <w:r w:rsidRPr="003D3B2E">
              <w:rPr>
                <w:rFonts w:ascii="Times New Roman" w:eastAsia="Times New Roman" w:hAnsi="Times New Roman"/>
                <w:b/>
                <w:bCs/>
                <w:color w:val="000000"/>
                <w:sz w:val="20"/>
                <w:szCs w:val="20"/>
                <w:lang w:eastAsia="ru-RU"/>
              </w:rPr>
              <w:t>Продукт</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b/>
                <w:bCs/>
                <w:color w:val="000000"/>
                <w:sz w:val="20"/>
                <w:szCs w:val="20"/>
                <w:lang w:eastAsia="ru-RU"/>
              </w:rPr>
            </w:pPr>
            <w:r w:rsidRPr="003D3B2E">
              <w:rPr>
                <w:rFonts w:ascii="Times New Roman" w:eastAsia="Times New Roman" w:hAnsi="Times New Roman"/>
                <w:b/>
                <w:bCs/>
                <w:color w:val="000000"/>
                <w:sz w:val="20"/>
                <w:szCs w:val="20"/>
                <w:lang w:eastAsia="ru-RU"/>
              </w:rPr>
              <w:t>% жира</w:t>
            </w:r>
          </w:p>
        </w:tc>
        <w:tc>
          <w:tcPr>
            <w:tcW w:w="1240" w:type="dxa"/>
            <w:tcBorders>
              <w:top w:val="single" w:sz="8" w:space="0" w:color="000000"/>
              <w:left w:val="nil"/>
              <w:bottom w:val="single" w:sz="8" w:space="0" w:color="000000"/>
              <w:right w:val="single" w:sz="8" w:space="0" w:color="000000"/>
            </w:tcBorders>
            <w:shd w:val="clear" w:color="auto" w:fill="auto"/>
            <w:vAlign w:val="center"/>
            <w:hideMark/>
          </w:tcPr>
          <w:p w:rsidR="003D3B2E" w:rsidRPr="003D3B2E" w:rsidRDefault="00585397" w:rsidP="003D3B2E">
            <w:pPr>
              <w:spacing w:after="0" w:line="240" w:lineRule="auto"/>
              <w:jc w:val="center"/>
              <w:rPr>
                <w:rFonts w:ascii="Times New Roman" w:eastAsia="Times New Roman" w:hAnsi="Times New Roman"/>
                <w:b/>
                <w:bCs/>
                <w:color w:val="000000"/>
                <w:sz w:val="20"/>
                <w:szCs w:val="20"/>
                <w:lang w:eastAsia="ru-RU"/>
              </w:rPr>
            </w:pPr>
            <w:r>
              <w:rPr>
                <w:rFonts w:ascii="Times New Roman" w:eastAsia="Times New Roman" w:hAnsi="Times New Roman"/>
                <w:b/>
                <w:bCs/>
                <w:color w:val="000000"/>
                <w:sz w:val="20"/>
                <w:szCs w:val="20"/>
                <w:lang w:eastAsia="ru-RU"/>
              </w:rPr>
              <w:t>Грамм продукта содерж.</w:t>
            </w:r>
            <w:r w:rsidR="003D3B2E" w:rsidRPr="003D3B2E">
              <w:rPr>
                <w:rFonts w:ascii="Times New Roman" w:eastAsia="Times New Roman" w:hAnsi="Times New Roman"/>
                <w:b/>
                <w:bCs/>
                <w:color w:val="000000"/>
                <w:sz w:val="20"/>
                <w:szCs w:val="20"/>
                <w:lang w:eastAsia="ru-RU"/>
              </w:rPr>
              <w:t xml:space="preserve"> 10 г белк</w:t>
            </w:r>
            <w:r>
              <w:rPr>
                <w:rFonts w:ascii="Times New Roman" w:eastAsia="Times New Roman" w:hAnsi="Times New Roman"/>
                <w:b/>
                <w:bCs/>
                <w:color w:val="000000"/>
                <w:sz w:val="20"/>
                <w:szCs w:val="20"/>
                <w:lang w:eastAsia="ru-RU"/>
              </w:rPr>
              <w:t>ов</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3D3B2E" w:rsidRPr="003D3B2E" w:rsidRDefault="00585397" w:rsidP="003D3B2E">
            <w:pPr>
              <w:spacing w:after="0" w:line="240" w:lineRule="auto"/>
              <w:jc w:val="center"/>
              <w:rPr>
                <w:rFonts w:ascii="Times New Roman" w:eastAsia="Times New Roman" w:hAnsi="Times New Roman"/>
                <w:b/>
                <w:bCs/>
                <w:color w:val="000000"/>
                <w:sz w:val="20"/>
                <w:szCs w:val="20"/>
                <w:lang w:eastAsia="ru-RU"/>
              </w:rPr>
            </w:pPr>
            <w:r>
              <w:rPr>
                <w:rFonts w:ascii="Times New Roman" w:eastAsia="Times New Roman" w:hAnsi="Times New Roman"/>
                <w:b/>
                <w:bCs/>
                <w:color w:val="000000"/>
                <w:sz w:val="20"/>
                <w:szCs w:val="20"/>
                <w:lang w:eastAsia="ru-RU"/>
              </w:rPr>
              <w:t>г жира в продукте содерж.</w:t>
            </w:r>
            <w:r w:rsidR="003D3B2E" w:rsidRPr="003D3B2E">
              <w:rPr>
                <w:rFonts w:ascii="Times New Roman" w:eastAsia="Times New Roman" w:hAnsi="Times New Roman"/>
                <w:b/>
                <w:bCs/>
                <w:color w:val="000000"/>
                <w:sz w:val="20"/>
                <w:szCs w:val="20"/>
                <w:lang w:eastAsia="ru-RU"/>
              </w:rPr>
              <w:t>10 г белк</w:t>
            </w:r>
            <w:r>
              <w:rPr>
                <w:rFonts w:ascii="Times New Roman" w:eastAsia="Times New Roman" w:hAnsi="Times New Roman"/>
                <w:b/>
                <w:bCs/>
                <w:color w:val="000000"/>
                <w:sz w:val="20"/>
                <w:szCs w:val="20"/>
                <w:lang w:eastAsia="ru-RU"/>
              </w:rPr>
              <w:t>ов</w:t>
            </w:r>
          </w:p>
        </w:tc>
      </w:tr>
      <w:tr w:rsidR="003D3B2E" w:rsidRPr="003D3B2E" w:rsidTr="003D3B2E">
        <w:trPr>
          <w:trHeight w:val="320"/>
        </w:trPr>
        <w:tc>
          <w:tcPr>
            <w:tcW w:w="4680" w:type="dxa"/>
            <w:tcBorders>
              <w:top w:val="nil"/>
              <w:left w:val="single" w:sz="8" w:space="0" w:color="000000"/>
              <w:bottom w:val="single" w:sz="8" w:space="0" w:color="000000"/>
              <w:right w:val="single" w:sz="8" w:space="0" w:color="000000"/>
            </w:tcBorders>
            <w:shd w:val="clear" w:color="auto" w:fill="auto"/>
            <w:vAlign w:val="center"/>
            <w:hideMark/>
          </w:tcPr>
          <w:p w:rsidR="003D3B2E" w:rsidRPr="003D3B2E" w:rsidRDefault="00AC2720" w:rsidP="003D3B2E">
            <w:pPr>
              <w:spacing w:after="0" w:line="240" w:lineRule="auto"/>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 xml:space="preserve"> </w:t>
            </w:r>
            <w:r w:rsidR="003D3B2E" w:rsidRPr="003D3B2E">
              <w:rPr>
                <w:rFonts w:ascii="Times New Roman" w:eastAsia="Times New Roman" w:hAnsi="Times New Roman"/>
                <w:color w:val="000000"/>
                <w:sz w:val="20"/>
                <w:szCs w:val="20"/>
                <w:lang w:eastAsia="ru-RU"/>
              </w:rPr>
              <w:t>Йогурт</w:t>
            </w:r>
          </w:p>
        </w:tc>
        <w:tc>
          <w:tcPr>
            <w:tcW w:w="86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3,50%</w:t>
            </w:r>
          </w:p>
        </w:tc>
        <w:tc>
          <w:tcPr>
            <w:tcW w:w="124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50 г</w:t>
            </w:r>
          </w:p>
        </w:tc>
        <w:tc>
          <w:tcPr>
            <w:tcW w:w="130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5,3 г</w:t>
            </w:r>
          </w:p>
        </w:tc>
      </w:tr>
      <w:tr w:rsidR="003D3B2E" w:rsidRPr="003D3B2E" w:rsidTr="003D3B2E">
        <w:trPr>
          <w:trHeight w:val="320"/>
        </w:trPr>
        <w:tc>
          <w:tcPr>
            <w:tcW w:w="4680" w:type="dxa"/>
            <w:tcBorders>
              <w:top w:val="nil"/>
              <w:left w:val="single" w:sz="8" w:space="0" w:color="000000"/>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Йогурт с малым содержанием жира(1стакан=150 г)</w:t>
            </w:r>
          </w:p>
        </w:tc>
        <w:tc>
          <w:tcPr>
            <w:tcW w:w="86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1,50%</w:t>
            </w:r>
          </w:p>
        </w:tc>
        <w:tc>
          <w:tcPr>
            <w:tcW w:w="124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2,5 г</w:t>
            </w:r>
          </w:p>
        </w:tc>
      </w:tr>
      <w:tr w:rsidR="003D3B2E" w:rsidRPr="003D3B2E" w:rsidTr="003D3B2E">
        <w:trPr>
          <w:trHeight w:val="320"/>
        </w:trPr>
        <w:tc>
          <w:tcPr>
            <w:tcW w:w="4680" w:type="dxa"/>
            <w:tcBorders>
              <w:top w:val="nil"/>
              <w:left w:val="single" w:sz="8" w:space="0" w:color="000000"/>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Молоко (2 чашки)</w:t>
            </w:r>
          </w:p>
        </w:tc>
        <w:tc>
          <w:tcPr>
            <w:tcW w:w="86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1,50%</w:t>
            </w:r>
          </w:p>
        </w:tc>
        <w:tc>
          <w:tcPr>
            <w:tcW w:w="124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45 г</w:t>
            </w:r>
          </w:p>
        </w:tc>
        <w:tc>
          <w:tcPr>
            <w:tcW w:w="130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5 г</w:t>
            </w:r>
          </w:p>
        </w:tc>
      </w:tr>
      <w:tr w:rsidR="003D3B2E" w:rsidRPr="003D3B2E" w:rsidTr="003D3B2E">
        <w:trPr>
          <w:trHeight w:val="300"/>
        </w:trPr>
        <w:tc>
          <w:tcPr>
            <w:tcW w:w="4680" w:type="dxa"/>
            <w:tcBorders>
              <w:top w:val="nil"/>
              <w:left w:val="single" w:sz="8" w:space="0" w:color="000000"/>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Молоко для питья</w:t>
            </w:r>
          </w:p>
        </w:tc>
        <w:tc>
          <w:tcPr>
            <w:tcW w:w="86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3,50%</w:t>
            </w:r>
          </w:p>
        </w:tc>
        <w:tc>
          <w:tcPr>
            <w:tcW w:w="124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11 г</w:t>
            </w:r>
          </w:p>
        </w:tc>
      </w:tr>
      <w:tr w:rsidR="003D3B2E" w:rsidRPr="003D3B2E" w:rsidTr="003D3B2E">
        <w:trPr>
          <w:trHeight w:val="320"/>
        </w:trPr>
        <w:tc>
          <w:tcPr>
            <w:tcW w:w="4680" w:type="dxa"/>
            <w:tcBorders>
              <w:top w:val="nil"/>
              <w:left w:val="single" w:sz="8" w:space="0" w:color="000000"/>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Пахта (1 стакан)</w:t>
            </w:r>
          </w:p>
        </w:tc>
        <w:tc>
          <w:tcPr>
            <w:tcW w:w="86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 </w:t>
            </w:r>
          </w:p>
        </w:tc>
        <w:tc>
          <w:tcPr>
            <w:tcW w:w="124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40 г</w:t>
            </w:r>
          </w:p>
        </w:tc>
        <w:tc>
          <w:tcPr>
            <w:tcW w:w="1300" w:type="dxa"/>
            <w:tcBorders>
              <w:top w:val="nil"/>
              <w:left w:val="nil"/>
              <w:bottom w:val="single" w:sz="8" w:space="0" w:color="000000"/>
              <w:right w:val="single" w:sz="8" w:space="0" w:color="000000"/>
            </w:tcBorders>
            <w:shd w:val="clear" w:color="auto" w:fill="auto"/>
            <w:vAlign w:val="center"/>
            <w:hideMark/>
          </w:tcPr>
          <w:p w:rsidR="003D3B2E" w:rsidRPr="003D3B2E" w:rsidRDefault="003D3B2E" w:rsidP="003D3B2E">
            <w:pPr>
              <w:spacing w:after="0" w:line="240" w:lineRule="auto"/>
              <w:jc w:val="center"/>
              <w:rPr>
                <w:rFonts w:ascii="Times New Roman" w:eastAsia="Times New Roman" w:hAnsi="Times New Roman"/>
                <w:color w:val="000000"/>
                <w:sz w:val="20"/>
                <w:szCs w:val="20"/>
                <w:lang w:eastAsia="ru-RU"/>
              </w:rPr>
            </w:pPr>
            <w:r w:rsidRPr="003D3B2E">
              <w:rPr>
                <w:rFonts w:ascii="Times New Roman" w:eastAsia="Times New Roman" w:hAnsi="Times New Roman"/>
                <w:color w:val="000000"/>
                <w:sz w:val="20"/>
                <w:szCs w:val="20"/>
                <w:lang w:eastAsia="ru-RU"/>
              </w:rPr>
              <w:t>2 г</w:t>
            </w:r>
          </w:p>
        </w:tc>
      </w:tr>
    </w:tbl>
    <w:p w:rsidR="00353E2E" w:rsidRDefault="00353E2E" w:rsidP="00353E2E">
      <w:pPr>
        <w:spacing w:line="240" w:lineRule="auto"/>
        <w:ind w:firstLine="709"/>
        <w:contextualSpacing/>
        <w:rPr>
          <w:rFonts w:ascii="Times New Roman" w:hAnsi="Times New Roman"/>
        </w:rPr>
      </w:pPr>
    </w:p>
    <w:p w:rsidR="00665B9B" w:rsidRDefault="00665B9B" w:rsidP="00353E2E">
      <w:pPr>
        <w:spacing w:line="240" w:lineRule="auto"/>
        <w:ind w:firstLine="709"/>
        <w:contextualSpacing/>
        <w:rPr>
          <w:rFonts w:ascii="Times New Roman" w:hAnsi="Times New Roman"/>
        </w:rPr>
      </w:pPr>
    </w:p>
    <w:p w:rsidR="00674E40" w:rsidRDefault="00674E40" w:rsidP="00674E40">
      <w:pPr>
        <w:spacing w:line="240" w:lineRule="auto"/>
        <w:ind w:firstLine="709"/>
        <w:contextualSpacing/>
        <w:rPr>
          <w:rFonts w:ascii="Times New Roman" w:hAnsi="Times New Roman"/>
        </w:rPr>
      </w:pPr>
      <w:r w:rsidRPr="003D3B2E">
        <w:rPr>
          <w:rFonts w:ascii="Times New Roman" w:hAnsi="Times New Roman"/>
          <w:color w:val="FF6600"/>
        </w:rPr>
        <w:t>Табл</w:t>
      </w:r>
      <w:r>
        <w:rPr>
          <w:rFonts w:ascii="Times New Roman" w:hAnsi="Times New Roman"/>
        </w:rPr>
        <w:t xml:space="preserve">. </w:t>
      </w:r>
      <w:r w:rsidR="00365D31">
        <w:rPr>
          <w:rFonts w:ascii="Times New Roman" w:hAnsi="Times New Roman"/>
          <w:lang w:val="en-US"/>
        </w:rPr>
        <w:t>V</w:t>
      </w:r>
      <w:r w:rsidR="00365D31" w:rsidRPr="00B029D7">
        <w:rPr>
          <w:rFonts w:ascii="Times New Roman" w:hAnsi="Times New Roman"/>
        </w:rPr>
        <w:t>.36</w:t>
      </w:r>
      <w:r w:rsidR="00365D31">
        <w:rPr>
          <w:rFonts w:ascii="Times New Roman" w:hAnsi="Times New Roman"/>
        </w:rPr>
        <w:t xml:space="preserve"> </w:t>
      </w:r>
      <w:r>
        <w:rPr>
          <w:rFonts w:ascii="Times New Roman" w:hAnsi="Times New Roman"/>
        </w:rPr>
        <w:t>Таблица расчета грамм белков в рыбе, мясе и колбасных изделий продуктах</w:t>
      </w:r>
    </w:p>
    <w:p w:rsidR="00665B9B" w:rsidRPr="00A10997" w:rsidRDefault="00665B9B" w:rsidP="00353E2E">
      <w:pPr>
        <w:spacing w:line="240" w:lineRule="auto"/>
        <w:ind w:firstLine="709"/>
        <w:contextualSpacing/>
        <w:rPr>
          <w:rFonts w:ascii="Times New Roman" w:hAnsi="Times New Roman"/>
        </w:rPr>
      </w:pPr>
      <w:r>
        <w:rPr>
          <w:rFonts w:ascii="Times New Roman" w:hAnsi="Times New Roman"/>
        </w:rPr>
        <w:t xml:space="preserve">. </w:t>
      </w:r>
    </w:p>
    <w:tbl>
      <w:tblPr>
        <w:tblW w:w="8320" w:type="dxa"/>
        <w:tblInd w:w="93" w:type="dxa"/>
        <w:tblLook w:val="04A0" w:firstRow="1" w:lastRow="0" w:firstColumn="1" w:lastColumn="0" w:noHBand="0" w:noVBand="1"/>
      </w:tblPr>
      <w:tblGrid>
        <w:gridCol w:w="4398"/>
        <w:gridCol w:w="1300"/>
        <w:gridCol w:w="1324"/>
        <w:gridCol w:w="1298"/>
      </w:tblGrid>
      <w:tr w:rsidR="00A87197" w:rsidRPr="00A87197" w:rsidTr="00A87197">
        <w:trPr>
          <w:trHeight w:val="1040"/>
        </w:trPr>
        <w:tc>
          <w:tcPr>
            <w:tcW w:w="44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b/>
                <w:bCs/>
                <w:color w:val="000000"/>
                <w:sz w:val="20"/>
                <w:szCs w:val="20"/>
                <w:lang w:eastAsia="ru-RU"/>
              </w:rPr>
            </w:pPr>
            <w:r w:rsidRPr="00A87197">
              <w:rPr>
                <w:rFonts w:ascii="Times New Roman" w:eastAsia="Times New Roman" w:hAnsi="Times New Roman"/>
                <w:b/>
                <w:bCs/>
                <w:color w:val="000000"/>
                <w:sz w:val="20"/>
                <w:szCs w:val="20"/>
                <w:lang w:eastAsia="ru-RU"/>
              </w:rPr>
              <w:t>Продукт</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b/>
                <w:bCs/>
                <w:color w:val="000000"/>
                <w:sz w:val="20"/>
                <w:szCs w:val="20"/>
                <w:lang w:eastAsia="ru-RU"/>
              </w:rPr>
            </w:pPr>
            <w:r w:rsidRPr="00A87197">
              <w:rPr>
                <w:rFonts w:ascii="Times New Roman" w:eastAsia="Times New Roman" w:hAnsi="Times New Roman"/>
                <w:b/>
                <w:bCs/>
                <w:color w:val="000000"/>
                <w:sz w:val="20"/>
                <w:szCs w:val="20"/>
                <w:lang w:eastAsia="ru-RU"/>
              </w:rPr>
              <w:t>% жира</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b/>
                <w:bCs/>
                <w:color w:val="000000"/>
                <w:sz w:val="20"/>
                <w:szCs w:val="20"/>
                <w:lang w:eastAsia="ru-RU"/>
              </w:rPr>
            </w:pPr>
            <w:r w:rsidRPr="00A87197">
              <w:rPr>
                <w:rFonts w:ascii="Times New Roman" w:eastAsia="Times New Roman" w:hAnsi="Times New Roman"/>
                <w:b/>
                <w:bCs/>
                <w:color w:val="000000"/>
                <w:sz w:val="20"/>
                <w:szCs w:val="20"/>
                <w:lang w:eastAsia="ru-RU"/>
              </w:rPr>
              <w:t>Грамм продукта содержащие 10 г белка</w:t>
            </w:r>
          </w:p>
        </w:tc>
        <w:tc>
          <w:tcPr>
            <w:tcW w:w="1300" w:type="dxa"/>
            <w:tcBorders>
              <w:top w:val="single" w:sz="8" w:space="0" w:color="000000"/>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b/>
                <w:bCs/>
                <w:color w:val="000000"/>
                <w:sz w:val="20"/>
                <w:szCs w:val="20"/>
                <w:lang w:eastAsia="ru-RU"/>
              </w:rPr>
            </w:pPr>
            <w:r w:rsidRPr="00A87197">
              <w:rPr>
                <w:rFonts w:ascii="Times New Roman" w:eastAsia="Times New Roman" w:hAnsi="Times New Roman"/>
                <w:b/>
                <w:bCs/>
                <w:color w:val="000000"/>
                <w:sz w:val="20"/>
                <w:szCs w:val="20"/>
                <w:lang w:eastAsia="ru-RU"/>
              </w:rPr>
              <w:t>г жира в продукте содреж 10 г белка</w:t>
            </w:r>
          </w:p>
        </w:tc>
      </w:tr>
      <w:tr w:rsidR="00A87197" w:rsidRPr="00A87197" w:rsidTr="00A87197">
        <w:trPr>
          <w:trHeight w:val="52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Рыба форель. палтус. треска. линь. пикша. камбала морская. окунь, щука</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50-60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0,2-1г</w:t>
            </w:r>
          </w:p>
        </w:tc>
      </w:tr>
      <w:tr w:rsidR="00A87197" w:rsidRPr="00A87197" w:rsidTr="00A87197">
        <w:trPr>
          <w:trHeight w:val="32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Рыб</w:t>
            </w:r>
            <w:r w:rsidRPr="00A87197">
              <w:rPr>
                <w:rFonts w:ascii="Times New Roman" w:eastAsia="Times New Roman" w:hAnsi="Times New Roman"/>
                <w:color w:val="000000"/>
                <w:sz w:val="20"/>
                <w:szCs w:val="20"/>
                <w:lang w:eastAsia="ru-RU"/>
              </w:rPr>
              <w:t>а малосольная молодая сельдь. угорь</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60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15 г</w:t>
            </w:r>
          </w:p>
        </w:tc>
      </w:tr>
      <w:tr w:rsidR="00A87197" w:rsidRPr="00A87197" w:rsidTr="00A87197">
        <w:trPr>
          <w:trHeight w:val="32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Pr>
                <w:rFonts w:ascii="Times New Roman" w:eastAsia="Times New Roman" w:hAnsi="Times New Roman"/>
                <w:color w:val="000000"/>
                <w:sz w:val="20"/>
                <w:szCs w:val="20"/>
                <w:lang w:eastAsia="ru-RU"/>
              </w:rPr>
              <w:t>Рыб</w:t>
            </w:r>
            <w:r w:rsidRPr="00A87197">
              <w:rPr>
                <w:rFonts w:ascii="Times New Roman" w:eastAsia="Times New Roman" w:hAnsi="Times New Roman"/>
                <w:color w:val="000000"/>
                <w:sz w:val="20"/>
                <w:szCs w:val="20"/>
                <w:lang w:eastAsia="ru-RU"/>
              </w:rPr>
              <w:t>а лосось</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30%</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50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7 г</w:t>
            </w:r>
          </w:p>
        </w:tc>
      </w:tr>
      <w:tr w:rsidR="00A87197" w:rsidRPr="00A87197" w:rsidTr="00A87197">
        <w:trPr>
          <w:trHeight w:val="50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Мясо обезжиренное (говядина. свинина, телятина)</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50-60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3 г</w:t>
            </w:r>
          </w:p>
        </w:tc>
      </w:tr>
      <w:tr w:rsidR="00A87197" w:rsidRPr="00A87197" w:rsidTr="00A87197">
        <w:trPr>
          <w:trHeight w:val="36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Окорок нежирный (сырокопченый, вареный)</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50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10-15г</w:t>
            </w:r>
          </w:p>
        </w:tc>
      </w:tr>
      <w:tr w:rsidR="00A87197" w:rsidRPr="00A87197" w:rsidTr="00A87197">
        <w:trPr>
          <w:trHeight w:val="42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xml:space="preserve">Колбасы ломоть </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60-70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15-20г</w:t>
            </w:r>
          </w:p>
        </w:tc>
      </w:tr>
      <w:tr w:rsidR="00A87197" w:rsidRPr="00A87197" w:rsidTr="00A87197">
        <w:trPr>
          <w:trHeight w:val="320"/>
        </w:trPr>
        <w:tc>
          <w:tcPr>
            <w:tcW w:w="4420" w:type="dxa"/>
            <w:tcBorders>
              <w:top w:val="nil"/>
              <w:left w:val="single" w:sz="8" w:space="0" w:color="000000"/>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Колбаса ливерная  салями, чайная колбаса</w:t>
            </w:r>
          </w:p>
        </w:tc>
        <w:tc>
          <w:tcPr>
            <w:tcW w:w="1300" w:type="dxa"/>
            <w:tcBorders>
              <w:top w:val="nil"/>
              <w:left w:val="nil"/>
              <w:bottom w:val="single" w:sz="8" w:space="0" w:color="000000"/>
              <w:right w:val="single" w:sz="8" w:space="0" w:color="000000"/>
            </w:tcBorders>
            <w:shd w:val="clear" w:color="auto" w:fill="auto"/>
            <w:noWrap/>
            <w:vAlign w:val="bottom"/>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 </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80 г</w:t>
            </w:r>
          </w:p>
        </w:tc>
        <w:tc>
          <w:tcPr>
            <w:tcW w:w="1300" w:type="dxa"/>
            <w:tcBorders>
              <w:top w:val="nil"/>
              <w:left w:val="nil"/>
              <w:bottom w:val="single" w:sz="8" w:space="0" w:color="000000"/>
              <w:right w:val="single" w:sz="8" w:space="0" w:color="000000"/>
            </w:tcBorders>
            <w:shd w:val="clear" w:color="auto" w:fill="auto"/>
            <w:vAlign w:val="center"/>
            <w:hideMark/>
          </w:tcPr>
          <w:p w:rsidR="00A87197" w:rsidRPr="00A87197" w:rsidRDefault="00A87197" w:rsidP="00A87197">
            <w:pPr>
              <w:spacing w:after="0" w:line="240" w:lineRule="auto"/>
              <w:jc w:val="center"/>
              <w:rPr>
                <w:rFonts w:ascii="Times New Roman" w:eastAsia="Times New Roman" w:hAnsi="Times New Roman"/>
                <w:color w:val="000000"/>
                <w:sz w:val="20"/>
                <w:szCs w:val="20"/>
                <w:lang w:eastAsia="ru-RU"/>
              </w:rPr>
            </w:pPr>
            <w:r w:rsidRPr="00A87197">
              <w:rPr>
                <w:rFonts w:ascii="Times New Roman" w:eastAsia="Times New Roman" w:hAnsi="Times New Roman"/>
                <w:color w:val="000000"/>
                <w:sz w:val="20"/>
                <w:szCs w:val="20"/>
                <w:lang w:eastAsia="ru-RU"/>
              </w:rPr>
              <w:t>30-35г</w:t>
            </w:r>
          </w:p>
        </w:tc>
      </w:tr>
    </w:tbl>
    <w:p w:rsidR="00353E2E" w:rsidRDefault="00353E2E" w:rsidP="00353E2E">
      <w:pPr>
        <w:spacing w:line="240" w:lineRule="auto"/>
        <w:ind w:firstLine="709"/>
        <w:contextualSpacing/>
        <w:rPr>
          <w:rFonts w:ascii="Times New Roman" w:hAnsi="Times New Roman"/>
        </w:rPr>
      </w:pPr>
      <w:r w:rsidRPr="00A10997">
        <w:rPr>
          <w:rFonts w:ascii="Times New Roman" w:hAnsi="Times New Roman"/>
        </w:rPr>
        <w:t> </w:t>
      </w:r>
    </w:p>
    <w:p w:rsidR="00E97AA9" w:rsidRDefault="00E97AA9" w:rsidP="00353E2E">
      <w:pPr>
        <w:spacing w:line="240" w:lineRule="auto"/>
        <w:ind w:firstLine="709"/>
        <w:contextualSpacing/>
        <w:rPr>
          <w:rFonts w:ascii="Times New Roman" w:hAnsi="Times New Roman"/>
        </w:rPr>
      </w:pPr>
    </w:p>
    <w:p w:rsidR="00E97AA9" w:rsidRDefault="009708A2" w:rsidP="00E97AA9">
      <w:pPr>
        <w:spacing w:line="240" w:lineRule="auto"/>
        <w:ind w:firstLine="709"/>
        <w:contextualSpacing/>
        <w:jc w:val="center"/>
        <w:rPr>
          <w:rFonts w:ascii="Times New Roman" w:hAnsi="Times New Roman"/>
          <w:b/>
          <w:i/>
        </w:rPr>
      </w:pPr>
      <w:r>
        <w:rPr>
          <w:rFonts w:ascii="Times New Roman" w:hAnsi="Times New Roman"/>
          <w:b/>
          <w:i/>
        </w:rPr>
        <w:t xml:space="preserve">2.8. </w:t>
      </w:r>
      <w:r w:rsidR="00E97AA9" w:rsidRPr="00E97AA9">
        <w:rPr>
          <w:rFonts w:ascii="Times New Roman" w:hAnsi="Times New Roman"/>
          <w:b/>
          <w:i/>
        </w:rPr>
        <w:t>Расчет суточной энергетической потр</w:t>
      </w:r>
      <w:r w:rsidR="00E97AA9">
        <w:rPr>
          <w:rFonts w:ascii="Times New Roman" w:hAnsi="Times New Roman"/>
          <w:b/>
          <w:i/>
        </w:rPr>
        <w:t>еб</w:t>
      </w:r>
      <w:r w:rsidR="00E97AA9" w:rsidRPr="00E97AA9">
        <w:rPr>
          <w:rFonts w:ascii="Times New Roman" w:hAnsi="Times New Roman"/>
          <w:b/>
          <w:i/>
        </w:rPr>
        <w:t>ности</w:t>
      </w:r>
    </w:p>
    <w:p w:rsidR="00950A13" w:rsidRPr="0012271F" w:rsidRDefault="00950A13" w:rsidP="00B93496">
      <w:pPr>
        <w:spacing w:line="240" w:lineRule="auto"/>
        <w:ind w:firstLine="709"/>
        <w:contextualSpacing/>
        <w:rPr>
          <w:rFonts w:ascii="Times New Roman" w:hAnsi="Times New Roman"/>
        </w:rPr>
      </w:pPr>
      <w:bookmarkStart w:id="739" w:name="_Toc332520940"/>
      <w:r w:rsidRPr="00950A13">
        <w:rPr>
          <w:rFonts w:ascii="Times New Roman" w:hAnsi="Times New Roman"/>
        </w:rPr>
        <w:t>Ежедневная потребность в энергии рассчитывается путем перемножения идеального веса или нормального веса на определенный “энергетический коэффициент”</w:t>
      </w:r>
      <w:r w:rsidR="00410D79">
        <w:rPr>
          <w:rFonts w:ascii="Times New Roman" w:hAnsi="Times New Roman"/>
        </w:rPr>
        <w:t xml:space="preserve"> (</w:t>
      </w:r>
      <w:r w:rsidR="00410D79" w:rsidRPr="00410D79">
        <w:rPr>
          <w:rFonts w:ascii="Times New Roman" w:hAnsi="Times New Roman"/>
          <w:color w:val="FF6600"/>
        </w:rPr>
        <w:t>табл</w:t>
      </w:r>
      <w:r w:rsidR="00410D79">
        <w:rPr>
          <w:rFonts w:ascii="Times New Roman" w:hAnsi="Times New Roman"/>
        </w:rPr>
        <w:t>.</w:t>
      </w:r>
      <w:r w:rsidR="00B210B9" w:rsidRPr="00B029D7">
        <w:rPr>
          <w:rFonts w:ascii="Times New Roman" w:hAnsi="Times New Roman"/>
        </w:rPr>
        <w:t xml:space="preserve"> </w:t>
      </w:r>
      <w:r w:rsidR="00B210B9">
        <w:rPr>
          <w:rFonts w:ascii="Times New Roman" w:hAnsi="Times New Roman"/>
          <w:lang w:val="en-US"/>
        </w:rPr>
        <w:t>V.37</w:t>
      </w:r>
      <w:r w:rsidR="00410D79">
        <w:rPr>
          <w:rFonts w:ascii="Times New Roman" w:hAnsi="Times New Roman"/>
        </w:rPr>
        <w:t>)</w:t>
      </w:r>
      <w:r w:rsidRPr="00950A13">
        <w:rPr>
          <w:rFonts w:ascii="Times New Roman" w:hAnsi="Times New Roman"/>
        </w:rPr>
        <w:t>, зависящий от величины физической нагрузки</w:t>
      </w:r>
      <w:bookmarkEnd w:id="739"/>
      <w:r w:rsidR="0012271F">
        <w:rPr>
          <w:rFonts w:ascii="Times New Roman" w:hAnsi="Times New Roman"/>
        </w:rPr>
        <w:t>:</w:t>
      </w:r>
    </w:p>
    <w:p w:rsidR="00B93496" w:rsidRDefault="00B93496" w:rsidP="00B93496">
      <w:pPr>
        <w:spacing w:line="240" w:lineRule="auto"/>
        <w:ind w:firstLine="709"/>
        <w:contextualSpacing/>
        <w:rPr>
          <w:rFonts w:ascii="Times New Roman" w:hAnsi="Times New Roman"/>
        </w:rPr>
      </w:pPr>
    </w:p>
    <w:p w:rsidR="00B93496" w:rsidRPr="00950A13" w:rsidRDefault="00B93496" w:rsidP="00B93496">
      <w:pPr>
        <w:spacing w:line="240" w:lineRule="auto"/>
        <w:ind w:firstLine="709"/>
        <w:contextualSpacing/>
        <w:rPr>
          <w:rFonts w:ascii="Times New Roman" w:hAnsi="Times New Roman"/>
        </w:rPr>
      </w:pPr>
      <w:r>
        <w:rPr>
          <w:rFonts w:ascii="Times New Roman" w:hAnsi="Times New Roman"/>
        </w:rPr>
        <w:t>(Вес) х (Энергетический коэффициент) = (Суточная энергетическая потребность)</w:t>
      </w:r>
    </w:p>
    <w:p w:rsidR="00950A13" w:rsidRDefault="00950A13" w:rsidP="00B93496">
      <w:pPr>
        <w:spacing w:line="240" w:lineRule="auto"/>
        <w:ind w:firstLine="709"/>
        <w:contextualSpacing/>
        <w:rPr>
          <w:rFonts w:ascii="Times New Roman" w:hAnsi="Times New Roman"/>
          <w:b/>
        </w:rPr>
      </w:pPr>
      <w:r w:rsidRPr="00950A13">
        <w:rPr>
          <w:rFonts w:ascii="Times New Roman" w:hAnsi="Times New Roman"/>
          <w:b/>
        </w:rPr>
        <w:t> </w:t>
      </w:r>
    </w:p>
    <w:p w:rsidR="00950A13" w:rsidRPr="00950A13" w:rsidRDefault="007A52A0" w:rsidP="0012271F">
      <w:pPr>
        <w:spacing w:line="240" w:lineRule="auto"/>
        <w:ind w:firstLine="709"/>
        <w:contextualSpacing/>
        <w:rPr>
          <w:rFonts w:ascii="Times New Roman" w:hAnsi="Times New Roman"/>
        </w:rPr>
      </w:pPr>
      <w:r w:rsidRPr="007A52A0">
        <w:rPr>
          <w:rFonts w:ascii="Times New Roman" w:hAnsi="Times New Roman"/>
          <w:color w:val="FF6600"/>
        </w:rPr>
        <w:t>Табл</w:t>
      </w:r>
      <w:r w:rsidRPr="007A52A0">
        <w:rPr>
          <w:rFonts w:ascii="Times New Roman" w:hAnsi="Times New Roman"/>
        </w:rPr>
        <w:t xml:space="preserve">. </w:t>
      </w:r>
      <w:r w:rsidR="00B210B9">
        <w:rPr>
          <w:rFonts w:ascii="Times New Roman" w:hAnsi="Times New Roman"/>
          <w:lang w:val="en-US"/>
        </w:rPr>
        <w:t xml:space="preserve">V.37. </w:t>
      </w:r>
      <w:r w:rsidR="00410D79" w:rsidRPr="007A52A0">
        <w:rPr>
          <w:rFonts w:ascii="Times New Roman" w:hAnsi="Times New Roman"/>
        </w:rPr>
        <w:t>Значение</w:t>
      </w:r>
      <w:r>
        <w:rPr>
          <w:rFonts w:ascii="Times New Roman" w:hAnsi="Times New Roman"/>
        </w:rPr>
        <w:t xml:space="preserve"> энергетических коэффициентов от интенсивности физического труда</w:t>
      </w: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323"/>
        <w:gridCol w:w="4961"/>
      </w:tblGrid>
      <w:tr w:rsidR="00950A13" w:rsidRPr="00950A13" w:rsidTr="00194546">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b/>
                <w:i/>
              </w:rPr>
            </w:pPr>
            <w:bookmarkStart w:id="740" w:name="_Toc332520945"/>
            <w:r w:rsidRPr="00950A13">
              <w:rPr>
                <w:rFonts w:ascii="Times New Roman" w:hAnsi="Times New Roman"/>
                <w:b/>
              </w:rPr>
              <w:t>Физическая нагрузка</w:t>
            </w:r>
            <w:bookmarkEnd w:id="740"/>
          </w:p>
        </w:tc>
        <w:tc>
          <w:tcPr>
            <w:tcW w:w="4961"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b/>
                <w:i/>
              </w:rPr>
            </w:pPr>
            <w:bookmarkStart w:id="741" w:name="_Toc332520946"/>
            <w:r w:rsidRPr="00950A13">
              <w:rPr>
                <w:rFonts w:ascii="Times New Roman" w:hAnsi="Times New Roman"/>
                <w:b/>
              </w:rPr>
              <w:t>Энергетические коэффициенты</w:t>
            </w:r>
            <w:bookmarkEnd w:id="741"/>
          </w:p>
        </w:tc>
      </w:tr>
      <w:tr w:rsidR="00950A13" w:rsidRPr="00950A13" w:rsidTr="00950A13">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rPr>
                <w:rFonts w:ascii="Times New Roman" w:hAnsi="Times New Roman"/>
                <w:i/>
              </w:rPr>
            </w:pPr>
            <w:bookmarkStart w:id="742" w:name="_Toc332520947"/>
            <w:r w:rsidRPr="00950A13">
              <w:rPr>
                <w:rFonts w:ascii="Times New Roman" w:hAnsi="Times New Roman"/>
              </w:rPr>
              <w:lastRenderedPageBreak/>
              <w:t>Легкая</w:t>
            </w:r>
            <w:bookmarkEnd w:id="742"/>
          </w:p>
        </w:tc>
        <w:tc>
          <w:tcPr>
            <w:tcW w:w="4961"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71"/>
              <w:contextualSpacing/>
              <w:jc w:val="center"/>
              <w:rPr>
                <w:rFonts w:ascii="Times New Roman" w:hAnsi="Times New Roman"/>
              </w:rPr>
            </w:pPr>
            <w:bookmarkStart w:id="743" w:name="_Toc332520948"/>
            <w:r w:rsidRPr="00950A13">
              <w:rPr>
                <w:rFonts w:ascii="Times New Roman" w:hAnsi="Times New Roman"/>
              </w:rPr>
              <w:t>30</w:t>
            </w:r>
            <w:bookmarkEnd w:id="743"/>
          </w:p>
        </w:tc>
      </w:tr>
      <w:tr w:rsidR="00950A13" w:rsidRPr="00950A13" w:rsidTr="00950A13">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rPr>
                <w:rFonts w:ascii="Times New Roman" w:hAnsi="Times New Roman"/>
                <w:i/>
              </w:rPr>
            </w:pPr>
            <w:bookmarkStart w:id="744" w:name="_Toc332520949"/>
            <w:r w:rsidRPr="00950A13">
              <w:rPr>
                <w:rFonts w:ascii="Times New Roman" w:hAnsi="Times New Roman"/>
              </w:rPr>
              <w:t>Средняя</w:t>
            </w:r>
            <w:bookmarkEnd w:id="744"/>
          </w:p>
        </w:tc>
        <w:tc>
          <w:tcPr>
            <w:tcW w:w="4961"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71"/>
              <w:contextualSpacing/>
              <w:jc w:val="center"/>
              <w:rPr>
                <w:rFonts w:ascii="Times New Roman" w:hAnsi="Times New Roman"/>
                <w:i/>
              </w:rPr>
            </w:pPr>
            <w:bookmarkStart w:id="745" w:name="_Toc332520950"/>
            <w:r w:rsidRPr="00950A13">
              <w:rPr>
                <w:rFonts w:ascii="Times New Roman" w:hAnsi="Times New Roman"/>
              </w:rPr>
              <w:t>35</w:t>
            </w:r>
            <w:bookmarkEnd w:id="745"/>
          </w:p>
        </w:tc>
      </w:tr>
      <w:tr w:rsidR="00950A13" w:rsidRPr="00950A13" w:rsidTr="00950A13">
        <w:tc>
          <w:tcPr>
            <w:tcW w:w="4323"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rPr>
                <w:rFonts w:ascii="Times New Roman" w:hAnsi="Times New Roman"/>
              </w:rPr>
            </w:pPr>
            <w:bookmarkStart w:id="746" w:name="_Toc332520951"/>
            <w:r w:rsidRPr="00950A13">
              <w:rPr>
                <w:rFonts w:ascii="Times New Roman" w:hAnsi="Times New Roman"/>
              </w:rPr>
              <w:t>Тяжелая</w:t>
            </w:r>
            <w:bookmarkEnd w:id="746"/>
          </w:p>
        </w:tc>
        <w:tc>
          <w:tcPr>
            <w:tcW w:w="4961"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71"/>
              <w:contextualSpacing/>
              <w:jc w:val="center"/>
              <w:rPr>
                <w:rFonts w:ascii="Times New Roman" w:hAnsi="Times New Roman"/>
                <w:i/>
              </w:rPr>
            </w:pPr>
            <w:bookmarkStart w:id="747" w:name="_Toc332520952"/>
            <w:r w:rsidRPr="00950A13">
              <w:rPr>
                <w:rFonts w:ascii="Times New Roman" w:hAnsi="Times New Roman"/>
              </w:rPr>
              <w:t>40</w:t>
            </w:r>
            <w:bookmarkEnd w:id="747"/>
          </w:p>
        </w:tc>
      </w:tr>
    </w:tbl>
    <w:p w:rsidR="0012271F" w:rsidRDefault="00950A13" w:rsidP="0012271F">
      <w:pPr>
        <w:spacing w:line="240" w:lineRule="auto"/>
        <w:ind w:firstLine="709"/>
        <w:contextualSpacing/>
        <w:rPr>
          <w:rFonts w:ascii="Times New Roman" w:hAnsi="Times New Roman"/>
        </w:rPr>
      </w:pPr>
      <w:r w:rsidRPr="00950A13">
        <w:rPr>
          <w:rFonts w:ascii="Times New Roman" w:hAnsi="Times New Roman"/>
        </w:rPr>
        <w:t> </w:t>
      </w:r>
      <w:bookmarkStart w:id="748" w:name="_Toc332520953"/>
    </w:p>
    <w:p w:rsidR="0012271F" w:rsidRDefault="0012271F" w:rsidP="0012271F">
      <w:pPr>
        <w:spacing w:line="240" w:lineRule="auto"/>
        <w:contextualSpacing/>
        <w:rPr>
          <w:rFonts w:ascii="Times New Roman" w:hAnsi="Times New Roman"/>
        </w:rPr>
      </w:pPr>
    </w:p>
    <w:p w:rsidR="00016AB1" w:rsidRDefault="00950A13" w:rsidP="0012271F">
      <w:pPr>
        <w:spacing w:line="240" w:lineRule="auto"/>
        <w:contextualSpacing/>
        <w:rPr>
          <w:rFonts w:ascii="Times New Roman" w:hAnsi="Times New Roman"/>
        </w:rPr>
      </w:pPr>
      <w:r w:rsidRPr="0012271F">
        <w:rPr>
          <w:rFonts w:ascii="Times New Roman" w:hAnsi="Times New Roman"/>
          <w:i/>
        </w:rPr>
        <w:t xml:space="preserve">Легкую физическую нагрузку, </w:t>
      </w:r>
      <w:r w:rsidRPr="00950A13">
        <w:rPr>
          <w:rFonts w:ascii="Times New Roman" w:hAnsi="Times New Roman"/>
        </w:rPr>
        <w:t>при выполнении работы имеют, например</w:t>
      </w:r>
      <w:bookmarkStart w:id="749" w:name="_Toc332520954"/>
      <w:bookmarkEnd w:id="748"/>
      <w:r w:rsidR="00016AB1">
        <w:rPr>
          <w:rFonts w:ascii="Times New Roman" w:hAnsi="Times New Roman"/>
        </w:rPr>
        <w:t>:</w:t>
      </w:r>
    </w:p>
    <w:p w:rsidR="00016AB1" w:rsidRDefault="00950A13" w:rsidP="00073C12">
      <w:pPr>
        <w:numPr>
          <w:ilvl w:val="0"/>
          <w:numId w:val="111"/>
        </w:numPr>
        <w:spacing w:line="240" w:lineRule="auto"/>
        <w:contextualSpacing/>
        <w:rPr>
          <w:rFonts w:ascii="Times New Roman" w:hAnsi="Times New Roman"/>
        </w:rPr>
      </w:pPr>
      <w:r w:rsidRPr="00950A13">
        <w:rPr>
          <w:rFonts w:ascii="Times New Roman" w:hAnsi="Times New Roman"/>
        </w:rPr>
        <w:t>служащий</w:t>
      </w:r>
      <w:bookmarkStart w:id="750" w:name="_Toc332520955"/>
      <w:bookmarkEnd w:id="749"/>
    </w:p>
    <w:p w:rsidR="00016AB1" w:rsidRDefault="00950A13" w:rsidP="00073C12">
      <w:pPr>
        <w:numPr>
          <w:ilvl w:val="0"/>
          <w:numId w:val="111"/>
        </w:numPr>
        <w:spacing w:line="240" w:lineRule="auto"/>
        <w:contextualSpacing/>
        <w:rPr>
          <w:rFonts w:ascii="Times New Roman" w:hAnsi="Times New Roman"/>
        </w:rPr>
      </w:pPr>
      <w:r w:rsidRPr="00016AB1">
        <w:rPr>
          <w:rFonts w:ascii="Times New Roman" w:hAnsi="Times New Roman"/>
        </w:rPr>
        <w:t>лаборант</w:t>
      </w:r>
      <w:bookmarkStart w:id="751" w:name="_Toc332520956"/>
      <w:bookmarkEnd w:id="750"/>
    </w:p>
    <w:p w:rsidR="00016AB1" w:rsidRDefault="00950A13" w:rsidP="00073C12">
      <w:pPr>
        <w:numPr>
          <w:ilvl w:val="0"/>
          <w:numId w:val="111"/>
        </w:numPr>
        <w:spacing w:line="240" w:lineRule="auto"/>
        <w:contextualSpacing/>
        <w:rPr>
          <w:rFonts w:ascii="Times New Roman" w:hAnsi="Times New Roman"/>
        </w:rPr>
      </w:pPr>
      <w:r w:rsidRPr="00016AB1">
        <w:rPr>
          <w:rFonts w:ascii="Times New Roman" w:hAnsi="Times New Roman"/>
        </w:rPr>
        <w:t>водитель легкового транспорта</w:t>
      </w:r>
      <w:bookmarkStart w:id="752" w:name="_Toc332520957"/>
      <w:bookmarkEnd w:id="751"/>
    </w:p>
    <w:p w:rsidR="00016AB1" w:rsidRDefault="00950A13" w:rsidP="00073C12">
      <w:pPr>
        <w:numPr>
          <w:ilvl w:val="0"/>
          <w:numId w:val="111"/>
        </w:numPr>
        <w:spacing w:line="240" w:lineRule="auto"/>
        <w:contextualSpacing/>
        <w:rPr>
          <w:rFonts w:ascii="Times New Roman" w:hAnsi="Times New Roman"/>
        </w:rPr>
      </w:pPr>
      <w:r w:rsidRPr="00016AB1">
        <w:rPr>
          <w:rFonts w:ascii="Times New Roman" w:hAnsi="Times New Roman"/>
        </w:rPr>
        <w:t>механик по точным работам (точной сборке)</w:t>
      </w:r>
      <w:bookmarkStart w:id="753" w:name="_Toc332520958"/>
      <w:bookmarkEnd w:id="752"/>
    </w:p>
    <w:p w:rsidR="00016AB1" w:rsidRDefault="00950A13" w:rsidP="00073C12">
      <w:pPr>
        <w:numPr>
          <w:ilvl w:val="0"/>
          <w:numId w:val="111"/>
        </w:numPr>
        <w:spacing w:line="240" w:lineRule="auto"/>
        <w:contextualSpacing/>
        <w:rPr>
          <w:rFonts w:ascii="Times New Roman" w:hAnsi="Times New Roman"/>
        </w:rPr>
      </w:pPr>
      <w:r w:rsidRPr="00016AB1">
        <w:rPr>
          <w:rFonts w:ascii="Times New Roman" w:hAnsi="Times New Roman"/>
        </w:rPr>
        <w:t>рабочий конвейерных линий</w:t>
      </w:r>
      <w:bookmarkStart w:id="754" w:name="_Toc332520959"/>
      <w:bookmarkEnd w:id="753"/>
    </w:p>
    <w:p w:rsidR="00950A13" w:rsidRPr="00016AB1" w:rsidRDefault="00950A13" w:rsidP="00073C12">
      <w:pPr>
        <w:numPr>
          <w:ilvl w:val="0"/>
          <w:numId w:val="111"/>
        </w:numPr>
        <w:spacing w:line="240" w:lineRule="auto"/>
        <w:contextualSpacing/>
        <w:rPr>
          <w:rFonts w:ascii="Times New Roman" w:hAnsi="Times New Roman"/>
        </w:rPr>
      </w:pPr>
      <w:r w:rsidRPr="00016AB1">
        <w:rPr>
          <w:rFonts w:ascii="Times New Roman" w:hAnsi="Times New Roman"/>
        </w:rPr>
        <w:t>люди, выполняющие повседневную домашнюю рабо</w:t>
      </w:r>
      <w:bookmarkEnd w:id="754"/>
      <w:r w:rsidRPr="00016AB1">
        <w:rPr>
          <w:rFonts w:ascii="Times New Roman" w:hAnsi="Times New Roman"/>
        </w:rPr>
        <w:t>ту</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751EEC" w:rsidRDefault="00950A13" w:rsidP="00751EEC">
      <w:pPr>
        <w:spacing w:line="240" w:lineRule="auto"/>
        <w:contextualSpacing/>
        <w:rPr>
          <w:rFonts w:ascii="Times New Roman" w:hAnsi="Times New Roman"/>
        </w:rPr>
      </w:pPr>
      <w:bookmarkStart w:id="755" w:name="_Toc332520960"/>
      <w:r w:rsidRPr="00016AB1">
        <w:rPr>
          <w:rFonts w:ascii="Times New Roman" w:hAnsi="Times New Roman"/>
          <w:i/>
        </w:rPr>
        <w:t>Среднюю физическую нагрузку</w:t>
      </w:r>
      <w:r w:rsidRPr="00950A13">
        <w:rPr>
          <w:rFonts w:ascii="Times New Roman" w:hAnsi="Times New Roman"/>
          <w:b/>
        </w:rPr>
        <w:t xml:space="preserve">, </w:t>
      </w:r>
      <w:r w:rsidRPr="00950A13">
        <w:rPr>
          <w:rFonts w:ascii="Times New Roman" w:hAnsi="Times New Roman"/>
        </w:rPr>
        <w:t>получают:</w:t>
      </w:r>
      <w:bookmarkStart w:id="756" w:name="_Toc332520961"/>
      <w:bookmarkEnd w:id="755"/>
    </w:p>
    <w:p w:rsidR="00751EEC" w:rsidRDefault="00950A13" w:rsidP="00073C12">
      <w:pPr>
        <w:numPr>
          <w:ilvl w:val="0"/>
          <w:numId w:val="112"/>
        </w:numPr>
        <w:spacing w:line="240" w:lineRule="auto"/>
        <w:contextualSpacing/>
        <w:rPr>
          <w:rFonts w:ascii="Times New Roman" w:hAnsi="Times New Roman"/>
        </w:rPr>
      </w:pPr>
      <w:r w:rsidRPr="00950A13">
        <w:rPr>
          <w:rFonts w:ascii="Times New Roman" w:hAnsi="Times New Roman"/>
        </w:rPr>
        <w:t>когда производится домашняя работа с большими затратами ручного труда (генеральная уборка)</w:t>
      </w:r>
      <w:bookmarkStart w:id="757" w:name="_Toc332520962"/>
      <w:bookmarkEnd w:id="756"/>
    </w:p>
    <w:p w:rsidR="00751EEC" w:rsidRDefault="00950A13" w:rsidP="00073C12">
      <w:pPr>
        <w:numPr>
          <w:ilvl w:val="0"/>
          <w:numId w:val="112"/>
        </w:numPr>
        <w:spacing w:line="240" w:lineRule="auto"/>
        <w:contextualSpacing/>
        <w:rPr>
          <w:rFonts w:ascii="Times New Roman" w:hAnsi="Times New Roman"/>
        </w:rPr>
      </w:pPr>
      <w:r w:rsidRPr="00751EEC">
        <w:rPr>
          <w:rFonts w:ascii="Times New Roman" w:hAnsi="Times New Roman"/>
        </w:rPr>
        <w:t>продавщиц</w:t>
      </w:r>
      <w:bookmarkEnd w:id="757"/>
      <w:r w:rsidRPr="00751EEC">
        <w:rPr>
          <w:rFonts w:ascii="Times New Roman" w:hAnsi="Times New Roman"/>
        </w:rPr>
        <w:t>а</w:t>
      </w:r>
      <w:bookmarkStart w:id="758" w:name="_Toc332520963"/>
    </w:p>
    <w:p w:rsidR="00950A13" w:rsidRPr="00751EEC" w:rsidRDefault="00950A13" w:rsidP="00073C12">
      <w:pPr>
        <w:numPr>
          <w:ilvl w:val="0"/>
          <w:numId w:val="112"/>
        </w:numPr>
        <w:spacing w:line="240" w:lineRule="auto"/>
        <w:contextualSpacing/>
        <w:rPr>
          <w:rFonts w:ascii="Times New Roman" w:hAnsi="Times New Roman"/>
        </w:rPr>
      </w:pPr>
      <w:r w:rsidRPr="00751EEC">
        <w:rPr>
          <w:rFonts w:ascii="Times New Roman" w:hAnsi="Times New Roman"/>
        </w:rPr>
        <w:t>автослесар</w:t>
      </w:r>
      <w:bookmarkEnd w:id="758"/>
      <w:r w:rsidRPr="00751EEC">
        <w:rPr>
          <w:rFonts w:ascii="Times New Roman" w:hAnsi="Times New Roman"/>
        </w:rPr>
        <w:t>ь</w:t>
      </w:r>
    </w:p>
    <w:p w:rsidR="00751EEC" w:rsidRDefault="00751EEC" w:rsidP="00751EEC">
      <w:pPr>
        <w:spacing w:line="240" w:lineRule="auto"/>
        <w:contextualSpacing/>
        <w:rPr>
          <w:rFonts w:ascii="Times New Roman" w:hAnsi="Times New Roman"/>
        </w:rPr>
      </w:pPr>
      <w:bookmarkStart w:id="759" w:name="_Toc332520964"/>
    </w:p>
    <w:p w:rsidR="00751EEC" w:rsidRDefault="00950A13" w:rsidP="00751EEC">
      <w:pPr>
        <w:spacing w:line="240" w:lineRule="auto"/>
        <w:contextualSpacing/>
        <w:rPr>
          <w:rFonts w:ascii="Times New Roman" w:hAnsi="Times New Roman"/>
        </w:rPr>
      </w:pPr>
      <w:r w:rsidRPr="00751EEC">
        <w:rPr>
          <w:rFonts w:ascii="Times New Roman" w:hAnsi="Times New Roman"/>
          <w:i/>
        </w:rPr>
        <w:t>Тяжелую физическую нагрузку</w:t>
      </w:r>
      <w:r w:rsidRPr="00950A13">
        <w:rPr>
          <w:rFonts w:ascii="Times New Roman" w:hAnsi="Times New Roman"/>
        </w:rPr>
        <w:t xml:space="preserve"> имеют, например:</w:t>
      </w:r>
      <w:bookmarkStart w:id="760" w:name="_Toc332520965"/>
      <w:bookmarkEnd w:id="759"/>
    </w:p>
    <w:p w:rsidR="00751EEC" w:rsidRDefault="00950A13" w:rsidP="00073C12">
      <w:pPr>
        <w:numPr>
          <w:ilvl w:val="0"/>
          <w:numId w:val="113"/>
        </w:numPr>
        <w:spacing w:line="240" w:lineRule="auto"/>
        <w:contextualSpacing/>
        <w:rPr>
          <w:rFonts w:ascii="Times New Roman" w:hAnsi="Times New Roman"/>
        </w:rPr>
      </w:pPr>
      <w:r w:rsidRPr="00950A13">
        <w:rPr>
          <w:rFonts w:ascii="Times New Roman" w:hAnsi="Times New Roman"/>
        </w:rPr>
        <w:t>строител</w:t>
      </w:r>
      <w:bookmarkEnd w:id="760"/>
      <w:r w:rsidRPr="00950A13">
        <w:rPr>
          <w:rFonts w:ascii="Times New Roman" w:hAnsi="Times New Roman"/>
        </w:rPr>
        <w:t>ь</w:t>
      </w:r>
      <w:bookmarkStart w:id="761" w:name="_Toc332520966"/>
    </w:p>
    <w:p w:rsidR="00751EEC" w:rsidRDefault="00950A13" w:rsidP="00073C12">
      <w:pPr>
        <w:numPr>
          <w:ilvl w:val="0"/>
          <w:numId w:val="113"/>
        </w:numPr>
        <w:spacing w:line="240" w:lineRule="auto"/>
        <w:contextualSpacing/>
        <w:rPr>
          <w:rFonts w:ascii="Times New Roman" w:hAnsi="Times New Roman"/>
        </w:rPr>
      </w:pPr>
      <w:r w:rsidRPr="00751EEC">
        <w:rPr>
          <w:rFonts w:ascii="Times New Roman" w:hAnsi="Times New Roman"/>
        </w:rPr>
        <w:t>сельскохозяйственный рабочи</w:t>
      </w:r>
      <w:bookmarkEnd w:id="761"/>
      <w:r w:rsidRPr="00751EEC">
        <w:rPr>
          <w:rFonts w:ascii="Times New Roman" w:hAnsi="Times New Roman"/>
        </w:rPr>
        <w:t>й</w:t>
      </w:r>
      <w:bookmarkStart w:id="762" w:name="_Toc332520967"/>
    </w:p>
    <w:p w:rsidR="00751EEC" w:rsidRDefault="00950A13" w:rsidP="00073C12">
      <w:pPr>
        <w:numPr>
          <w:ilvl w:val="0"/>
          <w:numId w:val="113"/>
        </w:numPr>
        <w:spacing w:line="240" w:lineRule="auto"/>
        <w:contextualSpacing/>
        <w:rPr>
          <w:rFonts w:ascii="Times New Roman" w:hAnsi="Times New Roman"/>
        </w:rPr>
      </w:pPr>
      <w:r w:rsidRPr="00751EEC">
        <w:rPr>
          <w:rFonts w:ascii="Times New Roman" w:hAnsi="Times New Roman"/>
        </w:rPr>
        <w:t>массажист</w:t>
      </w:r>
      <w:bookmarkStart w:id="763" w:name="_Toc332520968"/>
      <w:bookmarkEnd w:id="762"/>
    </w:p>
    <w:p w:rsidR="00950A13" w:rsidRPr="00751EEC" w:rsidRDefault="00950A13" w:rsidP="00073C12">
      <w:pPr>
        <w:numPr>
          <w:ilvl w:val="0"/>
          <w:numId w:val="113"/>
        </w:numPr>
        <w:spacing w:line="240" w:lineRule="auto"/>
        <w:contextualSpacing/>
        <w:rPr>
          <w:rFonts w:ascii="Times New Roman" w:hAnsi="Times New Roman"/>
        </w:rPr>
      </w:pPr>
      <w:r w:rsidRPr="00751EEC">
        <w:rPr>
          <w:rFonts w:ascii="Times New Roman" w:hAnsi="Times New Roman"/>
        </w:rPr>
        <w:t>тяжелоатлет</w:t>
      </w:r>
      <w:bookmarkEnd w:id="763"/>
    </w:p>
    <w:p w:rsidR="00950A13" w:rsidRPr="00950A13" w:rsidRDefault="00950A13" w:rsidP="004130A6">
      <w:pPr>
        <w:spacing w:line="240" w:lineRule="auto"/>
        <w:ind w:firstLine="709"/>
        <w:contextualSpacing/>
        <w:rPr>
          <w:rFonts w:ascii="Times New Roman" w:hAnsi="Times New Roman"/>
        </w:rPr>
      </w:pPr>
      <w:r w:rsidRPr="00950A13">
        <w:rPr>
          <w:rFonts w:ascii="Times New Roman" w:hAnsi="Times New Roman"/>
        </w:rPr>
        <w:t>  </w:t>
      </w:r>
    </w:p>
    <w:p w:rsidR="00950A13" w:rsidRDefault="007B3476" w:rsidP="00B93496">
      <w:pPr>
        <w:spacing w:line="240" w:lineRule="auto"/>
        <w:ind w:firstLine="709"/>
        <w:contextualSpacing/>
        <w:rPr>
          <w:rFonts w:ascii="Times New Roman" w:hAnsi="Times New Roman"/>
        </w:rPr>
      </w:pPr>
      <w:r>
        <w:rPr>
          <w:rFonts w:ascii="Times New Roman" w:hAnsi="Times New Roman"/>
        </w:rPr>
        <w:t>Всемирной организацией здравоохранения (ВОЗ)</w:t>
      </w:r>
      <w:r w:rsidR="006D72CA">
        <w:rPr>
          <w:rFonts w:ascii="Times New Roman" w:hAnsi="Times New Roman"/>
        </w:rPr>
        <w:t xml:space="preserve"> </w:t>
      </w:r>
      <w:r>
        <w:rPr>
          <w:rFonts w:ascii="Times New Roman" w:hAnsi="Times New Roman"/>
        </w:rPr>
        <w:t>предложены более подробные таблицы расчета энерготрат в зависимости от возраста и пола (</w:t>
      </w:r>
      <w:r w:rsidRPr="007B3476">
        <w:rPr>
          <w:rFonts w:ascii="Times New Roman" w:hAnsi="Times New Roman"/>
          <w:color w:val="FF6600"/>
        </w:rPr>
        <w:t>табл</w:t>
      </w:r>
      <w:r w:rsidR="006D72CA">
        <w:rPr>
          <w:rFonts w:ascii="Times New Roman" w:hAnsi="Times New Roman"/>
          <w:color w:val="FF6600"/>
        </w:rPr>
        <w:t xml:space="preserve">. </w:t>
      </w:r>
      <w:r w:rsidR="00B210B9">
        <w:rPr>
          <w:rFonts w:ascii="Times New Roman" w:hAnsi="Times New Roman"/>
          <w:lang w:val="en-US"/>
        </w:rPr>
        <w:t>V.38</w:t>
      </w:r>
      <w:r>
        <w:rPr>
          <w:rFonts w:ascii="Times New Roman" w:hAnsi="Times New Roman"/>
        </w:rPr>
        <w:t>)</w:t>
      </w:r>
      <w:r w:rsidR="006D72CA">
        <w:rPr>
          <w:rFonts w:ascii="Times New Roman" w:hAnsi="Times New Roman"/>
        </w:rPr>
        <w:t>, которые, кстати утверждены Министерством Здравоохранения</w:t>
      </w:r>
      <w:r w:rsidR="00012EE3">
        <w:rPr>
          <w:rFonts w:ascii="Times New Roman" w:hAnsi="Times New Roman"/>
        </w:rPr>
        <w:t>.</w:t>
      </w:r>
    </w:p>
    <w:p w:rsidR="007B3476" w:rsidRDefault="007B3476" w:rsidP="00B93496">
      <w:pPr>
        <w:spacing w:line="240" w:lineRule="auto"/>
        <w:ind w:firstLine="709"/>
        <w:contextualSpacing/>
        <w:rPr>
          <w:rFonts w:ascii="Times New Roman" w:hAnsi="Times New Roman"/>
        </w:rPr>
      </w:pPr>
    </w:p>
    <w:p w:rsidR="007B3476" w:rsidRPr="00800D12" w:rsidRDefault="007B3476" w:rsidP="007B3476">
      <w:pPr>
        <w:pStyle w:val="TablicaSlovo"/>
        <w:spacing w:before="113"/>
        <w:jc w:val="center"/>
        <w:rPr>
          <w:rFonts w:ascii="Times New Roman" w:hAnsi="Times New Roman" w:cs="Times New Roman"/>
          <w:i w:val="0"/>
          <w:color w:val="auto"/>
          <w:sz w:val="22"/>
          <w:szCs w:val="22"/>
        </w:rPr>
      </w:pPr>
      <w:r w:rsidRPr="00FE7802">
        <w:rPr>
          <w:rFonts w:ascii="Times New Roman" w:hAnsi="Times New Roman" w:cs="Times New Roman"/>
          <w:i w:val="0"/>
          <w:color w:val="FF0000"/>
          <w:sz w:val="22"/>
          <w:szCs w:val="22"/>
        </w:rPr>
        <w:t xml:space="preserve">Табл. </w:t>
      </w:r>
      <w:r w:rsidR="00B210B9" w:rsidRPr="00FE7802">
        <w:rPr>
          <w:rFonts w:ascii="Times New Roman" w:hAnsi="Times New Roman"/>
          <w:i w:val="0"/>
          <w:sz w:val="22"/>
          <w:szCs w:val="22"/>
          <w:lang w:val="en-US"/>
        </w:rPr>
        <w:t>V.3</w:t>
      </w:r>
      <w:r w:rsidR="00FE7802" w:rsidRPr="00FE7802">
        <w:rPr>
          <w:rFonts w:ascii="Times New Roman" w:hAnsi="Times New Roman"/>
          <w:i w:val="0"/>
          <w:sz w:val="22"/>
          <w:szCs w:val="22"/>
          <w:lang w:val="en-US"/>
        </w:rPr>
        <w:t>8</w:t>
      </w:r>
      <w:r w:rsidRPr="00FE7802">
        <w:rPr>
          <w:rFonts w:ascii="Times New Roman" w:hAnsi="Times New Roman" w:cs="Times New Roman"/>
          <w:i w:val="0"/>
          <w:color w:val="FF0000"/>
          <w:sz w:val="22"/>
          <w:szCs w:val="22"/>
        </w:rPr>
        <w:t>.</w:t>
      </w:r>
      <w:r w:rsidRPr="00800D12">
        <w:rPr>
          <w:rFonts w:ascii="Times New Roman" w:hAnsi="Times New Roman" w:cs="Times New Roman"/>
          <w:i w:val="0"/>
          <w:color w:val="FF0000"/>
          <w:sz w:val="22"/>
          <w:szCs w:val="22"/>
        </w:rPr>
        <w:t xml:space="preserve"> </w:t>
      </w:r>
      <w:r w:rsidRPr="00800D12">
        <w:rPr>
          <w:rFonts w:ascii="Times New Roman" w:hAnsi="Times New Roman" w:cs="Times New Roman"/>
          <w:i w:val="0"/>
          <w:color w:val="auto"/>
          <w:sz w:val="22"/>
          <w:szCs w:val="22"/>
        </w:rPr>
        <w:t xml:space="preserve">Суточная энергетическая потребность женского организма </w:t>
      </w:r>
    </w:p>
    <w:p w:rsidR="007B3476" w:rsidRPr="00F4477C" w:rsidRDefault="007B3476" w:rsidP="007B3476">
      <w:pPr>
        <w:pStyle w:val="TablicaZag"/>
        <w:jc w:val="left"/>
        <w:rPr>
          <w:rFonts w:ascii="Times New Roman" w:hAnsi="Times New Roman" w:cs="Times New Roman"/>
          <w:color w:val="auto"/>
          <w:sz w:val="22"/>
          <w:szCs w:val="22"/>
        </w:rPr>
      </w:pPr>
    </w:p>
    <w:tbl>
      <w:tblPr>
        <w:tblW w:w="0" w:type="auto"/>
        <w:jc w:val="center"/>
        <w:tblCellMar>
          <w:left w:w="0" w:type="dxa"/>
          <w:right w:w="0" w:type="dxa"/>
        </w:tblCellMar>
        <w:tblLook w:val="0000" w:firstRow="0" w:lastRow="0" w:firstColumn="0" w:lastColumn="0" w:noHBand="0" w:noVBand="0"/>
      </w:tblPr>
      <w:tblGrid>
        <w:gridCol w:w="1959"/>
        <w:gridCol w:w="1046"/>
        <w:gridCol w:w="1098"/>
        <w:gridCol w:w="1331"/>
        <w:gridCol w:w="1098"/>
        <w:gridCol w:w="1331"/>
      </w:tblGrid>
      <w:tr w:rsidR="007B3476" w:rsidRPr="00F4477C" w:rsidTr="007B3476">
        <w:trPr>
          <w:trHeight w:val="20"/>
          <w:jc w:val="center"/>
        </w:trPr>
        <w:tc>
          <w:tcPr>
            <w:tcW w:w="1959" w:type="dxa"/>
            <w:vMerge w:val="restart"/>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Группы, различные </w:t>
            </w:r>
            <w:r w:rsidRPr="00F4477C">
              <w:rPr>
                <w:rFonts w:ascii="Times New Roman" w:hAnsi="Times New Roman" w:cs="Times New Roman"/>
                <w:color w:val="auto"/>
                <w:sz w:val="22"/>
                <w:szCs w:val="22"/>
              </w:rPr>
              <w:br/>
              <w:t>по интенсивности труда</w:t>
            </w:r>
          </w:p>
        </w:tc>
        <w:tc>
          <w:tcPr>
            <w:tcW w:w="1046" w:type="dxa"/>
            <w:vMerge w:val="restart"/>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Возраст</w:t>
            </w:r>
          </w:p>
        </w:tc>
        <w:tc>
          <w:tcPr>
            <w:tcW w:w="4185" w:type="dxa"/>
            <w:gridSpan w:val="4"/>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Суточная потребность (ккал)</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7" w:type="dxa"/>
            <w:vMerge w:val="restart"/>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Большие города</w:t>
            </w:r>
          </w:p>
        </w:tc>
        <w:tc>
          <w:tcPr>
            <w:tcW w:w="1046" w:type="dxa"/>
            <w:vMerge w:val="restart"/>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Небольшие города и села</w:t>
            </w:r>
          </w:p>
        </w:tc>
        <w:tc>
          <w:tcPr>
            <w:tcW w:w="2092" w:type="dxa"/>
            <w:gridSpan w:val="2"/>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Дополнительная физическая нагрузка</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7" w:type="dxa"/>
            <w:vMerge/>
            <w:tcBorders>
              <w:top w:val="single" w:sz="4" w:space="0" w:color="000000"/>
              <w:left w:val="single" w:sz="4" w:space="0" w:color="000000"/>
              <w:bottom w:val="single" w:sz="4" w:space="0" w:color="000000"/>
              <w:right w:val="single" w:sz="4" w:space="0" w:color="000000"/>
            </w:tcBorders>
            <w:shd w:val="clear" w:color="auto" w:fill="auto"/>
          </w:tcPr>
          <w:p w:rsidR="007B3476" w:rsidRPr="00F4477C" w:rsidRDefault="007B3476" w:rsidP="007B3476">
            <w:pPr>
              <w:pStyle w:val="NoParagraphStyle"/>
              <w:spacing w:line="240" w:lineRule="auto"/>
              <w:textAlignment w:val="auto"/>
              <w:rPr>
                <w:color w:val="auto"/>
                <w:sz w:val="22"/>
                <w:szCs w:val="22"/>
                <w:lang w:val="ru-RU"/>
              </w:rPr>
            </w:pPr>
          </w:p>
        </w:tc>
        <w:tc>
          <w:tcPr>
            <w:tcW w:w="1046" w:type="dxa"/>
            <w:vMerge/>
            <w:tcBorders>
              <w:top w:val="single" w:sz="4" w:space="0" w:color="000000"/>
              <w:left w:val="single" w:sz="4" w:space="0" w:color="000000"/>
              <w:bottom w:val="single" w:sz="4" w:space="0" w:color="000000"/>
              <w:right w:val="single" w:sz="4" w:space="0" w:color="000000"/>
            </w:tcBorders>
            <w:shd w:val="clear" w:color="auto" w:fill="auto"/>
          </w:tcPr>
          <w:p w:rsidR="007B3476" w:rsidRPr="00F4477C" w:rsidRDefault="007B3476" w:rsidP="007B3476">
            <w:pPr>
              <w:pStyle w:val="NoParagraphStyle"/>
              <w:spacing w:line="240" w:lineRule="auto"/>
              <w:textAlignment w:val="auto"/>
              <w:rPr>
                <w:color w:val="auto"/>
                <w:sz w:val="22"/>
                <w:szCs w:val="22"/>
                <w:lang w:val="ru-RU"/>
              </w:rPr>
            </w:pPr>
          </w:p>
        </w:tc>
        <w:tc>
          <w:tcPr>
            <w:tcW w:w="1046" w:type="dxa"/>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Большие города</w:t>
            </w:r>
          </w:p>
        </w:tc>
        <w:tc>
          <w:tcPr>
            <w:tcW w:w="1046" w:type="dxa"/>
            <w:tcBorders>
              <w:top w:val="single" w:sz="4" w:space="0" w:color="000000"/>
              <w:left w:val="single" w:sz="4" w:space="0" w:color="000000"/>
              <w:bottom w:val="single" w:sz="4" w:space="0" w:color="000000"/>
              <w:right w:val="single" w:sz="4" w:space="0" w:color="000000"/>
            </w:tcBorders>
            <w:shd w:val="clear" w:color="auto" w:fill="auto"/>
            <w:tcMar>
              <w:top w:w="96" w:type="dxa"/>
              <w:left w:w="96" w:type="dxa"/>
              <w:bottom w:w="96"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Небольшие города и села</w:t>
            </w:r>
          </w:p>
        </w:tc>
      </w:tr>
      <w:tr w:rsidR="007B3476" w:rsidRPr="00F4477C" w:rsidTr="007B3476">
        <w:trPr>
          <w:trHeight w:val="60"/>
          <w:jc w:val="center"/>
        </w:trPr>
        <w:tc>
          <w:tcPr>
            <w:tcW w:w="1959" w:type="dxa"/>
            <w:vMerge w:val="restart"/>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Лица, профессия которых связана с умственным трудом</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18—40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2400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2600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2650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2850</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2400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2550</w:t>
            </w:r>
          </w:p>
        </w:tc>
      </w:tr>
      <w:tr w:rsidR="007B3476" w:rsidRPr="00F4477C" w:rsidTr="007B3476">
        <w:trPr>
          <w:trHeight w:val="60"/>
          <w:jc w:val="center"/>
        </w:trPr>
        <w:tc>
          <w:tcPr>
            <w:tcW w:w="1959" w:type="dxa"/>
            <w:vMerge w:val="restart"/>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Люди, профессия которых связана с незначительными физическими усилиями (сфера обслуживания и т.д.)</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18—40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2750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2700</w:t>
            </w:r>
          </w:p>
        </w:tc>
      </w:tr>
      <w:tr w:rsidR="007B3476" w:rsidRPr="00F4477C" w:rsidTr="007B3476">
        <w:trPr>
          <w:trHeight w:val="60"/>
          <w:jc w:val="center"/>
        </w:trPr>
        <w:tc>
          <w:tcPr>
            <w:tcW w:w="1959" w:type="dxa"/>
            <w:vMerge w:val="restart"/>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Люди, профессия которых связана со значительными </w:t>
            </w:r>
            <w:r w:rsidRPr="00F4477C">
              <w:rPr>
                <w:rFonts w:ascii="Times New Roman" w:hAnsi="Times New Roman" w:cs="Times New Roman"/>
                <w:color w:val="auto"/>
                <w:sz w:val="22"/>
                <w:szCs w:val="22"/>
              </w:rPr>
              <w:lastRenderedPageBreak/>
              <w:t>физическими усилиями</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18—40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3150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3350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3400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3600</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2900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3100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3050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3250</w:t>
            </w:r>
          </w:p>
        </w:tc>
      </w:tr>
      <w:tr w:rsidR="007B3476" w:rsidRPr="00F4477C" w:rsidTr="007B3476">
        <w:trPr>
          <w:trHeight w:val="60"/>
          <w:jc w:val="center"/>
        </w:trPr>
        <w:tc>
          <w:tcPr>
            <w:tcW w:w="1959" w:type="dxa"/>
            <w:vMerge w:val="restart"/>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Пенсионеры</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60—70</w:t>
            </w:r>
          </w:p>
        </w:tc>
        <w:tc>
          <w:tcPr>
            <w:tcW w:w="1047"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2100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2200</w:t>
            </w: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2500</w:t>
            </w:r>
          </w:p>
        </w:tc>
      </w:tr>
      <w:tr w:rsidR="007B3476" w:rsidRPr="00F4477C" w:rsidTr="007B3476">
        <w:trPr>
          <w:trHeight w:val="60"/>
          <w:jc w:val="center"/>
        </w:trPr>
        <w:tc>
          <w:tcPr>
            <w:tcW w:w="1959"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46" w:type="dxa"/>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Старше 70</w:t>
            </w:r>
          </w:p>
        </w:tc>
        <w:tc>
          <w:tcPr>
            <w:tcW w:w="4185" w:type="dxa"/>
            <w:gridSpan w:val="4"/>
            <w:tcBorders>
              <w:top w:val="single" w:sz="4" w:space="0" w:color="000000"/>
              <w:left w:val="single" w:sz="4" w:space="0" w:color="000000"/>
              <w:bottom w:val="single" w:sz="4" w:space="0" w:color="000000"/>
              <w:right w:val="single" w:sz="4" w:space="0" w:color="000000"/>
            </w:tcBorders>
            <w:tcMar>
              <w:top w:w="96" w:type="dxa"/>
              <w:left w:w="96" w:type="dxa"/>
              <w:bottom w:w="96" w:type="dxa"/>
              <w:right w:w="96"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2000</w:t>
            </w:r>
          </w:p>
        </w:tc>
      </w:tr>
    </w:tbl>
    <w:p w:rsidR="007B3476" w:rsidRPr="00F4477C" w:rsidRDefault="007B3476" w:rsidP="007B3476">
      <w:pPr>
        <w:pStyle w:val="Osnovnoy"/>
        <w:rPr>
          <w:rFonts w:ascii="Times New Roman" w:hAnsi="Times New Roman" w:cs="Times New Roman"/>
          <w:color w:val="auto"/>
          <w:sz w:val="22"/>
          <w:szCs w:val="22"/>
        </w:rPr>
      </w:pPr>
    </w:p>
    <w:p w:rsidR="007B3476" w:rsidRDefault="007B3476" w:rsidP="007B3476">
      <w:pPr>
        <w:pStyle w:val="TablicaZag"/>
        <w:rPr>
          <w:rFonts w:ascii="Times New Roman" w:hAnsi="Times New Roman" w:cs="Times New Roman"/>
          <w:color w:val="auto"/>
          <w:sz w:val="22"/>
          <w:szCs w:val="22"/>
        </w:rPr>
      </w:pPr>
    </w:p>
    <w:p w:rsidR="007B3476" w:rsidRDefault="007B3476" w:rsidP="007B3476">
      <w:pPr>
        <w:pStyle w:val="TablicaZag"/>
        <w:rPr>
          <w:rFonts w:ascii="Times New Roman" w:hAnsi="Times New Roman" w:cs="Times New Roman"/>
          <w:color w:val="auto"/>
          <w:sz w:val="22"/>
          <w:szCs w:val="22"/>
        </w:rPr>
      </w:pPr>
    </w:p>
    <w:p w:rsidR="007B3476" w:rsidRPr="00FE7802" w:rsidRDefault="007B3476" w:rsidP="007B3476">
      <w:pPr>
        <w:pStyle w:val="TablicaZag"/>
        <w:rPr>
          <w:rFonts w:ascii="Times New Roman" w:hAnsi="Times New Roman" w:cs="Times New Roman"/>
          <w:b w:val="0"/>
          <w:color w:val="auto"/>
          <w:sz w:val="22"/>
          <w:szCs w:val="22"/>
        </w:rPr>
      </w:pPr>
      <w:r w:rsidRPr="00FE7802">
        <w:rPr>
          <w:rFonts w:ascii="Times New Roman" w:hAnsi="Times New Roman" w:cs="Times New Roman"/>
          <w:b w:val="0"/>
          <w:color w:val="FF6600"/>
          <w:sz w:val="22"/>
          <w:szCs w:val="22"/>
        </w:rPr>
        <w:t>Табл</w:t>
      </w:r>
      <w:r w:rsidR="00FE7802" w:rsidRPr="00FE7802">
        <w:rPr>
          <w:rFonts w:ascii="Times New Roman" w:hAnsi="Times New Roman" w:cs="Times New Roman"/>
          <w:b w:val="0"/>
          <w:color w:val="FF6600"/>
          <w:sz w:val="22"/>
          <w:szCs w:val="22"/>
        </w:rPr>
        <w:t>.</w:t>
      </w:r>
      <w:r w:rsidRPr="00FE7802">
        <w:rPr>
          <w:rFonts w:ascii="Times New Roman" w:hAnsi="Times New Roman" w:cs="Times New Roman"/>
          <w:b w:val="0"/>
          <w:color w:val="FF6600"/>
          <w:sz w:val="22"/>
          <w:szCs w:val="22"/>
        </w:rPr>
        <w:t xml:space="preserve"> </w:t>
      </w:r>
      <w:r w:rsidR="00FE7802">
        <w:rPr>
          <w:rFonts w:ascii="Times New Roman" w:hAnsi="Times New Roman"/>
          <w:b w:val="0"/>
          <w:sz w:val="22"/>
          <w:szCs w:val="22"/>
          <w:lang w:val="en-US"/>
        </w:rPr>
        <w:t>V</w:t>
      </w:r>
      <w:r w:rsidR="00FE7802" w:rsidRPr="00B029D7">
        <w:rPr>
          <w:rFonts w:ascii="Times New Roman" w:hAnsi="Times New Roman"/>
          <w:b w:val="0"/>
          <w:sz w:val="22"/>
          <w:szCs w:val="22"/>
        </w:rPr>
        <w:t xml:space="preserve">.39 </w:t>
      </w:r>
      <w:r w:rsidRPr="00FE7802">
        <w:rPr>
          <w:rFonts w:ascii="Times New Roman" w:hAnsi="Times New Roman" w:cs="Times New Roman"/>
          <w:b w:val="0"/>
          <w:color w:val="auto"/>
          <w:sz w:val="22"/>
          <w:szCs w:val="22"/>
        </w:rPr>
        <w:t>Суточная энергетическая потребность мужского организма</w:t>
      </w:r>
    </w:p>
    <w:tbl>
      <w:tblPr>
        <w:tblW w:w="0" w:type="auto"/>
        <w:jc w:val="center"/>
        <w:tblCellMar>
          <w:left w:w="0" w:type="dxa"/>
          <w:right w:w="0" w:type="dxa"/>
        </w:tblCellMar>
        <w:tblLook w:val="0000" w:firstRow="0" w:lastRow="0" w:firstColumn="0" w:lastColumn="0" w:noHBand="0" w:noVBand="0"/>
      </w:tblPr>
      <w:tblGrid>
        <w:gridCol w:w="2018"/>
        <w:gridCol w:w="1034"/>
        <w:gridCol w:w="1132"/>
        <w:gridCol w:w="1312"/>
        <w:gridCol w:w="1132"/>
        <w:gridCol w:w="1295"/>
      </w:tblGrid>
      <w:tr w:rsidR="007B3476" w:rsidRPr="00F4477C" w:rsidTr="007B3476">
        <w:trPr>
          <w:trHeight w:val="60"/>
          <w:tblHeader/>
          <w:jc w:val="center"/>
        </w:trPr>
        <w:tc>
          <w:tcPr>
            <w:tcW w:w="2018"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Группы, различные </w:t>
            </w:r>
            <w:r w:rsidRPr="00F4477C">
              <w:rPr>
                <w:rFonts w:ascii="Times New Roman" w:hAnsi="Times New Roman" w:cs="Times New Roman"/>
                <w:color w:val="auto"/>
                <w:sz w:val="22"/>
                <w:szCs w:val="22"/>
              </w:rPr>
              <w:br/>
              <w:t>по интенсивности труда</w:t>
            </w:r>
          </w:p>
        </w:tc>
        <w:tc>
          <w:tcPr>
            <w:tcW w:w="1034"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Возраст</w:t>
            </w:r>
          </w:p>
        </w:tc>
        <w:tc>
          <w:tcPr>
            <w:tcW w:w="4138" w:type="dxa"/>
            <w:gridSpan w:val="4"/>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Суточная потребность (ккал)</w:t>
            </w:r>
          </w:p>
        </w:tc>
      </w:tr>
      <w:tr w:rsidR="007B3476" w:rsidRPr="00F4477C" w:rsidTr="007B3476">
        <w:trPr>
          <w:trHeight w:val="60"/>
          <w:tblHeader/>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5"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Большие города</w:t>
            </w:r>
          </w:p>
        </w:tc>
        <w:tc>
          <w:tcPr>
            <w:tcW w:w="1034"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Небольшие</w:t>
            </w:r>
            <w:r w:rsidRPr="00F4477C">
              <w:rPr>
                <w:rFonts w:ascii="Times New Roman" w:hAnsi="Times New Roman" w:cs="Times New Roman"/>
                <w:color w:val="auto"/>
                <w:sz w:val="22"/>
                <w:szCs w:val="22"/>
              </w:rPr>
              <w:t xml:space="preserve"> города и села</w:t>
            </w:r>
          </w:p>
        </w:tc>
        <w:tc>
          <w:tcPr>
            <w:tcW w:w="2069" w:type="dxa"/>
            <w:gridSpan w:val="2"/>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Дополнительная физическая нагрузка</w:t>
            </w:r>
          </w:p>
        </w:tc>
      </w:tr>
      <w:tr w:rsidR="007B3476" w:rsidRPr="00F4477C" w:rsidTr="007B3476">
        <w:trPr>
          <w:trHeight w:val="60"/>
          <w:tblHeader/>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5"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5" w:type="dxa"/>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Большие города</w:t>
            </w:r>
          </w:p>
        </w:tc>
        <w:tc>
          <w:tcPr>
            <w:tcW w:w="1034" w:type="dxa"/>
            <w:tcBorders>
              <w:top w:val="single" w:sz="4" w:space="0" w:color="000000"/>
              <w:left w:val="single" w:sz="4" w:space="0" w:color="000000"/>
              <w:bottom w:val="single" w:sz="4" w:space="0" w:color="000000"/>
              <w:right w:val="single" w:sz="4" w:space="0" w:color="000000"/>
            </w:tcBorders>
            <w:shd w:val="clear" w:color="auto" w:fill="auto"/>
            <w:tcMar>
              <w:top w:w="113" w:type="dxa"/>
              <w:left w:w="96" w:type="dxa"/>
              <w:bottom w:w="113" w:type="dxa"/>
              <w:right w:w="96" w:type="dxa"/>
            </w:tcMar>
            <w:vAlign w:val="center"/>
          </w:tcPr>
          <w:p w:rsidR="007B3476" w:rsidRPr="00F4477C" w:rsidRDefault="007B3476" w:rsidP="007B3476">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 xml:space="preserve">Небольшие </w:t>
            </w:r>
            <w:r w:rsidRPr="00F4477C">
              <w:rPr>
                <w:rFonts w:ascii="Times New Roman" w:hAnsi="Times New Roman" w:cs="Times New Roman"/>
                <w:color w:val="auto"/>
                <w:sz w:val="22"/>
                <w:szCs w:val="22"/>
              </w:rPr>
              <w:t>города и села</w:t>
            </w:r>
          </w:p>
        </w:tc>
      </w:tr>
      <w:tr w:rsidR="007B3476" w:rsidRPr="00F4477C" w:rsidTr="007B3476">
        <w:trPr>
          <w:trHeight w:val="60"/>
          <w:jc w:val="center"/>
        </w:trPr>
        <w:tc>
          <w:tcPr>
            <w:tcW w:w="2018"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Лица, профессия которых связана с умственным трудом</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18—40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3100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3300</w:t>
            </w:r>
          </w:p>
        </w:tc>
      </w:tr>
      <w:tr w:rsidR="007B3476" w:rsidRPr="00F4477C" w:rsidTr="007B3476">
        <w:trPr>
          <w:trHeight w:val="60"/>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2600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2800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r>
      <w:tr w:rsidR="007B3476" w:rsidRPr="00F4477C" w:rsidTr="007B3476">
        <w:trPr>
          <w:trHeight w:val="60"/>
          <w:jc w:val="center"/>
        </w:trPr>
        <w:tc>
          <w:tcPr>
            <w:tcW w:w="2018"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pacing w:val="-4"/>
                <w:sz w:val="22"/>
                <w:szCs w:val="22"/>
              </w:rPr>
              <w:t>Люди, профессия которых связана с незначительными физическими усилиями (сфера обслуживания и т.д.)</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18—40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3200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3300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3500</w:t>
            </w:r>
          </w:p>
        </w:tc>
      </w:tr>
      <w:tr w:rsidR="007B3476" w:rsidRPr="00F4477C" w:rsidTr="007B3476">
        <w:trPr>
          <w:trHeight w:val="60"/>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2800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c>
          <w:tcPr>
            <w:tcW w:w="1035"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3000</w:t>
            </w:r>
          </w:p>
        </w:tc>
        <w:tc>
          <w:tcPr>
            <w:tcW w:w="103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3200</w:t>
            </w:r>
          </w:p>
        </w:tc>
      </w:tr>
      <w:tr w:rsidR="007B3476" w:rsidRPr="00F4477C" w:rsidTr="007B3476">
        <w:trPr>
          <w:trHeight w:val="60"/>
          <w:jc w:val="center"/>
        </w:trPr>
        <w:tc>
          <w:tcPr>
            <w:tcW w:w="2018" w:type="dxa"/>
            <w:vMerge w:val="restart"/>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Люди, профессия которых связана со значительными физическими усилиями</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18—40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3700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3900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4010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4200</w:t>
            </w:r>
          </w:p>
        </w:tc>
      </w:tr>
      <w:tr w:rsidR="007B3476" w:rsidRPr="00F4477C" w:rsidTr="007B3476">
        <w:trPr>
          <w:trHeight w:val="60"/>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40—60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3400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3600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3600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3800</w:t>
            </w:r>
          </w:p>
        </w:tc>
      </w:tr>
      <w:tr w:rsidR="007B3476" w:rsidRPr="00F4477C" w:rsidTr="007B3476">
        <w:trPr>
          <w:trHeight w:val="60"/>
          <w:jc w:val="center"/>
        </w:trPr>
        <w:tc>
          <w:tcPr>
            <w:tcW w:w="2018" w:type="dxa"/>
            <w:vMerge w:val="restart"/>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Пенсионеры</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60—70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2350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2500</w:t>
            </w:r>
          </w:p>
        </w:tc>
        <w:tc>
          <w:tcPr>
            <w:tcW w:w="103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2500</w:t>
            </w: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2650</w:t>
            </w:r>
          </w:p>
        </w:tc>
      </w:tr>
      <w:tr w:rsidR="007B3476" w:rsidRPr="00F4477C" w:rsidTr="007B3476">
        <w:trPr>
          <w:trHeight w:val="60"/>
          <w:jc w:val="center"/>
        </w:trPr>
        <w:tc>
          <w:tcPr>
            <w:tcW w:w="2018" w:type="dxa"/>
            <w:vMerge/>
            <w:tcBorders>
              <w:top w:val="single" w:sz="4" w:space="0" w:color="000000"/>
              <w:left w:val="single" w:sz="4" w:space="0" w:color="000000"/>
              <w:bottom w:val="single" w:sz="4" w:space="0" w:color="000000"/>
              <w:right w:val="single" w:sz="4" w:space="0" w:color="000000"/>
            </w:tcBorders>
          </w:tcPr>
          <w:p w:rsidR="007B3476" w:rsidRPr="00F4477C" w:rsidRDefault="007B3476" w:rsidP="007B3476">
            <w:pPr>
              <w:pStyle w:val="NoParagraphStyle"/>
              <w:spacing w:line="240" w:lineRule="auto"/>
              <w:textAlignment w:val="auto"/>
              <w:rPr>
                <w:color w:val="auto"/>
                <w:sz w:val="22"/>
                <w:szCs w:val="22"/>
                <w:lang w:val="ru-RU"/>
              </w:rPr>
            </w:pPr>
          </w:p>
        </w:tc>
        <w:tc>
          <w:tcPr>
            <w:tcW w:w="103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Старше 70</w:t>
            </w:r>
          </w:p>
        </w:tc>
        <w:tc>
          <w:tcPr>
            <w:tcW w:w="4138" w:type="dxa"/>
            <w:gridSpan w:val="4"/>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7B3476" w:rsidRPr="00F4477C" w:rsidRDefault="007B3476" w:rsidP="007B347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2200</w:t>
            </w:r>
          </w:p>
        </w:tc>
      </w:tr>
    </w:tbl>
    <w:p w:rsidR="007B3476" w:rsidRDefault="007B3476" w:rsidP="007B3476">
      <w:pPr>
        <w:spacing w:line="240" w:lineRule="auto"/>
        <w:ind w:firstLine="426"/>
        <w:contextualSpacing/>
        <w:rPr>
          <w:rFonts w:ascii="Times New Roman" w:hAnsi="Times New Roman"/>
        </w:rPr>
      </w:pPr>
    </w:p>
    <w:p w:rsidR="00012EE3" w:rsidRPr="002A4649" w:rsidRDefault="00012EE3" w:rsidP="007B3476">
      <w:pPr>
        <w:spacing w:line="240" w:lineRule="auto"/>
        <w:ind w:firstLine="426"/>
        <w:contextualSpacing/>
        <w:rPr>
          <w:rFonts w:ascii="Times New Roman" w:hAnsi="Times New Roman"/>
        </w:rPr>
      </w:pPr>
      <w:r>
        <w:rPr>
          <w:rFonts w:ascii="Times New Roman" w:hAnsi="Times New Roman"/>
        </w:rPr>
        <w:t xml:space="preserve">После того как определена калорийность вашей диеты из вышеуказанных таблиц, следует перейти к расчету </w:t>
      </w:r>
      <w:r w:rsidR="002A4649">
        <w:rPr>
          <w:rFonts w:ascii="Times New Roman" w:hAnsi="Times New Roman"/>
        </w:rPr>
        <w:t xml:space="preserve">диеты, калорийность которой должна точно соответствовать вашим суточным энерготратам. </w:t>
      </w:r>
      <w:r w:rsidR="00A63C83">
        <w:rPr>
          <w:rFonts w:ascii="Times New Roman" w:hAnsi="Times New Roman"/>
        </w:rPr>
        <w:t>Для этого необходимо знать калорийность питательных веществ (</w:t>
      </w:r>
      <w:r w:rsidR="00A63C83" w:rsidRPr="00A63C83">
        <w:rPr>
          <w:rFonts w:ascii="Times New Roman" w:hAnsi="Times New Roman"/>
          <w:color w:val="FF6600"/>
        </w:rPr>
        <w:t>табл</w:t>
      </w:r>
      <w:r w:rsidR="00A63C83">
        <w:rPr>
          <w:rFonts w:ascii="Times New Roman" w:hAnsi="Times New Roman"/>
        </w:rPr>
        <w:t>.</w:t>
      </w:r>
      <w:r w:rsidR="002019E8" w:rsidRPr="002019E8">
        <w:rPr>
          <w:rFonts w:ascii="Times New Roman" w:hAnsi="Times New Roman"/>
          <w:lang w:val="en-US"/>
        </w:rPr>
        <w:t xml:space="preserve"> </w:t>
      </w:r>
      <w:r w:rsidR="002019E8">
        <w:rPr>
          <w:rFonts w:ascii="Times New Roman" w:hAnsi="Times New Roman"/>
          <w:lang w:val="en-US"/>
        </w:rPr>
        <w:t>V.40</w:t>
      </w:r>
      <w:r w:rsidR="002019E8">
        <w:rPr>
          <w:rFonts w:ascii="Times New Roman" w:hAnsi="Times New Roman"/>
        </w:rPr>
        <w:t xml:space="preserve"> </w:t>
      </w:r>
      <w:r w:rsidR="00A63C83">
        <w:rPr>
          <w:rFonts w:ascii="Times New Roman" w:hAnsi="Times New Roman"/>
        </w:rPr>
        <w:t xml:space="preserve">) и их содержание в продуктах и блюдах (см. </w:t>
      </w:r>
      <w:r w:rsidR="00CF707C">
        <w:rPr>
          <w:rFonts w:ascii="Times New Roman" w:hAnsi="Times New Roman"/>
        </w:rPr>
        <w:t>в</w:t>
      </w:r>
      <w:r w:rsidR="00A63C83">
        <w:rPr>
          <w:rFonts w:ascii="Times New Roman" w:hAnsi="Times New Roman"/>
        </w:rPr>
        <w:t>ыше)</w:t>
      </w:r>
      <w:r w:rsidR="001E322B">
        <w:rPr>
          <w:rFonts w:ascii="Times New Roman" w:hAnsi="Times New Roman"/>
        </w:rPr>
        <w:t xml:space="preserve">. </w:t>
      </w:r>
    </w:p>
    <w:p w:rsidR="007B3476" w:rsidRPr="00950A13" w:rsidRDefault="007B3476" w:rsidP="00B93496">
      <w:pPr>
        <w:spacing w:line="240" w:lineRule="auto"/>
        <w:ind w:firstLine="709"/>
        <w:contextualSpacing/>
        <w:rPr>
          <w:rFonts w:ascii="Times New Roman" w:hAnsi="Times New Roman"/>
        </w:rPr>
      </w:pPr>
    </w:p>
    <w:p w:rsidR="00950A13" w:rsidRDefault="00950A13" w:rsidP="00B93496">
      <w:pPr>
        <w:pStyle w:val="21"/>
        <w:spacing w:line="240" w:lineRule="auto"/>
        <w:ind w:firstLine="709"/>
        <w:contextualSpacing/>
        <w:jc w:val="left"/>
        <w:rPr>
          <w:rFonts w:ascii="Times New Roman" w:hAnsi="Times New Roman"/>
          <w:i w:val="0"/>
          <w:sz w:val="22"/>
          <w:szCs w:val="22"/>
        </w:rPr>
      </w:pPr>
      <w:r w:rsidRPr="002019E8">
        <w:rPr>
          <w:rFonts w:ascii="Times New Roman" w:hAnsi="Times New Roman"/>
          <w:i w:val="0"/>
          <w:sz w:val="22"/>
          <w:szCs w:val="22"/>
        </w:rPr>
        <w:t xml:space="preserve">Таблица </w:t>
      </w:r>
      <w:r w:rsidR="002019E8" w:rsidRPr="002019E8">
        <w:rPr>
          <w:rFonts w:ascii="Times New Roman" w:hAnsi="Times New Roman"/>
          <w:i w:val="0"/>
          <w:sz w:val="22"/>
          <w:szCs w:val="22"/>
          <w:lang w:val="en-US"/>
        </w:rPr>
        <w:t>V.40</w:t>
      </w:r>
      <w:r w:rsidR="002019E8">
        <w:rPr>
          <w:rFonts w:ascii="Times New Roman" w:hAnsi="Times New Roman"/>
          <w:i w:val="0"/>
          <w:sz w:val="22"/>
          <w:szCs w:val="22"/>
        </w:rPr>
        <w:t>.</w:t>
      </w:r>
      <w:r w:rsidRPr="002019E8">
        <w:rPr>
          <w:rFonts w:ascii="Times New Roman" w:hAnsi="Times New Roman"/>
          <w:i w:val="0"/>
          <w:sz w:val="22"/>
          <w:szCs w:val="22"/>
        </w:rPr>
        <w:t xml:space="preserve"> Калорийность питательных веществ</w:t>
      </w:r>
    </w:p>
    <w:p w:rsidR="002019E8" w:rsidRPr="002019E8" w:rsidRDefault="002019E8" w:rsidP="002019E8"/>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left w:w="70" w:type="dxa"/>
          <w:right w:w="70" w:type="dxa"/>
        </w:tblCellMar>
        <w:tblLook w:val="0000" w:firstRow="0" w:lastRow="0" w:firstColumn="0" w:lastColumn="0" w:noHBand="0" w:noVBand="0"/>
      </w:tblPr>
      <w:tblGrid>
        <w:gridCol w:w="4005"/>
        <w:gridCol w:w="5333"/>
      </w:tblGrid>
      <w:tr w:rsidR="00950A13" w:rsidRPr="00950A13" w:rsidTr="00FF0FA1">
        <w:tc>
          <w:tcPr>
            <w:tcW w:w="4039"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b/>
              </w:rPr>
            </w:pPr>
            <w:bookmarkStart w:id="764" w:name="_Toc332520972"/>
            <w:r w:rsidRPr="00950A13">
              <w:rPr>
                <w:rFonts w:ascii="Times New Roman" w:hAnsi="Times New Roman"/>
                <w:b/>
              </w:rPr>
              <w:t>Питательные вещества</w:t>
            </w:r>
            <w:bookmarkEnd w:id="764"/>
          </w:p>
        </w:tc>
        <w:tc>
          <w:tcPr>
            <w:tcW w:w="5387" w:type="dxa"/>
            <w:shd w:val="clear" w:color="auto" w:fill="FFFFFF"/>
          </w:tcPr>
          <w:p w:rsidR="00950A13" w:rsidRPr="00950A13" w:rsidRDefault="00950A13" w:rsidP="00B93496">
            <w:pPr>
              <w:keepLines/>
              <w:widowControl w:val="0"/>
              <w:shd w:val="pct20" w:color="auto" w:fill="auto"/>
              <w:overflowPunct w:val="0"/>
              <w:autoSpaceDE w:val="0"/>
              <w:autoSpaceDN w:val="0"/>
              <w:adjustRightInd w:val="0"/>
              <w:spacing w:line="240" w:lineRule="auto"/>
              <w:ind w:firstLine="454"/>
              <w:contextualSpacing/>
              <w:jc w:val="center"/>
              <w:rPr>
                <w:rFonts w:ascii="Times New Roman" w:hAnsi="Times New Roman"/>
                <w:b/>
              </w:rPr>
            </w:pPr>
            <w:bookmarkStart w:id="765" w:name="_Toc332520973"/>
            <w:r w:rsidRPr="00950A13">
              <w:rPr>
                <w:rFonts w:ascii="Times New Roman" w:hAnsi="Times New Roman"/>
                <w:b/>
              </w:rPr>
              <w:t>Энергоемкость на 1 г</w:t>
            </w:r>
            <w:bookmarkEnd w:id="765"/>
            <w:r w:rsidRPr="00950A13">
              <w:rPr>
                <w:rFonts w:ascii="Times New Roman" w:hAnsi="Times New Roman"/>
                <w:b/>
              </w:rPr>
              <w:t xml:space="preserve"> вещества</w:t>
            </w:r>
          </w:p>
        </w:tc>
      </w:tr>
      <w:tr w:rsidR="00950A13" w:rsidRPr="00950A13" w:rsidTr="00CF707C">
        <w:tc>
          <w:tcPr>
            <w:tcW w:w="4039"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709"/>
              <w:contextualSpacing/>
              <w:rPr>
                <w:rFonts w:ascii="Times New Roman" w:hAnsi="Times New Roman"/>
              </w:rPr>
            </w:pPr>
            <w:bookmarkStart w:id="766" w:name="_Toc332520974"/>
            <w:r w:rsidRPr="00950A13">
              <w:rPr>
                <w:rFonts w:ascii="Times New Roman" w:hAnsi="Times New Roman"/>
              </w:rPr>
              <w:lastRenderedPageBreak/>
              <w:t>Белок</w:t>
            </w:r>
            <w:bookmarkEnd w:id="766"/>
          </w:p>
        </w:tc>
        <w:tc>
          <w:tcPr>
            <w:tcW w:w="5387"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67" w:name="_Toc332520975"/>
            <w:r w:rsidRPr="00950A13">
              <w:rPr>
                <w:rFonts w:ascii="Times New Roman" w:hAnsi="Times New Roman"/>
              </w:rPr>
              <w:t>4,1 ккал</w:t>
            </w:r>
            <w:bookmarkEnd w:id="767"/>
          </w:p>
        </w:tc>
      </w:tr>
      <w:tr w:rsidR="00950A13" w:rsidRPr="00950A13" w:rsidTr="00CF707C">
        <w:tc>
          <w:tcPr>
            <w:tcW w:w="4039"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709"/>
              <w:contextualSpacing/>
              <w:rPr>
                <w:rFonts w:ascii="Times New Roman" w:hAnsi="Times New Roman"/>
              </w:rPr>
            </w:pPr>
            <w:bookmarkStart w:id="768" w:name="_Toc332520976"/>
            <w:r w:rsidRPr="00950A13">
              <w:rPr>
                <w:rFonts w:ascii="Times New Roman" w:hAnsi="Times New Roman"/>
              </w:rPr>
              <w:t>Жир</w:t>
            </w:r>
            <w:bookmarkEnd w:id="768"/>
          </w:p>
        </w:tc>
        <w:tc>
          <w:tcPr>
            <w:tcW w:w="5387"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69" w:name="_Toc332520977"/>
            <w:r w:rsidRPr="00950A13">
              <w:rPr>
                <w:rFonts w:ascii="Times New Roman" w:hAnsi="Times New Roman"/>
              </w:rPr>
              <w:t>9,3 ккал</w:t>
            </w:r>
            <w:bookmarkEnd w:id="769"/>
          </w:p>
        </w:tc>
      </w:tr>
      <w:tr w:rsidR="00950A13" w:rsidRPr="00950A13" w:rsidTr="00CF707C">
        <w:tc>
          <w:tcPr>
            <w:tcW w:w="4039"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709"/>
              <w:contextualSpacing/>
              <w:rPr>
                <w:rFonts w:ascii="Times New Roman" w:hAnsi="Times New Roman"/>
              </w:rPr>
            </w:pPr>
            <w:bookmarkStart w:id="770" w:name="_Toc332520978"/>
            <w:r w:rsidRPr="00950A13">
              <w:rPr>
                <w:rFonts w:ascii="Times New Roman" w:hAnsi="Times New Roman"/>
              </w:rPr>
              <w:t>Углеводы</w:t>
            </w:r>
            <w:bookmarkEnd w:id="770"/>
          </w:p>
        </w:tc>
        <w:tc>
          <w:tcPr>
            <w:tcW w:w="5387"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71" w:name="_Toc332520979"/>
            <w:r w:rsidRPr="00950A13">
              <w:rPr>
                <w:rFonts w:ascii="Times New Roman" w:hAnsi="Times New Roman"/>
              </w:rPr>
              <w:t>4,1 ккал</w:t>
            </w:r>
            <w:bookmarkEnd w:id="771"/>
          </w:p>
        </w:tc>
      </w:tr>
      <w:tr w:rsidR="00950A13" w:rsidRPr="00950A13" w:rsidTr="00CF707C">
        <w:tc>
          <w:tcPr>
            <w:tcW w:w="4039"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709"/>
              <w:contextualSpacing/>
              <w:rPr>
                <w:rFonts w:ascii="Times New Roman" w:hAnsi="Times New Roman"/>
              </w:rPr>
            </w:pPr>
            <w:bookmarkStart w:id="772" w:name="_Toc332520980"/>
            <w:r w:rsidRPr="00950A13">
              <w:rPr>
                <w:rFonts w:ascii="Times New Roman" w:hAnsi="Times New Roman"/>
              </w:rPr>
              <w:t>Спирт (алкоголь)</w:t>
            </w:r>
            <w:bookmarkEnd w:id="772"/>
          </w:p>
        </w:tc>
        <w:tc>
          <w:tcPr>
            <w:tcW w:w="5387" w:type="dxa"/>
            <w:shd w:val="clear" w:color="auto" w:fill="FFFFFF"/>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73" w:name="_Toc332520981"/>
            <w:r w:rsidRPr="00950A13">
              <w:rPr>
                <w:rFonts w:ascii="Times New Roman" w:hAnsi="Times New Roman"/>
              </w:rPr>
              <w:t>7,1 ккал</w:t>
            </w:r>
            <w:bookmarkEnd w:id="773"/>
          </w:p>
        </w:tc>
      </w:tr>
    </w:tbl>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Pr="00950A13" w:rsidRDefault="00950A13" w:rsidP="00B93496">
      <w:pPr>
        <w:spacing w:line="240" w:lineRule="auto"/>
        <w:ind w:firstLine="709"/>
        <w:contextualSpacing/>
        <w:rPr>
          <w:rFonts w:ascii="Times New Roman" w:hAnsi="Times New Roman"/>
        </w:rPr>
      </w:pPr>
      <w:bookmarkStart w:id="774" w:name="_Toc332520983"/>
      <w:r w:rsidRPr="00950A13">
        <w:rPr>
          <w:rFonts w:ascii="Times New Roman" w:hAnsi="Times New Roman"/>
        </w:rPr>
        <w:t>После определения суточной энергетической потребности, рассчитанное количество калорий должно быть получено организмом за счет потребления основных питательных веществам в следующих соотношениях</w:t>
      </w:r>
      <w:r w:rsidR="00E477FB">
        <w:rPr>
          <w:rFonts w:ascii="Times New Roman" w:hAnsi="Times New Roman"/>
        </w:rPr>
        <w:t xml:space="preserve"> (</w:t>
      </w:r>
      <w:r w:rsidR="00E477FB" w:rsidRPr="00E477FB">
        <w:rPr>
          <w:rFonts w:ascii="Times New Roman" w:hAnsi="Times New Roman"/>
          <w:color w:val="FF6600"/>
        </w:rPr>
        <w:t>табл</w:t>
      </w:r>
      <w:r w:rsidR="002019E8" w:rsidRPr="00B029D7">
        <w:rPr>
          <w:rFonts w:ascii="Times New Roman" w:hAnsi="Times New Roman"/>
          <w:color w:val="FF6600"/>
        </w:rPr>
        <w:t xml:space="preserve">, </w:t>
      </w:r>
      <w:r w:rsidR="002019E8">
        <w:rPr>
          <w:rFonts w:ascii="Times New Roman" w:hAnsi="Times New Roman"/>
          <w:lang w:val="en-US"/>
        </w:rPr>
        <w:t>V</w:t>
      </w:r>
      <w:r w:rsidR="002019E8" w:rsidRPr="00B029D7">
        <w:rPr>
          <w:rFonts w:ascii="Times New Roman" w:hAnsi="Times New Roman"/>
        </w:rPr>
        <w:t>.41</w:t>
      </w:r>
      <w:r w:rsidR="00E477FB">
        <w:rPr>
          <w:rFonts w:ascii="Times New Roman" w:hAnsi="Times New Roman"/>
        </w:rPr>
        <w:t>)</w:t>
      </w:r>
      <w:r w:rsidRPr="00950A13">
        <w:rPr>
          <w:rFonts w:ascii="Times New Roman" w:hAnsi="Times New Roman"/>
        </w:rPr>
        <w:t>:</w:t>
      </w:r>
      <w:bookmarkEnd w:id="774"/>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Default="00E477FB" w:rsidP="00B93496">
      <w:pPr>
        <w:pStyle w:val="21"/>
        <w:spacing w:line="240" w:lineRule="auto"/>
        <w:ind w:firstLine="709"/>
        <w:contextualSpacing/>
        <w:jc w:val="left"/>
        <w:rPr>
          <w:rFonts w:ascii="Times New Roman" w:hAnsi="Times New Roman"/>
          <w:i w:val="0"/>
          <w:sz w:val="22"/>
          <w:szCs w:val="22"/>
        </w:rPr>
      </w:pPr>
      <w:r w:rsidRPr="007E1CC6">
        <w:rPr>
          <w:rFonts w:ascii="Times New Roman" w:hAnsi="Times New Roman"/>
          <w:i w:val="0"/>
          <w:color w:val="FF6600"/>
          <w:sz w:val="22"/>
          <w:szCs w:val="22"/>
        </w:rPr>
        <w:t>Табл</w:t>
      </w:r>
      <w:r w:rsidRPr="007E1CC6">
        <w:rPr>
          <w:rFonts w:ascii="Times New Roman" w:hAnsi="Times New Roman"/>
          <w:i w:val="0"/>
          <w:sz w:val="22"/>
          <w:szCs w:val="22"/>
        </w:rPr>
        <w:t>.</w:t>
      </w:r>
      <w:r w:rsidR="007E1CC6" w:rsidRPr="00B029D7">
        <w:rPr>
          <w:rFonts w:ascii="Times New Roman" w:hAnsi="Times New Roman"/>
          <w:i w:val="0"/>
          <w:sz w:val="22"/>
          <w:szCs w:val="22"/>
        </w:rPr>
        <w:t xml:space="preserve"> </w:t>
      </w:r>
      <w:r w:rsidR="007E1CC6">
        <w:rPr>
          <w:rFonts w:ascii="Times New Roman" w:hAnsi="Times New Roman"/>
          <w:i w:val="0"/>
          <w:sz w:val="22"/>
          <w:szCs w:val="22"/>
          <w:lang w:val="en-US"/>
        </w:rPr>
        <w:t>V</w:t>
      </w:r>
      <w:r w:rsidR="007E1CC6" w:rsidRPr="00B029D7">
        <w:rPr>
          <w:rFonts w:ascii="Times New Roman" w:hAnsi="Times New Roman"/>
          <w:i w:val="0"/>
          <w:sz w:val="22"/>
          <w:szCs w:val="22"/>
        </w:rPr>
        <w:t>.41.</w:t>
      </w:r>
      <w:r w:rsidR="007E1CC6" w:rsidRPr="007E1CC6">
        <w:rPr>
          <w:rFonts w:ascii="Times New Roman" w:hAnsi="Times New Roman"/>
          <w:i w:val="0"/>
          <w:sz w:val="22"/>
          <w:szCs w:val="22"/>
        </w:rPr>
        <w:t xml:space="preserve"> </w:t>
      </w:r>
      <w:r w:rsidRPr="007E1CC6">
        <w:rPr>
          <w:rFonts w:ascii="Times New Roman" w:hAnsi="Times New Roman"/>
          <w:i w:val="0"/>
          <w:sz w:val="22"/>
          <w:szCs w:val="22"/>
        </w:rPr>
        <w:t xml:space="preserve"> </w:t>
      </w:r>
      <w:r w:rsidR="00950A13" w:rsidRPr="007E1CC6">
        <w:rPr>
          <w:rFonts w:ascii="Times New Roman" w:hAnsi="Times New Roman"/>
          <w:i w:val="0"/>
          <w:sz w:val="22"/>
          <w:szCs w:val="22"/>
        </w:rPr>
        <w:t>Распределение основных питательных веществ</w:t>
      </w:r>
      <w:r w:rsidR="00D02478" w:rsidRPr="007E1CC6">
        <w:rPr>
          <w:rFonts w:ascii="Times New Roman" w:hAnsi="Times New Roman"/>
          <w:i w:val="0"/>
          <w:sz w:val="22"/>
          <w:szCs w:val="22"/>
        </w:rPr>
        <w:t xml:space="preserve"> в диете</w:t>
      </w:r>
    </w:p>
    <w:p w:rsidR="007E1CC6" w:rsidRPr="007E1CC6" w:rsidRDefault="007E1CC6" w:rsidP="007E1CC6"/>
    <w:tbl>
      <w:tblPr>
        <w:tblW w:w="9380" w:type="dxa"/>
        <w:tblInd w:w="93" w:type="dxa"/>
        <w:tblLook w:val="04A0" w:firstRow="1" w:lastRow="0" w:firstColumn="1" w:lastColumn="0" w:noHBand="0" w:noVBand="1"/>
      </w:tblPr>
      <w:tblGrid>
        <w:gridCol w:w="2280"/>
        <w:gridCol w:w="2280"/>
        <w:gridCol w:w="4820"/>
      </w:tblGrid>
      <w:tr w:rsidR="004434AD" w:rsidRPr="00D02478" w:rsidTr="004434AD">
        <w:trPr>
          <w:trHeight w:val="620"/>
        </w:trPr>
        <w:tc>
          <w:tcPr>
            <w:tcW w:w="2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4434AD" w:rsidRPr="00D02478" w:rsidRDefault="004434AD" w:rsidP="004434AD">
            <w:pPr>
              <w:spacing w:after="0" w:line="240" w:lineRule="auto"/>
              <w:jc w:val="center"/>
              <w:rPr>
                <w:rFonts w:ascii="Times New Roman" w:eastAsia="Times New Roman" w:hAnsi="Times New Roman"/>
                <w:b/>
                <w:bCs/>
                <w:color w:val="000000"/>
                <w:sz w:val="20"/>
                <w:szCs w:val="20"/>
                <w:lang w:eastAsia="ru-RU"/>
              </w:rPr>
            </w:pPr>
            <w:r w:rsidRPr="00D02478">
              <w:rPr>
                <w:rFonts w:ascii="Times New Roman" w:eastAsia="Times New Roman" w:hAnsi="Times New Roman"/>
                <w:b/>
                <w:bCs/>
                <w:color w:val="000000"/>
                <w:sz w:val="20"/>
                <w:szCs w:val="20"/>
                <w:lang w:eastAsia="ru-RU"/>
              </w:rPr>
              <w:t xml:space="preserve">Питательные  вещестава </w:t>
            </w:r>
          </w:p>
        </w:tc>
        <w:tc>
          <w:tcPr>
            <w:tcW w:w="2280" w:type="dxa"/>
            <w:tcBorders>
              <w:top w:val="single" w:sz="8" w:space="0" w:color="000000"/>
              <w:left w:val="nil"/>
              <w:bottom w:val="single" w:sz="8" w:space="0" w:color="000000"/>
              <w:right w:val="single" w:sz="8" w:space="0" w:color="000000"/>
            </w:tcBorders>
            <w:shd w:val="clear" w:color="auto" w:fill="auto"/>
            <w:vAlign w:val="center"/>
            <w:hideMark/>
          </w:tcPr>
          <w:p w:rsidR="004434AD" w:rsidRPr="00D02478" w:rsidRDefault="004434AD" w:rsidP="004434AD">
            <w:pPr>
              <w:spacing w:after="0" w:line="240" w:lineRule="auto"/>
              <w:jc w:val="center"/>
              <w:rPr>
                <w:rFonts w:ascii="Times New Roman" w:eastAsia="Times New Roman" w:hAnsi="Times New Roman"/>
                <w:b/>
                <w:bCs/>
                <w:color w:val="000000"/>
                <w:sz w:val="20"/>
                <w:szCs w:val="20"/>
                <w:lang w:eastAsia="ru-RU"/>
              </w:rPr>
            </w:pPr>
            <w:r w:rsidRPr="00D02478">
              <w:rPr>
                <w:rFonts w:ascii="Times New Roman" w:eastAsia="Times New Roman" w:hAnsi="Times New Roman"/>
                <w:b/>
                <w:bCs/>
                <w:color w:val="000000"/>
                <w:sz w:val="20"/>
                <w:szCs w:val="20"/>
                <w:lang w:eastAsia="ru-RU"/>
              </w:rPr>
              <w:t>Процент в суточной диете</w:t>
            </w:r>
          </w:p>
        </w:tc>
        <w:tc>
          <w:tcPr>
            <w:tcW w:w="4820" w:type="dxa"/>
            <w:tcBorders>
              <w:top w:val="single" w:sz="8" w:space="0" w:color="000000"/>
              <w:left w:val="nil"/>
              <w:bottom w:val="single" w:sz="8" w:space="0" w:color="000000"/>
              <w:right w:val="single" w:sz="8" w:space="0" w:color="000000"/>
            </w:tcBorders>
            <w:shd w:val="clear" w:color="auto" w:fill="auto"/>
            <w:vAlign w:val="center"/>
            <w:hideMark/>
          </w:tcPr>
          <w:p w:rsidR="004434AD" w:rsidRPr="00D02478" w:rsidRDefault="004434AD" w:rsidP="004434AD">
            <w:pPr>
              <w:spacing w:after="0" w:line="240" w:lineRule="auto"/>
              <w:jc w:val="center"/>
              <w:rPr>
                <w:rFonts w:ascii="Times New Roman" w:eastAsia="Times New Roman" w:hAnsi="Times New Roman"/>
                <w:b/>
                <w:bCs/>
                <w:color w:val="000000"/>
                <w:sz w:val="20"/>
                <w:szCs w:val="20"/>
                <w:lang w:eastAsia="ru-RU"/>
              </w:rPr>
            </w:pPr>
            <w:r w:rsidRPr="00D02478">
              <w:rPr>
                <w:rFonts w:ascii="Times New Roman" w:eastAsia="Times New Roman" w:hAnsi="Times New Roman"/>
                <w:b/>
                <w:bCs/>
                <w:color w:val="000000"/>
                <w:sz w:val="20"/>
                <w:szCs w:val="20"/>
                <w:lang w:eastAsia="ru-RU"/>
              </w:rPr>
              <w:t>Комментарии</w:t>
            </w:r>
          </w:p>
        </w:tc>
      </w:tr>
      <w:tr w:rsidR="004434AD" w:rsidRPr="004434AD" w:rsidTr="004434AD">
        <w:trPr>
          <w:trHeight w:val="500"/>
        </w:trPr>
        <w:tc>
          <w:tcPr>
            <w:tcW w:w="22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r w:rsidRPr="004434AD">
              <w:rPr>
                <w:rFonts w:ascii="Times New Roman" w:eastAsia="Times New Roman" w:hAnsi="Times New Roman"/>
                <w:color w:val="000000"/>
                <w:sz w:val="20"/>
                <w:szCs w:val="20"/>
                <w:lang w:eastAsia="ru-RU"/>
              </w:rPr>
              <w:t>Белки</w:t>
            </w:r>
          </w:p>
        </w:tc>
        <w:tc>
          <w:tcPr>
            <w:tcW w:w="22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bookmarkStart w:id="775" w:name="RANGE!D3"/>
            <w:r w:rsidRPr="004434AD">
              <w:rPr>
                <w:rFonts w:ascii="Times New Roman" w:eastAsia="Times New Roman" w:hAnsi="Times New Roman"/>
                <w:color w:val="000000"/>
                <w:sz w:val="20"/>
                <w:szCs w:val="20"/>
                <w:lang w:eastAsia="ru-RU"/>
              </w:rPr>
              <w:t>15-20%</w:t>
            </w:r>
            <w:bookmarkEnd w:id="775"/>
          </w:p>
        </w:tc>
        <w:tc>
          <w:tcPr>
            <w:tcW w:w="4820" w:type="dxa"/>
            <w:vMerge w:val="restart"/>
            <w:tcBorders>
              <w:top w:val="single" w:sz="8" w:space="0" w:color="000000"/>
              <w:left w:val="single" w:sz="8" w:space="0" w:color="000000"/>
              <w:bottom w:val="single" w:sz="6" w:space="0" w:color="000000"/>
              <w:right w:val="single" w:sz="8" w:space="0" w:color="000000"/>
            </w:tcBorders>
            <w:shd w:val="clear" w:color="auto" w:fill="auto"/>
            <w:vAlign w:val="center"/>
            <w:hideMark/>
          </w:tcPr>
          <w:p w:rsidR="004434AD" w:rsidRPr="004434AD" w:rsidRDefault="004434AD" w:rsidP="004434AD">
            <w:pPr>
              <w:spacing w:after="0" w:line="240" w:lineRule="auto"/>
              <w:jc w:val="center"/>
              <w:rPr>
                <w:rFonts w:ascii="Times New Roman" w:eastAsia="Times New Roman" w:hAnsi="Times New Roman"/>
                <w:color w:val="000000"/>
                <w:sz w:val="20"/>
                <w:szCs w:val="20"/>
                <w:lang w:eastAsia="ru-RU"/>
              </w:rPr>
            </w:pPr>
            <w:r w:rsidRPr="004434AD">
              <w:rPr>
                <w:rFonts w:ascii="Times New Roman" w:eastAsia="Times New Roman" w:hAnsi="Times New Roman"/>
                <w:color w:val="000000"/>
                <w:sz w:val="20"/>
                <w:szCs w:val="20"/>
                <w:lang w:eastAsia="ru-RU"/>
              </w:rPr>
              <w:t>Из этого количества белков:70% должны приходится на животные белки и</w:t>
            </w:r>
            <w:r w:rsidR="009D6637">
              <w:rPr>
                <w:rFonts w:ascii="Times New Roman" w:eastAsia="Times New Roman" w:hAnsi="Times New Roman"/>
                <w:color w:val="000000"/>
                <w:sz w:val="20"/>
                <w:szCs w:val="20"/>
                <w:lang w:eastAsia="ru-RU"/>
              </w:rPr>
              <w:t xml:space="preserve"> </w:t>
            </w:r>
            <w:r w:rsidRPr="004434AD">
              <w:rPr>
                <w:rFonts w:ascii="Times New Roman" w:eastAsia="Times New Roman" w:hAnsi="Times New Roman"/>
                <w:color w:val="000000"/>
                <w:sz w:val="20"/>
                <w:szCs w:val="20"/>
                <w:lang w:eastAsia="ru-RU"/>
              </w:rPr>
              <w:t>30% - на растительные белки</w:t>
            </w:r>
          </w:p>
        </w:tc>
      </w:tr>
      <w:tr w:rsidR="004434AD" w:rsidRPr="004434AD" w:rsidTr="00D02478">
        <w:trPr>
          <w:trHeight w:val="269"/>
        </w:trPr>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p>
        </w:tc>
        <w:tc>
          <w:tcPr>
            <w:tcW w:w="4820" w:type="dxa"/>
            <w:vMerge/>
            <w:tcBorders>
              <w:top w:val="single" w:sz="6" w:space="0" w:color="000000"/>
              <w:left w:val="single" w:sz="8" w:space="0" w:color="000000"/>
              <w:bottom w:val="single" w:sz="6"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r>
      <w:tr w:rsidR="004434AD" w:rsidRPr="004434AD" w:rsidTr="004434AD">
        <w:trPr>
          <w:trHeight w:val="500"/>
        </w:trPr>
        <w:tc>
          <w:tcPr>
            <w:tcW w:w="22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r w:rsidRPr="004434AD">
              <w:rPr>
                <w:rFonts w:ascii="Times New Roman" w:eastAsia="Times New Roman" w:hAnsi="Times New Roman"/>
                <w:color w:val="000000"/>
                <w:sz w:val="20"/>
                <w:szCs w:val="20"/>
                <w:lang w:eastAsia="ru-RU"/>
              </w:rPr>
              <w:t>Жиры</w:t>
            </w:r>
          </w:p>
        </w:tc>
        <w:tc>
          <w:tcPr>
            <w:tcW w:w="228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bookmarkStart w:id="776" w:name="RANGE!D8"/>
            <w:r w:rsidRPr="004434AD">
              <w:rPr>
                <w:rFonts w:ascii="Times New Roman" w:eastAsia="Times New Roman" w:hAnsi="Times New Roman"/>
                <w:color w:val="000000"/>
                <w:sz w:val="20"/>
                <w:szCs w:val="20"/>
                <w:lang w:eastAsia="ru-RU"/>
              </w:rPr>
              <w:t>30-35%</w:t>
            </w:r>
            <w:bookmarkEnd w:id="776"/>
          </w:p>
        </w:tc>
        <w:tc>
          <w:tcPr>
            <w:tcW w:w="4820" w:type="dxa"/>
            <w:vMerge w:val="restart"/>
            <w:tcBorders>
              <w:top w:val="single" w:sz="6" w:space="0" w:color="000000"/>
              <w:left w:val="single" w:sz="8" w:space="0" w:color="000000"/>
              <w:bottom w:val="single" w:sz="6" w:space="0" w:color="000000"/>
              <w:right w:val="single" w:sz="8" w:space="0" w:color="000000"/>
            </w:tcBorders>
            <w:shd w:val="clear" w:color="auto" w:fill="auto"/>
            <w:vAlign w:val="center"/>
            <w:hideMark/>
          </w:tcPr>
          <w:p w:rsidR="004434AD" w:rsidRPr="004434AD" w:rsidRDefault="004434AD" w:rsidP="002200D5">
            <w:pPr>
              <w:spacing w:after="0" w:line="240" w:lineRule="auto"/>
              <w:jc w:val="center"/>
              <w:rPr>
                <w:rFonts w:ascii="Times New Roman" w:eastAsia="Times New Roman" w:hAnsi="Times New Roman"/>
                <w:color w:val="000000"/>
                <w:sz w:val="20"/>
                <w:szCs w:val="20"/>
                <w:lang w:eastAsia="ru-RU"/>
              </w:rPr>
            </w:pPr>
            <w:r w:rsidRPr="004434AD">
              <w:rPr>
                <w:rFonts w:ascii="Times New Roman" w:eastAsia="Times New Roman" w:hAnsi="Times New Roman"/>
                <w:color w:val="000000"/>
                <w:sz w:val="20"/>
                <w:szCs w:val="20"/>
                <w:lang w:eastAsia="ru-RU"/>
              </w:rPr>
              <w:t>Из э</w:t>
            </w:r>
            <w:r w:rsidR="00685A6B">
              <w:rPr>
                <w:rFonts w:ascii="Times New Roman" w:eastAsia="Times New Roman" w:hAnsi="Times New Roman"/>
                <w:color w:val="000000"/>
                <w:sz w:val="20"/>
                <w:szCs w:val="20"/>
                <w:lang w:eastAsia="ru-RU"/>
              </w:rPr>
              <w:t xml:space="preserve">того общего количества жиров: </w:t>
            </w:r>
            <w:r w:rsidR="002200D5">
              <w:rPr>
                <w:rFonts w:ascii="Times New Roman" w:eastAsia="Times New Roman" w:hAnsi="Times New Roman"/>
                <w:color w:val="000000"/>
                <w:sz w:val="20"/>
                <w:szCs w:val="20"/>
                <w:lang w:eastAsia="ru-RU"/>
              </w:rPr>
              <w:t>70%</w:t>
            </w:r>
            <w:r w:rsidR="002200D5" w:rsidRPr="004434AD">
              <w:rPr>
                <w:rFonts w:ascii="Times New Roman" w:eastAsia="Times New Roman" w:hAnsi="Times New Roman"/>
                <w:color w:val="000000"/>
                <w:sz w:val="20"/>
                <w:szCs w:val="20"/>
                <w:lang w:eastAsia="ru-RU"/>
              </w:rPr>
              <w:t xml:space="preserve"> </w:t>
            </w:r>
            <w:r w:rsidR="002200D5">
              <w:rPr>
                <w:rFonts w:ascii="Times New Roman" w:eastAsia="Times New Roman" w:hAnsi="Times New Roman"/>
                <w:color w:val="000000"/>
                <w:sz w:val="20"/>
                <w:szCs w:val="20"/>
                <w:lang w:eastAsia="ru-RU"/>
              </w:rPr>
              <w:t xml:space="preserve">должно </w:t>
            </w:r>
            <w:r w:rsidR="002200D5" w:rsidRPr="004434AD">
              <w:rPr>
                <w:rFonts w:ascii="Times New Roman" w:eastAsia="Times New Roman" w:hAnsi="Times New Roman"/>
                <w:color w:val="000000"/>
                <w:sz w:val="20"/>
                <w:szCs w:val="20"/>
                <w:lang w:eastAsia="ru-RU"/>
              </w:rPr>
              <w:t>приходиться на скрытый жир</w:t>
            </w:r>
            <w:r w:rsidR="002200D5">
              <w:rPr>
                <w:rFonts w:ascii="Times New Roman" w:eastAsia="Times New Roman" w:hAnsi="Times New Roman"/>
                <w:color w:val="000000"/>
                <w:sz w:val="20"/>
                <w:szCs w:val="20"/>
                <w:lang w:eastAsia="ru-RU"/>
              </w:rPr>
              <w:t xml:space="preserve"> и </w:t>
            </w:r>
            <w:r w:rsidR="00685A6B">
              <w:rPr>
                <w:rFonts w:ascii="Times New Roman" w:eastAsia="Times New Roman" w:hAnsi="Times New Roman"/>
                <w:color w:val="000000"/>
                <w:sz w:val="20"/>
                <w:szCs w:val="20"/>
                <w:lang w:eastAsia="ru-RU"/>
              </w:rPr>
              <w:t>30%</w:t>
            </w:r>
            <w:r w:rsidRPr="004434AD">
              <w:rPr>
                <w:rFonts w:ascii="Times New Roman" w:eastAsia="Times New Roman" w:hAnsi="Times New Roman"/>
                <w:color w:val="000000"/>
                <w:sz w:val="20"/>
                <w:szCs w:val="20"/>
                <w:lang w:eastAsia="ru-RU"/>
              </w:rPr>
              <w:t xml:space="preserve"> на жировые</w:t>
            </w:r>
            <w:r w:rsidR="00685A6B">
              <w:rPr>
                <w:rFonts w:ascii="Times New Roman" w:eastAsia="Times New Roman" w:hAnsi="Times New Roman"/>
                <w:color w:val="000000"/>
                <w:sz w:val="20"/>
                <w:szCs w:val="20"/>
                <w:lang w:eastAsia="ru-RU"/>
              </w:rPr>
              <w:t xml:space="preserve"> продукты (видимый жир) </w:t>
            </w:r>
          </w:p>
        </w:tc>
      </w:tr>
      <w:tr w:rsidR="004434AD" w:rsidRPr="004434AD" w:rsidTr="004434AD">
        <w:trPr>
          <w:trHeight w:val="320"/>
        </w:trPr>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p>
        </w:tc>
        <w:tc>
          <w:tcPr>
            <w:tcW w:w="4820" w:type="dxa"/>
            <w:vMerge/>
            <w:tcBorders>
              <w:top w:val="single" w:sz="6" w:space="0" w:color="000000"/>
              <w:left w:val="single" w:sz="8" w:space="0" w:color="000000"/>
              <w:bottom w:val="single" w:sz="6"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r>
      <w:tr w:rsidR="004434AD" w:rsidRPr="004434AD" w:rsidTr="00D02478">
        <w:trPr>
          <w:trHeight w:val="269"/>
        </w:trPr>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c>
          <w:tcPr>
            <w:tcW w:w="2280" w:type="dxa"/>
            <w:vMerge/>
            <w:tcBorders>
              <w:top w:val="nil"/>
              <w:left w:val="single" w:sz="8" w:space="0" w:color="000000"/>
              <w:bottom w:val="single" w:sz="8" w:space="0" w:color="000000"/>
              <w:right w:val="single" w:sz="8" w:space="0" w:color="000000"/>
            </w:tcBorders>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p>
        </w:tc>
        <w:tc>
          <w:tcPr>
            <w:tcW w:w="4820" w:type="dxa"/>
            <w:vMerge/>
            <w:tcBorders>
              <w:top w:val="single" w:sz="6" w:space="0" w:color="000000"/>
              <w:left w:val="single" w:sz="8" w:space="0" w:color="000000"/>
              <w:bottom w:val="single" w:sz="6" w:space="0" w:color="000000"/>
              <w:right w:val="single" w:sz="8" w:space="0" w:color="000000"/>
            </w:tcBorders>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p>
        </w:tc>
      </w:tr>
      <w:tr w:rsidR="004434AD" w:rsidRPr="004434AD" w:rsidTr="004434AD">
        <w:trPr>
          <w:trHeight w:val="320"/>
        </w:trPr>
        <w:tc>
          <w:tcPr>
            <w:tcW w:w="2280" w:type="dxa"/>
            <w:tcBorders>
              <w:top w:val="nil"/>
              <w:left w:val="single" w:sz="8" w:space="0" w:color="000000"/>
              <w:bottom w:val="single" w:sz="8" w:space="0" w:color="000000"/>
              <w:right w:val="single" w:sz="8" w:space="0" w:color="000000"/>
            </w:tcBorders>
            <w:shd w:val="clear" w:color="auto" w:fill="auto"/>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bookmarkStart w:id="777" w:name="RANGE!E12"/>
            <w:bookmarkEnd w:id="777"/>
            <w:r w:rsidRPr="004434AD">
              <w:rPr>
                <w:rFonts w:ascii="Times New Roman" w:eastAsia="Times New Roman" w:hAnsi="Times New Roman"/>
                <w:color w:val="000000"/>
                <w:sz w:val="20"/>
                <w:szCs w:val="20"/>
                <w:lang w:eastAsia="ru-RU"/>
              </w:rPr>
              <w:t>Углеводы</w:t>
            </w:r>
          </w:p>
        </w:tc>
        <w:tc>
          <w:tcPr>
            <w:tcW w:w="2280" w:type="dxa"/>
            <w:tcBorders>
              <w:top w:val="nil"/>
              <w:left w:val="nil"/>
              <w:bottom w:val="single" w:sz="8" w:space="0" w:color="000000"/>
              <w:right w:val="single" w:sz="8" w:space="0" w:color="000000"/>
            </w:tcBorders>
            <w:shd w:val="clear" w:color="auto" w:fill="auto"/>
            <w:vAlign w:val="center"/>
            <w:hideMark/>
          </w:tcPr>
          <w:p w:rsidR="004434AD" w:rsidRPr="004434AD" w:rsidRDefault="004434AD" w:rsidP="00D02478">
            <w:pPr>
              <w:spacing w:after="0" w:line="240" w:lineRule="auto"/>
              <w:jc w:val="center"/>
              <w:rPr>
                <w:rFonts w:ascii="Times New Roman" w:eastAsia="Times New Roman" w:hAnsi="Times New Roman"/>
                <w:color w:val="000000"/>
                <w:sz w:val="20"/>
                <w:szCs w:val="20"/>
                <w:lang w:eastAsia="ru-RU"/>
              </w:rPr>
            </w:pPr>
            <w:bookmarkStart w:id="778" w:name="RANGE!D13"/>
            <w:r w:rsidRPr="004434AD">
              <w:rPr>
                <w:rFonts w:ascii="Times New Roman" w:eastAsia="Times New Roman" w:hAnsi="Times New Roman"/>
                <w:color w:val="000000"/>
                <w:sz w:val="20"/>
                <w:szCs w:val="20"/>
                <w:lang w:eastAsia="ru-RU"/>
              </w:rPr>
              <w:t>50-55%</w:t>
            </w:r>
            <w:bookmarkEnd w:id="778"/>
          </w:p>
        </w:tc>
        <w:tc>
          <w:tcPr>
            <w:tcW w:w="4820" w:type="dxa"/>
            <w:tcBorders>
              <w:top w:val="single" w:sz="6" w:space="0" w:color="000000"/>
              <w:left w:val="nil"/>
              <w:bottom w:val="single" w:sz="8" w:space="0" w:color="000000"/>
              <w:right w:val="single" w:sz="8" w:space="0" w:color="000000"/>
            </w:tcBorders>
            <w:shd w:val="clear" w:color="auto" w:fill="auto"/>
            <w:vAlign w:val="center"/>
            <w:hideMark/>
          </w:tcPr>
          <w:p w:rsidR="004434AD" w:rsidRPr="004434AD" w:rsidRDefault="004434AD" w:rsidP="004434AD">
            <w:pPr>
              <w:spacing w:after="0" w:line="240" w:lineRule="auto"/>
              <w:rPr>
                <w:rFonts w:ascii="Times New Roman" w:eastAsia="Times New Roman" w:hAnsi="Times New Roman"/>
                <w:color w:val="000000"/>
                <w:sz w:val="20"/>
                <w:szCs w:val="20"/>
                <w:lang w:eastAsia="ru-RU"/>
              </w:rPr>
            </w:pPr>
            <w:r w:rsidRPr="004434AD">
              <w:rPr>
                <w:rFonts w:ascii="Times New Roman" w:eastAsia="Times New Roman" w:hAnsi="Times New Roman"/>
                <w:color w:val="000000"/>
                <w:sz w:val="20"/>
                <w:szCs w:val="20"/>
                <w:lang w:eastAsia="ru-RU"/>
              </w:rPr>
              <w:t> </w:t>
            </w:r>
          </w:p>
        </w:tc>
      </w:tr>
    </w:tbl>
    <w:p w:rsidR="00950A13" w:rsidRPr="00950A13" w:rsidRDefault="00950A13" w:rsidP="00577E11">
      <w:pPr>
        <w:spacing w:line="240" w:lineRule="auto"/>
        <w:contextualSpacing/>
        <w:rPr>
          <w:rFonts w:ascii="Times New Roman" w:hAnsi="Times New Roman"/>
        </w:rPr>
      </w:pPr>
    </w:p>
    <w:p w:rsidR="00950A13" w:rsidRPr="00950A13" w:rsidRDefault="00950A13" w:rsidP="00577E11">
      <w:pPr>
        <w:spacing w:line="240" w:lineRule="auto"/>
        <w:contextualSpacing/>
        <w:rPr>
          <w:rFonts w:ascii="Times New Roman" w:hAnsi="Times New Roman"/>
        </w:rPr>
      </w:pPr>
      <w:bookmarkStart w:id="779" w:name="_Toc332520996"/>
      <w:r w:rsidRPr="00577E11">
        <w:rPr>
          <w:rFonts w:ascii="Times New Roman" w:hAnsi="Times New Roman"/>
          <w:i/>
        </w:rPr>
        <w:t>Обратите внимание:</w:t>
      </w:r>
      <w:r w:rsidRPr="00950A13">
        <w:rPr>
          <w:rFonts w:ascii="Times New Roman" w:hAnsi="Times New Roman"/>
        </w:rPr>
        <w:t xml:space="preserve"> Соотношение питательных веществ в граммах изменяется в зависимости от рассчитанной энергетической потребности (</w:t>
      </w:r>
      <w:r w:rsidRPr="00577E11">
        <w:rPr>
          <w:rFonts w:ascii="Times New Roman" w:hAnsi="Times New Roman"/>
          <w:color w:val="FF6600"/>
        </w:rPr>
        <w:t>табл</w:t>
      </w:r>
      <w:r w:rsidRPr="00950A13">
        <w:rPr>
          <w:rFonts w:ascii="Times New Roman" w:hAnsi="Times New Roman"/>
        </w:rPr>
        <w:t>.</w:t>
      </w:r>
      <w:bookmarkEnd w:id="779"/>
      <w:r w:rsidR="007E1CC6" w:rsidRPr="00B029D7">
        <w:rPr>
          <w:rFonts w:ascii="Times New Roman" w:hAnsi="Times New Roman"/>
        </w:rPr>
        <w:t xml:space="preserve"> </w:t>
      </w:r>
      <w:r w:rsidR="007E1CC6">
        <w:rPr>
          <w:rFonts w:ascii="Times New Roman" w:hAnsi="Times New Roman"/>
          <w:lang w:val="en-US"/>
        </w:rPr>
        <w:t>V.42</w:t>
      </w:r>
      <w:r w:rsidRPr="00950A13">
        <w:rPr>
          <w:rFonts w:ascii="Times New Roman" w:hAnsi="Times New Roman"/>
        </w:rPr>
        <w:t>).</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Pr="007E1CC6" w:rsidRDefault="00950A13" w:rsidP="00B93496">
      <w:pPr>
        <w:pStyle w:val="21"/>
        <w:spacing w:line="240" w:lineRule="auto"/>
        <w:ind w:firstLine="709"/>
        <w:contextualSpacing/>
        <w:jc w:val="left"/>
        <w:rPr>
          <w:rFonts w:ascii="Times New Roman" w:hAnsi="Times New Roman"/>
          <w:i w:val="0"/>
          <w:sz w:val="22"/>
          <w:szCs w:val="22"/>
        </w:rPr>
      </w:pPr>
      <w:r w:rsidRPr="007E1CC6">
        <w:rPr>
          <w:rFonts w:ascii="Times New Roman" w:hAnsi="Times New Roman"/>
          <w:i w:val="0"/>
          <w:color w:val="FF6600"/>
          <w:sz w:val="22"/>
          <w:szCs w:val="22"/>
        </w:rPr>
        <w:t xml:space="preserve">Таблица </w:t>
      </w:r>
      <w:r w:rsidR="007E1CC6">
        <w:rPr>
          <w:rFonts w:ascii="Times New Roman" w:hAnsi="Times New Roman"/>
          <w:i w:val="0"/>
          <w:sz w:val="22"/>
          <w:szCs w:val="22"/>
          <w:lang w:val="en-US"/>
        </w:rPr>
        <w:t>V.42.</w:t>
      </w:r>
      <w:r w:rsidRPr="007E1CC6">
        <w:rPr>
          <w:rFonts w:ascii="Times New Roman" w:hAnsi="Times New Roman"/>
          <w:i w:val="0"/>
          <w:sz w:val="22"/>
          <w:szCs w:val="22"/>
        </w:rPr>
        <w:t xml:space="preserve"> Соотношение питательных веществ</w:t>
      </w:r>
      <w:r w:rsidR="00577E11" w:rsidRPr="007E1CC6">
        <w:rPr>
          <w:rFonts w:ascii="Times New Roman" w:hAnsi="Times New Roman"/>
          <w:i w:val="0"/>
          <w:sz w:val="22"/>
          <w:szCs w:val="22"/>
        </w:rPr>
        <w:t xml:space="preserve">  в зависимости от калорийности диеты</w:t>
      </w:r>
    </w:p>
    <w:p w:rsidR="00577E11" w:rsidRPr="00577E11" w:rsidRDefault="00577E11" w:rsidP="00577E11"/>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039"/>
        <w:gridCol w:w="2052"/>
        <w:gridCol w:w="1545"/>
        <w:gridCol w:w="1649"/>
      </w:tblGrid>
      <w:tr w:rsidR="00950A13" w:rsidRPr="00950A13" w:rsidTr="00CE4552">
        <w:tc>
          <w:tcPr>
            <w:tcW w:w="403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contextualSpacing/>
              <w:jc w:val="center"/>
              <w:rPr>
                <w:rFonts w:ascii="Times New Roman" w:hAnsi="Times New Roman"/>
                <w:b/>
              </w:rPr>
            </w:pPr>
            <w:bookmarkStart w:id="780" w:name="_Toc332520998"/>
            <w:r w:rsidRPr="00950A13">
              <w:rPr>
                <w:rFonts w:ascii="Times New Roman" w:hAnsi="Times New Roman"/>
                <w:b/>
              </w:rPr>
              <w:t>Энергетическая потребность</w:t>
            </w:r>
            <w:bookmarkEnd w:id="780"/>
          </w:p>
        </w:tc>
        <w:tc>
          <w:tcPr>
            <w:tcW w:w="2052"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b/>
              </w:rPr>
            </w:pPr>
            <w:bookmarkStart w:id="781" w:name="_Toc332520999"/>
            <w:r w:rsidRPr="00950A13">
              <w:rPr>
                <w:rFonts w:ascii="Times New Roman" w:hAnsi="Times New Roman"/>
                <w:b/>
              </w:rPr>
              <w:t>Белок</w:t>
            </w:r>
            <w:bookmarkEnd w:id="781"/>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b/>
              </w:rPr>
            </w:pPr>
            <w:bookmarkStart w:id="782" w:name="_Toc332521000"/>
            <w:r w:rsidRPr="00950A13">
              <w:rPr>
                <w:rFonts w:ascii="Times New Roman" w:hAnsi="Times New Roman"/>
                <w:b/>
              </w:rPr>
              <w:t>Жир</w:t>
            </w:r>
            <w:bookmarkEnd w:id="782"/>
          </w:p>
        </w:tc>
        <w:tc>
          <w:tcPr>
            <w:tcW w:w="164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19"/>
              <w:contextualSpacing/>
              <w:jc w:val="center"/>
              <w:rPr>
                <w:rFonts w:ascii="Times New Roman" w:hAnsi="Times New Roman"/>
                <w:b/>
              </w:rPr>
            </w:pPr>
            <w:bookmarkStart w:id="783" w:name="_Toc332521001"/>
            <w:r w:rsidRPr="00950A13">
              <w:rPr>
                <w:rFonts w:ascii="Times New Roman" w:hAnsi="Times New Roman"/>
                <w:b/>
              </w:rPr>
              <w:t>Углеводы</w:t>
            </w:r>
            <w:bookmarkEnd w:id="783"/>
          </w:p>
        </w:tc>
      </w:tr>
      <w:tr w:rsidR="00950A13" w:rsidRPr="00950A13" w:rsidTr="00950A13">
        <w:tc>
          <w:tcPr>
            <w:tcW w:w="403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4" w:name="_Toc332521002"/>
            <w:r w:rsidRPr="00950A13">
              <w:rPr>
                <w:rFonts w:ascii="Times New Roman" w:hAnsi="Times New Roman"/>
              </w:rPr>
              <w:t>1000-1500 ккал</w:t>
            </w:r>
            <w:bookmarkEnd w:id="784"/>
          </w:p>
        </w:tc>
        <w:tc>
          <w:tcPr>
            <w:tcW w:w="2052"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5" w:name="_Toc332521003"/>
            <w:r w:rsidRPr="00950A13">
              <w:rPr>
                <w:rFonts w:ascii="Times New Roman" w:hAnsi="Times New Roman"/>
              </w:rPr>
              <w:t>20%</w:t>
            </w:r>
            <w:bookmarkEnd w:id="785"/>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6" w:name="_Toc332521004"/>
            <w:r w:rsidRPr="00950A13">
              <w:rPr>
                <w:rFonts w:ascii="Times New Roman" w:hAnsi="Times New Roman"/>
              </w:rPr>
              <w:t>30%</w:t>
            </w:r>
            <w:bookmarkEnd w:id="786"/>
          </w:p>
        </w:tc>
        <w:tc>
          <w:tcPr>
            <w:tcW w:w="164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7" w:name="_Toc332521005"/>
            <w:r w:rsidRPr="00950A13">
              <w:rPr>
                <w:rFonts w:ascii="Times New Roman" w:hAnsi="Times New Roman"/>
              </w:rPr>
              <w:t>50%</w:t>
            </w:r>
            <w:bookmarkEnd w:id="787"/>
          </w:p>
        </w:tc>
      </w:tr>
      <w:tr w:rsidR="00950A13" w:rsidRPr="00950A13" w:rsidTr="00950A13">
        <w:tc>
          <w:tcPr>
            <w:tcW w:w="403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8" w:name="_Toc332521006"/>
            <w:r w:rsidRPr="00950A13">
              <w:rPr>
                <w:rFonts w:ascii="Times New Roman" w:hAnsi="Times New Roman"/>
              </w:rPr>
              <w:t>1600-1700 ккал</w:t>
            </w:r>
            <w:bookmarkEnd w:id="788"/>
          </w:p>
        </w:tc>
        <w:tc>
          <w:tcPr>
            <w:tcW w:w="2052"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89" w:name="_Toc332521007"/>
            <w:r w:rsidRPr="00950A13">
              <w:rPr>
                <w:rFonts w:ascii="Times New Roman" w:hAnsi="Times New Roman"/>
              </w:rPr>
              <w:t>18%</w:t>
            </w:r>
            <w:bookmarkEnd w:id="789"/>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90" w:name="_Toc332521008"/>
            <w:r w:rsidRPr="00950A13">
              <w:rPr>
                <w:rFonts w:ascii="Times New Roman" w:hAnsi="Times New Roman"/>
              </w:rPr>
              <w:t>32%</w:t>
            </w:r>
            <w:bookmarkEnd w:id="790"/>
          </w:p>
        </w:tc>
        <w:tc>
          <w:tcPr>
            <w:tcW w:w="164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91" w:name="_Toc332521009"/>
            <w:r w:rsidRPr="00950A13">
              <w:rPr>
                <w:rFonts w:ascii="Times New Roman" w:hAnsi="Times New Roman"/>
              </w:rPr>
              <w:t>50%</w:t>
            </w:r>
            <w:bookmarkEnd w:id="791"/>
          </w:p>
        </w:tc>
      </w:tr>
      <w:tr w:rsidR="00950A13" w:rsidRPr="00950A13" w:rsidTr="00950A13">
        <w:tc>
          <w:tcPr>
            <w:tcW w:w="403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92" w:name="_Toc332521010"/>
            <w:r w:rsidRPr="00950A13">
              <w:rPr>
                <w:rFonts w:ascii="Times New Roman" w:hAnsi="Times New Roman"/>
              </w:rPr>
              <w:t>1800-2000 ккал</w:t>
            </w:r>
            <w:bookmarkEnd w:id="792"/>
          </w:p>
        </w:tc>
        <w:tc>
          <w:tcPr>
            <w:tcW w:w="2052"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93" w:name="_Toc332521011"/>
            <w:r w:rsidRPr="00950A13">
              <w:rPr>
                <w:rFonts w:ascii="Times New Roman" w:hAnsi="Times New Roman"/>
              </w:rPr>
              <w:t>16%</w:t>
            </w:r>
            <w:bookmarkEnd w:id="793"/>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bookmarkStart w:id="794" w:name="_Toc332521012"/>
            <w:r w:rsidRPr="00950A13">
              <w:rPr>
                <w:rFonts w:ascii="Times New Roman" w:hAnsi="Times New Roman"/>
              </w:rPr>
              <w:t>34%</w:t>
            </w:r>
            <w:bookmarkEnd w:id="794"/>
          </w:p>
        </w:tc>
        <w:tc>
          <w:tcPr>
            <w:tcW w:w="164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950A13">
              <w:rPr>
                <w:rFonts w:ascii="Times New Roman" w:hAnsi="Times New Roman"/>
              </w:rPr>
              <w:t>50%</w:t>
            </w:r>
          </w:p>
        </w:tc>
      </w:tr>
      <w:tr w:rsidR="00950A13" w:rsidRPr="00950A13" w:rsidTr="00950A13">
        <w:tc>
          <w:tcPr>
            <w:tcW w:w="403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950A13">
              <w:rPr>
                <w:rFonts w:ascii="Times New Roman" w:hAnsi="Times New Roman"/>
              </w:rPr>
              <w:t>&gt;2000 ккал</w:t>
            </w:r>
          </w:p>
        </w:tc>
        <w:tc>
          <w:tcPr>
            <w:tcW w:w="2052"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950A13">
              <w:rPr>
                <w:rFonts w:ascii="Times New Roman" w:hAnsi="Times New Roman"/>
              </w:rPr>
              <w:t>15%</w:t>
            </w:r>
          </w:p>
        </w:tc>
        <w:tc>
          <w:tcPr>
            <w:tcW w:w="1545"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950A13">
              <w:rPr>
                <w:rFonts w:ascii="Times New Roman" w:hAnsi="Times New Roman"/>
              </w:rPr>
              <w:t>35%</w:t>
            </w:r>
          </w:p>
        </w:tc>
        <w:tc>
          <w:tcPr>
            <w:tcW w:w="1649" w:type="dxa"/>
            <w:tcBorders>
              <w:top w:val="single" w:sz="6" w:space="0" w:color="000000"/>
              <w:left w:val="single" w:sz="6" w:space="0" w:color="000000"/>
              <w:bottom w:val="single" w:sz="6" w:space="0" w:color="000000"/>
              <w:right w:val="single" w:sz="6" w:space="0" w:color="000000"/>
            </w:tcBorders>
            <w:shd w:val="clear" w:color="auto" w:fill="auto"/>
          </w:tcPr>
          <w:p w:rsidR="00950A13" w:rsidRPr="00950A13" w:rsidRDefault="00950A13" w:rsidP="00B93496">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950A13">
              <w:rPr>
                <w:rFonts w:ascii="Times New Roman" w:hAnsi="Times New Roman"/>
              </w:rPr>
              <w:t>50%</w:t>
            </w:r>
          </w:p>
        </w:tc>
      </w:tr>
    </w:tbl>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В результате получается реалистический план питания с учетом соответствующего обеспечени</w:t>
      </w:r>
      <w:r w:rsidR="00CE4552">
        <w:rPr>
          <w:rFonts w:ascii="Times New Roman" w:hAnsi="Times New Roman"/>
        </w:rPr>
        <w:t xml:space="preserve">я тремя основными питательными </w:t>
      </w:r>
      <w:r w:rsidR="00F830A7">
        <w:rPr>
          <w:rFonts w:ascii="Times New Roman" w:hAnsi="Times New Roman"/>
        </w:rPr>
        <w:t>в</w:t>
      </w:r>
      <w:r w:rsidRPr="00950A13">
        <w:rPr>
          <w:rFonts w:ascii="Times New Roman" w:hAnsi="Times New Roman"/>
        </w:rPr>
        <w:t>еществами.</w:t>
      </w:r>
    </w:p>
    <w:p w:rsidR="00950A13" w:rsidRPr="00950A13" w:rsidRDefault="00950A13" w:rsidP="00B93496">
      <w:pPr>
        <w:spacing w:line="240" w:lineRule="auto"/>
        <w:ind w:firstLine="709"/>
        <w:contextualSpacing/>
        <w:rPr>
          <w:rFonts w:ascii="Times New Roman" w:hAnsi="Times New Roman"/>
        </w:rPr>
      </w:pPr>
      <w:r w:rsidRPr="00950A13">
        <w:rPr>
          <w:rFonts w:ascii="Times New Roman" w:hAnsi="Times New Roman"/>
        </w:rPr>
        <w:t> </w:t>
      </w:r>
    </w:p>
    <w:p w:rsidR="001C0F24" w:rsidRPr="008D7D35" w:rsidRDefault="008D7D35" w:rsidP="00B93496">
      <w:pPr>
        <w:spacing w:line="240" w:lineRule="auto"/>
        <w:contextualSpacing/>
        <w:rPr>
          <w:rFonts w:ascii="Times New Roman" w:hAnsi="Times New Roman"/>
          <w:i/>
        </w:rPr>
      </w:pPr>
      <w:r w:rsidRPr="008D7D35">
        <w:rPr>
          <w:rFonts w:ascii="Times New Roman" w:hAnsi="Times New Roman"/>
          <w:i/>
        </w:rPr>
        <w:t xml:space="preserve">Пример расчета </w:t>
      </w:r>
    </w:p>
    <w:p w:rsidR="008D7D35" w:rsidRDefault="008D7D35" w:rsidP="00B93496">
      <w:pPr>
        <w:spacing w:line="240" w:lineRule="auto"/>
        <w:contextualSpacing/>
        <w:rPr>
          <w:rFonts w:ascii="Times New Roman" w:hAnsi="Times New Roman"/>
          <w:b/>
        </w:rPr>
      </w:pPr>
    </w:p>
    <w:p w:rsidR="008D7D35" w:rsidRDefault="008D7D35" w:rsidP="00B93496">
      <w:pPr>
        <w:spacing w:line="240" w:lineRule="auto"/>
        <w:contextualSpacing/>
        <w:rPr>
          <w:rFonts w:ascii="Times New Roman" w:hAnsi="Times New Roman"/>
        </w:rPr>
      </w:pPr>
      <w:r w:rsidRPr="008D7D35">
        <w:rPr>
          <w:rFonts w:ascii="Times New Roman" w:hAnsi="Times New Roman"/>
        </w:rPr>
        <w:t xml:space="preserve">Допустим вы с помощью одного из вышеописанных методов определили, что суточная </w:t>
      </w:r>
      <w:r w:rsidRPr="00950211">
        <w:rPr>
          <w:rFonts w:ascii="Times New Roman" w:hAnsi="Times New Roman"/>
        </w:rPr>
        <w:t>потребность в энергии составляет для вас 1500 ккал</w:t>
      </w:r>
      <w:r w:rsidR="00F830A7" w:rsidRPr="00950211">
        <w:rPr>
          <w:rFonts w:ascii="Times New Roman" w:hAnsi="Times New Roman"/>
        </w:rPr>
        <w:t xml:space="preserve">. Из </w:t>
      </w:r>
      <w:r w:rsidR="00F830A7" w:rsidRPr="00950211">
        <w:rPr>
          <w:rFonts w:ascii="Times New Roman" w:hAnsi="Times New Roman"/>
          <w:color w:val="FF6600"/>
        </w:rPr>
        <w:t xml:space="preserve">табл. </w:t>
      </w:r>
      <w:r w:rsidR="00950211" w:rsidRPr="00950211">
        <w:rPr>
          <w:rFonts w:ascii="Times New Roman" w:hAnsi="Times New Roman"/>
          <w:lang w:val="en-US"/>
        </w:rPr>
        <w:t xml:space="preserve">V.42 </w:t>
      </w:r>
      <w:r w:rsidR="00F830A7" w:rsidRPr="00950211">
        <w:rPr>
          <w:rFonts w:ascii="Times New Roman" w:hAnsi="Times New Roman"/>
        </w:rPr>
        <w:t xml:space="preserve">следует, что эта </w:t>
      </w:r>
      <w:r w:rsidR="006628F7" w:rsidRPr="00950211">
        <w:rPr>
          <w:rFonts w:ascii="Times New Roman" w:hAnsi="Times New Roman"/>
        </w:rPr>
        <w:t>энергия должна</w:t>
      </w:r>
      <w:r w:rsidR="006628F7">
        <w:rPr>
          <w:rFonts w:ascii="Times New Roman" w:hAnsi="Times New Roman"/>
        </w:rPr>
        <w:t xml:space="preserve"> быть получена</w:t>
      </w:r>
      <w:r w:rsidR="00477A89">
        <w:rPr>
          <w:rFonts w:ascii="Times New Roman" w:hAnsi="Times New Roman"/>
        </w:rPr>
        <w:t xml:space="preserve"> из</w:t>
      </w:r>
      <w:r w:rsidR="006628F7">
        <w:rPr>
          <w:rFonts w:ascii="Times New Roman" w:hAnsi="Times New Roman"/>
        </w:rPr>
        <w:t xml:space="preserve"> диеты, состоящей на 20% из белков, на 30% из жиров и на 50% из углеводов. Отсюда легко рассчитать количество грамм белков, жиров и углеводов в вашей диете:</w:t>
      </w:r>
    </w:p>
    <w:p w:rsidR="006628F7" w:rsidRDefault="006628F7" w:rsidP="00B93496">
      <w:pPr>
        <w:spacing w:line="240" w:lineRule="auto"/>
        <w:contextualSpacing/>
        <w:rPr>
          <w:rFonts w:ascii="Times New Roman" w:hAnsi="Times New Roman"/>
        </w:rPr>
      </w:pPr>
    </w:p>
    <w:p w:rsidR="006628F7" w:rsidRDefault="00604AC0" w:rsidP="00B93496">
      <w:pPr>
        <w:spacing w:line="240" w:lineRule="auto"/>
        <w:contextualSpacing/>
        <w:rPr>
          <w:rFonts w:ascii="Times New Roman" w:hAnsi="Times New Roman"/>
        </w:rPr>
      </w:pPr>
      <w:r w:rsidRPr="00E46A0A">
        <w:rPr>
          <w:rFonts w:ascii="Times New Roman" w:hAnsi="Times New Roman"/>
          <w:i/>
        </w:rPr>
        <w:t>Грамм белков</w:t>
      </w:r>
      <w:r>
        <w:rPr>
          <w:rFonts w:ascii="Times New Roman" w:hAnsi="Times New Roman"/>
        </w:rPr>
        <w:t>: (1500 х 0,2)/4,1 =</w:t>
      </w:r>
      <w:r w:rsidR="00161598">
        <w:rPr>
          <w:rFonts w:ascii="Times New Roman" w:hAnsi="Times New Roman"/>
        </w:rPr>
        <w:t xml:space="preserve"> </w:t>
      </w:r>
      <w:r w:rsidR="00522CD0">
        <w:rPr>
          <w:rFonts w:ascii="Times New Roman" w:hAnsi="Times New Roman"/>
        </w:rPr>
        <w:t>73 г</w:t>
      </w:r>
    </w:p>
    <w:p w:rsidR="00186039" w:rsidRDefault="00186039" w:rsidP="00A616F5">
      <w:pPr>
        <w:spacing w:line="240" w:lineRule="auto"/>
        <w:ind w:left="700"/>
        <w:contextualSpacing/>
        <w:rPr>
          <w:rFonts w:ascii="Times New Roman" w:hAnsi="Times New Roman"/>
        </w:rPr>
      </w:pPr>
      <w:r w:rsidRPr="002133D5">
        <w:rPr>
          <w:rFonts w:ascii="Times New Roman" w:hAnsi="Times New Roman"/>
        </w:rPr>
        <w:t xml:space="preserve">- из них </w:t>
      </w:r>
      <w:r w:rsidR="00A307E9" w:rsidRPr="002133D5">
        <w:rPr>
          <w:rFonts w:ascii="Times New Roman" w:hAnsi="Times New Roman"/>
        </w:rPr>
        <w:t xml:space="preserve">согласно </w:t>
      </w:r>
      <w:r w:rsidR="00A307E9" w:rsidRPr="002133D5">
        <w:rPr>
          <w:rFonts w:ascii="Times New Roman" w:hAnsi="Times New Roman"/>
          <w:color w:val="FF0000"/>
        </w:rPr>
        <w:t>табл</w:t>
      </w:r>
      <w:r w:rsidR="00A307E9" w:rsidRPr="002133D5">
        <w:rPr>
          <w:rFonts w:ascii="Times New Roman" w:hAnsi="Times New Roman"/>
        </w:rPr>
        <w:t>.</w:t>
      </w:r>
      <w:r w:rsidR="002133D5" w:rsidRPr="00B029D7">
        <w:rPr>
          <w:rFonts w:ascii="Times New Roman" w:hAnsi="Times New Roman"/>
        </w:rPr>
        <w:t xml:space="preserve"> </w:t>
      </w:r>
      <w:r w:rsidR="002133D5" w:rsidRPr="002133D5">
        <w:rPr>
          <w:rFonts w:ascii="Times New Roman" w:hAnsi="Times New Roman"/>
          <w:lang w:val="en-US"/>
        </w:rPr>
        <w:t>V.41</w:t>
      </w:r>
      <w:r w:rsidR="00A307E9" w:rsidRPr="002133D5">
        <w:rPr>
          <w:rFonts w:ascii="Times New Roman" w:hAnsi="Times New Roman"/>
        </w:rPr>
        <w:t xml:space="preserve"> </w:t>
      </w:r>
      <w:r w:rsidRPr="002133D5">
        <w:rPr>
          <w:rFonts w:ascii="Times New Roman" w:hAnsi="Times New Roman"/>
        </w:rPr>
        <w:t>животного происхождения</w:t>
      </w:r>
      <w:r w:rsidR="00581258" w:rsidRPr="002133D5">
        <w:rPr>
          <w:rFonts w:ascii="Times New Roman" w:hAnsi="Times New Roman"/>
        </w:rPr>
        <w:t>:</w:t>
      </w:r>
      <w:r w:rsidRPr="002133D5">
        <w:rPr>
          <w:rFonts w:ascii="Times New Roman" w:hAnsi="Times New Roman"/>
        </w:rPr>
        <w:t xml:space="preserve"> </w:t>
      </w:r>
      <w:r w:rsidR="00581258" w:rsidRPr="002133D5">
        <w:rPr>
          <w:rFonts w:ascii="Times New Roman" w:hAnsi="Times New Roman"/>
        </w:rPr>
        <w:t>(</w:t>
      </w:r>
      <w:r w:rsidRPr="002133D5">
        <w:rPr>
          <w:rFonts w:ascii="Times New Roman" w:hAnsi="Times New Roman"/>
        </w:rPr>
        <w:t>73 х 0,7</w:t>
      </w:r>
      <w:r w:rsidR="00581258" w:rsidRPr="002133D5">
        <w:rPr>
          <w:rFonts w:ascii="Times New Roman" w:hAnsi="Times New Roman"/>
        </w:rPr>
        <w:t>)</w:t>
      </w:r>
      <w:r w:rsidRPr="002133D5">
        <w:rPr>
          <w:rFonts w:ascii="Times New Roman" w:hAnsi="Times New Roman"/>
        </w:rPr>
        <w:t xml:space="preserve"> = </w:t>
      </w:r>
      <w:r w:rsidR="00581258" w:rsidRPr="002133D5">
        <w:rPr>
          <w:rFonts w:ascii="Times New Roman" w:hAnsi="Times New Roman"/>
        </w:rPr>
        <w:t>51 г, а остальное (73-51</w:t>
      </w:r>
      <w:r w:rsidR="00581258">
        <w:rPr>
          <w:rFonts w:ascii="Times New Roman" w:hAnsi="Times New Roman"/>
        </w:rPr>
        <w:t xml:space="preserve"> = </w:t>
      </w:r>
      <w:r w:rsidR="00A616F5">
        <w:rPr>
          <w:rFonts w:ascii="Times New Roman" w:hAnsi="Times New Roman"/>
        </w:rPr>
        <w:t>22 г) растительный белок</w:t>
      </w:r>
    </w:p>
    <w:p w:rsidR="00604AC0" w:rsidRDefault="00604AC0" w:rsidP="00B93496">
      <w:pPr>
        <w:spacing w:line="240" w:lineRule="auto"/>
        <w:contextualSpacing/>
        <w:rPr>
          <w:rFonts w:ascii="Times New Roman" w:hAnsi="Times New Roman"/>
        </w:rPr>
      </w:pPr>
      <w:r w:rsidRPr="00E46A0A">
        <w:rPr>
          <w:rFonts w:ascii="Times New Roman" w:hAnsi="Times New Roman"/>
          <w:i/>
        </w:rPr>
        <w:t>Грамм жиров</w:t>
      </w:r>
      <w:r>
        <w:rPr>
          <w:rFonts w:ascii="Times New Roman" w:hAnsi="Times New Roman"/>
        </w:rPr>
        <w:t xml:space="preserve">: (1500 </w:t>
      </w:r>
      <w:r w:rsidR="00161598">
        <w:rPr>
          <w:rFonts w:ascii="Times New Roman" w:hAnsi="Times New Roman"/>
        </w:rPr>
        <w:t>х 0,3)/9,3 =</w:t>
      </w:r>
      <w:r w:rsidR="00522CD0">
        <w:rPr>
          <w:rFonts w:ascii="Times New Roman" w:hAnsi="Times New Roman"/>
        </w:rPr>
        <w:t xml:space="preserve"> 48 г</w:t>
      </w:r>
    </w:p>
    <w:p w:rsidR="00A616F5" w:rsidRPr="004A3EB0" w:rsidRDefault="00A616F5" w:rsidP="00681A76">
      <w:pPr>
        <w:spacing w:line="240" w:lineRule="auto"/>
        <w:ind w:left="700"/>
        <w:contextualSpacing/>
        <w:rPr>
          <w:rFonts w:ascii="Times New Roman" w:hAnsi="Times New Roman"/>
          <w:i/>
        </w:rPr>
      </w:pPr>
      <w:r>
        <w:rPr>
          <w:rFonts w:ascii="Times New Roman" w:hAnsi="Times New Roman"/>
        </w:rPr>
        <w:lastRenderedPageBreak/>
        <w:t xml:space="preserve">- из них </w:t>
      </w:r>
      <w:r w:rsidR="00A307E9">
        <w:rPr>
          <w:rFonts w:ascii="Times New Roman" w:hAnsi="Times New Roman"/>
        </w:rPr>
        <w:t xml:space="preserve">согласно </w:t>
      </w:r>
      <w:r w:rsidR="00A307E9" w:rsidRPr="00A307E9">
        <w:rPr>
          <w:rFonts w:ascii="Times New Roman" w:hAnsi="Times New Roman"/>
          <w:color w:val="FF0000"/>
        </w:rPr>
        <w:t>табл</w:t>
      </w:r>
      <w:r w:rsidR="00A307E9">
        <w:rPr>
          <w:rFonts w:ascii="Times New Roman" w:hAnsi="Times New Roman"/>
        </w:rPr>
        <w:t>.</w:t>
      </w:r>
      <w:r w:rsidR="00E46A0A">
        <w:rPr>
          <w:rFonts w:ascii="Times New Roman" w:hAnsi="Times New Roman"/>
        </w:rPr>
        <w:t xml:space="preserve"> </w:t>
      </w:r>
      <w:r w:rsidR="002133D5" w:rsidRPr="002133D5">
        <w:rPr>
          <w:rFonts w:ascii="Times New Roman" w:hAnsi="Times New Roman"/>
          <w:lang w:val="en-US"/>
        </w:rPr>
        <w:t>V.41</w:t>
      </w:r>
      <w:r w:rsidR="002133D5" w:rsidRPr="002133D5">
        <w:rPr>
          <w:rFonts w:ascii="Times New Roman" w:hAnsi="Times New Roman"/>
        </w:rPr>
        <w:t xml:space="preserve"> </w:t>
      </w:r>
      <w:r w:rsidR="00E46A0A">
        <w:rPr>
          <w:rFonts w:ascii="Times New Roman" w:hAnsi="Times New Roman"/>
        </w:rPr>
        <w:t xml:space="preserve">скрытый жир: (48 х 0,7) = </w:t>
      </w:r>
      <w:r w:rsidR="004A3EB0">
        <w:rPr>
          <w:rFonts w:ascii="Times New Roman" w:hAnsi="Times New Roman"/>
        </w:rPr>
        <w:t>34 г, а остальное (48-34 = 18 г) видимый жир</w:t>
      </w:r>
      <w:r w:rsidR="005A28DF">
        <w:rPr>
          <w:rFonts w:ascii="Times New Roman" w:hAnsi="Times New Roman"/>
        </w:rPr>
        <w:t xml:space="preserve"> (бутербродное масло, например)</w:t>
      </w:r>
    </w:p>
    <w:p w:rsidR="00161598" w:rsidRDefault="00161598" w:rsidP="00681A76">
      <w:pPr>
        <w:spacing w:line="240" w:lineRule="auto"/>
        <w:ind w:left="709" w:hanging="709"/>
        <w:contextualSpacing/>
        <w:rPr>
          <w:rFonts w:ascii="Times New Roman" w:hAnsi="Times New Roman"/>
        </w:rPr>
      </w:pPr>
      <w:r w:rsidRPr="004A3EB0">
        <w:rPr>
          <w:rFonts w:ascii="Times New Roman" w:hAnsi="Times New Roman"/>
          <w:i/>
        </w:rPr>
        <w:t>Грамм углеводов</w:t>
      </w:r>
      <w:r>
        <w:rPr>
          <w:rFonts w:ascii="Times New Roman" w:hAnsi="Times New Roman"/>
        </w:rPr>
        <w:t xml:space="preserve"> (1500 х 0,5)/4,1 =</w:t>
      </w:r>
      <w:r w:rsidR="00522CD0">
        <w:rPr>
          <w:rFonts w:ascii="Times New Roman" w:hAnsi="Times New Roman"/>
        </w:rPr>
        <w:t xml:space="preserve"> 183 г</w:t>
      </w:r>
      <w:r w:rsidR="00CD458D">
        <w:rPr>
          <w:rFonts w:ascii="Times New Roman" w:hAnsi="Times New Roman"/>
        </w:rPr>
        <w:t>. Отсюда легко рассчитать количество ХЕ</w:t>
      </w:r>
      <w:r w:rsidR="00CE5B7D">
        <w:rPr>
          <w:rFonts w:ascii="Times New Roman" w:hAnsi="Times New Roman"/>
        </w:rPr>
        <w:t xml:space="preserve"> </w:t>
      </w:r>
      <w:r w:rsidR="00681A76">
        <w:rPr>
          <w:rFonts w:ascii="Times New Roman" w:hAnsi="Times New Roman"/>
        </w:rPr>
        <w:t>(допусти</w:t>
      </w:r>
      <w:r w:rsidR="00CE5B7D">
        <w:rPr>
          <w:rFonts w:ascii="Times New Roman" w:hAnsi="Times New Roman"/>
        </w:rPr>
        <w:t>м в 1ХЕ 10 г углеводов)</w:t>
      </w:r>
      <w:r w:rsidR="00CD458D">
        <w:rPr>
          <w:rFonts w:ascii="Times New Roman" w:hAnsi="Times New Roman"/>
        </w:rPr>
        <w:t xml:space="preserve">: </w:t>
      </w:r>
      <w:r w:rsidR="00CE5B7D">
        <w:rPr>
          <w:rFonts w:ascii="Times New Roman" w:hAnsi="Times New Roman"/>
        </w:rPr>
        <w:t>(</w:t>
      </w:r>
      <w:r w:rsidR="00CD458D">
        <w:rPr>
          <w:rFonts w:ascii="Times New Roman" w:hAnsi="Times New Roman"/>
        </w:rPr>
        <w:t>183</w:t>
      </w:r>
      <w:r w:rsidR="00CE5B7D">
        <w:rPr>
          <w:rFonts w:ascii="Times New Roman" w:hAnsi="Times New Roman"/>
        </w:rPr>
        <w:t>/10 = 18</w:t>
      </w:r>
      <w:r w:rsidR="00681A76">
        <w:rPr>
          <w:rFonts w:ascii="Times New Roman" w:hAnsi="Times New Roman"/>
        </w:rPr>
        <w:t xml:space="preserve"> ХЕ/сутки)</w:t>
      </w:r>
    </w:p>
    <w:p w:rsidR="005A28DF" w:rsidRDefault="005A28DF" w:rsidP="00681A76">
      <w:pPr>
        <w:spacing w:line="240" w:lineRule="auto"/>
        <w:ind w:left="709" w:hanging="709"/>
        <w:contextualSpacing/>
        <w:rPr>
          <w:rFonts w:ascii="Times New Roman" w:hAnsi="Times New Roman"/>
        </w:rPr>
      </w:pPr>
    </w:p>
    <w:p w:rsidR="005A28DF" w:rsidRPr="006A5FE2" w:rsidRDefault="006A5FE2" w:rsidP="006A5FE2">
      <w:pPr>
        <w:spacing w:line="240" w:lineRule="auto"/>
        <w:ind w:firstLine="426"/>
        <w:contextualSpacing/>
        <w:rPr>
          <w:rFonts w:ascii="Times New Roman" w:hAnsi="Times New Roman"/>
        </w:rPr>
      </w:pPr>
      <w:r>
        <w:rPr>
          <w:rFonts w:ascii="Times New Roman" w:hAnsi="Times New Roman"/>
        </w:rPr>
        <w:t>Ориентировочно число хлебных</w:t>
      </w:r>
      <w:r w:rsidR="005A28DF">
        <w:rPr>
          <w:rFonts w:ascii="Times New Roman" w:hAnsi="Times New Roman"/>
        </w:rPr>
        <w:t xml:space="preserve"> единицы </w:t>
      </w:r>
      <w:r>
        <w:rPr>
          <w:rFonts w:ascii="Times New Roman" w:hAnsi="Times New Roman"/>
        </w:rPr>
        <w:t xml:space="preserve">можно определить и из </w:t>
      </w:r>
      <w:r w:rsidRPr="006A5FE2">
        <w:rPr>
          <w:rFonts w:ascii="Times New Roman" w:hAnsi="Times New Roman"/>
          <w:color w:val="FF0000"/>
        </w:rPr>
        <w:t>табл</w:t>
      </w:r>
      <w:r>
        <w:rPr>
          <w:rFonts w:ascii="Times New Roman" w:hAnsi="Times New Roman"/>
        </w:rPr>
        <w:t>.</w:t>
      </w:r>
      <w:r w:rsidR="008765B5" w:rsidRPr="00B029D7">
        <w:rPr>
          <w:rFonts w:ascii="Times New Roman" w:hAnsi="Times New Roman"/>
        </w:rPr>
        <w:t xml:space="preserve"> </w:t>
      </w:r>
      <w:r w:rsidR="008765B5">
        <w:rPr>
          <w:rFonts w:ascii="Times New Roman" w:hAnsi="Times New Roman"/>
          <w:lang w:val="en-US"/>
        </w:rPr>
        <w:t>V.43</w:t>
      </w:r>
      <w:r>
        <w:rPr>
          <w:rFonts w:ascii="Times New Roman" w:hAnsi="Times New Roman"/>
        </w:rPr>
        <w:t xml:space="preserve"> в зависимости от пола, массы тела и физической активности.  </w:t>
      </w:r>
    </w:p>
    <w:p w:rsidR="005A28DF" w:rsidRDefault="005A28DF" w:rsidP="00681A76">
      <w:pPr>
        <w:spacing w:line="240" w:lineRule="auto"/>
        <w:ind w:left="709" w:hanging="709"/>
        <w:contextualSpacing/>
        <w:rPr>
          <w:rFonts w:ascii="Times New Roman" w:hAnsi="Times New Roman"/>
          <w:lang w:val="en-US"/>
        </w:rPr>
      </w:pPr>
    </w:p>
    <w:p w:rsidR="00E97AA9" w:rsidRPr="00F4477C" w:rsidRDefault="00E97AA9" w:rsidP="00E97AA9">
      <w:pPr>
        <w:pStyle w:val="TablicaZag"/>
        <w:rPr>
          <w:rFonts w:ascii="Times New Roman" w:hAnsi="Times New Roman" w:cs="Times New Roman"/>
          <w:color w:val="auto"/>
          <w:sz w:val="22"/>
          <w:szCs w:val="22"/>
        </w:rPr>
      </w:pPr>
      <w:r w:rsidRPr="008765B5">
        <w:rPr>
          <w:rFonts w:ascii="Times New Roman" w:hAnsi="Times New Roman" w:cs="Times New Roman"/>
          <w:b w:val="0"/>
          <w:color w:val="FF0000"/>
          <w:sz w:val="22"/>
          <w:szCs w:val="22"/>
        </w:rPr>
        <w:t>Табл</w:t>
      </w:r>
      <w:r w:rsidRPr="008765B5">
        <w:rPr>
          <w:rFonts w:ascii="Times New Roman" w:hAnsi="Times New Roman" w:cs="Times New Roman"/>
          <w:b w:val="0"/>
          <w:color w:val="auto"/>
          <w:sz w:val="22"/>
          <w:szCs w:val="22"/>
        </w:rPr>
        <w:t>.</w:t>
      </w:r>
      <w:r w:rsidR="008765B5" w:rsidRPr="00B029D7">
        <w:rPr>
          <w:rFonts w:ascii="Times New Roman" w:hAnsi="Times New Roman"/>
          <w:b w:val="0"/>
          <w:sz w:val="22"/>
          <w:szCs w:val="22"/>
        </w:rPr>
        <w:t xml:space="preserve"> </w:t>
      </w:r>
      <w:r w:rsidR="008765B5" w:rsidRPr="008765B5">
        <w:rPr>
          <w:rFonts w:ascii="Times New Roman" w:hAnsi="Times New Roman"/>
          <w:b w:val="0"/>
          <w:sz w:val="22"/>
          <w:szCs w:val="22"/>
          <w:lang w:val="en-US"/>
        </w:rPr>
        <w:t>V</w:t>
      </w:r>
      <w:r w:rsidR="008765B5" w:rsidRPr="00B029D7">
        <w:rPr>
          <w:rFonts w:ascii="Times New Roman" w:hAnsi="Times New Roman"/>
          <w:b w:val="0"/>
          <w:sz w:val="22"/>
          <w:szCs w:val="22"/>
        </w:rPr>
        <w:t>.43.</w:t>
      </w:r>
      <w:r w:rsidR="008765B5" w:rsidRPr="008765B5">
        <w:rPr>
          <w:rFonts w:ascii="Times New Roman" w:hAnsi="Times New Roman"/>
          <w:b w:val="0"/>
          <w:sz w:val="22"/>
          <w:szCs w:val="22"/>
        </w:rPr>
        <w:t xml:space="preserve"> </w:t>
      </w:r>
      <w:r w:rsidRPr="008765B5">
        <w:rPr>
          <w:rFonts w:ascii="Times New Roman" w:hAnsi="Times New Roman" w:cs="Times New Roman"/>
          <w:b w:val="0"/>
          <w:color w:val="auto"/>
          <w:sz w:val="22"/>
          <w:szCs w:val="22"/>
        </w:rPr>
        <w:t xml:space="preserve"> Суточная потребность в ХЕ в зависимости от физической активности</w:t>
      </w:r>
      <w:r w:rsidRPr="008765B5">
        <w:rPr>
          <w:rFonts w:ascii="Times New Roman" w:hAnsi="Times New Roman" w:cs="Times New Roman"/>
          <w:b w:val="0"/>
          <w:color w:val="auto"/>
          <w:sz w:val="22"/>
          <w:szCs w:val="22"/>
        </w:rPr>
        <w:br/>
      </w:r>
      <w:r w:rsidRPr="00804E25">
        <w:rPr>
          <w:rFonts w:ascii="Times New Roman" w:hAnsi="Times New Roman" w:cs="Times New Roman"/>
          <w:b w:val="0"/>
          <w:color w:val="auto"/>
          <w:sz w:val="22"/>
          <w:szCs w:val="22"/>
        </w:rPr>
        <w:t>и массы тела. Больным с дефицитом массы тела</w:t>
      </w:r>
      <w:r w:rsidRPr="00804E25">
        <w:rPr>
          <w:rFonts w:ascii="Times New Roman" w:hAnsi="Times New Roman" w:cs="Times New Roman"/>
          <w:b w:val="0"/>
          <w:color w:val="auto"/>
          <w:sz w:val="22"/>
          <w:szCs w:val="22"/>
        </w:rPr>
        <w:br/>
        <w:t>рекомендуется 25—30 ХЕ в сутки</w:t>
      </w:r>
    </w:p>
    <w:tbl>
      <w:tblPr>
        <w:tblW w:w="0" w:type="auto"/>
        <w:jc w:val="center"/>
        <w:tblCellMar>
          <w:left w:w="0" w:type="dxa"/>
          <w:right w:w="0" w:type="dxa"/>
        </w:tblCellMar>
        <w:tblLook w:val="0000" w:firstRow="0" w:lastRow="0" w:firstColumn="0" w:lastColumn="0" w:noHBand="0" w:noVBand="0"/>
      </w:tblPr>
      <w:tblGrid>
        <w:gridCol w:w="2580"/>
        <w:gridCol w:w="1221"/>
        <w:gridCol w:w="1195"/>
        <w:gridCol w:w="1221"/>
        <w:gridCol w:w="1195"/>
      </w:tblGrid>
      <w:tr w:rsidR="00E97AA9" w:rsidRPr="00F4477C" w:rsidTr="00E97AA9">
        <w:trPr>
          <w:trHeight w:val="60"/>
          <w:jc w:val="center"/>
        </w:trPr>
        <w:tc>
          <w:tcPr>
            <w:tcW w:w="2580" w:type="dxa"/>
            <w:vMerge w:val="restart"/>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Категории больных</w:t>
            </w:r>
          </w:p>
        </w:tc>
        <w:tc>
          <w:tcPr>
            <w:tcW w:w="4610" w:type="dxa"/>
            <w:gridSpan w:val="4"/>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Масса тела</w:t>
            </w:r>
          </w:p>
        </w:tc>
      </w:tr>
      <w:tr w:rsidR="00E97AA9" w:rsidRPr="00F4477C" w:rsidTr="00E97AA9">
        <w:trPr>
          <w:trHeight w:val="261"/>
          <w:jc w:val="center"/>
        </w:trPr>
        <w:tc>
          <w:tcPr>
            <w:tcW w:w="2580" w:type="dxa"/>
            <w:vMerge/>
            <w:tcBorders>
              <w:top w:val="single" w:sz="4" w:space="0" w:color="000000"/>
              <w:left w:val="single" w:sz="4" w:space="0" w:color="000000"/>
              <w:bottom w:val="single" w:sz="4" w:space="0" w:color="000000"/>
              <w:right w:val="single" w:sz="4" w:space="0" w:color="000000"/>
            </w:tcBorders>
          </w:tcPr>
          <w:p w:rsidR="00E97AA9" w:rsidRPr="00F4477C" w:rsidRDefault="00E97AA9" w:rsidP="00E97AA9">
            <w:pPr>
              <w:pStyle w:val="NoParagraphStyle"/>
              <w:spacing w:line="240" w:lineRule="auto"/>
              <w:textAlignment w:val="auto"/>
              <w:rPr>
                <w:color w:val="auto"/>
                <w:sz w:val="22"/>
                <w:szCs w:val="22"/>
                <w:lang w:val="ru-RU"/>
              </w:rPr>
            </w:pPr>
          </w:p>
        </w:tc>
        <w:tc>
          <w:tcPr>
            <w:tcW w:w="2305" w:type="dxa"/>
            <w:gridSpan w:val="2"/>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нормальная</w:t>
            </w:r>
          </w:p>
        </w:tc>
        <w:tc>
          <w:tcPr>
            <w:tcW w:w="2305" w:type="dxa"/>
            <w:gridSpan w:val="2"/>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избыточная или ожирение</w:t>
            </w:r>
          </w:p>
        </w:tc>
      </w:tr>
      <w:tr w:rsidR="00E97AA9" w:rsidRPr="00F4477C" w:rsidTr="00E97AA9">
        <w:trPr>
          <w:trHeight w:val="146"/>
          <w:jc w:val="center"/>
        </w:trPr>
        <w:tc>
          <w:tcPr>
            <w:tcW w:w="2580" w:type="dxa"/>
            <w:vMerge/>
            <w:tcBorders>
              <w:top w:val="single" w:sz="4" w:space="0" w:color="000000"/>
              <w:left w:val="single" w:sz="4" w:space="0" w:color="000000"/>
              <w:bottom w:val="single" w:sz="4" w:space="0" w:color="000000"/>
              <w:right w:val="single" w:sz="4" w:space="0" w:color="000000"/>
            </w:tcBorders>
          </w:tcPr>
          <w:p w:rsidR="00E97AA9" w:rsidRPr="00F4477C" w:rsidRDefault="00E97AA9" w:rsidP="00E97AA9">
            <w:pPr>
              <w:pStyle w:val="NoParagraphStyle"/>
              <w:spacing w:line="240" w:lineRule="auto"/>
              <w:textAlignment w:val="auto"/>
              <w:rPr>
                <w:color w:val="auto"/>
                <w:sz w:val="22"/>
                <w:szCs w:val="22"/>
                <w:lang w:val="ru-RU"/>
              </w:rPr>
            </w:pP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женщины</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мужчины</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женщины</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113" w:type="dxa"/>
              <w:left w:w="113" w:type="dxa"/>
              <w:bottom w:w="113" w:type="dxa"/>
              <w:right w:w="113" w:type="dxa"/>
            </w:tcMar>
            <w:vAlign w:val="center"/>
          </w:tcPr>
          <w:p w:rsidR="00E97AA9" w:rsidRPr="00F4477C" w:rsidRDefault="00E97AA9" w:rsidP="00E97AA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мужчины</w:t>
            </w:r>
          </w:p>
        </w:tc>
      </w:tr>
      <w:tr w:rsidR="00E97AA9" w:rsidRPr="00F4477C" w:rsidTr="00E97AA9">
        <w:trPr>
          <w:trHeight w:val="60"/>
          <w:jc w:val="center"/>
        </w:trPr>
        <w:tc>
          <w:tcPr>
            <w:tcW w:w="25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Тяжелый физический труд</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30</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25</w:t>
            </w:r>
          </w:p>
        </w:tc>
      </w:tr>
      <w:tr w:rsidR="00E97AA9" w:rsidRPr="00F4477C" w:rsidTr="00E97AA9">
        <w:trPr>
          <w:trHeight w:val="60"/>
          <w:jc w:val="center"/>
        </w:trPr>
        <w:tc>
          <w:tcPr>
            <w:tcW w:w="25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Среднетяжелый физический труд</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20</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22</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17</w:t>
            </w:r>
          </w:p>
        </w:tc>
      </w:tr>
      <w:tr w:rsidR="00E97AA9" w:rsidRPr="00F4477C" w:rsidTr="00E97AA9">
        <w:trPr>
          <w:trHeight w:val="60"/>
          <w:jc w:val="center"/>
        </w:trPr>
        <w:tc>
          <w:tcPr>
            <w:tcW w:w="25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«Сидячая» работа</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18</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11</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w:t>
            </w:r>
          </w:p>
        </w:tc>
      </w:tr>
      <w:tr w:rsidR="00E97AA9" w:rsidRPr="00F4477C" w:rsidTr="00E97AA9">
        <w:trPr>
          <w:trHeight w:val="60"/>
          <w:jc w:val="center"/>
        </w:trPr>
        <w:tc>
          <w:tcPr>
            <w:tcW w:w="2580"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Малоподвижный образ жизни</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15</w:t>
            </w:r>
          </w:p>
        </w:tc>
        <w:tc>
          <w:tcPr>
            <w:tcW w:w="1152"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&lt;10</w:t>
            </w:r>
          </w:p>
        </w:tc>
        <w:tc>
          <w:tcPr>
            <w:tcW w:w="115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E97AA9" w:rsidRPr="00F4477C" w:rsidRDefault="00E97AA9" w:rsidP="00E97AA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lang w:val="en-GB"/>
              </w:rPr>
              <w:t>&lt;10</w:t>
            </w:r>
          </w:p>
        </w:tc>
      </w:tr>
    </w:tbl>
    <w:p w:rsidR="00E97AA9" w:rsidRPr="00F4477C" w:rsidRDefault="00E97AA9" w:rsidP="00E97AA9">
      <w:pPr>
        <w:pStyle w:val="Osnovnoy"/>
        <w:rPr>
          <w:rFonts w:ascii="Times New Roman" w:hAnsi="Times New Roman" w:cs="Times New Roman"/>
          <w:color w:val="auto"/>
          <w:sz w:val="22"/>
          <w:szCs w:val="22"/>
        </w:rPr>
      </w:pPr>
    </w:p>
    <w:p w:rsidR="00E97AA9" w:rsidRPr="00F4477C" w:rsidRDefault="00E97AA9" w:rsidP="00E97AA9">
      <w:pPr>
        <w:pStyle w:val="Osnovnoy"/>
        <w:rPr>
          <w:rFonts w:ascii="Times New Roman" w:hAnsi="Times New Roman" w:cs="Times New Roman"/>
          <w:color w:val="auto"/>
          <w:sz w:val="22"/>
          <w:szCs w:val="22"/>
        </w:rPr>
      </w:pPr>
    </w:p>
    <w:p w:rsidR="00963777" w:rsidRPr="009708A2" w:rsidRDefault="00E97AA9" w:rsidP="009708A2">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Хотя с помощью </w:t>
      </w:r>
      <w:r w:rsidRPr="00804E25">
        <w:rPr>
          <w:rFonts w:ascii="Times New Roman" w:hAnsi="Times New Roman" w:cs="Times New Roman"/>
          <w:color w:val="FF0000"/>
          <w:sz w:val="22"/>
          <w:szCs w:val="22"/>
        </w:rPr>
        <w:t>табл</w:t>
      </w:r>
      <w:r w:rsidRPr="00F4477C">
        <w:rPr>
          <w:rFonts w:ascii="Times New Roman" w:hAnsi="Times New Roman" w:cs="Times New Roman"/>
          <w:color w:val="auto"/>
          <w:sz w:val="22"/>
          <w:szCs w:val="22"/>
        </w:rPr>
        <w:t xml:space="preserve">. </w:t>
      </w:r>
      <w:r w:rsidR="008765B5">
        <w:rPr>
          <w:rFonts w:ascii="Times New Roman" w:hAnsi="Times New Roman"/>
          <w:lang w:val="en-US"/>
        </w:rPr>
        <w:t>V.43</w:t>
      </w:r>
      <w:r w:rsidR="008765B5">
        <w:rPr>
          <w:rFonts w:ascii="Times New Roman" w:hAnsi="Times New Roman"/>
        </w:rPr>
        <w:t xml:space="preserve"> </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xml:space="preserve">существенно упрощаются расчеты, но возможны заметные ошибки, если пользоваться этой таблицей, а не исходить из </w:t>
      </w:r>
      <w:r w:rsidR="004A6335">
        <w:rPr>
          <w:rFonts w:ascii="Times New Roman" w:hAnsi="Times New Roman" w:cs="Times New Roman"/>
          <w:color w:val="auto"/>
          <w:sz w:val="22"/>
          <w:szCs w:val="22"/>
        </w:rPr>
        <w:t xml:space="preserve">расчета </w:t>
      </w:r>
      <w:r w:rsidRPr="00F4477C">
        <w:rPr>
          <w:rFonts w:ascii="Times New Roman" w:hAnsi="Times New Roman" w:cs="Times New Roman"/>
          <w:color w:val="auto"/>
          <w:sz w:val="22"/>
          <w:szCs w:val="22"/>
        </w:rPr>
        <w:t xml:space="preserve">суточной энергетической </w:t>
      </w:r>
      <w:r w:rsidRPr="00950211">
        <w:rPr>
          <w:rFonts w:ascii="Times New Roman" w:hAnsi="Times New Roman" w:cs="Times New Roman"/>
          <w:color w:val="auto"/>
          <w:sz w:val="22"/>
          <w:szCs w:val="22"/>
        </w:rPr>
        <w:t>потребности, предложенной</w:t>
      </w:r>
      <w:r w:rsidR="00B85D29" w:rsidRPr="00950211">
        <w:rPr>
          <w:rFonts w:ascii="Times New Roman" w:hAnsi="Times New Roman" w:cs="Times New Roman"/>
          <w:color w:val="auto"/>
          <w:sz w:val="22"/>
          <w:szCs w:val="22"/>
        </w:rPr>
        <w:t>, например,</w:t>
      </w:r>
      <w:r w:rsidRPr="00950211">
        <w:rPr>
          <w:rFonts w:ascii="Times New Roman" w:hAnsi="Times New Roman" w:cs="Times New Roman"/>
          <w:color w:val="auto"/>
          <w:sz w:val="22"/>
          <w:szCs w:val="22"/>
        </w:rPr>
        <w:t xml:space="preserve"> ВОЗ (</w:t>
      </w:r>
      <w:r w:rsidRPr="00950211">
        <w:rPr>
          <w:rFonts w:ascii="Times New Roman" w:hAnsi="Times New Roman" w:cs="Times New Roman"/>
          <w:color w:val="FF0000"/>
          <w:sz w:val="22"/>
          <w:szCs w:val="22"/>
        </w:rPr>
        <w:t xml:space="preserve">табл. </w:t>
      </w:r>
      <w:r w:rsidR="00EB682D" w:rsidRPr="00950211">
        <w:rPr>
          <w:rFonts w:ascii="Times New Roman" w:hAnsi="Times New Roman"/>
          <w:sz w:val="22"/>
          <w:szCs w:val="22"/>
          <w:lang w:val="en-US"/>
        </w:rPr>
        <w:t>V.38</w:t>
      </w:r>
      <w:r w:rsidR="00950211" w:rsidRPr="00950211">
        <w:rPr>
          <w:rFonts w:ascii="Times New Roman" w:hAnsi="Times New Roman"/>
          <w:sz w:val="22"/>
          <w:szCs w:val="22"/>
          <w:lang w:val="en-US"/>
        </w:rPr>
        <w:t xml:space="preserve"> </w:t>
      </w:r>
      <w:r w:rsidR="00950211" w:rsidRPr="00950211">
        <w:rPr>
          <w:rFonts w:ascii="Times New Roman" w:hAnsi="Times New Roman"/>
          <w:sz w:val="22"/>
          <w:szCs w:val="22"/>
        </w:rPr>
        <w:t xml:space="preserve">и </w:t>
      </w:r>
      <w:r w:rsidR="00950211" w:rsidRPr="00950211">
        <w:rPr>
          <w:rFonts w:ascii="Times New Roman" w:hAnsi="Times New Roman"/>
          <w:sz w:val="22"/>
          <w:szCs w:val="22"/>
          <w:lang w:val="en-US"/>
        </w:rPr>
        <w:t>V.39</w:t>
      </w:r>
      <w:r w:rsidRPr="00950211">
        <w:rPr>
          <w:rFonts w:ascii="Times New Roman" w:hAnsi="Times New Roman" w:cs="Times New Roman"/>
          <w:color w:val="auto"/>
          <w:sz w:val="22"/>
          <w:szCs w:val="22"/>
        </w:rPr>
        <w:t>)</w:t>
      </w:r>
      <w:r w:rsidR="004A6335" w:rsidRPr="00950211">
        <w:rPr>
          <w:rFonts w:ascii="Times New Roman" w:hAnsi="Times New Roman" w:cs="Times New Roman"/>
          <w:color w:val="auto"/>
          <w:sz w:val="22"/>
          <w:szCs w:val="22"/>
        </w:rPr>
        <w:t xml:space="preserve"> или других вышеуказанных</w:t>
      </w:r>
      <w:r w:rsidR="004A6335">
        <w:rPr>
          <w:rFonts w:ascii="Times New Roman" w:hAnsi="Times New Roman" w:cs="Times New Roman"/>
          <w:color w:val="auto"/>
          <w:sz w:val="22"/>
          <w:szCs w:val="22"/>
        </w:rPr>
        <w:t xml:space="preserve"> таблиц</w:t>
      </w:r>
      <w:r w:rsidRPr="00F4477C">
        <w:rPr>
          <w:rFonts w:ascii="Times New Roman" w:hAnsi="Times New Roman" w:cs="Times New Roman"/>
          <w:color w:val="auto"/>
          <w:sz w:val="22"/>
          <w:szCs w:val="22"/>
        </w:rPr>
        <w:t xml:space="preserve">. В этом случае вначале определяют, какой процент суточной энергопотребности должны покрыть углеводы в диете. Допустим, что суточная энергопотребность составляет 2000 ккал и углеводы должны покрыть половину, т.е. 1000 ккал. В 1 г углеводов, как известно, содержится 4 ккал, а, следовательно, в сутки в этом случае необходимо 1000/4 = 250 г углеводов, а отсюда 250/1ХЕ = 250/10 = 25ХЕ/сутки. Как видно из этого простого расчета, выбранная энергопотребность в 2000 ккал соответствует сидячему образу жизни, а количество рассчитанных ХЕ в сутки — тяжелому физическому труду. И это расхождение не случайно, поскольку была выбрана диета с высоким содержанием углеводов (50%), которая, кстати, является широко рекомендуемой при диабете. В связи с этим </w:t>
      </w:r>
      <w:r>
        <w:rPr>
          <w:rFonts w:ascii="Times New Roman" w:hAnsi="Times New Roman" w:cs="Times New Roman"/>
          <w:color w:val="FF0000"/>
          <w:sz w:val="22"/>
          <w:szCs w:val="22"/>
        </w:rPr>
        <w:t>табл.</w:t>
      </w:r>
      <w:r w:rsidR="00B76317" w:rsidRPr="00B76317">
        <w:rPr>
          <w:rFonts w:ascii="Times New Roman" w:hAnsi="Times New Roman"/>
          <w:lang w:val="en-US"/>
        </w:rPr>
        <w:t xml:space="preserve"> </w:t>
      </w:r>
      <w:r w:rsidR="00B76317">
        <w:rPr>
          <w:rFonts w:ascii="Times New Roman" w:hAnsi="Times New Roman"/>
          <w:lang w:val="en-US"/>
        </w:rPr>
        <w:t>V.43</w:t>
      </w:r>
      <w:r w:rsidR="00B76317">
        <w:rPr>
          <w:rFonts w:ascii="Times New Roman" w:hAnsi="Times New Roman"/>
        </w:rPr>
        <w:t xml:space="preserve"> </w:t>
      </w:r>
      <w:r w:rsidR="00B76317">
        <w:rPr>
          <w:rFonts w:ascii="Times New Roman" w:hAnsi="Times New Roman" w:cs="Times New Roman"/>
          <w:color w:val="auto"/>
          <w:sz w:val="22"/>
          <w:szCs w:val="22"/>
        </w:rPr>
        <w:t xml:space="preserve"> </w:t>
      </w:r>
      <w:r>
        <w:rPr>
          <w:rFonts w:ascii="Times New Roman" w:hAnsi="Times New Roman" w:cs="Times New Roman"/>
          <w:color w:val="FF0000"/>
          <w:sz w:val="22"/>
          <w:szCs w:val="22"/>
        </w:rPr>
        <w:t xml:space="preserve"> </w:t>
      </w:r>
      <w:r>
        <w:rPr>
          <w:rFonts w:ascii="Times New Roman" w:hAnsi="Times New Roman" w:cs="Times New Roman"/>
          <w:color w:val="auto"/>
          <w:sz w:val="22"/>
          <w:szCs w:val="22"/>
        </w:rPr>
        <w:t>может быть пригодна</w:t>
      </w:r>
      <w:r w:rsidRPr="00F4477C">
        <w:rPr>
          <w:rFonts w:ascii="Times New Roman" w:hAnsi="Times New Roman" w:cs="Times New Roman"/>
          <w:color w:val="auto"/>
          <w:sz w:val="22"/>
          <w:szCs w:val="22"/>
        </w:rPr>
        <w:t xml:space="preserve"> только для </w:t>
      </w:r>
      <w:r>
        <w:rPr>
          <w:rFonts w:ascii="Times New Roman" w:hAnsi="Times New Roman" w:cs="Times New Roman"/>
          <w:color w:val="auto"/>
          <w:sz w:val="22"/>
          <w:szCs w:val="22"/>
        </w:rPr>
        <w:t xml:space="preserve">ваших </w:t>
      </w:r>
      <w:r w:rsidRPr="00F4477C">
        <w:rPr>
          <w:rFonts w:ascii="Times New Roman" w:hAnsi="Times New Roman" w:cs="Times New Roman"/>
          <w:color w:val="auto"/>
          <w:sz w:val="22"/>
          <w:szCs w:val="22"/>
        </w:rPr>
        <w:t>ориентировочных расчето</w:t>
      </w:r>
      <w:r>
        <w:rPr>
          <w:rFonts w:ascii="Times New Roman" w:hAnsi="Times New Roman" w:cs="Times New Roman"/>
          <w:color w:val="auto"/>
          <w:sz w:val="22"/>
          <w:szCs w:val="22"/>
        </w:rPr>
        <w:t>в.</w:t>
      </w:r>
    </w:p>
    <w:p w:rsidR="00963777" w:rsidRPr="00734F5F" w:rsidRDefault="00963777" w:rsidP="00A747DC">
      <w:pPr>
        <w:spacing w:line="240" w:lineRule="auto"/>
        <w:contextualSpacing/>
        <w:jc w:val="center"/>
        <w:rPr>
          <w:rFonts w:ascii="Times New Roman" w:hAnsi="Times New Roman"/>
          <w:i/>
        </w:rPr>
      </w:pPr>
    </w:p>
    <w:p w:rsidR="00734F5F" w:rsidRDefault="007D2ED5" w:rsidP="00A747DC">
      <w:pPr>
        <w:spacing w:line="240" w:lineRule="auto"/>
        <w:contextualSpacing/>
        <w:jc w:val="center"/>
        <w:rPr>
          <w:rFonts w:ascii="Times New Roman" w:hAnsi="Times New Roman"/>
          <w:b/>
          <w:i/>
        </w:rPr>
      </w:pPr>
      <w:r>
        <w:rPr>
          <w:rFonts w:ascii="Times New Roman" w:hAnsi="Times New Roman"/>
          <w:b/>
          <w:i/>
        </w:rPr>
        <w:t xml:space="preserve">2.9. </w:t>
      </w:r>
      <w:r w:rsidR="00734F5F" w:rsidRPr="00963777">
        <w:rPr>
          <w:rFonts w:ascii="Times New Roman" w:hAnsi="Times New Roman"/>
          <w:b/>
          <w:i/>
        </w:rPr>
        <w:t>Питание дома и вне</w:t>
      </w:r>
    </w:p>
    <w:p w:rsidR="00C90AB8" w:rsidRPr="00963777" w:rsidRDefault="00C90AB8" w:rsidP="00A747DC">
      <w:pPr>
        <w:spacing w:line="240" w:lineRule="auto"/>
        <w:contextualSpacing/>
        <w:jc w:val="center"/>
        <w:rPr>
          <w:rFonts w:ascii="Times New Roman" w:hAnsi="Times New Roman"/>
          <w:b/>
          <w:i/>
        </w:rPr>
      </w:pPr>
    </w:p>
    <w:p w:rsidR="00EA6559" w:rsidRDefault="00F41599" w:rsidP="00F61BE9">
      <w:pPr>
        <w:spacing w:line="240" w:lineRule="auto"/>
        <w:contextualSpacing/>
        <w:jc w:val="center"/>
        <w:rPr>
          <w:rFonts w:ascii="Times New Roman" w:hAnsi="Times New Roman"/>
          <w:i/>
        </w:rPr>
      </w:pPr>
      <w:r>
        <w:rPr>
          <w:rFonts w:ascii="Times New Roman" w:hAnsi="Times New Roman"/>
          <w:i/>
        </w:rPr>
        <w:t>Выбор продуктов</w:t>
      </w:r>
      <w:r w:rsidR="00C90AB8" w:rsidRPr="00C90AB8">
        <w:rPr>
          <w:rFonts w:ascii="Times New Roman" w:hAnsi="Times New Roman"/>
          <w:i/>
        </w:rPr>
        <w:t xml:space="preserve"> в магазине</w:t>
      </w:r>
    </w:p>
    <w:p w:rsidR="00F41599" w:rsidRDefault="00F41599" w:rsidP="00C90AB8">
      <w:pPr>
        <w:spacing w:line="240" w:lineRule="auto"/>
        <w:contextualSpacing/>
        <w:jc w:val="center"/>
        <w:rPr>
          <w:rFonts w:ascii="Times New Roman" w:hAnsi="Times New Roman"/>
          <w:i/>
        </w:rPr>
      </w:pPr>
    </w:p>
    <w:p w:rsidR="00C90AB8" w:rsidRDefault="001E4909" w:rsidP="00C90AB8">
      <w:pPr>
        <w:spacing w:line="240" w:lineRule="auto"/>
        <w:ind w:firstLine="426"/>
        <w:contextualSpacing/>
        <w:rPr>
          <w:rFonts w:ascii="Times New Roman" w:hAnsi="Times New Roman"/>
        </w:rPr>
      </w:pPr>
      <w:r>
        <w:rPr>
          <w:rFonts w:ascii="Times New Roman" w:hAnsi="Times New Roman"/>
        </w:rPr>
        <w:t xml:space="preserve">Вы </w:t>
      </w:r>
      <w:r w:rsidR="007A0049">
        <w:rPr>
          <w:rFonts w:ascii="Times New Roman" w:hAnsi="Times New Roman"/>
        </w:rPr>
        <w:t xml:space="preserve">возможно предпочитаете </w:t>
      </w:r>
      <w:r>
        <w:rPr>
          <w:rFonts w:ascii="Times New Roman" w:hAnsi="Times New Roman"/>
        </w:rPr>
        <w:t xml:space="preserve">готовить </w:t>
      </w:r>
      <w:r w:rsidR="007A0049">
        <w:rPr>
          <w:rFonts w:ascii="Times New Roman" w:hAnsi="Times New Roman"/>
        </w:rPr>
        <w:t xml:space="preserve">еду дома из продуктов, которые вы приобретаете в магазине или на рынке. </w:t>
      </w:r>
      <w:r w:rsidR="00542CA3">
        <w:rPr>
          <w:rFonts w:ascii="Times New Roman" w:hAnsi="Times New Roman"/>
        </w:rPr>
        <w:t xml:space="preserve">Кто-то из вас берет </w:t>
      </w:r>
      <w:r w:rsidR="00214DDD">
        <w:rPr>
          <w:rFonts w:ascii="Times New Roman" w:hAnsi="Times New Roman"/>
        </w:rPr>
        <w:t xml:space="preserve">на работу </w:t>
      </w:r>
      <w:r w:rsidR="00542CA3">
        <w:rPr>
          <w:rFonts w:ascii="Times New Roman" w:hAnsi="Times New Roman"/>
        </w:rPr>
        <w:t>приготовленные блюда или готовые к употреблению продукты</w:t>
      </w:r>
      <w:r w:rsidR="006509F0">
        <w:rPr>
          <w:rFonts w:ascii="Times New Roman" w:hAnsi="Times New Roman"/>
        </w:rPr>
        <w:t xml:space="preserve">, что там перекусить. </w:t>
      </w:r>
      <w:r w:rsidR="00C90AB8">
        <w:rPr>
          <w:rFonts w:ascii="Times New Roman" w:hAnsi="Times New Roman"/>
        </w:rPr>
        <w:t>Некоторые продукты можно съесть</w:t>
      </w:r>
      <w:r w:rsidR="006509F0">
        <w:rPr>
          <w:rFonts w:ascii="Times New Roman" w:hAnsi="Times New Roman"/>
        </w:rPr>
        <w:t xml:space="preserve"> прямо на улице. </w:t>
      </w:r>
      <w:r w:rsidR="00C90AB8">
        <w:rPr>
          <w:rFonts w:ascii="Times New Roman" w:hAnsi="Times New Roman"/>
        </w:rPr>
        <w:t>Кроме того, в некоторых ресторанах можно выбрать сырые продукты, из которых вам могут приготовить блюдо. В связи с этим</w:t>
      </w:r>
      <w:r w:rsidR="00E330FA">
        <w:rPr>
          <w:rFonts w:ascii="Times New Roman" w:hAnsi="Times New Roman"/>
        </w:rPr>
        <w:t xml:space="preserve"> вам</w:t>
      </w:r>
      <w:r w:rsidR="00C90AB8">
        <w:rPr>
          <w:rFonts w:ascii="Times New Roman" w:hAnsi="Times New Roman"/>
        </w:rPr>
        <w:t xml:space="preserve"> очень полезно ориентироваться в том, какие продукты лучше всего выбирать в указанных обстоятельствах. </w:t>
      </w:r>
    </w:p>
    <w:p w:rsidR="00C90AB8" w:rsidRDefault="00C90AB8" w:rsidP="00C90AB8">
      <w:pPr>
        <w:spacing w:line="240" w:lineRule="auto"/>
        <w:ind w:firstLine="426"/>
        <w:contextualSpacing/>
        <w:rPr>
          <w:rFonts w:ascii="Times New Roman" w:hAnsi="Times New Roman"/>
        </w:rPr>
      </w:pPr>
    </w:p>
    <w:p w:rsidR="00C90AB8" w:rsidRPr="00C90AB8" w:rsidRDefault="00C90AB8" w:rsidP="00C90AB8">
      <w:pPr>
        <w:spacing w:line="240" w:lineRule="auto"/>
        <w:contextualSpacing/>
        <w:rPr>
          <w:rFonts w:ascii="Times New Roman" w:hAnsi="Times New Roman"/>
          <w:i/>
        </w:rPr>
      </w:pPr>
      <w:r w:rsidRPr="00C90AB8">
        <w:rPr>
          <w:rFonts w:ascii="Times New Roman" w:hAnsi="Times New Roman"/>
          <w:i/>
        </w:rPr>
        <w:t>Овощи и фрукты</w:t>
      </w:r>
    </w:p>
    <w:p w:rsidR="00C90AB8" w:rsidRDefault="00C90AB8" w:rsidP="00C90AB8">
      <w:pPr>
        <w:spacing w:line="240" w:lineRule="auto"/>
        <w:contextualSpacing/>
        <w:rPr>
          <w:rFonts w:ascii="Times New Roman" w:hAnsi="Times New Roman"/>
        </w:rPr>
      </w:pPr>
    </w:p>
    <w:p w:rsidR="00C90AB8" w:rsidRDefault="00C90AB8" w:rsidP="002A0C11">
      <w:pPr>
        <w:numPr>
          <w:ilvl w:val="0"/>
          <w:numId w:val="22"/>
        </w:numPr>
        <w:spacing w:line="240" w:lineRule="auto"/>
        <w:contextualSpacing/>
        <w:rPr>
          <w:rFonts w:ascii="Times New Roman" w:hAnsi="Times New Roman"/>
        </w:rPr>
      </w:pPr>
      <w:r w:rsidRPr="00C90AB8">
        <w:rPr>
          <w:rFonts w:ascii="Times New Roman" w:hAnsi="Times New Roman"/>
          <w:b/>
        </w:rPr>
        <w:t>Овощи</w:t>
      </w:r>
      <w:r>
        <w:rPr>
          <w:rFonts w:ascii="Times New Roman" w:hAnsi="Times New Roman"/>
        </w:rPr>
        <w:t>. Свежие и замороженные овощи обладают наибольшей пищевой ценностью. Консервированные овощи необходимо промывать, чтобы снизить в них содержание соли.</w:t>
      </w:r>
    </w:p>
    <w:p w:rsidR="00C90AB8" w:rsidRDefault="00C90AB8" w:rsidP="002A0C11">
      <w:pPr>
        <w:numPr>
          <w:ilvl w:val="0"/>
          <w:numId w:val="22"/>
        </w:numPr>
        <w:spacing w:line="240" w:lineRule="auto"/>
        <w:contextualSpacing/>
        <w:rPr>
          <w:rFonts w:ascii="Times New Roman" w:hAnsi="Times New Roman"/>
        </w:rPr>
      </w:pPr>
      <w:r>
        <w:rPr>
          <w:rFonts w:ascii="Times New Roman" w:hAnsi="Times New Roman"/>
          <w:b/>
        </w:rPr>
        <w:t>Фрукты</w:t>
      </w:r>
      <w:r w:rsidR="000C6DAF" w:rsidRPr="000C6DAF">
        <w:rPr>
          <w:rFonts w:ascii="Times New Roman" w:hAnsi="Times New Roman"/>
          <w:b/>
        </w:rPr>
        <w:t xml:space="preserve"> и фруктовые соки</w:t>
      </w:r>
      <w:r w:rsidR="000C6DAF">
        <w:rPr>
          <w:rFonts w:ascii="Times New Roman" w:hAnsi="Times New Roman"/>
        </w:rPr>
        <w:t xml:space="preserve">. Выбирайте свежие, замороженные или сушеные фрукты, предпочтительно без добавки сахара. Среди соков предпочтительно 100% фруктовый. На упаковке должно быть написано «приготовлено из 100% фруктового сока». </w:t>
      </w:r>
      <w:r w:rsidR="009E2929">
        <w:rPr>
          <w:rFonts w:ascii="Times New Roman" w:hAnsi="Times New Roman"/>
        </w:rPr>
        <w:t>Но и</w:t>
      </w:r>
      <w:r w:rsidR="000C6DAF">
        <w:rPr>
          <w:rFonts w:ascii="Times New Roman" w:hAnsi="Times New Roman"/>
        </w:rPr>
        <w:t xml:space="preserve"> таких соках могут быть добавки, так что обращайте внимание, чтобы было написано – «без сахара». Тем не менее, даже если сахар не добавляется, в соках содержится натуральный сахар, который также повышает уровень глюкозы крови. Внимательно читайте маркировку продукта.</w:t>
      </w:r>
    </w:p>
    <w:p w:rsidR="000C6DAF" w:rsidRDefault="000C6DAF" w:rsidP="000C6DAF">
      <w:pPr>
        <w:spacing w:line="240" w:lineRule="auto"/>
        <w:contextualSpacing/>
        <w:rPr>
          <w:rFonts w:ascii="Times New Roman" w:hAnsi="Times New Roman"/>
          <w:b/>
        </w:rPr>
      </w:pPr>
    </w:p>
    <w:p w:rsidR="000C6DAF" w:rsidRPr="000C6DAF" w:rsidRDefault="000C6DAF" w:rsidP="000C6DAF">
      <w:pPr>
        <w:spacing w:line="240" w:lineRule="auto"/>
        <w:contextualSpacing/>
        <w:rPr>
          <w:rFonts w:ascii="Times New Roman" w:hAnsi="Times New Roman"/>
          <w:i/>
        </w:rPr>
      </w:pPr>
      <w:r w:rsidRPr="000C6DAF">
        <w:rPr>
          <w:rFonts w:ascii="Times New Roman" w:hAnsi="Times New Roman"/>
          <w:i/>
        </w:rPr>
        <w:t>Зерновые</w:t>
      </w:r>
    </w:p>
    <w:p w:rsidR="000C6DAF" w:rsidRDefault="000C6DAF" w:rsidP="000C6DAF">
      <w:pPr>
        <w:spacing w:line="240" w:lineRule="auto"/>
        <w:contextualSpacing/>
        <w:rPr>
          <w:rFonts w:ascii="Times New Roman" w:hAnsi="Times New Roman"/>
          <w:b/>
        </w:rPr>
      </w:pPr>
    </w:p>
    <w:p w:rsidR="000C6DAF" w:rsidRDefault="000C6DAF" w:rsidP="002A0C11">
      <w:pPr>
        <w:numPr>
          <w:ilvl w:val="0"/>
          <w:numId w:val="23"/>
        </w:numPr>
        <w:spacing w:line="240" w:lineRule="auto"/>
        <w:ind w:left="1134"/>
        <w:contextualSpacing/>
        <w:rPr>
          <w:rFonts w:ascii="Times New Roman" w:hAnsi="Times New Roman"/>
        </w:rPr>
      </w:pPr>
      <w:r w:rsidRPr="000C6DAF">
        <w:rPr>
          <w:rFonts w:ascii="Times New Roman" w:hAnsi="Times New Roman"/>
          <w:b/>
        </w:rPr>
        <w:t>Хлеб</w:t>
      </w:r>
      <w:r>
        <w:rPr>
          <w:rFonts w:ascii="Times New Roman" w:hAnsi="Times New Roman"/>
        </w:rPr>
        <w:t xml:space="preserve">. </w:t>
      </w:r>
      <w:r w:rsidR="001D22AE">
        <w:rPr>
          <w:rFonts w:ascii="Times New Roman" w:hAnsi="Times New Roman"/>
        </w:rPr>
        <w:t>Желательно покупать цельно-зерновые. В таких случаях на маркировке будет указано цельные зерна пшеницы, цельные хлебные злаки или цельные зерновые.</w:t>
      </w:r>
    </w:p>
    <w:p w:rsidR="001D22AE" w:rsidRDefault="001D22AE" w:rsidP="002A0C11">
      <w:pPr>
        <w:numPr>
          <w:ilvl w:val="0"/>
          <w:numId w:val="23"/>
        </w:numPr>
        <w:spacing w:line="240" w:lineRule="auto"/>
        <w:ind w:left="1134"/>
        <w:contextualSpacing/>
        <w:rPr>
          <w:rFonts w:ascii="Times New Roman" w:hAnsi="Times New Roman"/>
        </w:rPr>
      </w:pPr>
      <w:r>
        <w:rPr>
          <w:rFonts w:ascii="Times New Roman" w:hAnsi="Times New Roman"/>
          <w:b/>
        </w:rPr>
        <w:t>Крупы</w:t>
      </w:r>
      <w:r w:rsidRPr="001D22AE">
        <w:rPr>
          <w:rFonts w:ascii="Times New Roman" w:hAnsi="Times New Roman"/>
        </w:rPr>
        <w:t>.</w:t>
      </w:r>
      <w:r>
        <w:rPr>
          <w:rFonts w:ascii="Times New Roman" w:hAnsi="Times New Roman"/>
        </w:rPr>
        <w:t xml:space="preserve"> Выбирайте цельно зерновые в первую очередь и чтобы на маркировке было указано, что содержат на упаковку не менее 3 г диетических волокон, не более 1 г жира и не более 5 г сахара.</w:t>
      </w:r>
    </w:p>
    <w:p w:rsidR="001D22AE" w:rsidRDefault="001D22AE" w:rsidP="002A0C11">
      <w:pPr>
        <w:numPr>
          <w:ilvl w:val="0"/>
          <w:numId w:val="23"/>
        </w:numPr>
        <w:spacing w:line="240" w:lineRule="auto"/>
        <w:ind w:left="1134"/>
        <w:contextualSpacing/>
        <w:rPr>
          <w:rFonts w:ascii="Times New Roman" w:hAnsi="Times New Roman"/>
        </w:rPr>
      </w:pPr>
      <w:r>
        <w:rPr>
          <w:rFonts w:ascii="Times New Roman" w:hAnsi="Times New Roman"/>
          <w:b/>
        </w:rPr>
        <w:t>Цельные зерна, рис и макароны</w:t>
      </w:r>
      <w:r w:rsidRPr="001D22AE">
        <w:rPr>
          <w:rFonts w:ascii="Times New Roman" w:hAnsi="Times New Roman"/>
        </w:rPr>
        <w:t>.</w:t>
      </w:r>
      <w:r>
        <w:rPr>
          <w:rFonts w:ascii="Times New Roman" w:hAnsi="Times New Roman"/>
        </w:rPr>
        <w:t xml:space="preserve"> Выбирайте коричневый или дикий рис любого типа. Предпочтительно покупать макаронные изделия, изготовленные их цельно-зерновой муки. Избегайте макарон, которые содержат яйца и жир.</w:t>
      </w:r>
    </w:p>
    <w:p w:rsidR="001D22AE" w:rsidRDefault="001D22AE" w:rsidP="002A0C11">
      <w:pPr>
        <w:numPr>
          <w:ilvl w:val="0"/>
          <w:numId w:val="23"/>
        </w:numPr>
        <w:spacing w:line="240" w:lineRule="auto"/>
        <w:ind w:left="1134"/>
        <w:contextualSpacing/>
        <w:rPr>
          <w:rFonts w:ascii="Times New Roman" w:hAnsi="Times New Roman"/>
        </w:rPr>
      </w:pPr>
      <w:r>
        <w:rPr>
          <w:rFonts w:ascii="Times New Roman" w:hAnsi="Times New Roman"/>
          <w:b/>
        </w:rPr>
        <w:t>Крекеры и продукты для перекуса</w:t>
      </w:r>
      <w:r w:rsidRPr="001D22AE">
        <w:rPr>
          <w:rFonts w:ascii="Times New Roman" w:hAnsi="Times New Roman"/>
        </w:rPr>
        <w:t>.</w:t>
      </w:r>
      <w:r>
        <w:rPr>
          <w:rFonts w:ascii="Times New Roman" w:hAnsi="Times New Roman"/>
        </w:rPr>
        <w:t xml:space="preserve"> Выбирайте цельно-зерновые, в первую очередь, а также содержащие менее 2 г жира на порцию. Покупайте простой попкорн без добавок сахара и других компонентов и используйте его в качестве безжирового перекуса. Проверяйте содержание соли, которое не должно превышать 400 мг в вашей порции.</w:t>
      </w:r>
    </w:p>
    <w:p w:rsidR="001D22AE" w:rsidRDefault="001D22AE" w:rsidP="001D22AE">
      <w:pPr>
        <w:spacing w:line="240" w:lineRule="auto"/>
        <w:contextualSpacing/>
        <w:rPr>
          <w:rFonts w:ascii="Times New Roman" w:hAnsi="Times New Roman"/>
        </w:rPr>
      </w:pPr>
    </w:p>
    <w:p w:rsidR="001D22AE" w:rsidRPr="001D22AE" w:rsidRDefault="001D22AE" w:rsidP="001D22AE">
      <w:pPr>
        <w:spacing w:line="240" w:lineRule="auto"/>
        <w:contextualSpacing/>
        <w:rPr>
          <w:rFonts w:ascii="Times New Roman" w:hAnsi="Times New Roman"/>
          <w:i/>
        </w:rPr>
      </w:pPr>
      <w:r w:rsidRPr="001D22AE">
        <w:rPr>
          <w:rFonts w:ascii="Times New Roman" w:hAnsi="Times New Roman"/>
          <w:i/>
        </w:rPr>
        <w:t>Молочные продукты</w:t>
      </w:r>
    </w:p>
    <w:p w:rsidR="001D22AE" w:rsidRDefault="001D22AE" w:rsidP="001D22AE">
      <w:pPr>
        <w:spacing w:line="240" w:lineRule="auto"/>
        <w:contextualSpacing/>
        <w:rPr>
          <w:rFonts w:ascii="Times New Roman" w:hAnsi="Times New Roman"/>
        </w:rPr>
      </w:pPr>
    </w:p>
    <w:p w:rsidR="001D22AE" w:rsidRDefault="001D22AE" w:rsidP="002A0C11">
      <w:pPr>
        <w:numPr>
          <w:ilvl w:val="0"/>
          <w:numId w:val="24"/>
        </w:numPr>
        <w:spacing w:line="240" w:lineRule="auto"/>
        <w:ind w:left="1134"/>
        <w:contextualSpacing/>
        <w:rPr>
          <w:rFonts w:ascii="Times New Roman" w:hAnsi="Times New Roman"/>
        </w:rPr>
      </w:pPr>
      <w:r w:rsidRPr="001D22AE">
        <w:rPr>
          <w:rFonts w:ascii="Times New Roman" w:hAnsi="Times New Roman"/>
          <w:b/>
        </w:rPr>
        <w:t>Молоко</w:t>
      </w:r>
      <w:r>
        <w:rPr>
          <w:rFonts w:ascii="Times New Roman" w:hAnsi="Times New Roman"/>
        </w:rPr>
        <w:t>. Выбирайте обезжиренное или</w:t>
      </w:r>
      <w:r w:rsidR="00186D0C">
        <w:rPr>
          <w:rFonts w:ascii="Times New Roman" w:hAnsi="Times New Roman"/>
        </w:rPr>
        <w:t xml:space="preserve"> 1% молоко и кефир, а также обезжиренные йогурт, или с низким содержанием жира без сахара или с искусственными подсластителями.</w:t>
      </w:r>
    </w:p>
    <w:p w:rsidR="00186D0C" w:rsidRDefault="00186D0C" w:rsidP="002A0C11">
      <w:pPr>
        <w:numPr>
          <w:ilvl w:val="0"/>
          <w:numId w:val="24"/>
        </w:numPr>
        <w:spacing w:line="240" w:lineRule="auto"/>
        <w:ind w:left="1134"/>
        <w:contextualSpacing/>
        <w:rPr>
          <w:rFonts w:ascii="Times New Roman" w:hAnsi="Times New Roman"/>
        </w:rPr>
      </w:pPr>
      <w:r>
        <w:rPr>
          <w:rFonts w:ascii="Times New Roman" w:hAnsi="Times New Roman"/>
          <w:b/>
        </w:rPr>
        <w:t>Сыр</w:t>
      </w:r>
      <w:r w:rsidRPr="00186D0C">
        <w:rPr>
          <w:rFonts w:ascii="Times New Roman" w:hAnsi="Times New Roman"/>
        </w:rPr>
        <w:t>.</w:t>
      </w:r>
      <w:r>
        <w:rPr>
          <w:rFonts w:ascii="Times New Roman" w:hAnsi="Times New Roman"/>
        </w:rPr>
        <w:t xml:space="preserve"> Выбирайте обезжиренный сыр или с низким содержанием жира (до 20 г на 100 г, то есть менее 20% жира)</w:t>
      </w:r>
    </w:p>
    <w:p w:rsidR="00186D0C" w:rsidRDefault="00186D0C" w:rsidP="002A0C11">
      <w:pPr>
        <w:numPr>
          <w:ilvl w:val="0"/>
          <w:numId w:val="24"/>
        </w:numPr>
        <w:spacing w:line="240" w:lineRule="auto"/>
        <w:ind w:left="1134"/>
        <w:contextualSpacing/>
        <w:rPr>
          <w:rFonts w:ascii="Times New Roman" w:hAnsi="Times New Roman"/>
        </w:rPr>
      </w:pPr>
      <w:r>
        <w:rPr>
          <w:rFonts w:ascii="Times New Roman" w:hAnsi="Times New Roman"/>
          <w:b/>
        </w:rPr>
        <w:t>Творог</w:t>
      </w:r>
      <w:r w:rsidRPr="00186D0C">
        <w:rPr>
          <w:rFonts w:ascii="Times New Roman" w:hAnsi="Times New Roman"/>
        </w:rPr>
        <w:t>.</w:t>
      </w:r>
      <w:r>
        <w:rPr>
          <w:rFonts w:ascii="Times New Roman" w:hAnsi="Times New Roman"/>
        </w:rPr>
        <w:t xml:space="preserve"> Выбирайте обезжиренный творог или с низким содержанием жира (до 4%). Следите также за содержанием соли в этих продуктах – оно должно быть низким.</w:t>
      </w:r>
    </w:p>
    <w:p w:rsidR="00186D0C" w:rsidRDefault="00186D0C" w:rsidP="00186D0C">
      <w:pPr>
        <w:spacing w:line="240" w:lineRule="auto"/>
        <w:contextualSpacing/>
        <w:rPr>
          <w:rFonts w:ascii="Times New Roman" w:hAnsi="Times New Roman"/>
        </w:rPr>
      </w:pPr>
    </w:p>
    <w:p w:rsidR="00186D0C" w:rsidRPr="00186D0C" w:rsidRDefault="009B7852" w:rsidP="00186D0C">
      <w:pPr>
        <w:spacing w:line="240" w:lineRule="auto"/>
        <w:contextualSpacing/>
        <w:rPr>
          <w:rFonts w:ascii="Times New Roman" w:hAnsi="Times New Roman"/>
          <w:i/>
        </w:rPr>
      </w:pPr>
      <w:r>
        <w:rPr>
          <w:rFonts w:ascii="Times New Roman" w:hAnsi="Times New Roman"/>
          <w:i/>
        </w:rPr>
        <w:t>Мясо и морепродукты</w:t>
      </w:r>
    </w:p>
    <w:p w:rsidR="00186D0C" w:rsidRDefault="00186D0C" w:rsidP="00186D0C">
      <w:pPr>
        <w:spacing w:line="240" w:lineRule="auto"/>
        <w:contextualSpacing/>
        <w:rPr>
          <w:rFonts w:ascii="Times New Roman" w:hAnsi="Times New Roman"/>
        </w:rPr>
      </w:pPr>
    </w:p>
    <w:p w:rsidR="00186D0C" w:rsidRDefault="009B7852" w:rsidP="002A0C11">
      <w:pPr>
        <w:numPr>
          <w:ilvl w:val="0"/>
          <w:numId w:val="25"/>
        </w:numPr>
        <w:spacing w:line="240" w:lineRule="auto"/>
        <w:ind w:left="1134"/>
        <w:contextualSpacing/>
        <w:rPr>
          <w:rFonts w:ascii="Times New Roman" w:hAnsi="Times New Roman"/>
        </w:rPr>
      </w:pPr>
      <w:r w:rsidRPr="009B7852">
        <w:rPr>
          <w:rFonts w:ascii="Times New Roman" w:hAnsi="Times New Roman"/>
          <w:b/>
        </w:rPr>
        <w:t>Красное мясо</w:t>
      </w:r>
      <w:r>
        <w:rPr>
          <w:rFonts w:ascii="Times New Roman" w:hAnsi="Times New Roman"/>
        </w:rPr>
        <w:t xml:space="preserve">. Выделяют несколько сортов мяса в зависимости от содержания в нем жира. Выбирайте тощие сорта мяса и не покупайте с высоким содержанием жира. </w:t>
      </w:r>
    </w:p>
    <w:p w:rsidR="009B7852" w:rsidRDefault="009B7852" w:rsidP="002A0C11">
      <w:pPr>
        <w:numPr>
          <w:ilvl w:val="0"/>
          <w:numId w:val="25"/>
        </w:numPr>
        <w:spacing w:line="240" w:lineRule="auto"/>
        <w:ind w:left="1134"/>
        <w:contextualSpacing/>
        <w:rPr>
          <w:rFonts w:ascii="Times New Roman" w:hAnsi="Times New Roman"/>
        </w:rPr>
      </w:pPr>
      <w:r>
        <w:rPr>
          <w:rFonts w:ascii="Times New Roman" w:hAnsi="Times New Roman"/>
          <w:b/>
        </w:rPr>
        <w:t>Птица</w:t>
      </w:r>
      <w:r w:rsidRPr="009B7852">
        <w:rPr>
          <w:rFonts w:ascii="Times New Roman" w:hAnsi="Times New Roman"/>
        </w:rPr>
        <w:t>.</w:t>
      </w:r>
      <w:r>
        <w:rPr>
          <w:rFonts w:ascii="Times New Roman" w:hAnsi="Times New Roman"/>
        </w:rPr>
        <w:t xml:space="preserve"> Грудка содержит наименьшее количество жира. Удаляйте кожу перед приготовлением, которая содержит до 50-75% жира и 12% холестерина. Домашняя индейка содержит мало жира – 7-8%. Салями, сосиски и другие подобные изделия из птицы обычно содержат очень много жира. Выбирайте те, в которых жира не более 30%. </w:t>
      </w:r>
    </w:p>
    <w:p w:rsidR="009B7852" w:rsidRDefault="009B7852" w:rsidP="002A0C11">
      <w:pPr>
        <w:numPr>
          <w:ilvl w:val="0"/>
          <w:numId w:val="25"/>
        </w:numPr>
        <w:spacing w:line="240" w:lineRule="auto"/>
        <w:ind w:left="1134"/>
        <w:contextualSpacing/>
        <w:rPr>
          <w:rFonts w:ascii="Times New Roman" w:hAnsi="Times New Roman"/>
        </w:rPr>
      </w:pPr>
      <w:r>
        <w:rPr>
          <w:rFonts w:ascii="Times New Roman" w:hAnsi="Times New Roman"/>
          <w:b/>
        </w:rPr>
        <w:t>Морепродукты</w:t>
      </w:r>
      <w:r w:rsidRPr="009B7852">
        <w:rPr>
          <w:rFonts w:ascii="Times New Roman" w:hAnsi="Times New Roman"/>
        </w:rPr>
        <w:t>.</w:t>
      </w:r>
      <w:r>
        <w:rPr>
          <w:rFonts w:ascii="Times New Roman" w:hAnsi="Times New Roman"/>
        </w:rPr>
        <w:t xml:space="preserve"> Выбирайте свежую рыбу и ракообразных. Обращайте внимание на признаки свежести рыбы: глаза незамутненные, жабры красными, чешуя блестящая и никакого «рыбного» запаха. Ракообразные обычно заморожены. Консервированные морепродукты выбирайте «в собственном соку», а если в масле, то его смывайте перед потреблением. Обращайте внимание на содержание соли – оно должно быть минимальным.</w:t>
      </w:r>
    </w:p>
    <w:p w:rsidR="009B7852" w:rsidRDefault="009B7852" w:rsidP="009B7852">
      <w:pPr>
        <w:spacing w:line="240" w:lineRule="auto"/>
        <w:contextualSpacing/>
        <w:rPr>
          <w:rFonts w:ascii="Times New Roman" w:hAnsi="Times New Roman"/>
        </w:rPr>
      </w:pPr>
    </w:p>
    <w:p w:rsidR="009B7852" w:rsidRPr="009B7852" w:rsidRDefault="009B7852" w:rsidP="009B7852">
      <w:pPr>
        <w:spacing w:line="240" w:lineRule="auto"/>
        <w:contextualSpacing/>
        <w:rPr>
          <w:rFonts w:ascii="Times New Roman" w:hAnsi="Times New Roman"/>
          <w:i/>
        </w:rPr>
      </w:pPr>
      <w:r w:rsidRPr="009B7852">
        <w:rPr>
          <w:rFonts w:ascii="Times New Roman" w:hAnsi="Times New Roman"/>
          <w:i/>
        </w:rPr>
        <w:t>Другие продукты.</w:t>
      </w:r>
    </w:p>
    <w:p w:rsidR="009B7852" w:rsidRDefault="009B7852" w:rsidP="009B7852">
      <w:pPr>
        <w:spacing w:line="240" w:lineRule="auto"/>
        <w:contextualSpacing/>
        <w:rPr>
          <w:rFonts w:ascii="Times New Roman" w:hAnsi="Times New Roman"/>
        </w:rPr>
      </w:pPr>
    </w:p>
    <w:p w:rsidR="009B7852" w:rsidRDefault="009B7852" w:rsidP="002A0C11">
      <w:pPr>
        <w:numPr>
          <w:ilvl w:val="0"/>
          <w:numId w:val="26"/>
        </w:numPr>
        <w:spacing w:line="240" w:lineRule="auto"/>
        <w:ind w:left="1134"/>
        <w:contextualSpacing/>
        <w:rPr>
          <w:rFonts w:ascii="Times New Roman" w:hAnsi="Times New Roman"/>
        </w:rPr>
      </w:pPr>
      <w:r w:rsidRPr="009B7852">
        <w:rPr>
          <w:rFonts w:ascii="Times New Roman" w:hAnsi="Times New Roman"/>
          <w:b/>
        </w:rPr>
        <w:lastRenderedPageBreak/>
        <w:t xml:space="preserve">Замороженные </w:t>
      </w:r>
      <w:r w:rsidR="0083670F" w:rsidRPr="009B7852">
        <w:rPr>
          <w:rFonts w:ascii="Times New Roman" w:hAnsi="Times New Roman"/>
          <w:b/>
        </w:rPr>
        <w:t>десерты</w:t>
      </w:r>
      <w:r>
        <w:rPr>
          <w:rFonts w:ascii="Times New Roman" w:hAnsi="Times New Roman"/>
        </w:rPr>
        <w:t xml:space="preserve">. </w:t>
      </w:r>
      <w:r w:rsidR="00F41599">
        <w:rPr>
          <w:rFonts w:ascii="Times New Roman" w:hAnsi="Times New Roman"/>
        </w:rPr>
        <w:t xml:space="preserve">Выбирайте те, которые содержат не более 10% жира. Мороженое с низким содержанием жира или без жира. При этом выбирайте брикетик, в котором содержится не более 70 калорий. </w:t>
      </w:r>
      <w:r w:rsidR="00E63811">
        <w:rPr>
          <w:rFonts w:ascii="Times New Roman" w:hAnsi="Times New Roman"/>
        </w:rPr>
        <w:t>Избегайте десерто</w:t>
      </w:r>
      <w:r w:rsidR="0083670F">
        <w:rPr>
          <w:rFonts w:ascii="Times New Roman" w:hAnsi="Times New Roman"/>
        </w:rPr>
        <w:t>в, которые содержат кокосовое мо</w:t>
      </w:r>
      <w:r w:rsidR="00E63811">
        <w:rPr>
          <w:rFonts w:ascii="Times New Roman" w:hAnsi="Times New Roman"/>
        </w:rPr>
        <w:t>локо или масло, так как они содержат много ненасыщенных жиров и трас жир.</w:t>
      </w:r>
    </w:p>
    <w:p w:rsidR="00E63811" w:rsidRDefault="00E63811" w:rsidP="002A0C11">
      <w:pPr>
        <w:numPr>
          <w:ilvl w:val="0"/>
          <w:numId w:val="26"/>
        </w:numPr>
        <w:spacing w:line="240" w:lineRule="auto"/>
        <w:ind w:left="1134"/>
        <w:contextualSpacing/>
        <w:rPr>
          <w:rFonts w:ascii="Times New Roman" w:hAnsi="Times New Roman"/>
        </w:rPr>
      </w:pPr>
      <w:r>
        <w:rPr>
          <w:rFonts w:ascii="Times New Roman" w:hAnsi="Times New Roman"/>
          <w:b/>
        </w:rPr>
        <w:t>Маргарин и растительное масло</w:t>
      </w:r>
      <w:r w:rsidRPr="00E63811">
        <w:rPr>
          <w:rFonts w:ascii="Times New Roman" w:hAnsi="Times New Roman"/>
        </w:rPr>
        <w:t>.</w:t>
      </w:r>
      <w:r>
        <w:rPr>
          <w:rFonts w:ascii="Times New Roman" w:hAnsi="Times New Roman"/>
        </w:rPr>
        <w:t xml:space="preserve"> Выбирайте оливковое, </w:t>
      </w:r>
      <w:r w:rsidR="00ED0B15">
        <w:rPr>
          <w:rFonts w:ascii="Times New Roman" w:hAnsi="Times New Roman"/>
        </w:rPr>
        <w:t>коноплёвое</w:t>
      </w:r>
      <w:r>
        <w:rPr>
          <w:rFonts w:ascii="Times New Roman" w:hAnsi="Times New Roman"/>
        </w:rPr>
        <w:t xml:space="preserve">, соевое, подсолнечное, кунжутовое, </w:t>
      </w:r>
      <w:r w:rsidR="00ED0B15">
        <w:rPr>
          <w:rFonts w:ascii="Times New Roman" w:hAnsi="Times New Roman"/>
        </w:rPr>
        <w:t>льняное</w:t>
      </w:r>
      <w:r>
        <w:rPr>
          <w:rFonts w:ascii="Times New Roman" w:hAnsi="Times New Roman"/>
        </w:rPr>
        <w:t xml:space="preserve"> или кукурузно</w:t>
      </w:r>
      <w:r w:rsidR="00ED0B15">
        <w:rPr>
          <w:rFonts w:ascii="Times New Roman" w:hAnsi="Times New Roman"/>
        </w:rPr>
        <w:t>е</w:t>
      </w:r>
      <w:r>
        <w:rPr>
          <w:rFonts w:ascii="Times New Roman" w:hAnsi="Times New Roman"/>
        </w:rPr>
        <w:t xml:space="preserve"> масла. Обращайте внимание </w:t>
      </w:r>
      <w:r w:rsidR="00ED0B15">
        <w:rPr>
          <w:rFonts w:ascii="Times New Roman" w:hAnsi="Times New Roman"/>
        </w:rPr>
        <w:t xml:space="preserve">на </w:t>
      </w:r>
      <w:r>
        <w:rPr>
          <w:rFonts w:ascii="Times New Roman" w:hAnsi="Times New Roman"/>
        </w:rPr>
        <w:t>содержание трас жира, потребление которого нужно избегать. При приготовлении блюд на масле не пережаривайте его, используя посуду с антипригарным покрытием и т.п.</w:t>
      </w:r>
    </w:p>
    <w:p w:rsidR="00E63811" w:rsidRDefault="00E63811" w:rsidP="002A0C11">
      <w:pPr>
        <w:numPr>
          <w:ilvl w:val="0"/>
          <w:numId w:val="26"/>
        </w:numPr>
        <w:spacing w:line="240" w:lineRule="auto"/>
        <w:ind w:left="1134"/>
        <w:contextualSpacing/>
        <w:rPr>
          <w:rFonts w:ascii="Times New Roman" w:hAnsi="Times New Roman"/>
        </w:rPr>
      </w:pPr>
      <w:r w:rsidRPr="00E63811">
        <w:rPr>
          <w:rFonts w:ascii="Times New Roman" w:hAnsi="Times New Roman"/>
          <w:b/>
        </w:rPr>
        <w:t>Приправы к салатам.</w:t>
      </w:r>
      <w:r w:rsidRPr="00E63811">
        <w:rPr>
          <w:rFonts w:ascii="Times New Roman" w:hAnsi="Times New Roman"/>
        </w:rPr>
        <w:t xml:space="preserve"> Выбирайте приправы со сниженным содержанием жира или без жира. </w:t>
      </w:r>
    </w:p>
    <w:p w:rsidR="00E63811" w:rsidRDefault="00E63811" w:rsidP="002A0C11">
      <w:pPr>
        <w:numPr>
          <w:ilvl w:val="0"/>
          <w:numId w:val="26"/>
        </w:numPr>
        <w:spacing w:line="240" w:lineRule="auto"/>
        <w:ind w:left="1134"/>
        <w:contextualSpacing/>
        <w:rPr>
          <w:rFonts w:ascii="Times New Roman" w:hAnsi="Times New Roman"/>
        </w:rPr>
      </w:pPr>
      <w:r w:rsidRPr="00E63811">
        <w:rPr>
          <w:rFonts w:ascii="Times New Roman" w:hAnsi="Times New Roman"/>
          <w:b/>
        </w:rPr>
        <w:t>Суп.</w:t>
      </w:r>
      <w:r w:rsidRPr="00E63811">
        <w:rPr>
          <w:rFonts w:ascii="Times New Roman" w:hAnsi="Times New Roman"/>
        </w:rPr>
        <w:t xml:space="preserve"> Выбирайте супы с низким содержанием соли и жира. </w:t>
      </w:r>
      <w:r>
        <w:rPr>
          <w:rFonts w:ascii="Times New Roman" w:hAnsi="Times New Roman"/>
        </w:rPr>
        <w:t>При приготовлении супа используйте молоко с низким содержанием жира или обезжиренное или готовьте их на воде.</w:t>
      </w:r>
    </w:p>
    <w:p w:rsidR="00E63811" w:rsidRDefault="00E63811" w:rsidP="002A0C11">
      <w:pPr>
        <w:numPr>
          <w:ilvl w:val="0"/>
          <w:numId w:val="26"/>
        </w:numPr>
        <w:spacing w:line="240" w:lineRule="auto"/>
        <w:ind w:left="1134"/>
        <w:contextualSpacing/>
        <w:rPr>
          <w:rFonts w:ascii="Times New Roman" w:hAnsi="Times New Roman"/>
        </w:rPr>
      </w:pPr>
      <w:r w:rsidRPr="00E63811">
        <w:rPr>
          <w:rFonts w:ascii="Times New Roman" w:hAnsi="Times New Roman"/>
          <w:b/>
        </w:rPr>
        <w:t>Кондитерские изделия</w:t>
      </w:r>
      <w:r>
        <w:rPr>
          <w:rFonts w:ascii="Times New Roman" w:hAnsi="Times New Roman"/>
        </w:rPr>
        <w:t>. Выбирайте те, что содержат не более 3 г жира на 100 г (3%). Избегайте приготовленных с пальмовым, кокосовым и транс маслами.</w:t>
      </w:r>
    </w:p>
    <w:p w:rsidR="00F73F77" w:rsidRDefault="00F73F77" w:rsidP="00F73F77">
      <w:pPr>
        <w:spacing w:line="240" w:lineRule="auto"/>
        <w:contextualSpacing/>
        <w:rPr>
          <w:rFonts w:ascii="Times New Roman" w:hAnsi="Times New Roman"/>
        </w:rPr>
      </w:pPr>
    </w:p>
    <w:p w:rsidR="00F73F77" w:rsidRPr="00F73F77" w:rsidRDefault="00F73F77" w:rsidP="00F73F77">
      <w:pPr>
        <w:spacing w:line="240" w:lineRule="auto"/>
        <w:contextualSpacing/>
        <w:rPr>
          <w:rFonts w:ascii="Times New Roman" w:hAnsi="Times New Roman"/>
          <w:i/>
        </w:rPr>
      </w:pPr>
      <w:r w:rsidRPr="00F73F77">
        <w:rPr>
          <w:rFonts w:ascii="Times New Roman" w:hAnsi="Times New Roman"/>
          <w:i/>
        </w:rPr>
        <w:t>Безалкогольные напитки</w:t>
      </w:r>
    </w:p>
    <w:p w:rsidR="00190FBF" w:rsidRDefault="00190FBF" w:rsidP="00190FBF">
      <w:pPr>
        <w:spacing w:line="240" w:lineRule="auto"/>
        <w:ind w:firstLine="709"/>
        <w:contextualSpacing/>
        <w:rPr>
          <w:rFonts w:ascii="Times New Roman" w:hAnsi="Times New Roman"/>
          <w:b/>
        </w:rPr>
      </w:pPr>
    </w:p>
    <w:p w:rsidR="00EB79B7" w:rsidRPr="00EB79B7" w:rsidRDefault="00EB79B7" w:rsidP="00190FBF">
      <w:pPr>
        <w:spacing w:line="240" w:lineRule="auto"/>
        <w:ind w:firstLine="709"/>
        <w:contextualSpacing/>
        <w:rPr>
          <w:rFonts w:ascii="Times New Roman" w:hAnsi="Times New Roman"/>
        </w:rPr>
      </w:pPr>
      <w:r w:rsidRPr="00190FBF">
        <w:rPr>
          <w:rFonts w:ascii="Times New Roman" w:hAnsi="Times New Roman"/>
        </w:rPr>
        <w:t>Можно не учитывать в диете любые напитки, не содержащие калорий и углеводов или</w:t>
      </w:r>
      <w:r w:rsidRPr="00EB79B7">
        <w:rPr>
          <w:rFonts w:ascii="Times New Roman" w:hAnsi="Times New Roman"/>
        </w:rPr>
        <w:t xml:space="preserve"> бедные ими. Сюда относятся:</w:t>
      </w:r>
    </w:p>
    <w:p w:rsidR="00190FBF" w:rsidRDefault="00EB79B7" w:rsidP="00073C12">
      <w:pPr>
        <w:keepLines/>
        <w:widowControl w:val="0"/>
        <w:numPr>
          <w:ilvl w:val="0"/>
          <w:numId w:val="122"/>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Вода, минеральная вода</w:t>
      </w:r>
    </w:p>
    <w:p w:rsidR="00190FBF" w:rsidRDefault="00EB79B7" w:rsidP="00073C12">
      <w:pPr>
        <w:keepLines/>
        <w:widowControl w:val="0"/>
        <w:numPr>
          <w:ilvl w:val="0"/>
          <w:numId w:val="122"/>
        </w:numPr>
        <w:overflowPunct w:val="0"/>
        <w:autoSpaceDE w:val="0"/>
        <w:autoSpaceDN w:val="0"/>
        <w:adjustRightInd w:val="0"/>
        <w:spacing w:after="0" w:line="240" w:lineRule="auto"/>
        <w:contextualSpacing/>
        <w:rPr>
          <w:rFonts w:ascii="Times New Roman" w:hAnsi="Times New Roman"/>
        </w:rPr>
      </w:pPr>
      <w:r w:rsidRPr="00190FBF">
        <w:rPr>
          <w:rFonts w:ascii="Times New Roman" w:hAnsi="Times New Roman"/>
        </w:rPr>
        <w:t>Кофе и чай без молока и сахара</w:t>
      </w:r>
    </w:p>
    <w:p w:rsidR="00EB79B7" w:rsidRPr="00D76EB4" w:rsidRDefault="00EB79B7" w:rsidP="00073C12">
      <w:pPr>
        <w:keepLines/>
        <w:widowControl w:val="0"/>
        <w:numPr>
          <w:ilvl w:val="0"/>
          <w:numId w:val="122"/>
        </w:numPr>
        <w:overflowPunct w:val="0"/>
        <w:autoSpaceDE w:val="0"/>
        <w:autoSpaceDN w:val="0"/>
        <w:adjustRightInd w:val="0"/>
        <w:spacing w:after="0" w:line="240" w:lineRule="auto"/>
        <w:contextualSpacing/>
        <w:rPr>
          <w:rFonts w:ascii="Times New Roman" w:hAnsi="Times New Roman"/>
        </w:rPr>
      </w:pPr>
      <w:r w:rsidRPr="00190FBF">
        <w:rPr>
          <w:rFonts w:ascii="Times New Roman" w:hAnsi="Times New Roman"/>
        </w:rPr>
        <w:t>В шипучих “легких” (“ligth”) напитк</w:t>
      </w:r>
      <w:r w:rsidR="007A186E">
        <w:rPr>
          <w:rFonts w:ascii="Times New Roman" w:hAnsi="Times New Roman"/>
        </w:rPr>
        <w:t xml:space="preserve">ах и лимонадах “осветленный” </w:t>
      </w:r>
      <w:r w:rsidRPr="00190FBF">
        <w:rPr>
          <w:rFonts w:ascii="Times New Roman" w:hAnsi="Times New Roman"/>
        </w:rPr>
        <w:t>или “бедный калориями” необходимо прочитать на этикетке вещества, входящие в состав напитка</w:t>
      </w:r>
      <w:r w:rsidRPr="00D76EB4">
        <w:rPr>
          <w:rFonts w:ascii="Times New Roman" w:hAnsi="Times New Roman"/>
        </w:rPr>
        <w:t> </w:t>
      </w:r>
    </w:p>
    <w:p w:rsidR="00EB79B7" w:rsidRPr="00EB79B7" w:rsidRDefault="00EB79B7" w:rsidP="007A186E">
      <w:pPr>
        <w:spacing w:line="240" w:lineRule="auto"/>
        <w:contextualSpacing/>
        <w:rPr>
          <w:rFonts w:ascii="Times New Roman" w:hAnsi="Times New Roman"/>
        </w:rPr>
      </w:pPr>
      <w:r w:rsidRPr="007A186E">
        <w:rPr>
          <w:rFonts w:ascii="Times New Roman" w:hAnsi="Times New Roman"/>
        </w:rPr>
        <w:t>С учетом количества принятых углеводов разрешены напитки, содержащие углеводы в</w:t>
      </w:r>
      <w:r w:rsidRPr="00EB79B7">
        <w:rPr>
          <w:rFonts w:ascii="Times New Roman" w:hAnsi="Times New Roman"/>
        </w:rPr>
        <w:t xml:space="preserve"> небольших количествах.</w:t>
      </w:r>
      <w:r w:rsidR="007A186E">
        <w:rPr>
          <w:rFonts w:ascii="Times New Roman" w:hAnsi="Times New Roman"/>
        </w:rPr>
        <w:t xml:space="preserve"> </w:t>
      </w:r>
      <w:r w:rsidRPr="00EB79B7">
        <w:rPr>
          <w:rFonts w:ascii="Times New Roman" w:hAnsi="Times New Roman"/>
        </w:rPr>
        <w:t>Сюда относятся:</w:t>
      </w:r>
    </w:p>
    <w:p w:rsidR="00EB79B7" w:rsidRPr="00EB79B7" w:rsidRDefault="00EB79B7" w:rsidP="00073C12">
      <w:pPr>
        <w:keepLines/>
        <w:widowControl w:val="0"/>
        <w:numPr>
          <w:ilvl w:val="0"/>
          <w:numId w:val="123"/>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Молоко (все сорта)</w:t>
      </w:r>
    </w:p>
    <w:p w:rsidR="00EB79B7" w:rsidRPr="00EB79B7" w:rsidRDefault="00EB79B7" w:rsidP="00073C12">
      <w:pPr>
        <w:keepLines/>
        <w:widowControl w:val="0"/>
        <w:numPr>
          <w:ilvl w:val="0"/>
          <w:numId w:val="123"/>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Чистые фруктовые соки</w:t>
      </w:r>
    </w:p>
    <w:p w:rsidR="00EB79B7" w:rsidRPr="00EB79B7" w:rsidRDefault="00EB79B7" w:rsidP="00073C12">
      <w:pPr>
        <w:keepLines/>
        <w:widowControl w:val="0"/>
        <w:numPr>
          <w:ilvl w:val="0"/>
          <w:numId w:val="123"/>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Лимонады для диабетиков с сахарозаменителями</w:t>
      </w:r>
    </w:p>
    <w:p w:rsidR="00EB79B7" w:rsidRPr="00EB79B7" w:rsidRDefault="00EB79B7" w:rsidP="00073C12">
      <w:pPr>
        <w:keepLines/>
        <w:widowControl w:val="0"/>
        <w:numPr>
          <w:ilvl w:val="0"/>
          <w:numId w:val="123"/>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Фруктовые соки и нектары для диабетиков</w:t>
      </w:r>
    </w:p>
    <w:p w:rsidR="00EB79B7" w:rsidRPr="00EB79B7" w:rsidRDefault="00EB79B7" w:rsidP="00132779">
      <w:pPr>
        <w:spacing w:line="240" w:lineRule="auto"/>
        <w:ind w:firstLine="709"/>
        <w:contextualSpacing/>
        <w:rPr>
          <w:rFonts w:ascii="Times New Roman" w:hAnsi="Times New Roman"/>
        </w:rPr>
      </w:pPr>
      <w:r w:rsidRPr="00EB79B7">
        <w:rPr>
          <w:rFonts w:ascii="Times New Roman" w:hAnsi="Times New Roman"/>
        </w:rPr>
        <w:t>При употреблении фруктовых соков и фруктовых напитков помнить о быстром повышении сахара после их приема. Чтобы учесть количество углеводов, принятых с таким напитком, следует воспользоваться информацией о химическом составе продукта на этикетке или в таблице замены.</w:t>
      </w:r>
    </w:p>
    <w:p w:rsidR="00EB79B7" w:rsidRPr="00EB79B7" w:rsidRDefault="00EB79B7" w:rsidP="00132779">
      <w:pPr>
        <w:spacing w:line="240" w:lineRule="auto"/>
        <w:ind w:firstLine="709"/>
        <w:contextualSpacing/>
        <w:rPr>
          <w:rFonts w:ascii="Times New Roman" w:hAnsi="Times New Roman"/>
        </w:rPr>
      </w:pPr>
      <w:r w:rsidRPr="00132779">
        <w:rPr>
          <w:rFonts w:ascii="Times New Roman" w:hAnsi="Times New Roman"/>
          <w:i/>
        </w:rPr>
        <w:t>Нежелательно</w:t>
      </w:r>
      <w:r w:rsidRPr="00EB79B7">
        <w:rPr>
          <w:rFonts w:ascii="Times New Roman" w:hAnsi="Times New Roman"/>
          <w:b/>
        </w:rPr>
        <w:t xml:space="preserve"> </w:t>
      </w:r>
      <w:r w:rsidRPr="00EB79B7">
        <w:rPr>
          <w:rFonts w:ascii="Times New Roman" w:hAnsi="Times New Roman"/>
        </w:rPr>
        <w:t xml:space="preserve">включать в диету любые напитки со средним и высоким содержанием сахара, т.к. они быстро и значительно повышают уровень </w:t>
      </w:r>
      <w:r w:rsidR="00132779">
        <w:rPr>
          <w:rFonts w:ascii="Times New Roman" w:hAnsi="Times New Roman"/>
        </w:rPr>
        <w:t>глюкозы</w:t>
      </w:r>
      <w:r w:rsidRPr="00EB79B7">
        <w:rPr>
          <w:rFonts w:ascii="Times New Roman" w:hAnsi="Times New Roman"/>
        </w:rPr>
        <w:t xml:space="preserve"> крови и трудно учитывать количество принятых с ними углеводов.</w:t>
      </w:r>
      <w:r w:rsidR="00132779">
        <w:rPr>
          <w:rFonts w:ascii="Times New Roman" w:hAnsi="Times New Roman"/>
        </w:rPr>
        <w:t xml:space="preserve"> </w:t>
      </w:r>
      <w:r w:rsidRPr="00EB79B7">
        <w:rPr>
          <w:rFonts w:ascii="Times New Roman" w:hAnsi="Times New Roman"/>
        </w:rPr>
        <w:t>Сюда относятся:</w:t>
      </w:r>
    </w:p>
    <w:p w:rsidR="00132779" w:rsidRDefault="00EB79B7" w:rsidP="00073C12">
      <w:pPr>
        <w:keepLines/>
        <w:widowControl w:val="0"/>
        <w:numPr>
          <w:ilvl w:val="0"/>
          <w:numId w:val="124"/>
        </w:numPr>
        <w:overflowPunct w:val="0"/>
        <w:autoSpaceDE w:val="0"/>
        <w:autoSpaceDN w:val="0"/>
        <w:adjustRightInd w:val="0"/>
        <w:spacing w:after="0" w:line="240" w:lineRule="auto"/>
        <w:contextualSpacing/>
        <w:rPr>
          <w:rFonts w:ascii="Times New Roman" w:hAnsi="Times New Roman"/>
        </w:rPr>
      </w:pPr>
      <w:r w:rsidRPr="00EB79B7">
        <w:rPr>
          <w:rFonts w:ascii="Times New Roman" w:hAnsi="Times New Roman"/>
        </w:rPr>
        <w:t>Подслащенные сахаром фруктовые напитки</w:t>
      </w:r>
    </w:p>
    <w:p w:rsidR="00132779" w:rsidRDefault="00EB79B7" w:rsidP="00073C12">
      <w:pPr>
        <w:keepLines/>
        <w:widowControl w:val="0"/>
        <w:numPr>
          <w:ilvl w:val="0"/>
          <w:numId w:val="124"/>
        </w:numPr>
        <w:overflowPunct w:val="0"/>
        <w:autoSpaceDE w:val="0"/>
        <w:autoSpaceDN w:val="0"/>
        <w:adjustRightInd w:val="0"/>
        <w:spacing w:after="0" w:line="240" w:lineRule="auto"/>
        <w:contextualSpacing/>
        <w:rPr>
          <w:rFonts w:ascii="Times New Roman" w:hAnsi="Times New Roman"/>
        </w:rPr>
      </w:pPr>
      <w:r w:rsidRPr="00132779">
        <w:rPr>
          <w:rFonts w:ascii="Times New Roman" w:hAnsi="Times New Roman"/>
        </w:rPr>
        <w:t>Подслащенные сахаром фруктовые нектары</w:t>
      </w:r>
    </w:p>
    <w:p w:rsidR="00132779" w:rsidRDefault="00EB79B7" w:rsidP="00073C12">
      <w:pPr>
        <w:keepLines/>
        <w:widowControl w:val="0"/>
        <w:numPr>
          <w:ilvl w:val="0"/>
          <w:numId w:val="124"/>
        </w:numPr>
        <w:overflowPunct w:val="0"/>
        <w:autoSpaceDE w:val="0"/>
        <w:autoSpaceDN w:val="0"/>
        <w:adjustRightInd w:val="0"/>
        <w:spacing w:after="0" w:line="240" w:lineRule="auto"/>
        <w:contextualSpacing/>
        <w:rPr>
          <w:rFonts w:ascii="Times New Roman" w:hAnsi="Times New Roman"/>
        </w:rPr>
      </w:pPr>
      <w:r w:rsidRPr="00132779">
        <w:rPr>
          <w:rFonts w:ascii="Times New Roman" w:hAnsi="Times New Roman"/>
        </w:rPr>
        <w:t>Подслащенные сахаром лимонады</w:t>
      </w:r>
    </w:p>
    <w:p w:rsidR="00EB79B7" w:rsidRPr="00132779" w:rsidRDefault="00EB79B7" w:rsidP="00073C12">
      <w:pPr>
        <w:keepLines/>
        <w:widowControl w:val="0"/>
        <w:numPr>
          <w:ilvl w:val="0"/>
          <w:numId w:val="124"/>
        </w:numPr>
        <w:overflowPunct w:val="0"/>
        <w:autoSpaceDE w:val="0"/>
        <w:autoSpaceDN w:val="0"/>
        <w:adjustRightInd w:val="0"/>
        <w:spacing w:after="0" w:line="240" w:lineRule="auto"/>
        <w:contextualSpacing/>
        <w:rPr>
          <w:rFonts w:ascii="Times New Roman" w:hAnsi="Times New Roman"/>
        </w:rPr>
      </w:pPr>
      <w:r w:rsidRPr="00132779">
        <w:rPr>
          <w:rFonts w:ascii="Times New Roman" w:hAnsi="Times New Roman"/>
        </w:rPr>
        <w:t>Фруктовые соки без указания “чисто натуральный” и содержания углеводов или ХЕ</w:t>
      </w:r>
    </w:p>
    <w:p w:rsidR="00EB79B7" w:rsidRDefault="00EB79B7" w:rsidP="00C5375D">
      <w:pPr>
        <w:spacing w:line="240" w:lineRule="auto"/>
        <w:contextualSpacing/>
        <w:rPr>
          <w:rFonts w:ascii="Times New Roman" w:hAnsi="Times New Roman"/>
        </w:rPr>
      </w:pPr>
    </w:p>
    <w:p w:rsidR="00C5375D" w:rsidRPr="003845D9" w:rsidRDefault="003845D9" w:rsidP="00C5375D">
      <w:pPr>
        <w:spacing w:line="240" w:lineRule="auto"/>
        <w:contextualSpacing/>
        <w:rPr>
          <w:rFonts w:ascii="Times New Roman" w:hAnsi="Times New Roman"/>
          <w:i/>
        </w:rPr>
      </w:pPr>
      <w:r w:rsidRPr="003845D9">
        <w:rPr>
          <w:rFonts w:ascii="Times New Roman" w:hAnsi="Times New Roman"/>
          <w:i/>
        </w:rPr>
        <w:t>Диетические продукты</w:t>
      </w:r>
    </w:p>
    <w:p w:rsidR="003845D9" w:rsidRDefault="003845D9" w:rsidP="00C5375D">
      <w:pPr>
        <w:spacing w:line="240" w:lineRule="auto"/>
        <w:contextualSpacing/>
        <w:rPr>
          <w:rFonts w:ascii="Times New Roman" w:hAnsi="Times New Roman"/>
        </w:rPr>
      </w:pPr>
    </w:p>
    <w:p w:rsidR="004D6C64" w:rsidRDefault="00262301" w:rsidP="00262301">
      <w:pPr>
        <w:spacing w:line="240" w:lineRule="auto"/>
        <w:ind w:firstLine="709"/>
        <w:contextualSpacing/>
        <w:rPr>
          <w:rFonts w:ascii="Times New Roman" w:hAnsi="Times New Roman"/>
        </w:rPr>
      </w:pPr>
      <w:r>
        <w:rPr>
          <w:rFonts w:ascii="Times New Roman" w:hAnsi="Times New Roman"/>
        </w:rPr>
        <w:t>Специализированные п</w:t>
      </w:r>
      <w:r w:rsidR="004D6C64" w:rsidRPr="001E1ACA">
        <w:rPr>
          <w:rFonts w:ascii="Times New Roman" w:hAnsi="Times New Roman"/>
        </w:rPr>
        <w:t>родукты питания</w:t>
      </w:r>
      <w:r w:rsidR="004D6C64" w:rsidRPr="001E1ACA">
        <w:rPr>
          <w:rFonts w:ascii="Times New Roman" w:hAnsi="Times New Roman"/>
          <w:b/>
        </w:rPr>
        <w:t xml:space="preserve"> </w:t>
      </w:r>
      <w:r w:rsidR="004D6C64" w:rsidRPr="001E1ACA">
        <w:rPr>
          <w:rFonts w:ascii="Times New Roman" w:hAnsi="Times New Roman"/>
        </w:rPr>
        <w:t xml:space="preserve">для </w:t>
      </w:r>
      <w:r w:rsidR="001E1ACA">
        <w:rPr>
          <w:rFonts w:ascii="Times New Roman" w:hAnsi="Times New Roman"/>
        </w:rPr>
        <w:t xml:space="preserve">тех у кого диабета </w:t>
      </w:r>
      <w:r w:rsidR="004D6C64" w:rsidRPr="001E1ACA">
        <w:rPr>
          <w:rFonts w:ascii="Times New Roman" w:hAnsi="Times New Roman"/>
        </w:rPr>
        <w:t>- это те продукты, которые изготавливаются без применения сахара, а на основе сахарозаменителей таких как сахарин или ему подобных.</w:t>
      </w:r>
      <w:r w:rsidR="00777E94">
        <w:rPr>
          <w:rFonts w:ascii="Times New Roman" w:hAnsi="Times New Roman"/>
        </w:rPr>
        <w:t xml:space="preserve"> Вообще говоря, их следует потреблять в очень умеренных количествах, если вообще они нужны при диабете, так как </w:t>
      </w:r>
      <w:r w:rsidR="004D6C64" w:rsidRPr="001E1ACA">
        <w:rPr>
          <w:rFonts w:ascii="Times New Roman" w:hAnsi="Times New Roman"/>
        </w:rPr>
        <w:t>хорошую и недорогую диабетическую диету можно составить</w:t>
      </w:r>
      <w:r>
        <w:rPr>
          <w:rFonts w:ascii="Times New Roman" w:hAnsi="Times New Roman"/>
        </w:rPr>
        <w:t xml:space="preserve"> и из </w:t>
      </w:r>
      <w:r w:rsidR="004D6C64" w:rsidRPr="001E1ACA">
        <w:rPr>
          <w:rFonts w:ascii="Times New Roman" w:hAnsi="Times New Roman"/>
        </w:rPr>
        <w:t>обычных (“нормальных”) продуктов питания.</w:t>
      </w:r>
    </w:p>
    <w:p w:rsidR="00F40A92" w:rsidRDefault="002E38A8" w:rsidP="00262301">
      <w:pPr>
        <w:spacing w:line="240" w:lineRule="auto"/>
        <w:ind w:firstLine="709"/>
        <w:contextualSpacing/>
        <w:rPr>
          <w:rFonts w:ascii="Times New Roman" w:hAnsi="Times New Roman"/>
        </w:rPr>
      </w:pPr>
      <w:r>
        <w:rPr>
          <w:rFonts w:ascii="Times New Roman" w:hAnsi="Times New Roman"/>
        </w:rPr>
        <w:t>Бес</w:t>
      </w:r>
      <w:r w:rsidR="00F40A92">
        <w:rPr>
          <w:rFonts w:ascii="Times New Roman" w:hAnsi="Times New Roman"/>
        </w:rPr>
        <w:t>контрольн</w:t>
      </w:r>
      <w:r>
        <w:rPr>
          <w:rFonts w:ascii="Times New Roman" w:hAnsi="Times New Roman"/>
        </w:rPr>
        <w:t>о</w:t>
      </w:r>
      <w:r w:rsidR="00F40A92">
        <w:rPr>
          <w:rFonts w:ascii="Times New Roman" w:hAnsi="Times New Roman"/>
        </w:rPr>
        <w:t>е потребление специализированных диабетических продуктов может привести к следующим проблемам:</w:t>
      </w:r>
    </w:p>
    <w:p w:rsidR="00F40A92" w:rsidRDefault="004D6C64" w:rsidP="00073C12">
      <w:pPr>
        <w:numPr>
          <w:ilvl w:val="0"/>
          <w:numId w:val="115"/>
        </w:numPr>
        <w:spacing w:line="240" w:lineRule="auto"/>
        <w:contextualSpacing/>
        <w:rPr>
          <w:rFonts w:ascii="Times New Roman" w:hAnsi="Times New Roman"/>
        </w:rPr>
      </w:pPr>
      <w:r w:rsidRPr="001E1ACA">
        <w:rPr>
          <w:rFonts w:ascii="Times New Roman" w:hAnsi="Times New Roman"/>
        </w:rPr>
        <w:t>избыточное потребление калорий</w:t>
      </w:r>
    </w:p>
    <w:p w:rsidR="002E38A8" w:rsidRDefault="004D6C64" w:rsidP="00073C12">
      <w:pPr>
        <w:numPr>
          <w:ilvl w:val="0"/>
          <w:numId w:val="115"/>
        </w:numPr>
        <w:spacing w:line="240" w:lineRule="auto"/>
        <w:contextualSpacing/>
        <w:rPr>
          <w:rFonts w:ascii="Times New Roman" w:hAnsi="Times New Roman"/>
        </w:rPr>
      </w:pPr>
      <w:r w:rsidRPr="00F40A92">
        <w:rPr>
          <w:rFonts w:ascii="Times New Roman" w:hAnsi="Times New Roman"/>
        </w:rPr>
        <w:t>избыточное потребление жира</w:t>
      </w:r>
    </w:p>
    <w:p w:rsidR="002E38A8" w:rsidRDefault="004D6C64" w:rsidP="00073C12">
      <w:pPr>
        <w:numPr>
          <w:ilvl w:val="0"/>
          <w:numId w:val="115"/>
        </w:numPr>
        <w:spacing w:line="240" w:lineRule="auto"/>
        <w:contextualSpacing/>
        <w:rPr>
          <w:rFonts w:ascii="Times New Roman" w:hAnsi="Times New Roman"/>
        </w:rPr>
      </w:pPr>
      <w:r w:rsidRPr="002E38A8">
        <w:rPr>
          <w:rFonts w:ascii="Times New Roman" w:hAnsi="Times New Roman"/>
        </w:rPr>
        <w:t>избыток белка в рационе</w:t>
      </w:r>
    </w:p>
    <w:p w:rsidR="002E38A8" w:rsidRDefault="004D6C64" w:rsidP="00073C12">
      <w:pPr>
        <w:numPr>
          <w:ilvl w:val="0"/>
          <w:numId w:val="115"/>
        </w:numPr>
        <w:spacing w:line="240" w:lineRule="auto"/>
        <w:contextualSpacing/>
        <w:rPr>
          <w:rFonts w:ascii="Times New Roman" w:hAnsi="Times New Roman"/>
        </w:rPr>
      </w:pPr>
      <w:r w:rsidRPr="002E38A8">
        <w:rPr>
          <w:rFonts w:ascii="Times New Roman" w:hAnsi="Times New Roman"/>
        </w:rPr>
        <w:t>непостоянное количество углеводов в диете</w:t>
      </w:r>
    </w:p>
    <w:p w:rsidR="002E38A8" w:rsidRDefault="004D6C64" w:rsidP="00073C12">
      <w:pPr>
        <w:numPr>
          <w:ilvl w:val="0"/>
          <w:numId w:val="115"/>
        </w:numPr>
        <w:spacing w:line="240" w:lineRule="auto"/>
        <w:contextualSpacing/>
        <w:rPr>
          <w:rFonts w:ascii="Times New Roman" w:hAnsi="Times New Roman"/>
        </w:rPr>
      </w:pPr>
      <w:r w:rsidRPr="002E38A8">
        <w:rPr>
          <w:rFonts w:ascii="Times New Roman" w:hAnsi="Times New Roman"/>
        </w:rPr>
        <w:lastRenderedPageBreak/>
        <w:t>не</w:t>
      </w:r>
      <w:r w:rsidR="00212EE5">
        <w:rPr>
          <w:rFonts w:ascii="Times New Roman" w:hAnsi="Times New Roman"/>
        </w:rPr>
        <w:t xml:space="preserve"> </w:t>
      </w:r>
      <w:r w:rsidRPr="002E38A8">
        <w:rPr>
          <w:rFonts w:ascii="Times New Roman" w:hAnsi="Times New Roman"/>
        </w:rPr>
        <w:t>учет энергетической ценности алкоголя</w:t>
      </w:r>
    </w:p>
    <w:p w:rsidR="002E38A8" w:rsidRDefault="002E38A8" w:rsidP="00073C12">
      <w:pPr>
        <w:numPr>
          <w:ilvl w:val="0"/>
          <w:numId w:val="115"/>
        </w:numPr>
        <w:spacing w:line="240" w:lineRule="auto"/>
        <w:contextualSpacing/>
        <w:rPr>
          <w:rFonts w:ascii="Times New Roman" w:hAnsi="Times New Roman"/>
        </w:rPr>
      </w:pPr>
      <w:r>
        <w:rPr>
          <w:rFonts w:ascii="Times New Roman" w:hAnsi="Times New Roman"/>
        </w:rPr>
        <w:t xml:space="preserve">завышенная </w:t>
      </w:r>
      <w:r w:rsidR="004D6C64" w:rsidRPr="002E38A8">
        <w:rPr>
          <w:rFonts w:ascii="Times New Roman" w:hAnsi="Times New Roman"/>
        </w:rPr>
        <w:t>цена</w:t>
      </w:r>
      <w:r>
        <w:rPr>
          <w:rFonts w:ascii="Times New Roman" w:hAnsi="Times New Roman"/>
        </w:rPr>
        <w:t xml:space="preserve"> питания</w:t>
      </w:r>
    </w:p>
    <w:p w:rsidR="004D6C64" w:rsidRPr="002E38A8" w:rsidRDefault="004D6C64" w:rsidP="00073C12">
      <w:pPr>
        <w:numPr>
          <w:ilvl w:val="0"/>
          <w:numId w:val="115"/>
        </w:numPr>
        <w:spacing w:line="240" w:lineRule="auto"/>
        <w:contextualSpacing/>
        <w:rPr>
          <w:rFonts w:ascii="Times New Roman" w:hAnsi="Times New Roman"/>
        </w:rPr>
      </w:pPr>
      <w:r w:rsidRPr="002E38A8">
        <w:rPr>
          <w:rFonts w:ascii="Times New Roman" w:hAnsi="Times New Roman"/>
        </w:rPr>
        <w:t>расстройство пищеварения, вздутие живота</w:t>
      </w:r>
    </w:p>
    <w:p w:rsidR="00A538F0" w:rsidRPr="00A538F0" w:rsidRDefault="00A538F0" w:rsidP="00A538F0">
      <w:pPr>
        <w:spacing w:line="240" w:lineRule="auto"/>
        <w:contextualSpacing/>
        <w:rPr>
          <w:rFonts w:ascii="Times New Roman" w:hAnsi="Times New Roman"/>
        </w:rPr>
      </w:pPr>
    </w:p>
    <w:p w:rsidR="002025C2" w:rsidRDefault="00A538F0" w:rsidP="002025C2">
      <w:pPr>
        <w:spacing w:line="240" w:lineRule="auto"/>
        <w:contextualSpacing/>
        <w:rPr>
          <w:rFonts w:ascii="Times New Roman" w:hAnsi="Times New Roman"/>
        </w:rPr>
      </w:pPr>
      <w:r w:rsidRPr="00A538F0">
        <w:rPr>
          <w:rFonts w:ascii="Times New Roman" w:hAnsi="Times New Roman"/>
        </w:rPr>
        <w:t>Спе</w:t>
      </w:r>
      <w:r>
        <w:rPr>
          <w:rFonts w:ascii="Times New Roman" w:hAnsi="Times New Roman"/>
        </w:rPr>
        <w:t>циализированные диетические продукты для тех у кого диабета</w:t>
      </w:r>
      <w:r w:rsidR="002025C2">
        <w:rPr>
          <w:rFonts w:ascii="Times New Roman" w:hAnsi="Times New Roman"/>
        </w:rPr>
        <w:t xml:space="preserve">, должны иметь на упаковке следующие данные: </w:t>
      </w:r>
    </w:p>
    <w:p w:rsidR="002025C2" w:rsidRDefault="004D6C64" w:rsidP="00073C12">
      <w:pPr>
        <w:numPr>
          <w:ilvl w:val="0"/>
          <w:numId w:val="116"/>
        </w:numPr>
        <w:spacing w:line="240" w:lineRule="auto"/>
        <w:contextualSpacing/>
        <w:rPr>
          <w:rFonts w:ascii="Times New Roman" w:hAnsi="Times New Roman"/>
        </w:rPr>
      </w:pPr>
      <w:r w:rsidRPr="00A538F0">
        <w:rPr>
          <w:rFonts w:ascii="Times New Roman" w:hAnsi="Times New Roman"/>
        </w:rPr>
        <w:t>содержание углеводов, жиров и белков на 100 г или 100 мл продукта</w:t>
      </w:r>
    </w:p>
    <w:p w:rsidR="002025C2" w:rsidRDefault="004D6C64" w:rsidP="00073C12">
      <w:pPr>
        <w:numPr>
          <w:ilvl w:val="0"/>
          <w:numId w:val="116"/>
        </w:numPr>
        <w:spacing w:line="240" w:lineRule="auto"/>
        <w:contextualSpacing/>
        <w:rPr>
          <w:rFonts w:ascii="Times New Roman" w:hAnsi="Times New Roman"/>
        </w:rPr>
      </w:pPr>
      <w:r w:rsidRPr="002025C2">
        <w:rPr>
          <w:rFonts w:ascii="Times New Roman" w:hAnsi="Times New Roman"/>
        </w:rPr>
        <w:t>содержание сахарозаменителей</w:t>
      </w:r>
    </w:p>
    <w:p w:rsidR="002025C2" w:rsidRDefault="004D6C64" w:rsidP="00073C12">
      <w:pPr>
        <w:numPr>
          <w:ilvl w:val="0"/>
          <w:numId w:val="116"/>
        </w:numPr>
        <w:spacing w:line="240" w:lineRule="auto"/>
        <w:contextualSpacing/>
        <w:rPr>
          <w:rFonts w:ascii="Times New Roman" w:hAnsi="Times New Roman"/>
        </w:rPr>
      </w:pPr>
      <w:r w:rsidRPr="002025C2">
        <w:rPr>
          <w:rFonts w:ascii="Times New Roman" w:hAnsi="Times New Roman"/>
        </w:rPr>
        <w:t>тип сахарозаменителя</w:t>
      </w:r>
    </w:p>
    <w:p w:rsidR="002025C2" w:rsidRDefault="004D6C64" w:rsidP="00073C12">
      <w:pPr>
        <w:numPr>
          <w:ilvl w:val="0"/>
          <w:numId w:val="116"/>
        </w:numPr>
        <w:spacing w:line="240" w:lineRule="auto"/>
        <w:contextualSpacing/>
        <w:rPr>
          <w:rFonts w:ascii="Times New Roman" w:hAnsi="Times New Roman"/>
        </w:rPr>
      </w:pPr>
      <w:r w:rsidRPr="002025C2">
        <w:rPr>
          <w:rFonts w:ascii="Times New Roman" w:hAnsi="Times New Roman"/>
        </w:rPr>
        <w:t>калорийность в кДж и ккал</w:t>
      </w:r>
    </w:p>
    <w:p w:rsidR="004D6C64" w:rsidRPr="002025C2" w:rsidRDefault="004D6C64" w:rsidP="00073C12">
      <w:pPr>
        <w:numPr>
          <w:ilvl w:val="0"/>
          <w:numId w:val="116"/>
        </w:numPr>
        <w:spacing w:line="240" w:lineRule="auto"/>
        <w:contextualSpacing/>
        <w:rPr>
          <w:rFonts w:ascii="Times New Roman" w:hAnsi="Times New Roman"/>
        </w:rPr>
      </w:pPr>
      <w:r w:rsidRPr="002025C2">
        <w:rPr>
          <w:rFonts w:ascii="Times New Roman" w:hAnsi="Times New Roman"/>
        </w:rPr>
        <w:t>дата минимального срока годности</w:t>
      </w:r>
    </w:p>
    <w:p w:rsidR="002025C2" w:rsidRDefault="002025C2" w:rsidP="00A538F0">
      <w:pPr>
        <w:spacing w:line="240" w:lineRule="auto"/>
        <w:contextualSpacing/>
        <w:rPr>
          <w:rFonts w:ascii="Times New Roman" w:hAnsi="Times New Roman"/>
          <w:b/>
        </w:rPr>
      </w:pPr>
    </w:p>
    <w:p w:rsidR="004D6C64" w:rsidRPr="00A538F0" w:rsidRDefault="00B0660A" w:rsidP="002F6853">
      <w:pPr>
        <w:spacing w:line="240" w:lineRule="auto"/>
        <w:ind w:firstLine="426"/>
        <w:contextualSpacing/>
        <w:rPr>
          <w:rFonts w:ascii="Times New Roman" w:hAnsi="Times New Roman"/>
        </w:rPr>
      </w:pPr>
      <w:r w:rsidRPr="00B0660A">
        <w:rPr>
          <w:rFonts w:ascii="Times New Roman" w:hAnsi="Times New Roman"/>
        </w:rPr>
        <w:t>К</w:t>
      </w:r>
      <w:r>
        <w:rPr>
          <w:rFonts w:ascii="Times New Roman" w:hAnsi="Times New Roman"/>
        </w:rPr>
        <w:t xml:space="preserve">роме того, производитель </w:t>
      </w:r>
      <w:r w:rsidR="004D6C64" w:rsidRPr="00B0660A">
        <w:rPr>
          <w:rFonts w:ascii="Times New Roman" w:hAnsi="Times New Roman"/>
        </w:rPr>
        <w:t>диабетических продуктов не обязан указывать число ХЕ в продукте</w:t>
      </w:r>
      <w:r>
        <w:rPr>
          <w:rFonts w:ascii="Times New Roman" w:hAnsi="Times New Roman"/>
        </w:rPr>
        <w:t>. Вместе с тем, е</w:t>
      </w:r>
      <w:r w:rsidR="004D6C64" w:rsidRPr="00A538F0">
        <w:rPr>
          <w:rFonts w:ascii="Times New Roman" w:hAnsi="Times New Roman"/>
        </w:rPr>
        <w:t>сли на продукте питания указано содержание ХЕ, то это еще не значит, что он пригоден для</w:t>
      </w:r>
      <w:r>
        <w:rPr>
          <w:rFonts w:ascii="Times New Roman" w:hAnsi="Times New Roman"/>
        </w:rPr>
        <w:t xml:space="preserve"> тех у кого диабет</w:t>
      </w:r>
      <w:r w:rsidR="004D6C64" w:rsidRPr="00A538F0">
        <w:rPr>
          <w:rFonts w:ascii="Times New Roman" w:hAnsi="Times New Roman"/>
        </w:rPr>
        <w:t>! Когда в перечне составных частей продукта фигурирует сахар или другие простые углеводы (глюкоза, декстроза и др.), то он явно непригоден для питания при диабете, несмотря на указание ХЕ на упаковке.</w:t>
      </w:r>
      <w:r w:rsidR="002F6853">
        <w:rPr>
          <w:rFonts w:ascii="Times New Roman" w:hAnsi="Times New Roman"/>
        </w:rPr>
        <w:t xml:space="preserve"> </w:t>
      </w:r>
      <w:r w:rsidR="004D6C64" w:rsidRPr="00A538F0">
        <w:rPr>
          <w:rFonts w:ascii="Times New Roman" w:hAnsi="Times New Roman"/>
        </w:rPr>
        <w:t>Всегда обращайте внимание на состав продукта питания!</w:t>
      </w:r>
    </w:p>
    <w:p w:rsidR="004D6C64" w:rsidRPr="00A538F0" w:rsidRDefault="004D6C64" w:rsidP="00A538F0">
      <w:pPr>
        <w:spacing w:line="240" w:lineRule="auto"/>
        <w:ind w:firstLine="709"/>
        <w:contextualSpacing/>
        <w:rPr>
          <w:rFonts w:ascii="Times New Roman" w:hAnsi="Times New Roman"/>
        </w:rPr>
      </w:pPr>
      <w:r w:rsidRPr="00A538F0">
        <w:rPr>
          <w:rFonts w:ascii="Times New Roman" w:hAnsi="Times New Roman"/>
        </w:rPr>
        <w:t> </w:t>
      </w:r>
    </w:p>
    <w:p w:rsidR="004D6C64" w:rsidRPr="002F6853" w:rsidRDefault="004D6C64" w:rsidP="00A538F0">
      <w:pPr>
        <w:spacing w:line="240" w:lineRule="auto"/>
        <w:contextualSpacing/>
        <w:rPr>
          <w:rFonts w:ascii="Times New Roman" w:hAnsi="Times New Roman"/>
        </w:rPr>
      </w:pPr>
      <w:r w:rsidRPr="002F6853">
        <w:rPr>
          <w:rFonts w:ascii="Times New Roman" w:hAnsi="Times New Roman"/>
        </w:rPr>
        <w:t>Надписи на продуктах питания, указывающие на содержание сахаров:</w:t>
      </w:r>
    </w:p>
    <w:p w:rsidR="002F6853"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A538F0">
        <w:rPr>
          <w:rFonts w:ascii="Times New Roman" w:hAnsi="Times New Roman"/>
        </w:rPr>
        <w:t>сахар</w:t>
      </w:r>
    </w:p>
    <w:p w:rsidR="002F6853"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2F6853">
        <w:rPr>
          <w:rFonts w:ascii="Times New Roman" w:hAnsi="Times New Roman"/>
        </w:rPr>
        <w:t>сахаристые вещества</w:t>
      </w:r>
    </w:p>
    <w:p w:rsidR="002F6853"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2F6853">
        <w:rPr>
          <w:rFonts w:ascii="Times New Roman" w:hAnsi="Times New Roman"/>
        </w:rPr>
        <w:t>мальтодекстрин</w:t>
      </w:r>
    </w:p>
    <w:p w:rsidR="006A0A87"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2F6853">
        <w:rPr>
          <w:rFonts w:ascii="Times New Roman" w:hAnsi="Times New Roman"/>
        </w:rPr>
        <w:t>декстроза</w:t>
      </w:r>
    </w:p>
    <w:p w:rsidR="006A0A87"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6A0A87">
        <w:rPr>
          <w:rFonts w:ascii="Times New Roman" w:hAnsi="Times New Roman"/>
        </w:rPr>
        <w:t>глюкоза</w:t>
      </w:r>
    </w:p>
    <w:p w:rsidR="004D6C64" w:rsidRPr="006A0A87" w:rsidRDefault="004D6C64" w:rsidP="00073C12">
      <w:pPr>
        <w:keepLines/>
        <w:widowControl w:val="0"/>
        <w:numPr>
          <w:ilvl w:val="0"/>
          <w:numId w:val="117"/>
        </w:numPr>
        <w:overflowPunct w:val="0"/>
        <w:autoSpaceDE w:val="0"/>
        <w:autoSpaceDN w:val="0"/>
        <w:adjustRightInd w:val="0"/>
        <w:spacing w:after="0" w:line="240" w:lineRule="auto"/>
        <w:contextualSpacing/>
        <w:rPr>
          <w:rFonts w:ascii="Times New Roman" w:hAnsi="Times New Roman"/>
        </w:rPr>
      </w:pPr>
      <w:r w:rsidRPr="006A0A87">
        <w:rPr>
          <w:rFonts w:ascii="Times New Roman" w:hAnsi="Times New Roman"/>
        </w:rPr>
        <w:t>сироп глюкозы</w:t>
      </w:r>
    </w:p>
    <w:p w:rsidR="004D6C64" w:rsidRPr="00A538F0" w:rsidRDefault="004D6C64" w:rsidP="00A538F0">
      <w:pPr>
        <w:spacing w:line="240" w:lineRule="auto"/>
        <w:ind w:firstLine="709"/>
        <w:contextualSpacing/>
        <w:rPr>
          <w:rFonts w:ascii="Times New Roman" w:hAnsi="Times New Roman"/>
        </w:rPr>
      </w:pPr>
      <w:r w:rsidRPr="00A538F0">
        <w:rPr>
          <w:rFonts w:ascii="Times New Roman" w:hAnsi="Times New Roman"/>
        </w:rPr>
        <w:t> </w:t>
      </w:r>
    </w:p>
    <w:p w:rsidR="00B77C23" w:rsidRDefault="006A0A87" w:rsidP="00B77C23">
      <w:pPr>
        <w:spacing w:line="240" w:lineRule="auto"/>
        <w:contextualSpacing/>
        <w:rPr>
          <w:rFonts w:ascii="Times New Roman" w:hAnsi="Times New Roman"/>
        </w:rPr>
      </w:pPr>
      <w:r w:rsidRPr="00B77C23">
        <w:rPr>
          <w:rFonts w:ascii="Times New Roman" w:hAnsi="Times New Roman"/>
        </w:rPr>
        <w:t>Диетиче</w:t>
      </w:r>
      <w:r w:rsidR="00B77C23" w:rsidRPr="00B77C23">
        <w:rPr>
          <w:rFonts w:ascii="Times New Roman" w:hAnsi="Times New Roman"/>
        </w:rPr>
        <w:t>с</w:t>
      </w:r>
      <w:r w:rsidRPr="00B77C23">
        <w:rPr>
          <w:rFonts w:ascii="Times New Roman" w:hAnsi="Times New Roman"/>
        </w:rPr>
        <w:t>кие продукты, пригод</w:t>
      </w:r>
      <w:r w:rsidR="00B77C23" w:rsidRPr="00B77C23">
        <w:rPr>
          <w:rFonts w:ascii="Times New Roman" w:hAnsi="Times New Roman"/>
        </w:rPr>
        <w:t>н</w:t>
      </w:r>
      <w:r w:rsidRPr="00B77C23">
        <w:rPr>
          <w:rFonts w:ascii="Times New Roman" w:hAnsi="Times New Roman"/>
        </w:rPr>
        <w:t>ые</w:t>
      </w:r>
      <w:r w:rsidR="00B77C23" w:rsidRPr="00B77C23">
        <w:rPr>
          <w:rFonts w:ascii="Times New Roman" w:hAnsi="Times New Roman"/>
        </w:rPr>
        <w:t xml:space="preserve"> для питания при диабете: </w:t>
      </w:r>
    </w:p>
    <w:p w:rsidR="00B77C23" w:rsidRDefault="004D6C64" w:rsidP="00073C12">
      <w:pPr>
        <w:numPr>
          <w:ilvl w:val="0"/>
          <w:numId w:val="118"/>
        </w:numPr>
        <w:spacing w:line="240" w:lineRule="auto"/>
        <w:contextualSpacing/>
        <w:rPr>
          <w:rFonts w:ascii="Times New Roman" w:hAnsi="Times New Roman"/>
        </w:rPr>
      </w:pPr>
      <w:r w:rsidRPr="00A538F0">
        <w:rPr>
          <w:rFonts w:ascii="Times New Roman" w:hAnsi="Times New Roman"/>
        </w:rPr>
        <w:t>искусственный сахарин (без углеводов и энергии)</w:t>
      </w:r>
    </w:p>
    <w:p w:rsidR="0046597C" w:rsidRDefault="004D6C64" w:rsidP="00073C12">
      <w:pPr>
        <w:numPr>
          <w:ilvl w:val="0"/>
          <w:numId w:val="118"/>
        </w:numPr>
        <w:spacing w:line="240" w:lineRule="auto"/>
        <w:contextualSpacing/>
        <w:rPr>
          <w:rFonts w:ascii="Times New Roman" w:hAnsi="Times New Roman"/>
        </w:rPr>
      </w:pPr>
      <w:r w:rsidRPr="00B77C23">
        <w:rPr>
          <w:rFonts w:ascii="Times New Roman" w:hAnsi="Times New Roman"/>
        </w:rPr>
        <w:t>диабетическое варенье с сахарозаменителями и/или сахарином</w:t>
      </w:r>
    </w:p>
    <w:p w:rsidR="0046597C" w:rsidRDefault="004D6C64" w:rsidP="00073C12">
      <w:pPr>
        <w:numPr>
          <w:ilvl w:val="0"/>
          <w:numId w:val="118"/>
        </w:numPr>
        <w:spacing w:line="240" w:lineRule="auto"/>
        <w:contextualSpacing/>
        <w:rPr>
          <w:rFonts w:ascii="Times New Roman" w:hAnsi="Times New Roman"/>
        </w:rPr>
      </w:pPr>
      <w:r w:rsidRPr="0046597C">
        <w:rPr>
          <w:rFonts w:ascii="Times New Roman" w:hAnsi="Times New Roman"/>
        </w:rPr>
        <w:t>диабетические консервированные фрукты с сахарином</w:t>
      </w:r>
    </w:p>
    <w:p w:rsidR="0046597C" w:rsidRDefault="004D6C64" w:rsidP="00073C12">
      <w:pPr>
        <w:numPr>
          <w:ilvl w:val="0"/>
          <w:numId w:val="118"/>
        </w:numPr>
        <w:spacing w:line="240" w:lineRule="auto"/>
        <w:contextualSpacing/>
        <w:rPr>
          <w:rFonts w:ascii="Times New Roman" w:hAnsi="Times New Roman"/>
        </w:rPr>
      </w:pPr>
      <w:r w:rsidRPr="0046597C">
        <w:rPr>
          <w:rFonts w:ascii="Times New Roman" w:hAnsi="Times New Roman"/>
        </w:rPr>
        <w:t>диабетические консервированные фрукты, заливаемые водой (а не сиропом), без добавления сахара</w:t>
      </w:r>
    </w:p>
    <w:p w:rsidR="004D6C64" w:rsidRPr="0046597C" w:rsidRDefault="004D6C64" w:rsidP="00073C12">
      <w:pPr>
        <w:numPr>
          <w:ilvl w:val="0"/>
          <w:numId w:val="118"/>
        </w:numPr>
        <w:spacing w:line="240" w:lineRule="auto"/>
        <w:contextualSpacing/>
        <w:rPr>
          <w:rFonts w:ascii="Times New Roman" w:hAnsi="Times New Roman"/>
        </w:rPr>
      </w:pPr>
      <w:r w:rsidRPr="0046597C">
        <w:rPr>
          <w:rFonts w:ascii="Times New Roman" w:hAnsi="Times New Roman"/>
        </w:rPr>
        <w:t>диабетические лимонады и освежающие напитки, некалорийные, т.е. практически не содержащие энергии.</w:t>
      </w:r>
    </w:p>
    <w:p w:rsidR="0046597C" w:rsidRDefault="0046597C" w:rsidP="0046597C">
      <w:pPr>
        <w:spacing w:line="240" w:lineRule="auto"/>
        <w:contextualSpacing/>
        <w:rPr>
          <w:rFonts w:ascii="Times New Roman" w:hAnsi="Times New Roman"/>
        </w:rPr>
      </w:pPr>
    </w:p>
    <w:p w:rsidR="0046597C" w:rsidRDefault="0046597C" w:rsidP="0046597C">
      <w:pPr>
        <w:spacing w:line="240" w:lineRule="auto"/>
        <w:contextualSpacing/>
        <w:rPr>
          <w:rFonts w:ascii="Times New Roman" w:hAnsi="Times New Roman"/>
        </w:rPr>
      </w:pPr>
      <w:r w:rsidRPr="00B77C23">
        <w:rPr>
          <w:rFonts w:ascii="Times New Roman" w:hAnsi="Times New Roman"/>
        </w:rPr>
        <w:t xml:space="preserve">Диетические продукты, пригодные для питания при диабете: </w:t>
      </w:r>
    </w:p>
    <w:p w:rsidR="000043CF" w:rsidRDefault="004D6C64" w:rsidP="00073C12">
      <w:pPr>
        <w:numPr>
          <w:ilvl w:val="0"/>
          <w:numId w:val="119"/>
        </w:numPr>
        <w:spacing w:line="240" w:lineRule="auto"/>
        <w:contextualSpacing/>
        <w:rPr>
          <w:rFonts w:ascii="Times New Roman" w:hAnsi="Times New Roman"/>
        </w:rPr>
      </w:pPr>
      <w:r w:rsidRPr="00A538F0">
        <w:rPr>
          <w:rFonts w:ascii="Times New Roman" w:hAnsi="Times New Roman"/>
        </w:rPr>
        <w:t>углеводо- и энергосодержащие сахарозаменители</w:t>
      </w:r>
      <w:r w:rsidR="000043CF">
        <w:rPr>
          <w:rFonts w:ascii="Times New Roman" w:hAnsi="Times New Roman"/>
        </w:rPr>
        <w:t xml:space="preserve"> (нутритивные)</w:t>
      </w:r>
    </w:p>
    <w:p w:rsidR="000043CF" w:rsidRDefault="000043CF" w:rsidP="00073C12">
      <w:pPr>
        <w:numPr>
          <w:ilvl w:val="0"/>
          <w:numId w:val="119"/>
        </w:numPr>
        <w:spacing w:line="240" w:lineRule="auto"/>
        <w:contextualSpacing/>
        <w:rPr>
          <w:rFonts w:ascii="Times New Roman" w:hAnsi="Times New Roman"/>
        </w:rPr>
      </w:pPr>
      <w:r>
        <w:rPr>
          <w:rFonts w:ascii="Times New Roman" w:hAnsi="Times New Roman"/>
        </w:rPr>
        <w:t xml:space="preserve">диетические </w:t>
      </w:r>
      <w:r w:rsidR="004D6C64" w:rsidRPr="000043CF">
        <w:rPr>
          <w:rFonts w:ascii="Times New Roman" w:hAnsi="Times New Roman"/>
        </w:rPr>
        <w:t>консервированные фрукты с сахарозаменителями</w:t>
      </w:r>
    </w:p>
    <w:p w:rsidR="000043CF" w:rsidRDefault="004D6C64" w:rsidP="00073C12">
      <w:pPr>
        <w:numPr>
          <w:ilvl w:val="0"/>
          <w:numId w:val="119"/>
        </w:numPr>
        <w:spacing w:line="240" w:lineRule="auto"/>
        <w:contextualSpacing/>
        <w:rPr>
          <w:rFonts w:ascii="Times New Roman" w:hAnsi="Times New Roman"/>
        </w:rPr>
      </w:pPr>
      <w:r w:rsidRPr="000043CF">
        <w:rPr>
          <w:rFonts w:ascii="Times New Roman" w:hAnsi="Times New Roman"/>
        </w:rPr>
        <w:t>диетические лимонады и освежающие напитки с сахарозаменителями</w:t>
      </w:r>
    </w:p>
    <w:p w:rsidR="009F24D6" w:rsidRDefault="004D6C64" w:rsidP="00073C12">
      <w:pPr>
        <w:numPr>
          <w:ilvl w:val="0"/>
          <w:numId w:val="119"/>
        </w:numPr>
        <w:spacing w:line="240" w:lineRule="auto"/>
        <w:contextualSpacing/>
        <w:rPr>
          <w:rFonts w:ascii="Times New Roman" w:hAnsi="Times New Roman"/>
        </w:rPr>
      </w:pPr>
      <w:r w:rsidRPr="000043CF">
        <w:rPr>
          <w:rFonts w:ascii="Times New Roman" w:hAnsi="Times New Roman"/>
        </w:rPr>
        <w:t>фруктовые соки с сахарозаменителями</w:t>
      </w:r>
    </w:p>
    <w:p w:rsidR="009F24D6" w:rsidRDefault="004D6C64" w:rsidP="00073C12">
      <w:pPr>
        <w:numPr>
          <w:ilvl w:val="0"/>
          <w:numId w:val="120"/>
        </w:numPr>
        <w:spacing w:line="240" w:lineRule="auto"/>
        <w:contextualSpacing/>
        <w:rPr>
          <w:rFonts w:ascii="Times New Roman" w:hAnsi="Times New Roman"/>
        </w:rPr>
      </w:pPr>
      <w:r w:rsidRPr="009F24D6">
        <w:rPr>
          <w:rFonts w:ascii="Times New Roman" w:hAnsi="Times New Roman"/>
        </w:rPr>
        <w:t>диабетическое пиво (с уменьшенным содержанием углеводов, но с алкоголем!)</w:t>
      </w:r>
    </w:p>
    <w:p w:rsidR="009F24D6" w:rsidRDefault="004D6C64" w:rsidP="00073C12">
      <w:pPr>
        <w:numPr>
          <w:ilvl w:val="0"/>
          <w:numId w:val="120"/>
        </w:numPr>
        <w:spacing w:line="240" w:lineRule="auto"/>
        <w:contextualSpacing/>
        <w:rPr>
          <w:rFonts w:ascii="Times New Roman" w:hAnsi="Times New Roman"/>
        </w:rPr>
      </w:pPr>
      <w:r w:rsidRPr="009F24D6">
        <w:rPr>
          <w:rFonts w:ascii="Times New Roman" w:hAnsi="Times New Roman"/>
        </w:rPr>
        <w:t>диабетическое мороженное с сахарозаменителями</w:t>
      </w:r>
    </w:p>
    <w:p w:rsidR="004D6C64" w:rsidRDefault="004D6C64" w:rsidP="00073C12">
      <w:pPr>
        <w:numPr>
          <w:ilvl w:val="0"/>
          <w:numId w:val="120"/>
        </w:numPr>
        <w:spacing w:line="240" w:lineRule="auto"/>
        <w:contextualSpacing/>
        <w:rPr>
          <w:rFonts w:ascii="Times New Roman" w:hAnsi="Times New Roman"/>
        </w:rPr>
      </w:pPr>
      <w:r w:rsidRPr="009F24D6">
        <w:rPr>
          <w:rFonts w:ascii="Times New Roman" w:hAnsi="Times New Roman"/>
        </w:rPr>
        <w:t>диабетические пироги, печенья, рождественские кексы с сахарозаменителями и очень высоким содержанием жира</w:t>
      </w:r>
    </w:p>
    <w:p w:rsidR="001831FC" w:rsidRPr="009F24D6" w:rsidRDefault="001831FC" w:rsidP="001831FC">
      <w:pPr>
        <w:spacing w:line="240" w:lineRule="auto"/>
        <w:ind w:left="720"/>
        <w:contextualSpacing/>
        <w:rPr>
          <w:rFonts w:ascii="Times New Roman" w:hAnsi="Times New Roman"/>
        </w:rPr>
      </w:pPr>
    </w:p>
    <w:p w:rsidR="004D6C64" w:rsidRPr="00A538F0" w:rsidRDefault="001831FC" w:rsidP="001831FC">
      <w:pPr>
        <w:spacing w:line="240" w:lineRule="auto"/>
        <w:contextualSpacing/>
        <w:rPr>
          <w:rFonts w:ascii="Times New Roman" w:hAnsi="Times New Roman"/>
        </w:rPr>
      </w:pPr>
      <w:r>
        <w:rPr>
          <w:rFonts w:ascii="Times New Roman" w:hAnsi="Times New Roman"/>
        </w:rPr>
        <w:t>Диабетические продукты, н</w:t>
      </w:r>
      <w:r w:rsidR="004D6C64" w:rsidRPr="00A538F0">
        <w:rPr>
          <w:rFonts w:ascii="Times New Roman" w:hAnsi="Times New Roman"/>
        </w:rPr>
        <w:t>е обязательны</w:t>
      </w:r>
      <w:r>
        <w:rPr>
          <w:rFonts w:ascii="Times New Roman" w:hAnsi="Times New Roman"/>
        </w:rPr>
        <w:t>е</w:t>
      </w:r>
      <w:r w:rsidR="004D6C64" w:rsidRPr="00A538F0">
        <w:rPr>
          <w:rFonts w:ascii="Times New Roman" w:hAnsi="Times New Roman"/>
        </w:rPr>
        <w:t xml:space="preserve"> для </w:t>
      </w:r>
      <w:r>
        <w:rPr>
          <w:rFonts w:ascii="Times New Roman" w:hAnsi="Times New Roman"/>
        </w:rPr>
        <w:t xml:space="preserve">потребления </w:t>
      </w:r>
      <w:r w:rsidR="004D6C64" w:rsidRPr="00A538F0">
        <w:rPr>
          <w:rFonts w:ascii="Times New Roman" w:hAnsi="Times New Roman"/>
        </w:rPr>
        <w:t>или излишни</w:t>
      </w:r>
      <w:r w:rsidR="003E530D">
        <w:rPr>
          <w:rFonts w:ascii="Times New Roman" w:hAnsi="Times New Roman"/>
        </w:rPr>
        <w:t>е</w:t>
      </w:r>
      <w:r w:rsidR="004D6C64" w:rsidRPr="00A538F0">
        <w:rPr>
          <w:rFonts w:ascii="Times New Roman" w:hAnsi="Times New Roman"/>
        </w:rPr>
        <w:t>:</w:t>
      </w:r>
    </w:p>
    <w:p w:rsidR="003E530D" w:rsidRDefault="004D6C64" w:rsidP="00073C12">
      <w:pPr>
        <w:keepLines/>
        <w:widowControl w:val="0"/>
        <w:numPr>
          <w:ilvl w:val="0"/>
          <w:numId w:val="121"/>
        </w:numPr>
        <w:overflowPunct w:val="0"/>
        <w:autoSpaceDE w:val="0"/>
        <w:autoSpaceDN w:val="0"/>
        <w:adjustRightInd w:val="0"/>
        <w:spacing w:after="0" w:line="240" w:lineRule="auto"/>
        <w:contextualSpacing/>
        <w:rPr>
          <w:rFonts w:ascii="Times New Roman" w:hAnsi="Times New Roman"/>
        </w:rPr>
      </w:pPr>
      <w:r w:rsidRPr="00A538F0">
        <w:rPr>
          <w:rFonts w:ascii="Times New Roman" w:hAnsi="Times New Roman"/>
        </w:rPr>
        <w:t>диабетический специальный хлеб</w:t>
      </w:r>
    </w:p>
    <w:p w:rsidR="003E530D" w:rsidRDefault="004D6C64" w:rsidP="00073C12">
      <w:pPr>
        <w:keepLines/>
        <w:widowControl w:val="0"/>
        <w:numPr>
          <w:ilvl w:val="0"/>
          <w:numId w:val="121"/>
        </w:numPr>
        <w:overflowPunct w:val="0"/>
        <w:autoSpaceDE w:val="0"/>
        <w:autoSpaceDN w:val="0"/>
        <w:adjustRightInd w:val="0"/>
        <w:spacing w:after="0" w:line="240" w:lineRule="auto"/>
        <w:contextualSpacing/>
        <w:rPr>
          <w:rFonts w:ascii="Times New Roman" w:hAnsi="Times New Roman"/>
        </w:rPr>
      </w:pPr>
      <w:r w:rsidRPr="003E530D">
        <w:rPr>
          <w:rFonts w:ascii="Times New Roman" w:hAnsi="Times New Roman"/>
        </w:rPr>
        <w:t>диабетическая мука</w:t>
      </w:r>
    </w:p>
    <w:p w:rsidR="003E530D" w:rsidRDefault="004D6C64" w:rsidP="00073C12">
      <w:pPr>
        <w:keepLines/>
        <w:widowControl w:val="0"/>
        <w:numPr>
          <w:ilvl w:val="0"/>
          <w:numId w:val="121"/>
        </w:numPr>
        <w:overflowPunct w:val="0"/>
        <w:autoSpaceDE w:val="0"/>
        <w:autoSpaceDN w:val="0"/>
        <w:adjustRightInd w:val="0"/>
        <w:spacing w:after="0" w:line="240" w:lineRule="auto"/>
        <w:contextualSpacing/>
        <w:rPr>
          <w:rFonts w:ascii="Times New Roman" w:hAnsi="Times New Roman"/>
        </w:rPr>
      </w:pPr>
      <w:r w:rsidRPr="003E530D">
        <w:rPr>
          <w:rFonts w:ascii="Times New Roman" w:hAnsi="Times New Roman"/>
        </w:rPr>
        <w:t>диабетический порошок для пудинга</w:t>
      </w:r>
    </w:p>
    <w:p w:rsidR="003E530D" w:rsidRDefault="004D6C64" w:rsidP="00073C12">
      <w:pPr>
        <w:keepLines/>
        <w:widowControl w:val="0"/>
        <w:numPr>
          <w:ilvl w:val="0"/>
          <w:numId w:val="121"/>
        </w:numPr>
        <w:overflowPunct w:val="0"/>
        <w:autoSpaceDE w:val="0"/>
        <w:autoSpaceDN w:val="0"/>
        <w:adjustRightInd w:val="0"/>
        <w:spacing w:after="0" w:line="240" w:lineRule="auto"/>
        <w:contextualSpacing/>
        <w:rPr>
          <w:rFonts w:ascii="Times New Roman" w:hAnsi="Times New Roman"/>
        </w:rPr>
      </w:pPr>
      <w:r w:rsidRPr="003E530D">
        <w:rPr>
          <w:rFonts w:ascii="Times New Roman" w:hAnsi="Times New Roman"/>
        </w:rPr>
        <w:t>диабетические сладости</w:t>
      </w:r>
    </w:p>
    <w:p w:rsidR="004D6C64" w:rsidRPr="003E530D" w:rsidRDefault="004D6C64" w:rsidP="00073C12">
      <w:pPr>
        <w:keepLines/>
        <w:widowControl w:val="0"/>
        <w:numPr>
          <w:ilvl w:val="0"/>
          <w:numId w:val="121"/>
        </w:numPr>
        <w:overflowPunct w:val="0"/>
        <w:autoSpaceDE w:val="0"/>
        <w:autoSpaceDN w:val="0"/>
        <w:adjustRightInd w:val="0"/>
        <w:spacing w:after="0" w:line="240" w:lineRule="auto"/>
        <w:contextualSpacing/>
        <w:rPr>
          <w:rFonts w:ascii="Times New Roman" w:hAnsi="Times New Roman"/>
        </w:rPr>
      </w:pPr>
      <w:r w:rsidRPr="003E530D">
        <w:rPr>
          <w:rFonts w:ascii="Times New Roman" w:hAnsi="Times New Roman"/>
        </w:rPr>
        <w:t>диабетические готовые блюда.</w:t>
      </w:r>
    </w:p>
    <w:p w:rsidR="003845D9" w:rsidRPr="00A538F0" w:rsidRDefault="003845D9" w:rsidP="00A538F0">
      <w:pPr>
        <w:spacing w:line="240" w:lineRule="auto"/>
        <w:contextualSpacing/>
        <w:rPr>
          <w:rFonts w:ascii="Times New Roman" w:hAnsi="Times New Roman"/>
          <w:lang w:val="en-US"/>
        </w:rPr>
      </w:pPr>
    </w:p>
    <w:p w:rsidR="00E63811" w:rsidRPr="00E76914" w:rsidRDefault="00E76914" w:rsidP="00E63811">
      <w:pPr>
        <w:spacing w:line="240" w:lineRule="auto"/>
        <w:contextualSpacing/>
        <w:rPr>
          <w:rFonts w:ascii="Times New Roman" w:hAnsi="Times New Roman"/>
          <w:i/>
        </w:rPr>
      </w:pPr>
      <w:r w:rsidRPr="00E76914">
        <w:rPr>
          <w:rFonts w:ascii="Times New Roman" w:hAnsi="Times New Roman"/>
          <w:i/>
        </w:rPr>
        <w:t>Уплотняющие</w:t>
      </w:r>
      <w:r w:rsidR="005C5F68">
        <w:rPr>
          <w:rFonts w:ascii="Times New Roman" w:hAnsi="Times New Roman"/>
          <w:i/>
        </w:rPr>
        <w:t xml:space="preserve"> (связующие)</w:t>
      </w:r>
      <w:r w:rsidRPr="00E76914">
        <w:rPr>
          <w:rFonts w:ascii="Times New Roman" w:hAnsi="Times New Roman"/>
          <w:i/>
        </w:rPr>
        <w:t xml:space="preserve"> вещества</w:t>
      </w:r>
    </w:p>
    <w:p w:rsidR="00E76914" w:rsidRPr="008967F4" w:rsidRDefault="00E76914" w:rsidP="008967F4">
      <w:pPr>
        <w:spacing w:line="240" w:lineRule="auto"/>
        <w:contextualSpacing/>
        <w:rPr>
          <w:rFonts w:ascii="Times New Roman" w:hAnsi="Times New Roman"/>
        </w:rPr>
      </w:pPr>
    </w:p>
    <w:p w:rsidR="00E76914" w:rsidRPr="008967F4" w:rsidRDefault="00E76914" w:rsidP="008967F4">
      <w:pPr>
        <w:spacing w:line="240" w:lineRule="auto"/>
        <w:ind w:firstLine="709"/>
        <w:contextualSpacing/>
        <w:rPr>
          <w:rFonts w:ascii="Times New Roman" w:hAnsi="Times New Roman"/>
        </w:rPr>
      </w:pPr>
      <w:r w:rsidRPr="008967F4">
        <w:rPr>
          <w:rFonts w:ascii="Times New Roman" w:hAnsi="Times New Roman"/>
        </w:rPr>
        <w:t>Уплотняющие и желеобразующие вещества - это встречающиеся в натуральных продуктах вещества, обладающие свойством связывать в процессе кулинарной обработки продукты питания.</w:t>
      </w:r>
    </w:p>
    <w:p w:rsidR="005C5F68" w:rsidRDefault="00E76914" w:rsidP="005C5F68">
      <w:pPr>
        <w:spacing w:line="240" w:lineRule="auto"/>
        <w:contextualSpacing/>
        <w:rPr>
          <w:rFonts w:ascii="Times New Roman" w:hAnsi="Times New Roman"/>
        </w:rPr>
      </w:pPr>
      <w:r w:rsidRPr="008967F4">
        <w:rPr>
          <w:rFonts w:ascii="Times New Roman" w:hAnsi="Times New Roman"/>
        </w:rPr>
        <w:lastRenderedPageBreak/>
        <w:t>Самые известные среди них - мука и крахмал - должны обязательно учитывается при расчете углеводов в диете, так как это углеводосодержащие продукты с высоким индексом всасывания. Однако имеется целый ряд связующих веществ, которых нет необходимости  учитывать при расчете диеты.</w:t>
      </w:r>
      <w:bookmarkStart w:id="795" w:name="_Toc332514828"/>
      <w:bookmarkStart w:id="796" w:name="_Toc332528012"/>
      <w:bookmarkStart w:id="797" w:name="_Toc343674174"/>
    </w:p>
    <w:p w:rsidR="00FB4D8E" w:rsidRDefault="00E76914" w:rsidP="00FB4D8E">
      <w:pPr>
        <w:spacing w:line="240" w:lineRule="auto"/>
        <w:ind w:firstLine="709"/>
        <w:contextualSpacing/>
        <w:rPr>
          <w:rFonts w:ascii="Times New Roman" w:hAnsi="Times New Roman"/>
        </w:rPr>
      </w:pPr>
      <w:r w:rsidRPr="005C5F68">
        <w:rPr>
          <w:rFonts w:ascii="Times New Roman" w:hAnsi="Times New Roman"/>
          <w:b/>
          <w:i/>
        </w:rPr>
        <w:t>Желеобразующие вещества.</w:t>
      </w:r>
      <w:bookmarkEnd w:id="795"/>
      <w:bookmarkEnd w:id="796"/>
      <w:bookmarkEnd w:id="797"/>
      <w:r w:rsidR="005C5F68">
        <w:rPr>
          <w:rFonts w:ascii="Times New Roman" w:hAnsi="Times New Roman"/>
        </w:rPr>
        <w:t xml:space="preserve"> </w:t>
      </w:r>
      <w:r w:rsidRPr="008967F4">
        <w:rPr>
          <w:rFonts w:ascii="Times New Roman" w:hAnsi="Times New Roman"/>
        </w:rPr>
        <w:t>Желатин, агар-агар и пектин - это естественные желеобразующие вещества различного происхождения. Все они безвкусны и используются для приготовления десерта, студней и желе. Хотя технология приготовления блюд с ними достаточно произвольна, но для первого раза следует придерживаться указанного рецепта приготовления блюда.</w:t>
      </w:r>
      <w:bookmarkStart w:id="798" w:name="_Toc332514829"/>
      <w:bookmarkStart w:id="799" w:name="_Toc332528013"/>
      <w:bookmarkStart w:id="800" w:name="_Toc343674175"/>
    </w:p>
    <w:p w:rsidR="00E76914" w:rsidRPr="008967F4" w:rsidRDefault="00E76914" w:rsidP="000570AA">
      <w:pPr>
        <w:spacing w:line="240" w:lineRule="auto"/>
        <w:ind w:firstLine="709"/>
        <w:contextualSpacing/>
        <w:rPr>
          <w:rFonts w:ascii="Times New Roman" w:hAnsi="Times New Roman"/>
        </w:rPr>
      </w:pPr>
      <w:r w:rsidRPr="00FB4D8E">
        <w:rPr>
          <w:rFonts w:ascii="Times New Roman" w:hAnsi="Times New Roman"/>
          <w:b/>
          <w:i/>
        </w:rPr>
        <w:t>Связующие вещества.</w:t>
      </w:r>
      <w:bookmarkEnd w:id="798"/>
      <w:bookmarkEnd w:id="799"/>
      <w:bookmarkEnd w:id="800"/>
      <w:r w:rsidR="00FB4D8E">
        <w:rPr>
          <w:rFonts w:ascii="Times New Roman" w:hAnsi="Times New Roman"/>
        </w:rPr>
        <w:t xml:space="preserve"> </w:t>
      </w:r>
      <w:r w:rsidRPr="008967F4">
        <w:rPr>
          <w:rFonts w:ascii="Times New Roman" w:hAnsi="Times New Roman"/>
        </w:rPr>
        <w:t xml:space="preserve">Для связывания, прежде всего, соусов и супов </w:t>
      </w:r>
      <w:r w:rsidR="00FB4D8E">
        <w:rPr>
          <w:rFonts w:ascii="Times New Roman" w:hAnsi="Times New Roman"/>
        </w:rPr>
        <w:t>в диабетической диете</w:t>
      </w:r>
      <w:r w:rsidRPr="008967F4">
        <w:rPr>
          <w:rFonts w:ascii="Times New Roman" w:hAnsi="Times New Roman"/>
        </w:rPr>
        <w:t xml:space="preserve"> предлагается связующее вещество, не требующее учета в диабетической диете. Это мука из зерен гуара и/или из зерен рожкового дерева.</w:t>
      </w:r>
      <w:r w:rsidR="000570AA">
        <w:rPr>
          <w:rFonts w:ascii="Times New Roman" w:hAnsi="Times New Roman"/>
        </w:rPr>
        <w:t xml:space="preserve"> </w:t>
      </w:r>
      <w:r w:rsidRPr="008967F4">
        <w:rPr>
          <w:rFonts w:ascii="Times New Roman" w:hAnsi="Times New Roman"/>
        </w:rPr>
        <w:t>Эти связующие вещества пригодны для приготовления сладких и острых блюд в качестве скрепляющего вещества для сметаны, как обливочное вещество для торта, суфле и многого другого.</w:t>
      </w:r>
      <w:r w:rsidR="000570AA">
        <w:rPr>
          <w:rFonts w:ascii="Times New Roman" w:hAnsi="Times New Roman"/>
        </w:rPr>
        <w:t xml:space="preserve"> </w:t>
      </w:r>
      <w:r w:rsidRPr="008967F4">
        <w:rPr>
          <w:rFonts w:ascii="Times New Roman" w:hAnsi="Times New Roman"/>
        </w:rPr>
        <w:t>В них нет перевариваемых углеводов, у них крайне низкое содержание калорий, и они почти безвкусны.</w:t>
      </w:r>
    </w:p>
    <w:p w:rsidR="00E76914" w:rsidRPr="00B029D7" w:rsidRDefault="00E76914" w:rsidP="00E63811">
      <w:pPr>
        <w:spacing w:line="240" w:lineRule="auto"/>
        <w:contextualSpacing/>
        <w:rPr>
          <w:rFonts w:ascii="Times New Roman" w:hAnsi="Times New Roman"/>
        </w:rPr>
      </w:pPr>
    </w:p>
    <w:p w:rsidR="00C90AB8" w:rsidRDefault="00C90AB8" w:rsidP="00C90AB8">
      <w:pPr>
        <w:spacing w:line="240" w:lineRule="auto"/>
        <w:contextualSpacing/>
        <w:rPr>
          <w:rFonts w:ascii="Times New Roman" w:hAnsi="Times New Roman"/>
          <w:i/>
        </w:rPr>
      </w:pPr>
    </w:p>
    <w:p w:rsidR="00C90AB8" w:rsidRDefault="00C90AB8" w:rsidP="00C90AB8">
      <w:pPr>
        <w:spacing w:line="240" w:lineRule="auto"/>
        <w:contextualSpacing/>
        <w:jc w:val="center"/>
        <w:rPr>
          <w:rFonts w:ascii="Times New Roman" w:hAnsi="Times New Roman"/>
          <w:i/>
        </w:rPr>
      </w:pPr>
      <w:r>
        <w:rPr>
          <w:rFonts w:ascii="Times New Roman" w:hAnsi="Times New Roman"/>
          <w:i/>
        </w:rPr>
        <w:t>Еда дома</w:t>
      </w:r>
      <w:r w:rsidR="00203A02">
        <w:rPr>
          <w:rFonts w:ascii="Times New Roman" w:hAnsi="Times New Roman"/>
          <w:i/>
        </w:rPr>
        <w:t xml:space="preserve"> и в ресторане</w:t>
      </w:r>
    </w:p>
    <w:p w:rsidR="00C90AB8" w:rsidRDefault="00C90AB8" w:rsidP="00203A02">
      <w:pPr>
        <w:spacing w:line="240" w:lineRule="auto"/>
        <w:contextualSpacing/>
        <w:rPr>
          <w:rFonts w:ascii="Times New Roman" w:hAnsi="Times New Roman"/>
          <w:i/>
        </w:rPr>
      </w:pPr>
    </w:p>
    <w:p w:rsidR="00C90AB8" w:rsidRDefault="002132A1" w:rsidP="00F361F2">
      <w:pPr>
        <w:tabs>
          <w:tab w:val="left" w:pos="426"/>
        </w:tabs>
        <w:spacing w:line="240" w:lineRule="auto"/>
        <w:contextualSpacing/>
        <w:rPr>
          <w:rFonts w:ascii="Times New Roman" w:hAnsi="Times New Roman"/>
        </w:rPr>
      </w:pPr>
      <w:r>
        <w:rPr>
          <w:rFonts w:ascii="Times New Roman" w:hAnsi="Times New Roman"/>
        </w:rPr>
        <w:tab/>
        <w:t xml:space="preserve">Еда </w:t>
      </w:r>
      <w:r w:rsidR="00F361F2">
        <w:rPr>
          <w:rFonts w:ascii="Times New Roman" w:hAnsi="Times New Roman"/>
        </w:rPr>
        <w:t xml:space="preserve">дома может составлять одно из главных удовольствий в жизни. Обед дома предоставляет уникальную возможность собраться всей семьей, а также с друзьями вместе, вокруг стола и пообщаться. </w:t>
      </w:r>
      <w:r w:rsidR="00C85F39">
        <w:rPr>
          <w:rFonts w:ascii="Times New Roman" w:hAnsi="Times New Roman"/>
        </w:rPr>
        <w:t>Если приготовление блюд возложено на вас, то у вас появляется уникальная возможность приготовить «здоровую еду» для стола. Хотя следует заметить, чтобы ее еще сделать и вкусной, придется приложить немало творческих усилий и изобретательности. Согласно Марку Твену «Единственный путь поддерживать свое здоровье на высоком уровне это есть то, что не хочешь…». Так что сделать домашнюю еду и правильной и желанной задача нетривиальная, но вполне осуществимая.</w:t>
      </w:r>
      <w:r w:rsidR="00981C3A">
        <w:rPr>
          <w:rFonts w:ascii="Times New Roman" w:hAnsi="Times New Roman"/>
        </w:rPr>
        <w:t xml:space="preserve"> Принцип выбора продуктов для приготовления еды в домашних условиях описан выше.</w:t>
      </w:r>
    </w:p>
    <w:p w:rsidR="00C85F39" w:rsidRDefault="00C85F39" w:rsidP="00F361F2">
      <w:pPr>
        <w:tabs>
          <w:tab w:val="left" w:pos="426"/>
        </w:tabs>
        <w:spacing w:line="240" w:lineRule="auto"/>
        <w:contextualSpacing/>
        <w:rPr>
          <w:rFonts w:ascii="Times New Roman" w:hAnsi="Times New Roman"/>
        </w:rPr>
      </w:pPr>
      <w:r>
        <w:rPr>
          <w:rFonts w:ascii="Times New Roman" w:hAnsi="Times New Roman"/>
        </w:rPr>
        <w:tab/>
      </w:r>
      <w:r w:rsidR="00981C3A">
        <w:rPr>
          <w:rFonts w:ascii="Times New Roman" w:hAnsi="Times New Roman"/>
        </w:rPr>
        <w:t>Еда в ресторане с хорошей кухней и в кругу друзей тоже доставляет огромное удовольствие и от него ни в коем случае не следует отказываться, только потому, что у вас диабет. Однако выбор блюд должен основываться на их максимальной</w:t>
      </w:r>
      <w:r w:rsidR="00981C3A" w:rsidRPr="00981C3A">
        <w:rPr>
          <w:rFonts w:ascii="Times New Roman" w:hAnsi="Times New Roman"/>
        </w:rPr>
        <w:t xml:space="preserve"> </w:t>
      </w:r>
      <w:r w:rsidR="00981C3A">
        <w:rPr>
          <w:rFonts w:ascii="Times New Roman" w:hAnsi="Times New Roman"/>
        </w:rPr>
        <w:t>для вас пользе:</w:t>
      </w:r>
    </w:p>
    <w:p w:rsidR="00981C3A" w:rsidRDefault="00981C3A"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Не стесняйтесь спрашивать о составе блюд и размере порции</w:t>
      </w:r>
    </w:p>
    <w:p w:rsidR="00D1635E"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 xml:space="preserve">Старайтесь съедать ровно такую порцию, которая для вас привычна, а не все блюдо, которое вам принесли. </w:t>
      </w:r>
    </w:p>
    <w:p w:rsidR="00981C3A"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Иногда порция бывает огромной, которую с трудом могут осилить даже два абсолютно здоровых человека. Можете в этом случае заказать одно блюдо на двоих. Или попросите приготовить половинную порцию, что обычно дешевле. Если это невозможно и жалко оставлять то, что вы не съели – попросите упаковать остатки «для домашних собачек»</w:t>
      </w:r>
    </w:p>
    <w:p w:rsidR="00D1635E"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Попросите не добавлять в блюдо соли и поменьше при приготовлении использовать масла или вообще готовить без него.</w:t>
      </w:r>
    </w:p>
    <w:p w:rsidR="00D1635E"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Попросите приправы (соусы, майонез и т.п.) принести отдельно или положить на тарелке отдельно, не добавляя их непосредственно в блюдо.</w:t>
      </w:r>
    </w:p>
    <w:p w:rsidR="00D1635E"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Избегайте жареных в масле мяса или рыбы и выбирайте вареные, печеные или приготовленные на гриле блюда.</w:t>
      </w:r>
    </w:p>
    <w:p w:rsidR="00981C3A" w:rsidRDefault="00D1635E"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В качестве гарнира избегайте жареной картошки, а просите</w:t>
      </w:r>
      <w:r w:rsidR="00E01288">
        <w:rPr>
          <w:rFonts w:ascii="Times New Roman" w:hAnsi="Times New Roman"/>
        </w:rPr>
        <w:t xml:space="preserve"> сырые или вареные</w:t>
      </w:r>
      <w:r>
        <w:rPr>
          <w:rFonts w:ascii="Times New Roman" w:hAnsi="Times New Roman"/>
        </w:rPr>
        <w:t xml:space="preserve"> овощи или запеченную </w:t>
      </w:r>
      <w:r w:rsidR="00E01288">
        <w:rPr>
          <w:rFonts w:ascii="Times New Roman" w:hAnsi="Times New Roman"/>
        </w:rPr>
        <w:t>картошку, рис и т.п.</w:t>
      </w:r>
    </w:p>
    <w:p w:rsidR="00F95F4B" w:rsidRDefault="00F95F4B" w:rsidP="002A0C11">
      <w:pPr>
        <w:numPr>
          <w:ilvl w:val="0"/>
          <w:numId w:val="27"/>
        </w:numPr>
        <w:tabs>
          <w:tab w:val="left" w:pos="426"/>
        </w:tabs>
        <w:spacing w:line="240" w:lineRule="auto"/>
        <w:contextualSpacing/>
        <w:rPr>
          <w:rFonts w:ascii="Times New Roman" w:hAnsi="Times New Roman"/>
        </w:rPr>
      </w:pPr>
      <w:r>
        <w:rPr>
          <w:rFonts w:ascii="Times New Roman" w:hAnsi="Times New Roman"/>
        </w:rPr>
        <w:t>Не ешьте до чувства переполнения (распирания) желудка, а лишь до ощущения «голод пропал».</w:t>
      </w:r>
    </w:p>
    <w:p w:rsidR="00F95F4B" w:rsidRPr="00E01288" w:rsidRDefault="00F95F4B" w:rsidP="00F95F4B">
      <w:pPr>
        <w:tabs>
          <w:tab w:val="left" w:pos="426"/>
        </w:tabs>
        <w:spacing w:line="240" w:lineRule="auto"/>
        <w:contextualSpacing/>
        <w:rPr>
          <w:rFonts w:ascii="Times New Roman" w:hAnsi="Times New Roman"/>
        </w:rPr>
      </w:pPr>
    </w:p>
    <w:p w:rsidR="00C90AB8" w:rsidRDefault="00C90AB8" w:rsidP="00E01288">
      <w:pPr>
        <w:spacing w:line="240" w:lineRule="auto"/>
        <w:contextualSpacing/>
        <w:rPr>
          <w:rFonts w:ascii="Times New Roman" w:hAnsi="Times New Roman"/>
          <w:i/>
        </w:rPr>
      </w:pPr>
    </w:p>
    <w:p w:rsidR="00C90AB8" w:rsidRPr="00102381" w:rsidRDefault="002B19B4" w:rsidP="00C90AB8">
      <w:pPr>
        <w:spacing w:line="240" w:lineRule="auto"/>
        <w:contextualSpacing/>
        <w:jc w:val="center"/>
        <w:rPr>
          <w:rFonts w:ascii="Times New Roman" w:hAnsi="Times New Roman"/>
          <w:b/>
          <w:i/>
        </w:rPr>
      </w:pPr>
      <w:r>
        <w:rPr>
          <w:rFonts w:ascii="Times New Roman" w:hAnsi="Times New Roman"/>
          <w:b/>
          <w:i/>
        </w:rPr>
        <w:t xml:space="preserve">2.9. </w:t>
      </w:r>
      <w:r w:rsidR="00E01288" w:rsidRPr="00102381">
        <w:rPr>
          <w:rFonts w:ascii="Times New Roman" w:hAnsi="Times New Roman"/>
          <w:b/>
          <w:i/>
        </w:rPr>
        <w:t>Особые ситуации</w:t>
      </w:r>
    </w:p>
    <w:p w:rsidR="00E01288" w:rsidRDefault="00E01288" w:rsidP="00C90AB8">
      <w:pPr>
        <w:spacing w:line="240" w:lineRule="auto"/>
        <w:contextualSpacing/>
        <w:jc w:val="center"/>
        <w:rPr>
          <w:rFonts w:ascii="Times New Roman" w:hAnsi="Times New Roman"/>
          <w:i/>
        </w:rPr>
      </w:pPr>
    </w:p>
    <w:p w:rsidR="00E01288" w:rsidRDefault="00102381" w:rsidP="00102381">
      <w:pPr>
        <w:spacing w:line="240" w:lineRule="auto"/>
        <w:ind w:firstLine="426"/>
        <w:contextualSpacing/>
        <w:rPr>
          <w:rFonts w:ascii="Times New Roman" w:hAnsi="Times New Roman"/>
        </w:rPr>
      </w:pPr>
      <w:r>
        <w:rPr>
          <w:rFonts w:ascii="Times New Roman" w:hAnsi="Times New Roman"/>
        </w:rPr>
        <w:t>Жизнь полна неожиданностей и ваш привычный режим может по той или иной причине нарушится. И в таких ситуациях нужно</w:t>
      </w:r>
      <w:r w:rsidR="001D233D">
        <w:rPr>
          <w:rFonts w:ascii="Times New Roman" w:hAnsi="Times New Roman"/>
        </w:rPr>
        <w:t xml:space="preserve"> </w:t>
      </w:r>
      <w:r w:rsidR="0070337C">
        <w:rPr>
          <w:rFonts w:ascii="Times New Roman" w:hAnsi="Times New Roman"/>
        </w:rPr>
        <w:t xml:space="preserve">иметь представление об адекватном </w:t>
      </w:r>
      <w:r w:rsidR="00E92B5F">
        <w:rPr>
          <w:rFonts w:ascii="Times New Roman" w:hAnsi="Times New Roman"/>
        </w:rPr>
        <w:t>поведении, исключающем</w:t>
      </w:r>
      <w:r w:rsidR="003A17B3">
        <w:rPr>
          <w:rFonts w:ascii="Times New Roman" w:hAnsi="Times New Roman"/>
        </w:rPr>
        <w:t xml:space="preserve"> вред своему здоровью или, по крайней мере, </w:t>
      </w:r>
      <w:r w:rsidR="00775098">
        <w:rPr>
          <w:rFonts w:ascii="Times New Roman" w:hAnsi="Times New Roman"/>
        </w:rPr>
        <w:t>минимально возможный</w:t>
      </w:r>
      <w:r>
        <w:rPr>
          <w:rFonts w:ascii="Times New Roman" w:hAnsi="Times New Roman"/>
        </w:rPr>
        <w:t>.</w:t>
      </w:r>
    </w:p>
    <w:p w:rsidR="00102381" w:rsidRDefault="00102381" w:rsidP="00102381">
      <w:pPr>
        <w:spacing w:line="240" w:lineRule="auto"/>
        <w:ind w:firstLine="426"/>
        <w:contextualSpacing/>
        <w:rPr>
          <w:rFonts w:ascii="Times New Roman" w:hAnsi="Times New Roman"/>
        </w:rPr>
      </w:pPr>
    </w:p>
    <w:p w:rsidR="00102381" w:rsidRDefault="00102381" w:rsidP="00102381">
      <w:pPr>
        <w:spacing w:line="240" w:lineRule="auto"/>
        <w:contextualSpacing/>
        <w:rPr>
          <w:rFonts w:ascii="Times New Roman" w:hAnsi="Times New Roman"/>
          <w:i/>
        </w:rPr>
      </w:pPr>
      <w:r w:rsidRPr="00102381">
        <w:rPr>
          <w:rFonts w:ascii="Times New Roman" w:hAnsi="Times New Roman"/>
          <w:i/>
        </w:rPr>
        <w:t>Алкоголь</w:t>
      </w:r>
    </w:p>
    <w:p w:rsidR="00102381" w:rsidRDefault="00102381" w:rsidP="00102381">
      <w:pPr>
        <w:spacing w:line="240" w:lineRule="auto"/>
        <w:contextualSpacing/>
        <w:rPr>
          <w:rFonts w:ascii="Times New Roman" w:hAnsi="Times New Roman"/>
          <w:i/>
        </w:rPr>
      </w:pPr>
    </w:p>
    <w:p w:rsidR="00102381" w:rsidRDefault="00102381" w:rsidP="00102381">
      <w:pPr>
        <w:tabs>
          <w:tab w:val="left" w:pos="426"/>
        </w:tabs>
        <w:spacing w:line="240" w:lineRule="auto"/>
        <w:contextualSpacing/>
        <w:rPr>
          <w:rFonts w:ascii="Times New Roman" w:hAnsi="Times New Roman"/>
        </w:rPr>
      </w:pPr>
      <w:r>
        <w:rPr>
          <w:rFonts w:ascii="Times New Roman" w:hAnsi="Times New Roman"/>
          <w:i/>
        </w:rPr>
        <w:tab/>
      </w:r>
      <w:r>
        <w:rPr>
          <w:rFonts w:ascii="Times New Roman" w:hAnsi="Times New Roman"/>
        </w:rPr>
        <w:t>Бытует миф о том, что люди с диабетом не могут принимать алкоголь. Это совсем не так. Если уровень глюкозы крови у вас находится в целевом диапазоне значений, то нерегулярной прием алкогольного напитка за едой в умеренном количестве вреда не принесет. Более того, в специальных научных исследованиях было показано, что умеренное потребление алкоголя снижает риск смерти от сердечно-сосудистых болезней при диабете 2 типа.</w:t>
      </w:r>
    </w:p>
    <w:p w:rsidR="00102381" w:rsidRDefault="00102381" w:rsidP="00102381">
      <w:pPr>
        <w:tabs>
          <w:tab w:val="left" w:pos="426"/>
        </w:tabs>
        <w:spacing w:line="240" w:lineRule="auto"/>
        <w:contextualSpacing/>
        <w:rPr>
          <w:rFonts w:ascii="Times New Roman" w:hAnsi="Times New Roman"/>
        </w:rPr>
      </w:pPr>
      <w:r>
        <w:rPr>
          <w:rFonts w:ascii="Times New Roman" w:hAnsi="Times New Roman"/>
        </w:rPr>
        <w:tab/>
        <w:t>Ключевой момент – потребление алкоголя должно быть умеренным. Умеренное потребление означает для мужчин прием алкоголя не более двух раз в день, а для женщин – не более одного раза в день. При этом один прием не</w:t>
      </w:r>
      <w:r w:rsidR="00472EA9">
        <w:rPr>
          <w:rFonts w:ascii="Times New Roman" w:hAnsi="Times New Roman"/>
        </w:rPr>
        <w:t xml:space="preserve"> должен превышать</w:t>
      </w:r>
      <w:r>
        <w:rPr>
          <w:rFonts w:ascii="Times New Roman" w:hAnsi="Times New Roman"/>
        </w:rPr>
        <w:t>:</w:t>
      </w:r>
    </w:p>
    <w:p w:rsidR="00102381" w:rsidRDefault="00102381" w:rsidP="002A0C11">
      <w:pPr>
        <w:numPr>
          <w:ilvl w:val="0"/>
          <w:numId w:val="28"/>
        </w:numPr>
        <w:tabs>
          <w:tab w:val="left" w:pos="426"/>
        </w:tabs>
        <w:spacing w:line="240" w:lineRule="auto"/>
        <w:contextualSpacing/>
        <w:rPr>
          <w:rFonts w:ascii="Times New Roman" w:hAnsi="Times New Roman"/>
        </w:rPr>
      </w:pPr>
      <w:r>
        <w:rPr>
          <w:rFonts w:ascii="Times New Roman" w:hAnsi="Times New Roman"/>
        </w:rPr>
        <w:t>350 мл обычного пива (небольшая кружка)</w:t>
      </w:r>
      <w:r w:rsidR="00472EA9">
        <w:rPr>
          <w:rFonts w:ascii="Times New Roman" w:hAnsi="Times New Roman"/>
        </w:rPr>
        <w:t>;</w:t>
      </w:r>
    </w:p>
    <w:p w:rsidR="00102381" w:rsidRDefault="00102381" w:rsidP="002A0C11">
      <w:pPr>
        <w:numPr>
          <w:ilvl w:val="0"/>
          <w:numId w:val="28"/>
        </w:numPr>
        <w:tabs>
          <w:tab w:val="left" w:pos="426"/>
        </w:tabs>
        <w:spacing w:line="240" w:lineRule="auto"/>
        <w:contextualSpacing/>
        <w:rPr>
          <w:rFonts w:ascii="Times New Roman" w:hAnsi="Times New Roman"/>
        </w:rPr>
      </w:pPr>
      <w:r>
        <w:rPr>
          <w:rFonts w:ascii="Times New Roman" w:hAnsi="Times New Roman"/>
        </w:rPr>
        <w:t>150 мл вина (небольшой бокал, меньше стакана)</w:t>
      </w:r>
      <w:r w:rsidR="00472EA9">
        <w:rPr>
          <w:rFonts w:ascii="Times New Roman" w:hAnsi="Times New Roman"/>
        </w:rPr>
        <w:t>;</w:t>
      </w:r>
    </w:p>
    <w:p w:rsidR="00102381" w:rsidRDefault="00102381" w:rsidP="002A0C11">
      <w:pPr>
        <w:numPr>
          <w:ilvl w:val="0"/>
          <w:numId w:val="28"/>
        </w:numPr>
        <w:tabs>
          <w:tab w:val="left" w:pos="426"/>
        </w:tabs>
        <w:spacing w:line="240" w:lineRule="auto"/>
        <w:contextualSpacing/>
        <w:rPr>
          <w:rFonts w:ascii="Times New Roman" w:hAnsi="Times New Roman"/>
        </w:rPr>
      </w:pPr>
      <w:r>
        <w:rPr>
          <w:rFonts w:ascii="Times New Roman" w:hAnsi="Times New Roman"/>
        </w:rPr>
        <w:t>50 мл</w:t>
      </w:r>
      <w:r w:rsidR="00472EA9">
        <w:rPr>
          <w:rFonts w:ascii="Times New Roman" w:hAnsi="Times New Roman"/>
        </w:rPr>
        <w:t xml:space="preserve"> водки</w:t>
      </w:r>
    </w:p>
    <w:p w:rsidR="005514F6" w:rsidRDefault="00472EA9" w:rsidP="00102381">
      <w:pPr>
        <w:tabs>
          <w:tab w:val="left" w:pos="426"/>
        </w:tabs>
        <w:spacing w:line="240" w:lineRule="auto"/>
        <w:contextualSpacing/>
        <w:rPr>
          <w:rFonts w:ascii="Times New Roman" w:hAnsi="Times New Roman"/>
        </w:rPr>
      </w:pPr>
      <w:r>
        <w:rPr>
          <w:rFonts w:ascii="Times New Roman" w:hAnsi="Times New Roman"/>
        </w:rPr>
        <w:tab/>
        <w:t>Но, в целом, при диабете лучше избегать потребления алкоголя в любых количествах, особенно если вы его плохо переносили или переносите.</w:t>
      </w:r>
    </w:p>
    <w:p w:rsidR="00B849F9" w:rsidRDefault="00B849F9" w:rsidP="00B849F9">
      <w:pPr>
        <w:spacing w:line="240" w:lineRule="auto"/>
        <w:ind w:firstLine="709"/>
        <w:contextualSpacing/>
        <w:rPr>
          <w:rFonts w:ascii="Times New Roman" w:hAnsi="Times New Roman"/>
        </w:rPr>
      </w:pPr>
      <w:r w:rsidRPr="005344B8">
        <w:rPr>
          <w:rFonts w:ascii="Times New Roman" w:hAnsi="Times New Roman"/>
          <w:i/>
        </w:rPr>
        <w:t>Алкоголь и гипогликемия</w:t>
      </w:r>
      <w:r>
        <w:rPr>
          <w:rFonts w:ascii="Times New Roman" w:hAnsi="Times New Roman"/>
          <w:i/>
        </w:rPr>
        <w:t>.</w:t>
      </w:r>
      <w:r w:rsidRPr="0000093A">
        <w:rPr>
          <w:rFonts w:ascii="Times New Roman" w:hAnsi="Times New Roman"/>
        </w:rPr>
        <w:t xml:space="preserve"> С одной стороны</w:t>
      </w:r>
      <w:r>
        <w:rPr>
          <w:rFonts w:ascii="Times New Roman" w:hAnsi="Times New Roman"/>
          <w:i/>
        </w:rPr>
        <w:t xml:space="preserve">, </w:t>
      </w:r>
      <w:r>
        <w:rPr>
          <w:rFonts w:ascii="Times New Roman" w:hAnsi="Times New Roman"/>
        </w:rPr>
        <w:t>а</w:t>
      </w:r>
      <w:r w:rsidRPr="006F2293">
        <w:rPr>
          <w:rFonts w:ascii="Times New Roman" w:hAnsi="Times New Roman"/>
        </w:rPr>
        <w:t xml:space="preserve">лкоголь подавляет </w:t>
      </w:r>
      <w:r>
        <w:rPr>
          <w:rFonts w:ascii="Times New Roman" w:hAnsi="Times New Roman"/>
        </w:rPr>
        <w:t xml:space="preserve">поступление глюкозы из печени в кровь. С другой стороны, </w:t>
      </w:r>
      <w:r w:rsidRPr="006F2293">
        <w:rPr>
          <w:rFonts w:ascii="Times New Roman" w:hAnsi="Times New Roman"/>
        </w:rPr>
        <w:t xml:space="preserve">алкогольные напитки с высоким содержанием спирта задерживают опорожнение желудка, так что принятые с пищей углеводы </w:t>
      </w:r>
      <w:r>
        <w:rPr>
          <w:rFonts w:ascii="Times New Roman" w:hAnsi="Times New Roman"/>
        </w:rPr>
        <w:t xml:space="preserve">всасываются </w:t>
      </w:r>
      <w:r w:rsidRPr="006F2293">
        <w:rPr>
          <w:rFonts w:ascii="Times New Roman" w:hAnsi="Times New Roman"/>
        </w:rPr>
        <w:t xml:space="preserve">медленнее, чем обычно, а значит </w:t>
      </w:r>
      <w:r>
        <w:rPr>
          <w:rFonts w:ascii="Times New Roman" w:hAnsi="Times New Roman"/>
        </w:rPr>
        <w:t>глюкоза</w:t>
      </w:r>
      <w:r w:rsidRPr="006F2293">
        <w:rPr>
          <w:rFonts w:ascii="Times New Roman" w:hAnsi="Times New Roman"/>
        </w:rPr>
        <w:t xml:space="preserve"> крови после еды повышается медленнее и в меньшей степени.</w:t>
      </w:r>
      <w:r>
        <w:rPr>
          <w:rFonts w:ascii="Times New Roman" w:hAnsi="Times New Roman"/>
        </w:rPr>
        <w:t xml:space="preserve"> Все эти механизмы и</w:t>
      </w:r>
      <w:r w:rsidRPr="00D91BC7">
        <w:rPr>
          <w:rFonts w:ascii="Times New Roman" w:hAnsi="Times New Roman"/>
        </w:rPr>
        <w:t xml:space="preserve"> </w:t>
      </w:r>
      <w:r>
        <w:rPr>
          <w:rFonts w:ascii="Times New Roman" w:hAnsi="Times New Roman"/>
        </w:rPr>
        <w:t>предрасполагают к развитию гипогликемии</w:t>
      </w:r>
      <w:r w:rsidR="00F355CE">
        <w:rPr>
          <w:rFonts w:ascii="Times New Roman" w:hAnsi="Times New Roman"/>
        </w:rPr>
        <w:t>, особенно,</w:t>
      </w:r>
      <w:r>
        <w:rPr>
          <w:rFonts w:ascii="Times New Roman" w:hAnsi="Times New Roman"/>
        </w:rPr>
        <w:t xml:space="preserve"> на фоне приема сахароснижающих препаратов. </w:t>
      </w:r>
      <w:r w:rsidRPr="006F2293">
        <w:rPr>
          <w:rFonts w:ascii="Times New Roman" w:hAnsi="Times New Roman"/>
        </w:rPr>
        <w:t>Гипогликемия, с потерей сознания, может наступить даже спустя несколько часов после употребления алкоголя</w:t>
      </w:r>
    </w:p>
    <w:p w:rsidR="00F55760" w:rsidRDefault="005514F6" w:rsidP="00977FE2">
      <w:pPr>
        <w:tabs>
          <w:tab w:val="left" w:pos="426"/>
        </w:tabs>
        <w:spacing w:line="240" w:lineRule="auto"/>
        <w:contextualSpacing/>
        <w:rPr>
          <w:rFonts w:ascii="Times New Roman" w:hAnsi="Times New Roman"/>
        </w:rPr>
      </w:pPr>
      <w:r>
        <w:rPr>
          <w:rFonts w:ascii="Times New Roman" w:hAnsi="Times New Roman"/>
        </w:rPr>
        <w:tab/>
        <w:t xml:space="preserve">Относительно </w:t>
      </w:r>
      <w:r w:rsidRPr="00B849F9">
        <w:rPr>
          <w:rFonts w:ascii="Times New Roman" w:hAnsi="Times New Roman"/>
          <w:i/>
        </w:rPr>
        <w:t>калорийности алкогольных напитков</w:t>
      </w:r>
      <w:r>
        <w:rPr>
          <w:rFonts w:ascii="Times New Roman" w:hAnsi="Times New Roman"/>
        </w:rPr>
        <w:t xml:space="preserve"> существует определенная путаница и потому разберем эту проблему несколько подробнее.</w:t>
      </w:r>
      <w:r w:rsidR="001F7752">
        <w:rPr>
          <w:rFonts w:ascii="Times New Roman" w:hAnsi="Times New Roman"/>
        </w:rPr>
        <w:t xml:space="preserve"> Во-</w:t>
      </w:r>
      <w:r w:rsidR="00AC3152">
        <w:rPr>
          <w:rFonts w:ascii="Times New Roman" w:hAnsi="Times New Roman"/>
        </w:rPr>
        <w:t xml:space="preserve">первых, для более менее точных расчетов нужно знать сколько калорий содержится в 1 г чистого алкоголя? </w:t>
      </w:r>
      <w:r w:rsidR="00DF3445">
        <w:rPr>
          <w:rFonts w:ascii="Times New Roman" w:hAnsi="Times New Roman"/>
        </w:rPr>
        <w:t>Ответ – 7 калорий. Т</w:t>
      </w:r>
      <w:r w:rsidR="00AC3152">
        <w:rPr>
          <w:rFonts w:ascii="Times New Roman" w:hAnsi="Times New Roman"/>
        </w:rPr>
        <w:t>о есть почти как в 1 грамме жира (там содержится, как вы помните – 9 калорий).</w:t>
      </w:r>
      <w:r w:rsidR="005E4CD7">
        <w:rPr>
          <w:rFonts w:ascii="Times New Roman" w:hAnsi="Times New Roman"/>
        </w:rPr>
        <w:tab/>
      </w:r>
      <w:r w:rsidR="00574BDA">
        <w:rPr>
          <w:rFonts w:ascii="Times New Roman" w:hAnsi="Times New Roman"/>
        </w:rPr>
        <w:t xml:space="preserve"> Содержание спирта в различных напитках представлено в </w:t>
      </w:r>
      <w:r w:rsidR="00574BDA" w:rsidRPr="00574BDA">
        <w:rPr>
          <w:rFonts w:ascii="Times New Roman" w:hAnsi="Times New Roman"/>
          <w:color w:val="FF0000"/>
        </w:rPr>
        <w:t>табл</w:t>
      </w:r>
      <w:r w:rsidR="00574BDA">
        <w:rPr>
          <w:rFonts w:ascii="Times New Roman" w:hAnsi="Times New Roman"/>
        </w:rPr>
        <w:t>.</w:t>
      </w:r>
      <w:r w:rsidR="00D62708" w:rsidRPr="00D62708">
        <w:rPr>
          <w:rFonts w:ascii="Times New Roman" w:hAnsi="Times New Roman"/>
          <w:lang w:val="en-US"/>
        </w:rPr>
        <w:t xml:space="preserve"> </w:t>
      </w:r>
      <w:r w:rsidR="00D62708">
        <w:rPr>
          <w:rFonts w:ascii="Times New Roman" w:hAnsi="Times New Roman"/>
          <w:lang w:val="en-US"/>
        </w:rPr>
        <w:t>V.44</w:t>
      </w:r>
      <w:r w:rsidR="00D62708">
        <w:rPr>
          <w:rFonts w:ascii="Times New Roman" w:hAnsi="Times New Roman"/>
        </w:rPr>
        <w:t xml:space="preserve">  </w:t>
      </w:r>
      <w:r w:rsidR="00D62708">
        <w:rPr>
          <w:rFonts w:ascii="Times New Roman" w:hAnsi="Times New Roman"/>
          <w:color w:val="FF0000"/>
        </w:rPr>
        <w:t xml:space="preserve"> </w:t>
      </w:r>
    </w:p>
    <w:p w:rsidR="00F55760" w:rsidRPr="00D62708" w:rsidRDefault="00F55760" w:rsidP="00F55760">
      <w:pPr>
        <w:pStyle w:val="21"/>
        <w:spacing w:line="240" w:lineRule="auto"/>
        <w:ind w:firstLine="709"/>
        <w:contextualSpacing/>
        <w:jc w:val="left"/>
        <w:rPr>
          <w:rFonts w:ascii="Times New Roman" w:hAnsi="Times New Roman"/>
          <w:i w:val="0"/>
          <w:sz w:val="22"/>
          <w:szCs w:val="22"/>
        </w:rPr>
      </w:pPr>
      <w:r w:rsidRPr="00D62708">
        <w:rPr>
          <w:rFonts w:ascii="Times New Roman" w:hAnsi="Times New Roman"/>
          <w:i w:val="0"/>
          <w:color w:val="FF0000"/>
          <w:sz w:val="22"/>
          <w:szCs w:val="22"/>
        </w:rPr>
        <w:t>Табл</w:t>
      </w:r>
      <w:r w:rsidRPr="00D62708">
        <w:rPr>
          <w:rFonts w:ascii="Times New Roman" w:hAnsi="Times New Roman"/>
          <w:i w:val="0"/>
          <w:sz w:val="22"/>
          <w:szCs w:val="22"/>
        </w:rPr>
        <w:t xml:space="preserve">. </w:t>
      </w:r>
      <w:r w:rsidR="00D62708" w:rsidRPr="00D62708">
        <w:rPr>
          <w:rFonts w:ascii="Times New Roman" w:hAnsi="Times New Roman"/>
          <w:i w:val="0"/>
          <w:sz w:val="22"/>
          <w:szCs w:val="22"/>
          <w:lang w:val="en-US"/>
        </w:rPr>
        <w:t>V</w:t>
      </w:r>
      <w:r w:rsidR="00D62708" w:rsidRPr="00B029D7">
        <w:rPr>
          <w:rFonts w:ascii="Times New Roman" w:hAnsi="Times New Roman"/>
          <w:i w:val="0"/>
          <w:sz w:val="22"/>
          <w:szCs w:val="22"/>
        </w:rPr>
        <w:t>.44</w:t>
      </w:r>
      <w:r w:rsidR="00D62708" w:rsidRPr="00D62708">
        <w:rPr>
          <w:rFonts w:ascii="Times New Roman" w:hAnsi="Times New Roman"/>
          <w:i w:val="0"/>
          <w:sz w:val="22"/>
          <w:szCs w:val="22"/>
        </w:rPr>
        <w:t xml:space="preserve">  </w:t>
      </w:r>
      <w:r w:rsidR="00D62708" w:rsidRPr="00D62708">
        <w:rPr>
          <w:rFonts w:ascii="Times New Roman" w:hAnsi="Times New Roman"/>
          <w:i w:val="0"/>
          <w:color w:val="FF0000"/>
          <w:sz w:val="22"/>
          <w:szCs w:val="22"/>
        </w:rPr>
        <w:t xml:space="preserve"> </w:t>
      </w:r>
      <w:r w:rsidRPr="00D62708">
        <w:rPr>
          <w:rFonts w:ascii="Times New Roman" w:hAnsi="Times New Roman"/>
          <w:i w:val="0"/>
          <w:sz w:val="22"/>
          <w:szCs w:val="22"/>
        </w:rPr>
        <w:t>Содержание спирта в различных алкогольных напитках</w:t>
      </w:r>
      <w:r w:rsidRPr="00D62708">
        <w:rPr>
          <w:rFonts w:ascii="Times New Roman" w:hAnsi="Times New Roman"/>
          <w:i w:val="0"/>
          <w:sz w:val="22"/>
          <w:szCs w:val="22"/>
        </w:rPr>
        <w:br/>
      </w: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465"/>
        <w:gridCol w:w="4677"/>
      </w:tblGrid>
      <w:tr w:rsidR="00F55760" w:rsidRPr="006F2293" w:rsidTr="00F55760">
        <w:tc>
          <w:tcPr>
            <w:tcW w:w="4465"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b/>
              </w:rPr>
            </w:pPr>
            <w:r w:rsidRPr="006F2293">
              <w:rPr>
                <w:rFonts w:ascii="Times New Roman" w:hAnsi="Times New Roman"/>
                <w:b/>
              </w:rPr>
              <w:t>Напитки</w:t>
            </w:r>
          </w:p>
        </w:tc>
        <w:tc>
          <w:tcPr>
            <w:tcW w:w="4677"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b/>
              </w:rPr>
            </w:pPr>
            <w:r w:rsidRPr="006F2293">
              <w:rPr>
                <w:rFonts w:ascii="Times New Roman" w:hAnsi="Times New Roman"/>
                <w:b/>
              </w:rPr>
              <w:t>Содержание спирта</w:t>
            </w:r>
          </w:p>
        </w:tc>
      </w:tr>
      <w:tr w:rsidR="00F55760" w:rsidRPr="006F2293" w:rsidTr="00F55760">
        <w:tc>
          <w:tcPr>
            <w:tcW w:w="4465"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26"/>
              <w:contextualSpacing/>
              <w:rPr>
                <w:rFonts w:ascii="Times New Roman" w:hAnsi="Times New Roman"/>
              </w:rPr>
            </w:pPr>
            <w:r w:rsidRPr="006F2293">
              <w:rPr>
                <w:rFonts w:ascii="Times New Roman" w:hAnsi="Times New Roman"/>
              </w:rPr>
              <w:t>Пиво</w:t>
            </w:r>
          </w:p>
        </w:tc>
        <w:tc>
          <w:tcPr>
            <w:tcW w:w="4677"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6F2293">
              <w:rPr>
                <w:rFonts w:ascii="Times New Roman" w:hAnsi="Times New Roman"/>
              </w:rPr>
              <w:t>3-8%</w:t>
            </w:r>
          </w:p>
        </w:tc>
      </w:tr>
      <w:tr w:rsidR="00F55760" w:rsidRPr="006F2293" w:rsidTr="00F55760">
        <w:tc>
          <w:tcPr>
            <w:tcW w:w="4465"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26"/>
              <w:contextualSpacing/>
              <w:rPr>
                <w:rFonts w:ascii="Times New Roman" w:hAnsi="Times New Roman"/>
              </w:rPr>
            </w:pPr>
            <w:r w:rsidRPr="006F2293">
              <w:rPr>
                <w:rFonts w:ascii="Times New Roman" w:hAnsi="Times New Roman"/>
              </w:rPr>
              <w:t>Вино</w:t>
            </w:r>
          </w:p>
        </w:tc>
        <w:tc>
          <w:tcPr>
            <w:tcW w:w="4677"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6F2293">
              <w:rPr>
                <w:rFonts w:ascii="Times New Roman" w:hAnsi="Times New Roman"/>
              </w:rPr>
              <w:t>6-25%</w:t>
            </w:r>
          </w:p>
        </w:tc>
      </w:tr>
      <w:tr w:rsidR="00F55760" w:rsidRPr="006F2293" w:rsidTr="00F55760">
        <w:tc>
          <w:tcPr>
            <w:tcW w:w="4465"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26"/>
              <w:contextualSpacing/>
              <w:rPr>
                <w:rFonts w:ascii="Times New Roman" w:hAnsi="Times New Roman"/>
              </w:rPr>
            </w:pPr>
            <w:r w:rsidRPr="006F2293">
              <w:rPr>
                <w:rFonts w:ascii="Times New Roman" w:hAnsi="Times New Roman"/>
              </w:rPr>
              <w:t>Шампанское</w:t>
            </w:r>
          </w:p>
        </w:tc>
        <w:tc>
          <w:tcPr>
            <w:tcW w:w="4677"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6F2293">
              <w:rPr>
                <w:rFonts w:ascii="Times New Roman" w:hAnsi="Times New Roman"/>
              </w:rPr>
              <w:t>9-10%</w:t>
            </w:r>
          </w:p>
        </w:tc>
      </w:tr>
      <w:tr w:rsidR="00F55760" w:rsidRPr="006F2293" w:rsidTr="00F55760">
        <w:tc>
          <w:tcPr>
            <w:tcW w:w="4465"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26"/>
              <w:contextualSpacing/>
              <w:rPr>
                <w:rFonts w:ascii="Times New Roman" w:hAnsi="Times New Roman"/>
              </w:rPr>
            </w:pPr>
            <w:r w:rsidRPr="006F2293">
              <w:rPr>
                <w:rFonts w:ascii="Times New Roman" w:hAnsi="Times New Roman"/>
              </w:rPr>
              <w:t>Водка</w:t>
            </w:r>
          </w:p>
        </w:tc>
        <w:tc>
          <w:tcPr>
            <w:tcW w:w="4677" w:type="dxa"/>
            <w:tcBorders>
              <w:top w:val="single" w:sz="6" w:space="0" w:color="000000"/>
              <w:left w:val="single" w:sz="6" w:space="0" w:color="000000"/>
              <w:bottom w:val="single" w:sz="6" w:space="0" w:color="000000"/>
              <w:right w:val="single" w:sz="6" w:space="0" w:color="000000"/>
            </w:tcBorders>
            <w:shd w:val="clear" w:color="auto" w:fill="auto"/>
          </w:tcPr>
          <w:p w:rsidR="00F55760" w:rsidRPr="006F2293" w:rsidRDefault="00F55760" w:rsidP="00F55760">
            <w:pPr>
              <w:keepLines/>
              <w:widowControl w:val="0"/>
              <w:overflowPunct w:val="0"/>
              <w:autoSpaceDE w:val="0"/>
              <w:autoSpaceDN w:val="0"/>
              <w:adjustRightInd w:val="0"/>
              <w:spacing w:line="240" w:lineRule="auto"/>
              <w:ind w:firstLine="454"/>
              <w:contextualSpacing/>
              <w:jc w:val="center"/>
              <w:rPr>
                <w:rFonts w:ascii="Times New Roman" w:hAnsi="Times New Roman"/>
              </w:rPr>
            </w:pPr>
            <w:r w:rsidRPr="006F2293">
              <w:rPr>
                <w:rFonts w:ascii="Times New Roman" w:hAnsi="Times New Roman"/>
              </w:rPr>
              <w:t>32-40%</w:t>
            </w:r>
          </w:p>
        </w:tc>
      </w:tr>
    </w:tbl>
    <w:p w:rsidR="00F55760" w:rsidRDefault="00F55760" w:rsidP="00475266">
      <w:pPr>
        <w:spacing w:line="240" w:lineRule="auto"/>
        <w:contextualSpacing/>
        <w:rPr>
          <w:rFonts w:ascii="Times New Roman" w:hAnsi="Times New Roman"/>
        </w:rPr>
      </w:pPr>
    </w:p>
    <w:p w:rsidR="005E4CD7" w:rsidRDefault="005E4CD7" w:rsidP="00977FE2">
      <w:pPr>
        <w:tabs>
          <w:tab w:val="left" w:pos="426"/>
        </w:tabs>
        <w:spacing w:line="240" w:lineRule="auto"/>
        <w:contextualSpacing/>
        <w:rPr>
          <w:rFonts w:ascii="Times New Roman" w:hAnsi="Times New Roman"/>
        </w:rPr>
      </w:pPr>
      <w:r>
        <w:rPr>
          <w:rFonts w:ascii="Times New Roman" w:hAnsi="Times New Roman"/>
        </w:rPr>
        <w:tab/>
      </w:r>
    </w:p>
    <w:p w:rsidR="00977FE2" w:rsidRDefault="005E4CD7" w:rsidP="00977FE2">
      <w:pPr>
        <w:tabs>
          <w:tab w:val="left" w:pos="426"/>
        </w:tabs>
        <w:spacing w:line="240" w:lineRule="auto"/>
        <w:contextualSpacing/>
        <w:rPr>
          <w:rFonts w:ascii="Times New Roman" w:hAnsi="Times New Roman"/>
        </w:rPr>
      </w:pPr>
      <w:r>
        <w:rPr>
          <w:rFonts w:ascii="Times New Roman" w:hAnsi="Times New Roman"/>
        </w:rPr>
        <w:tab/>
      </w:r>
      <w:r w:rsidR="001F7752">
        <w:rPr>
          <w:rFonts w:ascii="Times New Roman" w:hAnsi="Times New Roman"/>
        </w:rPr>
        <w:t>Вы вероятно слышали, что специфическое для мужчин накопление жира называется «пивной живот» и отсюда может создаться впечатление, что потребляемый алкоголь тут же превращается в жир. Действительно, потребление алкоголя предрасполагает к накоплению жира, но несколько более сложным образом, чем процесс отложения жира, принятого с пищей.</w:t>
      </w:r>
      <w:r w:rsidR="00977FE2">
        <w:rPr>
          <w:rFonts w:ascii="Times New Roman" w:hAnsi="Times New Roman"/>
        </w:rPr>
        <w:t xml:space="preserve"> Прием алкоголя</w:t>
      </w:r>
      <w:r>
        <w:rPr>
          <w:rFonts w:ascii="Times New Roman" w:hAnsi="Times New Roman"/>
        </w:rPr>
        <w:t>, прежде всего,</w:t>
      </w:r>
      <w:r w:rsidR="00977FE2">
        <w:rPr>
          <w:rFonts w:ascii="Times New Roman" w:hAnsi="Times New Roman"/>
        </w:rPr>
        <w:t xml:space="preserve"> препятствует сжиганию накопленного жира. Это происходит по следующим причинам:</w:t>
      </w:r>
    </w:p>
    <w:p w:rsidR="00977FE2" w:rsidRDefault="00977FE2" w:rsidP="002A0C11">
      <w:pPr>
        <w:numPr>
          <w:ilvl w:val="0"/>
          <w:numId w:val="29"/>
        </w:numPr>
        <w:tabs>
          <w:tab w:val="left" w:pos="426"/>
        </w:tabs>
        <w:spacing w:line="240" w:lineRule="auto"/>
        <w:contextualSpacing/>
        <w:rPr>
          <w:rFonts w:ascii="Times New Roman" w:hAnsi="Times New Roman"/>
        </w:rPr>
      </w:pPr>
      <w:r>
        <w:rPr>
          <w:rFonts w:ascii="Times New Roman" w:hAnsi="Times New Roman"/>
        </w:rPr>
        <w:t>Лишь очень небольшое количество алкоголя превращается в жир.</w:t>
      </w:r>
    </w:p>
    <w:p w:rsidR="00977FE2" w:rsidRDefault="00977FE2" w:rsidP="002A0C11">
      <w:pPr>
        <w:numPr>
          <w:ilvl w:val="0"/>
          <w:numId w:val="29"/>
        </w:numPr>
        <w:tabs>
          <w:tab w:val="left" w:pos="426"/>
        </w:tabs>
        <w:spacing w:line="240" w:lineRule="auto"/>
        <w:contextualSpacing/>
        <w:rPr>
          <w:rFonts w:ascii="Times New Roman" w:hAnsi="Times New Roman"/>
        </w:rPr>
      </w:pPr>
      <w:r>
        <w:rPr>
          <w:rFonts w:ascii="Times New Roman" w:hAnsi="Times New Roman"/>
        </w:rPr>
        <w:t>Большая часть алкоголя превращается печенью в такое вещество как ацетат</w:t>
      </w:r>
    </w:p>
    <w:p w:rsidR="00977FE2" w:rsidRDefault="00977FE2" w:rsidP="002A0C11">
      <w:pPr>
        <w:numPr>
          <w:ilvl w:val="0"/>
          <w:numId w:val="29"/>
        </w:numPr>
        <w:tabs>
          <w:tab w:val="left" w:pos="426"/>
        </w:tabs>
        <w:spacing w:line="240" w:lineRule="auto"/>
        <w:contextualSpacing/>
        <w:rPr>
          <w:rFonts w:ascii="Times New Roman" w:hAnsi="Times New Roman"/>
        </w:rPr>
      </w:pPr>
      <w:r>
        <w:rPr>
          <w:rFonts w:ascii="Times New Roman" w:hAnsi="Times New Roman"/>
        </w:rPr>
        <w:t>Ацетат поступает из печени в кровь</w:t>
      </w:r>
      <w:r w:rsidR="005E4CD7">
        <w:rPr>
          <w:rFonts w:ascii="Times New Roman" w:hAnsi="Times New Roman"/>
        </w:rPr>
        <w:t>,</w:t>
      </w:r>
      <w:r>
        <w:rPr>
          <w:rFonts w:ascii="Times New Roman" w:hAnsi="Times New Roman"/>
        </w:rPr>
        <w:t xml:space="preserve"> откуда его потребляют ткани в качестве источника энергии вместо жира.</w:t>
      </w:r>
    </w:p>
    <w:p w:rsidR="00977FE2" w:rsidRDefault="00977FE2" w:rsidP="00977FE2">
      <w:pPr>
        <w:tabs>
          <w:tab w:val="left" w:pos="426"/>
        </w:tabs>
        <w:spacing w:line="240" w:lineRule="auto"/>
        <w:contextualSpacing/>
        <w:rPr>
          <w:rFonts w:ascii="Times New Roman" w:hAnsi="Times New Roman"/>
        </w:rPr>
      </w:pPr>
      <w:r>
        <w:rPr>
          <w:rFonts w:ascii="Times New Roman" w:hAnsi="Times New Roman"/>
        </w:rPr>
        <w:tab/>
        <w:t xml:space="preserve">В сочетании с высокой калорийностью, указанные свойства алкоголя и способствуют прибавке в весе. </w:t>
      </w:r>
    </w:p>
    <w:p w:rsidR="00977FE2" w:rsidRDefault="00977FE2" w:rsidP="00977FE2">
      <w:pPr>
        <w:tabs>
          <w:tab w:val="left" w:pos="426"/>
        </w:tabs>
        <w:spacing w:line="240" w:lineRule="auto"/>
        <w:contextualSpacing/>
        <w:rPr>
          <w:rFonts w:ascii="Times New Roman" w:hAnsi="Times New Roman"/>
        </w:rPr>
      </w:pPr>
      <w:r>
        <w:rPr>
          <w:rFonts w:ascii="Times New Roman" w:hAnsi="Times New Roman"/>
        </w:rPr>
        <w:tab/>
        <w:t>Неверно полагают, что легкое пиво по калорийность эквивалентно диетической коле, то есть не содержит якобы калорий. Совсем нет. Несмотря на то, что в легком пиве меньше калорий, чем в об</w:t>
      </w:r>
      <w:r w:rsidR="001F6A5D">
        <w:rPr>
          <w:rFonts w:ascii="Times New Roman" w:hAnsi="Times New Roman"/>
        </w:rPr>
        <w:t xml:space="preserve">ычном, </w:t>
      </w:r>
      <w:r>
        <w:rPr>
          <w:rFonts w:ascii="Times New Roman" w:hAnsi="Times New Roman"/>
        </w:rPr>
        <w:t>тем не менее</w:t>
      </w:r>
      <w:r w:rsidR="001F6A5D">
        <w:rPr>
          <w:rFonts w:ascii="Times New Roman" w:hAnsi="Times New Roman"/>
        </w:rPr>
        <w:t>,</w:t>
      </w:r>
      <w:r>
        <w:rPr>
          <w:rFonts w:ascii="Times New Roman" w:hAnsi="Times New Roman"/>
        </w:rPr>
        <w:t xml:space="preserve"> в небольшой кружке пива (360 г)</w:t>
      </w:r>
      <w:r w:rsidR="001F6A5D">
        <w:rPr>
          <w:rFonts w:ascii="Times New Roman" w:hAnsi="Times New Roman"/>
        </w:rPr>
        <w:t xml:space="preserve"> содержится все еще 100 калорий. А кружка обычного пива содержит 140-200 калорий.</w:t>
      </w:r>
    </w:p>
    <w:p w:rsidR="007F0476" w:rsidRPr="006F2293" w:rsidRDefault="007F0476" w:rsidP="00A01906">
      <w:pPr>
        <w:spacing w:line="240" w:lineRule="auto"/>
        <w:ind w:firstLine="320"/>
        <w:contextualSpacing/>
        <w:rPr>
          <w:rFonts w:ascii="Times New Roman" w:hAnsi="Times New Roman"/>
        </w:rPr>
      </w:pPr>
      <w:r w:rsidRPr="00165C46">
        <w:rPr>
          <w:rFonts w:ascii="Times New Roman" w:hAnsi="Times New Roman"/>
        </w:rPr>
        <w:t xml:space="preserve">В магазине </w:t>
      </w:r>
      <w:r>
        <w:rPr>
          <w:rFonts w:ascii="Times New Roman" w:hAnsi="Times New Roman"/>
        </w:rPr>
        <w:t>в</w:t>
      </w:r>
      <w:r w:rsidRPr="00165C46">
        <w:rPr>
          <w:rFonts w:ascii="Times New Roman" w:hAnsi="Times New Roman"/>
        </w:rPr>
        <w:t>ы найдете различные сорта пива. Содержания мальтозы</w:t>
      </w:r>
      <w:r w:rsidRPr="006F2293">
        <w:rPr>
          <w:rFonts w:ascii="Times New Roman" w:hAnsi="Times New Roman"/>
        </w:rPr>
        <w:t xml:space="preserve"> (солодового сахара) и спирта в них колеблются в значительных пределах</w:t>
      </w:r>
      <w:r>
        <w:rPr>
          <w:rFonts w:ascii="Times New Roman" w:hAnsi="Times New Roman"/>
        </w:rPr>
        <w:t xml:space="preserve"> (</w:t>
      </w:r>
      <w:r w:rsidRPr="00165C46">
        <w:rPr>
          <w:rFonts w:ascii="Times New Roman" w:hAnsi="Times New Roman"/>
          <w:color w:val="FF0000"/>
        </w:rPr>
        <w:t>табл</w:t>
      </w:r>
      <w:r>
        <w:rPr>
          <w:rFonts w:ascii="Times New Roman" w:hAnsi="Times New Roman"/>
        </w:rPr>
        <w:t>.</w:t>
      </w:r>
      <w:r w:rsidR="00414594" w:rsidRPr="00B029D7">
        <w:rPr>
          <w:rFonts w:ascii="Times New Roman" w:hAnsi="Times New Roman"/>
        </w:rPr>
        <w:t xml:space="preserve"> </w:t>
      </w:r>
      <w:r w:rsidR="00414594">
        <w:rPr>
          <w:rFonts w:ascii="Times New Roman" w:hAnsi="Times New Roman"/>
          <w:lang w:val="en-US"/>
        </w:rPr>
        <w:t>V.45</w:t>
      </w:r>
      <w:r>
        <w:rPr>
          <w:rFonts w:ascii="Times New Roman" w:hAnsi="Times New Roman"/>
        </w:rPr>
        <w:t>)</w:t>
      </w:r>
      <w:r w:rsidRPr="006F2293">
        <w:rPr>
          <w:rFonts w:ascii="Times New Roman" w:hAnsi="Times New Roman"/>
        </w:rPr>
        <w:t>.</w:t>
      </w:r>
    </w:p>
    <w:p w:rsidR="007F0476" w:rsidRPr="006F2293" w:rsidRDefault="007F0476" w:rsidP="007F0476">
      <w:pPr>
        <w:pStyle w:val="21"/>
        <w:spacing w:line="240" w:lineRule="auto"/>
        <w:ind w:firstLine="709"/>
        <w:contextualSpacing/>
        <w:jc w:val="left"/>
        <w:rPr>
          <w:rFonts w:ascii="Times New Roman" w:hAnsi="Times New Roman"/>
          <w:sz w:val="22"/>
          <w:szCs w:val="22"/>
        </w:rPr>
      </w:pPr>
      <w:r w:rsidRPr="006F2293">
        <w:rPr>
          <w:rFonts w:ascii="Times New Roman" w:hAnsi="Times New Roman"/>
          <w:sz w:val="22"/>
          <w:szCs w:val="22"/>
        </w:rPr>
        <w:t> </w:t>
      </w:r>
    </w:p>
    <w:p w:rsidR="007F0476" w:rsidRPr="006F2293" w:rsidRDefault="007F0476" w:rsidP="007F0476">
      <w:pPr>
        <w:pStyle w:val="21"/>
        <w:spacing w:line="240" w:lineRule="auto"/>
        <w:ind w:firstLine="709"/>
        <w:contextualSpacing/>
        <w:jc w:val="left"/>
        <w:rPr>
          <w:rFonts w:ascii="Times New Roman" w:hAnsi="Times New Roman"/>
          <w:sz w:val="22"/>
          <w:szCs w:val="22"/>
        </w:rPr>
      </w:pPr>
      <w:r w:rsidRPr="00414594">
        <w:rPr>
          <w:rFonts w:ascii="Times New Roman" w:hAnsi="Times New Roman"/>
          <w:i w:val="0"/>
          <w:color w:val="FF0000"/>
          <w:sz w:val="22"/>
          <w:szCs w:val="22"/>
        </w:rPr>
        <w:lastRenderedPageBreak/>
        <w:t>Табл</w:t>
      </w:r>
      <w:r w:rsidRPr="00414594">
        <w:rPr>
          <w:rFonts w:ascii="Times New Roman" w:hAnsi="Times New Roman"/>
          <w:i w:val="0"/>
          <w:sz w:val="22"/>
          <w:szCs w:val="22"/>
        </w:rPr>
        <w:t>.</w:t>
      </w:r>
      <w:r w:rsidR="00414594" w:rsidRPr="00B029D7">
        <w:rPr>
          <w:rFonts w:ascii="Times New Roman" w:hAnsi="Times New Roman"/>
          <w:i w:val="0"/>
          <w:sz w:val="22"/>
          <w:szCs w:val="22"/>
        </w:rPr>
        <w:t xml:space="preserve"> </w:t>
      </w:r>
      <w:r w:rsidR="00414594">
        <w:rPr>
          <w:rFonts w:ascii="Times New Roman" w:hAnsi="Times New Roman"/>
          <w:i w:val="0"/>
          <w:sz w:val="22"/>
          <w:szCs w:val="22"/>
          <w:lang w:val="en-US"/>
        </w:rPr>
        <w:t>V</w:t>
      </w:r>
      <w:r w:rsidR="00414594" w:rsidRPr="00B029D7">
        <w:rPr>
          <w:rFonts w:ascii="Times New Roman" w:hAnsi="Times New Roman"/>
          <w:i w:val="0"/>
          <w:sz w:val="22"/>
          <w:szCs w:val="22"/>
        </w:rPr>
        <w:t>.45</w:t>
      </w:r>
      <w:r w:rsidR="00414594" w:rsidRPr="00414594">
        <w:rPr>
          <w:rFonts w:ascii="Times New Roman" w:hAnsi="Times New Roman"/>
          <w:i w:val="0"/>
          <w:sz w:val="22"/>
          <w:szCs w:val="22"/>
        </w:rPr>
        <w:t xml:space="preserve">  </w:t>
      </w:r>
      <w:r w:rsidR="00414594" w:rsidRPr="00414594">
        <w:rPr>
          <w:rFonts w:ascii="Times New Roman" w:hAnsi="Times New Roman"/>
          <w:i w:val="0"/>
          <w:color w:val="FF0000"/>
          <w:sz w:val="22"/>
          <w:szCs w:val="22"/>
        </w:rPr>
        <w:t xml:space="preserve"> </w:t>
      </w:r>
      <w:r w:rsidRPr="00414594">
        <w:rPr>
          <w:rFonts w:ascii="Times New Roman" w:hAnsi="Times New Roman"/>
          <w:i w:val="0"/>
          <w:sz w:val="22"/>
          <w:szCs w:val="22"/>
        </w:rPr>
        <w:t xml:space="preserve">  Содержание мальтозы и спирта в различных сортах пива на 500 мл</w:t>
      </w:r>
      <w:r w:rsidRPr="00414594">
        <w:rPr>
          <w:rFonts w:ascii="Times New Roman" w:hAnsi="Times New Roman"/>
          <w:i w:val="0"/>
          <w:sz w:val="22"/>
          <w:szCs w:val="22"/>
        </w:rPr>
        <w:br/>
      </w:r>
      <w:r w:rsidRPr="006F2293">
        <w:rPr>
          <w:rFonts w:ascii="Times New Roman" w:hAnsi="Times New Roman"/>
          <w:sz w:val="22"/>
          <w:szCs w:val="22"/>
        </w:rPr>
        <w:t>.</w:t>
      </w: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4748"/>
        <w:gridCol w:w="2148"/>
        <w:gridCol w:w="2246"/>
      </w:tblGrid>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jc w:val="center"/>
              <w:rPr>
                <w:rFonts w:ascii="Times New Roman" w:hAnsi="Times New Roman"/>
                <w:b/>
              </w:rPr>
            </w:pPr>
            <w:r>
              <w:rPr>
                <w:rFonts w:ascii="Times New Roman" w:hAnsi="Times New Roman"/>
                <w:b/>
              </w:rPr>
              <w:t xml:space="preserve">Виды пива </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Default="007F0476" w:rsidP="007F0476">
            <w:pPr>
              <w:keepLines/>
              <w:widowControl w:val="0"/>
              <w:overflowPunct w:val="0"/>
              <w:autoSpaceDE w:val="0"/>
              <w:autoSpaceDN w:val="0"/>
              <w:adjustRightInd w:val="0"/>
              <w:spacing w:line="240" w:lineRule="auto"/>
              <w:ind w:firstLine="454"/>
              <w:contextualSpacing/>
              <w:jc w:val="center"/>
              <w:rPr>
                <w:rFonts w:ascii="Times New Roman" w:hAnsi="Times New Roman"/>
                <w:b/>
              </w:rPr>
            </w:pPr>
            <w:r w:rsidRPr="006F2293">
              <w:rPr>
                <w:rFonts w:ascii="Times New Roman" w:hAnsi="Times New Roman"/>
                <w:b/>
              </w:rPr>
              <w:t xml:space="preserve">Мальтоза </w:t>
            </w:r>
          </w:p>
          <w:p w:rsidR="007F0476" w:rsidRPr="006F2293" w:rsidRDefault="007F0476" w:rsidP="007F0476">
            <w:pPr>
              <w:keepLines/>
              <w:widowControl w:val="0"/>
              <w:overflowPunct w:val="0"/>
              <w:autoSpaceDE w:val="0"/>
              <w:autoSpaceDN w:val="0"/>
              <w:adjustRightInd w:val="0"/>
              <w:spacing w:line="240" w:lineRule="auto"/>
              <w:ind w:firstLine="454"/>
              <w:contextualSpacing/>
              <w:jc w:val="center"/>
              <w:rPr>
                <w:rFonts w:ascii="Times New Roman" w:hAnsi="Times New Roman"/>
                <w:b/>
              </w:rPr>
            </w:pPr>
            <w:r>
              <w:rPr>
                <w:rFonts w:ascii="Times New Roman" w:hAnsi="Times New Roman"/>
                <w:b/>
              </w:rPr>
              <w:t>г/500 мл</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Default="007F0476" w:rsidP="007F0476">
            <w:pPr>
              <w:keepLines/>
              <w:widowControl w:val="0"/>
              <w:overflowPunct w:val="0"/>
              <w:autoSpaceDE w:val="0"/>
              <w:autoSpaceDN w:val="0"/>
              <w:adjustRightInd w:val="0"/>
              <w:spacing w:line="240" w:lineRule="auto"/>
              <w:ind w:firstLine="454"/>
              <w:contextualSpacing/>
              <w:jc w:val="center"/>
              <w:rPr>
                <w:rFonts w:ascii="Times New Roman" w:hAnsi="Times New Roman"/>
                <w:b/>
              </w:rPr>
            </w:pPr>
            <w:r w:rsidRPr="006F2293">
              <w:rPr>
                <w:rFonts w:ascii="Times New Roman" w:hAnsi="Times New Roman"/>
                <w:b/>
              </w:rPr>
              <w:t>Спирт</w:t>
            </w:r>
          </w:p>
          <w:p w:rsidR="007F0476" w:rsidRPr="006F2293" w:rsidRDefault="007F0476" w:rsidP="007F0476">
            <w:pPr>
              <w:keepLines/>
              <w:widowControl w:val="0"/>
              <w:overflowPunct w:val="0"/>
              <w:autoSpaceDE w:val="0"/>
              <w:autoSpaceDN w:val="0"/>
              <w:adjustRightInd w:val="0"/>
              <w:spacing w:line="240" w:lineRule="auto"/>
              <w:ind w:firstLine="454"/>
              <w:contextualSpacing/>
              <w:jc w:val="center"/>
              <w:rPr>
                <w:rFonts w:ascii="Times New Roman" w:hAnsi="Times New Roman"/>
                <w:b/>
              </w:rPr>
            </w:pPr>
            <w:r>
              <w:rPr>
                <w:rFonts w:ascii="Times New Roman" w:hAnsi="Times New Roman"/>
                <w:b/>
              </w:rPr>
              <w:t>г/500 мл</w:t>
            </w:r>
          </w:p>
        </w:tc>
      </w:tr>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rPr>
                <w:rFonts w:ascii="Times New Roman" w:hAnsi="Times New Roman"/>
              </w:rPr>
            </w:pPr>
            <w:r w:rsidRPr="006F2293">
              <w:rPr>
                <w:rFonts w:ascii="Times New Roman" w:hAnsi="Times New Roman"/>
              </w:rPr>
              <w:t>Безалкогольное пиво</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26,0</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2,0</w:t>
            </w:r>
          </w:p>
        </w:tc>
      </w:tr>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rPr>
                <w:rFonts w:ascii="Times New Roman" w:hAnsi="Times New Roman"/>
              </w:rPr>
            </w:pPr>
            <w:r>
              <w:rPr>
                <w:rFonts w:ascii="Times New Roman" w:hAnsi="Times New Roman"/>
              </w:rPr>
              <w:t>Жигулевское, пильзенское пиво</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19,0</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18,0</w:t>
            </w:r>
          </w:p>
        </w:tc>
      </w:tr>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rPr>
                <w:rFonts w:ascii="Times New Roman" w:hAnsi="Times New Roman"/>
              </w:rPr>
            </w:pPr>
            <w:r w:rsidRPr="006F2293">
              <w:rPr>
                <w:rFonts w:ascii="Times New Roman" w:hAnsi="Times New Roman"/>
              </w:rPr>
              <w:t>Пшеничное пиво</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22,0</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18,0</w:t>
            </w:r>
          </w:p>
        </w:tc>
      </w:tr>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rPr>
                <w:rFonts w:ascii="Times New Roman" w:hAnsi="Times New Roman"/>
              </w:rPr>
            </w:pPr>
            <w:r w:rsidRPr="006F2293">
              <w:rPr>
                <w:rFonts w:ascii="Times New Roman" w:hAnsi="Times New Roman"/>
              </w:rPr>
              <w:t>Легкое пиво</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10,0</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10,0</w:t>
            </w:r>
          </w:p>
        </w:tc>
      </w:tr>
      <w:tr w:rsidR="007F0476" w:rsidRPr="006F2293" w:rsidTr="007F0476">
        <w:tc>
          <w:tcPr>
            <w:tcW w:w="47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454"/>
              <w:contextualSpacing/>
              <w:rPr>
                <w:rFonts w:ascii="Times New Roman" w:hAnsi="Times New Roman"/>
              </w:rPr>
            </w:pPr>
            <w:r w:rsidRPr="006F2293">
              <w:rPr>
                <w:rFonts w:ascii="Times New Roman" w:hAnsi="Times New Roman"/>
              </w:rPr>
              <w:t>Диетическое пиво</w:t>
            </w:r>
          </w:p>
        </w:tc>
        <w:tc>
          <w:tcPr>
            <w:tcW w:w="2148"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4.0</w:t>
            </w:r>
          </w:p>
        </w:tc>
        <w:tc>
          <w:tcPr>
            <w:tcW w:w="2246" w:type="dxa"/>
            <w:tcBorders>
              <w:top w:val="single" w:sz="6" w:space="0" w:color="000000"/>
              <w:left w:val="single" w:sz="6" w:space="0" w:color="000000"/>
              <w:bottom w:val="single" w:sz="6" w:space="0" w:color="000000"/>
              <w:right w:val="single" w:sz="6" w:space="0" w:color="000000"/>
            </w:tcBorders>
            <w:shd w:val="clear" w:color="auto" w:fill="auto"/>
          </w:tcPr>
          <w:p w:rsidR="007F0476" w:rsidRPr="006F2293" w:rsidRDefault="007F0476" w:rsidP="007F0476">
            <w:pPr>
              <w:keepLines/>
              <w:widowControl w:val="0"/>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19.0</w:t>
            </w:r>
          </w:p>
        </w:tc>
      </w:tr>
    </w:tbl>
    <w:p w:rsidR="007F0476" w:rsidRPr="006F2293" w:rsidRDefault="007F0476" w:rsidP="007F0476">
      <w:pPr>
        <w:spacing w:line="240" w:lineRule="auto"/>
        <w:ind w:firstLine="709"/>
        <w:contextualSpacing/>
        <w:rPr>
          <w:rFonts w:ascii="Times New Roman" w:hAnsi="Times New Roman"/>
        </w:rPr>
      </w:pPr>
      <w:r w:rsidRPr="006F2293">
        <w:rPr>
          <w:rFonts w:ascii="Times New Roman" w:hAnsi="Times New Roman"/>
        </w:rPr>
        <w:t> </w:t>
      </w:r>
    </w:p>
    <w:p w:rsidR="007F0476" w:rsidRPr="006F2293" w:rsidRDefault="007F0476" w:rsidP="007F0476">
      <w:pPr>
        <w:spacing w:line="240" w:lineRule="auto"/>
        <w:ind w:firstLine="709"/>
        <w:contextualSpacing/>
        <w:rPr>
          <w:rFonts w:ascii="Times New Roman" w:hAnsi="Times New Roman"/>
        </w:rPr>
      </w:pPr>
      <w:r w:rsidRPr="006F2293">
        <w:rPr>
          <w:rFonts w:ascii="Times New Roman" w:hAnsi="Times New Roman"/>
        </w:rPr>
        <w:t>В об</w:t>
      </w:r>
      <w:r>
        <w:rPr>
          <w:rFonts w:ascii="Times New Roman" w:hAnsi="Times New Roman"/>
        </w:rPr>
        <w:t>ычном пиве (жигулевское, например</w:t>
      </w:r>
      <w:r w:rsidRPr="006F2293">
        <w:rPr>
          <w:rFonts w:ascii="Times New Roman" w:hAnsi="Times New Roman"/>
        </w:rPr>
        <w:t xml:space="preserve">) мальтозы (т.е. углеводов) содержится около 19 г на 500 мл. Только при наличии большого опыта в лечении своего диабета можно позволить включить иногда обычное пиво в диету. Если выпивается бутылка (500 мл) на обед или ужин, то </w:t>
      </w:r>
      <w:r>
        <w:rPr>
          <w:rFonts w:ascii="Times New Roman" w:hAnsi="Times New Roman"/>
        </w:rPr>
        <w:t>доза</w:t>
      </w:r>
      <w:r w:rsidRPr="006F2293">
        <w:rPr>
          <w:rFonts w:ascii="Times New Roman" w:hAnsi="Times New Roman"/>
        </w:rPr>
        <w:t xml:space="preserve"> короткого инсулина перед этой едой не повышается, несмотря на дополнительно принятые с пивом углеводы (т.е. </w:t>
      </w:r>
      <w:r>
        <w:rPr>
          <w:rFonts w:ascii="Times New Roman" w:hAnsi="Times New Roman"/>
        </w:rPr>
        <w:t>прием углеводов</w:t>
      </w:r>
      <w:r w:rsidRPr="006F2293">
        <w:rPr>
          <w:rFonts w:ascii="Times New Roman" w:hAnsi="Times New Roman"/>
        </w:rPr>
        <w:t xml:space="preserve"> пива не </w:t>
      </w:r>
      <w:r>
        <w:rPr>
          <w:rFonts w:ascii="Times New Roman" w:hAnsi="Times New Roman"/>
        </w:rPr>
        <w:t>компенсируется</w:t>
      </w:r>
      <w:r w:rsidRPr="006F2293">
        <w:rPr>
          <w:rFonts w:ascii="Times New Roman" w:hAnsi="Times New Roman"/>
        </w:rPr>
        <w:t xml:space="preserve"> коротким инсулином, чтобы избежать гипогликемии).</w:t>
      </w:r>
    </w:p>
    <w:p w:rsidR="007F0476" w:rsidRPr="006F2293" w:rsidRDefault="007F0476" w:rsidP="007F0476">
      <w:pPr>
        <w:spacing w:line="240" w:lineRule="auto"/>
        <w:ind w:firstLine="709"/>
        <w:contextualSpacing/>
        <w:rPr>
          <w:rFonts w:ascii="Times New Roman" w:hAnsi="Times New Roman"/>
        </w:rPr>
      </w:pPr>
      <w:r w:rsidRPr="006F2293">
        <w:rPr>
          <w:rFonts w:ascii="Times New Roman" w:hAnsi="Times New Roman"/>
        </w:rPr>
        <w:t xml:space="preserve">На углеводы, содержащиеся в безалкогольном пиве можно ввести дополнительную дозу инсулина, т.е. они перекрываются инсулином. Действие мальтозы пива на </w:t>
      </w:r>
      <w:r>
        <w:rPr>
          <w:rFonts w:ascii="Times New Roman" w:hAnsi="Times New Roman"/>
        </w:rPr>
        <w:t>глюкозу</w:t>
      </w:r>
      <w:r w:rsidRPr="006F2293">
        <w:rPr>
          <w:rFonts w:ascii="Times New Roman" w:hAnsi="Times New Roman"/>
        </w:rPr>
        <w:t xml:space="preserve"> крови аналоги</w:t>
      </w:r>
      <w:r>
        <w:rPr>
          <w:rFonts w:ascii="Times New Roman" w:hAnsi="Times New Roman"/>
        </w:rPr>
        <w:t xml:space="preserve">чно действию </w:t>
      </w:r>
      <w:r w:rsidRPr="006F2293">
        <w:rPr>
          <w:rFonts w:ascii="Times New Roman" w:hAnsi="Times New Roman"/>
        </w:rPr>
        <w:t>виноградного сахара (глюкозы)</w:t>
      </w:r>
      <w:r>
        <w:rPr>
          <w:rFonts w:ascii="Times New Roman" w:hAnsi="Times New Roman"/>
        </w:rPr>
        <w:t xml:space="preserve"> в продукте</w:t>
      </w:r>
      <w:r w:rsidRPr="006F2293">
        <w:rPr>
          <w:rFonts w:ascii="Times New Roman" w:hAnsi="Times New Roman"/>
        </w:rPr>
        <w:t>.</w:t>
      </w:r>
    </w:p>
    <w:p w:rsidR="007F0476" w:rsidRPr="006F2293" w:rsidRDefault="007F0476" w:rsidP="007F0476">
      <w:pPr>
        <w:spacing w:line="240" w:lineRule="auto"/>
        <w:ind w:firstLine="709"/>
        <w:contextualSpacing/>
        <w:rPr>
          <w:rFonts w:ascii="Times New Roman" w:hAnsi="Times New Roman"/>
        </w:rPr>
      </w:pPr>
      <w:r w:rsidRPr="006F2293">
        <w:rPr>
          <w:rFonts w:ascii="Times New Roman" w:hAnsi="Times New Roman"/>
        </w:rPr>
        <w:t>Употребление легкого пива - это альтернатива обычному пиву. Содержание спирта и углеводов в разных сортах такого пива различное. Обращайте внимание на этикетку.</w:t>
      </w:r>
    </w:p>
    <w:p w:rsidR="007F0476" w:rsidRDefault="007F0476" w:rsidP="00A01906">
      <w:pPr>
        <w:spacing w:line="240" w:lineRule="auto"/>
        <w:ind w:firstLine="709"/>
        <w:contextualSpacing/>
        <w:rPr>
          <w:rFonts w:ascii="Times New Roman" w:hAnsi="Times New Roman"/>
        </w:rPr>
      </w:pPr>
      <w:r w:rsidRPr="006F2293">
        <w:rPr>
          <w:rFonts w:ascii="Times New Roman" w:hAnsi="Times New Roman"/>
        </w:rPr>
        <w:t xml:space="preserve">В диетическом пиве отсутствует мальтоза, поэтому оно не повышает </w:t>
      </w:r>
      <w:r>
        <w:rPr>
          <w:rFonts w:ascii="Times New Roman" w:hAnsi="Times New Roman"/>
        </w:rPr>
        <w:t>глюкозы</w:t>
      </w:r>
      <w:r w:rsidRPr="006F2293">
        <w:rPr>
          <w:rFonts w:ascii="Times New Roman" w:hAnsi="Times New Roman"/>
        </w:rPr>
        <w:t xml:space="preserve"> крови, наоборот, из-за содержащегося в нем спирта сахара может снижаться, вплоть до развития гипогликемии.</w:t>
      </w:r>
    </w:p>
    <w:p w:rsidR="001F6A5D" w:rsidRDefault="001F6A5D" w:rsidP="00977FE2">
      <w:pPr>
        <w:tabs>
          <w:tab w:val="left" w:pos="426"/>
        </w:tabs>
        <w:spacing w:line="240" w:lineRule="auto"/>
        <w:contextualSpacing/>
        <w:rPr>
          <w:rFonts w:ascii="Times New Roman" w:hAnsi="Times New Roman"/>
        </w:rPr>
      </w:pPr>
      <w:r>
        <w:rPr>
          <w:rFonts w:ascii="Times New Roman" w:hAnsi="Times New Roman"/>
        </w:rPr>
        <w:tab/>
        <w:t>Несмотря на небольшой объем, рюмка ликера (50 мл) содержит до 120-200 калорий. По сравнению с бокалом вина (120 мл) который содержит 60-160 калорий, калорийность ликера очень высокая. Особенно могут быть бога</w:t>
      </w:r>
      <w:r w:rsidR="00E912E6">
        <w:rPr>
          <w:rFonts w:ascii="Times New Roman" w:hAnsi="Times New Roman"/>
        </w:rPr>
        <w:t xml:space="preserve">ты калориями алкогольные коктейли. Приготовленные на джине и тонике они в среднем содержат 280 калорий, а некоторые холодные жировые коктейли могут содержать до 800 калорий. </w:t>
      </w:r>
    </w:p>
    <w:p w:rsidR="00BB1F05" w:rsidRPr="006F2293" w:rsidRDefault="00BB1F05" w:rsidP="00BB1F05">
      <w:pPr>
        <w:spacing w:line="240" w:lineRule="auto"/>
        <w:ind w:firstLine="709"/>
        <w:contextualSpacing/>
        <w:rPr>
          <w:rFonts w:ascii="Times New Roman" w:hAnsi="Times New Roman"/>
        </w:rPr>
      </w:pPr>
      <w:r w:rsidRPr="006F2293">
        <w:rPr>
          <w:rFonts w:ascii="Times New Roman" w:hAnsi="Times New Roman"/>
        </w:rPr>
        <w:t xml:space="preserve">Все алкогольные напитки с высоким содержанием </w:t>
      </w:r>
      <w:r>
        <w:rPr>
          <w:rFonts w:ascii="Times New Roman" w:hAnsi="Times New Roman"/>
        </w:rPr>
        <w:t>сахара необходимо избегать:</w:t>
      </w:r>
    </w:p>
    <w:p w:rsidR="00BB1F05" w:rsidRPr="00F92A02" w:rsidRDefault="00BB1F05" w:rsidP="001B3AA8">
      <w:pPr>
        <w:pStyle w:val="af0"/>
        <w:keepLines/>
        <w:widowControl w:val="0"/>
        <w:numPr>
          <w:ilvl w:val="0"/>
          <w:numId w:val="97"/>
        </w:numPr>
        <w:overflowPunct w:val="0"/>
        <w:autoSpaceDE w:val="0"/>
        <w:autoSpaceDN w:val="0"/>
        <w:adjustRightInd w:val="0"/>
        <w:spacing w:after="0" w:line="240" w:lineRule="auto"/>
        <w:rPr>
          <w:rFonts w:ascii="Times New Roman" w:hAnsi="Times New Roman"/>
        </w:rPr>
      </w:pPr>
      <w:r w:rsidRPr="00F92A02">
        <w:rPr>
          <w:rFonts w:ascii="Times New Roman" w:hAnsi="Times New Roman"/>
        </w:rPr>
        <w:t>Ликеры</w:t>
      </w:r>
    </w:p>
    <w:p w:rsidR="00BB1F05" w:rsidRDefault="00BB1F05" w:rsidP="001B3AA8">
      <w:pPr>
        <w:pStyle w:val="af0"/>
        <w:keepLines/>
        <w:widowControl w:val="0"/>
        <w:numPr>
          <w:ilvl w:val="0"/>
          <w:numId w:val="97"/>
        </w:numPr>
        <w:overflowPunct w:val="0"/>
        <w:autoSpaceDE w:val="0"/>
        <w:autoSpaceDN w:val="0"/>
        <w:adjustRightInd w:val="0"/>
        <w:spacing w:after="0" w:line="240" w:lineRule="auto"/>
        <w:rPr>
          <w:rFonts w:ascii="Times New Roman" w:hAnsi="Times New Roman"/>
        </w:rPr>
      </w:pPr>
      <w:r w:rsidRPr="00F92A02">
        <w:rPr>
          <w:rFonts w:ascii="Times New Roman" w:hAnsi="Times New Roman"/>
        </w:rPr>
        <w:t>Сладкое вино</w:t>
      </w:r>
    </w:p>
    <w:p w:rsidR="00BB1F05" w:rsidRDefault="00BB1F05" w:rsidP="001B3AA8">
      <w:pPr>
        <w:pStyle w:val="af0"/>
        <w:keepLines/>
        <w:widowControl w:val="0"/>
        <w:numPr>
          <w:ilvl w:val="0"/>
          <w:numId w:val="97"/>
        </w:numPr>
        <w:overflowPunct w:val="0"/>
        <w:autoSpaceDE w:val="0"/>
        <w:autoSpaceDN w:val="0"/>
        <w:adjustRightInd w:val="0"/>
        <w:spacing w:after="0" w:line="240" w:lineRule="auto"/>
        <w:rPr>
          <w:rFonts w:ascii="Times New Roman" w:hAnsi="Times New Roman"/>
        </w:rPr>
      </w:pPr>
      <w:r w:rsidRPr="00F92A02">
        <w:rPr>
          <w:rFonts w:ascii="Times New Roman" w:hAnsi="Times New Roman"/>
        </w:rPr>
        <w:t>Сладкие фруктовые вина</w:t>
      </w:r>
    </w:p>
    <w:p w:rsidR="00BB1F05" w:rsidRDefault="00BB1F05" w:rsidP="001B3AA8">
      <w:pPr>
        <w:pStyle w:val="af0"/>
        <w:keepLines/>
        <w:widowControl w:val="0"/>
        <w:numPr>
          <w:ilvl w:val="0"/>
          <w:numId w:val="97"/>
        </w:numPr>
        <w:overflowPunct w:val="0"/>
        <w:autoSpaceDE w:val="0"/>
        <w:autoSpaceDN w:val="0"/>
        <w:adjustRightInd w:val="0"/>
        <w:spacing w:after="0" w:line="240" w:lineRule="auto"/>
        <w:rPr>
          <w:rFonts w:ascii="Times New Roman" w:hAnsi="Times New Roman"/>
        </w:rPr>
      </w:pPr>
      <w:r w:rsidRPr="00F92A02">
        <w:rPr>
          <w:rFonts w:ascii="Times New Roman" w:hAnsi="Times New Roman"/>
        </w:rPr>
        <w:t>Сладкое шампанское</w:t>
      </w:r>
    </w:p>
    <w:p w:rsidR="00BB1F05" w:rsidRDefault="00BB1F05" w:rsidP="00977FE2">
      <w:pPr>
        <w:tabs>
          <w:tab w:val="left" w:pos="426"/>
        </w:tabs>
        <w:spacing w:line="240" w:lineRule="auto"/>
        <w:contextualSpacing/>
        <w:rPr>
          <w:rFonts w:ascii="Times New Roman" w:hAnsi="Times New Roman"/>
        </w:rPr>
      </w:pPr>
    </w:p>
    <w:p w:rsidR="00F95F4B" w:rsidRDefault="00E912E6" w:rsidP="00977FE2">
      <w:pPr>
        <w:tabs>
          <w:tab w:val="left" w:pos="426"/>
        </w:tabs>
        <w:spacing w:line="240" w:lineRule="auto"/>
        <w:contextualSpacing/>
        <w:rPr>
          <w:rFonts w:ascii="Times New Roman" w:hAnsi="Times New Roman"/>
        </w:rPr>
      </w:pPr>
      <w:r>
        <w:rPr>
          <w:rFonts w:ascii="Times New Roman" w:hAnsi="Times New Roman"/>
        </w:rPr>
        <w:tab/>
        <w:t>С 1995 года стали особой полярностью пользоваться так называемые ар</w:t>
      </w:r>
      <w:r w:rsidR="005E4CD7">
        <w:rPr>
          <w:rFonts w:ascii="Times New Roman" w:hAnsi="Times New Roman"/>
        </w:rPr>
        <w:t>оматизированные алкогольные нап</w:t>
      </w:r>
      <w:r>
        <w:rPr>
          <w:rFonts w:ascii="Times New Roman" w:hAnsi="Times New Roman"/>
        </w:rPr>
        <w:t>итки</w:t>
      </w:r>
      <w:r w:rsidR="00F95F4B">
        <w:rPr>
          <w:rFonts w:ascii="Times New Roman" w:hAnsi="Times New Roman"/>
        </w:rPr>
        <w:t xml:space="preserve"> («алкопоп»)</w:t>
      </w:r>
      <w:r>
        <w:rPr>
          <w:rFonts w:ascii="Times New Roman" w:hAnsi="Times New Roman"/>
        </w:rPr>
        <w:t>, производимые промышленно, в которых алкоголь смешивается с приятными на вкус продуктами – различными соками и другими веществами</w:t>
      </w:r>
      <w:r w:rsidR="00F95F4B">
        <w:rPr>
          <w:rFonts w:ascii="Times New Roman" w:hAnsi="Times New Roman"/>
        </w:rPr>
        <w:t xml:space="preserve"> (рис</w:t>
      </w:r>
      <w:r w:rsidR="00F04B09">
        <w:rPr>
          <w:rFonts w:ascii="Times New Roman" w:hAnsi="Times New Roman"/>
        </w:rPr>
        <w:t xml:space="preserve">. </w:t>
      </w:r>
      <w:r w:rsidR="00DA6F70">
        <w:rPr>
          <w:rFonts w:ascii="Times New Roman" w:hAnsi="Times New Roman"/>
        </w:rPr>
        <w:t>V.1</w:t>
      </w:r>
      <w:r w:rsidR="00F95F4B">
        <w:rPr>
          <w:rFonts w:ascii="Times New Roman" w:hAnsi="Times New Roman"/>
        </w:rPr>
        <w:t>)</w:t>
      </w:r>
      <w:r>
        <w:rPr>
          <w:rFonts w:ascii="Times New Roman" w:hAnsi="Times New Roman"/>
        </w:rPr>
        <w:t xml:space="preserve">. </w:t>
      </w:r>
    </w:p>
    <w:p w:rsidR="00F95F4B" w:rsidRDefault="00F95F4B" w:rsidP="00977FE2">
      <w:pPr>
        <w:tabs>
          <w:tab w:val="left" w:pos="426"/>
        </w:tabs>
        <w:spacing w:line="240" w:lineRule="auto"/>
        <w:contextualSpacing/>
        <w:rPr>
          <w:rFonts w:ascii="Times New Roman" w:hAnsi="Times New Roman"/>
        </w:rPr>
      </w:pPr>
    </w:p>
    <w:p w:rsidR="00F95F4B" w:rsidRDefault="00235C9E" w:rsidP="00F95F4B">
      <w:pPr>
        <w:tabs>
          <w:tab w:val="left" w:pos="426"/>
        </w:tabs>
        <w:spacing w:line="240" w:lineRule="auto"/>
        <w:contextualSpacing/>
        <w:jc w:val="center"/>
      </w:pPr>
      <w:r>
        <w:rPr>
          <w:noProof/>
          <w:lang w:eastAsia="ru-RU"/>
        </w:rPr>
        <w:drawing>
          <wp:inline distT="0" distB="0" distL="0" distR="0" wp14:anchorId="7B89D4F7" wp14:editId="71BC08D4">
            <wp:extent cx="2097405" cy="1981200"/>
            <wp:effectExtent l="0" t="0" r="10795" b="0"/>
            <wp:docPr id="1" name="Рисунок 1" descr="220px-Bacardibree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px-Bacardibreez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7405" cy="1981200"/>
                    </a:xfrm>
                    <a:prstGeom prst="rect">
                      <a:avLst/>
                    </a:prstGeom>
                    <a:noFill/>
                    <a:ln>
                      <a:noFill/>
                    </a:ln>
                  </pic:spPr>
                </pic:pic>
              </a:graphicData>
            </a:graphic>
          </wp:inline>
        </w:drawing>
      </w:r>
    </w:p>
    <w:p w:rsidR="00F95F4B" w:rsidRDefault="00F95F4B" w:rsidP="00F95F4B">
      <w:pPr>
        <w:tabs>
          <w:tab w:val="left" w:pos="426"/>
        </w:tabs>
        <w:spacing w:line="240" w:lineRule="auto"/>
        <w:contextualSpacing/>
        <w:jc w:val="center"/>
      </w:pPr>
    </w:p>
    <w:p w:rsidR="00F95F4B" w:rsidRPr="00F95F4B" w:rsidRDefault="00F95F4B" w:rsidP="00F95F4B">
      <w:pPr>
        <w:tabs>
          <w:tab w:val="left" w:pos="426"/>
        </w:tabs>
        <w:spacing w:line="240" w:lineRule="auto"/>
        <w:contextualSpacing/>
        <w:jc w:val="center"/>
        <w:rPr>
          <w:rFonts w:ascii="Times New Roman" w:eastAsia="BatangChe" w:hAnsi="Times New Roman"/>
        </w:rPr>
      </w:pPr>
      <w:r w:rsidRPr="00F95F4B">
        <w:rPr>
          <w:rFonts w:ascii="Times New Roman" w:eastAsia="BatangChe" w:hAnsi="Times New Roman"/>
        </w:rPr>
        <w:t>Рис.</w:t>
      </w:r>
      <w:r w:rsidR="00F04B09">
        <w:rPr>
          <w:rFonts w:ascii="Times New Roman" w:eastAsia="BatangChe" w:hAnsi="Times New Roman"/>
        </w:rPr>
        <w:t xml:space="preserve"> </w:t>
      </w:r>
      <w:r w:rsidR="00F04B09">
        <w:rPr>
          <w:rFonts w:ascii="Times New Roman" w:eastAsia="BatangChe" w:hAnsi="Times New Roman"/>
          <w:lang w:val="en-US"/>
        </w:rPr>
        <w:t>V.1.</w:t>
      </w:r>
      <w:r w:rsidRPr="00F95F4B">
        <w:rPr>
          <w:rFonts w:ascii="Times New Roman" w:eastAsia="BatangChe" w:hAnsi="Times New Roman"/>
        </w:rPr>
        <w:t xml:space="preserve"> Ароматизированные алкогольные напитки (алкопоп). </w:t>
      </w:r>
    </w:p>
    <w:p w:rsidR="00F95F4B" w:rsidRDefault="00F95F4B" w:rsidP="00977FE2">
      <w:pPr>
        <w:tabs>
          <w:tab w:val="left" w:pos="426"/>
        </w:tabs>
        <w:spacing w:line="240" w:lineRule="auto"/>
        <w:contextualSpacing/>
        <w:rPr>
          <w:rFonts w:ascii="Times New Roman" w:hAnsi="Times New Roman"/>
        </w:rPr>
      </w:pPr>
    </w:p>
    <w:p w:rsidR="00A15520" w:rsidRDefault="005E4CD7" w:rsidP="00977FE2">
      <w:pPr>
        <w:tabs>
          <w:tab w:val="left" w:pos="426"/>
        </w:tabs>
        <w:spacing w:line="240" w:lineRule="auto"/>
        <w:contextualSpacing/>
        <w:rPr>
          <w:rFonts w:ascii="Times New Roman" w:hAnsi="Times New Roman"/>
        </w:rPr>
      </w:pPr>
      <w:r>
        <w:rPr>
          <w:rFonts w:ascii="Times New Roman" w:hAnsi="Times New Roman"/>
        </w:rPr>
        <w:lastRenderedPageBreak/>
        <w:t>Их часто потребляют молодые люди, так как в них содержание алкоголя обычно ниже допустимого уровня</w:t>
      </w:r>
      <w:r w:rsidR="00F95F4B">
        <w:rPr>
          <w:rFonts w:ascii="Times New Roman" w:hAnsi="Times New Roman"/>
        </w:rPr>
        <w:t xml:space="preserve"> – 4-7%</w:t>
      </w:r>
      <w:r>
        <w:rPr>
          <w:rFonts w:ascii="Times New Roman" w:hAnsi="Times New Roman"/>
        </w:rPr>
        <w:t>. Несмотря на то, что это слабо алкогольные напитки, они достаточно калорийны – небольшая бутылка (360 мл) содержит 200 калорий.</w:t>
      </w:r>
    </w:p>
    <w:p w:rsidR="00BB1F05" w:rsidRPr="006F2293" w:rsidRDefault="00BB1F05" w:rsidP="00475266">
      <w:pPr>
        <w:spacing w:line="240" w:lineRule="auto"/>
        <w:ind w:firstLine="709"/>
        <w:contextualSpacing/>
        <w:rPr>
          <w:rFonts w:ascii="Times New Roman" w:hAnsi="Times New Roman"/>
        </w:rPr>
      </w:pPr>
      <w:r w:rsidRPr="006F2293">
        <w:rPr>
          <w:rFonts w:ascii="Times New Roman" w:hAnsi="Times New Roman"/>
        </w:rPr>
        <w:t xml:space="preserve"> Все напитки с малым содержанием сахара не повышают уровень </w:t>
      </w:r>
      <w:r>
        <w:rPr>
          <w:rFonts w:ascii="Times New Roman" w:hAnsi="Times New Roman"/>
        </w:rPr>
        <w:t>глюкозы</w:t>
      </w:r>
      <w:r w:rsidRPr="006F2293">
        <w:rPr>
          <w:rFonts w:ascii="Times New Roman" w:hAnsi="Times New Roman"/>
        </w:rPr>
        <w:t xml:space="preserve"> крови, но употребляются в разумных количествах</w:t>
      </w:r>
      <w:r>
        <w:rPr>
          <w:rFonts w:ascii="Times New Roman" w:hAnsi="Times New Roman"/>
        </w:rPr>
        <w:t xml:space="preserve">: </w:t>
      </w:r>
    </w:p>
    <w:p w:rsidR="00BB1F05"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sidRPr="0016193E">
        <w:rPr>
          <w:rFonts w:ascii="Times New Roman" w:hAnsi="Times New Roman"/>
        </w:rPr>
        <w:t>Сухие вина</w:t>
      </w:r>
    </w:p>
    <w:p w:rsidR="00BB1F05"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sidRPr="007C34F2">
        <w:rPr>
          <w:rFonts w:ascii="Times New Roman" w:hAnsi="Times New Roman"/>
        </w:rPr>
        <w:t>Яблочное вино (сидр)</w:t>
      </w:r>
    </w:p>
    <w:p w:rsidR="00BB1F05"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sidRPr="007C34F2">
        <w:rPr>
          <w:rFonts w:ascii="Times New Roman" w:hAnsi="Times New Roman"/>
        </w:rPr>
        <w:t>Очень сухое шампанское</w:t>
      </w:r>
    </w:p>
    <w:p w:rsidR="00BB1F05"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sidRPr="00C154A8">
        <w:rPr>
          <w:rFonts w:ascii="Times New Roman" w:hAnsi="Times New Roman"/>
        </w:rPr>
        <w:t>Шампанское для диабетиков</w:t>
      </w:r>
    </w:p>
    <w:p w:rsidR="00BB1F05"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sidRPr="00C154A8">
        <w:rPr>
          <w:rFonts w:ascii="Times New Roman" w:hAnsi="Times New Roman"/>
        </w:rPr>
        <w:t>Диетическое пиво</w:t>
      </w:r>
    </w:p>
    <w:p w:rsidR="00BB1F05" w:rsidRPr="00381639" w:rsidRDefault="00BB1F05" w:rsidP="00073C12">
      <w:pPr>
        <w:pStyle w:val="af0"/>
        <w:keepLines/>
        <w:widowControl w:val="0"/>
        <w:numPr>
          <w:ilvl w:val="0"/>
          <w:numId w:val="125"/>
        </w:numPr>
        <w:overflowPunct w:val="0"/>
        <w:autoSpaceDE w:val="0"/>
        <w:autoSpaceDN w:val="0"/>
        <w:adjustRightInd w:val="0"/>
        <w:spacing w:after="0" w:line="240" w:lineRule="auto"/>
        <w:rPr>
          <w:rFonts w:ascii="Times New Roman" w:hAnsi="Times New Roman"/>
        </w:rPr>
      </w:pPr>
      <w:r>
        <w:rPr>
          <w:rFonts w:ascii="Times New Roman" w:hAnsi="Times New Roman"/>
        </w:rPr>
        <w:t>Крепкие напитки типа водки (водка, виски, коньяк</w:t>
      </w:r>
      <w:r w:rsidRPr="00381639">
        <w:rPr>
          <w:rFonts w:ascii="Times New Roman" w:hAnsi="Times New Roman"/>
        </w:rPr>
        <w:t>, арак (рисовая водка), ром, фруктовая водка)</w:t>
      </w:r>
    </w:p>
    <w:p w:rsidR="00BB1F05" w:rsidRPr="006F2293" w:rsidRDefault="00BB1F05" w:rsidP="00BB1F05">
      <w:pPr>
        <w:spacing w:line="240" w:lineRule="auto"/>
        <w:ind w:firstLine="709"/>
        <w:contextualSpacing/>
        <w:rPr>
          <w:rFonts w:ascii="Times New Roman" w:hAnsi="Times New Roman"/>
        </w:rPr>
      </w:pPr>
      <w:r w:rsidRPr="006F2293">
        <w:rPr>
          <w:rFonts w:ascii="Times New Roman" w:hAnsi="Times New Roman"/>
        </w:rPr>
        <w:t> </w:t>
      </w:r>
    </w:p>
    <w:p w:rsidR="00BB1F05" w:rsidRPr="006F2293" w:rsidRDefault="00BB1F05" w:rsidP="00BB1F05">
      <w:pPr>
        <w:spacing w:line="240" w:lineRule="auto"/>
        <w:ind w:firstLine="709"/>
        <w:contextualSpacing/>
        <w:rPr>
          <w:rFonts w:ascii="Times New Roman" w:hAnsi="Times New Roman"/>
        </w:rPr>
      </w:pPr>
      <w:r w:rsidRPr="006F2293">
        <w:rPr>
          <w:rFonts w:ascii="Times New Roman" w:hAnsi="Times New Roman"/>
        </w:rPr>
        <w:t xml:space="preserve">На некоторых этикетках указано содержание сахара в вине. Если оно </w:t>
      </w:r>
      <w:r w:rsidRPr="000B4D28">
        <w:rPr>
          <w:rFonts w:ascii="Times New Roman" w:hAnsi="Times New Roman"/>
          <w:i/>
        </w:rPr>
        <w:t>ниже 9 г/литр,</w:t>
      </w:r>
      <w:r w:rsidRPr="006F2293">
        <w:rPr>
          <w:rFonts w:ascii="Times New Roman" w:hAnsi="Times New Roman"/>
          <w:b/>
        </w:rPr>
        <w:t xml:space="preserve"> </w:t>
      </w:r>
      <w:r w:rsidRPr="006F2293">
        <w:rPr>
          <w:rFonts w:ascii="Times New Roman" w:hAnsi="Times New Roman"/>
        </w:rPr>
        <w:t>то по содер</w:t>
      </w:r>
      <w:r>
        <w:rPr>
          <w:rFonts w:ascii="Times New Roman" w:hAnsi="Times New Roman"/>
        </w:rPr>
        <w:t>жанию сахара это вино подходит в</w:t>
      </w:r>
      <w:r w:rsidRPr="006F2293">
        <w:rPr>
          <w:rFonts w:ascii="Times New Roman" w:hAnsi="Times New Roman"/>
        </w:rPr>
        <w:t>ам как нельзя лучше.</w:t>
      </w:r>
    </w:p>
    <w:p w:rsidR="00BB1F05" w:rsidRPr="000B4D28" w:rsidRDefault="00BB1F05" w:rsidP="00BB1F05">
      <w:pPr>
        <w:spacing w:line="240" w:lineRule="auto"/>
        <w:contextualSpacing/>
        <w:rPr>
          <w:rFonts w:ascii="Times New Roman" w:hAnsi="Times New Roman"/>
        </w:rPr>
      </w:pPr>
      <w:r>
        <w:rPr>
          <w:rFonts w:ascii="Times New Roman" w:hAnsi="Times New Roman"/>
        </w:rPr>
        <w:br/>
      </w:r>
      <w:r w:rsidRPr="000B4D28">
        <w:rPr>
          <w:rFonts w:ascii="Times New Roman" w:hAnsi="Times New Roman"/>
        </w:rPr>
        <w:t>Известные сухие вина без сахара:</w:t>
      </w:r>
    </w:p>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lang w:val="en-US"/>
        </w:rPr>
      </w:pPr>
      <w:r w:rsidRPr="006F2293">
        <w:rPr>
          <w:rFonts w:ascii="Times New Roman" w:hAnsi="Times New Roman"/>
        </w:rPr>
        <w:t>Из</w:t>
      </w:r>
      <w:r w:rsidRPr="006F2293">
        <w:rPr>
          <w:rFonts w:ascii="Times New Roman" w:hAnsi="Times New Roman"/>
          <w:lang w:val="en-US"/>
        </w:rPr>
        <w:t xml:space="preserve"> </w:t>
      </w:r>
      <w:r w:rsidRPr="006F2293">
        <w:rPr>
          <w:rFonts w:ascii="Times New Roman" w:hAnsi="Times New Roman"/>
        </w:rPr>
        <w:t>Италии</w:t>
      </w:r>
      <w:r w:rsidRPr="006F2293">
        <w:rPr>
          <w:rFonts w:ascii="Times New Roman" w:hAnsi="Times New Roman"/>
          <w:lang w:val="en-US"/>
        </w:rPr>
        <w:t>:</w:t>
      </w:r>
      <w:r w:rsidRPr="006F2293">
        <w:rPr>
          <w:rFonts w:ascii="Times New Roman" w:hAnsi="Times New Roman"/>
          <w:lang w:val="en-US"/>
        </w:rPr>
        <w:tab/>
        <w:t>Trebbiano,Verdicchio, Est-Est-Est, Soave</w:t>
      </w:r>
    </w:p>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lang w:val="en-US"/>
        </w:rPr>
      </w:pPr>
      <w:r w:rsidRPr="006F2293">
        <w:rPr>
          <w:rFonts w:ascii="Times New Roman" w:hAnsi="Times New Roman"/>
        </w:rPr>
        <w:t>Из</w:t>
      </w:r>
      <w:r w:rsidRPr="006F2293">
        <w:rPr>
          <w:rFonts w:ascii="Times New Roman" w:hAnsi="Times New Roman"/>
          <w:lang w:val="en-US"/>
        </w:rPr>
        <w:t xml:space="preserve"> </w:t>
      </w:r>
      <w:r w:rsidRPr="006F2293">
        <w:rPr>
          <w:rFonts w:ascii="Times New Roman" w:hAnsi="Times New Roman"/>
        </w:rPr>
        <w:t>Испании</w:t>
      </w:r>
      <w:r w:rsidRPr="006F2293">
        <w:rPr>
          <w:rFonts w:ascii="Times New Roman" w:hAnsi="Times New Roman"/>
          <w:lang w:val="en-US"/>
        </w:rPr>
        <w:tab/>
        <w:t>Rioja, Valdepena</w:t>
      </w:r>
      <w:r w:rsidRPr="006F2293">
        <w:rPr>
          <w:rFonts w:ascii="Times New Roman" w:hAnsi="Times New Roman"/>
          <w:lang w:val="en-US"/>
        </w:rPr>
        <w:tab/>
      </w:r>
      <w:r w:rsidRPr="006F2293">
        <w:rPr>
          <w:rFonts w:ascii="Times New Roman" w:hAnsi="Times New Roman"/>
          <w:lang w:val="en-US"/>
        </w:rPr>
        <w:tab/>
      </w:r>
    </w:p>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lang w:val="en-US"/>
        </w:rPr>
      </w:pPr>
      <w:r w:rsidRPr="006F2293">
        <w:rPr>
          <w:rFonts w:ascii="Times New Roman" w:hAnsi="Times New Roman"/>
        </w:rPr>
        <w:t>Из</w:t>
      </w:r>
      <w:r w:rsidRPr="006F2293">
        <w:rPr>
          <w:rFonts w:ascii="Times New Roman" w:hAnsi="Times New Roman"/>
          <w:lang w:val="en-US"/>
        </w:rPr>
        <w:t xml:space="preserve"> </w:t>
      </w:r>
      <w:r w:rsidRPr="006F2293">
        <w:rPr>
          <w:rFonts w:ascii="Times New Roman" w:hAnsi="Times New Roman"/>
        </w:rPr>
        <w:t>Франции</w:t>
      </w:r>
      <w:r w:rsidRPr="006F2293">
        <w:rPr>
          <w:rFonts w:ascii="Times New Roman" w:hAnsi="Times New Roman"/>
          <w:lang w:val="en-US"/>
        </w:rPr>
        <w:tab/>
        <w:t>Chablis, Muscadet, Entre deux mers</w:t>
      </w:r>
      <w:r w:rsidRPr="006F2293">
        <w:rPr>
          <w:rFonts w:ascii="Times New Roman" w:hAnsi="Times New Roman"/>
          <w:lang w:val="en-US"/>
        </w:rPr>
        <w:tab/>
      </w:r>
      <w:r w:rsidRPr="006F2293">
        <w:rPr>
          <w:rFonts w:ascii="Times New Roman" w:hAnsi="Times New Roman"/>
          <w:lang w:val="en-US"/>
        </w:rPr>
        <w:tab/>
      </w:r>
      <w:r w:rsidRPr="006F2293">
        <w:rPr>
          <w:rFonts w:ascii="Times New Roman" w:hAnsi="Times New Roman"/>
          <w:lang w:val="en-US"/>
        </w:rPr>
        <w:tab/>
      </w:r>
      <w:r w:rsidRPr="006F2293">
        <w:rPr>
          <w:rFonts w:ascii="Times New Roman" w:hAnsi="Times New Roman"/>
          <w:lang w:val="en-US"/>
        </w:rPr>
        <w:tab/>
      </w:r>
      <w:r w:rsidRPr="006F2293">
        <w:rPr>
          <w:rFonts w:ascii="Times New Roman" w:hAnsi="Times New Roman"/>
          <w:lang w:val="en-US"/>
        </w:rPr>
        <w:tab/>
      </w:r>
    </w:p>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lang w:val="en-US"/>
        </w:rPr>
      </w:pPr>
      <w:r w:rsidRPr="006F2293">
        <w:rPr>
          <w:rFonts w:ascii="Times New Roman" w:hAnsi="Times New Roman"/>
          <w:lang w:val="en-US"/>
        </w:rPr>
        <w:t> </w:t>
      </w:r>
    </w:p>
    <w:p w:rsidR="00BB1F05" w:rsidRPr="006F2293" w:rsidRDefault="00BB1F05" w:rsidP="00BB1F05">
      <w:pPr>
        <w:tabs>
          <w:tab w:val="center" w:pos="-1276"/>
          <w:tab w:val="center" w:pos="-1134"/>
          <w:tab w:val="left" w:pos="0"/>
        </w:tabs>
        <w:spacing w:line="240" w:lineRule="auto"/>
        <w:contextualSpacing/>
        <w:rPr>
          <w:rFonts w:ascii="Times New Roman" w:hAnsi="Times New Roman"/>
        </w:rPr>
      </w:pPr>
      <w:r w:rsidRPr="006F2293">
        <w:rPr>
          <w:rFonts w:ascii="Times New Roman" w:hAnsi="Times New Roman"/>
        </w:rPr>
        <w:t xml:space="preserve">Распространенные марки шампанского содержат в большинстве случаев 17-35 г сахара на литр </w:t>
      </w:r>
      <w:r>
        <w:rPr>
          <w:rFonts w:ascii="Times New Roman" w:hAnsi="Times New Roman"/>
        </w:rPr>
        <w:t>(</w:t>
      </w:r>
      <w:r w:rsidRPr="00363367">
        <w:rPr>
          <w:rFonts w:ascii="Times New Roman" w:hAnsi="Times New Roman"/>
          <w:color w:val="FF0000"/>
        </w:rPr>
        <w:t>табл</w:t>
      </w:r>
      <w:r>
        <w:rPr>
          <w:rFonts w:ascii="Times New Roman" w:hAnsi="Times New Roman"/>
        </w:rPr>
        <w:t xml:space="preserve">. </w:t>
      </w:r>
      <w:r w:rsidR="00414594">
        <w:rPr>
          <w:rFonts w:ascii="Times New Roman" w:hAnsi="Times New Roman"/>
          <w:lang w:val="en-US"/>
        </w:rPr>
        <w:t>V.46</w:t>
      </w:r>
      <w:r>
        <w:rPr>
          <w:rFonts w:ascii="Times New Roman" w:hAnsi="Times New Roman"/>
        </w:rPr>
        <w:t xml:space="preserve">) </w:t>
      </w:r>
      <w:r w:rsidRPr="006F2293">
        <w:rPr>
          <w:rFonts w:ascii="Times New Roman" w:hAnsi="Times New Roman"/>
        </w:rPr>
        <w:t>и поэтому не рекомендуются.</w:t>
      </w:r>
    </w:p>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rPr>
      </w:pPr>
      <w:r w:rsidRPr="006F2293">
        <w:rPr>
          <w:rFonts w:ascii="Times New Roman" w:hAnsi="Times New Roman"/>
        </w:rPr>
        <w:t> </w:t>
      </w:r>
    </w:p>
    <w:p w:rsidR="00BB1F05" w:rsidRPr="00363367" w:rsidRDefault="00BB1F05" w:rsidP="00BB1F05">
      <w:pPr>
        <w:tabs>
          <w:tab w:val="center" w:pos="-1276"/>
          <w:tab w:val="center" w:pos="-1134"/>
          <w:tab w:val="left" w:pos="0"/>
        </w:tabs>
        <w:spacing w:line="240" w:lineRule="auto"/>
        <w:ind w:firstLine="709"/>
        <w:contextualSpacing/>
        <w:rPr>
          <w:rFonts w:ascii="Times New Roman" w:hAnsi="Times New Roman"/>
        </w:rPr>
      </w:pPr>
      <w:r w:rsidRPr="00363367">
        <w:rPr>
          <w:rFonts w:ascii="Times New Roman" w:hAnsi="Times New Roman"/>
          <w:color w:val="FF0000"/>
        </w:rPr>
        <w:t>Табл</w:t>
      </w:r>
      <w:r w:rsidRPr="00363367">
        <w:rPr>
          <w:rFonts w:ascii="Times New Roman" w:hAnsi="Times New Roman"/>
        </w:rPr>
        <w:t>.</w:t>
      </w:r>
      <w:r w:rsidR="00414594" w:rsidRPr="00B029D7">
        <w:rPr>
          <w:rFonts w:ascii="Times New Roman" w:hAnsi="Times New Roman"/>
        </w:rPr>
        <w:t xml:space="preserve"> </w:t>
      </w:r>
      <w:r w:rsidR="00414594">
        <w:rPr>
          <w:rFonts w:ascii="Times New Roman" w:hAnsi="Times New Roman"/>
          <w:lang w:val="en-US"/>
        </w:rPr>
        <w:t>V</w:t>
      </w:r>
      <w:r w:rsidR="00414594" w:rsidRPr="00B029D7">
        <w:rPr>
          <w:rFonts w:ascii="Times New Roman" w:hAnsi="Times New Roman"/>
        </w:rPr>
        <w:t>.46</w:t>
      </w:r>
      <w:r>
        <w:rPr>
          <w:rFonts w:ascii="Times New Roman" w:hAnsi="Times New Roman"/>
        </w:rPr>
        <w:t xml:space="preserve"> </w:t>
      </w:r>
      <w:r w:rsidRPr="00363367">
        <w:rPr>
          <w:rFonts w:ascii="Times New Roman" w:hAnsi="Times New Roman"/>
        </w:rPr>
        <w:t>Содержание сахара в шампанском</w:t>
      </w:r>
      <w:r>
        <w:rPr>
          <w:rFonts w:ascii="Times New Roman" w:hAnsi="Times New Roman"/>
        </w:rPr>
        <w:br/>
      </w:r>
    </w:p>
    <w:tbl>
      <w:tblPr>
        <w:tblW w:w="0" w:type="auto"/>
        <w:tblBorders>
          <w:top w:val="single" w:sz="6" w:space="0" w:color="000000"/>
          <w:left w:val="single" w:sz="6" w:space="0" w:color="000000"/>
          <w:bottom w:val="single" w:sz="6" w:space="0" w:color="000000"/>
          <w:right w:val="single" w:sz="6" w:space="0" w:color="000000"/>
        </w:tblBorders>
        <w:tblCellMar>
          <w:left w:w="70" w:type="dxa"/>
          <w:right w:w="70" w:type="dxa"/>
        </w:tblCellMar>
        <w:tblLook w:val="0000" w:firstRow="0" w:lastRow="0" w:firstColumn="0" w:lastColumn="0" w:noHBand="0" w:noVBand="0"/>
      </w:tblPr>
      <w:tblGrid>
        <w:gridCol w:w="6166"/>
        <w:gridCol w:w="2976"/>
      </w:tblGrid>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454"/>
              <w:contextualSpacing/>
              <w:jc w:val="center"/>
              <w:rPr>
                <w:rFonts w:ascii="Times New Roman" w:hAnsi="Times New Roman"/>
                <w:b/>
              </w:rPr>
            </w:pPr>
            <w:r w:rsidRPr="006F2293">
              <w:rPr>
                <w:rFonts w:ascii="Times New Roman" w:hAnsi="Times New Roman"/>
                <w:b/>
              </w:rPr>
              <w:t>Тип шампанского</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rPr>
                <w:rFonts w:ascii="Times New Roman" w:hAnsi="Times New Roman"/>
                <w:b/>
              </w:rPr>
            </w:pPr>
            <w:r w:rsidRPr="006F2293">
              <w:rPr>
                <w:rFonts w:ascii="Times New Roman" w:hAnsi="Times New Roman"/>
                <w:b/>
              </w:rPr>
              <w:t>Содержание сахара</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“очень сухое”, “очень сухое (кислое)”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0-6 г/л</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“сухое”, “кислое”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15 г/л</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“очень сухое”, “очень сухое”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12-20 г/л</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“сухое”, “сухое”, “сухое”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17-35 г/л</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“полусухое”, “полусухое”, “полусухое”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33-50 г/л</w:t>
            </w:r>
          </w:p>
        </w:tc>
      </w:tr>
      <w:tr w:rsidR="00BB1F05" w:rsidRPr="006F2293" w:rsidTr="00BB1F05">
        <w:tc>
          <w:tcPr>
            <w:tcW w:w="616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ind w:firstLine="709"/>
              <w:contextualSpacing/>
              <w:rPr>
                <w:rFonts w:ascii="Times New Roman" w:hAnsi="Times New Roman"/>
              </w:rPr>
            </w:pPr>
            <w:r w:rsidRPr="006F2293">
              <w:rPr>
                <w:rFonts w:ascii="Times New Roman" w:hAnsi="Times New Roman"/>
              </w:rPr>
              <w:t>“умеренное”, “мягкое”, “умеренное”</w:t>
            </w:r>
          </w:p>
        </w:tc>
        <w:tc>
          <w:tcPr>
            <w:tcW w:w="2976" w:type="dxa"/>
            <w:tcBorders>
              <w:top w:val="single" w:sz="6" w:space="0" w:color="000000"/>
              <w:left w:val="single" w:sz="6" w:space="0" w:color="000000"/>
              <w:bottom w:val="single" w:sz="6" w:space="0" w:color="000000"/>
              <w:right w:val="single" w:sz="6" w:space="0" w:color="000000"/>
            </w:tcBorders>
            <w:shd w:val="clear" w:color="auto" w:fill="auto"/>
          </w:tcPr>
          <w:p w:rsidR="00BB1F05" w:rsidRPr="006F2293" w:rsidRDefault="00BB1F05" w:rsidP="00BB1F05">
            <w:pPr>
              <w:keepLines/>
              <w:widowControl w:val="0"/>
              <w:tabs>
                <w:tab w:val="center" w:pos="-1276"/>
                <w:tab w:val="center" w:pos="-1134"/>
                <w:tab w:val="left" w:pos="0"/>
              </w:tabs>
              <w:overflowPunct w:val="0"/>
              <w:autoSpaceDE w:val="0"/>
              <w:autoSpaceDN w:val="0"/>
              <w:adjustRightInd w:val="0"/>
              <w:spacing w:line="240" w:lineRule="auto"/>
              <w:contextualSpacing/>
              <w:jc w:val="center"/>
              <w:rPr>
                <w:rFonts w:ascii="Times New Roman" w:hAnsi="Times New Roman"/>
              </w:rPr>
            </w:pPr>
            <w:r w:rsidRPr="006F2293">
              <w:rPr>
                <w:rFonts w:ascii="Times New Roman" w:hAnsi="Times New Roman"/>
              </w:rPr>
              <w:t>&gt; 50 г/л</w:t>
            </w:r>
          </w:p>
        </w:tc>
      </w:tr>
    </w:tbl>
    <w:p w:rsidR="00BB1F05" w:rsidRPr="006F2293" w:rsidRDefault="00BB1F05" w:rsidP="00BB1F05">
      <w:pPr>
        <w:tabs>
          <w:tab w:val="center" w:pos="-1276"/>
          <w:tab w:val="center" w:pos="-1134"/>
          <w:tab w:val="left" w:pos="0"/>
        </w:tabs>
        <w:spacing w:line="240" w:lineRule="auto"/>
        <w:ind w:firstLine="709"/>
        <w:contextualSpacing/>
        <w:rPr>
          <w:rFonts w:ascii="Times New Roman" w:hAnsi="Times New Roman"/>
        </w:rPr>
      </w:pPr>
      <w:r w:rsidRPr="006F2293">
        <w:rPr>
          <w:rFonts w:ascii="Times New Roman" w:hAnsi="Times New Roman"/>
        </w:rPr>
        <w:tab/>
      </w:r>
      <w:r w:rsidRPr="006F2293">
        <w:rPr>
          <w:rFonts w:ascii="Times New Roman" w:hAnsi="Times New Roman"/>
        </w:rPr>
        <w:tab/>
      </w:r>
      <w:r w:rsidRPr="006F2293">
        <w:rPr>
          <w:rFonts w:ascii="Times New Roman" w:hAnsi="Times New Roman"/>
        </w:rPr>
        <w:tab/>
      </w:r>
      <w:r w:rsidRPr="006F2293">
        <w:rPr>
          <w:rFonts w:ascii="Times New Roman" w:hAnsi="Times New Roman"/>
        </w:rPr>
        <w:tab/>
      </w:r>
      <w:r w:rsidRPr="006F2293">
        <w:rPr>
          <w:rFonts w:ascii="Times New Roman" w:hAnsi="Times New Roman"/>
        </w:rPr>
        <w:tab/>
      </w:r>
      <w:r w:rsidRPr="006F2293">
        <w:rPr>
          <w:rFonts w:ascii="Times New Roman" w:hAnsi="Times New Roman"/>
        </w:rPr>
        <w:tab/>
      </w:r>
      <w:r w:rsidRPr="006F2293">
        <w:rPr>
          <w:rFonts w:ascii="Times New Roman" w:hAnsi="Times New Roman"/>
        </w:rPr>
        <w:tab/>
      </w:r>
      <w:r w:rsidRPr="006F2293">
        <w:rPr>
          <w:rFonts w:ascii="Times New Roman" w:hAnsi="Times New Roman"/>
        </w:rPr>
        <w:tab/>
      </w:r>
    </w:p>
    <w:p w:rsidR="00BB1F05" w:rsidRDefault="00BB1F05" w:rsidP="00BB1F05">
      <w:pPr>
        <w:spacing w:line="240" w:lineRule="auto"/>
        <w:contextualSpacing/>
        <w:rPr>
          <w:rFonts w:ascii="Times New Roman" w:hAnsi="Times New Roman"/>
          <w:b/>
        </w:rPr>
      </w:pPr>
    </w:p>
    <w:p w:rsidR="00BB1F05" w:rsidRPr="006F2293" w:rsidRDefault="00BB1F05" w:rsidP="00BB1F05">
      <w:pPr>
        <w:spacing w:line="240" w:lineRule="auto"/>
        <w:ind w:firstLine="709"/>
        <w:contextualSpacing/>
        <w:rPr>
          <w:rFonts w:ascii="Times New Roman" w:hAnsi="Times New Roman"/>
        </w:rPr>
      </w:pPr>
      <w:r w:rsidRPr="006F2293">
        <w:rPr>
          <w:rFonts w:ascii="Times New Roman" w:hAnsi="Times New Roman"/>
        </w:rPr>
        <w:t>Употребление одного из следующих алкогольных напитков</w:t>
      </w:r>
      <w:r>
        <w:rPr>
          <w:rFonts w:ascii="Times New Roman" w:hAnsi="Times New Roman"/>
        </w:rPr>
        <w:t xml:space="preserve"> в указанной или большей дозе</w:t>
      </w:r>
      <w:r w:rsidRPr="006F2293">
        <w:rPr>
          <w:rFonts w:ascii="Times New Roman" w:hAnsi="Times New Roman"/>
        </w:rPr>
        <w:t xml:space="preserve"> </w:t>
      </w:r>
      <w:r>
        <w:rPr>
          <w:rFonts w:ascii="Times New Roman" w:hAnsi="Times New Roman"/>
        </w:rPr>
        <w:t xml:space="preserve">обязательно приведет </w:t>
      </w:r>
      <w:r w:rsidRPr="006F2293">
        <w:rPr>
          <w:rFonts w:ascii="Times New Roman" w:hAnsi="Times New Roman"/>
        </w:rPr>
        <w:t>к развитию гипогликемии:</w:t>
      </w:r>
    </w:p>
    <w:p w:rsidR="00BB1F05" w:rsidRPr="006F2293" w:rsidRDefault="00BB1F0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6F2293">
        <w:rPr>
          <w:rFonts w:ascii="Times New Roman" w:hAnsi="Times New Roman"/>
        </w:rPr>
        <w:t>80 мл водки</w:t>
      </w:r>
    </w:p>
    <w:p w:rsidR="00BB1F05" w:rsidRPr="006F2293" w:rsidRDefault="00BB1F0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6F2293">
        <w:rPr>
          <w:rFonts w:ascii="Times New Roman" w:hAnsi="Times New Roman"/>
        </w:rPr>
        <w:t>250 мл вина</w:t>
      </w:r>
    </w:p>
    <w:p w:rsidR="00BB1F05" w:rsidRPr="006F2293" w:rsidRDefault="00BB1F0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6F2293">
        <w:rPr>
          <w:rFonts w:ascii="Times New Roman" w:hAnsi="Times New Roman"/>
        </w:rPr>
        <w:t>200 мл шампанского</w:t>
      </w:r>
    </w:p>
    <w:p w:rsidR="00BB1F05" w:rsidRPr="00E7036A" w:rsidRDefault="00BB1F05" w:rsidP="00073C12">
      <w:pPr>
        <w:keepLines/>
        <w:widowControl w:val="0"/>
        <w:numPr>
          <w:ilvl w:val="0"/>
          <w:numId w:val="102"/>
        </w:numPr>
        <w:overflowPunct w:val="0"/>
        <w:autoSpaceDE w:val="0"/>
        <w:autoSpaceDN w:val="0"/>
        <w:adjustRightInd w:val="0"/>
        <w:spacing w:after="0" w:line="240" w:lineRule="auto"/>
        <w:ind w:left="283" w:firstLine="709"/>
        <w:contextualSpacing/>
        <w:rPr>
          <w:rFonts w:ascii="Times New Roman" w:hAnsi="Times New Roman"/>
        </w:rPr>
      </w:pPr>
      <w:r w:rsidRPr="006F2293">
        <w:rPr>
          <w:rFonts w:ascii="Times New Roman" w:hAnsi="Times New Roman"/>
        </w:rPr>
        <w:t>500 мл пива</w:t>
      </w:r>
    </w:p>
    <w:p w:rsidR="00A15520" w:rsidRDefault="00A15520" w:rsidP="00977FE2">
      <w:pPr>
        <w:tabs>
          <w:tab w:val="left" w:pos="426"/>
        </w:tabs>
        <w:spacing w:line="240" w:lineRule="auto"/>
        <w:contextualSpacing/>
        <w:rPr>
          <w:rFonts w:ascii="Times New Roman" w:hAnsi="Times New Roman"/>
        </w:rPr>
      </w:pPr>
    </w:p>
    <w:p w:rsidR="005E4CD7" w:rsidRDefault="005E4CD7" w:rsidP="00977FE2">
      <w:pPr>
        <w:tabs>
          <w:tab w:val="left" w:pos="426"/>
        </w:tabs>
        <w:spacing w:line="240" w:lineRule="auto"/>
        <w:contextualSpacing/>
        <w:rPr>
          <w:rFonts w:ascii="Times New Roman" w:hAnsi="Times New Roman"/>
        </w:rPr>
      </w:pPr>
      <w:r>
        <w:rPr>
          <w:rFonts w:ascii="Times New Roman" w:hAnsi="Times New Roman"/>
        </w:rPr>
        <w:tab/>
        <w:t xml:space="preserve">В связи с тем, что алкоголь способствует ожирению, рекомендуется придерживаться определенных правил его потребления тем, кто хочет похудеть </w:t>
      </w:r>
      <w:r w:rsidR="00A15520">
        <w:rPr>
          <w:rFonts w:ascii="Times New Roman" w:hAnsi="Times New Roman"/>
        </w:rPr>
        <w:t>ил</w:t>
      </w:r>
      <w:r>
        <w:rPr>
          <w:rFonts w:ascii="Times New Roman" w:hAnsi="Times New Roman"/>
        </w:rPr>
        <w:t>и не набрать лишних калорий:</w:t>
      </w:r>
    </w:p>
    <w:p w:rsidR="004F3395" w:rsidRDefault="004F3395" w:rsidP="004F3395">
      <w:pPr>
        <w:tabs>
          <w:tab w:val="left" w:pos="426"/>
        </w:tabs>
        <w:spacing w:line="240" w:lineRule="auto"/>
        <w:contextualSpacing/>
        <w:rPr>
          <w:rFonts w:ascii="Times New Roman" w:hAnsi="Times New Roman"/>
        </w:rPr>
      </w:pPr>
    </w:p>
    <w:p w:rsidR="004F3395" w:rsidRDefault="001C7490" w:rsidP="002A0C11">
      <w:pPr>
        <w:numPr>
          <w:ilvl w:val="0"/>
          <w:numId w:val="30"/>
        </w:numPr>
        <w:tabs>
          <w:tab w:val="left" w:pos="426"/>
        </w:tabs>
        <w:spacing w:line="240" w:lineRule="auto"/>
        <w:contextualSpacing/>
        <w:rPr>
          <w:rFonts w:ascii="Times New Roman" w:hAnsi="Times New Roman"/>
        </w:rPr>
      </w:pPr>
      <w:r>
        <w:rPr>
          <w:rFonts w:ascii="Times New Roman" w:hAnsi="Times New Roman"/>
        </w:rPr>
        <w:t>Одна порция</w:t>
      </w:r>
      <w:r w:rsidR="004F3395">
        <w:rPr>
          <w:rFonts w:ascii="Times New Roman" w:hAnsi="Times New Roman"/>
        </w:rPr>
        <w:t xml:space="preserve"> алк</w:t>
      </w:r>
      <w:r w:rsidR="005A1CF7">
        <w:rPr>
          <w:rFonts w:ascii="Times New Roman" w:hAnsi="Times New Roman"/>
        </w:rPr>
        <w:t>оголя (см. выше) в среднем равна</w:t>
      </w:r>
      <w:r w:rsidR="004F3395">
        <w:rPr>
          <w:rFonts w:ascii="Times New Roman" w:hAnsi="Times New Roman"/>
        </w:rPr>
        <w:t xml:space="preserve"> потреблению 2-х жировых единиц (90 калорий). Включите потребление алкогольных напитков в расчет калорийности вашей диеты</w:t>
      </w:r>
      <w:r w:rsidR="001D5F47">
        <w:rPr>
          <w:rFonts w:ascii="Times New Roman" w:hAnsi="Times New Roman"/>
        </w:rPr>
        <w:t>.</w:t>
      </w:r>
    </w:p>
    <w:p w:rsidR="001D5F47" w:rsidRDefault="001D5F47" w:rsidP="002A0C11">
      <w:pPr>
        <w:numPr>
          <w:ilvl w:val="0"/>
          <w:numId w:val="30"/>
        </w:numPr>
        <w:tabs>
          <w:tab w:val="left" w:pos="426"/>
        </w:tabs>
        <w:spacing w:line="240" w:lineRule="auto"/>
        <w:contextualSpacing/>
        <w:rPr>
          <w:rFonts w:ascii="Times New Roman" w:hAnsi="Times New Roman"/>
        </w:rPr>
      </w:pPr>
      <w:r>
        <w:rPr>
          <w:rFonts w:ascii="Times New Roman" w:hAnsi="Times New Roman"/>
        </w:rPr>
        <w:t>Не заменяйте прием пищи алкоголем – он не вызывает чувства насыщения. Наоборот, он снижает уровень глюкозы крови, повышая аппетит, что, в конечном счете, вызовет избыточное потребление калорий. Л</w:t>
      </w:r>
      <w:r w:rsidR="004A35C9">
        <w:rPr>
          <w:rFonts w:ascii="Times New Roman" w:hAnsi="Times New Roman"/>
        </w:rPr>
        <w:t>учше перед предстоящим приемом</w:t>
      </w:r>
      <w:r>
        <w:rPr>
          <w:rFonts w:ascii="Times New Roman" w:hAnsi="Times New Roman"/>
        </w:rPr>
        <w:t xml:space="preserve"> алкоголя хорошо перекусить и тогда его прием не вызовет неконтролируемый вами аппетит.</w:t>
      </w:r>
    </w:p>
    <w:p w:rsid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t>Если вы получаете сахароснижающие препараты, особенно инсулин, всегда принимайте алкоголь с едой, чтобы предотвратить гипогликемию</w:t>
      </w:r>
    </w:p>
    <w:p w:rsid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lastRenderedPageBreak/>
        <w:t xml:space="preserve">Симптомы гипогликемии часто напоминают признаки опьянения. В этом случае существует опасность, что окружающие могут посчитать вас пьяным, когда ваше поведение на фоне гипогликемии изменится и не примут необходимых мер предотвращения тяжелой гипогликемии. </w:t>
      </w:r>
    </w:p>
    <w:p w:rsid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t xml:space="preserve">В случае отсутствия предвестников гипогликемии, прием алкоголя особенно опасен, так </w:t>
      </w:r>
      <w:r w:rsidR="003741EB">
        <w:rPr>
          <w:rFonts w:ascii="Times New Roman" w:hAnsi="Times New Roman"/>
        </w:rPr>
        <w:t xml:space="preserve">как </w:t>
      </w:r>
      <w:r>
        <w:rPr>
          <w:rFonts w:ascii="Times New Roman" w:hAnsi="Times New Roman"/>
        </w:rPr>
        <w:t>повышает риск развития тяжелой гипогликемии</w:t>
      </w:r>
    </w:p>
    <w:p w:rsid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t>Если у вас такие сопутствующие диабету болезни как панкреатит, высокий уровень триглицеридов, болезни желудка, нейропатия, болезни почек и болезни сердца, то ваш лечащий врач обязательно порекомендует избегать потребления алкоголя</w:t>
      </w:r>
    </w:p>
    <w:p w:rsid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t>Не пить за рулем рекомендуется всем. Но это особенно опасно, если у вас диабет, так как во время вождения может развиться гипогликемия и вы потеряете контроль над управлением машины.</w:t>
      </w:r>
    </w:p>
    <w:p w:rsidR="004F3395" w:rsidRPr="004F3395" w:rsidRDefault="004F3395" w:rsidP="002A0C11">
      <w:pPr>
        <w:numPr>
          <w:ilvl w:val="0"/>
          <w:numId w:val="31"/>
        </w:numPr>
        <w:tabs>
          <w:tab w:val="left" w:pos="426"/>
        </w:tabs>
        <w:spacing w:line="240" w:lineRule="auto"/>
        <w:contextualSpacing/>
        <w:rPr>
          <w:rFonts w:ascii="Times New Roman" w:hAnsi="Times New Roman"/>
        </w:rPr>
      </w:pPr>
      <w:r>
        <w:rPr>
          <w:rFonts w:ascii="Times New Roman" w:hAnsi="Times New Roman"/>
        </w:rPr>
        <w:t>Алкоголь нарушает деятельность сознания и снимает тормозные реакции. В результате когда вы пьяны, легко теряется контроль над объемом съеденной пищи, что приводит к перееданию. Также возможны неадекватные суждения относительно уровня глюкозы крови и непринятие своевременных мер по предотвращению гипогликемии. Предупредите друзей о том, что у вас диабет и что нужно делать, если появятся признаки гипогликемии, которую вы не в состоянии контролировать.</w:t>
      </w:r>
    </w:p>
    <w:p w:rsidR="005E4CD7" w:rsidRDefault="005E4CD7" w:rsidP="002A0C11">
      <w:pPr>
        <w:numPr>
          <w:ilvl w:val="0"/>
          <w:numId w:val="30"/>
        </w:numPr>
        <w:tabs>
          <w:tab w:val="left" w:pos="426"/>
        </w:tabs>
        <w:spacing w:line="240" w:lineRule="auto"/>
        <w:contextualSpacing/>
        <w:rPr>
          <w:rFonts w:ascii="Times New Roman" w:hAnsi="Times New Roman"/>
        </w:rPr>
      </w:pPr>
      <w:r>
        <w:rPr>
          <w:rFonts w:ascii="Times New Roman" w:hAnsi="Times New Roman"/>
        </w:rPr>
        <w:t>Стар</w:t>
      </w:r>
      <w:r w:rsidR="00A15520">
        <w:rPr>
          <w:rFonts w:ascii="Times New Roman" w:hAnsi="Times New Roman"/>
        </w:rPr>
        <w:t>айтесь</w:t>
      </w:r>
      <w:r w:rsidR="004F3395">
        <w:rPr>
          <w:rFonts w:ascii="Times New Roman" w:hAnsi="Times New Roman"/>
        </w:rPr>
        <w:t xml:space="preserve"> в компании</w:t>
      </w:r>
      <w:r w:rsidR="00A15520">
        <w:rPr>
          <w:rFonts w:ascii="Times New Roman" w:hAnsi="Times New Roman"/>
        </w:rPr>
        <w:t xml:space="preserve"> вместо алкогольных напит</w:t>
      </w:r>
      <w:r>
        <w:rPr>
          <w:rFonts w:ascii="Times New Roman" w:hAnsi="Times New Roman"/>
        </w:rPr>
        <w:t>ков употреблять некалорийные напитки или воду</w:t>
      </w:r>
    </w:p>
    <w:p w:rsidR="005E4CD7" w:rsidRDefault="005E4CD7" w:rsidP="002A0C11">
      <w:pPr>
        <w:numPr>
          <w:ilvl w:val="0"/>
          <w:numId w:val="30"/>
        </w:numPr>
        <w:tabs>
          <w:tab w:val="left" w:pos="426"/>
        </w:tabs>
        <w:spacing w:line="240" w:lineRule="auto"/>
        <w:contextualSpacing/>
        <w:rPr>
          <w:rFonts w:ascii="Times New Roman" w:hAnsi="Times New Roman"/>
        </w:rPr>
      </w:pPr>
      <w:r>
        <w:rPr>
          <w:rFonts w:ascii="Times New Roman" w:hAnsi="Times New Roman"/>
        </w:rPr>
        <w:t>Спрашивайте низкокало</w:t>
      </w:r>
      <w:r w:rsidR="00A15520">
        <w:rPr>
          <w:rFonts w:ascii="Times New Roman" w:hAnsi="Times New Roman"/>
        </w:rPr>
        <w:t>рийные/диетические коктейли там,</w:t>
      </w:r>
      <w:r>
        <w:rPr>
          <w:rFonts w:ascii="Times New Roman" w:hAnsi="Times New Roman"/>
        </w:rPr>
        <w:t xml:space="preserve"> где это возможно</w:t>
      </w:r>
    </w:p>
    <w:p w:rsidR="00A6662F" w:rsidRDefault="005E4CD7" w:rsidP="00A6662F">
      <w:pPr>
        <w:numPr>
          <w:ilvl w:val="0"/>
          <w:numId w:val="30"/>
        </w:numPr>
        <w:tabs>
          <w:tab w:val="left" w:pos="426"/>
        </w:tabs>
        <w:spacing w:line="240" w:lineRule="auto"/>
        <w:contextualSpacing/>
        <w:rPr>
          <w:rFonts w:ascii="Times New Roman" w:hAnsi="Times New Roman"/>
        </w:rPr>
      </w:pPr>
      <w:r>
        <w:rPr>
          <w:rFonts w:ascii="Times New Roman" w:hAnsi="Times New Roman"/>
        </w:rPr>
        <w:t>Отпив из бокала вина, добавляйте минеральную воду, чтобы ограничиться за вечер минимально возможным числ</w:t>
      </w:r>
      <w:r w:rsidR="00FB59AC">
        <w:rPr>
          <w:rFonts w:ascii="Times New Roman" w:hAnsi="Times New Roman"/>
        </w:rPr>
        <w:t>ом бокалов неразбавленного вина.</w:t>
      </w:r>
    </w:p>
    <w:p w:rsid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Никогда не пейте алкогольные напитки перед или во время физических нагрузок! Физическая нагрузка повышает чувствительность организма к инсулина, а алкоголь снижает поступление глюкозы из печени в крови, что и предрасполагает к гипогликемии</w:t>
      </w:r>
    </w:p>
    <w:p w:rsid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Никогда не пейте алкогольные напитки на пустой желудок! Наоборот, прием алкоголя предусматривает дополнительный прием углеводов</w:t>
      </w:r>
    </w:p>
    <w:p w:rsid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После приема алкоголя перед сном следует измерить глюкозу крови, съесть дополнительное количество углеводов и уменьшить, при необходимости, дозу простого инсулина вечером или утром.</w:t>
      </w:r>
    </w:p>
    <w:p w:rsid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Алкогольные напитки не утоляют жажду, а принимаются для получения удовольствия и должны рассматриваться только с этой точки зрения.</w:t>
      </w:r>
    </w:p>
    <w:p w:rsid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Чрезмерное потребление алкоголя - одна из самых частых причин тяжелой гипогликемии.</w:t>
      </w:r>
    </w:p>
    <w:p w:rsidR="000031F8" w:rsidRPr="00A6662F" w:rsidRDefault="000031F8" w:rsidP="00A6662F">
      <w:pPr>
        <w:numPr>
          <w:ilvl w:val="0"/>
          <w:numId w:val="30"/>
        </w:numPr>
        <w:tabs>
          <w:tab w:val="left" w:pos="426"/>
        </w:tabs>
        <w:spacing w:line="240" w:lineRule="auto"/>
        <w:contextualSpacing/>
        <w:rPr>
          <w:rFonts w:ascii="Times New Roman" w:hAnsi="Times New Roman"/>
        </w:rPr>
      </w:pPr>
      <w:r w:rsidRPr="00A6662F">
        <w:rPr>
          <w:rFonts w:ascii="Times New Roman" w:hAnsi="Times New Roman"/>
        </w:rPr>
        <w:t>Наслаждайтесь доступными напитками, но с умом.</w:t>
      </w:r>
    </w:p>
    <w:p w:rsidR="00FB59AC" w:rsidRDefault="00FB59AC" w:rsidP="00FB59AC">
      <w:pPr>
        <w:tabs>
          <w:tab w:val="left" w:pos="426"/>
        </w:tabs>
        <w:spacing w:line="240" w:lineRule="auto"/>
        <w:contextualSpacing/>
        <w:rPr>
          <w:rFonts w:ascii="Times New Roman" w:hAnsi="Times New Roman"/>
        </w:rPr>
      </w:pPr>
    </w:p>
    <w:p w:rsidR="00FB59AC" w:rsidRPr="00FB59AC" w:rsidRDefault="00FB59AC" w:rsidP="00FB59AC">
      <w:pPr>
        <w:tabs>
          <w:tab w:val="left" w:pos="426"/>
        </w:tabs>
        <w:spacing w:line="240" w:lineRule="auto"/>
        <w:contextualSpacing/>
        <w:rPr>
          <w:rFonts w:ascii="Times New Roman" w:hAnsi="Times New Roman"/>
          <w:i/>
        </w:rPr>
      </w:pPr>
      <w:r>
        <w:rPr>
          <w:rFonts w:ascii="Times New Roman" w:hAnsi="Times New Roman"/>
          <w:i/>
        </w:rPr>
        <w:t xml:space="preserve">Запоздалый </w:t>
      </w:r>
      <w:r w:rsidRPr="00FB59AC">
        <w:rPr>
          <w:rFonts w:ascii="Times New Roman" w:hAnsi="Times New Roman"/>
          <w:i/>
        </w:rPr>
        <w:t>прием пищи</w:t>
      </w:r>
    </w:p>
    <w:p w:rsidR="00FB59AC" w:rsidRDefault="00FB59AC" w:rsidP="00FB59AC">
      <w:pPr>
        <w:tabs>
          <w:tab w:val="left" w:pos="426"/>
        </w:tabs>
        <w:spacing w:line="240" w:lineRule="auto"/>
        <w:contextualSpacing/>
        <w:rPr>
          <w:rFonts w:ascii="Times New Roman" w:hAnsi="Times New Roman"/>
        </w:rPr>
      </w:pPr>
    </w:p>
    <w:p w:rsidR="00FB59AC" w:rsidRDefault="00FB59AC" w:rsidP="00FB59AC">
      <w:pPr>
        <w:tabs>
          <w:tab w:val="left" w:pos="426"/>
        </w:tabs>
        <w:spacing w:line="240" w:lineRule="auto"/>
        <w:contextualSpacing/>
        <w:rPr>
          <w:rFonts w:ascii="Times New Roman" w:hAnsi="Times New Roman"/>
        </w:rPr>
      </w:pPr>
      <w:r>
        <w:rPr>
          <w:rFonts w:ascii="Times New Roman" w:hAnsi="Times New Roman"/>
        </w:rPr>
        <w:tab/>
        <w:t>Возможно, по той или иной причине, запланированный основной прием пищи у вас откладывается. В таком случае необходим в намеченное время небольшой перекус, если режим сахароснижающей терапии не предусматривает «свободного» в течения дня приема пищи. Всегда носите с собой небольшой завтрак для таких случаев. Часто мы не знаем, когда и насколько застрянем в пробке или возникнет необходимость задержаться на работе и т.п. обстоятельства, не позволяющие нам во время поесть.</w:t>
      </w:r>
    </w:p>
    <w:p w:rsidR="000C41FA" w:rsidRDefault="00FB59AC" w:rsidP="00FB59AC">
      <w:pPr>
        <w:tabs>
          <w:tab w:val="left" w:pos="426"/>
        </w:tabs>
        <w:spacing w:line="240" w:lineRule="auto"/>
        <w:contextualSpacing/>
        <w:rPr>
          <w:rFonts w:ascii="Times New Roman" w:hAnsi="Times New Roman"/>
        </w:rPr>
      </w:pPr>
      <w:r>
        <w:rPr>
          <w:rFonts w:ascii="Times New Roman" w:hAnsi="Times New Roman"/>
        </w:rPr>
        <w:tab/>
      </w:r>
      <w:r w:rsidR="00FA5483">
        <w:rPr>
          <w:rFonts w:ascii="Times New Roman" w:hAnsi="Times New Roman"/>
        </w:rPr>
        <w:t xml:space="preserve">Если вы получаете не инсулин, а другие сахароснижающие препараты, то у вас есть определенная возможность модифицировать ваш план питания, в зависимости от необычных для вас жизненных обстоятельств. </w:t>
      </w:r>
      <w:r>
        <w:rPr>
          <w:rFonts w:ascii="Times New Roman" w:hAnsi="Times New Roman"/>
        </w:rPr>
        <w:t xml:space="preserve">В случае если планируется необычный для вас режим дня с ранним пробуждением, связанный например, с выездом на природу или длительной дневной экскурсией, тогда перекусите пораньше. </w:t>
      </w:r>
      <w:r w:rsidR="000C41FA">
        <w:rPr>
          <w:rFonts w:ascii="Times New Roman" w:hAnsi="Times New Roman"/>
        </w:rPr>
        <w:t>На экскурсии, планируя прием пищи, учтите ограничения в еде, которые вам пришлось сделать, когда вы вместо обычного завтрака только рано перекусили. И не упускайте из виду плановый для вас прием пищи в дневное время. Нужно «наверстать» постепенно возникший недобор калорий, чтобы сахароснижающие препараты не вызвали у вас гипогликемии. Если вечерний основной прием пищи откладывается, то сделайте в это время перекус, равный по объему вашему пр</w:t>
      </w:r>
      <w:r w:rsidR="00FA5483">
        <w:rPr>
          <w:rFonts w:ascii="Times New Roman" w:hAnsi="Times New Roman"/>
        </w:rPr>
        <w:t>иему пищи на ночь, перед сном.</w:t>
      </w:r>
    </w:p>
    <w:p w:rsidR="00FA5483" w:rsidRDefault="00FA5483" w:rsidP="00FB59AC">
      <w:pPr>
        <w:tabs>
          <w:tab w:val="left" w:pos="426"/>
        </w:tabs>
        <w:spacing w:line="240" w:lineRule="auto"/>
        <w:contextualSpacing/>
        <w:rPr>
          <w:rFonts w:ascii="Times New Roman" w:hAnsi="Times New Roman"/>
        </w:rPr>
      </w:pPr>
      <w:r>
        <w:rPr>
          <w:rFonts w:ascii="Times New Roman" w:hAnsi="Times New Roman"/>
        </w:rPr>
        <w:tab/>
        <w:t xml:space="preserve">Когда вам назначен инсулин и режим его введения не предусматривает пропусков в приеме пищи, то в случае когда наступило время очередного приема основной еды, а пообедать </w:t>
      </w:r>
      <w:r>
        <w:rPr>
          <w:rFonts w:ascii="Times New Roman" w:hAnsi="Times New Roman"/>
        </w:rPr>
        <w:lastRenderedPageBreak/>
        <w:t>основательно нет возможности, обязательно сделайте какой-нибудь перекус фруктами или низкожировым продуктом. Но, вообще говоря, у вас на этот случай должен быть разработан специальный план лечения инсулином.</w:t>
      </w:r>
    </w:p>
    <w:p w:rsidR="00FA5483" w:rsidRDefault="00FA5483" w:rsidP="00FB59AC">
      <w:pPr>
        <w:tabs>
          <w:tab w:val="left" w:pos="426"/>
        </w:tabs>
        <w:spacing w:line="240" w:lineRule="auto"/>
        <w:contextualSpacing/>
        <w:rPr>
          <w:rFonts w:ascii="Times New Roman" w:hAnsi="Times New Roman"/>
        </w:rPr>
      </w:pPr>
    </w:p>
    <w:p w:rsidR="00FA5483" w:rsidRPr="00FA5483" w:rsidRDefault="00FA5483" w:rsidP="00FB59AC">
      <w:pPr>
        <w:tabs>
          <w:tab w:val="left" w:pos="426"/>
        </w:tabs>
        <w:spacing w:line="240" w:lineRule="auto"/>
        <w:contextualSpacing/>
        <w:rPr>
          <w:rFonts w:ascii="Times New Roman" w:hAnsi="Times New Roman"/>
          <w:i/>
        </w:rPr>
      </w:pPr>
      <w:r w:rsidRPr="00FA5483">
        <w:rPr>
          <w:rFonts w:ascii="Times New Roman" w:hAnsi="Times New Roman"/>
          <w:i/>
        </w:rPr>
        <w:t>Прием пищи более частый, чем обычно</w:t>
      </w:r>
    </w:p>
    <w:p w:rsidR="00FA5483" w:rsidRDefault="00FA5483" w:rsidP="00FB59AC">
      <w:pPr>
        <w:tabs>
          <w:tab w:val="left" w:pos="426"/>
        </w:tabs>
        <w:spacing w:line="240" w:lineRule="auto"/>
        <w:contextualSpacing/>
        <w:rPr>
          <w:rFonts w:ascii="Times New Roman" w:hAnsi="Times New Roman"/>
        </w:rPr>
      </w:pPr>
    </w:p>
    <w:p w:rsidR="00FA5483" w:rsidRDefault="00FA5483" w:rsidP="00FB59AC">
      <w:pPr>
        <w:tabs>
          <w:tab w:val="left" w:pos="426"/>
        </w:tabs>
        <w:spacing w:line="240" w:lineRule="auto"/>
        <w:contextualSpacing/>
        <w:rPr>
          <w:rFonts w:ascii="Times New Roman" w:hAnsi="Times New Roman"/>
        </w:rPr>
      </w:pPr>
      <w:r>
        <w:rPr>
          <w:rFonts w:ascii="Times New Roman" w:hAnsi="Times New Roman"/>
        </w:rPr>
        <w:tab/>
      </w:r>
      <w:r w:rsidR="00603704">
        <w:rPr>
          <w:rFonts w:ascii="Times New Roman" w:hAnsi="Times New Roman"/>
        </w:rPr>
        <w:t>Если вы оказались в отпуске и в ситуации, когда вокруг вас предоставляется возможность попробовать в течение дня разнообразные блюда и при этом вы не получаете инсулин, то можно свой режим питания разбить на небольшие перекусы, которые в целом покроют потребность в калориях. В этом случае вам удастся не превысить запланированный на день лимит калорий.</w:t>
      </w:r>
    </w:p>
    <w:p w:rsidR="00603704" w:rsidRDefault="00603704" w:rsidP="00FB59AC">
      <w:pPr>
        <w:tabs>
          <w:tab w:val="left" w:pos="426"/>
        </w:tabs>
        <w:spacing w:line="240" w:lineRule="auto"/>
        <w:contextualSpacing/>
        <w:rPr>
          <w:rFonts w:ascii="Times New Roman" w:hAnsi="Times New Roman"/>
        </w:rPr>
      </w:pPr>
    </w:p>
    <w:p w:rsidR="00603704" w:rsidRPr="00603704" w:rsidRDefault="00603704" w:rsidP="00FB59AC">
      <w:pPr>
        <w:tabs>
          <w:tab w:val="left" w:pos="426"/>
        </w:tabs>
        <w:spacing w:line="240" w:lineRule="auto"/>
        <w:contextualSpacing/>
        <w:rPr>
          <w:rFonts w:ascii="Times New Roman" w:hAnsi="Times New Roman"/>
          <w:i/>
        </w:rPr>
      </w:pPr>
      <w:r w:rsidRPr="00603704">
        <w:rPr>
          <w:rFonts w:ascii="Times New Roman" w:hAnsi="Times New Roman"/>
          <w:i/>
        </w:rPr>
        <w:t>Избыточный прием пищи</w:t>
      </w:r>
    </w:p>
    <w:p w:rsidR="00603704" w:rsidRDefault="00603704" w:rsidP="00FB59AC">
      <w:pPr>
        <w:tabs>
          <w:tab w:val="left" w:pos="426"/>
        </w:tabs>
        <w:spacing w:line="240" w:lineRule="auto"/>
        <w:contextualSpacing/>
        <w:rPr>
          <w:rFonts w:ascii="Times New Roman" w:hAnsi="Times New Roman"/>
        </w:rPr>
      </w:pPr>
    </w:p>
    <w:p w:rsidR="00603704" w:rsidRDefault="00603704" w:rsidP="00FB59AC">
      <w:pPr>
        <w:tabs>
          <w:tab w:val="left" w:pos="426"/>
        </w:tabs>
        <w:spacing w:line="240" w:lineRule="auto"/>
        <w:contextualSpacing/>
        <w:rPr>
          <w:rFonts w:ascii="Times New Roman" w:hAnsi="Times New Roman"/>
        </w:rPr>
      </w:pPr>
      <w:r>
        <w:rPr>
          <w:rFonts w:ascii="Times New Roman" w:hAnsi="Times New Roman"/>
        </w:rPr>
        <w:tab/>
        <w:t>Возможно вас приняли друзья настолько гостеприимно, что вы, в конечном счете, съели существенно больше, чем обычно. Не расстраивайтесь по этому поводу и не считайте, что вы совершили какое-то преступление по отношению к своему здоровью. В таких случаях все легко поправимо – достаточно или увеличить в ближайшие дни физическую активность или «сесть» на более жесткую диету, если в ваших долгосрочных планах нужно похудеть или не прибавлять в весе. Важно, чтобы вы в целом придерживались здорового питания в качестве первостепенной задачи. Если вы уверены, что вечером вы обязательно съедите больше, чем нужно, то сделайте дополнительные упражнения в этот день до предстоящего события и, если это будет возможно, прогуляйтесь 30-40 мин перед сном после обильного ужина.</w:t>
      </w:r>
    </w:p>
    <w:p w:rsidR="00603704" w:rsidRDefault="00603704" w:rsidP="00FB59AC">
      <w:pPr>
        <w:tabs>
          <w:tab w:val="left" w:pos="426"/>
        </w:tabs>
        <w:spacing w:line="240" w:lineRule="auto"/>
        <w:contextualSpacing/>
        <w:rPr>
          <w:rFonts w:ascii="Times New Roman" w:hAnsi="Times New Roman"/>
        </w:rPr>
      </w:pPr>
    </w:p>
    <w:p w:rsidR="00603704" w:rsidRDefault="00603704" w:rsidP="00FB59AC">
      <w:pPr>
        <w:tabs>
          <w:tab w:val="left" w:pos="426"/>
        </w:tabs>
        <w:spacing w:line="240" w:lineRule="auto"/>
        <w:contextualSpacing/>
        <w:rPr>
          <w:rFonts w:ascii="Times New Roman" w:hAnsi="Times New Roman"/>
          <w:i/>
        </w:rPr>
      </w:pPr>
      <w:r w:rsidRPr="00603704">
        <w:rPr>
          <w:rFonts w:ascii="Times New Roman" w:hAnsi="Times New Roman"/>
          <w:i/>
        </w:rPr>
        <w:t xml:space="preserve">Нарушения </w:t>
      </w:r>
      <w:r w:rsidR="00F95F4B">
        <w:rPr>
          <w:rFonts w:ascii="Times New Roman" w:hAnsi="Times New Roman"/>
          <w:i/>
        </w:rPr>
        <w:t>аппетита</w:t>
      </w:r>
    </w:p>
    <w:p w:rsidR="00F95F4B" w:rsidRDefault="00F95F4B" w:rsidP="00FB59AC">
      <w:pPr>
        <w:tabs>
          <w:tab w:val="left" w:pos="426"/>
        </w:tabs>
        <w:spacing w:line="240" w:lineRule="auto"/>
        <w:contextualSpacing/>
        <w:rPr>
          <w:rFonts w:ascii="Times New Roman" w:hAnsi="Times New Roman"/>
          <w:i/>
        </w:rPr>
      </w:pPr>
    </w:p>
    <w:p w:rsidR="00F95F4B" w:rsidRDefault="00F95F4B" w:rsidP="00FB59AC">
      <w:pPr>
        <w:tabs>
          <w:tab w:val="left" w:pos="426"/>
        </w:tabs>
        <w:spacing w:line="240" w:lineRule="auto"/>
        <w:contextualSpacing/>
        <w:rPr>
          <w:rFonts w:ascii="Times New Roman" w:hAnsi="Times New Roman"/>
        </w:rPr>
      </w:pPr>
      <w:r>
        <w:rPr>
          <w:rFonts w:ascii="Times New Roman" w:hAnsi="Times New Roman"/>
          <w:i/>
        </w:rPr>
        <w:tab/>
      </w:r>
      <w:r>
        <w:rPr>
          <w:rFonts w:ascii="Times New Roman" w:hAnsi="Times New Roman"/>
        </w:rPr>
        <w:t>Выделяют две болезни, проявляющиеся нарушением аппетита:</w:t>
      </w:r>
    </w:p>
    <w:p w:rsidR="00F95F4B" w:rsidRDefault="00F95F4B" w:rsidP="002A0C11">
      <w:pPr>
        <w:numPr>
          <w:ilvl w:val="0"/>
          <w:numId w:val="32"/>
        </w:numPr>
        <w:tabs>
          <w:tab w:val="left" w:pos="426"/>
        </w:tabs>
        <w:spacing w:line="240" w:lineRule="auto"/>
        <w:contextualSpacing/>
        <w:rPr>
          <w:rFonts w:ascii="Times New Roman" w:hAnsi="Times New Roman"/>
        </w:rPr>
      </w:pPr>
      <w:r>
        <w:rPr>
          <w:rFonts w:ascii="Times New Roman" w:hAnsi="Times New Roman"/>
        </w:rPr>
        <w:t>Неумеренное чувство голода (булимия)</w:t>
      </w:r>
    </w:p>
    <w:p w:rsidR="00F95F4B" w:rsidRDefault="00F95F4B" w:rsidP="002A0C11">
      <w:pPr>
        <w:numPr>
          <w:ilvl w:val="0"/>
          <w:numId w:val="32"/>
        </w:numPr>
        <w:tabs>
          <w:tab w:val="left" w:pos="426"/>
        </w:tabs>
        <w:spacing w:line="240" w:lineRule="auto"/>
        <w:contextualSpacing/>
        <w:rPr>
          <w:rFonts w:ascii="Times New Roman" w:hAnsi="Times New Roman"/>
        </w:rPr>
      </w:pPr>
      <w:r>
        <w:rPr>
          <w:rFonts w:ascii="Times New Roman" w:hAnsi="Times New Roman"/>
        </w:rPr>
        <w:t>И полное отсутствие аппетита (неврогенная анорексия)</w:t>
      </w:r>
    </w:p>
    <w:p w:rsidR="00F24F28" w:rsidRDefault="00F95F4B" w:rsidP="00F95F4B">
      <w:pPr>
        <w:tabs>
          <w:tab w:val="left" w:pos="426"/>
        </w:tabs>
        <w:spacing w:line="240" w:lineRule="auto"/>
        <w:contextualSpacing/>
        <w:rPr>
          <w:rFonts w:ascii="Times New Roman" w:hAnsi="Times New Roman"/>
        </w:rPr>
      </w:pPr>
      <w:r>
        <w:rPr>
          <w:rFonts w:ascii="Times New Roman" w:hAnsi="Times New Roman"/>
        </w:rPr>
        <w:tab/>
      </w:r>
      <w:r w:rsidR="00F24F28">
        <w:rPr>
          <w:rFonts w:ascii="Times New Roman" w:hAnsi="Times New Roman"/>
        </w:rPr>
        <w:t xml:space="preserve">Некоторые диабетологи полагают, что частота нарушений аппетита при диабете несколько выше, </w:t>
      </w:r>
      <w:r w:rsidR="005B2EA6">
        <w:rPr>
          <w:rFonts w:ascii="Times New Roman" w:hAnsi="Times New Roman"/>
        </w:rPr>
        <w:t xml:space="preserve">чем </w:t>
      </w:r>
      <w:r w:rsidR="00F24F28">
        <w:rPr>
          <w:rFonts w:ascii="Times New Roman" w:hAnsi="Times New Roman"/>
        </w:rPr>
        <w:t xml:space="preserve">среди населения, в целом. Объясняют это они тем, что при диабете приходится уделять питанию повышенное внимание. </w:t>
      </w:r>
    </w:p>
    <w:p w:rsidR="00D05F4E" w:rsidRDefault="00F24F28" w:rsidP="00F95F4B">
      <w:pPr>
        <w:tabs>
          <w:tab w:val="left" w:pos="426"/>
        </w:tabs>
        <w:spacing w:line="240" w:lineRule="auto"/>
        <w:contextualSpacing/>
        <w:rPr>
          <w:rFonts w:ascii="Times New Roman" w:hAnsi="Times New Roman"/>
        </w:rPr>
      </w:pPr>
      <w:r>
        <w:rPr>
          <w:rFonts w:ascii="Times New Roman" w:hAnsi="Times New Roman"/>
        </w:rPr>
        <w:tab/>
        <w:t xml:space="preserve">Анорексию часто провоцируют неумеренные меры, которые предпринимают некоторые люди, чтобы достичь «идеальной фигуры», часто </w:t>
      </w:r>
      <w:r w:rsidR="00D05F4E">
        <w:rPr>
          <w:rFonts w:ascii="Times New Roman" w:hAnsi="Times New Roman"/>
        </w:rPr>
        <w:t>изображаемой</w:t>
      </w:r>
      <w:r>
        <w:rPr>
          <w:rFonts w:ascii="Times New Roman" w:hAnsi="Times New Roman"/>
        </w:rPr>
        <w:t xml:space="preserve"> на рекламных щитах или обложках определенных журналов. Начинается неврогенная анорексия</w:t>
      </w:r>
      <w:r w:rsidR="00D05F4E">
        <w:rPr>
          <w:rFonts w:ascii="Times New Roman" w:hAnsi="Times New Roman"/>
        </w:rPr>
        <w:t xml:space="preserve"> с ограничения</w:t>
      </w:r>
      <w:r>
        <w:rPr>
          <w:rFonts w:ascii="Times New Roman" w:hAnsi="Times New Roman"/>
        </w:rPr>
        <w:t xml:space="preserve"> питания в еде, которое постепенно захватывает все более обширный перечень продуктов и </w:t>
      </w:r>
      <w:r w:rsidR="00D05F4E">
        <w:rPr>
          <w:rFonts w:ascii="Times New Roman" w:hAnsi="Times New Roman"/>
        </w:rPr>
        <w:t>все больше уменьшаются объем и частота</w:t>
      </w:r>
      <w:r>
        <w:rPr>
          <w:rFonts w:ascii="Times New Roman" w:hAnsi="Times New Roman"/>
        </w:rPr>
        <w:t xml:space="preserve"> приема пищи. В конечном счете –</w:t>
      </w:r>
      <w:r w:rsidR="00D05F4E">
        <w:rPr>
          <w:rFonts w:ascii="Times New Roman" w:hAnsi="Times New Roman"/>
        </w:rPr>
        <w:t xml:space="preserve"> до нуля, что и называется анорексия (полная потеря аппетита). А неврогенная, так как причина ее не болезнь какого-то органа, а сознательное решение «питаться поменьше».</w:t>
      </w:r>
    </w:p>
    <w:p w:rsidR="00D05F4E" w:rsidRDefault="00D05F4E" w:rsidP="00F95F4B">
      <w:pPr>
        <w:tabs>
          <w:tab w:val="left" w:pos="426"/>
        </w:tabs>
        <w:spacing w:line="240" w:lineRule="auto"/>
        <w:contextualSpacing/>
        <w:rPr>
          <w:rFonts w:ascii="Times New Roman" w:hAnsi="Times New Roman"/>
        </w:rPr>
      </w:pPr>
      <w:r>
        <w:rPr>
          <w:rFonts w:ascii="Times New Roman" w:hAnsi="Times New Roman"/>
        </w:rPr>
        <w:tab/>
        <w:t>При диабете выделяют особый тип нарушения питания, который называют «диабулимия». Она проявляется только у тех, кто получает инсулин. В этом случае намеренно пропускаются инъекции инсулина, чтобы недостаток инсулина вызывал снижение веса.</w:t>
      </w:r>
    </w:p>
    <w:p w:rsidR="00F95F4B" w:rsidRDefault="00D05F4E" w:rsidP="00F95F4B">
      <w:pPr>
        <w:tabs>
          <w:tab w:val="left" w:pos="426"/>
        </w:tabs>
        <w:spacing w:line="240" w:lineRule="auto"/>
        <w:contextualSpacing/>
        <w:rPr>
          <w:rFonts w:ascii="Times New Roman" w:hAnsi="Times New Roman"/>
        </w:rPr>
      </w:pPr>
      <w:r>
        <w:rPr>
          <w:rFonts w:ascii="Times New Roman" w:hAnsi="Times New Roman"/>
        </w:rPr>
        <w:tab/>
        <w:t>В случае развития любого варианта нарушения питания, необходимо срочно обратиться к лечащему врачу за оказанием помощи, так как при этих состояниях риск возникновения гипогликемии или</w:t>
      </w:r>
      <w:r w:rsidR="00F24F28">
        <w:rPr>
          <w:rFonts w:ascii="Times New Roman" w:hAnsi="Times New Roman"/>
        </w:rPr>
        <w:t xml:space="preserve"> </w:t>
      </w:r>
      <w:r>
        <w:rPr>
          <w:rFonts w:ascii="Times New Roman" w:hAnsi="Times New Roman"/>
        </w:rPr>
        <w:t>диабетического кетоацидоза резко возрастает. В далеко зашедших случаях возможен и смертельный исход. Чаще всего требуется помощь психолога или психиатра, чтобы избавиться от такого рода нарушений.</w:t>
      </w:r>
    </w:p>
    <w:p w:rsidR="00D05F4E" w:rsidRDefault="00D05F4E" w:rsidP="00F95F4B">
      <w:pPr>
        <w:tabs>
          <w:tab w:val="left" w:pos="426"/>
        </w:tabs>
        <w:spacing w:line="240" w:lineRule="auto"/>
        <w:contextualSpacing/>
        <w:rPr>
          <w:rFonts w:ascii="Times New Roman" w:hAnsi="Times New Roman"/>
        </w:rPr>
      </w:pPr>
    </w:p>
    <w:p w:rsidR="00D05F4E" w:rsidRPr="00D05F4E" w:rsidRDefault="00D05F4E" w:rsidP="00F95F4B">
      <w:pPr>
        <w:tabs>
          <w:tab w:val="left" w:pos="426"/>
        </w:tabs>
        <w:spacing w:line="240" w:lineRule="auto"/>
        <w:contextualSpacing/>
        <w:rPr>
          <w:rFonts w:ascii="Times New Roman" w:hAnsi="Times New Roman"/>
          <w:i/>
        </w:rPr>
      </w:pPr>
      <w:r w:rsidRPr="00D05F4E">
        <w:rPr>
          <w:rFonts w:ascii="Times New Roman" w:hAnsi="Times New Roman"/>
          <w:i/>
        </w:rPr>
        <w:t>Снижение веса</w:t>
      </w:r>
    </w:p>
    <w:p w:rsidR="00D05F4E" w:rsidRDefault="00D05F4E" w:rsidP="00F95F4B">
      <w:pPr>
        <w:tabs>
          <w:tab w:val="left" w:pos="426"/>
        </w:tabs>
        <w:spacing w:line="240" w:lineRule="auto"/>
        <w:contextualSpacing/>
        <w:rPr>
          <w:rFonts w:ascii="Times New Roman" w:hAnsi="Times New Roman"/>
        </w:rPr>
      </w:pPr>
    </w:p>
    <w:p w:rsidR="00375801" w:rsidRDefault="00E95CB4" w:rsidP="00F95F4B">
      <w:pPr>
        <w:tabs>
          <w:tab w:val="left" w:pos="426"/>
        </w:tabs>
        <w:spacing w:line="240" w:lineRule="auto"/>
        <w:contextualSpacing/>
        <w:rPr>
          <w:rFonts w:ascii="Times New Roman" w:hAnsi="Times New Roman"/>
        </w:rPr>
      </w:pPr>
      <w:r>
        <w:rPr>
          <w:rFonts w:ascii="Times New Roman" w:hAnsi="Times New Roman"/>
        </w:rPr>
        <w:tab/>
      </w:r>
      <w:r w:rsidR="00375801">
        <w:rPr>
          <w:rFonts w:ascii="Times New Roman" w:hAnsi="Times New Roman"/>
        </w:rPr>
        <w:t xml:space="preserve">Более чем у 75% людей с диабетом 2 типа имеют ожирение или у них было ожирение. Как определить, если у вас ожирение? Ведь полный человек не обязательно имеет ожирение, поскольку это, в общем, медицинский диагноз, который основывается на объективном цифровом показателе – индексе массы тела (ИМТ). </w:t>
      </w:r>
      <w:r w:rsidR="00C96292">
        <w:rPr>
          <w:rFonts w:ascii="Times New Roman" w:hAnsi="Times New Roman"/>
        </w:rPr>
        <w:t xml:space="preserve">Он высчитывается достаточно просто – нужно ваш вес в кг (допустим 80 кг) разделить на квадрат вашего рост в метрах (допустим, что у вас рост 1,75 метра, то квадрат вашего роста – 1,75 </w:t>
      </w:r>
      <w:r w:rsidR="00C96292">
        <w:rPr>
          <w:rFonts w:ascii="Times New Roman" w:hAnsi="Times New Roman"/>
          <w:lang w:val="en-GB"/>
        </w:rPr>
        <w:t>x</w:t>
      </w:r>
      <w:r w:rsidR="00C96292" w:rsidRPr="00C96292">
        <w:rPr>
          <w:rFonts w:ascii="Times New Roman" w:hAnsi="Times New Roman"/>
        </w:rPr>
        <w:t xml:space="preserve"> 1,75 = </w:t>
      </w:r>
      <w:r w:rsidR="00C96292">
        <w:rPr>
          <w:rFonts w:ascii="Times New Roman" w:hAnsi="Times New Roman"/>
        </w:rPr>
        <w:t>3,06). В нашем примере:</w:t>
      </w:r>
    </w:p>
    <w:p w:rsidR="00C96292" w:rsidRDefault="00C96292" w:rsidP="00F95F4B">
      <w:pPr>
        <w:tabs>
          <w:tab w:val="left" w:pos="426"/>
        </w:tabs>
        <w:spacing w:line="240" w:lineRule="auto"/>
        <w:contextualSpacing/>
        <w:rPr>
          <w:rFonts w:ascii="Times New Roman" w:hAnsi="Times New Roman"/>
        </w:rPr>
      </w:pPr>
    </w:p>
    <w:p w:rsidR="00C96292" w:rsidRDefault="00C96292" w:rsidP="00C96292">
      <w:pPr>
        <w:tabs>
          <w:tab w:val="left" w:pos="426"/>
        </w:tabs>
        <w:spacing w:line="240" w:lineRule="auto"/>
        <w:contextualSpacing/>
        <w:jc w:val="center"/>
        <w:rPr>
          <w:rFonts w:ascii="Times New Roman" w:hAnsi="Times New Roman"/>
        </w:rPr>
      </w:pPr>
      <w:r>
        <w:rPr>
          <w:rFonts w:ascii="Times New Roman" w:hAnsi="Times New Roman"/>
        </w:rPr>
        <w:t>ИМТ = 80/3,06 = 26,1</w:t>
      </w:r>
    </w:p>
    <w:p w:rsidR="00C96292" w:rsidRDefault="00C96292" w:rsidP="00C96292">
      <w:pPr>
        <w:tabs>
          <w:tab w:val="left" w:pos="426"/>
        </w:tabs>
        <w:spacing w:line="240" w:lineRule="auto"/>
        <w:contextualSpacing/>
        <w:rPr>
          <w:rFonts w:ascii="Times New Roman" w:hAnsi="Times New Roman"/>
        </w:rPr>
      </w:pPr>
      <w:r>
        <w:rPr>
          <w:rFonts w:ascii="Times New Roman" w:hAnsi="Times New Roman"/>
        </w:rPr>
        <w:lastRenderedPageBreak/>
        <w:tab/>
      </w:r>
    </w:p>
    <w:p w:rsidR="00C96292" w:rsidRDefault="00C96292" w:rsidP="00C96292">
      <w:pPr>
        <w:tabs>
          <w:tab w:val="left" w:pos="426"/>
        </w:tabs>
        <w:spacing w:line="240" w:lineRule="auto"/>
        <w:contextualSpacing/>
        <w:rPr>
          <w:rFonts w:ascii="Times New Roman" w:hAnsi="Times New Roman"/>
        </w:rPr>
      </w:pPr>
      <w:r>
        <w:rPr>
          <w:rFonts w:ascii="Times New Roman" w:hAnsi="Times New Roman"/>
        </w:rPr>
        <w:tab/>
        <w:t>Если ИМТ оказался 30 и выше, тогда ставится диагноз ожирения. Но можно и не проводить этих утомительных расчетов, а воспользоваться таблицей (</w:t>
      </w:r>
      <w:r w:rsidRPr="00C96292">
        <w:rPr>
          <w:rFonts w:ascii="Times New Roman" w:hAnsi="Times New Roman"/>
          <w:color w:val="FF0000"/>
        </w:rPr>
        <w:t>табл</w:t>
      </w:r>
      <w:r w:rsidR="003E0F41" w:rsidRPr="00B029D7">
        <w:rPr>
          <w:rFonts w:ascii="Times New Roman" w:hAnsi="Times New Roman"/>
        </w:rPr>
        <w:t xml:space="preserve"> </w:t>
      </w:r>
      <w:r w:rsidR="003E0F41">
        <w:rPr>
          <w:rFonts w:ascii="Times New Roman" w:hAnsi="Times New Roman"/>
          <w:lang w:val="en-US"/>
        </w:rPr>
        <w:t>V</w:t>
      </w:r>
      <w:r w:rsidR="003E0F41" w:rsidRPr="00B029D7">
        <w:rPr>
          <w:rFonts w:ascii="Times New Roman" w:hAnsi="Times New Roman"/>
        </w:rPr>
        <w:t>.47</w:t>
      </w:r>
      <w:r w:rsidR="003E0F41">
        <w:rPr>
          <w:rFonts w:ascii="Times New Roman" w:hAnsi="Times New Roman"/>
          <w:color w:val="FF0000"/>
        </w:rPr>
        <w:t xml:space="preserve"> </w:t>
      </w:r>
      <w:r>
        <w:rPr>
          <w:rFonts w:ascii="Times New Roman" w:hAnsi="Times New Roman"/>
        </w:rPr>
        <w:t xml:space="preserve">), где на пересечении значений вашего роста и веса вы увидите ваш ИМТ. Из нее видно, что ИМТ определяет не только ожирение, но также избыточный вес, нормальный и недостаточный. В нашем примере, согласно таблице, «избыточна масса тела». </w:t>
      </w:r>
    </w:p>
    <w:p w:rsidR="00C96292" w:rsidRDefault="00C96292" w:rsidP="00C96292">
      <w:pPr>
        <w:tabs>
          <w:tab w:val="left" w:pos="426"/>
        </w:tabs>
        <w:spacing w:line="240" w:lineRule="auto"/>
        <w:contextualSpacing/>
        <w:rPr>
          <w:rFonts w:ascii="Times New Roman" w:hAnsi="Times New Roman"/>
        </w:rPr>
      </w:pPr>
    </w:p>
    <w:p w:rsidR="00C96292" w:rsidRDefault="00C96292" w:rsidP="00C96292">
      <w:pPr>
        <w:tabs>
          <w:tab w:val="left" w:pos="426"/>
        </w:tabs>
        <w:spacing w:line="240" w:lineRule="auto"/>
        <w:contextualSpacing/>
        <w:rPr>
          <w:rFonts w:ascii="Times New Roman" w:hAnsi="Times New Roman"/>
        </w:rPr>
      </w:pPr>
      <w:r>
        <w:rPr>
          <w:rFonts w:ascii="Times New Roman" w:hAnsi="Times New Roman"/>
        </w:rPr>
        <w:t xml:space="preserve">Табл. </w:t>
      </w:r>
      <w:r w:rsidR="003E0F41">
        <w:rPr>
          <w:rFonts w:ascii="Times New Roman" w:hAnsi="Times New Roman"/>
          <w:lang w:val="en-US"/>
        </w:rPr>
        <w:t>V</w:t>
      </w:r>
      <w:r w:rsidR="003E0F41" w:rsidRPr="00B029D7">
        <w:rPr>
          <w:rFonts w:ascii="Times New Roman" w:hAnsi="Times New Roman"/>
        </w:rPr>
        <w:t>.47</w:t>
      </w:r>
      <w:r w:rsidR="003E0F41">
        <w:rPr>
          <w:rFonts w:ascii="Times New Roman" w:hAnsi="Times New Roman"/>
          <w:color w:val="FF0000"/>
        </w:rPr>
        <w:t xml:space="preserve">. </w:t>
      </w:r>
      <w:r>
        <w:rPr>
          <w:rFonts w:ascii="Times New Roman" w:hAnsi="Times New Roman"/>
        </w:rPr>
        <w:t>Таблица для расчета ИМТ и оценки веса: ожирение, избыточный вес, нормальный и недостаточный</w:t>
      </w:r>
    </w:p>
    <w:p w:rsidR="00C96292" w:rsidRDefault="00C96292" w:rsidP="00C96292">
      <w:pPr>
        <w:tabs>
          <w:tab w:val="left" w:pos="426"/>
        </w:tabs>
        <w:spacing w:line="240" w:lineRule="auto"/>
        <w:contextualSpacing/>
        <w:rPr>
          <w:rFonts w:ascii="Times New Roman" w:hAnsi="Times New Roman"/>
        </w:rPr>
      </w:pPr>
    </w:p>
    <w:p w:rsidR="00C96292" w:rsidRPr="00C96292" w:rsidRDefault="00C96292" w:rsidP="00C96292">
      <w:pPr>
        <w:tabs>
          <w:tab w:val="left" w:pos="426"/>
        </w:tabs>
        <w:spacing w:line="240" w:lineRule="auto"/>
        <w:contextualSpacing/>
        <w:jc w:val="center"/>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375801" w:rsidRPr="00545A32" w:rsidTr="00545A32">
        <w:tc>
          <w:tcPr>
            <w:tcW w:w="9570" w:type="dxa"/>
            <w:tcBorders>
              <w:left w:val="nil"/>
              <w:right w:val="nil"/>
            </w:tcBorders>
          </w:tcPr>
          <w:p w:rsidR="00375801" w:rsidRPr="00545A32" w:rsidRDefault="00235C9E" w:rsidP="00545A32">
            <w:pPr>
              <w:tabs>
                <w:tab w:val="left" w:pos="426"/>
              </w:tabs>
              <w:spacing w:line="240" w:lineRule="auto"/>
              <w:contextualSpacing/>
              <w:jc w:val="center"/>
              <w:rPr>
                <w:rFonts w:ascii="Times New Roman" w:hAnsi="Times New Roman"/>
              </w:rPr>
            </w:pPr>
            <w:r>
              <w:rPr>
                <w:noProof/>
                <w:lang w:eastAsia="ru-RU"/>
              </w:rPr>
              <w:drawing>
                <wp:inline distT="0" distB="0" distL="0" distR="0" wp14:anchorId="55ABAC05" wp14:editId="35F31129">
                  <wp:extent cx="5704205" cy="4717415"/>
                  <wp:effectExtent l="0" t="0" r="10795" b="6985"/>
                  <wp:docPr id="2" name="Рисунок 2" descr="Картинка 5 из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а 5 из 21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4205" cy="4717415"/>
                          </a:xfrm>
                          <a:prstGeom prst="rect">
                            <a:avLst/>
                          </a:prstGeom>
                          <a:noFill/>
                          <a:ln>
                            <a:noFill/>
                          </a:ln>
                        </pic:spPr>
                      </pic:pic>
                    </a:graphicData>
                  </a:graphic>
                </wp:inline>
              </w:drawing>
            </w:r>
          </w:p>
        </w:tc>
      </w:tr>
    </w:tbl>
    <w:p w:rsidR="00375801" w:rsidRDefault="00375801" w:rsidP="00F95F4B">
      <w:pPr>
        <w:tabs>
          <w:tab w:val="left" w:pos="426"/>
        </w:tabs>
        <w:spacing w:line="240" w:lineRule="auto"/>
        <w:contextualSpacing/>
        <w:rPr>
          <w:rFonts w:ascii="Times New Roman" w:hAnsi="Times New Roman"/>
        </w:rPr>
      </w:pPr>
    </w:p>
    <w:p w:rsidR="00375801" w:rsidRDefault="00375801" w:rsidP="00F95F4B">
      <w:pPr>
        <w:tabs>
          <w:tab w:val="left" w:pos="426"/>
        </w:tabs>
        <w:spacing w:line="240" w:lineRule="auto"/>
        <w:contextualSpacing/>
        <w:rPr>
          <w:rFonts w:ascii="Times New Roman" w:hAnsi="Times New Roman"/>
        </w:rPr>
      </w:pPr>
    </w:p>
    <w:p w:rsidR="00D05F4E" w:rsidRDefault="00375801" w:rsidP="00F95F4B">
      <w:pPr>
        <w:tabs>
          <w:tab w:val="left" w:pos="426"/>
        </w:tabs>
        <w:spacing w:line="240" w:lineRule="auto"/>
        <w:contextualSpacing/>
        <w:rPr>
          <w:rFonts w:ascii="Times New Roman" w:hAnsi="Times New Roman"/>
        </w:rPr>
      </w:pPr>
      <w:r>
        <w:rPr>
          <w:rFonts w:ascii="Times New Roman" w:hAnsi="Times New Roman"/>
        </w:rPr>
        <w:tab/>
      </w:r>
      <w:r w:rsidR="00E95CB4">
        <w:rPr>
          <w:rFonts w:ascii="Times New Roman" w:hAnsi="Times New Roman"/>
        </w:rPr>
        <w:t xml:space="preserve">Наилучший </w:t>
      </w:r>
      <w:r w:rsidR="00D05F4E">
        <w:rPr>
          <w:rFonts w:ascii="Times New Roman" w:hAnsi="Times New Roman"/>
        </w:rPr>
        <w:t xml:space="preserve">метод </w:t>
      </w:r>
      <w:r w:rsidR="00E95CB4">
        <w:rPr>
          <w:rFonts w:ascii="Times New Roman" w:hAnsi="Times New Roman"/>
        </w:rPr>
        <w:t>снижения своего веса</w:t>
      </w:r>
      <w:r w:rsidR="00D05F4E">
        <w:rPr>
          <w:rFonts w:ascii="Times New Roman" w:hAnsi="Times New Roman"/>
        </w:rPr>
        <w:t xml:space="preserve"> – придерживаться здорового питания и расширить одновременно объем физической активности. Но следует иметь в виду, что не существует</w:t>
      </w:r>
      <w:r w:rsidR="00E95CB4">
        <w:rPr>
          <w:rFonts w:ascii="Times New Roman" w:hAnsi="Times New Roman"/>
        </w:rPr>
        <w:t xml:space="preserve"> единого плана снижения веса, который бы работал у всех подряд. Некоторые предпочитают уменьшить калорийность еды, а другие – увеличить физическую активность. Независимо от того, что вы выбрали, важно придерживаться выработанных правил питании и физической активности, чтобы постепенно достичь желаемых результатов и, что тоже немаловажно, удерживать этот достигнутый и желанный вес дальше. </w:t>
      </w:r>
      <w:r w:rsidR="003A2D66">
        <w:rPr>
          <w:rFonts w:ascii="Times New Roman" w:hAnsi="Times New Roman"/>
        </w:rPr>
        <w:t>Многим удается снизить и достаточно заметно свой вес, но большинство не может его удержать на достигнутом уровне. Если это происходит и с вами – проанализируйте причины, получите рекомендации у диетолога относительно поддержания целевого значения веса.</w:t>
      </w:r>
    </w:p>
    <w:p w:rsidR="00E95CB4" w:rsidRDefault="00E95CB4" w:rsidP="00F95F4B">
      <w:pPr>
        <w:tabs>
          <w:tab w:val="left" w:pos="426"/>
        </w:tabs>
        <w:spacing w:line="240" w:lineRule="auto"/>
        <w:contextualSpacing/>
        <w:rPr>
          <w:rFonts w:ascii="Times New Roman" w:hAnsi="Times New Roman"/>
        </w:rPr>
      </w:pPr>
      <w:r>
        <w:rPr>
          <w:rFonts w:ascii="Times New Roman" w:hAnsi="Times New Roman"/>
        </w:rPr>
        <w:tab/>
        <w:t>Даже если вы на первом этапе сосредоточились только на соблюдении диеты, вы уже встали на путь снижения веса. Цели должны быть обязательно реалистичными для вас и не пытайтесь снижать вес очень быстро. Вполне будет достаточно</w:t>
      </w:r>
      <w:r w:rsidR="00936701">
        <w:rPr>
          <w:rFonts w:ascii="Times New Roman" w:hAnsi="Times New Roman"/>
        </w:rPr>
        <w:t xml:space="preserve">, если он будет снижаться </w:t>
      </w:r>
      <w:r w:rsidR="00375801">
        <w:rPr>
          <w:rFonts w:ascii="Times New Roman" w:hAnsi="Times New Roman"/>
        </w:rPr>
        <w:t xml:space="preserve">не более, чем на 25-50 г в неделю, что безопасно для вашего здоровья и вполне эффективно для достижения вашей цели. </w:t>
      </w:r>
      <w:r w:rsidR="009C3B5F">
        <w:rPr>
          <w:rFonts w:ascii="Times New Roman" w:hAnsi="Times New Roman"/>
        </w:rPr>
        <w:t>Целесообразно придерживаться определенной стратегии снижения веса:</w:t>
      </w:r>
    </w:p>
    <w:p w:rsidR="009C3B5F" w:rsidRDefault="009C3B5F" w:rsidP="002A0C11">
      <w:pPr>
        <w:numPr>
          <w:ilvl w:val="0"/>
          <w:numId w:val="33"/>
        </w:numPr>
        <w:tabs>
          <w:tab w:val="left" w:pos="426"/>
        </w:tabs>
        <w:spacing w:line="240" w:lineRule="auto"/>
        <w:contextualSpacing/>
        <w:rPr>
          <w:rFonts w:ascii="Times New Roman" w:hAnsi="Times New Roman"/>
        </w:rPr>
      </w:pPr>
      <w:r>
        <w:rPr>
          <w:rFonts w:ascii="Times New Roman" w:hAnsi="Times New Roman"/>
        </w:rPr>
        <w:lastRenderedPageBreak/>
        <w:t>План постепенного снижения веса должен быть рассчитан на несколько месяцев, а не недель и тем более дней. Изумительно быстрое снижение веса на несколько килограмм в течение нескольких дней на фоне жесткого ограничения еды это все лишь потеря жидкости, а не жировой ткани, которая тут же восстанавливается, как только вы вернетесь к нормальному питанию.</w:t>
      </w:r>
    </w:p>
    <w:p w:rsidR="009C3B5F" w:rsidRDefault="009C3B5F"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Уменьшайте объем порции блюда или исключите определенные продукты, которые богаты калориями. Например, полностью откажитесь от десерта и сладких на сахаре напитков.</w:t>
      </w:r>
    </w:p>
    <w:p w:rsidR="009C3B5F" w:rsidRDefault="009C3B5F"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 xml:space="preserve">Ставьте краткосрочные цели, например, достичь определенного веса к концу недели или месяца. </w:t>
      </w:r>
    </w:p>
    <w:p w:rsidR="009C3B5F" w:rsidRDefault="009C3B5F"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Ежедневно следите за массой тела, это вас дисциплинирует.</w:t>
      </w:r>
    </w:p>
    <w:p w:rsidR="003A2D66" w:rsidRDefault="003A2D66"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Купите мерные чашки, ложки и кухонные весы, чтобы контролировать объемы потребляемой пищи в домашних условиях</w:t>
      </w:r>
    </w:p>
    <w:p w:rsidR="003A2D66" w:rsidRDefault="003A2D66"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Приготовьте себе обычное блюдо, а затем взвесьте его. Оказалось больше или меньше чем вы ожидали?</w:t>
      </w:r>
    </w:p>
    <w:p w:rsidR="003A2D66" w:rsidRDefault="003A2D66"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Взвесьте привычный для вас кусок хлеба или багета. Одна порция хлеба весит около 30 г. Насколько ваш «привычный» кусок хлеба отличается от одной порции?</w:t>
      </w:r>
    </w:p>
    <w:p w:rsidR="003A2D66" w:rsidRDefault="003A2D66"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 xml:space="preserve">Старайтесь разделять на порции мясо и рыбу до ее приготовления, учитывая, что одна порция этих продуктов составляет 120 г до приготовления и 90-100 г – после. </w:t>
      </w:r>
    </w:p>
    <w:p w:rsidR="003A2D66" w:rsidRPr="003A2D66" w:rsidRDefault="003A2D66" w:rsidP="002A0C11">
      <w:pPr>
        <w:numPr>
          <w:ilvl w:val="0"/>
          <w:numId w:val="33"/>
        </w:numPr>
        <w:tabs>
          <w:tab w:val="left" w:pos="426"/>
        </w:tabs>
        <w:spacing w:line="240" w:lineRule="auto"/>
        <w:contextualSpacing/>
        <w:rPr>
          <w:rFonts w:ascii="Times New Roman" w:hAnsi="Times New Roman"/>
        </w:rPr>
      </w:pPr>
      <w:r>
        <w:rPr>
          <w:rFonts w:ascii="Times New Roman" w:hAnsi="Times New Roman"/>
        </w:rPr>
        <w:t>Практикуясь в оценке порций в домашних условиях, вы легче будет ориентироваться в выборе блюд вне дома и сколько нужно оставлять «для домашних животных»</w:t>
      </w:r>
    </w:p>
    <w:p w:rsidR="009C3B5F" w:rsidRDefault="009C3B5F" w:rsidP="009C3B5F">
      <w:pPr>
        <w:tabs>
          <w:tab w:val="left" w:pos="426"/>
        </w:tabs>
        <w:spacing w:line="240" w:lineRule="auto"/>
        <w:contextualSpacing/>
        <w:rPr>
          <w:rFonts w:ascii="Times New Roman" w:hAnsi="Times New Roman"/>
        </w:rPr>
      </w:pPr>
    </w:p>
    <w:p w:rsidR="009C3B5F" w:rsidRDefault="009C3B5F" w:rsidP="009C3B5F">
      <w:pPr>
        <w:tabs>
          <w:tab w:val="left" w:pos="426"/>
        </w:tabs>
        <w:spacing w:line="240" w:lineRule="auto"/>
        <w:contextualSpacing/>
        <w:rPr>
          <w:rFonts w:ascii="Times New Roman" w:hAnsi="Times New Roman"/>
        </w:rPr>
      </w:pPr>
      <w:r>
        <w:rPr>
          <w:rFonts w:ascii="Times New Roman" w:hAnsi="Times New Roman"/>
        </w:rPr>
        <w:tab/>
        <w:t xml:space="preserve">Если вы получаете сахароснижающие препараты, то со снижением веса потребность в них обычно снижается. В связи с этим регулярно следите за уровнем глюкозы крови. Следует избегать гипогликемии, которая устраняется дополнительным приемом углеводов и тогда будет нарушен ваш режим питания. И, в принципе, низкие показатели глюкозы крови увеличивают аппетит, так что лучше не </w:t>
      </w:r>
      <w:r w:rsidR="003A2D66">
        <w:rPr>
          <w:rFonts w:ascii="Times New Roman" w:hAnsi="Times New Roman"/>
        </w:rPr>
        <w:t>снижать</w:t>
      </w:r>
      <w:r>
        <w:rPr>
          <w:rFonts w:ascii="Times New Roman" w:hAnsi="Times New Roman"/>
        </w:rPr>
        <w:t xml:space="preserve"> </w:t>
      </w:r>
      <w:r w:rsidR="003A2D66">
        <w:rPr>
          <w:rFonts w:ascii="Times New Roman" w:hAnsi="Times New Roman"/>
        </w:rPr>
        <w:t xml:space="preserve"> глюкозу</w:t>
      </w:r>
      <w:r>
        <w:rPr>
          <w:rFonts w:ascii="Times New Roman" w:hAnsi="Times New Roman"/>
        </w:rPr>
        <w:t xml:space="preserve"> крови до уровня, который стимулирует у вас повышенный аппетит. </w:t>
      </w:r>
    </w:p>
    <w:p w:rsidR="00375801" w:rsidRDefault="00375801" w:rsidP="00F95F4B">
      <w:pPr>
        <w:tabs>
          <w:tab w:val="left" w:pos="426"/>
        </w:tabs>
        <w:spacing w:line="240" w:lineRule="auto"/>
        <w:contextualSpacing/>
        <w:rPr>
          <w:rFonts w:ascii="Times New Roman" w:hAnsi="Times New Roman"/>
        </w:rPr>
      </w:pPr>
    </w:p>
    <w:p w:rsidR="000735D3" w:rsidRPr="000735D3" w:rsidRDefault="000735D3" w:rsidP="000735D3">
      <w:pPr>
        <w:tabs>
          <w:tab w:val="left" w:pos="426"/>
        </w:tabs>
        <w:spacing w:line="240" w:lineRule="auto"/>
        <w:contextualSpacing/>
        <w:jc w:val="center"/>
        <w:rPr>
          <w:rFonts w:ascii="Times New Roman" w:hAnsi="Times New Roman"/>
          <w:b/>
        </w:rPr>
      </w:pPr>
      <w:r w:rsidRPr="000735D3">
        <w:rPr>
          <w:rFonts w:ascii="Times New Roman" w:hAnsi="Times New Roman"/>
          <w:b/>
        </w:rPr>
        <w:t>Раздел 3. Физическая активность и упражнения</w:t>
      </w:r>
    </w:p>
    <w:p w:rsidR="000735D3" w:rsidRDefault="000735D3" w:rsidP="00F95F4B">
      <w:pPr>
        <w:tabs>
          <w:tab w:val="left" w:pos="426"/>
        </w:tabs>
        <w:spacing w:line="240" w:lineRule="auto"/>
        <w:contextualSpacing/>
        <w:rPr>
          <w:rFonts w:ascii="Times New Roman" w:hAnsi="Times New Roman"/>
        </w:rPr>
      </w:pPr>
    </w:p>
    <w:p w:rsidR="000735D3" w:rsidRDefault="002F5E9A" w:rsidP="00F95F4B">
      <w:pPr>
        <w:tabs>
          <w:tab w:val="left" w:pos="426"/>
        </w:tabs>
        <w:spacing w:line="240" w:lineRule="auto"/>
        <w:contextualSpacing/>
        <w:rPr>
          <w:rFonts w:ascii="Times New Roman" w:hAnsi="Times New Roman"/>
        </w:rPr>
      </w:pPr>
      <w:r>
        <w:rPr>
          <w:rFonts w:ascii="Times New Roman" w:hAnsi="Times New Roman"/>
        </w:rPr>
        <w:tab/>
        <w:t xml:space="preserve">Польза от регулярных физических упражнений неоспорима. </w:t>
      </w:r>
      <w:r w:rsidR="009E68F7">
        <w:rPr>
          <w:rFonts w:ascii="Times New Roman" w:hAnsi="Times New Roman"/>
        </w:rPr>
        <w:t xml:space="preserve">Физическая активность улучшает здоровье в целом, предохраняет от развития болезней сердца и депрессии. Она увеличивает физическую выносливость и помогает снижать повышенный вес, а затем поддерживать его на желаемом уровне. </w:t>
      </w:r>
    </w:p>
    <w:p w:rsidR="009E68F7" w:rsidRDefault="009E68F7" w:rsidP="00F95F4B">
      <w:pPr>
        <w:tabs>
          <w:tab w:val="left" w:pos="426"/>
        </w:tabs>
        <w:spacing w:line="240" w:lineRule="auto"/>
        <w:contextualSpacing/>
        <w:rPr>
          <w:rFonts w:ascii="Times New Roman" w:hAnsi="Times New Roman"/>
        </w:rPr>
      </w:pPr>
      <w:r>
        <w:rPr>
          <w:rFonts w:ascii="Times New Roman" w:hAnsi="Times New Roman"/>
        </w:rPr>
        <w:tab/>
        <w:t>Различают «физическую активность» и «физические упражнения». Первым термином описывается любая</w:t>
      </w:r>
      <w:r w:rsidRPr="009E68F7">
        <w:rPr>
          <w:rFonts w:ascii="Times New Roman" w:hAnsi="Times New Roman"/>
        </w:rPr>
        <w:t xml:space="preserve"> </w:t>
      </w:r>
      <w:r>
        <w:rPr>
          <w:rFonts w:ascii="Times New Roman" w:hAnsi="Times New Roman"/>
        </w:rPr>
        <w:t>активность, которая заставляет вас двигаться и сжигать калории. Например, это ваша ходьба от дома до гаража за своей машиной, подъем по лестнице и т.п. «Упражнениями» обычно называется специфическая запланированная физическая активность, такая как плавание, езда на велосипеде или бег трусцой. Как физическая активность, так и физические упражнения замечательные способы поддерживать на должном уровне вашу физическую форму и здоровье</w:t>
      </w:r>
      <w:r w:rsidR="000E5354">
        <w:rPr>
          <w:rFonts w:ascii="Times New Roman" w:hAnsi="Times New Roman"/>
        </w:rPr>
        <w:t>, снижают уровень плохого холестерина и повышают уровень хорошего</w:t>
      </w:r>
      <w:r>
        <w:rPr>
          <w:rFonts w:ascii="Times New Roman" w:hAnsi="Times New Roman"/>
        </w:rPr>
        <w:t>.</w:t>
      </w:r>
    </w:p>
    <w:p w:rsidR="003038B8" w:rsidRDefault="003038B8" w:rsidP="00F95F4B">
      <w:pPr>
        <w:tabs>
          <w:tab w:val="left" w:pos="426"/>
        </w:tabs>
        <w:spacing w:line="240" w:lineRule="auto"/>
        <w:contextualSpacing/>
        <w:rPr>
          <w:rFonts w:ascii="Times New Roman" w:hAnsi="Times New Roman"/>
        </w:rPr>
      </w:pPr>
    </w:p>
    <w:p w:rsidR="00413882" w:rsidRDefault="00413882" w:rsidP="00413882">
      <w:pPr>
        <w:spacing w:line="240" w:lineRule="auto"/>
        <w:ind w:left="709" w:hanging="283"/>
        <w:contextualSpacing/>
        <w:jc w:val="center"/>
        <w:rPr>
          <w:rFonts w:ascii="Times New Roman" w:hAnsi="Times New Roman"/>
          <w:b/>
          <w:i/>
        </w:rPr>
      </w:pPr>
      <w:r w:rsidRPr="00862909">
        <w:rPr>
          <w:rFonts w:ascii="Times New Roman" w:hAnsi="Times New Roman"/>
          <w:b/>
          <w:i/>
        </w:rPr>
        <w:t xml:space="preserve">3.1. </w:t>
      </w:r>
      <w:r>
        <w:rPr>
          <w:rFonts w:ascii="Times New Roman" w:hAnsi="Times New Roman"/>
          <w:b/>
          <w:i/>
        </w:rPr>
        <w:t>Аэробная и анаэробная физические</w:t>
      </w:r>
      <w:r w:rsidRPr="00862909">
        <w:rPr>
          <w:rFonts w:ascii="Times New Roman" w:hAnsi="Times New Roman"/>
          <w:b/>
          <w:i/>
        </w:rPr>
        <w:t xml:space="preserve"> </w:t>
      </w:r>
      <w:r>
        <w:rPr>
          <w:rFonts w:ascii="Times New Roman" w:hAnsi="Times New Roman"/>
          <w:b/>
          <w:i/>
        </w:rPr>
        <w:t>нагрузки</w:t>
      </w:r>
    </w:p>
    <w:p w:rsidR="003038B8" w:rsidRPr="003038B8" w:rsidRDefault="003038B8" w:rsidP="00862909">
      <w:pPr>
        <w:tabs>
          <w:tab w:val="left" w:pos="426"/>
        </w:tabs>
        <w:spacing w:line="240" w:lineRule="auto"/>
        <w:contextualSpacing/>
        <w:jc w:val="center"/>
        <w:rPr>
          <w:rFonts w:ascii="Times New Roman" w:hAnsi="Times New Roman"/>
        </w:rPr>
      </w:pPr>
    </w:p>
    <w:p w:rsidR="00E04479" w:rsidRDefault="00E04479" w:rsidP="00F95F4B">
      <w:pPr>
        <w:tabs>
          <w:tab w:val="left" w:pos="426"/>
        </w:tabs>
        <w:spacing w:line="240" w:lineRule="auto"/>
        <w:contextualSpacing/>
        <w:rPr>
          <w:rFonts w:ascii="Times New Roman" w:hAnsi="Times New Roman"/>
        </w:rPr>
      </w:pPr>
      <w:r>
        <w:rPr>
          <w:rFonts w:ascii="Times New Roman" w:hAnsi="Times New Roman"/>
        </w:rPr>
        <w:tab/>
        <w:t xml:space="preserve">Существуют два основных вида физических упражнений: </w:t>
      </w:r>
    </w:p>
    <w:p w:rsidR="00E04479" w:rsidRPr="00E04479" w:rsidRDefault="00E04479" w:rsidP="002A0C11">
      <w:pPr>
        <w:numPr>
          <w:ilvl w:val="0"/>
          <w:numId w:val="40"/>
        </w:numPr>
        <w:tabs>
          <w:tab w:val="left" w:pos="426"/>
        </w:tabs>
        <w:spacing w:line="240" w:lineRule="auto"/>
        <w:contextualSpacing/>
        <w:rPr>
          <w:rFonts w:ascii="Times New Roman" w:hAnsi="Times New Roman"/>
        </w:rPr>
      </w:pPr>
      <w:r w:rsidRPr="00E04479">
        <w:rPr>
          <w:rFonts w:ascii="Times New Roman" w:hAnsi="Times New Roman"/>
          <w:b/>
          <w:bCs/>
          <w:color w:val="333333"/>
        </w:rPr>
        <w:t>Аэробные упражнения</w:t>
      </w:r>
      <w:r w:rsidRPr="00E04479">
        <w:rPr>
          <w:rFonts w:ascii="Times New Roman" w:hAnsi="Times New Roman"/>
          <w:color w:val="333333"/>
        </w:rPr>
        <w:t xml:space="preserve"> подразумевают</w:t>
      </w:r>
      <w:r>
        <w:rPr>
          <w:rFonts w:ascii="Times New Roman" w:hAnsi="Times New Roman"/>
          <w:color w:val="333333"/>
        </w:rPr>
        <w:t xml:space="preserve"> умеренные физические нагрузки. В</w:t>
      </w:r>
      <w:r w:rsidRPr="00E04479">
        <w:rPr>
          <w:rFonts w:ascii="Times New Roman" w:hAnsi="Times New Roman"/>
          <w:color w:val="333333"/>
        </w:rPr>
        <w:t xml:space="preserve"> них принимают участие большие группы мышц, чаще всего тела, и их можно делать в течение продолжительного времени. К ним относят ходьбу, бег трусцой, плавание, теннис, катание на велосипеде, ритмическую гимнастику. Аэробные упражнения способствуют более интенсивному усвоению организмом кислорода воздуха и очень полезны для сердца, ле</w:t>
      </w:r>
      <w:r>
        <w:rPr>
          <w:rFonts w:ascii="Times New Roman" w:hAnsi="Times New Roman"/>
          <w:color w:val="333333"/>
        </w:rPr>
        <w:t>гких и системы кровообращения.</w:t>
      </w:r>
    </w:p>
    <w:p w:rsidR="00E04479" w:rsidRDefault="00E04479" w:rsidP="002A0C11">
      <w:pPr>
        <w:numPr>
          <w:ilvl w:val="0"/>
          <w:numId w:val="40"/>
        </w:numPr>
        <w:tabs>
          <w:tab w:val="left" w:pos="426"/>
        </w:tabs>
        <w:spacing w:line="240" w:lineRule="auto"/>
        <w:contextualSpacing/>
        <w:rPr>
          <w:rFonts w:ascii="Times New Roman" w:hAnsi="Times New Roman"/>
        </w:rPr>
      </w:pPr>
      <w:r w:rsidRPr="00E04479">
        <w:rPr>
          <w:rFonts w:ascii="Times New Roman" w:hAnsi="Times New Roman"/>
          <w:b/>
          <w:bCs/>
          <w:color w:val="333333"/>
        </w:rPr>
        <w:t>Анаэробные упражнения</w:t>
      </w:r>
      <w:r w:rsidRPr="00E04479">
        <w:rPr>
          <w:rFonts w:ascii="Times New Roman" w:hAnsi="Times New Roman"/>
          <w:color w:val="333333"/>
        </w:rPr>
        <w:t xml:space="preserve"> предполагают высокую физическую активность в течение короткого времени. Они способствуют увеличению мышечной силы, выносливости и прочности связочного аппарата суставов и костей. Типичными представителями анаэробных упражнений являются тяжелая атлетика и бодибилдинг. Поскольку </w:t>
      </w:r>
      <w:r w:rsidRPr="00E04479">
        <w:rPr>
          <w:rFonts w:ascii="Times New Roman" w:hAnsi="Times New Roman"/>
          <w:color w:val="333333"/>
        </w:rPr>
        <w:lastRenderedPageBreak/>
        <w:t>физические нагрузки в данном случае довольно значительны и кратковременны, а упражнения часто делаются с задержкой дыхания, организм получает меньше кислорода. Такие упражнения мало способствуют тренировке сердечно-сосудистой системы и могут даже нанести вред, особенно людям, страдающим повышенным давлением или каким-либо заболеванием сердца.</w:t>
      </w:r>
    </w:p>
    <w:p w:rsidR="00E04479" w:rsidRPr="00E04479" w:rsidRDefault="00E04479" w:rsidP="00E04479">
      <w:pPr>
        <w:tabs>
          <w:tab w:val="left" w:pos="426"/>
        </w:tabs>
        <w:spacing w:line="240" w:lineRule="auto"/>
        <w:ind w:left="720"/>
        <w:contextualSpacing/>
        <w:rPr>
          <w:rFonts w:ascii="Times New Roman" w:hAnsi="Times New Roman"/>
        </w:rPr>
      </w:pPr>
    </w:p>
    <w:p w:rsidR="00A31BC9" w:rsidRDefault="00E04479" w:rsidP="00A31BC9">
      <w:pPr>
        <w:tabs>
          <w:tab w:val="left" w:pos="426"/>
        </w:tabs>
        <w:spacing w:line="240" w:lineRule="auto"/>
        <w:contextualSpacing/>
        <w:rPr>
          <w:rFonts w:ascii="Times New Roman" w:hAnsi="Times New Roman"/>
          <w:color w:val="333333"/>
        </w:rPr>
      </w:pPr>
      <w:r>
        <w:rPr>
          <w:rFonts w:ascii="Times New Roman" w:hAnsi="Times New Roman"/>
          <w:color w:val="333333"/>
        </w:rPr>
        <w:tab/>
      </w:r>
      <w:r w:rsidRPr="00E04479">
        <w:rPr>
          <w:rFonts w:ascii="Times New Roman" w:hAnsi="Times New Roman"/>
          <w:color w:val="333333"/>
        </w:rPr>
        <w:t>Следует отметить, что многие специально разработанные комплексы физических упражнений включают как аэробные, так и анаэробные элементы, поскольку некоторые группы мышц, например в области талии, спины и ягодиц, лучше всего реагируют на анаэробику. Однако подчеркнем, что для сердца и сосудов лучше всего подходят аэробные упражнения.</w:t>
      </w:r>
    </w:p>
    <w:p w:rsidR="00A31BC9" w:rsidRDefault="00A31BC9" w:rsidP="00A31BC9">
      <w:pPr>
        <w:tabs>
          <w:tab w:val="left" w:pos="426"/>
        </w:tabs>
        <w:spacing w:line="240" w:lineRule="auto"/>
        <w:contextualSpacing/>
        <w:rPr>
          <w:rFonts w:ascii="Times New Roman" w:hAnsi="Times New Roman"/>
          <w:color w:val="333333"/>
        </w:rPr>
      </w:pPr>
      <w:r>
        <w:rPr>
          <w:rFonts w:ascii="Times New Roman" w:hAnsi="Times New Roman"/>
          <w:color w:val="333333"/>
        </w:rPr>
        <w:tab/>
      </w:r>
      <w:r>
        <w:rPr>
          <w:rFonts w:ascii="Times New Roman" w:hAnsi="Times New Roman"/>
        </w:rPr>
        <w:t>Снижение веса и физическая активность это, в принципе, неразрывная пара. Было научно установлено, что и в снижении и в поддержании достигнутого веса физическая активность играет ключевую роль. Люди, успешно снижающие вес утверждают, что физическая активность является очень важной частью их жизни.</w:t>
      </w:r>
    </w:p>
    <w:p w:rsidR="008F7C19" w:rsidRDefault="008F7C19" w:rsidP="00E04479">
      <w:pPr>
        <w:tabs>
          <w:tab w:val="left" w:pos="426"/>
        </w:tabs>
        <w:spacing w:line="240" w:lineRule="auto"/>
        <w:contextualSpacing/>
        <w:rPr>
          <w:rFonts w:ascii="Verdana" w:hAnsi="Verdana" w:cs="Arial"/>
          <w:b/>
          <w:bCs/>
          <w:color w:val="333333"/>
          <w:sz w:val="13"/>
          <w:szCs w:val="13"/>
        </w:rPr>
      </w:pPr>
    </w:p>
    <w:p w:rsidR="008F7C19" w:rsidRPr="00770D91" w:rsidRDefault="00862909" w:rsidP="008F7C19">
      <w:pPr>
        <w:tabs>
          <w:tab w:val="left" w:pos="426"/>
        </w:tabs>
        <w:spacing w:line="240" w:lineRule="auto"/>
        <w:contextualSpacing/>
        <w:jc w:val="center"/>
        <w:rPr>
          <w:rFonts w:ascii="Times New Roman" w:hAnsi="Times New Roman"/>
          <w:b/>
          <w:bCs/>
          <w:i/>
          <w:color w:val="333333"/>
        </w:rPr>
      </w:pPr>
      <w:r w:rsidRPr="00770D91">
        <w:rPr>
          <w:rFonts w:ascii="Times New Roman" w:hAnsi="Times New Roman"/>
          <w:b/>
          <w:bCs/>
          <w:i/>
          <w:color w:val="333333"/>
        </w:rPr>
        <w:t xml:space="preserve">3.2. </w:t>
      </w:r>
      <w:r w:rsidR="008F7C19" w:rsidRPr="00770D91">
        <w:rPr>
          <w:rFonts w:ascii="Times New Roman" w:hAnsi="Times New Roman"/>
          <w:b/>
          <w:bCs/>
          <w:i/>
          <w:color w:val="333333"/>
        </w:rPr>
        <w:t>Как долго следует делать упражнения?</w:t>
      </w:r>
    </w:p>
    <w:p w:rsidR="008F7C19" w:rsidRDefault="008F7C19" w:rsidP="008F7C19">
      <w:pPr>
        <w:tabs>
          <w:tab w:val="left" w:pos="426"/>
        </w:tabs>
        <w:spacing w:line="240" w:lineRule="auto"/>
        <w:contextualSpacing/>
        <w:jc w:val="center"/>
        <w:rPr>
          <w:rFonts w:ascii="Times New Roman" w:hAnsi="Times New Roman"/>
          <w:bCs/>
          <w:i/>
          <w:color w:val="333333"/>
        </w:rPr>
      </w:pPr>
    </w:p>
    <w:p w:rsidR="008F7C19" w:rsidRDefault="008F7C19" w:rsidP="008F7C19">
      <w:pPr>
        <w:tabs>
          <w:tab w:val="left" w:pos="426"/>
        </w:tabs>
        <w:spacing w:line="240" w:lineRule="auto"/>
        <w:contextualSpacing/>
        <w:rPr>
          <w:rFonts w:ascii="Times New Roman" w:hAnsi="Times New Roman"/>
          <w:color w:val="333333"/>
        </w:rPr>
      </w:pPr>
      <w:r>
        <w:rPr>
          <w:rFonts w:ascii="Times New Roman" w:hAnsi="Times New Roman"/>
          <w:bCs/>
          <w:i/>
          <w:color w:val="333333"/>
        </w:rPr>
        <w:tab/>
      </w:r>
      <w:r w:rsidRPr="008F7C19">
        <w:rPr>
          <w:rFonts w:ascii="Times New Roman" w:hAnsi="Times New Roman"/>
          <w:color w:val="333333"/>
        </w:rPr>
        <w:t>Как недавно было установлено Национальным центром контроля и профилактики заболеваний и Американским колледжем спортивной медицины, наиболее полезной считается физическая активность от умеренной до высокой в течение не менее чем 30 минут в день от четырех до шести раз в неделю. Между прочим, к подобной активности относятся: ведение домашнего хозяйства, работа в саду или на огороде, подъем по лестнице пешком вместо того, чтобы пользоваться лифтом, путь на службу и домой пешком. Причем нет необходимости выполнять одни и те же упражнения каждый день. Варьировать их даже полезно, так как при этом в работу включа</w:t>
      </w:r>
      <w:r>
        <w:rPr>
          <w:rFonts w:ascii="Times New Roman" w:hAnsi="Times New Roman"/>
          <w:color w:val="333333"/>
        </w:rPr>
        <w:t xml:space="preserve">ются различные мышечные группы. </w:t>
      </w:r>
      <w:r w:rsidRPr="008F7C19">
        <w:rPr>
          <w:rFonts w:ascii="Times New Roman" w:hAnsi="Times New Roman"/>
          <w:color w:val="333333"/>
        </w:rPr>
        <w:t>Если вам не удается уделить упражнениям 30 минут без перерыва, можете посвящать им по 10 минут и выполнять три раза в день, что тоже</w:t>
      </w:r>
      <w:r>
        <w:rPr>
          <w:rFonts w:ascii="Times New Roman" w:hAnsi="Times New Roman"/>
          <w:color w:val="333333"/>
        </w:rPr>
        <w:t xml:space="preserve"> даст положительные результаты. </w:t>
      </w:r>
      <w:r w:rsidRPr="008F7C19">
        <w:rPr>
          <w:rFonts w:ascii="Times New Roman" w:hAnsi="Times New Roman"/>
          <w:color w:val="333333"/>
        </w:rPr>
        <w:t>Чтобы установить, правильно ли вы выполняете те или иные упражнения, запомните слова «умеренно», «продолжительно», «регулярно», ибо благотворно на работу сердца, лег</w:t>
      </w:r>
      <w:r>
        <w:rPr>
          <w:rFonts w:ascii="Times New Roman" w:hAnsi="Times New Roman"/>
          <w:color w:val="333333"/>
        </w:rPr>
        <w:t>ких и сосудов влияют только:</w:t>
      </w:r>
    </w:p>
    <w:p w:rsidR="008F7C19" w:rsidRPr="008F7C19" w:rsidRDefault="008F7C19" w:rsidP="002A0C11">
      <w:pPr>
        <w:numPr>
          <w:ilvl w:val="0"/>
          <w:numId w:val="41"/>
        </w:numPr>
        <w:tabs>
          <w:tab w:val="left" w:pos="426"/>
        </w:tabs>
        <w:spacing w:line="240" w:lineRule="auto"/>
        <w:contextualSpacing/>
        <w:rPr>
          <w:rFonts w:ascii="Times New Roman" w:hAnsi="Times New Roman"/>
          <w:bCs/>
          <w:i/>
          <w:color w:val="333333"/>
        </w:rPr>
      </w:pPr>
      <w:r w:rsidRPr="008F7C19">
        <w:rPr>
          <w:rFonts w:ascii="Times New Roman" w:hAnsi="Times New Roman"/>
          <w:color w:val="333333"/>
        </w:rPr>
        <w:t>ум</w:t>
      </w:r>
      <w:r>
        <w:rPr>
          <w:rFonts w:ascii="Times New Roman" w:hAnsi="Times New Roman"/>
          <w:color w:val="333333"/>
        </w:rPr>
        <w:t>еренные физические нагрузки;</w:t>
      </w:r>
    </w:p>
    <w:p w:rsidR="008F7C19" w:rsidRPr="008F7C19" w:rsidRDefault="008F7C19" w:rsidP="002A0C11">
      <w:pPr>
        <w:numPr>
          <w:ilvl w:val="0"/>
          <w:numId w:val="41"/>
        </w:numPr>
        <w:tabs>
          <w:tab w:val="left" w:pos="426"/>
        </w:tabs>
        <w:spacing w:line="240" w:lineRule="auto"/>
        <w:contextualSpacing/>
        <w:rPr>
          <w:rFonts w:ascii="Times New Roman" w:hAnsi="Times New Roman"/>
          <w:bCs/>
          <w:i/>
          <w:color w:val="333333"/>
        </w:rPr>
      </w:pPr>
      <w:r w:rsidRPr="008F7C19">
        <w:rPr>
          <w:rFonts w:ascii="Times New Roman" w:hAnsi="Times New Roman"/>
          <w:color w:val="333333"/>
        </w:rPr>
        <w:t>продолжительная физическая активность в течение не менее</w:t>
      </w:r>
      <w:r>
        <w:rPr>
          <w:rFonts w:ascii="Times New Roman" w:hAnsi="Times New Roman"/>
          <w:color w:val="333333"/>
        </w:rPr>
        <w:t xml:space="preserve"> 30 минут в день или дольше;</w:t>
      </w:r>
    </w:p>
    <w:p w:rsidR="008F7C19" w:rsidRPr="008F7C19" w:rsidRDefault="008F7C19" w:rsidP="002A0C11">
      <w:pPr>
        <w:numPr>
          <w:ilvl w:val="0"/>
          <w:numId w:val="41"/>
        </w:numPr>
        <w:tabs>
          <w:tab w:val="left" w:pos="426"/>
        </w:tabs>
        <w:spacing w:line="240" w:lineRule="auto"/>
        <w:contextualSpacing/>
        <w:rPr>
          <w:rFonts w:ascii="Times New Roman" w:hAnsi="Times New Roman"/>
          <w:bCs/>
          <w:i/>
          <w:color w:val="333333"/>
        </w:rPr>
      </w:pPr>
      <w:r w:rsidRPr="008F7C19">
        <w:rPr>
          <w:rFonts w:ascii="Times New Roman" w:hAnsi="Times New Roman"/>
          <w:color w:val="333333"/>
        </w:rPr>
        <w:t>регулярные тренировки не менее четырех или более раз в неделю.</w:t>
      </w:r>
    </w:p>
    <w:p w:rsidR="008F7C19" w:rsidRPr="00E04479" w:rsidRDefault="008F7C19" w:rsidP="00E04479">
      <w:pPr>
        <w:tabs>
          <w:tab w:val="left" w:pos="426"/>
        </w:tabs>
        <w:spacing w:line="240" w:lineRule="auto"/>
        <w:contextualSpacing/>
        <w:rPr>
          <w:rFonts w:ascii="Times New Roman" w:hAnsi="Times New Roman"/>
        </w:rPr>
      </w:pPr>
    </w:p>
    <w:p w:rsidR="000E5354" w:rsidRDefault="009E68F7" w:rsidP="00F95F4B">
      <w:pPr>
        <w:tabs>
          <w:tab w:val="left" w:pos="426"/>
        </w:tabs>
        <w:spacing w:line="240" w:lineRule="auto"/>
        <w:contextualSpacing/>
        <w:rPr>
          <w:rFonts w:ascii="Times New Roman" w:hAnsi="Times New Roman"/>
        </w:rPr>
      </w:pPr>
      <w:r>
        <w:rPr>
          <w:rFonts w:ascii="Times New Roman" w:hAnsi="Times New Roman"/>
        </w:rPr>
        <w:tab/>
      </w:r>
      <w:r w:rsidR="000E5354">
        <w:rPr>
          <w:rFonts w:ascii="Times New Roman" w:hAnsi="Times New Roman"/>
        </w:rPr>
        <w:tab/>
        <w:t>При диабете физическая активность снижает уровень глюкозы крови, что позволяет уменьшить прием сахароснижающих лекарств и облегчает достижение целевого уровня глюкозы крови. Это происходит потому, что физические упражнения повышают чувствительность тканей к инсулину и в нем снижается потребность. Итак, преимущества физических упражнений следующие:</w:t>
      </w:r>
    </w:p>
    <w:p w:rsidR="009E68F7"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Улучшение кровообращения, тонуса мышц и подвижности</w:t>
      </w:r>
    </w:p>
    <w:p w:rsidR="000E5354"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Помогают предотвратить болезни сердца и другие болезни</w:t>
      </w:r>
    </w:p>
    <w:p w:rsidR="000E5354"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Снижают умеренно повышенное артериальное давление</w:t>
      </w:r>
    </w:p>
    <w:p w:rsidR="000E5354"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Улучшают ваше самочувствие и физическую форму</w:t>
      </w:r>
    </w:p>
    <w:p w:rsidR="000E5354"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Физическая активность помогает лучше справляться со стрессом</w:t>
      </w:r>
    </w:p>
    <w:p w:rsidR="000E5354" w:rsidRDefault="000E5354" w:rsidP="002A0C11">
      <w:pPr>
        <w:numPr>
          <w:ilvl w:val="0"/>
          <w:numId w:val="34"/>
        </w:numPr>
        <w:tabs>
          <w:tab w:val="left" w:pos="426"/>
        </w:tabs>
        <w:spacing w:line="240" w:lineRule="auto"/>
        <w:contextualSpacing/>
        <w:rPr>
          <w:rFonts w:ascii="Times New Roman" w:hAnsi="Times New Roman"/>
        </w:rPr>
      </w:pPr>
      <w:r>
        <w:rPr>
          <w:rFonts w:ascii="Times New Roman" w:hAnsi="Times New Roman"/>
        </w:rPr>
        <w:t>Улучшает качество сна</w:t>
      </w:r>
    </w:p>
    <w:p w:rsidR="000E5354" w:rsidRDefault="000E5354" w:rsidP="000E5354">
      <w:pPr>
        <w:tabs>
          <w:tab w:val="left" w:pos="426"/>
        </w:tabs>
        <w:spacing w:line="240" w:lineRule="auto"/>
        <w:contextualSpacing/>
        <w:rPr>
          <w:rFonts w:ascii="Times New Roman" w:hAnsi="Times New Roman"/>
        </w:rPr>
      </w:pPr>
    </w:p>
    <w:p w:rsidR="009968B5" w:rsidRPr="000E5354" w:rsidRDefault="009968B5" w:rsidP="009968B5">
      <w:pPr>
        <w:tabs>
          <w:tab w:val="left" w:pos="426"/>
        </w:tabs>
        <w:spacing w:line="240" w:lineRule="auto"/>
        <w:contextualSpacing/>
        <w:jc w:val="center"/>
        <w:rPr>
          <w:rFonts w:ascii="Times New Roman" w:hAnsi="Times New Roman"/>
          <w:b/>
          <w:i/>
        </w:rPr>
      </w:pPr>
      <w:r>
        <w:rPr>
          <w:rFonts w:ascii="Times New Roman" w:hAnsi="Times New Roman"/>
          <w:b/>
          <w:i/>
        </w:rPr>
        <w:t>3.3. Что нужно сделать до начала расширения объема физической активности?</w:t>
      </w:r>
    </w:p>
    <w:p w:rsidR="000E5354" w:rsidRDefault="000E5354" w:rsidP="000E5354">
      <w:pPr>
        <w:tabs>
          <w:tab w:val="left" w:pos="426"/>
        </w:tabs>
        <w:spacing w:line="240" w:lineRule="auto"/>
        <w:contextualSpacing/>
        <w:jc w:val="center"/>
        <w:rPr>
          <w:rFonts w:ascii="Times New Roman" w:hAnsi="Times New Roman"/>
        </w:rPr>
      </w:pPr>
    </w:p>
    <w:p w:rsidR="000E5354" w:rsidRDefault="000E5354" w:rsidP="000E5354">
      <w:pPr>
        <w:tabs>
          <w:tab w:val="left" w:pos="426"/>
        </w:tabs>
        <w:spacing w:line="240" w:lineRule="auto"/>
        <w:contextualSpacing/>
        <w:rPr>
          <w:rFonts w:ascii="Times New Roman" w:hAnsi="Times New Roman"/>
        </w:rPr>
      </w:pPr>
      <w:r>
        <w:rPr>
          <w:rFonts w:ascii="Times New Roman" w:hAnsi="Times New Roman"/>
        </w:rPr>
        <w:tab/>
      </w:r>
      <w:r w:rsidR="007117E1">
        <w:rPr>
          <w:rFonts w:ascii="Times New Roman" w:hAnsi="Times New Roman"/>
        </w:rPr>
        <w:t>Прежде чем расширять объем своей физической активности, необходимо посоветоваться с вашим лечащи</w:t>
      </w:r>
      <w:r w:rsidR="006B2441">
        <w:rPr>
          <w:rFonts w:ascii="Times New Roman" w:hAnsi="Times New Roman"/>
        </w:rPr>
        <w:t xml:space="preserve">м врачом, насколько это возможно при текущем состоянии вашего здоровья. Желательно пройти полное обследование, особенно сердца и сосудов, если оно не проводилось в ближайшее время. Также следует проверить состояние почек, глазного дна и получить консультацию у невропатолога и специалиста по диабетической стопе. Дополнительно проконсультироваться относительно сахароснижающей терапии и режима питания. Также неплохо было бы получить рекомендации по наиболее целесообразному типу физических упражнений. </w:t>
      </w:r>
    </w:p>
    <w:p w:rsidR="006B2441" w:rsidRDefault="006B2441" w:rsidP="000E5354">
      <w:pPr>
        <w:tabs>
          <w:tab w:val="left" w:pos="426"/>
        </w:tabs>
        <w:spacing w:line="240" w:lineRule="auto"/>
        <w:contextualSpacing/>
        <w:rPr>
          <w:rFonts w:ascii="Times New Roman" w:hAnsi="Times New Roman"/>
        </w:rPr>
      </w:pPr>
      <w:r>
        <w:rPr>
          <w:rFonts w:ascii="Times New Roman" w:hAnsi="Times New Roman"/>
        </w:rPr>
        <w:tab/>
        <w:t xml:space="preserve">До начала расширения физической активности вы должны быть абсолютно уверены в том, что она не нанесет вреда вашему здоровью, например, из-за очевидной неумеренности или </w:t>
      </w:r>
      <w:r>
        <w:rPr>
          <w:rFonts w:ascii="Times New Roman" w:hAnsi="Times New Roman"/>
        </w:rPr>
        <w:lastRenderedPageBreak/>
        <w:t xml:space="preserve">обострения сопутствующей диабету болезни. Возможно, до начала физических упражнений вам придется провести определенный курс лечения или подобрать более адекватную сахароснижающую терапию. </w:t>
      </w:r>
    </w:p>
    <w:p w:rsidR="006B2441" w:rsidRDefault="006B2441" w:rsidP="000E5354">
      <w:pPr>
        <w:tabs>
          <w:tab w:val="left" w:pos="426"/>
        </w:tabs>
        <w:spacing w:line="240" w:lineRule="auto"/>
        <w:contextualSpacing/>
        <w:rPr>
          <w:rFonts w:ascii="Times New Roman" w:hAnsi="Times New Roman"/>
        </w:rPr>
      </w:pPr>
      <w:r>
        <w:rPr>
          <w:rFonts w:ascii="Times New Roman" w:hAnsi="Times New Roman"/>
        </w:rPr>
        <w:tab/>
        <w:t>Вот вопросы по физической активности, которые вы должны обсудить со своим лечащим врачом:</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Как мне увеличить физическую активность, с учетом моего текущего состояния здоровья?</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Какое время дня лучше всего мне подойдет? Сколько времени должно продолжаться одно занятие?</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Какой уровень физической нагрузки безопасен для меня?</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Что лучше – определить стабильный и неизменяемый режим физических упражнений или варьировать длительность и интенсивность физической нагрузки?</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Как мне мониторировать интенсивность физических упражнений? Следует ли мне считать частоту пульса? Как часто я должен контролировать интенсивность упражнений?</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Какие типы физических упражнений следует избегать?</w:t>
      </w:r>
    </w:p>
    <w:p w:rsidR="006B2441" w:rsidRDefault="006B2441"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За какими симптомами гипогликемии или болезни сердца следует особенно внимательно наблюдать во время упражнений</w:t>
      </w:r>
      <w:r w:rsidR="009C1DC9">
        <w:rPr>
          <w:rFonts w:ascii="Times New Roman" w:hAnsi="Times New Roman"/>
        </w:rPr>
        <w:t>?</w:t>
      </w:r>
    </w:p>
    <w:p w:rsidR="006B2441" w:rsidRDefault="009C1DC9"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Следует ли соблюдать какие-то особые меры предосторожности?</w:t>
      </w:r>
    </w:p>
    <w:p w:rsidR="009C1DC9" w:rsidRDefault="009C1DC9"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Нужно ли вводить мень</w:t>
      </w:r>
      <w:r w:rsidR="008601B0">
        <w:rPr>
          <w:rFonts w:ascii="Times New Roman" w:hAnsi="Times New Roman"/>
        </w:rPr>
        <w:t>ше инсулина или принимать другие сахароснижающие</w:t>
      </w:r>
      <w:r>
        <w:rPr>
          <w:rFonts w:ascii="Times New Roman" w:hAnsi="Times New Roman"/>
        </w:rPr>
        <w:t xml:space="preserve"> пр</w:t>
      </w:r>
      <w:r w:rsidR="008601B0">
        <w:rPr>
          <w:rFonts w:ascii="Times New Roman" w:hAnsi="Times New Roman"/>
        </w:rPr>
        <w:t>епараты</w:t>
      </w:r>
      <w:r>
        <w:rPr>
          <w:rFonts w:ascii="Times New Roman" w:hAnsi="Times New Roman"/>
        </w:rPr>
        <w:t xml:space="preserve"> или изменить место введения инсулина перед упражнением?</w:t>
      </w:r>
    </w:p>
    <w:p w:rsidR="009C1DC9" w:rsidRDefault="009C1DC9"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Нужно ли изменить режим питания?</w:t>
      </w:r>
    </w:p>
    <w:p w:rsidR="009C1DC9" w:rsidRDefault="009C1DC9" w:rsidP="002A0C11">
      <w:pPr>
        <w:numPr>
          <w:ilvl w:val="0"/>
          <w:numId w:val="35"/>
        </w:numPr>
        <w:tabs>
          <w:tab w:val="left" w:pos="426"/>
        </w:tabs>
        <w:spacing w:line="240" w:lineRule="auto"/>
        <w:contextualSpacing/>
        <w:rPr>
          <w:rFonts w:ascii="Times New Roman" w:hAnsi="Times New Roman"/>
        </w:rPr>
      </w:pPr>
      <w:r>
        <w:rPr>
          <w:rFonts w:ascii="Times New Roman" w:hAnsi="Times New Roman"/>
        </w:rPr>
        <w:t>Будут ли противодиабетические препараты или другие, кот</w:t>
      </w:r>
      <w:r w:rsidR="00E83873">
        <w:rPr>
          <w:rFonts w:ascii="Times New Roman" w:hAnsi="Times New Roman"/>
        </w:rPr>
        <w:t>орые я принимаю, действовать по-</w:t>
      </w:r>
      <w:r>
        <w:rPr>
          <w:rFonts w:ascii="Times New Roman" w:hAnsi="Times New Roman"/>
        </w:rPr>
        <w:t>другому во время физических упражнений.</w:t>
      </w:r>
    </w:p>
    <w:p w:rsidR="009C1DC9" w:rsidRPr="009C1DC9" w:rsidRDefault="009C1DC9" w:rsidP="009C1DC9">
      <w:pPr>
        <w:tabs>
          <w:tab w:val="left" w:pos="426"/>
        </w:tabs>
        <w:spacing w:line="240" w:lineRule="auto"/>
        <w:contextualSpacing/>
        <w:rPr>
          <w:rFonts w:ascii="Times New Roman" w:hAnsi="Times New Roman"/>
        </w:rPr>
      </w:pPr>
    </w:p>
    <w:p w:rsidR="009E68F7" w:rsidRDefault="009E68F7" w:rsidP="00F95F4B">
      <w:pPr>
        <w:tabs>
          <w:tab w:val="left" w:pos="426"/>
        </w:tabs>
        <w:spacing w:line="240" w:lineRule="auto"/>
        <w:contextualSpacing/>
        <w:rPr>
          <w:rFonts w:ascii="Times New Roman" w:hAnsi="Times New Roman"/>
        </w:rPr>
      </w:pPr>
      <w:r>
        <w:rPr>
          <w:rFonts w:ascii="Times New Roman" w:hAnsi="Times New Roman"/>
        </w:rPr>
        <w:tab/>
      </w:r>
      <w:r w:rsidR="00E83873">
        <w:rPr>
          <w:rFonts w:ascii="Times New Roman" w:hAnsi="Times New Roman"/>
        </w:rPr>
        <w:t>Ваш врач возможно направит вас к специалисту по лечебной физкультуре</w:t>
      </w:r>
      <w:r w:rsidR="00D03930">
        <w:rPr>
          <w:rFonts w:ascii="Times New Roman" w:hAnsi="Times New Roman"/>
        </w:rPr>
        <w:t>, который сможет дать исчерпывающие ответы на вышеприведенные вопросы. В отделении функциональной диагностики вам смогут провести тесты на физическую выносливость и предельно возможные для вас физические нагрузки. Обычно это исследование на тредмилле (устройство типа велотренажера), когда во время дозированной физической нагрузки исследуется ваше сердцебиение, артериальное давление и электрокардиограмма. Причем предельные нагрузки исследуются в так называемой тредмилл стресс тесте, которое рекомендуется в следующих случаях:</w:t>
      </w:r>
    </w:p>
    <w:p w:rsidR="00D03930" w:rsidRDefault="00D03930" w:rsidP="002A0C11">
      <w:pPr>
        <w:numPr>
          <w:ilvl w:val="0"/>
          <w:numId w:val="36"/>
        </w:numPr>
        <w:tabs>
          <w:tab w:val="left" w:pos="426"/>
        </w:tabs>
        <w:spacing w:line="240" w:lineRule="auto"/>
        <w:contextualSpacing/>
        <w:rPr>
          <w:rFonts w:ascii="Times New Roman" w:hAnsi="Times New Roman"/>
        </w:rPr>
      </w:pPr>
      <w:r>
        <w:rPr>
          <w:rFonts w:ascii="Times New Roman" w:hAnsi="Times New Roman"/>
        </w:rPr>
        <w:t>Вы намерены начать нагрузки средней интенсивности или высокой.</w:t>
      </w:r>
    </w:p>
    <w:p w:rsidR="00D03930" w:rsidRDefault="00D03930" w:rsidP="002A0C11">
      <w:pPr>
        <w:numPr>
          <w:ilvl w:val="0"/>
          <w:numId w:val="36"/>
        </w:numPr>
        <w:tabs>
          <w:tab w:val="left" w:pos="426"/>
        </w:tabs>
        <w:spacing w:line="240" w:lineRule="auto"/>
        <w:contextualSpacing/>
        <w:rPr>
          <w:rFonts w:ascii="Times New Roman" w:hAnsi="Times New Roman"/>
        </w:rPr>
      </w:pPr>
      <w:r>
        <w:rPr>
          <w:rFonts w:ascii="Times New Roman" w:hAnsi="Times New Roman"/>
        </w:rPr>
        <w:t>Вам за 35 лет и у вас болезнь сердца, повышенный риск развития сердечно-сосудистых болезней, сосудистые осложнения диабета или диабетическая нейропатия</w:t>
      </w:r>
    </w:p>
    <w:p w:rsidR="00D03930" w:rsidRDefault="00D03930" w:rsidP="00D03930">
      <w:pPr>
        <w:tabs>
          <w:tab w:val="left" w:pos="426"/>
        </w:tabs>
        <w:spacing w:line="240" w:lineRule="auto"/>
        <w:contextualSpacing/>
        <w:rPr>
          <w:rFonts w:ascii="Times New Roman" w:hAnsi="Times New Roman"/>
        </w:rPr>
      </w:pPr>
      <w:r>
        <w:rPr>
          <w:rFonts w:ascii="Times New Roman" w:hAnsi="Times New Roman"/>
        </w:rPr>
        <w:tab/>
        <w:t>Если в условиях вашей поликлиники</w:t>
      </w:r>
      <w:r w:rsidR="007D0627">
        <w:rPr>
          <w:rFonts w:ascii="Times New Roman" w:hAnsi="Times New Roman"/>
        </w:rPr>
        <w:t xml:space="preserve"> такое исследование не проводит</w:t>
      </w:r>
      <w:r>
        <w:rPr>
          <w:rFonts w:ascii="Times New Roman" w:hAnsi="Times New Roman"/>
        </w:rPr>
        <w:t xml:space="preserve">ся, вы должны его пройти в другом месте. </w:t>
      </w:r>
    </w:p>
    <w:p w:rsidR="00D03930" w:rsidRDefault="00D03930" w:rsidP="00D03930">
      <w:pPr>
        <w:tabs>
          <w:tab w:val="left" w:pos="426"/>
        </w:tabs>
        <w:spacing w:line="240" w:lineRule="auto"/>
        <w:contextualSpacing/>
        <w:rPr>
          <w:rFonts w:ascii="Times New Roman" w:hAnsi="Times New Roman"/>
        </w:rPr>
      </w:pPr>
    </w:p>
    <w:p w:rsidR="00D03930" w:rsidRPr="00D03930" w:rsidRDefault="009968B5" w:rsidP="00D03930">
      <w:pPr>
        <w:tabs>
          <w:tab w:val="left" w:pos="426"/>
        </w:tabs>
        <w:spacing w:line="240" w:lineRule="auto"/>
        <w:contextualSpacing/>
        <w:jc w:val="center"/>
        <w:rPr>
          <w:rFonts w:ascii="Times New Roman" w:hAnsi="Times New Roman"/>
          <w:b/>
          <w:i/>
        </w:rPr>
      </w:pPr>
      <w:r>
        <w:rPr>
          <w:rFonts w:ascii="Times New Roman" w:hAnsi="Times New Roman"/>
          <w:b/>
          <w:i/>
        </w:rPr>
        <w:t xml:space="preserve">3.4. </w:t>
      </w:r>
      <w:r w:rsidR="00D03930" w:rsidRPr="00D03930">
        <w:rPr>
          <w:rFonts w:ascii="Times New Roman" w:hAnsi="Times New Roman"/>
          <w:b/>
          <w:i/>
        </w:rPr>
        <w:t>Стадии упражнений</w:t>
      </w:r>
    </w:p>
    <w:p w:rsidR="00D03930" w:rsidRDefault="00D03930" w:rsidP="00F95F4B">
      <w:pPr>
        <w:tabs>
          <w:tab w:val="left" w:pos="426"/>
        </w:tabs>
        <w:spacing w:line="240" w:lineRule="auto"/>
        <w:contextualSpacing/>
        <w:rPr>
          <w:rFonts w:ascii="Times New Roman" w:hAnsi="Times New Roman"/>
        </w:rPr>
      </w:pPr>
    </w:p>
    <w:p w:rsidR="00D03930" w:rsidRDefault="00D03930" w:rsidP="00F95F4B">
      <w:pPr>
        <w:tabs>
          <w:tab w:val="left" w:pos="426"/>
        </w:tabs>
        <w:spacing w:line="240" w:lineRule="auto"/>
        <w:contextualSpacing/>
        <w:rPr>
          <w:rFonts w:ascii="Times New Roman" w:hAnsi="Times New Roman"/>
        </w:rPr>
      </w:pPr>
      <w:r>
        <w:rPr>
          <w:rFonts w:ascii="Times New Roman" w:hAnsi="Times New Roman"/>
        </w:rPr>
        <w:tab/>
        <w:t xml:space="preserve">Лучший способ не перетренироваться – внимательно прислушиваться к реакции своего тела на физическую нагрузку. Физические упражнения не должны вызывать чрезмерную усталость, боль или одышку. Чрезмерно большие и излишне быстрые физические упражнения приводят к травмам и даже к угрожающим жизни ситуациям. </w:t>
      </w:r>
      <w:r w:rsidR="00572E9A">
        <w:rPr>
          <w:rFonts w:ascii="Times New Roman" w:hAnsi="Times New Roman"/>
        </w:rPr>
        <w:t>Перед началом физических упражнений желательно разогреться, а после них , наоборот остыть.</w:t>
      </w:r>
    </w:p>
    <w:p w:rsidR="00572E9A" w:rsidRDefault="00572E9A" w:rsidP="00F95F4B">
      <w:pPr>
        <w:tabs>
          <w:tab w:val="left" w:pos="426"/>
        </w:tabs>
        <w:spacing w:line="240" w:lineRule="auto"/>
        <w:contextualSpacing/>
        <w:rPr>
          <w:rFonts w:ascii="Times New Roman" w:hAnsi="Times New Roman"/>
        </w:rPr>
      </w:pPr>
    </w:p>
    <w:p w:rsidR="00572E9A" w:rsidRPr="00572E9A" w:rsidRDefault="00572E9A" w:rsidP="00F95F4B">
      <w:pPr>
        <w:tabs>
          <w:tab w:val="left" w:pos="426"/>
        </w:tabs>
        <w:spacing w:line="240" w:lineRule="auto"/>
        <w:contextualSpacing/>
        <w:rPr>
          <w:rFonts w:ascii="Times New Roman" w:hAnsi="Times New Roman"/>
          <w:i/>
        </w:rPr>
      </w:pPr>
      <w:r w:rsidRPr="00572E9A">
        <w:rPr>
          <w:rFonts w:ascii="Times New Roman" w:hAnsi="Times New Roman"/>
          <w:i/>
        </w:rPr>
        <w:t>Разогрев</w:t>
      </w:r>
    </w:p>
    <w:p w:rsidR="00572E9A" w:rsidRDefault="00572E9A" w:rsidP="00F95F4B">
      <w:pPr>
        <w:tabs>
          <w:tab w:val="left" w:pos="426"/>
        </w:tabs>
        <w:spacing w:line="240" w:lineRule="auto"/>
        <w:contextualSpacing/>
        <w:rPr>
          <w:rFonts w:ascii="Times New Roman" w:hAnsi="Times New Roman"/>
        </w:rPr>
      </w:pPr>
    </w:p>
    <w:p w:rsidR="00572E9A" w:rsidRDefault="00572E9A" w:rsidP="00F95F4B">
      <w:pPr>
        <w:tabs>
          <w:tab w:val="left" w:pos="426"/>
        </w:tabs>
        <w:spacing w:line="240" w:lineRule="auto"/>
        <w:contextualSpacing/>
        <w:rPr>
          <w:rFonts w:ascii="Times New Roman" w:hAnsi="Times New Roman"/>
        </w:rPr>
      </w:pPr>
      <w:r>
        <w:rPr>
          <w:rFonts w:ascii="Times New Roman" w:hAnsi="Times New Roman"/>
        </w:rPr>
        <w:tab/>
        <w:t>Разогрев перед физическим упражнением снижает риск растяжений мыщц и других травм и заключается в следующем:</w:t>
      </w:r>
    </w:p>
    <w:p w:rsidR="00572E9A" w:rsidRDefault="00572E9A" w:rsidP="002A0C11">
      <w:pPr>
        <w:numPr>
          <w:ilvl w:val="0"/>
          <w:numId w:val="37"/>
        </w:numPr>
        <w:tabs>
          <w:tab w:val="left" w:pos="426"/>
        </w:tabs>
        <w:spacing w:line="240" w:lineRule="auto"/>
        <w:contextualSpacing/>
        <w:rPr>
          <w:rFonts w:ascii="Times New Roman" w:hAnsi="Times New Roman"/>
        </w:rPr>
      </w:pPr>
      <w:r>
        <w:rPr>
          <w:rFonts w:ascii="Times New Roman" w:hAnsi="Times New Roman"/>
        </w:rPr>
        <w:t>Стадия разогрева занимает обычно 5-10 от всего цикла физических упражнений</w:t>
      </w:r>
    </w:p>
    <w:p w:rsidR="00572E9A" w:rsidRDefault="00572E9A" w:rsidP="002A0C11">
      <w:pPr>
        <w:numPr>
          <w:ilvl w:val="0"/>
          <w:numId w:val="37"/>
        </w:numPr>
        <w:tabs>
          <w:tab w:val="left" w:pos="426"/>
        </w:tabs>
        <w:spacing w:line="240" w:lineRule="auto"/>
        <w:contextualSpacing/>
        <w:rPr>
          <w:rFonts w:ascii="Times New Roman" w:hAnsi="Times New Roman"/>
        </w:rPr>
      </w:pPr>
      <w:r>
        <w:rPr>
          <w:rFonts w:ascii="Times New Roman" w:hAnsi="Times New Roman"/>
        </w:rPr>
        <w:t>В начале физических упражнений (стадия разогрева) движения должны медленными и низкой интенсивности, что разогреет ваши мышцы</w:t>
      </w:r>
    </w:p>
    <w:p w:rsidR="00572E9A" w:rsidRDefault="00572E9A" w:rsidP="002A0C11">
      <w:pPr>
        <w:numPr>
          <w:ilvl w:val="0"/>
          <w:numId w:val="37"/>
        </w:numPr>
        <w:tabs>
          <w:tab w:val="left" w:pos="426"/>
        </w:tabs>
        <w:spacing w:line="240" w:lineRule="auto"/>
        <w:contextualSpacing/>
        <w:rPr>
          <w:rFonts w:ascii="Times New Roman" w:hAnsi="Times New Roman"/>
        </w:rPr>
      </w:pPr>
      <w:r>
        <w:rPr>
          <w:rFonts w:ascii="Times New Roman" w:hAnsi="Times New Roman"/>
        </w:rPr>
        <w:t xml:space="preserve">Для разогрева очень полезны упражнения на растяжку мышц, которые выполняются 5-10 мин. Например, если вы планируете в качестве упражнения быструю ходьбу, то в течение первых 5-10 мин идите не напрягаясь, а затем остановитесь и сделайте упражнения на растяжку. Затем вернитесь к ходьбе, постепенно наращивая ее темп. Если же вы </w:t>
      </w:r>
      <w:r>
        <w:rPr>
          <w:rFonts w:ascii="Times New Roman" w:hAnsi="Times New Roman"/>
        </w:rPr>
        <w:lastRenderedPageBreak/>
        <w:t>планируете бег, то начните с ходьбы, затем сделайте растяжку, а после нее – быстрая ходьба или легких бег, чтобы войти в аэробную фазу.</w:t>
      </w:r>
    </w:p>
    <w:p w:rsidR="00572E9A" w:rsidRDefault="00572E9A" w:rsidP="00572E9A">
      <w:pPr>
        <w:tabs>
          <w:tab w:val="left" w:pos="426"/>
        </w:tabs>
        <w:spacing w:line="240" w:lineRule="auto"/>
        <w:contextualSpacing/>
        <w:rPr>
          <w:rFonts w:ascii="Times New Roman" w:hAnsi="Times New Roman"/>
        </w:rPr>
      </w:pPr>
    </w:p>
    <w:p w:rsidR="00572E9A" w:rsidRPr="00572E9A" w:rsidRDefault="00572E9A" w:rsidP="00572E9A">
      <w:pPr>
        <w:tabs>
          <w:tab w:val="left" w:pos="426"/>
        </w:tabs>
        <w:spacing w:line="240" w:lineRule="auto"/>
        <w:contextualSpacing/>
        <w:rPr>
          <w:rFonts w:ascii="Times New Roman" w:hAnsi="Times New Roman"/>
          <w:i/>
        </w:rPr>
      </w:pPr>
      <w:r w:rsidRPr="00572E9A">
        <w:rPr>
          <w:rFonts w:ascii="Times New Roman" w:hAnsi="Times New Roman"/>
          <w:i/>
        </w:rPr>
        <w:t>Аэробная фаза</w:t>
      </w:r>
    </w:p>
    <w:p w:rsidR="00572E9A" w:rsidRDefault="00572E9A" w:rsidP="00572E9A">
      <w:pPr>
        <w:tabs>
          <w:tab w:val="left" w:pos="426"/>
        </w:tabs>
        <w:spacing w:line="240" w:lineRule="auto"/>
        <w:contextualSpacing/>
        <w:rPr>
          <w:rFonts w:ascii="Times New Roman" w:hAnsi="Times New Roman"/>
        </w:rPr>
      </w:pPr>
    </w:p>
    <w:p w:rsidR="0059528A" w:rsidRDefault="00903EB8" w:rsidP="00572E9A">
      <w:pPr>
        <w:tabs>
          <w:tab w:val="left" w:pos="426"/>
        </w:tabs>
        <w:spacing w:line="240" w:lineRule="auto"/>
        <w:contextualSpacing/>
        <w:rPr>
          <w:rFonts w:ascii="Times New Roman" w:hAnsi="Times New Roman"/>
        </w:rPr>
      </w:pPr>
      <w:r>
        <w:rPr>
          <w:rFonts w:ascii="Times New Roman" w:hAnsi="Times New Roman"/>
        </w:rPr>
        <w:tab/>
        <w:t>Во время аэробной фазы</w:t>
      </w:r>
      <w:r w:rsidR="0059528A">
        <w:rPr>
          <w:rFonts w:ascii="Times New Roman" w:hAnsi="Times New Roman"/>
        </w:rPr>
        <w:t xml:space="preserve"> ваша физическая </w:t>
      </w:r>
      <w:r w:rsidR="0023315F">
        <w:rPr>
          <w:rFonts w:ascii="Times New Roman" w:hAnsi="Times New Roman"/>
        </w:rPr>
        <w:t xml:space="preserve">нагрузка </w:t>
      </w:r>
      <w:r w:rsidR="0059528A">
        <w:rPr>
          <w:rFonts w:ascii="Times New Roman" w:hAnsi="Times New Roman"/>
        </w:rPr>
        <w:t xml:space="preserve">возрастает, продолжайте активно выполнять упражнение так, чтобы частота пульса была высокой. В эту фазу потребность мышц в кислороде повышена. Повышение частоты и силы сердечных сокращений, а также глубины и скорости дыхания насыщает кислородом кровь, которая интенсивно разносится до мельчайших сосудов мышц. </w:t>
      </w:r>
    </w:p>
    <w:p w:rsidR="00572E9A" w:rsidRDefault="0059528A" w:rsidP="00572E9A">
      <w:pPr>
        <w:tabs>
          <w:tab w:val="left" w:pos="426"/>
        </w:tabs>
        <w:spacing w:line="240" w:lineRule="auto"/>
        <w:contextualSpacing/>
        <w:rPr>
          <w:rFonts w:ascii="Times New Roman" w:hAnsi="Times New Roman"/>
        </w:rPr>
      </w:pPr>
      <w:r>
        <w:rPr>
          <w:rFonts w:ascii="Times New Roman" w:hAnsi="Times New Roman"/>
        </w:rPr>
        <w:tab/>
        <w:t>В случае когда вы только осваиваете новую программу физических упражнений, вы возможно не сможете достаточно</w:t>
      </w:r>
      <w:r w:rsidR="00F93518">
        <w:rPr>
          <w:rFonts w:ascii="Times New Roman" w:hAnsi="Times New Roman"/>
        </w:rPr>
        <w:t xml:space="preserve"> длительно поддерживать аэробную</w:t>
      </w:r>
      <w:r>
        <w:rPr>
          <w:rFonts w:ascii="Times New Roman" w:hAnsi="Times New Roman"/>
        </w:rPr>
        <w:t xml:space="preserve"> активность. Это нормально. Постарайтесь начать с 5-10 мин, постепенно увеличивая продолжительность аэробной фазы. Легкие физические упражнения</w:t>
      </w:r>
      <w:r w:rsidR="00F93518">
        <w:rPr>
          <w:rFonts w:ascii="Times New Roman" w:hAnsi="Times New Roman"/>
        </w:rPr>
        <w:t xml:space="preserve"> в любой случае лучше полного их</w:t>
      </w:r>
      <w:r>
        <w:rPr>
          <w:rFonts w:ascii="Times New Roman" w:hAnsi="Times New Roman"/>
        </w:rPr>
        <w:t xml:space="preserve"> отсутствия. Со временем уровень вашей физической подготовки будет достаточен для выполнения программы в полном объеме. И, в конечном счете, вы сможете поддерживать аэробную активность в течение необходимых 20-30 мин. Только обязательно прислушивайтесь к своему телу и снижайте физическую нагрузку при первой же необходимости.</w:t>
      </w:r>
    </w:p>
    <w:p w:rsidR="0059528A" w:rsidRDefault="0059528A" w:rsidP="00572E9A">
      <w:pPr>
        <w:tabs>
          <w:tab w:val="left" w:pos="426"/>
        </w:tabs>
        <w:spacing w:line="240" w:lineRule="auto"/>
        <w:contextualSpacing/>
        <w:rPr>
          <w:rFonts w:ascii="Times New Roman" w:hAnsi="Times New Roman"/>
        </w:rPr>
      </w:pPr>
    </w:p>
    <w:p w:rsidR="0059528A" w:rsidRDefault="0059528A" w:rsidP="00572E9A">
      <w:pPr>
        <w:tabs>
          <w:tab w:val="left" w:pos="426"/>
        </w:tabs>
        <w:spacing w:line="240" w:lineRule="auto"/>
        <w:contextualSpacing/>
        <w:rPr>
          <w:rFonts w:ascii="Times New Roman" w:hAnsi="Times New Roman"/>
          <w:i/>
        </w:rPr>
      </w:pPr>
      <w:r w:rsidRPr="0059528A">
        <w:rPr>
          <w:rFonts w:ascii="Times New Roman" w:hAnsi="Times New Roman"/>
          <w:i/>
        </w:rPr>
        <w:t>Когда останавливать или уменьшать интенсивность физических упражнений</w:t>
      </w:r>
    </w:p>
    <w:p w:rsidR="001C7182" w:rsidRDefault="001C7182" w:rsidP="00572E9A">
      <w:pPr>
        <w:tabs>
          <w:tab w:val="left" w:pos="426"/>
        </w:tabs>
        <w:spacing w:line="240" w:lineRule="auto"/>
        <w:contextualSpacing/>
        <w:rPr>
          <w:rFonts w:ascii="Times New Roman" w:hAnsi="Times New Roman"/>
          <w:i/>
        </w:rPr>
      </w:pPr>
    </w:p>
    <w:p w:rsidR="001C7182" w:rsidRDefault="001C7182" w:rsidP="00572E9A">
      <w:pPr>
        <w:tabs>
          <w:tab w:val="left" w:pos="426"/>
        </w:tabs>
        <w:spacing w:line="240" w:lineRule="auto"/>
        <w:contextualSpacing/>
        <w:rPr>
          <w:rFonts w:ascii="Times New Roman" w:hAnsi="Times New Roman"/>
          <w:color w:val="333333"/>
        </w:rPr>
      </w:pPr>
      <w:r>
        <w:rPr>
          <w:rFonts w:ascii="Times New Roman" w:hAnsi="Times New Roman"/>
          <w:color w:val="333333"/>
        </w:rPr>
        <w:tab/>
      </w:r>
      <w:r w:rsidRPr="001C7182">
        <w:rPr>
          <w:rFonts w:ascii="Times New Roman" w:hAnsi="Times New Roman"/>
          <w:color w:val="333333"/>
        </w:rPr>
        <w:t xml:space="preserve">Выполнять упражнения необходимо правильно. Только тогда они принесут ощутимую пользу здоровью. Неправильная физическая активность чревата травмами и ухудшением вашего самочувствия и физического состояния. Травмы возникают, как правило, в результате слишком сильного напряжения (перенапряжения) мышц и связок в области суставов. Чрезмерные усилия в течение слишком короткого или наоборот, слишком продолжительного времени могут принести вред даже профессиональным спортсменам с высокой физической подготовкой. С другой стороны, неправильно подобранные упражнения могут усугубить существующие заболевания сердца и сосудов. Особенно опасная ситуация возникает </w:t>
      </w:r>
      <w:r w:rsidRPr="001C7182">
        <w:rPr>
          <w:rStyle w:val="googqs-tidbit-0"/>
          <w:rFonts w:ascii="Times New Roman" w:hAnsi="Times New Roman"/>
          <w:color w:val="333333"/>
        </w:rPr>
        <w:t>тогда, когда человек, до того лишь изредка выполнявший упражнения,</w:t>
      </w:r>
      <w:r w:rsidRPr="001C7182">
        <w:rPr>
          <w:rFonts w:ascii="Times New Roman" w:hAnsi="Times New Roman"/>
          <w:color w:val="333333"/>
        </w:rPr>
        <w:t xml:space="preserve"> внезапно начнет проявлять по</w:t>
      </w:r>
      <w:r>
        <w:rPr>
          <w:rFonts w:ascii="Times New Roman" w:hAnsi="Times New Roman"/>
          <w:color w:val="333333"/>
        </w:rPr>
        <w:t>вышенную физическую активность.</w:t>
      </w:r>
    </w:p>
    <w:p w:rsidR="001C7182" w:rsidRDefault="001C7182" w:rsidP="001C7182">
      <w:pPr>
        <w:tabs>
          <w:tab w:val="left" w:pos="426"/>
        </w:tabs>
        <w:spacing w:line="240" w:lineRule="auto"/>
        <w:contextualSpacing/>
        <w:rPr>
          <w:rFonts w:ascii="Verdana" w:hAnsi="Verdana" w:cs="Arial"/>
          <w:color w:val="333333"/>
          <w:sz w:val="13"/>
          <w:szCs w:val="13"/>
        </w:rPr>
      </w:pPr>
      <w:r>
        <w:rPr>
          <w:rFonts w:ascii="Times New Roman" w:hAnsi="Times New Roman"/>
          <w:color w:val="333333"/>
        </w:rPr>
        <w:tab/>
      </w:r>
      <w:r w:rsidRPr="001C7182">
        <w:rPr>
          <w:rFonts w:ascii="Times New Roman" w:hAnsi="Times New Roman"/>
          <w:color w:val="333333"/>
        </w:rPr>
        <w:t xml:space="preserve">Чтобы с вами такого не произошло, прежде чем начинать любой комплекс упражнений, посоветуйтесь со своим лечащим врачом. И независимо от того, прошли вы предварительный медицинский осмотр или нет, в любом случае прекращайте упражнения в ту же минуту, как вы почувствуете слабость или тошноту, боль в груди или начнете задыхаться. А после этого как можно скорее обратитесь к врачу. </w:t>
      </w:r>
    </w:p>
    <w:p w:rsidR="001C7182" w:rsidRDefault="001C7182" w:rsidP="001C7182">
      <w:pPr>
        <w:tabs>
          <w:tab w:val="left" w:pos="426"/>
        </w:tabs>
        <w:spacing w:line="240" w:lineRule="auto"/>
        <w:contextualSpacing/>
        <w:rPr>
          <w:rFonts w:ascii="Times New Roman" w:hAnsi="Times New Roman"/>
          <w:color w:val="333333"/>
        </w:rPr>
      </w:pPr>
      <w:r>
        <w:rPr>
          <w:rFonts w:ascii="Verdana" w:hAnsi="Verdana" w:cs="Arial"/>
          <w:color w:val="333333"/>
          <w:sz w:val="13"/>
          <w:szCs w:val="13"/>
        </w:rPr>
        <w:tab/>
      </w:r>
      <w:r w:rsidRPr="001C7182">
        <w:rPr>
          <w:rFonts w:ascii="Times New Roman" w:hAnsi="Times New Roman"/>
          <w:color w:val="333333"/>
        </w:rPr>
        <w:t xml:space="preserve">Ниже приведены четыре важных положения, которых вам следует настоятельно придерживаться во время выполнения упражнений для вашей же безопасности. Они довольно просты: </w:t>
      </w:r>
    </w:p>
    <w:p w:rsidR="001C7182" w:rsidRDefault="001C7182" w:rsidP="002A0C11">
      <w:pPr>
        <w:numPr>
          <w:ilvl w:val="0"/>
          <w:numId w:val="42"/>
        </w:numPr>
        <w:tabs>
          <w:tab w:val="left" w:pos="426"/>
        </w:tabs>
        <w:spacing w:line="240" w:lineRule="auto"/>
        <w:contextualSpacing/>
        <w:rPr>
          <w:rFonts w:ascii="Times New Roman" w:hAnsi="Times New Roman"/>
          <w:color w:val="333333"/>
        </w:rPr>
      </w:pPr>
      <w:r w:rsidRPr="001C7182">
        <w:rPr>
          <w:rFonts w:ascii="Times New Roman" w:hAnsi="Times New Roman"/>
          <w:color w:val="333333"/>
        </w:rPr>
        <w:t xml:space="preserve">Начинайте заниматься, постепенно переходя от более простых упражнений к более сложным. Каждое предыдущее упражнение должно подготавливать ваш организм к последующему. Прежде чем идти — ползите, и идите прежде, чем бежать. Образно говоря, вам надо «вползать» и «входить» в тот вид спорта или физической активности, которые вы себе выбрали. Ожидание слишком больших результатов за короткий срок нанесло вред многим оздоровительным программам и тем, кто за них брался. Начинайте неспешно, продвигайтесь вперед постепенно, и у вас появится гораздо больше шансов продолжать физическую активность во имя своего здоровья. Это правило справедливо для всех, тем более если вам больше 40 лет. </w:t>
      </w:r>
      <w:r w:rsidR="00C81E88">
        <w:rPr>
          <w:rFonts w:ascii="Times New Roman" w:hAnsi="Times New Roman"/>
          <w:color w:val="333333"/>
        </w:rPr>
        <w:t>В последнем случае</w:t>
      </w:r>
      <w:r w:rsidRPr="001C7182">
        <w:rPr>
          <w:rFonts w:ascii="Times New Roman" w:hAnsi="Times New Roman"/>
          <w:color w:val="333333"/>
        </w:rPr>
        <w:t xml:space="preserve"> на постепенный рост физической нагрузки вам сле</w:t>
      </w:r>
      <w:r>
        <w:rPr>
          <w:rFonts w:ascii="Times New Roman" w:hAnsi="Times New Roman"/>
          <w:color w:val="333333"/>
        </w:rPr>
        <w:t>дует обратить особое внимание.</w:t>
      </w:r>
    </w:p>
    <w:p w:rsidR="001C7182" w:rsidRDefault="001C7182" w:rsidP="002A0C11">
      <w:pPr>
        <w:numPr>
          <w:ilvl w:val="0"/>
          <w:numId w:val="42"/>
        </w:numPr>
        <w:tabs>
          <w:tab w:val="left" w:pos="426"/>
        </w:tabs>
        <w:spacing w:line="240" w:lineRule="auto"/>
        <w:contextualSpacing/>
        <w:rPr>
          <w:rFonts w:ascii="Times New Roman" w:hAnsi="Times New Roman"/>
          <w:color w:val="333333"/>
        </w:rPr>
      </w:pPr>
      <w:r w:rsidRPr="001C7182">
        <w:rPr>
          <w:rFonts w:ascii="Times New Roman" w:hAnsi="Times New Roman"/>
          <w:color w:val="333333"/>
        </w:rPr>
        <w:t xml:space="preserve">Разогревайтесь перед каждым новым упражнением. Перед началом любой физической активности разогрейтесь в течение примерно 4—5 минут. Для этого не спеша походите, подвигайтесь или проделайте спокойные упражнения, слегка увеличивающие ваш пульс и согревающие ваши мышцы и суставы. Хороший эффект оказывает дополнительное разминание и массаж тех мышц, которым предстоит участвовать в упражнениях. Помните: быстрый переход от состояния физического покоя к максимальной активности является огромной нагрузкой для сердечно-сосудистой системы, и во многих случаях сердце, особенно пожилого человека или больное, не в состоянии выдержать ее. Любое </w:t>
      </w:r>
      <w:r w:rsidRPr="001C7182">
        <w:rPr>
          <w:rFonts w:ascii="Times New Roman" w:hAnsi="Times New Roman"/>
          <w:color w:val="333333"/>
        </w:rPr>
        <w:lastRenderedPageBreak/>
        <w:t>упражнение начинайте медленно. Ваши движения должны быть плавными. Дайте своему телу согреться постепенно. И только затем увеличивайте интенсивность физической нагрузки до вашей д</w:t>
      </w:r>
      <w:r>
        <w:rPr>
          <w:rFonts w:ascii="Times New Roman" w:hAnsi="Times New Roman"/>
          <w:color w:val="333333"/>
        </w:rPr>
        <w:t>опустимой «зоны безопасности».</w:t>
      </w:r>
      <w:r w:rsidR="00C81E88">
        <w:rPr>
          <w:rFonts w:ascii="Times New Roman" w:hAnsi="Times New Roman"/>
          <w:color w:val="333333"/>
        </w:rPr>
        <w:t xml:space="preserve"> Если вы делаете упражнения с утра, сразу после сна, начните </w:t>
      </w:r>
      <w:r w:rsidR="00F04EBB">
        <w:rPr>
          <w:rFonts w:ascii="Times New Roman" w:hAnsi="Times New Roman"/>
          <w:color w:val="333333"/>
        </w:rPr>
        <w:t xml:space="preserve">с чистки зубов и </w:t>
      </w:r>
      <w:r w:rsidR="006A380A">
        <w:rPr>
          <w:rFonts w:ascii="Times New Roman" w:hAnsi="Times New Roman"/>
          <w:color w:val="333333"/>
        </w:rPr>
        <w:t xml:space="preserve">других обязательных утренних гигиенических процедур, </w:t>
      </w:r>
      <w:r w:rsidR="00F04EBB">
        <w:rPr>
          <w:rFonts w:ascii="Times New Roman" w:hAnsi="Times New Roman"/>
          <w:color w:val="333333"/>
        </w:rPr>
        <w:t>чтобы организм постепенно адаптировался к активной жизни.</w:t>
      </w:r>
      <w:r w:rsidR="000237B7">
        <w:rPr>
          <w:rFonts w:ascii="Times New Roman" w:hAnsi="Times New Roman"/>
          <w:color w:val="333333"/>
        </w:rPr>
        <w:t xml:space="preserve"> Затем займитесь растяжкой и только после этого переходите к утренним упражнениям. После сна должно пройти не менее 10-15 мин перед началом ваших</w:t>
      </w:r>
      <w:r w:rsidR="00BB3A0A">
        <w:rPr>
          <w:rFonts w:ascii="Times New Roman" w:hAnsi="Times New Roman"/>
          <w:color w:val="333333"/>
        </w:rPr>
        <w:t xml:space="preserve"> активных</w:t>
      </w:r>
      <w:r w:rsidR="000237B7">
        <w:rPr>
          <w:rFonts w:ascii="Times New Roman" w:hAnsi="Times New Roman"/>
          <w:color w:val="333333"/>
        </w:rPr>
        <w:t xml:space="preserve"> упражнений.</w:t>
      </w:r>
    </w:p>
    <w:p w:rsidR="001C7182" w:rsidRDefault="001C7182" w:rsidP="002A0C11">
      <w:pPr>
        <w:numPr>
          <w:ilvl w:val="0"/>
          <w:numId w:val="42"/>
        </w:numPr>
        <w:tabs>
          <w:tab w:val="left" w:pos="426"/>
        </w:tabs>
        <w:spacing w:line="240" w:lineRule="auto"/>
        <w:contextualSpacing/>
        <w:rPr>
          <w:rFonts w:ascii="Times New Roman" w:hAnsi="Times New Roman"/>
          <w:color w:val="333333"/>
        </w:rPr>
      </w:pPr>
      <w:r w:rsidRPr="001C7182">
        <w:rPr>
          <w:rFonts w:ascii="Times New Roman" w:hAnsi="Times New Roman"/>
          <w:color w:val="333333"/>
        </w:rPr>
        <w:t>Делайте стретчинг (от англ. Stretch – растяжение, растягивание). Профессиональные спортсмены хорошо знают о пользе стретчинга до, во время и после упражнений. Стретчинг должен стать частью вашей ежедневной физической активности. Кроме того, он помогает бороться с различными заболеваниями мышц и суставов. Как и физические упражнения, стретчинг надо делать правильно,</w:t>
      </w:r>
      <w:r>
        <w:rPr>
          <w:rFonts w:ascii="Times New Roman" w:hAnsi="Times New Roman"/>
          <w:color w:val="333333"/>
        </w:rPr>
        <w:t xml:space="preserve"> чтобы не причинить себе вреда</w:t>
      </w:r>
    </w:p>
    <w:p w:rsidR="001C7182" w:rsidRPr="001C7182" w:rsidRDefault="001C7182" w:rsidP="002A0C11">
      <w:pPr>
        <w:numPr>
          <w:ilvl w:val="0"/>
          <w:numId w:val="42"/>
        </w:numPr>
        <w:tabs>
          <w:tab w:val="left" w:pos="426"/>
        </w:tabs>
        <w:spacing w:line="240" w:lineRule="auto"/>
        <w:contextualSpacing/>
        <w:rPr>
          <w:rFonts w:ascii="Times New Roman" w:hAnsi="Times New Roman"/>
          <w:color w:val="333333"/>
        </w:rPr>
      </w:pPr>
      <w:r w:rsidRPr="001C7182">
        <w:rPr>
          <w:rFonts w:ascii="Times New Roman" w:hAnsi="Times New Roman"/>
          <w:color w:val="333333"/>
        </w:rPr>
        <w:t xml:space="preserve">Руководствуйтесь чувством меры. Соблюдение чувства меры в данном случае означает то, что при любой физической активности вы должны оставаться в пределах ваших физических возможностей. Ежедневно выполняемые несложные упражнения гораздо лучше, чем изнуряющая физическая нагрузка раз в неделю. Даже при подготовке профессиональных спортсменов интенсивные упражнения занимают только часть времени их тренировок. Чувство меры может также проявляться и в том, что вы не будете ограничивать свои физические нагрузки упражнениями в гимнастическом зале или бегом по дорожке стадиона. Подстричь газон, починить оконные ставни, пропылесосить ковер — все это тоже физические нагрузки, хотя их и нельзя рассматривать как аэробные упражнения в чистом виде. Не забывайте, </w:t>
      </w:r>
      <w:r w:rsidRPr="001C7182">
        <w:rPr>
          <w:rStyle w:val="googqs-tidbit-1"/>
          <w:rFonts w:ascii="Times New Roman" w:hAnsi="Times New Roman"/>
          <w:color w:val="333333"/>
        </w:rPr>
        <w:t>однако, что разогревание и стретчинг должны распространяться на все виды</w:t>
      </w:r>
      <w:r w:rsidRPr="001C7182">
        <w:rPr>
          <w:rFonts w:ascii="Times New Roman" w:hAnsi="Times New Roman"/>
          <w:color w:val="333333"/>
        </w:rPr>
        <w:t xml:space="preserve"> вашей физической работы. Чувство меры поможет вам также избежать и многих других трудностей, возникающих в процессе упражнений. К примеру, солнечного или теплового удара, если учитывать погоду и принимать простые меры предосторожности. Для этого необходимо, например, просто пить достаточное количество воды, бегать в бейсболке и избегать длительного пребывания на солнце.</w:t>
      </w:r>
    </w:p>
    <w:p w:rsidR="001C7182" w:rsidRPr="001C7182" w:rsidRDefault="001C7182" w:rsidP="00572E9A">
      <w:pPr>
        <w:tabs>
          <w:tab w:val="left" w:pos="426"/>
        </w:tabs>
        <w:spacing w:line="240" w:lineRule="auto"/>
        <w:contextualSpacing/>
        <w:rPr>
          <w:rFonts w:ascii="Times New Roman" w:hAnsi="Times New Roman"/>
          <w:color w:val="333333"/>
        </w:rPr>
      </w:pPr>
    </w:p>
    <w:p w:rsidR="0059528A" w:rsidRDefault="001C7182" w:rsidP="00572E9A">
      <w:pPr>
        <w:tabs>
          <w:tab w:val="left" w:pos="426"/>
        </w:tabs>
        <w:spacing w:line="240" w:lineRule="auto"/>
        <w:contextualSpacing/>
        <w:rPr>
          <w:rFonts w:ascii="Times New Roman" w:hAnsi="Times New Roman"/>
          <w:i/>
        </w:rPr>
      </w:pPr>
      <w:r>
        <w:rPr>
          <w:rFonts w:ascii="Times New Roman" w:hAnsi="Times New Roman"/>
          <w:color w:val="333333"/>
        </w:rPr>
        <w:t>При диабете нужно следить и за возможны развитием гипоглике</w:t>
      </w:r>
      <w:r w:rsidR="00933CAF">
        <w:rPr>
          <w:rFonts w:ascii="Times New Roman" w:hAnsi="Times New Roman"/>
          <w:color w:val="333333"/>
        </w:rPr>
        <w:t xml:space="preserve">мии: </w:t>
      </w:r>
    </w:p>
    <w:p w:rsidR="0059528A" w:rsidRPr="00BE2284" w:rsidRDefault="0059528A" w:rsidP="002A0C11">
      <w:pPr>
        <w:numPr>
          <w:ilvl w:val="0"/>
          <w:numId w:val="38"/>
        </w:numPr>
        <w:tabs>
          <w:tab w:val="left" w:pos="426"/>
        </w:tabs>
        <w:spacing w:line="240" w:lineRule="auto"/>
        <w:contextualSpacing/>
        <w:rPr>
          <w:rFonts w:ascii="Times New Roman" w:hAnsi="Times New Roman"/>
        </w:rPr>
      </w:pPr>
      <w:r w:rsidRPr="00BE2284">
        <w:rPr>
          <w:rFonts w:ascii="Times New Roman" w:hAnsi="Times New Roman"/>
        </w:rPr>
        <w:t>Если вам кажется, что развивается гипогликемия – остановитесь и проверьте уровень глюкозы крови</w:t>
      </w:r>
      <w:r w:rsidR="00BE2284">
        <w:rPr>
          <w:rFonts w:ascii="Times New Roman" w:hAnsi="Times New Roman"/>
        </w:rPr>
        <w:t>. В случае низкого уровня глюкозы крови, начинайте устранять гипогликемию приемом пищи (см. выше).</w:t>
      </w:r>
    </w:p>
    <w:p w:rsidR="0059528A" w:rsidRPr="00BE2284" w:rsidRDefault="00BE2284" w:rsidP="002A0C11">
      <w:pPr>
        <w:numPr>
          <w:ilvl w:val="0"/>
          <w:numId w:val="38"/>
        </w:numPr>
        <w:tabs>
          <w:tab w:val="left" w:pos="426"/>
        </w:tabs>
        <w:spacing w:line="240" w:lineRule="auto"/>
        <w:contextualSpacing/>
        <w:rPr>
          <w:rFonts w:ascii="Times New Roman" w:hAnsi="Times New Roman"/>
        </w:rPr>
      </w:pPr>
      <w:r w:rsidRPr="00BE2284">
        <w:rPr>
          <w:rFonts w:ascii="Times New Roman" w:hAnsi="Times New Roman"/>
        </w:rPr>
        <w:t xml:space="preserve">Если нет возможности проверить уровень глюкозы крови, то в случае возникновения начальных признаков гипогликемии начинайте ее </w:t>
      </w:r>
      <w:r>
        <w:rPr>
          <w:rFonts w:ascii="Times New Roman" w:hAnsi="Times New Roman"/>
        </w:rPr>
        <w:t>устранять</w:t>
      </w:r>
      <w:r w:rsidRPr="00BE2284">
        <w:rPr>
          <w:rFonts w:ascii="Times New Roman" w:hAnsi="Times New Roman"/>
        </w:rPr>
        <w:t xml:space="preserve"> без определения глюкозы</w:t>
      </w:r>
      <w:r>
        <w:rPr>
          <w:rFonts w:ascii="Times New Roman" w:hAnsi="Times New Roman"/>
        </w:rPr>
        <w:t xml:space="preserve"> крови</w:t>
      </w:r>
      <w:r w:rsidRPr="00BE2284">
        <w:rPr>
          <w:rFonts w:ascii="Times New Roman" w:hAnsi="Times New Roman"/>
        </w:rPr>
        <w:t xml:space="preserve"> и проверьте </w:t>
      </w:r>
      <w:r>
        <w:rPr>
          <w:rFonts w:ascii="Times New Roman" w:hAnsi="Times New Roman"/>
        </w:rPr>
        <w:t xml:space="preserve">ее </w:t>
      </w:r>
      <w:r w:rsidRPr="00BE2284">
        <w:rPr>
          <w:rFonts w:ascii="Times New Roman" w:hAnsi="Times New Roman"/>
        </w:rPr>
        <w:t xml:space="preserve"> как только появится такая возможность.</w:t>
      </w:r>
    </w:p>
    <w:p w:rsidR="0059528A" w:rsidRDefault="0059528A" w:rsidP="00572E9A">
      <w:pPr>
        <w:tabs>
          <w:tab w:val="left" w:pos="426"/>
        </w:tabs>
        <w:spacing w:line="240" w:lineRule="auto"/>
        <w:contextualSpacing/>
        <w:rPr>
          <w:rFonts w:ascii="Times New Roman" w:hAnsi="Times New Roman"/>
        </w:rPr>
      </w:pPr>
    </w:p>
    <w:p w:rsidR="00922B2B" w:rsidRDefault="0059528A" w:rsidP="00572E9A">
      <w:pPr>
        <w:tabs>
          <w:tab w:val="left" w:pos="426"/>
        </w:tabs>
        <w:spacing w:line="240" w:lineRule="auto"/>
        <w:contextualSpacing/>
        <w:rPr>
          <w:rFonts w:ascii="Times New Roman" w:hAnsi="Times New Roman"/>
        </w:rPr>
      </w:pPr>
      <w:r>
        <w:rPr>
          <w:rFonts w:ascii="Times New Roman" w:hAnsi="Times New Roman"/>
        </w:rPr>
        <w:tab/>
        <w:t>Во время физических упражнений частота вашего пульса должна поддерживаться в пределах целевого диапазона. Он определяется специалистом по лечебной физкультуре или врачом отделения функциональной диагностики на основании результатов обследования. Вы этот диапазон можете вычислить и на о</w:t>
      </w:r>
      <w:r w:rsidR="00922B2B">
        <w:rPr>
          <w:rFonts w:ascii="Times New Roman" w:hAnsi="Times New Roman"/>
        </w:rPr>
        <w:t>сновании теоретических расчетов, но для этого вы должны предварительно определить у себя некоторые показатели сердечной деятельности:</w:t>
      </w:r>
    </w:p>
    <w:p w:rsidR="00922B2B" w:rsidRDefault="00922B2B" w:rsidP="002A0C11">
      <w:pPr>
        <w:numPr>
          <w:ilvl w:val="0"/>
          <w:numId w:val="39"/>
        </w:numPr>
        <w:tabs>
          <w:tab w:val="left" w:pos="426"/>
        </w:tabs>
        <w:spacing w:line="240" w:lineRule="auto"/>
        <w:contextualSpacing/>
        <w:rPr>
          <w:rFonts w:ascii="Times New Roman" w:hAnsi="Times New Roman"/>
        </w:rPr>
      </w:pPr>
      <w:r w:rsidRPr="00922B2B">
        <w:rPr>
          <w:rFonts w:ascii="Times New Roman" w:hAnsi="Times New Roman"/>
          <w:i/>
        </w:rPr>
        <w:t>Частота пульса в покое</w:t>
      </w:r>
      <w:r>
        <w:rPr>
          <w:rFonts w:ascii="Times New Roman" w:hAnsi="Times New Roman"/>
        </w:rPr>
        <w:t xml:space="preserve">. </w:t>
      </w:r>
      <w:r w:rsidR="001D2985">
        <w:rPr>
          <w:rFonts w:ascii="Times New Roman" w:hAnsi="Times New Roman"/>
        </w:rPr>
        <w:t>Померяйте ваш пульс в покое в течение 1 мин, лучше всего утром в постели перед вставанием. Первый удар сердца, с которого начинается счет – нулевая точка отсчета на минутной шкале часов.</w:t>
      </w:r>
    </w:p>
    <w:p w:rsidR="001D2985" w:rsidRDefault="001D2985" w:rsidP="002A0C11">
      <w:pPr>
        <w:numPr>
          <w:ilvl w:val="0"/>
          <w:numId w:val="39"/>
        </w:numPr>
        <w:tabs>
          <w:tab w:val="left" w:pos="426"/>
        </w:tabs>
        <w:spacing w:line="240" w:lineRule="auto"/>
        <w:contextualSpacing/>
        <w:rPr>
          <w:rFonts w:ascii="Times New Roman" w:hAnsi="Times New Roman"/>
        </w:rPr>
      </w:pPr>
      <w:r>
        <w:rPr>
          <w:rFonts w:ascii="Times New Roman" w:hAnsi="Times New Roman"/>
          <w:i/>
        </w:rPr>
        <w:t>Максимальная частота пульса</w:t>
      </w:r>
      <w:r w:rsidRPr="001D2985">
        <w:rPr>
          <w:rFonts w:ascii="Times New Roman" w:hAnsi="Times New Roman"/>
        </w:rPr>
        <w:t>.</w:t>
      </w:r>
      <w:r>
        <w:rPr>
          <w:rFonts w:ascii="Times New Roman" w:hAnsi="Times New Roman"/>
        </w:rPr>
        <w:t xml:space="preserve"> Она получается простым вычислением, когда от 220 вы отнимаете ваш возраст. Если вам 60 лет, то максимальная частота</w:t>
      </w:r>
      <w:r w:rsidR="002A3D0E">
        <w:rPr>
          <w:rFonts w:ascii="Times New Roman" w:hAnsi="Times New Roman"/>
        </w:rPr>
        <w:t xml:space="preserve"> пульса –</w:t>
      </w:r>
      <w:r>
        <w:rPr>
          <w:rFonts w:ascii="Times New Roman" w:hAnsi="Times New Roman"/>
        </w:rPr>
        <w:t xml:space="preserve"> 160</w:t>
      </w:r>
      <w:r w:rsidR="002A3D0E">
        <w:rPr>
          <w:rFonts w:ascii="Times New Roman" w:hAnsi="Times New Roman"/>
        </w:rPr>
        <w:t xml:space="preserve"> ударов в минуту</w:t>
      </w:r>
      <w:r>
        <w:rPr>
          <w:rFonts w:ascii="Times New Roman" w:hAnsi="Times New Roman"/>
        </w:rPr>
        <w:t xml:space="preserve"> (т.е. результат 220-60).</w:t>
      </w:r>
    </w:p>
    <w:p w:rsidR="00CF5455" w:rsidRDefault="00CF5455" w:rsidP="002A0C11">
      <w:pPr>
        <w:numPr>
          <w:ilvl w:val="0"/>
          <w:numId w:val="39"/>
        </w:numPr>
        <w:tabs>
          <w:tab w:val="left" w:pos="426"/>
        </w:tabs>
        <w:spacing w:line="240" w:lineRule="auto"/>
        <w:contextualSpacing/>
        <w:rPr>
          <w:rFonts w:ascii="Times New Roman" w:hAnsi="Times New Roman"/>
        </w:rPr>
      </w:pPr>
      <w:r>
        <w:rPr>
          <w:rFonts w:ascii="Times New Roman" w:hAnsi="Times New Roman"/>
          <w:i/>
        </w:rPr>
        <w:t>Максимальный резерв частоты пульса</w:t>
      </w:r>
      <w:r w:rsidRPr="00CF5455">
        <w:rPr>
          <w:rFonts w:ascii="Times New Roman" w:hAnsi="Times New Roman"/>
        </w:rPr>
        <w:t>.</w:t>
      </w:r>
      <w:r>
        <w:rPr>
          <w:rFonts w:ascii="Times New Roman" w:hAnsi="Times New Roman"/>
        </w:rPr>
        <w:t xml:space="preserve"> Отнимите частоту пульса в покое от максимальной частоты пульса, рассчитанной выше. Если в нашем примере пульс в покое равен 70 ударам в минуту, но максимальный резерв составляет 160-70 = 90 ударов в минуту.</w:t>
      </w:r>
    </w:p>
    <w:p w:rsidR="00CF5455" w:rsidRDefault="00CF5455" w:rsidP="002A0C11">
      <w:pPr>
        <w:numPr>
          <w:ilvl w:val="0"/>
          <w:numId w:val="39"/>
        </w:numPr>
        <w:tabs>
          <w:tab w:val="left" w:pos="426"/>
        </w:tabs>
        <w:spacing w:line="240" w:lineRule="auto"/>
        <w:contextualSpacing/>
        <w:rPr>
          <w:rFonts w:ascii="Times New Roman" w:hAnsi="Times New Roman"/>
        </w:rPr>
      </w:pPr>
      <w:r>
        <w:rPr>
          <w:rFonts w:ascii="Times New Roman" w:hAnsi="Times New Roman"/>
          <w:i/>
        </w:rPr>
        <w:t>Нижний предел частоты пульса</w:t>
      </w:r>
      <w:r w:rsidRPr="00CF5455">
        <w:rPr>
          <w:rFonts w:ascii="Times New Roman" w:hAnsi="Times New Roman"/>
        </w:rPr>
        <w:t>.</w:t>
      </w:r>
      <w:r>
        <w:rPr>
          <w:rFonts w:ascii="Times New Roman" w:hAnsi="Times New Roman"/>
        </w:rPr>
        <w:t xml:space="preserve"> Помножьте ваш максимальный резерв частоты пульса на 0,5 и вы определите 50% резерв частоты пульса. В нашем примере 90 х 0,5 = 45 ударов в минуту.</w:t>
      </w:r>
    </w:p>
    <w:p w:rsidR="00CF5455" w:rsidRDefault="00CF5455" w:rsidP="002A0C11">
      <w:pPr>
        <w:numPr>
          <w:ilvl w:val="0"/>
          <w:numId w:val="39"/>
        </w:numPr>
        <w:tabs>
          <w:tab w:val="left" w:pos="426"/>
        </w:tabs>
        <w:spacing w:line="240" w:lineRule="auto"/>
        <w:contextualSpacing/>
        <w:rPr>
          <w:rFonts w:ascii="Times New Roman" w:hAnsi="Times New Roman"/>
        </w:rPr>
      </w:pPr>
      <w:r>
        <w:rPr>
          <w:rFonts w:ascii="Times New Roman" w:hAnsi="Times New Roman"/>
          <w:i/>
        </w:rPr>
        <w:t>Верхний предел частоты пульса</w:t>
      </w:r>
      <w:r w:rsidRPr="00CF5455">
        <w:rPr>
          <w:rFonts w:ascii="Times New Roman" w:hAnsi="Times New Roman"/>
        </w:rPr>
        <w:t>.</w:t>
      </w:r>
      <w:r>
        <w:rPr>
          <w:rFonts w:ascii="Times New Roman" w:hAnsi="Times New Roman"/>
        </w:rPr>
        <w:t xml:space="preserve"> Помножьте ваш максимальный резерв на 0,7 и вы определите 70%  резерв частоты пульса. В нашем примере 90 х 0,7 = 63 удара в минуту.</w:t>
      </w:r>
    </w:p>
    <w:p w:rsidR="00CF5455" w:rsidRDefault="00CF5455" w:rsidP="002A0C11">
      <w:pPr>
        <w:numPr>
          <w:ilvl w:val="0"/>
          <w:numId w:val="39"/>
        </w:numPr>
        <w:tabs>
          <w:tab w:val="left" w:pos="426"/>
        </w:tabs>
        <w:spacing w:line="240" w:lineRule="auto"/>
        <w:contextualSpacing/>
        <w:rPr>
          <w:rFonts w:ascii="Times New Roman" w:hAnsi="Times New Roman"/>
        </w:rPr>
      </w:pPr>
      <w:r>
        <w:rPr>
          <w:rFonts w:ascii="Times New Roman" w:hAnsi="Times New Roman"/>
          <w:i/>
        </w:rPr>
        <w:lastRenderedPageBreak/>
        <w:t>Целевой диапазон частоты пульса</w:t>
      </w:r>
      <w:r w:rsidRPr="00CF5455">
        <w:rPr>
          <w:rFonts w:ascii="Times New Roman" w:hAnsi="Times New Roman"/>
        </w:rPr>
        <w:t>.</w:t>
      </w:r>
      <w:r>
        <w:rPr>
          <w:rFonts w:ascii="Times New Roman" w:hAnsi="Times New Roman"/>
        </w:rPr>
        <w:t xml:space="preserve"> Для его вычисления нужно прибавить к пульсу покоя (70 уд. в мин. в нашем примере) нижний предел (70+45 = 115), а затем верхний предел (70+63 = 133) частоты пульса. И в результате целевой получите целевой диапазон вашего пульса во время аэробного упражнения. В нашем примере оно составляет 115-133 ударов в минуту.</w:t>
      </w:r>
    </w:p>
    <w:p w:rsidR="00CF5455" w:rsidRDefault="00CF5455" w:rsidP="00CF5455">
      <w:pPr>
        <w:tabs>
          <w:tab w:val="left" w:pos="426"/>
        </w:tabs>
        <w:spacing w:line="240" w:lineRule="auto"/>
        <w:contextualSpacing/>
        <w:rPr>
          <w:rFonts w:ascii="Times New Roman" w:hAnsi="Times New Roman"/>
        </w:rPr>
      </w:pPr>
    </w:p>
    <w:p w:rsidR="00CF5455" w:rsidRDefault="00A4173C" w:rsidP="00CF5455">
      <w:pPr>
        <w:tabs>
          <w:tab w:val="left" w:pos="426"/>
        </w:tabs>
        <w:spacing w:line="240" w:lineRule="auto"/>
        <w:contextualSpacing/>
        <w:rPr>
          <w:rFonts w:ascii="Times New Roman" w:hAnsi="Times New Roman"/>
        </w:rPr>
      </w:pPr>
      <w:r>
        <w:rPr>
          <w:rFonts w:ascii="Times New Roman" w:hAnsi="Times New Roman"/>
        </w:rPr>
        <w:tab/>
        <w:t>Вычислив теоретически ваш целевой д</w:t>
      </w:r>
      <w:r w:rsidR="00CF5455">
        <w:rPr>
          <w:rFonts w:ascii="Times New Roman" w:hAnsi="Times New Roman"/>
        </w:rPr>
        <w:t>иапазон</w:t>
      </w:r>
      <w:r>
        <w:rPr>
          <w:rFonts w:ascii="Times New Roman" w:hAnsi="Times New Roman"/>
        </w:rPr>
        <w:t xml:space="preserve"> пульса</w:t>
      </w:r>
      <w:r w:rsidR="00CF5455">
        <w:rPr>
          <w:rFonts w:ascii="Times New Roman" w:hAnsi="Times New Roman"/>
        </w:rPr>
        <w:t>, вы можете обнаружить, что он для вас слишком высок. Не стремитесь в этом случае обязательно его выдерживать. Посоветуйтесь со своим врачом, проведите дополнительные исследования, например, тредмилл стресс тест, чтобы выяснить причину. Главный принцип физических упражнений – не навредить вашему здоровью! Что вполне возможно при неосторожном их применении.</w:t>
      </w:r>
    </w:p>
    <w:p w:rsidR="00A4173C" w:rsidRDefault="00A4173C" w:rsidP="00A4173C">
      <w:pPr>
        <w:tabs>
          <w:tab w:val="left" w:pos="5487"/>
        </w:tabs>
        <w:spacing w:line="240" w:lineRule="auto"/>
        <w:contextualSpacing/>
        <w:rPr>
          <w:rFonts w:ascii="Times New Roman" w:hAnsi="Times New Roman"/>
        </w:rPr>
      </w:pPr>
      <w:r>
        <w:rPr>
          <w:rFonts w:ascii="Times New Roman" w:hAnsi="Times New Roman"/>
        </w:rPr>
        <w:tab/>
      </w:r>
    </w:p>
    <w:p w:rsidR="00E04479" w:rsidRPr="001C7182" w:rsidRDefault="00E04479" w:rsidP="00CF5455">
      <w:pPr>
        <w:tabs>
          <w:tab w:val="left" w:pos="426"/>
        </w:tabs>
        <w:spacing w:line="240" w:lineRule="auto"/>
        <w:contextualSpacing/>
        <w:rPr>
          <w:rFonts w:ascii="Times New Roman" w:hAnsi="Times New Roman"/>
          <w:i/>
        </w:rPr>
      </w:pPr>
      <w:r w:rsidRPr="00E04479">
        <w:rPr>
          <w:rFonts w:ascii="Times New Roman" w:hAnsi="Times New Roman"/>
          <w:i/>
        </w:rPr>
        <w:t>Остывание</w:t>
      </w:r>
    </w:p>
    <w:p w:rsidR="001C7182" w:rsidRDefault="001C7182" w:rsidP="001C7182">
      <w:pPr>
        <w:pStyle w:val="ac"/>
        <w:tabs>
          <w:tab w:val="left" w:pos="426"/>
        </w:tabs>
        <w:contextualSpacing/>
        <w:jc w:val="both"/>
        <w:rPr>
          <w:sz w:val="22"/>
          <w:szCs w:val="22"/>
        </w:rPr>
      </w:pPr>
      <w:r>
        <w:rPr>
          <w:rStyle w:val="googqs-tidbit-0"/>
          <w:sz w:val="22"/>
          <w:szCs w:val="22"/>
        </w:rPr>
        <w:tab/>
        <w:t>Если вы начинающий спортсмен, то п</w:t>
      </w:r>
      <w:r w:rsidR="00E04479" w:rsidRPr="001C7182">
        <w:rPr>
          <w:rStyle w:val="googqs-tidbit-0"/>
          <w:sz w:val="22"/>
          <w:szCs w:val="22"/>
        </w:rPr>
        <w:t xml:space="preserve">осле интенсивных физических нагрузок </w:t>
      </w:r>
      <w:r>
        <w:rPr>
          <w:rStyle w:val="googqs-tidbit-0"/>
          <w:sz w:val="22"/>
          <w:szCs w:val="22"/>
        </w:rPr>
        <w:t xml:space="preserve">у вас может появиться желание </w:t>
      </w:r>
      <w:r w:rsidR="00E04479" w:rsidRPr="001C7182">
        <w:rPr>
          <w:sz w:val="22"/>
          <w:szCs w:val="22"/>
        </w:rPr>
        <w:t>рухнуть на ближайшую скамейку или мат, чтобы насладиться покоем. Так поступать нельзя ни в коем случае – резкое прекращение энергичных упражнений крайне негативно сказывается на состоянии сердечно-сосудистой системы занимающегося и может привести к возникновению вегето-сосудистой дистонии и другим малоприятным последствиям. Поэтому нагрузки нужно уменьшать постепенно – этот процесс называется остыванием организма.</w:t>
      </w:r>
    </w:p>
    <w:p w:rsidR="001C7182" w:rsidRDefault="001C7182" w:rsidP="001C7182">
      <w:pPr>
        <w:pStyle w:val="ac"/>
        <w:tabs>
          <w:tab w:val="left" w:pos="426"/>
        </w:tabs>
        <w:contextualSpacing/>
        <w:jc w:val="both"/>
        <w:rPr>
          <w:sz w:val="22"/>
          <w:szCs w:val="22"/>
        </w:rPr>
      </w:pPr>
      <w:r>
        <w:rPr>
          <w:sz w:val="22"/>
          <w:szCs w:val="22"/>
        </w:rPr>
        <w:tab/>
      </w:r>
      <w:r w:rsidR="00E04479" w:rsidRPr="001C7182">
        <w:rPr>
          <w:sz w:val="22"/>
          <w:szCs w:val="22"/>
        </w:rPr>
        <w:t>Большое потребление кислорода становится ненужным, и у спортсмена дыхание становится реже, уменьшается частота сердечных сокращений и температура тела, т.е. организм возвращается к своему нормальному состоянию. Если не помочь ему, постепенно уменьшая нагрузку, а остановиться резко, можно спровоцировать потерю сознания или же сильные головокружения, поскольку организм оказывается не готовым к резкому скачку кровяного давления. Кроме того, это приводит к нарушениям циркуляции крови, возникают застои в области конечностей, а вместе с ними и болезненные, неприятные ощущения в мышцах. Эта тяжесть, дискомфорт в теле порой воспринимается начинающими как естественное явление, но это происходит от недостатка опыта.</w:t>
      </w:r>
      <w:r>
        <w:rPr>
          <w:sz w:val="22"/>
          <w:szCs w:val="22"/>
        </w:rPr>
        <w:tab/>
      </w:r>
      <w:r w:rsidR="00E04479" w:rsidRPr="001C7182">
        <w:rPr>
          <w:sz w:val="22"/>
          <w:szCs w:val="22"/>
        </w:rPr>
        <w:t xml:space="preserve">Правильное остывание предполагает неспешное уменьшение интенсивности при выполнении упражнений, а не замену одного упражнения другим. Это значит, что спортсмен, которому нужно остыть после бега, должен перейти на ходьбу, а не сесть в шпагат, например. Такого рода упражнения, требующие минимальных движений, не позволяют нормализовать кровяное давление, плавно понизить частоту дыхания и температуру тела. Многие спортсмены ошибочно полагают, что упражнения на растяжку очень эффективны в процессе остывания. Это является опасным заблуждением. Растяжку следует делать после того, как организм вернулся к своему нормальному состоянию – размятые мышцы и связки в этом случае, действительно, тянутся гораздо лучше. </w:t>
      </w:r>
      <w:r w:rsidR="00E04479" w:rsidRPr="001C7182">
        <w:rPr>
          <w:rStyle w:val="googqs-tidbit-1"/>
          <w:sz w:val="22"/>
          <w:szCs w:val="22"/>
        </w:rPr>
        <w:t>Но в качестве упражнений для остывания растяжка не подходит,</w:t>
      </w:r>
      <w:r w:rsidR="00E04479" w:rsidRPr="001C7182">
        <w:rPr>
          <w:sz w:val="22"/>
          <w:szCs w:val="22"/>
        </w:rPr>
        <w:t xml:space="preserve"> прежде всего, потому, что предполагает минимум движений и задействует совсем другие мышечные пласты.</w:t>
      </w:r>
    </w:p>
    <w:p w:rsidR="001C7182" w:rsidRDefault="001C7182" w:rsidP="001C7182">
      <w:pPr>
        <w:pStyle w:val="ac"/>
        <w:tabs>
          <w:tab w:val="left" w:pos="426"/>
        </w:tabs>
        <w:contextualSpacing/>
        <w:jc w:val="both"/>
        <w:rPr>
          <w:sz w:val="22"/>
          <w:szCs w:val="22"/>
        </w:rPr>
      </w:pPr>
      <w:r>
        <w:rPr>
          <w:sz w:val="22"/>
          <w:szCs w:val="22"/>
        </w:rPr>
        <w:tab/>
      </w:r>
      <w:r w:rsidR="00E04479" w:rsidRPr="001C7182">
        <w:rPr>
          <w:sz w:val="22"/>
          <w:szCs w:val="22"/>
        </w:rPr>
        <w:t xml:space="preserve">Начинающие спортсмены, не имеющие опыта восстановления после </w:t>
      </w:r>
      <w:r w:rsidR="00E86D80">
        <w:rPr>
          <w:sz w:val="22"/>
          <w:szCs w:val="22"/>
        </w:rPr>
        <w:t>физических нагрузок</w:t>
      </w:r>
      <w:r w:rsidR="00E04479" w:rsidRPr="001C7182">
        <w:rPr>
          <w:sz w:val="22"/>
          <w:szCs w:val="22"/>
        </w:rPr>
        <w:t>, редко прислушиваются к рекомендациям об осторожности при смене нагрузок, полагая, что их молодой и сильный организм преодолеет все. Но системные нарушения при тренировках ведут к развитию патологических процессов в организме. Правильное остывание способствует тому, что тело оказывается подготовленным к выполнению следующих упражнений, и результативность от тренировок возрастает.</w:t>
      </w:r>
    </w:p>
    <w:p w:rsidR="00E04479" w:rsidRDefault="001C7182" w:rsidP="001C7182">
      <w:pPr>
        <w:pStyle w:val="ac"/>
        <w:tabs>
          <w:tab w:val="left" w:pos="426"/>
        </w:tabs>
        <w:contextualSpacing/>
        <w:jc w:val="both"/>
        <w:rPr>
          <w:sz w:val="22"/>
          <w:szCs w:val="22"/>
        </w:rPr>
      </w:pPr>
      <w:r>
        <w:rPr>
          <w:sz w:val="22"/>
          <w:szCs w:val="22"/>
        </w:rPr>
        <w:tab/>
      </w:r>
      <w:r w:rsidR="00E04479" w:rsidRPr="001C7182">
        <w:rPr>
          <w:sz w:val="22"/>
          <w:szCs w:val="22"/>
        </w:rPr>
        <w:t>В зависимости от того, какова была продолжительность высокоинтенсивных нагрузок, варьируется продолжительность периода остывания. Она может составлять и пару минут, но может достигать и четверти часа. Также спортсмен должен внимательно следить за индивидуальной реакцией своего организма. Есть люди, хорошо переносящие статические силовые нагрузки, но быстро сдающие, когда им предлагаются упражнения аэробного характера, и наоборот. Исходя из особенностей своего организма, следует регулировать процесс остывания: в одном случае он может занимать минимум времени, а в другом – быть весьма продолжительным.</w:t>
      </w:r>
    </w:p>
    <w:p w:rsidR="00933CAF" w:rsidRDefault="00933CAF" w:rsidP="001C7182">
      <w:pPr>
        <w:pStyle w:val="ac"/>
        <w:tabs>
          <w:tab w:val="left" w:pos="426"/>
        </w:tabs>
        <w:contextualSpacing/>
        <w:jc w:val="both"/>
        <w:rPr>
          <w:sz w:val="22"/>
          <w:szCs w:val="22"/>
        </w:rPr>
      </w:pPr>
      <w:r>
        <w:rPr>
          <w:sz w:val="22"/>
          <w:szCs w:val="22"/>
        </w:rPr>
        <w:tab/>
        <w:t>Итак, во время остывания:</w:t>
      </w:r>
    </w:p>
    <w:p w:rsidR="00933CAF" w:rsidRDefault="00933CAF" w:rsidP="002A0C11">
      <w:pPr>
        <w:pStyle w:val="ac"/>
        <w:numPr>
          <w:ilvl w:val="0"/>
          <w:numId w:val="43"/>
        </w:numPr>
        <w:tabs>
          <w:tab w:val="left" w:pos="426"/>
        </w:tabs>
        <w:contextualSpacing/>
        <w:jc w:val="both"/>
        <w:rPr>
          <w:sz w:val="22"/>
          <w:szCs w:val="22"/>
        </w:rPr>
      </w:pPr>
      <w:r>
        <w:rPr>
          <w:sz w:val="22"/>
          <w:szCs w:val="22"/>
        </w:rPr>
        <w:t xml:space="preserve">Неспешно двигайте руками и ногами, расслабляя </w:t>
      </w:r>
      <w:r w:rsidR="00982843">
        <w:rPr>
          <w:sz w:val="22"/>
          <w:szCs w:val="22"/>
        </w:rPr>
        <w:t>мышцы</w:t>
      </w:r>
    </w:p>
    <w:p w:rsidR="00933CAF" w:rsidRDefault="00933CAF" w:rsidP="002A0C11">
      <w:pPr>
        <w:pStyle w:val="ac"/>
        <w:numPr>
          <w:ilvl w:val="0"/>
          <w:numId w:val="43"/>
        </w:numPr>
        <w:tabs>
          <w:tab w:val="left" w:pos="426"/>
        </w:tabs>
        <w:contextualSpacing/>
        <w:jc w:val="both"/>
        <w:rPr>
          <w:sz w:val="22"/>
          <w:szCs w:val="22"/>
        </w:rPr>
      </w:pPr>
      <w:r>
        <w:rPr>
          <w:sz w:val="22"/>
          <w:szCs w:val="22"/>
        </w:rPr>
        <w:t>Походите вокруг, на одном месте, переминаясь с ноги на ногу в течение 5-10 мни</w:t>
      </w:r>
    </w:p>
    <w:p w:rsidR="00933CAF" w:rsidRDefault="00933CAF" w:rsidP="002A0C11">
      <w:pPr>
        <w:pStyle w:val="ac"/>
        <w:numPr>
          <w:ilvl w:val="0"/>
          <w:numId w:val="43"/>
        </w:numPr>
        <w:tabs>
          <w:tab w:val="left" w:pos="426"/>
        </w:tabs>
        <w:contextualSpacing/>
        <w:jc w:val="both"/>
        <w:rPr>
          <w:sz w:val="22"/>
          <w:szCs w:val="22"/>
        </w:rPr>
      </w:pPr>
      <w:r>
        <w:rPr>
          <w:sz w:val="22"/>
          <w:szCs w:val="22"/>
        </w:rPr>
        <w:t>Избегайте наклонов, при которых ваша голова может оказаться ниже сердца</w:t>
      </w:r>
    </w:p>
    <w:p w:rsidR="00933CAF" w:rsidRDefault="00933CAF" w:rsidP="002A0C11">
      <w:pPr>
        <w:pStyle w:val="ac"/>
        <w:numPr>
          <w:ilvl w:val="0"/>
          <w:numId w:val="43"/>
        </w:numPr>
        <w:tabs>
          <w:tab w:val="left" w:pos="426"/>
        </w:tabs>
        <w:contextualSpacing/>
        <w:jc w:val="both"/>
        <w:rPr>
          <w:sz w:val="22"/>
          <w:szCs w:val="22"/>
        </w:rPr>
      </w:pPr>
      <w:r>
        <w:rPr>
          <w:sz w:val="22"/>
          <w:szCs w:val="22"/>
        </w:rPr>
        <w:t xml:space="preserve">В конце остывания сделайте еще одну растяжку </w:t>
      </w:r>
      <w:r w:rsidR="00982843">
        <w:rPr>
          <w:sz w:val="22"/>
          <w:szCs w:val="22"/>
        </w:rPr>
        <w:t>мышц</w:t>
      </w:r>
      <w:r>
        <w:rPr>
          <w:sz w:val="22"/>
          <w:szCs w:val="22"/>
        </w:rPr>
        <w:t>, пока они теплые. Растяжка после физических упражнений обычно может быть выполнена с большей амплитудой, чем до них.</w:t>
      </w:r>
    </w:p>
    <w:p w:rsidR="00933CAF" w:rsidRDefault="00933CAF" w:rsidP="00933CAF">
      <w:pPr>
        <w:pStyle w:val="ac"/>
        <w:tabs>
          <w:tab w:val="left" w:pos="426"/>
        </w:tabs>
        <w:contextualSpacing/>
        <w:jc w:val="both"/>
        <w:rPr>
          <w:sz w:val="22"/>
          <w:szCs w:val="22"/>
        </w:rPr>
      </w:pPr>
    </w:p>
    <w:p w:rsidR="00933CAF" w:rsidRPr="00933CAF" w:rsidRDefault="00ED3D8E" w:rsidP="00933CAF">
      <w:pPr>
        <w:pStyle w:val="ac"/>
        <w:tabs>
          <w:tab w:val="left" w:pos="426"/>
        </w:tabs>
        <w:contextualSpacing/>
        <w:jc w:val="center"/>
        <w:rPr>
          <w:b/>
          <w:i/>
          <w:sz w:val="22"/>
          <w:szCs w:val="22"/>
        </w:rPr>
      </w:pPr>
      <w:r>
        <w:rPr>
          <w:b/>
          <w:i/>
          <w:sz w:val="22"/>
          <w:szCs w:val="22"/>
        </w:rPr>
        <w:t xml:space="preserve">3.5. </w:t>
      </w:r>
      <w:r w:rsidR="00933CAF" w:rsidRPr="00933CAF">
        <w:rPr>
          <w:b/>
          <w:i/>
          <w:sz w:val="22"/>
          <w:szCs w:val="22"/>
        </w:rPr>
        <w:t>Типы физической активности и упражнений</w:t>
      </w:r>
    </w:p>
    <w:p w:rsidR="00E04479" w:rsidRDefault="00494632" w:rsidP="001C7182">
      <w:pPr>
        <w:tabs>
          <w:tab w:val="left" w:pos="426"/>
        </w:tabs>
        <w:spacing w:line="240" w:lineRule="auto"/>
        <w:contextualSpacing/>
        <w:rPr>
          <w:rFonts w:ascii="Times New Roman" w:hAnsi="Times New Roman"/>
        </w:rPr>
      </w:pPr>
      <w:r>
        <w:rPr>
          <w:rFonts w:ascii="Times New Roman" w:hAnsi="Times New Roman"/>
        </w:rPr>
        <w:tab/>
        <w:t>Нельзя указать лучшее физическое упражнение для любого человека. Вы должны выбрать то, которое больше всего вас устраивает. Одни из них лучше сжигают лишние калории, другие повышают вашу силу и гибкость, а третьи особенно полезны для сердечно-сосудистой системы.</w:t>
      </w:r>
    </w:p>
    <w:p w:rsidR="00494632" w:rsidRDefault="00494632" w:rsidP="001C7182">
      <w:pPr>
        <w:tabs>
          <w:tab w:val="left" w:pos="426"/>
        </w:tabs>
        <w:spacing w:line="240" w:lineRule="auto"/>
        <w:contextualSpacing/>
        <w:rPr>
          <w:rFonts w:ascii="Times New Roman" w:hAnsi="Times New Roman"/>
        </w:rPr>
      </w:pPr>
    </w:p>
    <w:p w:rsidR="00494632" w:rsidRPr="00494632" w:rsidRDefault="00494632" w:rsidP="00DF0E77">
      <w:pPr>
        <w:tabs>
          <w:tab w:val="left" w:pos="426"/>
        </w:tabs>
        <w:spacing w:line="240" w:lineRule="auto"/>
        <w:contextualSpacing/>
        <w:jc w:val="center"/>
        <w:rPr>
          <w:rFonts w:ascii="Times New Roman" w:hAnsi="Times New Roman"/>
          <w:i/>
        </w:rPr>
      </w:pPr>
      <w:r w:rsidRPr="00494632">
        <w:rPr>
          <w:rFonts w:ascii="Times New Roman" w:hAnsi="Times New Roman"/>
          <w:i/>
        </w:rPr>
        <w:t>Ходьба</w:t>
      </w:r>
    </w:p>
    <w:p w:rsidR="00494632" w:rsidRDefault="00494632" w:rsidP="001C7182">
      <w:pPr>
        <w:tabs>
          <w:tab w:val="left" w:pos="426"/>
        </w:tabs>
        <w:spacing w:line="240" w:lineRule="auto"/>
        <w:contextualSpacing/>
        <w:rPr>
          <w:rFonts w:ascii="Times New Roman" w:hAnsi="Times New Roman"/>
        </w:rPr>
      </w:pPr>
    </w:p>
    <w:p w:rsidR="00494632" w:rsidRDefault="00494632" w:rsidP="00494632">
      <w:pPr>
        <w:tabs>
          <w:tab w:val="left" w:pos="426"/>
        </w:tabs>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ab/>
      </w:r>
      <w:r w:rsidRPr="00494632">
        <w:rPr>
          <w:rFonts w:ascii="Times New Roman" w:eastAsia="Times New Roman" w:hAnsi="Times New Roman"/>
          <w:color w:val="000000"/>
          <w:lang w:eastAsia="ru-RU"/>
        </w:rPr>
        <w:t>Ходьба - одно из самых распространенных физических упражнений</w:t>
      </w:r>
      <w:r>
        <w:rPr>
          <w:rFonts w:ascii="Times New Roman" w:eastAsia="Times New Roman" w:hAnsi="Times New Roman"/>
          <w:color w:val="000000"/>
          <w:lang w:eastAsia="ru-RU"/>
        </w:rPr>
        <w:t>, причем самое дешевое и наиболее безопасное</w:t>
      </w:r>
      <w:r w:rsidRPr="00494632">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Она подходит многим людям, так как ее можно втиснуть в другие виды вашей деятельности. Например, выйти из транспорта за несколько километров от работы или дома и пройтись. Единственно финансовое вложение – подходящая комфортная пара обуви. </w:t>
      </w:r>
    </w:p>
    <w:p w:rsidR="00D52A72" w:rsidRDefault="00D52A72" w:rsidP="00494632">
      <w:pPr>
        <w:tabs>
          <w:tab w:val="left" w:pos="426"/>
        </w:tabs>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ab/>
        <w:t>Можно еще потратится и на педометр – это недорогое устройство, которое считает автоматически число ваших шагов и может измерять расстояние, которые в проходите и время ходьбы. Около 1200 шагов соответствуют 1 км. Можно начать носить педометр в течение нескольких дней, чтобы установить, сколько шагов в день вы обычно делаете. С помощью педометра можно контролируемо и постепенно увеличивать продолжительность ходьбы, пока она не достигнет обычно рекомендуемого значения – 10 000 шагов  день.</w:t>
      </w:r>
    </w:p>
    <w:p w:rsidR="00494632" w:rsidRPr="00494632" w:rsidRDefault="00494632" w:rsidP="00494632">
      <w:pPr>
        <w:tabs>
          <w:tab w:val="left" w:pos="426"/>
        </w:tabs>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ab/>
      </w:r>
      <w:r w:rsidRPr="00494632">
        <w:rPr>
          <w:rFonts w:ascii="Times New Roman" w:eastAsia="Times New Roman" w:hAnsi="Times New Roman"/>
          <w:color w:val="000000"/>
          <w:lang w:eastAsia="ru-RU"/>
        </w:rPr>
        <w:t>В ходьбе участвуют многие мышечные группы, поэтому она оказывает большое и благотворное влияние на высшую нервную деятельность, кровообращение, дыхание и обмен веществ. Даже при медленной ходьбе, со скоростью 3 км в час, обмен веществ увеличивается на 82%, а быстрая ходьба со скоростью 9 км в час увеличивает обмен веществ на 762%!</w:t>
      </w:r>
    </w:p>
    <w:p w:rsidR="00494632" w:rsidRPr="00494632" w:rsidRDefault="00494632" w:rsidP="00494632">
      <w:pPr>
        <w:spacing w:before="100" w:beforeAutospacing="1" w:after="100" w:afterAutospacing="1" w:line="240" w:lineRule="auto"/>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Интенсивность мышечной работы при ходьбе изменяется в зависимости от пройденного расстояния, скорости движения, характера дороги (подъемы, спуски) и нагруженности пешехода. Поэтому при ходьбе легко можно дозировать и постепенно увеличивать физическую нагрузку.</w:t>
      </w:r>
    </w:p>
    <w:p w:rsidR="00D52A72" w:rsidRDefault="00494632" w:rsidP="00494632">
      <w:pPr>
        <w:spacing w:before="100" w:beforeAutospacing="1" w:after="100" w:afterAutospacing="1" w:line="240" w:lineRule="auto"/>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Ходьба "воспитывает" дыхание. Полезно приучить себя автоматически сочетать два или три шага со вздохом, три или четыре шага с выдохом.</w:t>
      </w:r>
    </w:p>
    <w:p w:rsidR="00D52A72" w:rsidRDefault="00494632" w:rsidP="00D52A72">
      <w:pPr>
        <w:spacing w:before="100" w:beforeAutospacing="1" w:after="100" w:afterAutospacing="1" w:line="240" w:lineRule="auto"/>
        <w:ind w:firstLine="426"/>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Люди молодые и среднего возраста должны постоянно упражняться в ходьбе обычным или спортивным шагом и в 15-20-километровых пеших</w:t>
      </w:r>
      <w:r w:rsidR="00D52A72">
        <w:rPr>
          <w:rFonts w:ascii="Times New Roman" w:eastAsia="Times New Roman" w:hAnsi="Times New Roman"/>
          <w:color w:val="000000"/>
          <w:lang w:eastAsia="ru-RU"/>
        </w:rPr>
        <w:t xml:space="preserve"> походах. При обычной ходьбе затрачивается</w:t>
      </w:r>
      <w:r w:rsidRPr="00494632">
        <w:rPr>
          <w:rFonts w:ascii="Times New Roman" w:eastAsia="Times New Roman" w:hAnsi="Times New Roman"/>
          <w:color w:val="000000"/>
          <w:lang w:eastAsia="ru-RU"/>
        </w:rPr>
        <w:t xml:space="preserve"> около 10 мин. на 1 км. </w:t>
      </w:r>
      <w:r w:rsidR="00D52A72">
        <w:rPr>
          <w:rFonts w:ascii="Times New Roman" w:eastAsia="Times New Roman" w:hAnsi="Times New Roman"/>
          <w:color w:val="000000"/>
          <w:lang w:eastAsia="ru-RU"/>
        </w:rPr>
        <w:t xml:space="preserve">Хотя вначале тренировок вы можете затрачивать на преодоление 1 км гораздо больше времени. </w:t>
      </w:r>
      <w:r w:rsidRPr="00494632">
        <w:rPr>
          <w:rFonts w:ascii="Times New Roman" w:eastAsia="Times New Roman" w:hAnsi="Times New Roman"/>
          <w:color w:val="000000"/>
          <w:lang w:eastAsia="ru-RU"/>
        </w:rPr>
        <w:t>Скорость спортивной ходьбы - до 5 мин. на 1 км, причем она увеличивается главным образом за счет большей частоты шагов: при обычной ходьбе человек делает 110-120 шагов в минуту, а при спортивной - 180-200 и даже больше. Длина шага при обычной ходьбе 75-85 см, при спортивной - 90-100 см, а иногда даже 110-115 см. Увеличение длины шагов достигается благодаря особой технике спортивной ходьбы, которую можно вкратце охарактеризовать как ходьбу "на прямых ногах". Ходьба вырабатывает выносливость, необходимую в беге.</w:t>
      </w:r>
    </w:p>
    <w:p w:rsidR="00494632" w:rsidRPr="00494632" w:rsidRDefault="00494632" w:rsidP="00D52A72">
      <w:pPr>
        <w:spacing w:before="100" w:beforeAutospacing="1" w:after="100" w:afterAutospacing="1" w:line="240" w:lineRule="auto"/>
        <w:ind w:firstLine="426"/>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Особенно необходима и полезна ежедневная ходьба в любую погоду пожилым людям.</w:t>
      </w:r>
    </w:p>
    <w:p w:rsidR="00D52A72" w:rsidRDefault="00494632" w:rsidP="00494632">
      <w:pPr>
        <w:spacing w:before="100" w:beforeAutospacing="1" w:after="100" w:afterAutospacing="1" w:line="240" w:lineRule="auto"/>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Здоровому пожилому человеку можно рекомендовать кратковременные утренние прогулки (от 10 мин. до получаса), причем идти надо достаточно быстрым шагом. Постепенно можно увеличивать расстояние, скорость, энергию движения рук и длину шага. Кроме того, полезны более длительные прогулки, в течение 1-3 часов, в ранние и вечерние часы; эти прогулки совершаются обычным неспортивным шагом.</w:t>
      </w:r>
    </w:p>
    <w:p w:rsidR="00494632" w:rsidRDefault="00494632" w:rsidP="00D52A72">
      <w:pPr>
        <w:spacing w:before="100" w:beforeAutospacing="1" w:after="100" w:afterAutospacing="1" w:line="240" w:lineRule="auto"/>
        <w:ind w:firstLine="426"/>
        <w:contextualSpacing/>
        <w:rPr>
          <w:rFonts w:ascii="Times New Roman" w:eastAsia="Times New Roman" w:hAnsi="Times New Roman"/>
          <w:color w:val="000000"/>
          <w:lang w:eastAsia="ru-RU"/>
        </w:rPr>
      </w:pPr>
      <w:r w:rsidRPr="00494632">
        <w:rPr>
          <w:rFonts w:ascii="Times New Roman" w:eastAsia="Times New Roman" w:hAnsi="Times New Roman"/>
          <w:color w:val="000000"/>
          <w:lang w:eastAsia="ru-RU"/>
        </w:rPr>
        <w:t>Прогулки на свежем воздухе не только оказывают общеукрепляющее действие на организм, но и благоприятно влияют на психику, настроение, вызывая положительные эмоции, особенно в тех случаях, когда это прогулка в саду, парке или за городом.</w:t>
      </w:r>
      <w:r w:rsidR="00D52A72">
        <w:rPr>
          <w:rFonts w:ascii="Times New Roman" w:eastAsia="Times New Roman" w:hAnsi="Times New Roman"/>
          <w:color w:val="000000"/>
          <w:lang w:eastAsia="ru-RU"/>
        </w:rPr>
        <w:t xml:space="preserve"> </w:t>
      </w:r>
      <w:r w:rsidRPr="00494632">
        <w:rPr>
          <w:rFonts w:ascii="Times New Roman" w:eastAsia="Times New Roman" w:hAnsi="Times New Roman"/>
          <w:color w:val="000000"/>
          <w:lang w:eastAsia="ru-RU"/>
        </w:rPr>
        <w:t>Сама природа сделала ходьбу идеальным упражнением, которое омолаживает весь организм, помогает бороться с лишним весом.</w:t>
      </w:r>
      <w:r w:rsidR="00D52A72">
        <w:rPr>
          <w:rFonts w:ascii="Times New Roman" w:eastAsia="Times New Roman" w:hAnsi="Times New Roman"/>
          <w:color w:val="000000"/>
          <w:lang w:eastAsia="ru-RU"/>
        </w:rPr>
        <w:t xml:space="preserve"> </w:t>
      </w:r>
      <w:r w:rsidRPr="00494632">
        <w:rPr>
          <w:rFonts w:ascii="Times New Roman" w:eastAsia="Times New Roman" w:hAnsi="Times New Roman"/>
          <w:color w:val="000000"/>
          <w:lang w:eastAsia="ru-RU"/>
        </w:rPr>
        <w:t>В специальных исследов</w:t>
      </w:r>
      <w:r w:rsidR="00D52A72">
        <w:rPr>
          <w:rFonts w:ascii="Times New Roman" w:eastAsia="Times New Roman" w:hAnsi="Times New Roman"/>
          <w:color w:val="000000"/>
          <w:lang w:eastAsia="ru-RU"/>
        </w:rPr>
        <w:t>аниях доказано, что полные люди</w:t>
      </w:r>
      <w:r w:rsidRPr="00494632">
        <w:rPr>
          <w:rFonts w:ascii="Times New Roman" w:eastAsia="Times New Roman" w:hAnsi="Times New Roman"/>
          <w:color w:val="000000"/>
          <w:lang w:eastAsia="ru-RU"/>
        </w:rPr>
        <w:t>, которые, не меняя режима питания, начали ежедневно заниматься энергичной ходьбой (в течение 30 мин.), в среднем теряли в весе до 10 кг в год.</w:t>
      </w:r>
      <w:r w:rsidR="00D52A72">
        <w:rPr>
          <w:rFonts w:ascii="Times New Roman" w:eastAsia="Times New Roman" w:hAnsi="Times New Roman"/>
          <w:color w:val="000000"/>
          <w:lang w:eastAsia="ru-RU"/>
        </w:rPr>
        <w:t xml:space="preserve"> </w:t>
      </w:r>
      <w:r w:rsidRPr="00494632">
        <w:rPr>
          <w:rFonts w:ascii="Times New Roman" w:eastAsia="Times New Roman" w:hAnsi="Times New Roman"/>
          <w:color w:val="000000"/>
          <w:lang w:eastAsia="ru-RU"/>
        </w:rPr>
        <w:t>Ходьба вырабатывает красивую осанку и походку, дает эмоциональную разрядку, улучшает настроение</w:t>
      </w:r>
    </w:p>
    <w:p w:rsidR="00D52A72" w:rsidRDefault="00D52A72" w:rsidP="00D52A72">
      <w:pPr>
        <w:spacing w:before="100" w:beforeAutospacing="1" w:after="100" w:afterAutospacing="1" w:line="240" w:lineRule="auto"/>
        <w:ind w:firstLine="426"/>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Правила начала ходьбы:</w:t>
      </w:r>
    </w:p>
    <w:p w:rsidR="00D52A72" w:rsidRDefault="00D52A72" w:rsidP="002A0C11">
      <w:pPr>
        <w:numPr>
          <w:ilvl w:val="0"/>
          <w:numId w:val="44"/>
        </w:numPr>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Для улучшения деятельность сердца и легких, достаточно ходить по 30 мин в день 5 раз в неделю.</w:t>
      </w:r>
    </w:p>
    <w:p w:rsidR="00D52A72" w:rsidRDefault="00D52A72" w:rsidP="002A0C11">
      <w:pPr>
        <w:numPr>
          <w:ilvl w:val="0"/>
          <w:numId w:val="44"/>
        </w:numPr>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Не обязательно начинать с 30-минутной непрерывной ходьбы. Если вы будете ходить по 10 мин три раза в день, то эффект будет таким же. </w:t>
      </w:r>
      <w:r w:rsidR="00FA639A">
        <w:rPr>
          <w:rFonts w:ascii="Times New Roman" w:eastAsia="Times New Roman" w:hAnsi="Times New Roman"/>
          <w:color w:val="000000"/>
          <w:lang w:eastAsia="ru-RU"/>
        </w:rPr>
        <w:t xml:space="preserve">Например, можно потратить 10 </w:t>
      </w:r>
      <w:r w:rsidR="00FA639A">
        <w:rPr>
          <w:rFonts w:ascii="Times New Roman" w:eastAsia="Times New Roman" w:hAnsi="Times New Roman"/>
          <w:color w:val="000000"/>
          <w:lang w:eastAsia="ru-RU"/>
        </w:rPr>
        <w:lastRenderedPageBreak/>
        <w:t>мин по пути на работу, затем 10 мин на путь с работы до транспорта и 10 мин прогуляться перед сном. И дневная норма ходьбы будет выполнена. Незаменимым помощником в реализации плана ходьбы является домашняя собака (так называемая «собакотерапия»). Хотя на «собакотерапию» потребуются очевидные дополнительные затраты</w:t>
      </w:r>
    </w:p>
    <w:p w:rsidR="00FA639A" w:rsidRDefault="00B814FE" w:rsidP="002A0C11">
      <w:pPr>
        <w:numPr>
          <w:ilvl w:val="0"/>
          <w:numId w:val="44"/>
        </w:numPr>
        <w:spacing w:before="100" w:beforeAutospacing="1" w:after="100" w:afterAutospacing="1" w:line="240" w:lineRule="auto"/>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Если с</w:t>
      </w:r>
      <w:r w:rsidR="00FA639A">
        <w:rPr>
          <w:rFonts w:ascii="Times New Roman" w:eastAsia="Times New Roman" w:hAnsi="Times New Roman"/>
          <w:color w:val="000000"/>
          <w:lang w:eastAsia="ru-RU"/>
        </w:rPr>
        <w:t xml:space="preserve"> помощью ходьбы вы намерены похудеть, то длительность ходьбы придется увеличить до 60 мин в день.</w:t>
      </w:r>
    </w:p>
    <w:p w:rsidR="00FA639A" w:rsidRDefault="00FC03DF" w:rsidP="00FA639A">
      <w:pPr>
        <w:spacing w:before="100" w:beforeAutospacing="1" w:after="100" w:afterAutospacing="1" w:line="240" w:lineRule="auto"/>
        <w:ind w:firstLine="426"/>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Ходьба особенно полезна, если вы идете быстрым шагом и по меняющейся наклонной поверхности (вниз-вверх). Ходьба может быть подготовительным упражнением для более активной физической деятельности, если диабет у вас только что выявили или у вас отсутствует навык физических упражнений. Например, вы опасаетесь начинать физически очень активные упражнения, так как опасаетесь быстрого падения глюкозы крови во время их выполнения. Некоторые ходьбу выполняют с утяжелителями на руках или ногах. Но это рекомендуется делать после приобретения определенной физической формы и посоветуйтесь предварительно с вашим врачом.</w:t>
      </w:r>
    </w:p>
    <w:p w:rsidR="00FC03DF" w:rsidRDefault="00FC03DF" w:rsidP="00FC03DF">
      <w:pPr>
        <w:spacing w:before="100" w:beforeAutospacing="1" w:after="100" w:afterAutospacing="1" w:line="240" w:lineRule="auto"/>
        <w:contextualSpacing/>
        <w:rPr>
          <w:rFonts w:ascii="Times New Roman" w:eastAsia="Times New Roman" w:hAnsi="Times New Roman"/>
          <w:color w:val="000000"/>
          <w:lang w:eastAsia="ru-RU"/>
        </w:rPr>
      </w:pPr>
    </w:p>
    <w:p w:rsidR="00FC03DF" w:rsidRPr="00FC03DF" w:rsidRDefault="00FC03DF" w:rsidP="00DF0E77">
      <w:pPr>
        <w:spacing w:before="100" w:beforeAutospacing="1" w:after="100" w:afterAutospacing="1" w:line="240" w:lineRule="auto"/>
        <w:contextualSpacing/>
        <w:jc w:val="center"/>
        <w:rPr>
          <w:rFonts w:ascii="Times New Roman" w:eastAsia="Times New Roman" w:hAnsi="Times New Roman"/>
          <w:i/>
          <w:color w:val="000000"/>
          <w:lang w:eastAsia="ru-RU"/>
        </w:rPr>
      </w:pPr>
      <w:r w:rsidRPr="00FC03DF">
        <w:rPr>
          <w:rFonts w:ascii="Times New Roman" w:eastAsia="Times New Roman" w:hAnsi="Times New Roman"/>
          <w:i/>
          <w:color w:val="000000"/>
          <w:lang w:eastAsia="ru-RU"/>
        </w:rPr>
        <w:t>Оздоровительный бег</w:t>
      </w:r>
    </w:p>
    <w:p w:rsidR="00FC03DF" w:rsidRDefault="00FC03DF" w:rsidP="00FC03DF">
      <w:pPr>
        <w:spacing w:before="100" w:beforeAutospacing="1" w:after="100" w:afterAutospacing="1" w:line="240" w:lineRule="auto"/>
        <w:contextualSpacing/>
        <w:rPr>
          <w:rFonts w:ascii="Times New Roman" w:eastAsia="Times New Roman" w:hAnsi="Times New Roman"/>
          <w:color w:val="000000"/>
          <w:lang w:eastAsia="ru-RU"/>
        </w:rPr>
      </w:pPr>
    </w:p>
    <w:p w:rsidR="003F2A3E" w:rsidRDefault="00A50453" w:rsidP="00DD5C34">
      <w:pPr>
        <w:spacing w:before="100" w:beforeAutospacing="1" w:after="100" w:afterAutospacing="1" w:line="240" w:lineRule="auto"/>
        <w:ind w:firstLine="426"/>
        <w:contextualSpacing/>
        <w:rPr>
          <w:rFonts w:ascii="Times New Roman" w:eastAsia="Times New Roman" w:hAnsi="Times New Roman"/>
          <w:color w:val="000000"/>
          <w:lang w:eastAsia="ru-RU"/>
        </w:rPr>
      </w:pPr>
      <w:r>
        <w:rPr>
          <w:rFonts w:ascii="Times New Roman" w:eastAsia="Times New Roman" w:hAnsi="Times New Roman"/>
          <w:color w:val="000000"/>
          <w:lang w:eastAsia="ru-RU"/>
        </w:rPr>
        <w:t xml:space="preserve">Бег трусцой (джоггинг) или просто оздоровительный бег дает возможность получить больший объем физической нагрузки за менее продолжительное время, чем ходьба. </w:t>
      </w:r>
    </w:p>
    <w:p w:rsidR="003F2A3E" w:rsidRDefault="003F2A3E" w:rsidP="00DD5C34">
      <w:pPr>
        <w:spacing w:before="100" w:beforeAutospacing="1" w:after="100" w:afterAutospacing="1" w:line="240" w:lineRule="auto"/>
        <w:ind w:firstLine="426"/>
        <w:contextualSpacing/>
        <w:rPr>
          <w:rFonts w:ascii="Times New Roman" w:eastAsia="Times New Roman" w:hAnsi="Times New Roman"/>
          <w:color w:val="000000"/>
          <w:lang w:eastAsia="ru-RU"/>
        </w:rPr>
      </w:pPr>
    </w:p>
    <w:p w:rsidR="003F2A3E" w:rsidRDefault="003F2A3E" w:rsidP="003F2A3E">
      <w:pPr>
        <w:spacing w:after="0" w:line="240" w:lineRule="auto"/>
        <w:ind w:firstLine="360"/>
        <w:rPr>
          <w:rFonts w:ascii="Times New Roman" w:eastAsia="Times New Roman" w:hAnsi="Times New Roman"/>
          <w:lang w:eastAsia="ru-RU"/>
        </w:rPr>
      </w:pPr>
      <w:r w:rsidRPr="003F2A3E">
        <w:rPr>
          <w:rFonts w:ascii="Times New Roman" w:eastAsia="Times New Roman" w:hAnsi="Times New Roman"/>
          <w:lang w:eastAsia="ru-RU"/>
        </w:rPr>
        <w:t xml:space="preserve">Влияния бега на системы организма сходно с влиянием любой циклической аэробной нагрузки. Вот несколько фактов: </w:t>
      </w:r>
    </w:p>
    <w:p w:rsidR="003F2A3E" w:rsidRDefault="003F2A3E" w:rsidP="002A0C11">
      <w:pPr>
        <w:numPr>
          <w:ilvl w:val="0"/>
          <w:numId w:val="45"/>
        </w:numPr>
        <w:spacing w:after="0" w:line="240" w:lineRule="auto"/>
        <w:rPr>
          <w:rFonts w:ascii="Times New Roman" w:eastAsia="Times New Roman" w:hAnsi="Times New Roman"/>
          <w:lang w:eastAsia="ru-RU"/>
        </w:rPr>
      </w:pPr>
      <w:r>
        <w:rPr>
          <w:rFonts w:ascii="Times New Roman" w:eastAsia="Times New Roman" w:hAnsi="Times New Roman"/>
          <w:lang w:eastAsia="ru-RU"/>
        </w:rPr>
        <w:t>П</w:t>
      </w:r>
      <w:r w:rsidRPr="003F2A3E">
        <w:rPr>
          <w:rFonts w:ascii="Times New Roman" w:eastAsia="Times New Roman" w:hAnsi="Times New Roman"/>
          <w:lang w:eastAsia="ru-RU"/>
        </w:rPr>
        <w:t xml:space="preserve">ри беге увеличивается сократительная и "насосная" функции сердца, возрастает кровоток в мелких сосудах сердца, мозга, почек и других органов, происходит увеличение массы "рабочего миокарда" (сердечной мышцы, собственно, и выполняющей основную работу). </w:t>
      </w:r>
      <w:r w:rsidRPr="003F2A3E">
        <w:rPr>
          <w:rFonts w:ascii="Times New Roman" w:eastAsia="Times New Roman" w:hAnsi="Times New Roman"/>
          <w:bCs/>
          <w:lang w:eastAsia="ru-RU"/>
        </w:rPr>
        <w:t>Менее известен тот факт</w:t>
      </w:r>
      <w:r w:rsidRPr="003F2A3E">
        <w:rPr>
          <w:rFonts w:ascii="Times New Roman" w:eastAsia="Times New Roman" w:hAnsi="Times New Roman"/>
          <w:lang w:eastAsia="ru-RU"/>
        </w:rPr>
        <w:t xml:space="preserve">, что увеличение массы сердца (гипертрофия миокарда) у занимающихся джоггингом, отличается от гипертрофии миокарда, развивающейся у профессиональных спортсменов. При беге эта гипертрофия не приводит у относительному уменьшению кровоснабжения сердца, наоборот, </w:t>
      </w:r>
      <w:r w:rsidRPr="003F2A3E">
        <w:rPr>
          <w:rFonts w:ascii="Times New Roman" w:eastAsia="Times New Roman" w:hAnsi="Times New Roman"/>
          <w:bCs/>
          <w:lang w:eastAsia="ru-RU"/>
        </w:rPr>
        <w:t>увеличивается каппиляризация миокарда</w:t>
      </w:r>
      <w:r w:rsidRPr="003F2A3E">
        <w:rPr>
          <w:rFonts w:ascii="Times New Roman" w:eastAsia="Times New Roman" w:hAnsi="Times New Roman"/>
          <w:lang w:eastAsia="ru-RU"/>
        </w:rPr>
        <w:t xml:space="preserve"> (т.е. растет сеть мелких сосудиков, обеспечивающих сердечные мышцы кислородом и питательными веществами). </w:t>
      </w:r>
    </w:p>
    <w:p w:rsidR="003F2A3E" w:rsidRDefault="003F2A3E" w:rsidP="002A0C11">
      <w:pPr>
        <w:numPr>
          <w:ilvl w:val="0"/>
          <w:numId w:val="45"/>
        </w:numPr>
        <w:spacing w:after="0" w:line="240" w:lineRule="auto"/>
        <w:rPr>
          <w:rFonts w:ascii="Times New Roman" w:eastAsia="Times New Roman" w:hAnsi="Times New Roman"/>
          <w:lang w:eastAsia="ru-RU"/>
        </w:rPr>
      </w:pPr>
      <w:r w:rsidRPr="003F2A3E">
        <w:rPr>
          <w:rFonts w:ascii="Times New Roman" w:eastAsia="Times New Roman" w:hAnsi="Times New Roman"/>
          <w:lang w:eastAsia="ru-RU"/>
        </w:rPr>
        <w:t xml:space="preserve">Бег способствует </w:t>
      </w:r>
      <w:r w:rsidRPr="003F2A3E">
        <w:rPr>
          <w:rFonts w:ascii="Times New Roman" w:eastAsia="Times New Roman" w:hAnsi="Times New Roman"/>
          <w:bCs/>
          <w:lang w:eastAsia="ru-RU"/>
        </w:rPr>
        <w:t>повышению иммунитета, в крови повышается содержание иммуноглобулинов, эритроцитов и лимфоцитов</w:t>
      </w:r>
      <w:r w:rsidRPr="003F2A3E">
        <w:rPr>
          <w:rFonts w:ascii="Times New Roman" w:eastAsia="Times New Roman" w:hAnsi="Times New Roman"/>
          <w:lang w:eastAsia="ru-RU"/>
        </w:rPr>
        <w:t xml:space="preserve">. В нескольких исследованиях показаны положительные сдвиги в системе противоопухолевой защиты организма. У занимающихся бегом достоверно повышается кислородная емкость крови, ее защитные свойства. </w:t>
      </w:r>
    </w:p>
    <w:p w:rsidR="003F2A3E" w:rsidRDefault="003F2A3E" w:rsidP="002A0C11">
      <w:pPr>
        <w:numPr>
          <w:ilvl w:val="0"/>
          <w:numId w:val="45"/>
        </w:numPr>
        <w:spacing w:after="0" w:line="240" w:lineRule="auto"/>
        <w:rPr>
          <w:rFonts w:ascii="Times New Roman" w:eastAsia="Times New Roman" w:hAnsi="Times New Roman"/>
          <w:lang w:eastAsia="ru-RU"/>
        </w:rPr>
      </w:pPr>
      <w:r w:rsidRPr="003F2A3E">
        <w:rPr>
          <w:rFonts w:ascii="Times New Roman" w:eastAsia="Times New Roman" w:hAnsi="Times New Roman"/>
          <w:lang w:eastAsia="ru-RU"/>
        </w:rPr>
        <w:t xml:space="preserve">При беге заметно </w:t>
      </w:r>
      <w:r w:rsidRPr="003F2A3E">
        <w:rPr>
          <w:rFonts w:ascii="Times New Roman" w:eastAsia="Times New Roman" w:hAnsi="Times New Roman"/>
          <w:bCs/>
          <w:lang w:eastAsia="ru-RU"/>
        </w:rPr>
        <w:t>возрастает распад жира</w:t>
      </w:r>
      <w:r>
        <w:rPr>
          <w:rFonts w:ascii="Times New Roman" w:eastAsia="Times New Roman" w:hAnsi="Times New Roman"/>
          <w:b/>
          <w:bCs/>
          <w:lang w:eastAsia="ru-RU"/>
        </w:rPr>
        <w:t>,</w:t>
      </w:r>
      <w:r w:rsidRPr="003F2A3E">
        <w:rPr>
          <w:rFonts w:ascii="Times New Roman" w:eastAsia="Times New Roman" w:hAnsi="Times New Roman"/>
          <w:lang w:eastAsia="ru-RU"/>
        </w:rPr>
        <w:t xml:space="preserve"> вследствие чего бег может считаться хорошим способом снижения веса. Кроме активации </w:t>
      </w:r>
      <w:r>
        <w:rPr>
          <w:rFonts w:ascii="Times New Roman" w:eastAsia="Times New Roman" w:hAnsi="Times New Roman"/>
          <w:lang w:eastAsia="ru-RU"/>
        </w:rPr>
        <w:t>жирового</w:t>
      </w:r>
      <w:r w:rsidRPr="003F2A3E">
        <w:rPr>
          <w:rFonts w:ascii="Times New Roman" w:eastAsia="Times New Roman" w:hAnsi="Times New Roman"/>
          <w:lang w:eastAsia="ru-RU"/>
        </w:rPr>
        <w:t xml:space="preserve"> обмена, в нормализации веса играет роль и дополнительный расход калорий, и угнетение чувства голода</w:t>
      </w:r>
      <w:r>
        <w:rPr>
          <w:rFonts w:ascii="Times New Roman" w:eastAsia="Times New Roman" w:hAnsi="Times New Roman"/>
          <w:lang w:eastAsia="ru-RU"/>
        </w:rPr>
        <w:t xml:space="preserve">. </w:t>
      </w:r>
    </w:p>
    <w:p w:rsidR="003F2A3E" w:rsidRDefault="003F2A3E" w:rsidP="002A0C11">
      <w:pPr>
        <w:numPr>
          <w:ilvl w:val="0"/>
          <w:numId w:val="45"/>
        </w:numPr>
        <w:spacing w:after="0" w:line="240" w:lineRule="auto"/>
        <w:rPr>
          <w:rFonts w:ascii="Times New Roman" w:eastAsia="Times New Roman" w:hAnsi="Times New Roman"/>
          <w:lang w:eastAsia="ru-RU"/>
        </w:rPr>
      </w:pPr>
      <w:r w:rsidRPr="003F2A3E">
        <w:rPr>
          <w:rFonts w:ascii="Times New Roman" w:eastAsia="Times New Roman" w:hAnsi="Times New Roman"/>
          <w:lang w:eastAsia="ru-RU"/>
        </w:rPr>
        <w:t xml:space="preserve">Бег (в сочетании с водными процедурами) является одним из лучших на сегодняшний день </w:t>
      </w:r>
      <w:r w:rsidRPr="003F2A3E">
        <w:rPr>
          <w:rFonts w:ascii="Times New Roman" w:eastAsia="Times New Roman" w:hAnsi="Times New Roman"/>
          <w:bCs/>
          <w:lang w:eastAsia="ru-RU"/>
        </w:rPr>
        <w:t>средством борьбы с депрессией</w:t>
      </w:r>
      <w:r w:rsidRPr="003F2A3E">
        <w:rPr>
          <w:rFonts w:ascii="Times New Roman" w:eastAsia="Times New Roman" w:hAnsi="Times New Roman"/>
          <w:lang w:eastAsia="ru-RU"/>
        </w:rPr>
        <w:t xml:space="preserve">, позволяющий снять накопившиеся отрицательные эмоции и израсходовать избыток адреналина, накапливающийся в крови за день. Кроме того, бег еще и </w:t>
      </w:r>
      <w:r w:rsidRPr="003F2A3E">
        <w:rPr>
          <w:rFonts w:ascii="Times New Roman" w:eastAsia="Times New Roman" w:hAnsi="Times New Roman"/>
          <w:bCs/>
          <w:lang w:eastAsia="ru-RU"/>
        </w:rPr>
        <w:t>стимулирует выработку эндорфинов</w:t>
      </w:r>
      <w:r w:rsidRPr="003F2A3E">
        <w:rPr>
          <w:rFonts w:ascii="Times New Roman" w:eastAsia="Times New Roman" w:hAnsi="Times New Roman"/>
          <w:lang w:eastAsia="ru-RU"/>
        </w:rPr>
        <w:t xml:space="preserve">, отвечающих за повышенное настроение, чувство радости. Происходят </w:t>
      </w:r>
      <w:r w:rsidRPr="003F2A3E">
        <w:rPr>
          <w:rFonts w:ascii="Times New Roman" w:eastAsia="Times New Roman" w:hAnsi="Times New Roman"/>
          <w:bCs/>
          <w:lang w:eastAsia="ru-RU"/>
        </w:rPr>
        <w:t>положительные сдвиги в центральной нервной системе</w:t>
      </w:r>
      <w:r w:rsidRPr="003F2A3E">
        <w:rPr>
          <w:rFonts w:ascii="Times New Roman" w:eastAsia="Times New Roman" w:hAnsi="Times New Roman"/>
          <w:lang w:eastAsia="ru-RU"/>
        </w:rPr>
        <w:t xml:space="preserve">, вследствие чего повышается устойчивость к психологическим нагрузкам, умственная работоспособность, творческие способности человека. </w:t>
      </w:r>
    </w:p>
    <w:p w:rsidR="003F2A3E" w:rsidRDefault="003F2A3E" w:rsidP="003F2A3E">
      <w:pPr>
        <w:spacing w:after="0" w:line="240" w:lineRule="auto"/>
        <w:rPr>
          <w:rFonts w:ascii="Times New Roman" w:eastAsia="Times New Roman" w:hAnsi="Times New Roman"/>
          <w:lang w:eastAsia="ru-RU"/>
        </w:rPr>
      </w:pPr>
    </w:p>
    <w:p w:rsidR="003F2A3E" w:rsidRDefault="003F2A3E" w:rsidP="003F2A3E">
      <w:pPr>
        <w:spacing w:after="0" w:line="240" w:lineRule="auto"/>
        <w:ind w:firstLine="360"/>
        <w:rPr>
          <w:rFonts w:ascii="Times New Roman" w:eastAsia="Times New Roman" w:hAnsi="Times New Roman"/>
          <w:lang w:eastAsia="ru-RU"/>
        </w:rPr>
      </w:pPr>
      <w:r w:rsidRPr="003F2A3E">
        <w:rPr>
          <w:rFonts w:ascii="Times New Roman" w:eastAsia="Times New Roman" w:hAnsi="Times New Roman"/>
          <w:lang w:eastAsia="ru-RU"/>
        </w:rPr>
        <w:t>Для того, что</w:t>
      </w:r>
      <w:r w:rsidR="009E565D">
        <w:rPr>
          <w:rFonts w:ascii="Times New Roman" w:eastAsia="Times New Roman" w:hAnsi="Times New Roman"/>
          <w:lang w:eastAsia="ru-RU"/>
        </w:rPr>
        <w:t>бы</w:t>
      </w:r>
      <w:r w:rsidRPr="003F2A3E">
        <w:rPr>
          <w:rFonts w:ascii="Times New Roman" w:eastAsia="Times New Roman" w:hAnsi="Times New Roman"/>
          <w:lang w:eastAsia="ru-RU"/>
        </w:rPr>
        <w:t xml:space="preserve"> джоггинг оказал положительное влияние на ваше здоровье н</w:t>
      </w:r>
      <w:r w:rsidR="00DF0E77">
        <w:rPr>
          <w:rFonts w:ascii="Times New Roman" w:eastAsia="Times New Roman" w:hAnsi="Times New Roman"/>
          <w:lang w:eastAsia="ru-RU"/>
        </w:rPr>
        <w:t>ужно придерживаться определенных</w:t>
      </w:r>
      <w:r w:rsidRPr="003F2A3E">
        <w:rPr>
          <w:rFonts w:ascii="Times New Roman" w:eastAsia="Times New Roman" w:hAnsi="Times New Roman"/>
          <w:lang w:eastAsia="ru-RU"/>
        </w:rPr>
        <w:t xml:space="preserve"> простых</w:t>
      </w:r>
      <w:r w:rsidR="00DF0E77">
        <w:rPr>
          <w:rFonts w:ascii="Times New Roman" w:eastAsia="Times New Roman" w:hAnsi="Times New Roman"/>
          <w:lang w:eastAsia="ru-RU"/>
        </w:rPr>
        <w:t>,</w:t>
      </w:r>
      <w:r w:rsidRPr="003F2A3E">
        <w:rPr>
          <w:rFonts w:ascii="Times New Roman" w:eastAsia="Times New Roman" w:hAnsi="Times New Roman"/>
          <w:lang w:eastAsia="ru-RU"/>
        </w:rPr>
        <w:t xml:space="preserve"> но важных правил.</w:t>
      </w:r>
    </w:p>
    <w:p w:rsidR="00DF0E77" w:rsidRDefault="00DF0E77" w:rsidP="00DF0E77">
      <w:pPr>
        <w:spacing w:after="0" w:line="240" w:lineRule="auto"/>
        <w:rPr>
          <w:rFonts w:ascii="Times New Roman" w:eastAsia="Times New Roman" w:hAnsi="Times New Roman"/>
          <w:lang w:eastAsia="ru-RU"/>
        </w:rPr>
      </w:pPr>
    </w:p>
    <w:p w:rsidR="00DF0E77" w:rsidRPr="00DF0E77" w:rsidRDefault="00DF0E77" w:rsidP="00DF0E77">
      <w:pPr>
        <w:spacing w:after="0" w:line="240" w:lineRule="auto"/>
        <w:rPr>
          <w:rFonts w:ascii="Times New Roman" w:eastAsia="Times New Roman" w:hAnsi="Times New Roman"/>
          <w:i/>
          <w:lang w:eastAsia="ru-RU"/>
        </w:rPr>
      </w:pPr>
      <w:r w:rsidRPr="00DF0E77">
        <w:rPr>
          <w:rFonts w:ascii="Times New Roman" w:eastAsia="Times New Roman" w:hAnsi="Times New Roman"/>
          <w:i/>
          <w:lang w:eastAsia="ru-RU"/>
        </w:rPr>
        <w:t>Экипировка для джоггинга</w:t>
      </w:r>
    </w:p>
    <w:p w:rsidR="00DF0E77" w:rsidRPr="003F2A3E" w:rsidRDefault="00DF0E77" w:rsidP="00DF0E77">
      <w:pPr>
        <w:spacing w:after="0" w:line="240" w:lineRule="auto"/>
        <w:rPr>
          <w:rFonts w:ascii="Times New Roman" w:eastAsia="Times New Roman" w:hAnsi="Times New Roman"/>
          <w:lang w:eastAsia="ru-RU"/>
        </w:rPr>
      </w:pPr>
    </w:p>
    <w:p w:rsidR="003F2A3E" w:rsidRPr="003F2A3E" w:rsidRDefault="00DF0E77" w:rsidP="002A0C11">
      <w:pPr>
        <w:numPr>
          <w:ilvl w:val="0"/>
          <w:numId w:val="46"/>
        </w:numPr>
        <w:spacing w:after="0" w:line="240" w:lineRule="auto"/>
        <w:rPr>
          <w:rFonts w:ascii="Times New Roman" w:eastAsia="Times New Roman" w:hAnsi="Times New Roman"/>
          <w:lang w:eastAsia="ru-RU"/>
        </w:rPr>
      </w:pPr>
      <w:r>
        <w:rPr>
          <w:rFonts w:ascii="Times New Roman" w:hAnsi="Times New Roman"/>
        </w:rPr>
        <w:t>Подби</w:t>
      </w:r>
      <w:r w:rsidR="003F2A3E">
        <w:rPr>
          <w:rFonts w:ascii="Times New Roman" w:hAnsi="Times New Roman"/>
        </w:rPr>
        <w:t xml:space="preserve">райте </w:t>
      </w:r>
      <w:r w:rsidR="003F2A3E" w:rsidRPr="003F2A3E">
        <w:rPr>
          <w:rFonts w:ascii="Times New Roman" w:hAnsi="Times New Roman"/>
          <w:bCs/>
        </w:rPr>
        <w:t>правильную экипировку</w:t>
      </w:r>
      <w:r w:rsidR="003F2A3E">
        <w:rPr>
          <w:rFonts w:ascii="Times New Roman" w:hAnsi="Times New Roman"/>
          <w:bCs/>
        </w:rPr>
        <w:t xml:space="preserve"> - </w:t>
      </w:r>
      <w:r w:rsidR="003F2A3E">
        <w:rPr>
          <w:rFonts w:ascii="Times New Roman" w:hAnsi="Times New Roman"/>
        </w:rPr>
        <w:t>о</w:t>
      </w:r>
      <w:r w:rsidR="003F2A3E" w:rsidRPr="003F2A3E">
        <w:rPr>
          <w:rFonts w:ascii="Times New Roman" w:hAnsi="Times New Roman"/>
        </w:rPr>
        <w:t xml:space="preserve">на должна соответствовать погоде и рельефу местности. </w:t>
      </w:r>
    </w:p>
    <w:p w:rsidR="00DF0E77" w:rsidRPr="00DF0E77" w:rsidRDefault="003F2A3E" w:rsidP="002A0C11">
      <w:pPr>
        <w:numPr>
          <w:ilvl w:val="0"/>
          <w:numId w:val="46"/>
        </w:numPr>
        <w:spacing w:after="0" w:line="240" w:lineRule="auto"/>
        <w:rPr>
          <w:rFonts w:ascii="Times New Roman" w:eastAsia="Times New Roman" w:hAnsi="Times New Roman"/>
          <w:lang w:eastAsia="ru-RU"/>
        </w:rPr>
      </w:pPr>
      <w:r w:rsidRPr="00DF0E77">
        <w:rPr>
          <w:rFonts w:ascii="Times New Roman" w:hAnsi="Times New Roman"/>
          <w:bCs/>
        </w:rPr>
        <w:t>Обувь</w:t>
      </w:r>
      <w:r w:rsidR="00DF0E77">
        <w:rPr>
          <w:rFonts w:ascii="Times New Roman" w:hAnsi="Times New Roman"/>
        </w:rPr>
        <w:t xml:space="preserve"> </w:t>
      </w:r>
      <w:r w:rsidRPr="003F2A3E">
        <w:rPr>
          <w:rFonts w:ascii="Times New Roman" w:hAnsi="Times New Roman"/>
        </w:rPr>
        <w:t xml:space="preserve">должна быть не стоптанной и удобной. </w:t>
      </w:r>
      <w:r w:rsidR="00DF0E77">
        <w:rPr>
          <w:rFonts w:ascii="Times New Roman" w:hAnsi="Times New Roman"/>
        </w:rPr>
        <w:t xml:space="preserve">Идеал - </w:t>
      </w:r>
      <w:r w:rsidR="00DF0E77" w:rsidRPr="00DF0E77">
        <w:rPr>
          <w:rFonts w:ascii="Times New Roman" w:hAnsi="Times New Roman"/>
        </w:rPr>
        <w:t xml:space="preserve">кроссовки с толстой подошвой, пружинящие (с амортизатором в пятке и фиксацией голеностопа). Если таковых нет, можно использовать кеды или полукеды с толстой мягкой подошвой. Если же нет и их, </w:t>
      </w:r>
      <w:r w:rsidR="00DF0E77" w:rsidRPr="00DF0E77">
        <w:rPr>
          <w:rFonts w:ascii="Times New Roman" w:hAnsi="Times New Roman"/>
        </w:rPr>
        <w:lastRenderedPageBreak/>
        <w:t xml:space="preserve">то возьмите самые обычные кеды на размер больше: это позволит вложить в них мягкие стельки. </w:t>
      </w:r>
      <w:r w:rsidRPr="003F2A3E">
        <w:rPr>
          <w:rFonts w:ascii="Times New Roman" w:hAnsi="Times New Roman"/>
        </w:rPr>
        <w:t xml:space="preserve">Если форма </w:t>
      </w:r>
      <w:r w:rsidR="00DF0E77">
        <w:rPr>
          <w:rFonts w:ascii="Times New Roman" w:hAnsi="Times New Roman"/>
        </w:rPr>
        <w:t xml:space="preserve">следа от стопы </w:t>
      </w:r>
      <w:r w:rsidRPr="003F2A3E">
        <w:rPr>
          <w:rFonts w:ascii="Times New Roman" w:hAnsi="Times New Roman"/>
        </w:rPr>
        <w:t xml:space="preserve">напоминает буквы О и Х, а также, если </w:t>
      </w:r>
      <w:r w:rsidR="00DF0E77">
        <w:rPr>
          <w:rFonts w:ascii="Times New Roman" w:hAnsi="Times New Roman"/>
        </w:rPr>
        <w:t xml:space="preserve">у вас плоскостопие, </w:t>
      </w:r>
      <w:r w:rsidRPr="003F2A3E">
        <w:rPr>
          <w:rFonts w:ascii="Times New Roman" w:hAnsi="Times New Roman"/>
        </w:rPr>
        <w:t>позаботьтесь об ортопедич</w:t>
      </w:r>
      <w:r w:rsidR="00DF0E77">
        <w:rPr>
          <w:rFonts w:ascii="Times New Roman" w:hAnsi="Times New Roman"/>
        </w:rPr>
        <w:t>еских стельках.</w:t>
      </w:r>
    </w:p>
    <w:p w:rsidR="00DF0E77" w:rsidRPr="00DF0E77" w:rsidRDefault="00DF0E77" w:rsidP="002A0C11">
      <w:pPr>
        <w:numPr>
          <w:ilvl w:val="0"/>
          <w:numId w:val="46"/>
        </w:numPr>
        <w:spacing w:after="0" w:line="240" w:lineRule="auto"/>
        <w:rPr>
          <w:rFonts w:ascii="Times New Roman" w:eastAsia="Times New Roman" w:hAnsi="Times New Roman"/>
          <w:lang w:eastAsia="ru-RU"/>
        </w:rPr>
      </w:pPr>
      <w:r>
        <w:rPr>
          <w:rFonts w:ascii="Times New Roman" w:hAnsi="Times New Roman"/>
        </w:rPr>
        <w:t>Выбор обуви для бега делайте во вторую половину дня, когда стопа несколько больше, чем утром. Она должна быть удобной при первой же примерке. Не старайтесь ее разнашивать! Если у вас диабетическое поражение нервов стоп, вы можете не чувствовать адекватность обуви. Проконсультируйтесь в таком случае со специалистом по стопе («подиатристом»).</w:t>
      </w:r>
    </w:p>
    <w:p w:rsidR="00DF0E77" w:rsidRPr="00DF0E77" w:rsidRDefault="00DF0E77" w:rsidP="002A0C11">
      <w:pPr>
        <w:numPr>
          <w:ilvl w:val="0"/>
          <w:numId w:val="46"/>
        </w:numPr>
        <w:spacing w:after="0" w:line="240" w:lineRule="auto"/>
        <w:rPr>
          <w:rFonts w:ascii="Times New Roman" w:eastAsia="Times New Roman" w:hAnsi="Times New Roman"/>
          <w:lang w:eastAsia="ru-RU"/>
        </w:rPr>
      </w:pPr>
      <w:r>
        <w:rPr>
          <w:rFonts w:ascii="Times New Roman" w:hAnsi="Times New Roman"/>
        </w:rPr>
        <w:t>Прежде чем использовать новую обувь для джоггинга, вначале просто поносите ее пару дней не бегая. Это поможет выявить в ней скрытые недостатки, которые могут повредить стопу.</w:t>
      </w:r>
    </w:p>
    <w:p w:rsidR="00DF0E77" w:rsidRPr="00DF0E77" w:rsidRDefault="00DF0E77" w:rsidP="002A0C11">
      <w:pPr>
        <w:numPr>
          <w:ilvl w:val="0"/>
          <w:numId w:val="46"/>
        </w:numPr>
        <w:spacing w:after="0" w:line="240" w:lineRule="auto"/>
        <w:rPr>
          <w:rFonts w:ascii="Times New Roman" w:eastAsia="Times New Roman" w:hAnsi="Times New Roman"/>
          <w:lang w:eastAsia="ru-RU"/>
        </w:rPr>
      </w:pPr>
      <w:r>
        <w:rPr>
          <w:rFonts w:ascii="Times New Roman" w:hAnsi="Times New Roman"/>
        </w:rPr>
        <w:t>Используйте хорошего качества атлетические носки которые сделаны из хлопка и синтетического материала, которые согревают стопы, мягкие и удаляют излишки пота.</w:t>
      </w:r>
    </w:p>
    <w:p w:rsidR="00DF0E77" w:rsidRDefault="00DF0E77" w:rsidP="00DF0E77">
      <w:pPr>
        <w:spacing w:after="0" w:line="240" w:lineRule="auto"/>
        <w:rPr>
          <w:rFonts w:ascii="Times New Roman" w:eastAsia="Times New Roman" w:hAnsi="Times New Roman"/>
          <w:lang w:eastAsia="ru-RU"/>
        </w:rPr>
      </w:pPr>
    </w:p>
    <w:p w:rsidR="00DF0E77" w:rsidRDefault="00DF0E77" w:rsidP="00DF0E77">
      <w:pPr>
        <w:spacing w:after="0" w:line="240" w:lineRule="auto"/>
        <w:rPr>
          <w:rFonts w:ascii="Times New Roman" w:eastAsia="Times New Roman" w:hAnsi="Times New Roman"/>
          <w:i/>
          <w:lang w:eastAsia="ru-RU"/>
        </w:rPr>
      </w:pPr>
      <w:r w:rsidRPr="00DF0E77">
        <w:rPr>
          <w:rFonts w:ascii="Times New Roman" w:eastAsia="Times New Roman" w:hAnsi="Times New Roman"/>
          <w:i/>
          <w:lang w:eastAsia="ru-RU"/>
        </w:rPr>
        <w:t>Начало бега</w:t>
      </w:r>
    </w:p>
    <w:p w:rsidR="00DF0E77" w:rsidRDefault="00DF0E77" w:rsidP="00DF0E77">
      <w:pPr>
        <w:spacing w:after="0" w:line="240" w:lineRule="auto"/>
        <w:ind w:firstLine="426"/>
        <w:rPr>
          <w:rFonts w:ascii="Times New Roman" w:eastAsia="Times New Roman" w:hAnsi="Times New Roman"/>
          <w:i/>
          <w:lang w:eastAsia="ru-RU"/>
        </w:rPr>
      </w:pPr>
    </w:p>
    <w:p w:rsidR="00DF0E77" w:rsidRDefault="00DF0E77" w:rsidP="00DF0E77">
      <w:pPr>
        <w:spacing w:after="0" w:line="240" w:lineRule="auto"/>
        <w:ind w:firstLine="426"/>
        <w:rPr>
          <w:rFonts w:ascii="Times New Roman" w:hAnsi="Times New Roman"/>
        </w:rPr>
      </w:pPr>
      <w:r w:rsidRPr="00DF0E77">
        <w:rPr>
          <w:rFonts w:ascii="Times New Roman" w:eastAsia="Times New Roman" w:hAnsi="Times New Roman"/>
          <w:lang w:eastAsia="ru-RU"/>
        </w:rPr>
        <w:t>Ч</w:t>
      </w:r>
      <w:r w:rsidR="003F2A3E" w:rsidRPr="00DF0E77">
        <w:rPr>
          <w:rFonts w:ascii="Times New Roman" w:hAnsi="Times New Roman"/>
        </w:rPr>
        <w:t xml:space="preserve">тобы занятие бегом оказали на Вас именно положительное влияние, важно </w:t>
      </w:r>
      <w:r w:rsidR="003F2A3E" w:rsidRPr="00DF0E77">
        <w:rPr>
          <w:rFonts w:ascii="Times New Roman" w:hAnsi="Times New Roman"/>
          <w:bCs/>
        </w:rPr>
        <w:t>правильно выбрать интенсивность и продолжительность тренировки</w:t>
      </w:r>
      <w:r w:rsidR="003F2A3E" w:rsidRPr="00DF0E77">
        <w:rPr>
          <w:rFonts w:ascii="Times New Roman" w:hAnsi="Times New Roman"/>
        </w:rPr>
        <w:t xml:space="preserve">. Начинайте с 200–300 - метровых пробежек, не форсируйте нагрузку, даже если чувствуете в себе силы пробежать марафонскую дистанцию. Может случиться так, что на следующий день учащенное сердцебиение и боль в коленном суставе не дадут вам встать с постели. </w:t>
      </w:r>
    </w:p>
    <w:p w:rsidR="00DF0E77" w:rsidRDefault="003F2A3E" w:rsidP="00DF0E77">
      <w:pPr>
        <w:spacing w:after="0" w:line="240" w:lineRule="auto"/>
        <w:ind w:firstLine="426"/>
        <w:rPr>
          <w:rFonts w:ascii="Times New Roman" w:hAnsi="Times New Roman"/>
        </w:rPr>
      </w:pPr>
      <w:r w:rsidRPr="003F2A3E">
        <w:rPr>
          <w:rFonts w:ascii="Times New Roman" w:hAnsi="Times New Roman"/>
        </w:rPr>
        <w:t xml:space="preserve">Не пренебрегайте </w:t>
      </w:r>
      <w:r w:rsidRPr="00DF0E77">
        <w:rPr>
          <w:rFonts w:ascii="Times New Roman" w:hAnsi="Times New Roman"/>
          <w:bCs/>
        </w:rPr>
        <w:t>разминкой</w:t>
      </w:r>
      <w:r w:rsidRPr="003F2A3E">
        <w:rPr>
          <w:rFonts w:ascii="Times New Roman" w:hAnsi="Times New Roman"/>
        </w:rPr>
        <w:t>. Бег нагружает в основном икроножную мышцу и заднюю поверхность бедра, поэтому разомните эти мышцы небольшими выпадами и наклонами, приседаниями, разогрейте голеностопные и коленные суставы упражнениями на растягивание, в холодную погоду и при восстановлении после травм используйте голеностопные и коле</w:t>
      </w:r>
      <w:r w:rsidR="00DF0E77">
        <w:rPr>
          <w:rFonts w:ascii="Times New Roman" w:hAnsi="Times New Roman"/>
        </w:rPr>
        <w:t xml:space="preserve">нные фиксаторы. </w:t>
      </w:r>
    </w:p>
    <w:p w:rsidR="00E26FDC" w:rsidRDefault="00E26FDC" w:rsidP="00DF0E77">
      <w:pPr>
        <w:spacing w:after="0" w:line="240" w:lineRule="auto"/>
        <w:ind w:firstLine="426"/>
        <w:rPr>
          <w:rFonts w:ascii="Times New Roman" w:hAnsi="Times New Roman"/>
        </w:rPr>
      </w:pPr>
      <w:r w:rsidRPr="00E26FDC">
        <w:rPr>
          <w:rFonts w:ascii="Times New Roman" w:hAnsi="Times New Roman"/>
        </w:rPr>
        <w:t>Многие с</w:t>
      </w:r>
      <w:r>
        <w:rPr>
          <w:rFonts w:ascii="Times New Roman" w:hAnsi="Times New Roman"/>
        </w:rPr>
        <w:t>пециалисты рекомендуют бегать утром, до работы</w:t>
      </w:r>
      <w:r w:rsidRPr="00E26FDC">
        <w:rPr>
          <w:rFonts w:ascii="Times New Roman" w:hAnsi="Times New Roman"/>
        </w:rPr>
        <w:t xml:space="preserve">. Но есть данные, </w:t>
      </w:r>
      <w:r w:rsidR="00DF0E77" w:rsidRPr="00E26FDC">
        <w:rPr>
          <w:rFonts w:ascii="Times New Roman" w:hAnsi="Times New Roman"/>
        </w:rPr>
        <w:t xml:space="preserve">что значительная нагрузка в первой половине дня способна в отдельных случаях приводить к развитию внезапного инфаркта миокарда. Так </w:t>
      </w:r>
      <w:r w:rsidRPr="00E26FDC">
        <w:rPr>
          <w:rFonts w:ascii="Times New Roman" w:hAnsi="Times New Roman"/>
        </w:rPr>
        <w:t>что, бег вечером, возможно даже лучше, особенно при диабете.</w:t>
      </w:r>
      <w:r>
        <w:rPr>
          <w:rFonts w:ascii="Times New Roman" w:hAnsi="Times New Roman"/>
        </w:rPr>
        <w:t xml:space="preserve"> Но вы можете попробовать оба режима и выбрать тот, который вас больше всего устраивает.</w:t>
      </w:r>
    </w:p>
    <w:p w:rsidR="00E26FDC" w:rsidRDefault="00E26FDC" w:rsidP="00DF0E77">
      <w:pPr>
        <w:spacing w:after="0" w:line="240" w:lineRule="auto"/>
        <w:ind w:firstLine="426"/>
        <w:rPr>
          <w:rFonts w:ascii="Times New Roman" w:hAnsi="Times New Roman"/>
        </w:rPr>
      </w:pPr>
      <w:r>
        <w:rPr>
          <w:rFonts w:ascii="Times New Roman" w:hAnsi="Times New Roman"/>
        </w:rPr>
        <w:t xml:space="preserve">Если вы не собираетесь участвовать в соревнованиях, то </w:t>
      </w:r>
      <w:r>
        <w:rPr>
          <w:rFonts w:ascii="Arial" w:hAnsi="Arial" w:cs="Arial"/>
          <w:sz w:val="20"/>
          <w:szCs w:val="20"/>
        </w:rPr>
        <w:t> </w:t>
      </w:r>
      <w:r>
        <w:rPr>
          <w:rFonts w:ascii="Times New Roman" w:hAnsi="Times New Roman"/>
          <w:bCs/>
        </w:rPr>
        <w:t>с</w:t>
      </w:r>
      <w:r w:rsidRPr="00E26FDC">
        <w:rPr>
          <w:rFonts w:ascii="Times New Roman" w:hAnsi="Times New Roman"/>
          <w:bCs/>
        </w:rPr>
        <w:t>тавьте ступни как привыкли.</w:t>
      </w:r>
      <w:r w:rsidRPr="00E26FDC">
        <w:rPr>
          <w:rFonts w:ascii="Times New Roman" w:hAnsi="Times New Roman"/>
        </w:rPr>
        <w:t xml:space="preserve"> Существует множество советов по этому поводу, но если вы попробуете следовать всем им, то рискуете довести себя до судорог. У каждого своя походка и способ </w:t>
      </w:r>
      <w:r>
        <w:rPr>
          <w:rFonts w:ascii="Times New Roman" w:hAnsi="Times New Roman"/>
        </w:rPr>
        <w:t xml:space="preserve">бега, заложенные с ранних лет. </w:t>
      </w:r>
    </w:p>
    <w:p w:rsidR="00D6684A" w:rsidRDefault="00D6684A" w:rsidP="00DF0E77">
      <w:pPr>
        <w:spacing w:after="0" w:line="240" w:lineRule="auto"/>
        <w:ind w:firstLine="426"/>
        <w:rPr>
          <w:rFonts w:ascii="Times New Roman" w:hAnsi="Times New Roman"/>
        </w:rPr>
      </w:pPr>
      <w:r>
        <w:rPr>
          <w:rFonts w:ascii="Times New Roman" w:hAnsi="Times New Roman"/>
        </w:rPr>
        <w:t xml:space="preserve">Проверяйте после пробежки на стопах следы потертостей. Если они есть, обязательно следует предпринять меры профилактики. </w:t>
      </w:r>
    </w:p>
    <w:p w:rsidR="00B67C4A" w:rsidRDefault="00B67C4A" w:rsidP="00DF0E77">
      <w:pPr>
        <w:spacing w:after="0" w:line="240" w:lineRule="auto"/>
        <w:ind w:firstLine="426"/>
        <w:rPr>
          <w:rFonts w:ascii="Times New Roman" w:hAnsi="Times New Roman"/>
        </w:rPr>
      </w:pPr>
      <w:r>
        <w:rPr>
          <w:rFonts w:ascii="Times New Roman" w:hAnsi="Times New Roman"/>
        </w:rPr>
        <w:t>Для начала можно придерживаться следующей технике бега:</w:t>
      </w:r>
    </w:p>
    <w:p w:rsidR="00B67C4A" w:rsidRDefault="00B67C4A" w:rsidP="002A0C11">
      <w:pPr>
        <w:numPr>
          <w:ilvl w:val="0"/>
          <w:numId w:val="49"/>
        </w:numPr>
        <w:spacing w:after="0" w:line="240" w:lineRule="auto"/>
        <w:rPr>
          <w:rFonts w:ascii="Times New Roman" w:hAnsi="Times New Roman"/>
        </w:rPr>
      </w:pPr>
      <w:r>
        <w:rPr>
          <w:rFonts w:ascii="Times New Roman" w:hAnsi="Times New Roman"/>
        </w:rPr>
        <w:t>Выйдя на дистанцию для пробежки, начинайте с обычной для вас быстрой ходьбы</w:t>
      </w:r>
    </w:p>
    <w:p w:rsidR="00B67C4A" w:rsidRDefault="00B67C4A" w:rsidP="002A0C11">
      <w:pPr>
        <w:numPr>
          <w:ilvl w:val="0"/>
          <w:numId w:val="49"/>
        </w:numPr>
        <w:spacing w:after="0" w:line="240" w:lineRule="auto"/>
        <w:rPr>
          <w:rFonts w:ascii="Times New Roman" w:hAnsi="Times New Roman"/>
        </w:rPr>
      </w:pPr>
      <w:r>
        <w:rPr>
          <w:rFonts w:ascii="Times New Roman" w:hAnsi="Times New Roman"/>
        </w:rPr>
        <w:t>Через несколько минут ходьбы перейдите на джоггинг</w:t>
      </w:r>
    </w:p>
    <w:p w:rsidR="00B67C4A" w:rsidRDefault="00B67C4A" w:rsidP="002A0C11">
      <w:pPr>
        <w:numPr>
          <w:ilvl w:val="0"/>
          <w:numId w:val="49"/>
        </w:numPr>
        <w:spacing w:after="0" w:line="240" w:lineRule="auto"/>
        <w:rPr>
          <w:rFonts w:ascii="Times New Roman" w:hAnsi="Times New Roman"/>
        </w:rPr>
      </w:pPr>
      <w:r>
        <w:rPr>
          <w:rFonts w:ascii="Times New Roman" w:hAnsi="Times New Roman"/>
        </w:rPr>
        <w:t>Бегите трусцой до тех пор, пока чувствуете себя комфортно. Как только появляется ощущения нехватки воздуха или дискомфорт дыхания, перейдите снова на быструю ходьбу. Не останавливайтесь, продолжайте идти.</w:t>
      </w:r>
    </w:p>
    <w:p w:rsidR="00B67C4A" w:rsidRDefault="00B67C4A" w:rsidP="002A0C11">
      <w:pPr>
        <w:numPr>
          <w:ilvl w:val="0"/>
          <w:numId w:val="49"/>
        </w:numPr>
        <w:spacing w:after="0" w:line="240" w:lineRule="auto"/>
        <w:rPr>
          <w:rFonts w:ascii="Times New Roman" w:hAnsi="Times New Roman"/>
        </w:rPr>
      </w:pPr>
      <w:r>
        <w:rPr>
          <w:rFonts w:ascii="Times New Roman" w:hAnsi="Times New Roman"/>
        </w:rPr>
        <w:t>Как только восстановится дыхание, возобновите бег трусцой. В один прекрасный момент вы сможете пробежать всю дистанцию, не переходя на ходьбу.</w:t>
      </w:r>
    </w:p>
    <w:p w:rsidR="00B67C4A" w:rsidRDefault="00B67C4A" w:rsidP="002A0C11">
      <w:pPr>
        <w:numPr>
          <w:ilvl w:val="0"/>
          <w:numId w:val="49"/>
        </w:numPr>
        <w:spacing w:after="0" w:line="240" w:lineRule="auto"/>
        <w:rPr>
          <w:rFonts w:ascii="Times New Roman" w:hAnsi="Times New Roman"/>
        </w:rPr>
      </w:pPr>
      <w:r>
        <w:rPr>
          <w:rFonts w:ascii="Times New Roman" w:hAnsi="Times New Roman"/>
        </w:rPr>
        <w:t xml:space="preserve">Вместе с тем, не запрещается чередовать бег и ходьбу в течение одной дистанции или же вы можете один день посвятить ходьбе, а другой джоггингу. Выбирайте то, что вам наиболее комфортно. </w:t>
      </w:r>
    </w:p>
    <w:p w:rsidR="00B67C4A" w:rsidRDefault="00B67C4A" w:rsidP="00DF0E77">
      <w:pPr>
        <w:spacing w:after="0" w:line="240" w:lineRule="auto"/>
        <w:ind w:firstLine="426"/>
        <w:rPr>
          <w:rFonts w:ascii="Times New Roman" w:hAnsi="Times New Roman"/>
        </w:rPr>
      </w:pPr>
    </w:p>
    <w:p w:rsidR="00E26FDC" w:rsidRDefault="00B67C4A" w:rsidP="00E26FDC">
      <w:pPr>
        <w:spacing w:after="0" w:line="240" w:lineRule="auto"/>
        <w:ind w:firstLine="426"/>
        <w:rPr>
          <w:rFonts w:ascii="Arial" w:eastAsia="Times New Roman" w:hAnsi="Arial" w:cs="Arial"/>
          <w:i/>
          <w:iCs/>
          <w:sz w:val="20"/>
          <w:szCs w:val="20"/>
          <w:lang w:eastAsia="ru-RU"/>
        </w:rPr>
      </w:pPr>
      <w:r>
        <w:rPr>
          <w:rFonts w:ascii="Times New Roman" w:hAnsi="Times New Roman"/>
        </w:rPr>
        <w:t>Б</w:t>
      </w:r>
      <w:r w:rsidR="00E26FDC">
        <w:rPr>
          <w:rFonts w:ascii="Times New Roman" w:hAnsi="Times New Roman"/>
        </w:rPr>
        <w:t xml:space="preserve">егать одному лучше, прежде всего потому, что не приходится подстраиваться под чужие физические возможности. Но это может быть небезопасно в некоторых районах города и потому в таких случаях рекомендуется придерживаться следующих правил: </w:t>
      </w:r>
    </w:p>
    <w:p w:rsidR="00E26FDC" w:rsidRPr="00E26FDC" w:rsidRDefault="00E26FDC" w:rsidP="002A0C11">
      <w:pPr>
        <w:numPr>
          <w:ilvl w:val="0"/>
          <w:numId w:val="47"/>
        </w:numPr>
        <w:spacing w:after="0"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Не носите драгоценностей.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Имейте при себе мелочь для телефона</w:t>
      </w:r>
      <w:r>
        <w:rPr>
          <w:rFonts w:ascii="Times New Roman" w:eastAsia="Times New Roman" w:hAnsi="Times New Roman"/>
          <w:lang w:eastAsia="ru-RU"/>
        </w:rPr>
        <w:t xml:space="preserve"> или берите с собой сотовый телефон</w:t>
      </w:r>
      <w:r w:rsidRPr="00E26FDC">
        <w:rPr>
          <w:rFonts w:ascii="Times New Roman" w:eastAsia="Times New Roman" w:hAnsi="Times New Roman"/>
          <w:lang w:eastAsia="ru-RU"/>
        </w:rPr>
        <w:t xml:space="preserve">.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Бегайте с партнером.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lastRenderedPageBreak/>
        <w:t>Оста</w:t>
      </w:r>
      <w:r>
        <w:rPr>
          <w:rFonts w:ascii="Times New Roman" w:eastAsia="Times New Roman" w:hAnsi="Times New Roman"/>
          <w:lang w:eastAsia="ru-RU"/>
        </w:rPr>
        <w:t>вьте записку или сообщите, что в</w:t>
      </w:r>
      <w:r w:rsidRPr="00E26FDC">
        <w:rPr>
          <w:rFonts w:ascii="Times New Roman" w:eastAsia="Times New Roman" w:hAnsi="Times New Roman"/>
          <w:lang w:eastAsia="ru-RU"/>
        </w:rPr>
        <w:t>ы бежите один. Проинформи</w:t>
      </w:r>
      <w:r>
        <w:rPr>
          <w:rFonts w:ascii="Times New Roman" w:eastAsia="Times New Roman" w:hAnsi="Times New Roman"/>
          <w:lang w:eastAsia="ru-RU"/>
        </w:rPr>
        <w:t>руйте родственников и друзей о в</w:t>
      </w:r>
      <w:r w:rsidRPr="00E26FDC">
        <w:rPr>
          <w:rFonts w:ascii="Times New Roman" w:eastAsia="Times New Roman" w:hAnsi="Times New Roman"/>
          <w:lang w:eastAsia="ru-RU"/>
        </w:rPr>
        <w:t xml:space="preserve">аших излюбленных маршрутах.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Бегайте в знакомых районах.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Избегайте малонаселенной местности, пустынных улиц, дорожек, скрытых в зарослях. Особенно избегайте неосвещенных мест по вечерам. Бегите в стороне от припаркованных машин или кустарников.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Не носите наушников. Используйте слух для ориентировки в окружении.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Игнорируйте словесные приставания. Будьте осторожны при приближении незнакомцев. Смотрите на других прямо и будьте внимательны, но сохраняйте дистанцию и продолжайте движение.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Бегайте против направления движения транспорта, чтобы видеть приближающиеся автомашины. </w:t>
      </w:r>
    </w:p>
    <w:p w:rsidR="00E26FDC" w:rsidRPr="00E26FDC"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 xml:space="preserve">Наденьте отражающий свет материал, если Вы бегаете в утренних или вечерних сумерках. </w:t>
      </w:r>
    </w:p>
    <w:p w:rsidR="00E26FDC" w:rsidRPr="00D6684A" w:rsidRDefault="00E26FDC" w:rsidP="002A0C11">
      <w:pPr>
        <w:numPr>
          <w:ilvl w:val="0"/>
          <w:numId w:val="47"/>
        </w:numPr>
        <w:spacing w:before="100" w:beforeAutospacing="1" w:after="100" w:afterAutospacing="1" w:line="240" w:lineRule="auto"/>
        <w:rPr>
          <w:rFonts w:ascii="Times New Roman" w:eastAsia="Times New Roman" w:hAnsi="Times New Roman"/>
          <w:lang w:eastAsia="ru-RU"/>
        </w:rPr>
      </w:pPr>
      <w:r w:rsidRPr="00E26FDC">
        <w:rPr>
          <w:rFonts w:ascii="Times New Roman" w:eastAsia="Times New Roman" w:hAnsi="Times New Roman"/>
          <w:lang w:eastAsia="ru-RU"/>
        </w:rPr>
        <w:t>Носите с собой свисток или другое шумовое устройство.</w:t>
      </w:r>
    </w:p>
    <w:p w:rsidR="00D6684A" w:rsidRDefault="003F2A3E" w:rsidP="00DF0E77">
      <w:pPr>
        <w:spacing w:after="0" w:line="240" w:lineRule="auto"/>
        <w:ind w:firstLine="426"/>
        <w:rPr>
          <w:rFonts w:ascii="Times New Roman" w:hAnsi="Times New Roman"/>
        </w:rPr>
      </w:pPr>
      <w:r w:rsidRPr="003F2A3E">
        <w:rPr>
          <w:rFonts w:ascii="Times New Roman" w:hAnsi="Times New Roman"/>
        </w:rPr>
        <w:t xml:space="preserve">Вопросу правильного построения беговой тренировки </w:t>
      </w:r>
      <w:r w:rsidR="00D6684A">
        <w:rPr>
          <w:rFonts w:ascii="Times New Roman" w:hAnsi="Times New Roman"/>
        </w:rPr>
        <w:t>посвящена</w:t>
      </w:r>
      <w:r w:rsidRPr="003F2A3E">
        <w:rPr>
          <w:rFonts w:ascii="Times New Roman" w:hAnsi="Times New Roman"/>
        </w:rPr>
        <w:t xml:space="preserve">, одна из самых интересных книг по этой теме </w:t>
      </w:r>
      <w:r w:rsidRPr="00DF0E77">
        <w:rPr>
          <w:rFonts w:ascii="Times New Roman" w:hAnsi="Times New Roman"/>
          <w:bCs/>
        </w:rPr>
        <w:t xml:space="preserve">«Формула бега» </w:t>
      </w:r>
      <w:r w:rsidRPr="003F2A3E">
        <w:rPr>
          <w:rFonts w:ascii="Times New Roman" w:hAnsi="Times New Roman"/>
        </w:rPr>
        <w:t>Е.Г Мильнера. К ней мы и советуем обратится тем, кто захочет серьезно заняться этим видом фитнеса.</w:t>
      </w:r>
    </w:p>
    <w:p w:rsidR="00D6684A" w:rsidRDefault="00D6684A" w:rsidP="00D6684A">
      <w:pPr>
        <w:spacing w:after="0" w:line="240" w:lineRule="auto"/>
        <w:rPr>
          <w:rFonts w:ascii="Times New Roman" w:hAnsi="Times New Roman"/>
        </w:rPr>
      </w:pPr>
    </w:p>
    <w:p w:rsidR="00D6684A" w:rsidRPr="00D6684A" w:rsidRDefault="00D6684A" w:rsidP="00D6684A">
      <w:pPr>
        <w:spacing w:after="0" w:line="240" w:lineRule="auto"/>
        <w:rPr>
          <w:rFonts w:ascii="Times New Roman" w:hAnsi="Times New Roman"/>
          <w:i/>
        </w:rPr>
      </w:pPr>
      <w:r w:rsidRPr="00D6684A">
        <w:rPr>
          <w:rFonts w:ascii="Times New Roman" w:hAnsi="Times New Roman"/>
          <w:i/>
        </w:rPr>
        <w:t>Противопоказания к джоггингу</w:t>
      </w:r>
    </w:p>
    <w:p w:rsidR="00D6684A" w:rsidRDefault="00D6684A" w:rsidP="00D6684A">
      <w:pPr>
        <w:spacing w:after="0" w:line="240" w:lineRule="auto"/>
        <w:rPr>
          <w:rFonts w:ascii="Arial" w:hAnsi="Arial" w:cs="Arial"/>
          <w:sz w:val="20"/>
          <w:szCs w:val="20"/>
        </w:rPr>
      </w:pPr>
    </w:p>
    <w:p w:rsidR="00D6684A" w:rsidRDefault="00D6684A" w:rsidP="00D6684A">
      <w:pPr>
        <w:spacing w:after="0" w:line="240" w:lineRule="auto"/>
        <w:ind w:firstLine="426"/>
        <w:rPr>
          <w:rFonts w:ascii="Times New Roman" w:hAnsi="Times New Roman"/>
        </w:rPr>
      </w:pPr>
      <w:r w:rsidRPr="00D6684A">
        <w:rPr>
          <w:rFonts w:ascii="Times New Roman" w:hAnsi="Times New Roman"/>
        </w:rPr>
        <w:t xml:space="preserve">Помните, что </w:t>
      </w:r>
      <w:r w:rsidRPr="00D6684A">
        <w:rPr>
          <w:rFonts w:ascii="Times New Roman" w:hAnsi="Times New Roman"/>
          <w:bCs/>
        </w:rPr>
        <w:t>бег вызывает сильные сотрясения организма</w:t>
      </w:r>
      <w:r w:rsidRPr="00D6684A">
        <w:rPr>
          <w:rFonts w:ascii="Times New Roman" w:hAnsi="Times New Roman"/>
        </w:rPr>
        <w:t xml:space="preserve">. В каждом беговом шаге существует фаза полета, когда обе ноги не касаются опоры и тело как бы парит в воздухе. Когда одна нога приземляется, на нее падает нагрузка, в 5 раз превышающая вес тела. С каждым шагом вы "швыряете" вверх свой позвоночник так, словно растягиваете гармошку, напрягаете ахиловы сухожилия, огромная нагрузка падает и на коленные суставы. Если у вас болят колени или нижняя часть спины, бег, возможно и не для вас тоже. </w:t>
      </w:r>
      <w:r>
        <w:rPr>
          <w:rFonts w:ascii="Times New Roman" w:hAnsi="Times New Roman"/>
        </w:rPr>
        <w:t>В случае диабетической стопы или потери чу</w:t>
      </w:r>
      <w:r w:rsidR="0026309D">
        <w:rPr>
          <w:rFonts w:ascii="Times New Roman" w:hAnsi="Times New Roman"/>
        </w:rPr>
        <w:t>в</w:t>
      </w:r>
      <w:r>
        <w:rPr>
          <w:rFonts w:ascii="Times New Roman" w:hAnsi="Times New Roman"/>
        </w:rPr>
        <w:t>ствительности ног из</w:t>
      </w:r>
      <w:r w:rsidR="003A69E7">
        <w:rPr>
          <w:rFonts w:ascii="Times New Roman" w:hAnsi="Times New Roman"/>
        </w:rPr>
        <w:t>-за</w:t>
      </w:r>
      <w:r>
        <w:rPr>
          <w:rFonts w:ascii="Times New Roman" w:hAnsi="Times New Roman"/>
        </w:rPr>
        <w:t xml:space="preserve"> поражения нервов при диабете бег тоже противопоказан. </w:t>
      </w:r>
      <w:r w:rsidRPr="00D6684A">
        <w:rPr>
          <w:rFonts w:ascii="Times New Roman" w:hAnsi="Times New Roman"/>
        </w:rPr>
        <w:t>В таком случае, вам тоже нужно</w:t>
      </w:r>
      <w:r>
        <w:rPr>
          <w:rFonts w:ascii="Times New Roman" w:hAnsi="Times New Roman"/>
        </w:rPr>
        <w:t xml:space="preserve"> </w:t>
      </w:r>
      <w:r w:rsidRPr="00D6684A">
        <w:rPr>
          <w:rFonts w:ascii="Times New Roman" w:hAnsi="Times New Roman"/>
          <w:bCs/>
        </w:rPr>
        <w:t>проконсультироваться с врачом ЛФК</w:t>
      </w:r>
      <w:r>
        <w:rPr>
          <w:rFonts w:ascii="Times New Roman" w:hAnsi="Times New Roman"/>
        </w:rPr>
        <w:t xml:space="preserve">, </w:t>
      </w:r>
      <w:r w:rsidRPr="00D6684A">
        <w:rPr>
          <w:rFonts w:ascii="Times New Roman" w:hAnsi="Times New Roman"/>
        </w:rPr>
        <w:t>ортопедом</w:t>
      </w:r>
      <w:r>
        <w:rPr>
          <w:rFonts w:ascii="Times New Roman" w:hAnsi="Times New Roman"/>
        </w:rPr>
        <w:t xml:space="preserve"> или специалистом по диабетической стопе</w:t>
      </w:r>
      <w:r w:rsidRPr="00D6684A">
        <w:rPr>
          <w:rFonts w:ascii="Times New Roman" w:hAnsi="Times New Roman"/>
        </w:rPr>
        <w:t>.</w:t>
      </w:r>
      <w:r>
        <w:rPr>
          <w:rFonts w:ascii="Times New Roman" w:hAnsi="Times New Roman"/>
        </w:rPr>
        <w:t xml:space="preserve"> </w:t>
      </w:r>
    </w:p>
    <w:p w:rsidR="00D6684A" w:rsidRDefault="00D6684A" w:rsidP="001006AC">
      <w:pPr>
        <w:spacing w:after="0" w:line="240" w:lineRule="auto"/>
        <w:ind w:firstLine="426"/>
        <w:contextualSpacing/>
        <w:rPr>
          <w:rFonts w:ascii="Times New Roman" w:hAnsi="Times New Roman"/>
        </w:rPr>
      </w:pPr>
      <w:r>
        <w:rPr>
          <w:rFonts w:ascii="Times New Roman" w:hAnsi="Times New Roman"/>
        </w:rPr>
        <w:t>Джоггинг противопоказан при следующих заболеваниях:</w:t>
      </w:r>
    </w:p>
    <w:p w:rsidR="00D6684A" w:rsidRPr="00D6684A" w:rsidRDefault="00D6684A" w:rsidP="002A0C11">
      <w:pPr>
        <w:numPr>
          <w:ilvl w:val="0"/>
          <w:numId w:val="48"/>
        </w:numPr>
        <w:spacing w:before="100" w:beforeAutospacing="1" w:after="100" w:afterAutospacing="1" w:line="240" w:lineRule="auto"/>
        <w:contextualSpacing/>
        <w:rPr>
          <w:rFonts w:ascii="Times New Roman" w:eastAsia="Times New Roman" w:hAnsi="Times New Roman"/>
          <w:lang w:eastAsia="ru-RU"/>
        </w:rPr>
      </w:pPr>
      <w:r w:rsidRPr="00D6684A">
        <w:rPr>
          <w:rFonts w:ascii="Times New Roman" w:eastAsia="Times New Roman" w:hAnsi="Times New Roman"/>
          <w:lang w:eastAsia="ru-RU"/>
        </w:rPr>
        <w:t xml:space="preserve">Врожденные пороки сердца и митральный стеноз (сужение предсердно-желудочного отверстия). </w:t>
      </w:r>
    </w:p>
    <w:p w:rsidR="00D6684A" w:rsidRPr="00D6684A" w:rsidRDefault="00D6684A" w:rsidP="002A0C11">
      <w:pPr>
        <w:numPr>
          <w:ilvl w:val="0"/>
          <w:numId w:val="48"/>
        </w:numPr>
        <w:spacing w:before="100" w:beforeAutospacing="1" w:after="100" w:afterAutospacing="1" w:line="240" w:lineRule="auto"/>
        <w:contextualSpacing/>
        <w:rPr>
          <w:rFonts w:ascii="Times New Roman" w:eastAsia="Times New Roman" w:hAnsi="Times New Roman"/>
          <w:lang w:eastAsia="ru-RU"/>
        </w:rPr>
      </w:pPr>
      <w:r w:rsidRPr="00D6684A">
        <w:rPr>
          <w:rFonts w:ascii="Times New Roman" w:eastAsia="Times New Roman" w:hAnsi="Times New Roman"/>
          <w:lang w:eastAsia="ru-RU"/>
        </w:rPr>
        <w:t xml:space="preserve">Перенесенный инсульт или инфаркт миокарда. </w:t>
      </w:r>
    </w:p>
    <w:p w:rsidR="00D6684A" w:rsidRPr="00D6684A" w:rsidRDefault="00D6684A" w:rsidP="002A0C11">
      <w:pPr>
        <w:numPr>
          <w:ilvl w:val="0"/>
          <w:numId w:val="48"/>
        </w:numPr>
        <w:spacing w:before="100" w:beforeAutospacing="1" w:after="100" w:afterAutospacing="1" w:line="240" w:lineRule="auto"/>
        <w:contextualSpacing/>
        <w:rPr>
          <w:rFonts w:ascii="Times New Roman" w:eastAsia="Times New Roman" w:hAnsi="Times New Roman"/>
          <w:lang w:eastAsia="ru-RU"/>
        </w:rPr>
      </w:pPr>
      <w:r w:rsidRPr="00D6684A">
        <w:rPr>
          <w:rFonts w:ascii="Times New Roman" w:eastAsia="Times New Roman" w:hAnsi="Times New Roman"/>
          <w:lang w:eastAsia="ru-RU"/>
        </w:rPr>
        <w:t xml:space="preserve">Резко выраженные нарушения сердечного ритма, типа мерцательной аритмии. </w:t>
      </w:r>
    </w:p>
    <w:p w:rsidR="00D6684A" w:rsidRPr="00D6684A" w:rsidRDefault="00D6684A" w:rsidP="002A0C11">
      <w:pPr>
        <w:numPr>
          <w:ilvl w:val="0"/>
          <w:numId w:val="48"/>
        </w:numPr>
        <w:spacing w:before="100" w:beforeAutospacing="1" w:after="100" w:afterAutospacing="1" w:line="240" w:lineRule="auto"/>
        <w:rPr>
          <w:rFonts w:ascii="Times New Roman" w:eastAsia="Times New Roman" w:hAnsi="Times New Roman"/>
          <w:lang w:eastAsia="ru-RU"/>
        </w:rPr>
      </w:pPr>
      <w:r w:rsidRPr="00D6684A">
        <w:rPr>
          <w:rFonts w:ascii="Times New Roman" w:eastAsia="Times New Roman" w:hAnsi="Times New Roman"/>
          <w:lang w:eastAsia="ru-RU"/>
        </w:rPr>
        <w:t xml:space="preserve">Недостаточность кровообращения или легочная недостаточность любой этиологии. </w:t>
      </w:r>
    </w:p>
    <w:p w:rsidR="00D6684A" w:rsidRPr="00D6684A" w:rsidRDefault="00D6684A" w:rsidP="002A0C11">
      <w:pPr>
        <w:numPr>
          <w:ilvl w:val="0"/>
          <w:numId w:val="48"/>
        </w:numPr>
        <w:spacing w:before="100" w:beforeAutospacing="1" w:after="100" w:afterAutospacing="1" w:line="240" w:lineRule="auto"/>
        <w:rPr>
          <w:rFonts w:ascii="Times New Roman" w:eastAsia="Times New Roman" w:hAnsi="Times New Roman"/>
          <w:lang w:eastAsia="ru-RU"/>
        </w:rPr>
      </w:pPr>
      <w:r w:rsidRPr="00D6684A">
        <w:rPr>
          <w:rFonts w:ascii="Times New Roman" w:eastAsia="Times New Roman" w:hAnsi="Times New Roman"/>
          <w:lang w:eastAsia="ru-RU"/>
        </w:rPr>
        <w:t xml:space="preserve">Высокая артериальная гипертензия (артериальное давление </w:t>
      </w:r>
      <w:r>
        <w:rPr>
          <w:rFonts w:ascii="Times New Roman" w:eastAsia="Times New Roman" w:hAnsi="Times New Roman"/>
          <w:lang w:eastAsia="ru-RU"/>
        </w:rPr>
        <w:t xml:space="preserve">систолическое выше </w:t>
      </w:r>
      <w:r w:rsidRPr="00D6684A">
        <w:rPr>
          <w:rFonts w:ascii="Times New Roman" w:eastAsia="Times New Roman" w:hAnsi="Times New Roman"/>
          <w:lang w:eastAsia="ru-RU"/>
        </w:rPr>
        <w:t xml:space="preserve">180 </w:t>
      </w:r>
      <w:r>
        <w:rPr>
          <w:rFonts w:ascii="Times New Roman" w:eastAsia="Times New Roman" w:hAnsi="Times New Roman"/>
          <w:lang w:eastAsia="ru-RU"/>
        </w:rPr>
        <w:t xml:space="preserve">и диастолическое выше </w:t>
      </w:r>
      <w:r w:rsidR="00B67C4A">
        <w:rPr>
          <w:rFonts w:ascii="Times New Roman" w:eastAsia="Times New Roman" w:hAnsi="Times New Roman"/>
          <w:lang w:eastAsia="ru-RU"/>
        </w:rPr>
        <w:t>110), не корректируемая лекарствами</w:t>
      </w:r>
      <w:r w:rsidRPr="00D6684A">
        <w:rPr>
          <w:rFonts w:ascii="Times New Roman" w:eastAsia="Times New Roman" w:hAnsi="Times New Roman"/>
          <w:lang w:eastAsia="ru-RU"/>
        </w:rPr>
        <w:t xml:space="preserve">. </w:t>
      </w:r>
    </w:p>
    <w:p w:rsidR="00D6684A" w:rsidRPr="00D6684A" w:rsidRDefault="00D6684A" w:rsidP="002A0C11">
      <w:pPr>
        <w:numPr>
          <w:ilvl w:val="0"/>
          <w:numId w:val="48"/>
        </w:numPr>
        <w:spacing w:before="100" w:beforeAutospacing="1" w:after="100" w:afterAutospacing="1" w:line="240" w:lineRule="auto"/>
        <w:rPr>
          <w:rFonts w:ascii="Times New Roman" w:eastAsia="Times New Roman" w:hAnsi="Times New Roman"/>
          <w:lang w:eastAsia="ru-RU"/>
        </w:rPr>
      </w:pPr>
      <w:r w:rsidRPr="00D6684A">
        <w:rPr>
          <w:rFonts w:ascii="Times New Roman" w:eastAsia="Times New Roman" w:hAnsi="Times New Roman"/>
          <w:lang w:eastAsia="ru-RU"/>
        </w:rPr>
        <w:t xml:space="preserve">Глаукома и прогрессирующая близорукость, угрожающая отслойкой сетчатки. </w:t>
      </w:r>
    </w:p>
    <w:p w:rsidR="00B67C4A" w:rsidRDefault="00D6684A" w:rsidP="002A0C11">
      <w:pPr>
        <w:numPr>
          <w:ilvl w:val="0"/>
          <w:numId w:val="48"/>
        </w:numPr>
        <w:spacing w:before="100" w:beforeAutospacing="1" w:after="100" w:afterAutospacing="1" w:line="240" w:lineRule="auto"/>
        <w:rPr>
          <w:rFonts w:ascii="Times New Roman" w:eastAsia="Times New Roman" w:hAnsi="Times New Roman"/>
          <w:lang w:eastAsia="ru-RU"/>
        </w:rPr>
      </w:pPr>
      <w:r w:rsidRPr="00D6684A">
        <w:rPr>
          <w:rFonts w:ascii="Times New Roman" w:eastAsia="Times New Roman" w:hAnsi="Times New Roman"/>
          <w:lang w:eastAsia="ru-RU"/>
        </w:rPr>
        <w:t xml:space="preserve">Любое острое заболевание, включая простудные, а также обострение хронической болезни. </w:t>
      </w:r>
    </w:p>
    <w:p w:rsidR="00B67C4A" w:rsidRPr="00D6684A" w:rsidRDefault="00B67C4A" w:rsidP="00B67C4A">
      <w:pPr>
        <w:spacing w:before="100" w:beforeAutospacing="1" w:after="100" w:afterAutospacing="1" w:line="240" w:lineRule="auto"/>
        <w:ind w:firstLine="360"/>
        <w:rPr>
          <w:rFonts w:ascii="Times New Roman" w:eastAsia="Times New Roman" w:hAnsi="Times New Roman"/>
          <w:lang w:eastAsia="ru-RU"/>
        </w:rPr>
      </w:pPr>
      <w:r w:rsidRPr="00B67C4A">
        <w:rPr>
          <w:rFonts w:ascii="Times New Roman" w:eastAsia="Times New Roman" w:hAnsi="Times New Roman"/>
          <w:lang w:eastAsia="ru-RU"/>
        </w:rPr>
        <w:t>Кроме вышеперечисленных болезней ваш врач может не рекомендовать вам джоггинг и при других</w:t>
      </w:r>
      <w:r>
        <w:rPr>
          <w:rFonts w:ascii="Times New Roman" w:eastAsia="Times New Roman" w:hAnsi="Times New Roman"/>
          <w:lang w:eastAsia="ru-RU"/>
        </w:rPr>
        <w:t xml:space="preserve">. </w:t>
      </w:r>
    </w:p>
    <w:p w:rsidR="00E04479" w:rsidRPr="00C103D3" w:rsidRDefault="00C103D3" w:rsidP="00C103D3">
      <w:pPr>
        <w:tabs>
          <w:tab w:val="left" w:pos="426"/>
        </w:tabs>
        <w:spacing w:line="240" w:lineRule="auto"/>
        <w:contextualSpacing/>
        <w:jc w:val="center"/>
        <w:rPr>
          <w:rFonts w:ascii="Times New Roman" w:hAnsi="Times New Roman"/>
          <w:i/>
        </w:rPr>
      </w:pPr>
      <w:r w:rsidRPr="00C103D3">
        <w:rPr>
          <w:rFonts w:ascii="Times New Roman" w:eastAsia="Times New Roman" w:hAnsi="Times New Roman"/>
          <w:i/>
          <w:color w:val="000000"/>
          <w:lang w:eastAsia="ru-RU"/>
        </w:rPr>
        <w:t>Силовые упражнения</w:t>
      </w:r>
    </w:p>
    <w:p w:rsidR="00922B2B" w:rsidRDefault="00922B2B" w:rsidP="001C7182">
      <w:pPr>
        <w:tabs>
          <w:tab w:val="left" w:pos="426"/>
        </w:tabs>
        <w:spacing w:line="240" w:lineRule="auto"/>
        <w:contextualSpacing/>
        <w:rPr>
          <w:rFonts w:ascii="Times New Roman" w:hAnsi="Times New Roman"/>
        </w:rPr>
      </w:pPr>
    </w:p>
    <w:p w:rsidR="00C103D3" w:rsidRDefault="00A322E5" w:rsidP="001C7182">
      <w:pPr>
        <w:tabs>
          <w:tab w:val="left" w:pos="426"/>
        </w:tabs>
        <w:spacing w:line="240" w:lineRule="auto"/>
        <w:contextualSpacing/>
        <w:rPr>
          <w:rFonts w:ascii="Times New Roman" w:hAnsi="Times New Roman"/>
        </w:rPr>
      </w:pPr>
      <w:r>
        <w:rPr>
          <w:rFonts w:ascii="Times New Roman" w:hAnsi="Times New Roman"/>
        </w:rPr>
        <w:tab/>
        <w:t>Упражнения с утяжелителями полезны каждому. Они повышают тонус мышц и облегчают выполнение обычной ежедневной активности, требующей физической силы – подъем по лестнице, тяжестей и т.п. Они полезны также в качестве профилактики остеопороза и предотвращают потерю мышечной ткани, особенно у пожилых. Упражнения с утяжелителями полезны когда вам не только за 80, но и за 90 лет.</w:t>
      </w:r>
    </w:p>
    <w:p w:rsidR="00EA66F6" w:rsidRDefault="007E3301" w:rsidP="001C7182">
      <w:pPr>
        <w:tabs>
          <w:tab w:val="left" w:pos="426"/>
        </w:tabs>
        <w:spacing w:line="240" w:lineRule="auto"/>
        <w:contextualSpacing/>
        <w:rPr>
          <w:rFonts w:ascii="Times New Roman" w:hAnsi="Times New Roman"/>
        </w:rPr>
      </w:pPr>
      <w:r>
        <w:rPr>
          <w:rFonts w:ascii="Times New Roman" w:hAnsi="Times New Roman"/>
        </w:rPr>
        <w:tab/>
        <w:t>Для выполнения упражнений с утяжелителями совсем не обязательно посещать тренажерный зал</w:t>
      </w:r>
      <w:r w:rsidR="00EA66F6">
        <w:rPr>
          <w:rFonts w:ascii="Times New Roman" w:hAnsi="Times New Roman"/>
        </w:rPr>
        <w:t>, хотя это и более профессионально не только потому, что там есть специальные тренажеры, но тренеры, у которых можно получить консультацию</w:t>
      </w:r>
      <w:r>
        <w:rPr>
          <w:rFonts w:ascii="Times New Roman" w:hAnsi="Times New Roman"/>
        </w:rPr>
        <w:t xml:space="preserve">. </w:t>
      </w:r>
      <w:r w:rsidR="00EA66F6">
        <w:rPr>
          <w:rFonts w:ascii="Times New Roman" w:hAnsi="Times New Roman"/>
        </w:rPr>
        <w:t>Но для начала м</w:t>
      </w:r>
      <w:r>
        <w:rPr>
          <w:rFonts w:ascii="Times New Roman" w:hAnsi="Times New Roman"/>
        </w:rPr>
        <w:t xml:space="preserve">ожно приобрести фиксирующиеся на запястьях и лодыжках небольшого веса утяжелители и делать в них обычную </w:t>
      </w:r>
      <w:r>
        <w:rPr>
          <w:rFonts w:ascii="Times New Roman" w:hAnsi="Times New Roman"/>
        </w:rPr>
        <w:lastRenderedPageBreak/>
        <w:t>утреннюю зарядку. Затем постепенно вес наращивать. Можно делать пешие прогулки с такого рода утяжелителями, что позволит вам реализовать сразу две задачи – аэробная нагрузка и наращивание мышечной массы ног. Аналогичное действие производит и плаванье в ластах.</w:t>
      </w:r>
      <w:r w:rsidR="00A25433">
        <w:rPr>
          <w:rFonts w:ascii="Times New Roman" w:hAnsi="Times New Roman"/>
        </w:rPr>
        <w:t xml:space="preserve"> Кроме того, можно приобрести </w:t>
      </w:r>
      <w:r w:rsidR="00EA66F6">
        <w:rPr>
          <w:rFonts w:ascii="Times New Roman" w:hAnsi="Times New Roman"/>
        </w:rPr>
        <w:t>гантели и делать упражнения с ними дома.</w:t>
      </w:r>
    </w:p>
    <w:p w:rsidR="00A322E5" w:rsidRDefault="00EA66F6" w:rsidP="001C7182">
      <w:pPr>
        <w:tabs>
          <w:tab w:val="left" w:pos="426"/>
        </w:tabs>
        <w:spacing w:line="240" w:lineRule="auto"/>
        <w:contextualSpacing/>
        <w:rPr>
          <w:rFonts w:ascii="Times New Roman" w:hAnsi="Times New Roman"/>
        </w:rPr>
      </w:pPr>
      <w:r>
        <w:rPr>
          <w:rFonts w:ascii="Times New Roman" w:hAnsi="Times New Roman"/>
        </w:rPr>
        <w:tab/>
        <w:t>Ч</w:t>
      </w:r>
      <w:r w:rsidR="00A322E5">
        <w:rPr>
          <w:rFonts w:ascii="Times New Roman" w:hAnsi="Times New Roman"/>
        </w:rPr>
        <w:t>ем выше мышечная масса, тем лучше сгорают калории даже в покое. Таким образом, силовые упражнения, направленные на рост мышечной массы способствуют снижению веса, улучшению показателей глюкозы крови не только во время физической активности, но и вне ее. Но при этом рекомендуется соблюдать определенные правила таких занятий:</w:t>
      </w:r>
    </w:p>
    <w:p w:rsidR="00A322E5" w:rsidRDefault="00A322E5"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Проконсультируйтесь со своим лечащим врачом или по лечебной физкультуре относительно безопасности для вас силовых упражнений. Особое внимание обратите на их влияние на артериальное давление и другие осложнения при диабете.</w:t>
      </w:r>
    </w:p>
    <w:p w:rsidR="00A322E5" w:rsidRDefault="00A322E5"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До начала силовых упражнения делайте 5-10 мин аэробные упражнения, такие как ходьба, джоггинг или прыжки со скакалкой.</w:t>
      </w:r>
    </w:p>
    <w:p w:rsidR="00A322E5" w:rsidRDefault="007E3301"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Не задерживайте дыхание, когда подымаете тяжести</w:t>
      </w:r>
      <w:r w:rsidR="00EA66F6">
        <w:rPr>
          <w:rFonts w:ascii="Times New Roman" w:hAnsi="Times New Roman"/>
        </w:rPr>
        <w:t>. Наоборот, вдыхайте когда тяжесть опускаете и выдыхайте когда ее подымаете.</w:t>
      </w:r>
    </w:p>
    <w:p w:rsidR="00EA66F6" w:rsidRDefault="00EA66F6"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Если вы занимаетесь в тренажерном зале, обязательно консультируйтесь с профессиональным тренером относительно правил работы с определенным тренажером</w:t>
      </w:r>
    </w:p>
    <w:p w:rsidR="00EA66F6" w:rsidRDefault="00EA66F6"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После поднятия веса остыньте</w:t>
      </w:r>
    </w:p>
    <w:p w:rsidR="00EA66F6" w:rsidRDefault="00EA66F6" w:rsidP="002A0C11">
      <w:pPr>
        <w:numPr>
          <w:ilvl w:val="0"/>
          <w:numId w:val="50"/>
        </w:numPr>
        <w:tabs>
          <w:tab w:val="left" w:pos="426"/>
        </w:tabs>
        <w:spacing w:line="240" w:lineRule="auto"/>
        <w:contextualSpacing/>
        <w:rPr>
          <w:rFonts w:ascii="Times New Roman" w:hAnsi="Times New Roman"/>
        </w:rPr>
      </w:pPr>
      <w:r>
        <w:rPr>
          <w:rFonts w:ascii="Times New Roman" w:hAnsi="Times New Roman"/>
        </w:rPr>
        <w:t xml:space="preserve">При занятиях с тяжестями делайте, по крайней мере, однодневный перерыв или меняйте нагрузки на группы мышц, например, верхняя часть тела, а затем – нижняя, если выполняете упражнения ежедневно. </w:t>
      </w:r>
    </w:p>
    <w:p w:rsidR="00EA66F6" w:rsidRDefault="00EA66F6" w:rsidP="00EA66F6">
      <w:pPr>
        <w:tabs>
          <w:tab w:val="left" w:pos="426"/>
        </w:tabs>
        <w:spacing w:line="240" w:lineRule="auto"/>
        <w:contextualSpacing/>
        <w:rPr>
          <w:rFonts w:ascii="Times New Roman" w:hAnsi="Times New Roman"/>
        </w:rPr>
      </w:pPr>
      <w:r>
        <w:rPr>
          <w:rFonts w:ascii="Times New Roman" w:hAnsi="Times New Roman"/>
        </w:rPr>
        <w:tab/>
        <w:t xml:space="preserve">Большинство программ по подъему тяжестей состоит из системы специальный упражнений (подходов). Каждый подход состоит из серии повторяющихся ритмичных движений. Вначале делайте только один подход. Когда физическая сила начнет возрастать, число подходов увеличивается до 3-6. Также будет повышаться и вес, который вы будете в состоянии поднять. </w:t>
      </w:r>
    </w:p>
    <w:p w:rsidR="00EA66F6" w:rsidRDefault="00EA66F6" w:rsidP="00EA66F6">
      <w:pPr>
        <w:tabs>
          <w:tab w:val="left" w:pos="426"/>
        </w:tabs>
        <w:spacing w:line="240" w:lineRule="auto"/>
        <w:contextualSpacing/>
        <w:rPr>
          <w:rFonts w:ascii="Times New Roman" w:hAnsi="Times New Roman"/>
        </w:rPr>
      </w:pPr>
    </w:p>
    <w:p w:rsidR="00EA66F6" w:rsidRPr="00F67F70" w:rsidRDefault="00EA66F6" w:rsidP="00EA66F6">
      <w:pPr>
        <w:tabs>
          <w:tab w:val="left" w:pos="426"/>
        </w:tabs>
        <w:spacing w:line="240" w:lineRule="auto"/>
        <w:contextualSpacing/>
        <w:rPr>
          <w:rFonts w:ascii="Times New Roman" w:hAnsi="Times New Roman"/>
          <w:i/>
        </w:rPr>
      </w:pPr>
      <w:r w:rsidRPr="00F67F70">
        <w:rPr>
          <w:rFonts w:ascii="Times New Roman" w:hAnsi="Times New Roman"/>
          <w:i/>
        </w:rPr>
        <w:t xml:space="preserve">Цели </w:t>
      </w:r>
      <w:r w:rsidR="00F67F70" w:rsidRPr="00F67F70">
        <w:rPr>
          <w:rFonts w:ascii="Times New Roman" w:hAnsi="Times New Roman"/>
          <w:i/>
        </w:rPr>
        <w:t>силовых упражнений</w:t>
      </w:r>
    </w:p>
    <w:p w:rsidR="00F67F70" w:rsidRDefault="00F67F70" w:rsidP="00EA66F6">
      <w:pPr>
        <w:tabs>
          <w:tab w:val="left" w:pos="426"/>
        </w:tabs>
        <w:spacing w:line="240" w:lineRule="auto"/>
        <w:contextualSpacing/>
        <w:rPr>
          <w:rFonts w:ascii="Times New Roman" w:hAnsi="Times New Roman"/>
        </w:rPr>
      </w:pPr>
    </w:p>
    <w:p w:rsidR="00F67F70" w:rsidRDefault="00C01246" w:rsidP="002A0C11">
      <w:pPr>
        <w:numPr>
          <w:ilvl w:val="0"/>
          <w:numId w:val="51"/>
        </w:numPr>
        <w:tabs>
          <w:tab w:val="left" w:pos="426"/>
        </w:tabs>
        <w:spacing w:line="240" w:lineRule="auto"/>
        <w:contextualSpacing/>
        <w:rPr>
          <w:rFonts w:ascii="Times New Roman" w:hAnsi="Times New Roman"/>
        </w:rPr>
      </w:pPr>
      <w:r>
        <w:rPr>
          <w:rFonts w:ascii="Times New Roman" w:hAnsi="Times New Roman"/>
        </w:rPr>
        <w:t>Если вы хотите только повысить свою физическую выносливость, выбирайте стартовый вес, который вы в состоянии поднять только 15-20 раз подряд. Отдыхайте несколько минут между подходами.</w:t>
      </w:r>
    </w:p>
    <w:p w:rsidR="00C01246" w:rsidRDefault="00C01246" w:rsidP="002A0C11">
      <w:pPr>
        <w:numPr>
          <w:ilvl w:val="0"/>
          <w:numId w:val="51"/>
        </w:numPr>
        <w:tabs>
          <w:tab w:val="left" w:pos="426"/>
        </w:tabs>
        <w:spacing w:line="240" w:lineRule="auto"/>
        <w:contextualSpacing/>
        <w:rPr>
          <w:rFonts w:ascii="Times New Roman" w:hAnsi="Times New Roman"/>
        </w:rPr>
      </w:pPr>
      <w:r>
        <w:rPr>
          <w:rFonts w:ascii="Times New Roman" w:hAnsi="Times New Roman"/>
        </w:rPr>
        <w:t>Если вы хотите не только повысить выносливость, но и силу, выбирайте стартовый вес, который в состоянии поднять 8-12 раз подряд.  Отдыхайте несколько минут между подходами.</w:t>
      </w:r>
    </w:p>
    <w:p w:rsidR="00C01246" w:rsidRDefault="00C01246" w:rsidP="002A0C11">
      <w:pPr>
        <w:numPr>
          <w:ilvl w:val="0"/>
          <w:numId w:val="51"/>
        </w:numPr>
        <w:tabs>
          <w:tab w:val="left" w:pos="426"/>
        </w:tabs>
        <w:spacing w:line="240" w:lineRule="auto"/>
        <w:contextualSpacing/>
        <w:rPr>
          <w:rFonts w:ascii="Times New Roman" w:hAnsi="Times New Roman"/>
        </w:rPr>
      </w:pPr>
      <w:r>
        <w:rPr>
          <w:rFonts w:ascii="Times New Roman" w:hAnsi="Times New Roman"/>
        </w:rPr>
        <w:t xml:space="preserve">Если вы намерены заняться «боди-билдингом», то есть значительно нарастить мышечную массу, тогда выбирается стартовый вес, который вы в состоянии поднять 2-6 раз. Отдыхайте несколько минут между подходами. </w:t>
      </w:r>
    </w:p>
    <w:p w:rsidR="00C01246" w:rsidRDefault="00C01246" w:rsidP="00C01246">
      <w:pPr>
        <w:tabs>
          <w:tab w:val="left" w:pos="426"/>
        </w:tabs>
        <w:spacing w:line="240" w:lineRule="auto"/>
        <w:contextualSpacing/>
        <w:rPr>
          <w:rFonts w:ascii="Times New Roman" w:hAnsi="Times New Roman"/>
        </w:rPr>
      </w:pPr>
    </w:p>
    <w:p w:rsidR="00C01246" w:rsidRPr="00C01246" w:rsidRDefault="00C01246" w:rsidP="00C01246">
      <w:pPr>
        <w:tabs>
          <w:tab w:val="left" w:pos="426"/>
        </w:tabs>
        <w:spacing w:line="240" w:lineRule="auto"/>
        <w:contextualSpacing/>
        <w:jc w:val="center"/>
        <w:rPr>
          <w:rFonts w:ascii="Times New Roman" w:hAnsi="Times New Roman"/>
          <w:i/>
        </w:rPr>
      </w:pPr>
      <w:r w:rsidRPr="00C01246">
        <w:rPr>
          <w:rFonts w:ascii="Times New Roman" w:hAnsi="Times New Roman"/>
          <w:i/>
        </w:rPr>
        <w:t>Другие типы физической активности</w:t>
      </w:r>
    </w:p>
    <w:p w:rsidR="00EA66F6" w:rsidRDefault="00EA66F6" w:rsidP="00EA66F6">
      <w:pPr>
        <w:tabs>
          <w:tab w:val="left" w:pos="426"/>
        </w:tabs>
        <w:spacing w:line="240" w:lineRule="auto"/>
        <w:contextualSpacing/>
        <w:rPr>
          <w:rFonts w:ascii="Times New Roman" w:hAnsi="Times New Roman"/>
        </w:rPr>
      </w:pPr>
    </w:p>
    <w:p w:rsidR="00EA66F6" w:rsidRDefault="00EA66F6" w:rsidP="00EA66F6">
      <w:pPr>
        <w:tabs>
          <w:tab w:val="left" w:pos="426"/>
        </w:tabs>
        <w:spacing w:line="240" w:lineRule="auto"/>
        <w:contextualSpacing/>
        <w:rPr>
          <w:rFonts w:ascii="Times New Roman" w:hAnsi="Times New Roman"/>
        </w:rPr>
      </w:pPr>
      <w:r>
        <w:rPr>
          <w:rFonts w:ascii="Times New Roman" w:hAnsi="Times New Roman"/>
        </w:rPr>
        <w:tab/>
      </w:r>
      <w:r w:rsidR="00106D1A">
        <w:rPr>
          <w:rFonts w:ascii="Times New Roman" w:hAnsi="Times New Roman"/>
        </w:rPr>
        <w:t>Йога позволяет повысить гибкость вашего тела. Можно также посещать занятия танцами, которые обеспечат вам аэробную нагрузку. Можно также участвовать в спортивных играх – волейбол, теннис, футбол, баскетбол и т.п. тоже в качестве аэробных упражнений. Также сообразуйте свою активность с погодой. В этом отношении недорогой домашний велотренажер всегда поможет реализовать ежедневный план аэробной нагрузки, независимо от метеоусловий.</w:t>
      </w:r>
    </w:p>
    <w:p w:rsidR="00106D1A" w:rsidRDefault="00106D1A" w:rsidP="00EA66F6">
      <w:pPr>
        <w:tabs>
          <w:tab w:val="left" w:pos="426"/>
        </w:tabs>
        <w:spacing w:line="240" w:lineRule="auto"/>
        <w:contextualSpacing/>
        <w:rPr>
          <w:rFonts w:ascii="Times New Roman" w:hAnsi="Times New Roman"/>
        </w:rPr>
      </w:pPr>
    </w:p>
    <w:p w:rsidR="00106D1A" w:rsidRPr="00721CF3" w:rsidRDefault="00CE4C3C" w:rsidP="00721CF3">
      <w:pPr>
        <w:tabs>
          <w:tab w:val="left" w:pos="426"/>
        </w:tabs>
        <w:spacing w:line="240" w:lineRule="auto"/>
        <w:contextualSpacing/>
        <w:jc w:val="center"/>
        <w:rPr>
          <w:rFonts w:ascii="Times New Roman" w:hAnsi="Times New Roman"/>
          <w:b/>
          <w:i/>
        </w:rPr>
      </w:pPr>
      <w:r>
        <w:rPr>
          <w:rFonts w:ascii="Times New Roman" w:hAnsi="Times New Roman"/>
          <w:b/>
          <w:i/>
        </w:rPr>
        <w:t xml:space="preserve">3.6. </w:t>
      </w:r>
      <w:r w:rsidR="00721CF3" w:rsidRPr="00721CF3">
        <w:rPr>
          <w:rFonts w:ascii="Times New Roman" w:hAnsi="Times New Roman"/>
          <w:b/>
          <w:i/>
        </w:rPr>
        <w:t>Особые ситуации</w:t>
      </w:r>
    </w:p>
    <w:p w:rsidR="00721CF3" w:rsidRDefault="00721CF3" w:rsidP="00721CF3">
      <w:pPr>
        <w:tabs>
          <w:tab w:val="left" w:pos="426"/>
        </w:tabs>
        <w:spacing w:line="240" w:lineRule="auto"/>
        <w:contextualSpacing/>
        <w:jc w:val="center"/>
        <w:rPr>
          <w:rFonts w:ascii="Times New Roman" w:hAnsi="Times New Roman"/>
        </w:rPr>
      </w:pPr>
    </w:p>
    <w:p w:rsidR="00721CF3" w:rsidRDefault="00721CF3" w:rsidP="00721CF3">
      <w:pPr>
        <w:tabs>
          <w:tab w:val="left" w:pos="426"/>
        </w:tabs>
        <w:spacing w:line="240" w:lineRule="auto"/>
        <w:contextualSpacing/>
        <w:rPr>
          <w:rFonts w:ascii="Times New Roman" w:hAnsi="Times New Roman"/>
        </w:rPr>
      </w:pPr>
      <w:r>
        <w:rPr>
          <w:rFonts w:ascii="Times New Roman" w:hAnsi="Times New Roman"/>
        </w:rPr>
        <w:tab/>
      </w:r>
      <w:r w:rsidR="00041A0A">
        <w:rPr>
          <w:rFonts w:ascii="Times New Roman" w:hAnsi="Times New Roman"/>
        </w:rPr>
        <w:t xml:space="preserve">При диабете в осложнения вовлекаются ноги, ступни в частности и потому необходимо особое внимание уделять состоянию ног когда вы решили заниматься быстрой (спортивной)  ходьбой или джоггингом. В связи с этим проверяйте свои ноги и ступни ежедневно на покраснение, потертости, образование мозолей или вросших ногтей. Если вы обнаружите такие изменения, не пускайте все на самотек – это требует активного лечения. Лучше всего получить консультацию у специалиста по диабетической стопе. Возможно, придется пройти дополнительное обследование у невропатолога и проверить состояние сосудов ног. </w:t>
      </w:r>
    </w:p>
    <w:p w:rsidR="00041A0A" w:rsidRDefault="00041A0A" w:rsidP="00721CF3">
      <w:pPr>
        <w:tabs>
          <w:tab w:val="left" w:pos="426"/>
        </w:tabs>
        <w:spacing w:line="240" w:lineRule="auto"/>
        <w:contextualSpacing/>
        <w:rPr>
          <w:rFonts w:ascii="Times New Roman" w:hAnsi="Times New Roman"/>
        </w:rPr>
      </w:pPr>
    </w:p>
    <w:p w:rsidR="00041A0A" w:rsidRPr="00CE4C3C" w:rsidRDefault="00041A0A" w:rsidP="00721CF3">
      <w:pPr>
        <w:tabs>
          <w:tab w:val="left" w:pos="426"/>
        </w:tabs>
        <w:spacing w:line="240" w:lineRule="auto"/>
        <w:contextualSpacing/>
        <w:rPr>
          <w:rFonts w:ascii="Times New Roman" w:hAnsi="Times New Roman"/>
        </w:rPr>
      </w:pPr>
      <w:r w:rsidRPr="00CE4C3C">
        <w:rPr>
          <w:rFonts w:ascii="Times New Roman" w:hAnsi="Times New Roman"/>
        </w:rPr>
        <w:t>Ограничения по физической активности при диабете</w:t>
      </w:r>
    </w:p>
    <w:p w:rsidR="00D27BE0" w:rsidRPr="00041A0A" w:rsidRDefault="00D27BE0" w:rsidP="00721CF3">
      <w:pPr>
        <w:tabs>
          <w:tab w:val="left" w:pos="426"/>
        </w:tabs>
        <w:spacing w:line="240" w:lineRule="auto"/>
        <w:contextualSpacing/>
        <w:rPr>
          <w:rFonts w:ascii="Times New Roman" w:hAnsi="Times New Roman"/>
          <w:i/>
        </w:rPr>
      </w:pPr>
    </w:p>
    <w:p w:rsidR="00041A0A" w:rsidRDefault="00041A0A" w:rsidP="002A0C11">
      <w:pPr>
        <w:numPr>
          <w:ilvl w:val="0"/>
          <w:numId w:val="52"/>
        </w:numPr>
        <w:tabs>
          <w:tab w:val="left" w:pos="426"/>
        </w:tabs>
        <w:spacing w:line="240" w:lineRule="auto"/>
        <w:contextualSpacing/>
        <w:rPr>
          <w:rFonts w:ascii="Times New Roman" w:hAnsi="Times New Roman"/>
        </w:rPr>
      </w:pPr>
      <w:r w:rsidRPr="00041A0A">
        <w:rPr>
          <w:rFonts w:ascii="Times New Roman" w:hAnsi="Times New Roman"/>
          <w:b/>
        </w:rPr>
        <w:t>Болезни нервов</w:t>
      </w:r>
      <w:r w:rsidR="007704EE">
        <w:rPr>
          <w:rFonts w:ascii="Times New Roman" w:hAnsi="Times New Roman"/>
          <w:b/>
        </w:rPr>
        <w:t xml:space="preserve"> типа периферической нейропатии. </w:t>
      </w:r>
      <w:r w:rsidR="007704EE">
        <w:rPr>
          <w:rFonts w:ascii="Times New Roman" w:hAnsi="Times New Roman"/>
        </w:rPr>
        <w:t>Ран</w:t>
      </w:r>
      <w:r w:rsidR="007704EE" w:rsidRPr="007704EE">
        <w:rPr>
          <w:rFonts w:ascii="Times New Roman" w:hAnsi="Times New Roman"/>
        </w:rPr>
        <w:t xml:space="preserve">ним признаком этого осложнения </w:t>
      </w:r>
      <w:r w:rsidR="007704EE">
        <w:rPr>
          <w:rFonts w:ascii="Times New Roman" w:hAnsi="Times New Roman"/>
        </w:rPr>
        <w:t>диабета является онемение стоп.</w:t>
      </w:r>
      <w:r w:rsidR="007704EE">
        <w:rPr>
          <w:rFonts w:ascii="Times New Roman" w:hAnsi="Times New Roman"/>
          <w:b/>
        </w:rPr>
        <w:t xml:space="preserve"> </w:t>
      </w:r>
      <w:r>
        <w:rPr>
          <w:rFonts w:ascii="Times New Roman" w:hAnsi="Times New Roman"/>
        </w:rPr>
        <w:t xml:space="preserve">В этих случаях </w:t>
      </w:r>
      <w:r w:rsidR="007704EE">
        <w:rPr>
          <w:rFonts w:ascii="Times New Roman" w:hAnsi="Times New Roman"/>
        </w:rPr>
        <w:t>возможно вам нельзя будет заниматься упражнениями, при которых резко возрастает нагрузка на стопу, например джоггингом. Езда на велотренажере или ходьба – альтернативные виды физической нагрузки для этих ситуаций. Но и в этом случае нужно проявлять повышенное внимание к вашим стопам.</w:t>
      </w:r>
    </w:p>
    <w:p w:rsidR="007704EE" w:rsidRDefault="007704EE" w:rsidP="002A0C11">
      <w:pPr>
        <w:numPr>
          <w:ilvl w:val="0"/>
          <w:numId w:val="52"/>
        </w:numPr>
        <w:tabs>
          <w:tab w:val="left" w:pos="426"/>
        </w:tabs>
        <w:spacing w:line="240" w:lineRule="auto"/>
        <w:contextualSpacing/>
        <w:rPr>
          <w:rFonts w:ascii="Times New Roman" w:hAnsi="Times New Roman"/>
        </w:rPr>
      </w:pPr>
      <w:r>
        <w:rPr>
          <w:rFonts w:ascii="Times New Roman" w:hAnsi="Times New Roman"/>
          <w:b/>
        </w:rPr>
        <w:t xml:space="preserve">Болезни нервов типа автономной нейропатии. </w:t>
      </w:r>
      <w:r w:rsidRPr="007704EE">
        <w:rPr>
          <w:rFonts w:ascii="Times New Roman" w:hAnsi="Times New Roman"/>
        </w:rPr>
        <w:t>Это</w:t>
      </w:r>
      <w:r>
        <w:rPr>
          <w:rFonts w:ascii="Times New Roman" w:hAnsi="Times New Roman"/>
        </w:rPr>
        <w:t xml:space="preserve"> осложнение диабета часто нарушает ритмическую деятельность сердца или вызывает пониженное артериальное давление. Ваш врач может посоветовать ограничить в связи с этим определенную аэробную активность.</w:t>
      </w:r>
    </w:p>
    <w:p w:rsidR="007704EE" w:rsidRDefault="007704EE" w:rsidP="002A0C11">
      <w:pPr>
        <w:numPr>
          <w:ilvl w:val="0"/>
          <w:numId w:val="52"/>
        </w:numPr>
        <w:tabs>
          <w:tab w:val="left" w:pos="426"/>
        </w:tabs>
        <w:spacing w:line="240" w:lineRule="auto"/>
        <w:contextualSpacing/>
        <w:rPr>
          <w:rFonts w:ascii="Times New Roman" w:hAnsi="Times New Roman"/>
        </w:rPr>
      </w:pPr>
      <w:r>
        <w:rPr>
          <w:rFonts w:ascii="Times New Roman" w:hAnsi="Times New Roman"/>
          <w:b/>
        </w:rPr>
        <w:t>Болезни глаз (пролиферативная ретинопатия).</w:t>
      </w:r>
      <w:r>
        <w:rPr>
          <w:rFonts w:ascii="Times New Roman" w:hAnsi="Times New Roman"/>
        </w:rPr>
        <w:t xml:space="preserve"> Состояние зрения может ухудшать подъем тяжестей и при указанном осложнении диабета такие упражнения нужно избегать.</w:t>
      </w:r>
    </w:p>
    <w:p w:rsidR="007704EE" w:rsidRDefault="007704EE" w:rsidP="002A0C11">
      <w:pPr>
        <w:numPr>
          <w:ilvl w:val="0"/>
          <w:numId w:val="52"/>
        </w:numPr>
        <w:tabs>
          <w:tab w:val="left" w:pos="426"/>
        </w:tabs>
        <w:spacing w:line="240" w:lineRule="auto"/>
        <w:contextualSpacing/>
        <w:rPr>
          <w:rFonts w:ascii="Times New Roman" w:hAnsi="Times New Roman"/>
        </w:rPr>
      </w:pPr>
      <w:r>
        <w:rPr>
          <w:rFonts w:ascii="Times New Roman" w:hAnsi="Times New Roman"/>
          <w:b/>
        </w:rPr>
        <w:t>Повышенное артериальное давление или болезни сердца.</w:t>
      </w:r>
      <w:r>
        <w:rPr>
          <w:rFonts w:ascii="Times New Roman" w:hAnsi="Times New Roman"/>
        </w:rPr>
        <w:t xml:space="preserve"> Давление повышают особенно сильно так называемые статические силовые упражнения – давление с усилием всего тела на неподвижные предметы (стена например и т.п.). Кроме того, силовые упражнения с подъемом очень больших для вас тяжестей. Их нужно избегать. В этих случаях рекомендуется ходьба или плаванье, которые безопасны для вашего здоровья.</w:t>
      </w:r>
    </w:p>
    <w:p w:rsidR="007704EE" w:rsidRDefault="007704EE" w:rsidP="002A0C11">
      <w:pPr>
        <w:numPr>
          <w:ilvl w:val="0"/>
          <w:numId w:val="52"/>
        </w:numPr>
        <w:tabs>
          <w:tab w:val="left" w:pos="426"/>
        </w:tabs>
        <w:spacing w:line="240" w:lineRule="auto"/>
        <w:contextualSpacing/>
        <w:rPr>
          <w:rFonts w:ascii="Times New Roman" w:hAnsi="Times New Roman"/>
        </w:rPr>
      </w:pPr>
      <w:r>
        <w:rPr>
          <w:rFonts w:ascii="Times New Roman" w:hAnsi="Times New Roman"/>
          <w:b/>
        </w:rPr>
        <w:t>Диализ.</w:t>
      </w:r>
      <w:r>
        <w:rPr>
          <w:rFonts w:ascii="Times New Roman" w:hAnsi="Times New Roman"/>
        </w:rPr>
        <w:t xml:space="preserve"> Рекомендуется только очень умеренная физическая активность.</w:t>
      </w:r>
    </w:p>
    <w:p w:rsidR="007704EE" w:rsidRDefault="007704EE" w:rsidP="002A0C11">
      <w:pPr>
        <w:numPr>
          <w:ilvl w:val="0"/>
          <w:numId w:val="52"/>
        </w:numPr>
        <w:tabs>
          <w:tab w:val="left" w:pos="426"/>
        </w:tabs>
        <w:spacing w:line="240" w:lineRule="auto"/>
        <w:contextualSpacing/>
        <w:rPr>
          <w:rFonts w:ascii="Times New Roman" w:hAnsi="Times New Roman"/>
        </w:rPr>
      </w:pPr>
      <w:r>
        <w:rPr>
          <w:rFonts w:ascii="Times New Roman" w:hAnsi="Times New Roman"/>
          <w:b/>
        </w:rPr>
        <w:t>Трансплантация органов.</w:t>
      </w:r>
      <w:r>
        <w:rPr>
          <w:rFonts w:ascii="Times New Roman" w:hAnsi="Times New Roman"/>
        </w:rPr>
        <w:t xml:space="preserve"> Физическая активность бывает очень полезной для людей, которым произведена трансплантация органов. Препараты против их отторжения часто вызывают прибавку веса и снижение мышечной массы. Можно в это</w:t>
      </w:r>
      <w:r w:rsidR="00741615">
        <w:rPr>
          <w:rFonts w:ascii="Times New Roman" w:hAnsi="Times New Roman"/>
        </w:rPr>
        <w:t>м</w:t>
      </w:r>
      <w:r>
        <w:rPr>
          <w:rFonts w:ascii="Times New Roman" w:hAnsi="Times New Roman"/>
        </w:rPr>
        <w:t xml:space="preserve"> случае применять аэробные упражнения и силовые, если вы их хорошо переносите.</w:t>
      </w:r>
    </w:p>
    <w:p w:rsidR="007704EE" w:rsidRDefault="007704EE" w:rsidP="007704EE">
      <w:pPr>
        <w:tabs>
          <w:tab w:val="left" w:pos="426"/>
        </w:tabs>
        <w:spacing w:line="240" w:lineRule="auto"/>
        <w:contextualSpacing/>
        <w:rPr>
          <w:rFonts w:ascii="Times New Roman" w:hAnsi="Times New Roman"/>
        </w:rPr>
      </w:pPr>
    </w:p>
    <w:p w:rsidR="007704EE" w:rsidRPr="007704EE" w:rsidRDefault="00CE4C3C" w:rsidP="007704EE">
      <w:pPr>
        <w:tabs>
          <w:tab w:val="left" w:pos="426"/>
        </w:tabs>
        <w:spacing w:line="240" w:lineRule="auto"/>
        <w:contextualSpacing/>
        <w:jc w:val="center"/>
        <w:rPr>
          <w:rFonts w:ascii="Times New Roman" w:hAnsi="Times New Roman"/>
          <w:b/>
          <w:i/>
        </w:rPr>
      </w:pPr>
      <w:r>
        <w:rPr>
          <w:rFonts w:ascii="Times New Roman" w:hAnsi="Times New Roman"/>
          <w:b/>
          <w:i/>
        </w:rPr>
        <w:t xml:space="preserve">3.7. </w:t>
      </w:r>
      <w:r w:rsidR="007704EE" w:rsidRPr="007704EE">
        <w:rPr>
          <w:rFonts w:ascii="Times New Roman" w:hAnsi="Times New Roman"/>
          <w:b/>
          <w:i/>
        </w:rPr>
        <w:t>Физическая активность и глюкоза крови</w:t>
      </w:r>
    </w:p>
    <w:p w:rsidR="007704EE" w:rsidRDefault="007704EE" w:rsidP="007704EE">
      <w:pPr>
        <w:tabs>
          <w:tab w:val="left" w:pos="426"/>
        </w:tabs>
        <w:spacing w:line="240" w:lineRule="auto"/>
        <w:contextualSpacing/>
        <w:jc w:val="center"/>
        <w:rPr>
          <w:rFonts w:ascii="Times New Roman" w:hAnsi="Times New Roman"/>
        </w:rPr>
      </w:pPr>
    </w:p>
    <w:p w:rsidR="007704EE" w:rsidRDefault="007704EE" w:rsidP="007704EE">
      <w:pPr>
        <w:tabs>
          <w:tab w:val="left" w:pos="426"/>
        </w:tabs>
        <w:spacing w:line="240" w:lineRule="auto"/>
        <w:contextualSpacing/>
        <w:rPr>
          <w:rFonts w:ascii="Times New Roman" w:hAnsi="Times New Roman"/>
        </w:rPr>
      </w:pPr>
      <w:r>
        <w:rPr>
          <w:rFonts w:ascii="Times New Roman" w:hAnsi="Times New Roman"/>
        </w:rPr>
        <w:tab/>
      </w:r>
      <w:r w:rsidR="00403497">
        <w:rPr>
          <w:rFonts w:ascii="Times New Roman" w:hAnsi="Times New Roman"/>
        </w:rPr>
        <w:t xml:space="preserve">Регулярная физическая активность способствует снижению уровня глюкозы крови, так как она используется мышцами как источник энергии для выполнения физической работы. В результате уровень глюкозы крови во время или после физической активности обычно падает. Причем такое падение может развиваться и спустя несколько часов после физических упражнений.  Особенно внимательно за глюкозой крови нужно следить тем, кто получает инсулин или таблетированные сахароснижающие препараты, которые стимулирую выработку инсулина поджелудочной железой (сульфаниламиды). На таком лечении гипогликемия из-за физической активности развивается особенно часто. </w:t>
      </w:r>
    </w:p>
    <w:p w:rsidR="003E4270" w:rsidRDefault="003E4270" w:rsidP="007704EE">
      <w:pPr>
        <w:tabs>
          <w:tab w:val="left" w:pos="426"/>
        </w:tabs>
        <w:spacing w:line="240" w:lineRule="auto"/>
        <w:contextualSpacing/>
        <w:rPr>
          <w:rFonts w:ascii="Times New Roman" w:hAnsi="Times New Roman"/>
        </w:rPr>
      </w:pPr>
      <w:r>
        <w:rPr>
          <w:rFonts w:ascii="Times New Roman" w:hAnsi="Times New Roman"/>
        </w:rPr>
        <w:tab/>
        <w:t xml:space="preserve">Физическая активность влияет и на действие вводимого инсулина, в частности на его всасывание из места введения. Например, введение инсулина в руку или ногу, которые подвергаются физической нагрузке, ускоряет его всасывание. </w:t>
      </w:r>
    </w:p>
    <w:p w:rsidR="00403497" w:rsidRDefault="00403497" w:rsidP="007704EE">
      <w:pPr>
        <w:tabs>
          <w:tab w:val="left" w:pos="426"/>
        </w:tabs>
        <w:spacing w:line="240" w:lineRule="auto"/>
        <w:contextualSpacing/>
        <w:rPr>
          <w:rFonts w:ascii="Times New Roman" w:hAnsi="Times New Roman"/>
        </w:rPr>
      </w:pPr>
    </w:p>
    <w:p w:rsidR="00403497" w:rsidRPr="00403497" w:rsidRDefault="00403497" w:rsidP="00DC22BF">
      <w:pPr>
        <w:tabs>
          <w:tab w:val="left" w:pos="426"/>
        </w:tabs>
        <w:spacing w:line="240" w:lineRule="auto"/>
        <w:contextualSpacing/>
        <w:jc w:val="center"/>
        <w:rPr>
          <w:rFonts w:ascii="Times New Roman" w:hAnsi="Times New Roman"/>
          <w:i/>
        </w:rPr>
      </w:pPr>
      <w:r w:rsidRPr="00403497">
        <w:rPr>
          <w:rFonts w:ascii="Times New Roman" w:hAnsi="Times New Roman"/>
          <w:i/>
        </w:rPr>
        <w:t>Контроль за уровнем глюкозы крови во время физической активности и упражне</w:t>
      </w:r>
      <w:r w:rsidR="00523218">
        <w:rPr>
          <w:rFonts w:ascii="Times New Roman" w:hAnsi="Times New Roman"/>
          <w:i/>
        </w:rPr>
        <w:t>н</w:t>
      </w:r>
      <w:r w:rsidRPr="00403497">
        <w:rPr>
          <w:rFonts w:ascii="Times New Roman" w:hAnsi="Times New Roman"/>
          <w:i/>
        </w:rPr>
        <w:t>ий</w:t>
      </w:r>
    </w:p>
    <w:p w:rsidR="00403497" w:rsidRDefault="00403497" w:rsidP="007704EE">
      <w:pPr>
        <w:tabs>
          <w:tab w:val="left" w:pos="426"/>
        </w:tabs>
        <w:spacing w:line="240" w:lineRule="auto"/>
        <w:contextualSpacing/>
        <w:rPr>
          <w:rFonts w:ascii="Times New Roman" w:hAnsi="Times New Roman"/>
        </w:rPr>
      </w:pPr>
    </w:p>
    <w:p w:rsidR="00403497" w:rsidRDefault="00523218" w:rsidP="002A0C11">
      <w:pPr>
        <w:numPr>
          <w:ilvl w:val="0"/>
          <w:numId w:val="53"/>
        </w:numPr>
        <w:tabs>
          <w:tab w:val="left" w:pos="426"/>
        </w:tabs>
        <w:spacing w:line="240" w:lineRule="auto"/>
        <w:contextualSpacing/>
        <w:rPr>
          <w:rFonts w:ascii="Times New Roman" w:hAnsi="Times New Roman"/>
        </w:rPr>
      </w:pPr>
      <w:r>
        <w:rPr>
          <w:rFonts w:ascii="Times New Roman" w:hAnsi="Times New Roman"/>
        </w:rPr>
        <w:t>Проверьте уровень глюкозы крови перед началом физической нагрузки. Если уровень глюкозы крови менее 5,5 ммоль/л, съешьте небольшой фрукт или несколько крекеров.</w:t>
      </w:r>
    </w:p>
    <w:p w:rsidR="00523218" w:rsidRDefault="00523218" w:rsidP="002A0C11">
      <w:pPr>
        <w:numPr>
          <w:ilvl w:val="0"/>
          <w:numId w:val="53"/>
        </w:numPr>
        <w:tabs>
          <w:tab w:val="left" w:pos="426"/>
        </w:tabs>
        <w:spacing w:line="240" w:lineRule="auto"/>
        <w:contextualSpacing/>
        <w:rPr>
          <w:rFonts w:ascii="Times New Roman" w:hAnsi="Times New Roman"/>
        </w:rPr>
      </w:pPr>
      <w:r>
        <w:rPr>
          <w:rFonts w:ascii="Times New Roman" w:hAnsi="Times New Roman"/>
        </w:rPr>
        <w:t>Перепроверьте уровень глюкозы крови через 15-30 мин. Не начинайте физической активности до тех пор, пока уровень глюкозы крови не повысится более 5,5 ммоль/л.</w:t>
      </w:r>
    </w:p>
    <w:p w:rsidR="00523218" w:rsidRDefault="00523218" w:rsidP="002A0C11">
      <w:pPr>
        <w:numPr>
          <w:ilvl w:val="0"/>
          <w:numId w:val="53"/>
        </w:numPr>
        <w:tabs>
          <w:tab w:val="left" w:pos="426"/>
        </w:tabs>
        <w:spacing w:line="240" w:lineRule="auto"/>
        <w:contextualSpacing/>
        <w:rPr>
          <w:rFonts w:ascii="Times New Roman" w:hAnsi="Times New Roman"/>
        </w:rPr>
      </w:pPr>
      <w:r>
        <w:rPr>
          <w:rFonts w:ascii="Times New Roman" w:hAnsi="Times New Roman"/>
        </w:rPr>
        <w:t xml:space="preserve">Если вы занимаетесь спортом во второй половине дня, то </w:t>
      </w:r>
      <w:r w:rsidR="003E4270">
        <w:rPr>
          <w:rFonts w:ascii="Times New Roman" w:hAnsi="Times New Roman"/>
        </w:rPr>
        <w:t>ри</w:t>
      </w:r>
      <w:r>
        <w:rPr>
          <w:rFonts w:ascii="Times New Roman" w:hAnsi="Times New Roman"/>
        </w:rPr>
        <w:t>ск</w:t>
      </w:r>
      <w:r w:rsidR="003E4270">
        <w:rPr>
          <w:rFonts w:ascii="Times New Roman" w:hAnsi="Times New Roman"/>
        </w:rPr>
        <w:t xml:space="preserve"> развития </w:t>
      </w:r>
      <w:r>
        <w:rPr>
          <w:rFonts w:ascii="Times New Roman" w:hAnsi="Times New Roman"/>
        </w:rPr>
        <w:t xml:space="preserve">ночной гипогликемии </w:t>
      </w:r>
      <w:r w:rsidR="003E4270">
        <w:rPr>
          <w:rFonts w:ascii="Times New Roman" w:hAnsi="Times New Roman"/>
        </w:rPr>
        <w:t>повышается</w:t>
      </w:r>
      <w:r>
        <w:rPr>
          <w:rFonts w:ascii="Times New Roman" w:hAnsi="Times New Roman"/>
        </w:rPr>
        <w:t xml:space="preserve">. В связи с этим обязательно исследуйте уровень глюкозы крови перед сном и </w:t>
      </w:r>
      <w:r w:rsidR="003E4270">
        <w:rPr>
          <w:rFonts w:ascii="Times New Roman" w:hAnsi="Times New Roman"/>
        </w:rPr>
        <w:t>время от времени</w:t>
      </w:r>
      <w:r>
        <w:rPr>
          <w:rFonts w:ascii="Times New Roman" w:hAnsi="Times New Roman"/>
        </w:rPr>
        <w:t xml:space="preserve"> в 3 часа ночи.</w:t>
      </w:r>
    </w:p>
    <w:p w:rsidR="00523218" w:rsidRDefault="00523218" w:rsidP="00523218">
      <w:pPr>
        <w:tabs>
          <w:tab w:val="left" w:pos="426"/>
        </w:tabs>
        <w:spacing w:line="240" w:lineRule="auto"/>
        <w:contextualSpacing/>
        <w:rPr>
          <w:rFonts w:ascii="Times New Roman" w:hAnsi="Times New Roman"/>
        </w:rPr>
      </w:pPr>
    </w:p>
    <w:p w:rsidR="00523218" w:rsidRPr="007704EE" w:rsidRDefault="00523218" w:rsidP="00523218">
      <w:pPr>
        <w:tabs>
          <w:tab w:val="left" w:pos="426"/>
        </w:tabs>
        <w:spacing w:line="240" w:lineRule="auto"/>
        <w:contextualSpacing/>
        <w:rPr>
          <w:rFonts w:ascii="Times New Roman" w:hAnsi="Times New Roman"/>
        </w:rPr>
      </w:pPr>
    </w:p>
    <w:p w:rsidR="00041A0A" w:rsidRPr="003E4270" w:rsidRDefault="003E4270" w:rsidP="003A6E2D">
      <w:pPr>
        <w:tabs>
          <w:tab w:val="left" w:pos="426"/>
        </w:tabs>
        <w:spacing w:line="240" w:lineRule="auto"/>
        <w:contextualSpacing/>
        <w:jc w:val="center"/>
        <w:rPr>
          <w:rFonts w:ascii="Times New Roman" w:hAnsi="Times New Roman"/>
          <w:i/>
        </w:rPr>
      </w:pPr>
      <w:r w:rsidRPr="003E4270">
        <w:rPr>
          <w:rFonts w:ascii="Times New Roman" w:hAnsi="Times New Roman"/>
          <w:i/>
        </w:rPr>
        <w:t>Физическая активность при диабете 1 типа</w:t>
      </w:r>
    </w:p>
    <w:p w:rsidR="003E4270" w:rsidRDefault="003E4270" w:rsidP="00721CF3">
      <w:pPr>
        <w:tabs>
          <w:tab w:val="left" w:pos="426"/>
        </w:tabs>
        <w:spacing w:line="240" w:lineRule="auto"/>
        <w:contextualSpacing/>
        <w:rPr>
          <w:rFonts w:ascii="Times New Roman" w:hAnsi="Times New Roman"/>
        </w:rPr>
      </w:pPr>
    </w:p>
    <w:p w:rsidR="003E4270" w:rsidRDefault="003E4270" w:rsidP="00721CF3">
      <w:pPr>
        <w:tabs>
          <w:tab w:val="left" w:pos="426"/>
        </w:tabs>
        <w:spacing w:line="240" w:lineRule="auto"/>
        <w:contextualSpacing/>
        <w:rPr>
          <w:rFonts w:ascii="Times New Roman" w:hAnsi="Times New Roman"/>
        </w:rPr>
      </w:pPr>
      <w:r>
        <w:rPr>
          <w:rFonts w:ascii="Times New Roman" w:hAnsi="Times New Roman"/>
        </w:rPr>
        <w:tab/>
        <w:t>При диабете 1 типа уровень глюкозы крови под влиянием вводимого инсулина сильно колеблется</w:t>
      </w:r>
      <w:r w:rsidR="00F81325">
        <w:rPr>
          <w:rFonts w:ascii="Times New Roman" w:hAnsi="Times New Roman"/>
        </w:rPr>
        <w:t>. Это связано с тем, что</w:t>
      </w:r>
      <w:r>
        <w:rPr>
          <w:rFonts w:ascii="Times New Roman" w:hAnsi="Times New Roman"/>
        </w:rPr>
        <w:t xml:space="preserve"> в отличие от диабета 2 типа, при диабете 1 типа собственные запасы инсулина полностью отсутствуют</w:t>
      </w:r>
      <w:r w:rsidR="00F81325">
        <w:rPr>
          <w:rFonts w:ascii="Times New Roman" w:hAnsi="Times New Roman"/>
        </w:rPr>
        <w:t>. Отсюда существующее на сегодня несовершенство лечения препаратом инсулина не могут</w:t>
      </w:r>
      <w:r w:rsidR="00F81325" w:rsidRPr="00F81325">
        <w:rPr>
          <w:rFonts w:ascii="Times New Roman" w:hAnsi="Times New Roman"/>
        </w:rPr>
        <w:t xml:space="preserve"> </w:t>
      </w:r>
      <w:r w:rsidR="00F81325">
        <w:rPr>
          <w:rFonts w:ascii="Times New Roman" w:hAnsi="Times New Roman"/>
        </w:rPr>
        <w:t xml:space="preserve">устранить какие-либо остатки своего инсулина. С учетом этой особенности диабета 1 типа, не удивительно, что физическая нагрузка еще в большей степени способствует неустойчивость уровня глюкозы крови. Выход -  тщательный контроль глюкозы крови во время физической нагрузки. </w:t>
      </w:r>
    </w:p>
    <w:p w:rsidR="00105F88" w:rsidRDefault="00F81325" w:rsidP="00721CF3">
      <w:pPr>
        <w:tabs>
          <w:tab w:val="left" w:pos="426"/>
        </w:tabs>
        <w:spacing w:line="240" w:lineRule="auto"/>
        <w:contextualSpacing/>
        <w:rPr>
          <w:rFonts w:ascii="Times New Roman" w:hAnsi="Times New Roman"/>
        </w:rPr>
      </w:pPr>
      <w:r>
        <w:rPr>
          <w:rFonts w:ascii="Times New Roman" w:hAnsi="Times New Roman"/>
        </w:rPr>
        <w:lastRenderedPageBreak/>
        <w:tab/>
        <w:t xml:space="preserve">Что касается </w:t>
      </w:r>
      <w:r w:rsidRPr="00F81325">
        <w:rPr>
          <w:rFonts w:ascii="Times New Roman" w:hAnsi="Times New Roman"/>
          <w:i/>
        </w:rPr>
        <w:t>низкого уровня</w:t>
      </w:r>
      <w:r w:rsidR="006B3B8C">
        <w:rPr>
          <w:rFonts w:ascii="Times New Roman" w:hAnsi="Times New Roman"/>
        </w:rPr>
        <w:t xml:space="preserve"> глюкозы крови</w:t>
      </w:r>
      <w:r>
        <w:rPr>
          <w:rFonts w:ascii="Times New Roman" w:hAnsi="Times New Roman"/>
        </w:rPr>
        <w:t xml:space="preserve">, то он особенно сильно снижается при очень длительный физических упражнениях или когда они проводятся на голодный желудок. Вам необходимо будет провести ряд исследований над собой, чтобы выяснить, какие дозы инсулина и какая пища наилучшим образом предохраняют вас от развития гипогликемии при определенной физической активности. В любом случае, при первых признаках гипогликемии тут же прекращайте упражнение и примите любой содержащий углеводы продукт. Не старайтесь обязательно выполнить начатое упражнение до конца – это может действительно плохо кончится. Всегда имейте под рукой содержащие углеводы продукты, на случай гипогликемии. Это может быть сладкий напиток или фруктовый сок, который не только обеспечить ваш организм глюкозой, но и водой. Но можно использовать и таблетки с глюкозой или другие твердые сладости. Также следует иметь в виду, что уровень глюкозы крови может резко снизиться через 16-24 часа </w:t>
      </w:r>
      <w:r w:rsidR="00105F88">
        <w:rPr>
          <w:rFonts w:ascii="Times New Roman" w:hAnsi="Times New Roman"/>
        </w:rPr>
        <w:t xml:space="preserve">после активных физических упражнений, так как и после их прекращения мышцы тела восстанавливают потерю энергии. Так что в день такой физической активности уровень глюкозы крови должен исследоваться не только до, во время и сразу после нее, а </w:t>
      </w:r>
      <w:r w:rsidR="002E24E9">
        <w:rPr>
          <w:rFonts w:ascii="Times New Roman" w:hAnsi="Times New Roman"/>
        </w:rPr>
        <w:t xml:space="preserve">еще </w:t>
      </w:r>
      <w:r w:rsidR="00105F88">
        <w:rPr>
          <w:rFonts w:ascii="Times New Roman" w:hAnsi="Times New Roman"/>
        </w:rPr>
        <w:t>и через несколько часов после ее окончания.</w:t>
      </w:r>
    </w:p>
    <w:p w:rsidR="00F81325" w:rsidRDefault="00A871CA" w:rsidP="00721CF3">
      <w:pPr>
        <w:tabs>
          <w:tab w:val="left" w:pos="426"/>
        </w:tabs>
        <w:spacing w:line="240" w:lineRule="auto"/>
        <w:contextualSpacing/>
        <w:rPr>
          <w:rFonts w:ascii="Times New Roman" w:hAnsi="Times New Roman"/>
        </w:rPr>
      </w:pPr>
      <w:r>
        <w:rPr>
          <w:rFonts w:ascii="Times New Roman" w:hAnsi="Times New Roman"/>
        </w:rPr>
        <w:tab/>
      </w:r>
      <w:r w:rsidR="00193354">
        <w:rPr>
          <w:rFonts w:ascii="Times New Roman" w:hAnsi="Times New Roman"/>
        </w:rPr>
        <w:t xml:space="preserve">Глюкоза крови при диабете 1 типа резко </w:t>
      </w:r>
      <w:r w:rsidR="00193354" w:rsidRPr="00193354">
        <w:rPr>
          <w:rFonts w:ascii="Times New Roman" w:hAnsi="Times New Roman"/>
          <w:i/>
        </w:rPr>
        <w:t>повышается</w:t>
      </w:r>
      <w:r w:rsidR="00193354">
        <w:rPr>
          <w:rFonts w:ascii="Times New Roman" w:hAnsi="Times New Roman"/>
        </w:rPr>
        <w:t xml:space="preserve"> тогда на фоне физической активности</w:t>
      </w:r>
      <w:r>
        <w:rPr>
          <w:rFonts w:ascii="Times New Roman" w:hAnsi="Times New Roman"/>
        </w:rPr>
        <w:t xml:space="preserve">, когда доза </w:t>
      </w:r>
      <w:r w:rsidR="00A347C7">
        <w:rPr>
          <w:rFonts w:ascii="Times New Roman" w:hAnsi="Times New Roman"/>
        </w:rPr>
        <w:t xml:space="preserve">препарата </w:t>
      </w:r>
      <w:r>
        <w:rPr>
          <w:rFonts w:ascii="Times New Roman" w:hAnsi="Times New Roman"/>
        </w:rPr>
        <w:t xml:space="preserve">инсулина оказывается явно недостаточной. </w:t>
      </w:r>
      <w:r w:rsidR="0076271E">
        <w:rPr>
          <w:rFonts w:ascii="Times New Roman" w:hAnsi="Times New Roman"/>
        </w:rPr>
        <w:t xml:space="preserve">Поскольку физическая нагрузка, особенно очень интенсивная, является для организма стрессом, то она сопровождается выбросом в кровь гормонов, которые повышают уровень глюкозы крови. Но и при умеренной физической нагрузке работает этот механизм и если инсулина недостаточно, то и она может сопровождаться повышением уровня глюкозы крови. По этой причине, высокий уровень глюкозы крови может стать еще выше после физической нагрузки, а не ниже, как может быть вы ожидаете. Более того, может даже повыситься уровень кетоновых тел в моче. В связи с этим контроль уровня глюкозы крови во время физической нагрузки направлен не только на предотвращение гипогликемии, но и высокого уровня глюкозы крови. </w:t>
      </w:r>
    </w:p>
    <w:p w:rsidR="00F81325" w:rsidRDefault="0076271E" w:rsidP="00721CF3">
      <w:pPr>
        <w:tabs>
          <w:tab w:val="left" w:pos="426"/>
        </w:tabs>
        <w:spacing w:line="240" w:lineRule="auto"/>
        <w:contextualSpacing/>
        <w:rPr>
          <w:rFonts w:ascii="Times New Roman" w:hAnsi="Times New Roman"/>
        </w:rPr>
      </w:pPr>
      <w:r>
        <w:rPr>
          <w:rFonts w:ascii="Times New Roman" w:hAnsi="Times New Roman"/>
        </w:rPr>
        <w:tab/>
        <w:t xml:space="preserve">С учетом вышесказанного, вам возможно придется поесть до физической активности и/или во время нее, если она напряженна и продолжительна. Старайтесь при этом избегать еды богатой жирами и которая содержит на один прием 15-30 г углеводов. Возможно, вам придется повторить прием такой еды, если уровень глюкозы крови не достигнет необходимого значения. </w:t>
      </w:r>
    </w:p>
    <w:p w:rsidR="0076271E" w:rsidRDefault="0076271E" w:rsidP="00721CF3">
      <w:pPr>
        <w:tabs>
          <w:tab w:val="left" w:pos="426"/>
        </w:tabs>
        <w:spacing w:line="240" w:lineRule="auto"/>
        <w:contextualSpacing/>
        <w:rPr>
          <w:rFonts w:ascii="Times New Roman" w:hAnsi="Times New Roman"/>
        </w:rPr>
      </w:pPr>
      <w:r>
        <w:rPr>
          <w:rFonts w:ascii="Times New Roman" w:hAnsi="Times New Roman"/>
        </w:rPr>
        <w:tab/>
        <w:t xml:space="preserve">До начала физической активности </w:t>
      </w:r>
      <w:r w:rsidR="008C1EEB">
        <w:rPr>
          <w:rFonts w:ascii="Times New Roman" w:hAnsi="Times New Roman"/>
        </w:rPr>
        <w:t>возможно не менее ценным было бы знать, не только абсолютное значение глюкозы крови, но и в каком направлении она меняется – повышается или понижается. Это можно определить сопоставив значения глюкозы крови до и в середине физической активности. Но это может быть неудобно или невозможно сделать (плавание, например).  В таком случае целесообразно первое исследование сделать за 90 мин до начала упражнений, а второе – непосредственно перед ними. Если в этом интервале времени глюкоза крови снижается даже без физической активности, то нужно обязательно перекусить до начала занятий.</w:t>
      </w:r>
    </w:p>
    <w:p w:rsidR="009E377E" w:rsidRDefault="009E377E" w:rsidP="00721CF3">
      <w:pPr>
        <w:tabs>
          <w:tab w:val="left" w:pos="426"/>
        </w:tabs>
        <w:spacing w:line="240" w:lineRule="auto"/>
        <w:contextualSpacing/>
        <w:rPr>
          <w:rFonts w:ascii="Times New Roman" w:hAnsi="Times New Roman"/>
        </w:rPr>
      </w:pPr>
      <w:r>
        <w:rPr>
          <w:rFonts w:ascii="Times New Roman" w:hAnsi="Times New Roman"/>
        </w:rPr>
        <w:tab/>
        <w:t>В настоящее время разработаны приборы для непрерывного иссл</w:t>
      </w:r>
      <w:r w:rsidR="00BA7167">
        <w:rPr>
          <w:rFonts w:ascii="Times New Roman" w:hAnsi="Times New Roman"/>
        </w:rPr>
        <w:t xml:space="preserve">едования глюкозы крови, причем современные образцы показывают текущий уровень глюкозы крови и даже направление изменения глюкозы крови. Полагаю, что такого рода приборы могут быть особенно полезны </w:t>
      </w:r>
      <w:r w:rsidR="006F48A6">
        <w:rPr>
          <w:rFonts w:ascii="Times New Roman" w:hAnsi="Times New Roman"/>
        </w:rPr>
        <w:t>для контроля глюкозы крови во время физических упражнений. Но так как это абсолютно новое направление в контроле диабета, то специальных программ работы с ними во время физических упражнений пока не предложено. В связи с этим их можно использовать, прежде всего, как устройства для оперативного предотвращения развития гипогликемии или гипергликемии во время физических нагрузок</w:t>
      </w:r>
      <w:r w:rsidR="004C25EE">
        <w:rPr>
          <w:rFonts w:ascii="Times New Roman" w:hAnsi="Times New Roman"/>
        </w:rPr>
        <w:t>, то есть в качестве более совершенного глюкометра.</w:t>
      </w:r>
    </w:p>
    <w:p w:rsidR="004C25EE" w:rsidRPr="004C25EE" w:rsidRDefault="004C25EE" w:rsidP="00721CF3">
      <w:pPr>
        <w:tabs>
          <w:tab w:val="left" w:pos="426"/>
        </w:tabs>
        <w:spacing w:line="240" w:lineRule="auto"/>
        <w:contextualSpacing/>
        <w:rPr>
          <w:rFonts w:ascii="Times New Roman" w:hAnsi="Times New Roman"/>
        </w:rPr>
      </w:pPr>
    </w:p>
    <w:p w:rsidR="008C1EEB" w:rsidRDefault="008C1EEB" w:rsidP="00721CF3">
      <w:pPr>
        <w:tabs>
          <w:tab w:val="left" w:pos="426"/>
        </w:tabs>
        <w:spacing w:line="240" w:lineRule="auto"/>
        <w:contextualSpacing/>
        <w:rPr>
          <w:rFonts w:ascii="Times New Roman" w:hAnsi="Times New Roman"/>
        </w:rPr>
      </w:pPr>
    </w:p>
    <w:p w:rsidR="008C1EEB" w:rsidRPr="008C1EEB" w:rsidRDefault="008C1EEB" w:rsidP="003A6E2D">
      <w:pPr>
        <w:tabs>
          <w:tab w:val="left" w:pos="426"/>
        </w:tabs>
        <w:spacing w:line="240" w:lineRule="auto"/>
        <w:contextualSpacing/>
        <w:jc w:val="center"/>
        <w:rPr>
          <w:rFonts w:ascii="Times New Roman" w:hAnsi="Times New Roman"/>
          <w:i/>
        </w:rPr>
      </w:pPr>
      <w:r w:rsidRPr="008C1EEB">
        <w:rPr>
          <w:rFonts w:ascii="Times New Roman" w:hAnsi="Times New Roman"/>
          <w:i/>
        </w:rPr>
        <w:t>Инсулин и физическая активность</w:t>
      </w:r>
    </w:p>
    <w:p w:rsidR="008C1EEB" w:rsidRDefault="008C1EEB" w:rsidP="00721CF3">
      <w:pPr>
        <w:tabs>
          <w:tab w:val="left" w:pos="426"/>
        </w:tabs>
        <w:spacing w:line="240" w:lineRule="auto"/>
        <w:contextualSpacing/>
        <w:rPr>
          <w:rFonts w:ascii="Times New Roman" w:hAnsi="Times New Roman"/>
        </w:rPr>
      </w:pPr>
    </w:p>
    <w:p w:rsidR="008C1EEB" w:rsidRDefault="00E02C53" w:rsidP="00721CF3">
      <w:pPr>
        <w:tabs>
          <w:tab w:val="left" w:pos="426"/>
        </w:tabs>
        <w:spacing w:line="240" w:lineRule="auto"/>
        <w:contextualSpacing/>
        <w:rPr>
          <w:rFonts w:ascii="Times New Roman" w:hAnsi="Times New Roman"/>
        </w:rPr>
      </w:pPr>
      <w:r>
        <w:rPr>
          <w:rFonts w:ascii="Times New Roman" w:hAnsi="Times New Roman"/>
        </w:rPr>
        <w:tab/>
        <w:t xml:space="preserve">О лечении инсулином речь пойдет подробно в </w:t>
      </w:r>
      <w:r w:rsidR="00A161B4">
        <w:rPr>
          <w:rFonts w:ascii="Times New Roman" w:hAnsi="Times New Roman"/>
          <w:color w:val="FF0000"/>
        </w:rPr>
        <w:t>следующем</w:t>
      </w:r>
      <w:r>
        <w:rPr>
          <w:rFonts w:ascii="Times New Roman" w:hAnsi="Times New Roman"/>
        </w:rPr>
        <w:t xml:space="preserve"> , а здесь только отметить некоторые важные моменты, связанные с физической активностью:</w:t>
      </w:r>
    </w:p>
    <w:p w:rsidR="00E02C53" w:rsidRDefault="00E02C53" w:rsidP="002A0C11">
      <w:pPr>
        <w:numPr>
          <w:ilvl w:val="0"/>
          <w:numId w:val="54"/>
        </w:numPr>
        <w:tabs>
          <w:tab w:val="left" w:pos="426"/>
        </w:tabs>
        <w:spacing w:line="240" w:lineRule="auto"/>
        <w:contextualSpacing/>
        <w:rPr>
          <w:rFonts w:ascii="Times New Roman" w:hAnsi="Times New Roman"/>
        </w:rPr>
      </w:pPr>
      <w:r>
        <w:rPr>
          <w:rFonts w:ascii="Times New Roman" w:hAnsi="Times New Roman"/>
        </w:rPr>
        <w:t>Если режим лечения инсулином фиксированный, то есть не предусматривает смены времени введения инсулина и, возможно, даже его дозы, то и физические упражнения должны проводиться в строго определенное время дня и примерно одинаковым объемом физической нагрузки. Если вы посчитаете, что нужно как-то изменить физическую активность, то согласно этому должна быть подобрана новая фиксированная схема лечения инсулином.</w:t>
      </w:r>
    </w:p>
    <w:p w:rsidR="00E02C53" w:rsidRDefault="00E02C53" w:rsidP="002A0C11">
      <w:pPr>
        <w:numPr>
          <w:ilvl w:val="0"/>
          <w:numId w:val="54"/>
        </w:numPr>
        <w:tabs>
          <w:tab w:val="left" w:pos="426"/>
        </w:tabs>
        <w:spacing w:line="240" w:lineRule="auto"/>
        <w:contextualSpacing/>
        <w:rPr>
          <w:rFonts w:ascii="Times New Roman" w:hAnsi="Times New Roman"/>
        </w:rPr>
      </w:pPr>
      <w:r>
        <w:rPr>
          <w:rFonts w:ascii="Times New Roman" w:hAnsi="Times New Roman"/>
        </w:rPr>
        <w:lastRenderedPageBreak/>
        <w:t>Если у вас гибкий режим введения инсулина, который позволяет вам самому определять когда и в какой дозе вводить короткий инсулин, тогда вы должны иметь ответ на вопрос – что лучше всего вам подходит при определенной физической активности? А это предполагает, что вы провели определенное исследование над собой, в котором выяснили, какой режим лечения инсулином должен быть выбран при определенных физических упражнениях или активности.</w:t>
      </w:r>
    </w:p>
    <w:p w:rsidR="00E02C53" w:rsidRDefault="00E02C53" w:rsidP="002A0C11">
      <w:pPr>
        <w:numPr>
          <w:ilvl w:val="0"/>
          <w:numId w:val="54"/>
        </w:numPr>
        <w:tabs>
          <w:tab w:val="left" w:pos="426"/>
        </w:tabs>
        <w:spacing w:line="240" w:lineRule="auto"/>
        <w:contextualSpacing/>
        <w:rPr>
          <w:rFonts w:ascii="Times New Roman" w:hAnsi="Times New Roman"/>
        </w:rPr>
      </w:pPr>
      <w:r>
        <w:rPr>
          <w:rFonts w:ascii="Times New Roman" w:hAnsi="Times New Roman"/>
        </w:rPr>
        <w:t xml:space="preserve">Избегайте физической активности на пике действия быстро действующего инсулина, который наблюдается через 1-3 часа после его введения. </w:t>
      </w:r>
    </w:p>
    <w:p w:rsidR="00E02C53" w:rsidRDefault="00E02C53" w:rsidP="002A0C11">
      <w:pPr>
        <w:numPr>
          <w:ilvl w:val="0"/>
          <w:numId w:val="54"/>
        </w:numPr>
        <w:tabs>
          <w:tab w:val="left" w:pos="426"/>
        </w:tabs>
        <w:spacing w:line="240" w:lineRule="auto"/>
        <w:contextualSpacing/>
        <w:rPr>
          <w:rFonts w:ascii="Times New Roman" w:hAnsi="Times New Roman"/>
        </w:rPr>
      </w:pPr>
      <w:r>
        <w:rPr>
          <w:rFonts w:ascii="Times New Roman" w:hAnsi="Times New Roman"/>
        </w:rPr>
        <w:t>Старайтесь вводить инсулин в те части тела, которые в наименьшей степени будут вовлечены в физическую активность. При ходьбе или джоггинге, например, вводите в руку.</w:t>
      </w:r>
    </w:p>
    <w:p w:rsidR="00F81325" w:rsidRDefault="00F81325" w:rsidP="00721CF3">
      <w:pPr>
        <w:tabs>
          <w:tab w:val="left" w:pos="426"/>
        </w:tabs>
        <w:spacing w:line="240" w:lineRule="auto"/>
        <w:contextualSpacing/>
        <w:rPr>
          <w:rFonts w:ascii="Times New Roman" w:hAnsi="Times New Roman"/>
        </w:rPr>
      </w:pPr>
    </w:p>
    <w:p w:rsidR="00E02C53" w:rsidRPr="00E02C53" w:rsidRDefault="00E02C53" w:rsidP="003A6E2D">
      <w:pPr>
        <w:tabs>
          <w:tab w:val="left" w:pos="426"/>
        </w:tabs>
        <w:spacing w:line="240" w:lineRule="auto"/>
        <w:contextualSpacing/>
        <w:jc w:val="center"/>
        <w:rPr>
          <w:rFonts w:ascii="Times New Roman" w:hAnsi="Times New Roman"/>
          <w:i/>
        </w:rPr>
      </w:pPr>
      <w:r w:rsidRPr="00E02C53">
        <w:rPr>
          <w:rFonts w:ascii="Times New Roman" w:hAnsi="Times New Roman"/>
          <w:i/>
        </w:rPr>
        <w:t>Физическая активность при диабете 2 типа</w:t>
      </w:r>
    </w:p>
    <w:p w:rsidR="00E02C53" w:rsidRDefault="00E02C53" w:rsidP="00721CF3">
      <w:pPr>
        <w:tabs>
          <w:tab w:val="left" w:pos="426"/>
        </w:tabs>
        <w:spacing w:line="240" w:lineRule="auto"/>
        <w:contextualSpacing/>
        <w:rPr>
          <w:rFonts w:ascii="Times New Roman" w:hAnsi="Times New Roman"/>
        </w:rPr>
      </w:pPr>
    </w:p>
    <w:p w:rsidR="00E02C53" w:rsidRDefault="00370F29" w:rsidP="00721CF3">
      <w:pPr>
        <w:tabs>
          <w:tab w:val="left" w:pos="426"/>
        </w:tabs>
        <w:spacing w:line="240" w:lineRule="auto"/>
        <w:contextualSpacing/>
        <w:rPr>
          <w:rFonts w:ascii="Times New Roman" w:hAnsi="Times New Roman"/>
        </w:rPr>
      </w:pPr>
      <w:r>
        <w:rPr>
          <w:rFonts w:ascii="Times New Roman" w:hAnsi="Times New Roman"/>
        </w:rPr>
        <w:tab/>
        <w:t xml:space="preserve">Регулярная физическая активность является важным элементом лечения диабета 2 типа. Многие люди с диабетом 2 типа отмечают, что на фоне регулярной физической активности упростилось управление глюкозой крови. Это связано с тем, что физическая активность повышает чувствительность организма к инсулину, как за счет снижения избыточного веса, так и сама по себе. </w:t>
      </w:r>
    </w:p>
    <w:p w:rsidR="00370F29" w:rsidRDefault="00370F29" w:rsidP="00721CF3">
      <w:pPr>
        <w:tabs>
          <w:tab w:val="left" w:pos="426"/>
        </w:tabs>
        <w:spacing w:line="240" w:lineRule="auto"/>
        <w:contextualSpacing/>
        <w:rPr>
          <w:rFonts w:ascii="Times New Roman" w:hAnsi="Times New Roman"/>
        </w:rPr>
      </w:pPr>
      <w:r>
        <w:rPr>
          <w:rFonts w:ascii="Times New Roman" w:hAnsi="Times New Roman"/>
        </w:rPr>
        <w:tab/>
        <w:t xml:space="preserve">Прежде чем начать какую-то физическую активность – посоветуйтесь со своим врачом. Но следует заметить, что всегда можно подобрать упражнения по силам, так как любая физическая активность лучше, чем никакая. Вместе с тем, не нужно выбирать ту, которая потенциально может только ухудшить ваше здоровье. </w:t>
      </w:r>
    </w:p>
    <w:p w:rsidR="00370F29" w:rsidRDefault="00370F29" w:rsidP="00721CF3">
      <w:pPr>
        <w:tabs>
          <w:tab w:val="left" w:pos="426"/>
        </w:tabs>
        <w:spacing w:line="240" w:lineRule="auto"/>
        <w:contextualSpacing/>
        <w:rPr>
          <w:rFonts w:ascii="Times New Roman" w:hAnsi="Times New Roman"/>
        </w:rPr>
      </w:pPr>
      <w:r>
        <w:rPr>
          <w:rFonts w:ascii="Times New Roman" w:hAnsi="Times New Roman"/>
        </w:rPr>
        <w:tab/>
        <w:t xml:space="preserve">Особенностью физической активности при диабете 2 типа является частое одновременное назначение и низкокалорийной диеты, так как этому типу диабета практически всегда сопутствует ожирение. Например, диета, содержащая менее 800 ккал/сут. Но достаточное количество витаминов и минералов человек получает только тогда, когда калорийность диеты превышает 2000 ккал/сут. Кроме того, при низкокалорийной диете человек может недостаточно потреблять и жидкости, расход которой увеличивается при физической активности. Кстати, норма потребления составляет около 2 литров в сутки. Ограничение жидкости может вызвать приступ почечной колики и другие неприятные последствия при диабете 2 типа (гиперосмолярную кому, например). С учетом вышесказанного при диабете 2 типа нужно особое внимание уделять достаточному потреблению жидкости, витаминов и минеральных солей. Последние два – в </w:t>
      </w:r>
      <w:r w:rsidR="00B42E55">
        <w:rPr>
          <w:rFonts w:ascii="Times New Roman" w:hAnsi="Times New Roman"/>
        </w:rPr>
        <w:t>виде комплексного таблетированного препарата, содержащего</w:t>
      </w:r>
      <w:r>
        <w:rPr>
          <w:rFonts w:ascii="Times New Roman" w:hAnsi="Times New Roman"/>
        </w:rPr>
        <w:t xml:space="preserve"> как суточный набор вит</w:t>
      </w:r>
      <w:r w:rsidR="00B42E55">
        <w:rPr>
          <w:rFonts w:ascii="Times New Roman" w:hAnsi="Times New Roman"/>
        </w:rPr>
        <w:t xml:space="preserve">аминов, так и минералов, который в аптеках можно приобрести </w:t>
      </w:r>
      <w:r>
        <w:rPr>
          <w:rFonts w:ascii="Times New Roman" w:hAnsi="Times New Roman"/>
        </w:rPr>
        <w:t xml:space="preserve">без рецепта. </w:t>
      </w:r>
    </w:p>
    <w:p w:rsidR="00370F29" w:rsidRDefault="00370F29" w:rsidP="00721CF3">
      <w:pPr>
        <w:tabs>
          <w:tab w:val="left" w:pos="426"/>
        </w:tabs>
        <w:spacing w:line="240" w:lineRule="auto"/>
        <w:contextualSpacing/>
        <w:rPr>
          <w:rFonts w:ascii="Times New Roman" w:hAnsi="Times New Roman"/>
        </w:rPr>
      </w:pPr>
      <w:r>
        <w:rPr>
          <w:rFonts w:ascii="Times New Roman" w:hAnsi="Times New Roman"/>
        </w:rPr>
        <w:tab/>
      </w:r>
      <w:r w:rsidR="006433C0">
        <w:rPr>
          <w:rFonts w:ascii="Times New Roman" w:hAnsi="Times New Roman"/>
        </w:rPr>
        <w:t>Если вы получаете инсулин, то следите, чтобы уровень глюкозы крови на фоне физической активности не падал слишком низко. Меры предосторожности точно те же, что при диабете 1 типа, описанные выше. Но гипогликемия может развиться, если вы получаете и другие, кроме инсулина сахароснижающие средства. Так что перед физическими упражнениями и после них следует определять глюкозу крови и в этих случаях. Когда для управления глюкозой крови вам достаточно соблюдать диету, то риск гипогликемии в этом случае практически нулевой.</w:t>
      </w:r>
    </w:p>
    <w:p w:rsidR="006433C0" w:rsidRDefault="006433C0" w:rsidP="00721CF3">
      <w:pPr>
        <w:tabs>
          <w:tab w:val="left" w:pos="426"/>
        </w:tabs>
        <w:spacing w:line="240" w:lineRule="auto"/>
        <w:contextualSpacing/>
        <w:rPr>
          <w:rFonts w:ascii="Times New Roman" w:hAnsi="Times New Roman"/>
        </w:rPr>
      </w:pPr>
    </w:p>
    <w:p w:rsidR="006433C0" w:rsidRPr="006433C0" w:rsidRDefault="006433C0" w:rsidP="00721CF3">
      <w:pPr>
        <w:tabs>
          <w:tab w:val="left" w:pos="426"/>
        </w:tabs>
        <w:spacing w:line="240" w:lineRule="auto"/>
        <w:contextualSpacing/>
        <w:rPr>
          <w:rFonts w:ascii="Times New Roman" w:hAnsi="Times New Roman"/>
          <w:i/>
        </w:rPr>
      </w:pPr>
      <w:r w:rsidRPr="006433C0">
        <w:rPr>
          <w:rFonts w:ascii="Times New Roman" w:hAnsi="Times New Roman"/>
          <w:i/>
        </w:rPr>
        <w:t>Физическая активность и беременность</w:t>
      </w:r>
    </w:p>
    <w:p w:rsidR="006433C0" w:rsidRDefault="006433C0" w:rsidP="00721CF3">
      <w:pPr>
        <w:tabs>
          <w:tab w:val="left" w:pos="426"/>
        </w:tabs>
        <w:spacing w:line="240" w:lineRule="auto"/>
        <w:contextualSpacing/>
        <w:rPr>
          <w:rFonts w:ascii="Times New Roman" w:hAnsi="Times New Roman"/>
        </w:rPr>
      </w:pPr>
    </w:p>
    <w:p w:rsidR="006433C0" w:rsidRDefault="00C83758" w:rsidP="00721CF3">
      <w:pPr>
        <w:tabs>
          <w:tab w:val="left" w:pos="426"/>
        </w:tabs>
        <w:spacing w:line="240" w:lineRule="auto"/>
        <w:contextualSpacing/>
        <w:rPr>
          <w:rFonts w:ascii="Times New Roman" w:hAnsi="Times New Roman"/>
        </w:rPr>
      </w:pPr>
      <w:r>
        <w:rPr>
          <w:rFonts w:ascii="Times New Roman" w:hAnsi="Times New Roman"/>
        </w:rPr>
        <w:tab/>
        <w:t>Не начинайте заниматься какими-то очень активными и новыми для вас физическими упражнениями, когда наступила беременность. Особенно, если у вас не было опыта регулярных физических упражнений до беременности. Наоборот, в этом случае полезна умеренная физическая активность типа ходьбы или плавания. Но если вы регулярно занимались физическими упражнениями до беременности, их не следует прекращать – они будут полезны и в случае беременности. Только возможно ваш лечащий врач посоветует несколько с</w:t>
      </w:r>
      <w:r w:rsidR="00561242">
        <w:rPr>
          <w:rFonts w:ascii="Times New Roman" w:hAnsi="Times New Roman"/>
        </w:rPr>
        <w:t>низить их активность или подбере</w:t>
      </w:r>
      <w:r>
        <w:rPr>
          <w:rFonts w:ascii="Times New Roman" w:hAnsi="Times New Roman"/>
        </w:rPr>
        <w:t>т более подходящих комплекс физических упражнений.</w:t>
      </w:r>
    </w:p>
    <w:p w:rsidR="00C83758" w:rsidRDefault="00C83758" w:rsidP="00721CF3">
      <w:pPr>
        <w:tabs>
          <w:tab w:val="left" w:pos="426"/>
        </w:tabs>
        <w:spacing w:line="240" w:lineRule="auto"/>
        <w:contextualSpacing/>
        <w:rPr>
          <w:rFonts w:ascii="Times New Roman" w:hAnsi="Times New Roman"/>
        </w:rPr>
      </w:pPr>
      <w:r>
        <w:rPr>
          <w:rFonts w:ascii="Times New Roman" w:hAnsi="Times New Roman"/>
        </w:rPr>
        <w:tab/>
        <w:t xml:space="preserve">Физическая активность при беременности снижает уровень глюкозы крови и это нужно принимать в расчет при планировании сахароснижающей терапии. Регулярные физические упражнения часто позволяют отсрочить назначение инсулина или вообще его избежать, если вы ранее не получали инсулин. Поддержание хорошей физической формы облегчит вам роды и уход за ребенком после родов. Кроме того, физическая активность помогает сохранять на целевом уровне массу тела, усиливает физическую и психическую выносливость. </w:t>
      </w:r>
    </w:p>
    <w:p w:rsidR="006E2EBE" w:rsidRDefault="00C83758" w:rsidP="00721CF3">
      <w:pPr>
        <w:tabs>
          <w:tab w:val="left" w:pos="426"/>
        </w:tabs>
        <w:spacing w:line="240" w:lineRule="auto"/>
        <w:contextualSpacing/>
        <w:rPr>
          <w:rFonts w:ascii="Times New Roman" w:hAnsi="Times New Roman"/>
        </w:rPr>
      </w:pPr>
      <w:r>
        <w:rPr>
          <w:rFonts w:ascii="Times New Roman" w:hAnsi="Times New Roman"/>
        </w:rPr>
        <w:lastRenderedPageBreak/>
        <w:tab/>
        <w:t xml:space="preserve">При </w:t>
      </w:r>
      <w:r w:rsidR="00561242">
        <w:rPr>
          <w:rFonts w:ascii="Times New Roman" w:hAnsi="Times New Roman"/>
        </w:rPr>
        <w:t>беременности</w:t>
      </w:r>
      <w:r>
        <w:rPr>
          <w:rFonts w:ascii="Times New Roman" w:hAnsi="Times New Roman"/>
        </w:rPr>
        <w:t xml:space="preserve"> рекомендуется поддерживать уровень глюкозы крови как можно ближе к нормальным значениям. Если это является целью вашего лечения, то при физических упражнениях вам придется особенно внимательно следить за уровнем глюкозы крови. Он может снизиться до уровня </w:t>
      </w:r>
      <w:r w:rsidR="00B20520">
        <w:rPr>
          <w:rFonts w:ascii="Times New Roman" w:hAnsi="Times New Roman"/>
        </w:rPr>
        <w:t>гипо</w:t>
      </w:r>
      <w:r>
        <w:rPr>
          <w:rFonts w:ascii="Times New Roman" w:hAnsi="Times New Roman"/>
        </w:rPr>
        <w:t>гликемии очень быстро.</w:t>
      </w:r>
      <w:r w:rsidR="006E2EBE">
        <w:rPr>
          <w:rFonts w:ascii="Times New Roman" w:hAnsi="Times New Roman"/>
        </w:rPr>
        <w:t xml:space="preserve"> Так что не следует заниматься физическими упражнениями без определения уровня глюкозы крови до начала упражнений, в середине и в конце. Возможно также целесообразно обращать внимание и на направление изменения глюкозы крови и в случае ее систематического снижения перекусывать не дожидаясь пока уровень глюкозы крови не приблизится к критической точке (5,5 ммоль/л).</w:t>
      </w:r>
    </w:p>
    <w:p w:rsidR="006E2EBE" w:rsidRDefault="006E2EBE" w:rsidP="00721CF3">
      <w:pPr>
        <w:tabs>
          <w:tab w:val="left" w:pos="426"/>
        </w:tabs>
        <w:spacing w:line="240" w:lineRule="auto"/>
        <w:contextualSpacing/>
        <w:rPr>
          <w:rFonts w:ascii="Times New Roman" w:hAnsi="Times New Roman"/>
        </w:rPr>
      </w:pPr>
      <w:r>
        <w:rPr>
          <w:rFonts w:ascii="Times New Roman" w:hAnsi="Times New Roman"/>
        </w:rPr>
        <w:tab/>
        <w:t>Итак, во время беременности рекомендуется придерживаться следующих правил</w:t>
      </w:r>
      <w:r w:rsidR="00AD3D03">
        <w:rPr>
          <w:rFonts w:ascii="Times New Roman" w:hAnsi="Times New Roman"/>
        </w:rPr>
        <w:t>, когда вы выполняете физические упражнения</w:t>
      </w:r>
      <w:r>
        <w:rPr>
          <w:rFonts w:ascii="Times New Roman" w:hAnsi="Times New Roman"/>
        </w:rPr>
        <w:t>:</w:t>
      </w:r>
    </w:p>
    <w:p w:rsidR="00C83758"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Исследуйте уровень глюкозы крови до, во время и после физических упражнений.</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Принимайте много жидкости до, во время и после физических упражнений.</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Обязательно разогревайтесь перед физическими упражнениями и остывайте после них</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Высокое физическое напряжение не должно длиться более 15 мин.</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Пульс не должен превышать 140 ударов в минуту (23 удара за 10 сек.)</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Температура ваша тела не должна превышать 38°С. Занимайтесь в фитнесс зале с хорошим кондиционированием!</w:t>
      </w:r>
      <w:r w:rsidR="000B73B4">
        <w:rPr>
          <w:rFonts w:ascii="Times New Roman" w:hAnsi="Times New Roman"/>
        </w:rPr>
        <w:t xml:space="preserve"> Спросите у своего врача, не противопоказаны ли вам водные процедуры типа «джакузи» или парилка.</w:t>
      </w:r>
    </w:p>
    <w:p w:rsidR="00AD3D03" w:rsidRDefault="00AD3D03"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Избегайте упражнений лежа на спине, когда ср</w:t>
      </w:r>
      <w:r w:rsidR="00671C2D">
        <w:rPr>
          <w:rFonts w:ascii="Times New Roman" w:hAnsi="Times New Roman"/>
        </w:rPr>
        <w:t xml:space="preserve">ок вашей беременности превысит </w:t>
      </w:r>
      <w:r>
        <w:rPr>
          <w:rFonts w:ascii="Times New Roman" w:hAnsi="Times New Roman"/>
        </w:rPr>
        <w:t>4 мес.</w:t>
      </w:r>
      <w:r w:rsidR="00671C2D">
        <w:rPr>
          <w:rFonts w:ascii="Times New Roman" w:hAnsi="Times New Roman"/>
        </w:rPr>
        <w:t>, задержки или напряженного дыхания, резких движений или быстрой смены направления движения.</w:t>
      </w:r>
    </w:p>
    <w:p w:rsidR="00AD3D03" w:rsidRDefault="00671C2D"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Прекращайте физические упражнения, как только почувствуете легкое головокружение, слабость или одышку.</w:t>
      </w:r>
    </w:p>
    <w:p w:rsidR="00671C2D" w:rsidRDefault="00671C2D"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Спросите у акушера-гинеколога, как почувствовать сокращения матки во время физических упражнений. Эти сокращения могут быть признаком того, что физическая активность избыточна.</w:t>
      </w:r>
    </w:p>
    <w:p w:rsidR="00014300" w:rsidRDefault="00014300" w:rsidP="002A0C11">
      <w:pPr>
        <w:numPr>
          <w:ilvl w:val="0"/>
          <w:numId w:val="55"/>
        </w:numPr>
        <w:tabs>
          <w:tab w:val="left" w:pos="426"/>
        </w:tabs>
        <w:spacing w:line="240" w:lineRule="auto"/>
        <w:contextualSpacing/>
        <w:rPr>
          <w:rFonts w:ascii="Times New Roman" w:hAnsi="Times New Roman"/>
        </w:rPr>
      </w:pPr>
      <w:r>
        <w:rPr>
          <w:rFonts w:ascii="Times New Roman" w:hAnsi="Times New Roman"/>
        </w:rPr>
        <w:t>Возможно вам порекомендуют использовать аппарат для непрерывного</w:t>
      </w:r>
      <w:r w:rsidR="00373DF4">
        <w:rPr>
          <w:rFonts w:ascii="Times New Roman" w:hAnsi="Times New Roman"/>
        </w:rPr>
        <w:t xml:space="preserve"> исследования глюкозы крови с ее контролем в режиме реального времени, чтобы оптимизировать физическую нагрузку и сахароснижающую терапию.</w:t>
      </w:r>
    </w:p>
    <w:p w:rsidR="006433C0" w:rsidRDefault="006433C0" w:rsidP="00721CF3">
      <w:pPr>
        <w:tabs>
          <w:tab w:val="left" w:pos="426"/>
        </w:tabs>
        <w:spacing w:line="240" w:lineRule="auto"/>
        <w:contextualSpacing/>
        <w:rPr>
          <w:rFonts w:ascii="Times New Roman" w:hAnsi="Times New Roman"/>
        </w:rPr>
      </w:pPr>
    </w:p>
    <w:p w:rsidR="000B73B4" w:rsidRDefault="000B73B4" w:rsidP="000B73B4">
      <w:pPr>
        <w:tabs>
          <w:tab w:val="left" w:pos="426"/>
        </w:tabs>
        <w:spacing w:line="240" w:lineRule="auto"/>
        <w:contextualSpacing/>
        <w:jc w:val="center"/>
        <w:rPr>
          <w:rFonts w:ascii="Times New Roman" w:hAnsi="Times New Roman"/>
          <w:i/>
        </w:rPr>
      </w:pPr>
    </w:p>
    <w:p w:rsidR="000B73B4" w:rsidRDefault="000B73B4" w:rsidP="000B73B4">
      <w:pPr>
        <w:tabs>
          <w:tab w:val="left" w:pos="426"/>
        </w:tabs>
        <w:spacing w:line="240" w:lineRule="auto"/>
        <w:contextualSpacing/>
        <w:rPr>
          <w:rFonts w:ascii="Times New Roman" w:hAnsi="Times New Roman"/>
          <w:bCs/>
          <w:i/>
          <w:color w:val="333333"/>
        </w:rPr>
      </w:pPr>
    </w:p>
    <w:p w:rsidR="000B73B4" w:rsidRDefault="000B73B4" w:rsidP="000B73B4">
      <w:pPr>
        <w:tabs>
          <w:tab w:val="left" w:pos="426"/>
        </w:tabs>
        <w:spacing w:line="240" w:lineRule="auto"/>
        <w:contextualSpacing/>
        <w:rPr>
          <w:rFonts w:ascii="Times New Roman" w:hAnsi="Times New Roman"/>
          <w:i/>
          <w:color w:val="333333"/>
        </w:rPr>
      </w:pPr>
      <w:r w:rsidRPr="000B73B4">
        <w:rPr>
          <w:rFonts w:ascii="Times New Roman" w:hAnsi="Times New Roman"/>
          <w:bCs/>
          <w:i/>
          <w:color w:val="333333"/>
        </w:rPr>
        <w:t>Физические нагрузки в пожилом возрасте</w:t>
      </w:r>
    </w:p>
    <w:p w:rsidR="000B73B4" w:rsidRDefault="000B73B4" w:rsidP="000B73B4">
      <w:pPr>
        <w:tabs>
          <w:tab w:val="left" w:pos="426"/>
        </w:tabs>
        <w:spacing w:line="240" w:lineRule="auto"/>
        <w:contextualSpacing/>
        <w:rPr>
          <w:rFonts w:ascii="Times New Roman" w:hAnsi="Times New Roman"/>
          <w:i/>
          <w:color w:val="333333"/>
        </w:rPr>
      </w:pPr>
      <w:r>
        <w:rPr>
          <w:rFonts w:ascii="Times New Roman" w:hAnsi="Times New Roman"/>
          <w:i/>
          <w:color w:val="333333"/>
        </w:rPr>
        <w:tab/>
      </w:r>
    </w:p>
    <w:p w:rsidR="000B73B4" w:rsidRDefault="000B73B4" w:rsidP="000B73B4">
      <w:pPr>
        <w:tabs>
          <w:tab w:val="left" w:pos="426"/>
        </w:tabs>
        <w:spacing w:line="240" w:lineRule="auto"/>
        <w:contextualSpacing/>
        <w:rPr>
          <w:rFonts w:ascii="Times New Roman" w:hAnsi="Times New Roman"/>
          <w:color w:val="333333"/>
        </w:rPr>
      </w:pPr>
      <w:r>
        <w:rPr>
          <w:rFonts w:ascii="Times New Roman" w:hAnsi="Times New Roman"/>
          <w:i/>
          <w:color w:val="333333"/>
        </w:rPr>
        <w:tab/>
      </w:r>
      <w:r>
        <w:rPr>
          <w:rFonts w:ascii="Times New Roman" w:hAnsi="Times New Roman"/>
          <w:color w:val="333333"/>
        </w:rPr>
        <w:t>П</w:t>
      </w:r>
      <w:r w:rsidRPr="000B73B4">
        <w:rPr>
          <w:rFonts w:ascii="Times New Roman" w:hAnsi="Times New Roman"/>
          <w:color w:val="333333"/>
        </w:rPr>
        <w:t>о мере старения наш организм постепенно и необратимо теряет способность усваивать вдыхаемый нашими легкими кислород. Однако новейшие исследования показали, что ослабление этой способности можно на какой-то срок отодвинуть. Дело в том, что ухудшение состояния здоровья у пожилых людей часто происходит скорее из-за уменьшения их физической активности, нежели вследствие физиологических причин, вызван</w:t>
      </w:r>
      <w:r>
        <w:rPr>
          <w:rFonts w:ascii="Times New Roman" w:hAnsi="Times New Roman"/>
          <w:color w:val="333333"/>
        </w:rPr>
        <w:t xml:space="preserve">ных процессом старения. </w:t>
      </w:r>
      <w:r w:rsidRPr="000B73B4">
        <w:rPr>
          <w:rFonts w:ascii="Times New Roman" w:hAnsi="Times New Roman"/>
          <w:color w:val="333333"/>
        </w:rPr>
        <w:t>Поэтом</w:t>
      </w:r>
      <w:r>
        <w:rPr>
          <w:rFonts w:ascii="Times New Roman" w:hAnsi="Times New Roman"/>
          <w:color w:val="333333"/>
        </w:rPr>
        <w:t xml:space="preserve">у в любом возрасте, а особенно, </w:t>
      </w:r>
      <w:r w:rsidRPr="000B73B4">
        <w:rPr>
          <w:rFonts w:ascii="Times New Roman" w:hAnsi="Times New Roman"/>
          <w:color w:val="333333"/>
        </w:rPr>
        <w:t>в пожилом, польза от аэробных упражнений</w:t>
      </w:r>
      <w:r>
        <w:rPr>
          <w:rFonts w:ascii="Times New Roman" w:hAnsi="Times New Roman"/>
          <w:color w:val="333333"/>
        </w:rPr>
        <w:t xml:space="preserve"> очевидна – они улучшают</w:t>
      </w:r>
      <w:r w:rsidRPr="000B73B4">
        <w:rPr>
          <w:rFonts w:ascii="Times New Roman" w:hAnsi="Times New Roman"/>
          <w:color w:val="333333"/>
        </w:rPr>
        <w:t xml:space="preserve"> состояния сердечн</w:t>
      </w:r>
      <w:r>
        <w:rPr>
          <w:rFonts w:ascii="Times New Roman" w:hAnsi="Times New Roman"/>
          <w:color w:val="333333"/>
        </w:rPr>
        <w:t xml:space="preserve">о-сосудистой системы, увеличивают физическую силу, уменьшают склонность к депрессии. </w:t>
      </w:r>
    </w:p>
    <w:p w:rsidR="000B73B4" w:rsidRPr="000B73B4" w:rsidRDefault="000B73B4" w:rsidP="000B73B4">
      <w:pPr>
        <w:tabs>
          <w:tab w:val="left" w:pos="426"/>
        </w:tabs>
        <w:spacing w:line="240" w:lineRule="auto"/>
        <w:contextualSpacing/>
        <w:rPr>
          <w:rFonts w:ascii="Times New Roman" w:hAnsi="Times New Roman"/>
          <w:color w:val="333333"/>
        </w:rPr>
      </w:pPr>
      <w:r>
        <w:rPr>
          <w:rFonts w:ascii="Times New Roman" w:hAnsi="Times New Roman"/>
          <w:color w:val="333333"/>
        </w:rPr>
        <w:tab/>
        <w:t xml:space="preserve">Можно встретить пожилого </w:t>
      </w:r>
      <w:r w:rsidRPr="000B73B4">
        <w:rPr>
          <w:rFonts w:ascii="Times New Roman" w:hAnsi="Times New Roman"/>
          <w:color w:val="333333"/>
        </w:rPr>
        <w:t>человек</w:t>
      </w:r>
      <w:r>
        <w:rPr>
          <w:rFonts w:ascii="Times New Roman" w:hAnsi="Times New Roman"/>
          <w:color w:val="333333"/>
        </w:rPr>
        <w:t>а, регулярно выполняющего</w:t>
      </w:r>
      <w:r w:rsidRPr="000B73B4">
        <w:rPr>
          <w:rFonts w:ascii="Times New Roman" w:hAnsi="Times New Roman"/>
          <w:color w:val="333333"/>
        </w:rPr>
        <w:t xml:space="preserve"> физические упражнения, </w:t>
      </w:r>
      <w:r>
        <w:rPr>
          <w:rFonts w:ascii="Times New Roman" w:hAnsi="Times New Roman"/>
          <w:color w:val="333333"/>
        </w:rPr>
        <w:t xml:space="preserve">который выглядит </w:t>
      </w:r>
      <w:r w:rsidRPr="000B73B4">
        <w:rPr>
          <w:rFonts w:ascii="Times New Roman" w:hAnsi="Times New Roman"/>
          <w:color w:val="333333"/>
        </w:rPr>
        <w:t>гораздо лучше, чем</w:t>
      </w:r>
      <w:r>
        <w:rPr>
          <w:rFonts w:ascii="Times New Roman" w:hAnsi="Times New Roman"/>
          <w:color w:val="333333"/>
        </w:rPr>
        <w:t xml:space="preserve"> физически пассивный 40-летний. </w:t>
      </w:r>
      <w:r w:rsidRPr="000B73B4">
        <w:rPr>
          <w:rFonts w:ascii="Times New Roman" w:hAnsi="Times New Roman"/>
          <w:color w:val="333333"/>
        </w:rPr>
        <w:t xml:space="preserve">Тем, кому 60 лет и больше, необходимо заниматься оздоровлением </w:t>
      </w:r>
      <w:r>
        <w:rPr>
          <w:rFonts w:ascii="Times New Roman" w:hAnsi="Times New Roman"/>
          <w:color w:val="333333"/>
        </w:rPr>
        <w:t xml:space="preserve">с умеренными физическими нагрузками. </w:t>
      </w:r>
      <w:r w:rsidRPr="000B73B4">
        <w:rPr>
          <w:rFonts w:ascii="Times New Roman" w:hAnsi="Times New Roman"/>
          <w:color w:val="333333"/>
        </w:rPr>
        <w:t>В отличие от программ для молодых, в таких комплексах упражнений сравнительно большее время должно отводиться на разогревание и остывание тела. Все упражнения должны выполняться в медленном темпе, а их интенсивность — быть весьма и весьма умеренной. Пожилым следует избегать упражнений, требующих большой затраты сил и энергии, например бега, во время которого испытывают слишком большие нагрузки мышцы и суставы не только ног, но и туловища. Вместо этого полезны ходьба, плавание, умеренные занятия аэробикой. Люди пожилого возраста должны также больше времени уделять стретчингу</w:t>
      </w:r>
      <w:r w:rsidR="008949DB">
        <w:rPr>
          <w:rFonts w:ascii="Times New Roman" w:hAnsi="Times New Roman"/>
          <w:color w:val="333333"/>
        </w:rPr>
        <w:t xml:space="preserve"> (растяжкам)</w:t>
      </w:r>
      <w:r w:rsidRPr="000B73B4">
        <w:rPr>
          <w:rFonts w:ascii="Times New Roman" w:hAnsi="Times New Roman"/>
          <w:color w:val="333333"/>
        </w:rPr>
        <w:t>.</w:t>
      </w:r>
    </w:p>
    <w:p w:rsidR="000B73B4" w:rsidRDefault="000B73B4" w:rsidP="000B73B4">
      <w:pPr>
        <w:tabs>
          <w:tab w:val="left" w:pos="426"/>
        </w:tabs>
        <w:spacing w:line="240" w:lineRule="auto"/>
        <w:contextualSpacing/>
        <w:rPr>
          <w:rFonts w:ascii="Times New Roman" w:hAnsi="Times New Roman"/>
          <w:i/>
        </w:rPr>
      </w:pPr>
    </w:p>
    <w:p w:rsidR="00F81325" w:rsidRDefault="00D423A5" w:rsidP="000B73B4">
      <w:pPr>
        <w:tabs>
          <w:tab w:val="left" w:pos="426"/>
        </w:tabs>
        <w:spacing w:line="240" w:lineRule="auto"/>
        <w:contextualSpacing/>
        <w:jc w:val="center"/>
        <w:rPr>
          <w:rFonts w:ascii="Times New Roman" w:hAnsi="Times New Roman"/>
          <w:i/>
        </w:rPr>
      </w:pPr>
      <w:r>
        <w:rPr>
          <w:rFonts w:ascii="Times New Roman" w:hAnsi="Times New Roman"/>
          <w:i/>
        </w:rPr>
        <w:t>Итог</w:t>
      </w:r>
    </w:p>
    <w:p w:rsidR="00D423A5" w:rsidRDefault="00D423A5" w:rsidP="000B73B4">
      <w:pPr>
        <w:tabs>
          <w:tab w:val="left" w:pos="426"/>
        </w:tabs>
        <w:spacing w:line="240" w:lineRule="auto"/>
        <w:contextualSpacing/>
        <w:jc w:val="center"/>
        <w:rPr>
          <w:rFonts w:ascii="Times New Roman" w:hAnsi="Times New Roman"/>
          <w:i/>
        </w:rPr>
      </w:pPr>
    </w:p>
    <w:p w:rsidR="00D423A5" w:rsidRDefault="00D423A5" w:rsidP="00D423A5">
      <w:pPr>
        <w:tabs>
          <w:tab w:val="left" w:pos="426"/>
        </w:tabs>
        <w:spacing w:line="240" w:lineRule="auto"/>
        <w:contextualSpacing/>
        <w:rPr>
          <w:rFonts w:ascii="Times New Roman" w:hAnsi="Times New Roman"/>
        </w:rPr>
      </w:pPr>
      <w:r>
        <w:rPr>
          <w:rFonts w:ascii="Times New Roman" w:hAnsi="Times New Roman"/>
          <w:i/>
        </w:rPr>
        <w:lastRenderedPageBreak/>
        <w:tab/>
      </w:r>
      <w:r>
        <w:rPr>
          <w:rFonts w:ascii="Times New Roman" w:hAnsi="Times New Roman"/>
        </w:rPr>
        <w:t xml:space="preserve">В этом разделе были указаны преимущества физической активности при сахарном диабете. Но имейте в виду, что это долгосрочная программа, результаты которой не проявятся утром на следующий день после посещения фитнес-центра или вечерней пешей прогулки. Только спустя несколько месяцев регулярных занятий спортом вы почувствуете заметное улучшение состояния своего здоровья. Возможно, вам понадобиться партнер, который будет поддерживать ваши усилия по изменению образа жизни. </w:t>
      </w:r>
    </w:p>
    <w:p w:rsidR="00D423A5" w:rsidRDefault="00D423A5" w:rsidP="00D423A5">
      <w:pPr>
        <w:tabs>
          <w:tab w:val="left" w:pos="426"/>
        </w:tabs>
        <w:spacing w:line="240" w:lineRule="auto"/>
        <w:contextualSpacing/>
        <w:rPr>
          <w:rFonts w:ascii="Times New Roman" w:hAnsi="Times New Roman"/>
        </w:rPr>
      </w:pPr>
      <w:r>
        <w:rPr>
          <w:rFonts w:ascii="Times New Roman" w:hAnsi="Times New Roman"/>
        </w:rPr>
        <w:tab/>
        <w:t xml:space="preserve">Ставьте перед собой реальные краткосрочные цели, имея в виду, что со временем могут быть достигнуты и идеальные для вас результаты. Например, начните с 30 мин ходьбы 5 раз в неделю. Разнообразьте физическую активность, к примеру, чередуя ходьбу и плавание, а также занятия на домашнем велотренажере. Если у вас достаточно силы воли, начинайте день с легкой утренней ежедневной зарядки, а затем подключайте постепенно легкие утяжелители, вес которых наращивайте один раз в несколько месяцев. Активно участвуйте в групповых спортивных занятиях, например,  с группами любителей йоги, танцев и т.п. </w:t>
      </w:r>
    </w:p>
    <w:p w:rsidR="00D423A5" w:rsidRDefault="00D423A5" w:rsidP="00D423A5">
      <w:pPr>
        <w:tabs>
          <w:tab w:val="left" w:pos="426"/>
        </w:tabs>
        <w:spacing w:line="240" w:lineRule="auto"/>
        <w:contextualSpacing/>
        <w:rPr>
          <w:rFonts w:ascii="Times New Roman" w:hAnsi="Times New Roman"/>
        </w:rPr>
      </w:pPr>
    </w:p>
    <w:p w:rsidR="00D423A5" w:rsidRPr="00D423A5" w:rsidRDefault="00D423A5" w:rsidP="00D423A5">
      <w:pPr>
        <w:spacing w:line="240" w:lineRule="auto"/>
        <w:contextualSpacing/>
        <w:jc w:val="center"/>
        <w:rPr>
          <w:rFonts w:ascii="Times New Roman" w:hAnsi="Times New Roman"/>
          <w:b/>
        </w:rPr>
      </w:pPr>
      <w:r w:rsidRPr="00D423A5">
        <w:rPr>
          <w:rFonts w:ascii="Times New Roman" w:hAnsi="Times New Roman"/>
          <w:b/>
        </w:rPr>
        <w:t>Раздел 4. Лекарства для лечения сахарного диабета 2 типа</w:t>
      </w:r>
    </w:p>
    <w:p w:rsidR="00D423A5" w:rsidRPr="00D423A5" w:rsidRDefault="00D423A5" w:rsidP="00D423A5">
      <w:pPr>
        <w:tabs>
          <w:tab w:val="left" w:pos="426"/>
        </w:tabs>
        <w:spacing w:line="240" w:lineRule="auto"/>
        <w:contextualSpacing/>
        <w:rPr>
          <w:rFonts w:ascii="Times New Roman" w:hAnsi="Times New Roman"/>
        </w:rPr>
      </w:pPr>
    </w:p>
    <w:p w:rsidR="000B73B4" w:rsidRDefault="00ED5A7B" w:rsidP="00721CF3">
      <w:pPr>
        <w:tabs>
          <w:tab w:val="left" w:pos="426"/>
        </w:tabs>
        <w:spacing w:line="240" w:lineRule="auto"/>
        <w:contextualSpacing/>
        <w:rPr>
          <w:rFonts w:ascii="Times New Roman" w:hAnsi="Times New Roman"/>
        </w:rPr>
      </w:pPr>
      <w:r>
        <w:rPr>
          <w:rFonts w:ascii="Times New Roman" w:hAnsi="Times New Roman"/>
        </w:rPr>
        <w:tab/>
        <w:t xml:space="preserve">В некоторых случаях диабета 2 типа для оптимального управления уровнем глюкозы крови достаточно соблюдения диеты и регулярной физической активности. Но в подавляющем большинстве нужны сахароснижающие препараты, в том числе и инсулин, для того, чтобы поддерживать уровень глюкозы крови в пределах целевых значений. </w:t>
      </w:r>
      <w:r w:rsidR="00A5110C">
        <w:rPr>
          <w:rFonts w:ascii="Times New Roman" w:hAnsi="Times New Roman"/>
        </w:rPr>
        <w:t>Заметим, что хотя в этом разделе и дано кратко описание сахароснижающих препаратов, но оно ни в коем случае не должно быть для вас руководством к действию. Для того чтобы выбрать нужный вам препарат, этих сведений абсолютно недостаточно. Только ваш лечащий врач может принять правильное решение, для которого нужно иметь исчерпывающую информацию о свойствах препаратов и их побочных действиях, а также об особенностях течения вашего диабета.</w:t>
      </w:r>
    </w:p>
    <w:p w:rsidR="001B1E98" w:rsidRDefault="001B1E98" w:rsidP="00721CF3">
      <w:pPr>
        <w:tabs>
          <w:tab w:val="left" w:pos="426"/>
        </w:tabs>
        <w:spacing w:line="240" w:lineRule="auto"/>
        <w:contextualSpacing/>
        <w:rPr>
          <w:rFonts w:ascii="Times New Roman" w:hAnsi="Times New Roman"/>
        </w:rPr>
      </w:pPr>
      <w:r>
        <w:rPr>
          <w:rFonts w:ascii="Times New Roman" w:hAnsi="Times New Roman"/>
        </w:rPr>
        <w:tab/>
        <w:t>В этом разделе представлены сведения о препаратах, которые используются только при диабете 2 типа. О препаратах инсулина речь пойдет в специальном разделе. Сахароснижающие препараты, применяемы только при диабете 2 типа разделяются на 6 групп. Препарат каждой из групп реализует определенную лечебную цель, которая устраняет те или иные нарушения обмена, характерные для диабета 2 типа. В связи с этим остановимся вначале на особенностях диабета 2 типа как болезни обмена веществ.</w:t>
      </w:r>
    </w:p>
    <w:p w:rsidR="001B1E98" w:rsidRDefault="001B1E98" w:rsidP="00721CF3">
      <w:pPr>
        <w:tabs>
          <w:tab w:val="left" w:pos="426"/>
        </w:tabs>
        <w:spacing w:line="240" w:lineRule="auto"/>
        <w:contextualSpacing/>
        <w:rPr>
          <w:rFonts w:ascii="Times New Roman" w:hAnsi="Times New Roman"/>
        </w:rPr>
      </w:pPr>
    </w:p>
    <w:p w:rsidR="001B1E98" w:rsidRDefault="00A26D3C" w:rsidP="001B1E98">
      <w:pPr>
        <w:spacing w:line="240" w:lineRule="auto"/>
        <w:contextualSpacing/>
        <w:jc w:val="center"/>
        <w:rPr>
          <w:rFonts w:ascii="Times New Roman" w:hAnsi="Times New Roman"/>
          <w:b/>
          <w:i/>
        </w:rPr>
      </w:pPr>
      <w:r>
        <w:rPr>
          <w:rFonts w:ascii="Times New Roman" w:hAnsi="Times New Roman"/>
          <w:b/>
          <w:i/>
        </w:rPr>
        <w:t xml:space="preserve">4.1. </w:t>
      </w:r>
      <w:r w:rsidR="001B1E98" w:rsidRPr="001B1E98">
        <w:rPr>
          <w:rFonts w:ascii="Times New Roman" w:hAnsi="Times New Roman"/>
          <w:b/>
          <w:i/>
        </w:rPr>
        <w:t>Особенности проявления диабета 2 типа</w:t>
      </w:r>
      <w:r w:rsidR="002D0267">
        <w:rPr>
          <w:rFonts w:ascii="Times New Roman" w:hAnsi="Times New Roman"/>
          <w:b/>
          <w:i/>
        </w:rPr>
        <w:t>, определяющие его лечение</w:t>
      </w:r>
    </w:p>
    <w:p w:rsidR="001B1E98" w:rsidRDefault="001B1E98" w:rsidP="001B1E98">
      <w:pPr>
        <w:spacing w:line="240" w:lineRule="auto"/>
        <w:contextualSpacing/>
        <w:jc w:val="center"/>
        <w:rPr>
          <w:rFonts w:ascii="Times New Roman" w:hAnsi="Times New Roman"/>
          <w:b/>
          <w:i/>
        </w:rPr>
      </w:pPr>
    </w:p>
    <w:p w:rsidR="001B1E98" w:rsidRDefault="001B1E98" w:rsidP="001B1E98">
      <w:pPr>
        <w:tabs>
          <w:tab w:val="left" w:pos="426"/>
        </w:tabs>
        <w:spacing w:line="240" w:lineRule="auto"/>
        <w:contextualSpacing/>
        <w:rPr>
          <w:rFonts w:ascii="Times New Roman" w:hAnsi="Times New Roman"/>
        </w:rPr>
      </w:pPr>
      <w:r>
        <w:rPr>
          <w:rFonts w:ascii="Times New Roman" w:hAnsi="Times New Roman"/>
        </w:rPr>
        <w:tab/>
        <w:t>При диабете 2 типа главным нарушением, с которого все и начинается, является нарушение чувствительности инсулин-зависимых тканей к инсулину – печени,</w:t>
      </w:r>
      <w:r w:rsidR="004B255C">
        <w:rPr>
          <w:rFonts w:ascii="Times New Roman" w:hAnsi="Times New Roman"/>
        </w:rPr>
        <w:t xml:space="preserve"> жировой ткани и мыщц. Инсулина </w:t>
      </w:r>
      <w:r>
        <w:rPr>
          <w:rFonts w:ascii="Times New Roman" w:hAnsi="Times New Roman"/>
        </w:rPr>
        <w:t>по</w:t>
      </w:r>
      <w:r w:rsidR="004B255C">
        <w:rPr>
          <w:rFonts w:ascii="Times New Roman" w:hAnsi="Times New Roman"/>
        </w:rPr>
        <w:t>джелудочная железа при этом вырабатывает</w:t>
      </w:r>
      <w:r>
        <w:rPr>
          <w:rFonts w:ascii="Times New Roman" w:hAnsi="Times New Roman"/>
        </w:rPr>
        <w:t xml:space="preserve"> даже </w:t>
      </w:r>
      <w:r w:rsidR="004B255C">
        <w:rPr>
          <w:rFonts w:ascii="Times New Roman" w:hAnsi="Times New Roman"/>
        </w:rPr>
        <w:t>больше</w:t>
      </w:r>
      <w:r>
        <w:rPr>
          <w:rFonts w:ascii="Times New Roman" w:hAnsi="Times New Roman"/>
        </w:rPr>
        <w:t xml:space="preserve"> нормы, чтобы преодолеть нечувствительность к инсулину. Но если уровень глюкозы крови повышен (что и есть признак диабета), то </w:t>
      </w:r>
      <w:r w:rsidR="004B255C">
        <w:rPr>
          <w:rFonts w:ascii="Times New Roman" w:hAnsi="Times New Roman"/>
        </w:rPr>
        <w:t xml:space="preserve">это </w:t>
      </w:r>
      <w:r>
        <w:rPr>
          <w:rFonts w:ascii="Times New Roman" w:hAnsi="Times New Roman"/>
        </w:rPr>
        <w:t>значит</w:t>
      </w:r>
      <w:r w:rsidR="004B255C">
        <w:rPr>
          <w:rFonts w:ascii="Times New Roman" w:hAnsi="Times New Roman"/>
        </w:rPr>
        <w:t>, что</w:t>
      </w:r>
      <w:r>
        <w:rPr>
          <w:rFonts w:ascii="Times New Roman" w:hAnsi="Times New Roman"/>
        </w:rPr>
        <w:t xml:space="preserve"> инсулина все равно не хватает, чтобы преодолеть нечувствительность к нему. Кстати, нечувствительность к инсулину называется врачами </w:t>
      </w:r>
      <w:r w:rsidR="004C6357">
        <w:rPr>
          <w:rFonts w:ascii="Times New Roman" w:hAnsi="Times New Roman"/>
        </w:rPr>
        <w:t>одним словом</w:t>
      </w:r>
      <w:r>
        <w:rPr>
          <w:rFonts w:ascii="Times New Roman" w:hAnsi="Times New Roman"/>
        </w:rPr>
        <w:t xml:space="preserve"> «инсулинорезистентность».  В итоге, на момент выявления диабета 2 типа присутствует как инсулинорезистентность, так и недостаточная выработка инсулина</w:t>
      </w:r>
      <w:r w:rsidR="004B255C">
        <w:rPr>
          <w:rFonts w:ascii="Times New Roman" w:hAnsi="Times New Roman"/>
        </w:rPr>
        <w:t xml:space="preserve"> (которая, как уже указано</w:t>
      </w:r>
      <w:r>
        <w:rPr>
          <w:rFonts w:ascii="Times New Roman" w:hAnsi="Times New Roman"/>
        </w:rPr>
        <w:t xml:space="preserve">, может </w:t>
      </w:r>
      <w:r w:rsidR="004B255C">
        <w:rPr>
          <w:rFonts w:ascii="Times New Roman" w:hAnsi="Times New Roman"/>
        </w:rPr>
        <w:t xml:space="preserve">быть нормальной или даже </w:t>
      </w:r>
      <w:r>
        <w:rPr>
          <w:rFonts w:ascii="Times New Roman" w:hAnsi="Times New Roman"/>
        </w:rPr>
        <w:t>превышать норму</w:t>
      </w:r>
      <w:r w:rsidR="004B255C">
        <w:rPr>
          <w:rFonts w:ascii="Times New Roman" w:hAnsi="Times New Roman"/>
        </w:rPr>
        <w:t>). Когда выработка инсулина не снижена, а его все равно не хватает для нормализации глюкозы крови, это называется «относительной инсулиновой недостаточностью».</w:t>
      </w:r>
    </w:p>
    <w:p w:rsidR="004B255C" w:rsidRDefault="004B255C" w:rsidP="001B1E98">
      <w:pPr>
        <w:tabs>
          <w:tab w:val="left" w:pos="426"/>
        </w:tabs>
        <w:spacing w:line="240" w:lineRule="auto"/>
        <w:contextualSpacing/>
        <w:rPr>
          <w:rFonts w:ascii="Times New Roman" w:hAnsi="Times New Roman"/>
        </w:rPr>
      </w:pPr>
      <w:r>
        <w:rPr>
          <w:rFonts w:ascii="Times New Roman" w:hAnsi="Times New Roman"/>
        </w:rPr>
        <w:tab/>
        <w:t>Вследствие инсулиновой недостаточности (относительной) при диабете 2 типа повышается уровень глюкозы крови по обычному механизму:</w:t>
      </w:r>
    </w:p>
    <w:p w:rsidR="004B255C" w:rsidRDefault="004B255C" w:rsidP="002A0C11">
      <w:pPr>
        <w:numPr>
          <w:ilvl w:val="0"/>
          <w:numId w:val="57"/>
        </w:numPr>
        <w:tabs>
          <w:tab w:val="left" w:pos="426"/>
        </w:tabs>
        <w:spacing w:line="240" w:lineRule="auto"/>
        <w:contextualSpacing/>
        <w:rPr>
          <w:rFonts w:ascii="Times New Roman" w:hAnsi="Times New Roman"/>
        </w:rPr>
      </w:pPr>
      <w:r>
        <w:rPr>
          <w:rFonts w:ascii="Times New Roman" w:hAnsi="Times New Roman"/>
        </w:rPr>
        <w:t>Печень начинает в повышенных количествах поставлять глюкозу в кровь</w:t>
      </w:r>
    </w:p>
    <w:p w:rsidR="004B255C" w:rsidRDefault="004B255C" w:rsidP="002A0C11">
      <w:pPr>
        <w:numPr>
          <w:ilvl w:val="0"/>
          <w:numId w:val="57"/>
        </w:numPr>
        <w:tabs>
          <w:tab w:val="left" w:pos="426"/>
        </w:tabs>
        <w:spacing w:line="240" w:lineRule="auto"/>
        <w:contextualSpacing/>
        <w:rPr>
          <w:rFonts w:ascii="Times New Roman" w:hAnsi="Times New Roman"/>
        </w:rPr>
      </w:pPr>
      <w:r>
        <w:rPr>
          <w:rFonts w:ascii="Times New Roman" w:hAnsi="Times New Roman"/>
        </w:rPr>
        <w:t>Из-за недостатка инсулина, глюкоза, поступающая из кишечника после еды или из печени в кровь, не захватывается из крови мышечной и жировой тканями.</w:t>
      </w:r>
    </w:p>
    <w:p w:rsidR="004B255C" w:rsidRDefault="004B255C" w:rsidP="002A0C11">
      <w:pPr>
        <w:numPr>
          <w:ilvl w:val="0"/>
          <w:numId w:val="57"/>
        </w:numPr>
        <w:tabs>
          <w:tab w:val="left" w:pos="426"/>
        </w:tabs>
        <w:spacing w:line="240" w:lineRule="auto"/>
        <w:contextualSpacing/>
        <w:rPr>
          <w:rFonts w:ascii="Times New Roman" w:hAnsi="Times New Roman"/>
        </w:rPr>
      </w:pPr>
      <w:r>
        <w:rPr>
          <w:rFonts w:ascii="Times New Roman" w:hAnsi="Times New Roman"/>
        </w:rPr>
        <w:t xml:space="preserve">Из-за нарушений, описанных в пп. 1 и 2, уровень глюкозы в крови возрастает </w:t>
      </w:r>
    </w:p>
    <w:p w:rsidR="004B255C" w:rsidRDefault="004B255C" w:rsidP="001B1E98">
      <w:pPr>
        <w:tabs>
          <w:tab w:val="left" w:pos="426"/>
        </w:tabs>
        <w:spacing w:line="240" w:lineRule="auto"/>
        <w:contextualSpacing/>
        <w:rPr>
          <w:rFonts w:ascii="Times New Roman" w:hAnsi="Times New Roman"/>
        </w:rPr>
      </w:pPr>
      <w:r>
        <w:rPr>
          <w:rFonts w:ascii="Times New Roman" w:hAnsi="Times New Roman"/>
        </w:rPr>
        <w:tab/>
        <w:t>Если теперь лаконично назвать нарушения, которые следует устранять сахароснижающими лекарствами, кроме инсулина, то это:</w:t>
      </w:r>
    </w:p>
    <w:p w:rsidR="004B255C" w:rsidRDefault="004B255C" w:rsidP="002A0C11">
      <w:pPr>
        <w:numPr>
          <w:ilvl w:val="0"/>
          <w:numId w:val="56"/>
        </w:numPr>
        <w:tabs>
          <w:tab w:val="left" w:pos="426"/>
        </w:tabs>
        <w:spacing w:line="240" w:lineRule="auto"/>
        <w:contextualSpacing/>
        <w:rPr>
          <w:rFonts w:ascii="Times New Roman" w:hAnsi="Times New Roman"/>
        </w:rPr>
      </w:pPr>
      <w:r>
        <w:rPr>
          <w:rFonts w:ascii="Times New Roman" w:hAnsi="Times New Roman"/>
        </w:rPr>
        <w:t xml:space="preserve">борьба с инсулинорезистентностью </w:t>
      </w:r>
    </w:p>
    <w:p w:rsidR="004B255C" w:rsidRPr="004B255C" w:rsidRDefault="004B255C" w:rsidP="002A0C11">
      <w:pPr>
        <w:numPr>
          <w:ilvl w:val="0"/>
          <w:numId w:val="56"/>
        </w:numPr>
        <w:tabs>
          <w:tab w:val="left" w:pos="426"/>
        </w:tabs>
        <w:spacing w:line="240" w:lineRule="auto"/>
        <w:contextualSpacing/>
        <w:rPr>
          <w:rFonts w:ascii="Times New Roman" w:hAnsi="Times New Roman"/>
        </w:rPr>
      </w:pPr>
      <w:r>
        <w:rPr>
          <w:rFonts w:ascii="Times New Roman" w:hAnsi="Times New Roman"/>
        </w:rPr>
        <w:t xml:space="preserve">устранение относительной инсулиновой недостаточности. </w:t>
      </w:r>
    </w:p>
    <w:p w:rsidR="001B1E98" w:rsidRPr="001B1E98" w:rsidRDefault="001B1E98" w:rsidP="001B1E98">
      <w:pPr>
        <w:spacing w:line="240" w:lineRule="auto"/>
        <w:contextualSpacing/>
        <w:jc w:val="center"/>
        <w:rPr>
          <w:rFonts w:ascii="Times New Roman" w:hAnsi="Times New Roman"/>
          <w:b/>
          <w:i/>
        </w:rPr>
      </w:pPr>
    </w:p>
    <w:p w:rsidR="001B1E98" w:rsidRDefault="009D4E60" w:rsidP="001B1E98">
      <w:pPr>
        <w:spacing w:line="240" w:lineRule="auto"/>
        <w:contextualSpacing/>
        <w:jc w:val="center"/>
        <w:rPr>
          <w:rFonts w:ascii="Times New Roman" w:hAnsi="Times New Roman"/>
          <w:b/>
          <w:i/>
        </w:rPr>
      </w:pPr>
      <w:r>
        <w:rPr>
          <w:rFonts w:ascii="Times New Roman" w:hAnsi="Times New Roman"/>
          <w:b/>
          <w:i/>
        </w:rPr>
        <w:t xml:space="preserve">4.2. </w:t>
      </w:r>
      <w:r w:rsidR="001B1E98" w:rsidRPr="001B1E98">
        <w:rPr>
          <w:rFonts w:ascii="Times New Roman" w:hAnsi="Times New Roman"/>
          <w:b/>
          <w:i/>
        </w:rPr>
        <w:t>Типы противодиабетических таблеток</w:t>
      </w:r>
    </w:p>
    <w:p w:rsidR="00B7596E" w:rsidRDefault="006B602A" w:rsidP="004B255C">
      <w:pPr>
        <w:tabs>
          <w:tab w:val="left" w:pos="426"/>
        </w:tabs>
        <w:spacing w:line="240" w:lineRule="auto"/>
        <w:contextualSpacing/>
        <w:rPr>
          <w:rFonts w:ascii="Times New Roman" w:hAnsi="Times New Roman"/>
        </w:rPr>
      </w:pPr>
      <w:r>
        <w:rPr>
          <w:rFonts w:ascii="Times New Roman" w:hAnsi="Times New Roman"/>
        </w:rPr>
        <w:lastRenderedPageBreak/>
        <w:tab/>
      </w:r>
    </w:p>
    <w:p w:rsidR="004B255C" w:rsidRDefault="006B602A" w:rsidP="004B255C">
      <w:pPr>
        <w:tabs>
          <w:tab w:val="left" w:pos="426"/>
        </w:tabs>
        <w:spacing w:line="240" w:lineRule="auto"/>
        <w:contextualSpacing/>
        <w:rPr>
          <w:rFonts w:ascii="Times New Roman" w:hAnsi="Times New Roman"/>
        </w:rPr>
      </w:pPr>
      <w:r>
        <w:rPr>
          <w:rFonts w:ascii="Times New Roman" w:hAnsi="Times New Roman"/>
        </w:rPr>
        <w:t xml:space="preserve">Выделяют </w:t>
      </w:r>
      <w:r w:rsidR="004C4C47">
        <w:rPr>
          <w:rFonts w:ascii="Times New Roman" w:hAnsi="Times New Roman"/>
        </w:rPr>
        <w:t xml:space="preserve">шесть типов </w:t>
      </w:r>
      <w:r>
        <w:rPr>
          <w:rFonts w:ascii="Times New Roman" w:hAnsi="Times New Roman"/>
        </w:rPr>
        <w:t>таблетированных сахароснижающих препаратов</w:t>
      </w:r>
      <w:r w:rsidR="004C4C47">
        <w:rPr>
          <w:rFonts w:ascii="Times New Roman" w:hAnsi="Times New Roman"/>
        </w:rPr>
        <w:t>, а также их готовые комбинации</w:t>
      </w:r>
      <w:r>
        <w:rPr>
          <w:rFonts w:ascii="Times New Roman" w:hAnsi="Times New Roman"/>
        </w:rPr>
        <w:t xml:space="preserve">, которые используются только при диабете 2 типа: </w:t>
      </w:r>
    </w:p>
    <w:p w:rsidR="006B602A" w:rsidRPr="006B602A" w:rsidRDefault="006B602A" w:rsidP="002A0C11">
      <w:pPr>
        <w:pStyle w:val="Tablica"/>
        <w:numPr>
          <w:ilvl w:val="0"/>
          <w:numId w:val="58"/>
        </w:numPr>
        <w:rPr>
          <w:sz w:val="22"/>
          <w:szCs w:val="22"/>
        </w:rPr>
      </w:pPr>
      <w:r w:rsidRPr="006B602A">
        <w:rPr>
          <w:rFonts w:ascii="Times New Roman" w:hAnsi="Times New Roman" w:cs="Times New Roman"/>
          <w:iCs/>
          <w:color w:val="auto"/>
          <w:sz w:val="22"/>
          <w:szCs w:val="22"/>
        </w:rPr>
        <w:t xml:space="preserve">Бигуаниды (метформин) </w:t>
      </w:r>
    </w:p>
    <w:p w:rsidR="00725B92" w:rsidRPr="00510C2A" w:rsidRDefault="00725B92" w:rsidP="002A0C11">
      <w:pPr>
        <w:pStyle w:val="Tablica"/>
        <w:numPr>
          <w:ilvl w:val="0"/>
          <w:numId w:val="58"/>
        </w:numPr>
        <w:rPr>
          <w:rFonts w:ascii="Times New Roman" w:hAnsi="Times New Roman" w:cs="Times New Roman"/>
          <w:iCs/>
          <w:color w:val="auto"/>
          <w:sz w:val="22"/>
          <w:szCs w:val="22"/>
        </w:rPr>
      </w:pPr>
      <w:r w:rsidRPr="00510C2A">
        <w:rPr>
          <w:rFonts w:ascii="Times New Roman" w:hAnsi="Times New Roman" w:cs="Times New Roman"/>
          <w:iCs/>
          <w:color w:val="auto"/>
          <w:sz w:val="22"/>
          <w:szCs w:val="22"/>
        </w:rPr>
        <w:t>Глиниды</w:t>
      </w:r>
    </w:p>
    <w:p w:rsidR="006B602A" w:rsidRPr="006B602A" w:rsidRDefault="006B602A" w:rsidP="002A0C11">
      <w:pPr>
        <w:pStyle w:val="Tablica"/>
        <w:numPr>
          <w:ilvl w:val="0"/>
          <w:numId w:val="58"/>
        </w:numPr>
        <w:rPr>
          <w:rFonts w:ascii="Times New Roman" w:hAnsi="Times New Roman" w:cs="Times New Roman"/>
          <w:iCs/>
          <w:color w:val="auto"/>
          <w:sz w:val="22"/>
          <w:szCs w:val="22"/>
        </w:rPr>
      </w:pPr>
      <w:r w:rsidRPr="006B602A">
        <w:rPr>
          <w:rFonts w:ascii="Times New Roman" w:hAnsi="Times New Roman" w:cs="Times New Roman"/>
          <w:iCs/>
          <w:color w:val="auto"/>
          <w:sz w:val="22"/>
          <w:szCs w:val="22"/>
        </w:rPr>
        <w:t>Глитазоны (пиоглитазон)</w:t>
      </w:r>
    </w:p>
    <w:p w:rsidR="006B602A" w:rsidRPr="006B602A" w:rsidRDefault="006B602A" w:rsidP="002A0C11">
      <w:pPr>
        <w:pStyle w:val="Osnovnoy"/>
        <w:numPr>
          <w:ilvl w:val="0"/>
          <w:numId w:val="58"/>
        </w:numPr>
        <w:rPr>
          <w:rFonts w:ascii="Times New Roman" w:hAnsi="Times New Roman" w:cs="Times New Roman"/>
          <w:color w:val="auto"/>
          <w:spacing w:val="-2"/>
          <w:sz w:val="22"/>
          <w:szCs w:val="22"/>
        </w:rPr>
      </w:pPr>
      <w:r w:rsidRPr="006B602A">
        <w:rPr>
          <w:rFonts w:ascii="Times New Roman" w:hAnsi="Times New Roman" w:cs="Times New Roman"/>
          <w:color w:val="auto"/>
          <w:spacing w:val="-2"/>
          <w:sz w:val="22"/>
          <w:szCs w:val="22"/>
        </w:rPr>
        <w:t>Ингибиторы альфа-глюкозидазы</w:t>
      </w:r>
    </w:p>
    <w:p w:rsidR="006B602A" w:rsidRDefault="006B602A" w:rsidP="002A0C11">
      <w:pPr>
        <w:pStyle w:val="Osnovnoy"/>
        <w:numPr>
          <w:ilvl w:val="0"/>
          <w:numId w:val="58"/>
        </w:numPr>
        <w:rPr>
          <w:rFonts w:ascii="Times New Roman" w:hAnsi="Times New Roman" w:cs="Times New Roman"/>
          <w:color w:val="auto"/>
          <w:spacing w:val="-2"/>
          <w:sz w:val="22"/>
          <w:szCs w:val="22"/>
        </w:rPr>
      </w:pPr>
      <w:r w:rsidRPr="006B602A">
        <w:rPr>
          <w:rFonts w:ascii="Times New Roman" w:hAnsi="Times New Roman" w:cs="Times New Roman"/>
          <w:color w:val="auto"/>
          <w:spacing w:val="-2"/>
          <w:sz w:val="22"/>
          <w:szCs w:val="22"/>
        </w:rPr>
        <w:t>Ингибиторы ДПП-4</w:t>
      </w:r>
    </w:p>
    <w:p w:rsidR="00725B92" w:rsidRPr="00725B92" w:rsidRDefault="00725B92" w:rsidP="002A0C11">
      <w:pPr>
        <w:pStyle w:val="Tablica"/>
        <w:numPr>
          <w:ilvl w:val="0"/>
          <w:numId w:val="58"/>
        </w:numPr>
        <w:rPr>
          <w:rFonts w:ascii="Times New Roman" w:hAnsi="Times New Roman" w:cs="Times New Roman"/>
          <w:iCs/>
          <w:color w:val="auto"/>
          <w:sz w:val="22"/>
          <w:szCs w:val="22"/>
        </w:rPr>
      </w:pPr>
      <w:r w:rsidRPr="006B602A">
        <w:rPr>
          <w:rFonts w:ascii="Times New Roman" w:hAnsi="Times New Roman" w:cs="Times New Roman"/>
          <w:iCs/>
          <w:color w:val="auto"/>
          <w:sz w:val="22"/>
          <w:szCs w:val="22"/>
        </w:rPr>
        <w:t>Сульфаниламиды</w:t>
      </w:r>
    </w:p>
    <w:p w:rsidR="00725B92" w:rsidRPr="00725B92" w:rsidRDefault="00725B92" w:rsidP="002A0C11">
      <w:pPr>
        <w:pStyle w:val="Osnovnoy"/>
        <w:numPr>
          <w:ilvl w:val="0"/>
          <w:numId w:val="58"/>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Комбинированные</w:t>
      </w:r>
    </w:p>
    <w:p w:rsidR="006B602A" w:rsidRDefault="006B602A" w:rsidP="004B255C">
      <w:pPr>
        <w:tabs>
          <w:tab w:val="left" w:pos="426"/>
        </w:tabs>
        <w:spacing w:line="240" w:lineRule="auto"/>
        <w:contextualSpacing/>
        <w:rPr>
          <w:rFonts w:ascii="Times New Roman" w:hAnsi="Times New Roman"/>
        </w:rPr>
      </w:pPr>
    </w:p>
    <w:p w:rsidR="006B602A" w:rsidRDefault="006B602A" w:rsidP="009D5809">
      <w:pPr>
        <w:tabs>
          <w:tab w:val="left" w:pos="426"/>
        </w:tabs>
        <w:spacing w:line="240" w:lineRule="auto"/>
        <w:contextualSpacing/>
        <w:jc w:val="center"/>
        <w:rPr>
          <w:rFonts w:ascii="Times New Roman" w:hAnsi="Times New Roman"/>
          <w:i/>
        </w:rPr>
      </w:pPr>
      <w:r w:rsidRPr="006B602A">
        <w:rPr>
          <w:rFonts w:ascii="Times New Roman" w:hAnsi="Times New Roman"/>
          <w:i/>
        </w:rPr>
        <w:t>Бигуаниды (метформин)</w:t>
      </w:r>
    </w:p>
    <w:p w:rsidR="00B7596E" w:rsidRDefault="00B7596E" w:rsidP="004B255C">
      <w:pPr>
        <w:tabs>
          <w:tab w:val="left" w:pos="426"/>
        </w:tabs>
        <w:spacing w:line="240" w:lineRule="auto"/>
        <w:contextualSpacing/>
        <w:rPr>
          <w:rFonts w:ascii="Times New Roman" w:hAnsi="Times New Roman"/>
          <w:i/>
        </w:rPr>
      </w:pPr>
    </w:p>
    <w:p w:rsidR="00B7596E" w:rsidRDefault="00B7596E" w:rsidP="00B7596E">
      <w:pPr>
        <w:tabs>
          <w:tab w:val="left" w:pos="426"/>
        </w:tabs>
        <w:spacing w:line="240" w:lineRule="auto"/>
        <w:contextualSpacing/>
        <w:rPr>
          <w:rFonts w:ascii="Times New Roman" w:hAnsi="Times New Roman"/>
        </w:rPr>
      </w:pPr>
      <w:r w:rsidRPr="00B7596E">
        <w:rPr>
          <w:rFonts w:ascii="Times New Roman" w:hAnsi="Times New Roman"/>
        </w:rPr>
        <w:tab/>
        <w:t>К</w:t>
      </w:r>
      <w:r>
        <w:rPr>
          <w:rFonts w:ascii="Times New Roman" w:hAnsi="Times New Roman"/>
        </w:rPr>
        <w:t xml:space="preserve"> бигуанидам относится один препарат, который называется метформин. Он применяется как сахароснижающий препарат с 1994 года.</w:t>
      </w:r>
      <w:r w:rsidR="006F7667">
        <w:rPr>
          <w:rFonts w:ascii="Times New Roman" w:hAnsi="Times New Roman"/>
        </w:rPr>
        <w:t xml:space="preserve"> Это один из двух наиболее часто назначаемых сахароснижающих препаратов (второй – сульфаниламиды, см. ниже).</w:t>
      </w:r>
      <w:r>
        <w:rPr>
          <w:rFonts w:ascii="Times New Roman" w:hAnsi="Times New Roman"/>
        </w:rPr>
        <w:t xml:space="preserve"> Он снижает поступление глюкозы из печени в кровь и также повышает чувствительность к инсулину инсулинзависимых тканей. </w:t>
      </w:r>
      <w:r w:rsidR="00847C74">
        <w:rPr>
          <w:rFonts w:ascii="Times New Roman" w:hAnsi="Times New Roman"/>
        </w:rPr>
        <w:t xml:space="preserve">Таблетки содержат 500, 850 или 1000 мг препарата. </w:t>
      </w:r>
      <w:r w:rsidR="003F2DFB">
        <w:rPr>
          <w:rFonts w:ascii="Times New Roman" w:hAnsi="Times New Roman"/>
        </w:rPr>
        <w:t>Начальная доза –</w:t>
      </w:r>
      <w:r w:rsidR="00B418AE">
        <w:rPr>
          <w:rFonts w:ascii="Times New Roman" w:hAnsi="Times New Roman"/>
        </w:rPr>
        <w:t xml:space="preserve"> 1 табл. (500, 850 или 1000 мг). Через 10-15 дней доза препарата повышается на 1 табл. в случае необходимости. Поддерживающая доза обычно составляет 1,7 г/сут</w:t>
      </w:r>
      <w:r w:rsidR="008E47A8">
        <w:rPr>
          <w:rFonts w:ascii="Times New Roman" w:hAnsi="Times New Roman"/>
        </w:rPr>
        <w:t>, назначаемая 1-2 раза в день, а максимальная 2,55</w:t>
      </w:r>
      <w:r w:rsidR="002303F2">
        <w:rPr>
          <w:rFonts w:ascii="Times New Roman" w:hAnsi="Times New Roman"/>
        </w:rPr>
        <w:t>-3,0</w:t>
      </w:r>
      <w:r w:rsidR="008E47A8">
        <w:rPr>
          <w:rFonts w:ascii="Times New Roman" w:hAnsi="Times New Roman"/>
        </w:rPr>
        <w:t xml:space="preserve"> г/сут. </w:t>
      </w:r>
      <w:r>
        <w:rPr>
          <w:rFonts w:ascii="Times New Roman" w:hAnsi="Times New Roman"/>
        </w:rPr>
        <w:t xml:space="preserve">Обычно он принимается 2 раза в день, но есть пролонгированные препараты, которые принимаются 1 раз в день. </w:t>
      </w:r>
      <w:r w:rsidR="00F04B88">
        <w:rPr>
          <w:rFonts w:ascii="Times New Roman" w:hAnsi="Times New Roman"/>
        </w:rPr>
        <w:t xml:space="preserve">Его следует принимать во время или после приема пищи. </w:t>
      </w:r>
      <w:r>
        <w:rPr>
          <w:rFonts w:ascii="Times New Roman" w:hAnsi="Times New Roman"/>
        </w:rPr>
        <w:t>В аптечную сеть он поступает под различными названиями, которые ему дают производители:</w:t>
      </w:r>
    </w:p>
    <w:p w:rsidR="00B7596E" w:rsidRDefault="00B7596E" w:rsidP="002A0C11">
      <w:pPr>
        <w:numPr>
          <w:ilvl w:val="0"/>
          <w:numId w:val="59"/>
        </w:numPr>
        <w:tabs>
          <w:tab w:val="left" w:pos="426"/>
        </w:tabs>
        <w:spacing w:line="240" w:lineRule="auto"/>
        <w:contextualSpacing/>
        <w:rPr>
          <w:rStyle w:val="apple-style-span"/>
          <w:rFonts w:ascii="Times New Roman" w:hAnsi="Times New Roman"/>
        </w:rPr>
      </w:pPr>
      <w:r w:rsidRPr="00211879">
        <w:rPr>
          <w:rStyle w:val="apple-style-span"/>
          <w:rFonts w:ascii="Times New Roman" w:hAnsi="Times New Roman"/>
          <w:i/>
        </w:rPr>
        <w:t>Багомет (</w:t>
      </w:r>
      <w:r w:rsidRPr="00211879">
        <w:rPr>
          <w:rStyle w:val="apple-style-span"/>
          <w:rFonts w:ascii="Times New Roman" w:hAnsi="Times New Roman"/>
          <w:i/>
          <w:lang w:val="en-GB"/>
        </w:rPr>
        <w:t>Bagomet</w:t>
      </w:r>
      <w:r w:rsidRPr="00211879">
        <w:rPr>
          <w:rStyle w:val="apple-style-span"/>
          <w:rFonts w:ascii="Times New Roman" w:hAnsi="Times New Roman"/>
          <w:i/>
        </w:rPr>
        <w:t>)</w:t>
      </w:r>
      <w:r w:rsidR="000A0FC1">
        <w:rPr>
          <w:rStyle w:val="apple-style-span"/>
          <w:rFonts w:ascii="Times New Roman" w:hAnsi="Times New Roman"/>
        </w:rPr>
        <w:t xml:space="preserve"> (Аргентина) </w:t>
      </w:r>
      <w:r w:rsidR="00306FAE">
        <w:rPr>
          <w:rStyle w:val="apple-style-span"/>
          <w:rFonts w:ascii="Times New Roman" w:hAnsi="Times New Roman"/>
        </w:rPr>
        <w:t>–</w:t>
      </w:r>
      <w:r w:rsidR="000A0FC1">
        <w:rPr>
          <w:rStyle w:val="apple-style-span"/>
          <w:rFonts w:ascii="Times New Roman" w:hAnsi="Times New Roman"/>
        </w:rPr>
        <w:t xml:space="preserve"> </w:t>
      </w:r>
      <w:r w:rsidR="00306FAE">
        <w:rPr>
          <w:rStyle w:val="apple-style-span"/>
          <w:rFonts w:ascii="Times New Roman" w:hAnsi="Times New Roman"/>
        </w:rPr>
        <w:t>пролонгированного действия, 850 мг/табл.</w:t>
      </w:r>
      <w:r w:rsidR="008E47A8">
        <w:rPr>
          <w:rStyle w:val="apple-style-span"/>
          <w:rFonts w:ascii="Times New Roman" w:hAnsi="Times New Roman"/>
        </w:rPr>
        <w:t xml:space="preserve"> </w:t>
      </w:r>
    </w:p>
    <w:p w:rsidR="00B7596E" w:rsidRDefault="00B7596E" w:rsidP="002A0C11">
      <w:pPr>
        <w:numPr>
          <w:ilvl w:val="0"/>
          <w:numId w:val="59"/>
        </w:numPr>
        <w:tabs>
          <w:tab w:val="left" w:pos="426"/>
        </w:tabs>
        <w:spacing w:line="240" w:lineRule="auto"/>
        <w:contextualSpacing/>
        <w:rPr>
          <w:rStyle w:val="apple-style-span"/>
          <w:rFonts w:ascii="Times New Roman" w:hAnsi="Times New Roman"/>
        </w:rPr>
      </w:pPr>
      <w:r w:rsidRPr="00271480">
        <w:rPr>
          <w:rStyle w:val="apple-style-span"/>
          <w:rFonts w:ascii="Times New Roman" w:hAnsi="Times New Roman"/>
          <w:i/>
        </w:rPr>
        <w:t>Глиформин (</w:t>
      </w:r>
      <w:r w:rsidRPr="00271480">
        <w:rPr>
          <w:rStyle w:val="apple-style-span"/>
          <w:rFonts w:ascii="Times New Roman" w:hAnsi="Times New Roman"/>
          <w:i/>
          <w:lang w:val="en-GB"/>
        </w:rPr>
        <w:t>Gliformin</w:t>
      </w:r>
      <w:r w:rsidRPr="00271480">
        <w:rPr>
          <w:rStyle w:val="apple-style-span"/>
          <w:rFonts w:ascii="Times New Roman" w:hAnsi="Times New Roman"/>
          <w:i/>
        </w:rPr>
        <w:t>)</w:t>
      </w:r>
      <w:r w:rsidR="00271480">
        <w:rPr>
          <w:rStyle w:val="apple-style-span"/>
          <w:rFonts w:ascii="Times New Roman" w:hAnsi="Times New Roman"/>
        </w:rPr>
        <w:t xml:space="preserve"> (Россия, ОАО «Акрихин») – 500, 850 и 1000 мг/табл. </w:t>
      </w:r>
    </w:p>
    <w:p w:rsidR="00B7596E" w:rsidRDefault="00B7596E" w:rsidP="002A0C11">
      <w:pPr>
        <w:numPr>
          <w:ilvl w:val="0"/>
          <w:numId w:val="59"/>
        </w:numPr>
        <w:tabs>
          <w:tab w:val="left" w:pos="426"/>
        </w:tabs>
        <w:spacing w:line="240" w:lineRule="auto"/>
        <w:contextualSpacing/>
        <w:rPr>
          <w:rStyle w:val="apple-style-span"/>
          <w:rFonts w:ascii="Times New Roman" w:hAnsi="Times New Roman"/>
        </w:rPr>
      </w:pPr>
      <w:r w:rsidRPr="005062C3">
        <w:rPr>
          <w:rStyle w:val="apple-style-span"/>
          <w:rFonts w:ascii="Times New Roman" w:hAnsi="Times New Roman"/>
          <w:i/>
        </w:rPr>
        <w:t>Глюкофаж</w:t>
      </w:r>
      <w:r w:rsidRPr="00B7596E">
        <w:rPr>
          <w:rStyle w:val="apple-style-span"/>
          <w:rFonts w:ascii="Times New Roman" w:hAnsi="Times New Roman"/>
        </w:rPr>
        <w:t xml:space="preserve"> (</w:t>
      </w:r>
      <w:r w:rsidRPr="00FE5AFD">
        <w:rPr>
          <w:rStyle w:val="apple-style-span"/>
          <w:rFonts w:ascii="Times New Roman" w:hAnsi="Times New Roman"/>
          <w:i/>
          <w:lang w:val="en-GB"/>
        </w:rPr>
        <w:t>Glucophage</w:t>
      </w:r>
      <w:r w:rsidRPr="00B7596E">
        <w:rPr>
          <w:rStyle w:val="apple-style-span"/>
          <w:rFonts w:ascii="Times New Roman" w:hAnsi="Times New Roman"/>
        </w:rPr>
        <w:t>)</w:t>
      </w:r>
      <w:r w:rsidR="005062C3">
        <w:rPr>
          <w:rStyle w:val="apple-style-span"/>
          <w:rFonts w:ascii="Times New Roman" w:hAnsi="Times New Roman"/>
        </w:rPr>
        <w:t xml:space="preserve"> (Франция) - </w:t>
      </w:r>
      <w:r w:rsidR="008B5871">
        <w:rPr>
          <w:rStyle w:val="apple-style-span"/>
          <w:rFonts w:ascii="Times New Roman" w:hAnsi="Times New Roman"/>
        </w:rPr>
        <w:t xml:space="preserve">500, 850 и 1000 мг/табл. </w:t>
      </w:r>
    </w:p>
    <w:p w:rsidR="00B7596E" w:rsidRPr="00B7596E" w:rsidRDefault="00B7596E" w:rsidP="002A0C11">
      <w:pPr>
        <w:numPr>
          <w:ilvl w:val="0"/>
          <w:numId w:val="59"/>
        </w:numPr>
        <w:tabs>
          <w:tab w:val="left" w:pos="426"/>
        </w:tabs>
        <w:spacing w:line="240" w:lineRule="auto"/>
        <w:contextualSpacing/>
        <w:rPr>
          <w:rFonts w:ascii="Times New Roman" w:hAnsi="Times New Roman"/>
        </w:rPr>
      </w:pPr>
      <w:r w:rsidRPr="00686FB3">
        <w:rPr>
          <w:rStyle w:val="apple-style-span"/>
          <w:rFonts w:ascii="Times New Roman" w:hAnsi="Times New Roman"/>
          <w:i/>
        </w:rPr>
        <w:t>Глюкофаж Лонг (</w:t>
      </w:r>
      <w:r w:rsidRPr="00686FB3">
        <w:rPr>
          <w:rStyle w:val="apple-style-span"/>
          <w:rFonts w:ascii="Times New Roman" w:hAnsi="Times New Roman"/>
          <w:i/>
          <w:lang w:val="en-GB"/>
        </w:rPr>
        <w:t>Glucophage</w:t>
      </w:r>
      <w:r w:rsidRPr="00686FB3">
        <w:rPr>
          <w:rStyle w:val="apple-style-span"/>
          <w:rFonts w:ascii="Times New Roman" w:hAnsi="Times New Roman"/>
          <w:i/>
        </w:rPr>
        <w:t xml:space="preserve"> </w:t>
      </w:r>
      <w:r w:rsidRPr="00686FB3">
        <w:rPr>
          <w:rStyle w:val="apple-style-span"/>
          <w:rFonts w:ascii="Times New Roman" w:hAnsi="Times New Roman"/>
          <w:i/>
          <w:lang w:val="en-GB"/>
        </w:rPr>
        <w:t>Long</w:t>
      </w:r>
      <w:r w:rsidRPr="00686FB3">
        <w:rPr>
          <w:rStyle w:val="apple-style-span"/>
          <w:rFonts w:ascii="Times New Roman" w:hAnsi="Times New Roman"/>
          <w:i/>
        </w:rPr>
        <w:t>)</w:t>
      </w:r>
      <w:r w:rsidR="00686FB3">
        <w:rPr>
          <w:rStyle w:val="apple-style-span"/>
          <w:rFonts w:ascii="Times New Roman" w:hAnsi="Times New Roman"/>
        </w:rPr>
        <w:t xml:space="preserve"> (Франция) – </w:t>
      </w:r>
      <w:r w:rsidR="00B23D2A">
        <w:rPr>
          <w:rStyle w:val="apple-style-span"/>
          <w:rFonts w:ascii="Times New Roman" w:hAnsi="Times New Roman"/>
        </w:rPr>
        <w:t xml:space="preserve">пролонгированного действия, </w:t>
      </w:r>
      <w:r w:rsidR="00686FB3">
        <w:rPr>
          <w:rStyle w:val="apple-style-span"/>
          <w:rFonts w:ascii="Times New Roman" w:hAnsi="Times New Roman"/>
        </w:rPr>
        <w:t>500 мг/табл.</w:t>
      </w:r>
    </w:p>
    <w:p w:rsidR="00EE03D4" w:rsidRDefault="00B7596E" w:rsidP="00EE03D4">
      <w:pPr>
        <w:numPr>
          <w:ilvl w:val="0"/>
          <w:numId w:val="59"/>
        </w:numPr>
        <w:tabs>
          <w:tab w:val="left" w:pos="426"/>
        </w:tabs>
        <w:spacing w:line="240" w:lineRule="auto"/>
        <w:ind w:left="714" w:hanging="357"/>
        <w:contextualSpacing/>
        <w:rPr>
          <w:rStyle w:val="apple-style-span"/>
          <w:rFonts w:ascii="Times New Roman" w:hAnsi="Times New Roman"/>
        </w:rPr>
      </w:pPr>
      <w:r w:rsidRPr="00AB7B8C">
        <w:rPr>
          <w:rStyle w:val="apple-style-span"/>
          <w:rFonts w:ascii="Times New Roman" w:hAnsi="Times New Roman"/>
          <w:i/>
        </w:rPr>
        <w:t>Сиофор (</w:t>
      </w:r>
      <w:r w:rsidRPr="00AB7B8C">
        <w:rPr>
          <w:rStyle w:val="apple-style-span"/>
          <w:rFonts w:ascii="Times New Roman" w:hAnsi="Times New Roman"/>
          <w:i/>
          <w:lang w:val="en-GB"/>
        </w:rPr>
        <w:t>Siofor</w:t>
      </w:r>
      <w:r w:rsidRPr="00AB7B8C">
        <w:rPr>
          <w:rStyle w:val="apple-style-span"/>
          <w:rFonts w:ascii="Times New Roman" w:hAnsi="Times New Roman"/>
          <w:i/>
        </w:rPr>
        <w:t>)</w:t>
      </w:r>
      <w:r w:rsidR="00AB7B8C">
        <w:rPr>
          <w:rStyle w:val="apple-style-span"/>
          <w:rFonts w:ascii="Times New Roman" w:hAnsi="Times New Roman"/>
        </w:rPr>
        <w:t xml:space="preserve"> (Германия)</w:t>
      </w:r>
      <w:r w:rsidR="00686FB3">
        <w:rPr>
          <w:rStyle w:val="apple-style-span"/>
          <w:rFonts w:ascii="Times New Roman" w:hAnsi="Times New Roman"/>
        </w:rPr>
        <w:t xml:space="preserve"> </w:t>
      </w:r>
      <w:r w:rsidR="00AB7B8C">
        <w:rPr>
          <w:rStyle w:val="apple-style-span"/>
          <w:rFonts w:ascii="Times New Roman" w:hAnsi="Times New Roman"/>
        </w:rPr>
        <w:t>–</w:t>
      </w:r>
      <w:r w:rsidR="00686FB3">
        <w:rPr>
          <w:rStyle w:val="apple-style-span"/>
          <w:rFonts w:ascii="Times New Roman" w:hAnsi="Times New Roman"/>
        </w:rPr>
        <w:t xml:space="preserve"> </w:t>
      </w:r>
      <w:r w:rsidR="00AB7B8C">
        <w:rPr>
          <w:rStyle w:val="apple-style-span"/>
          <w:rFonts w:ascii="Times New Roman" w:hAnsi="Times New Roman"/>
        </w:rPr>
        <w:t>500, 850 и 1000 мг/табл.</w:t>
      </w:r>
    </w:p>
    <w:p w:rsidR="00A25B88" w:rsidRPr="00A25B88" w:rsidRDefault="003B3FEF" w:rsidP="00A25B88">
      <w:pPr>
        <w:numPr>
          <w:ilvl w:val="0"/>
          <w:numId w:val="59"/>
        </w:numPr>
        <w:tabs>
          <w:tab w:val="left" w:pos="426"/>
        </w:tabs>
        <w:spacing w:line="240" w:lineRule="auto"/>
        <w:ind w:left="714" w:hanging="357"/>
        <w:contextualSpacing/>
        <w:rPr>
          <w:rFonts w:ascii="Times New Roman" w:hAnsi="Times New Roman"/>
        </w:rPr>
      </w:pPr>
      <w:r w:rsidRPr="00A25B88">
        <w:rPr>
          <w:rFonts w:ascii="Times New Roman" w:eastAsia="Times New Roman" w:hAnsi="Times New Roman"/>
          <w:i/>
        </w:rPr>
        <w:t>Форметин (Formetin)</w:t>
      </w:r>
      <w:r w:rsidRPr="003B3FEF">
        <w:rPr>
          <w:rFonts w:ascii="Times New Roman" w:eastAsia="Times New Roman" w:hAnsi="Times New Roman"/>
        </w:rPr>
        <w:t xml:space="preserve"> </w:t>
      </w:r>
      <w:r w:rsidR="00EE03D4" w:rsidRPr="00EE03D4">
        <w:rPr>
          <w:rFonts w:ascii="Times New Roman" w:eastAsia="Times New Roman" w:hAnsi="Times New Roman"/>
        </w:rPr>
        <w:t>(</w:t>
      </w:r>
      <w:r>
        <w:rPr>
          <w:rFonts w:ascii="Times New Roman" w:eastAsia="Times New Roman" w:hAnsi="Times New Roman"/>
        </w:rPr>
        <w:t xml:space="preserve">Россия, </w:t>
      </w:r>
      <w:r w:rsidR="00EE03D4" w:rsidRPr="00EE03D4">
        <w:rPr>
          <w:rFonts w:ascii="Times New Roman" w:eastAsia="Times New Roman" w:hAnsi="Times New Roman"/>
        </w:rPr>
        <w:t>ОАО «Фа</w:t>
      </w:r>
      <w:r>
        <w:rPr>
          <w:rFonts w:ascii="Times New Roman" w:eastAsia="Times New Roman" w:hAnsi="Times New Roman"/>
        </w:rPr>
        <w:t>рмстандарт-Томскхимфарм»</w:t>
      </w:r>
      <w:r w:rsidR="00EE03D4" w:rsidRPr="00EE03D4">
        <w:rPr>
          <w:rFonts w:ascii="Times New Roman" w:eastAsia="Times New Roman" w:hAnsi="Times New Roman"/>
        </w:rPr>
        <w:t>) –</w:t>
      </w:r>
      <w:r>
        <w:rPr>
          <w:rFonts w:ascii="Times New Roman" w:eastAsia="Times New Roman" w:hAnsi="Times New Roman"/>
        </w:rPr>
        <w:t>500, 850 и</w:t>
      </w:r>
      <w:r w:rsidR="00EE03D4" w:rsidRPr="00EE03D4">
        <w:rPr>
          <w:rFonts w:ascii="Times New Roman" w:eastAsia="Times New Roman" w:hAnsi="Times New Roman"/>
        </w:rPr>
        <w:t xml:space="preserve">1000 мг/табл. </w:t>
      </w:r>
    </w:p>
    <w:p w:rsidR="00A25B88" w:rsidRPr="00A25B88" w:rsidRDefault="00A25B88" w:rsidP="00A25B88">
      <w:pPr>
        <w:tabs>
          <w:tab w:val="left" w:pos="426"/>
        </w:tabs>
        <w:spacing w:line="240" w:lineRule="auto"/>
        <w:ind w:left="714"/>
        <w:contextualSpacing/>
        <w:rPr>
          <w:rFonts w:ascii="Times New Roman" w:hAnsi="Times New Roman"/>
        </w:rPr>
      </w:pPr>
    </w:p>
    <w:p w:rsidR="008935D4" w:rsidRDefault="008935D4" w:rsidP="00A25B88">
      <w:pPr>
        <w:tabs>
          <w:tab w:val="left" w:pos="426"/>
        </w:tabs>
        <w:spacing w:line="240" w:lineRule="auto"/>
        <w:ind w:left="357"/>
        <w:contextualSpacing/>
        <w:rPr>
          <w:rStyle w:val="apple-style-span"/>
          <w:rFonts w:ascii="Times New Roman" w:hAnsi="Times New Roman"/>
        </w:rPr>
      </w:pPr>
      <w:r>
        <w:rPr>
          <w:rStyle w:val="apple-style-span"/>
          <w:rFonts w:ascii="Times New Roman" w:hAnsi="Times New Roman"/>
        </w:rPr>
        <w:t>Кроме того, что метформин снижает уровень глюкозы крови у него также есть следующие положительные качества:</w:t>
      </w:r>
    </w:p>
    <w:p w:rsidR="008935D4" w:rsidRDefault="008935D4" w:rsidP="0069331F">
      <w:pPr>
        <w:numPr>
          <w:ilvl w:val="0"/>
          <w:numId w:val="60"/>
        </w:numPr>
        <w:tabs>
          <w:tab w:val="left" w:pos="426"/>
        </w:tabs>
        <w:spacing w:line="240" w:lineRule="auto"/>
        <w:contextualSpacing/>
        <w:rPr>
          <w:rFonts w:ascii="Times New Roman" w:hAnsi="Times New Roman"/>
        </w:rPr>
      </w:pPr>
      <w:r>
        <w:rPr>
          <w:rFonts w:ascii="Times New Roman" w:hAnsi="Times New Roman"/>
        </w:rPr>
        <w:t>Низкий риск развития гипогликемии</w:t>
      </w:r>
    </w:p>
    <w:p w:rsidR="008935D4" w:rsidRDefault="008935D4" w:rsidP="0069331F">
      <w:pPr>
        <w:numPr>
          <w:ilvl w:val="0"/>
          <w:numId w:val="60"/>
        </w:numPr>
        <w:tabs>
          <w:tab w:val="left" w:pos="426"/>
        </w:tabs>
        <w:spacing w:line="240" w:lineRule="auto"/>
        <w:contextualSpacing/>
        <w:rPr>
          <w:rFonts w:ascii="Times New Roman" w:hAnsi="Times New Roman"/>
        </w:rPr>
      </w:pPr>
      <w:r>
        <w:rPr>
          <w:rFonts w:ascii="Times New Roman" w:hAnsi="Times New Roman"/>
        </w:rPr>
        <w:t>Снижает уровень плохих жиров крови, предрасполагающих к атеросклерозу</w:t>
      </w:r>
    </w:p>
    <w:p w:rsidR="008935D4" w:rsidRDefault="008935D4" w:rsidP="0069331F">
      <w:pPr>
        <w:numPr>
          <w:ilvl w:val="0"/>
          <w:numId w:val="60"/>
        </w:numPr>
        <w:tabs>
          <w:tab w:val="left" w:pos="426"/>
        </w:tabs>
        <w:spacing w:line="240" w:lineRule="auto"/>
        <w:contextualSpacing/>
        <w:rPr>
          <w:rFonts w:ascii="Times New Roman" w:hAnsi="Times New Roman"/>
        </w:rPr>
      </w:pPr>
      <w:r>
        <w:rPr>
          <w:rFonts w:ascii="Times New Roman" w:hAnsi="Times New Roman"/>
        </w:rPr>
        <w:t>Способствует снижению веса</w:t>
      </w:r>
    </w:p>
    <w:p w:rsidR="008935D4" w:rsidRDefault="008935D4" w:rsidP="0069331F">
      <w:pPr>
        <w:numPr>
          <w:ilvl w:val="0"/>
          <w:numId w:val="60"/>
        </w:numPr>
        <w:tabs>
          <w:tab w:val="left" w:pos="426"/>
        </w:tabs>
        <w:spacing w:line="240" w:lineRule="auto"/>
        <w:contextualSpacing/>
        <w:rPr>
          <w:rFonts w:ascii="Times New Roman" w:hAnsi="Times New Roman"/>
        </w:rPr>
      </w:pPr>
      <w:r>
        <w:rPr>
          <w:rFonts w:ascii="Times New Roman" w:hAnsi="Times New Roman"/>
        </w:rPr>
        <w:t>Может сочетаться с инсулином и любыми другими сахароснижающими препаратами, если недостаточно эффективен сам по себе</w:t>
      </w:r>
    </w:p>
    <w:p w:rsidR="008935D4" w:rsidRDefault="008935D4" w:rsidP="008935D4">
      <w:pPr>
        <w:tabs>
          <w:tab w:val="left" w:pos="426"/>
        </w:tabs>
        <w:spacing w:line="240" w:lineRule="auto"/>
        <w:contextualSpacing/>
        <w:rPr>
          <w:rFonts w:ascii="Times New Roman" w:hAnsi="Times New Roman"/>
        </w:rPr>
      </w:pPr>
      <w:r>
        <w:rPr>
          <w:rFonts w:ascii="Times New Roman" w:hAnsi="Times New Roman"/>
        </w:rPr>
        <w:tab/>
        <w:t>У метформина есть  и нежелательные (побочные) эффекты</w:t>
      </w:r>
      <w:r w:rsidR="00B92866">
        <w:rPr>
          <w:rFonts w:ascii="Times New Roman" w:hAnsi="Times New Roman"/>
        </w:rPr>
        <w:t xml:space="preserve">, которые </w:t>
      </w:r>
      <w:r w:rsidR="00734E2E">
        <w:rPr>
          <w:rFonts w:ascii="Times New Roman" w:hAnsi="Times New Roman"/>
        </w:rPr>
        <w:t>следует</w:t>
      </w:r>
      <w:r w:rsidR="00B92866">
        <w:rPr>
          <w:rFonts w:ascii="Times New Roman" w:hAnsi="Times New Roman"/>
        </w:rPr>
        <w:t xml:space="preserve"> обсудить с лечащим врачом, если он вам прописал метформин</w:t>
      </w:r>
      <w:r>
        <w:rPr>
          <w:rFonts w:ascii="Times New Roman" w:hAnsi="Times New Roman"/>
        </w:rPr>
        <w:t>:</w:t>
      </w:r>
    </w:p>
    <w:p w:rsidR="008935D4" w:rsidRDefault="008935D4" w:rsidP="0069331F">
      <w:pPr>
        <w:numPr>
          <w:ilvl w:val="0"/>
          <w:numId w:val="61"/>
        </w:numPr>
        <w:tabs>
          <w:tab w:val="left" w:pos="426"/>
        </w:tabs>
        <w:spacing w:line="240" w:lineRule="auto"/>
        <w:contextualSpacing/>
        <w:rPr>
          <w:rFonts w:ascii="Times New Roman" w:hAnsi="Times New Roman"/>
        </w:rPr>
      </w:pPr>
      <w:r>
        <w:rPr>
          <w:rFonts w:ascii="Times New Roman" w:hAnsi="Times New Roman"/>
        </w:rPr>
        <w:t>В начале назначения он может вызывать понос, вздутие живота, потерю аппетита и тошноту. Эти явления постепенно проходят, но при их появлении рекомендуется снизить назначенную дозу на время, пока указанные побочные явления не исчезнут или не уменьшатся.</w:t>
      </w:r>
    </w:p>
    <w:p w:rsidR="008935D4" w:rsidRDefault="008935D4" w:rsidP="0069331F">
      <w:pPr>
        <w:numPr>
          <w:ilvl w:val="0"/>
          <w:numId w:val="61"/>
        </w:numPr>
        <w:tabs>
          <w:tab w:val="left" w:pos="426"/>
        </w:tabs>
        <w:spacing w:line="240" w:lineRule="auto"/>
        <w:contextualSpacing/>
        <w:rPr>
          <w:rFonts w:ascii="Times New Roman" w:hAnsi="Times New Roman"/>
        </w:rPr>
      </w:pPr>
      <w:r>
        <w:rPr>
          <w:rFonts w:ascii="Times New Roman" w:hAnsi="Times New Roman"/>
        </w:rPr>
        <w:t xml:space="preserve">Его нельзя принимать при почечной недостаточности, выраженной сердечной или легочной недостаточности, </w:t>
      </w:r>
      <w:r w:rsidR="00B92866">
        <w:rPr>
          <w:rFonts w:ascii="Times New Roman" w:hAnsi="Times New Roman"/>
        </w:rPr>
        <w:t>болезнях печени. Прием препарата нужно прекратить в случае резкого ухудшения обмена веществ, который требует госпитализации. Также его не следует принимать перед предстоящим рентгеновским исследованием с йод-содержащим контрастом.</w:t>
      </w:r>
    </w:p>
    <w:p w:rsidR="008935D4" w:rsidRDefault="008935D4" w:rsidP="0069331F">
      <w:pPr>
        <w:numPr>
          <w:ilvl w:val="0"/>
          <w:numId w:val="61"/>
        </w:numPr>
        <w:tabs>
          <w:tab w:val="left" w:pos="426"/>
        </w:tabs>
        <w:spacing w:line="240" w:lineRule="auto"/>
        <w:contextualSpacing/>
        <w:rPr>
          <w:rFonts w:ascii="Times New Roman" w:hAnsi="Times New Roman"/>
        </w:rPr>
      </w:pPr>
      <w:r>
        <w:rPr>
          <w:rFonts w:ascii="Times New Roman" w:hAnsi="Times New Roman"/>
        </w:rPr>
        <w:t>Описаны случаи развития комы (молочно-кислой), когда он назначался без учета противопоказаний</w:t>
      </w:r>
    </w:p>
    <w:p w:rsidR="008935D4" w:rsidRDefault="00B92866" w:rsidP="0069331F">
      <w:pPr>
        <w:numPr>
          <w:ilvl w:val="0"/>
          <w:numId w:val="61"/>
        </w:numPr>
        <w:tabs>
          <w:tab w:val="left" w:pos="426"/>
        </w:tabs>
        <w:spacing w:line="240" w:lineRule="auto"/>
        <w:contextualSpacing/>
        <w:rPr>
          <w:rFonts w:ascii="Times New Roman" w:hAnsi="Times New Roman"/>
        </w:rPr>
      </w:pPr>
      <w:r>
        <w:rPr>
          <w:rFonts w:ascii="Times New Roman" w:hAnsi="Times New Roman"/>
        </w:rPr>
        <w:t>Если вы злоупотребляете алкоголем, принимаете определенные сердечный препараты или вам за 80 лет, то метформин, скорее всего, не для вас</w:t>
      </w:r>
    </w:p>
    <w:p w:rsidR="00B92866" w:rsidRPr="00B7596E" w:rsidRDefault="00B92866" w:rsidP="0069331F">
      <w:pPr>
        <w:numPr>
          <w:ilvl w:val="0"/>
          <w:numId w:val="61"/>
        </w:numPr>
        <w:tabs>
          <w:tab w:val="left" w:pos="426"/>
        </w:tabs>
        <w:spacing w:line="240" w:lineRule="auto"/>
        <w:contextualSpacing/>
        <w:rPr>
          <w:rFonts w:ascii="Times New Roman" w:hAnsi="Times New Roman"/>
        </w:rPr>
      </w:pPr>
      <w:r>
        <w:rPr>
          <w:rFonts w:ascii="Times New Roman" w:hAnsi="Times New Roman"/>
        </w:rPr>
        <w:t xml:space="preserve">При длительном приеме метформина может возникнуть недостаток витамина </w:t>
      </w:r>
      <w:r>
        <w:rPr>
          <w:rFonts w:ascii="Times New Roman" w:hAnsi="Times New Roman"/>
          <w:lang w:val="en-GB"/>
        </w:rPr>
        <w:t>B</w:t>
      </w:r>
      <w:r w:rsidRPr="00B92866">
        <w:rPr>
          <w:rFonts w:ascii="Times New Roman" w:hAnsi="Times New Roman"/>
        </w:rPr>
        <w:t>2</w:t>
      </w:r>
      <w:r>
        <w:rPr>
          <w:rFonts w:ascii="Times New Roman" w:hAnsi="Times New Roman"/>
        </w:rPr>
        <w:t>, за проявлением которого нужно следить.</w:t>
      </w:r>
    </w:p>
    <w:p w:rsidR="00725B92" w:rsidRPr="006B602A" w:rsidRDefault="00725B92" w:rsidP="004B255C">
      <w:pPr>
        <w:tabs>
          <w:tab w:val="left" w:pos="426"/>
        </w:tabs>
        <w:spacing w:line="240" w:lineRule="auto"/>
        <w:contextualSpacing/>
        <w:rPr>
          <w:rFonts w:ascii="Times New Roman" w:hAnsi="Times New Roman"/>
          <w:i/>
        </w:rPr>
      </w:pPr>
    </w:p>
    <w:p w:rsidR="006B602A" w:rsidRPr="00B7596E" w:rsidRDefault="00B7596E" w:rsidP="004B255C">
      <w:pPr>
        <w:tabs>
          <w:tab w:val="left" w:pos="426"/>
        </w:tabs>
        <w:spacing w:line="240" w:lineRule="auto"/>
        <w:contextualSpacing/>
        <w:rPr>
          <w:rFonts w:ascii="Times New Roman" w:hAnsi="Times New Roman"/>
          <w:i/>
        </w:rPr>
      </w:pPr>
      <w:r w:rsidRPr="00B7596E">
        <w:rPr>
          <w:rFonts w:ascii="Times New Roman" w:hAnsi="Times New Roman"/>
          <w:i/>
        </w:rPr>
        <w:t>Глиниды</w:t>
      </w:r>
    </w:p>
    <w:p w:rsidR="00B7596E" w:rsidRDefault="00B7596E" w:rsidP="004B255C">
      <w:pPr>
        <w:tabs>
          <w:tab w:val="left" w:pos="426"/>
        </w:tabs>
        <w:spacing w:line="240" w:lineRule="auto"/>
        <w:contextualSpacing/>
        <w:rPr>
          <w:rFonts w:ascii="Times New Roman" w:hAnsi="Times New Roman"/>
        </w:rPr>
      </w:pPr>
    </w:p>
    <w:p w:rsidR="00B7596E" w:rsidRDefault="00B7596E" w:rsidP="00B7596E">
      <w:pPr>
        <w:tabs>
          <w:tab w:val="left" w:pos="426"/>
        </w:tabs>
        <w:spacing w:line="240" w:lineRule="auto"/>
        <w:contextualSpacing/>
        <w:rPr>
          <w:rFonts w:ascii="Times New Roman" w:hAnsi="Times New Roman"/>
        </w:rPr>
      </w:pPr>
      <w:r>
        <w:rPr>
          <w:rFonts w:ascii="Times New Roman" w:hAnsi="Times New Roman"/>
        </w:rPr>
        <w:tab/>
        <w:t>К  глинидам относятся два препараты – репаглинид</w:t>
      </w:r>
      <w:r w:rsidR="0001666A">
        <w:rPr>
          <w:rFonts w:ascii="Times New Roman" w:hAnsi="Times New Roman"/>
        </w:rPr>
        <w:t xml:space="preserve"> (</w:t>
      </w:r>
      <w:r w:rsidR="00107099">
        <w:rPr>
          <w:rFonts w:ascii="Times New Roman" w:hAnsi="Times New Roman"/>
        </w:rPr>
        <w:t>препарат Новонорм)</w:t>
      </w:r>
      <w:r>
        <w:rPr>
          <w:rFonts w:ascii="Times New Roman" w:hAnsi="Times New Roman"/>
        </w:rPr>
        <w:t xml:space="preserve"> и натеглинид</w:t>
      </w:r>
      <w:r w:rsidR="00747374">
        <w:rPr>
          <w:rFonts w:ascii="Times New Roman" w:hAnsi="Times New Roman"/>
        </w:rPr>
        <w:t xml:space="preserve"> (препарат </w:t>
      </w:r>
      <w:r w:rsidR="00747374" w:rsidRPr="00B7596E">
        <w:rPr>
          <w:rFonts w:ascii="Times New Roman" w:hAnsi="Times New Roman"/>
          <w:iCs/>
        </w:rPr>
        <w:t>Старликс</w:t>
      </w:r>
      <w:r w:rsidR="00747374">
        <w:rPr>
          <w:rFonts w:ascii="Times New Roman" w:hAnsi="Times New Roman"/>
        </w:rPr>
        <w:t>)</w:t>
      </w:r>
      <w:r>
        <w:rPr>
          <w:rFonts w:ascii="Times New Roman" w:hAnsi="Times New Roman"/>
        </w:rPr>
        <w:t xml:space="preserve">. Эти препараты стимулируют выработку инсулина поджелудочной железой. Их особенно рекомендуют тем, у кого повышен уровень глюкозы крови после еды и принимаются 3 раза в день перед каждым из основных приемов пищи. Их </w:t>
      </w:r>
      <w:r w:rsidR="005F555C">
        <w:rPr>
          <w:rFonts w:ascii="Times New Roman" w:hAnsi="Times New Roman"/>
        </w:rPr>
        <w:t>бессмысленно</w:t>
      </w:r>
      <w:r>
        <w:rPr>
          <w:rFonts w:ascii="Times New Roman" w:hAnsi="Times New Roman"/>
        </w:rPr>
        <w:t xml:space="preserve"> сочетать с сульфаниламидами, так как </w:t>
      </w:r>
      <w:r w:rsidR="005F555C">
        <w:rPr>
          <w:rFonts w:ascii="Times New Roman" w:hAnsi="Times New Roman"/>
        </w:rPr>
        <w:t xml:space="preserve">они </w:t>
      </w:r>
      <w:r>
        <w:rPr>
          <w:rFonts w:ascii="Times New Roman" w:hAnsi="Times New Roman"/>
        </w:rPr>
        <w:t>действуют аналогично. В аптеке они представлены под названиями:</w:t>
      </w:r>
    </w:p>
    <w:p w:rsidR="002D6C19" w:rsidRDefault="002D6C19" w:rsidP="00073C12">
      <w:pPr>
        <w:pStyle w:val="af0"/>
        <w:numPr>
          <w:ilvl w:val="0"/>
          <w:numId w:val="126"/>
        </w:numPr>
        <w:spacing w:line="240" w:lineRule="auto"/>
        <w:ind w:left="0" w:firstLine="360"/>
        <w:rPr>
          <w:rFonts w:ascii="Times New Roman" w:hAnsi="Times New Roman"/>
          <w:color w:val="000000"/>
        </w:rPr>
      </w:pPr>
      <w:r w:rsidRPr="00B75F60">
        <w:rPr>
          <w:rFonts w:ascii="Times New Roman" w:hAnsi="Times New Roman"/>
          <w:i/>
          <w:iCs/>
        </w:rPr>
        <w:t>Старликс (</w:t>
      </w:r>
      <w:r w:rsidRPr="00B75F60">
        <w:rPr>
          <w:rFonts w:ascii="Times New Roman" w:hAnsi="Times New Roman"/>
          <w:i/>
          <w:iCs/>
          <w:lang w:val="en-GB"/>
        </w:rPr>
        <w:t>Starlix</w:t>
      </w:r>
      <w:r w:rsidRPr="00B75F60">
        <w:rPr>
          <w:rFonts w:ascii="Times New Roman" w:hAnsi="Times New Roman"/>
          <w:i/>
          <w:iCs/>
        </w:rPr>
        <w:t>)</w:t>
      </w:r>
      <w:r w:rsidRPr="00B75F60">
        <w:rPr>
          <w:rFonts w:ascii="Times New Roman" w:hAnsi="Times New Roman"/>
          <w:iCs/>
        </w:rPr>
        <w:t xml:space="preserve"> (Швейцария/Италия, фирма «Новартис</w:t>
      </w:r>
      <w:r w:rsidR="00B75F60">
        <w:rPr>
          <w:rFonts w:ascii="Times New Roman" w:hAnsi="Times New Roman"/>
          <w:iCs/>
        </w:rPr>
        <w:t xml:space="preserve"> Фарма»)– натеглинид 60 или 120 </w:t>
      </w:r>
      <w:r w:rsidRPr="00B75F60">
        <w:rPr>
          <w:rFonts w:ascii="Times New Roman" w:hAnsi="Times New Roman"/>
          <w:iCs/>
        </w:rPr>
        <w:t xml:space="preserve">мг/табл. </w:t>
      </w:r>
      <w:r w:rsidRPr="00B75F60">
        <w:rPr>
          <w:rFonts w:ascii="Times New Roman" w:hAnsi="Times New Roman"/>
          <w:color w:val="000000"/>
        </w:rPr>
        <w:t xml:space="preserve">Как правило, препарат принимают непосредственно перед едой. Промежуток времени между приемом препарата и приемом пищи не должен превышать 30 мин. </w:t>
      </w:r>
      <w:r w:rsidR="00A72DA5" w:rsidRPr="00B75F60">
        <w:rPr>
          <w:rFonts w:ascii="Times New Roman" w:hAnsi="Times New Roman"/>
          <w:color w:val="000000"/>
        </w:rPr>
        <w:t xml:space="preserve">Когда он используется как единственный сахароснижающий препарат, то </w:t>
      </w:r>
      <w:r w:rsidRPr="00B75F60">
        <w:rPr>
          <w:rFonts w:ascii="Times New Roman" w:hAnsi="Times New Roman"/>
          <w:color w:val="000000"/>
        </w:rPr>
        <w:t>рекомендуемая доза составляет 120 мг 3 раза/сут. (перед завтраком, обедом и ужином). Если при таком режиме дозирования не удается достичь желаемого эффекта, разовую дозу можно увеличить до 180 мг. Коррекция режима дозирования проводится на основании регулярно, 1 раз в 3 мес.,  определяемых показателей HbA</w:t>
      </w:r>
      <w:r w:rsidR="004F162E">
        <w:rPr>
          <w:rFonts w:ascii="Times New Roman" w:hAnsi="Times New Roman"/>
          <w:color w:val="000000"/>
        </w:rPr>
        <w:t>1с</w:t>
      </w:r>
      <w:r w:rsidRPr="00B75F60">
        <w:rPr>
          <w:rFonts w:ascii="Times New Roman" w:hAnsi="Times New Roman"/>
          <w:color w:val="000000"/>
        </w:rPr>
        <w:t xml:space="preserve"> и гликемии через 1-2 ч после еды. Может использоваться в комбинации с метформином. В случае присоединения Старликса к метформину он назначается в дозе 120 мг 3 раза/сут.  перед основными приемами пищи. Если на фоне лечения метформином значение HbA</w:t>
      </w:r>
      <w:r w:rsidR="004F162E">
        <w:rPr>
          <w:rFonts w:ascii="Times New Roman" w:hAnsi="Times New Roman"/>
          <w:color w:val="000000"/>
        </w:rPr>
        <w:t>1с</w:t>
      </w:r>
      <w:r w:rsidRPr="00B75F60">
        <w:rPr>
          <w:rFonts w:ascii="Times New Roman" w:hAnsi="Times New Roman"/>
          <w:color w:val="000000"/>
        </w:rPr>
        <w:t> приближается к целевому, доза </w:t>
      </w:r>
      <w:r w:rsidRPr="00B75F60">
        <w:rPr>
          <w:rFonts w:ascii="Times New Roman" w:hAnsi="Times New Roman"/>
          <w:bCs/>
          <w:iCs/>
          <w:color w:val="000000"/>
        </w:rPr>
        <w:t>Старликса</w:t>
      </w:r>
      <w:r w:rsidRPr="00B75F60">
        <w:rPr>
          <w:rFonts w:ascii="Times New Roman" w:hAnsi="Times New Roman"/>
          <w:color w:val="000000"/>
        </w:rPr>
        <w:t xml:space="preserve"> может быть уменьшена до 60 мг 3 раза/сут. </w:t>
      </w:r>
    </w:p>
    <w:p w:rsidR="006B0F5B" w:rsidRPr="00B75F60" w:rsidRDefault="006B0F5B" w:rsidP="006B0F5B">
      <w:pPr>
        <w:pStyle w:val="af0"/>
        <w:spacing w:line="240" w:lineRule="auto"/>
        <w:ind w:left="360"/>
        <w:rPr>
          <w:rFonts w:ascii="Times New Roman" w:hAnsi="Times New Roman"/>
          <w:color w:val="000000"/>
        </w:rPr>
      </w:pPr>
    </w:p>
    <w:p w:rsidR="00924051" w:rsidRDefault="00B7596E" w:rsidP="00073C12">
      <w:pPr>
        <w:pStyle w:val="af0"/>
        <w:numPr>
          <w:ilvl w:val="0"/>
          <w:numId w:val="126"/>
        </w:numPr>
        <w:spacing w:line="240" w:lineRule="auto"/>
        <w:ind w:left="0" w:firstLine="360"/>
        <w:jc w:val="both"/>
        <w:rPr>
          <w:rFonts w:ascii="Times New Roman" w:hAnsi="Times New Roman"/>
        </w:rPr>
      </w:pPr>
      <w:r w:rsidRPr="006B0F5B">
        <w:rPr>
          <w:rFonts w:ascii="Times New Roman" w:hAnsi="Times New Roman"/>
          <w:i/>
          <w:iCs/>
        </w:rPr>
        <w:t>Новонорм (</w:t>
      </w:r>
      <w:r w:rsidRPr="006B0F5B">
        <w:rPr>
          <w:rFonts w:ascii="Times New Roman" w:hAnsi="Times New Roman"/>
          <w:i/>
          <w:iCs/>
          <w:lang w:val="en-GB"/>
        </w:rPr>
        <w:t>Novonorm</w:t>
      </w:r>
      <w:r w:rsidRPr="006B0F5B">
        <w:rPr>
          <w:rFonts w:ascii="Times New Roman" w:hAnsi="Times New Roman"/>
          <w:i/>
          <w:iCs/>
        </w:rPr>
        <w:t>)</w:t>
      </w:r>
      <w:r w:rsidRPr="006B0F5B">
        <w:rPr>
          <w:rFonts w:ascii="Times New Roman" w:hAnsi="Times New Roman"/>
          <w:iCs/>
        </w:rPr>
        <w:t xml:space="preserve"> </w:t>
      </w:r>
      <w:r w:rsidR="00C3688D" w:rsidRPr="006B0F5B">
        <w:rPr>
          <w:rFonts w:ascii="Times New Roman" w:hAnsi="Times New Roman"/>
          <w:iCs/>
        </w:rPr>
        <w:t>(Дания, фирма «Ново-Нордиск»)</w:t>
      </w:r>
      <w:r w:rsidR="0001666A" w:rsidRPr="006B0F5B">
        <w:rPr>
          <w:rFonts w:ascii="Times New Roman" w:hAnsi="Times New Roman"/>
          <w:iCs/>
        </w:rPr>
        <w:t xml:space="preserve"> </w:t>
      </w:r>
      <w:r w:rsidR="00672CB7" w:rsidRPr="006B0F5B">
        <w:rPr>
          <w:rFonts w:ascii="Times New Roman" w:hAnsi="Times New Roman"/>
          <w:iCs/>
        </w:rPr>
        <w:t>–</w:t>
      </w:r>
      <w:r w:rsidRPr="006B0F5B">
        <w:rPr>
          <w:rFonts w:ascii="Times New Roman" w:hAnsi="Times New Roman"/>
          <w:iCs/>
        </w:rPr>
        <w:t xml:space="preserve"> репаглинид</w:t>
      </w:r>
      <w:r w:rsidR="00672CB7" w:rsidRPr="006B0F5B">
        <w:rPr>
          <w:rFonts w:ascii="Times New Roman" w:hAnsi="Times New Roman"/>
          <w:iCs/>
        </w:rPr>
        <w:t xml:space="preserve"> 0,5, 1,0 и</w:t>
      </w:r>
      <w:r w:rsidR="00E80768" w:rsidRPr="006B0F5B">
        <w:rPr>
          <w:rFonts w:ascii="Times New Roman" w:hAnsi="Times New Roman"/>
          <w:iCs/>
        </w:rPr>
        <w:t>ли 2 мг/табл.</w:t>
      </w:r>
      <w:r w:rsidR="00EC719F" w:rsidRPr="006B0F5B">
        <w:rPr>
          <w:rFonts w:ascii="Times New Roman" w:hAnsi="Times New Roman"/>
          <w:iCs/>
        </w:rPr>
        <w:t xml:space="preserve"> </w:t>
      </w:r>
      <w:r w:rsidR="00EC719F" w:rsidRPr="006B0F5B">
        <w:rPr>
          <w:rFonts w:ascii="Times New Roman" w:hAnsi="Times New Roman"/>
        </w:rPr>
        <w:t>Начальная доза состав</w:t>
      </w:r>
      <w:r w:rsidR="00EC719F" w:rsidRPr="006B0F5B">
        <w:rPr>
          <w:rFonts w:ascii="Times New Roman" w:hAnsi="Times New Roman"/>
          <w:color w:val="000000"/>
        </w:rPr>
        <w:t xml:space="preserve">ляет 0,5 мг </w:t>
      </w:r>
      <w:r w:rsidR="004F162E">
        <w:rPr>
          <w:rFonts w:ascii="Times New Roman" w:hAnsi="Times New Roman"/>
          <w:color w:val="000000"/>
        </w:rPr>
        <w:t xml:space="preserve">если </w:t>
      </w:r>
      <w:r w:rsidR="00EC719F" w:rsidRPr="006B0F5B">
        <w:rPr>
          <w:rFonts w:ascii="Times New Roman" w:hAnsi="Times New Roman"/>
          <w:color w:val="000000"/>
        </w:rPr>
        <w:t xml:space="preserve">ранее не </w:t>
      </w:r>
      <w:r w:rsidR="004F162E">
        <w:rPr>
          <w:rFonts w:ascii="Times New Roman" w:hAnsi="Times New Roman"/>
          <w:color w:val="000000"/>
        </w:rPr>
        <w:t>назначалось</w:t>
      </w:r>
      <w:r w:rsidR="00EC719F" w:rsidRPr="006B0F5B">
        <w:rPr>
          <w:rFonts w:ascii="Times New Roman" w:hAnsi="Times New Roman"/>
          <w:color w:val="000000"/>
        </w:rPr>
        <w:t xml:space="preserve"> лечение таблетированными сахароснижающими препаратами или при уровне </w:t>
      </w:r>
      <w:r w:rsidR="00EC719F" w:rsidRPr="006B0F5B">
        <w:rPr>
          <w:rFonts w:ascii="Times New Roman" w:hAnsi="Times New Roman"/>
          <w:color w:val="000000"/>
          <w:lang w:val="en-GB"/>
        </w:rPr>
        <w:t>HbA</w:t>
      </w:r>
      <w:r w:rsidR="00EC719F" w:rsidRPr="006B0F5B">
        <w:rPr>
          <w:rFonts w:ascii="Times New Roman" w:hAnsi="Times New Roman"/>
          <w:color w:val="000000"/>
        </w:rPr>
        <w:t>1</w:t>
      </w:r>
      <w:r w:rsidR="00EC719F" w:rsidRPr="006B0F5B">
        <w:rPr>
          <w:rFonts w:ascii="Times New Roman" w:hAnsi="Times New Roman"/>
          <w:color w:val="000000"/>
          <w:lang w:val="en-GB"/>
        </w:rPr>
        <w:t>c</w:t>
      </w:r>
      <w:r w:rsidR="00EC719F" w:rsidRPr="006B0F5B">
        <w:rPr>
          <w:rFonts w:ascii="Times New Roman" w:hAnsi="Times New Roman"/>
          <w:color w:val="000000"/>
        </w:rPr>
        <w:t xml:space="preserve"> &lt; 8%. Повышение дозы необходимо проводить не ранее, чем через 1-2 недели постоянного приема, но </w:t>
      </w:r>
      <w:r w:rsidR="000A7EEB">
        <w:rPr>
          <w:rFonts w:ascii="Times New Roman" w:hAnsi="Times New Roman"/>
          <w:color w:val="000000"/>
        </w:rPr>
        <w:t>при печеночной недостаточности</w:t>
      </w:r>
      <w:r w:rsidR="00EC719F" w:rsidRPr="006B0F5B">
        <w:rPr>
          <w:rFonts w:ascii="Times New Roman" w:hAnsi="Times New Roman"/>
          <w:color w:val="000000"/>
        </w:rPr>
        <w:t xml:space="preserve"> контроль осуществляется раньше. </w:t>
      </w:r>
      <w:r w:rsidR="00EC719F" w:rsidRPr="006B0F5B">
        <w:rPr>
          <w:rFonts w:ascii="Times New Roman" w:hAnsi="Times New Roman"/>
          <w:iCs/>
          <w:color w:val="000000"/>
        </w:rPr>
        <w:t>Максимальные дозы</w:t>
      </w:r>
      <w:r w:rsidR="00EC719F" w:rsidRPr="006B0F5B">
        <w:rPr>
          <w:rFonts w:ascii="Times New Roman" w:hAnsi="Times New Roman"/>
          <w:i/>
          <w:iCs/>
          <w:color w:val="000000"/>
        </w:rPr>
        <w:t>:</w:t>
      </w:r>
      <w:r w:rsidR="00EC719F" w:rsidRPr="006B0F5B">
        <w:rPr>
          <w:rStyle w:val="apple-converted-space"/>
          <w:rFonts w:ascii="Times New Roman" w:hAnsi="Times New Roman"/>
          <w:color w:val="000000"/>
        </w:rPr>
        <w:t> </w:t>
      </w:r>
      <w:r w:rsidR="00EC719F" w:rsidRPr="006B0F5B">
        <w:rPr>
          <w:rFonts w:ascii="Times New Roman" w:hAnsi="Times New Roman"/>
          <w:color w:val="000000"/>
        </w:rPr>
        <w:t xml:space="preserve">разовая – 4 мг, суточная - 16 мг. После применения другого сахароснижающего препарата или при уровне </w:t>
      </w:r>
      <w:r w:rsidR="00EC719F" w:rsidRPr="006B0F5B">
        <w:rPr>
          <w:rFonts w:ascii="Times New Roman" w:hAnsi="Times New Roman"/>
          <w:color w:val="000000"/>
          <w:lang w:val="en-GB"/>
        </w:rPr>
        <w:t>HbA</w:t>
      </w:r>
      <w:r w:rsidR="00EC719F" w:rsidRPr="006B0F5B">
        <w:rPr>
          <w:rFonts w:ascii="Times New Roman" w:hAnsi="Times New Roman"/>
          <w:color w:val="000000"/>
        </w:rPr>
        <w:t>1</w:t>
      </w:r>
      <w:r w:rsidR="00EC719F" w:rsidRPr="006B0F5B">
        <w:rPr>
          <w:rFonts w:ascii="Times New Roman" w:hAnsi="Times New Roman"/>
          <w:color w:val="000000"/>
          <w:lang w:val="en-GB"/>
        </w:rPr>
        <w:t>c</w:t>
      </w:r>
      <w:r w:rsidR="00EC719F" w:rsidRPr="006B0F5B">
        <w:rPr>
          <w:rFonts w:ascii="Times New Roman" w:hAnsi="Times New Roman"/>
          <w:color w:val="000000"/>
        </w:rPr>
        <w:t xml:space="preserve"> ≥8% рекомендуемая начальная доза составляет 1 или 2 мг перед каждым из основных приемов пищи. </w:t>
      </w:r>
      <w:r w:rsidR="00EC719F" w:rsidRPr="006B0F5B">
        <w:rPr>
          <w:rFonts w:ascii="Times New Roman" w:hAnsi="Times New Roman"/>
        </w:rPr>
        <w:t>Принимают перед основными приемами пищи, обычно 3-4 раза в день. Оптимальное время приема препарата – за 15 мин до приема пищи, но можно принимать за 30 мин до еды или непосредственно перед едой. Если прием пищи</w:t>
      </w:r>
      <w:r w:rsidR="001F0522">
        <w:rPr>
          <w:rFonts w:ascii="Times New Roman" w:hAnsi="Times New Roman"/>
        </w:rPr>
        <w:t xml:space="preserve"> пропускается</w:t>
      </w:r>
      <w:r w:rsidR="00EC719F" w:rsidRPr="006B0F5B">
        <w:rPr>
          <w:rFonts w:ascii="Times New Roman" w:hAnsi="Times New Roman"/>
        </w:rPr>
        <w:t xml:space="preserve">, то препарат тоже не принимается и, наоборот, при дополнительном приеме пищи и препарат должен перед ним приниматься. </w:t>
      </w:r>
    </w:p>
    <w:p w:rsidR="00EC719F" w:rsidRPr="00924051" w:rsidRDefault="00EC719F" w:rsidP="00924051">
      <w:pPr>
        <w:spacing w:line="240" w:lineRule="auto"/>
        <w:ind w:firstLine="426"/>
        <w:contextualSpacing/>
        <w:jc w:val="both"/>
        <w:rPr>
          <w:rFonts w:ascii="Times New Roman" w:hAnsi="Times New Roman"/>
        </w:rPr>
      </w:pPr>
      <w:r w:rsidRPr="00924051">
        <w:rPr>
          <w:rFonts w:ascii="Times New Roman" w:hAnsi="Times New Roman"/>
        </w:rPr>
        <w:t xml:space="preserve">В отличие от </w:t>
      </w:r>
      <w:r w:rsidR="006D35A0" w:rsidRPr="00924051">
        <w:rPr>
          <w:rFonts w:ascii="Times New Roman" w:hAnsi="Times New Roman"/>
        </w:rPr>
        <w:t>Старликса</w:t>
      </w:r>
      <w:r w:rsidR="00045FE1" w:rsidRPr="00924051">
        <w:rPr>
          <w:rFonts w:ascii="Times New Roman" w:hAnsi="Times New Roman"/>
        </w:rPr>
        <w:t>, Новонорм</w:t>
      </w:r>
      <w:r w:rsidRPr="00924051">
        <w:rPr>
          <w:rFonts w:ascii="Times New Roman" w:hAnsi="Times New Roman"/>
        </w:rPr>
        <w:t xml:space="preserve"> не только эффективно снижает </w:t>
      </w:r>
      <w:r w:rsidR="00045FE1" w:rsidRPr="00924051">
        <w:rPr>
          <w:rFonts w:ascii="Times New Roman" w:hAnsi="Times New Roman"/>
        </w:rPr>
        <w:t>глюкозу крови после еды, на и снижает уровень глюкозы крови натощак</w:t>
      </w:r>
      <w:r w:rsidR="00924051" w:rsidRPr="00924051">
        <w:rPr>
          <w:rFonts w:ascii="Times New Roman" w:hAnsi="Times New Roman"/>
        </w:rPr>
        <w:t xml:space="preserve">. </w:t>
      </w:r>
      <w:r w:rsidR="00924051">
        <w:rPr>
          <w:rFonts w:ascii="Times New Roman" w:hAnsi="Times New Roman"/>
        </w:rPr>
        <w:t>Зато Н</w:t>
      </w:r>
      <w:r w:rsidRPr="00924051">
        <w:rPr>
          <w:rFonts w:ascii="Times New Roman" w:hAnsi="Times New Roman"/>
        </w:rPr>
        <w:t>атеглинид в меньшей степени вызывает гипогликемические реакции, но при этом его действие на уровень HbA1c тоже минимально. Они достаточно эффективны у так называемых «наивных» относительно сульфаниламидов больных сахарным диабетом, т.е. у тех, кто ранее не получал сульфаниламидные препараты.</w:t>
      </w:r>
    </w:p>
    <w:p w:rsidR="00B7596E" w:rsidRDefault="00B92866" w:rsidP="00B7596E">
      <w:pPr>
        <w:tabs>
          <w:tab w:val="left" w:pos="426"/>
        </w:tabs>
        <w:spacing w:line="240" w:lineRule="auto"/>
        <w:contextualSpacing/>
        <w:rPr>
          <w:rFonts w:ascii="Times New Roman" w:hAnsi="Times New Roman"/>
        </w:rPr>
      </w:pPr>
      <w:r>
        <w:rPr>
          <w:rFonts w:ascii="Times New Roman" w:hAnsi="Times New Roman"/>
        </w:rPr>
        <w:tab/>
        <w:t>Кроме сахароснижающего действия у глинидов есть другие положительные качества:</w:t>
      </w:r>
    </w:p>
    <w:p w:rsidR="00B92866" w:rsidRDefault="006D5FB3" w:rsidP="0069331F">
      <w:pPr>
        <w:numPr>
          <w:ilvl w:val="0"/>
          <w:numId w:val="62"/>
        </w:numPr>
        <w:tabs>
          <w:tab w:val="left" w:pos="426"/>
        </w:tabs>
        <w:spacing w:line="240" w:lineRule="auto"/>
        <w:contextualSpacing/>
        <w:rPr>
          <w:rFonts w:ascii="Times New Roman" w:hAnsi="Times New Roman"/>
        </w:rPr>
      </w:pPr>
      <w:r>
        <w:rPr>
          <w:rFonts w:ascii="Times New Roman" w:hAnsi="Times New Roman"/>
        </w:rPr>
        <w:t>Не вызывают прибавку веса.</w:t>
      </w:r>
    </w:p>
    <w:p w:rsidR="006D5FB3" w:rsidRDefault="006D5FB3" w:rsidP="0069331F">
      <w:pPr>
        <w:numPr>
          <w:ilvl w:val="0"/>
          <w:numId w:val="62"/>
        </w:numPr>
        <w:tabs>
          <w:tab w:val="left" w:pos="426"/>
        </w:tabs>
        <w:spacing w:line="240" w:lineRule="auto"/>
        <w:contextualSpacing/>
        <w:rPr>
          <w:rFonts w:ascii="Times New Roman" w:hAnsi="Times New Roman"/>
        </w:rPr>
      </w:pPr>
      <w:r>
        <w:rPr>
          <w:rFonts w:ascii="Times New Roman" w:hAnsi="Times New Roman"/>
        </w:rPr>
        <w:t>В меньшей степени, чем сульфаниламиды вызывают гипогликемию между приемами пищ и ночью</w:t>
      </w:r>
    </w:p>
    <w:p w:rsidR="006D5FB3" w:rsidRDefault="006D5FB3" w:rsidP="006D5FB3">
      <w:pPr>
        <w:tabs>
          <w:tab w:val="left" w:pos="426"/>
        </w:tabs>
        <w:spacing w:line="240" w:lineRule="auto"/>
        <w:ind w:left="360"/>
        <w:contextualSpacing/>
        <w:rPr>
          <w:rFonts w:ascii="Times New Roman" w:hAnsi="Times New Roman"/>
        </w:rPr>
      </w:pPr>
      <w:r>
        <w:rPr>
          <w:rFonts w:ascii="Times New Roman" w:hAnsi="Times New Roman"/>
        </w:rPr>
        <w:t>К нежелательным эффектам глинидов относятся:</w:t>
      </w:r>
    </w:p>
    <w:p w:rsidR="006D5FB3" w:rsidRDefault="006D5FB3" w:rsidP="0069331F">
      <w:pPr>
        <w:numPr>
          <w:ilvl w:val="0"/>
          <w:numId w:val="63"/>
        </w:numPr>
        <w:tabs>
          <w:tab w:val="left" w:pos="426"/>
        </w:tabs>
        <w:spacing w:line="240" w:lineRule="auto"/>
        <w:contextualSpacing/>
        <w:rPr>
          <w:rFonts w:ascii="Times New Roman" w:hAnsi="Times New Roman"/>
        </w:rPr>
      </w:pPr>
      <w:r>
        <w:rPr>
          <w:rFonts w:ascii="Times New Roman" w:hAnsi="Times New Roman"/>
        </w:rPr>
        <w:t>Могут вызывать гипогликемию</w:t>
      </w:r>
    </w:p>
    <w:p w:rsidR="006D5FB3" w:rsidRPr="00DF0AD1" w:rsidRDefault="006D5FB3" w:rsidP="0069331F">
      <w:pPr>
        <w:numPr>
          <w:ilvl w:val="0"/>
          <w:numId w:val="63"/>
        </w:numPr>
        <w:tabs>
          <w:tab w:val="left" w:pos="426"/>
        </w:tabs>
        <w:spacing w:line="240" w:lineRule="auto"/>
        <w:contextualSpacing/>
        <w:rPr>
          <w:rFonts w:ascii="Times New Roman" w:hAnsi="Times New Roman"/>
        </w:rPr>
      </w:pPr>
      <w:r>
        <w:rPr>
          <w:rFonts w:ascii="Times New Roman" w:hAnsi="Times New Roman"/>
        </w:rPr>
        <w:t>Не следует принимать при некоторых болезнях печени</w:t>
      </w:r>
    </w:p>
    <w:p w:rsidR="00DF0AD1" w:rsidRPr="00956F8D" w:rsidRDefault="00DF0AD1" w:rsidP="00DF0AD1">
      <w:pPr>
        <w:pStyle w:val="Osnovnoy"/>
      </w:pPr>
      <w:r>
        <w:rPr>
          <w:rFonts w:ascii="Times New Roman" w:hAnsi="Times New Roman" w:cs="Times New Roman"/>
          <w:color w:val="auto"/>
          <w:sz w:val="22"/>
          <w:szCs w:val="22"/>
        </w:rPr>
        <w:t xml:space="preserve">Глиниды могут рассматриваться в качестве стартовой терапии СД2, особенно у лиц с изолированной </w:t>
      </w:r>
      <w:r w:rsidR="00320BEF">
        <w:rPr>
          <w:rFonts w:ascii="Times New Roman" w:hAnsi="Times New Roman" w:cs="Times New Roman"/>
          <w:color w:val="auto"/>
          <w:sz w:val="22"/>
          <w:szCs w:val="22"/>
        </w:rPr>
        <w:t>повышением уровня глюкозы крови после еды</w:t>
      </w:r>
      <w:r>
        <w:rPr>
          <w:rFonts w:ascii="Times New Roman" w:hAnsi="Times New Roman" w:cs="Times New Roman"/>
          <w:color w:val="auto"/>
          <w:sz w:val="22"/>
          <w:szCs w:val="22"/>
        </w:rPr>
        <w:t xml:space="preserve"> и целевыми показателями гликемии до еды, которые поддерживаются диетой и адекватной физической активностью. Кандидатами на лечение глинидами могут быть </w:t>
      </w:r>
      <w:r w:rsidR="00320BEF">
        <w:rPr>
          <w:rFonts w:ascii="Times New Roman" w:hAnsi="Times New Roman" w:cs="Times New Roman"/>
          <w:color w:val="auto"/>
          <w:sz w:val="22"/>
          <w:szCs w:val="22"/>
        </w:rPr>
        <w:t>те</w:t>
      </w:r>
      <w:r>
        <w:rPr>
          <w:rFonts w:ascii="Times New Roman" w:hAnsi="Times New Roman" w:cs="Times New Roman"/>
          <w:color w:val="auto"/>
          <w:sz w:val="22"/>
          <w:szCs w:val="22"/>
        </w:rPr>
        <w:t xml:space="preserve">, </w:t>
      </w:r>
      <w:r w:rsidR="00320BEF">
        <w:rPr>
          <w:rFonts w:ascii="Times New Roman" w:hAnsi="Times New Roman" w:cs="Times New Roman"/>
          <w:color w:val="auto"/>
          <w:sz w:val="22"/>
          <w:szCs w:val="22"/>
        </w:rPr>
        <w:t>кто опасае</w:t>
      </w:r>
      <w:r>
        <w:rPr>
          <w:rFonts w:ascii="Times New Roman" w:hAnsi="Times New Roman" w:cs="Times New Roman"/>
          <w:color w:val="auto"/>
          <w:sz w:val="22"/>
          <w:szCs w:val="22"/>
        </w:rPr>
        <w:t xml:space="preserve">тся развития гипогликемий, в частности, лица пожилого возраста. Они оказываются действенными у </w:t>
      </w:r>
      <w:r w:rsidR="00320BEF">
        <w:rPr>
          <w:rFonts w:ascii="Times New Roman" w:hAnsi="Times New Roman" w:cs="Times New Roman"/>
          <w:color w:val="auto"/>
          <w:sz w:val="22"/>
          <w:szCs w:val="22"/>
        </w:rPr>
        <w:t>тех</w:t>
      </w:r>
      <w:r>
        <w:rPr>
          <w:rFonts w:ascii="Times New Roman" w:hAnsi="Times New Roman" w:cs="Times New Roman"/>
          <w:color w:val="auto"/>
          <w:sz w:val="22"/>
          <w:szCs w:val="22"/>
        </w:rPr>
        <w:t xml:space="preserve">, </w:t>
      </w:r>
      <w:r w:rsidR="00320BEF">
        <w:rPr>
          <w:rFonts w:ascii="Times New Roman" w:hAnsi="Times New Roman" w:cs="Times New Roman"/>
          <w:color w:val="auto"/>
          <w:sz w:val="22"/>
          <w:szCs w:val="22"/>
        </w:rPr>
        <w:t>кто</w:t>
      </w:r>
      <w:r>
        <w:rPr>
          <w:rFonts w:ascii="Times New Roman" w:hAnsi="Times New Roman" w:cs="Times New Roman"/>
          <w:color w:val="auto"/>
          <w:sz w:val="22"/>
          <w:szCs w:val="22"/>
        </w:rPr>
        <w:t xml:space="preserve"> пита</w:t>
      </w:r>
      <w:r w:rsidR="00320BEF">
        <w:rPr>
          <w:rFonts w:ascii="Times New Roman" w:hAnsi="Times New Roman" w:cs="Times New Roman"/>
          <w:color w:val="auto"/>
          <w:sz w:val="22"/>
          <w:szCs w:val="22"/>
        </w:rPr>
        <w:t>е</w:t>
      </w:r>
      <w:r>
        <w:rPr>
          <w:rFonts w:ascii="Times New Roman" w:hAnsi="Times New Roman" w:cs="Times New Roman"/>
          <w:color w:val="auto"/>
          <w:sz w:val="22"/>
          <w:szCs w:val="22"/>
        </w:rPr>
        <w:t xml:space="preserve">тся в течение дня редко (1-2 раза), но при этом съедают большие порции. Они могут использоваться </w:t>
      </w:r>
      <w:r w:rsidR="00566579">
        <w:rPr>
          <w:rFonts w:ascii="Times New Roman" w:hAnsi="Times New Roman" w:cs="Times New Roman"/>
          <w:color w:val="auto"/>
          <w:sz w:val="22"/>
          <w:szCs w:val="22"/>
        </w:rPr>
        <w:t xml:space="preserve">при </w:t>
      </w:r>
      <w:r>
        <w:rPr>
          <w:rFonts w:ascii="Times New Roman" w:hAnsi="Times New Roman" w:cs="Times New Roman"/>
          <w:color w:val="auto"/>
          <w:sz w:val="22"/>
          <w:szCs w:val="22"/>
        </w:rPr>
        <w:t>аллергией на сульфаниламиды, так как по химической структуре к ним не относятся</w:t>
      </w:r>
      <w:r w:rsidR="00566579">
        <w:rPr>
          <w:rFonts w:ascii="Times New Roman" w:hAnsi="Times New Roman" w:cs="Times New Roman"/>
          <w:color w:val="auto"/>
          <w:sz w:val="22"/>
          <w:szCs w:val="22"/>
        </w:rPr>
        <w:t>, а механизм действия такой же</w:t>
      </w:r>
      <w:r>
        <w:rPr>
          <w:rFonts w:ascii="Times New Roman" w:hAnsi="Times New Roman" w:cs="Times New Roman"/>
          <w:color w:val="auto"/>
          <w:sz w:val="22"/>
          <w:szCs w:val="22"/>
        </w:rPr>
        <w:t xml:space="preserve">. </w:t>
      </w:r>
    </w:p>
    <w:p w:rsidR="00DF0AD1" w:rsidRPr="0007129F" w:rsidRDefault="00DF0AD1" w:rsidP="00DF0AD1">
      <w:pPr>
        <w:pStyle w:val="Osnovnoy"/>
        <w:ind w:firstLine="426"/>
        <w:rPr>
          <w:rFonts w:ascii="Times New Roman" w:hAnsi="Times New Roman" w:cs="Times New Roman"/>
          <w:color w:val="auto"/>
          <w:sz w:val="22"/>
          <w:szCs w:val="22"/>
        </w:rPr>
      </w:pPr>
      <w:r>
        <w:rPr>
          <w:rFonts w:ascii="Times New Roman" w:hAnsi="Times New Roman" w:cs="Times New Roman"/>
          <w:color w:val="auto"/>
          <w:sz w:val="22"/>
          <w:szCs w:val="22"/>
        </w:rPr>
        <w:t xml:space="preserve">Сахароснижающий эффект глинидов в целом, который оценивается по уровню </w:t>
      </w:r>
      <w:r>
        <w:rPr>
          <w:rFonts w:ascii="Times New Roman" w:hAnsi="Times New Roman" w:cs="Times New Roman"/>
          <w:color w:val="auto"/>
          <w:sz w:val="22"/>
          <w:szCs w:val="22"/>
          <w:lang w:val="en-GB"/>
        </w:rPr>
        <w:t>HbA</w:t>
      </w:r>
      <w:r w:rsidRPr="0007129F">
        <w:rPr>
          <w:rFonts w:ascii="Times New Roman" w:hAnsi="Times New Roman" w:cs="Times New Roman"/>
          <w:color w:val="auto"/>
          <w:sz w:val="22"/>
          <w:szCs w:val="22"/>
        </w:rPr>
        <w:t>1</w:t>
      </w:r>
      <w:r>
        <w:rPr>
          <w:rFonts w:ascii="Times New Roman" w:hAnsi="Times New Roman" w:cs="Times New Roman"/>
          <w:color w:val="auto"/>
          <w:sz w:val="22"/>
          <w:szCs w:val="22"/>
          <w:lang w:val="en-GB"/>
        </w:rPr>
        <w:t>c</w:t>
      </w:r>
      <w:r w:rsidRPr="0007129F">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составляет </w:t>
      </w:r>
      <w:r w:rsidR="00566579">
        <w:rPr>
          <w:rFonts w:ascii="Times New Roman" w:hAnsi="Times New Roman" w:cs="Times New Roman"/>
          <w:color w:val="auto"/>
          <w:sz w:val="22"/>
          <w:szCs w:val="22"/>
        </w:rPr>
        <w:t>0,7-1,5</w:t>
      </w:r>
      <w:r w:rsidRPr="0007129F">
        <w:rPr>
          <w:rFonts w:ascii="Times New Roman" w:hAnsi="Times New Roman" w:cs="Times New Roman"/>
          <w:color w:val="auto"/>
          <w:sz w:val="22"/>
          <w:szCs w:val="22"/>
        </w:rPr>
        <w:t>%</w:t>
      </w:r>
      <w:r>
        <w:rPr>
          <w:rFonts w:ascii="Times New Roman" w:hAnsi="Times New Roman" w:cs="Times New Roman"/>
          <w:color w:val="auto"/>
          <w:sz w:val="22"/>
          <w:szCs w:val="22"/>
        </w:rPr>
        <w:t xml:space="preserve">. Глиниды могут назначаться и в комбинации с другими сахароснижающими </w:t>
      </w:r>
      <w:r>
        <w:rPr>
          <w:rFonts w:ascii="Times New Roman" w:hAnsi="Times New Roman" w:cs="Times New Roman"/>
          <w:color w:val="auto"/>
          <w:sz w:val="22"/>
          <w:szCs w:val="22"/>
        </w:rPr>
        <w:lastRenderedPageBreak/>
        <w:t>препаратами, естественно, за исключением сульфаниламидов, с которыми</w:t>
      </w:r>
      <w:r w:rsidR="00ED3B08">
        <w:rPr>
          <w:rFonts w:ascii="Times New Roman" w:hAnsi="Times New Roman" w:cs="Times New Roman"/>
          <w:color w:val="auto"/>
          <w:sz w:val="22"/>
          <w:szCs w:val="22"/>
        </w:rPr>
        <w:t xml:space="preserve"> они действуют аналогично. </w:t>
      </w:r>
      <w:r>
        <w:rPr>
          <w:rFonts w:ascii="Times New Roman" w:hAnsi="Times New Roman" w:cs="Times New Roman"/>
          <w:color w:val="auto"/>
          <w:sz w:val="22"/>
          <w:szCs w:val="22"/>
        </w:rPr>
        <w:t xml:space="preserve">По этой же причине не следует от них ожидать эффект у </w:t>
      </w:r>
      <w:r w:rsidR="00ED3B08">
        <w:rPr>
          <w:rFonts w:ascii="Times New Roman" w:hAnsi="Times New Roman" w:cs="Times New Roman"/>
          <w:color w:val="auto"/>
          <w:sz w:val="22"/>
          <w:szCs w:val="22"/>
        </w:rPr>
        <w:t>тех</w:t>
      </w:r>
      <w:r>
        <w:rPr>
          <w:rFonts w:ascii="Times New Roman" w:hAnsi="Times New Roman" w:cs="Times New Roman"/>
          <w:color w:val="auto"/>
          <w:sz w:val="22"/>
          <w:szCs w:val="22"/>
        </w:rPr>
        <w:t xml:space="preserve">, у </w:t>
      </w:r>
      <w:r w:rsidR="00ED3B08">
        <w:rPr>
          <w:rFonts w:ascii="Times New Roman" w:hAnsi="Times New Roman" w:cs="Times New Roman"/>
          <w:color w:val="auto"/>
          <w:sz w:val="22"/>
          <w:szCs w:val="22"/>
        </w:rPr>
        <w:t>кого</w:t>
      </w:r>
      <w:r>
        <w:rPr>
          <w:rFonts w:ascii="Times New Roman" w:hAnsi="Times New Roman" w:cs="Times New Roman"/>
          <w:color w:val="auto"/>
          <w:sz w:val="22"/>
          <w:szCs w:val="22"/>
        </w:rPr>
        <w:t xml:space="preserve"> сульфаниламиды потеряли действие или у первично </w:t>
      </w:r>
      <w:r w:rsidR="00ED3B08">
        <w:rPr>
          <w:rFonts w:ascii="Times New Roman" w:hAnsi="Times New Roman" w:cs="Times New Roman"/>
          <w:color w:val="auto"/>
          <w:sz w:val="22"/>
          <w:szCs w:val="22"/>
        </w:rPr>
        <w:t>нечувствительных</w:t>
      </w:r>
      <w:r>
        <w:rPr>
          <w:rFonts w:ascii="Times New Roman" w:hAnsi="Times New Roman" w:cs="Times New Roman"/>
          <w:color w:val="auto"/>
          <w:sz w:val="22"/>
          <w:szCs w:val="22"/>
        </w:rPr>
        <w:t xml:space="preserve"> к сульфаниламидам. </w:t>
      </w:r>
    </w:p>
    <w:p w:rsidR="00DF0AD1" w:rsidRDefault="00DF0AD1" w:rsidP="00DF0AD1">
      <w:pPr>
        <w:pStyle w:val="Osnovnoy"/>
        <w:ind w:firstLine="426"/>
        <w:rPr>
          <w:rFonts w:ascii="Times New Roman" w:hAnsi="Times New Roman" w:cs="Times New Roman"/>
          <w:color w:val="auto"/>
          <w:sz w:val="22"/>
          <w:szCs w:val="22"/>
        </w:rPr>
      </w:pPr>
      <w:r>
        <w:rPr>
          <w:rFonts w:ascii="Times New Roman" w:hAnsi="Times New Roman" w:cs="Times New Roman"/>
          <w:color w:val="auto"/>
          <w:sz w:val="22"/>
          <w:szCs w:val="22"/>
        </w:rPr>
        <w:t xml:space="preserve">В целом недостатком глинидов являются необходимость многократного приема в течение дня, </w:t>
      </w:r>
      <w:r w:rsidR="00ED3B08">
        <w:rPr>
          <w:rFonts w:ascii="Times New Roman" w:hAnsi="Times New Roman" w:cs="Times New Roman"/>
          <w:color w:val="auto"/>
          <w:sz w:val="22"/>
          <w:szCs w:val="22"/>
        </w:rPr>
        <w:t xml:space="preserve">невысокий </w:t>
      </w:r>
      <w:r>
        <w:rPr>
          <w:rFonts w:ascii="Times New Roman" w:hAnsi="Times New Roman" w:cs="Times New Roman"/>
          <w:color w:val="auto"/>
          <w:sz w:val="22"/>
          <w:szCs w:val="22"/>
        </w:rPr>
        <w:t>потенциал</w:t>
      </w:r>
      <w:r w:rsidR="00ED3B08">
        <w:rPr>
          <w:rFonts w:ascii="Times New Roman" w:hAnsi="Times New Roman" w:cs="Times New Roman"/>
          <w:color w:val="auto"/>
          <w:sz w:val="22"/>
          <w:szCs w:val="22"/>
        </w:rPr>
        <w:t xml:space="preserve"> действия</w:t>
      </w:r>
      <w:r>
        <w:rPr>
          <w:rFonts w:ascii="Times New Roman" w:hAnsi="Times New Roman" w:cs="Times New Roman"/>
          <w:color w:val="auto"/>
          <w:sz w:val="22"/>
          <w:szCs w:val="22"/>
        </w:rPr>
        <w:t xml:space="preserve"> по снижению </w:t>
      </w:r>
      <w:r>
        <w:rPr>
          <w:rFonts w:ascii="Times New Roman" w:hAnsi="Times New Roman" w:cs="Times New Roman"/>
          <w:color w:val="auto"/>
          <w:sz w:val="22"/>
          <w:szCs w:val="22"/>
          <w:lang w:val="en-GB"/>
        </w:rPr>
        <w:t>HbA</w:t>
      </w:r>
      <w:r w:rsidRPr="00201E1B">
        <w:rPr>
          <w:rFonts w:ascii="Times New Roman" w:hAnsi="Times New Roman" w:cs="Times New Roman"/>
          <w:color w:val="auto"/>
          <w:sz w:val="22"/>
          <w:szCs w:val="22"/>
        </w:rPr>
        <w:t>1</w:t>
      </w:r>
      <w:r>
        <w:rPr>
          <w:rFonts w:ascii="Times New Roman" w:hAnsi="Times New Roman" w:cs="Times New Roman"/>
          <w:color w:val="auto"/>
          <w:sz w:val="22"/>
          <w:szCs w:val="22"/>
          <w:lang w:val="en-GB"/>
        </w:rPr>
        <w:t>c</w:t>
      </w:r>
      <w:r w:rsidR="001F07C9">
        <w:rPr>
          <w:rFonts w:ascii="Times New Roman" w:hAnsi="Times New Roman" w:cs="Times New Roman"/>
          <w:color w:val="auto"/>
          <w:sz w:val="22"/>
          <w:szCs w:val="22"/>
          <w:lang w:val="en-GB"/>
        </w:rPr>
        <w:t xml:space="preserve"> </w:t>
      </w:r>
      <w:r>
        <w:rPr>
          <w:rFonts w:ascii="Times New Roman" w:hAnsi="Times New Roman" w:cs="Times New Roman"/>
          <w:color w:val="auto"/>
          <w:sz w:val="22"/>
          <w:szCs w:val="22"/>
        </w:rPr>
        <w:t>и высокая цена.</w:t>
      </w:r>
    </w:p>
    <w:p w:rsidR="00EE6D0C" w:rsidRDefault="00EE6D0C" w:rsidP="00F84B56">
      <w:pPr>
        <w:pStyle w:val="Osnovnoy"/>
        <w:spacing w:line="240" w:lineRule="auto"/>
        <w:ind w:firstLine="425"/>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Глиниды могут назначаться при почечной недостаточности без какого либо ограничения дозы. </w:t>
      </w:r>
      <w:r w:rsidR="00F84B56">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У лиц с нетяжелой печеночной недостаточностью глиниды назначаются без ограничений, но при этом может замедлятся их метаболизм, что усиливает сахароснижающих эффект глинидов и их доза может быть уменьшена или может потребоваться их введение с большими интервалами. При тяжелой печеночной недостаточности они противопоказаны. </w:t>
      </w:r>
      <w:r w:rsidR="00334C7F">
        <w:rPr>
          <w:rFonts w:ascii="Times New Roman" w:hAnsi="Times New Roman" w:cs="Times New Roman"/>
          <w:color w:val="auto"/>
          <w:sz w:val="22"/>
          <w:szCs w:val="22"/>
        </w:rPr>
        <w:t>Н</w:t>
      </w:r>
      <w:r>
        <w:rPr>
          <w:rFonts w:ascii="Times New Roman" w:hAnsi="Times New Roman" w:cs="Times New Roman"/>
          <w:color w:val="auto"/>
          <w:sz w:val="22"/>
          <w:szCs w:val="22"/>
        </w:rPr>
        <w:t xml:space="preserve">икаких ограничений по </w:t>
      </w:r>
      <w:r w:rsidR="00334C7F">
        <w:rPr>
          <w:rFonts w:ascii="Times New Roman" w:hAnsi="Times New Roman" w:cs="Times New Roman"/>
          <w:color w:val="auto"/>
          <w:sz w:val="22"/>
          <w:szCs w:val="22"/>
        </w:rPr>
        <w:t xml:space="preserve">возрасту </w:t>
      </w:r>
      <w:r>
        <w:rPr>
          <w:rFonts w:ascii="Times New Roman" w:hAnsi="Times New Roman" w:cs="Times New Roman"/>
          <w:color w:val="auto"/>
          <w:sz w:val="22"/>
          <w:szCs w:val="22"/>
        </w:rPr>
        <w:t>у них нет.</w:t>
      </w:r>
    </w:p>
    <w:p w:rsidR="00EE6D0C" w:rsidRPr="007D5D0C" w:rsidRDefault="00EE6D0C" w:rsidP="00DB5CCC">
      <w:pPr>
        <w:pStyle w:val="Osnovnoy"/>
        <w:spacing w:line="240" w:lineRule="auto"/>
        <w:ind w:firstLine="425"/>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 Среди нежелательных эффектов, наблюдавшихся на фоне приема глинидов, отмечали гипогликемию, инфекцию верхних дыхательных путей, синуситы, тошноту, понос, запор, артралгию, прибавку веса и головную боль. </w:t>
      </w:r>
    </w:p>
    <w:p w:rsidR="001F07C9" w:rsidRDefault="001F07C9" w:rsidP="00DB5CCC">
      <w:pPr>
        <w:pStyle w:val="Osnovnoy"/>
        <w:spacing w:line="240" w:lineRule="auto"/>
        <w:ind w:firstLine="425"/>
        <w:contextualSpacing/>
        <w:jc w:val="left"/>
        <w:rPr>
          <w:rFonts w:ascii="Times New Roman" w:hAnsi="Times New Roman" w:cs="Times New Roman"/>
          <w:color w:val="auto"/>
          <w:sz w:val="22"/>
          <w:szCs w:val="22"/>
        </w:rPr>
      </w:pPr>
    </w:p>
    <w:p w:rsidR="00E00B4C" w:rsidRDefault="00E00B4C" w:rsidP="004B255C">
      <w:pPr>
        <w:tabs>
          <w:tab w:val="left" w:pos="426"/>
        </w:tabs>
        <w:spacing w:line="240" w:lineRule="auto"/>
        <w:contextualSpacing/>
        <w:rPr>
          <w:rFonts w:ascii="Times New Roman" w:hAnsi="Times New Roman"/>
          <w:i/>
        </w:rPr>
      </w:pPr>
    </w:p>
    <w:p w:rsidR="006B602A" w:rsidRPr="00B7596E" w:rsidRDefault="00B7596E" w:rsidP="004B255C">
      <w:pPr>
        <w:tabs>
          <w:tab w:val="left" w:pos="426"/>
        </w:tabs>
        <w:spacing w:line="240" w:lineRule="auto"/>
        <w:contextualSpacing/>
        <w:rPr>
          <w:rFonts w:ascii="Times New Roman" w:hAnsi="Times New Roman"/>
          <w:i/>
        </w:rPr>
      </w:pPr>
      <w:r w:rsidRPr="00B7596E">
        <w:rPr>
          <w:rFonts w:ascii="Times New Roman" w:hAnsi="Times New Roman"/>
          <w:i/>
        </w:rPr>
        <w:t>Глитазоны</w:t>
      </w:r>
      <w:r>
        <w:rPr>
          <w:rFonts w:ascii="Times New Roman" w:hAnsi="Times New Roman"/>
          <w:i/>
        </w:rPr>
        <w:t xml:space="preserve"> (пиоглитазон)</w:t>
      </w:r>
    </w:p>
    <w:p w:rsidR="00B7596E" w:rsidRDefault="00B7596E" w:rsidP="004B255C">
      <w:pPr>
        <w:tabs>
          <w:tab w:val="left" w:pos="426"/>
        </w:tabs>
        <w:spacing w:line="240" w:lineRule="auto"/>
        <w:contextualSpacing/>
        <w:rPr>
          <w:rFonts w:ascii="Times New Roman" w:hAnsi="Times New Roman"/>
        </w:rPr>
      </w:pPr>
    </w:p>
    <w:p w:rsidR="006D5FB3" w:rsidRDefault="00B7596E" w:rsidP="006D5FB3">
      <w:pPr>
        <w:tabs>
          <w:tab w:val="left" w:pos="426"/>
        </w:tabs>
        <w:spacing w:line="240" w:lineRule="auto"/>
        <w:contextualSpacing/>
        <w:rPr>
          <w:rFonts w:ascii="Times New Roman" w:hAnsi="Times New Roman"/>
        </w:rPr>
      </w:pPr>
      <w:r>
        <w:rPr>
          <w:rFonts w:ascii="Times New Roman" w:hAnsi="Times New Roman"/>
        </w:rPr>
        <w:tab/>
        <w:t xml:space="preserve">На сегодня представителем этого класса препаратов является только </w:t>
      </w:r>
      <w:r w:rsidRPr="00816263">
        <w:rPr>
          <w:rFonts w:ascii="Times New Roman" w:hAnsi="Times New Roman"/>
          <w:i/>
        </w:rPr>
        <w:t>пиоглитазон</w:t>
      </w:r>
      <w:r>
        <w:rPr>
          <w:rFonts w:ascii="Times New Roman" w:hAnsi="Times New Roman"/>
        </w:rPr>
        <w:t>. Он повышает чувствительность к инсулину инсулинзависимых тканей</w:t>
      </w:r>
      <w:r w:rsidR="008935D4">
        <w:rPr>
          <w:rFonts w:ascii="Times New Roman" w:hAnsi="Times New Roman"/>
        </w:rPr>
        <w:t xml:space="preserve">, а также снижает продукцию глюкозы печенью. </w:t>
      </w:r>
      <w:r w:rsidR="006D5FB3">
        <w:rPr>
          <w:rFonts w:ascii="Times New Roman" w:hAnsi="Times New Roman"/>
        </w:rPr>
        <w:t>Кроме снижения глюкозы крови, пиоглитазон также улучшает показатели жирового обмена. Но при этом у него есть и отрицательные свойства:</w:t>
      </w:r>
    </w:p>
    <w:p w:rsidR="006D5FB3" w:rsidRDefault="006D5FB3" w:rsidP="0069331F">
      <w:pPr>
        <w:numPr>
          <w:ilvl w:val="0"/>
          <w:numId w:val="65"/>
        </w:numPr>
        <w:tabs>
          <w:tab w:val="left" w:pos="426"/>
        </w:tabs>
        <w:spacing w:line="240" w:lineRule="auto"/>
        <w:contextualSpacing/>
        <w:rPr>
          <w:rFonts w:ascii="Times New Roman" w:hAnsi="Times New Roman"/>
        </w:rPr>
      </w:pPr>
      <w:r>
        <w:rPr>
          <w:rFonts w:ascii="Times New Roman" w:hAnsi="Times New Roman"/>
        </w:rPr>
        <w:t>Вызывает прибавку веса</w:t>
      </w:r>
    </w:p>
    <w:p w:rsidR="006D5FB3" w:rsidRDefault="006D5FB3" w:rsidP="0069331F">
      <w:pPr>
        <w:numPr>
          <w:ilvl w:val="0"/>
          <w:numId w:val="65"/>
        </w:numPr>
        <w:tabs>
          <w:tab w:val="left" w:pos="426"/>
        </w:tabs>
        <w:spacing w:line="240" w:lineRule="auto"/>
        <w:contextualSpacing/>
        <w:rPr>
          <w:rFonts w:ascii="Times New Roman" w:hAnsi="Times New Roman"/>
        </w:rPr>
      </w:pPr>
      <w:r>
        <w:rPr>
          <w:rFonts w:ascii="Times New Roman" w:hAnsi="Times New Roman"/>
        </w:rPr>
        <w:t>Вызывает отеки</w:t>
      </w:r>
    </w:p>
    <w:p w:rsidR="006D5FB3" w:rsidRDefault="006D5FB3" w:rsidP="0069331F">
      <w:pPr>
        <w:numPr>
          <w:ilvl w:val="0"/>
          <w:numId w:val="64"/>
        </w:numPr>
        <w:tabs>
          <w:tab w:val="left" w:pos="426"/>
        </w:tabs>
        <w:spacing w:line="240" w:lineRule="auto"/>
        <w:contextualSpacing/>
        <w:rPr>
          <w:rFonts w:ascii="Times New Roman" w:hAnsi="Times New Roman"/>
        </w:rPr>
      </w:pPr>
      <w:r>
        <w:rPr>
          <w:rFonts w:ascii="Times New Roman" w:hAnsi="Times New Roman"/>
        </w:rPr>
        <w:t>Повышает риск развития сердечной недостаточности</w:t>
      </w:r>
    </w:p>
    <w:p w:rsidR="006D5FB3" w:rsidRDefault="006D5FB3" w:rsidP="0069331F">
      <w:pPr>
        <w:numPr>
          <w:ilvl w:val="0"/>
          <w:numId w:val="64"/>
        </w:numPr>
        <w:tabs>
          <w:tab w:val="left" w:pos="426"/>
        </w:tabs>
        <w:spacing w:line="240" w:lineRule="auto"/>
        <w:contextualSpacing/>
        <w:rPr>
          <w:rFonts w:ascii="Times New Roman" w:hAnsi="Times New Roman"/>
        </w:rPr>
      </w:pPr>
      <w:r>
        <w:rPr>
          <w:rFonts w:ascii="Times New Roman" w:hAnsi="Times New Roman"/>
        </w:rPr>
        <w:t>Повышает риск развития переломов</w:t>
      </w:r>
    </w:p>
    <w:p w:rsidR="00E00BAE" w:rsidRDefault="00E00BAE" w:rsidP="00E00BAE">
      <w:pPr>
        <w:tabs>
          <w:tab w:val="left" w:pos="426"/>
        </w:tabs>
        <w:spacing w:line="240" w:lineRule="auto"/>
        <w:contextualSpacing/>
        <w:rPr>
          <w:rFonts w:ascii="Times New Roman" w:hAnsi="Times New Roman"/>
        </w:rPr>
      </w:pPr>
      <w:r>
        <w:rPr>
          <w:rFonts w:ascii="Times New Roman" w:hAnsi="Times New Roman"/>
        </w:rPr>
        <w:tab/>
        <w:t>В аптеке этот препарат можно приобрести под названиями:</w:t>
      </w:r>
    </w:p>
    <w:p w:rsidR="00E00BAE" w:rsidRDefault="00E00BAE" w:rsidP="0069331F">
      <w:pPr>
        <w:numPr>
          <w:ilvl w:val="0"/>
          <w:numId w:val="68"/>
        </w:numPr>
        <w:tabs>
          <w:tab w:val="left" w:pos="426"/>
        </w:tabs>
        <w:spacing w:line="240" w:lineRule="auto"/>
        <w:contextualSpacing/>
        <w:rPr>
          <w:rFonts w:ascii="Times New Roman" w:hAnsi="Times New Roman"/>
        </w:rPr>
      </w:pPr>
      <w:r w:rsidRPr="009A1FBF">
        <w:rPr>
          <w:rFonts w:ascii="Times New Roman" w:hAnsi="Times New Roman"/>
          <w:i/>
        </w:rPr>
        <w:t>Актос (</w:t>
      </w:r>
      <w:r w:rsidRPr="009A1FBF">
        <w:rPr>
          <w:rFonts w:ascii="Times New Roman" w:hAnsi="Times New Roman"/>
          <w:i/>
          <w:lang w:val="en-GB"/>
        </w:rPr>
        <w:t>Actos</w:t>
      </w:r>
      <w:r w:rsidRPr="009A1FBF">
        <w:rPr>
          <w:rFonts w:ascii="Times New Roman" w:hAnsi="Times New Roman"/>
          <w:i/>
        </w:rPr>
        <w:t>)</w:t>
      </w:r>
      <w:r w:rsidR="009A1FBF" w:rsidRPr="009A1FBF">
        <w:rPr>
          <w:rFonts w:ascii="Times New Roman" w:hAnsi="Times New Roman"/>
          <w:i/>
        </w:rPr>
        <w:t xml:space="preserve"> </w:t>
      </w:r>
      <w:r w:rsidR="009A1FBF">
        <w:rPr>
          <w:rFonts w:ascii="Times New Roman" w:hAnsi="Times New Roman"/>
        </w:rPr>
        <w:t>(США, фирма «Эли Лилли»)</w:t>
      </w:r>
    </w:p>
    <w:p w:rsidR="006D5FB3" w:rsidRDefault="00E00BAE" w:rsidP="0069331F">
      <w:pPr>
        <w:numPr>
          <w:ilvl w:val="0"/>
          <w:numId w:val="68"/>
        </w:numPr>
        <w:tabs>
          <w:tab w:val="left" w:pos="426"/>
        </w:tabs>
        <w:spacing w:line="240" w:lineRule="auto"/>
        <w:contextualSpacing/>
        <w:rPr>
          <w:rFonts w:ascii="Times New Roman" w:hAnsi="Times New Roman"/>
        </w:rPr>
      </w:pPr>
      <w:r w:rsidRPr="009A1FBF">
        <w:rPr>
          <w:rFonts w:ascii="Times New Roman" w:hAnsi="Times New Roman"/>
          <w:i/>
        </w:rPr>
        <w:t>Диаглитазон (</w:t>
      </w:r>
      <w:r w:rsidRPr="009A1FBF">
        <w:rPr>
          <w:rFonts w:ascii="Times New Roman" w:hAnsi="Times New Roman"/>
          <w:i/>
          <w:lang w:val="en-GB"/>
        </w:rPr>
        <w:t>Diaglitazon</w:t>
      </w:r>
      <w:r w:rsidRPr="009A1FBF">
        <w:rPr>
          <w:rFonts w:ascii="Times New Roman" w:hAnsi="Times New Roman"/>
          <w:i/>
        </w:rPr>
        <w:t>)</w:t>
      </w:r>
      <w:r w:rsidR="009A1FBF">
        <w:rPr>
          <w:rFonts w:ascii="Times New Roman" w:hAnsi="Times New Roman"/>
        </w:rPr>
        <w:t xml:space="preserve"> </w:t>
      </w:r>
      <w:r w:rsidR="00F624A2">
        <w:rPr>
          <w:rFonts w:ascii="Times New Roman" w:hAnsi="Times New Roman"/>
        </w:rPr>
        <w:t>(Россия, ОАО «Акрихин»)</w:t>
      </w:r>
    </w:p>
    <w:p w:rsidR="00B738FD" w:rsidRDefault="00B738FD" w:rsidP="00F624A2">
      <w:pPr>
        <w:tabs>
          <w:tab w:val="left" w:pos="426"/>
        </w:tabs>
        <w:spacing w:line="240" w:lineRule="auto"/>
        <w:contextualSpacing/>
        <w:rPr>
          <w:rFonts w:ascii="Times New Roman" w:hAnsi="Times New Roman"/>
        </w:rPr>
      </w:pPr>
    </w:p>
    <w:p w:rsidR="00F624A2" w:rsidRPr="00B738FD" w:rsidRDefault="00B738FD" w:rsidP="00B738FD">
      <w:pPr>
        <w:tabs>
          <w:tab w:val="left" w:pos="426"/>
        </w:tabs>
        <w:spacing w:line="240" w:lineRule="auto"/>
        <w:ind w:firstLine="426"/>
        <w:contextualSpacing/>
        <w:rPr>
          <w:rFonts w:ascii="Times New Roman" w:hAnsi="Times New Roman"/>
        </w:rPr>
      </w:pPr>
      <w:r>
        <w:rPr>
          <w:rFonts w:ascii="Times New Roman" w:hAnsi="Times New Roman"/>
        </w:rPr>
        <w:t xml:space="preserve">Таблетки любого </w:t>
      </w:r>
      <w:r w:rsidR="00C228F3">
        <w:rPr>
          <w:rFonts w:ascii="Times New Roman" w:hAnsi="Times New Roman"/>
        </w:rPr>
        <w:t xml:space="preserve">из вышеуказанных препаратов </w:t>
      </w:r>
      <w:r>
        <w:rPr>
          <w:rFonts w:ascii="Times New Roman" w:hAnsi="Times New Roman"/>
        </w:rPr>
        <w:t xml:space="preserve">содержат </w:t>
      </w:r>
      <w:r w:rsidRPr="00B738FD">
        <w:rPr>
          <w:rFonts w:ascii="Times New Roman" w:hAnsi="Times New Roman"/>
        </w:rPr>
        <w:t>15, 30 и 45 мг</w:t>
      </w:r>
      <w:r w:rsidR="00863909">
        <w:rPr>
          <w:rFonts w:ascii="Times New Roman" w:hAnsi="Times New Roman"/>
        </w:rPr>
        <w:t xml:space="preserve">  пиоглитазона</w:t>
      </w:r>
      <w:r w:rsidRPr="00B738FD">
        <w:rPr>
          <w:rFonts w:ascii="Times New Roman" w:hAnsi="Times New Roman"/>
          <w:i/>
          <w:iCs/>
        </w:rPr>
        <w:t xml:space="preserve">. </w:t>
      </w:r>
      <w:r w:rsidRPr="00B738FD">
        <w:rPr>
          <w:rFonts w:ascii="Times New Roman" w:hAnsi="Times New Roman"/>
          <w:iCs/>
        </w:rPr>
        <w:t>Н</w:t>
      </w:r>
      <w:r w:rsidRPr="00B738FD">
        <w:rPr>
          <w:rFonts w:ascii="Times New Roman" w:hAnsi="Times New Roman"/>
          <w:color w:val="000000"/>
        </w:rPr>
        <w:t xml:space="preserve">азначают внутрь 1 раз/сут. независимо от приема пищи. </w:t>
      </w:r>
      <w:r w:rsidR="009938E9">
        <w:rPr>
          <w:rFonts w:ascii="Times New Roman" w:hAnsi="Times New Roman"/>
          <w:color w:val="000000"/>
        </w:rPr>
        <w:t xml:space="preserve">В качестве единственного препарата назначается тем, у кого целевые значения глюкозы крови не были достигнуты с </w:t>
      </w:r>
      <w:r w:rsidRPr="00B738FD">
        <w:rPr>
          <w:rFonts w:ascii="Times New Roman" w:hAnsi="Times New Roman"/>
          <w:color w:val="000000"/>
        </w:rPr>
        <w:t>помощью диетотера</w:t>
      </w:r>
      <w:r w:rsidR="00BD490D">
        <w:rPr>
          <w:rFonts w:ascii="Times New Roman" w:hAnsi="Times New Roman"/>
          <w:color w:val="000000"/>
        </w:rPr>
        <w:t>пии и физических упражнений и начальная доза в этом случае составляет 15</w:t>
      </w:r>
      <w:r w:rsidRPr="00B738FD">
        <w:rPr>
          <w:rFonts w:ascii="Times New Roman" w:hAnsi="Times New Roman"/>
          <w:color w:val="000000"/>
        </w:rPr>
        <w:t xml:space="preserve"> или 30 мг 1 раз/сут. При необходимости доза может быть постепенно увеличена до 45 мг/сут. </w:t>
      </w:r>
      <w:r w:rsidR="00BD490D">
        <w:rPr>
          <w:rFonts w:ascii="Times New Roman" w:hAnsi="Times New Roman"/>
          <w:color w:val="000000"/>
        </w:rPr>
        <w:t xml:space="preserve">Если другие сахароснижающие препараты кроме глитазона не назначаются, тогда </w:t>
      </w:r>
      <w:r w:rsidRPr="00B738FD">
        <w:rPr>
          <w:rFonts w:ascii="Times New Roman" w:hAnsi="Times New Roman"/>
          <w:color w:val="000000"/>
        </w:rPr>
        <w:t xml:space="preserve">максимальная доза составляет 45 мг 1 раз/сут. </w:t>
      </w:r>
      <w:r w:rsidR="00DA5999">
        <w:rPr>
          <w:rFonts w:ascii="Times New Roman" w:hAnsi="Times New Roman"/>
          <w:color w:val="000000"/>
        </w:rPr>
        <w:t xml:space="preserve">Если глитазон комбинируется с другими сахароснижающими препаратами </w:t>
      </w:r>
      <w:r w:rsidR="000A328E">
        <w:rPr>
          <w:rFonts w:ascii="Times New Roman" w:hAnsi="Times New Roman"/>
          <w:color w:val="000000"/>
        </w:rPr>
        <w:t>(</w:t>
      </w:r>
      <w:r w:rsidR="00DA5999">
        <w:rPr>
          <w:rFonts w:ascii="Times New Roman" w:hAnsi="Times New Roman"/>
          <w:color w:val="000000"/>
        </w:rPr>
        <w:t>сульфанилмочевины</w:t>
      </w:r>
      <w:r w:rsidR="000A328E">
        <w:rPr>
          <w:rFonts w:ascii="Times New Roman" w:hAnsi="Times New Roman"/>
          <w:color w:val="000000"/>
        </w:rPr>
        <w:t xml:space="preserve"> или метформин</w:t>
      </w:r>
      <w:r w:rsidR="00A97377">
        <w:rPr>
          <w:rFonts w:ascii="Times New Roman" w:hAnsi="Times New Roman"/>
          <w:color w:val="000000"/>
        </w:rPr>
        <w:t>а</w:t>
      </w:r>
      <w:r w:rsidR="000A328E">
        <w:rPr>
          <w:rFonts w:ascii="Times New Roman" w:hAnsi="Times New Roman"/>
          <w:color w:val="000000"/>
        </w:rPr>
        <w:t>)</w:t>
      </w:r>
      <w:r w:rsidR="00DA5999">
        <w:rPr>
          <w:rFonts w:ascii="Times New Roman" w:hAnsi="Times New Roman"/>
          <w:color w:val="000000"/>
        </w:rPr>
        <w:t xml:space="preserve">, </w:t>
      </w:r>
      <w:r w:rsidR="00D53E87">
        <w:rPr>
          <w:rFonts w:ascii="Times New Roman" w:hAnsi="Times New Roman"/>
          <w:color w:val="000000"/>
        </w:rPr>
        <w:t xml:space="preserve">тогда глитазон </w:t>
      </w:r>
      <w:r w:rsidRPr="00B738FD">
        <w:rPr>
          <w:rFonts w:ascii="Times New Roman" w:hAnsi="Times New Roman"/>
          <w:color w:val="000000"/>
        </w:rPr>
        <w:t>назначают в дозе 15 мг или 30 мг 1 раз/сут.  В начале лечения препаратом</w:t>
      </w:r>
      <w:r w:rsidR="00D53E87">
        <w:rPr>
          <w:rFonts w:ascii="Times New Roman" w:hAnsi="Times New Roman"/>
          <w:color w:val="000000"/>
        </w:rPr>
        <w:t xml:space="preserve"> глитазоном препарата</w:t>
      </w:r>
      <w:r w:rsidR="00A97377">
        <w:rPr>
          <w:rFonts w:ascii="Times New Roman" w:hAnsi="Times New Roman"/>
          <w:color w:val="000000"/>
        </w:rPr>
        <w:t xml:space="preserve"> сульфа</w:t>
      </w:r>
      <w:r w:rsidR="00D36089">
        <w:rPr>
          <w:rFonts w:ascii="Times New Roman" w:hAnsi="Times New Roman"/>
          <w:color w:val="000000"/>
        </w:rPr>
        <w:t xml:space="preserve">нилмочевины/метформина </w:t>
      </w:r>
      <w:r w:rsidRPr="00B738FD">
        <w:rPr>
          <w:rFonts w:ascii="Times New Roman" w:hAnsi="Times New Roman"/>
          <w:color w:val="000000"/>
        </w:rPr>
        <w:t xml:space="preserve">можно оставить без изменения, </w:t>
      </w:r>
      <w:r w:rsidR="00D53E87">
        <w:rPr>
          <w:rFonts w:ascii="Times New Roman" w:hAnsi="Times New Roman"/>
          <w:color w:val="000000"/>
        </w:rPr>
        <w:t xml:space="preserve">а </w:t>
      </w:r>
      <w:r w:rsidRPr="00B738FD">
        <w:rPr>
          <w:rFonts w:ascii="Times New Roman" w:hAnsi="Times New Roman"/>
          <w:color w:val="000000"/>
        </w:rPr>
        <w:t xml:space="preserve">при развитии гипогликемии дозу </w:t>
      </w:r>
      <w:r w:rsidR="000A328E">
        <w:rPr>
          <w:rFonts w:ascii="Times New Roman" w:hAnsi="Times New Roman"/>
          <w:color w:val="000000"/>
        </w:rPr>
        <w:t>сульфаниламида</w:t>
      </w:r>
      <w:r w:rsidR="00D36089">
        <w:rPr>
          <w:rFonts w:ascii="Times New Roman" w:hAnsi="Times New Roman"/>
          <w:color w:val="000000"/>
        </w:rPr>
        <w:t>/метформина</w:t>
      </w:r>
      <w:r w:rsidR="000A328E">
        <w:rPr>
          <w:rFonts w:ascii="Times New Roman" w:hAnsi="Times New Roman"/>
          <w:color w:val="000000"/>
        </w:rPr>
        <w:t xml:space="preserve"> </w:t>
      </w:r>
      <w:r w:rsidR="00D36089">
        <w:rPr>
          <w:rFonts w:ascii="Times New Roman" w:hAnsi="Times New Roman"/>
          <w:color w:val="000000"/>
        </w:rPr>
        <w:t xml:space="preserve">необходимо уменьшить. </w:t>
      </w:r>
      <w:r w:rsidRPr="00B738FD">
        <w:rPr>
          <w:rFonts w:ascii="Times New Roman" w:hAnsi="Times New Roman"/>
          <w:color w:val="000000"/>
        </w:rPr>
        <w:t xml:space="preserve">В </w:t>
      </w:r>
      <w:r w:rsidRPr="00D36089">
        <w:rPr>
          <w:rFonts w:ascii="Times New Roman" w:hAnsi="Times New Roman"/>
          <w:color w:val="000000"/>
        </w:rPr>
        <w:t>комбинации с инсулином </w:t>
      </w:r>
      <w:r w:rsidR="00D36089">
        <w:rPr>
          <w:rFonts w:ascii="Times New Roman" w:hAnsi="Times New Roman"/>
          <w:bCs/>
          <w:iCs/>
          <w:color w:val="000000"/>
        </w:rPr>
        <w:t xml:space="preserve">глитазон </w:t>
      </w:r>
      <w:r w:rsidRPr="00B738FD">
        <w:rPr>
          <w:rFonts w:ascii="Times New Roman" w:hAnsi="Times New Roman"/>
          <w:color w:val="000000"/>
        </w:rPr>
        <w:t>назначают в дозе 15 мг или 30 мг 1 раз/сут. В начале лечения препаратом </w:t>
      </w:r>
      <w:r w:rsidR="00F642C6">
        <w:rPr>
          <w:rFonts w:ascii="Times New Roman" w:hAnsi="Times New Roman"/>
          <w:bCs/>
          <w:iCs/>
          <w:color w:val="000000"/>
        </w:rPr>
        <w:t xml:space="preserve">глитазон </w:t>
      </w:r>
      <w:r w:rsidRPr="00B738FD">
        <w:rPr>
          <w:rFonts w:ascii="Times New Roman" w:hAnsi="Times New Roman"/>
          <w:color w:val="000000"/>
        </w:rPr>
        <w:t xml:space="preserve">дозу инсулина можно оставить без изменения. При развитии гипогликемии и снижении </w:t>
      </w:r>
      <w:r w:rsidR="00F642C6">
        <w:rPr>
          <w:rFonts w:ascii="Times New Roman" w:hAnsi="Times New Roman"/>
          <w:color w:val="000000"/>
        </w:rPr>
        <w:t xml:space="preserve">глюкозы крови </w:t>
      </w:r>
      <w:r w:rsidRPr="00B738FD">
        <w:rPr>
          <w:rFonts w:ascii="Times New Roman" w:hAnsi="Times New Roman"/>
          <w:color w:val="000000"/>
        </w:rPr>
        <w:t xml:space="preserve">менее 5,5 ммоль/л дозу инсулина можно уменьшить на 10-25%. </w:t>
      </w:r>
      <w:r w:rsidR="00F642C6">
        <w:rPr>
          <w:rFonts w:ascii="Times New Roman" w:hAnsi="Times New Roman"/>
          <w:color w:val="000000"/>
        </w:rPr>
        <w:t xml:space="preserve">При комбинации глитазона с другими сахароснижающими препаратами </w:t>
      </w:r>
      <w:r w:rsidR="0008619B">
        <w:rPr>
          <w:rFonts w:ascii="Times New Roman" w:hAnsi="Times New Roman"/>
          <w:color w:val="000000"/>
        </w:rPr>
        <w:t xml:space="preserve">его </w:t>
      </w:r>
      <w:r w:rsidRPr="00B738FD">
        <w:rPr>
          <w:rFonts w:ascii="Times New Roman" w:hAnsi="Times New Roman"/>
          <w:color w:val="000000"/>
        </w:rPr>
        <w:t xml:space="preserve">максимальная доза составляет 30 мг/сут. </w:t>
      </w:r>
      <w:r w:rsidR="0008619B">
        <w:rPr>
          <w:rFonts w:ascii="Times New Roman" w:hAnsi="Times New Roman"/>
          <w:color w:val="000000"/>
        </w:rPr>
        <w:t xml:space="preserve">Глитазон может назначаться при почечной недостаточности. </w:t>
      </w:r>
    </w:p>
    <w:p w:rsidR="006D5FB3" w:rsidRPr="006D5FB3" w:rsidRDefault="006D5FB3" w:rsidP="006D5FB3">
      <w:pPr>
        <w:pStyle w:val="Osnovnoy"/>
        <w:ind w:firstLine="0"/>
        <w:rPr>
          <w:rFonts w:ascii="Times New Roman" w:hAnsi="Times New Roman" w:cs="Times New Roman"/>
          <w:i/>
          <w:color w:val="auto"/>
          <w:spacing w:val="-2"/>
          <w:sz w:val="22"/>
          <w:szCs w:val="22"/>
        </w:rPr>
      </w:pPr>
      <w:r w:rsidRPr="006D5FB3">
        <w:rPr>
          <w:rFonts w:ascii="Times New Roman" w:hAnsi="Times New Roman" w:cs="Times New Roman"/>
          <w:i/>
          <w:color w:val="auto"/>
          <w:spacing w:val="-2"/>
          <w:sz w:val="22"/>
          <w:szCs w:val="22"/>
        </w:rPr>
        <w:t>Ингибиторы альфа-глюкозидазы</w:t>
      </w:r>
    </w:p>
    <w:p w:rsidR="006D5FB3" w:rsidRDefault="006D5FB3" w:rsidP="006D5FB3">
      <w:pPr>
        <w:pStyle w:val="Osnovnoy"/>
        <w:ind w:firstLine="0"/>
        <w:rPr>
          <w:rFonts w:ascii="Times New Roman" w:hAnsi="Times New Roman" w:cs="Times New Roman"/>
          <w:color w:val="auto"/>
          <w:spacing w:val="-2"/>
          <w:sz w:val="22"/>
          <w:szCs w:val="22"/>
        </w:rPr>
      </w:pPr>
    </w:p>
    <w:p w:rsidR="00B9690C" w:rsidRDefault="00B9690C" w:rsidP="00B9690C">
      <w:pPr>
        <w:pStyle w:val="Osnovnoy"/>
        <w:tabs>
          <w:tab w:val="left" w:pos="426"/>
        </w:tabs>
        <w:ind w:firstLine="0"/>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ab/>
        <w:t xml:space="preserve">Механизм действия этих препаратов заключается в том, что они препятствуют </w:t>
      </w:r>
      <w:r w:rsidR="00DA118C">
        <w:rPr>
          <w:rFonts w:ascii="Times New Roman" w:hAnsi="Times New Roman" w:cs="Times New Roman"/>
          <w:color w:val="auto"/>
          <w:spacing w:val="-2"/>
          <w:sz w:val="22"/>
          <w:szCs w:val="22"/>
        </w:rPr>
        <w:t>перевариванию</w:t>
      </w:r>
      <w:r>
        <w:rPr>
          <w:rFonts w:ascii="Times New Roman" w:hAnsi="Times New Roman" w:cs="Times New Roman"/>
          <w:color w:val="auto"/>
          <w:spacing w:val="-2"/>
          <w:sz w:val="22"/>
          <w:szCs w:val="22"/>
        </w:rPr>
        <w:t xml:space="preserve"> углеводов, </w:t>
      </w:r>
      <w:r w:rsidR="00DA118C">
        <w:rPr>
          <w:rFonts w:ascii="Times New Roman" w:hAnsi="Times New Roman" w:cs="Times New Roman"/>
          <w:color w:val="auto"/>
          <w:spacing w:val="-2"/>
          <w:sz w:val="22"/>
          <w:szCs w:val="22"/>
        </w:rPr>
        <w:t>то есть не позволяют им превращаться в глюкозу. Так как т</w:t>
      </w:r>
      <w:r>
        <w:rPr>
          <w:rFonts w:ascii="Times New Roman" w:hAnsi="Times New Roman" w:cs="Times New Roman"/>
          <w:color w:val="auto"/>
          <w:spacing w:val="-2"/>
          <w:sz w:val="22"/>
          <w:szCs w:val="22"/>
        </w:rPr>
        <w:t>о</w:t>
      </w:r>
      <w:r w:rsidR="00DA118C">
        <w:rPr>
          <w:rFonts w:ascii="Times New Roman" w:hAnsi="Times New Roman" w:cs="Times New Roman"/>
          <w:color w:val="auto"/>
          <w:spacing w:val="-2"/>
          <w:sz w:val="22"/>
          <w:szCs w:val="22"/>
        </w:rPr>
        <w:t>лько глюкоза может всасываться, то после приема углеводов с этими препаратами, глюкоза крови после еды не повышается или повышается, но в меньшей степени. Таким образом эти препараты полезны в тех случаях, когда после еды уровень глюкозы крови не достигает целевых значений. Очевидно, что если человек принял глюкозу или сладкие напитки (чай, кока-кола, конфеты и т.п.) то эти препараты никак не влияют на повышение глюкозы крови. Глюкозу не нужно переваривать! Но</w:t>
      </w:r>
      <w:r>
        <w:rPr>
          <w:rFonts w:ascii="Times New Roman" w:hAnsi="Times New Roman" w:cs="Times New Roman"/>
          <w:color w:val="auto"/>
          <w:spacing w:val="-2"/>
          <w:sz w:val="22"/>
          <w:szCs w:val="22"/>
        </w:rPr>
        <w:t xml:space="preserve"> если человек съел </w:t>
      </w:r>
      <w:r>
        <w:rPr>
          <w:rFonts w:ascii="Times New Roman" w:hAnsi="Times New Roman" w:cs="Times New Roman"/>
          <w:color w:val="auto"/>
          <w:spacing w:val="-2"/>
          <w:sz w:val="22"/>
          <w:szCs w:val="22"/>
        </w:rPr>
        <w:lastRenderedPageBreak/>
        <w:t xml:space="preserve">картошку и одновременно принял  этот препарат, то уровень глюкозы крови после еды будет подыматься меньше. </w:t>
      </w:r>
      <w:r w:rsidR="00DA118C">
        <w:rPr>
          <w:rFonts w:ascii="Times New Roman" w:hAnsi="Times New Roman" w:cs="Times New Roman"/>
          <w:color w:val="auto"/>
          <w:spacing w:val="-2"/>
          <w:sz w:val="22"/>
          <w:szCs w:val="22"/>
        </w:rPr>
        <w:t xml:space="preserve">Они особенно полезны при недавно выявленном диабете 2 типа, когда глюкоза до еды находится в целевом диапазоне, а после еды – выше. Могут использоваться в комбинации с любыми сахароснижающими препаратами. </w:t>
      </w:r>
      <w:r w:rsidR="006D6D45">
        <w:rPr>
          <w:rFonts w:ascii="Times New Roman" w:hAnsi="Times New Roman" w:cs="Times New Roman"/>
          <w:color w:val="auto"/>
          <w:spacing w:val="-2"/>
          <w:sz w:val="22"/>
          <w:szCs w:val="22"/>
        </w:rPr>
        <w:t>Главным неприятное их действие связано с влиянием на деятельность кишечника – они вызывают повышенное образование газов, понос. Именно поэтому их не</w:t>
      </w:r>
      <w:r w:rsidR="00DA118C">
        <w:rPr>
          <w:rFonts w:ascii="Times New Roman" w:hAnsi="Times New Roman" w:cs="Times New Roman"/>
          <w:color w:val="auto"/>
          <w:spacing w:val="-2"/>
          <w:sz w:val="22"/>
          <w:szCs w:val="22"/>
        </w:rPr>
        <w:t xml:space="preserve"> следует </w:t>
      </w:r>
      <w:r w:rsidR="006D6D45">
        <w:rPr>
          <w:rFonts w:ascii="Times New Roman" w:hAnsi="Times New Roman" w:cs="Times New Roman"/>
          <w:color w:val="auto"/>
          <w:spacing w:val="-2"/>
          <w:sz w:val="22"/>
          <w:szCs w:val="22"/>
        </w:rPr>
        <w:t xml:space="preserve">принимать </w:t>
      </w:r>
      <w:r w:rsidR="00DA118C">
        <w:rPr>
          <w:rFonts w:ascii="Times New Roman" w:hAnsi="Times New Roman" w:cs="Times New Roman"/>
          <w:color w:val="auto"/>
          <w:spacing w:val="-2"/>
          <w:sz w:val="22"/>
          <w:szCs w:val="22"/>
        </w:rPr>
        <w:t>с метформином,</w:t>
      </w:r>
      <w:r w:rsidR="006D6D45">
        <w:rPr>
          <w:rFonts w:ascii="Times New Roman" w:hAnsi="Times New Roman" w:cs="Times New Roman"/>
          <w:color w:val="auto"/>
          <w:spacing w:val="-2"/>
          <w:sz w:val="22"/>
          <w:szCs w:val="22"/>
        </w:rPr>
        <w:t xml:space="preserve"> который тоже нарушает деятельность кишечника. В таком сочетании понос и другие очень неприятные ощущения в животе гарантированы. </w:t>
      </w:r>
      <w:r w:rsidR="003932A6">
        <w:rPr>
          <w:rFonts w:ascii="Times New Roman" w:hAnsi="Times New Roman" w:cs="Times New Roman"/>
          <w:color w:val="auto"/>
          <w:spacing w:val="-2"/>
          <w:sz w:val="22"/>
          <w:szCs w:val="22"/>
        </w:rPr>
        <w:t>Ингибиторы альфа-глюкозидазы</w:t>
      </w:r>
      <w:r w:rsidR="006D6D45">
        <w:rPr>
          <w:rFonts w:ascii="Times New Roman" w:hAnsi="Times New Roman" w:cs="Times New Roman"/>
          <w:color w:val="auto"/>
          <w:spacing w:val="-2"/>
          <w:sz w:val="22"/>
          <w:szCs w:val="22"/>
        </w:rPr>
        <w:t xml:space="preserve"> также не следует назначать при болезнях кишечника. Вместе с тем, они не вызывают гипогликемии. </w:t>
      </w:r>
      <w:r>
        <w:rPr>
          <w:rFonts w:ascii="Times New Roman" w:hAnsi="Times New Roman" w:cs="Times New Roman"/>
          <w:color w:val="auto"/>
          <w:spacing w:val="-2"/>
          <w:sz w:val="22"/>
          <w:szCs w:val="22"/>
        </w:rPr>
        <w:t>В аптеке они продаются под названиями:</w:t>
      </w:r>
    </w:p>
    <w:p w:rsidR="00B9690C" w:rsidRPr="001137DE" w:rsidRDefault="00B9690C" w:rsidP="0069331F">
      <w:pPr>
        <w:pStyle w:val="Osnovnoy"/>
        <w:numPr>
          <w:ilvl w:val="0"/>
          <w:numId w:val="66"/>
        </w:numPr>
        <w:spacing w:line="240" w:lineRule="auto"/>
        <w:ind w:left="0" w:firstLine="357"/>
        <w:contextualSpacing/>
        <w:jc w:val="left"/>
        <w:rPr>
          <w:rFonts w:ascii="Times New Roman" w:hAnsi="Times New Roman" w:cs="Times New Roman"/>
          <w:color w:val="auto"/>
          <w:spacing w:val="-2"/>
          <w:sz w:val="22"/>
          <w:szCs w:val="22"/>
        </w:rPr>
      </w:pPr>
      <w:r w:rsidRPr="001137DE">
        <w:rPr>
          <w:rFonts w:ascii="Times New Roman" w:hAnsi="Times New Roman" w:cs="Times New Roman"/>
          <w:i/>
          <w:color w:val="auto"/>
          <w:spacing w:val="-2"/>
          <w:sz w:val="22"/>
          <w:szCs w:val="22"/>
        </w:rPr>
        <w:t>Глюкобай (</w:t>
      </w:r>
      <w:r w:rsidRPr="001137DE">
        <w:rPr>
          <w:rFonts w:ascii="Times New Roman" w:hAnsi="Times New Roman" w:cs="Times New Roman"/>
          <w:i/>
          <w:color w:val="auto"/>
          <w:spacing w:val="-2"/>
          <w:sz w:val="22"/>
          <w:szCs w:val="22"/>
          <w:lang w:val="en-GB"/>
        </w:rPr>
        <w:t>Glucobay</w:t>
      </w:r>
      <w:r w:rsidRPr="001137DE">
        <w:rPr>
          <w:rFonts w:ascii="Times New Roman" w:hAnsi="Times New Roman" w:cs="Times New Roman"/>
          <w:i/>
          <w:color w:val="auto"/>
          <w:spacing w:val="-2"/>
          <w:sz w:val="22"/>
          <w:szCs w:val="22"/>
        </w:rPr>
        <w:t>)</w:t>
      </w:r>
      <w:r w:rsidR="001137DE">
        <w:rPr>
          <w:rFonts w:ascii="Times New Roman" w:hAnsi="Times New Roman" w:cs="Times New Roman"/>
          <w:color w:val="auto"/>
          <w:spacing w:val="-2"/>
          <w:sz w:val="22"/>
          <w:szCs w:val="22"/>
        </w:rPr>
        <w:t xml:space="preserve"> </w:t>
      </w:r>
      <w:r w:rsidR="00635A0F" w:rsidRPr="001137DE">
        <w:rPr>
          <w:rFonts w:ascii="Times New Roman" w:hAnsi="Times New Roman" w:cs="Times New Roman"/>
          <w:sz w:val="22"/>
          <w:szCs w:val="22"/>
        </w:rPr>
        <w:t>(</w:t>
      </w:r>
      <w:r w:rsidR="001137DE">
        <w:rPr>
          <w:rFonts w:ascii="Times New Roman" w:hAnsi="Times New Roman" w:cs="Times New Roman"/>
          <w:sz w:val="22"/>
          <w:szCs w:val="22"/>
        </w:rPr>
        <w:t>Германия, фирма «Байер»</w:t>
      </w:r>
      <w:r w:rsidR="001E2A55">
        <w:rPr>
          <w:rFonts w:ascii="Times New Roman" w:hAnsi="Times New Roman" w:cs="Times New Roman"/>
          <w:sz w:val="22"/>
          <w:szCs w:val="22"/>
        </w:rPr>
        <w:t xml:space="preserve">) </w:t>
      </w:r>
      <w:r w:rsidR="005F7220">
        <w:rPr>
          <w:rFonts w:ascii="Times New Roman" w:hAnsi="Times New Roman" w:cs="Times New Roman"/>
          <w:sz w:val="22"/>
          <w:szCs w:val="22"/>
        </w:rPr>
        <w:t>–</w:t>
      </w:r>
      <w:r w:rsidR="001E2A55">
        <w:rPr>
          <w:rFonts w:ascii="Times New Roman" w:hAnsi="Times New Roman" w:cs="Times New Roman"/>
          <w:sz w:val="22"/>
          <w:szCs w:val="22"/>
        </w:rPr>
        <w:t xml:space="preserve"> </w:t>
      </w:r>
      <w:r w:rsidR="005F7220">
        <w:rPr>
          <w:rFonts w:ascii="Times New Roman" w:hAnsi="Times New Roman" w:cs="Times New Roman"/>
          <w:sz w:val="22"/>
          <w:szCs w:val="22"/>
        </w:rPr>
        <w:t xml:space="preserve">фармакологическое название препарата </w:t>
      </w:r>
      <w:r w:rsidR="005B60F8">
        <w:rPr>
          <w:rStyle w:val="apple-style-span"/>
          <w:rFonts w:ascii="Times New Roman" w:hAnsi="Times New Roman" w:cs="Times New Roman"/>
          <w:sz w:val="22"/>
          <w:szCs w:val="22"/>
        </w:rPr>
        <w:t>А</w:t>
      </w:r>
      <w:r w:rsidR="00635A0F" w:rsidRPr="001137DE">
        <w:rPr>
          <w:rStyle w:val="apple-style-span"/>
          <w:rFonts w:ascii="Times New Roman" w:hAnsi="Times New Roman" w:cs="Times New Roman"/>
          <w:sz w:val="22"/>
          <w:szCs w:val="22"/>
        </w:rPr>
        <w:t>карбоза, в таблетке 50 или 100 мг. Начальная доза - по 25-50 мг 3</w:t>
      </w:r>
      <w:r w:rsidR="00635A0F" w:rsidRPr="001137DE">
        <w:rPr>
          <w:rFonts w:ascii="Times New Roman" w:hAnsi="Times New Roman" w:cs="Times New Roman"/>
          <w:sz w:val="22"/>
          <w:szCs w:val="22"/>
        </w:rPr>
        <w:t xml:space="preserve"> раза/сут с приемом углеводосодержащей пищи. При недостаточной эффективности лечения после 4-8 недель терапии доза может быть увеличена до 200 мг 3 раза/сут.</w:t>
      </w:r>
      <w:r w:rsidR="00635A0F" w:rsidRPr="001137DE">
        <w:rPr>
          <w:rStyle w:val="apple-converted-space"/>
          <w:rFonts w:ascii="Times New Roman" w:hAnsi="Times New Roman" w:cs="Times New Roman"/>
          <w:sz w:val="22"/>
          <w:szCs w:val="22"/>
        </w:rPr>
        <w:t> </w:t>
      </w:r>
      <w:r w:rsidR="00635A0F" w:rsidRPr="001137DE">
        <w:rPr>
          <w:rFonts w:ascii="Times New Roman" w:hAnsi="Times New Roman" w:cs="Times New Roman"/>
          <w:sz w:val="22"/>
          <w:szCs w:val="22"/>
        </w:rPr>
        <w:t>Максимальная суточная доза - 600 мг. Средняя суточная доза 300 мг (2 таблетки по 50 мг или 1 таблетки по 100 мг 3 раза/сут.).</w:t>
      </w:r>
      <w:r w:rsidR="001E2A55">
        <w:rPr>
          <w:rFonts w:ascii="Times New Roman" w:hAnsi="Times New Roman" w:cs="Times New Roman"/>
          <w:sz w:val="22"/>
          <w:szCs w:val="22"/>
        </w:rPr>
        <w:t xml:space="preserve"> </w:t>
      </w:r>
      <w:r w:rsidR="00635A0F" w:rsidRPr="001137DE">
        <w:rPr>
          <w:rFonts w:ascii="Times New Roman" w:hAnsi="Times New Roman" w:cs="Times New Roman"/>
          <w:sz w:val="22"/>
          <w:szCs w:val="22"/>
        </w:rPr>
        <w:t>Таблетку следует принимать целиком, не разжевывая, с небольшим количеством воды, непосредственно перед едой или разжевывая с первой порцией пищи.</w:t>
      </w:r>
    </w:p>
    <w:p w:rsidR="00B9690C" w:rsidRPr="007E38A4" w:rsidRDefault="00B9690C" w:rsidP="0069331F">
      <w:pPr>
        <w:pStyle w:val="Osnovnoy"/>
        <w:numPr>
          <w:ilvl w:val="0"/>
          <w:numId w:val="66"/>
        </w:numPr>
        <w:spacing w:line="240" w:lineRule="auto"/>
        <w:ind w:left="0" w:firstLine="352"/>
        <w:contextualSpacing/>
        <w:jc w:val="left"/>
        <w:rPr>
          <w:rFonts w:ascii="Times New Roman" w:hAnsi="Times New Roman" w:cs="Times New Roman"/>
          <w:color w:val="auto"/>
          <w:spacing w:val="-2"/>
          <w:sz w:val="22"/>
          <w:szCs w:val="22"/>
        </w:rPr>
      </w:pPr>
      <w:r w:rsidRPr="005F7220">
        <w:rPr>
          <w:rFonts w:ascii="Times New Roman" w:hAnsi="Times New Roman" w:cs="Times New Roman"/>
          <w:i/>
          <w:color w:val="auto"/>
          <w:spacing w:val="-2"/>
          <w:sz w:val="22"/>
          <w:szCs w:val="22"/>
        </w:rPr>
        <w:t>Диастабол (</w:t>
      </w:r>
      <w:r w:rsidRPr="005F7220">
        <w:rPr>
          <w:rFonts w:ascii="Times New Roman" w:hAnsi="Times New Roman" w:cs="Times New Roman"/>
          <w:i/>
          <w:color w:val="auto"/>
          <w:spacing w:val="-2"/>
          <w:sz w:val="22"/>
          <w:szCs w:val="22"/>
          <w:lang w:val="en-GB"/>
        </w:rPr>
        <w:t>Diastabol</w:t>
      </w:r>
      <w:r w:rsidRPr="005F7220">
        <w:rPr>
          <w:rFonts w:ascii="Times New Roman" w:hAnsi="Times New Roman" w:cs="Times New Roman"/>
          <w:i/>
          <w:color w:val="auto"/>
          <w:spacing w:val="-2"/>
          <w:sz w:val="22"/>
          <w:szCs w:val="22"/>
        </w:rPr>
        <w:t>)</w:t>
      </w:r>
      <w:r w:rsidR="007E38A4" w:rsidRPr="005F7220">
        <w:rPr>
          <w:rFonts w:ascii="Times New Roman" w:hAnsi="Times New Roman" w:cs="Times New Roman"/>
          <w:i/>
          <w:color w:val="auto"/>
          <w:spacing w:val="-2"/>
          <w:sz w:val="22"/>
          <w:szCs w:val="22"/>
        </w:rPr>
        <w:t xml:space="preserve"> </w:t>
      </w:r>
      <w:r w:rsidR="007E38A4" w:rsidRPr="007E38A4">
        <w:rPr>
          <w:rFonts w:ascii="Times New Roman" w:hAnsi="Times New Roman" w:cs="Times New Roman"/>
          <w:color w:val="auto"/>
          <w:sz w:val="22"/>
          <w:szCs w:val="22"/>
        </w:rPr>
        <w:t>(</w:t>
      </w:r>
      <w:r w:rsidR="005F7220">
        <w:rPr>
          <w:rFonts w:ascii="Times New Roman" w:hAnsi="Times New Roman" w:cs="Times New Roman"/>
          <w:sz w:val="22"/>
          <w:szCs w:val="22"/>
        </w:rPr>
        <w:t>Германия, фирма «Байер»</w:t>
      </w:r>
      <w:r w:rsidR="005F7220">
        <w:rPr>
          <w:rFonts w:ascii="Times New Roman" w:hAnsi="Times New Roman" w:cs="Times New Roman"/>
          <w:color w:val="auto"/>
          <w:sz w:val="22"/>
          <w:szCs w:val="22"/>
        </w:rPr>
        <w:t xml:space="preserve">) – </w:t>
      </w:r>
      <w:r w:rsidR="005B60F8">
        <w:rPr>
          <w:rFonts w:ascii="Times New Roman" w:hAnsi="Times New Roman" w:cs="Times New Roman"/>
          <w:color w:val="auto"/>
          <w:sz w:val="22"/>
          <w:szCs w:val="22"/>
        </w:rPr>
        <w:t>фармакологическое название препарата М</w:t>
      </w:r>
      <w:r w:rsidR="007E38A4" w:rsidRPr="007E38A4">
        <w:rPr>
          <w:rFonts w:ascii="Times New Roman" w:hAnsi="Times New Roman" w:cs="Times New Roman"/>
          <w:color w:val="auto"/>
          <w:sz w:val="22"/>
          <w:szCs w:val="22"/>
        </w:rPr>
        <w:t xml:space="preserve">иглитол, в таблетке 50 или 100 мг. </w:t>
      </w:r>
      <w:r w:rsidR="007E38A4" w:rsidRPr="007E38A4">
        <w:rPr>
          <w:rStyle w:val="apple-style-span"/>
          <w:rFonts w:ascii="Times New Roman" w:hAnsi="Times New Roman" w:cs="Times New Roman"/>
          <w:color w:val="333333"/>
          <w:sz w:val="22"/>
          <w:szCs w:val="22"/>
        </w:rPr>
        <w:t>Начальная доза 25 мг 3 раза в сутки с едой; при необходимости дозу повышают до 50 мг 3 раза в сутки с интервалом 4—8 нед</w:t>
      </w:r>
      <w:r w:rsidR="00260FF3">
        <w:rPr>
          <w:rStyle w:val="apple-style-span"/>
          <w:rFonts w:ascii="Times New Roman" w:hAnsi="Times New Roman" w:cs="Times New Roman"/>
          <w:color w:val="333333"/>
          <w:sz w:val="22"/>
          <w:szCs w:val="22"/>
        </w:rPr>
        <w:t>.</w:t>
      </w:r>
      <w:r w:rsidR="007E38A4" w:rsidRPr="007E38A4">
        <w:rPr>
          <w:rStyle w:val="apple-style-span"/>
          <w:rFonts w:ascii="Times New Roman" w:hAnsi="Times New Roman" w:cs="Times New Roman"/>
          <w:color w:val="333333"/>
          <w:sz w:val="22"/>
          <w:szCs w:val="22"/>
        </w:rPr>
        <w:t xml:space="preserve">; максимальная доза 100 мг 3 раза в сутки. Следует заметить, что хотя препарат зарегистрирован в России фирмой </w:t>
      </w:r>
      <w:r w:rsidR="007E38A4" w:rsidRPr="007E38A4">
        <w:rPr>
          <w:rFonts w:ascii="Times New Roman" w:hAnsi="Times New Roman" w:cs="Times New Roman"/>
          <w:color w:val="auto"/>
          <w:sz w:val="22"/>
          <w:szCs w:val="22"/>
          <w:lang w:val="en-GB"/>
        </w:rPr>
        <w:t>BAYER</w:t>
      </w:r>
      <w:r w:rsidR="007E38A4" w:rsidRPr="007E38A4">
        <w:rPr>
          <w:rFonts w:ascii="Times New Roman" w:hAnsi="Times New Roman" w:cs="Times New Roman"/>
          <w:color w:val="auto"/>
          <w:sz w:val="22"/>
          <w:szCs w:val="22"/>
        </w:rPr>
        <w:t xml:space="preserve"> </w:t>
      </w:r>
      <w:r w:rsidR="007E38A4" w:rsidRPr="007E38A4">
        <w:rPr>
          <w:rFonts w:ascii="Times New Roman" w:hAnsi="Times New Roman" w:cs="Times New Roman"/>
          <w:color w:val="auto"/>
          <w:sz w:val="22"/>
          <w:szCs w:val="22"/>
          <w:lang w:val="en-GB"/>
        </w:rPr>
        <w:t>AG</w:t>
      </w:r>
      <w:r w:rsidR="007E38A4" w:rsidRPr="007E38A4">
        <w:rPr>
          <w:rFonts w:ascii="Times New Roman" w:hAnsi="Times New Roman" w:cs="Times New Roman"/>
          <w:color w:val="auto"/>
          <w:sz w:val="22"/>
          <w:szCs w:val="22"/>
        </w:rPr>
        <w:t xml:space="preserve"> </w:t>
      </w:r>
      <w:r w:rsidR="007E38A4" w:rsidRPr="007E38A4">
        <w:rPr>
          <w:rStyle w:val="apple-style-span"/>
          <w:rFonts w:ascii="Times New Roman" w:hAnsi="Times New Roman" w:cs="Times New Roman"/>
          <w:color w:val="333333"/>
          <w:sz w:val="22"/>
          <w:szCs w:val="22"/>
        </w:rPr>
        <w:t xml:space="preserve">в 1998 году и присутствует в российский справочниках лекарственных средств (правда без указания производителя и в виде «Миглитола»), в клинической практике он фактически не используется. В российском Интернете он предлагается для приобретения, но на Сайтах обычно не указан производитель, а если и указан, то не фирма </w:t>
      </w:r>
      <w:r w:rsidR="007E38A4" w:rsidRPr="007E38A4">
        <w:rPr>
          <w:rStyle w:val="apple-style-span"/>
          <w:rFonts w:ascii="Times New Roman" w:hAnsi="Times New Roman" w:cs="Times New Roman"/>
          <w:color w:val="333333"/>
          <w:sz w:val="22"/>
          <w:szCs w:val="22"/>
          <w:lang w:val="en-GB"/>
        </w:rPr>
        <w:t>BAYER</w:t>
      </w:r>
      <w:r w:rsidR="007E38A4" w:rsidRPr="007E38A4">
        <w:rPr>
          <w:rStyle w:val="apple-style-span"/>
          <w:rFonts w:ascii="Times New Roman" w:hAnsi="Times New Roman" w:cs="Times New Roman"/>
          <w:color w:val="333333"/>
          <w:sz w:val="22"/>
          <w:szCs w:val="22"/>
        </w:rPr>
        <w:t xml:space="preserve">. Так что относительно его использования в России следует и дальше проявлять определенную осторожность.  </w:t>
      </w:r>
    </w:p>
    <w:p w:rsidR="00DA118C" w:rsidRDefault="00DA118C" w:rsidP="005B60F8">
      <w:pPr>
        <w:pStyle w:val="Osnovnoy"/>
        <w:tabs>
          <w:tab w:val="left" w:pos="426"/>
        </w:tabs>
        <w:ind w:firstLine="0"/>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ab/>
      </w:r>
    </w:p>
    <w:p w:rsidR="00B9690C" w:rsidRDefault="00B9690C" w:rsidP="006D5FB3">
      <w:pPr>
        <w:pStyle w:val="Osnovnoy"/>
        <w:ind w:firstLine="0"/>
        <w:rPr>
          <w:rFonts w:ascii="Times New Roman" w:hAnsi="Times New Roman" w:cs="Times New Roman"/>
          <w:i/>
          <w:color w:val="auto"/>
          <w:spacing w:val="-2"/>
          <w:sz w:val="22"/>
          <w:szCs w:val="22"/>
        </w:rPr>
      </w:pPr>
    </w:p>
    <w:p w:rsidR="006D5FB3" w:rsidRPr="006D5FB3" w:rsidRDefault="006D5FB3" w:rsidP="002F5E8E">
      <w:pPr>
        <w:pStyle w:val="Osnovnoy"/>
        <w:ind w:firstLine="0"/>
        <w:jc w:val="center"/>
        <w:rPr>
          <w:rFonts w:ascii="Times New Roman" w:hAnsi="Times New Roman" w:cs="Times New Roman"/>
          <w:i/>
          <w:color w:val="auto"/>
          <w:spacing w:val="-2"/>
          <w:sz w:val="22"/>
          <w:szCs w:val="22"/>
        </w:rPr>
      </w:pPr>
      <w:r w:rsidRPr="006D5FB3">
        <w:rPr>
          <w:rFonts w:ascii="Times New Roman" w:hAnsi="Times New Roman" w:cs="Times New Roman"/>
          <w:i/>
          <w:color w:val="auto"/>
          <w:spacing w:val="-2"/>
          <w:sz w:val="22"/>
          <w:szCs w:val="22"/>
        </w:rPr>
        <w:t>Ингибиторы ДПП-4</w:t>
      </w:r>
    </w:p>
    <w:p w:rsidR="006D5FB3" w:rsidRDefault="006D5FB3" w:rsidP="006D5FB3">
      <w:pPr>
        <w:pStyle w:val="Tablica"/>
        <w:rPr>
          <w:rFonts w:ascii="Times New Roman" w:hAnsi="Times New Roman" w:cs="Times New Roman"/>
          <w:iCs/>
          <w:color w:val="auto"/>
          <w:sz w:val="22"/>
          <w:szCs w:val="22"/>
        </w:rPr>
      </w:pPr>
    </w:p>
    <w:p w:rsidR="0010204C" w:rsidRDefault="003932A6" w:rsidP="003932A6">
      <w:pPr>
        <w:pStyle w:val="Tablica"/>
        <w:tabs>
          <w:tab w:val="left" w:pos="426"/>
        </w:tabs>
        <w:rPr>
          <w:rFonts w:ascii="Times New Roman" w:hAnsi="Times New Roman" w:cs="Times New Roman"/>
          <w:iCs/>
          <w:color w:val="auto"/>
          <w:sz w:val="22"/>
          <w:szCs w:val="22"/>
        </w:rPr>
      </w:pPr>
      <w:r>
        <w:rPr>
          <w:rFonts w:ascii="Times New Roman" w:hAnsi="Times New Roman" w:cs="Times New Roman"/>
          <w:iCs/>
          <w:color w:val="auto"/>
          <w:sz w:val="22"/>
          <w:szCs w:val="22"/>
        </w:rPr>
        <w:tab/>
        <w:t xml:space="preserve">Ингибиторы ДПП-4 </w:t>
      </w:r>
      <w:r w:rsidR="004A7DA3">
        <w:rPr>
          <w:rFonts w:ascii="Times New Roman" w:hAnsi="Times New Roman" w:cs="Times New Roman"/>
          <w:iCs/>
          <w:color w:val="auto"/>
          <w:sz w:val="22"/>
          <w:szCs w:val="22"/>
        </w:rPr>
        <w:t>(иДДП-4)</w:t>
      </w:r>
      <w:r>
        <w:rPr>
          <w:rFonts w:ascii="Times New Roman" w:hAnsi="Times New Roman" w:cs="Times New Roman"/>
          <w:iCs/>
          <w:color w:val="auto"/>
          <w:sz w:val="22"/>
          <w:szCs w:val="22"/>
        </w:rPr>
        <w:t xml:space="preserve">– это совершенно новый класс сахароснижающих препаратов, которые стали применяться при диабете 2 типа с 2006 года. На самом деле они, сами по себе, никаким </w:t>
      </w:r>
      <w:r w:rsidR="000306C9">
        <w:rPr>
          <w:rFonts w:ascii="Times New Roman" w:hAnsi="Times New Roman" w:cs="Times New Roman"/>
          <w:iCs/>
          <w:color w:val="auto"/>
          <w:sz w:val="22"/>
          <w:szCs w:val="22"/>
        </w:rPr>
        <w:t xml:space="preserve">прямым влиянием на инсулин и его действие в организме не обладают. </w:t>
      </w:r>
      <w:r>
        <w:rPr>
          <w:rFonts w:ascii="Times New Roman" w:hAnsi="Times New Roman" w:cs="Times New Roman"/>
          <w:iCs/>
          <w:color w:val="auto"/>
          <w:sz w:val="22"/>
          <w:szCs w:val="22"/>
        </w:rPr>
        <w:t>Эти препараты уменьшают разрушение в организме такого вещества, как глюкагоно-подобный полипептид 1 (ГПП-1), которое вырабатывается в стенке кишечника в ответ на прием пищи.</w:t>
      </w:r>
      <w:r w:rsidR="003608DC">
        <w:rPr>
          <w:rFonts w:ascii="Times New Roman" w:hAnsi="Times New Roman" w:cs="Times New Roman"/>
          <w:iCs/>
          <w:color w:val="auto"/>
          <w:sz w:val="22"/>
          <w:szCs w:val="22"/>
        </w:rPr>
        <w:t xml:space="preserve"> Это происходит потому, что они подавляют (ингибируют) действие фермента ДПП-4, который и разрушает ГПП-1. </w:t>
      </w:r>
      <w:r w:rsidR="0010204C">
        <w:rPr>
          <w:rFonts w:ascii="Times New Roman" w:hAnsi="Times New Roman" w:cs="Times New Roman"/>
          <w:iCs/>
          <w:color w:val="auto"/>
          <w:sz w:val="22"/>
          <w:szCs w:val="22"/>
        </w:rPr>
        <w:t xml:space="preserve">Отсюда и их название – «ингибиторы ДПП-4». </w:t>
      </w:r>
    </w:p>
    <w:p w:rsidR="003932A6" w:rsidRDefault="0010204C" w:rsidP="003932A6">
      <w:pPr>
        <w:pStyle w:val="Tablica"/>
        <w:tabs>
          <w:tab w:val="left" w:pos="426"/>
        </w:tabs>
        <w:rPr>
          <w:rFonts w:ascii="Times New Roman" w:hAnsi="Times New Roman" w:cs="Times New Roman"/>
          <w:iCs/>
          <w:color w:val="auto"/>
          <w:sz w:val="22"/>
          <w:szCs w:val="22"/>
        </w:rPr>
      </w:pPr>
      <w:r>
        <w:rPr>
          <w:rFonts w:ascii="Times New Roman" w:hAnsi="Times New Roman" w:cs="Times New Roman"/>
          <w:iCs/>
          <w:color w:val="auto"/>
          <w:sz w:val="22"/>
          <w:szCs w:val="22"/>
        </w:rPr>
        <w:tab/>
        <w:t xml:space="preserve">В свою очередь, </w:t>
      </w:r>
      <w:r w:rsidR="003932A6">
        <w:rPr>
          <w:rFonts w:ascii="Times New Roman" w:hAnsi="Times New Roman" w:cs="Times New Roman"/>
          <w:iCs/>
          <w:color w:val="auto"/>
          <w:sz w:val="22"/>
          <w:szCs w:val="22"/>
        </w:rPr>
        <w:t xml:space="preserve">ГПП-1 стимулирует секрецию инсулина и так как под действием </w:t>
      </w:r>
      <w:r>
        <w:rPr>
          <w:rFonts w:ascii="Times New Roman" w:hAnsi="Times New Roman" w:cs="Times New Roman"/>
          <w:iCs/>
          <w:color w:val="auto"/>
          <w:sz w:val="22"/>
          <w:szCs w:val="22"/>
        </w:rPr>
        <w:t>и</w:t>
      </w:r>
      <w:r w:rsidR="003932A6">
        <w:rPr>
          <w:rFonts w:ascii="Times New Roman" w:hAnsi="Times New Roman" w:cs="Times New Roman"/>
          <w:iCs/>
          <w:color w:val="auto"/>
          <w:sz w:val="22"/>
          <w:szCs w:val="22"/>
        </w:rPr>
        <w:t xml:space="preserve">ДПП-4 его в крови оказывается больше, то этим и объясняется сахароснижающий эффект </w:t>
      </w:r>
      <w:r w:rsidR="004F7523">
        <w:rPr>
          <w:rFonts w:ascii="Times New Roman" w:hAnsi="Times New Roman" w:cs="Times New Roman"/>
          <w:iCs/>
          <w:color w:val="auto"/>
          <w:sz w:val="22"/>
          <w:szCs w:val="22"/>
        </w:rPr>
        <w:t>и</w:t>
      </w:r>
      <w:r w:rsidR="003932A6">
        <w:rPr>
          <w:rFonts w:ascii="Times New Roman" w:hAnsi="Times New Roman" w:cs="Times New Roman"/>
          <w:iCs/>
          <w:color w:val="auto"/>
          <w:sz w:val="22"/>
          <w:szCs w:val="22"/>
        </w:rPr>
        <w:t xml:space="preserve">ДПП-4. Сахароснижающий эффект ГПП-1 еще усиливается тем, что он подавляет выработку гормона глюкагона, который препятствует действию инсулина. </w:t>
      </w:r>
      <w:r w:rsidR="001D18DC">
        <w:rPr>
          <w:rFonts w:ascii="Times New Roman" w:hAnsi="Times New Roman" w:cs="Times New Roman"/>
          <w:iCs/>
          <w:color w:val="auto"/>
          <w:sz w:val="22"/>
          <w:szCs w:val="22"/>
        </w:rPr>
        <w:t xml:space="preserve">Ингибиторы </w:t>
      </w:r>
      <w:r w:rsidR="004F7523">
        <w:rPr>
          <w:rFonts w:ascii="Times New Roman" w:hAnsi="Times New Roman" w:cs="Times New Roman"/>
          <w:iCs/>
          <w:color w:val="auto"/>
          <w:sz w:val="22"/>
          <w:szCs w:val="22"/>
        </w:rPr>
        <w:t>ДПП-</w:t>
      </w:r>
      <w:r w:rsidR="001D18DC">
        <w:rPr>
          <w:rFonts w:ascii="Times New Roman" w:hAnsi="Times New Roman" w:cs="Times New Roman"/>
          <w:iCs/>
          <w:color w:val="auto"/>
          <w:sz w:val="22"/>
          <w:szCs w:val="22"/>
        </w:rPr>
        <w:t>4</w:t>
      </w:r>
      <w:r w:rsidR="003932A6">
        <w:rPr>
          <w:rFonts w:ascii="Times New Roman" w:hAnsi="Times New Roman" w:cs="Times New Roman"/>
          <w:iCs/>
          <w:color w:val="auto"/>
          <w:sz w:val="22"/>
          <w:szCs w:val="22"/>
        </w:rPr>
        <w:t xml:space="preserve"> не вызывают гипогликемии, так как перестают действовать при нормализации уровня глюкозы крови. Не вызывают </w:t>
      </w:r>
      <w:r w:rsidR="001D18DC">
        <w:rPr>
          <w:rFonts w:ascii="Times New Roman" w:hAnsi="Times New Roman" w:cs="Times New Roman"/>
          <w:iCs/>
          <w:color w:val="auto"/>
          <w:sz w:val="22"/>
          <w:szCs w:val="22"/>
        </w:rPr>
        <w:t xml:space="preserve">они и </w:t>
      </w:r>
      <w:r w:rsidR="003932A6">
        <w:rPr>
          <w:rFonts w:ascii="Times New Roman" w:hAnsi="Times New Roman" w:cs="Times New Roman"/>
          <w:iCs/>
          <w:color w:val="auto"/>
          <w:sz w:val="22"/>
          <w:szCs w:val="22"/>
        </w:rPr>
        <w:t>прибавку в весе и могут назначаться с любыми сахароснижающими препаратами, кроме инъекционных агонистов рецепторов ГПП-1 (см. ниже)</w:t>
      </w:r>
      <w:r w:rsidR="00B20C7F">
        <w:rPr>
          <w:rFonts w:ascii="Times New Roman" w:hAnsi="Times New Roman" w:cs="Times New Roman"/>
          <w:iCs/>
          <w:color w:val="auto"/>
          <w:sz w:val="22"/>
          <w:szCs w:val="22"/>
        </w:rPr>
        <w:t xml:space="preserve"> и с инсулином можно назначать только </w:t>
      </w:r>
      <w:r w:rsidR="00914BB3">
        <w:rPr>
          <w:rFonts w:ascii="Times New Roman" w:hAnsi="Times New Roman" w:cs="Times New Roman"/>
          <w:iCs/>
          <w:color w:val="auto"/>
          <w:sz w:val="22"/>
          <w:szCs w:val="22"/>
        </w:rPr>
        <w:t>препарат Галвус (вилдаглиптин)</w:t>
      </w:r>
      <w:r w:rsidR="003932A6">
        <w:rPr>
          <w:rFonts w:ascii="Times New Roman" w:hAnsi="Times New Roman" w:cs="Times New Roman"/>
          <w:iCs/>
          <w:color w:val="auto"/>
          <w:sz w:val="22"/>
          <w:szCs w:val="22"/>
        </w:rPr>
        <w:t>. Из побочных эффектов – вызывают неприятные ощущения в животе</w:t>
      </w:r>
      <w:r w:rsidR="006F7667">
        <w:rPr>
          <w:rFonts w:ascii="Times New Roman" w:hAnsi="Times New Roman" w:cs="Times New Roman"/>
          <w:iCs/>
          <w:color w:val="auto"/>
          <w:sz w:val="22"/>
          <w:szCs w:val="22"/>
        </w:rPr>
        <w:t xml:space="preserve">, их нежелательно назначать при определенных болезнях печени и почек. </w:t>
      </w:r>
      <w:r w:rsidR="00D7049F">
        <w:rPr>
          <w:rFonts w:ascii="Times New Roman" w:hAnsi="Times New Roman" w:cs="Times New Roman"/>
          <w:iCs/>
          <w:color w:val="auto"/>
          <w:sz w:val="22"/>
          <w:szCs w:val="22"/>
        </w:rPr>
        <w:t xml:space="preserve">На сегодня это три класса препаратов – </w:t>
      </w:r>
      <w:r w:rsidR="00D7049F" w:rsidRPr="00F61CC6">
        <w:rPr>
          <w:rFonts w:ascii="Times New Roman" w:hAnsi="Times New Roman" w:cs="Times New Roman"/>
          <w:i/>
          <w:iCs/>
          <w:color w:val="auto"/>
          <w:sz w:val="22"/>
          <w:szCs w:val="22"/>
        </w:rPr>
        <w:t>вилдаглиптин, саксаглиптин и ситаглиптин</w:t>
      </w:r>
      <w:r w:rsidR="00D7049F">
        <w:rPr>
          <w:rFonts w:ascii="Times New Roman" w:hAnsi="Times New Roman" w:cs="Times New Roman"/>
          <w:iCs/>
          <w:color w:val="auto"/>
          <w:sz w:val="22"/>
          <w:szCs w:val="22"/>
        </w:rPr>
        <w:t>.</w:t>
      </w:r>
      <w:r w:rsidR="003932A6">
        <w:rPr>
          <w:rFonts w:ascii="Times New Roman" w:hAnsi="Times New Roman" w:cs="Times New Roman"/>
          <w:iCs/>
          <w:color w:val="auto"/>
          <w:sz w:val="22"/>
          <w:szCs w:val="22"/>
        </w:rPr>
        <w:t xml:space="preserve"> В аптеке их можно приобрести под названиями:</w:t>
      </w:r>
    </w:p>
    <w:p w:rsidR="004B6632" w:rsidRPr="00975436" w:rsidRDefault="003932A6" w:rsidP="0069331F">
      <w:pPr>
        <w:pStyle w:val="Tablica"/>
        <w:numPr>
          <w:ilvl w:val="0"/>
          <w:numId w:val="67"/>
        </w:numPr>
        <w:tabs>
          <w:tab w:val="left" w:pos="0"/>
        </w:tabs>
        <w:ind w:left="0" w:firstLine="360"/>
        <w:rPr>
          <w:rFonts w:ascii="Times New Roman" w:hAnsi="Times New Roman" w:cs="Times New Roman"/>
          <w:color w:val="auto"/>
          <w:sz w:val="22"/>
          <w:szCs w:val="22"/>
        </w:rPr>
      </w:pPr>
      <w:r w:rsidRPr="00975436">
        <w:rPr>
          <w:rFonts w:ascii="Times New Roman" w:hAnsi="Times New Roman" w:cs="Times New Roman"/>
          <w:i/>
          <w:color w:val="auto"/>
          <w:sz w:val="22"/>
          <w:szCs w:val="22"/>
        </w:rPr>
        <w:t>Галвус (</w:t>
      </w:r>
      <w:r w:rsidRPr="00975436">
        <w:rPr>
          <w:rFonts w:ascii="Times New Roman" w:hAnsi="Times New Roman" w:cs="Times New Roman"/>
          <w:i/>
          <w:color w:val="auto"/>
          <w:sz w:val="22"/>
          <w:szCs w:val="22"/>
          <w:lang w:val="en-GB"/>
        </w:rPr>
        <w:t>Galvus</w:t>
      </w:r>
      <w:r w:rsidRPr="00975436">
        <w:rPr>
          <w:rFonts w:ascii="Times New Roman" w:hAnsi="Times New Roman" w:cs="Times New Roman"/>
          <w:i/>
          <w:color w:val="auto"/>
          <w:sz w:val="22"/>
          <w:szCs w:val="22"/>
        </w:rPr>
        <w:t>)</w:t>
      </w:r>
      <w:r w:rsidR="00D7049F" w:rsidRPr="00975436">
        <w:rPr>
          <w:rFonts w:ascii="Times New Roman" w:hAnsi="Times New Roman" w:cs="Times New Roman"/>
          <w:color w:val="auto"/>
          <w:sz w:val="22"/>
          <w:szCs w:val="22"/>
        </w:rPr>
        <w:t xml:space="preserve">,  </w:t>
      </w:r>
      <w:r w:rsidR="004B6632" w:rsidRPr="00975436">
        <w:rPr>
          <w:rFonts w:ascii="Times New Roman" w:hAnsi="Times New Roman" w:cs="Times New Roman"/>
          <w:sz w:val="22"/>
          <w:szCs w:val="22"/>
        </w:rPr>
        <w:t>(</w:t>
      </w:r>
      <w:r w:rsidR="0030292A" w:rsidRPr="00975436">
        <w:rPr>
          <w:rFonts w:ascii="Times New Roman" w:hAnsi="Times New Roman" w:cs="Times New Roman"/>
          <w:sz w:val="22"/>
          <w:szCs w:val="22"/>
        </w:rPr>
        <w:t xml:space="preserve">Швейцария, </w:t>
      </w:r>
      <w:r w:rsidR="004B6632" w:rsidRPr="00975436">
        <w:rPr>
          <w:rFonts w:ascii="Times New Roman" w:hAnsi="Times New Roman" w:cs="Times New Roman"/>
          <w:sz w:val="22"/>
          <w:szCs w:val="22"/>
        </w:rPr>
        <w:t xml:space="preserve">фирма </w:t>
      </w:r>
      <w:r w:rsidR="00975436">
        <w:rPr>
          <w:rFonts w:ascii="Times New Roman" w:hAnsi="Times New Roman" w:cs="Times New Roman"/>
          <w:sz w:val="22"/>
          <w:szCs w:val="22"/>
        </w:rPr>
        <w:t>«Новартис»</w:t>
      </w:r>
      <w:r w:rsidR="004B6632" w:rsidRPr="00975436">
        <w:rPr>
          <w:rFonts w:ascii="Times New Roman" w:hAnsi="Times New Roman" w:cs="Times New Roman"/>
          <w:sz w:val="22"/>
          <w:szCs w:val="22"/>
        </w:rPr>
        <w:t xml:space="preserve">) – </w:t>
      </w:r>
      <w:r w:rsidR="004B6632" w:rsidRPr="00F61CC6">
        <w:rPr>
          <w:rFonts w:ascii="Times New Roman" w:hAnsi="Times New Roman" w:cs="Times New Roman"/>
          <w:i/>
          <w:sz w:val="22"/>
          <w:szCs w:val="22"/>
        </w:rPr>
        <w:t>вилдаглпитин</w:t>
      </w:r>
      <w:r w:rsidR="004B6632" w:rsidRPr="00975436">
        <w:rPr>
          <w:rFonts w:ascii="Times New Roman" w:hAnsi="Times New Roman" w:cs="Times New Roman"/>
          <w:sz w:val="22"/>
          <w:szCs w:val="22"/>
        </w:rPr>
        <w:t>, таблетки 50 мг.</w:t>
      </w:r>
      <w:r w:rsidR="00561A4C" w:rsidRPr="00975436">
        <w:rPr>
          <w:rFonts w:ascii="Times New Roman" w:hAnsi="Times New Roman" w:cs="Times New Roman"/>
          <w:sz w:val="22"/>
          <w:szCs w:val="22"/>
        </w:rPr>
        <w:t xml:space="preserve"> </w:t>
      </w:r>
      <w:r w:rsidR="004B6632" w:rsidRPr="00975436">
        <w:rPr>
          <w:rFonts w:ascii="Times New Roman" w:hAnsi="Times New Roman"/>
          <w:sz w:val="22"/>
          <w:szCs w:val="22"/>
        </w:rPr>
        <w:t xml:space="preserve">Галвус принимают внутрь независимо от приема пищи. </w:t>
      </w:r>
      <w:r w:rsidR="00853064">
        <w:rPr>
          <w:rFonts w:ascii="Times New Roman" w:hAnsi="Times New Roman"/>
          <w:sz w:val="22"/>
          <w:szCs w:val="22"/>
        </w:rPr>
        <w:t>Обычно р</w:t>
      </w:r>
      <w:r w:rsidR="004B6632" w:rsidRPr="00975436">
        <w:rPr>
          <w:rFonts w:ascii="Times New Roman" w:hAnsi="Times New Roman"/>
          <w:sz w:val="22"/>
          <w:szCs w:val="22"/>
        </w:rPr>
        <w:t xml:space="preserve">екомендуемая доза 50 мг или 100 мг в сутки. </w:t>
      </w:r>
      <w:r w:rsidR="008F0196">
        <w:rPr>
          <w:rFonts w:ascii="Times New Roman" w:hAnsi="Times New Roman"/>
          <w:sz w:val="22"/>
          <w:szCs w:val="22"/>
        </w:rPr>
        <w:t xml:space="preserve">Но на фоне лечения инсулином - </w:t>
      </w:r>
      <w:r w:rsidR="004B6632" w:rsidRPr="00975436">
        <w:rPr>
          <w:rFonts w:ascii="Times New Roman" w:hAnsi="Times New Roman"/>
          <w:sz w:val="22"/>
          <w:szCs w:val="22"/>
        </w:rPr>
        <w:t>100 мг/сут. Дозу 50 мг/сут следует назначать в один прием утром. Дозу 100 мг/сут следует назначать по 50 мг 2 раза в сутки утром и вечером. При</w:t>
      </w:r>
      <w:r w:rsidR="002401BE">
        <w:rPr>
          <w:rFonts w:ascii="Times New Roman" w:hAnsi="Times New Roman"/>
          <w:sz w:val="22"/>
          <w:szCs w:val="22"/>
        </w:rPr>
        <w:t xml:space="preserve"> комбинации с другими таблетированными сахароснижающими препаратами доза Галвуса </w:t>
      </w:r>
      <w:r w:rsidR="008452CB">
        <w:rPr>
          <w:rFonts w:ascii="Times New Roman" w:hAnsi="Times New Roman"/>
          <w:sz w:val="22"/>
          <w:szCs w:val="22"/>
        </w:rPr>
        <w:t xml:space="preserve">– 50 мг/сут утром однократно. При </w:t>
      </w:r>
      <w:r w:rsidR="008452CB">
        <w:rPr>
          <w:rFonts w:ascii="Times New Roman" w:hAnsi="Times New Roman" w:cs="Times New Roman"/>
          <w:sz w:val="22"/>
          <w:szCs w:val="22"/>
        </w:rPr>
        <w:t>легких нарушениях</w:t>
      </w:r>
      <w:r w:rsidR="004B6632" w:rsidRPr="00975436">
        <w:rPr>
          <w:rFonts w:ascii="Times New Roman" w:hAnsi="Times New Roman" w:cs="Times New Roman"/>
          <w:sz w:val="22"/>
          <w:szCs w:val="22"/>
        </w:rPr>
        <w:t xml:space="preserve"> функции почек и печени не требуется коррекции режима дозирования препарата.</w:t>
      </w:r>
    </w:p>
    <w:p w:rsidR="00914BB3" w:rsidRDefault="003932A6" w:rsidP="0069331F">
      <w:pPr>
        <w:pStyle w:val="Soder2"/>
        <w:numPr>
          <w:ilvl w:val="0"/>
          <w:numId w:val="67"/>
        </w:numPr>
        <w:tabs>
          <w:tab w:val="clear" w:pos="7200"/>
        </w:tabs>
        <w:ind w:left="0" w:firstLine="360"/>
        <w:rPr>
          <w:rFonts w:ascii="Times New Roman" w:hAnsi="Times New Roman" w:cs="Times New Roman"/>
          <w:sz w:val="22"/>
          <w:szCs w:val="22"/>
        </w:rPr>
      </w:pPr>
      <w:r w:rsidRPr="003932A6">
        <w:rPr>
          <w:rFonts w:ascii="Times New Roman" w:hAnsi="Times New Roman" w:cs="Times New Roman"/>
          <w:color w:val="auto"/>
          <w:sz w:val="22"/>
          <w:szCs w:val="22"/>
        </w:rPr>
        <w:t>Онглиза (</w:t>
      </w:r>
      <w:r w:rsidRPr="003932A6">
        <w:rPr>
          <w:rFonts w:ascii="Times New Roman" w:hAnsi="Times New Roman" w:cs="Times New Roman"/>
          <w:color w:val="auto"/>
          <w:sz w:val="22"/>
          <w:szCs w:val="22"/>
          <w:lang w:val="en-GB"/>
        </w:rPr>
        <w:t>Onglyza</w:t>
      </w:r>
      <w:r w:rsidRPr="003932A6">
        <w:rPr>
          <w:rFonts w:ascii="Times New Roman" w:hAnsi="Times New Roman" w:cs="Times New Roman"/>
          <w:color w:val="auto"/>
          <w:sz w:val="22"/>
          <w:szCs w:val="22"/>
        </w:rPr>
        <w:t>)</w:t>
      </w:r>
      <w:r w:rsidR="00B80E12" w:rsidRPr="00B80E12">
        <w:rPr>
          <w:rFonts w:ascii="Times New Roman" w:hAnsi="Times New Roman" w:cs="Times New Roman"/>
          <w:i w:val="0"/>
          <w:color w:val="auto"/>
          <w:sz w:val="22"/>
          <w:szCs w:val="22"/>
        </w:rPr>
        <w:t xml:space="preserve"> (</w:t>
      </w:r>
      <w:r w:rsidR="000C513B">
        <w:rPr>
          <w:rFonts w:ascii="Times New Roman" w:hAnsi="Times New Roman" w:cs="Times New Roman"/>
          <w:i w:val="0"/>
          <w:color w:val="auto"/>
          <w:sz w:val="22"/>
          <w:szCs w:val="22"/>
        </w:rPr>
        <w:t>Великобритания, фирмы</w:t>
      </w:r>
      <w:r w:rsidR="00B80E12">
        <w:rPr>
          <w:rFonts w:ascii="Times New Roman" w:hAnsi="Times New Roman" w:cs="Times New Roman"/>
          <w:i w:val="0"/>
          <w:color w:val="auto"/>
          <w:sz w:val="22"/>
          <w:szCs w:val="22"/>
        </w:rPr>
        <w:t xml:space="preserve"> «Брис</w:t>
      </w:r>
      <w:r w:rsidR="000C513B">
        <w:rPr>
          <w:rFonts w:ascii="Times New Roman" w:hAnsi="Times New Roman" w:cs="Times New Roman"/>
          <w:i w:val="0"/>
          <w:color w:val="auto"/>
          <w:sz w:val="22"/>
          <w:szCs w:val="22"/>
        </w:rPr>
        <w:t xml:space="preserve">тол-Майерс» и «Астра Зенека») </w:t>
      </w:r>
      <w:r w:rsidR="0033626A">
        <w:rPr>
          <w:rFonts w:ascii="Times New Roman" w:hAnsi="Times New Roman" w:cs="Times New Roman"/>
          <w:color w:val="auto"/>
          <w:sz w:val="22"/>
          <w:szCs w:val="22"/>
        </w:rPr>
        <w:t xml:space="preserve"> </w:t>
      </w:r>
      <w:r w:rsidR="0033626A" w:rsidRPr="00975C63">
        <w:rPr>
          <w:rStyle w:val="apple-style-span"/>
          <w:rFonts w:ascii="Times New Roman" w:hAnsi="Times New Roman" w:cs="Times New Roman"/>
          <w:i w:val="0"/>
          <w:color w:val="auto"/>
          <w:sz w:val="22"/>
          <w:szCs w:val="22"/>
        </w:rPr>
        <w:t xml:space="preserve"> – </w:t>
      </w:r>
      <w:r w:rsidR="000C513B" w:rsidRPr="00F61CC6">
        <w:rPr>
          <w:rStyle w:val="apple-style-span"/>
          <w:rFonts w:ascii="Times New Roman" w:hAnsi="Times New Roman" w:cs="Times New Roman"/>
          <w:color w:val="auto"/>
          <w:sz w:val="22"/>
          <w:szCs w:val="22"/>
        </w:rPr>
        <w:lastRenderedPageBreak/>
        <w:t>с</w:t>
      </w:r>
      <w:r w:rsidR="0033626A" w:rsidRPr="00F61CC6">
        <w:rPr>
          <w:rStyle w:val="apple-style-span"/>
          <w:rFonts w:ascii="Times New Roman" w:hAnsi="Times New Roman" w:cs="Times New Roman"/>
          <w:color w:val="auto"/>
          <w:sz w:val="22"/>
          <w:szCs w:val="22"/>
        </w:rPr>
        <w:t>аксаглиптин</w:t>
      </w:r>
      <w:r w:rsidR="0033626A">
        <w:rPr>
          <w:rStyle w:val="apple-style-span"/>
          <w:rFonts w:ascii="Times New Roman" w:hAnsi="Times New Roman" w:cs="Times New Roman"/>
          <w:i w:val="0"/>
          <w:color w:val="auto"/>
          <w:sz w:val="22"/>
          <w:szCs w:val="22"/>
        </w:rPr>
        <w:t xml:space="preserve"> 2,5 и 5 мг/табл.</w:t>
      </w:r>
      <w:r w:rsidR="000C513B">
        <w:rPr>
          <w:rStyle w:val="apple-style-span"/>
          <w:rFonts w:ascii="Times New Roman" w:hAnsi="Times New Roman" w:cs="Times New Roman"/>
          <w:i w:val="0"/>
          <w:color w:val="auto"/>
          <w:sz w:val="22"/>
          <w:szCs w:val="22"/>
        </w:rPr>
        <w:t xml:space="preserve"> </w:t>
      </w:r>
      <w:r w:rsidR="00CF101D">
        <w:rPr>
          <w:rStyle w:val="apple-style-span"/>
          <w:rFonts w:ascii="Times New Roman" w:hAnsi="Times New Roman" w:cs="Times New Roman"/>
          <w:i w:val="0"/>
          <w:color w:val="auto"/>
          <w:sz w:val="22"/>
          <w:szCs w:val="22"/>
        </w:rPr>
        <w:t>Назначается 1 раз в сутки</w:t>
      </w:r>
      <w:r w:rsidR="00F61CC6">
        <w:rPr>
          <w:rStyle w:val="apple-style-span"/>
          <w:rFonts w:ascii="Times New Roman" w:hAnsi="Times New Roman" w:cs="Times New Roman"/>
          <w:i w:val="0"/>
          <w:color w:val="auto"/>
          <w:sz w:val="22"/>
          <w:szCs w:val="22"/>
        </w:rPr>
        <w:t>, независимо от приема пищи или</w:t>
      </w:r>
      <w:r w:rsidR="00CF101D">
        <w:rPr>
          <w:rStyle w:val="apple-style-span"/>
          <w:rFonts w:ascii="Times New Roman" w:hAnsi="Times New Roman" w:cs="Times New Roman"/>
          <w:i w:val="0"/>
          <w:color w:val="auto"/>
          <w:sz w:val="22"/>
          <w:szCs w:val="22"/>
        </w:rPr>
        <w:t xml:space="preserve"> в качестве единственного препарата или с другими таблетированными сахароснижающими препаратами. С инсулином не применяется. </w:t>
      </w:r>
    </w:p>
    <w:p w:rsidR="00CC54AC" w:rsidRPr="00914BB3" w:rsidRDefault="003932A6" w:rsidP="0069331F">
      <w:pPr>
        <w:pStyle w:val="Soder2"/>
        <w:numPr>
          <w:ilvl w:val="0"/>
          <w:numId w:val="67"/>
        </w:numPr>
        <w:tabs>
          <w:tab w:val="clear" w:pos="7200"/>
        </w:tabs>
        <w:ind w:left="0" w:firstLine="360"/>
        <w:rPr>
          <w:rFonts w:ascii="Times New Roman" w:hAnsi="Times New Roman" w:cs="Times New Roman"/>
          <w:sz w:val="22"/>
          <w:szCs w:val="22"/>
        </w:rPr>
      </w:pPr>
      <w:r w:rsidRPr="00914BB3">
        <w:rPr>
          <w:rFonts w:ascii="Times New Roman" w:hAnsi="Times New Roman" w:cs="Times New Roman"/>
          <w:color w:val="auto"/>
          <w:sz w:val="22"/>
          <w:szCs w:val="22"/>
        </w:rPr>
        <w:t>Янувия (</w:t>
      </w:r>
      <w:r w:rsidRPr="00914BB3">
        <w:rPr>
          <w:rFonts w:ascii="Times New Roman" w:hAnsi="Times New Roman" w:cs="Times New Roman"/>
          <w:color w:val="auto"/>
          <w:sz w:val="22"/>
          <w:szCs w:val="22"/>
          <w:lang w:val="en-GB"/>
        </w:rPr>
        <w:t>Januvia</w:t>
      </w:r>
      <w:r w:rsidRPr="00914BB3">
        <w:rPr>
          <w:rFonts w:ascii="Times New Roman" w:hAnsi="Times New Roman" w:cs="Times New Roman"/>
          <w:color w:val="auto"/>
          <w:sz w:val="22"/>
          <w:szCs w:val="22"/>
        </w:rPr>
        <w:t>)</w:t>
      </w:r>
      <w:r w:rsidR="00F61A0C" w:rsidRPr="00914BB3">
        <w:rPr>
          <w:rFonts w:ascii="Times New Roman" w:hAnsi="Times New Roman" w:cs="Times New Roman"/>
          <w:color w:val="auto"/>
          <w:sz w:val="22"/>
          <w:szCs w:val="22"/>
        </w:rPr>
        <w:t xml:space="preserve"> </w:t>
      </w:r>
      <w:r w:rsidR="00CC54AC" w:rsidRPr="00914BB3">
        <w:rPr>
          <w:rFonts w:ascii="Times New Roman" w:hAnsi="Times New Roman" w:cs="Times New Roman"/>
          <w:i w:val="0"/>
          <w:color w:val="auto"/>
          <w:sz w:val="22"/>
          <w:szCs w:val="22"/>
        </w:rPr>
        <w:t>(США, фирма</w:t>
      </w:r>
      <w:r w:rsidR="005233DE" w:rsidRPr="00914BB3">
        <w:rPr>
          <w:rFonts w:ascii="Times New Roman" w:hAnsi="Times New Roman" w:cs="Times New Roman"/>
          <w:i w:val="0"/>
          <w:color w:val="auto"/>
          <w:sz w:val="22"/>
          <w:szCs w:val="22"/>
        </w:rPr>
        <w:t xml:space="preserve"> «</w:t>
      </w:r>
      <w:r w:rsidR="005233DE" w:rsidRPr="00914BB3">
        <w:rPr>
          <w:rFonts w:ascii="Times New Roman" w:hAnsi="Times New Roman" w:cs="Times New Roman"/>
          <w:i w:val="0"/>
          <w:color w:val="auto"/>
          <w:sz w:val="22"/>
          <w:szCs w:val="22"/>
          <w:lang w:val="en-US"/>
        </w:rPr>
        <w:t>MSD</w:t>
      </w:r>
      <w:r w:rsidR="005233DE" w:rsidRPr="00914BB3">
        <w:rPr>
          <w:rFonts w:ascii="Times New Roman" w:hAnsi="Times New Roman" w:cs="Times New Roman"/>
          <w:i w:val="0"/>
          <w:color w:val="auto"/>
          <w:sz w:val="22"/>
          <w:szCs w:val="22"/>
        </w:rPr>
        <w:t xml:space="preserve">») </w:t>
      </w:r>
      <w:r w:rsidR="005233DE" w:rsidRPr="00914BB3">
        <w:rPr>
          <w:rStyle w:val="apple-style-span"/>
          <w:rFonts w:ascii="Times New Roman" w:hAnsi="Times New Roman" w:cs="Times New Roman"/>
          <w:bCs/>
          <w:i w:val="0"/>
          <w:color w:val="auto"/>
          <w:sz w:val="22"/>
          <w:szCs w:val="22"/>
        </w:rPr>
        <w:t xml:space="preserve"> – </w:t>
      </w:r>
      <w:r w:rsidR="005233DE" w:rsidRPr="00914BB3">
        <w:rPr>
          <w:rStyle w:val="apple-style-span"/>
          <w:rFonts w:ascii="Times New Roman" w:hAnsi="Times New Roman" w:cs="Times New Roman"/>
          <w:bCs/>
          <w:color w:val="auto"/>
          <w:sz w:val="22"/>
          <w:szCs w:val="22"/>
        </w:rPr>
        <w:t>с</w:t>
      </w:r>
      <w:r w:rsidR="00CC54AC" w:rsidRPr="00914BB3">
        <w:rPr>
          <w:rStyle w:val="apple-style-span"/>
          <w:rFonts w:ascii="Times New Roman" w:hAnsi="Times New Roman" w:cs="Times New Roman"/>
          <w:bCs/>
          <w:color w:val="auto"/>
          <w:sz w:val="22"/>
          <w:szCs w:val="22"/>
        </w:rPr>
        <w:t>итаглиптин</w:t>
      </w:r>
      <w:r w:rsidR="00427C82">
        <w:rPr>
          <w:rStyle w:val="apple-style-span"/>
          <w:rFonts w:ascii="Times New Roman" w:hAnsi="Times New Roman" w:cs="Times New Roman"/>
          <w:bCs/>
          <w:i w:val="0"/>
          <w:color w:val="auto"/>
          <w:sz w:val="22"/>
          <w:szCs w:val="22"/>
        </w:rPr>
        <w:t xml:space="preserve"> 100 мг/табл., </w:t>
      </w:r>
      <w:r w:rsidR="00FF657D">
        <w:rPr>
          <w:rStyle w:val="apple-style-span"/>
          <w:rFonts w:ascii="Times New Roman" w:hAnsi="Times New Roman" w:cs="Times New Roman"/>
          <w:bCs/>
          <w:i w:val="0"/>
          <w:color w:val="auto"/>
          <w:sz w:val="22"/>
          <w:szCs w:val="22"/>
        </w:rPr>
        <w:t xml:space="preserve"> </w:t>
      </w:r>
      <w:r w:rsidR="009B3F49" w:rsidRPr="00914BB3">
        <w:rPr>
          <w:rStyle w:val="apple-style-span"/>
          <w:rFonts w:ascii="Times New Roman" w:hAnsi="Times New Roman" w:cs="Times New Roman"/>
          <w:bCs/>
          <w:i w:val="0"/>
          <w:color w:val="auto"/>
          <w:sz w:val="22"/>
          <w:szCs w:val="22"/>
        </w:rPr>
        <w:t xml:space="preserve">прием 1 раз в сутки, независимо от приема пищи. </w:t>
      </w:r>
    </w:p>
    <w:p w:rsidR="003932A6" w:rsidRDefault="003932A6" w:rsidP="006F7667">
      <w:pPr>
        <w:pStyle w:val="Tablica"/>
        <w:tabs>
          <w:tab w:val="left" w:pos="426"/>
        </w:tabs>
        <w:rPr>
          <w:rFonts w:ascii="Times New Roman" w:hAnsi="Times New Roman" w:cs="Times New Roman"/>
          <w:iCs/>
          <w:color w:val="auto"/>
          <w:sz w:val="22"/>
          <w:szCs w:val="22"/>
        </w:rPr>
      </w:pPr>
    </w:p>
    <w:p w:rsidR="006D5FB3" w:rsidRDefault="006D5FB3" w:rsidP="006D5FB3">
      <w:pPr>
        <w:pStyle w:val="Tablica"/>
        <w:rPr>
          <w:rFonts w:ascii="Times New Roman" w:hAnsi="Times New Roman" w:cs="Times New Roman"/>
          <w:i/>
          <w:iCs/>
          <w:color w:val="auto"/>
          <w:sz w:val="22"/>
          <w:szCs w:val="22"/>
        </w:rPr>
      </w:pPr>
      <w:r w:rsidRPr="006D5FB3">
        <w:rPr>
          <w:rFonts w:ascii="Times New Roman" w:hAnsi="Times New Roman" w:cs="Times New Roman"/>
          <w:i/>
          <w:iCs/>
          <w:color w:val="auto"/>
          <w:sz w:val="22"/>
          <w:szCs w:val="22"/>
        </w:rPr>
        <w:t>Сульфаниламиды</w:t>
      </w:r>
    </w:p>
    <w:p w:rsidR="006F7667" w:rsidRDefault="006F7667" w:rsidP="006D5FB3">
      <w:pPr>
        <w:pStyle w:val="Tablica"/>
        <w:rPr>
          <w:rFonts w:ascii="Times New Roman" w:hAnsi="Times New Roman" w:cs="Times New Roman"/>
          <w:i/>
          <w:iCs/>
          <w:color w:val="auto"/>
          <w:sz w:val="22"/>
          <w:szCs w:val="22"/>
        </w:rPr>
      </w:pPr>
    </w:p>
    <w:p w:rsidR="006F7667" w:rsidRDefault="006F7667" w:rsidP="006F7667">
      <w:pPr>
        <w:pStyle w:val="Tablica"/>
        <w:ind w:firstLine="426"/>
        <w:rPr>
          <w:rFonts w:ascii="Times New Roman" w:hAnsi="Times New Roman" w:cs="Times New Roman"/>
          <w:iCs/>
          <w:color w:val="auto"/>
          <w:sz w:val="22"/>
          <w:szCs w:val="22"/>
        </w:rPr>
      </w:pPr>
      <w:r>
        <w:rPr>
          <w:rFonts w:ascii="Times New Roman" w:hAnsi="Times New Roman" w:cs="Times New Roman"/>
          <w:iCs/>
          <w:color w:val="auto"/>
          <w:sz w:val="22"/>
          <w:szCs w:val="22"/>
        </w:rPr>
        <w:t>Сульфаниламиды используются как сахароснижа</w:t>
      </w:r>
      <w:r w:rsidR="00390DB6">
        <w:rPr>
          <w:rFonts w:ascii="Times New Roman" w:hAnsi="Times New Roman" w:cs="Times New Roman"/>
          <w:iCs/>
          <w:color w:val="auto"/>
          <w:sz w:val="22"/>
          <w:szCs w:val="22"/>
        </w:rPr>
        <w:t>ю</w:t>
      </w:r>
      <w:r>
        <w:rPr>
          <w:rFonts w:ascii="Times New Roman" w:hAnsi="Times New Roman" w:cs="Times New Roman"/>
          <w:iCs/>
          <w:color w:val="auto"/>
          <w:sz w:val="22"/>
          <w:szCs w:val="22"/>
        </w:rPr>
        <w:t>щие препараты очень давно (с 1950-х годов) и являются наиболее часто назначаемыми препаратами. Механизм их действия заключается в том, что они стимулирую выработку инсулина поджелудочной железой. Этот эффект у них был открыт случайно во время Второй Мировой Войны, когда они использовались для лечения инфекций.</w:t>
      </w:r>
      <w:r w:rsidR="0020110F">
        <w:rPr>
          <w:rFonts w:ascii="Times New Roman" w:hAnsi="Times New Roman" w:cs="Times New Roman"/>
          <w:iCs/>
          <w:color w:val="auto"/>
          <w:sz w:val="22"/>
          <w:szCs w:val="22"/>
        </w:rPr>
        <w:t xml:space="preserve"> Они могут вызывать гипогликемию</w:t>
      </w:r>
      <w:r>
        <w:rPr>
          <w:rFonts w:ascii="Times New Roman" w:hAnsi="Times New Roman" w:cs="Times New Roman"/>
          <w:iCs/>
          <w:color w:val="auto"/>
          <w:sz w:val="22"/>
          <w:szCs w:val="22"/>
        </w:rPr>
        <w:t>, а также способствуют прибавке в весе. В настоящее время производятся четыре класса сульфаниламидов (</w:t>
      </w:r>
      <w:r w:rsidRPr="000E0BB7">
        <w:rPr>
          <w:rFonts w:ascii="Times New Roman" w:hAnsi="Times New Roman" w:cs="Times New Roman"/>
          <w:i/>
          <w:iCs/>
          <w:color w:val="auto"/>
          <w:sz w:val="22"/>
          <w:szCs w:val="22"/>
        </w:rPr>
        <w:t>глибенкламид, гликлазид, гликвидон и глимепирид</w:t>
      </w:r>
      <w:r>
        <w:rPr>
          <w:rFonts w:ascii="Times New Roman" w:hAnsi="Times New Roman" w:cs="Times New Roman"/>
          <w:iCs/>
          <w:color w:val="auto"/>
          <w:sz w:val="22"/>
          <w:szCs w:val="22"/>
        </w:rPr>
        <w:t xml:space="preserve">), которые в аптеке  можно приобрести под названиями: </w:t>
      </w:r>
    </w:p>
    <w:p w:rsidR="00F75AA3" w:rsidRDefault="00F75AA3" w:rsidP="006F7667">
      <w:pPr>
        <w:pStyle w:val="Tablica"/>
        <w:ind w:firstLine="426"/>
        <w:rPr>
          <w:rFonts w:ascii="Times New Roman" w:hAnsi="Times New Roman" w:cs="Times New Roman"/>
          <w:i/>
          <w:iCs/>
          <w:color w:val="auto"/>
          <w:sz w:val="22"/>
          <w:szCs w:val="22"/>
        </w:rPr>
      </w:pPr>
    </w:p>
    <w:p w:rsidR="00685BA6" w:rsidRDefault="00CE4824" w:rsidP="006F7667">
      <w:pPr>
        <w:pStyle w:val="Tablica"/>
        <w:ind w:firstLine="426"/>
        <w:rPr>
          <w:rStyle w:val="apple-style-span"/>
          <w:rFonts w:ascii="Times New Roman" w:hAnsi="Times New Roman" w:cs="Times New Roman"/>
          <w:sz w:val="22"/>
          <w:szCs w:val="22"/>
        </w:rPr>
      </w:pPr>
      <w:r w:rsidRPr="00CE4824">
        <w:rPr>
          <w:rFonts w:ascii="Times New Roman" w:hAnsi="Times New Roman" w:cs="Times New Roman"/>
          <w:i/>
          <w:iCs/>
          <w:color w:val="auto"/>
          <w:sz w:val="22"/>
          <w:szCs w:val="22"/>
        </w:rPr>
        <w:t>Манинил 1,75 (</w:t>
      </w:r>
      <w:r w:rsidRPr="00CE4824">
        <w:rPr>
          <w:rFonts w:ascii="Times New Roman" w:hAnsi="Times New Roman" w:cs="Times New Roman"/>
          <w:i/>
          <w:iCs/>
          <w:color w:val="auto"/>
          <w:sz w:val="22"/>
          <w:szCs w:val="22"/>
          <w:lang w:val="en-GB"/>
        </w:rPr>
        <w:t>Мaninil</w:t>
      </w:r>
      <w:r w:rsidRPr="00CE4824">
        <w:rPr>
          <w:rFonts w:ascii="Times New Roman" w:hAnsi="Times New Roman" w:cs="Times New Roman"/>
          <w:i/>
          <w:iCs/>
          <w:color w:val="auto"/>
          <w:sz w:val="22"/>
          <w:szCs w:val="22"/>
        </w:rPr>
        <w:t xml:space="preserve"> 1,75)</w:t>
      </w:r>
      <w:r w:rsidRPr="00CE4824">
        <w:rPr>
          <w:rFonts w:ascii="Times New Roman" w:hAnsi="Times New Roman" w:cs="Times New Roman"/>
          <w:iCs/>
          <w:color w:val="auto"/>
          <w:sz w:val="22"/>
          <w:szCs w:val="22"/>
        </w:rPr>
        <w:t xml:space="preserve"> или</w:t>
      </w:r>
      <w:r>
        <w:rPr>
          <w:rFonts w:ascii="Times New Roman" w:hAnsi="Times New Roman" w:cs="Times New Roman"/>
          <w:iCs/>
          <w:color w:val="auto"/>
          <w:sz w:val="22"/>
          <w:szCs w:val="22"/>
        </w:rPr>
        <w:t xml:space="preserve"> </w:t>
      </w:r>
      <w:r w:rsidRPr="00CE4824">
        <w:rPr>
          <w:rFonts w:ascii="Times New Roman" w:hAnsi="Times New Roman" w:cs="Times New Roman"/>
          <w:i/>
          <w:iCs/>
          <w:color w:val="auto"/>
          <w:sz w:val="22"/>
          <w:szCs w:val="22"/>
        </w:rPr>
        <w:t>Манинил 3,5 (</w:t>
      </w:r>
      <w:r w:rsidRPr="00CE4824">
        <w:rPr>
          <w:rFonts w:ascii="Times New Roman" w:hAnsi="Times New Roman" w:cs="Times New Roman"/>
          <w:i/>
          <w:iCs/>
          <w:color w:val="auto"/>
          <w:sz w:val="22"/>
          <w:szCs w:val="22"/>
          <w:lang w:val="en-GB"/>
        </w:rPr>
        <w:t>Мaninil</w:t>
      </w:r>
      <w:r w:rsidRPr="00CE4824">
        <w:rPr>
          <w:rFonts w:ascii="Times New Roman" w:hAnsi="Times New Roman" w:cs="Times New Roman"/>
          <w:i/>
          <w:iCs/>
          <w:color w:val="auto"/>
          <w:sz w:val="22"/>
          <w:szCs w:val="22"/>
        </w:rPr>
        <w:t xml:space="preserve"> 3,5)</w:t>
      </w:r>
      <w:r w:rsidR="00431347" w:rsidRPr="00084715">
        <w:rPr>
          <w:rFonts w:ascii="Times New Roman" w:hAnsi="Times New Roman" w:cs="Times New Roman"/>
          <w:iCs/>
          <w:color w:val="auto"/>
          <w:sz w:val="22"/>
          <w:szCs w:val="22"/>
        </w:rPr>
        <w:t xml:space="preserve"> </w:t>
      </w:r>
      <w:r w:rsidR="00431347" w:rsidRPr="00A6780E">
        <w:rPr>
          <w:rFonts w:ascii="Times New Roman" w:hAnsi="Times New Roman" w:cs="Times New Roman"/>
          <w:i/>
          <w:iCs/>
          <w:color w:val="auto"/>
          <w:sz w:val="22"/>
          <w:szCs w:val="22"/>
        </w:rPr>
        <w:t xml:space="preserve"> </w:t>
      </w:r>
      <w:r w:rsidR="00431347" w:rsidRPr="00084715">
        <w:rPr>
          <w:rFonts w:ascii="Times New Roman" w:hAnsi="Times New Roman" w:cs="Times New Roman"/>
          <w:iCs/>
          <w:color w:val="auto"/>
          <w:sz w:val="22"/>
          <w:szCs w:val="22"/>
        </w:rPr>
        <w:t>(</w:t>
      </w:r>
      <w:r w:rsidRPr="00084715">
        <w:rPr>
          <w:rFonts w:ascii="Times New Roman" w:hAnsi="Times New Roman" w:cs="Times New Roman"/>
          <w:iCs/>
          <w:color w:val="auto"/>
          <w:sz w:val="22"/>
          <w:szCs w:val="22"/>
        </w:rPr>
        <w:t>Германия</w:t>
      </w:r>
      <w:r>
        <w:rPr>
          <w:rFonts w:ascii="Times New Roman" w:hAnsi="Times New Roman" w:cs="Times New Roman"/>
          <w:iCs/>
          <w:color w:val="auto"/>
          <w:sz w:val="22"/>
          <w:szCs w:val="22"/>
        </w:rPr>
        <w:t xml:space="preserve">, </w:t>
      </w:r>
      <w:r w:rsidR="00431347" w:rsidRPr="00084715">
        <w:rPr>
          <w:rFonts w:ascii="Times New Roman" w:hAnsi="Times New Roman" w:cs="Times New Roman"/>
          <w:iCs/>
          <w:color w:val="auto"/>
          <w:sz w:val="22"/>
          <w:szCs w:val="22"/>
        </w:rPr>
        <w:t xml:space="preserve">фирма «Берлин Хеми»,) - </w:t>
      </w:r>
      <w:r w:rsidR="00431347" w:rsidRPr="000E0BB7">
        <w:rPr>
          <w:rFonts w:ascii="Times New Roman" w:hAnsi="Times New Roman" w:cs="Times New Roman"/>
          <w:i/>
          <w:sz w:val="22"/>
          <w:szCs w:val="22"/>
        </w:rPr>
        <w:t>глибенкламид</w:t>
      </w:r>
      <w:r w:rsidR="00431347">
        <w:rPr>
          <w:rFonts w:ascii="Times New Roman" w:hAnsi="Times New Roman" w:cs="Times New Roman"/>
          <w:sz w:val="22"/>
          <w:szCs w:val="22"/>
        </w:rPr>
        <w:t xml:space="preserve"> </w:t>
      </w:r>
      <w:r w:rsidR="00431347" w:rsidRPr="00084715">
        <w:rPr>
          <w:rFonts w:ascii="Times New Roman" w:hAnsi="Times New Roman" w:cs="Times New Roman"/>
          <w:sz w:val="22"/>
          <w:szCs w:val="22"/>
        </w:rPr>
        <w:t>в мик</w:t>
      </w:r>
      <w:r w:rsidR="00431347">
        <w:rPr>
          <w:rFonts w:ascii="Times New Roman" w:hAnsi="Times New Roman" w:cs="Times New Roman"/>
          <w:sz w:val="22"/>
          <w:szCs w:val="22"/>
        </w:rPr>
        <w:t>ро</w:t>
      </w:r>
      <w:r w:rsidR="00431347" w:rsidRPr="00084715">
        <w:rPr>
          <w:rFonts w:ascii="Times New Roman" w:hAnsi="Times New Roman" w:cs="Times New Roman"/>
          <w:sz w:val="22"/>
          <w:szCs w:val="22"/>
        </w:rPr>
        <w:t>низированной форме, 1,75 мг/табл</w:t>
      </w:r>
      <w:r w:rsidR="00C9577F">
        <w:rPr>
          <w:rFonts w:ascii="Times New Roman" w:hAnsi="Times New Roman" w:cs="Times New Roman"/>
          <w:sz w:val="22"/>
          <w:szCs w:val="22"/>
        </w:rPr>
        <w:t>.</w:t>
      </w:r>
      <w:r w:rsidR="00431347">
        <w:rPr>
          <w:rFonts w:ascii="Times New Roman" w:hAnsi="Times New Roman" w:cs="Times New Roman"/>
          <w:sz w:val="22"/>
          <w:szCs w:val="22"/>
        </w:rPr>
        <w:t xml:space="preserve"> или 3,5 мг/табл. соответственно. </w:t>
      </w:r>
      <w:r w:rsidR="00431347" w:rsidRPr="00B63860">
        <w:rPr>
          <w:rStyle w:val="apple-style-span"/>
          <w:rFonts w:ascii="Times New Roman" w:hAnsi="Times New Roman" w:cs="Times New Roman"/>
          <w:sz w:val="22"/>
          <w:szCs w:val="22"/>
        </w:rPr>
        <w:t>Манинил</w:t>
      </w:r>
      <w:r w:rsidR="00431347" w:rsidRPr="00B63860">
        <w:rPr>
          <w:rStyle w:val="apple-converted-space"/>
          <w:rFonts w:ascii="Times New Roman" w:hAnsi="Times New Roman" w:cs="Times New Roman"/>
          <w:sz w:val="22"/>
          <w:szCs w:val="22"/>
        </w:rPr>
        <w:t> </w:t>
      </w:r>
      <w:r w:rsidR="00431347" w:rsidRPr="00B63860">
        <w:rPr>
          <w:rStyle w:val="apple-style-span"/>
          <w:rFonts w:ascii="Times New Roman" w:hAnsi="Times New Roman" w:cs="Times New Roman"/>
          <w:sz w:val="22"/>
          <w:szCs w:val="22"/>
        </w:rPr>
        <w:t xml:space="preserve">в микронизированной форме представляет собой высокотехнологичную, особым образом измельченную форму глибенкламида, позволяющую препарату быстрее </w:t>
      </w:r>
      <w:r w:rsidR="00BE23D6">
        <w:rPr>
          <w:rStyle w:val="apple-style-span"/>
          <w:rFonts w:ascii="Times New Roman" w:hAnsi="Times New Roman" w:cs="Times New Roman"/>
          <w:sz w:val="22"/>
          <w:szCs w:val="22"/>
        </w:rPr>
        <w:t>всасываться</w:t>
      </w:r>
      <w:r w:rsidR="00431347" w:rsidRPr="00B63860">
        <w:rPr>
          <w:rStyle w:val="apple-style-span"/>
          <w:rFonts w:ascii="Times New Roman" w:hAnsi="Times New Roman" w:cs="Times New Roman"/>
          <w:sz w:val="22"/>
          <w:szCs w:val="22"/>
        </w:rPr>
        <w:t>.</w:t>
      </w:r>
    </w:p>
    <w:p w:rsidR="00C9577F" w:rsidRDefault="00C9577F" w:rsidP="00C9577F">
      <w:pPr>
        <w:pStyle w:val="ac"/>
        <w:spacing w:before="0" w:beforeAutospacing="0" w:after="0" w:afterAutospacing="0"/>
        <w:ind w:firstLine="426"/>
        <w:rPr>
          <w:color w:val="000000"/>
          <w:sz w:val="22"/>
          <w:szCs w:val="22"/>
        </w:rPr>
      </w:pPr>
      <w:r w:rsidRPr="003E5E01">
        <w:rPr>
          <w:color w:val="000000"/>
          <w:sz w:val="22"/>
          <w:szCs w:val="22"/>
        </w:rPr>
        <w:t>Начальная доза препарата Манинил</w:t>
      </w:r>
      <w:r w:rsidRPr="003E5E01">
        <w:rPr>
          <w:rStyle w:val="apple-converted-space"/>
          <w:color w:val="000000"/>
          <w:sz w:val="22"/>
          <w:szCs w:val="22"/>
        </w:rPr>
        <w:t> </w:t>
      </w:r>
      <w:r>
        <w:rPr>
          <w:color w:val="000000"/>
          <w:sz w:val="22"/>
          <w:szCs w:val="22"/>
        </w:rPr>
        <w:t>1,</w:t>
      </w:r>
      <w:r w:rsidRPr="003E5E01">
        <w:rPr>
          <w:color w:val="000000"/>
          <w:sz w:val="22"/>
          <w:szCs w:val="22"/>
        </w:rPr>
        <w:t>75 составляет 1/2-1 таблетки 1 раз/</w:t>
      </w:r>
      <w:r>
        <w:rPr>
          <w:color w:val="000000"/>
          <w:sz w:val="22"/>
          <w:szCs w:val="22"/>
        </w:rPr>
        <w:t xml:space="preserve">сут. </w:t>
      </w:r>
      <w:r w:rsidRPr="003E5E01">
        <w:rPr>
          <w:color w:val="000000"/>
          <w:sz w:val="22"/>
          <w:szCs w:val="22"/>
        </w:rPr>
        <w:t>При недостаточной эффективности дозу препарата постепенно повышают до достижения суточной дозы,</w:t>
      </w:r>
      <w:r>
        <w:rPr>
          <w:color w:val="000000"/>
          <w:sz w:val="22"/>
          <w:szCs w:val="22"/>
        </w:rPr>
        <w:t xml:space="preserve"> которая поддерживает целевой уровень гликемии</w:t>
      </w:r>
      <w:r w:rsidRPr="003E5E01">
        <w:rPr>
          <w:color w:val="000000"/>
          <w:sz w:val="22"/>
          <w:szCs w:val="22"/>
        </w:rPr>
        <w:t>. Средняя суточна</w:t>
      </w:r>
      <w:r>
        <w:rPr>
          <w:color w:val="000000"/>
          <w:sz w:val="22"/>
          <w:szCs w:val="22"/>
        </w:rPr>
        <w:t>я доза составляет 2 таблетки (3,</w:t>
      </w:r>
      <w:r w:rsidRPr="003E5E01">
        <w:rPr>
          <w:color w:val="000000"/>
          <w:sz w:val="22"/>
          <w:szCs w:val="22"/>
        </w:rPr>
        <w:t>5 мг). Максимальная суточная доза - 3 таблетки</w:t>
      </w:r>
      <w:r>
        <w:rPr>
          <w:color w:val="000000"/>
          <w:sz w:val="22"/>
          <w:szCs w:val="22"/>
        </w:rPr>
        <w:t xml:space="preserve"> (5,25 мг) и </w:t>
      </w:r>
      <w:r w:rsidRPr="003E5E01">
        <w:rPr>
          <w:color w:val="000000"/>
          <w:sz w:val="22"/>
          <w:szCs w:val="22"/>
        </w:rPr>
        <w:t>в исключительных случаях - 4 таблетки</w:t>
      </w:r>
      <w:r>
        <w:rPr>
          <w:color w:val="000000"/>
          <w:sz w:val="22"/>
          <w:szCs w:val="22"/>
        </w:rPr>
        <w:t xml:space="preserve"> (7 мг</w:t>
      </w:r>
      <w:r w:rsidRPr="003E5E01">
        <w:rPr>
          <w:color w:val="000000"/>
          <w:sz w:val="22"/>
          <w:szCs w:val="22"/>
        </w:rPr>
        <w:t>).</w:t>
      </w:r>
      <w:r>
        <w:rPr>
          <w:color w:val="000000"/>
          <w:sz w:val="22"/>
          <w:szCs w:val="22"/>
        </w:rPr>
        <w:t xml:space="preserve"> </w:t>
      </w:r>
      <w:r w:rsidRPr="003E5E01">
        <w:rPr>
          <w:color w:val="000000"/>
          <w:sz w:val="22"/>
          <w:szCs w:val="22"/>
        </w:rPr>
        <w:t>При необходимости приема более высоких доз переходят на прием препарата Манинил</w:t>
      </w:r>
      <w:r w:rsidRPr="003E5E01">
        <w:rPr>
          <w:rStyle w:val="apple-converted-space"/>
          <w:color w:val="000000"/>
          <w:sz w:val="22"/>
          <w:szCs w:val="22"/>
        </w:rPr>
        <w:t> </w:t>
      </w:r>
      <w:r>
        <w:rPr>
          <w:color w:val="000000"/>
          <w:sz w:val="22"/>
          <w:szCs w:val="22"/>
        </w:rPr>
        <w:t>3,</w:t>
      </w:r>
      <w:r w:rsidRPr="003E5E01">
        <w:rPr>
          <w:color w:val="000000"/>
          <w:sz w:val="22"/>
          <w:szCs w:val="22"/>
        </w:rPr>
        <w:t>5.</w:t>
      </w:r>
      <w:r>
        <w:rPr>
          <w:color w:val="000000"/>
          <w:sz w:val="22"/>
          <w:szCs w:val="22"/>
        </w:rPr>
        <w:t xml:space="preserve"> </w:t>
      </w:r>
      <w:r w:rsidRPr="003E5E01">
        <w:rPr>
          <w:color w:val="000000"/>
          <w:sz w:val="22"/>
          <w:szCs w:val="22"/>
        </w:rPr>
        <w:t>Начальная доза препарата Манинил</w:t>
      </w:r>
      <w:r>
        <w:rPr>
          <w:color w:val="000000"/>
          <w:sz w:val="22"/>
          <w:szCs w:val="22"/>
          <w:vertAlign w:val="superscript"/>
        </w:rPr>
        <w:t xml:space="preserve"> </w:t>
      </w:r>
      <w:r>
        <w:rPr>
          <w:color w:val="000000"/>
          <w:sz w:val="22"/>
          <w:szCs w:val="22"/>
        </w:rPr>
        <w:t>3,</w:t>
      </w:r>
      <w:r w:rsidRPr="003E5E01">
        <w:rPr>
          <w:color w:val="000000"/>
          <w:sz w:val="22"/>
          <w:szCs w:val="22"/>
        </w:rPr>
        <w:t>5 составляет 1/2-1 таблетки 1 раз/</w:t>
      </w:r>
      <w:r>
        <w:rPr>
          <w:color w:val="000000"/>
          <w:sz w:val="22"/>
          <w:szCs w:val="22"/>
        </w:rPr>
        <w:t xml:space="preserve">сут. При недостаточной эффективности </w:t>
      </w:r>
      <w:r w:rsidRPr="003E5E01">
        <w:rPr>
          <w:color w:val="000000"/>
          <w:sz w:val="22"/>
          <w:szCs w:val="22"/>
        </w:rPr>
        <w:t xml:space="preserve"> доз</w:t>
      </w:r>
      <w:r>
        <w:rPr>
          <w:color w:val="000000"/>
          <w:sz w:val="22"/>
          <w:szCs w:val="22"/>
        </w:rPr>
        <w:t xml:space="preserve">у препарата постепенно повышают. </w:t>
      </w:r>
      <w:r w:rsidRPr="003E5E01">
        <w:rPr>
          <w:color w:val="000000"/>
          <w:sz w:val="22"/>
          <w:szCs w:val="22"/>
        </w:rPr>
        <w:t>Средняя суточная</w:t>
      </w:r>
      <w:r>
        <w:rPr>
          <w:color w:val="000000"/>
          <w:sz w:val="22"/>
          <w:szCs w:val="22"/>
        </w:rPr>
        <w:t xml:space="preserve"> доза составляет 3 таблетки (10,</w:t>
      </w:r>
      <w:r w:rsidRPr="003E5E01">
        <w:rPr>
          <w:color w:val="000000"/>
          <w:sz w:val="22"/>
          <w:szCs w:val="22"/>
        </w:rPr>
        <w:t>5 мг). Максимальная суточная доза - 4 таблетки (14 мг).</w:t>
      </w:r>
    </w:p>
    <w:p w:rsidR="00C9577F" w:rsidRPr="003E5E01" w:rsidRDefault="00C9577F" w:rsidP="00C9577F">
      <w:pPr>
        <w:pStyle w:val="ac"/>
        <w:spacing w:before="0" w:beforeAutospacing="0" w:after="0" w:afterAutospacing="0"/>
        <w:ind w:firstLine="426"/>
        <w:rPr>
          <w:color w:val="000000"/>
          <w:sz w:val="22"/>
          <w:szCs w:val="22"/>
        </w:rPr>
      </w:pPr>
      <w:r w:rsidRPr="003E5E01">
        <w:rPr>
          <w:color w:val="000000"/>
          <w:sz w:val="22"/>
          <w:szCs w:val="22"/>
        </w:rPr>
        <w:t>Препарат следует принимать перед едой, не разжевывая и запивая небольшим количеством жидкости. Суточные дозы препарата, составляющие до 2 таблетки, обычно следует принимать 1 раз/</w:t>
      </w:r>
      <w:r>
        <w:rPr>
          <w:color w:val="000000"/>
          <w:sz w:val="22"/>
          <w:szCs w:val="22"/>
        </w:rPr>
        <w:t>сут.</w:t>
      </w:r>
      <w:r w:rsidRPr="003E5E01">
        <w:rPr>
          <w:rStyle w:val="apple-converted-space"/>
          <w:color w:val="000000"/>
          <w:sz w:val="22"/>
          <w:szCs w:val="22"/>
        </w:rPr>
        <w:t> </w:t>
      </w:r>
      <w:r w:rsidRPr="003E5E01">
        <w:rPr>
          <w:color w:val="000000"/>
          <w:sz w:val="22"/>
          <w:szCs w:val="22"/>
        </w:rPr>
        <w:t>- утром, перед завтраком. Более высокие дозы делят на утренний и вечерний прием</w:t>
      </w:r>
      <w:r>
        <w:rPr>
          <w:color w:val="000000"/>
          <w:sz w:val="22"/>
          <w:szCs w:val="22"/>
        </w:rPr>
        <w:t>, то есть принимается 2 раза в сутки</w:t>
      </w:r>
      <w:r w:rsidRPr="003E5E01">
        <w:rPr>
          <w:color w:val="000000"/>
          <w:sz w:val="22"/>
          <w:szCs w:val="22"/>
        </w:rPr>
        <w:t>. При пропуске одного приема препарата следующую таблетку следует принять в обычное время, при этом не разрешается принимать более высокую дозу.</w:t>
      </w:r>
    </w:p>
    <w:p w:rsidR="00F75AA3" w:rsidRDefault="00F75AA3" w:rsidP="00F75AA3">
      <w:pPr>
        <w:pStyle w:val="ac"/>
        <w:spacing w:before="0" w:beforeAutospacing="0" w:after="0" w:afterAutospacing="0"/>
        <w:ind w:firstLine="426"/>
        <w:rPr>
          <w:i/>
          <w:iCs/>
          <w:sz w:val="22"/>
          <w:szCs w:val="22"/>
        </w:rPr>
      </w:pPr>
    </w:p>
    <w:p w:rsidR="00F75AA3" w:rsidRDefault="00526F1E" w:rsidP="00F75AA3">
      <w:pPr>
        <w:pStyle w:val="ac"/>
        <w:spacing w:before="0" w:beforeAutospacing="0" w:after="0" w:afterAutospacing="0"/>
        <w:ind w:firstLine="426"/>
        <w:rPr>
          <w:color w:val="000000"/>
          <w:sz w:val="22"/>
          <w:szCs w:val="22"/>
        </w:rPr>
      </w:pPr>
      <w:r>
        <w:rPr>
          <w:i/>
          <w:iCs/>
          <w:sz w:val="22"/>
          <w:szCs w:val="22"/>
        </w:rPr>
        <w:t>М</w:t>
      </w:r>
      <w:r w:rsidRPr="00526F1E">
        <w:rPr>
          <w:i/>
          <w:iCs/>
          <w:sz w:val="22"/>
          <w:szCs w:val="22"/>
        </w:rPr>
        <w:t>анинил 5</w:t>
      </w:r>
      <w:r w:rsidRPr="00526F1E">
        <w:rPr>
          <w:i/>
          <w:iCs/>
          <w:color w:val="FF0000"/>
          <w:sz w:val="22"/>
          <w:szCs w:val="22"/>
        </w:rPr>
        <w:t xml:space="preserve"> </w:t>
      </w:r>
      <w:r w:rsidRPr="00526F1E">
        <w:rPr>
          <w:i/>
          <w:iCs/>
          <w:sz w:val="22"/>
          <w:szCs w:val="22"/>
        </w:rPr>
        <w:t>(</w:t>
      </w:r>
      <w:r>
        <w:rPr>
          <w:i/>
          <w:iCs/>
          <w:sz w:val="22"/>
          <w:szCs w:val="22"/>
          <w:lang w:val="en-GB"/>
        </w:rPr>
        <w:t>М</w:t>
      </w:r>
      <w:r w:rsidRPr="00526F1E">
        <w:rPr>
          <w:i/>
          <w:iCs/>
          <w:sz w:val="22"/>
          <w:szCs w:val="22"/>
          <w:lang w:val="en-GB"/>
        </w:rPr>
        <w:t>aninil</w:t>
      </w:r>
      <w:r w:rsidRPr="00526F1E">
        <w:rPr>
          <w:i/>
          <w:iCs/>
          <w:sz w:val="22"/>
          <w:szCs w:val="22"/>
        </w:rPr>
        <w:t xml:space="preserve"> 5)</w:t>
      </w:r>
      <w:r w:rsidR="00643C01" w:rsidRPr="00084715">
        <w:rPr>
          <w:iCs/>
          <w:sz w:val="22"/>
          <w:szCs w:val="22"/>
        </w:rPr>
        <w:t xml:space="preserve"> (</w:t>
      </w:r>
      <w:r w:rsidRPr="00084715">
        <w:rPr>
          <w:iCs/>
          <w:sz w:val="22"/>
          <w:szCs w:val="22"/>
        </w:rPr>
        <w:t>Германия</w:t>
      </w:r>
      <w:r>
        <w:rPr>
          <w:iCs/>
          <w:sz w:val="22"/>
          <w:szCs w:val="22"/>
        </w:rPr>
        <w:t xml:space="preserve">, </w:t>
      </w:r>
      <w:r w:rsidR="00643C01" w:rsidRPr="00084715">
        <w:rPr>
          <w:iCs/>
          <w:sz w:val="22"/>
          <w:szCs w:val="22"/>
        </w:rPr>
        <w:t xml:space="preserve">фирма «Берлин Хеми»,) </w:t>
      </w:r>
      <w:r w:rsidR="00643C01">
        <w:rPr>
          <w:iCs/>
          <w:sz w:val="22"/>
          <w:szCs w:val="22"/>
        </w:rPr>
        <w:t>–</w:t>
      </w:r>
      <w:r w:rsidR="00643C01" w:rsidRPr="00084715">
        <w:rPr>
          <w:iCs/>
          <w:sz w:val="22"/>
          <w:szCs w:val="22"/>
        </w:rPr>
        <w:t xml:space="preserve"> </w:t>
      </w:r>
      <w:r w:rsidR="00643C01" w:rsidRPr="000E0BB7">
        <w:rPr>
          <w:i/>
          <w:color w:val="000000"/>
          <w:sz w:val="22"/>
          <w:szCs w:val="22"/>
        </w:rPr>
        <w:t>глибенкл</w:t>
      </w:r>
      <w:r w:rsidR="00643C01" w:rsidRPr="000E0BB7">
        <w:rPr>
          <w:i/>
          <w:sz w:val="22"/>
          <w:szCs w:val="22"/>
        </w:rPr>
        <w:t>амид</w:t>
      </w:r>
      <w:r w:rsidR="00643C01">
        <w:rPr>
          <w:sz w:val="22"/>
          <w:szCs w:val="22"/>
        </w:rPr>
        <w:t xml:space="preserve"> (не микронизированный!)   5</w:t>
      </w:r>
      <w:r w:rsidR="00643C01" w:rsidRPr="00084715">
        <w:rPr>
          <w:sz w:val="22"/>
          <w:szCs w:val="22"/>
        </w:rPr>
        <w:t xml:space="preserve"> мг/табл</w:t>
      </w:r>
      <w:r w:rsidR="00643C01" w:rsidRPr="00B63860">
        <w:rPr>
          <w:sz w:val="22"/>
          <w:szCs w:val="22"/>
        </w:rPr>
        <w:t xml:space="preserve">. </w:t>
      </w:r>
      <w:r w:rsidR="00643C01" w:rsidRPr="00B63860">
        <w:rPr>
          <w:color w:val="000000"/>
          <w:sz w:val="22"/>
          <w:szCs w:val="22"/>
        </w:rPr>
        <w:t>Начальная доза препарата Манинил</w:t>
      </w:r>
      <w:r w:rsidR="00643C01" w:rsidRPr="00B63860">
        <w:rPr>
          <w:rStyle w:val="apple-converted-space"/>
          <w:color w:val="000000"/>
          <w:sz w:val="22"/>
          <w:szCs w:val="22"/>
        </w:rPr>
        <w:t> </w:t>
      </w:r>
      <w:r w:rsidR="00643C01">
        <w:rPr>
          <w:color w:val="000000"/>
          <w:sz w:val="22"/>
          <w:szCs w:val="22"/>
        </w:rPr>
        <w:t>5 составляет 2</w:t>
      </w:r>
      <w:r w:rsidR="00643C01" w:rsidRPr="00B63860">
        <w:rPr>
          <w:color w:val="000000"/>
          <w:sz w:val="22"/>
          <w:szCs w:val="22"/>
        </w:rPr>
        <w:t>,5 мг 1 раз/</w:t>
      </w:r>
      <w:r w:rsidR="00643C01">
        <w:rPr>
          <w:color w:val="000000"/>
          <w:sz w:val="22"/>
          <w:szCs w:val="22"/>
        </w:rPr>
        <w:t>сут.</w:t>
      </w:r>
      <w:r w:rsidR="00643C01" w:rsidRPr="00B63860">
        <w:rPr>
          <w:rStyle w:val="apple-converted-space"/>
          <w:color w:val="000000"/>
          <w:sz w:val="22"/>
          <w:szCs w:val="22"/>
        </w:rPr>
        <w:t> </w:t>
      </w:r>
      <w:r w:rsidR="00643C01">
        <w:rPr>
          <w:rStyle w:val="apple-style-span"/>
          <w:color w:val="000000"/>
          <w:sz w:val="22"/>
          <w:szCs w:val="22"/>
        </w:rPr>
        <w:t>Сахароснижающий</w:t>
      </w:r>
      <w:r w:rsidR="00643C01" w:rsidRPr="00B63860">
        <w:rPr>
          <w:rStyle w:val="apple-style-span"/>
          <w:color w:val="000000"/>
          <w:sz w:val="22"/>
          <w:szCs w:val="22"/>
        </w:rPr>
        <w:t xml:space="preserve"> эффект препарата Манинил</w:t>
      </w:r>
      <w:r w:rsidR="00643C01" w:rsidRPr="00B63860">
        <w:rPr>
          <w:rStyle w:val="apple-converted-space"/>
          <w:color w:val="000000"/>
          <w:sz w:val="22"/>
          <w:szCs w:val="22"/>
        </w:rPr>
        <w:t> </w:t>
      </w:r>
      <w:r w:rsidR="00643C01" w:rsidRPr="00B63860">
        <w:rPr>
          <w:rStyle w:val="apple-style-span"/>
          <w:color w:val="000000"/>
          <w:sz w:val="22"/>
          <w:szCs w:val="22"/>
        </w:rPr>
        <w:t>5 развивается через 2 ч и продолжается 12 ч.</w:t>
      </w:r>
      <w:r w:rsidR="00643C01">
        <w:rPr>
          <w:rStyle w:val="apple-style-span"/>
          <w:color w:val="000000"/>
          <w:sz w:val="22"/>
          <w:szCs w:val="22"/>
        </w:rPr>
        <w:t xml:space="preserve"> </w:t>
      </w:r>
      <w:r w:rsidR="00643C01" w:rsidRPr="00B63860">
        <w:rPr>
          <w:color w:val="000000"/>
          <w:sz w:val="22"/>
          <w:szCs w:val="22"/>
        </w:rPr>
        <w:t>При недостаточной эффективности под контролем врача дозу препарата постепенно по</w:t>
      </w:r>
      <w:r w:rsidR="00643C01">
        <w:rPr>
          <w:color w:val="000000"/>
          <w:sz w:val="22"/>
          <w:szCs w:val="22"/>
        </w:rPr>
        <w:t>вышают на 2,</w:t>
      </w:r>
      <w:r w:rsidR="00643C01" w:rsidRPr="00B63860">
        <w:rPr>
          <w:color w:val="000000"/>
          <w:sz w:val="22"/>
          <w:szCs w:val="22"/>
        </w:rPr>
        <w:t>5 мг/</w:t>
      </w:r>
      <w:r w:rsidR="00643C01">
        <w:rPr>
          <w:color w:val="000000"/>
          <w:sz w:val="22"/>
          <w:szCs w:val="22"/>
        </w:rPr>
        <w:t>сут.</w:t>
      </w:r>
      <w:r w:rsidR="00643C01" w:rsidRPr="00B63860">
        <w:rPr>
          <w:rStyle w:val="apple-converted-space"/>
          <w:color w:val="000000"/>
          <w:sz w:val="22"/>
          <w:szCs w:val="22"/>
        </w:rPr>
        <w:t> </w:t>
      </w:r>
      <w:r w:rsidR="00643C01" w:rsidRPr="00B63860">
        <w:rPr>
          <w:color w:val="000000"/>
          <w:sz w:val="22"/>
          <w:szCs w:val="22"/>
        </w:rPr>
        <w:t>с интервалом в 3-5 дней до достижения суточной дозы, необходимой для стабилизации углеводного обмена.</w:t>
      </w:r>
      <w:r w:rsidR="00643C01">
        <w:rPr>
          <w:color w:val="000000"/>
          <w:sz w:val="22"/>
          <w:szCs w:val="22"/>
        </w:rPr>
        <w:t xml:space="preserve"> Повышение</w:t>
      </w:r>
      <w:r w:rsidR="00643C01" w:rsidRPr="00B63860">
        <w:rPr>
          <w:color w:val="000000"/>
          <w:sz w:val="22"/>
          <w:szCs w:val="22"/>
        </w:rPr>
        <w:t xml:space="preserve"> </w:t>
      </w:r>
      <w:r w:rsidR="00643C01">
        <w:rPr>
          <w:color w:val="000000"/>
          <w:sz w:val="22"/>
          <w:szCs w:val="22"/>
        </w:rPr>
        <w:t>дозы</w:t>
      </w:r>
      <w:r w:rsidR="00643C01" w:rsidRPr="00B63860">
        <w:rPr>
          <w:color w:val="000000"/>
          <w:sz w:val="22"/>
          <w:szCs w:val="22"/>
        </w:rPr>
        <w:t xml:space="preserve"> более 15 мг/</w:t>
      </w:r>
      <w:r w:rsidR="00643C01">
        <w:rPr>
          <w:color w:val="000000"/>
          <w:sz w:val="22"/>
          <w:szCs w:val="22"/>
        </w:rPr>
        <w:t>сут.</w:t>
      </w:r>
      <w:r w:rsidR="00643C01" w:rsidRPr="00B63860">
        <w:rPr>
          <w:rStyle w:val="apple-converted-space"/>
          <w:color w:val="000000"/>
          <w:sz w:val="22"/>
          <w:szCs w:val="22"/>
        </w:rPr>
        <w:t> </w:t>
      </w:r>
      <w:r w:rsidR="00643C01">
        <w:rPr>
          <w:rStyle w:val="apple-converted-space"/>
          <w:color w:val="000000"/>
          <w:sz w:val="22"/>
          <w:szCs w:val="22"/>
        </w:rPr>
        <w:t>практически</w:t>
      </w:r>
      <w:r w:rsidR="00643C01" w:rsidRPr="00B63860">
        <w:rPr>
          <w:color w:val="000000"/>
          <w:sz w:val="22"/>
          <w:szCs w:val="22"/>
        </w:rPr>
        <w:t xml:space="preserve"> </w:t>
      </w:r>
      <w:r w:rsidR="00643C01">
        <w:rPr>
          <w:color w:val="000000"/>
          <w:sz w:val="22"/>
          <w:szCs w:val="22"/>
        </w:rPr>
        <w:t xml:space="preserve">не сопровождается увеличением сахароснижающего эффекта. </w:t>
      </w:r>
      <w:r w:rsidR="00643C01" w:rsidRPr="003E5E01">
        <w:rPr>
          <w:color w:val="000000"/>
          <w:sz w:val="22"/>
          <w:szCs w:val="22"/>
        </w:rPr>
        <w:t>Кратность приема препарата Манинил</w:t>
      </w:r>
      <w:r w:rsidR="00643C01" w:rsidRPr="003E5E01">
        <w:rPr>
          <w:rStyle w:val="apple-converted-space"/>
          <w:color w:val="000000"/>
          <w:sz w:val="22"/>
          <w:szCs w:val="22"/>
        </w:rPr>
        <w:t> </w:t>
      </w:r>
      <w:r w:rsidR="00643C01" w:rsidRPr="003E5E01">
        <w:rPr>
          <w:color w:val="000000"/>
          <w:sz w:val="22"/>
          <w:szCs w:val="22"/>
        </w:rPr>
        <w:t>5 - 1-3</w:t>
      </w:r>
      <w:r w:rsidR="00643C01">
        <w:rPr>
          <w:color w:val="000000"/>
          <w:sz w:val="22"/>
          <w:szCs w:val="22"/>
        </w:rPr>
        <w:t>раза/сут</w:t>
      </w:r>
      <w:r w:rsidR="00643C01" w:rsidRPr="003E5E01">
        <w:rPr>
          <w:rStyle w:val="apple-converted-space"/>
          <w:color w:val="000000"/>
          <w:sz w:val="22"/>
          <w:szCs w:val="22"/>
        </w:rPr>
        <w:t> </w:t>
      </w:r>
      <w:r w:rsidR="00643C01" w:rsidRPr="003E5E01">
        <w:rPr>
          <w:color w:val="000000"/>
          <w:sz w:val="22"/>
          <w:szCs w:val="22"/>
        </w:rPr>
        <w:t>Препарат следует принимать за 20-30 мин до приема пищи.</w:t>
      </w:r>
      <w:r w:rsidR="00643C01">
        <w:rPr>
          <w:color w:val="000000"/>
          <w:sz w:val="22"/>
          <w:szCs w:val="22"/>
        </w:rPr>
        <w:t xml:space="preserve"> </w:t>
      </w:r>
      <w:r w:rsidR="00643C01" w:rsidRPr="003E5E01">
        <w:rPr>
          <w:color w:val="000000"/>
          <w:sz w:val="22"/>
          <w:szCs w:val="22"/>
        </w:rPr>
        <w:t>При</w:t>
      </w:r>
      <w:r w:rsidR="00643C01" w:rsidRPr="003E5E01">
        <w:rPr>
          <w:rStyle w:val="apple-converted-space"/>
          <w:color w:val="000000"/>
          <w:sz w:val="22"/>
          <w:szCs w:val="22"/>
        </w:rPr>
        <w:t> </w:t>
      </w:r>
      <w:r w:rsidR="00643C01" w:rsidRPr="003E5E01">
        <w:rPr>
          <w:i/>
          <w:iCs/>
          <w:color w:val="000000"/>
          <w:sz w:val="22"/>
          <w:szCs w:val="22"/>
        </w:rPr>
        <w:t xml:space="preserve">переходе </w:t>
      </w:r>
      <w:r w:rsidR="00643C01" w:rsidRPr="00F75AA3">
        <w:rPr>
          <w:iCs/>
          <w:color w:val="000000"/>
          <w:sz w:val="22"/>
          <w:szCs w:val="22"/>
        </w:rPr>
        <w:t>с других сахароснижающих средств</w:t>
      </w:r>
      <w:r w:rsidR="00643C01" w:rsidRPr="003E5E01">
        <w:rPr>
          <w:rStyle w:val="apple-converted-space"/>
          <w:color w:val="000000"/>
          <w:sz w:val="22"/>
          <w:szCs w:val="22"/>
        </w:rPr>
        <w:t> </w:t>
      </w:r>
      <w:r w:rsidR="00643C01" w:rsidRPr="003E5E01">
        <w:rPr>
          <w:color w:val="000000"/>
          <w:sz w:val="22"/>
          <w:szCs w:val="22"/>
        </w:rPr>
        <w:t>со сходным механизмом действия Манинил</w:t>
      </w:r>
      <w:r w:rsidR="00643C01" w:rsidRPr="003E5E01">
        <w:rPr>
          <w:rStyle w:val="apple-converted-space"/>
          <w:color w:val="000000"/>
          <w:sz w:val="22"/>
          <w:szCs w:val="22"/>
        </w:rPr>
        <w:t> </w:t>
      </w:r>
      <w:r w:rsidR="00643C01" w:rsidRPr="003E5E01">
        <w:rPr>
          <w:color w:val="000000"/>
          <w:sz w:val="22"/>
          <w:szCs w:val="22"/>
        </w:rPr>
        <w:t xml:space="preserve">5 назначают по схеме, приведенной выше, а предшествующий препарат отменяют. При переходе с </w:t>
      </w:r>
      <w:r w:rsidR="00961DA2">
        <w:rPr>
          <w:color w:val="000000"/>
          <w:sz w:val="22"/>
          <w:szCs w:val="22"/>
        </w:rPr>
        <w:t>метформина</w:t>
      </w:r>
      <w:r w:rsidR="00643C01" w:rsidRPr="003E5E01">
        <w:rPr>
          <w:color w:val="000000"/>
          <w:sz w:val="22"/>
          <w:szCs w:val="22"/>
        </w:rPr>
        <w:t xml:space="preserve"> начальная суточная доза состав</w:t>
      </w:r>
      <w:r w:rsidR="00643C01">
        <w:rPr>
          <w:color w:val="000000"/>
          <w:sz w:val="22"/>
          <w:szCs w:val="22"/>
        </w:rPr>
        <w:t>ляет 2,</w:t>
      </w:r>
      <w:r w:rsidR="00643C01" w:rsidRPr="003E5E01">
        <w:rPr>
          <w:color w:val="000000"/>
          <w:sz w:val="22"/>
          <w:szCs w:val="22"/>
        </w:rPr>
        <w:t xml:space="preserve">5 мг, при необходимости суточная доза </w:t>
      </w:r>
      <w:r w:rsidR="00643C01">
        <w:rPr>
          <w:color w:val="000000"/>
          <w:sz w:val="22"/>
          <w:szCs w:val="22"/>
        </w:rPr>
        <w:t>повышается каждые 5-6 дней на 2,</w:t>
      </w:r>
      <w:r w:rsidR="00643C01" w:rsidRPr="003E5E01">
        <w:rPr>
          <w:color w:val="000000"/>
          <w:sz w:val="22"/>
          <w:szCs w:val="22"/>
        </w:rPr>
        <w:t xml:space="preserve">5 мг до достижения компенсации. При отсутствии компенсации в течение 4-6 недель необходимо решать вопрос о проведении комбинированной терапии с </w:t>
      </w:r>
      <w:r w:rsidR="00643C01">
        <w:rPr>
          <w:color w:val="000000"/>
          <w:sz w:val="22"/>
          <w:szCs w:val="22"/>
        </w:rPr>
        <w:t xml:space="preserve">  таблетированными сахароснижающими препаратами другого класса или </w:t>
      </w:r>
      <w:r w:rsidR="00643C01" w:rsidRPr="003E5E01">
        <w:rPr>
          <w:color w:val="000000"/>
          <w:sz w:val="22"/>
          <w:szCs w:val="22"/>
        </w:rPr>
        <w:t>инсулином</w:t>
      </w:r>
      <w:r w:rsidR="00643C01">
        <w:rPr>
          <w:color w:val="000000"/>
          <w:sz w:val="22"/>
          <w:szCs w:val="22"/>
        </w:rPr>
        <w:t xml:space="preserve"> (см. алгоритмы лечения СД2 ниже)</w:t>
      </w:r>
      <w:r w:rsidR="00643C01" w:rsidRPr="003E5E01">
        <w:rPr>
          <w:color w:val="000000"/>
          <w:sz w:val="22"/>
          <w:szCs w:val="22"/>
        </w:rPr>
        <w:t>.</w:t>
      </w:r>
      <w:r w:rsidR="00643C01">
        <w:rPr>
          <w:color w:val="000000"/>
          <w:sz w:val="22"/>
          <w:szCs w:val="22"/>
        </w:rPr>
        <w:t xml:space="preserve"> При недостаточном снижении гликемии натощак, доза может быть разбита на 2 приема – утром и вечером с интервалом в 12 часов (обычно 2 табл. утром и 1 табл. вечером).</w:t>
      </w:r>
    </w:p>
    <w:p w:rsidR="00F75AA3" w:rsidRDefault="00F75AA3" w:rsidP="00F75AA3">
      <w:pPr>
        <w:pStyle w:val="ac"/>
        <w:spacing w:before="0" w:beforeAutospacing="0" w:after="0" w:afterAutospacing="0"/>
        <w:ind w:firstLine="426"/>
        <w:rPr>
          <w:color w:val="000000"/>
          <w:sz w:val="22"/>
          <w:szCs w:val="22"/>
        </w:rPr>
      </w:pPr>
    </w:p>
    <w:p w:rsidR="00F75AA3" w:rsidRPr="00F75AA3" w:rsidRDefault="00267E00" w:rsidP="00F75AA3">
      <w:pPr>
        <w:pStyle w:val="ac"/>
        <w:spacing w:before="0" w:beforeAutospacing="0" w:after="0" w:afterAutospacing="0"/>
        <w:ind w:firstLine="426"/>
        <w:rPr>
          <w:color w:val="000000"/>
          <w:sz w:val="22"/>
          <w:szCs w:val="22"/>
        </w:rPr>
      </w:pPr>
      <w:r w:rsidRPr="00D551D6">
        <w:rPr>
          <w:i/>
          <w:iCs/>
          <w:sz w:val="22"/>
          <w:szCs w:val="22"/>
        </w:rPr>
        <w:t>Диабетон МВ (</w:t>
      </w:r>
      <w:r w:rsidRPr="00D551D6">
        <w:rPr>
          <w:i/>
          <w:iCs/>
          <w:sz w:val="22"/>
          <w:szCs w:val="22"/>
          <w:lang w:val="en-US"/>
        </w:rPr>
        <w:t>D</w:t>
      </w:r>
      <w:r w:rsidRPr="00D551D6">
        <w:rPr>
          <w:i/>
          <w:iCs/>
          <w:sz w:val="22"/>
          <w:szCs w:val="22"/>
          <w:lang w:val="en-GB"/>
        </w:rPr>
        <w:t>iabeton</w:t>
      </w:r>
      <w:r w:rsidRPr="00D551D6">
        <w:rPr>
          <w:i/>
          <w:iCs/>
          <w:sz w:val="22"/>
          <w:szCs w:val="22"/>
        </w:rPr>
        <w:t xml:space="preserve"> </w:t>
      </w:r>
      <w:r w:rsidRPr="00D551D6">
        <w:rPr>
          <w:i/>
          <w:iCs/>
          <w:sz w:val="22"/>
          <w:szCs w:val="22"/>
          <w:lang w:val="en-GB"/>
        </w:rPr>
        <w:t>MR</w:t>
      </w:r>
      <w:r w:rsidRPr="00D551D6">
        <w:rPr>
          <w:i/>
          <w:iCs/>
          <w:sz w:val="22"/>
          <w:szCs w:val="22"/>
        </w:rPr>
        <w:t>)</w:t>
      </w:r>
      <w:r w:rsidR="00F75AA3" w:rsidRPr="00966640">
        <w:rPr>
          <w:iCs/>
          <w:sz w:val="22"/>
          <w:szCs w:val="22"/>
        </w:rPr>
        <w:t xml:space="preserve"> (</w:t>
      </w:r>
      <w:r w:rsidRPr="00966640">
        <w:rPr>
          <w:iCs/>
          <w:sz w:val="22"/>
          <w:szCs w:val="22"/>
        </w:rPr>
        <w:t>Франция</w:t>
      </w:r>
      <w:r>
        <w:rPr>
          <w:iCs/>
          <w:sz w:val="22"/>
          <w:szCs w:val="22"/>
        </w:rPr>
        <w:t>, фирма «Сервье»</w:t>
      </w:r>
      <w:r w:rsidR="00F75AA3" w:rsidRPr="00966640">
        <w:rPr>
          <w:iCs/>
          <w:sz w:val="22"/>
          <w:szCs w:val="22"/>
        </w:rPr>
        <w:t>) –пр</w:t>
      </w:r>
      <w:r w:rsidR="00F75AA3">
        <w:rPr>
          <w:iCs/>
          <w:sz w:val="22"/>
          <w:szCs w:val="22"/>
        </w:rPr>
        <w:t xml:space="preserve">епарат </w:t>
      </w:r>
      <w:r w:rsidR="00F75AA3" w:rsidRPr="00D551D6">
        <w:rPr>
          <w:i/>
          <w:iCs/>
          <w:sz w:val="22"/>
          <w:szCs w:val="22"/>
        </w:rPr>
        <w:t>гликлазид</w:t>
      </w:r>
      <w:r w:rsidR="00F75AA3" w:rsidRPr="00966640">
        <w:rPr>
          <w:iCs/>
          <w:sz w:val="22"/>
          <w:szCs w:val="22"/>
        </w:rPr>
        <w:t xml:space="preserve"> </w:t>
      </w:r>
      <w:r w:rsidR="00F75AA3">
        <w:rPr>
          <w:iCs/>
          <w:sz w:val="22"/>
          <w:szCs w:val="22"/>
        </w:rPr>
        <w:t xml:space="preserve">Модифицированного Высвобождения </w:t>
      </w:r>
      <w:r w:rsidR="00D551D6">
        <w:rPr>
          <w:iCs/>
          <w:sz w:val="22"/>
          <w:szCs w:val="22"/>
        </w:rPr>
        <w:t xml:space="preserve">(МВ) </w:t>
      </w:r>
      <w:r w:rsidR="00F75AA3">
        <w:rPr>
          <w:iCs/>
          <w:sz w:val="22"/>
          <w:szCs w:val="22"/>
        </w:rPr>
        <w:t>60 мг/табл. Ф</w:t>
      </w:r>
      <w:r w:rsidR="00F75AA3" w:rsidRPr="00966640">
        <w:rPr>
          <w:iCs/>
          <w:sz w:val="22"/>
          <w:szCs w:val="22"/>
        </w:rPr>
        <w:t>ирма «Сервье» перешла на производство препарата в дозе 60 мг/табл. вместо ранее выпускавшейся дозы 30 мг/табл</w:t>
      </w:r>
      <w:r w:rsidR="00F75AA3">
        <w:rPr>
          <w:iCs/>
          <w:sz w:val="22"/>
          <w:szCs w:val="22"/>
        </w:rPr>
        <w:t>.</w:t>
      </w:r>
      <w:r w:rsidR="00F75AA3" w:rsidRPr="00966640">
        <w:rPr>
          <w:iCs/>
          <w:sz w:val="22"/>
          <w:szCs w:val="22"/>
        </w:rPr>
        <w:t>, при</w:t>
      </w:r>
      <w:r w:rsidR="00F75AA3">
        <w:rPr>
          <w:iCs/>
          <w:sz w:val="22"/>
          <w:szCs w:val="22"/>
        </w:rPr>
        <w:t>чем начат его</w:t>
      </w:r>
      <w:r w:rsidR="00F75AA3" w:rsidRPr="00966640">
        <w:rPr>
          <w:iCs/>
          <w:sz w:val="22"/>
          <w:szCs w:val="22"/>
        </w:rPr>
        <w:t xml:space="preserve"> </w:t>
      </w:r>
      <w:r w:rsidR="00F75AA3">
        <w:rPr>
          <w:iCs/>
          <w:sz w:val="22"/>
          <w:szCs w:val="22"/>
        </w:rPr>
        <w:t>выпуск</w:t>
      </w:r>
      <w:r w:rsidR="00F75AA3" w:rsidRPr="00966640">
        <w:rPr>
          <w:iCs/>
          <w:sz w:val="22"/>
          <w:szCs w:val="22"/>
        </w:rPr>
        <w:t xml:space="preserve"> в России (Московская область)</w:t>
      </w:r>
      <w:r w:rsidR="00F75AA3">
        <w:rPr>
          <w:iCs/>
          <w:sz w:val="22"/>
          <w:szCs w:val="22"/>
        </w:rPr>
        <w:t xml:space="preserve">. </w:t>
      </w:r>
      <w:r w:rsidR="00F75AA3">
        <w:rPr>
          <w:sz w:val="22"/>
          <w:szCs w:val="22"/>
        </w:rPr>
        <w:t>П</w:t>
      </w:r>
      <w:r w:rsidR="00F75AA3" w:rsidRPr="004237A6">
        <w:rPr>
          <w:sz w:val="22"/>
          <w:szCs w:val="22"/>
        </w:rPr>
        <w:t>редпочтительно</w:t>
      </w:r>
      <w:r w:rsidR="00F75AA3">
        <w:rPr>
          <w:sz w:val="22"/>
          <w:szCs w:val="22"/>
        </w:rPr>
        <w:t xml:space="preserve"> принимать препарат</w:t>
      </w:r>
      <w:r w:rsidR="00F75AA3" w:rsidRPr="004237A6">
        <w:rPr>
          <w:sz w:val="22"/>
          <w:szCs w:val="22"/>
        </w:rPr>
        <w:t xml:space="preserve"> во вре</w:t>
      </w:r>
      <w:r w:rsidR="00F75AA3">
        <w:rPr>
          <w:sz w:val="22"/>
          <w:szCs w:val="22"/>
        </w:rPr>
        <w:t>мя завтрака – проглотить целиком,</w:t>
      </w:r>
      <w:r w:rsidR="00F75AA3" w:rsidRPr="009B69FC">
        <w:rPr>
          <w:sz w:val="22"/>
          <w:szCs w:val="22"/>
        </w:rPr>
        <w:t xml:space="preserve"> </w:t>
      </w:r>
      <w:r w:rsidR="00F75AA3" w:rsidRPr="004237A6">
        <w:rPr>
          <w:sz w:val="22"/>
          <w:szCs w:val="22"/>
        </w:rPr>
        <w:t>не разжевывая и не измельчая.</w:t>
      </w:r>
      <w:r w:rsidR="00F75AA3">
        <w:rPr>
          <w:sz w:val="22"/>
          <w:szCs w:val="22"/>
        </w:rPr>
        <w:t xml:space="preserve"> Препарат принимается 1 раз в день.</w:t>
      </w:r>
    </w:p>
    <w:p w:rsidR="00F75AA3" w:rsidRDefault="00F75AA3" w:rsidP="00F75AA3">
      <w:pPr>
        <w:pStyle w:val="Tablica"/>
        <w:ind w:firstLine="426"/>
        <w:rPr>
          <w:rFonts w:ascii="Times New Roman" w:hAnsi="Times New Roman" w:cs="Times New Roman"/>
          <w:iCs/>
          <w:color w:val="auto"/>
          <w:sz w:val="22"/>
          <w:szCs w:val="22"/>
        </w:rPr>
      </w:pPr>
      <w:r w:rsidRPr="004237A6">
        <w:rPr>
          <w:rFonts w:ascii="Times New Roman" w:hAnsi="Times New Roman" w:cs="Times New Roman"/>
          <w:sz w:val="22"/>
          <w:szCs w:val="22"/>
        </w:rPr>
        <w:t>Начальная рекомендуемая доза для</w:t>
      </w:r>
      <w:r w:rsidRPr="004237A6">
        <w:rPr>
          <w:rStyle w:val="apple-converted-space"/>
          <w:rFonts w:ascii="Times New Roman" w:hAnsi="Times New Roman" w:cs="Times New Roman"/>
          <w:sz w:val="22"/>
          <w:szCs w:val="22"/>
        </w:rPr>
        <w:t> </w:t>
      </w:r>
      <w:r w:rsidRPr="0081002D">
        <w:rPr>
          <w:rFonts w:ascii="Times New Roman" w:hAnsi="Times New Roman" w:cs="Times New Roman"/>
          <w:bCs/>
          <w:sz w:val="22"/>
          <w:szCs w:val="22"/>
        </w:rPr>
        <w:t>взрослых</w:t>
      </w:r>
      <w:r w:rsidRPr="004237A6">
        <w:rPr>
          <w:rFonts w:ascii="Times New Roman" w:hAnsi="Times New Roman" w:cs="Times New Roman"/>
          <w:b/>
          <w:bCs/>
          <w:sz w:val="22"/>
          <w:szCs w:val="22"/>
        </w:rPr>
        <w:t xml:space="preserve"> </w:t>
      </w:r>
      <w:r w:rsidRPr="0081002D">
        <w:rPr>
          <w:rFonts w:ascii="Times New Roman" w:hAnsi="Times New Roman" w:cs="Times New Roman"/>
          <w:bCs/>
          <w:sz w:val="22"/>
          <w:szCs w:val="22"/>
        </w:rPr>
        <w:t>(в т.ч. для лиц пожилого возраста ≥ 65 лет)</w:t>
      </w:r>
      <w:r w:rsidRPr="0081002D">
        <w:rPr>
          <w:rStyle w:val="apple-converted-space"/>
          <w:rFonts w:ascii="Times New Roman" w:hAnsi="Times New Roman" w:cs="Times New Roman"/>
          <w:sz w:val="22"/>
          <w:szCs w:val="22"/>
        </w:rPr>
        <w:t> </w:t>
      </w:r>
      <w:r>
        <w:rPr>
          <w:sz w:val="22"/>
          <w:szCs w:val="22"/>
        </w:rPr>
        <w:t xml:space="preserve">- 30 </w:t>
      </w:r>
      <w:r>
        <w:rPr>
          <w:sz w:val="22"/>
          <w:szCs w:val="22"/>
        </w:rPr>
        <w:lastRenderedPageBreak/>
        <w:t xml:space="preserve">мг 1 раз в </w:t>
      </w:r>
      <w:r>
        <w:rPr>
          <w:rFonts w:ascii="Times New Roman" w:hAnsi="Times New Roman" w:cs="Times New Roman"/>
          <w:sz w:val="22"/>
          <w:szCs w:val="22"/>
        </w:rPr>
        <w:t>сут</w:t>
      </w:r>
      <w:r>
        <w:rPr>
          <w:sz w:val="22"/>
          <w:szCs w:val="22"/>
        </w:rPr>
        <w:t>ки (1/2 таблетки 60 мг).</w:t>
      </w:r>
      <w:r w:rsidR="00220963">
        <w:rPr>
          <w:sz w:val="22"/>
          <w:szCs w:val="22"/>
          <w:lang w:val="en-US"/>
        </w:rPr>
        <w:t xml:space="preserve"> </w:t>
      </w:r>
      <w:r w:rsidRPr="009B69FC">
        <w:rPr>
          <w:rFonts w:ascii="Times New Roman" w:hAnsi="Times New Roman" w:cs="Times New Roman"/>
          <w:sz w:val="22"/>
          <w:szCs w:val="22"/>
        </w:rPr>
        <w:t xml:space="preserve">В случае адекватного контроля </w:t>
      </w:r>
      <w:r w:rsidR="00220963">
        <w:rPr>
          <w:rFonts w:ascii="Times New Roman" w:hAnsi="Times New Roman" w:cs="Times New Roman"/>
          <w:sz w:val="22"/>
          <w:szCs w:val="22"/>
        </w:rPr>
        <w:t xml:space="preserve">диабета </w:t>
      </w:r>
      <w:r w:rsidRPr="009B69FC">
        <w:rPr>
          <w:rFonts w:ascii="Times New Roman" w:hAnsi="Times New Roman" w:cs="Times New Roman"/>
          <w:sz w:val="22"/>
          <w:szCs w:val="22"/>
        </w:rPr>
        <w:t xml:space="preserve">препарат в этой дозе может использоваться для поддерживающей терапии. При неадекватном гликемическом контроле суточная доза препарата может быть последовательно увеличена до 60, 90 или 120 мг. </w:t>
      </w:r>
      <w:r w:rsidRPr="004237A6">
        <w:rPr>
          <w:rFonts w:ascii="Times New Roman" w:hAnsi="Times New Roman" w:cs="Times New Roman"/>
          <w:sz w:val="22"/>
          <w:szCs w:val="22"/>
        </w:rPr>
        <w:t>При пропуске одного или более приемов препарата нельзя принимать более высокую дозу в следующий прием, пропущенную дозу следует принять на следующий день.</w:t>
      </w:r>
    </w:p>
    <w:p w:rsidR="00F75AA3" w:rsidRDefault="00F75AA3" w:rsidP="00F75AA3">
      <w:pPr>
        <w:pStyle w:val="Tablica"/>
        <w:ind w:firstLine="426"/>
        <w:rPr>
          <w:rStyle w:val="apple-style-span"/>
          <w:rFonts w:ascii="Times New Roman" w:hAnsi="Times New Roman" w:cs="Times New Roman"/>
          <w:sz w:val="22"/>
          <w:szCs w:val="22"/>
        </w:rPr>
      </w:pPr>
      <w:r w:rsidRPr="009B69FC">
        <w:rPr>
          <w:rFonts w:ascii="Times New Roman" w:hAnsi="Times New Roman" w:cs="Times New Roman"/>
          <w:sz w:val="22"/>
          <w:szCs w:val="22"/>
        </w:rPr>
        <w:t xml:space="preserve">Повышение дозы возможно не ранее, чем через 1 месяц терапии препаратом в ранее назначенной дозе. Исключение составляют </w:t>
      </w:r>
      <w:r w:rsidR="00220963">
        <w:rPr>
          <w:rFonts w:ascii="Times New Roman" w:hAnsi="Times New Roman" w:cs="Times New Roman"/>
          <w:sz w:val="22"/>
          <w:szCs w:val="22"/>
        </w:rPr>
        <w:t xml:space="preserve">случаи, когда </w:t>
      </w:r>
      <w:r w:rsidRPr="009B69FC">
        <w:rPr>
          <w:rFonts w:ascii="Times New Roman" w:hAnsi="Times New Roman" w:cs="Times New Roman"/>
          <w:sz w:val="22"/>
          <w:szCs w:val="22"/>
        </w:rPr>
        <w:t>уровень глюкозы крови не снизился после 2 недель терапии. В таких случаях доза препарата может быть увеличена через 2 недели после начала приема.</w:t>
      </w:r>
      <w:r>
        <w:rPr>
          <w:rFonts w:ascii="Times New Roman" w:hAnsi="Times New Roman" w:cs="Times New Roman"/>
          <w:sz w:val="22"/>
          <w:szCs w:val="22"/>
        </w:rPr>
        <w:t xml:space="preserve"> </w:t>
      </w:r>
      <w:r w:rsidRPr="009B69FC">
        <w:rPr>
          <w:rFonts w:ascii="Times New Roman" w:hAnsi="Times New Roman" w:cs="Times New Roman"/>
          <w:sz w:val="22"/>
          <w:szCs w:val="22"/>
        </w:rPr>
        <w:t>Максимальная рекомендуемая суточная доза препарата составляет 120 мг</w:t>
      </w:r>
      <w:r>
        <w:rPr>
          <w:rFonts w:ascii="Times New Roman" w:hAnsi="Times New Roman" w:cs="Times New Roman"/>
          <w:sz w:val="22"/>
          <w:szCs w:val="22"/>
        </w:rPr>
        <w:t xml:space="preserve"> в 1 прием</w:t>
      </w:r>
      <w:r w:rsidRPr="009B69FC">
        <w:rPr>
          <w:rFonts w:ascii="Times New Roman" w:hAnsi="Times New Roman" w:cs="Times New Roman"/>
          <w:sz w:val="22"/>
          <w:szCs w:val="22"/>
        </w:rPr>
        <w:t>.</w:t>
      </w:r>
      <w:r>
        <w:rPr>
          <w:rFonts w:ascii="Times New Roman" w:hAnsi="Times New Roman" w:cs="Times New Roman"/>
          <w:sz w:val="22"/>
          <w:szCs w:val="22"/>
        </w:rPr>
        <w:t xml:space="preserve"> </w:t>
      </w:r>
      <w:r w:rsidRPr="009B69FC">
        <w:rPr>
          <w:rFonts w:ascii="Times New Roman" w:hAnsi="Times New Roman" w:cs="Times New Roman"/>
          <w:sz w:val="22"/>
          <w:szCs w:val="22"/>
        </w:rPr>
        <w:t>1 таблетки с модифицированным высвобождением 60 мг эквивалентна 2 таблетки с модифицированным высвобождением 30 мг. Наличие насечки на таблетках 60 мг позволяет делить таблетку и принимать суточную дозу как 30 мг (1/2 таблетки 60 мг), так и при необходимости 90 мг (1 таблетки 60 мг и 1/2 таблетки 60 мг)</w:t>
      </w:r>
      <w:r w:rsidRPr="00A11485">
        <w:rPr>
          <w:rFonts w:ascii="Times New Roman" w:hAnsi="Times New Roman" w:cs="Times New Roman"/>
          <w:sz w:val="22"/>
          <w:szCs w:val="22"/>
        </w:rPr>
        <w:t xml:space="preserve">. </w:t>
      </w:r>
      <w:r>
        <w:rPr>
          <w:rStyle w:val="apple-style-span"/>
          <w:rFonts w:ascii="Times New Roman" w:hAnsi="Times New Roman" w:cs="Times New Roman"/>
          <w:sz w:val="22"/>
          <w:szCs w:val="22"/>
        </w:rPr>
        <w:t>К</w:t>
      </w:r>
      <w:r w:rsidRPr="00A11485">
        <w:rPr>
          <w:rStyle w:val="apple-style-span"/>
          <w:rFonts w:ascii="Times New Roman" w:hAnsi="Times New Roman" w:cs="Times New Roman"/>
          <w:sz w:val="22"/>
          <w:szCs w:val="22"/>
        </w:rPr>
        <w:t xml:space="preserve">оррекции дозы препарата </w:t>
      </w:r>
      <w:r w:rsidR="00354C7F">
        <w:rPr>
          <w:rStyle w:val="apple-style-span"/>
          <w:rFonts w:ascii="Times New Roman" w:hAnsi="Times New Roman" w:cs="Times New Roman"/>
          <w:sz w:val="22"/>
          <w:szCs w:val="22"/>
        </w:rPr>
        <w:t xml:space="preserve">при </w:t>
      </w:r>
      <w:r w:rsidRPr="00A11485">
        <w:rPr>
          <w:rStyle w:val="apple-style-span"/>
          <w:rFonts w:ascii="Times New Roman" w:hAnsi="Times New Roman" w:cs="Times New Roman"/>
          <w:bCs/>
          <w:sz w:val="22"/>
          <w:szCs w:val="22"/>
        </w:rPr>
        <w:t>почечной недостаточностью легкой и умеренной степени тяжести</w:t>
      </w:r>
      <w:r w:rsidRPr="00A11485">
        <w:rPr>
          <w:rStyle w:val="apple-converted-space"/>
          <w:rFonts w:ascii="Times New Roman" w:hAnsi="Times New Roman" w:cs="Times New Roman"/>
          <w:sz w:val="22"/>
          <w:szCs w:val="22"/>
        </w:rPr>
        <w:t> </w:t>
      </w:r>
      <w:r w:rsidRPr="00A11485">
        <w:rPr>
          <w:rStyle w:val="apple-style-span"/>
          <w:rFonts w:ascii="Times New Roman" w:hAnsi="Times New Roman" w:cs="Times New Roman"/>
          <w:sz w:val="22"/>
          <w:szCs w:val="22"/>
        </w:rPr>
        <w:t>не требуется.</w:t>
      </w:r>
    </w:p>
    <w:p w:rsidR="003A6C19" w:rsidRPr="009E0A2E" w:rsidRDefault="003A6C19" w:rsidP="00F75AA3">
      <w:pPr>
        <w:pStyle w:val="Tablica"/>
        <w:ind w:firstLine="426"/>
        <w:rPr>
          <w:rFonts w:ascii="Times New Roman" w:hAnsi="Times New Roman" w:cs="Times New Roman"/>
          <w:i/>
          <w:iCs/>
          <w:color w:val="FF0000"/>
          <w:sz w:val="22"/>
          <w:szCs w:val="22"/>
        </w:rPr>
      </w:pPr>
    </w:p>
    <w:p w:rsidR="000C5C1D" w:rsidRDefault="000C5C1D" w:rsidP="000C5C1D">
      <w:pPr>
        <w:pStyle w:val="Tablica"/>
        <w:ind w:firstLine="426"/>
        <w:rPr>
          <w:rFonts w:ascii="Times New Roman" w:hAnsi="Times New Roman" w:cs="Times New Roman"/>
          <w:iCs/>
          <w:color w:val="auto"/>
          <w:sz w:val="22"/>
          <w:szCs w:val="22"/>
        </w:rPr>
      </w:pPr>
      <w:r>
        <w:rPr>
          <w:rFonts w:ascii="Times New Roman" w:hAnsi="Times New Roman" w:cs="Times New Roman"/>
          <w:i/>
          <w:iCs/>
          <w:color w:val="auto"/>
          <w:sz w:val="22"/>
          <w:szCs w:val="22"/>
        </w:rPr>
        <w:t>Глидиаб МВ</w:t>
      </w:r>
      <w:r w:rsidRPr="000C5C1D">
        <w:rPr>
          <w:rFonts w:ascii="Times New Roman" w:hAnsi="Times New Roman" w:cs="Times New Roman"/>
          <w:i/>
          <w:iCs/>
          <w:color w:val="auto"/>
          <w:sz w:val="22"/>
          <w:szCs w:val="22"/>
        </w:rPr>
        <w:t xml:space="preserve"> (</w:t>
      </w:r>
      <w:r>
        <w:rPr>
          <w:rFonts w:ascii="Times New Roman" w:hAnsi="Times New Roman" w:cs="Times New Roman"/>
          <w:i/>
          <w:iCs/>
          <w:color w:val="auto"/>
          <w:sz w:val="22"/>
          <w:szCs w:val="22"/>
          <w:lang w:val="en-US"/>
        </w:rPr>
        <w:t>G</w:t>
      </w:r>
      <w:r w:rsidRPr="000C5C1D">
        <w:rPr>
          <w:rFonts w:ascii="Times New Roman" w:hAnsi="Times New Roman" w:cs="Times New Roman"/>
          <w:i/>
          <w:iCs/>
          <w:color w:val="auto"/>
          <w:sz w:val="22"/>
          <w:szCs w:val="22"/>
          <w:lang w:val="en-GB"/>
        </w:rPr>
        <w:t>lydiab</w:t>
      </w:r>
      <w:r w:rsidRPr="000C5C1D">
        <w:rPr>
          <w:rFonts w:ascii="Times New Roman" w:hAnsi="Times New Roman" w:cs="Times New Roman"/>
          <w:i/>
          <w:iCs/>
          <w:color w:val="auto"/>
          <w:sz w:val="22"/>
          <w:szCs w:val="22"/>
        </w:rPr>
        <w:t xml:space="preserve"> </w:t>
      </w:r>
      <w:r>
        <w:rPr>
          <w:rFonts w:ascii="Times New Roman" w:hAnsi="Times New Roman" w:cs="Times New Roman"/>
          <w:i/>
          <w:iCs/>
          <w:color w:val="auto"/>
          <w:sz w:val="22"/>
          <w:szCs w:val="22"/>
          <w:lang w:val="en-US"/>
        </w:rPr>
        <w:t>MR</w:t>
      </w:r>
      <w:r w:rsidRPr="000C5C1D">
        <w:rPr>
          <w:rFonts w:ascii="Times New Roman" w:hAnsi="Times New Roman" w:cs="Times New Roman"/>
          <w:i/>
          <w:iCs/>
          <w:color w:val="auto"/>
          <w:sz w:val="22"/>
          <w:szCs w:val="22"/>
        </w:rPr>
        <w:t>)</w:t>
      </w:r>
      <w:r w:rsidRPr="00966640">
        <w:rPr>
          <w:rFonts w:ascii="Times New Roman" w:hAnsi="Times New Roman" w:cs="Times New Roman"/>
          <w:iCs/>
          <w:color w:val="auto"/>
          <w:sz w:val="22"/>
          <w:szCs w:val="22"/>
        </w:rPr>
        <w:t xml:space="preserve"> (Россия</w:t>
      </w:r>
      <w:r w:rsidR="00184813">
        <w:rPr>
          <w:rFonts w:ascii="Times New Roman" w:hAnsi="Times New Roman" w:cs="Times New Roman"/>
          <w:iCs/>
          <w:color w:val="auto"/>
          <w:sz w:val="22"/>
          <w:szCs w:val="22"/>
        </w:rPr>
        <w:t>, ОАО «Акрихин»</w:t>
      </w:r>
      <w:r w:rsidRPr="00966640">
        <w:rPr>
          <w:rFonts w:ascii="Times New Roman" w:hAnsi="Times New Roman" w:cs="Times New Roman"/>
          <w:iCs/>
          <w:color w:val="auto"/>
          <w:sz w:val="22"/>
          <w:szCs w:val="22"/>
        </w:rPr>
        <w:t>) –</w:t>
      </w:r>
      <w:r w:rsidRPr="00AF4A2D">
        <w:rPr>
          <w:rFonts w:ascii="Times New Roman" w:hAnsi="Times New Roman" w:cs="Times New Roman"/>
          <w:iCs/>
          <w:color w:val="auto"/>
          <w:sz w:val="22"/>
          <w:szCs w:val="22"/>
        </w:rPr>
        <w:t xml:space="preserve"> </w:t>
      </w:r>
      <w:r w:rsidRPr="003A6C19">
        <w:rPr>
          <w:rFonts w:ascii="Times New Roman" w:hAnsi="Times New Roman" w:cs="Times New Roman"/>
          <w:i/>
          <w:iCs/>
          <w:color w:val="auto"/>
          <w:sz w:val="22"/>
          <w:szCs w:val="22"/>
        </w:rPr>
        <w:t>гликлазид</w:t>
      </w:r>
      <w:r>
        <w:rPr>
          <w:rFonts w:ascii="Times New Roman" w:hAnsi="Times New Roman" w:cs="Times New Roman"/>
          <w:iCs/>
          <w:color w:val="auto"/>
          <w:sz w:val="22"/>
          <w:szCs w:val="22"/>
        </w:rPr>
        <w:t xml:space="preserve"> Модифицированного Высвобождения </w:t>
      </w:r>
      <w:r w:rsidR="003A6C19">
        <w:rPr>
          <w:rFonts w:ascii="Times New Roman" w:hAnsi="Times New Roman" w:cs="Times New Roman"/>
          <w:iCs/>
          <w:color w:val="auto"/>
          <w:sz w:val="22"/>
          <w:szCs w:val="22"/>
        </w:rPr>
        <w:t xml:space="preserve">(МВ) </w:t>
      </w:r>
      <w:r>
        <w:rPr>
          <w:rFonts w:ascii="Times New Roman" w:hAnsi="Times New Roman" w:cs="Times New Roman"/>
          <w:iCs/>
          <w:color w:val="auto"/>
          <w:sz w:val="22"/>
          <w:szCs w:val="22"/>
        </w:rPr>
        <w:t>30  мг/табл. Правила приема и дозирования препарата те же, что и для Диабетона МВ.</w:t>
      </w:r>
    </w:p>
    <w:p w:rsidR="003A6C19" w:rsidRDefault="003A6C19" w:rsidP="000C5C1D">
      <w:pPr>
        <w:pStyle w:val="Tablica"/>
        <w:ind w:firstLine="426"/>
        <w:rPr>
          <w:rFonts w:ascii="Times New Roman" w:hAnsi="Times New Roman" w:cs="Times New Roman"/>
          <w:iCs/>
          <w:color w:val="auto"/>
          <w:sz w:val="22"/>
          <w:szCs w:val="22"/>
        </w:rPr>
      </w:pPr>
    </w:p>
    <w:p w:rsidR="00172A68" w:rsidRDefault="00172A68" w:rsidP="00172A68">
      <w:pPr>
        <w:pStyle w:val="ac"/>
        <w:spacing w:before="0" w:beforeAutospacing="0" w:after="0" w:afterAutospacing="0"/>
        <w:ind w:firstLine="426"/>
        <w:rPr>
          <w:color w:val="000000"/>
          <w:sz w:val="22"/>
          <w:szCs w:val="22"/>
        </w:rPr>
      </w:pPr>
      <w:r w:rsidRPr="00E550D7">
        <w:rPr>
          <w:i/>
          <w:iCs/>
          <w:sz w:val="22"/>
          <w:szCs w:val="22"/>
        </w:rPr>
        <w:t>Глюренорм (</w:t>
      </w:r>
      <w:r w:rsidRPr="00E550D7">
        <w:rPr>
          <w:i/>
          <w:iCs/>
          <w:sz w:val="22"/>
          <w:szCs w:val="22"/>
          <w:lang w:val="en-US"/>
        </w:rPr>
        <w:t>G</w:t>
      </w:r>
      <w:r w:rsidRPr="00E550D7">
        <w:rPr>
          <w:i/>
          <w:iCs/>
          <w:sz w:val="22"/>
          <w:szCs w:val="22"/>
          <w:lang w:val="en-GB"/>
        </w:rPr>
        <w:t>lurenorm</w:t>
      </w:r>
      <w:r w:rsidRPr="00E550D7">
        <w:rPr>
          <w:i/>
          <w:iCs/>
          <w:sz w:val="22"/>
          <w:szCs w:val="22"/>
        </w:rPr>
        <w:t>)</w:t>
      </w:r>
      <w:r w:rsidRPr="00D43E3D">
        <w:rPr>
          <w:iCs/>
          <w:sz w:val="22"/>
          <w:szCs w:val="22"/>
        </w:rPr>
        <w:t xml:space="preserve"> (</w:t>
      </w:r>
      <w:r w:rsidRPr="00A11485">
        <w:rPr>
          <w:iCs/>
          <w:sz w:val="22"/>
          <w:szCs w:val="22"/>
        </w:rPr>
        <w:t>фирма</w:t>
      </w:r>
      <w:r w:rsidRPr="00E550D7">
        <w:rPr>
          <w:iCs/>
          <w:sz w:val="22"/>
          <w:szCs w:val="22"/>
        </w:rPr>
        <w:t xml:space="preserve"> «</w:t>
      </w:r>
      <w:r w:rsidRPr="00F47234">
        <w:rPr>
          <w:sz w:val="22"/>
          <w:szCs w:val="22"/>
          <w:lang w:val="en-GB"/>
        </w:rPr>
        <w:t>Boehringer</w:t>
      </w:r>
      <w:r w:rsidRPr="00F47234">
        <w:rPr>
          <w:sz w:val="22"/>
          <w:szCs w:val="22"/>
        </w:rPr>
        <w:t xml:space="preserve"> </w:t>
      </w:r>
      <w:r w:rsidRPr="00F47234">
        <w:rPr>
          <w:sz w:val="22"/>
          <w:szCs w:val="22"/>
          <w:lang w:val="en-GB"/>
        </w:rPr>
        <w:t>Ingelheim</w:t>
      </w:r>
      <w:r w:rsidRPr="00E550D7">
        <w:rPr>
          <w:rStyle w:val="apple-converted-space"/>
          <w:sz w:val="22"/>
          <w:szCs w:val="22"/>
          <w:lang w:val="en-GB"/>
        </w:rPr>
        <w:t> </w:t>
      </w:r>
      <w:r w:rsidRPr="00E550D7">
        <w:rPr>
          <w:iCs/>
          <w:sz w:val="22"/>
          <w:szCs w:val="22"/>
        </w:rPr>
        <w:t>»)</w:t>
      </w:r>
      <w:r w:rsidRPr="00D43E3D">
        <w:rPr>
          <w:iCs/>
          <w:sz w:val="22"/>
          <w:szCs w:val="22"/>
        </w:rPr>
        <w:t xml:space="preserve"> </w:t>
      </w:r>
      <w:r>
        <w:rPr>
          <w:iCs/>
          <w:sz w:val="22"/>
          <w:szCs w:val="22"/>
        </w:rPr>
        <w:t>–</w:t>
      </w:r>
      <w:r w:rsidRPr="00D43E3D">
        <w:rPr>
          <w:iCs/>
          <w:sz w:val="22"/>
          <w:szCs w:val="22"/>
        </w:rPr>
        <w:t xml:space="preserve"> </w:t>
      </w:r>
      <w:r w:rsidRPr="00E550D7">
        <w:rPr>
          <w:i/>
          <w:iCs/>
          <w:sz w:val="22"/>
          <w:szCs w:val="22"/>
        </w:rPr>
        <w:t>гликвидон</w:t>
      </w:r>
      <w:r>
        <w:rPr>
          <w:iCs/>
          <w:sz w:val="22"/>
          <w:szCs w:val="22"/>
        </w:rPr>
        <w:t xml:space="preserve"> 30 мг/табл. </w:t>
      </w:r>
      <w:r w:rsidRPr="00890F8A">
        <w:rPr>
          <w:rStyle w:val="apple-style-span"/>
          <w:color w:val="000000"/>
          <w:sz w:val="22"/>
          <w:szCs w:val="22"/>
        </w:rPr>
        <w:t xml:space="preserve">После приема препарата </w:t>
      </w:r>
      <w:r>
        <w:rPr>
          <w:rStyle w:val="apple-style-span"/>
          <w:color w:val="000000"/>
          <w:sz w:val="22"/>
          <w:szCs w:val="22"/>
        </w:rPr>
        <w:t>сахароснижающий</w:t>
      </w:r>
      <w:r w:rsidRPr="00890F8A">
        <w:rPr>
          <w:rStyle w:val="apple-style-span"/>
          <w:color w:val="000000"/>
          <w:sz w:val="22"/>
          <w:szCs w:val="22"/>
        </w:rPr>
        <w:t xml:space="preserve"> эффект развива</w:t>
      </w:r>
      <w:r>
        <w:rPr>
          <w:rStyle w:val="apple-style-span"/>
          <w:color w:val="000000"/>
          <w:sz w:val="22"/>
          <w:szCs w:val="22"/>
        </w:rPr>
        <w:t>ется через 1-1,</w:t>
      </w:r>
      <w:r w:rsidRPr="00890F8A">
        <w:rPr>
          <w:rStyle w:val="apple-style-span"/>
          <w:color w:val="000000"/>
          <w:sz w:val="22"/>
          <w:szCs w:val="22"/>
        </w:rPr>
        <w:t>5 ч, максимум действия - через 2-3 ч, продолжительность действия - 12 ч.</w:t>
      </w:r>
      <w:r w:rsidRPr="008069C9">
        <w:rPr>
          <w:iCs/>
          <w:sz w:val="22"/>
          <w:szCs w:val="22"/>
        </w:rPr>
        <w:t xml:space="preserve"> </w:t>
      </w:r>
      <w:r w:rsidRPr="008069C9">
        <w:rPr>
          <w:color w:val="000000"/>
          <w:sz w:val="22"/>
          <w:szCs w:val="22"/>
        </w:rPr>
        <w:t>Препарат назначают внутрь в начальной дозе 15 мг (1/2 таблетки) во время завтрака</w:t>
      </w:r>
      <w:r>
        <w:rPr>
          <w:color w:val="000000"/>
          <w:sz w:val="22"/>
          <w:szCs w:val="22"/>
        </w:rPr>
        <w:t>, в начале приема пищи</w:t>
      </w:r>
      <w:r w:rsidRPr="008069C9">
        <w:rPr>
          <w:color w:val="000000"/>
          <w:sz w:val="22"/>
          <w:szCs w:val="22"/>
        </w:rPr>
        <w:t xml:space="preserve">. </w:t>
      </w:r>
    </w:p>
    <w:p w:rsidR="00172A68" w:rsidRDefault="00172A68" w:rsidP="00172A68">
      <w:pPr>
        <w:pStyle w:val="ac"/>
        <w:spacing w:before="0" w:beforeAutospacing="0" w:after="0" w:afterAutospacing="0"/>
        <w:ind w:firstLine="426"/>
        <w:rPr>
          <w:color w:val="000000"/>
          <w:sz w:val="22"/>
          <w:szCs w:val="22"/>
        </w:rPr>
      </w:pPr>
      <w:r w:rsidRPr="008069C9">
        <w:rPr>
          <w:color w:val="000000"/>
          <w:sz w:val="22"/>
          <w:szCs w:val="22"/>
        </w:rPr>
        <w:t>При необходимости возможно пост</w:t>
      </w:r>
      <w:r>
        <w:rPr>
          <w:color w:val="000000"/>
          <w:sz w:val="22"/>
          <w:szCs w:val="22"/>
        </w:rPr>
        <w:t>епенное повышение дозы до 120 мг/сут.</w:t>
      </w:r>
      <w:r w:rsidRPr="008069C9">
        <w:rPr>
          <w:rStyle w:val="apple-converted-space"/>
          <w:color w:val="000000"/>
          <w:sz w:val="22"/>
          <w:szCs w:val="22"/>
        </w:rPr>
        <w:t> </w:t>
      </w:r>
      <w:r w:rsidRPr="008069C9">
        <w:rPr>
          <w:color w:val="000000"/>
          <w:sz w:val="22"/>
          <w:szCs w:val="22"/>
        </w:rPr>
        <w:t>Дальнейшее увеличение дозы обычно не приводит к усилению эффекта.</w:t>
      </w:r>
      <w:r>
        <w:rPr>
          <w:color w:val="000000"/>
          <w:sz w:val="22"/>
          <w:szCs w:val="22"/>
        </w:rPr>
        <w:t xml:space="preserve"> </w:t>
      </w:r>
      <w:r w:rsidRPr="008069C9">
        <w:rPr>
          <w:color w:val="000000"/>
          <w:sz w:val="22"/>
          <w:szCs w:val="22"/>
        </w:rPr>
        <w:t>Если суточная доза</w:t>
      </w:r>
      <w:r w:rsidR="00E550D7">
        <w:rPr>
          <w:color w:val="000000"/>
          <w:sz w:val="22"/>
          <w:szCs w:val="22"/>
        </w:rPr>
        <w:t xml:space="preserve"> </w:t>
      </w:r>
      <w:r w:rsidR="00F47234">
        <w:rPr>
          <w:color w:val="000000"/>
          <w:sz w:val="22"/>
          <w:szCs w:val="22"/>
        </w:rPr>
        <w:t xml:space="preserve">Глюренорма </w:t>
      </w:r>
      <w:r w:rsidRPr="008069C9">
        <w:rPr>
          <w:color w:val="000000"/>
          <w:sz w:val="22"/>
          <w:szCs w:val="22"/>
        </w:rPr>
        <w:t>не превышает 60 мг (2 таблетки), она может быть назначена в 1 прием во время завтрака. При назначении препарата в более высокой дозе лучший эффект достигается при назначении препарата 2-3</w:t>
      </w:r>
      <w:r>
        <w:rPr>
          <w:noProof/>
          <w:color w:val="000000"/>
          <w:sz w:val="22"/>
          <w:szCs w:val="22"/>
        </w:rPr>
        <w:t xml:space="preserve"> раза/сут. </w:t>
      </w:r>
      <w:r w:rsidRPr="008069C9">
        <w:rPr>
          <w:rStyle w:val="apple-converted-space"/>
          <w:color w:val="000000"/>
          <w:sz w:val="22"/>
          <w:szCs w:val="22"/>
        </w:rPr>
        <w:t> </w:t>
      </w:r>
      <w:r w:rsidRPr="008069C9">
        <w:rPr>
          <w:color w:val="000000"/>
          <w:sz w:val="22"/>
          <w:szCs w:val="22"/>
        </w:rPr>
        <w:t>В этом случае самую высокую дозу следует принимать во время завтрака.</w:t>
      </w:r>
      <w:r w:rsidRPr="00471379">
        <w:rPr>
          <w:rFonts w:ascii="Arial" w:hAnsi="Arial" w:cs="Arial"/>
          <w:color w:val="000000"/>
          <w:sz w:val="13"/>
          <w:szCs w:val="13"/>
        </w:rPr>
        <w:t xml:space="preserve"> </w:t>
      </w:r>
      <w:r w:rsidRPr="00717DE6">
        <w:rPr>
          <w:color w:val="000000"/>
          <w:sz w:val="22"/>
          <w:szCs w:val="22"/>
        </w:rPr>
        <w:t>Хотя </w:t>
      </w:r>
      <w:r w:rsidRPr="00717DE6">
        <w:rPr>
          <w:bCs/>
          <w:iCs/>
          <w:color w:val="000000"/>
          <w:sz w:val="22"/>
          <w:szCs w:val="22"/>
        </w:rPr>
        <w:t>Глюренорм</w:t>
      </w:r>
      <w:r>
        <w:rPr>
          <w:color w:val="000000"/>
          <w:sz w:val="22"/>
          <w:szCs w:val="22"/>
          <w:vertAlign w:val="superscript"/>
        </w:rPr>
        <w:t xml:space="preserve"> </w:t>
      </w:r>
      <w:r w:rsidRPr="00717DE6">
        <w:rPr>
          <w:color w:val="000000"/>
          <w:sz w:val="22"/>
          <w:szCs w:val="22"/>
        </w:rPr>
        <w:t xml:space="preserve">выводится с мочой незначительно (5%) и обычно хорошо переносится при заболеваниях почек, лечение </w:t>
      </w:r>
      <w:r>
        <w:rPr>
          <w:color w:val="000000"/>
          <w:sz w:val="22"/>
          <w:szCs w:val="22"/>
        </w:rPr>
        <w:t>больного</w:t>
      </w:r>
      <w:r w:rsidRPr="00717DE6">
        <w:rPr>
          <w:color w:val="000000"/>
          <w:sz w:val="22"/>
          <w:szCs w:val="22"/>
        </w:rPr>
        <w:t xml:space="preserve"> с выраженной почечной недостаточностью следует проводить под тщательным врачебным контролем.</w:t>
      </w:r>
      <w:bookmarkStart w:id="801" w:name="02"/>
      <w:bookmarkStart w:id="802" w:name="03"/>
      <w:bookmarkStart w:id="803" w:name="04"/>
      <w:bookmarkStart w:id="804" w:name="05"/>
      <w:bookmarkStart w:id="805" w:name="06"/>
      <w:bookmarkStart w:id="806" w:name="12"/>
      <w:bookmarkEnd w:id="801"/>
      <w:bookmarkEnd w:id="802"/>
      <w:bookmarkEnd w:id="803"/>
      <w:bookmarkEnd w:id="804"/>
      <w:bookmarkEnd w:id="805"/>
      <w:bookmarkEnd w:id="806"/>
    </w:p>
    <w:p w:rsidR="00172A68" w:rsidRPr="00966640" w:rsidRDefault="00172A68" w:rsidP="000C5C1D">
      <w:pPr>
        <w:pStyle w:val="Tablica"/>
        <w:ind w:firstLine="426"/>
        <w:rPr>
          <w:rFonts w:ascii="Times New Roman" w:hAnsi="Times New Roman" w:cs="Times New Roman"/>
          <w:iCs/>
          <w:color w:val="auto"/>
          <w:sz w:val="22"/>
          <w:szCs w:val="22"/>
        </w:rPr>
      </w:pPr>
    </w:p>
    <w:p w:rsidR="00C4321B" w:rsidRPr="00C4321B" w:rsidRDefault="00C4321B" w:rsidP="00F66CCF">
      <w:pPr>
        <w:pStyle w:val="ac"/>
        <w:spacing w:before="0" w:beforeAutospacing="0" w:after="0" w:afterAutospacing="0"/>
        <w:ind w:firstLine="426"/>
        <w:contextualSpacing/>
        <w:rPr>
          <w:color w:val="000000"/>
        </w:rPr>
      </w:pPr>
      <w:r w:rsidRPr="009F576D">
        <w:rPr>
          <w:i/>
          <w:sz w:val="22"/>
          <w:szCs w:val="22"/>
        </w:rPr>
        <w:t>Амарил</w:t>
      </w:r>
      <w:r w:rsidRPr="009F576D">
        <w:rPr>
          <w:i/>
          <w:sz w:val="22"/>
          <w:szCs w:val="22"/>
          <w:lang w:val="en-US"/>
        </w:rPr>
        <w:t xml:space="preserve"> (</w:t>
      </w:r>
      <w:r w:rsidR="009F576D">
        <w:rPr>
          <w:i/>
          <w:sz w:val="22"/>
          <w:szCs w:val="22"/>
          <w:lang w:val="en-US"/>
        </w:rPr>
        <w:t>A</w:t>
      </w:r>
      <w:r w:rsidRPr="009F576D">
        <w:rPr>
          <w:i/>
          <w:sz w:val="22"/>
          <w:szCs w:val="22"/>
          <w:lang w:val="en-GB"/>
        </w:rPr>
        <w:t>maryl</w:t>
      </w:r>
      <w:r w:rsidRPr="009F576D">
        <w:rPr>
          <w:i/>
          <w:sz w:val="22"/>
          <w:szCs w:val="22"/>
          <w:lang w:val="en-US"/>
        </w:rPr>
        <w:t>)</w:t>
      </w:r>
      <w:r w:rsidRPr="00C4321B">
        <w:rPr>
          <w:sz w:val="22"/>
          <w:szCs w:val="22"/>
          <w:lang w:val="en-US"/>
        </w:rPr>
        <w:t xml:space="preserve"> (</w:t>
      </w:r>
      <w:r w:rsidR="009F576D">
        <w:rPr>
          <w:rStyle w:val="apple-style-span"/>
          <w:sz w:val="22"/>
          <w:szCs w:val="22"/>
        </w:rPr>
        <w:t>Франция, фирма «Санофи»</w:t>
      </w:r>
      <w:r w:rsidRPr="00C4321B">
        <w:rPr>
          <w:sz w:val="22"/>
          <w:szCs w:val="22"/>
          <w:lang w:val="en-US"/>
        </w:rPr>
        <w:t xml:space="preserve">) – </w:t>
      </w:r>
      <w:r w:rsidRPr="009F576D">
        <w:rPr>
          <w:i/>
          <w:sz w:val="22"/>
          <w:szCs w:val="22"/>
        </w:rPr>
        <w:t>глимепирид</w:t>
      </w:r>
      <w:r w:rsidRPr="00C4321B">
        <w:rPr>
          <w:sz w:val="22"/>
          <w:szCs w:val="22"/>
          <w:lang w:val="en-US"/>
        </w:rPr>
        <w:t xml:space="preserve"> 1, 2, 3 </w:t>
      </w:r>
      <w:r w:rsidRPr="00C4321B">
        <w:rPr>
          <w:sz w:val="22"/>
          <w:szCs w:val="22"/>
        </w:rPr>
        <w:t>или</w:t>
      </w:r>
      <w:r w:rsidRPr="00C4321B">
        <w:rPr>
          <w:sz w:val="22"/>
          <w:szCs w:val="22"/>
          <w:lang w:val="en-US"/>
        </w:rPr>
        <w:t xml:space="preserve"> 4 </w:t>
      </w:r>
      <w:r w:rsidRPr="00C4321B">
        <w:rPr>
          <w:sz w:val="22"/>
          <w:szCs w:val="22"/>
        </w:rPr>
        <w:t>мг</w:t>
      </w:r>
      <w:r w:rsidRPr="00C4321B">
        <w:rPr>
          <w:sz w:val="22"/>
          <w:szCs w:val="22"/>
          <w:lang w:val="en-US"/>
        </w:rPr>
        <w:t>/</w:t>
      </w:r>
      <w:r w:rsidR="00C61534" w:rsidRPr="00C4321B">
        <w:rPr>
          <w:sz w:val="22"/>
          <w:szCs w:val="22"/>
        </w:rPr>
        <w:t>табл</w:t>
      </w:r>
      <w:r w:rsidR="00C61534" w:rsidRPr="00C4321B">
        <w:rPr>
          <w:sz w:val="22"/>
          <w:szCs w:val="22"/>
          <w:lang w:val="en-US"/>
        </w:rPr>
        <w:t>.</w:t>
      </w:r>
      <w:r w:rsidRPr="00C4321B">
        <w:rPr>
          <w:sz w:val="22"/>
          <w:szCs w:val="22"/>
          <w:lang w:val="en-US"/>
        </w:rPr>
        <w:t xml:space="preserve"> </w:t>
      </w:r>
      <w:r w:rsidRPr="00C4321B">
        <w:rPr>
          <w:color w:val="000000"/>
          <w:sz w:val="22"/>
          <w:szCs w:val="22"/>
        </w:rPr>
        <w:t xml:space="preserve">Таблетки следует принимать целиком, не разжевывая, запивая достаточным количеством жидкости (около 1/2 стакана). Начальная доза препарата  составляет 1 мг 1 раз/сут.  При необходимости суточная доза может быть постепенно увеличена (с интервалами в 1-2 недели) в следующем порядке: 1-2 -3 -4 -6 -8 мг в сут. Эффективная доза препарата не превышает, чаще всего, 4 мг/сут. Доза более 6 мг/сут. </w:t>
      </w:r>
      <w:r w:rsidR="00C61534">
        <w:rPr>
          <w:color w:val="000000"/>
          <w:sz w:val="22"/>
          <w:szCs w:val="22"/>
        </w:rPr>
        <w:t xml:space="preserve">используется редко. </w:t>
      </w:r>
      <w:r w:rsidRPr="00C4321B">
        <w:rPr>
          <w:color w:val="000000"/>
          <w:sz w:val="22"/>
          <w:szCs w:val="22"/>
        </w:rPr>
        <w:t>Суточную дозу назначают в 1 прием, как правило, непосредственно перед полноценным завтраком или, если утренняя доза не была принята, непосредственно перед первым основным приемом пищи. Не существует точного соотношения между дозами </w:t>
      </w:r>
      <w:r w:rsidRPr="00C4321B">
        <w:rPr>
          <w:bCs/>
          <w:iCs/>
          <w:color w:val="000000"/>
          <w:sz w:val="22"/>
          <w:szCs w:val="22"/>
        </w:rPr>
        <w:t>Амарила</w:t>
      </w:r>
      <w:r w:rsidRPr="00C4321B">
        <w:rPr>
          <w:color w:val="000000"/>
          <w:sz w:val="22"/>
          <w:szCs w:val="22"/>
        </w:rPr>
        <w:t> и других пероральных сахароснижающих препаратов. При переводе с таких препаратов на </w:t>
      </w:r>
      <w:r w:rsidRPr="00C4321B">
        <w:rPr>
          <w:bCs/>
          <w:iCs/>
          <w:color w:val="000000"/>
          <w:sz w:val="22"/>
          <w:szCs w:val="22"/>
        </w:rPr>
        <w:t>Амарил</w:t>
      </w:r>
      <w:r w:rsidRPr="00C4321B">
        <w:rPr>
          <w:color w:val="000000"/>
          <w:sz w:val="22"/>
          <w:szCs w:val="22"/>
        </w:rPr>
        <w:t> рекомендуемая начальная суточная доза последнего составляет 1 мг, даже в том случае, если переводят на </w:t>
      </w:r>
      <w:r w:rsidRPr="00C4321B">
        <w:rPr>
          <w:bCs/>
          <w:iCs/>
          <w:color w:val="000000"/>
          <w:sz w:val="22"/>
          <w:szCs w:val="22"/>
        </w:rPr>
        <w:t>Амарил</w:t>
      </w:r>
      <w:r w:rsidRPr="00C4321B">
        <w:rPr>
          <w:color w:val="000000"/>
          <w:sz w:val="22"/>
          <w:szCs w:val="22"/>
          <w:vertAlign w:val="superscript"/>
        </w:rPr>
        <w:t xml:space="preserve"> </w:t>
      </w:r>
      <w:r w:rsidRPr="00C4321B">
        <w:rPr>
          <w:color w:val="000000"/>
          <w:sz w:val="22"/>
          <w:szCs w:val="22"/>
        </w:rPr>
        <w:t xml:space="preserve">с максимальной дозы другого перорального сахароснижающего препарата. </w:t>
      </w:r>
      <w:r w:rsidR="000A5785">
        <w:rPr>
          <w:color w:val="000000"/>
          <w:sz w:val="22"/>
          <w:szCs w:val="22"/>
        </w:rPr>
        <w:t xml:space="preserve">При </w:t>
      </w:r>
      <w:r w:rsidR="0058695B">
        <w:rPr>
          <w:color w:val="000000"/>
          <w:sz w:val="22"/>
          <w:szCs w:val="22"/>
        </w:rPr>
        <w:t>недостаточно контролируемом сахарно</w:t>
      </w:r>
      <w:r w:rsidRPr="00C4321B">
        <w:rPr>
          <w:color w:val="000000"/>
          <w:sz w:val="22"/>
          <w:szCs w:val="22"/>
        </w:rPr>
        <w:t>м диабетом при приеме глимепирида или метформина в максимальных суточных дозах может быть начато лечение комбинацией этих двух препаратов. При этом проводившееся ранее лечение или глимепиридом или метформином продолжается в тех же дозах, а дополнительный прием метформина или глимепирида начинают с низкой дозы, которая затем титруется</w:t>
      </w:r>
      <w:r w:rsidRPr="00C4321B">
        <w:rPr>
          <w:i/>
          <w:iCs/>
          <w:color w:val="000000"/>
          <w:sz w:val="22"/>
          <w:szCs w:val="22"/>
        </w:rPr>
        <w:t> </w:t>
      </w:r>
      <w:r w:rsidRPr="00C4321B">
        <w:rPr>
          <w:color w:val="000000"/>
          <w:sz w:val="22"/>
          <w:szCs w:val="22"/>
        </w:rPr>
        <w:t>в зависимости от целевого уровня метаболического контроля, вплоть до макси</w:t>
      </w:r>
      <w:r w:rsidR="00F66CCF">
        <w:rPr>
          <w:color w:val="000000"/>
          <w:sz w:val="22"/>
          <w:szCs w:val="22"/>
        </w:rPr>
        <w:t>мальной суточной дозы.</w:t>
      </w:r>
    </w:p>
    <w:p w:rsidR="00C4321B" w:rsidRPr="00C4321B" w:rsidRDefault="00C4321B" w:rsidP="00C4321B">
      <w:pPr>
        <w:spacing w:line="240" w:lineRule="auto"/>
        <w:contextualSpacing/>
        <w:jc w:val="both"/>
        <w:rPr>
          <w:rFonts w:ascii="Times New Roman" w:hAnsi="Times New Roman"/>
          <w:b/>
          <w:color w:val="FF0000"/>
        </w:rPr>
      </w:pPr>
    </w:p>
    <w:p w:rsidR="00C4321B" w:rsidRPr="00C4321B" w:rsidRDefault="00F66CCF" w:rsidP="00C4321B">
      <w:pPr>
        <w:spacing w:line="240" w:lineRule="auto"/>
        <w:ind w:firstLine="426"/>
        <w:contextualSpacing/>
        <w:jc w:val="both"/>
        <w:rPr>
          <w:rFonts w:ascii="Times New Roman" w:hAnsi="Times New Roman"/>
        </w:rPr>
      </w:pPr>
      <w:r w:rsidRPr="00F66CCF">
        <w:rPr>
          <w:rFonts w:ascii="Times New Roman" w:hAnsi="Times New Roman"/>
          <w:i/>
        </w:rPr>
        <w:t>Глемаз (</w:t>
      </w:r>
      <w:r>
        <w:rPr>
          <w:rFonts w:ascii="Times New Roman" w:hAnsi="Times New Roman"/>
          <w:i/>
          <w:lang w:val="en-US"/>
        </w:rPr>
        <w:t>G</w:t>
      </w:r>
      <w:r w:rsidRPr="00F66CCF">
        <w:rPr>
          <w:rFonts w:ascii="Times New Roman" w:hAnsi="Times New Roman"/>
          <w:i/>
          <w:lang w:val="en-GB"/>
        </w:rPr>
        <w:t>lemaz</w:t>
      </w:r>
      <w:r w:rsidR="00C4321B" w:rsidRPr="00F66CCF">
        <w:rPr>
          <w:rFonts w:ascii="Times New Roman" w:hAnsi="Times New Roman"/>
          <w:i/>
        </w:rPr>
        <w:t>)</w:t>
      </w:r>
      <w:r w:rsidR="00C4321B" w:rsidRPr="00C4321B">
        <w:rPr>
          <w:rFonts w:ascii="Times New Roman" w:hAnsi="Times New Roman"/>
        </w:rPr>
        <w:t xml:space="preserve"> (</w:t>
      </w:r>
      <w:r w:rsidR="00286D17" w:rsidRPr="00C4321B">
        <w:rPr>
          <w:rFonts w:ascii="Times New Roman" w:hAnsi="Times New Roman"/>
        </w:rPr>
        <w:t>Аргентина</w:t>
      </w:r>
      <w:r w:rsidR="00286D17">
        <w:rPr>
          <w:rFonts w:ascii="Times New Roman" w:hAnsi="Times New Roman"/>
        </w:rPr>
        <w:t xml:space="preserve">, </w:t>
      </w:r>
      <w:r w:rsidR="00C4321B" w:rsidRPr="00C4321B">
        <w:rPr>
          <w:rFonts w:ascii="Times New Roman" w:hAnsi="Times New Roman"/>
        </w:rPr>
        <w:t>фирма «</w:t>
      </w:r>
      <w:r w:rsidR="00C4321B" w:rsidRPr="00C4321B">
        <w:rPr>
          <w:rFonts w:ascii="Times New Roman" w:hAnsi="Times New Roman"/>
          <w:lang w:val="en-GB"/>
        </w:rPr>
        <w:t>QUIMICA</w:t>
      </w:r>
      <w:r w:rsidR="00C4321B" w:rsidRPr="00C4321B">
        <w:rPr>
          <w:rFonts w:ascii="Times New Roman" w:hAnsi="Times New Roman"/>
        </w:rPr>
        <w:t xml:space="preserve"> </w:t>
      </w:r>
      <w:r w:rsidR="00C4321B" w:rsidRPr="00C4321B">
        <w:rPr>
          <w:rFonts w:ascii="Times New Roman" w:hAnsi="Times New Roman"/>
          <w:lang w:val="en-GB"/>
        </w:rPr>
        <w:t>MONTPELLIER</w:t>
      </w:r>
      <w:r w:rsidR="00286D17">
        <w:rPr>
          <w:rFonts w:ascii="Times New Roman" w:hAnsi="Times New Roman"/>
        </w:rPr>
        <w:t>»</w:t>
      </w:r>
      <w:r w:rsidR="00C4321B" w:rsidRPr="00C4321B">
        <w:rPr>
          <w:rFonts w:ascii="Times New Roman" w:hAnsi="Times New Roman"/>
        </w:rPr>
        <w:t xml:space="preserve">) – </w:t>
      </w:r>
      <w:r w:rsidR="00C4321B" w:rsidRPr="00286D17">
        <w:rPr>
          <w:rFonts w:ascii="Times New Roman" w:hAnsi="Times New Roman"/>
          <w:i/>
        </w:rPr>
        <w:t>глимепирид</w:t>
      </w:r>
      <w:r w:rsidR="00C4321B" w:rsidRPr="00C4321B">
        <w:rPr>
          <w:rFonts w:ascii="Times New Roman" w:hAnsi="Times New Roman"/>
        </w:rPr>
        <w:t xml:space="preserve"> 4 мг/табл. Инструкция по применения см. Амарил.</w:t>
      </w:r>
    </w:p>
    <w:p w:rsidR="00C4321B" w:rsidRPr="00C4321B" w:rsidRDefault="00C4321B" w:rsidP="006A56E7">
      <w:pPr>
        <w:spacing w:line="240" w:lineRule="auto"/>
        <w:ind w:firstLine="426"/>
        <w:contextualSpacing/>
        <w:rPr>
          <w:rFonts w:ascii="Times New Roman" w:hAnsi="Times New Roman"/>
          <w:color w:val="000000"/>
        </w:rPr>
      </w:pPr>
    </w:p>
    <w:p w:rsidR="00C614A4" w:rsidRPr="00C614A4" w:rsidRDefault="00C614A4" w:rsidP="00C614A4">
      <w:pPr>
        <w:ind w:firstLine="426"/>
        <w:rPr>
          <w:rFonts w:ascii="Times New Roman" w:eastAsia="Times New Roman" w:hAnsi="Times New Roman"/>
          <w:sz w:val="20"/>
          <w:szCs w:val="20"/>
        </w:rPr>
      </w:pPr>
      <w:r>
        <w:rPr>
          <w:rFonts w:ascii="Times New Roman" w:eastAsia="Times New Roman" w:hAnsi="Times New Roman"/>
          <w:i/>
        </w:rPr>
        <w:t>Глимепирид (</w:t>
      </w:r>
      <w:r>
        <w:rPr>
          <w:rFonts w:ascii="Times New Roman" w:eastAsia="Times New Roman" w:hAnsi="Times New Roman"/>
          <w:i/>
          <w:lang w:val="en-US"/>
        </w:rPr>
        <w:t>G</w:t>
      </w:r>
      <w:r w:rsidRPr="00E85AB3">
        <w:rPr>
          <w:rFonts w:ascii="Times New Roman" w:eastAsia="Times New Roman" w:hAnsi="Times New Roman"/>
          <w:i/>
        </w:rPr>
        <w:t>limepirid</w:t>
      </w:r>
      <w:r w:rsidRPr="00E85AB3">
        <w:rPr>
          <w:rFonts w:ascii="Times New Roman" w:eastAsia="Times New Roman" w:hAnsi="Times New Roman"/>
          <w:i/>
          <w:lang w:val="en-US"/>
        </w:rPr>
        <w:t>e</w:t>
      </w:r>
      <w:r w:rsidRPr="00E85AB3">
        <w:rPr>
          <w:rFonts w:ascii="Times New Roman" w:eastAsia="Times New Roman" w:hAnsi="Times New Roman"/>
          <w:i/>
        </w:rPr>
        <w:t>)</w:t>
      </w:r>
      <w:r w:rsidRPr="00E85AB3">
        <w:rPr>
          <w:rFonts w:ascii="Times New Roman" w:eastAsia="Times New Roman" w:hAnsi="Times New Roman"/>
        </w:rPr>
        <w:t xml:space="preserve"> (</w:t>
      </w:r>
      <w:r>
        <w:rPr>
          <w:rFonts w:ascii="Times New Roman" w:eastAsia="Times New Roman" w:hAnsi="Times New Roman"/>
        </w:rPr>
        <w:t xml:space="preserve">Россия, </w:t>
      </w:r>
      <w:r w:rsidRPr="00E85AB3">
        <w:rPr>
          <w:rFonts w:ascii="Times New Roman" w:eastAsia="Times New Roman" w:hAnsi="Times New Roman"/>
        </w:rPr>
        <w:t>ОАО «Ф</w:t>
      </w:r>
      <w:r>
        <w:rPr>
          <w:rFonts w:ascii="Times New Roman" w:eastAsia="Times New Roman" w:hAnsi="Times New Roman"/>
        </w:rPr>
        <w:t>армстандарт-Лексредства»</w:t>
      </w:r>
      <w:r w:rsidRPr="00E85AB3">
        <w:rPr>
          <w:rFonts w:ascii="Times New Roman" w:eastAsia="Times New Roman" w:hAnsi="Times New Roman"/>
        </w:rPr>
        <w:t>) – глимепирид 2, 3 и 4 мг/табл. Инструкцию по применению см. Амарил.</w:t>
      </w:r>
    </w:p>
    <w:p w:rsidR="00C4321B" w:rsidRDefault="00286D17" w:rsidP="006A56E7">
      <w:pPr>
        <w:spacing w:line="240" w:lineRule="auto"/>
        <w:ind w:firstLine="426"/>
        <w:contextualSpacing/>
        <w:rPr>
          <w:rFonts w:ascii="Times New Roman" w:hAnsi="Times New Roman"/>
          <w:lang w:val="en-GB"/>
        </w:rPr>
      </w:pPr>
      <w:r w:rsidRPr="00286D17">
        <w:rPr>
          <w:rFonts w:ascii="Times New Roman" w:hAnsi="Times New Roman"/>
          <w:i/>
          <w:iCs/>
        </w:rPr>
        <w:lastRenderedPageBreak/>
        <w:t>Диамерид</w:t>
      </w:r>
      <w:r w:rsidR="00C4321B" w:rsidRPr="00286D17">
        <w:rPr>
          <w:rFonts w:ascii="Times New Roman" w:hAnsi="Times New Roman"/>
          <w:i/>
          <w:lang w:val="en-GB"/>
        </w:rPr>
        <w:t> </w:t>
      </w:r>
      <w:r w:rsidR="00C4321B" w:rsidRPr="00286D17">
        <w:rPr>
          <w:rFonts w:ascii="Times New Roman" w:hAnsi="Times New Roman"/>
          <w:i/>
        </w:rPr>
        <w:t>(</w:t>
      </w:r>
      <w:r>
        <w:rPr>
          <w:rFonts w:ascii="Times New Roman" w:hAnsi="Times New Roman"/>
          <w:i/>
          <w:lang w:val="en-GB"/>
        </w:rPr>
        <w:t>D</w:t>
      </w:r>
      <w:r w:rsidRPr="00286D17">
        <w:rPr>
          <w:rFonts w:ascii="Times New Roman" w:hAnsi="Times New Roman"/>
          <w:i/>
          <w:lang w:val="en-GB"/>
        </w:rPr>
        <w:t>iamerid</w:t>
      </w:r>
      <w:r w:rsidR="00C4321B" w:rsidRPr="00286D17">
        <w:rPr>
          <w:rFonts w:ascii="Times New Roman" w:hAnsi="Times New Roman"/>
          <w:i/>
        </w:rPr>
        <w:t>)</w:t>
      </w:r>
      <w:r w:rsidR="00C4321B" w:rsidRPr="00C4321B">
        <w:rPr>
          <w:rFonts w:ascii="Times New Roman" w:hAnsi="Times New Roman"/>
        </w:rPr>
        <w:t xml:space="preserve"> (</w:t>
      </w:r>
      <w:r w:rsidRPr="00C4321B">
        <w:rPr>
          <w:rFonts w:ascii="Times New Roman" w:hAnsi="Times New Roman"/>
        </w:rPr>
        <w:t>Россия</w:t>
      </w:r>
      <w:r>
        <w:rPr>
          <w:rFonts w:ascii="Times New Roman" w:hAnsi="Times New Roman"/>
        </w:rPr>
        <w:t xml:space="preserve">, </w:t>
      </w:r>
      <w:r w:rsidR="000D6A70">
        <w:rPr>
          <w:rFonts w:ascii="Times New Roman" w:hAnsi="Times New Roman"/>
        </w:rPr>
        <w:t>ОАО «Акрихин»</w:t>
      </w:r>
      <w:r w:rsidR="00C4321B" w:rsidRPr="00C4321B">
        <w:rPr>
          <w:rFonts w:ascii="Times New Roman" w:hAnsi="Times New Roman"/>
        </w:rPr>
        <w:t>) – глимепирид 1, 2, 3 или 4 мг/табл. Инструкция по применению см. Амарил.</w:t>
      </w:r>
      <w:r w:rsidR="00C4321B" w:rsidRPr="00C4321B">
        <w:rPr>
          <w:rFonts w:ascii="Times New Roman" w:hAnsi="Times New Roman"/>
          <w:lang w:val="en-GB"/>
        </w:rPr>
        <w:t>  </w:t>
      </w:r>
    </w:p>
    <w:p w:rsidR="00E85AB3" w:rsidRDefault="00E85AB3" w:rsidP="006A56E7">
      <w:pPr>
        <w:spacing w:line="240" w:lineRule="auto"/>
        <w:ind w:firstLine="426"/>
        <w:contextualSpacing/>
        <w:rPr>
          <w:rFonts w:ascii="Times New Roman" w:hAnsi="Times New Roman"/>
          <w:lang w:val="en-GB"/>
        </w:rPr>
      </w:pPr>
    </w:p>
    <w:p w:rsidR="00E85AB3" w:rsidRPr="00C4321B" w:rsidRDefault="00E85AB3" w:rsidP="006A56E7">
      <w:pPr>
        <w:spacing w:line="240" w:lineRule="auto"/>
        <w:ind w:firstLine="426"/>
        <w:contextualSpacing/>
        <w:rPr>
          <w:rFonts w:ascii="Times New Roman" w:hAnsi="Times New Roman"/>
        </w:rPr>
      </w:pPr>
    </w:p>
    <w:p w:rsidR="006D5FB3" w:rsidRDefault="006D5FB3" w:rsidP="006D5FB3">
      <w:pPr>
        <w:pStyle w:val="Osnovnoy"/>
        <w:ind w:firstLine="0"/>
        <w:rPr>
          <w:rFonts w:ascii="Times New Roman" w:hAnsi="Times New Roman" w:cs="Times New Roman"/>
          <w:i/>
          <w:color w:val="auto"/>
          <w:spacing w:val="-2"/>
          <w:sz w:val="22"/>
          <w:szCs w:val="22"/>
        </w:rPr>
      </w:pPr>
      <w:r w:rsidRPr="006D5FB3">
        <w:rPr>
          <w:rFonts w:ascii="Times New Roman" w:hAnsi="Times New Roman" w:cs="Times New Roman"/>
          <w:i/>
          <w:color w:val="auto"/>
          <w:spacing w:val="-2"/>
          <w:sz w:val="22"/>
          <w:szCs w:val="22"/>
        </w:rPr>
        <w:t>Комбинированные</w:t>
      </w:r>
      <w:r w:rsidR="00354635">
        <w:rPr>
          <w:rFonts w:ascii="Times New Roman" w:hAnsi="Times New Roman" w:cs="Times New Roman"/>
          <w:i/>
          <w:color w:val="auto"/>
          <w:spacing w:val="-2"/>
          <w:sz w:val="22"/>
          <w:szCs w:val="22"/>
        </w:rPr>
        <w:t xml:space="preserve"> таблетированные препараты</w:t>
      </w:r>
    </w:p>
    <w:p w:rsidR="00D7049F" w:rsidRDefault="00D7049F" w:rsidP="006D5FB3">
      <w:pPr>
        <w:pStyle w:val="Osnovnoy"/>
        <w:ind w:firstLine="0"/>
        <w:rPr>
          <w:rFonts w:ascii="Times New Roman" w:hAnsi="Times New Roman" w:cs="Times New Roman"/>
          <w:i/>
          <w:color w:val="auto"/>
          <w:spacing w:val="-2"/>
          <w:sz w:val="22"/>
          <w:szCs w:val="22"/>
        </w:rPr>
      </w:pPr>
    </w:p>
    <w:p w:rsidR="00D7049F" w:rsidRDefault="00D7049F" w:rsidP="00D7049F">
      <w:pPr>
        <w:pStyle w:val="Osnovnoy"/>
        <w:tabs>
          <w:tab w:val="left" w:pos="426"/>
        </w:tabs>
        <w:ind w:firstLine="0"/>
        <w:rPr>
          <w:rFonts w:ascii="Times New Roman" w:hAnsi="Times New Roman" w:cs="Times New Roman"/>
          <w:color w:val="auto"/>
          <w:spacing w:val="-2"/>
          <w:sz w:val="22"/>
          <w:szCs w:val="22"/>
        </w:rPr>
      </w:pPr>
      <w:r>
        <w:rPr>
          <w:rFonts w:ascii="Times New Roman" w:hAnsi="Times New Roman" w:cs="Times New Roman"/>
          <w:i/>
          <w:color w:val="auto"/>
          <w:spacing w:val="-2"/>
          <w:sz w:val="22"/>
          <w:szCs w:val="22"/>
        </w:rPr>
        <w:tab/>
      </w:r>
      <w:r>
        <w:rPr>
          <w:rFonts w:ascii="Times New Roman" w:hAnsi="Times New Roman" w:cs="Times New Roman"/>
          <w:color w:val="auto"/>
          <w:spacing w:val="-2"/>
          <w:sz w:val="22"/>
          <w:szCs w:val="22"/>
        </w:rPr>
        <w:t>Для того, чтобы уменьшить количество принимаемых таблеток и были изобретены комбинации двух сахароснижающих препаратов в одной таблетке. Существуют предпочтительные комбинации сахароснижающий препаратов. В частности, сегодня метформин рекомендуется назначать в качестве стартового сахароснижающего препарата. В результате именно метформин и оказывается, как правило, обязательным препаратом комбинированного лечения. Отсюда понятно, что современные комбинированные препараты это метформин + какой-то другой сахароснижающий препарат. Итак, в аптеке можно приобрести метформин в комбинации с такими препаратами:</w:t>
      </w:r>
    </w:p>
    <w:p w:rsidR="00F25E5B" w:rsidRDefault="00F25E5B" w:rsidP="00D7049F">
      <w:pPr>
        <w:pStyle w:val="Osnovnoy"/>
        <w:tabs>
          <w:tab w:val="left" w:pos="426"/>
        </w:tabs>
        <w:ind w:firstLine="0"/>
        <w:rPr>
          <w:rFonts w:ascii="Times New Roman" w:hAnsi="Times New Roman" w:cs="Times New Roman"/>
          <w:color w:val="auto"/>
          <w:spacing w:val="-2"/>
          <w:sz w:val="22"/>
          <w:szCs w:val="22"/>
        </w:rPr>
      </w:pPr>
    </w:p>
    <w:p w:rsidR="00D7049F" w:rsidRDefault="00D7049F" w:rsidP="00D7049F">
      <w:pPr>
        <w:pStyle w:val="Tablica"/>
        <w:ind w:firstLine="426"/>
        <w:rPr>
          <w:rFonts w:ascii="Times New Roman" w:hAnsi="Times New Roman" w:cs="Times New Roman"/>
          <w:b/>
          <w:iCs/>
          <w:color w:val="auto"/>
          <w:sz w:val="22"/>
          <w:szCs w:val="22"/>
        </w:rPr>
      </w:pPr>
      <w:r w:rsidRPr="00782DF4">
        <w:rPr>
          <w:rFonts w:ascii="Times New Roman" w:hAnsi="Times New Roman" w:cs="Times New Roman"/>
          <w:iCs/>
          <w:color w:val="auto"/>
          <w:sz w:val="22"/>
          <w:szCs w:val="22"/>
        </w:rPr>
        <w:tab/>
      </w:r>
      <w:r w:rsidR="00EF333F" w:rsidRPr="00D01778">
        <w:rPr>
          <w:rFonts w:ascii="Times New Roman" w:hAnsi="Times New Roman" w:cs="Times New Roman"/>
          <w:b/>
          <w:iCs/>
          <w:color w:val="auto"/>
          <w:sz w:val="22"/>
          <w:szCs w:val="22"/>
        </w:rPr>
        <w:t>М</w:t>
      </w:r>
      <w:r w:rsidRPr="00D01778">
        <w:rPr>
          <w:rFonts w:ascii="Times New Roman" w:hAnsi="Times New Roman" w:cs="Times New Roman"/>
          <w:b/>
          <w:iCs/>
          <w:color w:val="auto"/>
          <w:sz w:val="22"/>
          <w:szCs w:val="22"/>
        </w:rPr>
        <w:t>етформин</w:t>
      </w:r>
      <w:r w:rsidR="00EF333F">
        <w:rPr>
          <w:rFonts w:ascii="Times New Roman" w:hAnsi="Times New Roman" w:cs="Times New Roman"/>
          <w:b/>
          <w:iCs/>
          <w:color w:val="auto"/>
          <w:sz w:val="22"/>
          <w:szCs w:val="22"/>
        </w:rPr>
        <w:t xml:space="preserve"> </w:t>
      </w:r>
      <w:r w:rsidRPr="00D01778">
        <w:rPr>
          <w:rFonts w:ascii="Times New Roman" w:hAnsi="Times New Roman" w:cs="Times New Roman"/>
          <w:b/>
          <w:iCs/>
          <w:color w:val="auto"/>
          <w:sz w:val="22"/>
          <w:szCs w:val="22"/>
        </w:rPr>
        <w:t>+</w:t>
      </w:r>
      <w:r w:rsidR="00EF333F">
        <w:rPr>
          <w:rFonts w:ascii="Times New Roman" w:hAnsi="Times New Roman" w:cs="Times New Roman"/>
          <w:b/>
          <w:iCs/>
          <w:color w:val="auto"/>
          <w:sz w:val="22"/>
          <w:szCs w:val="22"/>
        </w:rPr>
        <w:t xml:space="preserve"> Г</w:t>
      </w:r>
      <w:r w:rsidRPr="00D01778">
        <w:rPr>
          <w:rFonts w:ascii="Times New Roman" w:hAnsi="Times New Roman" w:cs="Times New Roman"/>
          <w:b/>
          <w:iCs/>
          <w:color w:val="auto"/>
          <w:sz w:val="22"/>
          <w:szCs w:val="22"/>
        </w:rPr>
        <w:t xml:space="preserve">либенкламид </w:t>
      </w:r>
    </w:p>
    <w:p w:rsidR="00345560" w:rsidRDefault="00345560" w:rsidP="00D7049F">
      <w:pPr>
        <w:pStyle w:val="Tablica"/>
        <w:ind w:firstLine="426"/>
        <w:rPr>
          <w:rFonts w:ascii="Times New Roman" w:hAnsi="Times New Roman" w:cs="Times New Roman"/>
          <w:b/>
          <w:iCs/>
          <w:color w:val="auto"/>
          <w:sz w:val="22"/>
          <w:szCs w:val="22"/>
        </w:rPr>
      </w:pPr>
    </w:p>
    <w:p w:rsidR="00345560" w:rsidRPr="00431CE0" w:rsidRDefault="00FB3A79" w:rsidP="00431CE0">
      <w:pPr>
        <w:pStyle w:val="Osnovnoy"/>
        <w:ind w:firstLine="426"/>
        <w:jc w:val="left"/>
        <w:rPr>
          <w:rFonts w:ascii="Times New Roman" w:hAnsi="Times New Roman" w:cs="Times New Roman"/>
          <w:color w:val="auto"/>
          <w:sz w:val="22"/>
          <w:szCs w:val="22"/>
        </w:rPr>
      </w:pPr>
      <w:r w:rsidRPr="00FB3A79">
        <w:rPr>
          <w:rStyle w:val="apple-style-span"/>
          <w:rFonts w:ascii="Times New Roman" w:hAnsi="Times New Roman" w:cs="Times New Roman"/>
          <w:i/>
          <w:color w:val="auto"/>
          <w:sz w:val="22"/>
          <w:szCs w:val="22"/>
        </w:rPr>
        <w:t>Багомет плюс</w:t>
      </w:r>
      <w:r w:rsidR="00345560" w:rsidRPr="00FB3A79">
        <w:rPr>
          <w:rStyle w:val="apple-style-span"/>
          <w:rFonts w:ascii="Times New Roman" w:hAnsi="Times New Roman" w:cs="Times New Roman"/>
          <w:i/>
          <w:color w:val="auto"/>
          <w:sz w:val="22"/>
          <w:szCs w:val="22"/>
        </w:rPr>
        <w:t xml:space="preserve"> (</w:t>
      </w:r>
      <w:r>
        <w:rPr>
          <w:rStyle w:val="apple-style-span"/>
          <w:rFonts w:ascii="Times New Roman" w:hAnsi="Times New Roman" w:cs="Times New Roman"/>
          <w:i/>
          <w:color w:val="auto"/>
          <w:sz w:val="22"/>
          <w:szCs w:val="22"/>
          <w:lang w:val="en-GB"/>
        </w:rPr>
        <w:t>B</w:t>
      </w:r>
      <w:r w:rsidRPr="00FB3A79">
        <w:rPr>
          <w:rStyle w:val="apple-style-span"/>
          <w:rFonts w:ascii="Times New Roman" w:hAnsi="Times New Roman" w:cs="Times New Roman"/>
          <w:i/>
          <w:color w:val="auto"/>
          <w:sz w:val="22"/>
          <w:szCs w:val="22"/>
          <w:lang w:val="en-GB"/>
        </w:rPr>
        <w:t>agomet</w:t>
      </w:r>
      <w:r w:rsidR="00345560" w:rsidRPr="00FB3A79">
        <w:rPr>
          <w:rStyle w:val="apple-style-span"/>
          <w:rFonts w:ascii="Times New Roman" w:hAnsi="Times New Roman" w:cs="Times New Roman"/>
          <w:i/>
          <w:color w:val="auto"/>
          <w:sz w:val="22"/>
          <w:szCs w:val="22"/>
        </w:rPr>
        <w:t xml:space="preserve"> </w:t>
      </w:r>
      <w:r w:rsidRPr="00FB3A79">
        <w:rPr>
          <w:rStyle w:val="apple-style-span"/>
          <w:rFonts w:ascii="Times New Roman" w:hAnsi="Times New Roman" w:cs="Times New Roman"/>
          <w:i/>
          <w:color w:val="auto"/>
          <w:sz w:val="22"/>
          <w:szCs w:val="22"/>
          <w:lang w:val="en-GB"/>
        </w:rPr>
        <w:t>plus</w:t>
      </w:r>
      <w:r w:rsidR="00345560" w:rsidRPr="00FB3A79">
        <w:rPr>
          <w:rStyle w:val="apple-style-span"/>
          <w:rFonts w:ascii="Times New Roman" w:hAnsi="Times New Roman" w:cs="Times New Roman"/>
          <w:i/>
          <w:color w:val="auto"/>
          <w:sz w:val="22"/>
          <w:szCs w:val="22"/>
        </w:rPr>
        <w:t>)</w:t>
      </w:r>
      <w:r w:rsidR="00345560" w:rsidRPr="00345560">
        <w:rPr>
          <w:rStyle w:val="apple-style-span"/>
          <w:rFonts w:ascii="Times New Roman" w:hAnsi="Times New Roman" w:cs="Times New Roman"/>
          <w:color w:val="auto"/>
          <w:sz w:val="22"/>
          <w:szCs w:val="22"/>
        </w:rPr>
        <w:t xml:space="preserve"> </w:t>
      </w:r>
      <w:r w:rsidR="00345560" w:rsidRPr="00345560">
        <w:rPr>
          <w:rStyle w:val="apple-style-span"/>
          <w:rFonts w:ascii="Times New Roman" w:hAnsi="Times New Roman" w:cs="Times New Roman"/>
          <w:i/>
          <w:iCs/>
          <w:color w:val="auto"/>
          <w:sz w:val="22"/>
          <w:szCs w:val="22"/>
        </w:rPr>
        <w:t>(</w:t>
      </w:r>
      <w:r w:rsidRPr="00FB3A79">
        <w:rPr>
          <w:rFonts w:ascii="Times New Roman" w:hAnsi="Times New Roman" w:cs="Times New Roman"/>
          <w:sz w:val="22"/>
          <w:szCs w:val="22"/>
        </w:rPr>
        <w:t>Аргентина</w:t>
      </w:r>
      <w:r>
        <w:rPr>
          <w:rFonts w:ascii="Times New Roman" w:hAnsi="Times New Roman" w:cs="Times New Roman"/>
          <w:sz w:val="22"/>
          <w:szCs w:val="22"/>
          <w:lang w:val="en-GB"/>
        </w:rPr>
        <w:t xml:space="preserve">, </w:t>
      </w:r>
      <w:r w:rsidR="005C097F">
        <w:rPr>
          <w:rFonts w:ascii="Times New Roman" w:hAnsi="Times New Roman" w:cs="Times New Roman"/>
          <w:sz w:val="22"/>
          <w:szCs w:val="22"/>
        </w:rPr>
        <w:t>фирма «</w:t>
      </w:r>
      <w:r w:rsidR="00EF333F" w:rsidRPr="00FB3A79">
        <w:rPr>
          <w:rFonts w:ascii="Times New Roman" w:hAnsi="Times New Roman" w:cs="Times New Roman"/>
          <w:sz w:val="22"/>
          <w:szCs w:val="22"/>
          <w:lang w:val="en-GB"/>
        </w:rPr>
        <w:t>QUIMICA</w:t>
      </w:r>
      <w:r w:rsidR="00EF333F" w:rsidRPr="00FB3A79">
        <w:rPr>
          <w:rFonts w:ascii="Times New Roman" w:hAnsi="Times New Roman" w:cs="Times New Roman"/>
          <w:sz w:val="22"/>
          <w:szCs w:val="22"/>
        </w:rPr>
        <w:t xml:space="preserve"> </w:t>
      </w:r>
      <w:r w:rsidR="00EF333F" w:rsidRPr="00FB3A79">
        <w:rPr>
          <w:rFonts w:ascii="Times New Roman" w:hAnsi="Times New Roman" w:cs="Times New Roman"/>
          <w:sz w:val="22"/>
          <w:szCs w:val="22"/>
          <w:lang w:val="en-GB"/>
        </w:rPr>
        <w:t>MONTPELLIER</w:t>
      </w:r>
      <w:r w:rsidR="005C097F">
        <w:rPr>
          <w:rFonts w:ascii="Times New Roman" w:hAnsi="Times New Roman" w:cs="Times New Roman"/>
          <w:sz w:val="22"/>
          <w:szCs w:val="22"/>
        </w:rPr>
        <w:t>»</w:t>
      </w:r>
      <w:r w:rsidR="00345560" w:rsidRPr="00FB3A79">
        <w:rPr>
          <w:rFonts w:ascii="Times New Roman" w:hAnsi="Times New Roman" w:cs="Times New Roman"/>
          <w:sz w:val="22"/>
          <w:szCs w:val="22"/>
        </w:rPr>
        <w:t>)</w:t>
      </w:r>
      <w:r w:rsidR="00345560" w:rsidRPr="00345560">
        <w:rPr>
          <w:rStyle w:val="apple-style-span"/>
          <w:rFonts w:ascii="Times New Roman" w:hAnsi="Times New Roman" w:cs="Times New Roman"/>
          <w:color w:val="auto"/>
          <w:sz w:val="22"/>
          <w:szCs w:val="22"/>
        </w:rPr>
        <w:t xml:space="preserve"> – глибенкламид 2,5/5,0 мг + метформин 500 мг. </w:t>
      </w:r>
      <w:r w:rsidR="00345560" w:rsidRPr="00345560">
        <w:rPr>
          <w:rFonts w:ascii="Times New Roman" w:hAnsi="Times New Roman" w:cs="Times New Roman"/>
          <w:sz w:val="22"/>
          <w:szCs w:val="22"/>
        </w:rPr>
        <w:t xml:space="preserve">Обычно начальная доза составляет 1 </w:t>
      </w:r>
      <w:r w:rsidR="00431CE0">
        <w:rPr>
          <w:rFonts w:ascii="Times New Roman" w:hAnsi="Times New Roman" w:cs="Times New Roman"/>
          <w:sz w:val="22"/>
          <w:szCs w:val="22"/>
        </w:rPr>
        <w:t>таблетку Багомета Плюс 500 мг/2,5 мг или 500 мг/ 5,</w:t>
      </w:r>
      <w:r w:rsidR="00345560" w:rsidRPr="00345560">
        <w:rPr>
          <w:rFonts w:ascii="Times New Roman" w:hAnsi="Times New Roman" w:cs="Times New Roman"/>
          <w:sz w:val="22"/>
          <w:szCs w:val="22"/>
        </w:rPr>
        <w:t>0 мг 1 раз/сут.</w:t>
      </w:r>
      <w:r w:rsidR="00345560" w:rsidRPr="00345560">
        <w:rPr>
          <w:rStyle w:val="apple-converted-space"/>
          <w:rFonts w:ascii="Times New Roman" w:hAnsi="Times New Roman" w:cs="Times New Roman"/>
          <w:sz w:val="22"/>
          <w:szCs w:val="22"/>
        </w:rPr>
        <w:t> </w:t>
      </w:r>
      <w:r w:rsidR="00345560" w:rsidRPr="00345560">
        <w:rPr>
          <w:rFonts w:ascii="Times New Roman" w:hAnsi="Times New Roman" w:cs="Times New Roman"/>
          <w:sz w:val="22"/>
          <w:szCs w:val="22"/>
        </w:rPr>
        <w:t xml:space="preserve">При необходимости каждые 1-2 недели после начала лечения дозу препарата корригируют в зависимости от уровня глюкозы в крови. При замещении предшествующей комбинированной терапии метформином и глибенкламидом назначают 1-2 </w:t>
      </w:r>
      <w:r w:rsidR="00431CE0">
        <w:rPr>
          <w:rFonts w:ascii="Times New Roman" w:hAnsi="Times New Roman" w:cs="Times New Roman"/>
          <w:sz w:val="22"/>
          <w:szCs w:val="22"/>
        </w:rPr>
        <w:t>таблетки Багомета Плюс 500 мг/2,</w:t>
      </w:r>
      <w:r w:rsidR="00345560" w:rsidRPr="00345560">
        <w:rPr>
          <w:rFonts w:ascii="Times New Roman" w:hAnsi="Times New Roman" w:cs="Times New Roman"/>
          <w:sz w:val="22"/>
          <w:szCs w:val="22"/>
        </w:rPr>
        <w:t>5 мг или 500 мг/5 мг (в зависимости от предыдущей дозы)  2 раза в сутки</w:t>
      </w:r>
      <w:r w:rsidR="00345560" w:rsidRPr="00345560">
        <w:rPr>
          <w:rStyle w:val="apple-converted-space"/>
          <w:rFonts w:ascii="Times New Roman" w:hAnsi="Times New Roman" w:cs="Times New Roman"/>
          <w:sz w:val="22"/>
          <w:szCs w:val="22"/>
        </w:rPr>
        <w:t> </w:t>
      </w:r>
      <w:r w:rsidR="00345560" w:rsidRPr="00345560">
        <w:rPr>
          <w:rFonts w:ascii="Times New Roman" w:hAnsi="Times New Roman" w:cs="Times New Roman"/>
          <w:sz w:val="22"/>
          <w:szCs w:val="22"/>
        </w:rPr>
        <w:t>- утром и вечером. Максимальная суточная доза составляет</w:t>
      </w:r>
      <w:r w:rsidR="00431CE0">
        <w:rPr>
          <w:rFonts w:ascii="Times New Roman" w:hAnsi="Times New Roman" w:cs="Times New Roman"/>
          <w:sz w:val="22"/>
          <w:szCs w:val="22"/>
        </w:rPr>
        <w:t xml:space="preserve"> 4 таблетки препарата (500 мг/2,</w:t>
      </w:r>
      <w:r w:rsidR="00345560" w:rsidRPr="00345560">
        <w:rPr>
          <w:rFonts w:ascii="Times New Roman" w:hAnsi="Times New Roman" w:cs="Times New Roman"/>
          <w:sz w:val="22"/>
          <w:szCs w:val="22"/>
        </w:rPr>
        <w:t>5 мг или 500 мг/5 мг, что составляет 2 г метформина/20 мг глибенкламида).</w:t>
      </w:r>
      <w:r w:rsidR="00431CE0">
        <w:rPr>
          <w:rFonts w:ascii="Times New Roman" w:hAnsi="Times New Roman" w:cs="Times New Roman"/>
          <w:sz w:val="22"/>
          <w:szCs w:val="22"/>
        </w:rPr>
        <w:t xml:space="preserve"> </w:t>
      </w:r>
      <w:r w:rsidR="00345560" w:rsidRPr="00431CE0">
        <w:rPr>
          <w:rFonts w:ascii="Times New Roman" w:hAnsi="Times New Roman" w:cs="Times New Roman"/>
          <w:sz w:val="22"/>
          <w:szCs w:val="22"/>
        </w:rPr>
        <w:t>Таблетки следует принимать во время еды.</w:t>
      </w:r>
    </w:p>
    <w:p w:rsidR="00345560" w:rsidRPr="00345560" w:rsidRDefault="00345560" w:rsidP="00345560">
      <w:pPr>
        <w:pStyle w:val="ac"/>
        <w:spacing w:before="0" w:beforeAutospacing="0" w:after="0" w:afterAutospacing="0"/>
        <w:rPr>
          <w:color w:val="000000"/>
          <w:sz w:val="22"/>
          <w:szCs w:val="22"/>
        </w:rPr>
      </w:pPr>
    </w:p>
    <w:p w:rsidR="00345560" w:rsidRPr="00345560" w:rsidRDefault="00554FE5" w:rsidP="00345560">
      <w:pPr>
        <w:pStyle w:val="ac"/>
        <w:spacing w:before="0" w:beforeAutospacing="0" w:after="0" w:afterAutospacing="0"/>
        <w:ind w:firstLine="426"/>
        <w:rPr>
          <w:color w:val="000000"/>
          <w:sz w:val="22"/>
          <w:szCs w:val="22"/>
        </w:rPr>
      </w:pPr>
      <w:r w:rsidRPr="00554FE5">
        <w:rPr>
          <w:i/>
          <w:color w:val="000000"/>
          <w:sz w:val="22"/>
          <w:szCs w:val="22"/>
        </w:rPr>
        <w:t xml:space="preserve">Глибомет </w:t>
      </w:r>
      <w:r w:rsidR="00345560" w:rsidRPr="00554FE5">
        <w:rPr>
          <w:i/>
          <w:color w:val="000000"/>
          <w:sz w:val="22"/>
          <w:szCs w:val="22"/>
        </w:rPr>
        <w:t>(</w:t>
      </w:r>
      <w:r>
        <w:rPr>
          <w:i/>
          <w:color w:val="000000"/>
          <w:sz w:val="22"/>
          <w:szCs w:val="22"/>
          <w:lang w:val="en-US"/>
        </w:rPr>
        <w:t>G</w:t>
      </w:r>
      <w:r w:rsidRPr="00554FE5">
        <w:rPr>
          <w:i/>
          <w:color w:val="000000"/>
          <w:sz w:val="22"/>
          <w:szCs w:val="22"/>
          <w:lang w:val="en-GB"/>
        </w:rPr>
        <w:t>libomet</w:t>
      </w:r>
      <w:r w:rsidR="00345560" w:rsidRPr="00554FE5">
        <w:rPr>
          <w:i/>
          <w:color w:val="000000"/>
          <w:sz w:val="22"/>
          <w:szCs w:val="22"/>
        </w:rPr>
        <w:t>)</w:t>
      </w:r>
      <w:r w:rsidR="00345560" w:rsidRPr="00345560">
        <w:rPr>
          <w:color w:val="000000"/>
          <w:sz w:val="22"/>
          <w:szCs w:val="22"/>
        </w:rPr>
        <w:t xml:space="preserve"> </w:t>
      </w:r>
      <w:r w:rsidR="00345560" w:rsidRPr="00345560">
        <w:rPr>
          <w:rStyle w:val="apple-style-span"/>
          <w:sz w:val="22"/>
          <w:szCs w:val="22"/>
        </w:rPr>
        <w:t>(</w:t>
      </w:r>
      <w:r w:rsidR="00963536" w:rsidRPr="00963536">
        <w:rPr>
          <w:sz w:val="22"/>
          <w:szCs w:val="22"/>
        </w:rPr>
        <w:t>Германия</w:t>
      </w:r>
      <w:r w:rsidR="00963536">
        <w:rPr>
          <w:sz w:val="22"/>
          <w:szCs w:val="22"/>
          <w:lang w:val="en-GB"/>
        </w:rPr>
        <w:t xml:space="preserve">, фирма “Берлин-Хеми”) </w:t>
      </w:r>
      <w:r w:rsidR="00345560" w:rsidRPr="00345560">
        <w:rPr>
          <w:rStyle w:val="apple-style-span"/>
          <w:sz w:val="22"/>
          <w:szCs w:val="22"/>
        </w:rPr>
        <w:t xml:space="preserve">– глибенкламид 2,5/5,0 мг + метформин 400 мг.  </w:t>
      </w:r>
      <w:r w:rsidR="00345560" w:rsidRPr="00345560">
        <w:rPr>
          <w:color w:val="000000"/>
          <w:sz w:val="22"/>
          <w:szCs w:val="22"/>
        </w:rPr>
        <w:t>Начальная доза 1-3 таблетки/сут. с дальнейшим постепенным подбором эффективной дозы до достижения стойкой компенсации заболевания. Оптимальным режимом приема  - 2 раза/сут. (утром и вечером) во время еды. Максимальная доза 5 табл./сут.</w:t>
      </w:r>
    </w:p>
    <w:p w:rsidR="00345560" w:rsidRPr="00345560" w:rsidRDefault="00345560" w:rsidP="00345560">
      <w:pPr>
        <w:pStyle w:val="ac"/>
        <w:spacing w:before="0" w:beforeAutospacing="0" w:after="0" w:afterAutospacing="0"/>
        <w:ind w:firstLine="426"/>
        <w:rPr>
          <w:color w:val="000000"/>
          <w:sz w:val="22"/>
          <w:szCs w:val="22"/>
        </w:rPr>
      </w:pPr>
    </w:p>
    <w:p w:rsidR="00345560" w:rsidRPr="00345560" w:rsidRDefault="00F25E5B" w:rsidP="00362016">
      <w:pPr>
        <w:spacing w:line="240" w:lineRule="auto"/>
        <w:ind w:firstLine="426"/>
        <w:contextualSpacing/>
        <w:rPr>
          <w:rFonts w:ascii="Times New Roman" w:hAnsi="Times New Roman"/>
          <w:color w:val="000000"/>
        </w:rPr>
      </w:pPr>
      <w:r w:rsidRPr="00F25E5B">
        <w:rPr>
          <w:rFonts w:ascii="Times New Roman" w:hAnsi="Times New Roman"/>
          <w:i/>
          <w:color w:val="000000"/>
        </w:rPr>
        <w:t>Глюкованс (</w:t>
      </w:r>
      <w:r>
        <w:rPr>
          <w:rFonts w:ascii="Times New Roman" w:hAnsi="Times New Roman"/>
          <w:i/>
          <w:color w:val="000000"/>
          <w:lang w:val="en-GB"/>
        </w:rPr>
        <w:t>G</w:t>
      </w:r>
      <w:r w:rsidRPr="00F25E5B">
        <w:rPr>
          <w:rFonts w:ascii="Times New Roman" w:hAnsi="Times New Roman"/>
          <w:i/>
          <w:color w:val="000000"/>
          <w:lang w:val="en-GB"/>
        </w:rPr>
        <w:t>lucovance</w:t>
      </w:r>
      <w:r w:rsidR="00345560" w:rsidRPr="00F25E5B">
        <w:rPr>
          <w:rFonts w:ascii="Times New Roman" w:hAnsi="Times New Roman"/>
          <w:i/>
          <w:color w:val="000000"/>
        </w:rPr>
        <w:t xml:space="preserve">) </w:t>
      </w:r>
      <w:r w:rsidR="00345560" w:rsidRPr="00345560">
        <w:rPr>
          <w:rStyle w:val="apple-style-span"/>
          <w:rFonts w:ascii="Times New Roman" w:hAnsi="Times New Roman"/>
        </w:rPr>
        <w:t>(</w:t>
      </w:r>
      <w:r w:rsidRPr="00554FE5">
        <w:rPr>
          <w:rFonts w:ascii="Times New Roman" w:hAnsi="Times New Roman"/>
        </w:rPr>
        <w:t>Франция</w:t>
      </w:r>
      <w:r>
        <w:rPr>
          <w:rFonts w:ascii="Times New Roman" w:hAnsi="Times New Roman"/>
        </w:rPr>
        <w:t>, фирма «</w:t>
      </w:r>
      <w:r w:rsidR="007328BF" w:rsidRPr="00554FE5">
        <w:rPr>
          <w:rFonts w:ascii="Times New Roman" w:hAnsi="Times New Roman"/>
          <w:lang w:val="en-GB"/>
        </w:rPr>
        <w:t>MERCK</w:t>
      </w:r>
      <w:r w:rsidR="007328BF" w:rsidRPr="00554FE5">
        <w:rPr>
          <w:rFonts w:ascii="Times New Roman" w:hAnsi="Times New Roman"/>
        </w:rPr>
        <w:t xml:space="preserve"> </w:t>
      </w:r>
      <w:r w:rsidR="007328BF" w:rsidRPr="00554FE5">
        <w:rPr>
          <w:rFonts w:ascii="Times New Roman" w:hAnsi="Times New Roman"/>
          <w:lang w:val="en-GB"/>
        </w:rPr>
        <w:t>SANTE</w:t>
      </w:r>
      <w:r w:rsidR="007328BF">
        <w:rPr>
          <w:rFonts w:ascii="Times New Roman" w:hAnsi="Times New Roman"/>
        </w:rPr>
        <w:t>»</w:t>
      </w:r>
      <w:r w:rsidR="00345560" w:rsidRPr="00554FE5">
        <w:rPr>
          <w:rFonts w:ascii="Times New Roman" w:hAnsi="Times New Roman"/>
        </w:rPr>
        <w:t>)</w:t>
      </w:r>
      <w:r w:rsidR="00345560" w:rsidRPr="00345560">
        <w:rPr>
          <w:rStyle w:val="apple-style-span"/>
          <w:rFonts w:ascii="Times New Roman" w:hAnsi="Times New Roman"/>
        </w:rPr>
        <w:t xml:space="preserve"> - глибенкламид 2,5 + метформин 500 мг. </w:t>
      </w:r>
      <w:r w:rsidR="00345560" w:rsidRPr="00345560">
        <w:rPr>
          <w:rFonts w:ascii="Times New Roman" w:hAnsi="Times New Roman"/>
          <w:color w:val="000000"/>
        </w:rPr>
        <w:t>Началь</w:t>
      </w:r>
      <w:r w:rsidR="00362016">
        <w:rPr>
          <w:rFonts w:ascii="Times New Roman" w:hAnsi="Times New Roman"/>
          <w:color w:val="000000"/>
        </w:rPr>
        <w:t>ная доза - 1 табл./сут  (2,</w:t>
      </w:r>
      <w:r w:rsidR="00345560" w:rsidRPr="00345560">
        <w:rPr>
          <w:rFonts w:ascii="Times New Roman" w:hAnsi="Times New Roman"/>
          <w:color w:val="000000"/>
        </w:rPr>
        <w:t>5 мг/500 мг или 5 мг/500 мг). Рекомендуется увеличивать дозу не более чем на 5 мг глибенкламида/500 мг метформина в сут каждые 2 или более недель до достижения целевой гликемии. Максимальная суточная доза составляет 4 таблетки препарата </w:t>
      </w:r>
      <w:r w:rsidR="00345560" w:rsidRPr="00345560">
        <w:rPr>
          <w:rFonts w:ascii="Times New Roman" w:hAnsi="Times New Roman"/>
          <w:bCs/>
          <w:iCs/>
          <w:color w:val="000000"/>
        </w:rPr>
        <w:t>Глюкованс</w:t>
      </w:r>
      <w:r w:rsidR="00345560" w:rsidRPr="00345560">
        <w:rPr>
          <w:rFonts w:ascii="Times New Roman" w:hAnsi="Times New Roman"/>
          <w:color w:val="000000"/>
        </w:rPr>
        <w:t> 5 мг/500 мг или 6 таблеток препарата </w:t>
      </w:r>
      <w:r w:rsidR="00345560" w:rsidRPr="00345560">
        <w:rPr>
          <w:rFonts w:ascii="Times New Roman" w:hAnsi="Times New Roman"/>
          <w:bCs/>
          <w:iCs/>
          <w:color w:val="000000"/>
        </w:rPr>
        <w:t>Глюкованс</w:t>
      </w:r>
      <w:r w:rsidR="00345560" w:rsidRPr="00345560">
        <w:rPr>
          <w:rFonts w:ascii="Times New Roman" w:hAnsi="Times New Roman"/>
          <w:color w:val="000000"/>
          <w:vertAlign w:val="superscript"/>
        </w:rPr>
        <w:t xml:space="preserve"> </w:t>
      </w:r>
      <w:r w:rsidR="00362016">
        <w:rPr>
          <w:rFonts w:ascii="Times New Roman" w:hAnsi="Times New Roman"/>
          <w:color w:val="000000"/>
        </w:rPr>
        <w:t>2,</w:t>
      </w:r>
      <w:r w:rsidR="00345560" w:rsidRPr="00345560">
        <w:rPr>
          <w:rFonts w:ascii="Times New Roman" w:hAnsi="Times New Roman"/>
          <w:color w:val="000000"/>
        </w:rPr>
        <w:t>5 мг/500 мг. Режим</w:t>
      </w:r>
      <w:r w:rsidR="00362016">
        <w:rPr>
          <w:rFonts w:ascii="Times New Roman" w:hAnsi="Times New Roman"/>
          <w:color w:val="000000"/>
        </w:rPr>
        <w:t xml:space="preserve"> дозирования для дозировок 2,</w:t>
      </w:r>
      <w:r w:rsidR="00345560" w:rsidRPr="00345560">
        <w:rPr>
          <w:rFonts w:ascii="Times New Roman" w:hAnsi="Times New Roman"/>
          <w:color w:val="000000"/>
        </w:rPr>
        <w:t>5 мг/500 мг и 5 мг/500 мг:</w:t>
      </w:r>
    </w:p>
    <w:p w:rsidR="00345560" w:rsidRPr="00345560" w:rsidRDefault="00345560" w:rsidP="00362016">
      <w:pPr>
        <w:spacing w:line="240" w:lineRule="auto"/>
        <w:contextualSpacing/>
        <w:rPr>
          <w:rFonts w:ascii="Times New Roman" w:hAnsi="Times New Roman"/>
          <w:color w:val="000000"/>
        </w:rPr>
      </w:pPr>
      <w:r w:rsidRPr="00345560">
        <w:rPr>
          <w:rFonts w:ascii="Times New Roman" w:hAnsi="Times New Roman"/>
          <w:color w:val="000000"/>
        </w:rPr>
        <w:t>- 1 раз/сут, утром во время завтрака - при назначении 1 таблетки в сут;</w:t>
      </w:r>
    </w:p>
    <w:p w:rsidR="00345560" w:rsidRPr="00345560" w:rsidRDefault="00345560" w:rsidP="00362016">
      <w:pPr>
        <w:spacing w:line="240" w:lineRule="auto"/>
        <w:contextualSpacing/>
        <w:rPr>
          <w:rFonts w:ascii="Times New Roman" w:hAnsi="Times New Roman"/>
          <w:color w:val="000000"/>
        </w:rPr>
      </w:pPr>
      <w:r w:rsidRPr="00345560">
        <w:rPr>
          <w:rFonts w:ascii="Times New Roman" w:hAnsi="Times New Roman"/>
          <w:color w:val="000000"/>
        </w:rPr>
        <w:t>- 2 раза/сут, утром и вечером - при назначении 2 или 4 таблеток в сут.</w:t>
      </w:r>
    </w:p>
    <w:p w:rsidR="00345560" w:rsidRPr="00345560" w:rsidRDefault="00345560" w:rsidP="00362016">
      <w:pPr>
        <w:spacing w:line="240" w:lineRule="auto"/>
        <w:contextualSpacing/>
        <w:rPr>
          <w:rFonts w:ascii="Times New Roman" w:hAnsi="Times New Roman"/>
          <w:color w:val="000000"/>
        </w:rPr>
      </w:pPr>
      <w:r w:rsidRPr="00345560">
        <w:rPr>
          <w:rFonts w:ascii="Times New Roman" w:hAnsi="Times New Roman"/>
          <w:color w:val="000000"/>
        </w:rPr>
        <w:t>Ре</w:t>
      </w:r>
      <w:r w:rsidR="00D95CDF">
        <w:rPr>
          <w:rFonts w:ascii="Times New Roman" w:hAnsi="Times New Roman"/>
          <w:color w:val="000000"/>
        </w:rPr>
        <w:t>жим дозирования для дозировки 2,</w:t>
      </w:r>
      <w:r w:rsidRPr="00345560">
        <w:rPr>
          <w:rFonts w:ascii="Times New Roman" w:hAnsi="Times New Roman"/>
          <w:color w:val="000000"/>
        </w:rPr>
        <w:t>5 мг/500 мг:</w:t>
      </w:r>
    </w:p>
    <w:p w:rsidR="00345560" w:rsidRPr="00345560" w:rsidRDefault="00345560" w:rsidP="00362016">
      <w:pPr>
        <w:spacing w:line="240" w:lineRule="auto"/>
        <w:contextualSpacing/>
        <w:rPr>
          <w:rFonts w:ascii="Times New Roman" w:hAnsi="Times New Roman"/>
          <w:color w:val="000000"/>
        </w:rPr>
      </w:pPr>
      <w:r w:rsidRPr="00345560">
        <w:rPr>
          <w:rFonts w:ascii="Times New Roman" w:hAnsi="Times New Roman"/>
          <w:color w:val="000000"/>
        </w:rPr>
        <w:t>- 3 раза/сут, утром, днем и вечером - при назначении 3, 5 или 6 таблеток в сут.</w:t>
      </w:r>
    </w:p>
    <w:p w:rsidR="00345560" w:rsidRPr="00345560" w:rsidRDefault="00345560" w:rsidP="00362016">
      <w:pPr>
        <w:spacing w:line="240" w:lineRule="auto"/>
        <w:contextualSpacing/>
        <w:rPr>
          <w:rFonts w:ascii="Times New Roman" w:hAnsi="Times New Roman"/>
          <w:color w:val="000000"/>
        </w:rPr>
      </w:pPr>
      <w:r w:rsidRPr="00345560">
        <w:rPr>
          <w:rFonts w:ascii="Times New Roman" w:hAnsi="Times New Roman"/>
          <w:color w:val="000000"/>
        </w:rPr>
        <w:t>Режим дозирования для дозировки 5 мг/500 мг:</w:t>
      </w:r>
    </w:p>
    <w:p w:rsidR="00BA6823" w:rsidRDefault="00345560" w:rsidP="00BA6823">
      <w:pPr>
        <w:spacing w:line="240" w:lineRule="auto"/>
        <w:contextualSpacing/>
        <w:rPr>
          <w:rFonts w:ascii="Times New Roman" w:hAnsi="Times New Roman"/>
          <w:color w:val="000000"/>
        </w:rPr>
      </w:pPr>
      <w:r w:rsidRPr="00345560">
        <w:rPr>
          <w:rFonts w:ascii="Times New Roman" w:hAnsi="Times New Roman"/>
          <w:color w:val="000000"/>
        </w:rPr>
        <w:t>- 3 раза/сут., утром, днем и вечером - при назначении 3 таблеток в сут.</w:t>
      </w:r>
    </w:p>
    <w:p w:rsidR="00345560" w:rsidRDefault="00345560" w:rsidP="00BA6823">
      <w:pPr>
        <w:spacing w:line="240" w:lineRule="auto"/>
        <w:ind w:firstLine="709"/>
        <w:contextualSpacing/>
        <w:rPr>
          <w:rFonts w:ascii="Times New Roman" w:hAnsi="Times New Roman"/>
        </w:rPr>
      </w:pPr>
      <w:r w:rsidRPr="00345560">
        <w:rPr>
          <w:rFonts w:ascii="Times New Roman" w:hAnsi="Times New Roman"/>
        </w:rPr>
        <w:t xml:space="preserve">Таблетки следует принимать во время еды. Каждый прием препарата должен сопровождаться приемом пищи с достаточно высоким содержанием углеводов для предотвращения возникновения гипогликемии. </w:t>
      </w:r>
      <w:r w:rsidRPr="00345560">
        <w:rPr>
          <w:rFonts w:ascii="Times New Roman" w:hAnsi="Times New Roman"/>
          <w:iCs/>
        </w:rPr>
        <w:t>Замещение предшествующей комбинированной терапии метформином и глибенкламидом:</w:t>
      </w:r>
      <w:r w:rsidRPr="00345560">
        <w:rPr>
          <w:rFonts w:ascii="Times New Roman" w:hAnsi="Times New Roman"/>
          <w:i/>
          <w:iCs/>
        </w:rPr>
        <w:t> </w:t>
      </w:r>
      <w:r w:rsidRPr="00345560">
        <w:rPr>
          <w:rFonts w:ascii="Times New Roman" w:hAnsi="Times New Roman"/>
        </w:rPr>
        <w:t>начальная доза не должна превышать суточную дозу глибенкламида (или эквивалентн</w:t>
      </w:r>
      <w:r w:rsidR="00D95CDF">
        <w:rPr>
          <w:rFonts w:ascii="Times New Roman" w:hAnsi="Times New Roman"/>
        </w:rPr>
        <w:t>ую дозу другого препарата сульфа</w:t>
      </w:r>
      <w:r w:rsidRPr="00345560">
        <w:rPr>
          <w:rFonts w:ascii="Times New Roman" w:hAnsi="Times New Roman"/>
        </w:rPr>
        <w:t xml:space="preserve">нилмочевины) и метформина, которые принимались ранее. </w:t>
      </w:r>
      <w:r w:rsidR="00D95CDF">
        <w:rPr>
          <w:rFonts w:ascii="Times New Roman" w:hAnsi="Times New Roman"/>
        </w:rPr>
        <w:t>В пожилом возрасте</w:t>
      </w:r>
      <w:r w:rsidRPr="00345560">
        <w:rPr>
          <w:rFonts w:ascii="Times New Roman" w:hAnsi="Times New Roman"/>
        </w:rPr>
        <w:t xml:space="preserve"> дозу устанавливают с учетом состояния функции почек, которую регулярно оценивают в процессе лечения. Начальная доза для них не должна превышать 1 таблетки препарата </w:t>
      </w:r>
      <w:r w:rsidRPr="00345560">
        <w:rPr>
          <w:rFonts w:ascii="Times New Roman" w:hAnsi="Times New Roman"/>
          <w:bCs/>
          <w:iCs/>
        </w:rPr>
        <w:t>Глюкованс</w:t>
      </w:r>
      <w:r w:rsidRPr="00345560">
        <w:rPr>
          <w:rFonts w:ascii="Times New Roman" w:hAnsi="Times New Roman"/>
          <w:vertAlign w:val="superscript"/>
        </w:rPr>
        <w:t xml:space="preserve"> </w:t>
      </w:r>
      <w:r w:rsidRPr="00345560">
        <w:rPr>
          <w:rFonts w:ascii="Times New Roman" w:hAnsi="Times New Roman"/>
        </w:rPr>
        <w:t>2.5 мг/500 мг</w:t>
      </w:r>
    </w:p>
    <w:p w:rsidR="00BA6823" w:rsidRPr="00BA6823" w:rsidRDefault="00BA6823" w:rsidP="00BA6823">
      <w:pPr>
        <w:spacing w:line="240" w:lineRule="auto"/>
        <w:ind w:firstLine="709"/>
        <w:contextualSpacing/>
        <w:rPr>
          <w:rFonts w:ascii="Times New Roman" w:hAnsi="Times New Roman"/>
          <w:color w:val="000000"/>
        </w:rPr>
      </w:pPr>
    </w:p>
    <w:p w:rsidR="00E141C8" w:rsidRPr="00930F0E" w:rsidRDefault="00650A2E" w:rsidP="00930F0E">
      <w:pPr>
        <w:ind w:firstLine="709"/>
        <w:rPr>
          <w:rFonts w:ascii="Times New Roman" w:eastAsia="Times New Roman" w:hAnsi="Times New Roman"/>
          <w:color w:val="000000"/>
        </w:rPr>
      </w:pPr>
      <w:r>
        <w:rPr>
          <w:rFonts w:ascii="Times New Roman" w:eastAsia="Times New Roman" w:hAnsi="Times New Roman"/>
          <w:i/>
          <w:color w:val="000000"/>
        </w:rPr>
        <w:t>Глюконорм (G</w:t>
      </w:r>
      <w:r w:rsidRPr="00650A2E">
        <w:rPr>
          <w:rFonts w:ascii="Times New Roman" w:eastAsia="Times New Roman" w:hAnsi="Times New Roman"/>
          <w:i/>
          <w:color w:val="000000"/>
        </w:rPr>
        <w:t xml:space="preserve">lukonorm) </w:t>
      </w:r>
      <w:r w:rsidRPr="00650A2E">
        <w:rPr>
          <w:rFonts w:ascii="Times New Roman" w:eastAsia="Times New Roman" w:hAnsi="Times New Roman"/>
          <w:color w:val="000000"/>
        </w:rPr>
        <w:t>(</w:t>
      </w:r>
      <w:r w:rsidR="00930F0E" w:rsidRPr="00650A2E">
        <w:rPr>
          <w:rFonts w:ascii="Times New Roman" w:eastAsia="Times New Roman" w:hAnsi="Times New Roman"/>
          <w:color w:val="000000"/>
        </w:rPr>
        <w:t>Россия</w:t>
      </w:r>
      <w:r w:rsidR="00930F0E">
        <w:rPr>
          <w:rFonts w:ascii="Times New Roman" w:eastAsia="Times New Roman" w:hAnsi="Times New Roman"/>
          <w:color w:val="000000"/>
        </w:rPr>
        <w:t>, ОАО «Фармстандарт-Томскхимфарм»</w:t>
      </w:r>
      <w:r w:rsidRPr="00650A2E">
        <w:rPr>
          <w:rFonts w:ascii="Times New Roman" w:eastAsia="Times New Roman" w:hAnsi="Times New Roman"/>
          <w:color w:val="000000"/>
        </w:rPr>
        <w:t xml:space="preserve">) – глибенкламид 2,5 мг + метформин 400 мг. Обычно начальная доза составляет 1 таблетку Глюконорма 2,5 мг/400 мг в день. Каждые 1-2 недели после начала лечения дозу препарата </w:t>
      </w:r>
      <w:r w:rsidR="00930F0E" w:rsidRPr="00650A2E">
        <w:rPr>
          <w:rFonts w:ascii="Times New Roman" w:eastAsia="Times New Roman" w:hAnsi="Times New Roman"/>
          <w:color w:val="000000"/>
        </w:rPr>
        <w:t>корригируют</w:t>
      </w:r>
      <w:r w:rsidRPr="00650A2E">
        <w:rPr>
          <w:rFonts w:ascii="Times New Roman" w:eastAsia="Times New Roman" w:hAnsi="Times New Roman"/>
          <w:color w:val="000000"/>
        </w:rPr>
        <w:t xml:space="preserve"> в зависимости от </w:t>
      </w:r>
      <w:r w:rsidRPr="00650A2E">
        <w:rPr>
          <w:rFonts w:ascii="Times New Roman" w:eastAsia="Times New Roman" w:hAnsi="Times New Roman"/>
          <w:color w:val="000000"/>
        </w:rPr>
        <w:lastRenderedPageBreak/>
        <w:t>уровня глюкозы крови. При замещении предшествующей комбинированной терапии метформином и глибекламидом назначают 1 - 2 таблетки Глюконорма в зависимости от предыдущей дозы каждого компонента. Максимальная суточная доза составляет 5 таблеток Глюконорма.</w:t>
      </w:r>
    </w:p>
    <w:p w:rsidR="00D7049F" w:rsidRPr="00D01778" w:rsidRDefault="00930F0E" w:rsidP="00D7049F">
      <w:pPr>
        <w:pStyle w:val="Tablica"/>
        <w:ind w:firstLine="720"/>
        <w:rPr>
          <w:b/>
          <w:sz w:val="22"/>
          <w:szCs w:val="22"/>
        </w:rPr>
      </w:pPr>
      <w:r>
        <w:rPr>
          <w:rFonts w:ascii="Times New Roman" w:hAnsi="Times New Roman" w:cs="Times New Roman"/>
          <w:b/>
          <w:sz w:val="22"/>
          <w:szCs w:val="22"/>
        </w:rPr>
        <w:t>М</w:t>
      </w:r>
      <w:r w:rsidR="00D7049F" w:rsidRPr="00D01778">
        <w:rPr>
          <w:b/>
          <w:sz w:val="22"/>
          <w:szCs w:val="22"/>
        </w:rPr>
        <w:t>етформин</w:t>
      </w:r>
      <w:r>
        <w:rPr>
          <w:b/>
          <w:sz w:val="22"/>
          <w:szCs w:val="22"/>
          <w:lang w:val="en-US"/>
        </w:rPr>
        <w:t xml:space="preserve"> </w:t>
      </w:r>
      <w:r w:rsidR="00D7049F" w:rsidRPr="00D01778">
        <w:rPr>
          <w:b/>
          <w:sz w:val="22"/>
          <w:szCs w:val="22"/>
        </w:rPr>
        <w:t>+</w:t>
      </w:r>
      <w:r>
        <w:rPr>
          <w:b/>
          <w:sz w:val="22"/>
          <w:szCs w:val="22"/>
        </w:rPr>
        <w:t xml:space="preserve"> </w:t>
      </w:r>
      <w:r>
        <w:rPr>
          <w:rFonts w:ascii="Times New Roman" w:hAnsi="Times New Roman" w:cs="Times New Roman"/>
          <w:b/>
          <w:sz w:val="22"/>
          <w:szCs w:val="22"/>
        </w:rPr>
        <w:t>Г</w:t>
      </w:r>
      <w:r w:rsidR="00D7049F" w:rsidRPr="00D01778">
        <w:rPr>
          <w:b/>
          <w:sz w:val="22"/>
          <w:szCs w:val="22"/>
        </w:rPr>
        <w:t>ликлазид</w:t>
      </w:r>
    </w:p>
    <w:p w:rsidR="004737E5" w:rsidRDefault="004737E5" w:rsidP="00D7049F">
      <w:pPr>
        <w:pStyle w:val="Tablica"/>
        <w:ind w:left="720" w:firstLine="720"/>
        <w:rPr>
          <w:i/>
          <w:sz w:val="22"/>
          <w:szCs w:val="22"/>
          <w:lang w:val="en-US"/>
        </w:rPr>
      </w:pPr>
    </w:p>
    <w:p w:rsidR="004737E5" w:rsidRPr="00422ACD" w:rsidRDefault="00BC1384" w:rsidP="004737E5">
      <w:pPr>
        <w:pStyle w:val="ac"/>
        <w:spacing w:before="0" w:beforeAutospacing="0" w:after="0" w:afterAutospacing="0"/>
        <w:ind w:firstLine="426"/>
        <w:rPr>
          <w:color w:val="000000"/>
          <w:sz w:val="22"/>
          <w:szCs w:val="22"/>
        </w:rPr>
      </w:pPr>
      <w:r w:rsidRPr="00BC1384">
        <w:rPr>
          <w:i/>
          <w:sz w:val="22"/>
          <w:szCs w:val="22"/>
        </w:rPr>
        <w:t>Глимекомб (</w:t>
      </w:r>
      <w:r>
        <w:rPr>
          <w:i/>
          <w:sz w:val="22"/>
          <w:szCs w:val="22"/>
          <w:lang w:val="en-GB"/>
        </w:rPr>
        <w:t>G</w:t>
      </w:r>
      <w:r w:rsidRPr="00BC1384">
        <w:rPr>
          <w:i/>
          <w:sz w:val="22"/>
          <w:szCs w:val="22"/>
          <w:lang w:val="en-GB"/>
        </w:rPr>
        <w:t>limecomb</w:t>
      </w:r>
      <w:r w:rsidR="004737E5" w:rsidRPr="00BC1384">
        <w:rPr>
          <w:i/>
          <w:sz w:val="22"/>
          <w:szCs w:val="22"/>
        </w:rPr>
        <w:t>)</w:t>
      </w:r>
      <w:r w:rsidR="004737E5" w:rsidRPr="00D324CD">
        <w:rPr>
          <w:sz w:val="22"/>
          <w:szCs w:val="22"/>
        </w:rPr>
        <w:t xml:space="preserve"> (</w:t>
      </w:r>
      <w:r w:rsidRPr="00D324CD">
        <w:rPr>
          <w:sz w:val="22"/>
          <w:szCs w:val="22"/>
        </w:rPr>
        <w:t>Россия</w:t>
      </w:r>
      <w:r>
        <w:rPr>
          <w:sz w:val="22"/>
          <w:szCs w:val="22"/>
        </w:rPr>
        <w:t>, ОАО «Акрихин»</w:t>
      </w:r>
      <w:r w:rsidR="004737E5" w:rsidRPr="00D324CD">
        <w:rPr>
          <w:sz w:val="22"/>
          <w:szCs w:val="22"/>
        </w:rPr>
        <w:t>) – гликлазид 40 мг + метформин 500 мг. Препарат прини</w:t>
      </w:r>
      <w:r w:rsidR="004737E5" w:rsidRPr="00422ACD">
        <w:rPr>
          <w:color w:val="000000"/>
          <w:sz w:val="22"/>
          <w:szCs w:val="22"/>
        </w:rPr>
        <w:t>мают внутрь во время или сразу после еды</w:t>
      </w:r>
      <w:r w:rsidR="004737E5">
        <w:rPr>
          <w:color w:val="000000"/>
          <w:sz w:val="22"/>
          <w:szCs w:val="22"/>
        </w:rPr>
        <w:t>, обычно 2 раза в сутки (утром и вечером)</w:t>
      </w:r>
      <w:r w:rsidR="004737E5" w:rsidRPr="00422ACD">
        <w:rPr>
          <w:color w:val="000000"/>
          <w:sz w:val="22"/>
          <w:szCs w:val="22"/>
        </w:rPr>
        <w:t>. Начальная доза составляет, как правило, 1-3 таблетки/</w:t>
      </w:r>
      <w:r w:rsidR="004737E5">
        <w:rPr>
          <w:color w:val="000000"/>
          <w:sz w:val="22"/>
          <w:szCs w:val="22"/>
        </w:rPr>
        <w:t>сут.</w:t>
      </w:r>
      <w:r w:rsidR="004737E5" w:rsidRPr="00422ACD">
        <w:rPr>
          <w:rStyle w:val="apple-converted-space"/>
          <w:color w:val="000000"/>
          <w:sz w:val="22"/>
          <w:szCs w:val="22"/>
        </w:rPr>
        <w:t> </w:t>
      </w:r>
      <w:r w:rsidR="004737E5" w:rsidRPr="00422ACD">
        <w:rPr>
          <w:color w:val="000000"/>
          <w:sz w:val="22"/>
          <w:szCs w:val="22"/>
        </w:rPr>
        <w:t>с постепенным подбором дозы до достижения стойкой компенсации заболевания. Максимальная суточная доза - 5 таблетки</w:t>
      </w:r>
    </w:p>
    <w:p w:rsidR="004737E5" w:rsidRPr="004737E5" w:rsidRDefault="004737E5" w:rsidP="00D7049F">
      <w:pPr>
        <w:pStyle w:val="Tablica"/>
        <w:ind w:left="720" w:firstLine="720"/>
        <w:rPr>
          <w:i/>
          <w:sz w:val="22"/>
          <w:szCs w:val="22"/>
          <w:lang w:val="en-US"/>
        </w:rPr>
      </w:pPr>
    </w:p>
    <w:p w:rsidR="004737E5" w:rsidRDefault="008C482C" w:rsidP="00AA657F">
      <w:pPr>
        <w:pStyle w:val="Tablica"/>
        <w:ind w:firstLine="426"/>
        <w:rPr>
          <w:b/>
          <w:sz w:val="22"/>
          <w:szCs w:val="22"/>
          <w:lang w:val="en-US"/>
        </w:rPr>
      </w:pPr>
      <w:r>
        <w:rPr>
          <w:b/>
          <w:sz w:val="22"/>
          <w:szCs w:val="22"/>
        </w:rPr>
        <w:tab/>
        <w:t>М</w:t>
      </w:r>
      <w:r w:rsidR="00D7049F" w:rsidRPr="00D01778">
        <w:rPr>
          <w:b/>
          <w:sz w:val="22"/>
          <w:szCs w:val="22"/>
        </w:rPr>
        <w:t>етформин</w:t>
      </w:r>
      <w:r>
        <w:rPr>
          <w:rFonts w:ascii="Times New Roman" w:hAnsi="Times New Roman" w:cs="Times New Roman"/>
          <w:b/>
          <w:sz w:val="22"/>
          <w:szCs w:val="22"/>
        </w:rPr>
        <w:t xml:space="preserve"> </w:t>
      </w:r>
      <w:r>
        <w:rPr>
          <w:b/>
          <w:sz w:val="22"/>
          <w:szCs w:val="22"/>
        </w:rPr>
        <w:t xml:space="preserve">+ </w:t>
      </w:r>
      <w:r>
        <w:rPr>
          <w:rFonts w:ascii="Times New Roman" w:hAnsi="Times New Roman" w:cs="Times New Roman"/>
          <w:b/>
          <w:sz w:val="22"/>
          <w:szCs w:val="22"/>
        </w:rPr>
        <w:t>Г</w:t>
      </w:r>
      <w:r w:rsidR="00AA657F">
        <w:rPr>
          <w:b/>
          <w:sz w:val="22"/>
          <w:szCs w:val="22"/>
        </w:rPr>
        <w:t>лимепирид</w:t>
      </w:r>
    </w:p>
    <w:p w:rsidR="0020246B" w:rsidRPr="0020246B" w:rsidRDefault="0020246B" w:rsidP="00AA657F">
      <w:pPr>
        <w:pStyle w:val="Tablica"/>
        <w:ind w:firstLine="426"/>
        <w:rPr>
          <w:b/>
          <w:sz w:val="22"/>
          <w:szCs w:val="22"/>
          <w:lang w:val="en-US"/>
        </w:rPr>
      </w:pPr>
    </w:p>
    <w:p w:rsidR="004737E5" w:rsidRPr="00F67219" w:rsidRDefault="0045351E" w:rsidP="004737E5">
      <w:pPr>
        <w:pStyle w:val="ac"/>
        <w:spacing w:before="0" w:beforeAutospacing="0" w:after="0" w:afterAutospacing="0"/>
        <w:ind w:firstLine="426"/>
        <w:rPr>
          <w:color w:val="000000"/>
          <w:sz w:val="22"/>
          <w:szCs w:val="22"/>
        </w:rPr>
      </w:pPr>
      <w:r>
        <w:rPr>
          <w:i/>
          <w:color w:val="000000"/>
          <w:sz w:val="22"/>
          <w:szCs w:val="22"/>
        </w:rPr>
        <w:t>Амарил М</w:t>
      </w:r>
      <w:r w:rsidRPr="0045351E">
        <w:rPr>
          <w:i/>
          <w:color w:val="000000"/>
          <w:sz w:val="22"/>
          <w:szCs w:val="22"/>
        </w:rPr>
        <w:t xml:space="preserve"> (</w:t>
      </w:r>
      <w:r w:rsidR="005A2447">
        <w:rPr>
          <w:i/>
          <w:color w:val="000000"/>
          <w:sz w:val="22"/>
          <w:szCs w:val="22"/>
          <w:lang w:val="en-US"/>
        </w:rPr>
        <w:t xml:space="preserve">Amaryl </w:t>
      </w:r>
      <w:r w:rsidR="004737E5" w:rsidRPr="0045351E">
        <w:rPr>
          <w:i/>
          <w:color w:val="000000"/>
          <w:sz w:val="22"/>
          <w:szCs w:val="22"/>
        </w:rPr>
        <w:t xml:space="preserve"> </w:t>
      </w:r>
      <w:r>
        <w:rPr>
          <w:i/>
          <w:color w:val="000000"/>
          <w:sz w:val="22"/>
          <w:szCs w:val="22"/>
          <w:lang w:val="en-GB"/>
        </w:rPr>
        <w:t>М</w:t>
      </w:r>
      <w:r w:rsidR="004737E5" w:rsidRPr="0045351E">
        <w:rPr>
          <w:i/>
          <w:color w:val="000000"/>
          <w:sz w:val="22"/>
          <w:szCs w:val="22"/>
        </w:rPr>
        <w:t>)</w:t>
      </w:r>
      <w:r w:rsidR="004737E5">
        <w:rPr>
          <w:color w:val="000000"/>
          <w:sz w:val="22"/>
          <w:szCs w:val="22"/>
        </w:rPr>
        <w:t xml:space="preserve"> </w:t>
      </w:r>
      <w:r w:rsidR="004737E5" w:rsidRPr="00D55407">
        <w:rPr>
          <w:color w:val="000000"/>
          <w:sz w:val="22"/>
          <w:szCs w:val="22"/>
        </w:rPr>
        <w:t>(</w:t>
      </w:r>
      <w:r w:rsidRPr="00D55407">
        <w:rPr>
          <w:rStyle w:val="apple-style-span"/>
          <w:color w:val="000000"/>
          <w:sz w:val="22"/>
          <w:szCs w:val="22"/>
        </w:rPr>
        <w:t>Корея</w:t>
      </w:r>
      <w:r>
        <w:rPr>
          <w:rStyle w:val="apple-style-span"/>
          <w:color w:val="000000"/>
          <w:sz w:val="22"/>
          <w:szCs w:val="22"/>
        </w:rPr>
        <w:t>, фирма «</w:t>
      </w:r>
      <w:r w:rsidR="004737E5" w:rsidRPr="00D55407">
        <w:rPr>
          <w:rStyle w:val="apple-style-span"/>
          <w:color w:val="000000"/>
          <w:sz w:val="22"/>
          <w:szCs w:val="22"/>
        </w:rPr>
        <w:t>Хэндок Фармасьютикалс</w:t>
      </w:r>
      <w:r>
        <w:rPr>
          <w:rStyle w:val="apple-style-span"/>
          <w:color w:val="000000"/>
          <w:sz w:val="22"/>
          <w:szCs w:val="22"/>
        </w:rPr>
        <w:t>»</w:t>
      </w:r>
      <w:r w:rsidR="004737E5">
        <w:rPr>
          <w:color w:val="000000"/>
          <w:sz w:val="22"/>
          <w:szCs w:val="22"/>
        </w:rPr>
        <w:t xml:space="preserve">) – метформин 500 мг + глимепирид 2 мг (зарегистрирована в России форма метформин 250 мг +  глимепирид 1 мг, но пока не поставляется). </w:t>
      </w:r>
      <w:r w:rsidR="004737E5" w:rsidRPr="00F67219">
        <w:rPr>
          <w:color w:val="000000"/>
          <w:sz w:val="22"/>
          <w:szCs w:val="22"/>
        </w:rPr>
        <w:t>Рекомендуется начинать с наименьшей эффективной дозы и, в зависимости от уровня глюкозы в крови, увеличивать дозу. При этом следует проводить соответствующий мониторинг уровня глюкозы в крови. Препарат следует назначать 1 или 2</w:t>
      </w:r>
      <w:r w:rsidR="004737E5">
        <w:rPr>
          <w:color w:val="000000"/>
          <w:sz w:val="22"/>
          <w:szCs w:val="22"/>
        </w:rPr>
        <w:t xml:space="preserve"> раза/день</w:t>
      </w:r>
      <w:r w:rsidR="004737E5" w:rsidRPr="00F67219">
        <w:rPr>
          <w:color w:val="000000"/>
          <w:sz w:val="22"/>
          <w:szCs w:val="22"/>
        </w:rPr>
        <w:t>, до или во время приема пищи.</w:t>
      </w:r>
      <w:r w:rsidR="004737E5">
        <w:rPr>
          <w:color w:val="000000"/>
          <w:sz w:val="22"/>
          <w:szCs w:val="22"/>
        </w:rPr>
        <w:t xml:space="preserve"> </w:t>
      </w:r>
      <w:r w:rsidR="004737E5" w:rsidRPr="00F67219">
        <w:rPr>
          <w:color w:val="000000"/>
          <w:sz w:val="22"/>
          <w:szCs w:val="22"/>
        </w:rPr>
        <w:t>В случае перехода от комбинированного лечения отдельно взятыми таблетками глимепирида и метформина, доза препарата Амарил</w:t>
      </w:r>
      <w:r w:rsidR="004737E5">
        <w:rPr>
          <w:color w:val="000000"/>
          <w:sz w:val="22"/>
          <w:szCs w:val="22"/>
          <w:vertAlign w:val="superscript"/>
        </w:rPr>
        <w:t xml:space="preserve"> </w:t>
      </w:r>
      <w:r w:rsidR="004737E5" w:rsidRPr="00F67219">
        <w:rPr>
          <w:color w:val="000000"/>
          <w:sz w:val="22"/>
          <w:szCs w:val="22"/>
        </w:rPr>
        <w:t>М</w:t>
      </w:r>
      <w:r w:rsidR="004737E5">
        <w:rPr>
          <w:color w:val="000000"/>
          <w:sz w:val="22"/>
          <w:szCs w:val="22"/>
        </w:rPr>
        <w:t xml:space="preserve"> не</w:t>
      </w:r>
      <w:r w:rsidR="004737E5" w:rsidRPr="00F67219">
        <w:rPr>
          <w:color w:val="000000"/>
          <w:sz w:val="22"/>
          <w:szCs w:val="22"/>
        </w:rPr>
        <w:t xml:space="preserve"> должна </w:t>
      </w:r>
      <w:r w:rsidR="004737E5">
        <w:rPr>
          <w:color w:val="000000"/>
          <w:sz w:val="22"/>
          <w:szCs w:val="22"/>
        </w:rPr>
        <w:t>превышать доз</w:t>
      </w:r>
      <w:r w:rsidR="004737E5" w:rsidRPr="00F67219">
        <w:rPr>
          <w:color w:val="000000"/>
          <w:sz w:val="22"/>
          <w:szCs w:val="22"/>
        </w:rPr>
        <w:t xml:space="preserve"> глимепирида и метформина, которые больной получа</w:t>
      </w:r>
      <w:r w:rsidR="004737E5">
        <w:rPr>
          <w:color w:val="000000"/>
          <w:sz w:val="22"/>
          <w:szCs w:val="22"/>
        </w:rPr>
        <w:t xml:space="preserve">л </w:t>
      </w:r>
      <w:r w:rsidR="004737E5" w:rsidRPr="00F67219">
        <w:rPr>
          <w:color w:val="000000"/>
          <w:sz w:val="22"/>
          <w:szCs w:val="22"/>
        </w:rPr>
        <w:t>в данное время.</w:t>
      </w:r>
    </w:p>
    <w:p w:rsidR="004737E5" w:rsidRPr="00C63177" w:rsidRDefault="004737E5" w:rsidP="00D7049F">
      <w:pPr>
        <w:pStyle w:val="Tablica"/>
        <w:ind w:left="720" w:firstLine="720"/>
        <w:rPr>
          <w:i/>
          <w:sz w:val="22"/>
          <w:szCs w:val="22"/>
        </w:rPr>
      </w:pPr>
    </w:p>
    <w:p w:rsidR="00D7049F" w:rsidRPr="00D01778" w:rsidRDefault="00D573D2" w:rsidP="00D7049F">
      <w:pPr>
        <w:pStyle w:val="Tablica"/>
        <w:rPr>
          <w:b/>
          <w:sz w:val="22"/>
          <w:szCs w:val="22"/>
        </w:rPr>
      </w:pPr>
      <w:r>
        <w:rPr>
          <w:b/>
          <w:sz w:val="22"/>
          <w:szCs w:val="22"/>
        </w:rPr>
        <w:tab/>
      </w:r>
      <w:r>
        <w:rPr>
          <w:rFonts w:ascii="Times New Roman" w:hAnsi="Times New Roman" w:cs="Times New Roman"/>
          <w:b/>
          <w:sz w:val="22"/>
          <w:szCs w:val="22"/>
        </w:rPr>
        <w:t>М</w:t>
      </w:r>
      <w:r w:rsidR="00D7049F" w:rsidRPr="00D01778">
        <w:rPr>
          <w:b/>
          <w:sz w:val="22"/>
          <w:szCs w:val="22"/>
        </w:rPr>
        <w:t>етформин</w:t>
      </w:r>
      <w:r>
        <w:rPr>
          <w:b/>
          <w:sz w:val="22"/>
          <w:szCs w:val="22"/>
          <w:lang w:val="en-US"/>
        </w:rPr>
        <w:t xml:space="preserve"> </w:t>
      </w:r>
      <w:r w:rsidR="00D7049F" w:rsidRPr="00D01778">
        <w:rPr>
          <w:b/>
          <w:sz w:val="22"/>
          <w:szCs w:val="22"/>
        </w:rPr>
        <w:t>+</w:t>
      </w:r>
      <w:r>
        <w:rPr>
          <w:b/>
          <w:sz w:val="22"/>
          <w:szCs w:val="22"/>
        </w:rPr>
        <w:t xml:space="preserve"> </w:t>
      </w:r>
      <w:r>
        <w:rPr>
          <w:rFonts w:ascii="Times New Roman" w:hAnsi="Times New Roman" w:cs="Times New Roman"/>
          <w:b/>
          <w:sz w:val="22"/>
          <w:szCs w:val="22"/>
        </w:rPr>
        <w:t>В</w:t>
      </w:r>
      <w:r>
        <w:rPr>
          <w:b/>
          <w:sz w:val="22"/>
          <w:szCs w:val="22"/>
        </w:rPr>
        <w:t>и</w:t>
      </w:r>
      <w:r w:rsidR="00D7049F" w:rsidRPr="00D01778">
        <w:rPr>
          <w:b/>
          <w:sz w:val="22"/>
          <w:szCs w:val="22"/>
        </w:rPr>
        <w:t>л</w:t>
      </w:r>
      <w:r>
        <w:rPr>
          <w:rFonts w:ascii="Times New Roman" w:hAnsi="Times New Roman" w:cs="Times New Roman"/>
          <w:b/>
          <w:sz w:val="22"/>
          <w:szCs w:val="22"/>
        </w:rPr>
        <w:t>д</w:t>
      </w:r>
      <w:r w:rsidR="00D7049F" w:rsidRPr="00D01778">
        <w:rPr>
          <w:b/>
          <w:sz w:val="22"/>
          <w:szCs w:val="22"/>
        </w:rPr>
        <w:t>аглиптин</w:t>
      </w:r>
    </w:p>
    <w:p w:rsidR="00BC1384" w:rsidRDefault="00BC1384" w:rsidP="00D7049F">
      <w:pPr>
        <w:pStyle w:val="Tablica"/>
        <w:ind w:firstLine="426"/>
        <w:rPr>
          <w:i/>
          <w:color w:val="auto"/>
          <w:sz w:val="22"/>
          <w:szCs w:val="22"/>
        </w:rPr>
      </w:pPr>
    </w:p>
    <w:p w:rsidR="00BC1384" w:rsidRPr="00D573D2" w:rsidRDefault="00672486" w:rsidP="00D573D2">
      <w:pPr>
        <w:pStyle w:val="Tablica"/>
        <w:ind w:firstLine="426"/>
        <w:rPr>
          <w:i/>
          <w:color w:val="auto"/>
          <w:sz w:val="22"/>
          <w:szCs w:val="22"/>
        </w:rPr>
      </w:pPr>
      <w:r w:rsidRPr="00001242">
        <w:rPr>
          <w:i/>
          <w:color w:val="auto"/>
          <w:sz w:val="22"/>
          <w:szCs w:val="22"/>
        </w:rPr>
        <w:t>Галвус Мет (</w:t>
      </w:r>
      <w:r w:rsidRPr="00001242">
        <w:rPr>
          <w:i/>
          <w:color w:val="auto"/>
          <w:sz w:val="22"/>
          <w:szCs w:val="22"/>
          <w:lang w:val="en-GB"/>
        </w:rPr>
        <w:t>Galvus</w:t>
      </w:r>
      <w:r w:rsidRPr="00001242">
        <w:rPr>
          <w:i/>
          <w:color w:val="auto"/>
          <w:sz w:val="22"/>
          <w:szCs w:val="22"/>
        </w:rPr>
        <w:t xml:space="preserve"> </w:t>
      </w:r>
      <w:r w:rsidRPr="00001242">
        <w:rPr>
          <w:i/>
          <w:color w:val="auto"/>
          <w:sz w:val="22"/>
          <w:szCs w:val="22"/>
          <w:lang w:val="en-GB"/>
        </w:rPr>
        <w:t>Met</w:t>
      </w:r>
      <w:r w:rsidRPr="00001242">
        <w:rPr>
          <w:i/>
          <w:color w:val="auto"/>
          <w:sz w:val="22"/>
          <w:szCs w:val="22"/>
        </w:rPr>
        <w:t>)</w:t>
      </w:r>
      <w:r w:rsidR="00D573D2">
        <w:rPr>
          <w:i/>
          <w:color w:val="auto"/>
          <w:sz w:val="22"/>
          <w:szCs w:val="22"/>
        </w:rPr>
        <w:t xml:space="preserve"> </w:t>
      </w:r>
      <w:r w:rsidR="00BC1384" w:rsidRPr="00DA596C">
        <w:rPr>
          <w:rStyle w:val="apple-style-span"/>
          <w:sz w:val="22"/>
          <w:szCs w:val="22"/>
        </w:rPr>
        <w:t>(</w:t>
      </w:r>
      <w:r w:rsidR="00D573D2">
        <w:rPr>
          <w:rStyle w:val="apple-style-span"/>
          <w:sz w:val="22"/>
          <w:szCs w:val="22"/>
        </w:rPr>
        <w:t xml:space="preserve">Швейцария, </w:t>
      </w:r>
      <w:r w:rsidR="00BC1384">
        <w:rPr>
          <w:rStyle w:val="apple-style-span"/>
          <w:sz w:val="22"/>
          <w:szCs w:val="22"/>
        </w:rPr>
        <w:t xml:space="preserve">фирма </w:t>
      </w:r>
      <w:r w:rsidR="00D573D2">
        <w:rPr>
          <w:rStyle w:val="apple-style-span"/>
          <w:rFonts w:ascii="Times New Roman" w:hAnsi="Times New Roman" w:cs="Times New Roman"/>
          <w:sz w:val="22"/>
          <w:szCs w:val="22"/>
        </w:rPr>
        <w:t>«Новартис»</w:t>
      </w:r>
      <w:r w:rsidR="00BC1384">
        <w:rPr>
          <w:rStyle w:val="apple-style-span"/>
          <w:sz w:val="22"/>
          <w:szCs w:val="22"/>
        </w:rPr>
        <w:t xml:space="preserve">) </w:t>
      </w:r>
      <w:r w:rsidR="00BC1384">
        <w:rPr>
          <w:rStyle w:val="apple-style-span"/>
          <w:bCs/>
          <w:sz w:val="22"/>
          <w:szCs w:val="22"/>
        </w:rPr>
        <w:t>–</w:t>
      </w:r>
      <w:r w:rsidR="00BC1384" w:rsidRPr="00DA596C">
        <w:rPr>
          <w:rStyle w:val="apple-style-span"/>
          <w:bCs/>
          <w:sz w:val="22"/>
          <w:szCs w:val="22"/>
        </w:rPr>
        <w:t xml:space="preserve"> </w:t>
      </w:r>
      <w:r w:rsidR="00BC1384">
        <w:rPr>
          <w:rStyle w:val="apple-style-span"/>
          <w:bCs/>
          <w:sz w:val="22"/>
          <w:szCs w:val="22"/>
        </w:rPr>
        <w:t>таблетки 50/500 мг</w:t>
      </w:r>
      <w:r w:rsidR="00BC1384" w:rsidRPr="004F0340">
        <w:rPr>
          <w:rStyle w:val="apple-style-span"/>
          <w:bCs/>
          <w:sz w:val="22"/>
          <w:szCs w:val="22"/>
        </w:rPr>
        <w:t xml:space="preserve">, 50/850 </w:t>
      </w:r>
      <w:r w:rsidR="00BC1384">
        <w:rPr>
          <w:rStyle w:val="apple-style-span"/>
          <w:bCs/>
          <w:sz w:val="22"/>
          <w:szCs w:val="22"/>
        </w:rPr>
        <w:t xml:space="preserve">мг и 50/1000 мг содержащие вилдаглиптин 50 мг +метформин 500, 850 или 1000 мг. </w:t>
      </w:r>
      <w:r w:rsidR="00BC1384" w:rsidRPr="00A157F0">
        <w:rPr>
          <w:rStyle w:val="apple-style-span"/>
          <w:bCs/>
          <w:sz w:val="22"/>
          <w:szCs w:val="22"/>
        </w:rPr>
        <w:t xml:space="preserve"> </w:t>
      </w:r>
      <w:r w:rsidR="00BC1384">
        <w:rPr>
          <w:sz w:val="22"/>
          <w:szCs w:val="22"/>
        </w:rPr>
        <w:t xml:space="preserve">При применении Галвус </w:t>
      </w:r>
      <w:r w:rsidR="00BC1384" w:rsidRPr="00A157F0">
        <w:rPr>
          <w:sz w:val="22"/>
          <w:szCs w:val="22"/>
        </w:rPr>
        <w:t>Мет не следует превышать рекомендованную максимальную суточную дозу вилдаглиптина (100 мг).</w:t>
      </w:r>
      <w:r w:rsidR="00BC1384">
        <w:rPr>
          <w:sz w:val="22"/>
          <w:szCs w:val="22"/>
        </w:rPr>
        <w:t xml:space="preserve"> </w:t>
      </w:r>
      <w:r w:rsidR="00BC1384" w:rsidRPr="00A157F0">
        <w:rPr>
          <w:sz w:val="22"/>
          <w:szCs w:val="22"/>
        </w:rPr>
        <w:t>Для уменьшения выраженности побочных эффектов со стороны пищеварительной системы, характерных для метформина, </w:t>
      </w:r>
      <w:r w:rsidR="00BC1384" w:rsidRPr="00A157F0">
        <w:rPr>
          <w:bCs/>
          <w:iCs/>
          <w:sz w:val="22"/>
          <w:szCs w:val="22"/>
        </w:rPr>
        <w:t>Галвус Мет</w:t>
      </w:r>
      <w:r w:rsidR="00BC1384">
        <w:rPr>
          <w:b/>
          <w:bCs/>
          <w:i/>
          <w:iCs/>
          <w:sz w:val="22"/>
          <w:szCs w:val="22"/>
        </w:rPr>
        <w:t xml:space="preserve"> </w:t>
      </w:r>
      <w:r w:rsidR="00BC1384" w:rsidRPr="00A157F0">
        <w:rPr>
          <w:sz w:val="22"/>
          <w:szCs w:val="22"/>
        </w:rPr>
        <w:t>принимают во время еды.</w:t>
      </w:r>
      <w:r w:rsidR="00BC1384">
        <w:rPr>
          <w:sz w:val="22"/>
          <w:szCs w:val="22"/>
        </w:rPr>
        <w:t xml:space="preserve"> </w:t>
      </w:r>
    </w:p>
    <w:p w:rsidR="00BC1384" w:rsidRDefault="00BC1384" w:rsidP="00BC1384">
      <w:pPr>
        <w:pStyle w:val="ac"/>
        <w:spacing w:before="0" w:beforeAutospacing="0" w:after="0" w:afterAutospacing="0"/>
        <w:ind w:firstLine="426"/>
        <w:rPr>
          <w:color w:val="000000"/>
          <w:sz w:val="22"/>
          <w:szCs w:val="22"/>
        </w:rPr>
      </w:pPr>
      <w:r>
        <w:rPr>
          <w:i/>
          <w:iCs/>
          <w:color w:val="000000"/>
          <w:sz w:val="22"/>
          <w:szCs w:val="22"/>
        </w:rPr>
        <w:t>Начальная доза Галвус</w:t>
      </w:r>
      <w:r w:rsidRPr="00A157F0">
        <w:rPr>
          <w:i/>
          <w:iCs/>
          <w:color w:val="000000"/>
          <w:sz w:val="22"/>
          <w:szCs w:val="22"/>
        </w:rPr>
        <w:t xml:space="preserve"> Мет при неэффективности </w:t>
      </w:r>
      <w:r w:rsidR="00FA61B6">
        <w:rPr>
          <w:i/>
          <w:iCs/>
          <w:color w:val="000000"/>
          <w:sz w:val="22"/>
          <w:szCs w:val="22"/>
        </w:rPr>
        <w:t>лечения только</w:t>
      </w:r>
      <w:r w:rsidRPr="00A157F0">
        <w:rPr>
          <w:i/>
          <w:iCs/>
          <w:color w:val="000000"/>
          <w:sz w:val="22"/>
          <w:szCs w:val="22"/>
        </w:rPr>
        <w:t xml:space="preserve"> вилдаглиптином: </w:t>
      </w:r>
      <w:r>
        <w:rPr>
          <w:color w:val="000000"/>
          <w:sz w:val="22"/>
          <w:szCs w:val="22"/>
        </w:rPr>
        <w:t>лечение Галвус</w:t>
      </w:r>
      <w:r w:rsidRPr="00A157F0">
        <w:rPr>
          <w:color w:val="000000"/>
          <w:sz w:val="22"/>
          <w:szCs w:val="22"/>
        </w:rPr>
        <w:t xml:space="preserve"> Мет можно начинать с одной таблетки дозировкой 50 мг/500 мг 2</w:t>
      </w:r>
      <w:r>
        <w:rPr>
          <w:color w:val="000000"/>
          <w:sz w:val="22"/>
          <w:szCs w:val="22"/>
        </w:rPr>
        <w:t xml:space="preserve"> раза/сут.</w:t>
      </w:r>
      <w:r w:rsidRPr="00A157F0">
        <w:rPr>
          <w:color w:val="000000"/>
          <w:sz w:val="22"/>
          <w:szCs w:val="22"/>
        </w:rPr>
        <w:t>, а после оценки терапевтического эффекта дозу можно постепенно увеличивать.</w:t>
      </w:r>
    </w:p>
    <w:p w:rsidR="00BC1384" w:rsidRDefault="00BC1384" w:rsidP="00BC1384">
      <w:pPr>
        <w:pStyle w:val="ac"/>
        <w:spacing w:before="0" w:beforeAutospacing="0" w:after="0" w:afterAutospacing="0"/>
        <w:ind w:firstLine="426"/>
        <w:rPr>
          <w:color w:val="000000"/>
          <w:sz w:val="22"/>
          <w:szCs w:val="22"/>
        </w:rPr>
      </w:pPr>
      <w:r>
        <w:rPr>
          <w:i/>
          <w:iCs/>
          <w:color w:val="000000"/>
          <w:sz w:val="22"/>
          <w:szCs w:val="22"/>
        </w:rPr>
        <w:t>Начальная доза Галвус</w:t>
      </w:r>
      <w:r w:rsidRPr="00A157F0">
        <w:rPr>
          <w:i/>
          <w:iCs/>
          <w:color w:val="000000"/>
          <w:sz w:val="22"/>
          <w:szCs w:val="22"/>
        </w:rPr>
        <w:t xml:space="preserve"> Мет при неэффективности </w:t>
      </w:r>
      <w:r w:rsidR="00FA61B6">
        <w:rPr>
          <w:i/>
          <w:iCs/>
          <w:color w:val="000000"/>
          <w:sz w:val="22"/>
          <w:szCs w:val="22"/>
        </w:rPr>
        <w:t>лечения только</w:t>
      </w:r>
      <w:r w:rsidRPr="00A157F0">
        <w:rPr>
          <w:i/>
          <w:iCs/>
          <w:color w:val="000000"/>
          <w:sz w:val="22"/>
          <w:szCs w:val="22"/>
        </w:rPr>
        <w:t xml:space="preserve"> метформином:</w:t>
      </w:r>
      <w:r w:rsidRPr="00A157F0">
        <w:rPr>
          <w:color w:val="000000"/>
          <w:sz w:val="22"/>
          <w:szCs w:val="22"/>
        </w:rPr>
        <w:t> в зависимости от дозы уже принимаем</w:t>
      </w:r>
      <w:r>
        <w:rPr>
          <w:color w:val="000000"/>
          <w:sz w:val="22"/>
          <w:szCs w:val="22"/>
        </w:rPr>
        <w:t>ого метформина, лечение Галвус</w:t>
      </w:r>
      <w:r w:rsidRPr="00A157F0">
        <w:rPr>
          <w:color w:val="000000"/>
          <w:sz w:val="22"/>
          <w:szCs w:val="22"/>
        </w:rPr>
        <w:t xml:space="preserve"> Мет можно начинать с одной таблетки дозировкой 50 мг/500 мг, 50 мг/850 мг или 50 мг/1000 мг 2</w:t>
      </w:r>
      <w:r>
        <w:rPr>
          <w:color w:val="000000"/>
          <w:sz w:val="22"/>
          <w:szCs w:val="22"/>
        </w:rPr>
        <w:t xml:space="preserve"> раза/сут</w:t>
      </w:r>
    </w:p>
    <w:p w:rsidR="00BC1384" w:rsidRDefault="00BC1384" w:rsidP="00BC1384">
      <w:pPr>
        <w:pStyle w:val="ac"/>
        <w:spacing w:before="0" w:beforeAutospacing="0" w:after="0" w:afterAutospacing="0"/>
        <w:ind w:firstLine="426"/>
        <w:rPr>
          <w:color w:val="000000"/>
          <w:sz w:val="22"/>
          <w:szCs w:val="22"/>
        </w:rPr>
      </w:pPr>
      <w:r>
        <w:rPr>
          <w:i/>
          <w:iCs/>
          <w:color w:val="000000"/>
          <w:sz w:val="22"/>
          <w:szCs w:val="22"/>
        </w:rPr>
        <w:t>Начальная доза Галвус</w:t>
      </w:r>
      <w:r w:rsidRPr="00A157F0">
        <w:rPr>
          <w:i/>
          <w:iCs/>
          <w:color w:val="000000"/>
          <w:sz w:val="22"/>
          <w:szCs w:val="22"/>
        </w:rPr>
        <w:t xml:space="preserve"> Мет у</w:t>
      </w:r>
      <w:r w:rsidR="00FA61B6">
        <w:rPr>
          <w:i/>
          <w:iCs/>
          <w:color w:val="000000"/>
          <w:sz w:val="22"/>
          <w:szCs w:val="22"/>
        </w:rPr>
        <w:t xml:space="preserve"> </w:t>
      </w:r>
      <w:r w:rsidRPr="00A157F0">
        <w:rPr>
          <w:i/>
          <w:iCs/>
          <w:color w:val="000000"/>
          <w:sz w:val="22"/>
          <w:szCs w:val="22"/>
        </w:rPr>
        <w:t>ранее получа</w:t>
      </w:r>
      <w:r w:rsidR="00B6398B">
        <w:rPr>
          <w:i/>
          <w:iCs/>
          <w:color w:val="000000"/>
          <w:sz w:val="22"/>
          <w:szCs w:val="22"/>
        </w:rPr>
        <w:t>вш</w:t>
      </w:r>
      <w:r w:rsidRPr="00A157F0">
        <w:rPr>
          <w:i/>
          <w:iCs/>
          <w:color w:val="000000"/>
          <w:sz w:val="22"/>
          <w:szCs w:val="22"/>
        </w:rPr>
        <w:t xml:space="preserve">их комбинированную терапию вилдаглиптином и метформином в виде отдельных таблеток: </w:t>
      </w:r>
      <w:r w:rsidRPr="00A157F0">
        <w:rPr>
          <w:iCs/>
          <w:color w:val="000000"/>
          <w:sz w:val="22"/>
          <w:szCs w:val="22"/>
        </w:rPr>
        <w:t>в</w:t>
      </w:r>
      <w:r>
        <w:rPr>
          <w:i/>
          <w:iCs/>
          <w:color w:val="000000"/>
          <w:sz w:val="22"/>
          <w:szCs w:val="22"/>
        </w:rPr>
        <w:t xml:space="preserve"> </w:t>
      </w:r>
      <w:r w:rsidRPr="00A157F0">
        <w:rPr>
          <w:color w:val="000000"/>
          <w:sz w:val="22"/>
          <w:szCs w:val="22"/>
        </w:rPr>
        <w:t>зависимости от доз уже принимаемых вилдаглиптина или метфор</w:t>
      </w:r>
      <w:r>
        <w:rPr>
          <w:color w:val="000000"/>
          <w:sz w:val="22"/>
          <w:szCs w:val="22"/>
        </w:rPr>
        <w:t>мина, лечение Галвус</w:t>
      </w:r>
      <w:r w:rsidRPr="00A157F0">
        <w:rPr>
          <w:color w:val="000000"/>
          <w:sz w:val="22"/>
          <w:szCs w:val="22"/>
        </w:rPr>
        <w:t xml:space="preserve"> Мет следует начинать с таблетки максимально близкой по дозировке к существующему лечению 50 мг/500 мг, 50 мг/850 мг или 50 мг/1000 мг, и титровать по эффекту.</w:t>
      </w:r>
    </w:p>
    <w:p w:rsidR="00BC1384" w:rsidRPr="00A157F0" w:rsidRDefault="00BC1384" w:rsidP="00BC1384">
      <w:pPr>
        <w:pStyle w:val="ac"/>
        <w:spacing w:before="0" w:beforeAutospacing="0" w:after="0" w:afterAutospacing="0"/>
        <w:ind w:firstLine="426"/>
        <w:rPr>
          <w:color w:val="000000"/>
          <w:sz w:val="22"/>
          <w:szCs w:val="22"/>
        </w:rPr>
      </w:pPr>
      <w:r w:rsidRPr="00A157F0">
        <w:rPr>
          <w:bCs/>
          <w:i/>
          <w:iCs/>
          <w:color w:val="000000"/>
          <w:sz w:val="22"/>
          <w:szCs w:val="22"/>
        </w:rPr>
        <w:t>Галвус Мет</w:t>
      </w:r>
      <w:r w:rsidRPr="00A157F0">
        <w:rPr>
          <w:i/>
          <w:color w:val="000000"/>
          <w:sz w:val="22"/>
          <w:szCs w:val="22"/>
        </w:rPr>
        <w:t> не следует применять</w:t>
      </w:r>
      <w:r w:rsidRPr="00A157F0">
        <w:rPr>
          <w:color w:val="000000"/>
          <w:sz w:val="22"/>
          <w:szCs w:val="22"/>
        </w:rPr>
        <w:t xml:space="preserve"> </w:t>
      </w:r>
      <w:r w:rsidR="00B6398B">
        <w:rPr>
          <w:color w:val="000000"/>
          <w:sz w:val="22"/>
          <w:szCs w:val="22"/>
        </w:rPr>
        <w:t xml:space="preserve">при </w:t>
      </w:r>
      <w:r w:rsidR="00B6398B">
        <w:rPr>
          <w:bCs/>
          <w:color w:val="000000"/>
          <w:sz w:val="22"/>
          <w:szCs w:val="22"/>
        </w:rPr>
        <w:t>почечной недостаточностью или при</w:t>
      </w:r>
      <w:r w:rsidRPr="00A157F0">
        <w:rPr>
          <w:bCs/>
          <w:color w:val="000000"/>
          <w:sz w:val="22"/>
          <w:szCs w:val="22"/>
        </w:rPr>
        <w:t xml:space="preserve"> нарушениями функции почек</w:t>
      </w:r>
      <w:r w:rsidR="00B6398B">
        <w:rPr>
          <w:color w:val="000000"/>
          <w:sz w:val="22"/>
          <w:szCs w:val="22"/>
        </w:rPr>
        <w:t>.</w:t>
      </w:r>
      <w:r w:rsidRPr="00A157F0">
        <w:rPr>
          <w:color w:val="000000"/>
          <w:sz w:val="22"/>
          <w:szCs w:val="22"/>
        </w:rPr>
        <w:t xml:space="preserve"> При применении препарата у больных старше 65 лет необходимо регулярно контролировать функцию почек.</w:t>
      </w:r>
    </w:p>
    <w:p w:rsidR="00BC1384" w:rsidRPr="00001242" w:rsidRDefault="00BC1384" w:rsidP="00D7049F">
      <w:pPr>
        <w:pStyle w:val="Tablica"/>
        <w:ind w:firstLine="426"/>
        <w:rPr>
          <w:i/>
          <w:color w:val="auto"/>
          <w:sz w:val="22"/>
          <w:szCs w:val="22"/>
        </w:rPr>
      </w:pPr>
    </w:p>
    <w:p w:rsidR="00D7049F" w:rsidRPr="00D01778" w:rsidRDefault="00B6398B" w:rsidP="00D7049F">
      <w:pPr>
        <w:pStyle w:val="Tablica"/>
        <w:ind w:firstLine="426"/>
        <w:rPr>
          <w:b/>
          <w:sz w:val="22"/>
          <w:szCs w:val="22"/>
        </w:rPr>
      </w:pPr>
      <w:r>
        <w:rPr>
          <w:b/>
          <w:sz w:val="22"/>
          <w:szCs w:val="22"/>
        </w:rPr>
        <w:tab/>
      </w:r>
      <w:r>
        <w:rPr>
          <w:rFonts w:ascii="Times New Roman" w:hAnsi="Times New Roman" w:cs="Times New Roman"/>
          <w:b/>
          <w:sz w:val="22"/>
          <w:szCs w:val="22"/>
        </w:rPr>
        <w:t>М</w:t>
      </w:r>
      <w:r w:rsidR="00D7049F" w:rsidRPr="00D01778">
        <w:rPr>
          <w:b/>
          <w:sz w:val="22"/>
          <w:szCs w:val="22"/>
        </w:rPr>
        <w:t>етформин</w:t>
      </w:r>
      <w:r>
        <w:rPr>
          <w:b/>
          <w:sz w:val="22"/>
          <w:szCs w:val="22"/>
          <w:lang w:val="en-US"/>
        </w:rPr>
        <w:t xml:space="preserve"> </w:t>
      </w:r>
      <w:r w:rsidR="00D7049F" w:rsidRPr="00D01778">
        <w:rPr>
          <w:b/>
          <w:sz w:val="22"/>
          <w:szCs w:val="22"/>
        </w:rPr>
        <w:t>+</w:t>
      </w:r>
      <w:r>
        <w:rPr>
          <w:b/>
          <w:sz w:val="22"/>
          <w:szCs w:val="22"/>
        </w:rPr>
        <w:t xml:space="preserve"> C</w:t>
      </w:r>
      <w:r w:rsidR="00D7049F" w:rsidRPr="00D01778">
        <w:rPr>
          <w:b/>
          <w:sz w:val="22"/>
          <w:szCs w:val="22"/>
        </w:rPr>
        <w:t>итаглиптин</w:t>
      </w:r>
    </w:p>
    <w:p w:rsidR="00D7049F" w:rsidRDefault="00D7049F" w:rsidP="00D7049F">
      <w:pPr>
        <w:pStyle w:val="Tablica"/>
        <w:ind w:firstLine="426"/>
        <w:contextualSpacing/>
      </w:pPr>
      <w:r>
        <w:rPr>
          <w:sz w:val="22"/>
          <w:szCs w:val="22"/>
        </w:rPr>
        <w:tab/>
      </w:r>
      <w:r>
        <w:rPr>
          <w:sz w:val="22"/>
          <w:szCs w:val="22"/>
        </w:rPr>
        <w:tab/>
      </w:r>
    </w:p>
    <w:p w:rsidR="004B255C" w:rsidRPr="00B30EE5" w:rsidRDefault="004B255C" w:rsidP="00B30EE5">
      <w:pPr>
        <w:pStyle w:val="Osnovnoy"/>
        <w:ind w:firstLine="0"/>
        <w:rPr>
          <w:rFonts w:ascii="Times New Roman" w:hAnsi="Times New Roman" w:cs="Times New Roman"/>
          <w:i/>
          <w:color w:val="auto"/>
          <w:spacing w:val="-2"/>
          <w:sz w:val="22"/>
          <w:szCs w:val="22"/>
        </w:rPr>
      </w:pPr>
    </w:p>
    <w:p w:rsidR="00FF6292" w:rsidRPr="00896D2D" w:rsidRDefault="00B2605D" w:rsidP="00896D2D">
      <w:pPr>
        <w:ind w:firstLine="426"/>
        <w:contextualSpacing/>
        <w:rPr>
          <w:rFonts w:ascii="Times New Roman" w:hAnsi="Times New Roman"/>
          <w:color w:val="000000"/>
        </w:rPr>
      </w:pPr>
      <w:r w:rsidRPr="00B2605D">
        <w:rPr>
          <w:rFonts w:ascii="Times New Roman" w:hAnsi="Times New Roman"/>
          <w:i/>
        </w:rPr>
        <w:t>Янумет (</w:t>
      </w:r>
      <w:r w:rsidRPr="00B2605D">
        <w:rPr>
          <w:rFonts w:ascii="Times New Roman" w:hAnsi="Times New Roman"/>
          <w:i/>
          <w:lang w:val="en-GB"/>
        </w:rPr>
        <w:t>Janumet</w:t>
      </w:r>
      <w:r w:rsidRPr="00B2605D">
        <w:rPr>
          <w:rFonts w:ascii="Times New Roman" w:hAnsi="Times New Roman"/>
          <w:i/>
        </w:rPr>
        <w:t>)</w:t>
      </w:r>
      <w:r w:rsidRPr="00B2605D">
        <w:rPr>
          <w:rFonts w:ascii="Times New Roman" w:hAnsi="Times New Roman"/>
        </w:rPr>
        <w:t xml:space="preserve"> </w:t>
      </w:r>
      <w:r w:rsidR="00FF6292" w:rsidRPr="00B2605D">
        <w:rPr>
          <w:rFonts w:ascii="Times New Roman" w:hAnsi="Times New Roman"/>
        </w:rPr>
        <w:t>(</w:t>
      </w:r>
      <w:r w:rsidRPr="00B2605D">
        <w:rPr>
          <w:rFonts w:ascii="Times New Roman" w:hAnsi="Times New Roman"/>
          <w:bCs/>
        </w:rPr>
        <w:t>США</w:t>
      </w:r>
      <w:r>
        <w:rPr>
          <w:rFonts w:ascii="Times New Roman" w:hAnsi="Times New Roman"/>
        </w:rPr>
        <w:t xml:space="preserve">, </w:t>
      </w:r>
      <w:r w:rsidR="00FF6292" w:rsidRPr="00B2605D">
        <w:rPr>
          <w:rFonts w:ascii="Times New Roman" w:hAnsi="Times New Roman"/>
        </w:rPr>
        <w:t xml:space="preserve">фирма </w:t>
      </w:r>
      <w:r>
        <w:rPr>
          <w:rFonts w:ascii="Times New Roman" w:hAnsi="Times New Roman"/>
        </w:rPr>
        <w:t>«</w:t>
      </w:r>
      <w:r w:rsidR="00FF6292" w:rsidRPr="00B2605D">
        <w:rPr>
          <w:rFonts w:ascii="Times New Roman" w:hAnsi="Times New Roman"/>
          <w:bCs/>
        </w:rPr>
        <w:t>MSD</w:t>
      </w:r>
      <w:r>
        <w:rPr>
          <w:rFonts w:ascii="Times New Roman" w:hAnsi="Times New Roman"/>
          <w:bCs/>
        </w:rPr>
        <w:t>»</w:t>
      </w:r>
      <w:r w:rsidR="00FF6292" w:rsidRPr="00B2605D">
        <w:rPr>
          <w:rFonts w:ascii="Times New Roman" w:hAnsi="Times New Roman"/>
          <w:bCs/>
        </w:rPr>
        <w:t>)</w:t>
      </w:r>
      <w:r w:rsidR="00FF6292" w:rsidRPr="00B2605D">
        <w:rPr>
          <w:rStyle w:val="apple-style-span"/>
          <w:rFonts w:ascii="Times New Roman" w:hAnsi="Times New Roman"/>
          <w:bCs/>
        </w:rPr>
        <w:t xml:space="preserve"> – таблетки 50/500 мг, 50/850 мг и 50/1000 мг  </w:t>
      </w:r>
      <w:r w:rsidR="00FF6292" w:rsidRPr="00896D2D">
        <w:rPr>
          <w:rStyle w:val="apple-style-span"/>
          <w:rFonts w:ascii="Times New Roman" w:hAnsi="Times New Roman"/>
          <w:bCs/>
        </w:rPr>
        <w:t>Ситаглиптина</w:t>
      </w:r>
      <w:r w:rsidR="00896D2D">
        <w:rPr>
          <w:rStyle w:val="apple-style-span"/>
          <w:rFonts w:ascii="Times New Roman" w:hAnsi="Times New Roman"/>
          <w:bCs/>
        </w:rPr>
        <w:t xml:space="preserve"> </w:t>
      </w:r>
      <w:r w:rsidR="00FF6292" w:rsidRPr="00896D2D">
        <w:rPr>
          <w:rStyle w:val="apple-style-span"/>
          <w:rFonts w:ascii="Times New Roman" w:hAnsi="Times New Roman"/>
          <w:bCs/>
        </w:rPr>
        <w:t>+</w:t>
      </w:r>
      <w:r w:rsidR="00896D2D">
        <w:rPr>
          <w:rStyle w:val="apple-style-span"/>
          <w:rFonts w:ascii="Times New Roman" w:hAnsi="Times New Roman"/>
          <w:bCs/>
        </w:rPr>
        <w:t xml:space="preserve"> </w:t>
      </w:r>
      <w:r w:rsidR="00FF6292" w:rsidRPr="00896D2D">
        <w:rPr>
          <w:rStyle w:val="apple-style-span"/>
          <w:rFonts w:ascii="Times New Roman" w:hAnsi="Times New Roman"/>
          <w:bCs/>
        </w:rPr>
        <w:t xml:space="preserve">Метформина. Рекомендуется назначать 2 раза в день с приемом пищи, начиная с минимальной дозы и постепенно увеличивая (титруя) до эффективной, чтобы минимизировать желудочно-кишечные побочные действия метформина. </w:t>
      </w:r>
    </w:p>
    <w:p w:rsidR="00FF6292" w:rsidRDefault="00FF6292" w:rsidP="00896D2D">
      <w:pPr>
        <w:pStyle w:val="Soder2"/>
        <w:contextualSpacing/>
        <w:rPr>
          <w:rStyle w:val="apple-style-span"/>
          <w:rFonts w:ascii="Times New Roman" w:hAnsi="Times New Roman" w:cs="Times New Roman"/>
          <w:bCs/>
          <w:i w:val="0"/>
          <w:sz w:val="22"/>
          <w:szCs w:val="22"/>
        </w:rPr>
      </w:pPr>
    </w:p>
    <w:p w:rsidR="004B255C" w:rsidRPr="00E141C8" w:rsidRDefault="004B255C" w:rsidP="00E141C8">
      <w:pPr>
        <w:spacing w:line="240" w:lineRule="auto"/>
        <w:contextualSpacing/>
        <w:rPr>
          <w:rFonts w:ascii="Times New Roman" w:hAnsi="Times New Roman"/>
        </w:rPr>
      </w:pPr>
    </w:p>
    <w:p w:rsidR="001B1E98" w:rsidRDefault="00E23251" w:rsidP="001B1E98">
      <w:pPr>
        <w:spacing w:line="240" w:lineRule="auto"/>
        <w:contextualSpacing/>
        <w:jc w:val="center"/>
        <w:rPr>
          <w:rFonts w:ascii="Times New Roman" w:hAnsi="Times New Roman"/>
          <w:b/>
          <w:i/>
        </w:rPr>
      </w:pPr>
      <w:r>
        <w:rPr>
          <w:rFonts w:ascii="Times New Roman" w:hAnsi="Times New Roman"/>
          <w:b/>
          <w:i/>
        </w:rPr>
        <w:t xml:space="preserve">4.3. </w:t>
      </w:r>
      <w:r w:rsidR="001B1E98" w:rsidRPr="001B1E98">
        <w:rPr>
          <w:rFonts w:ascii="Times New Roman" w:hAnsi="Times New Roman"/>
          <w:b/>
          <w:i/>
        </w:rPr>
        <w:t xml:space="preserve">Инъекционные сахароснижающие препараты, </w:t>
      </w:r>
      <w:r w:rsidR="00B30EE5">
        <w:rPr>
          <w:rFonts w:ascii="Times New Roman" w:hAnsi="Times New Roman"/>
          <w:b/>
          <w:i/>
        </w:rPr>
        <w:t xml:space="preserve">неинсулиновые </w:t>
      </w:r>
    </w:p>
    <w:p w:rsidR="00B30EE5" w:rsidRDefault="00B30EE5" w:rsidP="001B1E98">
      <w:pPr>
        <w:spacing w:line="240" w:lineRule="auto"/>
        <w:contextualSpacing/>
        <w:jc w:val="center"/>
        <w:rPr>
          <w:rFonts w:ascii="Times New Roman" w:hAnsi="Times New Roman"/>
          <w:b/>
          <w:i/>
        </w:rPr>
      </w:pPr>
    </w:p>
    <w:p w:rsidR="00D0243B" w:rsidRDefault="00B30EE5" w:rsidP="00B30EE5">
      <w:pPr>
        <w:tabs>
          <w:tab w:val="left" w:pos="426"/>
        </w:tabs>
        <w:spacing w:line="240" w:lineRule="auto"/>
        <w:contextualSpacing/>
        <w:rPr>
          <w:rFonts w:ascii="Times New Roman" w:hAnsi="Times New Roman"/>
        </w:rPr>
      </w:pPr>
      <w:r w:rsidRPr="00B30EE5">
        <w:rPr>
          <w:rFonts w:ascii="Times New Roman" w:hAnsi="Times New Roman"/>
          <w:i/>
        </w:rPr>
        <w:lastRenderedPageBreak/>
        <w:tab/>
      </w:r>
      <w:r w:rsidRPr="00B30EE5">
        <w:rPr>
          <w:rFonts w:ascii="Times New Roman" w:hAnsi="Times New Roman"/>
        </w:rPr>
        <w:t xml:space="preserve">До </w:t>
      </w:r>
      <w:r>
        <w:rPr>
          <w:rFonts w:ascii="Times New Roman" w:hAnsi="Times New Roman"/>
        </w:rPr>
        <w:t>изобретения препаратов этой группы деление сахароснижающих лекарств было очень простым – таблетированные, с одной стороны, и инъекционные препараты инсулина, с другой. Но теперь появились и инъекционные сахароснижающие препараты, которые не являются инсулином. Отсюда приходится таким громоздким обозначением выделять этот новый класс сахароснижающих препаратов, которые тоже используются только для лечения диабета 2 типа. Они называются агонисты рецепторов</w:t>
      </w:r>
      <w:r w:rsidR="00B67A03">
        <w:rPr>
          <w:rFonts w:ascii="Times New Roman" w:hAnsi="Times New Roman"/>
        </w:rPr>
        <w:t xml:space="preserve"> ГПП-1 (глюкагоно-подобный пептид</w:t>
      </w:r>
      <w:r>
        <w:rPr>
          <w:rFonts w:ascii="Times New Roman" w:hAnsi="Times New Roman"/>
        </w:rPr>
        <w:t xml:space="preserve"> 1), так как представляют собой искусственно созданные вещества, которые обладают свойствами ГПП-1. А выше было уже указано, что ГПП-1 снижает уровень г</w:t>
      </w:r>
      <w:r w:rsidR="00D0243B">
        <w:rPr>
          <w:rFonts w:ascii="Times New Roman" w:hAnsi="Times New Roman"/>
        </w:rPr>
        <w:t>люкозы крови, так как стимулирует секрецию инсулина и подавляе</w:t>
      </w:r>
      <w:r>
        <w:rPr>
          <w:rFonts w:ascii="Times New Roman" w:hAnsi="Times New Roman"/>
        </w:rPr>
        <w:t>т секрецию глюкагона</w:t>
      </w:r>
      <w:r w:rsidR="00D0243B">
        <w:rPr>
          <w:rFonts w:ascii="Times New Roman" w:hAnsi="Times New Roman"/>
        </w:rPr>
        <w:t xml:space="preserve"> (антагониста инсулина)</w:t>
      </w:r>
      <w:r>
        <w:rPr>
          <w:rFonts w:ascii="Times New Roman" w:hAnsi="Times New Roman"/>
        </w:rPr>
        <w:t>.</w:t>
      </w:r>
      <w:r w:rsidR="00D0243B">
        <w:rPr>
          <w:rFonts w:ascii="Times New Roman" w:hAnsi="Times New Roman"/>
        </w:rPr>
        <w:t xml:space="preserve"> С учетом сказанного, было бы правильным</w:t>
      </w:r>
      <w:r w:rsidR="00D0243B" w:rsidRPr="00D0243B">
        <w:rPr>
          <w:rFonts w:ascii="Times New Roman" w:hAnsi="Times New Roman"/>
        </w:rPr>
        <w:t xml:space="preserve"> </w:t>
      </w:r>
      <w:r w:rsidR="00D0243B">
        <w:rPr>
          <w:rFonts w:ascii="Times New Roman" w:hAnsi="Times New Roman"/>
        </w:rPr>
        <w:t>рассматривать эти препараты вместе с ингибиторами ДПП-4, которые повышают уровень ГПП-1 в крови. То есть действуют практически по одному и тому же механизму, что и агонисты ГПП-1. Но ингибиторы ДПП-4 это таблетированные препараты.</w:t>
      </w:r>
    </w:p>
    <w:p w:rsidR="00D0243B" w:rsidRDefault="00D0243B" w:rsidP="00B30EE5">
      <w:pPr>
        <w:tabs>
          <w:tab w:val="left" w:pos="426"/>
        </w:tabs>
        <w:spacing w:line="240" w:lineRule="auto"/>
        <w:contextualSpacing/>
        <w:rPr>
          <w:rFonts w:ascii="Times New Roman" w:hAnsi="Times New Roman"/>
        </w:rPr>
      </w:pPr>
      <w:r>
        <w:rPr>
          <w:rFonts w:ascii="Times New Roman" w:hAnsi="Times New Roman"/>
        </w:rPr>
        <w:tab/>
        <w:t>Сегодня разработано два препара</w:t>
      </w:r>
      <w:r w:rsidR="0020246B">
        <w:rPr>
          <w:rFonts w:ascii="Times New Roman" w:hAnsi="Times New Roman"/>
        </w:rPr>
        <w:t>та агониста ГПП-1 – Экзенатид и Л</w:t>
      </w:r>
      <w:r>
        <w:rPr>
          <w:rFonts w:ascii="Times New Roman" w:hAnsi="Times New Roman"/>
        </w:rPr>
        <w:t>ираглутид. Экзенатид используется в клинической практике с 2005 года, а лираглутид – с 2010 года. Кроме сахароснижающего действия, они способствуют снижению веса</w:t>
      </w:r>
      <w:r w:rsidR="00EB7447">
        <w:rPr>
          <w:rFonts w:ascii="Times New Roman" w:hAnsi="Times New Roman"/>
        </w:rPr>
        <w:t xml:space="preserve"> (в среднем 1-3 кг)</w:t>
      </w:r>
      <w:r>
        <w:rPr>
          <w:rFonts w:ascii="Times New Roman" w:hAnsi="Times New Roman"/>
        </w:rPr>
        <w:t xml:space="preserve">, подавляют аппетит, отчасти из-за замедления опорожнения желудка от принятой пищи. Могут использоваться в комбинации с метформином, сульфаниламидами и пиоглитазоном. </w:t>
      </w:r>
    </w:p>
    <w:p w:rsidR="00D0243B" w:rsidRDefault="00D0243B" w:rsidP="00B30EE5">
      <w:pPr>
        <w:tabs>
          <w:tab w:val="left" w:pos="426"/>
        </w:tabs>
        <w:spacing w:line="240" w:lineRule="auto"/>
        <w:contextualSpacing/>
        <w:rPr>
          <w:rFonts w:ascii="Times New Roman" w:hAnsi="Times New Roman"/>
        </w:rPr>
      </w:pPr>
      <w:r>
        <w:rPr>
          <w:rFonts w:ascii="Times New Roman" w:hAnsi="Times New Roman"/>
        </w:rPr>
        <w:tab/>
        <w:t>Самыми частыми побочными действиями этих препаратов являются тошнота, рвота, понос, головокружение и головная боль, которые обычно при продолжении лечения сами проходят. Описаны редкие случаи воспаления поджелудочной железы на фоне приема этих препаратов, но связь с ними пока еще не доказана. Обсудите со своим врачом весь спектр побочных действий этих препаратов, если вам рекомендован их прием.</w:t>
      </w:r>
    </w:p>
    <w:p w:rsidR="00D0243B" w:rsidRPr="00B82559" w:rsidRDefault="00D0243B" w:rsidP="00B82559">
      <w:pPr>
        <w:tabs>
          <w:tab w:val="left" w:pos="426"/>
        </w:tabs>
        <w:spacing w:line="240" w:lineRule="auto"/>
        <w:contextualSpacing/>
        <w:rPr>
          <w:rFonts w:ascii="Times New Roman" w:hAnsi="Times New Roman"/>
        </w:rPr>
      </w:pPr>
      <w:r>
        <w:rPr>
          <w:rFonts w:ascii="Times New Roman" w:hAnsi="Times New Roman"/>
        </w:rPr>
        <w:tab/>
      </w:r>
      <w:r w:rsidRPr="00B82559">
        <w:rPr>
          <w:rFonts w:ascii="Times New Roman" w:hAnsi="Times New Roman"/>
        </w:rPr>
        <w:t>В аптеке эти пре</w:t>
      </w:r>
      <w:r w:rsidR="008173CC" w:rsidRPr="00B82559">
        <w:rPr>
          <w:rFonts w:ascii="Times New Roman" w:hAnsi="Times New Roman"/>
        </w:rPr>
        <w:t>параты продаются</w:t>
      </w:r>
      <w:r w:rsidR="00315AD0">
        <w:rPr>
          <w:rFonts w:ascii="Times New Roman" w:hAnsi="Times New Roman"/>
        </w:rPr>
        <w:t xml:space="preserve"> под названиями Баета и Виктоза.</w:t>
      </w:r>
    </w:p>
    <w:p w:rsidR="008173CC" w:rsidRPr="00B82559" w:rsidRDefault="00315AD0" w:rsidP="00B82559">
      <w:pPr>
        <w:pStyle w:val="Soder2"/>
        <w:spacing w:line="240" w:lineRule="auto"/>
        <w:ind w:firstLine="426"/>
        <w:contextualSpacing/>
        <w:rPr>
          <w:rFonts w:ascii="Times New Roman" w:hAnsi="Times New Roman" w:cs="Times New Roman"/>
          <w:i w:val="0"/>
          <w:color w:val="auto"/>
          <w:sz w:val="22"/>
          <w:szCs w:val="22"/>
        </w:rPr>
      </w:pPr>
      <w:r w:rsidRPr="00B82559">
        <w:rPr>
          <w:rFonts w:ascii="Times New Roman" w:hAnsi="Times New Roman" w:cs="Times New Roman"/>
          <w:b/>
          <w:i w:val="0"/>
          <w:color w:val="auto"/>
          <w:sz w:val="22"/>
          <w:szCs w:val="22"/>
        </w:rPr>
        <w:t>Баета (</w:t>
      </w:r>
      <w:r>
        <w:rPr>
          <w:rFonts w:ascii="Times New Roman" w:hAnsi="Times New Roman" w:cs="Times New Roman"/>
          <w:b/>
          <w:i w:val="0"/>
          <w:color w:val="auto"/>
          <w:sz w:val="22"/>
          <w:szCs w:val="22"/>
          <w:lang w:val="en-GB"/>
        </w:rPr>
        <w:t>B</w:t>
      </w:r>
      <w:r w:rsidRPr="00B82559">
        <w:rPr>
          <w:rFonts w:ascii="Times New Roman" w:hAnsi="Times New Roman" w:cs="Times New Roman"/>
          <w:b/>
          <w:i w:val="0"/>
          <w:color w:val="auto"/>
          <w:sz w:val="22"/>
          <w:szCs w:val="22"/>
          <w:lang w:val="en-GB"/>
        </w:rPr>
        <w:t>yetta</w:t>
      </w:r>
      <w:r w:rsidR="008173CC" w:rsidRPr="00B82559">
        <w:rPr>
          <w:rFonts w:ascii="Times New Roman" w:hAnsi="Times New Roman" w:cs="Times New Roman"/>
          <w:b/>
          <w:i w:val="0"/>
          <w:color w:val="auto"/>
          <w:sz w:val="22"/>
          <w:szCs w:val="22"/>
        </w:rPr>
        <w:t>)</w:t>
      </w:r>
      <w:r w:rsidR="008173CC" w:rsidRPr="00B82559">
        <w:rPr>
          <w:rFonts w:ascii="Times New Roman" w:hAnsi="Times New Roman" w:cs="Times New Roman"/>
          <w:i w:val="0"/>
          <w:color w:val="auto"/>
          <w:sz w:val="22"/>
          <w:szCs w:val="22"/>
        </w:rPr>
        <w:t xml:space="preserve"> (фирма «</w:t>
      </w:r>
      <w:r w:rsidR="00263568">
        <w:rPr>
          <w:rFonts w:ascii="Times New Roman" w:hAnsi="Times New Roman" w:cs="Times New Roman"/>
          <w:i w:val="0"/>
          <w:color w:val="auto"/>
          <w:sz w:val="22"/>
          <w:szCs w:val="22"/>
        </w:rPr>
        <w:t xml:space="preserve">Эли Лилли», США) – </w:t>
      </w:r>
      <w:r w:rsidR="00263568" w:rsidRPr="00263568">
        <w:rPr>
          <w:rFonts w:ascii="Times New Roman" w:hAnsi="Times New Roman" w:cs="Times New Roman"/>
          <w:color w:val="auto"/>
          <w:sz w:val="22"/>
          <w:szCs w:val="22"/>
        </w:rPr>
        <w:t>э</w:t>
      </w:r>
      <w:r w:rsidR="008173CC" w:rsidRPr="00263568">
        <w:rPr>
          <w:rFonts w:ascii="Times New Roman" w:hAnsi="Times New Roman" w:cs="Times New Roman"/>
          <w:color w:val="auto"/>
          <w:sz w:val="22"/>
          <w:szCs w:val="22"/>
        </w:rPr>
        <w:t>кзенатид</w:t>
      </w:r>
      <w:r w:rsidR="008173CC" w:rsidRPr="00B82559">
        <w:rPr>
          <w:rFonts w:ascii="Times New Roman" w:hAnsi="Times New Roman" w:cs="Times New Roman"/>
          <w:i w:val="0"/>
          <w:color w:val="auto"/>
          <w:sz w:val="22"/>
          <w:szCs w:val="22"/>
        </w:rPr>
        <w:t>, раствор для подкожного введения, в 1 мл 250 мкг, шприц-ручки на 1,2 и 2,4 мл.</w:t>
      </w:r>
    </w:p>
    <w:p w:rsidR="008173CC" w:rsidRPr="00B82559" w:rsidRDefault="008173CC" w:rsidP="00B82559">
      <w:pPr>
        <w:pStyle w:val="Soder2"/>
        <w:spacing w:line="240" w:lineRule="auto"/>
        <w:ind w:firstLine="426"/>
        <w:contextualSpacing/>
        <w:rPr>
          <w:rFonts w:ascii="Times New Roman" w:hAnsi="Times New Roman" w:cs="Times New Roman"/>
          <w:i w:val="0"/>
          <w:color w:val="auto"/>
          <w:sz w:val="22"/>
          <w:szCs w:val="22"/>
        </w:rPr>
      </w:pPr>
      <w:r w:rsidRPr="00B82559">
        <w:rPr>
          <w:rFonts w:ascii="Times New Roman" w:hAnsi="Times New Roman" w:cs="Times New Roman"/>
          <w:i w:val="0"/>
          <w:color w:val="auto"/>
          <w:sz w:val="22"/>
          <w:szCs w:val="22"/>
        </w:rPr>
        <w:t xml:space="preserve">Так как Экзенатид замедляет опорожнение желудка, то его рекомендуется вводить не ранее, чем за 60 мин до двух основных приемов пищи, обычно утреннего и вечернего. Экзенатид вводится подкожно и интервал между инъекциями должен составлять не менее 6 часов. Препарат </w:t>
      </w:r>
      <w:r w:rsidR="008A46C7">
        <w:rPr>
          <w:rFonts w:ascii="Times New Roman" w:hAnsi="Times New Roman" w:cs="Times New Roman"/>
          <w:i w:val="0"/>
          <w:color w:val="auto"/>
          <w:sz w:val="22"/>
          <w:szCs w:val="22"/>
        </w:rPr>
        <w:t xml:space="preserve">вводится </w:t>
      </w:r>
      <w:r w:rsidRPr="00B82559">
        <w:rPr>
          <w:rFonts w:ascii="Times New Roman" w:hAnsi="Times New Roman" w:cs="Times New Roman"/>
          <w:i w:val="0"/>
          <w:color w:val="auto"/>
          <w:sz w:val="22"/>
          <w:szCs w:val="22"/>
        </w:rPr>
        <w:t xml:space="preserve">самостоятельно в область бедра, живота или плеча. У </w:t>
      </w:r>
      <w:r w:rsidR="008A46C7">
        <w:rPr>
          <w:rFonts w:ascii="Times New Roman" w:hAnsi="Times New Roman" w:cs="Times New Roman"/>
          <w:i w:val="0"/>
          <w:color w:val="auto"/>
          <w:sz w:val="22"/>
          <w:szCs w:val="22"/>
        </w:rPr>
        <w:t>тех</w:t>
      </w:r>
      <w:r w:rsidRPr="00B82559">
        <w:rPr>
          <w:rFonts w:ascii="Times New Roman" w:hAnsi="Times New Roman" w:cs="Times New Roman"/>
          <w:i w:val="0"/>
          <w:color w:val="auto"/>
          <w:sz w:val="22"/>
          <w:szCs w:val="22"/>
        </w:rPr>
        <w:t xml:space="preserve">, </w:t>
      </w:r>
      <w:r w:rsidR="008A46C7">
        <w:rPr>
          <w:rFonts w:ascii="Times New Roman" w:hAnsi="Times New Roman" w:cs="Times New Roman"/>
          <w:i w:val="0"/>
          <w:color w:val="auto"/>
          <w:sz w:val="22"/>
          <w:szCs w:val="22"/>
        </w:rPr>
        <w:t xml:space="preserve">кто получает </w:t>
      </w:r>
      <w:r w:rsidRPr="00B82559">
        <w:rPr>
          <w:rFonts w:ascii="Times New Roman" w:hAnsi="Times New Roman" w:cs="Times New Roman"/>
          <w:i w:val="0"/>
          <w:color w:val="auto"/>
          <w:sz w:val="22"/>
          <w:szCs w:val="22"/>
        </w:rPr>
        <w:t>сульфаниламид или метформин, начальная доза Экзенатида составляет 5 мкг/2 раза в день. В случае хорошей клинической переносимости препарата в течение 1 месяца, его доза должна быть увелич</w:t>
      </w:r>
      <w:r w:rsidR="00634F25">
        <w:rPr>
          <w:rFonts w:ascii="Times New Roman" w:hAnsi="Times New Roman" w:cs="Times New Roman"/>
          <w:i w:val="0"/>
          <w:color w:val="auto"/>
          <w:sz w:val="22"/>
          <w:szCs w:val="22"/>
        </w:rPr>
        <w:t>ена до 10 мкг/2 раза в день. П</w:t>
      </w:r>
      <w:r w:rsidRPr="00B82559">
        <w:rPr>
          <w:rFonts w:ascii="Times New Roman" w:hAnsi="Times New Roman" w:cs="Times New Roman"/>
          <w:i w:val="0"/>
          <w:color w:val="auto"/>
          <w:sz w:val="22"/>
          <w:szCs w:val="22"/>
        </w:rPr>
        <w:t xml:space="preserve">репарат нельзя вводить после еды и нельзя пропускать инъекции препарата. </w:t>
      </w:r>
    </w:p>
    <w:p w:rsidR="008173CC" w:rsidRPr="00B82559" w:rsidRDefault="008173CC" w:rsidP="00B82559">
      <w:pPr>
        <w:pStyle w:val="Soder2"/>
        <w:spacing w:line="240" w:lineRule="auto"/>
        <w:ind w:firstLine="426"/>
        <w:contextualSpacing/>
        <w:rPr>
          <w:rFonts w:ascii="Times New Roman" w:hAnsi="Times New Roman" w:cs="Times New Roman"/>
          <w:color w:val="auto"/>
          <w:sz w:val="22"/>
          <w:szCs w:val="22"/>
        </w:rPr>
      </w:pPr>
      <w:r w:rsidRPr="00B82559">
        <w:rPr>
          <w:rFonts w:ascii="Times New Roman" w:hAnsi="Times New Roman" w:cs="Times New Roman"/>
          <w:color w:val="auto"/>
          <w:sz w:val="22"/>
          <w:szCs w:val="22"/>
        </w:rPr>
        <w:t xml:space="preserve">Показания. </w:t>
      </w:r>
      <w:r w:rsidRPr="00B82559">
        <w:rPr>
          <w:rFonts w:ascii="Times New Roman" w:hAnsi="Times New Roman" w:cs="Times New Roman"/>
          <w:i w:val="0"/>
          <w:color w:val="auto"/>
          <w:sz w:val="22"/>
          <w:szCs w:val="22"/>
        </w:rPr>
        <w:t>С учетом его высокой цены он может исп</w:t>
      </w:r>
      <w:r w:rsidR="00634F25">
        <w:rPr>
          <w:rFonts w:ascii="Times New Roman" w:hAnsi="Times New Roman" w:cs="Times New Roman"/>
          <w:i w:val="0"/>
          <w:color w:val="auto"/>
          <w:sz w:val="22"/>
          <w:szCs w:val="22"/>
        </w:rPr>
        <w:t>ользоваться у очень ограниченно</w:t>
      </w:r>
      <w:r w:rsidRPr="00B82559">
        <w:rPr>
          <w:rFonts w:ascii="Times New Roman" w:hAnsi="Times New Roman" w:cs="Times New Roman"/>
          <w:i w:val="0"/>
          <w:color w:val="auto"/>
          <w:sz w:val="22"/>
          <w:szCs w:val="22"/>
        </w:rPr>
        <w:t xml:space="preserve"> за счет льготного государственного обеспечения. Препарат применяется для лечения СД2 как в виде </w:t>
      </w:r>
      <w:r w:rsidR="007B1E18">
        <w:rPr>
          <w:rFonts w:ascii="Times New Roman" w:hAnsi="Times New Roman" w:cs="Times New Roman"/>
          <w:i w:val="0"/>
          <w:color w:val="auto"/>
          <w:sz w:val="22"/>
          <w:szCs w:val="22"/>
        </w:rPr>
        <w:t>единственного сахароснижающего препарата</w:t>
      </w:r>
      <w:r w:rsidRPr="00B82559">
        <w:rPr>
          <w:rFonts w:ascii="Times New Roman" w:hAnsi="Times New Roman" w:cs="Times New Roman"/>
          <w:i w:val="0"/>
          <w:color w:val="auto"/>
          <w:sz w:val="22"/>
          <w:szCs w:val="22"/>
        </w:rPr>
        <w:t xml:space="preserve">, так и в комбинации с таблетированным сахароснижающими препаратами, и, с учетом его действия на массу тела, – предпочтительно у полных больных СД2, особенно с высокой степенью ожирения. В исследованиях, в которых Экзенатид назначался по 10 мг 2 раза/день в течение 26-36 недель, в конце лечения уровень </w:t>
      </w:r>
      <w:r w:rsidRPr="00B82559">
        <w:rPr>
          <w:rFonts w:ascii="Times New Roman" w:hAnsi="Times New Roman" w:cs="Times New Roman"/>
          <w:i w:val="0"/>
          <w:color w:val="auto"/>
          <w:sz w:val="22"/>
          <w:szCs w:val="22"/>
          <w:lang w:val="en-GB"/>
        </w:rPr>
        <w:t>HbA</w:t>
      </w:r>
      <w:r w:rsidRPr="00B82559">
        <w:rPr>
          <w:rFonts w:ascii="Times New Roman" w:hAnsi="Times New Roman" w:cs="Times New Roman"/>
          <w:i w:val="0"/>
          <w:color w:val="auto"/>
          <w:sz w:val="22"/>
          <w:szCs w:val="22"/>
        </w:rPr>
        <w:t>1</w:t>
      </w:r>
      <w:r w:rsidRPr="00B82559">
        <w:rPr>
          <w:rFonts w:ascii="Times New Roman" w:hAnsi="Times New Roman" w:cs="Times New Roman"/>
          <w:i w:val="0"/>
          <w:color w:val="auto"/>
          <w:sz w:val="22"/>
          <w:szCs w:val="22"/>
          <w:lang w:val="en-GB"/>
        </w:rPr>
        <w:t>c</w:t>
      </w:r>
      <w:r w:rsidRPr="00B82559">
        <w:rPr>
          <w:rFonts w:ascii="Times New Roman" w:hAnsi="Times New Roman" w:cs="Times New Roman"/>
          <w:i w:val="0"/>
          <w:color w:val="auto"/>
          <w:sz w:val="22"/>
          <w:szCs w:val="22"/>
        </w:rPr>
        <w:t xml:space="preserve"> снизился на 0,8-1,1%, а вес – на 1,6-2,8 кг.  Следует заметить, что чем выше исходный вес тем, обычно абсолютное снижение массы тела больше.  </w:t>
      </w:r>
    </w:p>
    <w:p w:rsidR="008173CC" w:rsidRPr="00B82559" w:rsidRDefault="008173CC" w:rsidP="00B82559">
      <w:pPr>
        <w:pStyle w:val="Soder2"/>
        <w:spacing w:line="240" w:lineRule="auto"/>
        <w:ind w:firstLine="426"/>
        <w:contextualSpacing/>
        <w:rPr>
          <w:rFonts w:ascii="Times New Roman" w:hAnsi="Times New Roman" w:cs="Times New Roman"/>
          <w:i w:val="0"/>
          <w:color w:val="auto"/>
          <w:sz w:val="22"/>
          <w:szCs w:val="22"/>
        </w:rPr>
      </w:pPr>
      <w:r w:rsidRPr="00B82559">
        <w:rPr>
          <w:rFonts w:ascii="Times New Roman" w:hAnsi="Times New Roman" w:cs="Times New Roman"/>
          <w:i w:val="0"/>
          <w:color w:val="auto"/>
          <w:sz w:val="22"/>
          <w:szCs w:val="22"/>
        </w:rPr>
        <w:t>В настоящее время проходит клинические испытания Экзенатид пролонгированного действия (</w:t>
      </w:r>
      <w:r w:rsidRPr="00B82559">
        <w:rPr>
          <w:rFonts w:ascii="Times New Roman" w:hAnsi="Times New Roman" w:cs="Times New Roman"/>
          <w:i w:val="0"/>
          <w:color w:val="auto"/>
          <w:sz w:val="22"/>
          <w:szCs w:val="22"/>
          <w:lang w:val="en-GB"/>
        </w:rPr>
        <w:t>Bydurion</w:t>
      </w:r>
      <w:r w:rsidRPr="00B82559">
        <w:rPr>
          <w:rFonts w:ascii="Times New Roman" w:hAnsi="Times New Roman" w:cs="Times New Roman"/>
          <w:i w:val="0"/>
          <w:color w:val="auto"/>
          <w:sz w:val="22"/>
          <w:szCs w:val="22"/>
        </w:rPr>
        <w:t>), который вводится 1 раз в неделю.</w:t>
      </w:r>
    </w:p>
    <w:p w:rsidR="008173CC" w:rsidRPr="00B82559" w:rsidRDefault="008173CC" w:rsidP="00B82559">
      <w:pPr>
        <w:tabs>
          <w:tab w:val="left" w:pos="426"/>
        </w:tabs>
        <w:spacing w:line="240" w:lineRule="auto"/>
        <w:contextualSpacing/>
        <w:rPr>
          <w:rFonts w:ascii="Times New Roman" w:hAnsi="Times New Roman"/>
        </w:rPr>
      </w:pPr>
    </w:p>
    <w:p w:rsidR="00B82559" w:rsidRPr="00B82559" w:rsidRDefault="00263568" w:rsidP="00B82559">
      <w:pPr>
        <w:spacing w:line="240" w:lineRule="auto"/>
        <w:ind w:firstLine="425"/>
        <w:contextualSpacing/>
        <w:rPr>
          <w:rFonts w:ascii="Times New Roman" w:hAnsi="Times New Roman"/>
        </w:rPr>
      </w:pPr>
      <w:r w:rsidRPr="00B82559">
        <w:rPr>
          <w:rFonts w:ascii="Times New Roman" w:hAnsi="Times New Roman"/>
          <w:b/>
        </w:rPr>
        <w:t>Виктоза (</w:t>
      </w:r>
      <w:r>
        <w:rPr>
          <w:rFonts w:ascii="Times New Roman" w:hAnsi="Times New Roman"/>
          <w:b/>
          <w:lang w:val="en-US"/>
        </w:rPr>
        <w:t>V</w:t>
      </w:r>
      <w:r w:rsidRPr="00B82559">
        <w:rPr>
          <w:rFonts w:ascii="Times New Roman" w:hAnsi="Times New Roman"/>
          <w:b/>
          <w:lang w:val="en-GB"/>
        </w:rPr>
        <w:t>ictoza</w:t>
      </w:r>
      <w:r w:rsidR="00B82559" w:rsidRPr="00B82559">
        <w:rPr>
          <w:rFonts w:ascii="Times New Roman" w:hAnsi="Times New Roman"/>
          <w:b/>
        </w:rPr>
        <w:t>)</w:t>
      </w:r>
      <w:r w:rsidR="00B82559" w:rsidRPr="00B82559">
        <w:rPr>
          <w:rFonts w:ascii="Times New Roman" w:hAnsi="Times New Roman"/>
        </w:rPr>
        <w:t xml:space="preserve"> (фирма </w:t>
      </w:r>
      <w:r>
        <w:rPr>
          <w:rFonts w:ascii="Times New Roman" w:hAnsi="Times New Roman"/>
        </w:rPr>
        <w:t>«Ново Нордиск»</w:t>
      </w:r>
      <w:r w:rsidR="00B82559" w:rsidRPr="005949E3">
        <w:rPr>
          <w:rFonts w:ascii="Times New Roman" w:hAnsi="Times New Roman"/>
        </w:rPr>
        <w:t>,</w:t>
      </w:r>
      <w:r>
        <w:rPr>
          <w:rStyle w:val="apple-style-span"/>
          <w:rFonts w:ascii="Times New Roman" w:hAnsi="Times New Roman"/>
        </w:rPr>
        <w:t xml:space="preserve"> Дания) – </w:t>
      </w:r>
      <w:r w:rsidRPr="00263568">
        <w:rPr>
          <w:rStyle w:val="apple-style-span"/>
          <w:rFonts w:ascii="Times New Roman" w:hAnsi="Times New Roman"/>
          <w:i/>
        </w:rPr>
        <w:t>л</w:t>
      </w:r>
      <w:r w:rsidR="00B82559" w:rsidRPr="00263568">
        <w:rPr>
          <w:rStyle w:val="apple-style-span"/>
          <w:rFonts w:ascii="Times New Roman" w:hAnsi="Times New Roman"/>
          <w:i/>
        </w:rPr>
        <w:t>ираглутид</w:t>
      </w:r>
      <w:r w:rsidR="00B82559" w:rsidRPr="00B82559">
        <w:rPr>
          <w:rStyle w:val="apple-style-span"/>
          <w:rFonts w:ascii="Times New Roman" w:hAnsi="Times New Roman"/>
        </w:rPr>
        <w:t>, раствор для подкожного введения 6 мг/1 мл; картриджи в шприц-ручках на 3 мл, 18 мг в одной шприц ручке</w:t>
      </w:r>
    </w:p>
    <w:p w:rsidR="00B82559" w:rsidRPr="00B82559" w:rsidRDefault="00B82559" w:rsidP="00856F52">
      <w:pPr>
        <w:spacing w:line="240" w:lineRule="auto"/>
        <w:ind w:firstLine="425"/>
        <w:contextualSpacing/>
        <w:rPr>
          <w:rFonts w:ascii="Times New Roman" w:hAnsi="Times New Roman"/>
        </w:rPr>
      </w:pPr>
      <w:r w:rsidRPr="00B82559">
        <w:rPr>
          <w:rFonts w:ascii="Times New Roman" w:hAnsi="Times New Roman"/>
        </w:rPr>
        <w:t>Препарат </w:t>
      </w:r>
      <w:r w:rsidRPr="00B82559">
        <w:rPr>
          <w:rFonts w:ascii="Times New Roman" w:hAnsi="Times New Roman"/>
          <w:bCs/>
          <w:iCs/>
        </w:rPr>
        <w:t>Виктоза</w:t>
      </w:r>
      <w:r w:rsidRPr="00B82559">
        <w:rPr>
          <w:rFonts w:ascii="Times New Roman" w:hAnsi="Times New Roman"/>
        </w:rPr>
        <w:t xml:space="preserve"> вводится исключительно подкожно 1 раз/сут. в область живота, бедра или плеча в любое время, независимо от приема пищи. Предпочтительно вводить препарат примерно в одно и то же время суток, </w:t>
      </w:r>
      <w:r w:rsidR="008C48B5">
        <w:rPr>
          <w:rFonts w:ascii="Times New Roman" w:hAnsi="Times New Roman"/>
        </w:rPr>
        <w:t xml:space="preserve">которое вам наиболее удобно. </w:t>
      </w:r>
      <w:r w:rsidRPr="00B82559">
        <w:rPr>
          <w:rFonts w:ascii="Times New Roman" w:hAnsi="Times New Roman"/>
        </w:rPr>
        <w:t>Начальная доза препарата составляет 0,6 мг/сут. После применения препарата в течение минимум одной недели дозу следует увеличить до 1,2 мг. С целью достижения наилучшего гликемического контроля дозу препарата </w:t>
      </w:r>
      <w:r w:rsidRPr="00B82559">
        <w:rPr>
          <w:rFonts w:ascii="Times New Roman" w:hAnsi="Times New Roman"/>
          <w:bCs/>
          <w:iCs/>
        </w:rPr>
        <w:t>Виктоза</w:t>
      </w:r>
      <w:r w:rsidRPr="00B82559">
        <w:rPr>
          <w:rFonts w:ascii="Times New Roman" w:hAnsi="Times New Roman"/>
        </w:rPr>
        <w:t xml:space="preserve"> можно увеличить до предельной дозы - 1,8 мг, но только после применения его в дозе 1,2 мг в течение минимум одной недели.  Для коррекции дозы препарата </w:t>
      </w:r>
      <w:r w:rsidRPr="00B82559">
        <w:rPr>
          <w:rFonts w:ascii="Times New Roman" w:hAnsi="Times New Roman"/>
          <w:iCs/>
        </w:rPr>
        <w:t>Виктоза</w:t>
      </w:r>
      <w:r w:rsidRPr="00B82559">
        <w:rPr>
          <w:rFonts w:ascii="Times New Roman" w:hAnsi="Times New Roman"/>
        </w:rPr>
        <w:t>  проведения самоконтроля глюкозы крови не требуется.</w:t>
      </w:r>
    </w:p>
    <w:p w:rsidR="00250412" w:rsidRDefault="00B82559" w:rsidP="00250412">
      <w:pPr>
        <w:spacing w:line="240" w:lineRule="auto"/>
        <w:ind w:firstLine="425"/>
        <w:contextualSpacing/>
        <w:rPr>
          <w:rFonts w:ascii="Times New Roman" w:hAnsi="Times New Roman"/>
        </w:rPr>
      </w:pPr>
      <w:r w:rsidRPr="00B82559">
        <w:rPr>
          <w:rFonts w:ascii="Times New Roman" w:hAnsi="Times New Roman"/>
        </w:rPr>
        <w:t xml:space="preserve">Не требуется коррекции дозы препарата Виктоза в зависимости от возраста, хотя опыт применения препарата у больных  в возрасте 75 лет и старше на сегодня небольшой. </w:t>
      </w:r>
    </w:p>
    <w:p w:rsidR="00B82559" w:rsidRPr="00B82559" w:rsidRDefault="00250412" w:rsidP="00250412">
      <w:pPr>
        <w:spacing w:line="240" w:lineRule="auto"/>
        <w:ind w:firstLine="425"/>
        <w:contextualSpacing/>
        <w:rPr>
          <w:rFonts w:ascii="Times New Roman" w:hAnsi="Times New Roman"/>
        </w:rPr>
      </w:pPr>
      <w:r>
        <w:rPr>
          <w:rFonts w:ascii="Times New Roman" w:hAnsi="Times New Roman"/>
          <w:i/>
        </w:rPr>
        <w:t xml:space="preserve">Показания. </w:t>
      </w:r>
      <w:r w:rsidR="00B82559" w:rsidRPr="0076307A">
        <w:rPr>
          <w:rFonts w:ascii="Times New Roman" w:hAnsi="Times New Roman"/>
          <w:bCs/>
          <w:iCs/>
        </w:rPr>
        <w:t>Препарат Виктоза (Лираглутид) может применяться при СД2 в качестве:</w:t>
      </w:r>
    </w:p>
    <w:p w:rsidR="00B82559" w:rsidRPr="00B82559" w:rsidRDefault="00E72791" w:rsidP="00073C12">
      <w:pPr>
        <w:pStyle w:val="Soder2"/>
        <w:numPr>
          <w:ilvl w:val="0"/>
          <w:numId w:val="127"/>
        </w:numPr>
        <w:spacing w:line="240" w:lineRule="auto"/>
        <w:contextualSpacing/>
        <w:rPr>
          <w:rFonts w:ascii="Times New Roman" w:hAnsi="Times New Roman" w:cs="Times New Roman"/>
          <w:bCs/>
          <w:i w:val="0"/>
          <w:iCs w:val="0"/>
          <w:color w:val="auto"/>
          <w:sz w:val="22"/>
          <w:szCs w:val="22"/>
        </w:rPr>
      </w:pPr>
      <w:r>
        <w:rPr>
          <w:rFonts w:ascii="Times New Roman" w:hAnsi="Times New Roman" w:cs="Times New Roman"/>
          <w:bCs/>
          <w:i w:val="0"/>
          <w:iCs w:val="0"/>
          <w:color w:val="auto"/>
          <w:sz w:val="22"/>
          <w:szCs w:val="22"/>
        </w:rPr>
        <w:lastRenderedPageBreak/>
        <w:t>един</w:t>
      </w:r>
      <w:r w:rsidR="00856F52">
        <w:rPr>
          <w:rFonts w:ascii="Times New Roman" w:hAnsi="Times New Roman" w:cs="Times New Roman"/>
          <w:bCs/>
          <w:i w:val="0"/>
          <w:iCs w:val="0"/>
          <w:color w:val="auto"/>
          <w:sz w:val="22"/>
          <w:szCs w:val="22"/>
        </w:rPr>
        <w:t>ственного сах</w:t>
      </w:r>
      <w:r>
        <w:rPr>
          <w:rFonts w:ascii="Times New Roman" w:hAnsi="Times New Roman" w:cs="Times New Roman"/>
          <w:bCs/>
          <w:i w:val="0"/>
          <w:iCs w:val="0"/>
          <w:color w:val="auto"/>
          <w:sz w:val="22"/>
          <w:szCs w:val="22"/>
        </w:rPr>
        <w:t>ароснижающего препарата</w:t>
      </w:r>
      <w:r w:rsidR="00B82559" w:rsidRPr="00B82559">
        <w:rPr>
          <w:rFonts w:ascii="Times New Roman" w:hAnsi="Times New Roman" w:cs="Times New Roman"/>
          <w:bCs/>
          <w:i w:val="0"/>
          <w:iCs w:val="0"/>
          <w:color w:val="auto"/>
          <w:sz w:val="22"/>
          <w:szCs w:val="22"/>
        </w:rPr>
        <w:t xml:space="preserve"> как дополнение к диете и физическим упражнениям;</w:t>
      </w:r>
    </w:p>
    <w:p w:rsidR="00B82559" w:rsidRPr="00B82559" w:rsidRDefault="00B82559" w:rsidP="00073C12">
      <w:pPr>
        <w:pStyle w:val="Soder2"/>
        <w:numPr>
          <w:ilvl w:val="0"/>
          <w:numId w:val="127"/>
        </w:numPr>
        <w:spacing w:line="240" w:lineRule="auto"/>
        <w:contextualSpacing/>
        <w:rPr>
          <w:rFonts w:ascii="Times New Roman" w:hAnsi="Times New Roman" w:cs="Times New Roman"/>
          <w:bCs/>
          <w:i w:val="0"/>
          <w:iCs w:val="0"/>
          <w:color w:val="auto"/>
          <w:sz w:val="22"/>
          <w:szCs w:val="22"/>
        </w:rPr>
      </w:pPr>
      <w:r w:rsidRPr="00B82559">
        <w:rPr>
          <w:rFonts w:ascii="Times New Roman" w:hAnsi="Times New Roman" w:cs="Times New Roman"/>
          <w:bCs/>
          <w:i w:val="0"/>
          <w:iCs w:val="0"/>
          <w:color w:val="auto"/>
          <w:sz w:val="22"/>
          <w:szCs w:val="22"/>
        </w:rPr>
        <w:t xml:space="preserve">в составе комбинированной терапии с </w:t>
      </w:r>
      <w:r w:rsidR="00E72791">
        <w:rPr>
          <w:rFonts w:ascii="Times New Roman" w:hAnsi="Times New Roman" w:cs="Times New Roman"/>
          <w:bCs/>
          <w:i w:val="0"/>
          <w:iCs w:val="0"/>
          <w:color w:val="auto"/>
          <w:sz w:val="22"/>
          <w:szCs w:val="22"/>
        </w:rPr>
        <w:t>метформином, производными сульфа</w:t>
      </w:r>
      <w:r w:rsidRPr="00B82559">
        <w:rPr>
          <w:rFonts w:ascii="Times New Roman" w:hAnsi="Times New Roman" w:cs="Times New Roman"/>
          <w:bCs/>
          <w:i w:val="0"/>
          <w:iCs w:val="0"/>
          <w:color w:val="auto"/>
          <w:sz w:val="22"/>
          <w:szCs w:val="22"/>
        </w:rPr>
        <w:t xml:space="preserve">нилмочевины или метформином и пиоглитазоном; </w:t>
      </w:r>
    </w:p>
    <w:p w:rsidR="00B82559" w:rsidRPr="0076307A" w:rsidRDefault="00E72791" w:rsidP="00073C12">
      <w:pPr>
        <w:pStyle w:val="af0"/>
        <w:numPr>
          <w:ilvl w:val="0"/>
          <w:numId w:val="127"/>
        </w:numPr>
        <w:spacing w:line="240" w:lineRule="auto"/>
        <w:rPr>
          <w:rFonts w:ascii="Times New Roman" w:hAnsi="Times New Roman"/>
        </w:rPr>
      </w:pPr>
      <w:r w:rsidRPr="0076307A">
        <w:rPr>
          <w:rFonts w:ascii="Times New Roman" w:hAnsi="Times New Roman"/>
          <w:bCs/>
          <w:iCs/>
        </w:rPr>
        <w:t xml:space="preserve">при недостаточном контроле глюкозы крови </w:t>
      </w:r>
      <w:r w:rsidR="00B82559" w:rsidRPr="0076307A">
        <w:rPr>
          <w:rFonts w:ascii="Times New Roman" w:hAnsi="Times New Roman"/>
          <w:bCs/>
          <w:iCs/>
        </w:rPr>
        <w:t xml:space="preserve">на фоне ранее проводимой терапии 1-2 пероральными сахароснижающими препаратами  при использовании максимально переносимых доз метфомина и </w:t>
      </w:r>
      <w:r w:rsidR="00850025" w:rsidRPr="0076307A">
        <w:rPr>
          <w:rFonts w:ascii="Times New Roman" w:hAnsi="Times New Roman"/>
          <w:bCs/>
          <w:iCs/>
        </w:rPr>
        <w:t>сульфаниламида</w:t>
      </w:r>
      <w:r w:rsidR="00B82559" w:rsidRPr="0076307A">
        <w:rPr>
          <w:rFonts w:ascii="Times New Roman" w:hAnsi="Times New Roman"/>
          <w:bCs/>
          <w:iCs/>
        </w:rPr>
        <w:t>.</w:t>
      </w:r>
    </w:p>
    <w:p w:rsidR="00541404" w:rsidRPr="00250412" w:rsidRDefault="00541404" w:rsidP="00250412">
      <w:pPr>
        <w:spacing w:line="240" w:lineRule="auto"/>
        <w:ind w:firstLine="425"/>
        <w:contextualSpacing/>
        <w:rPr>
          <w:rFonts w:ascii="Times New Roman" w:hAnsi="Times New Roman"/>
        </w:rPr>
      </w:pPr>
      <w:r w:rsidRPr="00250412">
        <w:rPr>
          <w:rFonts w:ascii="Times New Roman" w:hAnsi="Times New Roman"/>
        </w:rPr>
        <w:t xml:space="preserve">Достаточно обстоятельная и оперативно обновляемая инструкция по Виктозе представлена на Сайте </w:t>
      </w:r>
      <w:hyperlink r:id="rId39" w:history="1">
        <w:r w:rsidRPr="00250412">
          <w:rPr>
            <w:rStyle w:val="a3"/>
            <w:rFonts w:ascii="Times New Roman" w:hAnsi="Times New Roman"/>
            <w:color w:val="auto"/>
          </w:rPr>
          <w:t>www.rxlist.com/victoza-drug.htm</w:t>
        </w:r>
      </w:hyperlink>
      <w:r w:rsidRPr="00250412">
        <w:rPr>
          <w:rFonts w:ascii="Times New Roman" w:hAnsi="Times New Roman"/>
        </w:rPr>
        <w:t xml:space="preserve"> и сайте </w:t>
      </w:r>
      <w:hyperlink r:id="rId40" w:history="1">
        <w:r w:rsidRPr="00250412">
          <w:rPr>
            <w:rStyle w:val="a3"/>
            <w:rFonts w:ascii="Times New Roman" w:hAnsi="Times New Roman"/>
            <w:color w:val="auto"/>
          </w:rPr>
          <w:t>www.victoza.com</w:t>
        </w:r>
      </w:hyperlink>
      <w:r w:rsidRPr="00250412">
        <w:rPr>
          <w:rFonts w:ascii="Times New Roman" w:hAnsi="Times New Roman"/>
        </w:rPr>
        <w:t xml:space="preserve">  </w:t>
      </w:r>
    </w:p>
    <w:p w:rsidR="00541404" w:rsidRPr="00541404" w:rsidRDefault="00541404" w:rsidP="00D0243B">
      <w:pPr>
        <w:tabs>
          <w:tab w:val="left" w:pos="426"/>
        </w:tabs>
        <w:spacing w:line="240" w:lineRule="auto"/>
        <w:contextualSpacing/>
        <w:rPr>
          <w:rFonts w:ascii="Times New Roman" w:hAnsi="Times New Roman"/>
          <w:lang w:val="en-US"/>
        </w:rPr>
      </w:pPr>
    </w:p>
    <w:p w:rsidR="00221C8E" w:rsidRDefault="00221C8E" w:rsidP="001B1E98">
      <w:pPr>
        <w:spacing w:line="240" w:lineRule="auto"/>
        <w:contextualSpacing/>
        <w:jc w:val="center"/>
        <w:rPr>
          <w:rFonts w:ascii="Times New Roman" w:hAnsi="Times New Roman"/>
        </w:rPr>
      </w:pPr>
    </w:p>
    <w:p w:rsidR="001B1E98" w:rsidRDefault="00E23251" w:rsidP="001B1E98">
      <w:pPr>
        <w:spacing w:line="240" w:lineRule="auto"/>
        <w:contextualSpacing/>
        <w:jc w:val="center"/>
        <w:rPr>
          <w:rFonts w:ascii="Times New Roman" w:hAnsi="Times New Roman"/>
          <w:b/>
          <w:i/>
        </w:rPr>
      </w:pPr>
      <w:r>
        <w:rPr>
          <w:rFonts w:ascii="Times New Roman" w:hAnsi="Times New Roman"/>
          <w:b/>
          <w:i/>
        </w:rPr>
        <w:t xml:space="preserve">4.4. </w:t>
      </w:r>
      <w:r w:rsidR="001B1E98" w:rsidRPr="001B1E98">
        <w:rPr>
          <w:rFonts w:ascii="Times New Roman" w:hAnsi="Times New Roman"/>
          <w:b/>
          <w:i/>
        </w:rPr>
        <w:t xml:space="preserve">Выбор </w:t>
      </w:r>
      <w:r w:rsidR="00E201A4">
        <w:rPr>
          <w:rFonts w:ascii="Times New Roman" w:hAnsi="Times New Roman"/>
          <w:b/>
          <w:i/>
        </w:rPr>
        <w:t xml:space="preserve">противодиабетического </w:t>
      </w:r>
      <w:r w:rsidR="001B1E98" w:rsidRPr="001B1E98">
        <w:rPr>
          <w:rFonts w:ascii="Times New Roman" w:hAnsi="Times New Roman"/>
          <w:b/>
          <w:i/>
        </w:rPr>
        <w:t>препарата</w:t>
      </w:r>
    </w:p>
    <w:p w:rsidR="00E201A4" w:rsidRDefault="00E201A4" w:rsidP="001B1E98">
      <w:pPr>
        <w:spacing w:line="240" w:lineRule="auto"/>
        <w:contextualSpacing/>
        <w:jc w:val="center"/>
        <w:rPr>
          <w:rFonts w:ascii="Times New Roman" w:hAnsi="Times New Roman"/>
          <w:b/>
          <w:i/>
        </w:rPr>
      </w:pPr>
    </w:p>
    <w:p w:rsidR="00E201A4" w:rsidRDefault="003C2386" w:rsidP="003C2386">
      <w:pPr>
        <w:tabs>
          <w:tab w:val="left" w:pos="426"/>
        </w:tabs>
        <w:spacing w:line="240" w:lineRule="auto"/>
        <w:contextualSpacing/>
        <w:rPr>
          <w:rFonts w:ascii="Times New Roman" w:hAnsi="Times New Roman"/>
        </w:rPr>
      </w:pPr>
      <w:r>
        <w:rPr>
          <w:rFonts w:ascii="Times New Roman" w:hAnsi="Times New Roman"/>
        </w:rPr>
        <w:tab/>
        <w:t xml:space="preserve">Необходимый вам сахароснижащий препарат может адекватно подобрать только специалист – ваш лечащий врач, который пример в расчет особенности течения вашего диабета, сопутствующие болезни, а также побочные эффекты препаратов и, что тоже важно, наметит программу лечения. Следует иметь в виду, что после выбора препарата, нужно также провести и оценку его эффективности и, соответствующим образом корректировать назначенное лечение, что также осуществляется под тщательным контролем лечащего врача.  </w:t>
      </w:r>
    </w:p>
    <w:p w:rsidR="003C2386" w:rsidRDefault="003C2386" w:rsidP="003C2386">
      <w:pPr>
        <w:tabs>
          <w:tab w:val="left" w:pos="426"/>
        </w:tabs>
        <w:spacing w:line="240" w:lineRule="auto"/>
        <w:contextualSpacing/>
        <w:rPr>
          <w:rFonts w:ascii="Times New Roman" w:hAnsi="Times New Roman"/>
        </w:rPr>
      </w:pPr>
      <w:r>
        <w:rPr>
          <w:rFonts w:ascii="Times New Roman" w:hAnsi="Times New Roman"/>
        </w:rPr>
        <w:tab/>
        <w:t>Прием сахароснижающих препаратов требует соблюдения определенных мер безопасности. В частности, все сульфаниламидные препараты и в меньшей степени меглитиниды повышают риск развития гипогликемии, особенно если вы пропускаете прием пищи. Вы должны быть хорошо осведомлены о симптомах гипогликемии и методах ее устранения или предотвращения. Кроме того, пероральные сахаросни</w:t>
      </w:r>
      <w:r w:rsidR="006411F8">
        <w:rPr>
          <w:rFonts w:ascii="Times New Roman" w:hAnsi="Times New Roman"/>
        </w:rPr>
        <w:t>жающие препараты обычно имеют ря</w:t>
      </w:r>
      <w:r>
        <w:rPr>
          <w:rFonts w:ascii="Times New Roman" w:hAnsi="Times New Roman"/>
        </w:rPr>
        <w:t>д побочных эффектов, не связанных с влиянием на уровень глюкозы крови, о которых вы тоже должны знать и в случае их появления немедленно связаться с вашим лечащим врачом.</w:t>
      </w:r>
    </w:p>
    <w:p w:rsidR="003C2386" w:rsidRDefault="003C2386" w:rsidP="003C2386">
      <w:pPr>
        <w:tabs>
          <w:tab w:val="left" w:pos="426"/>
        </w:tabs>
        <w:spacing w:line="240" w:lineRule="auto"/>
        <w:contextualSpacing/>
        <w:rPr>
          <w:rFonts w:ascii="Times New Roman" w:hAnsi="Times New Roman"/>
        </w:rPr>
      </w:pPr>
      <w:r>
        <w:rPr>
          <w:rFonts w:ascii="Times New Roman" w:hAnsi="Times New Roman"/>
        </w:rPr>
        <w:tab/>
        <w:t>Одной из особенностей лекарственных препаратов является определенная несовместимость друг с другом. Препарат, который вы получали вполне успешно и безопасно сам по себе, может оказаться несовместимым с другим и</w:t>
      </w:r>
      <w:r w:rsidR="00E83479">
        <w:rPr>
          <w:rFonts w:ascii="Times New Roman" w:hAnsi="Times New Roman"/>
        </w:rPr>
        <w:t>, более того, в комбинации могут возникнуть</w:t>
      </w:r>
      <w:r>
        <w:rPr>
          <w:rFonts w:ascii="Times New Roman" w:hAnsi="Times New Roman"/>
        </w:rPr>
        <w:t xml:space="preserve"> </w:t>
      </w:r>
      <w:r w:rsidR="00E83479">
        <w:rPr>
          <w:rFonts w:ascii="Times New Roman" w:hAnsi="Times New Roman"/>
        </w:rPr>
        <w:t>нежелательные побочные явления</w:t>
      </w:r>
      <w:r>
        <w:rPr>
          <w:rFonts w:ascii="Times New Roman" w:hAnsi="Times New Roman"/>
        </w:rPr>
        <w:t xml:space="preserve">. Например, может усилиться или ослабиться сахароснижающее действие или появятся побочные эффекты со стороны кишечника и т.п. </w:t>
      </w:r>
    </w:p>
    <w:p w:rsidR="003C2386" w:rsidRDefault="003C2386" w:rsidP="003C2386">
      <w:pPr>
        <w:tabs>
          <w:tab w:val="left" w:pos="426"/>
        </w:tabs>
        <w:spacing w:line="240" w:lineRule="auto"/>
        <w:contextualSpacing/>
        <w:rPr>
          <w:rFonts w:ascii="Times New Roman" w:hAnsi="Times New Roman"/>
        </w:rPr>
      </w:pPr>
      <w:r>
        <w:rPr>
          <w:rFonts w:ascii="Times New Roman" w:hAnsi="Times New Roman"/>
        </w:rPr>
        <w:tab/>
        <w:t>В связи с этим целесообразно с лечащим врачом обсудить следующие вопросы, если вам назначены сахароснижающие препараты:</w:t>
      </w:r>
    </w:p>
    <w:p w:rsidR="003C2386" w:rsidRDefault="003C2386" w:rsidP="0069331F">
      <w:pPr>
        <w:numPr>
          <w:ilvl w:val="0"/>
          <w:numId w:val="69"/>
        </w:numPr>
        <w:tabs>
          <w:tab w:val="left" w:pos="426"/>
        </w:tabs>
        <w:spacing w:line="240" w:lineRule="auto"/>
        <w:contextualSpacing/>
        <w:rPr>
          <w:rFonts w:ascii="Times New Roman" w:hAnsi="Times New Roman"/>
        </w:rPr>
      </w:pPr>
      <w:r>
        <w:rPr>
          <w:rFonts w:ascii="Times New Roman" w:hAnsi="Times New Roman"/>
        </w:rPr>
        <w:t>Какие препараты предпочтительно употреблять или избегать во время простудных болезней?</w:t>
      </w:r>
    </w:p>
    <w:p w:rsidR="003C2386" w:rsidRDefault="003C2386" w:rsidP="0069331F">
      <w:pPr>
        <w:numPr>
          <w:ilvl w:val="0"/>
          <w:numId w:val="69"/>
        </w:numPr>
        <w:tabs>
          <w:tab w:val="left" w:pos="426"/>
        </w:tabs>
        <w:spacing w:line="240" w:lineRule="auto"/>
        <w:contextualSpacing/>
        <w:rPr>
          <w:rFonts w:ascii="Times New Roman" w:hAnsi="Times New Roman"/>
        </w:rPr>
      </w:pPr>
      <w:r>
        <w:rPr>
          <w:rFonts w:ascii="Times New Roman" w:hAnsi="Times New Roman"/>
        </w:rPr>
        <w:t>Какие препараты можно принимать для снятия головной боли?</w:t>
      </w:r>
    </w:p>
    <w:p w:rsidR="00BB151C" w:rsidRPr="00E83479" w:rsidRDefault="00BB151C" w:rsidP="0069331F">
      <w:pPr>
        <w:numPr>
          <w:ilvl w:val="0"/>
          <w:numId w:val="69"/>
        </w:numPr>
        <w:tabs>
          <w:tab w:val="left" w:pos="426"/>
        </w:tabs>
        <w:spacing w:line="240" w:lineRule="auto"/>
        <w:contextualSpacing/>
        <w:rPr>
          <w:rStyle w:val="Soder3"/>
          <w:rFonts w:ascii="Times New Roman" w:hAnsi="Times New Roman"/>
          <w:sz w:val="22"/>
          <w:szCs w:val="22"/>
        </w:rPr>
      </w:pPr>
      <w:r>
        <w:rPr>
          <w:rFonts w:ascii="Times New Roman" w:hAnsi="Times New Roman"/>
        </w:rPr>
        <w:t>Какие побочные эффекты могут быть, если вы принимаете уже аспирин, гормоны щитовидной железы, препараты от повышенного давления или снижающие уровень холестерина?</w:t>
      </w:r>
    </w:p>
    <w:p w:rsidR="00804160" w:rsidRDefault="00BB151C" w:rsidP="00804160">
      <w:pPr>
        <w:pStyle w:val="Soder6"/>
        <w:tabs>
          <w:tab w:val="left" w:pos="426"/>
        </w:tabs>
        <w:ind w:left="0"/>
        <w:rPr>
          <w:rFonts w:ascii="Times New Roman" w:hAnsi="Times New Roman" w:cs="Times New Roman"/>
          <w:i/>
          <w:sz w:val="22"/>
          <w:szCs w:val="22"/>
        </w:rPr>
      </w:pPr>
      <w:r>
        <w:rPr>
          <w:rStyle w:val="Soder3"/>
          <w:rFonts w:ascii="Times New Roman" w:hAnsi="Times New Roman" w:cs="Times New Roman"/>
          <w:color w:val="auto"/>
          <w:sz w:val="22"/>
          <w:szCs w:val="22"/>
        </w:rPr>
        <w:tab/>
      </w:r>
      <w:r w:rsidR="00E83479">
        <w:rPr>
          <w:rStyle w:val="Soder3"/>
          <w:rFonts w:ascii="Times New Roman" w:hAnsi="Times New Roman" w:cs="Times New Roman"/>
          <w:color w:val="auto"/>
          <w:sz w:val="22"/>
          <w:szCs w:val="22"/>
        </w:rPr>
        <w:t xml:space="preserve">Для того, чтобы облегчить вам взаимопонимание с вашим лечащим врачом, представим здесь рекомендации Российской Ассоциации Эндокринологов по выбору сахароснижающей терапии при диабете 2 типа. </w:t>
      </w:r>
      <w:r w:rsidR="00804160">
        <w:rPr>
          <w:rStyle w:val="Soder3"/>
          <w:rFonts w:ascii="Times New Roman" w:hAnsi="Times New Roman" w:cs="Times New Roman"/>
          <w:color w:val="auto"/>
          <w:sz w:val="22"/>
          <w:szCs w:val="22"/>
        </w:rPr>
        <w:t>Он</w:t>
      </w:r>
      <w:r w:rsidR="00E83479">
        <w:rPr>
          <w:rStyle w:val="Soder3"/>
          <w:rFonts w:ascii="Times New Roman" w:hAnsi="Times New Roman" w:cs="Times New Roman"/>
          <w:color w:val="auto"/>
          <w:sz w:val="22"/>
          <w:szCs w:val="22"/>
        </w:rPr>
        <w:t>и</w:t>
      </w:r>
      <w:r w:rsidR="00804160">
        <w:rPr>
          <w:rStyle w:val="Soder3"/>
          <w:rFonts w:ascii="Times New Roman" w:hAnsi="Times New Roman" w:cs="Times New Roman"/>
          <w:color w:val="auto"/>
          <w:sz w:val="22"/>
          <w:szCs w:val="22"/>
        </w:rPr>
        <w:t xml:space="preserve"> был</w:t>
      </w:r>
      <w:r w:rsidR="00E83479">
        <w:rPr>
          <w:rStyle w:val="Soder3"/>
          <w:rFonts w:ascii="Times New Roman" w:hAnsi="Times New Roman" w:cs="Times New Roman"/>
          <w:color w:val="auto"/>
          <w:sz w:val="22"/>
          <w:szCs w:val="22"/>
        </w:rPr>
        <w:t>и</w:t>
      </w:r>
      <w:r w:rsidR="00804160">
        <w:rPr>
          <w:rStyle w:val="Soder3"/>
          <w:rFonts w:ascii="Times New Roman" w:hAnsi="Times New Roman" w:cs="Times New Roman"/>
          <w:color w:val="auto"/>
          <w:sz w:val="22"/>
          <w:szCs w:val="22"/>
        </w:rPr>
        <w:t xml:space="preserve"> </w:t>
      </w:r>
      <w:r w:rsidRPr="00804160">
        <w:rPr>
          <w:rStyle w:val="Soder3"/>
          <w:rFonts w:ascii="Times New Roman" w:hAnsi="Times New Roman" w:cs="Times New Roman"/>
          <w:sz w:val="22"/>
          <w:szCs w:val="22"/>
        </w:rPr>
        <w:t xml:space="preserve">опубликованы в журнале «Сахарный диабет» в 2011  году (№ 1, стр. 95-105) </w:t>
      </w:r>
      <w:r w:rsidR="00804160">
        <w:rPr>
          <w:rStyle w:val="Soder3"/>
          <w:rFonts w:ascii="Times New Roman" w:hAnsi="Times New Roman" w:cs="Times New Roman"/>
          <w:sz w:val="22"/>
          <w:szCs w:val="22"/>
        </w:rPr>
        <w:t xml:space="preserve">и его </w:t>
      </w:r>
      <w:r w:rsidRPr="00804160">
        <w:rPr>
          <w:rFonts w:ascii="Times New Roman" w:hAnsi="Times New Roman" w:cs="Times New Roman"/>
          <w:sz w:val="22"/>
          <w:szCs w:val="22"/>
        </w:rPr>
        <w:t xml:space="preserve">полный текст можно найти, например, на Сайте </w:t>
      </w:r>
      <w:hyperlink r:id="rId41" w:history="1">
        <w:r w:rsidRPr="00804160">
          <w:rPr>
            <w:rStyle w:val="a3"/>
            <w:rFonts w:ascii="Times New Roman" w:hAnsi="Times New Roman" w:cs="Times New Roman"/>
            <w:color w:val="auto"/>
            <w:sz w:val="22"/>
            <w:szCs w:val="22"/>
            <w:u w:val="none"/>
          </w:rPr>
          <w:t>http://webmed.irkutsk.ru/doc/pdf/rea2011.pdf</w:t>
        </w:r>
      </w:hyperlink>
      <w:r w:rsidRPr="00804160">
        <w:rPr>
          <w:rFonts w:ascii="Times New Roman" w:hAnsi="Times New Roman" w:cs="Times New Roman"/>
          <w:sz w:val="22"/>
          <w:szCs w:val="22"/>
        </w:rPr>
        <w:t xml:space="preserve">. </w:t>
      </w:r>
      <w:r w:rsidR="00804160">
        <w:rPr>
          <w:rFonts w:ascii="Times New Roman" w:hAnsi="Times New Roman" w:cs="Times New Roman"/>
          <w:sz w:val="22"/>
          <w:szCs w:val="22"/>
        </w:rPr>
        <w:t xml:space="preserve">Здесь же </w:t>
      </w:r>
      <w:r w:rsidR="00E83479">
        <w:rPr>
          <w:rFonts w:ascii="Times New Roman" w:hAnsi="Times New Roman" w:cs="Times New Roman"/>
          <w:sz w:val="22"/>
          <w:szCs w:val="22"/>
        </w:rPr>
        <w:t>укажем</w:t>
      </w:r>
      <w:r w:rsidRPr="00804160">
        <w:rPr>
          <w:rFonts w:ascii="Times New Roman" w:hAnsi="Times New Roman" w:cs="Times New Roman"/>
          <w:sz w:val="22"/>
          <w:szCs w:val="22"/>
        </w:rPr>
        <w:t xml:space="preserve"> ключевые моменты этих рекомендаций, которые определяют выбор</w:t>
      </w:r>
      <w:r w:rsidR="00E83479">
        <w:rPr>
          <w:rFonts w:ascii="Times New Roman" w:hAnsi="Times New Roman" w:cs="Times New Roman"/>
          <w:sz w:val="22"/>
          <w:szCs w:val="22"/>
        </w:rPr>
        <w:t xml:space="preserve"> врача</w:t>
      </w:r>
      <w:r w:rsidRPr="00804160">
        <w:rPr>
          <w:rFonts w:ascii="Times New Roman" w:hAnsi="Times New Roman" w:cs="Times New Roman"/>
          <w:sz w:val="22"/>
          <w:szCs w:val="22"/>
        </w:rPr>
        <w:t xml:space="preserve"> той или иной сахароснижающей терапии</w:t>
      </w:r>
      <w:r w:rsidRPr="00BB151C">
        <w:rPr>
          <w:rFonts w:ascii="Times New Roman" w:hAnsi="Times New Roman" w:cs="Times New Roman"/>
          <w:i/>
          <w:sz w:val="22"/>
          <w:szCs w:val="22"/>
        </w:rPr>
        <w:t>.</w:t>
      </w:r>
    </w:p>
    <w:p w:rsidR="00804160" w:rsidRPr="00A161B4" w:rsidRDefault="00804160" w:rsidP="00804160">
      <w:pPr>
        <w:pStyle w:val="Soder6"/>
        <w:tabs>
          <w:tab w:val="left" w:pos="426"/>
        </w:tabs>
        <w:ind w:left="0"/>
        <w:rPr>
          <w:rFonts w:ascii="Times New Roman" w:hAnsi="Times New Roman" w:cs="Times New Roman"/>
          <w:sz w:val="22"/>
          <w:szCs w:val="22"/>
        </w:rPr>
      </w:pPr>
      <w:r>
        <w:rPr>
          <w:rFonts w:ascii="Times New Roman" w:hAnsi="Times New Roman" w:cs="Times New Roman"/>
          <w:i/>
          <w:sz w:val="22"/>
          <w:szCs w:val="22"/>
        </w:rPr>
        <w:tab/>
      </w:r>
      <w:r w:rsidR="00BB151C" w:rsidRPr="00804160">
        <w:rPr>
          <w:rFonts w:ascii="Times New Roman" w:hAnsi="Times New Roman" w:cs="Times New Roman"/>
          <w:sz w:val="22"/>
          <w:szCs w:val="22"/>
        </w:rPr>
        <w:t>Прежде всего,</w:t>
      </w:r>
      <w:r w:rsidR="00E83479">
        <w:rPr>
          <w:rFonts w:ascii="Times New Roman" w:hAnsi="Times New Roman" w:cs="Times New Roman"/>
          <w:sz w:val="22"/>
          <w:szCs w:val="22"/>
        </w:rPr>
        <w:t xml:space="preserve"> в рекомендациях</w:t>
      </w:r>
      <w:r w:rsidR="00BB151C" w:rsidRPr="00804160">
        <w:rPr>
          <w:rFonts w:ascii="Times New Roman" w:hAnsi="Times New Roman" w:cs="Times New Roman"/>
          <w:sz w:val="22"/>
          <w:szCs w:val="22"/>
        </w:rPr>
        <w:t xml:space="preserve"> </w:t>
      </w:r>
      <w:r w:rsidR="00E83479">
        <w:rPr>
          <w:rFonts w:ascii="Times New Roman" w:hAnsi="Times New Roman" w:cs="Times New Roman"/>
          <w:sz w:val="22"/>
          <w:szCs w:val="22"/>
        </w:rPr>
        <w:t>указаны</w:t>
      </w:r>
      <w:r w:rsidR="00BB151C" w:rsidRPr="00804160">
        <w:rPr>
          <w:rFonts w:ascii="Times New Roman" w:hAnsi="Times New Roman" w:cs="Times New Roman"/>
          <w:sz w:val="22"/>
          <w:szCs w:val="22"/>
        </w:rPr>
        <w:t xml:space="preserve"> целевые значения </w:t>
      </w:r>
      <w:r w:rsidR="00BB151C" w:rsidRPr="00804160">
        <w:rPr>
          <w:rFonts w:ascii="Times New Roman" w:hAnsi="Times New Roman" w:cs="Times New Roman"/>
          <w:sz w:val="22"/>
          <w:szCs w:val="22"/>
          <w:lang w:val="en-GB"/>
        </w:rPr>
        <w:t>A</w:t>
      </w:r>
      <w:r w:rsidR="00BB151C" w:rsidRPr="00804160">
        <w:rPr>
          <w:rFonts w:ascii="Times New Roman" w:hAnsi="Times New Roman" w:cs="Times New Roman"/>
          <w:sz w:val="22"/>
          <w:szCs w:val="22"/>
        </w:rPr>
        <w:t>1</w:t>
      </w:r>
      <w:r w:rsidR="00BB151C" w:rsidRPr="00804160">
        <w:rPr>
          <w:rFonts w:ascii="Times New Roman" w:hAnsi="Times New Roman" w:cs="Times New Roman"/>
          <w:sz w:val="22"/>
          <w:szCs w:val="22"/>
          <w:lang w:val="en-GB"/>
        </w:rPr>
        <w:t>c</w:t>
      </w:r>
      <w:r w:rsidR="00BB151C" w:rsidRPr="00804160">
        <w:rPr>
          <w:rFonts w:ascii="Times New Roman" w:hAnsi="Times New Roman" w:cs="Times New Roman"/>
          <w:sz w:val="22"/>
          <w:szCs w:val="22"/>
        </w:rPr>
        <w:t xml:space="preserve">, которые тем выше, чем больше возраст и наличие тяжелых осложнений сахарного диабета и/или высокого риска развития </w:t>
      </w:r>
      <w:r w:rsidR="00BB151C" w:rsidRPr="00A161B4">
        <w:rPr>
          <w:rFonts w:ascii="Times New Roman" w:hAnsi="Times New Roman" w:cs="Times New Roman"/>
          <w:sz w:val="22"/>
          <w:szCs w:val="22"/>
        </w:rPr>
        <w:t>тяжелых гипогликемий (</w:t>
      </w:r>
      <w:r w:rsidR="00BB151C" w:rsidRPr="00A161B4">
        <w:rPr>
          <w:rFonts w:ascii="Times New Roman" w:hAnsi="Times New Roman" w:cs="Times New Roman"/>
          <w:color w:val="FF0000"/>
          <w:sz w:val="22"/>
          <w:szCs w:val="22"/>
        </w:rPr>
        <w:t>табл</w:t>
      </w:r>
      <w:r w:rsidR="00BB151C" w:rsidRPr="00A161B4">
        <w:rPr>
          <w:rFonts w:ascii="Times New Roman" w:hAnsi="Times New Roman" w:cs="Times New Roman"/>
          <w:sz w:val="22"/>
          <w:szCs w:val="22"/>
        </w:rPr>
        <w:t>.</w:t>
      </w:r>
      <w:r w:rsidR="00A161B4" w:rsidRPr="00A161B4">
        <w:rPr>
          <w:rFonts w:ascii="Times New Roman" w:hAnsi="Times New Roman"/>
          <w:sz w:val="22"/>
          <w:szCs w:val="22"/>
          <w:lang w:val="en-US"/>
        </w:rPr>
        <w:t xml:space="preserve"> V.48</w:t>
      </w:r>
      <w:r w:rsidR="00BB151C" w:rsidRPr="00A161B4">
        <w:rPr>
          <w:rFonts w:ascii="Times New Roman" w:hAnsi="Times New Roman" w:cs="Times New Roman"/>
          <w:sz w:val="22"/>
          <w:szCs w:val="22"/>
        </w:rPr>
        <w:t>)</w:t>
      </w:r>
    </w:p>
    <w:p w:rsidR="00804160" w:rsidRDefault="00804160" w:rsidP="00804160">
      <w:pPr>
        <w:pStyle w:val="Soder6"/>
        <w:tabs>
          <w:tab w:val="left" w:pos="426"/>
        </w:tabs>
        <w:ind w:left="0"/>
        <w:rPr>
          <w:rFonts w:ascii="Times New Roman" w:hAnsi="Times New Roman" w:cs="Times New Roman"/>
          <w:sz w:val="22"/>
          <w:szCs w:val="22"/>
        </w:rPr>
      </w:pPr>
    </w:p>
    <w:p w:rsidR="00E83479" w:rsidRPr="00E83479" w:rsidRDefault="00BB151C" w:rsidP="00804160">
      <w:pPr>
        <w:pStyle w:val="Soder6"/>
        <w:tabs>
          <w:tab w:val="left" w:pos="426"/>
        </w:tabs>
        <w:ind w:left="0"/>
        <w:rPr>
          <w:rFonts w:cs="Arial"/>
          <w:sz w:val="22"/>
          <w:szCs w:val="22"/>
        </w:rPr>
      </w:pPr>
      <w:r w:rsidRPr="00F04B09">
        <w:rPr>
          <w:rFonts w:ascii="Times New Roman" w:hAnsi="Times New Roman" w:cs="Times New Roman"/>
          <w:color w:val="FF0000"/>
          <w:sz w:val="22"/>
          <w:szCs w:val="22"/>
        </w:rPr>
        <w:t>Табл</w:t>
      </w:r>
      <w:r w:rsidRPr="00F04B09">
        <w:rPr>
          <w:rFonts w:ascii="Times New Roman" w:hAnsi="Times New Roman" w:cs="Times New Roman"/>
          <w:sz w:val="22"/>
          <w:szCs w:val="22"/>
        </w:rPr>
        <w:t xml:space="preserve">.  </w:t>
      </w:r>
      <w:r w:rsidR="00A161B4" w:rsidRPr="00F04B09">
        <w:rPr>
          <w:rFonts w:ascii="Times New Roman" w:hAnsi="Times New Roman"/>
          <w:sz w:val="22"/>
          <w:szCs w:val="22"/>
          <w:lang w:val="en-US"/>
        </w:rPr>
        <w:t>V.4</w:t>
      </w:r>
      <w:r w:rsidR="00F04B09">
        <w:rPr>
          <w:rFonts w:ascii="Times New Roman" w:hAnsi="Times New Roman"/>
          <w:sz w:val="22"/>
          <w:szCs w:val="22"/>
          <w:lang w:val="en-US"/>
        </w:rPr>
        <w:t>8</w:t>
      </w:r>
      <w:r w:rsidR="00F04B09" w:rsidRPr="00F04B09">
        <w:rPr>
          <w:rFonts w:ascii="Times New Roman" w:hAnsi="Times New Roman"/>
          <w:color w:val="FF0000"/>
          <w:sz w:val="22"/>
          <w:szCs w:val="22"/>
        </w:rPr>
        <w:t xml:space="preserve">. </w:t>
      </w:r>
      <w:r w:rsidRPr="00F04B09">
        <w:rPr>
          <w:rFonts w:ascii="Times New Roman" w:hAnsi="Times New Roman" w:cs="Times New Roman"/>
          <w:sz w:val="22"/>
          <w:szCs w:val="22"/>
        </w:rPr>
        <w:t xml:space="preserve">Выбор целевых значений </w:t>
      </w:r>
      <w:r w:rsidRPr="00F04B09">
        <w:rPr>
          <w:rFonts w:ascii="Times New Roman" w:hAnsi="Times New Roman" w:cs="Times New Roman"/>
          <w:sz w:val="22"/>
          <w:szCs w:val="22"/>
          <w:lang w:val="en-GB"/>
        </w:rPr>
        <w:t>HbA</w:t>
      </w:r>
      <w:r w:rsidRPr="00F04B09">
        <w:rPr>
          <w:rFonts w:ascii="Times New Roman" w:hAnsi="Times New Roman" w:cs="Times New Roman"/>
          <w:sz w:val="22"/>
          <w:szCs w:val="22"/>
        </w:rPr>
        <w:t>1</w:t>
      </w:r>
      <w:r w:rsidRPr="00F04B09">
        <w:rPr>
          <w:rFonts w:ascii="Times New Roman" w:hAnsi="Times New Roman" w:cs="Times New Roman"/>
          <w:sz w:val="22"/>
          <w:szCs w:val="22"/>
          <w:lang w:val="en-GB"/>
        </w:rPr>
        <w:t>c</w:t>
      </w:r>
      <w:r w:rsidRPr="00F04B09">
        <w:rPr>
          <w:rFonts w:ascii="Times New Roman" w:hAnsi="Times New Roman" w:cs="Times New Roman"/>
          <w:sz w:val="22"/>
          <w:szCs w:val="22"/>
        </w:rPr>
        <w:t xml:space="preserve"> с учетом возраста больного, наличия тяжелых</w:t>
      </w:r>
      <w:r w:rsidRPr="00804160">
        <w:rPr>
          <w:rFonts w:ascii="Times New Roman" w:hAnsi="Times New Roman" w:cs="Times New Roman"/>
          <w:sz w:val="22"/>
          <w:szCs w:val="22"/>
        </w:rPr>
        <w:t xml:space="preserve"> осложнений сахарного диабета и/или высокого риска развития тяжелых гипогликемий</w:t>
      </w:r>
      <w:r w:rsidRPr="00804160">
        <w:rPr>
          <w:rFonts w:cs="Arial"/>
          <w:sz w:val="22"/>
          <w:szCs w:val="2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5"/>
        <w:gridCol w:w="1312"/>
        <w:gridCol w:w="1224"/>
        <w:gridCol w:w="1205"/>
        <w:gridCol w:w="1118"/>
        <w:gridCol w:w="993"/>
        <w:gridCol w:w="937"/>
      </w:tblGrid>
      <w:tr w:rsidR="00E83479" w:rsidRPr="00BB151C" w:rsidTr="001E4504">
        <w:trPr>
          <w:jc w:val="center"/>
        </w:trPr>
        <w:tc>
          <w:tcPr>
            <w:tcW w:w="2609" w:type="dxa"/>
            <w:vMerge w:val="restart"/>
          </w:tcPr>
          <w:p w:rsidR="00E83479" w:rsidRPr="002D4064" w:rsidRDefault="00E83479" w:rsidP="001E4504">
            <w:pPr>
              <w:pStyle w:val="2"/>
              <w:contextualSpacing/>
              <w:jc w:val="center"/>
              <w:rPr>
                <w:rFonts w:ascii="Times New Roman" w:hAnsi="Times New Roman"/>
                <w:i w:val="0"/>
                <w:color w:val="000000"/>
                <w:sz w:val="22"/>
                <w:szCs w:val="22"/>
              </w:rPr>
            </w:pPr>
          </w:p>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Показатели</w:t>
            </w:r>
          </w:p>
        </w:tc>
        <w:tc>
          <w:tcPr>
            <w:tcW w:w="6961" w:type="dxa"/>
            <w:gridSpan w:val="6"/>
          </w:tcPr>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Возраст или ожидаемая продолжительность жизни (ОПЖ)</w:t>
            </w:r>
          </w:p>
        </w:tc>
      </w:tr>
      <w:tr w:rsidR="00E83479" w:rsidRPr="00BB151C" w:rsidTr="001E4504">
        <w:trPr>
          <w:jc w:val="center"/>
        </w:trPr>
        <w:tc>
          <w:tcPr>
            <w:tcW w:w="2609" w:type="dxa"/>
            <w:vMerge/>
          </w:tcPr>
          <w:p w:rsidR="00E83479" w:rsidRPr="002D4064" w:rsidRDefault="00E83479" w:rsidP="001E4504">
            <w:pPr>
              <w:pStyle w:val="2"/>
              <w:contextualSpacing/>
              <w:rPr>
                <w:rFonts w:ascii="Times New Roman" w:hAnsi="Times New Roman"/>
                <w:i w:val="0"/>
                <w:color w:val="000000"/>
                <w:sz w:val="22"/>
                <w:szCs w:val="22"/>
              </w:rPr>
            </w:pPr>
          </w:p>
        </w:tc>
        <w:tc>
          <w:tcPr>
            <w:tcW w:w="2608" w:type="dxa"/>
            <w:gridSpan w:val="2"/>
          </w:tcPr>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Молодой</w:t>
            </w:r>
          </w:p>
        </w:tc>
        <w:tc>
          <w:tcPr>
            <w:tcW w:w="2384" w:type="dxa"/>
            <w:gridSpan w:val="2"/>
          </w:tcPr>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Средний</w:t>
            </w:r>
          </w:p>
        </w:tc>
        <w:tc>
          <w:tcPr>
            <w:tcW w:w="1969" w:type="dxa"/>
            <w:gridSpan w:val="2"/>
          </w:tcPr>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 xml:space="preserve">Пожилой или </w:t>
            </w:r>
          </w:p>
          <w:p w:rsidR="00E83479" w:rsidRPr="002D4064" w:rsidRDefault="00E83479" w:rsidP="001E4504">
            <w:pPr>
              <w:pStyle w:val="2"/>
              <w:contextualSpacing/>
              <w:jc w:val="center"/>
              <w:rPr>
                <w:rFonts w:ascii="Times New Roman" w:hAnsi="Times New Roman"/>
                <w:i w:val="0"/>
                <w:color w:val="000000"/>
                <w:sz w:val="22"/>
                <w:szCs w:val="22"/>
              </w:rPr>
            </w:pPr>
            <w:r w:rsidRPr="002D4064">
              <w:rPr>
                <w:rFonts w:ascii="Times New Roman" w:hAnsi="Times New Roman"/>
                <w:i w:val="0"/>
                <w:color w:val="000000"/>
                <w:sz w:val="22"/>
                <w:szCs w:val="22"/>
              </w:rPr>
              <w:t>ОПЖ&lt;5 лет</w:t>
            </w:r>
          </w:p>
        </w:tc>
      </w:tr>
      <w:tr w:rsidR="00E83479" w:rsidRPr="00BB151C" w:rsidTr="001E4504">
        <w:trPr>
          <w:jc w:val="center"/>
        </w:trPr>
        <w:tc>
          <w:tcPr>
            <w:tcW w:w="2609" w:type="dxa"/>
          </w:tcPr>
          <w:p w:rsidR="00E83479" w:rsidRPr="002D4064" w:rsidRDefault="00E83479" w:rsidP="001E4504">
            <w:pPr>
              <w:pStyle w:val="2"/>
              <w:contextualSpacing/>
              <w:rPr>
                <w:rFonts w:ascii="Times New Roman" w:hAnsi="Times New Roman"/>
                <w:b w:val="0"/>
                <w:i w:val="0"/>
                <w:color w:val="000000"/>
                <w:sz w:val="22"/>
                <w:szCs w:val="22"/>
              </w:rPr>
            </w:pPr>
            <w:r w:rsidRPr="002D4064">
              <w:rPr>
                <w:rFonts w:ascii="Times New Roman" w:hAnsi="Times New Roman"/>
                <w:b w:val="0"/>
                <w:i w:val="0"/>
                <w:color w:val="000000"/>
                <w:sz w:val="22"/>
                <w:szCs w:val="22"/>
              </w:rPr>
              <w:t>Тяжелые осложнения сахарного диабета и/или высокий риск развития тяжелых гипогликемий</w:t>
            </w:r>
          </w:p>
        </w:tc>
        <w:tc>
          <w:tcPr>
            <w:tcW w:w="1352"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Нет</w:t>
            </w:r>
          </w:p>
        </w:tc>
        <w:tc>
          <w:tcPr>
            <w:tcW w:w="1256"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Есть</w:t>
            </w:r>
          </w:p>
        </w:tc>
        <w:tc>
          <w:tcPr>
            <w:tcW w:w="1240"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Нет</w:t>
            </w:r>
          </w:p>
        </w:tc>
        <w:tc>
          <w:tcPr>
            <w:tcW w:w="1144"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Есть</w:t>
            </w:r>
          </w:p>
        </w:tc>
        <w:tc>
          <w:tcPr>
            <w:tcW w:w="1016"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Нет</w:t>
            </w:r>
          </w:p>
        </w:tc>
        <w:tc>
          <w:tcPr>
            <w:tcW w:w="953"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Есть</w:t>
            </w:r>
          </w:p>
        </w:tc>
      </w:tr>
      <w:tr w:rsidR="00E83479" w:rsidRPr="00BB151C" w:rsidTr="001E4504">
        <w:trPr>
          <w:jc w:val="center"/>
        </w:trPr>
        <w:tc>
          <w:tcPr>
            <w:tcW w:w="2609" w:type="dxa"/>
          </w:tcPr>
          <w:p w:rsidR="00E83479" w:rsidRPr="002D4064" w:rsidRDefault="00E83479" w:rsidP="001E4504">
            <w:pPr>
              <w:pStyle w:val="2"/>
              <w:contextualSpacing/>
              <w:rPr>
                <w:rFonts w:ascii="Times New Roman" w:hAnsi="Times New Roman"/>
                <w:b w:val="0"/>
                <w:i w:val="0"/>
                <w:color w:val="000000"/>
                <w:sz w:val="22"/>
                <w:szCs w:val="22"/>
                <w:lang w:val="en-GB"/>
              </w:rPr>
            </w:pPr>
            <w:r w:rsidRPr="002D4064">
              <w:rPr>
                <w:rFonts w:ascii="Times New Roman" w:hAnsi="Times New Roman"/>
                <w:b w:val="0"/>
                <w:i w:val="0"/>
                <w:color w:val="000000"/>
                <w:sz w:val="22"/>
                <w:szCs w:val="22"/>
              </w:rPr>
              <w:t xml:space="preserve">Целевые значения </w:t>
            </w:r>
            <w:r w:rsidRPr="002D4064">
              <w:rPr>
                <w:rFonts w:ascii="Times New Roman" w:hAnsi="Times New Roman"/>
                <w:b w:val="0"/>
                <w:i w:val="0"/>
                <w:color w:val="000000"/>
                <w:sz w:val="22"/>
                <w:szCs w:val="22"/>
                <w:lang w:val="en-GB"/>
              </w:rPr>
              <w:t>A1c (%)</w:t>
            </w:r>
          </w:p>
        </w:tc>
        <w:tc>
          <w:tcPr>
            <w:tcW w:w="1352"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 6,5</w:t>
            </w:r>
          </w:p>
        </w:tc>
        <w:tc>
          <w:tcPr>
            <w:tcW w:w="2496" w:type="dxa"/>
            <w:gridSpan w:val="2"/>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6,6-7,0</w:t>
            </w:r>
          </w:p>
        </w:tc>
        <w:tc>
          <w:tcPr>
            <w:tcW w:w="2160" w:type="dxa"/>
            <w:gridSpan w:val="2"/>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7,1-7,5</w:t>
            </w:r>
          </w:p>
        </w:tc>
        <w:tc>
          <w:tcPr>
            <w:tcW w:w="953" w:type="dxa"/>
          </w:tcPr>
          <w:p w:rsidR="00E83479" w:rsidRPr="002D4064" w:rsidRDefault="00E83479" w:rsidP="001E4504">
            <w:pPr>
              <w:pStyle w:val="2"/>
              <w:contextualSpacing/>
              <w:jc w:val="center"/>
              <w:rPr>
                <w:rFonts w:ascii="Times New Roman" w:hAnsi="Times New Roman"/>
                <w:b w:val="0"/>
                <w:i w:val="0"/>
                <w:color w:val="000000"/>
                <w:sz w:val="22"/>
                <w:szCs w:val="22"/>
              </w:rPr>
            </w:pPr>
            <w:r w:rsidRPr="002D4064">
              <w:rPr>
                <w:rFonts w:ascii="Times New Roman" w:hAnsi="Times New Roman"/>
                <w:b w:val="0"/>
                <w:i w:val="0"/>
                <w:color w:val="000000"/>
                <w:sz w:val="22"/>
                <w:szCs w:val="22"/>
              </w:rPr>
              <w:t>7,6-8,0</w:t>
            </w:r>
          </w:p>
        </w:tc>
      </w:tr>
    </w:tbl>
    <w:p w:rsidR="00E83479" w:rsidRPr="00E83479" w:rsidRDefault="00E83479" w:rsidP="00804160">
      <w:pPr>
        <w:pStyle w:val="Soder6"/>
        <w:tabs>
          <w:tab w:val="left" w:pos="426"/>
        </w:tabs>
        <w:ind w:left="0"/>
        <w:rPr>
          <w:rFonts w:cs="Arial"/>
          <w:sz w:val="22"/>
          <w:szCs w:val="22"/>
        </w:rPr>
      </w:pPr>
    </w:p>
    <w:p w:rsidR="00BB151C" w:rsidRPr="00BB1327" w:rsidRDefault="00BB151C" w:rsidP="00BB151C">
      <w:pPr>
        <w:pStyle w:val="2"/>
        <w:ind w:firstLine="426"/>
        <w:contextualSpacing/>
        <w:rPr>
          <w:rFonts w:cs="Arial"/>
          <w:b w:val="0"/>
          <w:color w:val="000000"/>
          <w:sz w:val="22"/>
          <w:szCs w:val="22"/>
        </w:rPr>
      </w:pPr>
    </w:p>
    <w:p w:rsidR="00D13FEE" w:rsidRDefault="00804160" w:rsidP="00E83479">
      <w:pPr>
        <w:spacing w:after="240"/>
        <w:ind w:firstLine="426"/>
        <w:contextualSpacing/>
        <w:rPr>
          <w:rStyle w:val="ad"/>
          <w:rFonts w:ascii="Times New Roman" w:hAnsi="Times New Roman"/>
          <w:b w:val="0"/>
        </w:rPr>
      </w:pPr>
      <w:r w:rsidRPr="00804160">
        <w:rPr>
          <w:rStyle w:val="ad"/>
          <w:rFonts w:ascii="Times New Roman" w:hAnsi="Times New Roman"/>
          <w:b w:val="0"/>
        </w:rPr>
        <w:t xml:space="preserve">Далее </w:t>
      </w:r>
      <w:r w:rsidR="00BB151C" w:rsidRPr="00804160">
        <w:rPr>
          <w:rStyle w:val="ad"/>
          <w:rFonts w:ascii="Times New Roman" w:hAnsi="Times New Roman"/>
          <w:b w:val="0"/>
        </w:rPr>
        <w:t>представлены три</w:t>
      </w:r>
      <w:r w:rsidR="00E83479">
        <w:rPr>
          <w:rStyle w:val="ad"/>
          <w:rFonts w:ascii="Times New Roman" w:hAnsi="Times New Roman"/>
          <w:b w:val="0"/>
        </w:rPr>
        <w:t xml:space="preserve"> ветви</w:t>
      </w:r>
      <w:r w:rsidR="00BB151C" w:rsidRPr="00804160">
        <w:rPr>
          <w:rStyle w:val="ad"/>
          <w:rFonts w:ascii="Times New Roman" w:hAnsi="Times New Roman"/>
          <w:b w:val="0"/>
        </w:rPr>
        <w:t xml:space="preserve"> алгоритма подбора</w:t>
      </w:r>
      <w:r w:rsidR="00E83479">
        <w:rPr>
          <w:rStyle w:val="ad"/>
          <w:rFonts w:ascii="Times New Roman" w:hAnsi="Times New Roman"/>
          <w:b w:val="0"/>
        </w:rPr>
        <w:t xml:space="preserve"> сахароснижающей терапии при диабете 2 типа</w:t>
      </w:r>
      <w:r w:rsidR="00BB151C" w:rsidRPr="00804160">
        <w:rPr>
          <w:rStyle w:val="ad"/>
          <w:rFonts w:ascii="Times New Roman" w:hAnsi="Times New Roman"/>
          <w:b w:val="0"/>
        </w:rPr>
        <w:t xml:space="preserve"> в зависимости от обнаруженного уровня </w:t>
      </w:r>
      <w:r w:rsidR="00BB151C" w:rsidRPr="00804160">
        <w:rPr>
          <w:rStyle w:val="ad"/>
          <w:rFonts w:ascii="Times New Roman" w:hAnsi="Times New Roman"/>
          <w:b w:val="0"/>
          <w:lang w:val="en-GB"/>
        </w:rPr>
        <w:t>A</w:t>
      </w:r>
      <w:r w:rsidR="00BB151C" w:rsidRPr="00804160">
        <w:rPr>
          <w:rStyle w:val="ad"/>
          <w:rFonts w:ascii="Times New Roman" w:hAnsi="Times New Roman"/>
          <w:b w:val="0"/>
        </w:rPr>
        <w:t>1</w:t>
      </w:r>
      <w:r w:rsidR="00BB151C" w:rsidRPr="00804160">
        <w:rPr>
          <w:rStyle w:val="ad"/>
          <w:rFonts w:ascii="Times New Roman" w:hAnsi="Times New Roman"/>
          <w:b w:val="0"/>
          <w:lang w:val="en-GB"/>
        </w:rPr>
        <w:t>c</w:t>
      </w:r>
      <w:r w:rsidR="00D303F9">
        <w:rPr>
          <w:rStyle w:val="ad"/>
          <w:rFonts w:ascii="Times New Roman" w:hAnsi="Times New Roman"/>
          <w:b w:val="0"/>
          <w:lang w:val="en-GB"/>
        </w:rPr>
        <w:t xml:space="preserve"> </w:t>
      </w:r>
      <w:r w:rsidR="00D303F9">
        <w:rPr>
          <w:rStyle w:val="ad"/>
          <w:rFonts w:ascii="Times New Roman" w:hAnsi="Times New Roman"/>
          <w:b w:val="0"/>
        </w:rPr>
        <w:t xml:space="preserve">(рис. </w:t>
      </w:r>
      <w:r w:rsidR="00D303F9">
        <w:rPr>
          <w:rStyle w:val="ad"/>
          <w:rFonts w:ascii="Times New Roman" w:hAnsi="Times New Roman"/>
          <w:b w:val="0"/>
          <w:lang w:val="en-US"/>
        </w:rPr>
        <w:t>V.2)</w:t>
      </w:r>
      <w:r w:rsidR="00BB151C" w:rsidRPr="00804160">
        <w:rPr>
          <w:rStyle w:val="ad"/>
          <w:rFonts w:ascii="Times New Roman" w:hAnsi="Times New Roman"/>
          <w:b w:val="0"/>
        </w:rPr>
        <w:t xml:space="preserve">. </w:t>
      </w:r>
      <w:r w:rsidR="00E83479">
        <w:rPr>
          <w:rStyle w:val="ad"/>
          <w:rFonts w:ascii="Times New Roman" w:hAnsi="Times New Roman"/>
          <w:b w:val="0"/>
        </w:rPr>
        <w:t xml:space="preserve">Каждая ветвь начинается с определенного уровня </w:t>
      </w:r>
      <w:r w:rsidR="00E83479" w:rsidRPr="00804160">
        <w:rPr>
          <w:rStyle w:val="ad"/>
          <w:rFonts w:ascii="Times New Roman" w:hAnsi="Times New Roman"/>
          <w:b w:val="0"/>
          <w:lang w:val="en-GB"/>
        </w:rPr>
        <w:t>A</w:t>
      </w:r>
      <w:r w:rsidR="00E83479" w:rsidRPr="00804160">
        <w:rPr>
          <w:rStyle w:val="ad"/>
          <w:rFonts w:ascii="Times New Roman" w:hAnsi="Times New Roman"/>
          <w:b w:val="0"/>
        </w:rPr>
        <w:t>1</w:t>
      </w:r>
      <w:r w:rsidR="00E83479" w:rsidRPr="00804160">
        <w:rPr>
          <w:rStyle w:val="ad"/>
          <w:rFonts w:ascii="Times New Roman" w:hAnsi="Times New Roman"/>
          <w:b w:val="0"/>
          <w:lang w:val="en-GB"/>
        </w:rPr>
        <w:t>c</w:t>
      </w:r>
      <w:r w:rsidR="00E83479">
        <w:rPr>
          <w:rStyle w:val="ad"/>
          <w:rFonts w:ascii="Times New Roman" w:hAnsi="Times New Roman"/>
          <w:b w:val="0"/>
        </w:rPr>
        <w:t xml:space="preserve">, который отражает три степени нарушения углеводного обмена и этот уровень определяет «старт сахароснижающей терапии». Или точнее, </w:t>
      </w:r>
      <w:r w:rsidR="00E83479" w:rsidRPr="00804160">
        <w:rPr>
          <w:rStyle w:val="ad"/>
          <w:rFonts w:ascii="Times New Roman" w:hAnsi="Times New Roman"/>
          <w:b w:val="0"/>
        </w:rPr>
        <w:t>«старт» - это терапия</w:t>
      </w:r>
      <w:r w:rsidR="00E83479">
        <w:rPr>
          <w:rStyle w:val="ad"/>
          <w:rFonts w:ascii="Times New Roman" w:hAnsi="Times New Roman"/>
          <w:b w:val="0"/>
        </w:rPr>
        <w:t>,</w:t>
      </w:r>
      <w:r w:rsidR="00E83479" w:rsidRPr="00804160">
        <w:rPr>
          <w:rStyle w:val="ad"/>
          <w:rFonts w:ascii="Times New Roman" w:hAnsi="Times New Roman"/>
          <w:b w:val="0"/>
        </w:rPr>
        <w:t xml:space="preserve"> назначаемая </w:t>
      </w:r>
      <w:r w:rsidR="00E83479">
        <w:rPr>
          <w:rStyle w:val="ad"/>
          <w:rFonts w:ascii="Times New Roman" w:hAnsi="Times New Roman"/>
          <w:b w:val="0"/>
        </w:rPr>
        <w:t>человеку с диабетом 2 типа</w:t>
      </w:r>
      <w:r w:rsidR="00E83479" w:rsidRPr="00804160">
        <w:rPr>
          <w:rStyle w:val="ad"/>
          <w:rFonts w:ascii="Times New Roman" w:hAnsi="Times New Roman"/>
          <w:b w:val="0"/>
        </w:rPr>
        <w:t xml:space="preserve">, который ранее никаких сахароснижающий препаратов не получал. </w:t>
      </w:r>
      <w:r w:rsidR="00E83479">
        <w:rPr>
          <w:rStyle w:val="ad"/>
          <w:rFonts w:ascii="Times New Roman" w:hAnsi="Times New Roman"/>
          <w:b w:val="0"/>
        </w:rPr>
        <w:t>Отсюда</w:t>
      </w:r>
      <w:r w:rsidR="00E83479" w:rsidRPr="00804160">
        <w:rPr>
          <w:rStyle w:val="ad"/>
          <w:rFonts w:ascii="Times New Roman" w:hAnsi="Times New Roman"/>
          <w:b w:val="0"/>
        </w:rPr>
        <w:t xml:space="preserve">, «старт терапии» – это лечение, назначаемое, как правило, на </w:t>
      </w:r>
      <w:r w:rsidR="00E83479">
        <w:rPr>
          <w:rStyle w:val="ad"/>
          <w:rFonts w:ascii="Times New Roman" w:hAnsi="Times New Roman"/>
          <w:b w:val="0"/>
        </w:rPr>
        <w:t>момент установления диагноза диабета 2 типа</w:t>
      </w:r>
      <w:r w:rsidR="00E83479" w:rsidRPr="00804160">
        <w:rPr>
          <w:rStyle w:val="ad"/>
          <w:rFonts w:ascii="Times New Roman" w:hAnsi="Times New Roman"/>
          <w:b w:val="0"/>
        </w:rPr>
        <w:t>, поскольку на сегодня лекарственная сахароснижающая терапия должна быть назначена с момента</w:t>
      </w:r>
      <w:r w:rsidR="00E83479">
        <w:rPr>
          <w:rStyle w:val="ad"/>
          <w:rFonts w:ascii="Times New Roman" w:hAnsi="Times New Roman"/>
          <w:b w:val="0"/>
        </w:rPr>
        <w:t xml:space="preserve"> его выявления</w:t>
      </w:r>
      <w:r w:rsidR="00E83479" w:rsidRPr="00804160">
        <w:rPr>
          <w:rStyle w:val="ad"/>
          <w:rFonts w:ascii="Times New Roman" w:hAnsi="Times New Roman"/>
          <w:b w:val="0"/>
        </w:rPr>
        <w:t>.</w:t>
      </w:r>
    </w:p>
    <w:p w:rsidR="006322AF" w:rsidRDefault="006322AF" w:rsidP="00E83479">
      <w:pPr>
        <w:spacing w:after="240"/>
        <w:ind w:firstLine="426"/>
        <w:contextualSpacing/>
        <w:rPr>
          <w:rStyle w:val="ad"/>
          <w:rFonts w:ascii="Times New Roman" w:hAnsi="Times New Roman"/>
          <w:b w:val="0"/>
        </w:rPr>
      </w:pPr>
    </w:p>
    <w:p w:rsidR="00BB151C" w:rsidRPr="00804160" w:rsidRDefault="00CB1423" w:rsidP="001419A5">
      <w:pPr>
        <w:spacing w:after="240"/>
        <w:ind w:firstLine="426"/>
        <w:contextualSpacing/>
        <w:rPr>
          <w:rStyle w:val="ad"/>
          <w:rFonts w:ascii="Times New Roman" w:hAnsi="Times New Roman"/>
          <w:b w:val="0"/>
        </w:rPr>
      </w:pPr>
      <w:r w:rsidRPr="00CB1423">
        <w:rPr>
          <w:rFonts w:ascii="Times New Roman" w:hAnsi="Times New Roman" w:cs="Times New Roman Bold"/>
          <w:bCs/>
          <w:noProof/>
          <w:color w:val="000000"/>
          <w:lang w:eastAsia="ru-RU"/>
        </w:rPr>
        <w:drawing>
          <wp:inline distT="0" distB="0" distL="0" distR="0" wp14:anchorId="2BAB0127" wp14:editId="58A01913">
            <wp:extent cx="4502815" cy="3377111"/>
            <wp:effectExtent l="0" t="0" r="0" b="1270"/>
            <wp:docPr id="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530" cy="3377647"/>
                    </a:xfrm>
                    <a:prstGeom prst="rect">
                      <a:avLst/>
                    </a:prstGeom>
                    <a:noFill/>
                    <a:ln>
                      <a:noFill/>
                    </a:ln>
                  </pic:spPr>
                </pic:pic>
              </a:graphicData>
            </a:graphic>
          </wp:inline>
        </w:drawing>
      </w:r>
    </w:p>
    <w:p w:rsidR="00BB151C" w:rsidRDefault="00BB151C" w:rsidP="00BB151C">
      <w:pPr>
        <w:spacing w:after="240"/>
        <w:ind w:firstLine="426"/>
        <w:contextualSpacing/>
        <w:rPr>
          <w:rStyle w:val="ad"/>
          <w:rFonts w:ascii="Times New Roman" w:hAnsi="Times New Roman"/>
          <w:b w:val="0"/>
        </w:rPr>
      </w:pPr>
    </w:p>
    <w:p w:rsidR="00BB151C" w:rsidRDefault="00BB151C" w:rsidP="00BB151C">
      <w:pPr>
        <w:spacing w:after="240"/>
        <w:ind w:firstLine="426"/>
        <w:contextualSpacing/>
        <w:jc w:val="center"/>
        <w:rPr>
          <w:rStyle w:val="ad"/>
          <w:rFonts w:ascii="Times New Roman" w:hAnsi="Times New Roman"/>
          <w:b w:val="0"/>
        </w:rPr>
      </w:pPr>
    </w:p>
    <w:p w:rsidR="00BB151C" w:rsidRPr="00804160" w:rsidRDefault="00BB151C" w:rsidP="00BB151C">
      <w:pPr>
        <w:spacing w:after="240"/>
        <w:ind w:firstLine="426"/>
        <w:contextualSpacing/>
        <w:rPr>
          <w:rStyle w:val="ad"/>
          <w:rFonts w:ascii="Times New Roman" w:hAnsi="Times New Roman"/>
          <w:b w:val="0"/>
        </w:rPr>
      </w:pPr>
      <w:r w:rsidRPr="00804160">
        <w:rPr>
          <w:rStyle w:val="ad"/>
          <w:rFonts w:ascii="Times New Roman" w:hAnsi="Times New Roman"/>
          <w:b w:val="0"/>
          <w:color w:val="FF0000"/>
        </w:rPr>
        <w:t>Рис</w:t>
      </w:r>
      <w:r w:rsidRPr="00804160">
        <w:rPr>
          <w:rStyle w:val="ad"/>
          <w:rFonts w:ascii="Times New Roman" w:hAnsi="Times New Roman"/>
          <w:b w:val="0"/>
        </w:rPr>
        <w:t xml:space="preserve">. </w:t>
      </w:r>
      <w:r w:rsidR="00D303F9">
        <w:rPr>
          <w:rStyle w:val="ad"/>
          <w:rFonts w:ascii="Times New Roman" w:hAnsi="Times New Roman"/>
          <w:b w:val="0"/>
        </w:rPr>
        <w:t>V.2</w:t>
      </w:r>
      <w:r w:rsidRPr="00804160">
        <w:rPr>
          <w:rStyle w:val="ad"/>
          <w:rFonts w:ascii="Times New Roman" w:hAnsi="Times New Roman"/>
          <w:b w:val="0"/>
        </w:rPr>
        <w:t xml:space="preserve">. Алгоритмы сахароснижающей терапии СД2 в зависимости от обнаруженного у больного уровня </w:t>
      </w:r>
      <w:r w:rsidRPr="00804160">
        <w:rPr>
          <w:rStyle w:val="ad"/>
          <w:rFonts w:ascii="Times New Roman" w:hAnsi="Times New Roman"/>
          <w:b w:val="0"/>
          <w:lang w:val="en-GB"/>
        </w:rPr>
        <w:t>A</w:t>
      </w:r>
      <w:r w:rsidRPr="00804160">
        <w:rPr>
          <w:rStyle w:val="ad"/>
          <w:rFonts w:ascii="Times New Roman" w:hAnsi="Times New Roman"/>
          <w:b w:val="0"/>
        </w:rPr>
        <w:t>1</w:t>
      </w:r>
      <w:r w:rsidRPr="00804160">
        <w:rPr>
          <w:rStyle w:val="ad"/>
          <w:rFonts w:ascii="Times New Roman" w:hAnsi="Times New Roman"/>
          <w:b w:val="0"/>
          <w:lang w:val="en-GB"/>
        </w:rPr>
        <w:t>c</w:t>
      </w:r>
      <w:r w:rsidRPr="00804160">
        <w:rPr>
          <w:rStyle w:val="ad"/>
          <w:rFonts w:ascii="Times New Roman" w:hAnsi="Times New Roman"/>
          <w:b w:val="0"/>
        </w:rPr>
        <w:t xml:space="preserve"> и результатов лечения, контролируемого по проценту снижения </w:t>
      </w:r>
      <w:r w:rsidRPr="00804160">
        <w:rPr>
          <w:rStyle w:val="ad"/>
          <w:rFonts w:ascii="Times New Roman" w:hAnsi="Times New Roman"/>
          <w:b w:val="0"/>
          <w:lang w:val="en-GB"/>
        </w:rPr>
        <w:t>HbA</w:t>
      </w:r>
      <w:r w:rsidRPr="00804160">
        <w:rPr>
          <w:rStyle w:val="ad"/>
          <w:rFonts w:ascii="Times New Roman" w:hAnsi="Times New Roman"/>
          <w:b w:val="0"/>
        </w:rPr>
        <w:t>1</w:t>
      </w:r>
      <w:r w:rsidRPr="00804160">
        <w:rPr>
          <w:rStyle w:val="ad"/>
          <w:rFonts w:ascii="Times New Roman" w:hAnsi="Times New Roman"/>
          <w:b w:val="0"/>
          <w:lang w:val="en-GB"/>
        </w:rPr>
        <w:t>c</w:t>
      </w:r>
      <w:r w:rsidRPr="00804160">
        <w:rPr>
          <w:rStyle w:val="ad"/>
          <w:rFonts w:ascii="Times New Roman" w:hAnsi="Times New Roman"/>
          <w:b w:val="0"/>
        </w:rPr>
        <w:t>. НИССП – неинсулиновый сахароснижающий препарат.</w:t>
      </w:r>
    </w:p>
    <w:p w:rsidR="00BB151C" w:rsidRDefault="00BB151C" w:rsidP="00BB151C">
      <w:pPr>
        <w:spacing w:after="240"/>
        <w:ind w:firstLine="426"/>
        <w:contextualSpacing/>
        <w:rPr>
          <w:rStyle w:val="ad"/>
          <w:rFonts w:ascii="Times New Roman" w:hAnsi="Times New Roman"/>
          <w:b w:val="0"/>
        </w:rPr>
      </w:pPr>
    </w:p>
    <w:p w:rsidR="00BB151C" w:rsidRPr="00804160" w:rsidRDefault="00BB151C" w:rsidP="00BB151C">
      <w:pPr>
        <w:spacing w:after="240"/>
        <w:ind w:firstLine="426"/>
        <w:contextualSpacing/>
        <w:rPr>
          <w:rStyle w:val="ad"/>
          <w:rFonts w:ascii="Times New Roman" w:hAnsi="Times New Roman"/>
          <w:b w:val="0"/>
        </w:rPr>
      </w:pPr>
      <w:r w:rsidRPr="00804160">
        <w:rPr>
          <w:rStyle w:val="ad"/>
          <w:rFonts w:ascii="Times New Roman" w:hAnsi="Times New Roman"/>
          <w:b w:val="0"/>
        </w:rPr>
        <w:t xml:space="preserve">Из </w:t>
      </w:r>
      <w:r w:rsidRPr="00804160">
        <w:rPr>
          <w:rStyle w:val="ad"/>
          <w:rFonts w:ascii="Times New Roman" w:hAnsi="Times New Roman"/>
          <w:b w:val="0"/>
          <w:color w:val="FF0000"/>
        </w:rPr>
        <w:t>рис</w:t>
      </w:r>
      <w:r w:rsidRPr="00804160">
        <w:rPr>
          <w:rStyle w:val="ad"/>
          <w:rFonts w:ascii="Times New Roman" w:hAnsi="Times New Roman"/>
          <w:b w:val="0"/>
        </w:rPr>
        <w:t xml:space="preserve">. </w:t>
      </w:r>
      <w:r w:rsidR="00D303F9">
        <w:rPr>
          <w:rStyle w:val="ad"/>
          <w:rFonts w:ascii="Times New Roman" w:hAnsi="Times New Roman"/>
          <w:b w:val="0"/>
        </w:rPr>
        <w:t xml:space="preserve">V.2 </w:t>
      </w:r>
      <w:r w:rsidRPr="00804160">
        <w:rPr>
          <w:rStyle w:val="ad"/>
          <w:rFonts w:ascii="Times New Roman" w:hAnsi="Times New Roman"/>
          <w:b w:val="0"/>
        </w:rPr>
        <w:t>хорошо видна</w:t>
      </w:r>
      <w:r w:rsidR="00E83479">
        <w:rPr>
          <w:rStyle w:val="ad"/>
          <w:rFonts w:ascii="Times New Roman" w:hAnsi="Times New Roman"/>
          <w:b w:val="0"/>
        </w:rPr>
        <w:t xml:space="preserve"> врачебная</w:t>
      </w:r>
      <w:r w:rsidRPr="00804160">
        <w:rPr>
          <w:rStyle w:val="ad"/>
          <w:rFonts w:ascii="Times New Roman" w:hAnsi="Times New Roman"/>
          <w:b w:val="0"/>
        </w:rPr>
        <w:t xml:space="preserve"> логика составления алгоритма лекарстве</w:t>
      </w:r>
      <w:r w:rsidR="00E83479">
        <w:rPr>
          <w:rStyle w:val="ad"/>
          <w:rFonts w:ascii="Times New Roman" w:hAnsi="Times New Roman"/>
          <w:b w:val="0"/>
        </w:rPr>
        <w:t>нной сахароснижающей терапии при диабете 2 типа</w:t>
      </w:r>
      <w:r w:rsidRPr="00804160">
        <w:rPr>
          <w:rStyle w:val="ad"/>
          <w:rFonts w:ascii="Times New Roman" w:hAnsi="Times New Roman"/>
          <w:b w:val="0"/>
        </w:rPr>
        <w:t>. Для выбора стартового лечения</w:t>
      </w:r>
      <w:r w:rsidR="00E83479">
        <w:rPr>
          <w:rStyle w:val="ad"/>
          <w:rFonts w:ascii="Times New Roman" w:hAnsi="Times New Roman"/>
          <w:b w:val="0"/>
        </w:rPr>
        <w:t xml:space="preserve"> люди с диабетом 2 </w:t>
      </w:r>
      <w:r w:rsidR="00E83479">
        <w:rPr>
          <w:rStyle w:val="ad"/>
          <w:rFonts w:ascii="Times New Roman" w:hAnsi="Times New Roman"/>
          <w:b w:val="0"/>
        </w:rPr>
        <w:lastRenderedPageBreak/>
        <w:t xml:space="preserve">типа разделены </w:t>
      </w:r>
      <w:r w:rsidRPr="00804160">
        <w:rPr>
          <w:rStyle w:val="ad"/>
          <w:rFonts w:ascii="Times New Roman" w:hAnsi="Times New Roman"/>
          <w:b w:val="0"/>
        </w:rPr>
        <w:t xml:space="preserve">на три группы, в зависимости от степени </w:t>
      </w:r>
      <w:r w:rsidR="00804160">
        <w:rPr>
          <w:rStyle w:val="ad"/>
          <w:rFonts w:ascii="Times New Roman" w:hAnsi="Times New Roman"/>
          <w:b w:val="0"/>
        </w:rPr>
        <w:t xml:space="preserve">нарушения углеводного обмена </w:t>
      </w:r>
      <w:r w:rsidR="00804160" w:rsidRPr="00804160">
        <w:rPr>
          <w:rStyle w:val="ad"/>
          <w:rFonts w:ascii="Times New Roman" w:hAnsi="Times New Roman"/>
          <w:b w:val="0"/>
        </w:rPr>
        <w:t>– легкая</w:t>
      </w:r>
      <w:r w:rsidRPr="00804160">
        <w:rPr>
          <w:rStyle w:val="ad"/>
          <w:rFonts w:ascii="Times New Roman" w:hAnsi="Times New Roman"/>
          <w:b w:val="0"/>
        </w:rPr>
        <w:t xml:space="preserve"> (</w:t>
      </w:r>
      <w:r w:rsidRPr="00804160">
        <w:rPr>
          <w:rStyle w:val="ad"/>
          <w:rFonts w:ascii="Times New Roman" w:hAnsi="Times New Roman"/>
          <w:b w:val="0"/>
          <w:lang w:val="en-GB"/>
        </w:rPr>
        <w:t>A</w:t>
      </w:r>
      <w:r w:rsidRPr="00804160">
        <w:rPr>
          <w:rStyle w:val="ad"/>
          <w:rFonts w:ascii="Times New Roman" w:hAnsi="Times New Roman"/>
          <w:b w:val="0"/>
        </w:rPr>
        <w:t>1</w:t>
      </w:r>
      <w:r w:rsidRPr="00804160">
        <w:rPr>
          <w:rStyle w:val="ad"/>
          <w:rFonts w:ascii="Times New Roman" w:hAnsi="Times New Roman"/>
          <w:b w:val="0"/>
          <w:lang w:val="en-GB"/>
        </w:rPr>
        <w:t>c</w:t>
      </w:r>
      <w:r w:rsidRPr="00804160">
        <w:rPr>
          <w:rStyle w:val="ad"/>
          <w:rFonts w:ascii="Times New Roman" w:hAnsi="Times New Roman"/>
          <w:b w:val="0"/>
        </w:rPr>
        <w:t>≤7,5%)</w:t>
      </w:r>
      <w:r w:rsidR="00804160" w:rsidRPr="00804160">
        <w:rPr>
          <w:rStyle w:val="ad"/>
          <w:rFonts w:ascii="Times New Roman" w:hAnsi="Times New Roman"/>
          <w:b w:val="0"/>
        </w:rPr>
        <w:t>, умеренна</w:t>
      </w:r>
      <w:r w:rsidRPr="00804160">
        <w:rPr>
          <w:rStyle w:val="ad"/>
          <w:rFonts w:ascii="Times New Roman" w:hAnsi="Times New Roman"/>
          <w:b w:val="0"/>
        </w:rPr>
        <w:t xml:space="preserve"> (7,5%&lt;</w:t>
      </w:r>
      <w:r w:rsidRPr="00804160">
        <w:rPr>
          <w:rStyle w:val="ad"/>
          <w:rFonts w:ascii="Times New Roman" w:hAnsi="Times New Roman"/>
          <w:b w:val="0"/>
          <w:lang w:val="en-GB"/>
        </w:rPr>
        <w:t>A</w:t>
      </w:r>
      <w:r w:rsidRPr="00804160">
        <w:rPr>
          <w:rStyle w:val="ad"/>
          <w:rFonts w:ascii="Times New Roman" w:hAnsi="Times New Roman"/>
          <w:b w:val="0"/>
        </w:rPr>
        <w:t>1</w:t>
      </w:r>
      <w:r w:rsidRPr="00804160">
        <w:rPr>
          <w:rStyle w:val="ad"/>
          <w:rFonts w:ascii="Times New Roman" w:hAnsi="Times New Roman"/>
          <w:b w:val="0"/>
          <w:lang w:val="en-GB"/>
        </w:rPr>
        <w:t>c</w:t>
      </w:r>
      <w:r w:rsidRPr="00804160">
        <w:rPr>
          <w:rStyle w:val="ad"/>
          <w:rFonts w:ascii="Times New Roman" w:hAnsi="Times New Roman"/>
          <w:b w:val="0"/>
        </w:rPr>
        <w:t xml:space="preserve">≤9%) </w:t>
      </w:r>
      <w:r w:rsidR="00804160" w:rsidRPr="00804160">
        <w:rPr>
          <w:rStyle w:val="ad"/>
          <w:rFonts w:ascii="Times New Roman" w:hAnsi="Times New Roman"/>
          <w:b w:val="0"/>
        </w:rPr>
        <w:t>и выраженная</w:t>
      </w:r>
      <w:r w:rsidRPr="00804160">
        <w:rPr>
          <w:rStyle w:val="ad"/>
          <w:rFonts w:ascii="Times New Roman" w:hAnsi="Times New Roman"/>
          <w:b w:val="0"/>
        </w:rPr>
        <w:t xml:space="preserve"> (</w:t>
      </w:r>
      <w:r w:rsidRPr="00804160">
        <w:rPr>
          <w:rStyle w:val="ad"/>
          <w:rFonts w:ascii="Times New Roman" w:hAnsi="Times New Roman"/>
          <w:b w:val="0"/>
          <w:lang w:val="en-GB"/>
        </w:rPr>
        <w:t>A</w:t>
      </w:r>
      <w:r w:rsidRPr="00804160">
        <w:rPr>
          <w:rStyle w:val="ad"/>
          <w:rFonts w:ascii="Times New Roman" w:hAnsi="Times New Roman"/>
          <w:b w:val="0"/>
        </w:rPr>
        <w:t>1</w:t>
      </w:r>
      <w:r w:rsidRPr="00804160">
        <w:rPr>
          <w:rStyle w:val="ad"/>
          <w:rFonts w:ascii="Times New Roman" w:hAnsi="Times New Roman"/>
          <w:b w:val="0"/>
          <w:lang w:val="en-GB"/>
        </w:rPr>
        <w:t>c</w:t>
      </w:r>
      <w:r w:rsidR="00804160" w:rsidRPr="00804160">
        <w:rPr>
          <w:rStyle w:val="ad"/>
          <w:rFonts w:ascii="Times New Roman" w:hAnsi="Times New Roman"/>
          <w:b w:val="0"/>
        </w:rPr>
        <w:t xml:space="preserve">&gt;9%). </w:t>
      </w:r>
      <w:r w:rsidRPr="00804160">
        <w:rPr>
          <w:rStyle w:val="ad"/>
          <w:rFonts w:ascii="Times New Roman" w:hAnsi="Times New Roman"/>
          <w:b w:val="0"/>
        </w:rPr>
        <w:t xml:space="preserve"> Если у  </w:t>
      </w:r>
      <w:r w:rsidR="00E83479">
        <w:rPr>
          <w:rStyle w:val="ad"/>
          <w:rFonts w:ascii="Times New Roman" w:hAnsi="Times New Roman"/>
          <w:b w:val="0"/>
        </w:rPr>
        <w:t xml:space="preserve">человека с диабетом 2 типа </w:t>
      </w:r>
      <w:r w:rsidR="00804160">
        <w:rPr>
          <w:rStyle w:val="ad"/>
          <w:rFonts w:ascii="Times New Roman" w:hAnsi="Times New Roman"/>
          <w:b w:val="0"/>
        </w:rPr>
        <w:t xml:space="preserve">степень нарушения </w:t>
      </w:r>
      <w:r w:rsidRPr="00804160">
        <w:rPr>
          <w:rStyle w:val="ad"/>
          <w:rFonts w:ascii="Times New Roman" w:hAnsi="Times New Roman"/>
          <w:b w:val="0"/>
        </w:rPr>
        <w:t>легкая, то назначается только один из сахароснижающих препаратов, но не инсулин</w:t>
      </w:r>
      <w:r w:rsidR="00804160">
        <w:rPr>
          <w:rStyle w:val="ad"/>
          <w:rFonts w:ascii="Times New Roman" w:hAnsi="Times New Roman"/>
          <w:b w:val="0"/>
        </w:rPr>
        <w:t>; е</w:t>
      </w:r>
      <w:r w:rsidRPr="00804160">
        <w:rPr>
          <w:rStyle w:val="ad"/>
          <w:rFonts w:ascii="Times New Roman" w:hAnsi="Times New Roman"/>
          <w:b w:val="0"/>
        </w:rPr>
        <w:t>сли умеренная</w:t>
      </w:r>
      <w:r w:rsidR="00804160">
        <w:rPr>
          <w:rStyle w:val="ad"/>
          <w:rFonts w:ascii="Times New Roman" w:hAnsi="Times New Roman"/>
          <w:b w:val="0"/>
        </w:rPr>
        <w:t xml:space="preserve"> </w:t>
      </w:r>
      <w:r w:rsidRPr="00804160">
        <w:rPr>
          <w:rStyle w:val="ad"/>
          <w:rFonts w:ascii="Times New Roman" w:hAnsi="Times New Roman"/>
          <w:b w:val="0"/>
        </w:rPr>
        <w:t>– сразу назначается два неинсулиновых сахароснижающих препарата (НИССП), но на усмотрение эндокринолога возможно и назначение инсулина в комбинации с НИССП. Если</w:t>
      </w:r>
      <w:r w:rsidR="00804160">
        <w:rPr>
          <w:rStyle w:val="ad"/>
          <w:rFonts w:ascii="Times New Roman" w:hAnsi="Times New Roman"/>
          <w:b w:val="0"/>
        </w:rPr>
        <w:t xml:space="preserve"> выраженное нарушение углеводного обмена </w:t>
      </w:r>
      <w:r w:rsidRPr="00804160">
        <w:rPr>
          <w:rStyle w:val="ad"/>
          <w:rFonts w:ascii="Times New Roman" w:hAnsi="Times New Roman"/>
          <w:b w:val="0"/>
        </w:rPr>
        <w:t>- назначается обязательно инсулин с или без НИССП.</w:t>
      </w:r>
    </w:p>
    <w:p w:rsidR="00BB151C" w:rsidRPr="00804160" w:rsidRDefault="00804160" w:rsidP="00BB151C">
      <w:pPr>
        <w:spacing w:after="240"/>
        <w:ind w:firstLine="426"/>
        <w:contextualSpacing/>
        <w:rPr>
          <w:rStyle w:val="ad"/>
          <w:rFonts w:ascii="Times New Roman" w:hAnsi="Times New Roman"/>
          <w:b w:val="0"/>
        </w:rPr>
      </w:pPr>
      <w:r>
        <w:rPr>
          <w:rStyle w:val="ad"/>
          <w:rFonts w:ascii="Times New Roman" w:hAnsi="Times New Roman"/>
          <w:b w:val="0"/>
        </w:rPr>
        <w:t>О</w:t>
      </w:r>
      <w:r w:rsidR="00BB151C" w:rsidRPr="00804160">
        <w:rPr>
          <w:rStyle w:val="ad"/>
          <w:rFonts w:ascii="Times New Roman" w:hAnsi="Times New Roman"/>
          <w:b w:val="0"/>
        </w:rPr>
        <w:t>ценка</w:t>
      </w:r>
      <w:r>
        <w:rPr>
          <w:rStyle w:val="ad"/>
          <w:rFonts w:ascii="Times New Roman" w:hAnsi="Times New Roman"/>
          <w:b w:val="0"/>
        </w:rPr>
        <w:t xml:space="preserve"> нарушения углеводного обмена по уровню А1с</w:t>
      </w:r>
      <w:r w:rsidR="00E83479">
        <w:rPr>
          <w:rStyle w:val="ad"/>
          <w:rFonts w:ascii="Times New Roman" w:hAnsi="Times New Roman"/>
          <w:b w:val="0"/>
        </w:rPr>
        <w:t xml:space="preserve"> </w:t>
      </w:r>
      <w:r w:rsidR="00BB151C" w:rsidRPr="00804160">
        <w:rPr>
          <w:rStyle w:val="ad"/>
          <w:rFonts w:ascii="Times New Roman" w:hAnsi="Times New Roman"/>
          <w:b w:val="0"/>
        </w:rPr>
        <w:t xml:space="preserve">, согласно </w:t>
      </w:r>
      <w:r w:rsidR="00E83479">
        <w:rPr>
          <w:rStyle w:val="ad"/>
          <w:rFonts w:ascii="Times New Roman" w:hAnsi="Times New Roman"/>
          <w:b w:val="0"/>
        </w:rPr>
        <w:t>рекомендациям</w:t>
      </w:r>
      <w:r w:rsidR="00BB151C" w:rsidRPr="00804160">
        <w:rPr>
          <w:rStyle w:val="ad"/>
          <w:rFonts w:ascii="Times New Roman" w:hAnsi="Times New Roman"/>
          <w:b w:val="0"/>
        </w:rPr>
        <w:t>, должна проводится при назначении или смене сахароснижающей терапии</w:t>
      </w:r>
      <w:r w:rsidR="00E83479">
        <w:rPr>
          <w:rStyle w:val="ad"/>
          <w:rFonts w:ascii="Times New Roman" w:hAnsi="Times New Roman"/>
          <w:b w:val="0"/>
        </w:rPr>
        <w:t>, но</w:t>
      </w:r>
      <w:r w:rsidR="00BB151C" w:rsidRPr="00804160">
        <w:rPr>
          <w:rStyle w:val="ad"/>
          <w:rFonts w:ascii="Times New Roman" w:hAnsi="Times New Roman"/>
          <w:b w:val="0"/>
        </w:rPr>
        <w:t xml:space="preserve"> не реже чем 1 раз в 6 мес.</w:t>
      </w:r>
      <w:r w:rsidR="00E83479">
        <w:rPr>
          <w:rStyle w:val="ad"/>
          <w:rFonts w:ascii="Times New Roman" w:hAnsi="Times New Roman"/>
          <w:b w:val="0"/>
        </w:rPr>
        <w:t xml:space="preserve">, </w:t>
      </w:r>
      <w:r w:rsidR="007713F5">
        <w:rPr>
          <w:rStyle w:val="ad"/>
          <w:rFonts w:ascii="Times New Roman" w:hAnsi="Times New Roman"/>
          <w:b w:val="0"/>
        </w:rPr>
        <w:t>хотя</w:t>
      </w:r>
      <w:r w:rsidR="00E83479">
        <w:rPr>
          <w:rStyle w:val="ad"/>
          <w:rFonts w:ascii="Times New Roman" w:hAnsi="Times New Roman"/>
          <w:b w:val="0"/>
        </w:rPr>
        <w:t xml:space="preserve"> желательно </w:t>
      </w:r>
      <w:r w:rsidR="00BB151C" w:rsidRPr="00804160">
        <w:rPr>
          <w:rStyle w:val="ad"/>
          <w:rFonts w:ascii="Times New Roman" w:hAnsi="Times New Roman"/>
          <w:b w:val="0"/>
        </w:rPr>
        <w:t>контролировать</w:t>
      </w:r>
      <w:r w:rsidR="00E83479">
        <w:rPr>
          <w:rStyle w:val="ad"/>
          <w:rFonts w:ascii="Times New Roman" w:hAnsi="Times New Roman"/>
          <w:b w:val="0"/>
        </w:rPr>
        <w:t xml:space="preserve"> А1с</w:t>
      </w:r>
      <w:r w:rsidR="00BB151C" w:rsidRPr="00804160">
        <w:rPr>
          <w:rStyle w:val="ad"/>
          <w:rFonts w:ascii="Times New Roman" w:hAnsi="Times New Roman"/>
          <w:b w:val="0"/>
        </w:rPr>
        <w:t xml:space="preserve"> каждые 3 мес</w:t>
      </w:r>
      <w:r w:rsidR="00631B8D">
        <w:rPr>
          <w:rStyle w:val="ad"/>
          <w:rFonts w:ascii="Times New Roman" w:hAnsi="Times New Roman"/>
          <w:b w:val="0"/>
        </w:rPr>
        <w:t xml:space="preserve"> (но не чаще!)</w:t>
      </w:r>
      <w:r w:rsidR="00BB151C" w:rsidRPr="00804160">
        <w:rPr>
          <w:rStyle w:val="ad"/>
          <w:rFonts w:ascii="Times New Roman" w:hAnsi="Times New Roman"/>
          <w:b w:val="0"/>
        </w:rPr>
        <w:t>.  Если исходно</w:t>
      </w:r>
      <w:r>
        <w:rPr>
          <w:rStyle w:val="ad"/>
          <w:rFonts w:ascii="Times New Roman" w:hAnsi="Times New Roman"/>
          <w:b w:val="0"/>
        </w:rPr>
        <w:t xml:space="preserve"> нарушение углеводного обмена легкое</w:t>
      </w:r>
      <w:r w:rsidR="00BB151C" w:rsidRPr="00804160">
        <w:rPr>
          <w:rStyle w:val="ad"/>
          <w:rFonts w:ascii="Times New Roman" w:hAnsi="Times New Roman"/>
          <w:b w:val="0"/>
        </w:rPr>
        <w:t xml:space="preserve">, то эффективным считается сахароснижающее  лечение, когда уровень </w:t>
      </w:r>
      <w:r w:rsidR="00BB151C" w:rsidRPr="00804160">
        <w:rPr>
          <w:rStyle w:val="ad"/>
          <w:rFonts w:ascii="Times New Roman" w:hAnsi="Times New Roman"/>
          <w:b w:val="0"/>
          <w:lang w:val="en-GB"/>
        </w:rPr>
        <w:t>A</w:t>
      </w:r>
      <w:r w:rsidR="00BB151C" w:rsidRPr="00804160">
        <w:rPr>
          <w:rStyle w:val="ad"/>
          <w:rFonts w:ascii="Times New Roman" w:hAnsi="Times New Roman"/>
          <w:b w:val="0"/>
        </w:rPr>
        <w:t>1</w:t>
      </w:r>
      <w:r w:rsidR="00BB151C" w:rsidRPr="00804160">
        <w:rPr>
          <w:rStyle w:val="ad"/>
          <w:rFonts w:ascii="Times New Roman" w:hAnsi="Times New Roman"/>
          <w:b w:val="0"/>
          <w:lang w:val="en-GB"/>
        </w:rPr>
        <w:t>c</w:t>
      </w:r>
      <w:r w:rsidR="00BB151C" w:rsidRPr="00804160">
        <w:rPr>
          <w:rStyle w:val="ad"/>
          <w:rFonts w:ascii="Times New Roman" w:hAnsi="Times New Roman"/>
          <w:b w:val="0"/>
        </w:rPr>
        <w:t xml:space="preserve"> снижается не менее чем на 0,5%, </w:t>
      </w:r>
      <w:r>
        <w:rPr>
          <w:rStyle w:val="ad"/>
          <w:rFonts w:ascii="Times New Roman" w:hAnsi="Times New Roman"/>
          <w:b w:val="0"/>
        </w:rPr>
        <w:t xml:space="preserve">при умеренном </w:t>
      </w:r>
      <w:r w:rsidR="00BB151C" w:rsidRPr="00804160">
        <w:rPr>
          <w:rStyle w:val="ad"/>
          <w:rFonts w:ascii="Times New Roman" w:hAnsi="Times New Roman"/>
          <w:b w:val="0"/>
        </w:rPr>
        <w:t xml:space="preserve"> ≥ 1% </w:t>
      </w:r>
      <w:r>
        <w:rPr>
          <w:rStyle w:val="ad"/>
          <w:rFonts w:ascii="Times New Roman" w:hAnsi="Times New Roman"/>
          <w:b w:val="0"/>
        </w:rPr>
        <w:t>и выраженном</w:t>
      </w:r>
      <w:r w:rsidR="00BB151C" w:rsidRPr="00804160">
        <w:rPr>
          <w:rStyle w:val="ad"/>
          <w:rFonts w:ascii="Times New Roman" w:hAnsi="Times New Roman"/>
          <w:b w:val="0"/>
        </w:rPr>
        <w:t xml:space="preserve"> ≥1,5% (</w:t>
      </w:r>
      <w:r w:rsidR="00BB151C" w:rsidRPr="007713F5">
        <w:rPr>
          <w:rStyle w:val="ad"/>
          <w:rFonts w:ascii="Times New Roman" w:hAnsi="Times New Roman"/>
          <w:b w:val="0"/>
          <w:color w:val="FF0000"/>
        </w:rPr>
        <w:t>рис</w:t>
      </w:r>
      <w:r w:rsidR="00BB151C" w:rsidRPr="00804160">
        <w:rPr>
          <w:rStyle w:val="ad"/>
          <w:rFonts w:ascii="Times New Roman" w:hAnsi="Times New Roman"/>
          <w:b w:val="0"/>
        </w:rPr>
        <w:t>.</w:t>
      </w:r>
      <w:r w:rsidR="001C0350">
        <w:rPr>
          <w:rStyle w:val="ad"/>
          <w:rFonts w:ascii="Times New Roman" w:hAnsi="Times New Roman"/>
          <w:b w:val="0"/>
        </w:rPr>
        <w:t xml:space="preserve"> V.2</w:t>
      </w:r>
      <w:r w:rsidR="00BB151C" w:rsidRPr="00804160">
        <w:rPr>
          <w:rStyle w:val="ad"/>
          <w:rFonts w:ascii="Times New Roman" w:hAnsi="Times New Roman"/>
          <w:b w:val="0"/>
        </w:rPr>
        <w:t xml:space="preserve">). Такая градация логична, так как чем больше уровень </w:t>
      </w:r>
      <w:r w:rsidR="00BB151C" w:rsidRPr="00804160">
        <w:rPr>
          <w:rStyle w:val="ad"/>
          <w:rFonts w:ascii="Times New Roman" w:hAnsi="Times New Roman"/>
          <w:b w:val="0"/>
          <w:lang w:val="en-GB"/>
        </w:rPr>
        <w:t>A</w:t>
      </w:r>
      <w:r w:rsidR="00BB151C" w:rsidRPr="00804160">
        <w:rPr>
          <w:rStyle w:val="ad"/>
          <w:rFonts w:ascii="Times New Roman" w:hAnsi="Times New Roman"/>
          <w:b w:val="0"/>
        </w:rPr>
        <w:t>1</w:t>
      </w:r>
      <w:r w:rsidR="00BB151C" w:rsidRPr="00804160">
        <w:rPr>
          <w:rStyle w:val="ad"/>
          <w:rFonts w:ascii="Times New Roman" w:hAnsi="Times New Roman"/>
          <w:b w:val="0"/>
          <w:lang w:val="en-GB"/>
        </w:rPr>
        <w:t>c</w:t>
      </w:r>
      <w:r w:rsidR="00BB151C" w:rsidRPr="00804160">
        <w:rPr>
          <w:rStyle w:val="ad"/>
          <w:rFonts w:ascii="Times New Roman" w:hAnsi="Times New Roman"/>
          <w:b w:val="0"/>
        </w:rPr>
        <w:t xml:space="preserve"> отличается от «идельного» целевого значения (≤6,5%), тем степень его снижения должна быть больше. Иначе время достижения целевых значений растянется на недопустимо длительное время</w:t>
      </w:r>
      <w:r>
        <w:rPr>
          <w:rStyle w:val="ad"/>
          <w:rFonts w:ascii="Times New Roman" w:hAnsi="Times New Roman"/>
          <w:b w:val="0"/>
        </w:rPr>
        <w:t xml:space="preserve"> умеренной и выраженной степенями нарушения </w:t>
      </w:r>
      <w:r w:rsidR="00BB151C" w:rsidRPr="00804160">
        <w:rPr>
          <w:rStyle w:val="ad"/>
          <w:rFonts w:ascii="Times New Roman" w:hAnsi="Times New Roman"/>
          <w:b w:val="0"/>
        </w:rPr>
        <w:t>углеводного обмена.</w:t>
      </w:r>
    </w:p>
    <w:p w:rsidR="00BB151C" w:rsidRPr="00804160" w:rsidRDefault="00804160" w:rsidP="00BB151C">
      <w:pPr>
        <w:spacing w:after="240"/>
        <w:ind w:firstLine="426"/>
        <w:contextualSpacing/>
        <w:rPr>
          <w:rStyle w:val="ad"/>
          <w:rFonts w:ascii="Times New Roman" w:hAnsi="Times New Roman"/>
          <w:b w:val="0"/>
        </w:rPr>
      </w:pPr>
      <w:r>
        <w:rPr>
          <w:rStyle w:val="ad"/>
          <w:rFonts w:ascii="Times New Roman" w:hAnsi="Times New Roman"/>
          <w:b w:val="0"/>
        </w:rPr>
        <w:t xml:space="preserve">При легкой или умеренной степенях нарушения углеводного обмена </w:t>
      </w:r>
      <w:r w:rsidR="00BB151C" w:rsidRPr="00804160">
        <w:rPr>
          <w:rStyle w:val="ad"/>
          <w:rFonts w:ascii="Times New Roman" w:hAnsi="Times New Roman"/>
          <w:b w:val="0"/>
        </w:rPr>
        <w:t xml:space="preserve">логика подбора </w:t>
      </w:r>
      <w:r>
        <w:rPr>
          <w:rStyle w:val="ad"/>
          <w:rFonts w:ascii="Times New Roman" w:hAnsi="Times New Roman"/>
          <w:b w:val="0"/>
        </w:rPr>
        <w:t>лекарственных препаратов</w:t>
      </w:r>
      <w:r w:rsidR="00BB151C" w:rsidRPr="00804160">
        <w:rPr>
          <w:rStyle w:val="ad"/>
          <w:rFonts w:ascii="Times New Roman" w:hAnsi="Times New Roman"/>
          <w:b w:val="0"/>
        </w:rPr>
        <w:t xml:space="preserve"> совпадает – на каждом следующем этапе добавляется по одному НИССП (предел три по алгоритму) и при неэффективности максимально возможного сочетания НИССП, назначается инсулинотерапии с или без НИССП.</w:t>
      </w:r>
    </w:p>
    <w:p w:rsidR="007713F5" w:rsidRDefault="00804160" w:rsidP="007713F5">
      <w:pPr>
        <w:spacing w:after="240"/>
        <w:ind w:firstLine="426"/>
        <w:contextualSpacing/>
        <w:rPr>
          <w:rStyle w:val="ad"/>
          <w:rFonts w:ascii="Times New Roman" w:hAnsi="Times New Roman"/>
          <w:b w:val="0"/>
        </w:rPr>
      </w:pPr>
      <w:r>
        <w:rPr>
          <w:rStyle w:val="ad"/>
          <w:rFonts w:ascii="Times New Roman" w:hAnsi="Times New Roman"/>
          <w:b w:val="0"/>
        </w:rPr>
        <w:t xml:space="preserve">В случае выраженных нарушений углеводного обмена </w:t>
      </w:r>
      <w:r w:rsidR="00BB151C" w:rsidRPr="00804160">
        <w:rPr>
          <w:rStyle w:val="ad"/>
          <w:rFonts w:ascii="Times New Roman" w:hAnsi="Times New Roman"/>
          <w:b w:val="0"/>
        </w:rPr>
        <w:t>алгоритм более изощрен и после старта распадается на две ветви. В случае неэффективности стартовой терапи</w:t>
      </w:r>
      <w:r w:rsidR="007713F5">
        <w:rPr>
          <w:rStyle w:val="ad"/>
          <w:rFonts w:ascii="Times New Roman" w:hAnsi="Times New Roman"/>
          <w:b w:val="0"/>
        </w:rPr>
        <w:t>и, усиливается инсулинотерапия</w:t>
      </w:r>
      <w:r w:rsidR="00BB151C" w:rsidRPr="00804160">
        <w:rPr>
          <w:rStyle w:val="ad"/>
          <w:rFonts w:ascii="Times New Roman" w:hAnsi="Times New Roman"/>
          <w:b w:val="0"/>
        </w:rPr>
        <w:t xml:space="preserve">. Если же стартовая терапия оказалась успешной (в комбинации или без НИССП), то рекомендуется отмена инсулинотерапии и </w:t>
      </w:r>
      <w:r w:rsidR="007713F5">
        <w:rPr>
          <w:rStyle w:val="ad"/>
          <w:rFonts w:ascii="Times New Roman" w:hAnsi="Times New Roman"/>
          <w:b w:val="0"/>
        </w:rPr>
        <w:t xml:space="preserve">назначается лечение двумя или тремя </w:t>
      </w:r>
      <w:r w:rsidR="00BB151C" w:rsidRPr="00804160">
        <w:rPr>
          <w:rStyle w:val="ad"/>
          <w:rFonts w:ascii="Times New Roman" w:hAnsi="Times New Roman"/>
          <w:b w:val="0"/>
        </w:rPr>
        <w:t xml:space="preserve">НИССП. </w:t>
      </w:r>
      <w:r w:rsidR="007713F5">
        <w:rPr>
          <w:rStyle w:val="ad"/>
          <w:rFonts w:ascii="Times New Roman" w:hAnsi="Times New Roman"/>
          <w:b w:val="0"/>
        </w:rPr>
        <w:t>То есть алгоритм лечение как бы перемещается на среднюю ветвь и далее идет по ней до конца (рис.</w:t>
      </w:r>
      <w:r w:rsidR="001C0350">
        <w:rPr>
          <w:rStyle w:val="ad"/>
          <w:rFonts w:ascii="Times New Roman" w:hAnsi="Times New Roman"/>
          <w:b w:val="0"/>
        </w:rPr>
        <w:t xml:space="preserve"> V.2</w:t>
      </w:r>
      <w:r w:rsidR="007713F5">
        <w:rPr>
          <w:rStyle w:val="ad"/>
          <w:rFonts w:ascii="Times New Roman" w:hAnsi="Times New Roman"/>
          <w:b w:val="0"/>
        </w:rPr>
        <w:t xml:space="preserve">). </w:t>
      </w:r>
    </w:p>
    <w:p w:rsidR="007713F5" w:rsidRDefault="00BB151C" w:rsidP="007713F5">
      <w:pPr>
        <w:spacing w:after="240"/>
        <w:ind w:firstLine="426"/>
        <w:contextualSpacing/>
        <w:rPr>
          <w:rFonts w:ascii="Times New Roman" w:hAnsi="Times New Roman"/>
        </w:rPr>
      </w:pPr>
      <w:r>
        <w:rPr>
          <w:rFonts w:ascii="Times New Roman" w:hAnsi="Times New Roman"/>
        </w:rPr>
        <w:t xml:space="preserve">Как видно из </w:t>
      </w:r>
      <w:r w:rsidRPr="00804160">
        <w:rPr>
          <w:rFonts w:ascii="Times New Roman" w:hAnsi="Times New Roman"/>
          <w:color w:val="FF0000"/>
        </w:rPr>
        <w:t>рис</w:t>
      </w:r>
      <w:r>
        <w:rPr>
          <w:rFonts w:ascii="Times New Roman" w:hAnsi="Times New Roman"/>
        </w:rPr>
        <w:t xml:space="preserve">. </w:t>
      </w:r>
      <w:r w:rsidR="001C0350">
        <w:rPr>
          <w:rFonts w:ascii="Times New Roman" w:hAnsi="Times New Roman"/>
        </w:rPr>
        <w:t>V.2</w:t>
      </w:r>
      <w:r>
        <w:rPr>
          <w:rFonts w:ascii="Times New Roman" w:hAnsi="Times New Roman"/>
        </w:rPr>
        <w:t xml:space="preserve">, при переходе с последней ветви алгоритма, на вторую, темп снижения </w:t>
      </w:r>
      <w:r>
        <w:rPr>
          <w:rFonts w:ascii="Times New Roman" w:hAnsi="Times New Roman"/>
          <w:lang w:val="en-GB"/>
        </w:rPr>
        <w:t>HbA</w:t>
      </w:r>
      <w:r w:rsidRPr="00D72039">
        <w:rPr>
          <w:rFonts w:ascii="Times New Roman" w:hAnsi="Times New Roman"/>
        </w:rPr>
        <w:t>1</w:t>
      </w:r>
      <w:r>
        <w:rPr>
          <w:rFonts w:ascii="Times New Roman" w:hAnsi="Times New Roman"/>
          <w:lang w:val="en-GB"/>
        </w:rPr>
        <w:t>c</w:t>
      </w:r>
      <w:r w:rsidRPr="00D72039">
        <w:rPr>
          <w:rFonts w:ascii="Times New Roman" w:hAnsi="Times New Roman"/>
        </w:rPr>
        <w:t xml:space="preserve"> </w:t>
      </w:r>
      <w:r>
        <w:rPr>
          <w:rFonts w:ascii="Times New Roman" w:hAnsi="Times New Roman"/>
        </w:rPr>
        <w:t xml:space="preserve">тоже меняется с </w:t>
      </w:r>
      <w:r w:rsidRPr="00D72039">
        <w:rPr>
          <w:rFonts w:ascii="Times New Roman" w:hAnsi="Times New Roman"/>
        </w:rPr>
        <w:t>1,5</w:t>
      </w:r>
      <w:r>
        <w:rPr>
          <w:rFonts w:ascii="Times New Roman" w:hAnsi="Times New Roman"/>
        </w:rPr>
        <w:t>% на 1</w:t>
      </w:r>
      <w:r w:rsidRPr="00D72039">
        <w:rPr>
          <w:rFonts w:ascii="Times New Roman" w:hAnsi="Times New Roman"/>
        </w:rPr>
        <w:t>%</w:t>
      </w:r>
      <w:r>
        <w:rPr>
          <w:rFonts w:ascii="Times New Roman" w:hAnsi="Times New Roman"/>
        </w:rPr>
        <w:t xml:space="preserve"> </w:t>
      </w:r>
      <w:r w:rsidRPr="00D72039">
        <w:rPr>
          <w:rFonts w:ascii="Times New Roman" w:hAnsi="Times New Roman"/>
        </w:rPr>
        <w:t xml:space="preserve">. </w:t>
      </w:r>
      <w:r w:rsidR="001B0768">
        <w:rPr>
          <w:rFonts w:ascii="Times New Roman" w:hAnsi="Times New Roman"/>
        </w:rPr>
        <w:t xml:space="preserve">Это оправдано тем, что </w:t>
      </w:r>
      <w:r>
        <w:rPr>
          <w:rFonts w:ascii="Times New Roman" w:hAnsi="Times New Roman"/>
        </w:rPr>
        <w:t xml:space="preserve">при умеренном повышенном уровне </w:t>
      </w:r>
      <w:r>
        <w:rPr>
          <w:rFonts w:ascii="Times New Roman" w:hAnsi="Times New Roman"/>
          <w:lang w:val="en-GB"/>
        </w:rPr>
        <w:t>HbA</w:t>
      </w:r>
      <w:r w:rsidRPr="00D72039">
        <w:rPr>
          <w:rFonts w:ascii="Times New Roman" w:hAnsi="Times New Roman"/>
        </w:rPr>
        <w:t>1</w:t>
      </w:r>
      <w:r>
        <w:rPr>
          <w:rFonts w:ascii="Times New Roman" w:hAnsi="Times New Roman"/>
          <w:lang w:val="en-GB"/>
        </w:rPr>
        <w:t>c</w:t>
      </w:r>
      <w:r w:rsidRPr="00D72039">
        <w:rPr>
          <w:rFonts w:ascii="Times New Roman" w:hAnsi="Times New Roman"/>
        </w:rPr>
        <w:t xml:space="preserve"> (&lt;9%),</w:t>
      </w:r>
      <w:r>
        <w:rPr>
          <w:rFonts w:ascii="Times New Roman" w:hAnsi="Times New Roman"/>
        </w:rPr>
        <w:t xml:space="preserve"> нет</w:t>
      </w:r>
      <w:r w:rsidR="001B0768">
        <w:rPr>
          <w:rFonts w:ascii="Times New Roman" w:hAnsi="Times New Roman"/>
        </w:rPr>
        <w:t xml:space="preserve"> уже необходимости торопиться со снижением уровня глюкозы крови</w:t>
      </w:r>
      <w:r>
        <w:rPr>
          <w:rFonts w:ascii="Times New Roman" w:hAnsi="Times New Roman"/>
        </w:rPr>
        <w:t>, что тоже может привести к негативным последствиям</w:t>
      </w:r>
      <w:r w:rsidR="001B0768">
        <w:rPr>
          <w:rFonts w:ascii="Times New Roman" w:hAnsi="Times New Roman"/>
        </w:rPr>
        <w:t xml:space="preserve"> для здоровья человека с диабетом</w:t>
      </w:r>
      <w:r>
        <w:rPr>
          <w:rFonts w:ascii="Times New Roman" w:hAnsi="Times New Roman"/>
        </w:rPr>
        <w:t xml:space="preserve">. </w:t>
      </w:r>
    </w:p>
    <w:p w:rsidR="007713F5" w:rsidRDefault="00BB151C" w:rsidP="007713F5">
      <w:pPr>
        <w:spacing w:after="240"/>
        <w:ind w:firstLine="426"/>
        <w:contextualSpacing/>
        <w:rPr>
          <w:rFonts w:ascii="Times New Roman" w:hAnsi="Times New Roman"/>
        </w:rPr>
      </w:pPr>
      <w:r>
        <w:rPr>
          <w:rFonts w:ascii="Times New Roman" w:hAnsi="Times New Roman"/>
        </w:rPr>
        <w:t>Теперь, после того как разобраны принципы подбора</w:t>
      </w:r>
      <w:r w:rsidR="007713F5">
        <w:rPr>
          <w:rFonts w:ascii="Times New Roman" w:hAnsi="Times New Roman"/>
        </w:rPr>
        <w:t xml:space="preserve"> сахароснижающей терапии при диабете 2 типа</w:t>
      </w:r>
      <w:r>
        <w:rPr>
          <w:rFonts w:ascii="Times New Roman" w:hAnsi="Times New Roman"/>
        </w:rPr>
        <w:t xml:space="preserve">, </w:t>
      </w:r>
      <w:r w:rsidR="001B0768">
        <w:rPr>
          <w:rFonts w:ascii="Times New Roman" w:hAnsi="Times New Roman"/>
        </w:rPr>
        <w:t xml:space="preserve">рассмотрим рекомендации по </w:t>
      </w:r>
      <w:r>
        <w:rPr>
          <w:rFonts w:ascii="Times New Roman" w:hAnsi="Times New Roman"/>
        </w:rPr>
        <w:t>выбор</w:t>
      </w:r>
      <w:r w:rsidR="001B0768">
        <w:rPr>
          <w:rFonts w:ascii="Times New Roman" w:hAnsi="Times New Roman"/>
        </w:rPr>
        <w:t>у</w:t>
      </w:r>
      <w:r>
        <w:rPr>
          <w:rFonts w:ascii="Times New Roman" w:hAnsi="Times New Roman"/>
        </w:rPr>
        <w:t xml:space="preserve"> лекарственных препаратов. Точно также как и в других сов</w:t>
      </w:r>
      <w:r w:rsidR="001B0768">
        <w:rPr>
          <w:rFonts w:ascii="Times New Roman" w:hAnsi="Times New Roman"/>
        </w:rPr>
        <w:t xml:space="preserve">ременных алгоритмах лечения диабета 2 типа, в российских рекомендациях </w:t>
      </w:r>
      <w:r>
        <w:rPr>
          <w:rFonts w:ascii="Times New Roman" w:hAnsi="Times New Roman"/>
        </w:rPr>
        <w:t xml:space="preserve">при назначении стартовой лекарственной терапии, если нет противопоказаний, всегда выбирается метформин или в качестве </w:t>
      </w:r>
      <w:r w:rsidR="001B0768">
        <w:rPr>
          <w:rFonts w:ascii="Times New Roman" w:hAnsi="Times New Roman"/>
        </w:rPr>
        <w:t>единственного препарата</w:t>
      </w:r>
      <w:r>
        <w:rPr>
          <w:rFonts w:ascii="Times New Roman" w:hAnsi="Times New Roman"/>
        </w:rPr>
        <w:t xml:space="preserve"> или в комбинации с другими сахароснижающими препаратами. Кроме метформина, к препаратам первого ря</w:t>
      </w:r>
      <w:r w:rsidR="001B0768">
        <w:rPr>
          <w:rFonts w:ascii="Times New Roman" w:hAnsi="Times New Roman"/>
        </w:rPr>
        <w:t xml:space="preserve">да для старта терапии рекомендуются </w:t>
      </w:r>
      <w:r>
        <w:rPr>
          <w:rFonts w:ascii="Times New Roman" w:hAnsi="Times New Roman"/>
        </w:rPr>
        <w:t xml:space="preserve">также </w:t>
      </w:r>
      <w:r w:rsidR="00510B78">
        <w:rPr>
          <w:rFonts w:ascii="Times New Roman" w:hAnsi="Times New Roman"/>
        </w:rPr>
        <w:t xml:space="preserve">относить </w:t>
      </w:r>
      <w:r>
        <w:rPr>
          <w:rFonts w:ascii="Times New Roman" w:hAnsi="Times New Roman"/>
        </w:rPr>
        <w:t>ингибиторы ДПП-4 или агонисты рецепторов ГПП-1. Выбор препаратов первого ряда, следует полагать, основан на принципе мини-макса – «минимальный ущерб здоровью при максимальной пользе». Это становится очевидным, если сравнить препараты первого ряда с препаратами второго ряда (см. ниже) для стартовой терапии.</w:t>
      </w:r>
    </w:p>
    <w:p w:rsidR="007713F5" w:rsidRDefault="00BB151C" w:rsidP="007713F5">
      <w:pPr>
        <w:spacing w:after="240"/>
        <w:ind w:firstLine="425"/>
        <w:contextualSpacing/>
        <w:rPr>
          <w:rFonts w:ascii="Times New Roman" w:hAnsi="Times New Roman"/>
        </w:rPr>
      </w:pPr>
      <w:r>
        <w:rPr>
          <w:rFonts w:ascii="Times New Roman" w:hAnsi="Times New Roman"/>
        </w:rPr>
        <w:t>В случае невозможности по той или иной причине назначить препараты первого ряда, рекомендуется назначать альтернативные препараты для старта терапии:</w:t>
      </w:r>
    </w:p>
    <w:p w:rsidR="007713F5" w:rsidRDefault="00BB151C" w:rsidP="007713F5">
      <w:pPr>
        <w:spacing w:after="240"/>
        <w:ind w:firstLine="425"/>
        <w:contextualSpacing/>
        <w:rPr>
          <w:rFonts w:ascii="Times New Roman" w:hAnsi="Times New Roman"/>
        </w:rPr>
      </w:pPr>
      <w:r>
        <w:rPr>
          <w:rFonts w:ascii="Times New Roman" w:hAnsi="Times New Roman"/>
        </w:rPr>
        <w:t>- сульфаниламидные препараты;</w:t>
      </w:r>
    </w:p>
    <w:p w:rsidR="007713F5" w:rsidRDefault="00BB151C" w:rsidP="007713F5">
      <w:pPr>
        <w:spacing w:after="240"/>
        <w:ind w:firstLine="425"/>
        <w:contextualSpacing/>
        <w:rPr>
          <w:rFonts w:ascii="Times New Roman" w:hAnsi="Times New Roman"/>
        </w:rPr>
      </w:pPr>
      <w:r>
        <w:rPr>
          <w:rFonts w:ascii="Times New Roman" w:hAnsi="Times New Roman"/>
        </w:rPr>
        <w:t>- глиниды;</w:t>
      </w:r>
    </w:p>
    <w:p w:rsidR="007713F5" w:rsidRDefault="00BB151C" w:rsidP="007713F5">
      <w:pPr>
        <w:spacing w:after="240"/>
        <w:ind w:firstLine="425"/>
        <w:contextualSpacing/>
        <w:rPr>
          <w:rFonts w:ascii="Times New Roman" w:hAnsi="Times New Roman"/>
        </w:rPr>
      </w:pPr>
      <w:r>
        <w:rPr>
          <w:rFonts w:ascii="Times New Roman" w:hAnsi="Times New Roman"/>
        </w:rPr>
        <w:t>- пиоглитазон;</w:t>
      </w:r>
    </w:p>
    <w:p w:rsidR="007713F5" w:rsidRDefault="00BB151C" w:rsidP="007713F5">
      <w:pPr>
        <w:spacing w:after="240"/>
        <w:ind w:firstLine="425"/>
        <w:contextualSpacing/>
        <w:rPr>
          <w:rFonts w:ascii="Times New Roman" w:hAnsi="Times New Roman"/>
        </w:rPr>
      </w:pPr>
      <w:r>
        <w:rPr>
          <w:rFonts w:ascii="Times New Roman" w:hAnsi="Times New Roman"/>
        </w:rPr>
        <w:t>- ингибиторы альфа-глюкозидазы</w:t>
      </w:r>
    </w:p>
    <w:p w:rsidR="00BB151C" w:rsidRPr="007713F5" w:rsidRDefault="00BB151C" w:rsidP="007713F5">
      <w:pPr>
        <w:spacing w:after="240"/>
        <w:ind w:firstLine="425"/>
        <w:contextualSpacing/>
        <w:rPr>
          <w:rFonts w:ascii="Times New Roman" w:hAnsi="Times New Roman" w:cs="Times New Roman Bold"/>
          <w:bCs/>
          <w:color w:val="000000"/>
        </w:rPr>
      </w:pPr>
      <w:r>
        <w:rPr>
          <w:rFonts w:ascii="Times New Roman" w:hAnsi="Times New Roman"/>
        </w:rPr>
        <w:t xml:space="preserve">Первые три препарата отнесены к альтернативным (препаратам второго выбора) из-за хорошо известных неблагоприятных побочных действий этих препаратов, по сравнению с препаратами первого выбора. </w:t>
      </w:r>
      <w:r w:rsidR="001B0768">
        <w:rPr>
          <w:rFonts w:ascii="Times New Roman" w:hAnsi="Times New Roman"/>
        </w:rPr>
        <w:t xml:space="preserve">В </w:t>
      </w:r>
      <w:r w:rsidR="007713F5">
        <w:rPr>
          <w:rFonts w:ascii="Times New Roman" w:hAnsi="Times New Roman"/>
        </w:rPr>
        <w:t>рекомендациях</w:t>
      </w:r>
      <w:r w:rsidR="001B0768">
        <w:rPr>
          <w:rFonts w:ascii="Times New Roman" w:hAnsi="Times New Roman"/>
        </w:rPr>
        <w:t xml:space="preserve"> п</w:t>
      </w:r>
      <w:r>
        <w:rPr>
          <w:rFonts w:ascii="Times New Roman" w:hAnsi="Times New Roman"/>
        </w:rPr>
        <w:t>риводится схема допустимых комбинаций сахароснижающих препаратов</w:t>
      </w:r>
      <w:r w:rsidR="001B0768">
        <w:rPr>
          <w:rFonts w:ascii="Times New Roman" w:hAnsi="Times New Roman"/>
        </w:rPr>
        <w:t xml:space="preserve"> (</w:t>
      </w:r>
      <w:r w:rsidRPr="001B0768">
        <w:rPr>
          <w:rFonts w:ascii="Times New Roman" w:hAnsi="Times New Roman"/>
          <w:color w:val="FF0000"/>
        </w:rPr>
        <w:t>табл</w:t>
      </w:r>
      <w:r>
        <w:rPr>
          <w:rFonts w:ascii="Times New Roman" w:hAnsi="Times New Roman"/>
        </w:rPr>
        <w:t>.</w:t>
      </w:r>
      <w:r w:rsidR="001C0350">
        <w:rPr>
          <w:rFonts w:ascii="Times New Roman" w:hAnsi="Times New Roman"/>
        </w:rPr>
        <w:t xml:space="preserve"> </w:t>
      </w:r>
      <w:r w:rsidR="001C0350" w:rsidRPr="00F04B09">
        <w:rPr>
          <w:rFonts w:ascii="Times New Roman" w:hAnsi="Times New Roman"/>
          <w:lang w:val="en-US"/>
        </w:rPr>
        <w:t>V.4</w:t>
      </w:r>
      <w:r w:rsidR="001C0350">
        <w:rPr>
          <w:rFonts w:ascii="Times New Roman" w:hAnsi="Times New Roman"/>
          <w:lang w:val="en-US"/>
        </w:rPr>
        <w:t>9</w:t>
      </w:r>
      <w:r w:rsidR="001B0768">
        <w:rPr>
          <w:rFonts w:ascii="Times New Roman" w:hAnsi="Times New Roman"/>
        </w:rPr>
        <w:t>)</w:t>
      </w:r>
      <w:r>
        <w:rPr>
          <w:rFonts w:ascii="Times New Roman" w:hAnsi="Times New Roman"/>
        </w:rPr>
        <w:t xml:space="preserve">. Лучшие комбинации, выделены в </w:t>
      </w:r>
      <w:r w:rsidRPr="001B0768">
        <w:rPr>
          <w:rFonts w:ascii="Times New Roman" w:hAnsi="Times New Roman"/>
          <w:color w:val="FF0000"/>
        </w:rPr>
        <w:t>табл</w:t>
      </w:r>
      <w:r>
        <w:rPr>
          <w:rFonts w:ascii="Times New Roman" w:hAnsi="Times New Roman"/>
        </w:rPr>
        <w:t>.</w:t>
      </w:r>
      <w:r w:rsidR="00070CCD" w:rsidRPr="00070CCD">
        <w:rPr>
          <w:rFonts w:ascii="Times New Roman" w:hAnsi="Times New Roman"/>
          <w:lang w:val="en-US"/>
        </w:rPr>
        <w:t xml:space="preserve"> </w:t>
      </w:r>
      <w:r w:rsidR="00070CCD" w:rsidRPr="00F04B09">
        <w:rPr>
          <w:rFonts w:ascii="Times New Roman" w:hAnsi="Times New Roman"/>
          <w:lang w:val="en-US"/>
        </w:rPr>
        <w:t>V.4</w:t>
      </w:r>
      <w:r w:rsidR="00070CCD">
        <w:rPr>
          <w:rFonts w:ascii="Times New Roman" w:hAnsi="Times New Roman"/>
          <w:lang w:val="en-US"/>
        </w:rPr>
        <w:t>9</w:t>
      </w:r>
      <w:r>
        <w:rPr>
          <w:rFonts w:ascii="Times New Roman" w:hAnsi="Times New Roman"/>
        </w:rPr>
        <w:t xml:space="preserve"> жирным шрифтом, при этом </w:t>
      </w:r>
      <w:r>
        <w:rPr>
          <w:rFonts w:ascii="Times New Roman" w:hAnsi="Times New Roman"/>
        </w:rPr>
        <w:lastRenderedPageBreak/>
        <w:t>метформин является обязательным компонентом таких комбинаций, если нет для него противопоказаний.</w:t>
      </w:r>
    </w:p>
    <w:p w:rsidR="00BB151C" w:rsidRDefault="00BB151C" w:rsidP="00BB151C">
      <w:pPr>
        <w:pStyle w:val="Soder6"/>
        <w:ind w:left="0" w:firstLine="426"/>
        <w:rPr>
          <w:rFonts w:ascii="Times New Roman" w:hAnsi="Times New Roman" w:cs="Times New Roman"/>
          <w:color w:val="auto"/>
          <w:sz w:val="22"/>
          <w:szCs w:val="22"/>
        </w:rPr>
      </w:pPr>
    </w:p>
    <w:p w:rsidR="00BB151C" w:rsidRPr="00F8258A" w:rsidRDefault="00BB151C" w:rsidP="00BB151C">
      <w:pPr>
        <w:pStyle w:val="Soder6"/>
        <w:ind w:left="0" w:firstLine="426"/>
        <w:jc w:val="right"/>
        <w:rPr>
          <w:rFonts w:ascii="Times New Roman" w:hAnsi="Times New Roman" w:cs="Times New Roman"/>
          <w:i/>
          <w:color w:val="auto"/>
          <w:sz w:val="22"/>
          <w:szCs w:val="22"/>
        </w:rPr>
      </w:pPr>
      <w:r w:rsidRPr="001B0768">
        <w:rPr>
          <w:rFonts w:ascii="Times New Roman" w:hAnsi="Times New Roman" w:cs="Times New Roman"/>
          <w:i/>
          <w:color w:val="FF0000"/>
          <w:sz w:val="22"/>
          <w:szCs w:val="22"/>
        </w:rPr>
        <w:t>Таблица</w:t>
      </w:r>
      <w:r w:rsidRPr="00496E85">
        <w:rPr>
          <w:rFonts w:ascii="Times New Roman" w:hAnsi="Times New Roman" w:cs="Times New Roman"/>
          <w:i/>
          <w:color w:val="auto"/>
          <w:sz w:val="22"/>
          <w:szCs w:val="22"/>
        </w:rPr>
        <w:t xml:space="preserve">.  </w:t>
      </w:r>
      <w:r w:rsidR="001C0350" w:rsidRPr="00F04B09">
        <w:rPr>
          <w:rFonts w:ascii="Times New Roman" w:hAnsi="Times New Roman"/>
          <w:sz w:val="22"/>
          <w:szCs w:val="22"/>
          <w:lang w:val="en-US"/>
        </w:rPr>
        <w:t>V.4</w:t>
      </w:r>
      <w:r w:rsidR="001C0350">
        <w:rPr>
          <w:rFonts w:ascii="Times New Roman" w:hAnsi="Times New Roman"/>
          <w:sz w:val="22"/>
          <w:szCs w:val="22"/>
          <w:lang w:val="en-US"/>
        </w:rPr>
        <w:t>9</w:t>
      </w:r>
    </w:p>
    <w:p w:rsidR="00BB151C" w:rsidRPr="001B0768" w:rsidRDefault="00BB151C" w:rsidP="00BB151C">
      <w:pPr>
        <w:pStyle w:val="Soder6"/>
        <w:ind w:left="0" w:firstLine="426"/>
        <w:rPr>
          <w:rFonts w:ascii="Times New Roman" w:hAnsi="Times New Roman" w:cs="Times New Roman"/>
          <w:color w:val="auto"/>
          <w:sz w:val="22"/>
          <w:szCs w:val="22"/>
        </w:rPr>
      </w:pPr>
      <w:r w:rsidRPr="001B0768">
        <w:rPr>
          <w:rFonts w:ascii="Times New Roman" w:hAnsi="Times New Roman" w:cs="Times New Roman"/>
          <w:color w:val="auto"/>
          <w:sz w:val="22"/>
          <w:szCs w:val="22"/>
        </w:rPr>
        <w:t>Возможные сочетания сахароснижающий препаратов (Да – возможно, Нет – невозможно, НЗ – не зарегистрировано). СА- сульфаниламиды, иДПП-4 – ингибиторы ДПП-4, аГПП-1 – агонисты ГПП-1, Баз. инс. – базальный инсулин (НПХ, Лантус, Левемир). Лучшие комбинации из двух препаратов выделены жирным шрифтом.</w:t>
      </w:r>
    </w:p>
    <w:p w:rsidR="00BB151C" w:rsidRDefault="00BB151C" w:rsidP="00BB151C">
      <w:pPr>
        <w:pStyle w:val="Soder6"/>
        <w:ind w:left="0" w:firstLine="426"/>
        <w:rPr>
          <w:rFonts w:ascii="Times New Roman" w:hAnsi="Times New Roman" w:cs="Times New Roman"/>
          <w:color w:val="auto"/>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9"/>
        <w:gridCol w:w="1418"/>
        <w:gridCol w:w="1429"/>
        <w:gridCol w:w="541"/>
        <w:gridCol w:w="1072"/>
        <w:gridCol w:w="1101"/>
        <w:gridCol w:w="886"/>
        <w:gridCol w:w="844"/>
        <w:gridCol w:w="624"/>
      </w:tblGrid>
      <w:tr w:rsidR="00BB151C" w:rsidRPr="001D638D" w:rsidTr="001E4504">
        <w:trPr>
          <w:trHeight w:val="54"/>
        </w:trPr>
        <w:tc>
          <w:tcPr>
            <w:tcW w:w="1220" w:type="dxa"/>
            <w:shd w:val="clear" w:color="auto" w:fill="BFBFBF"/>
          </w:tcPr>
          <w:p w:rsidR="00BB151C" w:rsidRPr="001D638D" w:rsidRDefault="00BB151C" w:rsidP="001E4504">
            <w:pPr>
              <w:pStyle w:val="Soder6"/>
              <w:ind w:left="0"/>
              <w:rPr>
                <w:rFonts w:ascii="Times New Roman" w:hAnsi="Times New Roman" w:cs="Times New Roman"/>
                <w:color w:val="auto"/>
                <w:sz w:val="22"/>
                <w:szCs w:val="22"/>
              </w:rPr>
            </w:pPr>
          </w:p>
        </w:tc>
        <w:tc>
          <w:tcPr>
            <w:tcW w:w="1418"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Метформин</w:t>
            </w: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Пиоглитазон</w:t>
            </w: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СА</w:t>
            </w: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Глиниды</w:t>
            </w: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Акарбоза</w:t>
            </w: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иДПП-4</w:t>
            </w: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аГПП-1</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Баз. инс.</w:t>
            </w:r>
          </w:p>
        </w:tc>
      </w:tr>
      <w:tr w:rsidR="00BB151C" w:rsidRPr="001D638D" w:rsidTr="001E4504">
        <w:tc>
          <w:tcPr>
            <w:tcW w:w="1220"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Метформин</w:t>
            </w:r>
          </w:p>
        </w:tc>
        <w:tc>
          <w:tcPr>
            <w:tcW w:w="1418"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41"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Да</w:t>
            </w:r>
          </w:p>
        </w:tc>
        <w:tc>
          <w:tcPr>
            <w:tcW w:w="1282"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Да</w:t>
            </w: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8"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Да</w:t>
            </w:r>
          </w:p>
        </w:tc>
        <w:tc>
          <w:tcPr>
            <w:tcW w:w="1265" w:type="dxa"/>
          </w:tcPr>
          <w:p w:rsidR="00BB151C" w:rsidRPr="001D638D" w:rsidRDefault="00BB151C" w:rsidP="001E4504">
            <w:pPr>
              <w:pStyle w:val="Soder6"/>
              <w:ind w:left="0"/>
              <w:jc w:val="center"/>
              <w:rPr>
                <w:rFonts w:ascii="Times New Roman" w:hAnsi="Times New Roman" w:cs="Times New Roman"/>
                <w:b/>
                <w:color w:val="auto"/>
                <w:sz w:val="22"/>
                <w:szCs w:val="22"/>
              </w:rPr>
            </w:pPr>
            <w:r w:rsidRPr="001D638D">
              <w:rPr>
                <w:rFonts w:ascii="Times New Roman" w:hAnsi="Times New Roman" w:cs="Times New Roman"/>
                <w:b/>
                <w:color w:val="auto"/>
                <w:sz w:val="22"/>
                <w:szCs w:val="22"/>
              </w:rPr>
              <w:t>Да</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Пиоглитазон</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СА</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tcPr>
          <w:p w:rsidR="00BB151C" w:rsidRPr="001D638D" w:rsidRDefault="00BB151C" w:rsidP="001E4504">
            <w:pPr>
              <w:pStyle w:val="Soder6"/>
              <w:ind w:left="0"/>
              <w:jc w:val="center"/>
              <w:rPr>
                <w:rFonts w:ascii="Times New Roman" w:hAnsi="Times New Roman" w:cs="Times New Roman"/>
                <w:i/>
                <w:color w:val="auto"/>
                <w:sz w:val="22"/>
                <w:szCs w:val="22"/>
              </w:rPr>
            </w:pPr>
            <w:r w:rsidRPr="001D638D">
              <w:rPr>
                <w:rFonts w:ascii="Times New Roman" w:hAnsi="Times New Roman" w:cs="Times New Roman"/>
                <w:i/>
                <w:color w:val="auto"/>
                <w:sz w:val="22"/>
                <w:szCs w:val="22"/>
              </w:rPr>
              <w:t>Нет</w:t>
            </w: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Глиниды</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Акарбоза</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4"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иДПП-4</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8"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5" w:type="dxa"/>
          </w:tcPr>
          <w:p w:rsidR="00BB151C" w:rsidRPr="001D638D" w:rsidRDefault="00BB151C" w:rsidP="001E4504">
            <w:pPr>
              <w:pStyle w:val="Soder6"/>
              <w:ind w:left="0"/>
              <w:jc w:val="center"/>
              <w:rPr>
                <w:rFonts w:ascii="Times New Roman" w:hAnsi="Times New Roman" w:cs="Times New Roman"/>
                <w:i/>
                <w:color w:val="auto"/>
                <w:sz w:val="22"/>
                <w:szCs w:val="22"/>
              </w:rPr>
            </w:pPr>
            <w:r w:rsidRPr="001D638D">
              <w:rPr>
                <w:rFonts w:ascii="Times New Roman" w:hAnsi="Times New Roman" w:cs="Times New Roman"/>
                <w:i/>
                <w:color w:val="auto"/>
                <w:sz w:val="22"/>
                <w:szCs w:val="22"/>
              </w:rPr>
              <w:t>Нет</w:t>
            </w:r>
          </w:p>
        </w:tc>
        <w:tc>
          <w:tcPr>
            <w:tcW w:w="1280" w:type="dxa"/>
          </w:tcPr>
          <w:p w:rsidR="00BB151C" w:rsidRPr="001D638D" w:rsidRDefault="00BB151C" w:rsidP="001E4504">
            <w:pPr>
              <w:pStyle w:val="Soder6"/>
              <w:ind w:left="0"/>
              <w:jc w:val="center"/>
              <w:rPr>
                <w:rFonts w:ascii="Times New Roman" w:hAnsi="Times New Roman" w:cs="Times New Roman"/>
                <w:color w:val="auto"/>
                <w:sz w:val="22"/>
                <w:szCs w:val="22"/>
              </w:rPr>
            </w:pPr>
            <w:r w:rsidRPr="001D638D">
              <w:rPr>
                <w:rFonts w:ascii="Times New Roman" w:hAnsi="Times New Roman" w:cs="Times New Roman"/>
                <w:color w:val="auto"/>
                <w:sz w:val="22"/>
                <w:szCs w:val="22"/>
              </w:rPr>
              <w:t>Да</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аГПП-1</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5"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0" w:type="dxa"/>
          </w:tcPr>
          <w:p w:rsidR="00BB151C" w:rsidRPr="001D638D" w:rsidRDefault="00BB151C" w:rsidP="001E4504">
            <w:pPr>
              <w:pStyle w:val="Soder6"/>
              <w:ind w:left="0"/>
              <w:jc w:val="center"/>
              <w:rPr>
                <w:rFonts w:ascii="Times New Roman" w:hAnsi="Times New Roman" w:cs="Times New Roman"/>
                <w:i/>
                <w:color w:val="auto"/>
                <w:sz w:val="22"/>
                <w:szCs w:val="22"/>
              </w:rPr>
            </w:pPr>
            <w:r w:rsidRPr="001D638D">
              <w:rPr>
                <w:rFonts w:ascii="Times New Roman" w:hAnsi="Times New Roman" w:cs="Times New Roman"/>
                <w:i/>
                <w:color w:val="auto"/>
                <w:sz w:val="22"/>
                <w:szCs w:val="22"/>
              </w:rPr>
              <w:t>НЗ</w:t>
            </w:r>
          </w:p>
        </w:tc>
      </w:tr>
      <w:tr w:rsidR="00BB151C" w:rsidRPr="001D638D" w:rsidTr="001E4504">
        <w:tc>
          <w:tcPr>
            <w:tcW w:w="1220" w:type="dxa"/>
          </w:tcPr>
          <w:p w:rsidR="00BB151C" w:rsidRPr="001D638D" w:rsidRDefault="00BB151C" w:rsidP="001E4504">
            <w:pPr>
              <w:pStyle w:val="Soder6"/>
              <w:ind w:left="0"/>
              <w:rPr>
                <w:rFonts w:ascii="Times New Roman" w:hAnsi="Times New Roman" w:cs="Times New Roman"/>
                <w:color w:val="auto"/>
                <w:sz w:val="22"/>
                <w:szCs w:val="22"/>
              </w:rPr>
            </w:pPr>
            <w:r w:rsidRPr="001D638D">
              <w:rPr>
                <w:rFonts w:ascii="Times New Roman" w:hAnsi="Times New Roman" w:cs="Times New Roman"/>
                <w:color w:val="auto"/>
                <w:sz w:val="22"/>
                <w:szCs w:val="22"/>
              </w:rPr>
              <w:t>Баз. инс.</w:t>
            </w:r>
          </w:p>
        </w:tc>
        <w:tc>
          <w:tcPr>
            <w:tcW w:w="141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429"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41"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2"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4"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8"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65" w:type="dxa"/>
          </w:tcPr>
          <w:p w:rsidR="00BB151C" w:rsidRPr="001D638D" w:rsidRDefault="00BB151C" w:rsidP="001E4504">
            <w:pPr>
              <w:pStyle w:val="Soder6"/>
              <w:ind w:left="0"/>
              <w:jc w:val="center"/>
              <w:rPr>
                <w:rFonts w:ascii="Times New Roman" w:hAnsi="Times New Roman" w:cs="Times New Roman"/>
                <w:color w:val="auto"/>
                <w:sz w:val="22"/>
                <w:szCs w:val="22"/>
              </w:rPr>
            </w:pPr>
          </w:p>
        </w:tc>
        <w:tc>
          <w:tcPr>
            <w:tcW w:w="1280" w:type="dxa"/>
            <w:shd w:val="clear" w:color="auto" w:fill="BFBFBF"/>
          </w:tcPr>
          <w:p w:rsidR="00BB151C" w:rsidRPr="001D638D" w:rsidRDefault="00BB151C" w:rsidP="001E4504">
            <w:pPr>
              <w:pStyle w:val="Soder6"/>
              <w:ind w:left="0"/>
              <w:jc w:val="center"/>
              <w:rPr>
                <w:rFonts w:ascii="Times New Roman" w:hAnsi="Times New Roman" w:cs="Times New Roman"/>
                <w:color w:val="auto"/>
                <w:sz w:val="22"/>
                <w:szCs w:val="22"/>
              </w:rPr>
            </w:pPr>
          </w:p>
        </w:tc>
      </w:tr>
    </w:tbl>
    <w:p w:rsidR="00BB151C" w:rsidRDefault="00BB151C" w:rsidP="00BB151C">
      <w:pPr>
        <w:pStyle w:val="Soder6"/>
        <w:ind w:left="0" w:firstLine="426"/>
        <w:rPr>
          <w:rFonts w:ascii="Times New Roman" w:hAnsi="Times New Roman" w:cs="Times New Roman"/>
          <w:color w:val="auto"/>
          <w:sz w:val="22"/>
          <w:szCs w:val="22"/>
        </w:rPr>
      </w:pPr>
    </w:p>
    <w:p w:rsidR="00BB151C" w:rsidRDefault="00BB151C" w:rsidP="00BB151C">
      <w:pPr>
        <w:pStyle w:val="Soder6"/>
        <w:ind w:left="0" w:firstLine="426"/>
        <w:rPr>
          <w:rFonts w:ascii="Times New Roman" w:hAnsi="Times New Roman" w:cs="Times New Roman"/>
          <w:color w:val="auto"/>
          <w:sz w:val="22"/>
          <w:szCs w:val="22"/>
        </w:rPr>
      </w:pPr>
    </w:p>
    <w:p w:rsidR="00BB151C" w:rsidRDefault="00BB151C" w:rsidP="00BB151C">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 xml:space="preserve">В случае необходимости приема трех препаратов, метформин остается обязательным компонентом. Так как для метформина нет несочетаемых комбинаций, то оставшаяся пара </w:t>
      </w:r>
      <w:r w:rsidRPr="00070CCD">
        <w:rPr>
          <w:rFonts w:ascii="Times New Roman" w:hAnsi="Times New Roman" w:cs="Times New Roman"/>
          <w:color w:val="auto"/>
          <w:sz w:val="22"/>
          <w:szCs w:val="22"/>
        </w:rPr>
        <w:t>выбирается с учетом их совместимости (</w:t>
      </w:r>
      <w:r w:rsidRPr="00070CCD">
        <w:rPr>
          <w:rFonts w:ascii="Times New Roman" w:hAnsi="Times New Roman" w:cs="Times New Roman"/>
          <w:color w:val="FF0000"/>
          <w:sz w:val="22"/>
          <w:szCs w:val="22"/>
        </w:rPr>
        <w:t>табл</w:t>
      </w:r>
      <w:r w:rsidRPr="00070CCD">
        <w:rPr>
          <w:rFonts w:ascii="Times New Roman" w:hAnsi="Times New Roman" w:cs="Times New Roman"/>
          <w:color w:val="auto"/>
          <w:sz w:val="22"/>
          <w:szCs w:val="22"/>
        </w:rPr>
        <w:t>.</w:t>
      </w:r>
      <w:r w:rsidR="00070CCD" w:rsidRPr="00070CCD">
        <w:rPr>
          <w:rFonts w:ascii="Times New Roman" w:hAnsi="Times New Roman"/>
          <w:sz w:val="22"/>
          <w:szCs w:val="22"/>
          <w:lang w:val="en-US"/>
        </w:rPr>
        <w:t xml:space="preserve"> V.49</w:t>
      </w:r>
      <w:r w:rsidRPr="00070CCD">
        <w:rPr>
          <w:rFonts w:ascii="Times New Roman" w:hAnsi="Times New Roman" w:cs="Times New Roman"/>
          <w:color w:val="auto"/>
          <w:sz w:val="22"/>
          <w:szCs w:val="22"/>
        </w:rPr>
        <w:t>) и клинической целесообразности.</w:t>
      </w:r>
      <w:r>
        <w:rPr>
          <w:rFonts w:ascii="Times New Roman" w:hAnsi="Times New Roman" w:cs="Times New Roman"/>
          <w:color w:val="auto"/>
          <w:sz w:val="22"/>
          <w:szCs w:val="22"/>
        </w:rPr>
        <w:t xml:space="preserve"> </w:t>
      </w:r>
      <w:r w:rsidR="001B0768">
        <w:rPr>
          <w:rFonts w:ascii="Times New Roman" w:hAnsi="Times New Roman" w:cs="Times New Roman"/>
          <w:color w:val="auto"/>
          <w:sz w:val="22"/>
          <w:szCs w:val="22"/>
        </w:rPr>
        <w:t>Р</w:t>
      </w:r>
      <w:r>
        <w:rPr>
          <w:rFonts w:ascii="Times New Roman" w:hAnsi="Times New Roman" w:cs="Times New Roman"/>
          <w:color w:val="auto"/>
          <w:sz w:val="22"/>
          <w:szCs w:val="22"/>
        </w:rPr>
        <w:t>екомендует</w:t>
      </w:r>
      <w:r w:rsidR="001B0768">
        <w:rPr>
          <w:rFonts w:ascii="Times New Roman" w:hAnsi="Times New Roman" w:cs="Times New Roman"/>
          <w:color w:val="auto"/>
          <w:sz w:val="22"/>
          <w:szCs w:val="22"/>
        </w:rPr>
        <w:t>ся комбинировать метформин с сульфаниламидами и препаратами ДПП-4 или агонистами рецепторов ГПП-1 (аГПП-1р)</w:t>
      </w:r>
      <w:r>
        <w:rPr>
          <w:rFonts w:ascii="Times New Roman" w:hAnsi="Times New Roman" w:cs="Times New Roman"/>
          <w:color w:val="auto"/>
          <w:sz w:val="22"/>
          <w:szCs w:val="22"/>
        </w:rPr>
        <w:t xml:space="preserve">, </w:t>
      </w:r>
      <w:r w:rsidR="001B0768">
        <w:rPr>
          <w:rFonts w:ascii="Times New Roman" w:hAnsi="Times New Roman" w:cs="Times New Roman"/>
          <w:color w:val="auto"/>
          <w:sz w:val="22"/>
          <w:szCs w:val="22"/>
        </w:rPr>
        <w:t xml:space="preserve">а </w:t>
      </w:r>
      <w:r>
        <w:rPr>
          <w:rFonts w:ascii="Times New Roman" w:hAnsi="Times New Roman" w:cs="Times New Roman"/>
          <w:color w:val="auto"/>
          <w:sz w:val="22"/>
          <w:szCs w:val="22"/>
        </w:rPr>
        <w:t>«в исключительных случаях» сочетать с пиоглитазоном.</w:t>
      </w:r>
    </w:p>
    <w:p w:rsidR="00BB151C" w:rsidRDefault="00BB151C" w:rsidP="00BB151C">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Хотя теоретически возможно назначение комбинации из четырех пр</w:t>
      </w:r>
      <w:r w:rsidR="001B0768">
        <w:rPr>
          <w:rFonts w:ascii="Times New Roman" w:hAnsi="Times New Roman" w:cs="Times New Roman"/>
          <w:color w:val="auto"/>
          <w:sz w:val="22"/>
          <w:szCs w:val="22"/>
        </w:rPr>
        <w:t>епаратов (например, метформин+сульфаниламиды</w:t>
      </w:r>
      <w:r>
        <w:rPr>
          <w:rFonts w:ascii="Times New Roman" w:hAnsi="Times New Roman" w:cs="Times New Roman"/>
          <w:color w:val="auto"/>
          <w:sz w:val="22"/>
          <w:szCs w:val="22"/>
        </w:rPr>
        <w:t xml:space="preserve">+пиоглитазон+ингибитор ДПП-4/аГПП-1р), </w:t>
      </w:r>
      <w:r w:rsidR="001B0768">
        <w:rPr>
          <w:rFonts w:ascii="Times New Roman" w:hAnsi="Times New Roman" w:cs="Times New Roman"/>
          <w:color w:val="auto"/>
          <w:sz w:val="22"/>
          <w:szCs w:val="22"/>
        </w:rPr>
        <w:t>она не рекомендуется</w:t>
      </w:r>
      <w:r>
        <w:rPr>
          <w:rFonts w:ascii="Times New Roman" w:hAnsi="Times New Roman" w:cs="Times New Roman"/>
          <w:color w:val="auto"/>
          <w:sz w:val="22"/>
          <w:szCs w:val="22"/>
        </w:rPr>
        <w:t>, ввиду очевидно</w:t>
      </w:r>
      <w:r w:rsidR="001B0768">
        <w:rPr>
          <w:rFonts w:ascii="Times New Roman" w:hAnsi="Times New Roman" w:cs="Times New Roman"/>
          <w:color w:val="auto"/>
          <w:sz w:val="22"/>
          <w:szCs w:val="22"/>
        </w:rPr>
        <w:t>го неудобства лечения и</w:t>
      </w:r>
      <w:r>
        <w:rPr>
          <w:rFonts w:ascii="Times New Roman" w:hAnsi="Times New Roman" w:cs="Times New Roman"/>
          <w:color w:val="auto"/>
          <w:sz w:val="22"/>
          <w:szCs w:val="22"/>
        </w:rPr>
        <w:t>, в принципе, в России комбинация из четырех сахароснижающих препаратов не</w:t>
      </w:r>
      <w:r w:rsidR="001B0768">
        <w:rPr>
          <w:rFonts w:ascii="Times New Roman" w:hAnsi="Times New Roman" w:cs="Times New Roman"/>
          <w:color w:val="auto"/>
          <w:sz w:val="22"/>
          <w:szCs w:val="22"/>
        </w:rPr>
        <w:t xml:space="preserve"> рекомендована </w:t>
      </w:r>
      <w:r>
        <w:rPr>
          <w:rFonts w:ascii="Times New Roman" w:hAnsi="Times New Roman" w:cs="Times New Roman"/>
          <w:color w:val="auto"/>
          <w:sz w:val="22"/>
          <w:szCs w:val="22"/>
        </w:rPr>
        <w:t xml:space="preserve">к применению. </w:t>
      </w:r>
    </w:p>
    <w:p w:rsidR="00BB151C" w:rsidRDefault="00BB151C" w:rsidP="00BB151C">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И наконец, при отсутствии эффекта от трех препаратов, рекомендуется инсулинотерапия и если она назначается в комбинации с таблетированными препаратами, то список сужается к двум – метформин и ингибиторы ДПП-4 (</w:t>
      </w:r>
      <w:r w:rsidR="001B0768">
        <w:rPr>
          <w:rFonts w:ascii="Times New Roman" w:hAnsi="Times New Roman" w:cs="Times New Roman"/>
          <w:color w:val="auto"/>
          <w:sz w:val="22"/>
          <w:szCs w:val="22"/>
        </w:rPr>
        <w:t>возможно</w:t>
      </w:r>
      <w:r>
        <w:rPr>
          <w:rFonts w:ascii="Times New Roman" w:hAnsi="Times New Roman" w:cs="Times New Roman"/>
          <w:color w:val="auto"/>
          <w:sz w:val="22"/>
          <w:szCs w:val="22"/>
        </w:rPr>
        <w:t xml:space="preserve"> использование только с пролонгированным инсулином). Остальные препараты комбинировать с инсулином нежелательно, по тем или иным обстоятельствам.</w:t>
      </w:r>
    </w:p>
    <w:p w:rsidR="00BB151C" w:rsidRPr="00070CCD" w:rsidRDefault="00BB151C" w:rsidP="00BB151C">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В</w:t>
      </w:r>
      <w:r w:rsidR="001B0768">
        <w:rPr>
          <w:rFonts w:ascii="Times New Roman" w:hAnsi="Times New Roman" w:cs="Times New Roman"/>
          <w:color w:val="auto"/>
          <w:sz w:val="22"/>
          <w:szCs w:val="22"/>
        </w:rPr>
        <w:t xml:space="preserve"> отличие от глюкозы крови на сегодня отсутствует всеобщая доступность и обязательность</w:t>
      </w:r>
      <w:r>
        <w:rPr>
          <w:rFonts w:ascii="Times New Roman" w:hAnsi="Times New Roman" w:cs="Times New Roman"/>
          <w:color w:val="auto"/>
          <w:sz w:val="22"/>
          <w:szCs w:val="22"/>
        </w:rPr>
        <w:t xml:space="preserve"> исследования </w:t>
      </w:r>
      <w:r>
        <w:rPr>
          <w:rFonts w:ascii="Times New Roman" w:hAnsi="Times New Roman" w:cs="Times New Roman"/>
          <w:color w:val="auto"/>
          <w:sz w:val="22"/>
          <w:szCs w:val="22"/>
          <w:lang w:val="en-GB"/>
        </w:rPr>
        <w:t>A</w:t>
      </w:r>
      <w:r w:rsidRPr="00C15308">
        <w:rPr>
          <w:rFonts w:ascii="Times New Roman" w:hAnsi="Times New Roman" w:cs="Times New Roman"/>
          <w:color w:val="auto"/>
          <w:sz w:val="22"/>
          <w:szCs w:val="22"/>
        </w:rPr>
        <w:t>1</w:t>
      </w:r>
      <w:r>
        <w:rPr>
          <w:rFonts w:ascii="Times New Roman" w:hAnsi="Times New Roman" w:cs="Times New Roman"/>
          <w:color w:val="auto"/>
          <w:sz w:val="22"/>
          <w:szCs w:val="22"/>
          <w:lang w:val="en-GB"/>
        </w:rPr>
        <w:t>c</w:t>
      </w:r>
      <w:r w:rsidR="007713F5">
        <w:rPr>
          <w:rFonts w:ascii="Times New Roman" w:hAnsi="Times New Roman" w:cs="Times New Roman"/>
          <w:color w:val="auto"/>
          <w:sz w:val="22"/>
          <w:szCs w:val="22"/>
        </w:rPr>
        <w:t xml:space="preserve">. Для того </w:t>
      </w:r>
      <w:r>
        <w:rPr>
          <w:rFonts w:ascii="Times New Roman" w:hAnsi="Times New Roman" w:cs="Times New Roman"/>
          <w:color w:val="auto"/>
          <w:sz w:val="22"/>
          <w:szCs w:val="22"/>
        </w:rPr>
        <w:t xml:space="preserve">чтобы трансформировать уровень </w:t>
      </w:r>
      <w:r w:rsidR="001B0768">
        <w:rPr>
          <w:rFonts w:ascii="Times New Roman" w:hAnsi="Times New Roman" w:cs="Times New Roman"/>
          <w:color w:val="auto"/>
          <w:sz w:val="22"/>
          <w:szCs w:val="22"/>
        </w:rPr>
        <w:t xml:space="preserve">глюкозы крови </w:t>
      </w:r>
      <w:r>
        <w:rPr>
          <w:rFonts w:ascii="Times New Roman" w:hAnsi="Times New Roman" w:cs="Times New Roman"/>
          <w:color w:val="auto"/>
          <w:sz w:val="22"/>
          <w:szCs w:val="22"/>
        </w:rPr>
        <w:t xml:space="preserve">в возможное значение </w:t>
      </w:r>
      <w:r>
        <w:rPr>
          <w:rFonts w:ascii="Times New Roman" w:hAnsi="Times New Roman" w:cs="Times New Roman"/>
          <w:color w:val="auto"/>
          <w:sz w:val="22"/>
          <w:szCs w:val="22"/>
          <w:lang w:val="en-GB"/>
        </w:rPr>
        <w:t>A</w:t>
      </w:r>
      <w:r w:rsidRPr="00C15308">
        <w:rPr>
          <w:rFonts w:ascii="Times New Roman" w:hAnsi="Times New Roman" w:cs="Times New Roman"/>
          <w:color w:val="auto"/>
          <w:sz w:val="22"/>
          <w:szCs w:val="22"/>
        </w:rPr>
        <w:t>1</w:t>
      </w:r>
      <w:r>
        <w:rPr>
          <w:rFonts w:ascii="Times New Roman" w:hAnsi="Times New Roman" w:cs="Times New Roman"/>
          <w:color w:val="auto"/>
          <w:sz w:val="22"/>
          <w:szCs w:val="22"/>
          <w:lang w:val="en-GB"/>
        </w:rPr>
        <w:t>c</w:t>
      </w:r>
      <w:r w:rsidR="007713F5">
        <w:rPr>
          <w:rFonts w:ascii="Times New Roman" w:hAnsi="Times New Roman" w:cs="Times New Roman"/>
          <w:color w:val="auto"/>
          <w:sz w:val="22"/>
          <w:szCs w:val="22"/>
        </w:rPr>
        <w:t>,</w:t>
      </w:r>
      <w:r w:rsidRPr="00C15308">
        <w:rPr>
          <w:rFonts w:ascii="Times New Roman" w:hAnsi="Times New Roman" w:cs="Times New Roman"/>
          <w:color w:val="auto"/>
          <w:sz w:val="22"/>
          <w:szCs w:val="22"/>
        </w:rPr>
        <w:t xml:space="preserve"> </w:t>
      </w:r>
      <w:r w:rsidR="001B0768">
        <w:rPr>
          <w:rFonts w:ascii="Times New Roman" w:hAnsi="Times New Roman" w:cs="Times New Roman"/>
          <w:color w:val="auto"/>
          <w:sz w:val="22"/>
          <w:szCs w:val="22"/>
        </w:rPr>
        <w:t xml:space="preserve">предлагается </w:t>
      </w:r>
      <w:r>
        <w:rPr>
          <w:rFonts w:ascii="Times New Roman" w:hAnsi="Times New Roman" w:cs="Times New Roman"/>
          <w:color w:val="auto"/>
          <w:sz w:val="22"/>
          <w:szCs w:val="22"/>
        </w:rPr>
        <w:t xml:space="preserve">таблица </w:t>
      </w:r>
      <w:r w:rsidR="007713F5">
        <w:rPr>
          <w:rFonts w:ascii="Times New Roman" w:hAnsi="Times New Roman" w:cs="Times New Roman"/>
          <w:color w:val="auto"/>
          <w:sz w:val="22"/>
          <w:szCs w:val="22"/>
        </w:rPr>
        <w:t xml:space="preserve"> соответствия</w:t>
      </w:r>
      <w:r>
        <w:rPr>
          <w:rFonts w:ascii="Times New Roman" w:hAnsi="Times New Roman" w:cs="Times New Roman"/>
          <w:color w:val="auto"/>
          <w:sz w:val="22"/>
          <w:szCs w:val="22"/>
        </w:rPr>
        <w:t xml:space="preserve"> среднесуточного </w:t>
      </w:r>
      <w:r w:rsidR="007713F5">
        <w:rPr>
          <w:rFonts w:ascii="Times New Roman" w:hAnsi="Times New Roman" w:cs="Times New Roman"/>
          <w:color w:val="auto"/>
          <w:sz w:val="22"/>
          <w:szCs w:val="22"/>
        </w:rPr>
        <w:t>уровня глюкозы</w:t>
      </w:r>
      <w:r w:rsidR="005130F5">
        <w:rPr>
          <w:rFonts w:ascii="Times New Roman" w:hAnsi="Times New Roman" w:cs="Times New Roman"/>
          <w:color w:val="auto"/>
          <w:sz w:val="22"/>
          <w:szCs w:val="22"/>
        </w:rPr>
        <w:t xml:space="preserve"> </w:t>
      </w:r>
      <w:r w:rsidR="00347190">
        <w:rPr>
          <w:rFonts w:ascii="Times New Roman" w:hAnsi="Times New Roman" w:cs="Times New Roman"/>
          <w:color w:val="auto"/>
          <w:sz w:val="22"/>
          <w:szCs w:val="22"/>
        </w:rPr>
        <w:t xml:space="preserve">крови </w:t>
      </w:r>
      <w:r w:rsidR="005130F5">
        <w:rPr>
          <w:rFonts w:ascii="Times New Roman" w:hAnsi="Times New Roman" w:cs="Times New Roman"/>
          <w:color w:val="auto"/>
          <w:sz w:val="22"/>
          <w:szCs w:val="22"/>
        </w:rPr>
        <w:t xml:space="preserve">за три </w:t>
      </w:r>
      <w:r w:rsidR="005130F5" w:rsidRPr="00070CCD">
        <w:rPr>
          <w:rFonts w:ascii="Times New Roman" w:hAnsi="Times New Roman" w:cs="Times New Roman"/>
          <w:color w:val="auto"/>
          <w:sz w:val="22"/>
          <w:szCs w:val="22"/>
        </w:rPr>
        <w:t>месяца наблюдения</w:t>
      </w:r>
      <w:r w:rsidR="007713F5" w:rsidRPr="00070CCD">
        <w:rPr>
          <w:rFonts w:ascii="Times New Roman" w:hAnsi="Times New Roman" w:cs="Times New Roman"/>
          <w:color w:val="auto"/>
          <w:sz w:val="22"/>
          <w:szCs w:val="22"/>
        </w:rPr>
        <w:t xml:space="preserve"> значению</w:t>
      </w:r>
      <w:r w:rsidRPr="00070CCD">
        <w:rPr>
          <w:rFonts w:ascii="Times New Roman" w:hAnsi="Times New Roman" w:cs="Times New Roman"/>
          <w:color w:val="auto"/>
          <w:sz w:val="22"/>
          <w:szCs w:val="22"/>
        </w:rPr>
        <w:t xml:space="preserve"> </w:t>
      </w:r>
      <w:r w:rsidRPr="00070CCD">
        <w:rPr>
          <w:rFonts w:ascii="Times New Roman" w:hAnsi="Times New Roman" w:cs="Times New Roman"/>
          <w:color w:val="auto"/>
          <w:sz w:val="22"/>
          <w:szCs w:val="22"/>
          <w:lang w:val="en-GB"/>
        </w:rPr>
        <w:t>A</w:t>
      </w:r>
      <w:r w:rsidRPr="00070CCD">
        <w:rPr>
          <w:rFonts w:ascii="Times New Roman" w:hAnsi="Times New Roman" w:cs="Times New Roman"/>
          <w:color w:val="auto"/>
          <w:sz w:val="22"/>
          <w:szCs w:val="22"/>
        </w:rPr>
        <w:t>1</w:t>
      </w:r>
      <w:r w:rsidRPr="00070CCD">
        <w:rPr>
          <w:rFonts w:ascii="Times New Roman" w:hAnsi="Times New Roman" w:cs="Times New Roman"/>
          <w:color w:val="auto"/>
          <w:sz w:val="22"/>
          <w:szCs w:val="22"/>
          <w:lang w:val="en-GB"/>
        </w:rPr>
        <w:t>c</w:t>
      </w:r>
      <w:r w:rsidRPr="00070CCD">
        <w:rPr>
          <w:rFonts w:ascii="Times New Roman" w:hAnsi="Times New Roman" w:cs="Times New Roman"/>
          <w:color w:val="auto"/>
          <w:sz w:val="22"/>
          <w:szCs w:val="22"/>
        </w:rPr>
        <w:t xml:space="preserve">. </w:t>
      </w:r>
      <w:r w:rsidR="001B0768" w:rsidRPr="00070CCD">
        <w:rPr>
          <w:rFonts w:ascii="Times New Roman" w:hAnsi="Times New Roman" w:cs="Times New Roman"/>
          <w:color w:val="auto"/>
          <w:sz w:val="22"/>
          <w:szCs w:val="22"/>
        </w:rPr>
        <w:t>(</w:t>
      </w:r>
      <w:r w:rsidR="001B0768" w:rsidRPr="00070CCD">
        <w:rPr>
          <w:rFonts w:ascii="Times New Roman" w:hAnsi="Times New Roman" w:cs="Times New Roman"/>
          <w:color w:val="FF0000"/>
          <w:sz w:val="22"/>
          <w:szCs w:val="22"/>
        </w:rPr>
        <w:t>табл</w:t>
      </w:r>
      <w:r w:rsidR="001B0768" w:rsidRPr="00070CCD">
        <w:rPr>
          <w:rFonts w:ascii="Times New Roman" w:hAnsi="Times New Roman" w:cs="Times New Roman"/>
          <w:color w:val="auto"/>
          <w:sz w:val="22"/>
          <w:szCs w:val="22"/>
        </w:rPr>
        <w:t>.</w:t>
      </w:r>
      <w:r w:rsidR="00070CCD" w:rsidRPr="00070CCD">
        <w:rPr>
          <w:rFonts w:ascii="Times New Roman" w:hAnsi="Times New Roman"/>
          <w:sz w:val="22"/>
          <w:szCs w:val="22"/>
          <w:lang w:val="en-US"/>
        </w:rPr>
        <w:t xml:space="preserve"> </w:t>
      </w:r>
      <w:r w:rsidR="00070CCD">
        <w:rPr>
          <w:rFonts w:ascii="Times New Roman" w:hAnsi="Times New Roman"/>
          <w:sz w:val="22"/>
          <w:szCs w:val="22"/>
          <w:lang w:val="en-US"/>
        </w:rPr>
        <w:t>V.50</w:t>
      </w:r>
      <w:r w:rsidR="00070CCD" w:rsidRPr="00070CCD">
        <w:rPr>
          <w:rFonts w:ascii="Times New Roman" w:hAnsi="Times New Roman" w:cs="Times New Roman"/>
          <w:color w:val="auto"/>
          <w:sz w:val="22"/>
          <w:szCs w:val="22"/>
        </w:rPr>
        <w:t xml:space="preserve"> </w:t>
      </w:r>
      <w:r w:rsidRPr="00070CCD">
        <w:rPr>
          <w:rFonts w:ascii="Times New Roman" w:hAnsi="Times New Roman" w:cs="Times New Roman"/>
          <w:color w:val="auto"/>
          <w:sz w:val="22"/>
          <w:szCs w:val="22"/>
        </w:rPr>
        <w:t>).</w:t>
      </w:r>
    </w:p>
    <w:p w:rsidR="00BB151C" w:rsidRDefault="00BB151C" w:rsidP="00BB151C">
      <w:pPr>
        <w:pStyle w:val="Soder6"/>
        <w:ind w:left="0" w:firstLine="426"/>
        <w:rPr>
          <w:rFonts w:ascii="Times New Roman" w:hAnsi="Times New Roman" w:cs="Times New Roman"/>
          <w:color w:val="auto"/>
          <w:sz w:val="22"/>
          <w:szCs w:val="22"/>
        </w:rPr>
      </w:pPr>
    </w:p>
    <w:p w:rsidR="00BB151C" w:rsidRPr="00070CCD" w:rsidRDefault="00BB151C" w:rsidP="00BB151C">
      <w:pPr>
        <w:pStyle w:val="Soder6"/>
        <w:ind w:left="0" w:firstLine="426"/>
        <w:jc w:val="right"/>
        <w:rPr>
          <w:rFonts w:ascii="Times New Roman" w:hAnsi="Times New Roman" w:cs="Times New Roman"/>
          <w:i/>
          <w:color w:val="auto"/>
          <w:sz w:val="22"/>
          <w:szCs w:val="22"/>
        </w:rPr>
      </w:pPr>
      <w:r w:rsidRPr="00070CCD">
        <w:rPr>
          <w:rFonts w:ascii="Times New Roman" w:hAnsi="Times New Roman" w:cs="Times New Roman"/>
          <w:i/>
          <w:color w:val="auto"/>
          <w:sz w:val="22"/>
          <w:szCs w:val="22"/>
        </w:rPr>
        <w:t xml:space="preserve">Таблица </w:t>
      </w:r>
      <w:r w:rsidR="00070CCD">
        <w:rPr>
          <w:rFonts w:ascii="Times New Roman" w:hAnsi="Times New Roman"/>
          <w:sz w:val="22"/>
          <w:szCs w:val="22"/>
          <w:lang w:val="en-US"/>
        </w:rPr>
        <w:t>V.50</w:t>
      </w:r>
    </w:p>
    <w:p w:rsidR="00BB151C" w:rsidRPr="001B0768" w:rsidRDefault="00BB151C" w:rsidP="00BB151C">
      <w:pPr>
        <w:pStyle w:val="Soder6"/>
        <w:ind w:left="0" w:firstLine="426"/>
        <w:jc w:val="center"/>
        <w:rPr>
          <w:rFonts w:ascii="Times New Roman" w:hAnsi="Times New Roman" w:cs="Times New Roman"/>
          <w:color w:val="auto"/>
          <w:sz w:val="22"/>
          <w:szCs w:val="22"/>
        </w:rPr>
      </w:pPr>
      <w:r w:rsidRPr="001B0768">
        <w:rPr>
          <w:rFonts w:ascii="Times New Roman" w:hAnsi="Times New Roman" w:cs="Times New Roman"/>
          <w:color w:val="auto"/>
          <w:sz w:val="22"/>
          <w:szCs w:val="22"/>
        </w:rPr>
        <w:t xml:space="preserve">Зависимость уровня </w:t>
      </w:r>
      <w:r w:rsidRPr="001B0768">
        <w:rPr>
          <w:rFonts w:ascii="Times New Roman" w:hAnsi="Times New Roman" w:cs="Times New Roman"/>
          <w:color w:val="auto"/>
          <w:sz w:val="22"/>
          <w:szCs w:val="22"/>
          <w:lang w:val="en-GB"/>
        </w:rPr>
        <w:t>Hb</w:t>
      </w:r>
      <w:r w:rsidRPr="001B0768">
        <w:rPr>
          <w:rFonts w:ascii="Times New Roman" w:hAnsi="Times New Roman" w:cs="Times New Roman"/>
          <w:color w:val="auto"/>
          <w:sz w:val="22"/>
          <w:szCs w:val="22"/>
        </w:rPr>
        <w:t>А1</w:t>
      </w:r>
      <w:r w:rsidRPr="001B0768">
        <w:rPr>
          <w:rFonts w:ascii="Times New Roman" w:hAnsi="Times New Roman" w:cs="Times New Roman"/>
          <w:color w:val="auto"/>
          <w:sz w:val="22"/>
          <w:szCs w:val="22"/>
          <w:lang w:val="en-GB"/>
        </w:rPr>
        <w:t>c</w:t>
      </w:r>
      <w:r w:rsidRPr="001B0768">
        <w:rPr>
          <w:rFonts w:ascii="Times New Roman" w:hAnsi="Times New Roman" w:cs="Times New Roman"/>
          <w:color w:val="auto"/>
          <w:sz w:val="22"/>
          <w:szCs w:val="22"/>
        </w:rPr>
        <w:t xml:space="preserve"> от среднесуточной концентрации глюкозы плазмы крови</w:t>
      </w:r>
      <w:r w:rsidR="00347190">
        <w:rPr>
          <w:rFonts w:ascii="Times New Roman" w:hAnsi="Times New Roman" w:cs="Times New Roman"/>
          <w:color w:val="auto"/>
          <w:sz w:val="22"/>
          <w:szCs w:val="22"/>
        </w:rPr>
        <w:t xml:space="preserve"> за три месяца наблюдения</w:t>
      </w:r>
      <w:r w:rsidRPr="001B0768">
        <w:rPr>
          <w:rFonts w:ascii="Times New Roman" w:hAnsi="Times New Roman" w:cs="Times New Roman"/>
          <w:color w:val="auto"/>
          <w:sz w:val="22"/>
          <w:szCs w:val="22"/>
        </w:rPr>
        <w:t>.</w:t>
      </w:r>
    </w:p>
    <w:p w:rsidR="00BB151C" w:rsidRDefault="00BB151C" w:rsidP="00BB151C">
      <w:pPr>
        <w:pStyle w:val="Soder6"/>
        <w:ind w:left="0" w:firstLine="426"/>
        <w:rPr>
          <w:rFonts w:ascii="Times New Roman" w:hAnsi="Times New Roman" w:cs="Times New Roman"/>
          <w:color w:val="auto"/>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1"/>
        <w:gridCol w:w="2922"/>
      </w:tblGrid>
      <w:tr w:rsidR="00BB151C" w:rsidRPr="001D638D" w:rsidTr="001E4504">
        <w:trPr>
          <w:trHeight w:val="142"/>
          <w:jc w:val="center"/>
        </w:trPr>
        <w:tc>
          <w:tcPr>
            <w:tcW w:w="2921" w:type="dxa"/>
            <w:tcBorders>
              <w:bottom w:val="single" w:sz="4" w:space="0" w:color="auto"/>
            </w:tcBorders>
          </w:tcPr>
          <w:p w:rsidR="00BB151C" w:rsidRPr="001D638D" w:rsidRDefault="00BB151C" w:rsidP="001E4504">
            <w:pPr>
              <w:pStyle w:val="Soder6"/>
              <w:ind w:left="0"/>
              <w:jc w:val="center"/>
              <w:rPr>
                <w:rFonts w:ascii="Times New Roman" w:hAnsi="Times New Roman" w:cs="Times New Roman"/>
                <w:b/>
                <w:color w:val="auto"/>
                <w:sz w:val="22"/>
                <w:szCs w:val="22"/>
                <w:lang w:val="en-GB"/>
              </w:rPr>
            </w:pPr>
            <w:r w:rsidRPr="001D638D">
              <w:rPr>
                <w:rFonts w:ascii="Times New Roman" w:hAnsi="Times New Roman" w:cs="Times New Roman"/>
                <w:b/>
                <w:color w:val="auto"/>
                <w:sz w:val="22"/>
                <w:szCs w:val="22"/>
                <w:lang w:val="en-GB"/>
              </w:rPr>
              <w:t>HbA1c</w:t>
            </w:r>
          </w:p>
        </w:tc>
        <w:tc>
          <w:tcPr>
            <w:tcW w:w="2922" w:type="dxa"/>
            <w:tcBorders>
              <w:bottom w:val="single" w:sz="4" w:space="0" w:color="auto"/>
            </w:tcBorders>
          </w:tcPr>
          <w:p w:rsidR="00BB151C" w:rsidRPr="001D638D" w:rsidRDefault="001B0768" w:rsidP="001E4504">
            <w:pPr>
              <w:pStyle w:val="Soder6"/>
              <w:ind w:left="0"/>
              <w:jc w:val="center"/>
              <w:rPr>
                <w:rFonts w:ascii="Times New Roman" w:hAnsi="Times New Roman" w:cs="Times New Roman"/>
                <w:b/>
                <w:color w:val="auto"/>
                <w:sz w:val="22"/>
                <w:szCs w:val="22"/>
              </w:rPr>
            </w:pPr>
            <w:r>
              <w:rPr>
                <w:rFonts w:ascii="Times New Roman" w:hAnsi="Times New Roman" w:cs="Times New Roman"/>
                <w:b/>
                <w:color w:val="auto"/>
                <w:sz w:val="22"/>
                <w:szCs w:val="22"/>
              </w:rPr>
              <w:t>Глюкоза плазмы крови</w:t>
            </w:r>
            <w:r w:rsidR="00BB151C" w:rsidRPr="001D638D">
              <w:rPr>
                <w:rFonts w:ascii="Times New Roman" w:hAnsi="Times New Roman" w:cs="Times New Roman"/>
                <w:b/>
                <w:color w:val="auto"/>
                <w:sz w:val="22"/>
                <w:szCs w:val="22"/>
              </w:rPr>
              <w:t xml:space="preserve"> (ммоль/л)</w:t>
            </w:r>
          </w:p>
        </w:tc>
      </w:tr>
      <w:tr w:rsidR="00BB151C" w:rsidRPr="001D638D" w:rsidTr="001E4504">
        <w:trPr>
          <w:trHeight w:val="109"/>
          <w:jc w:val="center"/>
        </w:trPr>
        <w:tc>
          <w:tcPr>
            <w:tcW w:w="2921" w:type="dxa"/>
            <w:tcBorders>
              <w:top w:val="single" w:sz="4" w:space="0" w:color="auto"/>
            </w:tcBorders>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6,0</w:t>
            </w:r>
          </w:p>
        </w:tc>
        <w:tc>
          <w:tcPr>
            <w:tcW w:w="2922" w:type="dxa"/>
            <w:tcBorders>
              <w:top w:val="single" w:sz="4" w:space="0" w:color="auto"/>
            </w:tcBorders>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7,0</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6,5</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7,8</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7,0</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8,6</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7,5</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9,4</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8,0</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10,2</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8,5</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11,0</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9,0</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11,8</w:t>
            </w:r>
          </w:p>
        </w:tc>
      </w:tr>
      <w:tr w:rsidR="00BB151C" w:rsidRPr="001D638D" w:rsidTr="001E4504">
        <w:trPr>
          <w:jc w:val="center"/>
        </w:trPr>
        <w:tc>
          <w:tcPr>
            <w:tcW w:w="2921"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9,5</w:t>
            </w:r>
          </w:p>
        </w:tc>
        <w:tc>
          <w:tcPr>
            <w:tcW w:w="2922" w:type="dxa"/>
          </w:tcPr>
          <w:p w:rsidR="00BB151C" w:rsidRPr="001D638D" w:rsidRDefault="00BB151C" w:rsidP="001E4504">
            <w:pPr>
              <w:pStyle w:val="Soder6"/>
              <w:ind w:left="0"/>
              <w:jc w:val="center"/>
              <w:rPr>
                <w:rFonts w:ascii="Times New Roman" w:hAnsi="Times New Roman" w:cs="Times New Roman"/>
                <w:color w:val="auto"/>
                <w:sz w:val="22"/>
                <w:szCs w:val="22"/>
                <w:lang w:val="en-GB"/>
              </w:rPr>
            </w:pPr>
            <w:r w:rsidRPr="001D638D">
              <w:rPr>
                <w:rFonts w:ascii="Times New Roman" w:hAnsi="Times New Roman" w:cs="Times New Roman"/>
                <w:color w:val="auto"/>
                <w:sz w:val="22"/>
                <w:szCs w:val="22"/>
                <w:lang w:val="en-GB"/>
              </w:rPr>
              <w:t>12,6</w:t>
            </w:r>
          </w:p>
        </w:tc>
      </w:tr>
    </w:tbl>
    <w:p w:rsidR="00BB151C" w:rsidRDefault="00BB151C" w:rsidP="00BB151C">
      <w:pPr>
        <w:pStyle w:val="Soder6"/>
        <w:ind w:left="0" w:firstLine="426"/>
        <w:rPr>
          <w:rFonts w:ascii="Times New Roman" w:hAnsi="Times New Roman" w:cs="Times New Roman"/>
          <w:color w:val="auto"/>
          <w:sz w:val="22"/>
          <w:szCs w:val="22"/>
        </w:rPr>
      </w:pPr>
    </w:p>
    <w:p w:rsidR="00BB151C" w:rsidRDefault="00D578CB" w:rsidP="00D578CB">
      <w:pPr>
        <w:pStyle w:val="Soder6"/>
        <w:ind w:left="0" w:firstLine="426"/>
        <w:jc w:val="center"/>
        <w:rPr>
          <w:rFonts w:ascii="Times New Roman" w:hAnsi="Times New Roman" w:cs="Times New Roman"/>
          <w:b/>
          <w:color w:val="auto"/>
          <w:sz w:val="22"/>
          <w:szCs w:val="22"/>
        </w:rPr>
      </w:pPr>
      <w:r w:rsidRPr="00D578CB">
        <w:rPr>
          <w:rFonts w:ascii="Times New Roman" w:hAnsi="Times New Roman" w:cs="Times New Roman"/>
          <w:b/>
          <w:color w:val="auto"/>
          <w:sz w:val="22"/>
          <w:szCs w:val="22"/>
        </w:rPr>
        <w:t>Раздел 5. Препараты инсулина</w:t>
      </w:r>
    </w:p>
    <w:p w:rsidR="00517BFE" w:rsidRDefault="00517BFE" w:rsidP="00D578CB">
      <w:pPr>
        <w:pStyle w:val="Soder6"/>
        <w:ind w:left="0" w:firstLine="426"/>
        <w:jc w:val="center"/>
        <w:rPr>
          <w:rFonts w:ascii="Times New Roman" w:hAnsi="Times New Roman" w:cs="Times New Roman"/>
          <w:color w:val="auto"/>
          <w:sz w:val="22"/>
          <w:szCs w:val="22"/>
        </w:rPr>
      </w:pPr>
    </w:p>
    <w:p w:rsidR="00517BFE" w:rsidRDefault="00517BFE" w:rsidP="00517BFE">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Препараты инсулина для лечения сахарного диабета используются с 1920 года и долгое время их получали из поджелудочных желез животных – крупного рогатого скота и свиней. Потом оказалось, что инсулин свинью отличается от инсулина человека гораздо меньше, чем инсулин крупного рогатого скота и поэтому стали производить инсулин только свиной. В результате побочных эффектов от препаратов</w:t>
      </w:r>
      <w:r w:rsidR="00197F61">
        <w:rPr>
          <w:rFonts w:ascii="Times New Roman" w:hAnsi="Times New Roman" w:cs="Times New Roman"/>
          <w:color w:val="auto"/>
          <w:sz w:val="22"/>
          <w:szCs w:val="22"/>
        </w:rPr>
        <w:t xml:space="preserve"> инсулина (образование антител к</w:t>
      </w:r>
      <w:r>
        <w:rPr>
          <w:rFonts w:ascii="Times New Roman" w:hAnsi="Times New Roman" w:cs="Times New Roman"/>
          <w:color w:val="auto"/>
          <w:sz w:val="22"/>
          <w:szCs w:val="22"/>
        </w:rPr>
        <w:t xml:space="preserve"> нему и др.) стало меньше. Но сегодня все препараты инсулина синтетические и одни из них по строению идентичны инсулину человека и поэтому называются «человеческие инсулины», а другие – отличаются от инсулина человека, так называемые аналоги инсулина человека. Аналоги были разработаны для того, чтобы изменить скорость всасывания инсулина из места введения – увеличить ее (сверхкороткие инсулины) или замедлить (инсулины длительного действия). Благодаря этому облегчается задача подбора дозы инсулина, которая поддерживает уровень глюкозы крови близко к нормальным значениям. </w:t>
      </w:r>
    </w:p>
    <w:p w:rsidR="00954F3E" w:rsidRPr="00517BFE" w:rsidRDefault="00954F3E" w:rsidP="00517BFE">
      <w:pPr>
        <w:pStyle w:val="Soder6"/>
        <w:ind w:left="0" w:firstLine="426"/>
        <w:rPr>
          <w:rFonts w:ascii="Times New Roman" w:hAnsi="Times New Roman" w:cs="Times New Roman"/>
          <w:color w:val="auto"/>
          <w:sz w:val="22"/>
          <w:szCs w:val="22"/>
        </w:rPr>
      </w:pPr>
      <w:r>
        <w:rPr>
          <w:rFonts w:ascii="Times New Roman" w:hAnsi="Times New Roman" w:cs="Times New Roman"/>
          <w:color w:val="auto"/>
          <w:sz w:val="22"/>
          <w:szCs w:val="22"/>
        </w:rPr>
        <w:t xml:space="preserve">Основной принцип лечения инсулинами заключается в имитации, насколько это возможно, работы поджелудочной железы. Для этого используют простейшую модель ее работы, в которой выделяют фазу быстрого и значительного поступления инсулина в кровь в ответ на прием пищи, которую называют «болюс» («выброс» по-русски). И, кроме этой фазы, другую – постоянного поступления инсулина из поджелудочной железы в кровь между приемами пищи, которую называют «базис». В результате вы должны имитировать препаратами инсулина «болюс-базис» режим работы поджелудочной железы. Для реализации этой цели производятся препараты инсулина разной продолжительности действия, а назначаемая их комбинация представляет собой «базис-болюс» режим лечения диабета инсулином. </w:t>
      </w:r>
    </w:p>
    <w:p w:rsidR="00517BFE" w:rsidRPr="00D7088A" w:rsidRDefault="00D7088A" w:rsidP="00517BFE">
      <w:pPr>
        <w:spacing w:line="240" w:lineRule="auto"/>
        <w:ind w:firstLine="426"/>
        <w:contextualSpacing/>
        <w:rPr>
          <w:rFonts w:ascii="Times New Roman" w:hAnsi="Times New Roman"/>
        </w:rPr>
      </w:pPr>
      <w:r w:rsidRPr="00D7088A">
        <w:rPr>
          <w:rFonts w:ascii="Times New Roman" w:hAnsi="Times New Roman"/>
        </w:rPr>
        <w:t>Лечение «базис-болюс» является одной из наиболее сложных</w:t>
      </w:r>
      <w:r>
        <w:rPr>
          <w:rFonts w:ascii="Times New Roman" w:hAnsi="Times New Roman"/>
        </w:rPr>
        <w:t xml:space="preserve"> </w:t>
      </w:r>
      <w:r w:rsidRPr="00D7088A">
        <w:rPr>
          <w:rFonts w:ascii="Times New Roman" w:hAnsi="Times New Roman"/>
        </w:rPr>
        <w:t xml:space="preserve">схем лечения инсулином, которую обычно применяют только </w:t>
      </w:r>
      <w:r w:rsidR="00815C13">
        <w:rPr>
          <w:rFonts w:ascii="Times New Roman" w:hAnsi="Times New Roman"/>
        </w:rPr>
        <w:t>в определенных случаях</w:t>
      </w:r>
      <w:r w:rsidRPr="00D7088A">
        <w:rPr>
          <w:rFonts w:ascii="Times New Roman" w:hAnsi="Times New Roman"/>
        </w:rPr>
        <w:t xml:space="preserve">, обычно </w:t>
      </w:r>
      <w:r w:rsidR="00815C13">
        <w:rPr>
          <w:rFonts w:ascii="Times New Roman" w:hAnsi="Times New Roman"/>
        </w:rPr>
        <w:t xml:space="preserve">при диабете </w:t>
      </w:r>
      <w:r w:rsidRPr="00D7088A">
        <w:rPr>
          <w:rFonts w:ascii="Times New Roman" w:hAnsi="Times New Roman"/>
        </w:rPr>
        <w:t xml:space="preserve">первого типа. Чаще используются более простые схемы лечения инсулином, особенно при диабете 2 типа. </w:t>
      </w:r>
    </w:p>
    <w:p w:rsidR="00517BFE" w:rsidRDefault="00517BFE" w:rsidP="00517BFE">
      <w:pPr>
        <w:spacing w:line="240" w:lineRule="auto"/>
        <w:ind w:firstLine="426"/>
        <w:contextualSpacing/>
        <w:jc w:val="center"/>
        <w:rPr>
          <w:rFonts w:ascii="Times New Roman" w:hAnsi="Times New Roman"/>
          <w:b/>
          <w:i/>
        </w:rPr>
      </w:pPr>
    </w:p>
    <w:p w:rsidR="00517BFE" w:rsidRDefault="00F96843" w:rsidP="00517BFE">
      <w:pPr>
        <w:spacing w:line="240" w:lineRule="auto"/>
        <w:ind w:firstLine="426"/>
        <w:contextualSpacing/>
        <w:jc w:val="center"/>
        <w:rPr>
          <w:rFonts w:ascii="Times New Roman" w:hAnsi="Times New Roman"/>
          <w:b/>
          <w:i/>
        </w:rPr>
      </w:pPr>
      <w:r>
        <w:rPr>
          <w:rFonts w:ascii="Times New Roman" w:hAnsi="Times New Roman"/>
          <w:b/>
          <w:i/>
        </w:rPr>
        <w:t xml:space="preserve">5.1. </w:t>
      </w:r>
      <w:r w:rsidR="00517BFE" w:rsidRPr="00517BFE">
        <w:rPr>
          <w:rFonts w:ascii="Times New Roman" w:hAnsi="Times New Roman"/>
          <w:b/>
          <w:i/>
        </w:rPr>
        <w:t>Типы инсулинов</w:t>
      </w:r>
      <w:r w:rsidR="006B2F9C">
        <w:rPr>
          <w:rFonts w:ascii="Times New Roman" w:hAnsi="Times New Roman"/>
          <w:b/>
          <w:i/>
        </w:rPr>
        <w:t xml:space="preserve"> </w:t>
      </w:r>
    </w:p>
    <w:p w:rsidR="00517BFE" w:rsidRDefault="00517BFE" w:rsidP="00517BFE">
      <w:pPr>
        <w:spacing w:line="240" w:lineRule="auto"/>
        <w:ind w:firstLine="426"/>
        <w:contextualSpacing/>
        <w:jc w:val="center"/>
        <w:rPr>
          <w:rFonts w:ascii="Times New Roman" w:hAnsi="Times New Roman"/>
          <w:b/>
          <w:i/>
        </w:rPr>
      </w:pPr>
    </w:p>
    <w:p w:rsidR="00517BFE" w:rsidRDefault="00815C13" w:rsidP="00517BFE">
      <w:pPr>
        <w:spacing w:line="240" w:lineRule="auto"/>
        <w:ind w:firstLine="426"/>
        <w:contextualSpacing/>
        <w:rPr>
          <w:rFonts w:ascii="Times New Roman" w:hAnsi="Times New Roman"/>
        </w:rPr>
      </w:pPr>
      <w:r>
        <w:rPr>
          <w:rFonts w:ascii="Times New Roman" w:hAnsi="Times New Roman"/>
        </w:rPr>
        <w:t>П</w:t>
      </w:r>
      <w:r w:rsidR="00517BFE">
        <w:rPr>
          <w:rFonts w:ascii="Times New Roman" w:hAnsi="Times New Roman"/>
        </w:rPr>
        <w:t>репараты инсулина разделяются в зависимости от продолжительности действия и при этом выделяют следующие характеристики:</w:t>
      </w:r>
    </w:p>
    <w:p w:rsidR="00517BFE" w:rsidRDefault="00517BFE" w:rsidP="0069331F">
      <w:pPr>
        <w:numPr>
          <w:ilvl w:val="0"/>
          <w:numId w:val="70"/>
        </w:numPr>
        <w:spacing w:line="240" w:lineRule="auto"/>
        <w:contextualSpacing/>
        <w:rPr>
          <w:rFonts w:ascii="Times New Roman" w:hAnsi="Times New Roman"/>
        </w:rPr>
      </w:pPr>
      <w:r w:rsidRPr="00517BFE">
        <w:rPr>
          <w:rFonts w:ascii="Times New Roman" w:hAnsi="Times New Roman"/>
          <w:b/>
        </w:rPr>
        <w:t>Начало действия</w:t>
      </w:r>
      <w:r>
        <w:rPr>
          <w:rFonts w:ascii="Times New Roman" w:hAnsi="Times New Roman"/>
        </w:rPr>
        <w:t>. Время от момента введения инсулина до начала снижения уровня глюкозы крови, вследствие поступления введенного инсулина из</w:t>
      </w:r>
      <w:r w:rsidR="0048534D">
        <w:rPr>
          <w:rFonts w:ascii="Times New Roman" w:hAnsi="Times New Roman"/>
        </w:rPr>
        <w:t xml:space="preserve"> подкожного</w:t>
      </w:r>
      <w:r>
        <w:rPr>
          <w:rFonts w:ascii="Times New Roman" w:hAnsi="Times New Roman"/>
        </w:rPr>
        <w:t xml:space="preserve"> места введения в кровь. Например, если </w:t>
      </w:r>
      <w:r w:rsidR="00954F3E">
        <w:rPr>
          <w:rFonts w:ascii="Times New Roman" w:hAnsi="Times New Roman"/>
        </w:rPr>
        <w:t>утверждается</w:t>
      </w:r>
      <w:r>
        <w:rPr>
          <w:rFonts w:ascii="Times New Roman" w:hAnsi="Times New Roman"/>
        </w:rPr>
        <w:t>, что инсулин начинает действовать через 15 мин, то это означает</w:t>
      </w:r>
      <w:r w:rsidR="00954F3E">
        <w:rPr>
          <w:rFonts w:ascii="Times New Roman" w:hAnsi="Times New Roman"/>
        </w:rPr>
        <w:t>,</w:t>
      </w:r>
      <w:r>
        <w:rPr>
          <w:rFonts w:ascii="Times New Roman" w:hAnsi="Times New Roman"/>
        </w:rPr>
        <w:t xml:space="preserve"> что уровень глюкозы крови </w:t>
      </w:r>
      <w:r w:rsidR="00954F3E">
        <w:rPr>
          <w:rFonts w:ascii="Times New Roman" w:hAnsi="Times New Roman"/>
        </w:rPr>
        <w:t>заметно снижается</w:t>
      </w:r>
      <w:r>
        <w:rPr>
          <w:rFonts w:ascii="Times New Roman" w:hAnsi="Times New Roman"/>
        </w:rPr>
        <w:t xml:space="preserve"> через 15 мин после его введения</w:t>
      </w:r>
      <w:r w:rsidR="00954F3E">
        <w:rPr>
          <w:rFonts w:ascii="Times New Roman" w:hAnsi="Times New Roman"/>
        </w:rPr>
        <w:t>.</w:t>
      </w:r>
    </w:p>
    <w:p w:rsidR="00954F3E" w:rsidRDefault="00954F3E" w:rsidP="0069331F">
      <w:pPr>
        <w:numPr>
          <w:ilvl w:val="0"/>
          <w:numId w:val="70"/>
        </w:numPr>
        <w:spacing w:line="240" w:lineRule="auto"/>
        <w:contextualSpacing/>
        <w:rPr>
          <w:rFonts w:ascii="Times New Roman" w:hAnsi="Times New Roman"/>
        </w:rPr>
      </w:pPr>
      <w:r>
        <w:rPr>
          <w:rFonts w:ascii="Times New Roman" w:hAnsi="Times New Roman"/>
          <w:b/>
        </w:rPr>
        <w:t>Пик действия</w:t>
      </w:r>
      <w:r w:rsidRPr="00954F3E">
        <w:rPr>
          <w:rFonts w:ascii="Times New Roman" w:hAnsi="Times New Roman"/>
        </w:rPr>
        <w:t>.</w:t>
      </w:r>
      <w:r>
        <w:rPr>
          <w:rFonts w:ascii="Times New Roman" w:hAnsi="Times New Roman"/>
        </w:rPr>
        <w:t xml:space="preserve"> Время от момента </w:t>
      </w:r>
      <w:r w:rsidR="00186C83">
        <w:rPr>
          <w:rFonts w:ascii="Times New Roman" w:hAnsi="Times New Roman"/>
        </w:rPr>
        <w:t xml:space="preserve">подкожного </w:t>
      </w:r>
      <w:r>
        <w:rPr>
          <w:rFonts w:ascii="Times New Roman" w:hAnsi="Times New Roman"/>
        </w:rPr>
        <w:t>введения инсулина до максимального снижения уровня глюкозы крови. Например, если утверждается, что пик действия инсулина через 3 часа после введения, то это означает, что через 3 часа после введения инсулина уровень глюкозы крови будет наименьшим.</w:t>
      </w:r>
    </w:p>
    <w:p w:rsidR="00954F3E" w:rsidRDefault="00954F3E" w:rsidP="0069331F">
      <w:pPr>
        <w:numPr>
          <w:ilvl w:val="0"/>
          <w:numId w:val="70"/>
        </w:numPr>
        <w:spacing w:line="240" w:lineRule="auto"/>
        <w:contextualSpacing/>
        <w:rPr>
          <w:rFonts w:ascii="Times New Roman" w:hAnsi="Times New Roman"/>
        </w:rPr>
      </w:pPr>
      <w:r>
        <w:rPr>
          <w:rFonts w:ascii="Times New Roman" w:hAnsi="Times New Roman"/>
          <w:b/>
        </w:rPr>
        <w:t>Длительность действия</w:t>
      </w:r>
      <w:r w:rsidRPr="00954F3E">
        <w:rPr>
          <w:rFonts w:ascii="Times New Roman" w:hAnsi="Times New Roman"/>
        </w:rPr>
        <w:t>.</w:t>
      </w:r>
      <w:r>
        <w:rPr>
          <w:rFonts w:ascii="Times New Roman" w:hAnsi="Times New Roman"/>
        </w:rPr>
        <w:t xml:space="preserve"> Время, в течение которого </w:t>
      </w:r>
      <w:r w:rsidR="00186C83">
        <w:rPr>
          <w:rFonts w:ascii="Times New Roman" w:hAnsi="Times New Roman"/>
        </w:rPr>
        <w:t xml:space="preserve">подкожно </w:t>
      </w:r>
      <w:r>
        <w:rPr>
          <w:rFonts w:ascii="Times New Roman" w:hAnsi="Times New Roman"/>
        </w:rPr>
        <w:t>введенный инсулин влияет на уровень глюкозы крови. Например, если утверждается, что инсулин действует 6 часов, то это означает, что через 6 часов после введения его действие прекращается.</w:t>
      </w:r>
    </w:p>
    <w:p w:rsidR="00815C13" w:rsidRDefault="00815C13" w:rsidP="00815C13">
      <w:pPr>
        <w:spacing w:line="240" w:lineRule="auto"/>
        <w:contextualSpacing/>
        <w:rPr>
          <w:rFonts w:ascii="Times New Roman" w:hAnsi="Times New Roman"/>
        </w:rPr>
      </w:pPr>
    </w:p>
    <w:p w:rsidR="00815C13" w:rsidRDefault="00815C13" w:rsidP="00815C13">
      <w:pPr>
        <w:tabs>
          <w:tab w:val="left" w:pos="426"/>
        </w:tabs>
        <w:spacing w:line="240" w:lineRule="auto"/>
        <w:contextualSpacing/>
        <w:rPr>
          <w:rFonts w:ascii="Times New Roman" w:hAnsi="Times New Roman"/>
        </w:rPr>
      </w:pPr>
      <w:r>
        <w:rPr>
          <w:rFonts w:ascii="Times New Roman" w:hAnsi="Times New Roman"/>
        </w:rPr>
        <w:tab/>
        <w:t>С учетом продолжительности действия инсулины подразделяются на «базальные»</w:t>
      </w:r>
      <w:r w:rsidR="00972619">
        <w:rPr>
          <w:rFonts w:ascii="Times New Roman" w:hAnsi="Times New Roman"/>
        </w:rPr>
        <w:t xml:space="preserve"> (или пролонгированные)</w:t>
      </w:r>
      <w:r>
        <w:rPr>
          <w:rFonts w:ascii="Times New Roman" w:hAnsi="Times New Roman"/>
        </w:rPr>
        <w:t xml:space="preserve"> и «болюсные»</w:t>
      </w:r>
      <w:r w:rsidR="00972619">
        <w:rPr>
          <w:rFonts w:ascii="Times New Roman" w:hAnsi="Times New Roman"/>
        </w:rPr>
        <w:t xml:space="preserve"> (или короткие)</w:t>
      </w:r>
      <w:r>
        <w:rPr>
          <w:rFonts w:ascii="Times New Roman" w:hAnsi="Times New Roman"/>
        </w:rPr>
        <w:t>. Базальные это инсулины со средней продолжительнос</w:t>
      </w:r>
      <w:r w:rsidR="00A35570">
        <w:rPr>
          <w:rFonts w:ascii="Times New Roman" w:hAnsi="Times New Roman"/>
        </w:rPr>
        <w:t>тью действия (до 10-16</w:t>
      </w:r>
      <w:r>
        <w:rPr>
          <w:rFonts w:ascii="Times New Roman" w:hAnsi="Times New Roman"/>
        </w:rPr>
        <w:t xml:space="preserve"> часов) и длительного действия (до 24 часов). Они всасываются из </w:t>
      </w:r>
      <w:r w:rsidR="00A62021">
        <w:rPr>
          <w:rFonts w:ascii="Times New Roman" w:hAnsi="Times New Roman"/>
        </w:rPr>
        <w:t xml:space="preserve">подкожного </w:t>
      </w:r>
      <w:r>
        <w:rPr>
          <w:rFonts w:ascii="Times New Roman" w:hAnsi="Times New Roman"/>
        </w:rPr>
        <w:t xml:space="preserve">места введения медленно и обеспечивают организм инсулином между приемами пищи. Болюсные инсулины действуют непродолжительно (до </w:t>
      </w:r>
      <w:r w:rsidR="00576F40">
        <w:rPr>
          <w:rFonts w:ascii="Times New Roman" w:hAnsi="Times New Roman"/>
        </w:rPr>
        <w:t>4-6</w:t>
      </w:r>
      <w:r>
        <w:rPr>
          <w:rFonts w:ascii="Times New Roman" w:hAnsi="Times New Roman"/>
        </w:rPr>
        <w:t xml:space="preserve"> часов) и вводятся </w:t>
      </w:r>
      <w:r w:rsidR="00A62021">
        <w:rPr>
          <w:rFonts w:ascii="Times New Roman" w:hAnsi="Times New Roman"/>
        </w:rPr>
        <w:t xml:space="preserve">подкожно </w:t>
      </w:r>
      <w:r>
        <w:rPr>
          <w:rFonts w:ascii="Times New Roman" w:hAnsi="Times New Roman"/>
        </w:rPr>
        <w:t xml:space="preserve">перед приемом пищи, чтобы обеспечить усвоение глюкозы крови, которая повышается в ответ на прием углеводов. </w:t>
      </w:r>
    </w:p>
    <w:p w:rsidR="001648E4" w:rsidRDefault="001648E4" w:rsidP="00815C13">
      <w:pPr>
        <w:tabs>
          <w:tab w:val="left" w:pos="426"/>
        </w:tabs>
        <w:spacing w:line="240" w:lineRule="auto"/>
        <w:contextualSpacing/>
        <w:rPr>
          <w:rFonts w:ascii="Times New Roman" w:hAnsi="Times New Roman"/>
        </w:rPr>
      </w:pPr>
    </w:p>
    <w:p w:rsidR="001648E4" w:rsidRPr="001648E4" w:rsidRDefault="001648E4" w:rsidP="00F7030E">
      <w:pPr>
        <w:pStyle w:val="Tablica"/>
        <w:tabs>
          <w:tab w:val="left" w:pos="993"/>
        </w:tabs>
        <w:spacing w:line="240" w:lineRule="auto"/>
        <w:contextualSpacing/>
        <w:jc w:val="center"/>
        <w:rPr>
          <w:rFonts w:ascii="Times New Roman" w:hAnsi="Times New Roman" w:cs="Times New Roman"/>
          <w:i/>
          <w:iCs/>
          <w:color w:val="auto"/>
          <w:sz w:val="22"/>
          <w:szCs w:val="22"/>
        </w:rPr>
      </w:pPr>
      <w:r w:rsidRPr="001648E4">
        <w:rPr>
          <w:rFonts w:ascii="Times New Roman" w:hAnsi="Times New Roman" w:cs="Times New Roman"/>
          <w:i/>
          <w:iCs/>
          <w:color w:val="auto"/>
          <w:sz w:val="22"/>
          <w:szCs w:val="22"/>
        </w:rPr>
        <w:t>Ультракороткие (быстрого действия), аналоги человеческого инсулина</w:t>
      </w:r>
    </w:p>
    <w:p w:rsidR="001648E4" w:rsidRDefault="001648E4" w:rsidP="001648E4">
      <w:pPr>
        <w:pStyle w:val="Tablica"/>
        <w:tabs>
          <w:tab w:val="left" w:pos="993"/>
        </w:tabs>
        <w:spacing w:line="240" w:lineRule="auto"/>
        <w:contextualSpacing/>
        <w:rPr>
          <w:rFonts w:ascii="Times New Roman" w:hAnsi="Times New Roman" w:cs="Times New Roman"/>
          <w:iCs/>
          <w:color w:val="auto"/>
          <w:sz w:val="22"/>
          <w:szCs w:val="22"/>
        </w:rPr>
      </w:pPr>
    </w:p>
    <w:p w:rsidR="001648E4" w:rsidRDefault="001648E4" w:rsidP="001648E4">
      <w:pPr>
        <w:pStyle w:val="Tablica"/>
        <w:tabs>
          <w:tab w:val="left" w:pos="426"/>
        </w:tabs>
        <w:spacing w:line="240" w:lineRule="auto"/>
        <w:contextualSpacing/>
        <w:rPr>
          <w:rFonts w:ascii="Times New Roman" w:hAnsi="Times New Roman" w:cs="Times New Roman"/>
          <w:iCs/>
          <w:color w:val="auto"/>
          <w:sz w:val="22"/>
          <w:szCs w:val="22"/>
        </w:rPr>
      </w:pPr>
      <w:r>
        <w:rPr>
          <w:rFonts w:ascii="Times New Roman" w:hAnsi="Times New Roman" w:cs="Times New Roman"/>
          <w:iCs/>
          <w:color w:val="auto"/>
          <w:sz w:val="22"/>
          <w:szCs w:val="22"/>
        </w:rPr>
        <w:tab/>
        <w:t xml:space="preserve">Скоростные характеристики (начало, пик и продолжительность) инсулинов быстрого </w:t>
      </w:r>
      <w:r>
        <w:rPr>
          <w:rFonts w:ascii="Times New Roman" w:hAnsi="Times New Roman" w:cs="Times New Roman"/>
          <w:iCs/>
          <w:color w:val="auto"/>
          <w:sz w:val="22"/>
          <w:szCs w:val="22"/>
        </w:rPr>
        <w:lastRenderedPageBreak/>
        <w:t xml:space="preserve">действия лучше всего имитируют естественную выработку инсулина поджелудочной железой и используются, естественно, в качестве «болюса». В связи с этим их можно вводить сразу перед едой и даже после еды, если вы не знаете точно, какое количество углеводов вам придется съесть. Они не только быстро начинают действовать, но и продолжительность их действия наименьшая. В результате, если вы вводите этот инсулин вечером и даже перед сном, то вероятность ночной гипогликемии заметно уменьшается. Благодаря этим свойствам, с инсулинами быстрого действия легче поддерживать целевые показатели глюкозы крови. Они также преимущественно используются в инсулиновых помпах, где скорость поступления из подкожного места введения в кровь играет существенную роль в эффективности лечения. </w:t>
      </w:r>
      <w:r w:rsidR="00DB4FE3">
        <w:rPr>
          <w:rFonts w:ascii="Times New Roman" w:hAnsi="Times New Roman" w:cs="Times New Roman"/>
          <w:iCs/>
          <w:color w:val="auto"/>
          <w:sz w:val="22"/>
          <w:szCs w:val="22"/>
        </w:rPr>
        <w:t>Начало их</w:t>
      </w:r>
      <w:r w:rsidR="00A00DF2">
        <w:rPr>
          <w:rFonts w:ascii="Times New Roman" w:hAnsi="Times New Roman" w:cs="Times New Roman"/>
          <w:iCs/>
          <w:color w:val="auto"/>
          <w:sz w:val="22"/>
          <w:szCs w:val="22"/>
        </w:rPr>
        <w:t xml:space="preserve"> действия – 15 мин, пик – 1-2 часа и продолжительность – 3-5 часов. </w:t>
      </w:r>
      <w:r>
        <w:rPr>
          <w:rFonts w:ascii="Times New Roman" w:hAnsi="Times New Roman" w:cs="Times New Roman"/>
          <w:iCs/>
          <w:color w:val="auto"/>
          <w:sz w:val="22"/>
          <w:szCs w:val="22"/>
        </w:rPr>
        <w:t>В России доступны три оригинальных препарата этого типа</w:t>
      </w:r>
      <w:r w:rsidR="00A00DF2">
        <w:rPr>
          <w:rFonts w:ascii="Times New Roman" w:hAnsi="Times New Roman" w:cs="Times New Roman"/>
          <w:iCs/>
          <w:color w:val="auto"/>
          <w:sz w:val="22"/>
          <w:szCs w:val="22"/>
        </w:rPr>
        <w:t xml:space="preserve"> (глулизин, новолог и лизпро), которые в аптечную сеть поступают под фирменными (брендовыми) именами</w:t>
      </w:r>
      <w:r>
        <w:rPr>
          <w:rFonts w:ascii="Times New Roman" w:hAnsi="Times New Roman" w:cs="Times New Roman"/>
          <w:iCs/>
          <w:color w:val="auto"/>
          <w:sz w:val="22"/>
          <w:szCs w:val="22"/>
        </w:rPr>
        <w:t xml:space="preserve">: </w:t>
      </w:r>
    </w:p>
    <w:p w:rsidR="002E5F56" w:rsidRDefault="002E5F56" w:rsidP="001648E4">
      <w:pPr>
        <w:pStyle w:val="Tablica"/>
        <w:tabs>
          <w:tab w:val="left" w:pos="426"/>
        </w:tabs>
        <w:spacing w:line="240" w:lineRule="auto"/>
        <w:contextualSpacing/>
        <w:rPr>
          <w:rFonts w:ascii="Times New Roman" w:hAnsi="Times New Roman" w:cs="Times New Roman"/>
          <w:iCs/>
          <w:color w:val="auto"/>
          <w:sz w:val="22"/>
          <w:szCs w:val="22"/>
        </w:rPr>
      </w:pPr>
    </w:p>
    <w:p w:rsidR="002E5F56" w:rsidRDefault="002E5F56" w:rsidP="002E5F56">
      <w:pPr>
        <w:pStyle w:val="Osnovnoy"/>
        <w:ind w:firstLine="0"/>
        <w:rPr>
          <w:rFonts w:ascii="Times New Roman" w:hAnsi="Times New Roman" w:cs="Times New Roman"/>
          <w:color w:val="auto"/>
          <w:spacing w:val="4"/>
          <w:sz w:val="22"/>
          <w:szCs w:val="22"/>
        </w:rPr>
      </w:pPr>
      <w:r w:rsidRPr="000A6647">
        <w:rPr>
          <w:rFonts w:ascii="Times New Roman" w:hAnsi="Times New Roman" w:cs="Times New Roman"/>
          <w:b/>
          <w:color w:val="auto"/>
          <w:spacing w:val="4"/>
          <w:sz w:val="22"/>
          <w:szCs w:val="22"/>
        </w:rPr>
        <w:t>АПИДРА (</w:t>
      </w:r>
      <w:r w:rsidRPr="000A6647">
        <w:rPr>
          <w:rFonts w:ascii="Times New Roman" w:hAnsi="Times New Roman" w:cs="Times New Roman"/>
          <w:b/>
          <w:color w:val="auto"/>
          <w:spacing w:val="4"/>
          <w:sz w:val="22"/>
          <w:szCs w:val="22"/>
          <w:lang w:val="en-GB"/>
        </w:rPr>
        <w:t>APIDRA</w:t>
      </w:r>
      <w:r w:rsidRPr="000A6647">
        <w:rPr>
          <w:rFonts w:ascii="Times New Roman" w:hAnsi="Times New Roman" w:cs="Times New Roman"/>
          <w:b/>
          <w:color w:val="auto"/>
          <w:spacing w:val="4"/>
          <w:sz w:val="22"/>
          <w:szCs w:val="22"/>
        </w:rPr>
        <w:t xml:space="preserve">) </w:t>
      </w:r>
      <w:r w:rsidR="00F14563">
        <w:rPr>
          <w:rFonts w:ascii="Times New Roman" w:hAnsi="Times New Roman" w:cs="Times New Roman"/>
          <w:color w:val="auto"/>
          <w:spacing w:val="4"/>
          <w:sz w:val="22"/>
          <w:szCs w:val="22"/>
        </w:rPr>
        <w:t>(производитель «Санофи</w:t>
      </w:r>
      <w:r>
        <w:rPr>
          <w:rFonts w:ascii="Times New Roman" w:hAnsi="Times New Roman" w:cs="Times New Roman"/>
          <w:color w:val="auto"/>
          <w:spacing w:val="4"/>
          <w:sz w:val="22"/>
          <w:szCs w:val="22"/>
        </w:rPr>
        <w:t>»</w:t>
      </w:r>
      <w:r w:rsidRPr="009A33AD">
        <w:rPr>
          <w:rFonts w:ascii="Times New Roman" w:hAnsi="Times New Roman" w:cs="Times New Roman"/>
          <w:color w:val="auto"/>
          <w:spacing w:val="4"/>
          <w:sz w:val="22"/>
          <w:szCs w:val="22"/>
        </w:rPr>
        <w:t xml:space="preserve">, </w:t>
      </w:r>
      <w:r w:rsidR="00DF0080">
        <w:rPr>
          <w:rFonts w:ascii="Times New Roman" w:hAnsi="Times New Roman" w:cs="Times New Roman"/>
          <w:color w:val="auto"/>
          <w:spacing w:val="4"/>
          <w:sz w:val="22"/>
          <w:szCs w:val="22"/>
        </w:rPr>
        <w:t>Франция</w:t>
      </w:r>
      <w:r>
        <w:rPr>
          <w:rFonts w:ascii="Times New Roman" w:hAnsi="Times New Roman" w:cs="Times New Roman"/>
          <w:color w:val="auto"/>
          <w:spacing w:val="4"/>
          <w:sz w:val="22"/>
          <w:szCs w:val="22"/>
        </w:rPr>
        <w:t>)</w:t>
      </w:r>
      <w:r w:rsidR="00F14563">
        <w:rPr>
          <w:rFonts w:ascii="Times New Roman" w:hAnsi="Times New Roman" w:cs="Times New Roman"/>
          <w:color w:val="auto"/>
          <w:spacing w:val="4"/>
          <w:sz w:val="22"/>
          <w:szCs w:val="22"/>
        </w:rPr>
        <w:t xml:space="preserve"> -</w:t>
      </w:r>
      <w:r w:rsidRPr="00554B63">
        <w:rPr>
          <w:rFonts w:ascii="Times New Roman" w:hAnsi="Times New Roman" w:cs="Times New Roman"/>
          <w:color w:val="auto"/>
          <w:spacing w:val="4"/>
          <w:sz w:val="22"/>
          <w:szCs w:val="22"/>
        </w:rPr>
        <w:t xml:space="preserve"> </w:t>
      </w:r>
      <w:r w:rsidR="00F14563">
        <w:rPr>
          <w:rFonts w:ascii="Times New Roman" w:hAnsi="Times New Roman" w:cs="Times New Roman"/>
          <w:color w:val="auto"/>
          <w:spacing w:val="4"/>
          <w:sz w:val="22"/>
          <w:szCs w:val="22"/>
        </w:rPr>
        <w:t>фармакологическое</w:t>
      </w:r>
      <w:r>
        <w:rPr>
          <w:rFonts w:ascii="Times New Roman" w:hAnsi="Times New Roman" w:cs="Times New Roman"/>
          <w:color w:val="auto"/>
          <w:spacing w:val="4"/>
          <w:sz w:val="22"/>
          <w:szCs w:val="22"/>
        </w:rPr>
        <w:t xml:space="preserve"> наименование </w:t>
      </w:r>
      <w:r w:rsidR="00F14563">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инсулин глулизин</w:t>
      </w:r>
      <w:r w:rsidR="00F14563">
        <w:rPr>
          <w:rFonts w:ascii="Times New Roman" w:hAnsi="Times New Roman" w:cs="Times New Roman"/>
          <w:color w:val="auto"/>
          <w:spacing w:val="4"/>
          <w:sz w:val="22"/>
          <w:szCs w:val="22"/>
        </w:rPr>
        <w:t>»</w:t>
      </w:r>
      <w:r w:rsidRPr="00554B63">
        <w:rPr>
          <w:rFonts w:ascii="Times New Roman" w:hAnsi="Times New Roman" w:cs="Times New Roman"/>
          <w:color w:val="auto"/>
          <w:spacing w:val="4"/>
          <w:sz w:val="22"/>
          <w:szCs w:val="22"/>
        </w:rPr>
        <w:t xml:space="preserve"> (</w:t>
      </w:r>
      <w:r>
        <w:rPr>
          <w:rFonts w:ascii="Times New Roman" w:hAnsi="Times New Roman" w:cs="Times New Roman"/>
          <w:color w:val="auto"/>
          <w:spacing w:val="4"/>
          <w:sz w:val="22"/>
          <w:szCs w:val="22"/>
          <w:lang w:val="en-GB"/>
        </w:rPr>
        <w:t>insulin</w:t>
      </w:r>
      <w:r w:rsidRPr="00554B63">
        <w:rPr>
          <w:rFonts w:ascii="Times New Roman" w:hAnsi="Times New Roman" w:cs="Times New Roman"/>
          <w:color w:val="auto"/>
          <w:spacing w:val="4"/>
          <w:sz w:val="22"/>
          <w:szCs w:val="22"/>
        </w:rPr>
        <w:t xml:space="preserve"> </w:t>
      </w:r>
      <w:r>
        <w:rPr>
          <w:rFonts w:ascii="Times New Roman" w:hAnsi="Times New Roman" w:cs="Times New Roman"/>
          <w:color w:val="auto"/>
          <w:spacing w:val="4"/>
          <w:sz w:val="22"/>
          <w:szCs w:val="22"/>
          <w:lang w:val="en-GB"/>
        </w:rPr>
        <w:t>glulisin</w:t>
      </w:r>
      <w:r w:rsidRPr="00554B63">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 xml:space="preserve"> – картриджи 3 мл</w:t>
      </w:r>
    </w:p>
    <w:p w:rsidR="002E5F56" w:rsidRPr="00554B63" w:rsidRDefault="002E5F56" w:rsidP="002E5F56">
      <w:pPr>
        <w:pStyle w:val="Osnovnoy"/>
        <w:ind w:firstLine="0"/>
        <w:rPr>
          <w:rFonts w:ascii="Times New Roman" w:hAnsi="Times New Roman" w:cs="Times New Roman"/>
          <w:color w:val="auto"/>
          <w:spacing w:val="4"/>
          <w:sz w:val="22"/>
          <w:szCs w:val="22"/>
        </w:rPr>
      </w:pPr>
    </w:p>
    <w:p w:rsidR="002E5F56" w:rsidRDefault="002E5F56" w:rsidP="002E5F56">
      <w:pPr>
        <w:pStyle w:val="Osnovnoy"/>
        <w:ind w:firstLine="0"/>
        <w:rPr>
          <w:rFonts w:ascii="Times New Roman" w:hAnsi="Times New Roman" w:cs="Times New Roman"/>
          <w:color w:val="auto"/>
          <w:spacing w:val="4"/>
          <w:sz w:val="22"/>
          <w:szCs w:val="22"/>
        </w:rPr>
      </w:pPr>
      <w:r w:rsidRPr="000A6647">
        <w:rPr>
          <w:rFonts w:ascii="Times New Roman" w:hAnsi="Times New Roman" w:cs="Times New Roman"/>
          <w:b/>
          <w:color w:val="auto"/>
          <w:spacing w:val="4"/>
          <w:sz w:val="22"/>
          <w:szCs w:val="22"/>
        </w:rPr>
        <w:t>НОВОРАПИД ПЕНФИЛ (</w:t>
      </w:r>
      <w:r w:rsidRPr="000A6647">
        <w:rPr>
          <w:rFonts w:ascii="Times New Roman" w:hAnsi="Times New Roman" w:cs="Times New Roman"/>
          <w:b/>
          <w:color w:val="auto"/>
          <w:spacing w:val="4"/>
          <w:sz w:val="22"/>
          <w:szCs w:val="22"/>
          <w:lang w:val="en-GB"/>
        </w:rPr>
        <w:t>NOVORAPID</w:t>
      </w:r>
      <w:r w:rsidRPr="000A6647">
        <w:rPr>
          <w:rFonts w:ascii="Times New Roman" w:hAnsi="Times New Roman" w:cs="Times New Roman"/>
          <w:b/>
          <w:color w:val="auto"/>
          <w:spacing w:val="4"/>
          <w:sz w:val="22"/>
          <w:szCs w:val="22"/>
        </w:rPr>
        <w:t xml:space="preserve"> </w:t>
      </w:r>
      <w:r w:rsidRPr="000A6647">
        <w:rPr>
          <w:rFonts w:ascii="Times New Roman" w:hAnsi="Times New Roman" w:cs="Times New Roman"/>
          <w:b/>
          <w:color w:val="auto"/>
          <w:spacing w:val="4"/>
          <w:sz w:val="22"/>
          <w:szCs w:val="22"/>
          <w:lang w:val="en-GB"/>
        </w:rPr>
        <w:t>PENFIL</w:t>
      </w:r>
      <w:r w:rsidRPr="00554B63">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 xml:space="preserve"> (производитель «Ново</w:t>
      </w:r>
      <w:r w:rsidR="00DF0080">
        <w:rPr>
          <w:rFonts w:ascii="Times New Roman" w:hAnsi="Times New Roman" w:cs="Times New Roman"/>
          <w:color w:val="auto"/>
          <w:spacing w:val="4"/>
          <w:sz w:val="22"/>
          <w:szCs w:val="22"/>
        </w:rPr>
        <w:t xml:space="preserve"> </w:t>
      </w:r>
      <w:r>
        <w:rPr>
          <w:rFonts w:ascii="Times New Roman" w:hAnsi="Times New Roman" w:cs="Times New Roman"/>
          <w:color w:val="auto"/>
          <w:spacing w:val="4"/>
          <w:sz w:val="22"/>
          <w:szCs w:val="22"/>
        </w:rPr>
        <w:t>Нордиск», Дания)</w:t>
      </w:r>
      <w:r w:rsidRPr="00554B63">
        <w:rPr>
          <w:rFonts w:ascii="Times New Roman" w:hAnsi="Times New Roman" w:cs="Times New Roman"/>
          <w:color w:val="auto"/>
          <w:spacing w:val="4"/>
          <w:sz w:val="22"/>
          <w:szCs w:val="22"/>
        </w:rPr>
        <w:t xml:space="preserve"> </w:t>
      </w:r>
      <w:r w:rsidR="00766C4A">
        <w:rPr>
          <w:rFonts w:ascii="Times New Roman" w:hAnsi="Times New Roman" w:cs="Times New Roman"/>
          <w:color w:val="auto"/>
          <w:spacing w:val="4"/>
          <w:sz w:val="22"/>
          <w:szCs w:val="22"/>
        </w:rPr>
        <w:t xml:space="preserve">- </w:t>
      </w:r>
      <w:r w:rsidR="00DF0080">
        <w:rPr>
          <w:rFonts w:ascii="Times New Roman" w:hAnsi="Times New Roman" w:cs="Times New Roman"/>
          <w:color w:val="auto"/>
          <w:spacing w:val="4"/>
          <w:sz w:val="22"/>
          <w:szCs w:val="22"/>
        </w:rPr>
        <w:t>фармакологическое</w:t>
      </w:r>
      <w:r>
        <w:rPr>
          <w:rFonts w:ascii="Times New Roman" w:hAnsi="Times New Roman" w:cs="Times New Roman"/>
          <w:color w:val="auto"/>
          <w:spacing w:val="4"/>
          <w:sz w:val="22"/>
          <w:szCs w:val="22"/>
        </w:rPr>
        <w:t xml:space="preserve"> наименование </w:t>
      </w:r>
      <w:r w:rsidR="00DF0080">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инсулин аспарт</w:t>
      </w:r>
      <w:r w:rsidR="00DF0080">
        <w:rPr>
          <w:rFonts w:ascii="Times New Roman" w:hAnsi="Times New Roman" w:cs="Times New Roman"/>
          <w:color w:val="auto"/>
          <w:spacing w:val="4"/>
          <w:sz w:val="22"/>
          <w:szCs w:val="22"/>
        </w:rPr>
        <w:t>»</w:t>
      </w:r>
      <w:r w:rsidRPr="00554B63">
        <w:rPr>
          <w:rFonts w:ascii="Times New Roman" w:hAnsi="Times New Roman" w:cs="Times New Roman"/>
          <w:color w:val="auto"/>
          <w:spacing w:val="4"/>
          <w:sz w:val="22"/>
          <w:szCs w:val="22"/>
        </w:rPr>
        <w:t xml:space="preserve"> (</w:t>
      </w:r>
      <w:r>
        <w:rPr>
          <w:rFonts w:ascii="Times New Roman" w:hAnsi="Times New Roman" w:cs="Times New Roman"/>
          <w:color w:val="auto"/>
          <w:spacing w:val="4"/>
          <w:sz w:val="22"/>
          <w:szCs w:val="22"/>
          <w:lang w:val="en-GB"/>
        </w:rPr>
        <w:t>insulin</w:t>
      </w:r>
      <w:r w:rsidRPr="00554B63">
        <w:rPr>
          <w:rFonts w:ascii="Times New Roman" w:hAnsi="Times New Roman" w:cs="Times New Roman"/>
          <w:color w:val="auto"/>
          <w:spacing w:val="4"/>
          <w:sz w:val="22"/>
          <w:szCs w:val="22"/>
        </w:rPr>
        <w:t xml:space="preserve"> </w:t>
      </w:r>
      <w:r>
        <w:rPr>
          <w:rFonts w:ascii="Times New Roman" w:hAnsi="Times New Roman" w:cs="Times New Roman"/>
          <w:color w:val="auto"/>
          <w:spacing w:val="4"/>
          <w:sz w:val="22"/>
          <w:szCs w:val="22"/>
          <w:lang w:val="en-GB"/>
        </w:rPr>
        <w:t>aspart</w:t>
      </w:r>
      <w:r w:rsidRPr="00554B63">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 xml:space="preserve">  - картриджи 3 мл</w:t>
      </w:r>
    </w:p>
    <w:p w:rsidR="002E5F56" w:rsidRPr="00864EF1" w:rsidRDefault="002E5F56" w:rsidP="002E5F56">
      <w:pPr>
        <w:pStyle w:val="Osnovnoy"/>
        <w:ind w:firstLine="0"/>
        <w:rPr>
          <w:rFonts w:ascii="Times New Roman" w:hAnsi="Times New Roman" w:cs="Times New Roman"/>
          <w:color w:val="auto"/>
          <w:spacing w:val="4"/>
          <w:sz w:val="22"/>
          <w:szCs w:val="22"/>
        </w:rPr>
      </w:pPr>
    </w:p>
    <w:p w:rsidR="002E5F56" w:rsidRDefault="002E5F56" w:rsidP="002E5F56">
      <w:pPr>
        <w:pStyle w:val="Osnovnoy"/>
        <w:ind w:firstLine="0"/>
        <w:rPr>
          <w:rFonts w:ascii="Times New Roman" w:hAnsi="Times New Roman" w:cs="Times New Roman"/>
          <w:color w:val="auto"/>
          <w:spacing w:val="4"/>
          <w:sz w:val="22"/>
          <w:szCs w:val="22"/>
        </w:rPr>
      </w:pPr>
      <w:r w:rsidRPr="000A6647">
        <w:rPr>
          <w:rFonts w:ascii="Times New Roman" w:hAnsi="Times New Roman" w:cs="Times New Roman"/>
          <w:b/>
          <w:color w:val="auto"/>
          <w:spacing w:val="4"/>
          <w:sz w:val="22"/>
          <w:szCs w:val="22"/>
        </w:rPr>
        <w:t>ХУМАЛОГ (</w:t>
      </w:r>
      <w:r w:rsidRPr="000A6647">
        <w:rPr>
          <w:rFonts w:ascii="Times New Roman" w:hAnsi="Times New Roman" w:cs="Times New Roman"/>
          <w:b/>
          <w:color w:val="auto"/>
          <w:spacing w:val="4"/>
          <w:sz w:val="22"/>
          <w:szCs w:val="22"/>
          <w:lang w:val="en-GB"/>
        </w:rPr>
        <w:t>HUMALOG</w:t>
      </w:r>
      <w:r w:rsidRPr="000A6647">
        <w:rPr>
          <w:rFonts w:ascii="Times New Roman" w:hAnsi="Times New Roman" w:cs="Times New Roman"/>
          <w:b/>
          <w:color w:val="auto"/>
          <w:spacing w:val="4"/>
          <w:sz w:val="22"/>
          <w:szCs w:val="22"/>
        </w:rPr>
        <w:t>)</w:t>
      </w:r>
      <w:r>
        <w:rPr>
          <w:rFonts w:ascii="Times New Roman" w:hAnsi="Times New Roman" w:cs="Times New Roman"/>
          <w:color w:val="auto"/>
          <w:spacing w:val="4"/>
          <w:sz w:val="22"/>
          <w:szCs w:val="22"/>
        </w:rPr>
        <w:t xml:space="preserve"> (производитель «Эли Лилли», США)</w:t>
      </w:r>
      <w:r w:rsidR="00766C4A">
        <w:rPr>
          <w:rFonts w:ascii="Times New Roman" w:hAnsi="Times New Roman" w:cs="Times New Roman"/>
          <w:color w:val="auto"/>
          <w:spacing w:val="4"/>
          <w:sz w:val="22"/>
          <w:szCs w:val="22"/>
        </w:rPr>
        <w:t xml:space="preserve"> – фармакологическое </w:t>
      </w:r>
      <w:r>
        <w:rPr>
          <w:rFonts w:ascii="Times New Roman" w:hAnsi="Times New Roman" w:cs="Times New Roman"/>
          <w:color w:val="auto"/>
          <w:spacing w:val="4"/>
          <w:sz w:val="22"/>
          <w:szCs w:val="22"/>
        </w:rPr>
        <w:t xml:space="preserve">наименование </w:t>
      </w:r>
      <w:r w:rsidR="00766C4A">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инсулин лизпро</w:t>
      </w:r>
      <w:r w:rsidR="00766C4A">
        <w:rPr>
          <w:rFonts w:ascii="Times New Roman" w:hAnsi="Times New Roman" w:cs="Times New Roman"/>
          <w:color w:val="auto"/>
          <w:spacing w:val="4"/>
          <w:sz w:val="22"/>
          <w:szCs w:val="22"/>
        </w:rPr>
        <w:t>»</w:t>
      </w:r>
      <w:r>
        <w:rPr>
          <w:rFonts w:ascii="Times New Roman" w:hAnsi="Times New Roman" w:cs="Times New Roman"/>
          <w:color w:val="auto"/>
          <w:spacing w:val="4"/>
          <w:sz w:val="22"/>
          <w:szCs w:val="22"/>
        </w:rPr>
        <w:t xml:space="preserve"> (insulin lispro) – картриджи 3 мл</w:t>
      </w:r>
    </w:p>
    <w:p w:rsidR="001648E4" w:rsidRDefault="001648E4" w:rsidP="00815C13">
      <w:pPr>
        <w:tabs>
          <w:tab w:val="left" w:pos="426"/>
        </w:tabs>
        <w:spacing w:line="240" w:lineRule="auto"/>
        <w:contextualSpacing/>
        <w:rPr>
          <w:rFonts w:ascii="Times New Roman" w:hAnsi="Times New Roman"/>
        </w:rPr>
      </w:pPr>
    </w:p>
    <w:p w:rsidR="00A00DF2" w:rsidRDefault="00A00DF2" w:rsidP="001D07BB">
      <w:pPr>
        <w:tabs>
          <w:tab w:val="left" w:pos="426"/>
        </w:tabs>
        <w:spacing w:line="240" w:lineRule="auto"/>
        <w:contextualSpacing/>
        <w:jc w:val="center"/>
        <w:rPr>
          <w:rFonts w:ascii="Times New Roman" w:hAnsi="Times New Roman"/>
          <w:i/>
        </w:rPr>
      </w:pPr>
      <w:r w:rsidRPr="00A00DF2">
        <w:rPr>
          <w:rFonts w:ascii="Times New Roman" w:hAnsi="Times New Roman"/>
          <w:i/>
        </w:rPr>
        <w:t>Простой человеческий инсулин (короткого действия)</w:t>
      </w:r>
    </w:p>
    <w:p w:rsidR="00A00DF2" w:rsidRDefault="00A00DF2" w:rsidP="00815C13">
      <w:pPr>
        <w:tabs>
          <w:tab w:val="left" w:pos="426"/>
        </w:tabs>
        <w:spacing w:line="240" w:lineRule="auto"/>
        <w:contextualSpacing/>
        <w:rPr>
          <w:rFonts w:ascii="Times New Roman" w:hAnsi="Times New Roman"/>
          <w:i/>
        </w:rPr>
      </w:pPr>
    </w:p>
    <w:p w:rsidR="00E55C50" w:rsidRDefault="000A2263" w:rsidP="00E55C50">
      <w:pPr>
        <w:tabs>
          <w:tab w:val="left" w:pos="426"/>
        </w:tabs>
        <w:spacing w:line="240" w:lineRule="auto"/>
        <w:contextualSpacing/>
        <w:rPr>
          <w:rFonts w:ascii="Times New Roman" w:hAnsi="Times New Roman"/>
        </w:rPr>
      </w:pPr>
      <w:r>
        <w:rPr>
          <w:rFonts w:ascii="Times New Roman" w:hAnsi="Times New Roman"/>
        </w:rPr>
        <w:tab/>
        <w:t>Простой человеческий инсулин действует несколько медленнее чем аналоги, но тоже относится к болюсным инсулинам, то есть короткого действия. Начало – через 30-60 мин, пик – 2-3 часа и длительность – 3-6 часов. Эти инсулины нужно обязательно вводить за 30 и более минут до еды. Но</w:t>
      </w:r>
      <w:r w:rsidR="00496D68">
        <w:rPr>
          <w:rFonts w:ascii="Times New Roman" w:hAnsi="Times New Roman"/>
        </w:rPr>
        <w:t>,</w:t>
      </w:r>
      <w:r>
        <w:rPr>
          <w:rFonts w:ascii="Times New Roman" w:hAnsi="Times New Roman"/>
        </w:rPr>
        <w:t xml:space="preserve"> несмотря на большую продолжительность действия, как показывают специальные исследования, при аккуратном самоконтроле достигнутые целевые показатели А1с на фоне лечения обоими болюсными инсулинами (ультракороткими аналогами и простым инсулином человека) – совпадают. Так что при диабете важнее всего тщательный самоконтроль уровня глюкозы крови.</w:t>
      </w:r>
      <w:r w:rsidR="00E55C50">
        <w:rPr>
          <w:rFonts w:ascii="Times New Roman" w:hAnsi="Times New Roman"/>
        </w:rPr>
        <w:t xml:space="preserve"> Препараты человеческого инсулина короткого действия производит много фирма, как отечественных, </w:t>
      </w:r>
      <w:r w:rsidR="00496D68">
        <w:rPr>
          <w:rFonts w:ascii="Times New Roman" w:hAnsi="Times New Roman"/>
        </w:rPr>
        <w:t xml:space="preserve">так и зарубежных </w:t>
      </w:r>
      <w:r w:rsidR="00E55C50">
        <w:rPr>
          <w:rFonts w:ascii="Times New Roman" w:hAnsi="Times New Roman"/>
        </w:rPr>
        <w:t>и в аптечную сеть они поступают под следующими названиями:</w:t>
      </w:r>
      <w:r w:rsidR="00496D68">
        <w:rPr>
          <w:rFonts w:ascii="Times New Roman" w:hAnsi="Times New Roman"/>
        </w:rPr>
        <w:t xml:space="preserve"> </w:t>
      </w:r>
    </w:p>
    <w:p w:rsidR="003A7C15" w:rsidRDefault="003A7C15" w:rsidP="00E55C50">
      <w:pPr>
        <w:tabs>
          <w:tab w:val="left" w:pos="426"/>
        </w:tabs>
        <w:spacing w:line="240" w:lineRule="auto"/>
        <w:contextualSpacing/>
        <w:rPr>
          <w:rFonts w:ascii="Times New Roman" w:hAnsi="Times New Roman"/>
        </w:rPr>
      </w:pPr>
    </w:p>
    <w:p w:rsidR="00E23C40" w:rsidRPr="000D58A6" w:rsidRDefault="00E23C40" w:rsidP="00E23C40">
      <w:pPr>
        <w:spacing w:line="240" w:lineRule="auto"/>
        <w:contextualSpacing/>
        <w:rPr>
          <w:rStyle w:val="apple-style-span"/>
          <w:rFonts w:ascii="Times New Roman" w:hAnsi="Times New Roman"/>
          <w:color w:val="000000"/>
        </w:rPr>
      </w:pPr>
      <w:r w:rsidRPr="000D58A6">
        <w:rPr>
          <w:rFonts w:ascii="Times New Roman" w:hAnsi="Times New Roman"/>
          <w:b/>
        </w:rPr>
        <w:t>АКТРАПИД НМ (</w:t>
      </w:r>
      <w:r w:rsidRPr="000D58A6">
        <w:rPr>
          <w:rFonts w:ascii="Times New Roman" w:hAnsi="Times New Roman"/>
          <w:b/>
          <w:lang w:val="en-GB"/>
        </w:rPr>
        <w:t>ACTRAPID</w:t>
      </w:r>
      <w:r w:rsidRPr="000D58A6">
        <w:rPr>
          <w:rFonts w:ascii="Times New Roman" w:hAnsi="Times New Roman"/>
          <w:b/>
        </w:rPr>
        <w:t xml:space="preserve"> </w:t>
      </w:r>
      <w:r w:rsidRPr="000D58A6">
        <w:rPr>
          <w:rFonts w:ascii="Times New Roman" w:hAnsi="Times New Roman"/>
          <w:b/>
          <w:lang w:val="en-GB"/>
        </w:rPr>
        <w:t>HM</w:t>
      </w:r>
      <w:r w:rsidRPr="000D58A6">
        <w:rPr>
          <w:rFonts w:ascii="Times New Roman" w:hAnsi="Times New Roman"/>
          <w:b/>
        </w:rPr>
        <w:t>)</w:t>
      </w:r>
      <w:r w:rsidRPr="000D58A6">
        <w:rPr>
          <w:rFonts w:ascii="Times New Roman" w:hAnsi="Times New Roman"/>
        </w:rPr>
        <w:t xml:space="preserve"> (фирма «Ново Нордиск», Дания) -</w:t>
      </w:r>
      <w:r w:rsidRPr="000D58A6">
        <w:rPr>
          <w:rStyle w:val="apple-style-span"/>
          <w:rFonts w:ascii="Times New Roman" w:hAnsi="Times New Roman"/>
          <w:color w:val="000000"/>
        </w:rPr>
        <w:t xml:space="preserve"> флаконы 10 мл</w:t>
      </w:r>
    </w:p>
    <w:p w:rsidR="00E23C40" w:rsidRPr="000D58A6" w:rsidRDefault="00E23C40" w:rsidP="00E23C40">
      <w:pPr>
        <w:spacing w:line="240" w:lineRule="auto"/>
        <w:contextualSpacing/>
        <w:rPr>
          <w:rStyle w:val="apple-style-span"/>
          <w:rFonts w:ascii="Times New Roman" w:hAnsi="Times New Roman"/>
          <w:color w:val="000000"/>
        </w:rPr>
      </w:pPr>
    </w:p>
    <w:p w:rsidR="00E23C40" w:rsidRPr="000D58A6" w:rsidRDefault="00E23C40" w:rsidP="00E23C40">
      <w:pPr>
        <w:spacing w:line="240" w:lineRule="auto"/>
        <w:contextualSpacing/>
        <w:rPr>
          <w:rStyle w:val="apple-style-span"/>
          <w:rFonts w:ascii="Times New Roman" w:hAnsi="Times New Roman"/>
          <w:color w:val="000000"/>
        </w:rPr>
      </w:pPr>
      <w:r w:rsidRPr="000D58A6">
        <w:rPr>
          <w:rFonts w:ascii="Times New Roman" w:hAnsi="Times New Roman"/>
          <w:b/>
        </w:rPr>
        <w:t>АКТРАПИД НМ ПЕНФИЛЛ (</w:t>
      </w:r>
      <w:r w:rsidRPr="000D58A6">
        <w:rPr>
          <w:rFonts w:ascii="Times New Roman" w:hAnsi="Times New Roman"/>
          <w:b/>
          <w:lang w:val="en-GB"/>
        </w:rPr>
        <w:t>ACTRAPID</w:t>
      </w:r>
      <w:r w:rsidRPr="000D58A6">
        <w:rPr>
          <w:rFonts w:ascii="Times New Roman" w:hAnsi="Times New Roman"/>
          <w:b/>
        </w:rPr>
        <w:t xml:space="preserve"> </w:t>
      </w:r>
      <w:r w:rsidRPr="000D58A6">
        <w:rPr>
          <w:rFonts w:ascii="Times New Roman" w:hAnsi="Times New Roman"/>
          <w:b/>
          <w:lang w:val="en-GB"/>
        </w:rPr>
        <w:t>HM</w:t>
      </w:r>
      <w:r w:rsidRPr="000D58A6">
        <w:rPr>
          <w:rFonts w:ascii="Times New Roman" w:hAnsi="Times New Roman"/>
          <w:b/>
        </w:rPr>
        <w:t xml:space="preserve"> </w:t>
      </w:r>
      <w:r w:rsidRPr="000D58A6">
        <w:rPr>
          <w:rFonts w:ascii="Times New Roman" w:hAnsi="Times New Roman"/>
          <w:b/>
          <w:lang w:val="en-GB"/>
        </w:rPr>
        <w:t>PENFILL</w:t>
      </w:r>
      <w:r w:rsidRPr="000D58A6">
        <w:rPr>
          <w:rFonts w:ascii="Times New Roman" w:hAnsi="Times New Roman"/>
          <w:b/>
        </w:rPr>
        <w:t>)</w:t>
      </w:r>
      <w:r w:rsidRPr="000D58A6">
        <w:rPr>
          <w:rFonts w:ascii="Times New Roman" w:hAnsi="Times New Roman"/>
        </w:rPr>
        <w:t xml:space="preserve"> (фирма «Ново Нордиск», Дания) -</w:t>
      </w:r>
      <w:r w:rsidRPr="000D58A6">
        <w:rPr>
          <w:rStyle w:val="apple-style-span"/>
          <w:rFonts w:ascii="Times New Roman" w:hAnsi="Times New Roman"/>
          <w:color w:val="000000"/>
        </w:rPr>
        <w:t xml:space="preserve"> картридж 3 мл</w:t>
      </w:r>
    </w:p>
    <w:p w:rsidR="000D58A6" w:rsidRPr="000D58A6" w:rsidRDefault="000D58A6" w:rsidP="00E23C40">
      <w:pPr>
        <w:spacing w:line="240" w:lineRule="auto"/>
        <w:contextualSpacing/>
        <w:rPr>
          <w:rStyle w:val="apple-style-span"/>
          <w:rFonts w:ascii="Times New Roman" w:hAnsi="Times New Roman"/>
          <w:color w:val="000000"/>
        </w:rPr>
      </w:pPr>
    </w:p>
    <w:p w:rsidR="00E23C40" w:rsidRPr="000D58A6" w:rsidRDefault="000D58A6" w:rsidP="000D58A6">
      <w:pPr>
        <w:rPr>
          <w:rFonts w:ascii="Times New Roman" w:hAnsi="Times New Roman"/>
          <w:b/>
          <w:lang w:val="en-US"/>
        </w:rPr>
      </w:pPr>
      <w:r w:rsidRPr="000D58A6">
        <w:rPr>
          <w:rFonts w:ascii="Times New Roman" w:hAnsi="Times New Roman"/>
          <w:b/>
        </w:rPr>
        <w:t>БИОСУЛИН Р (BIOSULIN R)</w:t>
      </w:r>
      <w:r w:rsidRPr="000D58A6">
        <w:rPr>
          <w:rFonts w:ascii="Times New Roman" w:hAnsi="Times New Roman"/>
        </w:rPr>
        <w:t xml:space="preserve"> </w:t>
      </w:r>
      <w:r w:rsidRPr="000D58A6">
        <w:rPr>
          <w:rFonts w:ascii="Times New Roman" w:eastAsia="Times New Roman" w:hAnsi="Times New Roman"/>
        </w:rPr>
        <w:t> (ОАО «Фармстандарт-УфаВИТА», Россия) – картридж 3 мл или флакон 10 мл.</w:t>
      </w:r>
    </w:p>
    <w:p w:rsidR="00E23C40" w:rsidRPr="000D58A6" w:rsidRDefault="00E23C40" w:rsidP="00E23C40">
      <w:pPr>
        <w:pStyle w:val="Osnovnoy"/>
        <w:spacing w:line="240" w:lineRule="auto"/>
        <w:ind w:firstLine="0"/>
        <w:contextualSpacing/>
        <w:rPr>
          <w:rStyle w:val="apple-style-span"/>
          <w:rFonts w:ascii="Times New Roman" w:hAnsi="Times New Roman" w:cs="Times New Roman"/>
          <w:color w:val="auto"/>
          <w:sz w:val="22"/>
          <w:szCs w:val="22"/>
        </w:rPr>
      </w:pPr>
      <w:r w:rsidRPr="000D58A6">
        <w:rPr>
          <w:rFonts w:ascii="Times New Roman" w:hAnsi="Times New Roman" w:cs="Times New Roman"/>
          <w:b/>
          <w:color w:val="auto"/>
          <w:sz w:val="22"/>
          <w:szCs w:val="22"/>
        </w:rPr>
        <w:t>ГЕНСУЛИН Р (</w:t>
      </w:r>
      <w:r w:rsidRPr="000D58A6">
        <w:rPr>
          <w:rFonts w:ascii="Times New Roman" w:hAnsi="Times New Roman" w:cs="Times New Roman"/>
          <w:b/>
          <w:color w:val="auto"/>
          <w:sz w:val="22"/>
          <w:szCs w:val="22"/>
          <w:lang w:val="en-GB"/>
        </w:rPr>
        <w:t>GENSULIN</w:t>
      </w:r>
      <w:r w:rsidRPr="000D58A6">
        <w:rPr>
          <w:rFonts w:ascii="Times New Roman" w:hAnsi="Times New Roman" w:cs="Times New Roman"/>
          <w:b/>
          <w:color w:val="auto"/>
          <w:sz w:val="22"/>
          <w:szCs w:val="22"/>
        </w:rPr>
        <w:t xml:space="preserve"> </w:t>
      </w:r>
      <w:r w:rsidRPr="000D58A6">
        <w:rPr>
          <w:rFonts w:ascii="Times New Roman" w:hAnsi="Times New Roman" w:cs="Times New Roman"/>
          <w:b/>
          <w:color w:val="auto"/>
          <w:sz w:val="22"/>
          <w:szCs w:val="22"/>
          <w:lang w:val="en-GB"/>
        </w:rPr>
        <w:t>R</w:t>
      </w:r>
      <w:r w:rsidRPr="000D58A6">
        <w:rPr>
          <w:rFonts w:ascii="Times New Roman" w:hAnsi="Times New Roman" w:cs="Times New Roman"/>
          <w:b/>
          <w:color w:val="auto"/>
          <w:sz w:val="22"/>
          <w:szCs w:val="22"/>
        </w:rPr>
        <w:t>)</w:t>
      </w:r>
      <w:r w:rsidRPr="000D58A6">
        <w:rPr>
          <w:rFonts w:ascii="Times New Roman" w:hAnsi="Times New Roman" w:cs="Times New Roman"/>
          <w:color w:val="auto"/>
          <w:sz w:val="22"/>
          <w:szCs w:val="22"/>
        </w:rPr>
        <w:t xml:space="preserve"> (фирма «Биотон СА», Польша) - </w:t>
      </w:r>
      <w:r w:rsidRPr="000D58A6">
        <w:rPr>
          <w:rStyle w:val="apple-style-span"/>
          <w:rFonts w:ascii="Times New Roman" w:hAnsi="Times New Roman" w:cs="Times New Roman"/>
          <w:color w:val="auto"/>
          <w:sz w:val="22"/>
          <w:szCs w:val="22"/>
        </w:rPr>
        <w:t>флаконы 10 мл или картриджи 3 мл</w:t>
      </w:r>
    </w:p>
    <w:p w:rsidR="00E23C40" w:rsidRPr="000D58A6" w:rsidRDefault="00E23C40" w:rsidP="00E23C40">
      <w:pPr>
        <w:pStyle w:val="Osnovnoy"/>
        <w:spacing w:line="240" w:lineRule="auto"/>
        <w:ind w:firstLine="0"/>
        <w:contextualSpacing/>
        <w:rPr>
          <w:rStyle w:val="apple-style-span"/>
          <w:rFonts w:ascii="Times New Roman" w:hAnsi="Times New Roman" w:cs="Times New Roman"/>
          <w:color w:val="333333"/>
          <w:sz w:val="22"/>
          <w:szCs w:val="22"/>
        </w:rPr>
      </w:pPr>
    </w:p>
    <w:p w:rsidR="00E23C40" w:rsidRPr="000D58A6" w:rsidRDefault="00E23C40" w:rsidP="00E23C40">
      <w:pPr>
        <w:spacing w:line="240" w:lineRule="auto"/>
        <w:contextualSpacing/>
        <w:rPr>
          <w:rFonts w:ascii="Times New Roman" w:hAnsi="Times New Roman"/>
          <w:b/>
          <w:bCs/>
          <w:color w:val="000000"/>
        </w:rPr>
      </w:pPr>
      <w:r w:rsidRPr="000D58A6">
        <w:rPr>
          <w:rFonts w:ascii="Times New Roman" w:hAnsi="Times New Roman"/>
          <w:b/>
        </w:rPr>
        <w:t>ИНСУМАН РАПИД ГТ (</w:t>
      </w:r>
      <w:r w:rsidRPr="000D58A6">
        <w:rPr>
          <w:rFonts w:ascii="Times New Roman" w:hAnsi="Times New Roman"/>
          <w:b/>
          <w:lang w:val="en-GB"/>
        </w:rPr>
        <w:t>INSUMAN</w:t>
      </w:r>
      <w:r w:rsidRPr="000D58A6">
        <w:rPr>
          <w:rFonts w:ascii="Times New Roman" w:hAnsi="Times New Roman"/>
          <w:b/>
        </w:rPr>
        <w:t xml:space="preserve"> </w:t>
      </w:r>
      <w:r w:rsidRPr="000D58A6">
        <w:rPr>
          <w:rFonts w:ascii="Times New Roman" w:hAnsi="Times New Roman"/>
          <w:b/>
          <w:lang w:val="en-GB"/>
        </w:rPr>
        <w:t>RAPID</w:t>
      </w:r>
      <w:r w:rsidRPr="000D58A6">
        <w:rPr>
          <w:rFonts w:ascii="Times New Roman" w:hAnsi="Times New Roman"/>
          <w:b/>
        </w:rPr>
        <w:t xml:space="preserve"> </w:t>
      </w:r>
      <w:r w:rsidRPr="000D58A6">
        <w:rPr>
          <w:rFonts w:ascii="Times New Roman" w:hAnsi="Times New Roman"/>
          <w:b/>
          <w:lang w:val="en-GB"/>
        </w:rPr>
        <w:t>GT</w:t>
      </w:r>
      <w:r w:rsidRPr="000D58A6">
        <w:rPr>
          <w:rFonts w:ascii="Times New Roman" w:hAnsi="Times New Roman"/>
          <w:b/>
        </w:rPr>
        <w:t xml:space="preserve">) </w:t>
      </w:r>
      <w:r w:rsidRPr="000D58A6">
        <w:rPr>
          <w:rFonts w:ascii="Times New Roman" w:hAnsi="Times New Roman"/>
        </w:rPr>
        <w:t xml:space="preserve">(фирма </w:t>
      </w:r>
      <w:r w:rsidR="002B191C">
        <w:rPr>
          <w:rFonts w:ascii="Times New Roman" w:hAnsi="Times New Roman"/>
          <w:color w:val="000000"/>
        </w:rPr>
        <w:t>Санофи</w:t>
      </w:r>
      <w:r w:rsidRPr="000D58A6">
        <w:rPr>
          <w:rFonts w:ascii="Times New Roman" w:hAnsi="Times New Roman"/>
          <w:color w:val="000000"/>
        </w:rPr>
        <w:t xml:space="preserve">, </w:t>
      </w:r>
      <w:r w:rsidR="002B191C">
        <w:rPr>
          <w:rFonts w:ascii="Times New Roman" w:hAnsi="Times New Roman"/>
          <w:color w:val="000000"/>
        </w:rPr>
        <w:t>Франция</w:t>
      </w:r>
      <w:r w:rsidRPr="000D58A6">
        <w:rPr>
          <w:rFonts w:ascii="Times New Roman" w:hAnsi="Times New Roman"/>
          <w:color w:val="000000"/>
        </w:rPr>
        <w:t>) - флаконы 5 мл и картриджи 3 мл в шприц-ручках КликСтар и ОптиПен</w:t>
      </w:r>
    </w:p>
    <w:p w:rsidR="00E23C40" w:rsidRPr="000D58A6" w:rsidRDefault="00E23C40" w:rsidP="00E23C40">
      <w:pPr>
        <w:spacing w:line="240" w:lineRule="auto"/>
        <w:contextualSpacing/>
        <w:rPr>
          <w:rFonts w:ascii="Times New Roman" w:hAnsi="Times New Roman"/>
          <w:color w:val="000000"/>
        </w:rPr>
      </w:pPr>
    </w:p>
    <w:p w:rsidR="00E23C40" w:rsidRPr="000D58A6" w:rsidRDefault="00E23C40" w:rsidP="00E23C40">
      <w:pPr>
        <w:pStyle w:val="Osnovnoy"/>
        <w:spacing w:line="240" w:lineRule="auto"/>
        <w:ind w:firstLine="0"/>
        <w:contextualSpacing/>
        <w:rPr>
          <w:rFonts w:ascii="Times New Roman" w:hAnsi="Times New Roman" w:cs="Times New Roman"/>
          <w:color w:val="auto"/>
          <w:sz w:val="22"/>
          <w:szCs w:val="22"/>
        </w:rPr>
      </w:pPr>
      <w:r w:rsidRPr="000D58A6">
        <w:rPr>
          <w:rFonts w:ascii="Times New Roman" w:hAnsi="Times New Roman" w:cs="Times New Roman"/>
          <w:b/>
          <w:color w:val="auto"/>
          <w:sz w:val="22"/>
          <w:szCs w:val="22"/>
        </w:rPr>
        <w:t>ИНСУРАН Р (</w:t>
      </w:r>
      <w:r w:rsidRPr="000D58A6">
        <w:rPr>
          <w:rFonts w:ascii="Times New Roman" w:hAnsi="Times New Roman" w:cs="Times New Roman"/>
          <w:b/>
          <w:color w:val="auto"/>
          <w:sz w:val="22"/>
          <w:szCs w:val="22"/>
          <w:lang w:val="en-GB"/>
        </w:rPr>
        <w:t>INSURAN</w:t>
      </w:r>
      <w:r w:rsidRPr="000D58A6">
        <w:rPr>
          <w:rFonts w:ascii="Times New Roman" w:hAnsi="Times New Roman" w:cs="Times New Roman"/>
          <w:b/>
          <w:color w:val="auto"/>
          <w:sz w:val="22"/>
          <w:szCs w:val="22"/>
        </w:rPr>
        <w:t xml:space="preserve"> </w:t>
      </w:r>
      <w:r w:rsidRPr="000D58A6">
        <w:rPr>
          <w:rFonts w:ascii="Times New Roman" w:hAnsi="Times New Roman" w:cs="Times New Roman"/>
          <w:b/>
          <w:color w:val="auto"/>
          <w:sz w:val="22"/>
          <w:szCs w:val="22"/>
          <w:lang w:val="en-GB"/>
        </w:rPr>
        <w:t>R</w:t>
      </w:r>
      <w:r w:rsidRPr="000D58A6">
        <w:rPr>
          <w:rFonts w:ascii="Times New Roman" w:hAnsi="Times New Roman" w:cs="Times New Roman"/>
          <w:b/>
          <w:color w:val="auto"/>
          <w:sz w:val="22"/>
          <w:szCs w:val="22"/>
        </w:rPr>
        <w:t xml:space="preserve">) </w:t>
      </w:r>
      <w:r w:rsidRPr="000D58A6">
        <w:rPr>
          <w:rFonts w:ascii="Times New Roman" w:hAnsi="Times New Roman" w:cs="Times New Roman"/>
          <w:color w:val="auto"/>
          <w:sz w:val="22"/>
          <w:szCs w:val="22"/>
        </w:rPr>
        <w:t xml:space="preserve">(Институт Биоорганической Химии РАН, Россия) - </w:t>
      </w:r>
      <w:r w:rsidRPr="000D58A6">
        <w:rPr>
          <w:rStyle w:val="apple-style-span"/>
          <w:rFonts w:ascii="Times New Roman" w:hAnsi="Times New Roman" w:cs="Times New Roman"/>
          <w:color w:val="333333"/>
          <w:sz w:val="22"/>
          <w:szCs w:val="22"/>
        </w:rPr>
        <w:t>флаконы 10 мл</w:t>
      </w:r>
    </w:p>
    <w:p w:rsidR="00E23C40" w:rsidRPr="000D58A6" w:rsidRDefault="00E23C40" w:rsidP="00E23C40">
      <w:pPr>
        <w:pStyle w:val="Osnovnoy"/>
        <w:spacing w:line="240" w:lineRule="auto"/>
        <w:ind w:firstLine="0"/>
        <w:contextualSpacing/>
        <w:rPr>
          <w:rFonts w:ascii="Times New Roman" w:hAnsi="Times New Roman" w:cs="Times New Roman"/>
          <w:color w:val="auto"/>
          <w:sz w:val="22"/>
          <w:szCs w:val="22"/>
        </w:rPr>
      </w:pPr>
    </w:p>
    <w:p w:rsidR="00E23C40" w:rsidRPr="000D58A6" w:rsidRDefault="00E23C40" w:rsidP="00E23C40">
      <w:pPr>
        <w:pStyle w:val="Osnovnoy"/>
        <w:spacing w:line="240" w:lineRule="auto"/>
        <w:ind w:firstLine="0"/>
        <w:contextualSpacing/>
        <w:rPr>
          <w:rFonts w:ascii="Times New Roman" w:hAnsi="Times New Roman" w:cs="Times New Roman"/>
          <w:color w:val="auto"/>
          <w:sz w:val="22"/>
          <w:szCs w:val="22"/>
        </w:rPr>
      </w:pPr>
      <w:r w:rsidRPr="000D58A6">
        <w:rPr>
          <w:rFonts w:ascii="Times New Roman" w:hAnsi="Times New Roman" w:cs="Times New Roman"/>
          <w:b/>
          <w:color w:val="auto"/>
          <w:sz w:val="22"/>
          <w:szCs w:val="22"/>
        </w:rPr>
        <w:t>РИНСУЛИН Р (</w:t>
      </w:r>
      <w:r w:rsidRPr="000D58A6">
        <w:rPr>
          <w:rFonts w:ascii="Times New Roman" w:hAnsi="Times New Roman" w:cs="Times New Roman"/>
          <w:b/>
          <w:color w:val="auto"/>
          <w:sz w:val="22"/>
          <w:szCs w:val="22"/>
          <w:lang w:val="en-GB"/>
        </w:rPr>
        <w:t>RINSULIN</w:t>
      </w:r>
      <w:r w:rsidRPr="000D58A6">
        <w:rPr>
          <w:rFonts w:ascii="Times New Roman" w:hAnsi="Times New Roman" w:cs="Times New Roman"/>
          <w:b/>
          <w:color w:val="auto"/>
          <w:sz w:val="22"/>
          <w:szCs w:val="22"/>
        </w:rPr>
        <w:t xml:space="preserve"> </w:t>
      </w:r>
      <w:r w:rsidRPr="000D58A6">
        <w:rPr>
          <w:rFonts w:ascii="Times New Roman" w:hAnsi="Times New Roman" w:cs="Times New Roman"/>
          <w:b/>
          <w:color w:val="auto"/>
          <w:sz w:val="22"/>
          <w:szCs w:val="22"/>
          <w:lang w:val="en-GB"/>
        </w:rPr>
        <w:t>R</w:t>
      </w:r>
      <w:r w:rsidRPr="000D58A6">
        <w:rPr>
          <w:rFonts w:ascii="Times New Roman" w:hAnsi="Times New Roman" w:cs="Times New Roman"/>
          <w:b/>
          <w:color w:val="auto"/>
          <w:sz w:val="22"/>
          <w:szCs w:val="22"/>
        </w:rPr>
        <w:t xml:space="preserve">) </w:t>
      </w:r>
      <w:r w:rsidRPr="000D58A6">
        <w:rPr>
          <w:rFonts w:ascii="Times New Roman" w:hAnsi="Times New Roman" w:cs="Times New Roman"/>
          <w:color w:val="auto"/>
          <w:sz w:val="22"/>
          <w:szCs w:val="22"/>
        </w:rPr>
        <w:t xml:space="preserve">(ООО «Герофарм», Россия) - </w:t>
      </w:r>
      <w:r w:rsidRPr="000D58A6">
        <w:rPr>
          <w:rStyle w:val="apple-style-span"/>
          <w:rFonts w:ascii="Times New Roman" w:hAnsi="Times New Roman" w:cs="Times New Roman"/>
          <w:color w:val="333333"/>
          <w:sz w:val="22"/>
          <w:szCs w:val="22"/>
        </w:rPr>
        <w:t>флаконы 10 мл</w:t>
      </w:r>
    </w:p>
    <w:p w:rsidR="00E23C40" w:rsidRPr="000D58A6" w:rsidRDefault="00E23C40" w:rsidP="00E23C40">
      <w:pPr>
        <w:pStyle w:val="Osnovnoy"/>
        <w:spacing w:line="240" w:lineRule="auto"/>
        <w:ind w:firstLine="0"/>
        <w:contextualSpacing/>
        <w:rPr>
          <w:rFonts w:ascii="Times New Roman" w:hAnsi="Times New Roman" w:cs="Times New Roman"/>
          <w:color w:val="auto"/>
          <w:sz w:val="22"/>
          <w:szCs w:val="22"/>
        </w:rPr>
      </w:pPr>
    </w:p>
    <w:p w:rsidR="00E23C40" w:rsidRPr="000D58A6" w:rsidRDefault="00E23C40" w:rsidP="00E23C40">
      <w:pPr>
        <w:pStyle w:val="Osnovnoy"/>
        <w:spacing w:line="240" w:lineRule="auto"/>
        <w:ind w:firstLine="0"/>
        <w:contextualSpacing/>
        <w:rPr>
          <w:rFonts w:ascii="Times New Roman" w:hAnsi="Times New Roman" w:cs="Times New Roman"/>
          <w:color w:val="auto"/>
          <w:sz w:val="22"/>
          <w:szCs w:val="22"/>
        </w:rPr>
      </w:pPr>
      <w:r w:rsidRPr="000D58A6">
        <w:rPr>
          <w:rFonts w:ascii="Times New Roman" w:hAnsi="Times New Roman" w:cs="Times New Roman"/>
          <w:b/>
          <w:color w:val="auto"/>
          <w:sz w:val="22"/>
          <w:szCs w:val="22"/>
        </w:rPr>
        <w:t>ХУМУЛИН РЕГУЛЯР (</w:t>
      </w:r>
      <w:r w:rsidRPr="000D58A6">
        <w:rPr>
          <w:rFonts w:ascii="Times New Roman" w:hAnsi="Times New Roman" w:cs="Times New Roman"/>
          <w:b/>
          <w:color w:val="auto"/>
          <w:sz w:val="22"/>
          <w:szCs w:val="22"/>
          <w:lang w:val="en-GB"/>
        </w:rPr>
        <w:t>HUMULIN</w:t>
      </w:r>
      <w:r w:rsidRPr="000D58A6">
        <w:rPr>
          <w:rFonts w:ascii="Times New Roman" w:hAnsi="Times New Roman" w:cs="Times New Roman"/>
          <w:b/>
          <w:color w:val="auto"/>
          <w:sz w:val="22"/>
          <w:szCs w:val="22"/>
        </w:rPr>
        <w:t xml:space="preserve"> </w:t>
      </w:r>
      <w:r w:rsidRPr="000D58A6">
        <w:rPr>
          <w:rFonts w:ascii="Times New Roman" w:hAnsi="Times New Roman" w:cs="Times New Roman"/>
          <w:b/>
          <w:color w:val="auto"/>
          <w:sz w:val="22"/>
          <w:szCs w:val="22"/>
          <w:lang w:val="en-GB"/>
        </w:rPr>
        <w:t>REGULAR</w:t>
      </w:r>
      <w:r w:rsidRPr="000D58A6">
        <w:rPr>
          <w:rFonts w:ascii="Times New Roman" w:hAnsi="Times New Roman" w:cs="Times New Roman"/>
          <w:b/>
          <w:color w:val="auto"/>
          <w:sz w:val="22"/>
          <w:szCs w:val="22"/>
        </w:rPr>
        <w:t>)</w:t>
      </w:r>
      <w:r w:rsidRPr="000D58A6">
        <w:rPr>
          <w:rFonts w:ascii="Times New Roman" w:hAnsi="Times New Roman" w:cs="Times New Roman"/>
          <w:color w:val="auto"/>
          <w:sz w:val="22"/>
          <w:szCs w:val="22"/>
        </w:rPr>
        <w:t xml:space="preserve"> (фирма «Эли Лилли», США) - </w:t>
      </w:r>
      <w:r w:rsidRPr="000D58A6">
        <w:rPr>
          <w:rStyle w:val="apple-style-span"/>
          <w:rFonts w:ascii="Times New Roman" w:hAnsi="Times New Roman" w:cs="Times New Roman"/>
          <w:sz w:val="22"/>
          <w:szCs w:val="22"/>
        </w:rPr>
        <w:t xml:space="preserve"> </w:t>
      </w:r>
      <w:r w:rsidRPr="000D58A6">
        <w:rPr>
          <w:rStyle w:val="apple-style-span"/>
          <w:rFonts w:ascii="Times New Roman" w:hAnsi="Times New Roman" w:cs="Times New Roman"/>
          <w:color w:val="333333"/>
          <w:sz w:val="22"/>
          <w:szCs w:val="22"/>
        </w:rPr>
        <w:t>флаконы 10 мл или картриджи 3 мл</w:t>
      </w:r>
    </w:p>
    <w:p w:rsidR="00E23C40" w:rsidRPr="00E23C40" w:rsidRDefault="00E23C40" w:rsidP="00E55C50">
      <w:pPr>
        <w:tabs>
          <w:tab w:val="left" w:pos="426"/>
        </w:tabs>
        <w:spacing w:line="240" w:lineRule="auto"/>
        <w:contextualSpacing/>
        <w:rPr>
          <w:rFonts w:ascii="Times New Roman" w:hAnsi="Times New Roman"/>
          <w:lang w:val="en-US"/>
        </w:rPr>
      </w:pPr>
    </w:p>
    <w:p w:rsidR="00A00DF2" w:rsidRDefault="00A00DF2" w:rsidP="00815C13">
      <w:pPr>
        <w:tabs>
          <w:tab w:val="left" w:pos="426"/>
        </w:tabs>
        <w:spacing w:line="240" w:lineRule="auto"/>
        <w:contextualSpacing/>
        <w:rPr>
          <w:rFonts w:ascii="Times New Roman" w:hAnsi="Times New Roman"/>
        </w:rPr>
      </w:pPr>
    </w:p>
    <w:p w:rsidR="00CC48BA" w:rsidRPr="00CC48BA" w:rsidRDefault="00CC48BA" w:rsidP="001D07BB">
      <w:pPr>
        <w:tabs>
          <w:tab w:val="left" w:pos="426"/>
        </w:tabs>
        <w:spacing w:line="240" w:lineRule="auto"/>
        <w:contextualSpacing/>
        <w:jc w:val="center"/>
        <w:rPr>
          <w:rFonts w:ascii="Times New Roman" w:hAnsi="Times New Roman"/>
          <w:i/>
        </w:rPr>
      </w:pPr>
      <w:r w:rsidRPr="00CC48BA">
        <w:rPr>
          <w:rFonts w:ascii="Times New Roman" w:hAnsi="Times New Roman"/>
          <w:i/>
        </w:rPr>
        <w:t>Инсулины</w:t>
      </w:r>
      <w:r w:rsidR="00A35570">
        <w:rPr>
          <w:rFonts w:ascii="Times New Roman" w:hAnsi="Times New Roman"/>
          <w:i/>
        </w:rPr>
        <w:t xml:space="preserve"> человека</w:t>
      </w:r>
      <w:r w:rsidRPr="00CC48BA">
        <w:rPr>
          <w:rFonts w:ascii="Times New Roman" w:hAnsi="Times New Roman"/>
          <w:i/>
        </w:rPr>
        <w:t xml:space="preserve"> средней продолжительности действия</w:t>
      </w:r>
    </w:p>
    <w:p w:rsidR="00A35570" w:rsidRDefault="00A35570" w:rsidP="00A35570">
      <w:pPr>
        <w:tabs>
          <w:tab w:val="left" w:pos="426"/>
        </w:tabs>
        <w:spacing w:line="240" w:lineRule="auto"/>
        <w:contextualSpacing/>
        <w:rPr>
          <w:rFonts w:ascii="Times New Roman" w:hAnsi="Times New Roman"/>
        </w:rPr>
      </w:pPr>
      <w:r>
        <w:rPr>
          <w:rFonts w:ascii="Times New Roman" w:hAnsi="Times New Roman"/>
        </w:rPr>
        <w:tab/>
      </w:r>
    </w:p>
    <w:p w:rsidR="00A35570" w:rsidRDefault="00CC48BA" w:rsidP="00A35570">
      <w:pPr>
        <w:tabs>
          <w:tab w:val="left" w:pos="426"/>
        </w:tabs>
        <w:spacing w:line="240" w:lineRule="auto"/>
        <w:contextualSpacing/>
        <w:rPr>
          <w:rFonts w:ascii="Times New Roman" w:hAnsi="Times New Roman"/>
        </w:rPr>
      </w:pPr>
      <w:r>
        <w:rPr>
          <w:rFonts w:ascii="Times New Roman" w:hAnsi="Times New Roman"/>
        </w:rPr>
        <w:tab/>
      </w:r>
      <w:r w:rsidR="00A35570">
        <w:rPr>
          <w:rFonts w:ascii="Times New Roman" w:hAnsi="Times New Roman"/>
        </w:rPr>
        <w:t>Инсулины средней продолжительности действия это человеческие инсулины, к которым добавляется специальное вещество (протамин), которое замедляет его всасывание из места введения. У них начало действия через 2-4 часа после инъекции, пик – через 4-10 часов и действуют они 10-16 часов. С учетом скорости их действия, их относят к базальными инсулинам. В отличие от болюсных их растворы мутные, так как протамин вызывает образование хлопьев кристаллов инсулина, чем, собственно, и объясняется замедление всасывания инсулина. Так что болюсные и средней продолжительности инсулины не спутаешь – первые прозрачные, а вторые мутные. Инсулины средней продолжительности действия производит много фирм, в том числе и отечественные, которые поступают в аптечную сеть под нижеследующими названиями:</w:t>
      </w:r>
    </w:p>
    <w:p w:rsidR="00625973" w:rsidRPr="0094757B" w:rsidRDefault="00625973" w:rsidP="0094757B">
      <w:pPr>
        <w:tabs>
          <w:tab w:val="left" w:pos="426"/>
        </w:tabs>
        <w:spacing w:line="240" w:lineRule="auto"/>
        <w:contextualSpacing/>
        <w:rPr>
          <w:rFonts w:ascii="Times New Roman" w:hAnsi="Times New Roman"/>
        </w:rPr>
      </w:pPr>
    </w:p>
    <w:p w:rsidR="0094757B" w:rsidRPr="0094757B" w:rsidRDefault="0094757B" w:rsidP="0094757B">
      <w:pPr>
        <w:contextualSpacing/>
        <w:rPr>
          <w:rFonts w:ascii="Times New Roman" w:eastAsia="Times New Roman" w:hAnsi="Times New Roman"/>
        </w:rPr>
      </w:pPr>
      <w:r w:rsidRPr="0094757B">
        <w:rPr>
          <w:rFonts w:ascii="Times New Roman" w:eastAsia="Times New Roman" w:hAnsi="Times New Roman"/>
          <w:b/>
        </w:rPr>
        <w:t xml:space="preserve">БИОСУЛИН Н (BIOSULIN N) </w:t>
      </w:r>
      <w:r w:rsidRPr="0094757B">
        <w:rPr>
          <w:rFonts w:ascii="Times New Roman" w:eastAsia="Times New Roman" w:hAnsi="Times New Roman"/>
        </w:rPr>
        <w:t xml:space="preserve">(ОАО «Фармстандарт-УфаВИТА», </w:t>
      </w:r>
      <w:r>
        <w:rPr>
          <w:rFonts w:ascii="Times New Roman" w:eastAsia="Times New Roman" w:hAnsi="Times New Roman"/>
        </w:rPr>
        <w:t xml:space="preserve">Россия) – картридж 3 мл </w:t>
      </w:r>
      <w:r w:rsidR="0074214A">
        <w:rPr>
          <w:rFonts w:ascii="Times New Roman" w:eastAsia="Times New Roman" w:hAnsi="Times New Roman"/>
        </w:rPr>
        <w:t>или флакон 10 мл</w:t>
      </w:r>
    </w:p>
    <w:p w:rsidR="0094757B" w:rsidRPr="0094757B" w:rsidRDefault="0094757B" w:rsidP="0094757B">
      <w:pPr>
        <w:tabs>
          <w:tab w:val="left" w:pos="426"/>
        </w:tabs>
        <w:spacing w:line="240" w:lineRule="auto"/>
        <w:contextualSpacing/>
        <w:rPr>
          <w:rFonts w:ascii="Times New Roman" w:hAnsi="Times New Roman"/>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ГЕНСУЛИН Н (</w:t>
      </w:r>
      <w:r w:rsidRPr="00625973">
        <w:rPr>
          <w:rFonts w:ascii="Times New Roman" w:hAnsi="Times New Roman" w:cs="Times New Roman"/>
          <w:b/>
          <w:color w:val="auto"/>
          <w:sz w:val="22"/>
          <w:szCs w:val="22"/>
          <w:lang w:val="en-GB"/>
        </w:rPr>
        <w:t>GENSULIN</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H</w:t>
      </w:r>
      <w:r w:rsidRPr="00625973">
        <w:rPr>
          <w:rFonts w:ascii="Times New Roman" w:hAnsi="Times New Roman" w:cs="Times New Roman"/>
          <w:b/>
          <w:color w:val="auto"/>
          <w:sz w:val="22"/>
          <w:szCs w:val="22"/>
        </w:rPr>
        <w:t xml:space="preserve">) </w:t>
      </w:r>
      <w:r w:rsidRPr="00625973">
        <w:rPr>
          <w:rFonts w:ascii="Times New Roman" w:hAnsi="Times New Roman" w:cs="Times New Roman"/>
          <w:color w:val="auto"/>
          <w:sz w:val="22"/>
          <w:szCs w:val="22"/>
        </w:rPr>
        <w:t xml:space="preserve"> (фирма «Биотон СА», Польша) - </w:t>
      </w:r>
      <w:r w:rsidRPr="00625973">
        <w:rPr>
          <w:rStyle w:val="apple-style-span"/>
          <w:rFonts w:ascii="Times New Roman" w:hAnsi="Times New Roman" w:cs="Times New Roman"/>
          <w:color w:val="333333"/>
          <w:sz w:val="22"/>
          <w:szCs w:val="22"/>
        </w:rPr>
        <w:t>флаконы 10 мл или картриджи 3 мл</w:t>
      </w:r>
    </w:p>
    <w:p w:rsidR="00625973" w:rsidRPr="00625973" w:rsidRDefault="00625973" w:rsidP="00625973">
      <w:pPr>
        <w:pStyle w:val="Osnovnoy"/>
        <w:ind w:firstLine="0"/>
        <w:contextualSpacing/>
        <w:rPr>
          <w:rFonts w:ascii="Times New Roman" w:hAnsi="Times New Roman" w:cs="Times New Roman"/>
          <w:color w:val="auto"/>
          <w:sz w:val="22"/>
          <w:szCs w:val="22"/>
        </w:rPr>
      </w:pPr>
    </w:p>
    <w:p w:rsidR="00625973" w:rsidRPr="00625973" w:rsidRDefault="00625973" w:rsidP="00625973">
      <w:pPr>
        <w:contextualSpacing/>
        <w:rPr>
          <w:rFonts w:ascii="Times New Roman" w:hAnsi="Times New Roman"/>
          <w:b/>
          <w:bCs/>
        </w:rPr>
      </w:pPr>
      <w:r w:rsidRPr="00625973">
        <w:rPr>
          <w:rFonts w:ascii="Times New Roman" w:hAnsi="Times New Roman"/>
          <w:b/>
        </w:rPr>
        <w:t>ИНСУМАН БАЗАЛ ГТ (</w:t>
      </w:r>
      <w:r w:rsidRPr="00625973">
        <w:rPr>
          <w:rFonts w:ascii="Times New Roman" w:hAnsi="Times New Roman"/>
          <w:b/>
          <w:lang w:val="en-GB"/>
        </w:rPr>
        <w:t>INSUMAN</w:t>
      </w:r>
      <w:r w:rsidRPr="00625973">
        <w:rPr>
          <w:rFonts w:ascii="Times New Roman" w:hAnsi="Times New Roman"/>
          <w:b/>
        </w:rPr>
        <w:t xml:space="preserve"> </w:t>
      </w:r>
      <w:r w:rsidRPr="00625973">
        <w:rPr>
          <w:rFonts w:ascii="Times New Roman" w:hAnsi="Times New Roman"/>
          <w:b/>
          <w:lang w:val="en-GB"/>
        </w:rPr>
        <w:t>BASAL</w:t>
      </w:r>
      <w:r w:rsidRPr="00625973">
        <w:rPr>
          <w:rFonts w:ascii="Times New Roman" w:hAnsi="Times New Roman"/>
          <w:b/>
        </w:rPr>
        <w:t xml:space="preserve"> </w:t>
      </w:r>
      <w:r w:rsidRPr="00625973">
        <w:rPr>
          <w:rFonts w:ascii="Times New Roman" w:hAnsi="Times New Roman"/>
          <w:b/>
          <w:lang w:val="en-GB"/>
        </w:rPr>
        <w:t>GT</w:t>
      </w:r>
      <w:r w:rsidRPr="00625973">
        <w:rPr>
          <w:rFonts w:ascii="Times New Roman" w:hAnsi="Times New Roman"/>
          <w:b/>
        </w:rPr>
        <w:t>)</w:t>
      </w:r>
      <w:r w:rsidRPr="00625973">
        <w:rPr>
          <w:rFonts w:ascii="Times New Roman" w:hAnsi="Times New Roman"/>
        </w:rPr>
        <w:t xml:space="preserve"> (Санофи-Авентис-Дойчланд ГмбХ, Германия) - флаконы 5 мл и картриджи 3 мл в шприц-ручках КликСтар и ОптиПен</w:t>
      </w:r>
    </w:p>
    <w:p w:rsidR="00625973" w:rsidRPr="00625973" w:rsidRDefault="00625973" w:rsidP="00625973">
      <w:pPr>
        <w:contextualSpacing/>
        <w:rPr>
          <w:rFonts w:ascii="Times New Roman" w:hAnsi="Times New Roman"/>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ИНСУРАН НПХ (</w:t>
      </w:r>
      <w:r w:rsidRPr="00625973">
        <w:rPr>
          <w:rFonts w:ascii="Times New Roman" w:hAnsi="Times New Roman" w:cs="Times New Roman"/>
          <w:b/>
          <w:color w:val="auto"/>
          <w:sz w:val="22"/>
          <w:szCs w:val="22"/>
          <w:lang w:val="en-GB"/>
        </w:rPr>
        <w:t>INSURAN</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NPH</w:t>
      </w:r>
      <w:r w:rsidRPr="00625973">
        <w:rPr>
          <w:rFonts w:ascii="Times New Roman" w:hAnsi="Times New Roman" w:cs="Times New Roman"/>
          <w:b/>
          <w:color w:val="auto"/>
          <w:sz w:val="22"/>
          <w:szCs w:val="22"/>
        </w:rPr>
        <w:t xml:space="preserve">) </w:t>
      </w:r>
      <w:r w:rsidRPr="00625973">
        <w:rPr>
          <w:rFonts w:ascii="Times New Roman" w:hAnsi="Times New Roman" w:cs="Times New Roman"/>
          <w:color w:val="auto"/>
          <w:sz w:val="22"/>
          <w:szCs w:val="22"/>
        </w:rPr>
        <w:t>(Институт Биоорганической Химии РАН, Россия) – флаконы 10 мл</w:t>
      </w:r>
    </w:p>
    <w:p w:rsidR="00625973" w:rsidRPr="00625973" w:rsidRDefault="00625973" w:rsidP="00625973">
      <w:pPr>
        <w:pStyle w:val="Osnovnoy"/>
        <w:ind w:firstLine="0"/>
        <w:contextualSpacing/>
        <w:rPr>
          <w:rFonts w:ascii="Times New Roman" w:hAnsi="Times New Roman" w:cs="Times New Roman"/>
          <w:color w:val="auto"/>
          <w:sz w:val="22"/>
          <w:szCs w:val="22"/>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ПРОТАФАН НМ (</w:t>
      </w:r>
      <w:r w:rsidRPr="00625973">
        <w:rPr>
          <w:rFonts w:ascii="Times New Roman" w:hAnsi="Times New Roman" w:cs="Times New Roman"/>
          <w:b/>
          <w:color w:val="auto"/>
          <w:sz w:val="22"/>
          <w:szCs w:val="22"/>
          <w:lang w:val="en-GB"/>
        </w:rPr>
        <w:t>PROTAPHANE</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HM</w:t>
      </w:r>
      <w:r w:rsidRPr="00625973">
        <w:rPr>
          <w:rFonts w:ascii="Times New Roman" w:hAnsi="Times New Roman" w:cs="Times New Roman"/>
          <w:b/>
          <w:color w:val="auto"/>
          <w:sz w:val="22"/>
          <w:szCs w:val="22"/>
        </w:rPr>
        <w:t>)</w:t>
      </w:r>
      <w:r w:rsidRPr="00625973">
        <w:rPr>
          <w:rFonts w:ascii="Times New Roman" w:hAnsi="Times New Roman" w:cs="Times New Roman"/>
          <w:color w:val="auto"/>
          <w:sz w:val="22"/>
          <w:szCs w:val="22"/>
        </w:rPr>
        <w:t xml:space="preserve"> (фирма «Ново Нордиск», Дания) – флаконы 10 мл</w:t>
      </w:r>
    </w:p>
    <w:p w:rsidR="00625973" w:rsidRPr="00625973" w:rsidRDefault="00625973" w:rsidP="00625973">
      <w:pPr>
        <w:pStyle w:val="Osnovnoy"/>
        <w:ind w:firstLine="0"/>
        <w:contextualSpacing/>
        <w:rPr>
          <w:rFonts w:ascii="Times New Roman" w:hAnsi="Times New Roman" w:cs="Times New Roman"/>
          <w:color w:val="auto"/>
          <w:sz w:val="22"/>
          <w:szCs w:val="22"/>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ПРОТАФАН НМ ПЕНФИЛЛ (</w:t>
      </w:r>
      <w:r w:rsidRPr="00625973">
        <w:rPr>
          <w:rFonts w:ascii="Times New Roman" w:hAnsi="Times New Roman" w:cs="Times New Roman"/>
          <w:b/>
          <w:color w:val="auto"/>
          <w:sz w:val="22"/>
          <w:szCs w:val="22"/>
          <w:lang w:val="en-GB"/>
        </w:rPr>
        <w:t>PROTAPHANE</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HM</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PENFILL</w:t>
      </w:r>
      <w:r w:rsidRPr="00625973">
        <w:rPr>
          <w:rFonts w:ascii="Times New Roman" w:hAnsi="Times New Roman" w:cs="Times New Roman"/>
          <w:b/>
          <w:color w:val="auto"/>
          <w:sz w:val="22"/>
          <w:szCs w:val="22"/>
        </w:rPr>
        <w:t xml:space="preserve">) </w:t>
      </w:r>
      <w:r w:rsidRPr="00625973">
        <w:rPr>
          <w:rFonts w:ascii="Times New Roman" w:hAnsi="Times New Roman" w:cs="Times New Roman"/>
          <w:color w:val="auto"/>
          <w:sz w:val="22"/>
          <w:szCs w:val="22"/>
        </w:rPr>
        <w:t xml:space="preserve">(фирма «Ново Нордиск», Дания) </w:t>
      </w:r>
      <w:r w:rsidRPr="00625973">
        <w:rPr>
          <w:rFonts w:ascii="Times New Roman" w:hAnsi="Times New Roman" w:cs="Times New Roman"/>
          <w:sz w:val="22"/>
          <w:szCs w:val="22"/>
        </w:rPr>
        <w:t>-</w:t>
      </w:r>
      <w:r w:rsidRPr="00625973">
        <w:rPr>
          <w:rStyle w:val="apple-style-span"/>
          <w:rFonts w:ascii="Times New Roman" w:hAnsi="Times New Roman" w:cs="Times New Roman"/>
          <w:sz w:val="22"/>
          <w:szCs w:val="22"/>
        </w:rPr>
        <w:t xml:space="preserve"> картридж 3 мл</w:t>
      </w:r>
    </w:p>
    <w:p w:rsidR="00625973" w:rsidRPr="00625973" w:rsidRDefault="00625973" w:rsidP="00625973">
      <w:pPr>
        <w:pStyle w:val="Osnovnoy"/>
        <w:ind w:firstLine="0"/>
        <w:contextualSpacing/>
        <w:rPr>
          <w:rFonts w:ascii="Times New Roman" w:hAnsi="Times New Roman" w:cs="Times New Roman"/>
          <w:color w:val="auto"/>
          <w:sz w:val="22"/>
          <w:szCs w:val="22"/>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РИНСУЛИН НПХ (</w:t>
      </w:r>
      <w:r w:rsidRPr="00625973">
        <w:rPr>
          <w:rFonts w:ascii="Times New Roman" w:hAnsi="Times New Roman" w:cs="Times New Roman"/>
          <w:b/>
          <w:color w:val="auto"/>
          <w:sz w:val="22"/>
          <w:szCs w:val="22"/>
          <w:lang w:val="en-GB"/>
        </w:rPr>
        <w:t>RINSULIN</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NPH</w:t>
      </w:r>
      <w:r w:rsidRPr="00625973">
        <w:rPr>
          <w:rFonts w:ascii="Times New Roman" w:hAnsi="Times New Roman" w:cs="Times New Roman"/>
          <w:b/>
          <w:color w:val="auto"/>
          <w:sz w:val="22"/>
          <w:szCs w:val="22"/>
        </w:rPr>
        <w:t>)</w:t>
      </w:r>
      <w:r w:rsidRPr="00625973">
        <w:rPr>
          <w:rFonts w:ascii="Times New Roman" w:hAnsi="Times New Roman" w:cs="Times New Roman"/>
          <w:color w:val="auto"/>
          <w:sz w:val="22"/>
          <w:szCs w:val="22"/>
        </w:rPr>
        <w:t xml:space="preserve"> (ООО «Герофарм», Россия) - </w:t>
      </w:r>
      <w:r w:rsidRPr="00625973">
        <w:rPr>
          <w:rStyle w:val="apple-style-span"/>
          <w:rFonts w:ascii="Times New Roman" w:hAnsi="Times New Roman" w:cs="Times New Roman"/>
          <w:color w:val="333333"/>
          <w:sz w:val="22"/>
          <w:szCs w:val="22"/>
        </w:rPr>
        <w:t>флаконы 10 мл</w:t>
      </w:r>
    </w:p>
    <w:p w:rsidR="00625973" w:rsidRPr="00625973" w:rsidRDefault="00625973" w:rsidP="00625973">
      <w:pPr>
        <w:pStyle w:val="Osnovnoy"/>
        <w:ind w:firstLine="0"/>
        <w:contextualSpacing/>
        <w:rPr>
          <w:rFonts w:ascii="Times New Roman" w:hAnsi="Times New Roman" w:cs="Times New Roman"/>
          <w:color w:val="auto"/>
          <w:sz w:val="22"/>
          <w:szCs w:val="22"/>
        </w:rPr>
      </w:pPr>
    </w:p>
    <w:p w:rsidR="00625973" w:rsidRPr="00625973" w:rsidRDefault="00625973" w:rsidP="00625973">
      <w:pPr>
        <w:pStyle w:val="Osnovnoy"/>
        <w:ind w:firstLine="0"/>
        <w:contextualSpacing/>
        <w:rPr>
          <w:rFonts w:ascii="Times New Roman" w:hAnsi="Times New Roman" w:cs="Times New Roman"/>
          <w:color w:val="auto"/>
          <w:sz w:val="22"/>
          <w:szCs w:val="22"/>
        </w:rPr>
      </w:pPr>
      <w:r w:rsidRPr="00625973">
        <w:rPr>
          <w:rFonts w:ascii="Times New Roman" w:hAnsi="Times New Roman" w:cs="Times New Roman"/>
          <w:b/>
          <w:color w:val="auto"/>
          <w:sz w:val="22"/>
          <w:szCs w:val="22"/>
        </w:rPr>
        <w:t>ХУМУЛИН НПХ (</w:t>
      </w:r>
      <w:r w:rsidRPr="00625973">
        <w:rPr>
          <w:rFonts w:ascii="Times New Roman" w:hAnsi="Times New Roman" w:cs="Times New Roman"/>
          <w:b/>
          <w:color w:val="auto"/>
          <w:sz w:val="22"/>
          <w:szCs w:val="22"/>
          <w:lang w:val="en-GB"/>
        </w:rPr>
        <w:t>HUMULIN</w:t>
      </w:r>
      <w:r w:rsidRPr="00625973">
        <w:rPr>
          <w:rFonts w:ascii="Times New Roman" w:hAnsi="Times New Roman" w:cs="Times New Roman"/>
          <w:b/>
          <w:color w:val="auto"/>
          <w:sz w:val="22"/>
          <w:szCs w:val="22"/>
        </w:rPr>
        <w:t xml:space="preserve"> </w:t>
      </w:r>
      <w:r w:rsidRPr="00625973">
        <w:rPr>
          <w:rFonts w:ascii="Times New Roman" w:hAnsi="Times New Roman" w:cs="Times New Roman"/>
          <w:b/>
          <w:color w:val="auto"/>
          <w:sz w:val="22"/>
          <w:szCs w:val="22"/>
          <w:lang w:val="en-GB"/>
        </w:rPr>
        <w:t>NPH</w:t>
      </w:r>
      <w:r w:rsidRPr="00625973">
        <w:rPr>
          <w:rFonts w:ascii="Times New Roman" w:hAnsi="Times New Roman" w:cs="Times New Roman"/>
          <w:b/>
          <w:color w:val="auto"/>
          <w:sz w:val="22"/>
          <w:szCs w:val="22"/>
        </w:rPr>
        <w:t>)</w:t>
      </w:r>
      <w:r w:rsidRPr="00625973">
        <w:rPr>
          <w:rFonts w:ascii="Times New Roman" w:hAnsi="Times New Roman" w:cs="Times New Roman"/>
          <w:color w:val="auto"/>
          <w:sz w:val="22"/>
          <w:szCs w:val="22"/>
        </w:rPr>
        <w:t xml:space="preserve"> (фирма «Эли Лилли», США) - </w:t>
      </w:r>
      <w:r w:rsidRPr="00625973">
        <w:rPr>
          <w:rStyle w:val="apple-style-span"/>
          <w:rFonts w:ascii="Times New Roman" w:hAnsi="Times New Roman" w:cs="Times New Roman"/>
          <w:color w:val="333333"/>
          <w:sz w:val="22"/>
          <w:szCs w:val="22"/>
        </w:rPr>
        <w:t>флаконы 10 мл или картриджи 3 мл</w:t>
      </w:r>
    </w:p>
    <w:p w:rsidR="00625973" w:rsidRDefault="00625973" w:rsidP="00A35570">
      <w:pPr>
        <w:tabs>
          <w:tab w:val="left" w:pos="426"/>
        </w:tabs>
        <w:spacing w:line="240" w:lineRule="auto"/>
        <w:contextualSpacing/>
        <w:rPr>
          <w:rFonts w:ascii="Times New Roman" w:hAnsi="Times New Roman"/>
        </w:rPr>
      </w:pPr>
    </w:p>
    <w:p w:rsidR="00CC48BA" w:rsidRDefault="00CC48BA" w:rsidP="00815C13">
      <w:pPr>
        <w:tabs>
          <w:tab w:val="left" w:pos="426"/>
        </w:tabs>
        <w:spacing w:line="240" w:lineRule="auto"/>
        <w:contextualSpacing/>
        <w:rPr>
          <w:rFonts w:ascii="Times New Roman" w:hAnsi="Times New Roman"/>
        </w:rPr>
      </w:pPr>
    </w:p>
    <w:p w:rsidR="00A35570" w:rsidRPr="00C43AFD" w:rsidRDefault="00A35570" w:rsidP="00C87CB4">
      <w:pPr>
        <w:tabs>
          <w:tab w:val="left" w:pos="426"/>
        </w:tabs>
        <w:spacing w:line="240" w:lineRule="auto"/>
        <w:contextualSpacing/>
        <w:jc w:val="center"/>
        <w:rPr>
          <w:rFonts w:ascii="Times New Roman" w:hAnsi="Times New Roman"/>
          <w:i/>
        </w:rPr>
      </w:pPr>
      <w:r w:rsidRPr="00C43AFD">
        <w:rPr>
          <w:rFonts w:ascii="Times New Roman" w:hAnsi="Times New Roman"/>
          <w:i/>
        </w:rPr>
        <w:t>Инсулины длительного действия, аналоги человеческого инсулина</w:t>
      </w:r>
    </w:p>
    <w:p w:rsidR="00A35570" w:rsidRDefault="00A35570" w:rsidP="00815C13">
      <w:pPr>
        <w:tabs>
          <w:tab w:val="left" w:pos="426"/>
        </w:tabs>
        <w:spacing w:line="240" w:lineRule="auto"/>
        <w:contextualSpacing/>
        <w:rPr>
          <w:rFonts w:ascii="Times New Roman" w:hAnsi="Times New Roman"/>
        </w:rPr>
      </w:pPr>
    </w:p>
    <w:p w:rsidR="00B52AE0" w:rsidRDefault="00C43AFD" w:rsidP="008A6DE5">
      <w:pPr>
        <w:tabs>
          <w:tab w:val="left" w:pos="426"/>
        </w:tabs>
        <w:spacing w:line="240" w:lineRule="auto"/>
        <w:contextualSpacing/>
        <w:rPr>
          <w:rFonts w:ascii="Times New Roman" w:hAnsi="Times New Roman"/>
        </w:rPr>
      </w:pPr>
      <w:r>
        <w:rPr>
          <w:rFonts w:ascii="Times New Roman" w:hAnsi="Times New Roman"/>
        </w:rPr>
        <w:tab/>
      </w:r>
      <w:r w:rsidR="008A6DE5">
        <w:rPr>
          <w:rFonts w:ascii="Times New Roman" w:hAnsi="Times New Roman"/>
        </w:rPr>
        <w:t>Эти инсулины еще называются безпиковыми, в отличие от препаратов средней продолжительности действия, так как после введения быстро достигают максимума (через 2-4 часа) и достигнутый уровень неизменно поддерживается в течение суток (24 часа). Именно такой профиль действия считается на сегодня наилучшим для базальных инсулинов. Для того чтобы эти инсулины могли так медленно и стабильно всасываться из места введения, пришлось изменить их строение и потому это аналоги человеческого инсулина. В России доступны два оригинальных препарата длительного действия (гларгин и детемир), которые выпускаются под следующими фирменными названиями:</w:t>
      </w:r>
    </w:p>
    <w:p w:rsidR="00B52AE0" w:rsidRDefault="00B52AE0" w:rsidP="00B52AE0">
      <w:pPr>
        <w:pStyle w:val="Osnovnoy"/>
        <w:ind w:firstLine="0"/>
        <w:jc w:val="left"/>
        <w:rPr>
          <w:rStyle w:val="apple-style-span"/>
          <w:rFonts w:ascii="Times New Roman" w:hAnsi="Times New Roman" w:cs="Times New Roman"/>
          <w:sz w:val="22"/>
          <w:szCs w:val="22"/>
        </w:rPr>
      </w:pPr>
      <w:r w:rsidRPr="00202DCF">
        <w:rPr>
          <w:rFonts w:ascii="Times New Roman" w:hAnsi="Times New Roman" w:cs="Times New Roman"/>
          <w:b/>
          <w:color w:val="auto"/>
          <w:sz w:val="22"/>
          <w:szCs w:val="22"/>
        </w:rPr>
        <w:t>ЛАНТУС (</w:t>
      </w:r>
      <w:r w:rsidRPr="00202DCF">
        <w:rPr>
          <w:rFonts w:ascii="Times New Roman" w:hAnsi="Times New Roman" w:cs="Times New Roman"/>
          <w:b/>
          <w:color w:val="auto"/>
          <w:sz w:val="22"/>
          <w:szCs w:val="22"/>
          <w:lang w:val="en-GB"/>
        </w:rPr>
        <w:t>LANTUS</w:t>
      </w:r>
      <w:r w:rsidRPr="00202DCF">
        <w:rPr>
          <w:rFonts w:ascii="Times New Roman" w:hAnsi="Times New Roman" w:cs="Times New Roman"/>
          <w:b/>
          <w:color w:val="auto"/>
          <w:sz w:val="22"/>
          <w:szCs w:val="22"/>
        </w:rPr>
        <w:t xml:space="preserve">) </w:t>
      </w:r>
      <w:r w:rsidRPr="00BD04DF">
        <w:rPr>
          <w:rFonts w:ascii="Times New Roman" w:hAnsi="Times New Roman" w:cs="Times New Roman"/>
          <w:color w:val="auto"/>
          <w:sz w:val="22"/>
          <w:szCs w:val="22"/>
        </w:rPr>
        <w:t>(</w:t>
      </w:r>
      <w:r w:rsidRPr="00BD04DF">
        <w:rPr>
          <w:rFonts w:ascii="Times New Roman" w:hAnsi="Times New Roman" w:cs="Times New Roman"/>
          <w:sz w:val="22"/>
          <w:szCs w:val="22"/>
        </w:rPr>
        <w:t xml:space="preserve">производители </w:t>
      </w:r>
      <w:r w:rsidR="00ED76EB">
        <w:rPr>
          <w:rFonts w:ascii="Times New Roman" w:hAnsi="Times New Roman" w:cs="Times New Roman"/>
          <w:sz w:val="22"/>
          <w:szCs w:val="22"/>
        </w:rPr>
        <w:t>Санофи, Франция</w:t>
      </w:r>
      <w:r w:rsidRPr="00BD04DF">
        <w:rPr>
          <w:rFonts w:ascii="Times New Roman" w:hAnsi="Times New Roman" w:cs="Times New Roman"/>
          <w:sz w:val="22"/>
          <w:szCs w:val="22"/>
        </w:rPr>
        <w:t>; ЗАО "</w:t>
      </w:r>
      <w:r w:rsidR="00ED76EB">
        <w:rPr>
          <w:rFonts w:ascii="Times New Roman" w:hAnsi="Times New Roman" w:cs="Times New Roman"/>
          <w:sz w:val="22"/>
          <w:szCs w:val="22"/>
        </w:rPr>
        <w:t>Санофи-</w:t>
      </w:r>
      <w:r w:rsidRPr="00BD04DF">
        <w:rPr>
          <w:rFonts w:ascii="Times New Roman" w:hAnsi="Times New Roman" w:cs="Times New Roman"/>
          <w:sz w:val="22"/>
          <w:szCs w:val="22"/>
        </w:rPr>
        <w:t>Восток", Россия)</w:t>
      </w:r>
      <w:r w:rsidRPr="00C52FEC">
        <w:rPr>
          <w:rStyle w:val="apple-converted-space"/>
          <w:rFonts w:ascii="Times New Roman" w:hAnsi="Times New Roman" w:cs="Times New Roman"/>
          <w:color w:val="auto"/>
          <w:sz w:val="22"/>
          <w:szCs w:val="22"/>
        </w:rPr>
        <w:t> </w:t>
      </w:r>
      <w:r>
        <w:rPr>
          <w:rStyle w:val="apple-style-span"/>
          <w:rFonts w:ascii="Times New Roman" w:hAnsi="Times New Roman" w:cs="Times New Roman"/>
          <w:color w:val="auto"/>
          <w:sz w:val="22"/>
          <w:szCs w:val="22"/>
        </w:rPr>
        <w:t xml:space="preserve">- </w:t>
      </w:r>
      <w:r w:rsidRPr="00C52FEC">
        <w:rPr>
          <w:rFonts w:ascii="Times New Roman" w:hAnsi="Times New Roman" w:cs="Times New Roman"/>
          <w:color w:val="auto"/>
          <w:sz w:val="22"/>
          <w:szCs w:val="22"/>
        </w:rPr>
        <w:t xml:space="preserve"> </w:t>
      </w:r>
      <w:r w:rsidR="00910662">
        <w:rPr>
          <w:rFonts w:ascii="Times New Roman" w:hAnsi="Times New Roman" w:cs="Times New Roman"/>
          <w:color w:val="auto"/>
          <w:sz w:val="22"/>
          <w:szCs w:val="22"/>
        </w:rPr>
        <w:t>фармакологиче</w:t>
      </w:r>
      <w:r w:rsidR="005D74D0">
        <w:rPr>
          <w:rFonts w:ascii="Times New Roman" w:hAnsi="Times New Roman" w:cs="Times New Roman"/>
          <w:color w:val="auto"/>
          <w:sz w:val="22"/>
          <w:szCs w:val="22"/>
        </w:rPr>
        <w:t>с</w:t>
      </w:r>
      <w:r w:rsidR="00910662">
        <w:rPr>
          <w:rFonts w:ascii="Times New Roman" w:hAnsi="Times New Roman" w:cs="Times New Roman"/>
          <w:color w:val="auto"/>
          <w:sz w:val="22"/>
          <w:szCs w:val="22"/>
        </w:rPr>
        <w:t xml:space="preserve">кое название </w:t>
      </w:r>
      <w:r>
        <w:rPr>
          <w:rFonts w:ascii="Times New Roman" w:hAnsi="Times New Roman" w:cs="Times New Roman"/>
          <w:color w:val="auto"/>
          <w:sz w:val="22"/>
          <w:szCs w:val="22"/>
        </w:rPr>
        <w:t>инсулин Гларгин (</w:t>
      </w:r>
      <w:r>
        <w:rPr>
          <w:rFonts w:ascii="Times New Roman" w:hAnsi="Times New Roman" w:cs="Times New Roman"/>
          <w:color w:val="auto"/>
          <w:sz w:val="22"/>
          <w:szCs w:val="22"/>
          <w:lang w:val="en-GB"/>
        </w:rPr>
        <w:t>Glargin</w:t>
      </w:r>
      <w:r w:rsidRPr="00C52FEC">
        <w:rPr>
          <w:rFonts w:ascii="Times New Roman" w:hAnsi="Times New Roman" w:cs="Times New Roman"/>
          <w:color w:val="auto"/>
          <w:sz w:val="22"/>
          <w:szCs w:val="22"/>
        </w:rPr>
        <w:t xml:space="preserve">), </w:t>
      </w:r>
      <w:r w:rsidRPr="00C52FEC">
        <w:rPr>
          <w:rStyle w:val="apple-style-span"/>
          <w:rFonts w:ascii="Times New Roman" w:hAnsi="Times New Roman" w:cs="Times New Roman"/>
          <w:sz w:val="22"/>
          <w:szCs w:val="22"/>
        </w:rPr>
        <w:t>р</w:t>
      </w:r>
      <w:r>
        <w:rPr>
          <w:rStyle w:val="apple-style-span"/>
          <w:rFonts w:ascii="Times New Roman" w:hAnsi="Times New Roman" w:cs="Times New Roman"/>
          <w:sz w:val="22"/>
          <w:szCs w:val="22"/>
        </w:rPr>
        <w:t xml:space="preserve">аствор для подкожного введения, 100 </w:t>
      </w:r>
      <w:r w:rsidRPr="00C52FEC">
        <w:rPr>
          <w:rStyle w:val="apple-style-span"/>
          <w:rFonts w:ascii="Times New Roman" w:hAnsi="Times New Roman" w:cs="Times New Roman"/>
          <w:sz w:val="22"/>
          <w:szCs w:val="22"/>
        </w:rPr>
        <w:t>Е</w:t>
      </w:r>
      <w:r>
        <w:rPr>
          <w:rStyle w:val="apple-style-span"/>
          <w:rFonts w:ascii="Times New Roman" w:hAnsi="Times New Roman" w:cs="Times New Roman"/>
          <w:sz w:val="22"/>
          <w:szCs w:val="22"/>
        </w:rPr>
        <w:t xml:space="preserve">Д/мл, </w:t>
      </w:r>
      <w:r w:rsidRPr="00C52FEC">
        <w:rPr>
          <w:rStyle w:val="apple-style-span"/>
          <w:rFonts w:ascii="Times New Roman" w:hAnsi="Times New Roman" w:cs="Times New Roman"/>
          <w:sz w:val="22"/>
          <w:szCs w:val="22"/>
        </w:rPr>
        <w:t xml:space="preserve">картриджи 3 мл в шприц-ручках </w:t>
      </w:r>
      <w:r>
        <w:rPr>
          <w:rStyle w:val="apple-style-span"/>
          <w:rFonts w:ascii="Times New Roman" w:hAnsi="Times New Roman" w:cs="Times New Roman"/>
          <w:sz w:val="22"/>
          <w:szCs w:val="22"/>
        </w:rPr>
        <w:t>«СолоСтар»</w:t>
      </w:r>
    </w:p>
    <w:p w:rsidR="007C3AB8" w:rsidRDefault="007C3AB8" w:rsidP="00B52AE0">
      <w:pPr>
        <w:pStyle w:val="Osnovnoy"/>
        <w:ind w:firstLine="0"/>
        <w:jc w:val="left"/>
        <w:rPr>
          <w:rStyle w:val="apple-style-span"/>
          <w:rFonts w:ascii="Times New Roman" w:hAnsi="Times New Roman" w:cs="Times New Roman"/>
          <w:sz w:val="22"/>
          <w:szCs w:val="22"/>
        </w:rPr>
      </w:pPr>
    </w:p>
    <w:p w:rsidR="007C3AB8" w:rsidRPr="00C52FEC" w:rsidRDefault="007C3AB8" w:rsidP="007C3AB8">
      <w:pPr>
        <w:pStyle w:val="Osnovnoy"/>
        <w:ind w:firstLine="0"/>
        <w:jc w:val="left"/>
        <w:rPr>
          <w:rFonts w:ascii="Times New Roman" w:hAnsi="Times New Roman" w:cs="Times New Roman"/>
          <w:color w:val="auto"/>
          <w:sz w:val="22"/>
          <w:szCs w:val="22"/>
        </w:rPr>
      </w:pPr>
      <w:r w:rsidRPr="00202DCF">
        <w:rPr>
          <w:rFonts w:ascii="Times New Roman" w:hAnsi="Times New Roman" w:cs="Times New Roman"/>
          <w:b/>
          <w:color w:val="auto"/>
          <w:sz w:val="22"/>
          <w:szCs w:val="22"/>
        </w:rPr>
        <w:t>ЛЕВЕМИР ПЕНФИЛЛ</w:t>
      </w:r>
      <w:r>
        <w:rPr>
          <w:rFonts w:ascii="Times New Roman" w:hAnsi="Times New Roman" w:cs="Times New Roman"/>
          <w:color w:val="auto"/>
          <w:sz w:val="22"/>
          <w:szCs w:val="22"/>
        </w:rPr>
        <w:t xml:space="preserve"> (</w:t>
      </w:r>
      <w:r>
        <w:rPr>
          <w:rFonts w:ascii="Times New Roman" w:hAnsi="Times New Roman" w:cs="Times New Roman"/>
          <w:color w:val="auto"/>
          <w:sz w:val="22"/>
          <w:szCs w:val="22"/>
          <w:lang w:val="en-GB"/>
        </w:rPr>
        <w:t>LEVEMIR</w:t>
      </w:r>
      <w:r w:rsidRPr="00C52FEC">
        <w:rPr>
          <w:rFonts w:ascii="Times New Roman" w:hAnsi="Times New Roman" w:cs="Times New Roman"/>
          <w:color w:val="auto"/>
          <w:sz w:val="22"/>
          <w:szCs w:val="22"/>
        </w:rPr>
        <w:t xml:space="preserve"> </w:t>
      </w:r>
      <w:r>
        <w:rPr>
          <w:rFonts w:ascii="Times New Roman" w:hAnsi="Times New Roman" w:cs="Times New Roman"/>
          <w:color w:val="auto"/>
          <w:sz w:val="22"/>
          <w:szCs w:val="22"/>
          <w:lang w:val="en-GB"/>
        </w:rPr>
        <w:t>Penfill</w:t>
      </w:r>
      <w:r w:rsidRPr="00C52FEC">
        <w:rPr>
          <w:rFonts w:ascii="Times New Roman" w:hAnsi="Times New Roman" w:cs="Times New Roman"/>
          <w:color w:val="auto"/>
          <w:sz w:val="22"/>
          <w:szCs w:val="22"/>
        </w:rPr>
        <w:t>) (</w:t>
      </w:r>
      <w:r>
        <w:rPr>
          <w:rFonts w:ascii="Times New Roman" w:hAnsi="Times New Roman" w:cs="Times New Roman"/>
          <w:color w:val="auto"/>
          <w:sz w:val="22"/>
          <w:szCs w:val="22"/>
        </w:rPr>
        <w:t xml:space="preserve">Ново Нордиск, Дания) – </w:t>
      </w:r>
      <w:r w:rsidR="00910662">
        <w:rPr>
          <w:rFonts w:ascii="Times New Roman" w:hAnsi="Times New Roman" w:cs="Times New Roman"/>
          <w:color w:val="auto"/>
          <w:sz w:val="22"/>
          <w:szCs w:val="22"/>
        </w:rPr>
        <w:t xml:space="preserve">фармакологическое название </w:t>
      </w:r>
      <w:r>
        <w:rPr>
          <w:rFonts w:ascii="Times New Roman" w:hAnsi="Times New Roman" w:cs="Times New Roman"/>
          <w:color w:val="auto"/>
          <w:sz w:val="22"/>
          <w:szCs w:val="22"/>
        </w:rPr>
        <w:t>инсулин Детемир (</w:t>
      </w:r>
      <w:r>
        <w:rPr>
          <w:rFonts w:ascii="Times New Roman" w:hAnsi="Times New Roman" w:cs="Times New Roman"/>
          <w:color w:val="auto"/>
          <w:sz w:val="22"/>
          <w:szCs w:val="22"/>
          <w:lang w:val="en-GB"/>
        </w:rPr>
        <w:t>Detemir</w:t>
      </w:r>
      <w:r w:rsidRPr="00C52FEC">
        <w:rPr>
          <w:rFonts w:ascii="Times New Roman" w:hAnsi="Times New Roman" w:cs="Times New Roman"/>
          <w:color w:val="auto"/>
          <w:sz w:val="22"/>
          <w:szCs w:val="22"/>
        </w:rPr>
        <w:t xml:space="preserve">), </w:t>
      </w:r>
      <w:r w:rsidRPr="00C52FEC">
        <w:rPr>
          <w:rStyle w:val="apple-style-span"/>
          <w:rFonts w:ascii="Times New Roman" w:hAnsi="Times New Roman" w:cs="Times New Roman"/>
          <w:sz w:val="22"/>
          <w:szCs w:val="22"/>
        </w:rPr>
        <w:t>р</w:t>
      </w:r>
      <w:r>
        <w:rPr>
          <w:rStyle w:val="apple-style-span"/>
          <w:rFonts w:ascii="Times New Roman" w:hAnsi="Times New Roman" w:cs="Times New Roman"/>
          <w:sz w:val="22"/>
          <w:szCs w:val="22"/>
        </w:rPr>
        <w:t>аствор</w:t>
      </w:r>
      <w:r w:rsidRPr="00C52FEC">
        <w:rPr>
          <w:rStyle w:val="apple-style-span"/>
          <w:rFonts w:ascii="Times New Roman" w:hAnsi="Times New Roman" w:cs="Times New Roman"/>
          <w:sz w:val="22"/>
          <w:szCs w:val="22"/>
        </w:rPr>
        <w:t xml:space="preserve"> д</w:t>
      </w:r>
      <w:r>
        <w:rPr>
          <w:rStyle w:val="apple-style-span"/>
          <w:rFonts w:ascii="Times New Roman" w:hAnsi="Times New Roman" w:cs="Times New Roman"/>
          <w:sz w:val="22"/>
          <w:szCs w:val="22"/>
        </w:rPr>
        <w:t xml:space="preserve">ля подкожного введения 100 ЕД/мл в </w:t>
      </w:r>
      <w:r w:rsidRPr="00C52FEC">
        <w:rPr>
          <w:rStyle w:val="apple-style-span"/>
          <w:rFonts w:ascii="Times New Roman" w:hAnsi="Times New Roman" w:cs="Times New Roman"/>
          <w:sz w:val="22"/>
          <w:szCs w:val="22"/>
        </w:rPr>
        <w:t>картридж</w:t>
      </w:r>
      <w:r>
        <w:rPr>
          <w:rStyle w:val="apple-style-span"/>
          <w:rFonts w:ascii="Times New Roman" w:hAnsi="Times New Roman" w:cs="Times New Roman"/>
          <w:sz w:val="22"/>
          <w:szCs w:val="22"/>
        </w:rPr>
        <w:t>ах по</w:t>
      </w:r>
      <w:r w:rsidRPr="00C52FEC">
        <w:rPr>
          <w:rStyle w:val="apple-style-span"/>
          <w:rFonts w:ascii="Times New Roman" w:hAnsi="Times New Roman" w:cs="Times New Roman"/>
          <w:sz w:val="22"/>
          <w:szCs w:val="22"/>
        </w:rPr>
        <w:t xml:space="preserve"> 3 мл</w:t>
      </w:r>
      <w:r w:rsidRPr="00C52FEC">
        <w:rPr>
          <w:rStyle w:val="apple-converted-space"/>
          <w:rFonts w:ascii="Times New Roman" w:hAnsi="Times New Roman" w:cs="Times New Roman"/>
          <w:sz w:val="22"/>
          <w:szCs w:val="22"/>
        </w:rPr>
        <w:t> </w:t>
      </w:r>
      <w:r>
        <w:rPr>
          <w:rStyle w:val="apple-converted-space"/>
          <w:rFonts w:ascii="Times New Roman" w:hAnsi="Times New Roman" w:cs="Times New Roman"/>
          <w:sz w:val="22"/>
          <w:szCs w:val="22"/>
        </w:rPr>
        <w:t>для инсулиновых шприц-ручек.</w:t>
      </w:r>
    </w:p>
    <w:p w:rsidR="007C3AB8" w:rsidRDefault="007C3AB8" w:rsidP="007C3AB8">
      <w:pPr>
        <w:pStyle w:val="Osnovnoy"/>
        <w:ind w:firstLine="426"/>
        <w:jc w:val="left"/>
        <w:rPr>
          <w:rFonts w:ascii="Times New Roman" w:hAnsi="Times New Roman" w:cs="Times New Roman"/>
          <w:color w:val="auto"/>
          <w:sz w:val="22"/>
          <w:szCs w:val="22"/>
        </w:rPr>
      </w:pPr>
    </w:p>
    <w:p w:rsidR="007C3AB8" w:rsidRPr="00C52FEC" w:rsidRDefault="007C3AB8" w:rsidP="007C3AB8">
      <w:pPr>
        <w:pStyle w:val="Osnovnoy"/>
        <w:ind w:firstLine="0"/>
        <w:jc w:val="left"/>
        <w:rPr>
          <w:rFonts w:ascii="Times New Roman" w:hAnsi="Times New Roman" w:cs="Times New Roman"/>
          <w:color w:val="auto"/>
          <w:sz w:val="22"/>
          <w:szCs w:val="22"/>
        </w:rPr>
      </w:pPr>
      <w:r w:rsidRPr="00202DCF">
        <w:rPr>
          <w:rFonts w:ascii="Times New Roman" w:hAnsi="Times New Roman" w:cs="Times New Roman"/>
          <w:b/>
          <w:sz w:val="22"/>
          <w:szCs w:val="22"/>
        </w:rPr>
        <w:t>ЛЕВЕМИР ФЛЕКСПЕН</w:t>
      </w:r>
      <w:r w:rsidRPr="00FB0083">
        <w:rPr>
          <w:rFonts w:ascii="Times New Roman" w:hAnsi="Times New Roman" w:cs="Times New Roman"/>
          <w:color w:val="auto"/>
          <w:sz w:val="22"/>
          <w:szCs w:val="22"/>
        </w:rPr>
        <w:t xml:space="preserve"> (</w:t>
      </w:r>
      <w:r w:rsidRPr="003B34A9">
        <w:rPr>
          <w:rFonts w:ascii="Times New Roman" w:hAnsi="Times New Roman" w:cs="Times New Roman"/>
          <w:sz w:val="22"/>
          <w:szCs w:val="22"/>
        </w:rPr>
        <w:t>LEVEMIR FlexPen</w:t>
      </w:r>
      <w:r w:rsidRPr="00FB0083">
        <w:rPr>
          <w:rFonts w:ascii="Times New Roman" w:hAnsi="Times New Roman" w:cs="Times New Roman"/>
          <w:color w:val="auto"/>
          <w:sz w:val="22"/>
          <w:szCs w:val="22"/>
        </w:rPr>
        <w:t xml:space="preserve">) </w:t>
      </w:r>
      <w:r>
        <w:rPr>
          <w:rFonts w:ascii="Times New Roman" w:hAnsi="Times New Roman" w:cs="Times New Roman"/>
          <w:color w:val="auto"/>
          <w:sz w:val="22"/>
          <w:szCs w:val="22"/>
        </w:rPr>
        <w:t>(Ново Нордиск, Дания) –</w:t>
      </w:r>
      <w:r w:rsidRPr="00C52FEC">
        <w:rPr>
          <w:rFonts w:ascii="Times New Roman" w:hAnsi="Times New Roman" w:cs="Times New Roman"/>
          <w:color w:val="auto"/>
          <w:sz w:val="22"/>
          <w:szCs w:val="22"/>
        </w:rPr>
        <w:t xml:space="preserve"> </w:t>
      </w:r>
      <w:r>
        <w:rPr>
          <w:rFonts w:ascii="Times New Roman" w:hAnsi="Times New Roman" w:cs="Times New Roman"/>
          <w:color w:val="auto"/>
          <w:sz w:val="22"/>
          <w:szCs w:val="22"/>
        </w:rPr>
        <w:t>инсулин Детемир (</w:t>
      </w:r>
      <w:r>
        <w:rPr>
          <w:rFonts w:ascii="Times New Roman" w:hAnsi="Times New Roman" w:cs="Times New Roman"/>
          <w:color w:val="auto"/>
          <w:sz w:val="22"/>
          <w:szCs w:val="22"/>
          <w:lang w:val="en-GB"/>
        </w:rPr>
        <w:t>Detemir</w:t>
      </w:r>
      <w:r w:rsidRPr="00C52FEC">
        <w:rPr>
          <w:rFonts w:ascii="Times New Roman" w:hAnsi="Times New Roman" w:cs="Times New Roman"/>
          <w:color w:val="auto"/>
          <w:sz w:val="22"/>
          <w:szCs w:val="22"/>
        </w:rPr>
        <w:t xml:space="preserve">), </w:t>
      </w:r>
      <w:r>
        <w:rPr>
          <w:rStyle w:val="apple-style-span"/>
          <w:rFonts w:ascii="Times New Roman" w:hAnsi="Times New Roman" w:cs="Times New Roman"/>
          <w:sz w:val="22"/>
          <w:szCs w:val="22"/>
        </w:rPr>
        <w:t>раствор</w:t>
      </w:r>
      <w:r w:rsidRPr="00C52FEC">
        <w:rPr>
          <w:rStyle w:val="apple-style-span"/>
          <w:rFonts w:ascii="Times New Roman" w:hAnsi="Times New Roman" w:cs="Times New Roman"/>
          <w:sz w:val="22"/>
          <w:szCs w:val="22"/>
        </w:rPr>
        <w:t xml:space="preserve"> д</w:t>
      </w:r>
      <w:r>
        <w:rPr>
          <w:rStyle w:val="apple-style-span"/>
          <w:rFonts w:ascii="Times New Roman" w:hAnsi="Times New Roman" w:cs="Times New Roman"/>
          <w:sz w:val="22"/>
          <w:szCs w:val="22"/>
        </w:rPr>
        <w:t xml:space="preserve">ля подкожного введения 100 ЕД/мл: картриджи </w:t>
      </w:r>
      <w:r w:rsidRPr="002D1756">
        <w:rPr>
          <w:rStyle w:val="apple-style-span"/>
          <w:rFonts w:ascii="Times New Roman" w:hAnsi="Times New Roman" w:cs="Times New Roman"/>
          <w:sz w:val="22"/>
          <w:szCs w:val="22"/>
        </w:rPr>
        <w:t>в мультидоз</w:t>
      </w:r>
      <w:r>
        <w:rPr>
          <w:rStyle w:val="apple-style-span"/>
          <w:rFonts w:ascii="Times New Roman" w:hAnsi="Times New Roman" w:cs="Times New Roman"/>
          <w:sz w:val="22"/>
          <w:szCs w:val="22"/>
        </w:rPr>
        <w:t xml:space="preserve">овых одноразовых шприц-ручках для многократных инъекций. После того, как препарат инсулина в картридже закончится, ручка выбрасывается. </w:t>
      </w:r>
    </w:p>
    <w:p w:rsidR="008A6DE5" w:rsidRDefault="008A6DE5" w:rsidP="00815C13">
      <w:pPr>
        <w:tabs>
          <w:tab w:val="left" w:pos="426"/>
        </w:tabs>
        <w:spacing w:line="240" w:lineRule="auto"/>
        <w:contextualSpacing/>
        <w:rPr>
          <w:rFonts w:ascii="Times New Roman" w:hAnsi="Times New Roman"/>
        </w:rPr>
      </w:pPr>
    </w:p>
    <w:p w:rsidR="008A6DE5" w:rsidRPr="008A6DE5" w:rsidRDefault="008A6DE5" w:rsidP="00C87CB4">
      <w:pPr>
        <w:tabs>
          <w:tab w:val="left" w:pos="426"/>
        </w:tabs>
        <w:spacing w:line="240" w:lineRule="auto"/>
        <w:contextualSpacing/>
        <w:jc w:val="center"/>
        <w:rPr>
          <w:rFonts w:ascii="Times New Roman" w:hAnsi="Times New Roman"/>
          <w:i/>
        </w:rPr>
      </w:pPr>
      <w:r w:rsidRPr="008A6DE5">
        <w:rPr>
          <w:rFonts w:ascii="Times New Roman" w:hAnsi="Times New Roman"/>
          <w:i/>
        </w:rPr>
        <w:t>Готовые смеси препаратов инсулина</w:t>
      </w:r>
      <w:r w:rsidR="00972619">
        <w:rPr>
          <w:rFonts w:ascii="Times New Roman" w:hAnsi="Times New Roman"/>
          <w:i/>
        </w:rPr>
        <w:t xml:space="preserve"> (двухфазные инсулины)</w:t>
      </w:r>
    </w:p>
    <w:p w:rsidR="008A6DE5" w:rsidRDefault="008A6DE5" w:rsidP="00815C13">
      <w:pPr>
        <w:tabs>
          <w:tab w:val="left" w:pos="426"/>
        </w:tabs>
        <w:spacing w:line="240" w:lineRule="auto"/>
        <w:contextualSpacing/>
        <w:rPr>
          <w:rFonts w:ascii="Times New Roman" w:hAnsi="Times New Roman"/>
        </w:rPr>
      </w:pPr>
    </w:p>
    <w:p w:rsidR="00972619" w:rsidRDefault="00972619" w:rsidP="00815C13">
      <w:pPr>
        <w:tabs>
          <w:tab w:val="left" w:pos="426"/>
        </w:tabs>
        <w:spacing w:line="240" w:lineRule="auto"/>
        <w:contextualSpacing/>
        <w:rPr>
          <w:rFonts w:ascii="Times New Roman" w:hAnsi="Times New Roman"/>
        </w:rPr>
      </w:pPr>
      <w:r>
        <w:rPr>
          <w:rFonts w:ascii="Times New Roman" w:hAnsi="Times New Roman"/>
        </w:rPr>
        <w:tab/>
        <w:t>Как было указано выше, для имитации работы поджелудочной железы, приходится комбинировать препараты болюсные и базальные, а это как минимум две инъекции. Чтобы уменьшить число инъекций были разработаны готовые смеси болюсных инсулинов и средней продолжительности действия. Поскольку в готовой смеси проявляется как пик действия короткого инсулина, так и средней продолжительности действия, он называются еще «двухфазными». Соотношение простого и пролонгированного инсулинов в готовой смеси</w:t>
      </w:r>
      <w:r w:rsidR="00777D93">
        <w:rPr>
          <w:rFonts w:ascii="Times New Roman" w:hAnsi="Times New Roman"/>
        </w:rPr>
        <w:t xml:space="preserve"> обычно</w:t>
      </w:r>
      <w:r>
        <w:rPr>
          <w:rFonts w:ascii="Times New Roman" w:hAnsi="Times New Roman"/>
        </w:rPr>
        <w:t xml:space="preserve"> 30% и 70%, соответственно, то есть более чем в два раза больше пролонгированного.</w:t>
      </w:r>
      <w:r w:rsidR="00777D93">
        <w:rPr>
          <w:rFonts w:ascii="Times New Roman" w:hAnsi="Times New Roman"/>
        </w:rPr>
        <w:t xml:space="preserve"> Только в </w:t>
      </w:r>
      <w:r w:rsidR="00777D93" w:rsidRPr="00777D93">
        <w:rPr>
          <w:rFonts w:ascii="Times New Roman" w:hAnsi="Times New Roman"/>
          <w:i/>
        </w:rPr>
        <w:t>Хумалог Микс 25</w:t>
      </w:r>
      <w:r w:rsidR="00777D93">
        <w:rPr>
          <w:rFonts w:ascii="Times New Roman" w:hAnsi="Times New Roman"/>
          <w:i/>
        </w:rPr>
        <w:t xml:space="preserve"> </w:t>
      </w:r>
      <w:r w:rsidR="00777D93" w:rsidRPr="00777D93">
        <w:rPr>
          <w:rFonts w:ascii="Times New Roman" w:hAnsi="Times New Roman"/>
        </w:rPr>
        <w:t>оно 25% и 75%</w:t>
      </w:r>
      <w:r w:rsidR="00777D93">
        <w:rPr>
          <w:rFonts w:ascii="Times New Roman" w:hAnsi="Times New Roman"/>
          <w:i/>
        </w:rPr>
        <w:t xml:space="preserve">. </w:t>
      </w:r>
      <w:r>
        <w:rPr>
          <w:rFonts w:ascii="Times New Roman" w:hAnsi="Times New Roman"/>
        </w:rPr>
        <w:t xml:space="preserve"> Кстати, вы сами можете смешивать в одном шприце болюсный инсулин и средней продолжительности действия в нужной для вас пропорции. Но это возможно, когда инсулин вводится именно шприцом, а не инсулиновой ручкой. </w:t>
      </w:r>
    </w:p>
    <w:p w:rsidR="00972619" w:rsidRDefault="00972619" w:rsidP="00815C13">
      <w:pPr>
        <w:tabs>
          <w:tab w:val="left" w:pos="426"/>
        </w:tabs>
        <w:spacing w:line="240" w:lineRule="auto"/>
        <w:contextualSpacing/>
        <w:rPr>
          <w:rFonts w:ascii="Times New Roman" w:hAnsi="Times New Roman"/>
        </w:rPr>
      </w:pPr>
      <w:r>
        <w:rPr>
          <w:rFonts w:ascii="Times New Roman" w:hAnsi="Times New Roman"/>
        </w:rPr>
        <w:tab/>
        <w:t>Приготовить готовую смесь инсулинов длительного действия и болюсного пока технически невозможно. И, заметим, их нельзя смешивать в одном шприце, иначе эта смесь станет действовать непрогнозируемо. В аптечной сети имеются смеси человеческих инсулинов и ультракоротких аналогов:</w:t>
      </w:r>
    </w:p>
    <w:p w:rsidR="00972619" w:rsidRDefault="00972619" w:rsidP="0069331F">
      <w:pPr>
        <w:numPr>
          <w:ilvl w:val="0"/>
          <w:numId w:val="71"/>
        </w:numPr>
        <w:tabs>
          <w:tab w:val="left" w:pos="426"/>
        </w:tabs>
        <w:spacing w:line="240" w:lineRule="auto"/>
        <w:contextualSpacing/>
        <w:rPr>
          <w:rFonts w:ascii="Times New Roman" w:hAnsi="Times New Roman"/>
        </w:rPr>
      </w:pPr>
      <w:r>
        <w:rPr>
          <w:rFonts w:ascii="Times New Roman" w:hAnsi="Times New Roman"/>
        </w:rPr>
        <w:t>Готовые смеси человеческих инсулинов</w:t>
      </w:r>
    </w:p>
    <w:p w:rsidR="00A0682F" w:rsidRPr="005038AF" w:rsidRDefault="00A0682F" w:rsidP="00A0682F">
      <w:pPr>
        <w:pStyle w:val="Tablica"/>
        <w:ind w:left="720"/>
        <w:rPr>
          <w:rFonts w:ascii="Times New Roman" w:hAnsi="Times New Roman" w:cs="Times New Roman"/>
          <w:color w:val="auto"/>
          <w:sz w:val="22"/>
          <w:szCs w:val="22"/>
        </w:rPr>
      </w:pPr>
      <w:r w:rsidRPr="004B5D78">
        <w:rPr>
          <w:rFonts w:ascii="Times New Roman" w:hAnsi="Times New Roman" w:cs="Times New Roman"/>
          <w:b/>
          <w:color w:val="auto"/>
          <w:sz w:val="22"/>
          <w:szCs w:val="22"/>
        </w:rPr>
        <w:t>МИКСТАРД 30 НМ (</w:t>
      </w:r>
      <w:r w:rsidRPr="004B5D78">
        <w:rPr>
          <w:rFonts w:ascii="Times New Roman" w:hAnsi="Times New Roman" w:cs="Times New Roman"/>
          <w:b/>
          <w:color w:val="auto"/>
          <w:sz w:val="22"/>
          <w:szCs w:val="22"/>
          <w:lang w:val="en-GB"/>
        </w:rPr>
        <w:t>MIXTARD</w:t>
      </w:r>
      <w:r w:rsidRPr="004B5D78">
        <w:rPr>
          <w:rFonts w:ascii="Times New Roman" w:hAnsi="Times New Roman" w:cs="Times New Roman"/>
          <w:b/>
          <w:color w:val="auto"/>
          <w:sz w:val="22"/>
          <w:szCs w:val="22"/>
        </w:rPr>
        <w:t xml:space="preserve"> 30 </w:t>
      </w:r>
      <w:r w:rsidRPr="004B5D78">
        <w:rPr>
          <w:rFonts w:ascii="Times New Roman" w:hAnsi="Times New Roman" w:cs="Times New Roman"/>
          <w:b/>
          <w:color w:val="auto"/>
          <w:sz w:val="22"/>
          <w:szCs w:val="22"/>
          <w:lang w:val="en-GB"/>
        </w:rPr>
        <w:t>HM</w:t>
      </w:r>
      <w:r w:rsidRPr="004B5D78">
        <w:rPr>
          <w:rFonts w:ascii="Times New Roman" w:hAnsi="Times New Roman" w:cs="Times New Roman"/>
          <w:b/>
          <w:color w:val="auto"/>
          <w:sz w:val="22"/>
          <w:szCs w:val="22"/>
        </w:rPr>
        <w:t>)</w:t>
      </w:r>
      <w:r w:rsidRPr="005038AF">
        <w:rPr>
          <w:rFonts w:ascii="Times New Roman" w:hAnsi="Times New Roman" w:cs="Times New Roman"/>
          <w:color w:val="auto"/>
          <w:sz w:val="22"/>
          <w:szCs w:val="22"/>
        </w:rPr>
        <w:t xml:space="preserve"> (</w:t>
      </w:r>
      <w:r>
        <w:rPr>
          <w:rFonts w:ascii="Times New Roman" w:hAnsi="Times New Roman" w:cs="Times New Roman"/>
          <w:color w:val="auto"/>
          <w:sz w:val="22"/>
          <w:szCs w:val="22"/>
        </w:rPr>
        <w:t>фирма «Ново Нордиск», Дания) – простой инсулин (30 ЕД/мл) и суспензия инсулина изофана (70 ЕД/мл), флакон 10 мл</w:t>
      </w:r>
    </w:p>
    <w:p w:rsidR="00A0682F" w:rsidRDefault="00A0682F" w:rsidP="00A0682F">
      <w:pPr>
        <w:pStyle w:val="Tablica"/>
        <w:ind w:left="720"/>
        <w:rPr>
          <w:rFonts w:ascii="Times New Roman" w:hAnsi="Times New Roman" w:cs="Times New Roman"/>
          <w:color w:val="auto"/>
          <w:sz w:val="22"/>
          <w:szCs w:val="22"/>
        </w:rPr>
      </w:pPr>
    </w:p>
    <w:p w:rsidR="00A0682F" w:rsidRPr="00D2264E" w:rsidRDefault="00A0682F" w:rsidP="00A0682F">
      <w:pPr>
        <w:pStyle w:val="Tablica"/>
        <w:ind w:left="720"/>
        <w:rPr>
          <w:rFonts w:ascii="Times New Roman" w:hAnsi="Times New Roman" w:cs="Times New Roman"/>
          <w:color w:val="auto"/>
          <w:sz w:val="22"/>
          <w:szCs w:val="22"/>
        </w:rPr>
      </w:pPr>
      <w:r w:rsidRPr="004B5D78">
        <w:rPr>
          <w:rFonts w:ascii="Times New Roman" w:hAnsi="Times New Roman" w:cs="Times New Roman"/>
          <w:b/>
          <w:color w:val="auto"/>
          <w:sz w:val="22"/>
          <w:szCs w:val="22"/>
        </w:rPr>
        <w:t>МИКСТАРД 30 НМ ПЕНФИЛЛ (</w:t>
      </w:r>
      <w:r w:rsidRPr="004B5D78">
        <w:rPr>
          <w:rFonts w:ascii="Times New Roman" w:hAnsi="Times New Roman" w:cs="Times New Roman"/>
          <w:b/>
          <w:color w:val="auto"/>
          <w:sz w:val="22"/>
          <w:szCs w:val="22"/>
          <w:lang w:val="en-GB"/>
        </w:rPr>
        <w:t>MIXTARD</w:t>
      </w:r>
      <w:r w:rsidRPr="004B5D78">
        <w:rPr>
          <w:rFonts w:ascii="Times New Roman" w:hAnsi="Times New Roman" w:cs="Times New Roman"/>
          <w:b/>
          <w:color w:val="auto"/>
          <w:sz w:val="22"/>
          <w:szCs w:val="22"/>
        </w:rPr>
        <w:t xml:space="preserve"> 30 </w:t>
      </w:r>
      <w:r w:rsidRPr="004B5D78">
        <w:rPr>
          <w:rFonts w:ascii="Times New Roman" w:hAnsi="Times New Roman" w:cs="Times New Roman"/>
          <w:b/>
          <w:color w:val="auto"/>
          <w:sz w:val="22"/>
          <w:szCs w:val="22"/>
          <w:lang w:val="en-GB"/>
        </w:rPr>
        <w:t>HM</w:t>
      </w:r>
      <w:r w:rsidRPr="004B5D78">
        <w:rPr>
          <w:rFonts w:ascii="Times New Roman" w:hAnsi="Times New Roman" w:cs="Times New Roman"/>
          <w:b/>
          <w:color w:val="auto"/>
          <w:sz w:val="22"/>
          <w:szCs w:val="22"/>
        </w:rPr>
        <w:t xml:space="preserve"> </w:t>
      </w:r>
      <w:r w:rsidRPr="004B5D78">
        <w:rPr>
          <w:rFonts w:ascii="Times New Roman" w:hAnsi="Times New Roman" w:cs="Times New Roman"/>
          <w:b/>
          <w:color w:val="auto"/>
          <w:sz w:val="22"/>
          <w:szCs w:val="22"/>
          <w:lang w:val="en-GB"/>
        </w:rPr>
        <w:t>PENFILL</w:t>
      </w:r>
      <w:r w:rsidRPr="004B5D78">
        <w:rPr>
          <w:rFonts w:ascii="Times New Roman" w:hAnsi="Times New Roman" w:cs="Times New Roman"/>
          <w:b/>
          <w:color w:val="auto"/>
          <w:sz w:val="22"/>
          <w:szCs w:val="22"/>
        </w:rPr>
        <w:t xml:space="preserve">) </w:t>
      </w:r>
      <w:r w:rsidRPr="005038AF">
        <w:rPr>
          <w:rFonts w:ascii="Times New Roman" w:hAnsi="Times New Roman" w:cs="Times New Roman"/>
          <w:color w:val="auto"/>
          <w:sz w:val="22"/>
          <w:szCs w:val="22"/>
        </w:rPr>
        <w:t>(</w:t>
      </w:r>
      <w:r>
        <w:rPr>
          <w:rFonts w:ascii="Times New Roman" w:hAnsi="Times New Roman" w:cs="Times New Roman"/>
          <w:color w:val="auto"/>
          <w:sz w:val="22"/>
          <w:szCs w:val="22"/>
        </w:rPr>
        <w:t xml:space="preserve">фирма «Ново Нордиск», Дания) </w:t>
      </w:r>
      <w:r w:rsidRPr="00D2264E">
        <w:rPr>
          <w:rFonts w:ascii="Times New Roman" w:hAnsi="Times New Roman" w:cs="Times New Roman"/>
          <w:color w:val="auto"/>
          <w:sz w:val="22"/>
          <w:szCs w:val="22"/>
        </w:rPr>
        <w:t xml:space="preserve">- </w:t>
      </w:r>
      <w:r>
        <w:rPr>
          <w:rFonts w:ascii="Times New Roman" w:hAnsi="Times New Roman" w:cs="Times New Roman"/>
          <w:color w:val="auto"/>
          <w:sz w:val="22"/>
          <w:szCs w:val="22"/>
        </w:rPr>
        <w:t>простой инсулин (30 ЕД/мл) и суспензия инсулина изофана (70 ЕД/мл), картридж 3 мл</w:t>
      </w:r>
    </w:p>
    <w:p w:rsidR="00A0682F" w:rsidRPr="004030BF" w:rsidRDefault="00A0682F" w:rsidP="00A0682F">
      <w:pPr>
        <w:pStyle w:val="Tablica"/>
        <w:ind w:left="720"/>
        <w:rPr>
          <w:rFonts w:ascii="Times New Roman" w:hAnsi="Times New Roman" w:cs="Times New Roman"/>
          <w:color w:val="auto"/>
          <w:sz w:val="22"/>
          <w:szCs w:val="22"/>
        </w:rPr>
      </w:pPr>
    </w:p>
    <w:p w:rsidR="00A0682F" w:rsidRPr="00D2264E" w:rsidRDefault="00A0682F" w:rsidP="00A0682F">
      <w:pPr>
        <w:pStyle w:val="Tablica"/>
        <w:ind w:left="720"/>
        <w:rPr>
          <w:rFonts w:ascii="Times New Roman" w:hAnsi="Times New Roman" w:cs="Times New Roman"/>
          <w:color w:val="auto"/>
          <w:sz w:val="22"/>
          <w:szCs w:val="22"/>
        </w:rPr>
      </w:pPr>
      <w:r w:rsidRPr="004B5D78">
        <w:rPr>
          <w:rFonts w:ascii="Times New Roman" w:hAnsi="Times New Roman" w:cs="Times New Roman"/>
          <w:b/>
          <w:color w:val="auto"/>
          <w:sz w:val="22"/>
          <w:szCs w:val="22"/>
        </w:rPr>
        <w:t>ХУМУЛИН М3 (</w:t>
      </w:r>
      <w:r w:rsidRPr="004B5D78">
        <w:rPr>
          <w:rFonts w:ascii="Times New Roman" w:hAnsi="Times New Roman" w:cs="Times New Roman"/>
          <w:b/>
          <w:color w:val="auto"/>
          <w:sz w:val="22"/>
          <w:szCs w:val="22"/>
          <w:lang w:val="en-GB"/>
        </w:rPr>
        <w:t>HUMULIN</w:t>
      </w:r>
      <w:r w:rsidRPr="004B5D78">
        <w:rPr>
          <w:rFonts w:ascii="Times New Roman" w:hAnsi="Times New Roman" w:cs="Times New Roman"/>
          <w:b/>
          <w:color w:val="auto"/>
          <w:sz w:val="22"/>
          <w:szCs w:val="22"/>
        </w:rPr>
        <w:t xml:space="preserve"> </w:t>
      </w:r>
      <w:r w:rsidRPr="004B5D78">
        <w:rPr>
          <w:rFonts w:ascii="Times New Roman" w:hAnsi="Times New Roman" w:cs="Times New Roman"/>
          <w:b/>
          <w:color w:val="auto"/>
          <w:sz w:val="22"/>
          <w:szCs w:val="22"/>
          <w:lang w:val="en-GB"/>
        </w:rPr>
        <w:t>M</w:t>
      </w:r>
      <w:r w:rsidRPr="004B5D78">
        <w:rPr>
          <w:rFonts w:ascii="Times New Roman" w:hAnsi="Times New Roman" w:cs="Times New Roman"/>
          <w:b/>
          <w:color w:val="auto"/>
          <w:sz w:val="22"/>
          <w:szCs w:val="22"/>
        </w:rPr>
        <w:t>3)</w:t>
      </w:r>
      <w:r w:rsidRPr="00200F79">
        <w:rPr>
          <w:rFonts w:ascii="Times New Roman" w:hAnsi="Times New Roman" w:cs="Times New Roman"/>
          <w:color w:val="auto"/>
          <w:sz w:val="22"/>
          <w:szCs w:val="22"/>
        </w:rPr>
        <w:t xml:space="preserve"> (</w:t>
      </w:r>
      <w:r>
        <w:rPr>
          <w:rFonts w:ascii="Times New Roman" w:hAnsi="Times New Roman" w:cs="Times New Roman"/>
          <w:color w:val="auto"/>
          <w:sz w:val="22"/>
          <w:szCs w:val="22"/>
        </w:rPr>
        <w:t>фирма «Эли Лилли», США) - простой инсулин (30 ЕД/мл) и суспензия инсулина изофана (70 ЕД/мл), картридж 3 мл или флакон 10 мл</w:t>
      </w:r>
    </w:p>
    <w:p w:rsidR="00A0682F" w:rsidRDefault="00A0682F" w:rsidP="00A0682F">
      <w:pPr>
        <w:tabs>
          <w:tab w:val="left" w:pos="426"/>
        </w:tabs>
        <w:spacing w:line="240" w:lineRule="auto"/>
        <w:contextualSpacing/>
        <w:rPr>
          <w:rFonts w:ascii="Times New Roman" w:hAnsi="Times New Roman"/>
        </w:rPr>
      </w:pPr>
    </w:p>
    <w:p w:rsidR="00777D93" w:rsidRPr="00BC0811" w:rsidRDefault="00777D93" w:rsidP="0069331F">
      <w:pPr>
        <w:pStyle w:val="Tablica"/>
        <w:numPr>
          <w:ilvl w:val="0"/>
          <w:numId w:val="71"/>
        </w:numPr>
        <w:spacing w:line="240" w:lineRule="auto"/>
        <w:contextualSpacing/>
        <w:rPr>
          <w:rFonts w:ascii="Times New Roman" w:hAnsi="Times New Roman" w:cs="Times New Roman"/>
          <w:i/>
          <w:color w:val="auto"/>
          <w:sz w:val="22"/>
          <w:szCs w:val="22"/>
        </w:rPr>
      </w:pPr>
      <w:r w:rsidRPr="00777D93">
        <w:rPr>
          <w:rFonts w:ascii="Times New Roman" w:hAnsi="Times New Roman" w:cs="Times New Roman"/>
          <w:color w:val="auto"/>
          <w:sz w:val="22"/>
          <w:szCs w:val="22"/>
        </w:rPr>
        <w:t>Готовые смеси аналогов человеческого инсулина</w:t>
      </w:r>
    </w:p>
    <w:p w:rsidR="00BC0811" w:rsidRDefault="00BC0811" w:rsidP="00BC0811">
      <w:pPr>
        <w:pStyle w:val="Tablica"/>
        <w:spacing w:line="240" w:lineRule="auto"/>
        <w:contextualSpacing/>
        <w:rPr>
          <w:rFonts w:ascii="Times New Roman" w:hAnsi="Times New Roman" w:cs="Times New Roman"/>
          <w:i/>
          <w:color w:val="auto"/>
          <w:sz w:val="22"/>
          <w:szCs w:val="22"/>
        </w:rPr>
      </w:pPr>
    </w:p>
    <w:p w:rsidR="00BC0811" w:rsidRDefault="00BC0811" w:rsidP="00BC0811">
      <w:pPr>
        <w:pStyle w:val="Tablica"/>
        <w:ind w:left="709"/>
        <w:rPr>
          <w:rStyle w:val="apple-converted-space"/>
          <w:rFonts w:ascii="Times New Roman" w:hAnsi="Times New Roman" w:cs="Times New Roman"/>
          <w:sz w:val="22"/>
          <w:szCs w:val="22"/>
        </w:rPr>
      </w:pPr>
      <w:r w:rsidRPr="004B5D78">
        <w:rPr>
          <w:rFonts w:ascii="Times New Roman" w:hAnsi="Times New Roman" w:cs="Times New Roman"/>
          <w:b/>
          <w:color w:val="auto"/>
          <w:sz w:val="22"/>
          <w:szCs w:val="22"/>
        </w:rPr>
        <w:t>НОВОМИКС 30 ФлексПен (</w:t>
      </w:r>
      <w:r w:rsidRPr="004B5D78">
        <w:rPr>
          <w:rFonts w:ascii="Times New Roman" w:hAnsi="Times New Roman" w:cs="Times New Roman"/>
          <w:b/>
          <w:color w:val="auto"/>
          <w:sz w:val="22"/>
          <w:szCs w:val="22"/>
          <w:lang w:val="en-GB"/>
        </w:rPr>
        <w:t>NOVOMIX</w:t>
      </w:r>
      <w:r w:rsidRPr="004B5D78">
        <w:rPr>
          <w:rFonts w:ascii="Times New Roman" w:hAnsi="Times New Roman" w:cs="Times New Roman"/>
          <w:b/>
          <w:color w:val="auto"/>
          <w:sz w:val="22"/>
          <w:szCs w:val="22"/>
        </w:rPr>
        <w:t xml:space="preserve"> 30 </w:t>
      </w:r>
      <w:r w:rsidRPr="004B5D78">
        <w:rPr>
          <w:rFonts w:ascii="Times New Roman" w:hAnsi="Times New Roman" w:cs="Times New Roman"/>
          <w:b/>
          <w:color w:val="auto"/>
          <w:sz w:val="22"/>
          <w:szCs w:val="22"/>
          <w:lang w:val="en-GB"/>
        </w:rPr>
        <w:t>FlexPen</w:t>
      </w:r>
      <w:r w:rsidRPr="004B5D78">
        <w:rPr>
          <w:rFonts w:ascii="Times New Roman" w:hAnsi="Times New Roman" w:cs="Times New Roman"/>
          <w:b/>
          <w:color w:val="auto"/>
          <w:sz w:val="22"/>
          <w:szCs w:val="22"/>
        </w:rPr>
        <w:t>)</w:t>
      </w:r>
      <w:r>
        <w:rPr>
          <w:rFonts w:ascii="Times New Roman" w:hAnsi="Times New Roman" w:cs="Times New Roman"/>
          <w:color w:val="auto"/>
          <w:sz w:val="22"/>
          <w:szCs w:val="22"/>
        </w:rPr>
        <w:t xml:space="preserve"> </w:t>
      </w:r>
      <w:r w:rsidRPr="00200F79">
        <w:rPr>
          <w:rFonts w:ascii="Times New Roman" w:hAnsi="Times New Roman" w:cs="Times New Roman"/>
          <w:color w:val="auto"/>
          <w:sz w:val="22"/>
          <w:szCs w:val="22"/>
        </w:rPr>
        <w:t>(</w:t>
      </w:r>
      <w:r>
        <w:rPr>
          <w:rFonts w:ascii="Times New Roman" w:hAnsi="Times New Roman" w:cs="Times New Roman"/>
          <w:color w:val="auto"/>
          <w:sz w:val="22"/>
          <w:szCs w:val="22"/>
        </w:rPr>
        <w:t xml:space="preserve">фирма «Ново Нордиск», Дания) - </w:t>
      </w:r>
      <w:r>
        <w:rPr>
          <w:rStyle w:val="apple-style-span"/>
          <w:rFonts w:ascii="Times New Roman" w:hAnsi="Times New Roman" w:cs="Times New Roman"/>
          <w:iCs/>
          <w:sz w:val="22"/>
          <w:szCs w:val="22"/>
        </w:rPr>
        <w:t>3</w:t>
      </w:r>
      <w:r w:rsidRPr="00200F79">
        <w:rPr>
          <w:rStyle w:val="apple-style-span"/>
          <w:rFonts w:ascii="Times New Roman" w:hAnsi="Times New Roman" w:cs="Times New Roman"/>
          <w:iCs/>
          <w:sz w:val="22"/>
          <w:szCs w:val="22"/>
        </w:rPr>
        <w:t xml:space="preserve">0% </w:t>
      </w:r>
      <w:r>
        <w:rPr>
          <w:rStyle w:val="apple-style-span"/>
          <w:rFonts w:ascii="Times New Roman" w:hAnsi="Times New Roman" w:cs="Times New Roman"/>
          <w:iCs/>
          <w:sz w:val="22"/>
          <w:szCs w:val="22"/>
        </w:rPr>
        <w:t>быстрого действия инсулина аспарт и 7</w:t>
      </w:r>
      <w:r w:rsidRPr="00200F79">
        <w:rPr>
          <w:rStyle w:val="apple-style-span"/>
          <w:rFonts w:ascii="Times New Roman" w:hAnsi="Times New Roman" w:cs="Times New Roman"/>
          <w:iCs/>
          <w:sz w:val="22"/>
          <w:szCs w:val="22"/>
        </w:rPr>
        <w:t xml:space="preserve">0% кристаллизованного с протамином инсулина аспарт, </w:t>
      </w:r>
      <w:r>
        <w:rPr>
          <w:rStyle w:val="apple-style-span"/>
          <w:rFonts w:ascii="Times New Roman" w:hAnsi="Times New Roman" w:cs="Times New Roman"/>
          <w:sz w:val="22"/>
          <w:szCs w:val="22"/>
        </w:rPr>
        <w:t>100 ЕД/мл;</w:t>
      </w:r>
      <w:r w:rsidRPr="00200F79">
        <w:rPr>
          <w:rStyle w:val="apple-style-span"/>
          <w:rFonts w:ascii="Times New Roman" w:hAnsi="Times New Roman" w:cs="Times New Roman"/>
          <w:sz w:val="22"/>
          <w:szCs w:val="22"/>
        </w:rPr>
        <w:t xml:space="preserve"> одноразовые, предварительно заполненные шприц-ручки д/многократных инъекций 3 мл</w:t>
      </w:r>
      <w:r w:rsidRPr="00200F79">
        <w:rPr>
          <w:rStyle w:val="apple-converted-space"/>
          <w:rFonts w:ascii="Times New Roman" w:hAnsi="Times New Roman" w:cs="Times New Roman"/>
          <w:sz w:val="22"/>
          <w:szCs w:val="22"/>
        </w:rPr>
        <w:t> </w:t>
      </w:r>
    </w:p>
    <w:p w:rsidR="00BC0811" w:rsidRPr="004030BF" w:rsidRDefault="00BC0811" w:rsidP="00BC0811">
      <w:pPr>
        <w:pStyle w:val="Tablica"/>
        <w:ind w:left="709"/>
        <w:rPr>
          <w:rFonts w:ascii="Times New Roman" w:hAnsi="Times New Roman" w:cs="Times New Roman"/>
          <w:color w:val="auto"/>
          <w:sz w:val="22"/>
          <w:szCs w:val="22"/>
        </w:rPr>
      </w:pPr>
    </w:p>
    <w:p w:rsidR="00BC0811" w:rsidRDefault="00BC0811" w:rsidP="00BC0811">
      <w:pPr>
        <w:pStyle w:val="Tablica"/>
        <w:ind w:left="709"/>
        <w:rPr>
          <w:rStyle w:val="apple-style-span"/>
          <w:rFonts w:ascii="Times New Roman" w:hAnsi="Times New Roman" w:cs="Times New Roman"/>
          <w:sz w:val="22"/>
          <w:szCs w:val="22"/>
        </w:rPr>
      </w:pPr>
      <w:r w:rsidRPr="004B5D78">
        <w:rPr>
          <w:rFonts w:ascii="Times New Roman" w:hAnsi="Times New Roman" w:cs="Times New Roman"/>
          <w:b/>
          <w:color w:val="auto"/>
          <w:sz w:val="22"/>
          <w:szCs w:val="22"/>
        </w:rPr>
        <w:t>ХУМАЛОГ МИКС 25 (</w:t>
      </w:r>
      <w:r w:rsidRPr="004B5D78">
        <w:rPr>
          <w:rFonts w:ascii="Times New Roman" w:hAnsi="Times New Roman" w:cs="Times New Roman"/>
          <w:b/>
          <w:color w:val="auto"/>
          <w:sz w:val="22"/>
          <w:szCs w:val="22"/>
          <w:lang w:val="en-GB"/>
        </w:rPr>
        <w:t>HUMALOG</w:t>
      </w:r>
      <w:r w:rsidRPr="004B5D78">
        <w:rPr>
          <w:rFonts w:ascii="Times New Roman" w:hAnsi="Times New Roman" w:cs="Times New Roman"/>
          <w:b/>
          <w:color w:val="auto"/>
          <w:sz w:val="22"/>
          <w:szCs w:val="22"/>
        </w:rPr>
        <w:t xml:space="preserve"> </w:t>
      </w:r>
      <w:r w:rsidRPr="004B5D78">
        <w:rPr>
          <w:rFonts w:ascii="Times New Roman" w:hAnsi="Times New Roman" w:cs="Times New Roman"/>
          <w:b/>
          <w:color w:val="auto"/>
          <w:sz w:val="22"/>
          <w:szCs w:val="22"/>
          <w:lang w:val="en-GB"/>
        </w:rPr>
        <w:t>MIX</w:t>
      </w:r>
      <w:r w:rsidRPr="004B5D78">
        <w:rPr>
          <w:rFonts w:ascii="Times New Roman" w:hAnsi="Times New Roman" w:cs="Times New Roman"/>
          <w:b/>
          <w:color w:val="auto"/>
          <w:sz w:val="22"/>
          <w:szCs w:val="22"/>
        </w:rPr>
        <w:t xml:space="preserve"> 25)</w:t>
      </w:r>
      <w:r w:rsidRPr="001D17EA">
        <w:rPr>
          <w:rFonts w:ascii="Times New Roman" w:hAnsi="Times New Roman" w:cs="Times New Roman"/>
          <w:color w:val="auto"/>
          <w:sz w:val="22"/>
          <w:szCs w:val="22"/>
        </w:rPr>
        <w:t xml:space="preserve"> (</w:t>
      </w:r>
      <w:r>
        <w:rPr>
          <w:rFonts w:ascii="Times New Roman" w:hAnsi="Times New Roman" w:cs="Times New Roman"/>
          <w:color w:val="auto"/>
          <w:sz w:val="22"/>
          <w:szCs w:val="22"/>
        </w:rPr>
        <w:t>фирма «Эли Лилли», США) – 25</w:t>
      </w:r>
      <w:r w:rsidRPr="00200F79">
        <w:rPr>
          <w:rStyle w:val="apple-style-span"/>
          <w:rFonts w:ascii="Times New Roman" w:hAnsi="Times New Roman" w:cs="Times New Roman"/>
          <w:iCs/>
          <w:sz w:val="22"/>
          <w:szCs w:val="22"/>
        </w:rPr>
        <w:t xml:space="preserve">% </w:t>
      </w:r>
      <w:r>
        <w:rPr>
          <w:rStyle w:val="apple-style-span"/>
          <w:rFonts w:ascii="Times New Roman" w:hAnsi="Times New Roman" w:cs="Times New Roman"/>
          <w:iCs/>
          <w:sz w:val="22"/>
          <w:szCs w:val="22"/>
        </w:rPr>
        <w:t>быстрого действия</w:t>
      </w:r>
      <w:r w:rsidRPr="00200F79">
        <w:rPr>
          <w:rStyle w:val="apple-style-span"/>
          <w:rFonts w:ascii="Times New Roman" w:hAnsi="Times New Roman" w:cs="Times New Roman"/>
          <w:iCs/>
          <w:sz w:val="22"/>
          <w:szCs w:val="22"/>
        </w:rPr>
        <w:t xml:space="preserve"> инсулина </w:t>
      </w:r>
      <w:r>
        <w:rPr>
          <w:rStyle w:val="apple-style-span"/>
          <w:rFonts w:ascii="Times New Roman" w:hAnsi="Times New Roman" w:cs="Times New Roman"/>
          <w:iCs/>
          <w:sz w:val="22"/>
          <w:szCs w:val="22"/>
        </w:rPr>
        <w:t>лизпро и 75</w:t>
      </w:r>
      <w:r w:rsidRPr="00200F79">
        <w:rPr>
          <w:rStyle w:val="apple-style-span"/>
          <w:rFonts w:ascii="Times New Roman" w:hAnsi="Times New Roman" w:cs="Times New Roman"/>
          <w:iCs/>
          <w:sz w:val="22"/>
          <w:szCs w:val="22"/>
        </w:rPr>
        <w:t xml:space="preserve">% кристаллизованного с протамином инсулина </w:t>
      </w:r>
      <w:r>
        <w:rPr>
          <w:rStyle w:val="apple-style-span"/>
          <w:rFonts w:ascii="Times New Roman" w:hAnsi="Times New Roman" w:cs="Times New Roman"/>
          <w:iCs/>
          <w:sz w:val="22"/>
          <w:szCs w:val="22"/>
        </w:rPr>
        <w:t>лизпро</w:t>
      </w:r>
      <w:r w:rsidRPr="00200F79">
        <w:rPr>
          <w:rStyle w:val="apple-style-span"/>
          <w:rFonts w:ascii="Times New Roman" w:hAnsi="Times New Roman" w:cs="Times New Roman"/>
          <w:iCs/>
          <w:sz w:val="22"/>
          <w:szCs w:val="22"/>
        </w:rPr>
        <w:t xml:space="preserve">, </w:t>
      </w:r>
      <w:r>
        <w:rPr>
          <w:rStyle w:val="apple-style-span"/>
          <w:rFonts w:ascii="Times New Roman" w:hAnsi="Times New Roman" w:cs="Times New Roman"/>
          <w:sz w:val="22"/>
          <w:szCs w:val="22"/>
        </w:rPr>
        <w:t>100 ЕД/мл, картриджи 3 мл</w:t>
      </w:r>
    </w:p>
    <w:p w:rsidR="00972619" w:rsidRDefault="00972619" w:rsidP="00BC0811">
      <w:pPr>
        <w:tabs>
          <w:tab w:val="left" w:pos="426"/>
        </w:tabs>
        <w:spacing w:line="240" w:lineRule="auto"/>
        <w:ind w:left="709"/>
        <w:contextualSpacing/>
        <w:rPr>
          <w:rFonts w:ascii="Times New Roman" w:hAnsi="Times New Roman"/>
        </w:rPr>
      </w:pPr>
    </w:p>
    <w:p w:rsidR="00972619" w:rsidRDefault="00972619" w:rsidP="00815C13">
      <w:pPr>
        <w:tabs>
          <w:tab w:val="left" w:pos="426"/>
        </w:tabs>
        <w:spacing w:line="240" w:lineRule="auto"/>
        <w:contextualSpacing/>
        <w:rPr>
          <w:rFonts w:ascii="Times New Roman" w:hAnsi="Times New Roman"/>
        </w:rPr>
      </w:pPr>
      <w:r>
        <w:rPr>
          <w:rFonts w:ascii="Times New Roman" w:hAnsi="Times New Roman"/>
        </w:rPr>
        <w:tab/>
        <w:t xml:space="preserve"> </w:t>
      </w:r>
    </w:p>
    <w:p w:rsidR="00954F3E" w:rsidRPr="0011024E" w:rsidRDefault="0011024E" w:rsidP="0011024E">
      <w:pPr>
        <w:spacing w:line="240" w:lineRule="auto"/>
        <w:contextualSpacing/>
        <w:jc w:val="center"/>
        <w:rPr>
          <w:rFonts w:ascii="Times New Roman" w:hAnsi="Times New Roman"/>
          <w:b/>
          <w:i/>
        </w:rPr>
      </w:pPr>
      <w:r w:rsidRPr="0011024E">
        <w:rPr>
          <w:rFonts w:ascii="Times New Roman" w:hAnsi="Times New Roman"/>
          <w:b/>
          <w:i/>
        </w:rPr>
        <w:t xml:space="preserve">5.2. </w:t>
      </w:r>
      <w:r w:rsidR="003B6710" w:rsidRPr="0011024E">
        <w:rPr>
          <w:rFonts w:ascii="Times New Roman" w:hAnsi="Times New Roman"/>
          <w:b/>
          <w:i/>
        </w:rPr>
        <w:t>Побочные эффекты препаратов инсулина, не связанные с их сахароснижающим действием</w:t>
      </w:r>
    </w:p>
    <w:p w:rsidR="003B6710" w:rsidRDefault="003B6710" w:rsidP="00954F3E">
      <w:pPr>
        <w:spacing w:line="240" w:lineRule="auto"/>
        <w:contextualSpacing/>
        <w:rPr>
          <w:rFonts w:ascii="Times New Roman" w:hAnsi="Times New Roman"/>
        </w:rPr>
      </w:pPr>
    </w:p>
    <w:p w:rsidR="00B26B34" w:rsidRDefault="00B26B34" w:rsidP="00B26B34">
      <w:pPr>
        <w:pStyle w:val="Osnovnoy"/>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В </w:t>
      </w:r>
      <w:r w:rsidR="003B6710" w:rsidRPr="00F4477C">
        <w:rPr>
          <w:rFonts w:ascii="Times New Roman" w:hAnsi="Times New Roman" w:cs="Times New Roman"/>
          <w:color w:val="auto"/>
          <w:sz w:val="22"/>
          <w:szCs w:val="22"/>
        </w:rPr>
        <w:t xml:space="preserve">настоящее время все препараты инсулина высокоочищенные, т.е. практически не содержат белковых примесей, и потому обусловленные ими побочные реакции (аллергия, инсулинорезистентность, липоатрофия в местах инъекции) в настоящее время встречаются редко. Вместе с тем сообщения об аллергии к инсулину и инсулинорезистентности ко всем новым типам инсулинов (человеческим и аналогам) продолжают поступать. Проявления </w:t>
      </w:r>
      <w:r>
        <w:rPr>
          <w:rFonts w:ascii="Times New Roman" w:hAnsi="Times New Roman" w:cs="Times New Roman"/>
          <w:color w:val="auto"/>
          <w:sz w:val="22"/>
          <w:szCs w:val="22"/>
        </w:rPr>
        <w:t>этих</w:t>
      </w:r>
      <w:r w:rsidR="003B6710" w:rsidRPr="00F4477C">
        <w:rPr>
          <w:rFonts w:ascii="Times New Roman" w:hAnsi="Times New Roman" w:cs="Times New Roman"/>
          <w:color w:val="auto"/>
          <w:sz w:val="22"/>
          <w:szCs w:val="22"/>
        </w:rPr>
        <w:t xml:space="preserve"> реакций на человеческий инсулин и его аналоги (короткие и пролонгированные) не отличаются,</w:t>
      </w:r>
      <w:r>
        <w:rPr>
          <w:rFonts w:ascii="Times New Roman" w:hAnsi="Times New Roman" w:cs="Times New Roman"/>
          <w:color w:val="auto"/>
          <w:sz w:val="22"/>
          <w:szCs w:val="22"/>
        </w:rPr>
        <w:t xml:space="preserve"> а также с </w:t>
      </w:r>
      <w:r>
        <w:rPr>
          <w:rFonts w:ascii="Times New Roman" w:hAnsi="Times New Roman" w:cs="Times New Roman"/>
          <w:color w:val="auto"/>
          <w:sz w:val="22"/>
          <w:szCs w:val="22"/>
        </w:rPr>
        <w:lastRenderedPageBreak/>
        <w:t>одинаковой частотой они наблюдаются при сахарном диабете обоих типов.</w:t>
      </w:r>
    </w:p>
    <w:p w:rsidR="00543FE8" w:rsidRPr="00311C78" w:rsidRDefault="00311C78" w:rsidP="00311C78">
      <w:pPr>
        <w:spacing w:line="240" w:lineRule="auto"/>
        <w:contextualSpacing/>
        <w:jc w:val="center"/>
        <w:rPr>
          <w:rFonts w:ascii="Times New Roman" w:hAnsi="Times New Roman"/>
          <w:i/>
        </w:rPr>
      </w:pPr>
      <w:r>
        <w:rPr>
          <w:rFonts w:ascii="Times New Roman" w:hAnsi="Times New Roman"/>
          <w:i/>
        </w:rPr>
        <w:t>Липотатро</w:t>
      </w:r>
      <w:r w:rsidRPr="00311C78">
        <w:rPr>
          <w:rFonts w:ascii="Times New Roman" w:hAnsi="Times New Roman"/>
          <w:i/>
        </w:rPr>
        <w:t>фии и липогипертрофии</w:t>
      </w:r>
    </w:p>
    <w:p w:rsidR="00543FE8" w:rsidRDefault="00543FE8" w:rsidP="00543FE8">
      <w:pPr>
        <w:spacing w:line="240" w:lineRule="auto"/>
        <w:contextualSpacing/>
        <w:rPr>
          <w:rFonts w:ascii="Times New Roman" w:hAnsi="Times New Roman"/>
          <w:b/>
          <w:i/>
        </w:rPr>
      </w:pPr>
    </w:p>
    <w:p w:rsidR="00543FE8" w:rsidRDefault="00543FE8" w:rsidP="00543FE8">
      <w:pPr>
        <w:spacing w:line="240" w:lineRule="auto"/>
        <w:ind w:firstLine="426"/>
        <w:contextualSpacing/>
        <w:rPr>
          <w:rFonts w:ascii="Times New Roman" w:hAnsi="Times New Roman"/>
        </w:rPr>
      </w:pPr>
      <w:r>
        <w:rPr>
          <w:rFonts w:ascii="Times New Roman" w:hAnsi="Times New Roman"/>
        </w:rPr>
        <w:t xml:space="preserve">В подкожной клетчатке в месте введения инсулина могут образоваться так называемые липодистрофии – липоатрофия и липогипертрофия. В настоящее время они встречаются крайне редко, особенно исчезновение подкожно-жировой клетчатки (липоатрофия). Липоатрофию вызывают антитела к инсулину, которые вырабатываются к животным инсулинам (говяжий или свиной). Такие инсулины использовались для лечения диабете в прежние времена, пока не была разработаны методы синтеза человеческих инсулинов. Так как современные препараты человеческих инсулинов ничем по строению не отличаются от природного инсулина человека, то к ним не вырабатываются антитела. Заметим, что к синтетическим аналогам человеческого инсулина (Хумалог, Лантус и др.) антитела тоже не вырабатываются. В результате на сегодня нет причины для образования  липоатрофии. </w:t>
      </w:r>
    </w:p>
    <w:p w:rsidR="00543FE8" w:rsidRPr="00327644" w:rsidRDefault="00543FE8" w:rsidP="00543FE8">
      <w:pPr>
        <w:spacing w:line="240" w:lineRule="auto"/>
        <w:ind w:firstLine="426"/>
        <w:contextualSpacing/>
        <w:rPr>
          <w:rFonts w:ascii="Times New Roman" w:hAnsi="Times New Roman"/>
        </w:rPr>
      </w:pPr>
      <w:r>
        <w:rPr>
          <w:rFonts w:ascii="Times New Roman" w:hAnsi="Times New Roman"/>
        </w:rPr>
        <w:t>Мягкие уплотнения в месте введения инсулина, которые называются липогипертрофией, все еще встречаются, так как связаны с образованием мягких рубцов в месте введения инсулина, которые имитируют увеличение жира в месте введения («липогипертрофия»). Причиной «липогипертрофии» является хроническая травматизация места введения, вызванная постоянным введением инсулина в одно и то же место. Если место введения регулярно менять, то липогипертрофия не развивается. Когда липогипертрофия развилась, то следует избегать введения инсулина в этот участок, так как это не только поддерживает липогипертрофию, но кроме того, из участка липогипертрофии нарушается всасывание инсулина, а значит и его действие.</w:t>
      </w:r>
    </w:p>
    <w:p w:rsidR="00543FE8" w:rsidRDefault="00543FE8" w:rsidP="00B26B34">
      <w:pPr>
        <w:pStyle w:val="Osnovnoy"/>
        <w:jc w:val="left"/>
        <w:rPr>
          <w:rFonts w:ascii="Times New Roman" w:hAnsi="Times New Roman" w:cs="Times New Roman"/>
          <w:color w:val="auto"/>
          <w:sz w:val="22"/>
          <w:szCs w:val="22"/>
        </w:rPr>
      </w:pPr>
    </w:p>
    <w:p w:rsidR="009A5F50" w:rsidRPr="009A5F50" w:rsidRDefault="009A5F50" w:rsidP="009A5F50">
      <w:pPr>
        <w:pStyle w:val="Osnovnoy"/>
        <w:jc w:val="center"/>
        <w:rPr>
          <w:rFonts w:ascii="Times New Roman" w:hAnsi="Times New Roman" w:cs="Times New Roman"/>
          <w:i/>
          <w:color w:val="auto"/>
          <w:sz w:val="22"/>
          <w:szCs w:val="22"/>
        </w:rPr>
      </w:pPr>
      <w:r w:rsidRPr="009A5F50">
        <w:rPr>
          <w:rFonts w:ascii="Times New Roman" w:hAnsi="Times New Roman" w:cs="Times New Roman"/>
          <w:i/>
          <w:color w:val="auto"/>
          <w:sz w:val="22"/>
          <w:szCs w:val="22"/>
        </w:rPr>
        <w:t>Аллергия к инсулину</w:t>
      </w:r>
    </w:p>
    <w:p w:rsidR="00B26B34" w:rsidRDefault="00B26B34" w:rsidP="009A5F50">
      <w:pPr>
        <w:pStyle w:val="Osnovnoy"/>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Симптомы аллергической реакции в месте введения следующие. Прежде всего, они возникают только в начале лечения инсулином.  В </w:t>
      </w:r>
      <w:r w:rsidR="003B6710" w:rsidRPr="00F4477C">
        <w:rPr>
          <w:rFonts w:ascii="Times New Roman" w:hAnsi="Times New Roman" w:cs="Times New Roman"/>
          <w:color w:val="auto"/>
          <w:sz w:val="22"/>
          <w:szCs w:val="22"/>
        </w:rPr>
        <w:t>течение ближайших 30 минут после</w:t>
      </w:r>
      <w:r>
        <w:rPr>
          <w:rFonts w:ascii="Times New Roman" w:hAnsi="Times New Roman" w:cs="Times New Roman"/>
          <w:color w:val="auto"/>
          <w:sz w:val="22"/>
          <w:szCs w:val="22"/>
        </w:rPr>
        <w:t xml:space="preserve"> инъекции</w:t>
      </w:r>
      <w:r w:rsidR="003B6710" w:rsidRPr="00F4477C">
        <w:rPr>
          <w:rFonts w:ascii="Times New Roman" w:hAnsi="Times New Roman" w:cs="Times New Roman"/>
          <w:color w:val="auto"/>
          <w:sz w:val="22"/>
          <w:szCs w:val="22"/>
        </w:rPr>
        <w:t xml:space="preserve"> появляется воспалительная реакция в месте введения, которая может сопровождаться болью, зудом и волдырями и исчезает в течение часа. Эта реакция может сопровождаться повторным развитием в месте инъекции воспалительных явлений (боль, эритема) с пиком чере</w:t>
      </w:r>
      <w:r>
        <w:rPr>
          <w:rFonts w:ascii="Times New Roman" w:hAnsi="Times New Roman" w:cs="Times New Roman"/>
          <w:color w:val="auto"/>
          <w:sz w:val="22"/>
          <w:szCs w:val="22"/>
        </w:rPr>
        <w:t>з 12—24 часа (бифазная реакция).  Обычно эти реакции самостоятельно проходят без какого-либо специального лечение в течение месяца. Если нет, то вам следует обратиться к врачу, который предложит вам тот или иной способ их устранения.</w:t>
      </w:r>
    </w:p>
    <w:p w:rsidR="009A5F50" w:rsidRDefault="009A5F50" w:rsidP="009A5F50">
      <w:pPr>
        <w:pStyle w:val="Osnovnoy"/>
        <w:jc w:val="left"/>
        <w:rPr>
          <w:rFonts w:ascii="Times New Roman" w:hAnsi="Times New Roman" w:cs="Times New Roman"/>
          <w:color w:val="auto"/>
          <w:sz w:val="22"/>
          <w:szCs w:val="22"/>
        </w:rPr>
      </w:pPr>
    </w:p>
    <w:p w:rsidR="009A5F50" w:rsidRPr="009A5F50" w:rsidRDefault="009A5F50" w:rsidP="009A5F50">
      <w:pPr>
        <w:pStyle w:val="Osnovnoy"/>
        <w:jc w:val="center"/>
        <w:rPr>
          <w:rFonts w:ascii="Times New Roman" w:hAnsi="Times New Roman" w:cs="Times New Roman"/>
          <w:i/>
          <w:color w:val="auto"/>
          <w:sz w:val="22"/>
          <w:szCs w:val="22"/>
        </w:rPr>
      </w:pPr>
      <w:r w:rsidRPr="009A5F50">
        <w:rPr>
          <w:rFonts w:ascii="Times New Roman" w:hAnsi="Times New Roman" w:cs="Times New Roman"/>
          <w:i/>
          <w:color w:val="auto"/>
          <w:sz w:val="22"/>
          <w:szCs w:val="22"/>
        </w:rPr>
        <w:t>Инсулинорезистентность</w:t>
      </w:r>
    </w:p>
    <w:p w:rsidR="009A5F50" w:rsidRDefault="009A5F50" w:rsidP="009A5F50">
      <w:pPr>
        <w:pStyle w:val="Osnovnoy"/>
        <w:jc w:val="left"/>
        <w:rPr>
          <w:rFonts w:ascii="Times New Roman" w:hAnsi="Times New Roman" w:cs="Times New Roman"/>
          <w:color w:val="auto"/>
          <w:sz w:val="22"/>
          <w:szCs w:val="22"/>
        </w:rPr>
      </w:pPr>
    </w:p>
    <w:p w:rsidR="003B6710" w:rsidRPr="00F4477C" w:rsidRDefault="00B26B34" w:rsidP="003B6710">
      <w:pPr>
        <w:pStyle w:val="Osnovnoy"/>
        <w:rPr>
          <w:rFonts w:ascii="Times New Roman" w:hAnsi="Times New Roman" w:cs="Times New Roman"/>
          <w:color w:val="auto"/>
          <w:sz w:val="22"/>
          <w:szCs w:val="22"/>
        </w:rPr>
      </w:pPr>
      <w:r>
        <w:rPr>
          <w:rStyle w:val="Italic"/>
          <w:rFonts w:ascii="Times New Roman" w:hAnsi="Times New Roman" w:cs="Times New Roman"/>
          <w:color w:val="auto"/>
          <w:sz w:val="22"/>
          <w:szCs w:val="22"/>
        </w:rPr>
        <w:t>Инс</w:t>
      </w:r>
      <w:r w:rsidR="003B6710" w:rsidRPr="00B26B34">
        <w:rPr>
          <w:rStyle w:val="Italic"/>
          <w:rFonts w:ascii="Times New Roman" w:hAnsi="Times New Roman" w:cs="Times New Roman"/>
          <w:color w:val="auto"/>
          <w:sz w:val="22"/>
          <w:szCs w:val="22"/>
        </w:rPr>
        <w:t>улинорезистентность</w:t>
      </w:r>
      <w:r w:rsidR="003B6710" w:rsidRPr="00F4477C">
        <w:rPr>
          <w:rFonts w:ascii="Times New Roman" w:hAnsi="Times New Roman" w:cs="Times New Roman"/>
          <w:color w:val="auto"/>
          <w:sz w:val="22"/>
          <w:szCs w:val="22"/>
        </w:rPr>
        <w:t xml:space="preserve"> к </w:t>
      </w:r>
      <w:r w:rsidR="001873F4">
        <w:rPr>
          <w:rFonts w:ascii="Times New Roman" w:hAnsi="Times New Roman" w:cs="Times New Roman"/>
          <w:color w:val="auto"/>
          <w:sz w:val="22"/>
          <w:szCs w:val="22"/>
        </w:rPr>
        <w:t>современным препаратам инсулина</w:t>
      </w:r>
      <w:r w:rsidR="003B6710" w:rsidRPr="00F4477C">
        <w:rPr>
          <w:rFonts w:ascii="Times New Roman" w:hAnsi="Times New Roman" w:cs="Times New Roman"/>
          <w:color w:val="auto"/>
          <w:sz w:val="22"/>
          <w:szCs w:val="22"/>
        </w:rPr>
        <w:t xml:space="preserve"> встречается исключительно редко, и потому прежде всего нужно исключить </w:t>
      </w:r>
      <w:r w:rsidR="003B6710" w:rsidRPr="00F4477C">
        <w:rPr>
          <w:rStyle w:val="Italic"/>
          <w:rFonts w:ascii="Times New Roman" w:hAnsi="Times New Roman" w:cs="Times New Roman"/>
          <w:color w:val="auto"/>
          <w:sz w:val="22"/>
          <w:szCs w:val="22"/>
        </w:rPr>
        <w:t>псевдоинсулинорезистентность</w:t>
      </w:r>
      <w:r w:rsidR="003B6710" w:rsidRPr="00F4477C">
        <w:rPr>
          <w:rFonts w:ascii="Times New Roman" w:hAnsi="Times New Roman" w:cs="Times New Roman"/>
          <w:color w:val="auto"/>
          <w:sz w:val="22"/>
          <w:szCs w:val="22"/>
        </w:rPr>
        <w:t>. У нетучных больных признаком умеренно выраженной инсулинорезистентности является потребность в инсулине 1—2 ед./кг массы тела, а тяжелой — более 2 ед./кг. Если назначенный инсулин не оказывает ожидаемого сахароснижающего действия, то сначала нужно проверить:</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исправность инсулиновой ручки;</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адекватность разметки инсулинового шприца концентрации инсулина во флаконе;</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адекватность картриджа инсулиновой ручке;</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срок годности вводимого инсулина, а если срок подходящий, то все равно сменить картридж (флакон) на новый;</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п</w:t>
      </w:r>
      <w:r w:rsidR="00B26B34">
        <w:rPr>
          <w:rFonts w:ascii="Times New Roman" w:hAnsi="Times New Roman" w:cs="Times New Roman"/>
          <w:color w:val="auto"/>
          <w:sz w:val="22"/>
          <w:szCs w:val="22"/>
        </w:rPr>
        <w:t xml:space="preserve">оказать врачу вашу </w:t>
      </w:r>
      <w:r w:rsidRPr="00F4477C">
        <w:rPr>
          <w:rFonts w:ascii="Times New Roman" w:hAnsi="Times New Roman" w:cs="Times New Roman"/>
          <w:color w:val="auto"/>
          <w:sz w:val="22"/>
          <w:szCs w:val="22"/>
        </w:rPr>
        <w:t>методику введения инсулина;</w:t>
      </w:r>
    </w:p>
    <w:p w:rsidR="003B6710" w:rsidRPr="00F4477C" w:rsidRDefault="003B6710" w:rsidP="0069331F">
      <w:pPr>
        <w:pStyle w:val="BulletTire"/>
        <w:numPr>
          <w:ilvl w:val="0"/>
          <w:numId w:val="72"/>
        </w:numPr>
        <w:rPr>
          <w:rFonts w:ascii="Times New Roman" w:hAnsi="Times New Roman" w:cs="Times New Roman"/>
          <w:color w:val="auto"/>
          <w:sz w:val="22"/>
          <w:szCs w:val="22"/>
        </w:rPr>
      </w:pPr>
      <w:r w:rsidRPr="00F4477C">
        <w:rPr>
          <w:rFonts w:ascii="Times New Roman" w:hAnsi="Times New Roman" w:cs="Times New Roman"/>
          <w:color w:val="auto"/>
          <w:sz w:val="22"/>
          <w:szCs w:val="22"/>
        </w:rPr>
        <w:t>исключить заболевания, повышающие потребность в инсулине, в основном воспалительные и онкологические (лимфома);</w:t>
      </w:r>
    </w:p>
    <w:p w:rsidR="003B6710" w:rsidRDefault="00B26B34" w:rsidP="003B6710">
      <w:pPr>
        <w:pStyle w:val="BulletTire"/>
        <w:ind w:left="0" w:firstLine="426"/>
        <w:rPr>
          <w:rFonts w:ascii="Times New Roman" w:hAnsi="Times New Roman" w:cs="Times New Roman"/>
          <w:color w:val="auto"/>
          <w:sz w:val="22"/>
          <w:szCs w:val="22"/>
        </w:rPr>
      </w:pPr>
      <w:r>
        <w:rPr>
          <w:rFonts w:ascii="Times New Roman" w:hAnsi="Times New Roman" w:cs="Times New Roman"/>
          <w:color w:val="auto"/>
          <w:sz w:val="22"/>
          <w:szCs w:val="22"/>
        </w:rPr>
        <w:t>Инсулинорезистентность исчезает</w:t>
      </w:r>
      <w:r w:rsidR="003B6710" w:rsidRPr="00F4477C">
        <w:rPr>
          <w:rFonts w:ascii="Times New Roman" w:hAnsi="Times New Roman" w:cs="Times New Roman"/>
          <w:color w:val="auto"/>
          <w:sz w:val="22"/>
          <w:szCs w:val="22"/>
        </w:rPr>
        <w:t xml:space="preserve"> в течение года, редко 5 лет, без всякого лечения.</w:t>
      </w:r>
      <w:r>
        <w:rPr>
          <w:rFonts w:ascii="Times New Roman" w:hAnsi="Times New Roman" w:cs="Times New Roman"/>
          <w:color w:val="auto"/>
          <w:sz w:val="22"/>
          <w:szCs w:val="22"/>
        </w:rPr>
        <w:t xml:space="preserve"> А на этот период нужно вводить ту дозу инсулина, которая поддерживает целевые значению глюкозы крови, даже если доза инсулина оказывается большой (более 100 ед/сутки, например).</w:t>
      </w:r>
    </w:p>
    <w:p w:rsidR="00CC5398" w:rsidRDefault="00CC5398" w:rsidP="003B6710">
      <w:pPr>
        <w:pStyle w:val="BulletTire"/>
        <w:ind w:left="0" w:firstLine="426"/>
        <w:rPr>
          <w:rFonts w:ascii="Times New Roman" w:hAnsi="Times New Roman" w:cs="Times New Roman"/>
          <w:color w:val="auto"/>
          <w:sz w:val="22"/>
          <w:szCs w:val="22"/>
        </w:rPr>
      </w:pPr>
    </w:p>
    <w:p w:rsidR="00CC5398" w:rsidRPr="00CC5398" w:rsidRDefault="00CC5398" w:rsidP="00CC5398">
      <w:pPr>
        <w:pStyle w:val="BulletTire"/>
        <w:ind w:left="0" w:firstLine="426"/>
        <w:jc w:val="center"/>
        <w:rPr>
          <w:rFonts w:ascii="Times New Roman" w:hAnsi="Times New Roman" w:cs="Times New Roman"/>
          <w:i/>
          <w:color w:val="auto"/>
          <w:sz w:val="22"/>
          <w:szCs w:val="22"/>
        </w:rPr>
      </w:pPr>
      <w:r w:rsidRPr="00CC5398">
        <w:rPr>
          <w:rFonts w:ascii="Times New Roman" w:hAnsi="Times New Roman" w:cs="Times New Roman"/>
          <w:i/>
          <w:color w:val="auto"/>
          <w:sz w:val="22"/>
          <w:szCs w:val="22"/>
        </w:rPr>
        <w:t xml:space="preserve">Неспецифическое воспаление в месте введения инсулина </w:t>
      </w:r>
    </w:p>
    <w:p w:rsidR="00CC5398" w:rsidRPr="00F4477C" w:rsidRDefault="00CC5398" w:rsidP="00CC5398">
      <w:pPr>
        <w:pStyle w:val="BulletTire"/>
        <w:ind w:left="0" w:firstLine="426"/>
        <w:jc w:val="center"/>
        <w:rPr>
          <w:rFonts w:ascii="Times New Roman" w:hAnsi="Times New Roman" w:cs="Times New Roman"/>
          <w:color w:val="auto"/>
          <w:sz w:val="22"/>
          <w:szCs w:val="22"/>
        </w:rPr>
      </w:pPr>
    </w:p>
    <w:p w:rsidR="003B6710" w:rsidRPr="00F4477C" w:rsidRDefault="00B26B34" w:rsidP="003B6710">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В местах инъекции инсулина могут возникать и </w:t>
      </w:r>
      <w:r w:rsidR="003B6710" w:rsidRPr="00F4477C">
        <w:rPr>
          <w:rFonts w:ascii="Times New Roman" w:hAnsi="Times New Roman" w:cs="Times New Roman"/>
          <w:color w:val="auto"/>
          <w:sz w:val="22"/>
          <w:szCs w:val="22"/>
        </w:rPr>
        <w:t xml:space="preserve">воспалительные реакции в месте введения инсулина, которые обычно проявляются уплотнениями в подкожно-жировой клетчатке, </w:t>
      </w:r>
      <w:r w:rsidR="003B6710" w:rsidRPr="00F4477C">
        <w:rPr>
          <w:rFonts w:ascii="Times New Roman" w:hAnsi="Times New Roman" w:cs="Times New Roman"/>
          <w:color w:val="auto"/>
          <w:sz w:val="22"/>
          <w:szCs w:val="22"/>
        </w:rPr>
        <w:lastRenderedPageBreak/>
        <w:t xml:space="preserve">возникающими на следующий день после инъекции и медленно в течение дней или недель рассасывающимися. </w:t>
      </w:r>
      <w:r>
        <w:rPr>
          <w:rFonts w:ascii="Times New Roman" w:hAnsi="Times New Roman" w:cs="Times New Roman"/>
          <w:color w:val="auto"/>
          <w:sz w:val="22"/>
          <w:szCs w:val="22"/>
        </w:rPr>
        <w:t xml:space="preserve">Это так называемое </w:t>
      </w:r>
      <w:r w:rsidR="003B6710" w:rsidRPr="00F4477C">
        <w:rPr>
          <w:rFonts w:ascii="Times New Roman" w:hAnsi="Times New Roman" w:cs="Times New Roman"/>
          <w:color w:val="auto"/>
          <w:sz w:val="22"/>
          <w:szCs w:val="22"/>
        </w:rPr>
        <w:t>«раздражение»,</w:t>
      </w:r>
      <w:r>
        <w:rPr>
          <w:rFonts w:ascii="Times New Roman" w:hAnsi="Times New Roman" w:cs="Times New Roman"/>
          <w:color w:val="auto"/>
          <w:sz w:val="22"/>
          <w:szCs w:val="22"/>
        </w:rPr>
        <w:t xml:space="preserve"> которое может быть вызвано </w:t>
      </w:r>
      <w:r w:rsidR="003B6710" w:rsidRPr="00F4477C">
        <w:rPr>
          <w:rFonts w:ascii="Times New Roman" w:hAnsi="Times New Roman" w:cs="Times New Roman"/>
          <w:color w:val="auto"/>
          <w:sz w:val="22"/>
          <w:szCs w:val="22"/>
        </w:rPr>
        <w:t>введение</w:t>
      </w:r>
      <w:r>
        <w:rPr>
          <w:rFonts w:ascii="Times New Roman" w:hAnsi="Times New Roman" w:cs="Times New Roman"/>
          <w:color w:val="auto"/>
          <w:sz w:val="22"/>
          <w:szCs w:val="22"/>
        </w:rPr>
        <w:t>м</w:t>
      </w:r>
      <w:r w:rsidR="003B6710" w:rsidRPr="00F4477C">
        <w:rPr>
          <w:rFonts w:ascii="Times New Roman" w:hAnsi="Times New Roman" w:cs="Times New Roman"/>
          <w:color w:val="auto"/>
          <w:sz w:val="22"/>
          <w:szCs w:val="22"/>
        </w:rPr>
        <w:t xml:space="preserve"> </w:t>
      </w:r>
      <w:r w:rsidR="003B6710" w:rsidRPr="00F4477C">
        <w:rPr>
          <w:rStyle w:val="Italic"/>
          <w:rFonts w:ascii="Times New Roman" w:hAnsi="Times New Roman" w:cs="Times New Roman"/>
          <w:color w:val="auto"/>
          <w:sz w:val="22"/>
          <w:szCs w:val="22"/>
        </w:rPr>
        <w:t>холодного препарата инсулина</w:t>
      </w:r>
      <w:r w:rsidR="003B6710" w:rsidRPr="00F4477C">
        <w:rPr>
          <w:rFonts w:ascii="Times New Roman" w:hAnsi="Times New Roman" w:cs="Times New Roman"/>
          <w:color w:val="auto"/>
          <w:sz w:val="22"/>
          <w:szCs w:val="22"/>
        </w:rPr>
        <w:t>, вынутого из холодильника непосредственно перед инъекцией. Следует обратить внимание</w:t>
      </w:r>
      <w:r w:rsidR="004F24F0">
        <w:rPr>
          <w:rFonts w:ascii="Times New Roman" w:hAnsi="Times New Roman" w:cs="Times New Roman"/>
          <w:color w:val="auto"/>
          <w:sz w:val="22"/>
          <w:szCs w:val="22"/>
        </w:rPr>
        <w:t xml:space="preserve"> на то</w:t>
      </w:r>
      <w:r w:rsidR="003B6710" w:rsidRPr="00F4477C">
        <w:rPr>
          <w:rFonts w:ascii="Times New Roman" w:hAnsi="Times New Roman" w:cs="Times New Roman"/>
          <w:color w:val="auto"/>
          <w:sz w:val="22"/>
          <w:szCs w:val="22"/>
        </w:rPr>
        <w:t>, что флаконы (инсулиновая ручка с картриджем), используемые для инсулинотерапии, следует хранить при комнатной температуре. Качество препарата инсулина при этом не пострадает, особенно если придерживаться общего правила, что флакон (картридж) используют не более месяца и выбрасывают по истечении этого срока, даже если инсулин в нем остался.</w:t>
      </w:r>
    </w:p>
    <w:p w:rsidR="003B6710" w:rsidRPr="00F4477C" w:rsidRDefault="003B6710" w:rsidP="003B671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Другая причина местных воспалительных реакций связана с «кислотностью» препарата инсулина. Первые препараты инсулина были «кислыми» по составу, поскольку только в такой среде инсулин не кристаллизуется. Однако кислые</w:t>
      </w:r>
      <w:r w:rsidRPr="003B6710">
        <w:rPr>
          <w:rFonts w:ascii="Times New Roman" w:hAnsi="Times New Roman"/>
        </w:rPr>
        <w:t xml:space="preserve"> </w:t>
      </w:r>
      <w:r w:rsidRPr="00F4477C">
        <w:rPr>
          <w:rFonts w:ascii="Times New Roman" w:hAnsi="Times New Roman" w:cs="Times New Roman"/>
          <w:color w:val="auto"/>
          <w:sz w:val="22"/>
          <w:szCs w:val="22"/>
        </w:rPr>
        <w:t xml:space="preserve">растворы вызывают поражение тканей и, соответственно, воспалительные реакции в месте инъекции. Химики потратили немало усилий, чтобы приготовить «некислые», так называемые «нейтральные», препараты </w:t>
      </w:r>
      <w:r w:rsidR="004F24F0">
        <w:rPr>
          <w:rFonts w:ascii="Times New Roman" w:hAnsi="Times New Roman" w:cs="Times New Roman"/>
          <w:color w:val="auto"/>
          <w:sz w:val="22"/>
          <w:szCs w:val="22"/>
        </w:rPr>
        <w:t>инсулина, в которых он остается</w:t>
      </w:r>
      <w:r w:rsidRPr="00F4477C">
        <w:rPr>
          <w:rFonts w:ascii="Times New Roman" w:hAnsi="Times New Roman" w:cs="Times New Roman"/>
          <w:color w:val="auto"/>
          <w:sz w:val="22"/>
          <w:szCs w:val="22"/>
        </w:rPr>
        <w:t xml:space="preserve"> полностью растворенным. И почти (!) все современные препараты инсулина нейтральны, за исключением препарата </w:t>
      </w:r>
      <w:r>
        <w:rPr>
          <w:rFonts w:ascii="Times New Roman" w:hAnsi="Times New Roman" w:cs="Times New Roman"/>
          <w:color w:val="auto"/>
          <w:sz w:val="22"/>
          <w:szCs w:val="22"/>
        </w:rPr>
        <w:t>Лантус</w:t>
      </w:r>
      <w:r w:rsidR="00E3774C">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xml:space="preserve">Из-за этого </w:t>
      </w:r>
      <w:r w:rsidR="00604F2E">
        <w:rPr>
          <w:rFonts w:ascii="Times New Roman" w:hAnsi="Times New Roman" w:cs="Times New Roman"/>
          <w:color w:val="auto"/>
          <w:sz w:val="22"/>
          <w:szCs w:val="22"/>
        </w:rPr>
        <w:t>в</w:t>
      </w:r>
      <w:r w:rsidRPr="00F4477C">
        <w:rPr>
          <w:rFonts w:ascii="Times New Roman" w:hAnsi="Times New Roman" w:cs="Times New Roman"/>
          <w:color w:val="auto"/>
          <w:sz w:val="22"/>
          <w:szCs w:val="22"/>
        </w:rPr>
        <w:t xml:space="preserve"> его введение чаще, чем на другие препараты, развиваются местные воспалительные реакции. Метод лечения — вводить инсулин в глубокие слои подкожно-жировой клетчатки, чтобы воспаление не проявлялось на коже, что доставляет наибольшее беспокойство. На эффекте лечения эти реакции не сказываются, и они </w:t>
      </w:r>
      <w:r w:rsidR="00E3774C">
        <w:rPr>
          <w:rFonts w:ascii="Times New Roman" w:hAnsi="Times New Roman" w:cs="Times New Roman"/>
          <w:color w:val="auto"/>
          <w:sz w:val="22"/>
          <w:szCs w:val="22"/>
        </w:rPr>
        <w:t>не становятся</w:t>
      </w:r>
      <w:r w:rsidRPr="00F4477C">
        <w:rPr>
          <w:rFonts w:ascii="Times New Roman" w:hAnsi="Times New Roman" w:cs="Times New Roman"/>
          <w:color w:val="auto"/>
          <w:sz w:val="22"/>
          <w:szCs w:val="22"/>
        </w:rPr>
        <w:t xml:space="preserve"> поводом для смены препарата, т.е. реакции выражены достаточно умеренно.</w:t>
      </w:r>
    </w:p>
    <w:p w:rsidR="003B6710" w:rsidRDefault="00E3774C" w:rsidP="00E3774C">
      <w:pPr>
        <w:pStyle w:val="Osnovnoy"/>
        <w:rPr>
          <w:rFonts w:ascii="Times New Roman" w:hAnsi="Times New Roman" w:cs="Times New Roman"/>
          <w:color w:val="auto"/>
          <w:sz w:val="22"/>
          <w:szCs w:val="22"/>
        </w:rPr>
      </w:pPr>
      <w:r>
        <w:rPr>
          <w:rFonts w:ascii="Times New Roman" w:hAnsi="Times New Roman" w:cs="Times New Roman"/>
          <w:color w:val="auto"/>
          <w:spacing w:val="-2"/>
          <w:sz w:val="22"/>
          <w:szCs w:val="22"/>
        </w:rPr>
        <w:t>Н</w:t>
      </w:r>
      <w:r w:rsidR="003B6710" w:rsidRPr="00F4477C">
        <w:rPr>
          <w:rFonts w:ascii="Times New Roman" w:hAnsi="Times New Roman" w:cs="Times New Roman"/>
          <w:color w:val="auto"/>
          <w:spacing w:val="-2"/>
          <w:sz w:val="22"/>
          <w:szCs w:val="22"/>
        </w:rPr>
        <w:t>еприятные ощущения во время и в месте введения инсулина возникают тем чаще, чем реже меняют иглу для инъекций.</w:t>
      </w:r>
      <w:r w:rsidRPr="00F4477C">
        <w:rPr>
          <w:rFonts w:ascii="Times New Roman" w:hAnsi="Times New Roman" w:cs="Times New Roman"/>
          <w:color w:val="auto"/>
          <w:sz w:val="22"/>
          <w:szCs w:val="22"/>
        </w:rPr>
        <w:t xml:space="preserve"> </w:t>
      </w:r>
      <w:r w:rsidR="003B6710" w:rsidRPr="00F4477C">
        <w:rPr>
          <w:rFonts w:ascii="Times New Roman" w:hAnsi="Times New Roman" w:cs="Times New Roman"/>
          <w:color w:val="auto"/>
          <w:sz w:val="22"/>
          <w:szCs w:val="22"/>
        </w:rPr>
        <w:t>Что не случайно, если учесть характер изменения иглы при повторном ее использовании</w:t>
      </w:r>
      <w:r w:rsidR="00604F2E">
        <w:rPr>
          <w:rFonts w:ascii="Times New Roman" w:hAnsi="Times New Roman" w:cs="Times New Roman"/>
          <w:color w:val="auto"/>
          <w:sz w:val="22"/>
          <w:szCs w:val="22"/>
        </w:rPr>
        <w:t xml:space="preserve"> (</w:t>
      </w:r>
      <w:r w:rsidR="00604F2E" w:rsidRPr="00A6766C">
        <w:rPr>
          <w:rFonts w:ascii="Times New Roman" w:hAnsi="Times New Roman" w:cs="Times New Roman"/>
          <w:color w:val="FF0000"/>
          <w:sz w:val="22"/>
          <w:szCs w:val="22"/>
        </w:rPr>
        <w:t>рис</w:t>
      </w:r>
      <w:r w:rsidR="00604F2E">
        <w:rPr>
          <w:rFonts w:ascii="Times New Roman" w:hAnsi="Times New Roman" w:cs="Times New Roman"/>
          <w:color w:val="auto"/>
          <w:sz w:val="22"/>
          <w:szCs w:val="22"/>
        </w:rPr>
        <w:t xml:space="preserve">. </w:t>
      </w:r>
      <w:r w:rsidR="00070CCD">
        <w:rPr>
          <w:rFonts w:ascii="Times New Roman" w:hAnsi="Times New Roman" w:cs="Times New Roman"/>
          <w:color w:val="auto"/>
          <w:sz w:val="22"/>
          <w:szCs w:val="22"/>
        </w:rPr>
        <w:t>V.3</w:t>
      </w:r>
      <w:r w:rsidR="00604F2E" w:rsidRPr="00F4477C">
        <w:rPr>
          <w:rFonts w:ascii="Times New Roman" w:hAnsi="Times New Roman" w:cs="Times New Roman"/>
          <w:color w:val="auto"/>
          <w:sz w:val="22"/>
          <w:szCs w:val="22"/>
        </w:rPr>
        <w:t>).</w:t>
      </w:r>
      <w:r w:rsidR="003B6710" w:rsidRPr="00F4477C">
        <w:rPr>
          <w:rFonts w:ascii="Times New Roman" w:hAnsi="Times New Roman" w:cs="Times New Roman"/>
          <w:color w:val="auto"/>
          <w:sz w:val="22"/>
          <w:szCs w:val="22"/>
        </w:rPr>
        <w:t xml:space="preserve"> Следует заметить, что фирмой-производителем разработана специальная технология изготовления атравматичных инсулиновых игл. Однако после первой же инъекции игла теряет атравматичные свойства, </w:t>
      </w:r>
      <w:r w:rsidR="00A6766C">
        <w:rPr>
          <w:rFonts w:ascii="Times New Roman" w:hAnsi="Times New Roman" w:cs="Times New Roman"/>
          <w:color w:val="auto"/>
          <w:sz w:val="22"/>
          <w:szCs w:val="22"/>
        </w:rPr>
        <w:t xml:space="preserve">а </w:t>
      </w:r>
      <w:r w:rsidR="003B6710" w:rsidRPr="00F4477C">
        <w:rPr>
          <w:rFonts w:ascii="Times New Roman" w:hAnsi="Times New Roman" w:cs="Times New Roman"/>
          <w:color w:val="auto"/>
          <w:sz w:val="22"/>
          <w:szCs w:val="22"/>
        </w:rPr>
        <w:t>при частом использовании становится и вовсе непри</w:t>
      </w:r>
      <w:r>
        <w:rPr>
          <w:rFonts w:ascii="Times New Roman" w:hAnsi="Times New Roman" w:cs="Times New Roman"/>
          <w:color w:val="auto"/>
          <w:sz w:val="22"/>
          <w:szCs w:val="22"/>
        </w:rPr>
        <w:t>годной (</w:t>
      </w:r>
      <w:r w:rsidRPr="00A6766C">
        <w:rPr>
          <w:rFonts w:ascii="Times New Roman" w:hAnsi="Times New Roman" w:cs="Times New Roman"/>
          <w:color w:val="FF0000"/>
          <w:sz w:val="22"/>
          <w:szCs w:val="22"/>
        </w:rPr>
        <w:t>рис</w:t>
      </w:r>
      <w:r>
        <w:rPr>
          <w:rFonts w:ascii="Times New Roman" w:hAnsi="Times New Roman" w:cs="Times New Roman"/>
          <w:color w:val="auto"/>
          <w:sz w:val="22"/>
          <w:szCs w:val="22"/>
        </w:rPr>
        <w:t xml:space="preserve">. </w:t>
      </w:r>
      <w:r w:rsidR="00070CCD">
        <w:rPr>
          <w:rFonts w:ascii="Times New Roman" w:hAnsi="Times New Roman" w:cs="Times New Roman"/>
          <w:color w:val="auto"/>
          <w:sz w:val="22"/>
          <w:szCs w:val="22"/>
        </w:rPr>
        <w:t>V.3</w:t>
      </w:r>
      <w:r w:rsidR="003B6710" w:rsidRPr="00F4477C">
        <w:rPr>
          <w:rFonts w:ascii="Times New Roman" w:hAnsi="Times New Roman" w:cs="Times New Roman"/>
          <w:color w:val="auto"/>
          <w:sz w:val="22"/>
          <w:szCs w:val="22"/>
        </w:rPr>
        <w:t>).</w:t>
      </w:r>
    </w:p>
    <w:p w:rsidR="003B6710" w:rsidRDefault="00235C9E" w:rsidP="003B6710">
      <w:pPr>
        <w:pStyle w:val="Podpic"/>
        <w:rPr>
          <w:rStyle w:val="Bold"/>
          <w:rFonts w:ascii="Times New Roman" w:hAnsi="Times New Roman" w:cs="Times New Roman"/>
          <w:color w:val="FF0000"/>
          <w:sz w:val="22"/>
          <w:szCs w:val="22"/>
        </w:rPr>
      </w:pPr>
      <w:r>
        <w:rPr>
          <w:rFonts w:ascii="Times New Roman" w:hAnsi="Times New Roman" w:cs="Times New Roman"/>
          <w:b/>
          <w:noProof/>
          <w:color w:val="FF0000"/>
          <w:sz w:val="22"/>
          <w:szCs w:val="22"/>
        </w:rPr>
        <w:drawing>
          <wp:inline distT="0" distB="0" distL="0" distR="0" wp14:anchorId="4084C457" wp14:editId="406D1BB7">
            <wp:extent cx="2844800" cy="1894205"/>
            <wp:effectExtent l="0" t="0" r="0" b="10795"/>
            <wp:docPr id="4" name="Рисунок 1" descr="Photo n°5fond 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Photo n°5fond b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44800" cy="1894205"/>
                    </a:xfrm>
                    <a:prstGeom prst="rect">
                      <a:avLst/>
                    </a:prstGeom>
                    <a:noFill/>
                    <a:ln>
                      <a:noFill/>
                    </a:ln>
                  </pic:spPr>
                </pic:pic>
              </a:graphicData>
            </a:graphic>
          </wp:inline>
        </w:drawing>
      </w:r>
    </w:p>
    <w:p w:rsidR="003B6710" w:rsidRDefault="003B6710" w:rsidP="003B6710">
      <w:pPr>
        <w:pStyle w:val="Podpic"/>
        <w:rPr>
          <w:rStyle w:val="Bold"/>
          <w:rFonts w:ascii="Times New Roman" w:hAnsi="Times New Roman" w:cs="Times New Roman"/>
          <w:color w:val="FF0000"/>
          <w:sz w:val="22"/>
          <w:szCs w:val="22"/>
        </w:rPr>
      </w:pPr>
    </w:p>
    <w:p w:rsidR="003B6710" w:rsidRDefault="0016005D" w:rsidP="003B6710">
      <w:pPr>
        <w:pStyle w:val="Podpic"/>
        <w:rPr>
          <w:rFonts w:ascii="Times New Roman" w:hAnsi="Times New Roman" w:cs="Times New Roman"/>
          <w:color w:val="auto"/>
          <w:sz w:val="22"/>
          <w:szCs w:val="22"/>
        </w:rPr>
      </w:pPr>
      <w:r>
        <w:rPr>
          <w:rStyle w:val="Bold"/>
          <w:rFonts w:ascii="Times New Roman" w:hAnsi="Times New Roman" w:cs="Times New Roman"/>
          <w:color w:val="FF0000"/>
          <w:sz w:val="22"/>
          <w:szCs w:val="22"/>
        </w:rPr>
        <w:t>Рис. V.3.</w:t>
      </w:r>
      <w:r w:rsidR="00A6766C">
        <w:rPr>
          <w:rStyle w:val="Bold"/>
          <w:rFonts w:ascii="Times New Roman" w:hAnsi="Times New Roman" w:cs="Times New Roman"/>
          <w:color w:val="auto"/>
          <w:sz w:val="22"/>
          <w:szCs w:val="22"/>
        </w:rPr>
        <w:t xml:space="preserve"> </w:t>
      </w:r>
      <w:r w:rsidR="003B6710" w:rsidRPr="00A62D3F">
        <w:rPr>
          <w:rFonts w:ascii="Times New Roman" w:hAnsi="Times New Roman" w:cs="Times New Roman"/>
          <w:color w:val="auto"/>
          <w:sz w:val="22"/>
          <w:szCs w:val="22"/>
        </w:rPr>
        <w:t xml:space="preserve"> </w:t>
      </w:r>
      <w:r w:rsidR="00E3774C">
        <w:rPr>
          <w:rFonts w:ascii="Times New Roman" w:hAnsi="Times New Roman" w:cs="Times New Roman"/>
          <w:color w:val="auto"/>
          <w:sz w:val="22"/>
          <w:szCs w:val="22"/>
        </w:rPr>
        <w:t>Деформация острия</w:t>
      </w:r>
      <w:r w:rsidR="003B6710" w:rsidRPr="00A62D3F">
        <w:rPr>
          <w:rFonts w:ascii="Times New Roman" w:hAnsi="Times New Roman" w:cs="Times New Roman"/>
          <w:color w:val="auto"/>
          <w:sz w:val="22"/>
          <w:szCs w:val="22"/>
        </w:rPr>
        <w:t xml:space="preserve"> иглы после ее использования, </w:t>
      </w:r>
      <w:r w:rsidR="003B6710" w:rsidRPr="00A62D3F">
        <w:rPr>
          <w:rFonts w:ascii="Times New Roman" w:hAnsi="Times New Roman" w:cs="Times New Roman"/>
          <w:color w:val="auto"/>
          <w:sz w:val="22"/>
          <w:szCs w:val="22"/>
        </w:rPr>
        <w:br/>
        <w:t>в том числе и многократного</w:t>
      </w:r>
    </w:p>
    <w:p w:rsidR="00E3774C" w:rsidRPr="00A62D3F" w:rsidRDefault="00E3774C" w:rsidP="003B6710">
      <w:pPr>
        <w:pStyle w:val="Podpic"/>
        <w:rPr>
          <w:rFonts w:ascii="Times New Roman" w:hAnsi="Times New Roman" w:cs="Times New Roman"/>
          <w:color w:val="auto"/>
          <w:sz w:val="22"/>
          <w:szCs w:val="22"/>
        </w:rPr>
      </w:pPr>
    </w:p>
    <w:p w:rsidR="00B26B34" w:rsidRPr="00F4477C" w:rsidRDefault="00B26B34" w:rsidP="00A6766C">
      <w:pPr>
        <w:pStyle w:val="Osnovnoy"/>
        <w:contextualSpacing/>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Инфицирование иглы встречалось тем </w:t>
      </w:r>
      <w:r w:rsidR="00800041">
        <w:rPr>
          <w:rFonts w:ascii="Times New Roman" w:hAnsi="Times New Roman" w:cs="Times New Roman"/>
          <w:color w:val="auto"/>
          <w:sz w:val="22"/>
          <w:szCs w:val="22"/>
        </w:rPr>
        <w:t>чаще, чем реже ее меняют</w:t>
      </w:r>
      <w:r w:rsidR="00E3774C">
        <w:rPr>
          <w:rFonts w:ascii="Times New Roman" w:hAnsi="Times New Roman" w:cs="Times New Roman"/>
          <w:color w:val="auto"/>
          <w:sz w:val="22"/>
          <w:szCs w:val="22"/>
        </w:rPr>
        <w:t xml:space="preserve">. Но в некоторых случаях </w:t>
      </w:r>
      <w:r w:rsidRPr="00F4477C">
        <w:rPr>
          <w:rFonts w:ascii="Times New Roman" w:hAnsi="Times New Roman" w:cs="Times New Roman"/>
          <w:color w:val="auto"/>
          <w:sz w:val="22"/>
          <w:szCs w:val="22"/>
        </w:rPr>
        <w:t>игла оказыва</w:t>
      </w:r>
      <w:r w:rsidR="00E3774C">
        <w:rPr>
          <w:rFonts w:ascii="Times New Roman" w:hAnsi="Times New Roman" w:cs="Times New Roman"/>
          <w:color w:val="auto"/>
          <w:sz w:val="22"/>
          <w:szCs w:val="22"/>
        </w:rPr>
        <w:t>ется</w:t>
      </w:r>
      <w:r w:rsidRPr="00F4477C">
        <w:rPr>
          <w:rFonts w:ascii="Times New Roman" w:hAnsi="Times New Roman" w:cs="Times New Roman"/>
          <w:color w:val="auto"/>
          <w:sz w:val="22"/>
          <w:szCs w:val="22"/>
        </w:rPr>
        <w:t xml:space="preserve"> инфицированной после первой же инъекции.</w:t>
      </w:r>
    </w:p>
    <w:p w:rsidR="009813DD" w:rsidRDefault="009813DD" w:rsidP="00BA0EDA">
      <w:pPr>
        <w:pStyle w:val="Osnovnoy"/>
        <w:spacing w:before="283" w:line="240" w:lineRule="auto"/>
        <w:contextualSpacing/>
        <w:rPr>
          <w:rFonts w:ascii="Times New Roman" w:hAnsi="Times New Roman" w:cs="Times New Roman"/>
          <w:color w:val="auto"/>
          <w:sz w:val="22"/>
          <w:szCs w:val="22"/>
        </w:rPr>
      </w:pPr>
    </w:p>
    <w:p w:rsidR="00B26B34" w:rsidRPr="00F4477C" w:rsidRDefault="00B26B34" w:rsidP="00BA0EDA">
      <w:pPr>
        <w:pStyle w:val="Osnovnoy"/>
        <w:spacing w:before="283" w:line="240" w:lineRule="auto"/>
        <w:contextualSpacing/>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Совершенно новым, ранее не встречавшимся побочным эффектом инсулинотерапии, </w:t>
      </w:r>
      <w:r w:rsidR="007B1454">
        <w:rPr>
          <w:rFonts w:ascii="Times New Roman" w:hAnsi="Times New Roman" w:cs="Times New Roman"/>
          <w:color w:val="auto"/>
          <w:sz w:val="22"/>
          <w:szCs w:val="22"/>
        </w:rPr>
        <w:t>выз</w:t>
      </w:r>
      <w:r w:rsidR="00E3774C">
        <w:rPr>
          <w:rFonts w:ascii="Times New Roman" w:hAnsi="Times New Roman" w:cs="Times New Roman"/>
          <w:color w:val="auto"/>
          <w:sz w:val="22"/>
          <w:szCs w:val="22"/>
        </w:rPr>
        <w:t>ванным</w:t>
      </w:r>
      <w:r w:rsidRPr="00F4477C">
        <w:rPr>
          <w:rFonts w:ascii="Times New Roman" w:hAnsi="Times New Roman" w:cs="Times New Roman"/>
          <w:color w:val="auto"/>
          <w:sz w:val="22"/>
          <w:szCs w:val="22"/>
        </w:rPr>
        <w:t xml:space="preserve"> новыми технологиями производства препаратов инсулина, стала </w:t>
      </w:r>
      <w:r w:rsidRPr="00F4477C">
        <w:rPr>
          <w:rStyle w:val="Italic"/>
          <w:rFonts w:ascii="Times New Roman" w:hAnsi="Times New Roman" w:cs="Times New Roman"/>
          <w:color w:val="auto"/>
          <w:sz w:val="22"/>
          <w:szCs w:val="22"/>
        </w:rPr>
        <w:t xml:space="preserve">массовая инсулинофобия — </w:t>
      </w:r>
      <w:r w:rsidRPr="00F4477C">
        <w:rPr>
          <w:rFonts w:ascii="Times New Roman" w:hAnsi="Times New Roman" w:cs="Times New Roman"/>
          <w:color w:val="auto"/>
          <w:sz w:val="22"/>
          <w:szCs w:val="22"/>
        </w:rPr>
        <w:t xml:space="preserve">боязнь лечения определенными препаратами инсулина, распространенная среди широких масс населения. </w:t>
      </w:r>
      <w:r w:rsidR="00E3774C">
        <w:rPr>
          <w:rFonts w:ascii="Times New Roman" w:hAnsi="Times New Roman" w:cs="Times New Roman"/>
          <w:color w:val="auto"/>
          <w:sz w:val="22"/>
          <w:szCs w:val="22"/>
        </w:rPr>
        <w:t>Не так давно</w:t>
      </w:r>
      <w:r w:rsidRPr="00F4477C">
        <w:rPr>
          <w:rFonts w:ascii="Times New Roman" w:hAnsi="Times New Roman" w:cs="Times New Roman"/>
          <w:color w:val="auto"/>
          <w:sz w:val="22"/>
          <w:szCs w:val="22"/>
        </w:rPr>
        <w:t>, главным образом в США, была развернута кампания против генно-инженерных инсулинов в рамках протеста против генно-</w:t>
      </w:r>
      <w:r w:rsidR="007B1454">
        <w:rPr>
          <w:rFonts w:ascii="Times New Roman" w:hAnsi="Times New Roman" w:cs="Times New Roman"/>
          <w:color w:val="auto"/>
          <w:sz w:val="22"/>
          <w:szCs w:val="22"/>
        </w:rPr>
        <w:t xml:space="preserve">инженерных продуктов в принципе. </w:t>
      </w:r>
    </w:p>
    <w:p w:rsidR="003B6710" w:rsidRPr="00517BFE" w:rsidRDefault="003B6710" w:rsidP="00954F3E">
      <w:pPr>
        <w:spacing w:line="240" w:lineRule="auto"/>
        <w:contextualSpacing/>
        <w:rPr>
          <w:rFonts w:ascii="Times New Roman" w:hAnsi="Times New Roman"/>
        </w:rPr>
      </w:pPr>
    </w:p>
    <w:p w:rsidR="00517BFE" w:rsidRPr="00517BFE" w:rsidRDefault="00517BFE" w:rsidP="00517BFE">
      <w:pPr>
        <w:spacing w:line="240" w:lineRule="auto"/>
        <w:ind w:firstLine="426"/>
        <w:contextualSpacing/>
        <w:jc w:val="center"/>
        <w:rPr>
          <w:rFonts w:ascii="Times New Roman" w:hAnsi="Times New Roman"/>
          <w:b/>
          <w:i/>
        </w:rPr>
      </w:pPr>
    </w:p>
    <w:p w:rsidR="00517BFE" w:rsidRDefault="009813DD" w:rsidP="00517BFE">
      <w:pPr>
        <w:spacing w:line="240" w:lineRule="auto"/>
        <w:ind w:firstLine="426"/>
        <w:contextualSpacing/>
        <w:jc w:val="center"/>
        <w:rPr>
          <w:rFonts w:ascii="Times New Roman" w:hAnsi="Times New Roman"/>
          <w:b/>
          <w:i/>
        </w:rPr>
      </w:pPr>
      <w:r>
        <w:rPr>
          <w:rFonts w:ascii="Times New Roman" w:hAnsi="Times New Roman"/>
          <w:b/>
          <w:i/>
        </w:rPr>
        <w:t xml:space="preserve">5.3. </w:t>
      </w:r>
      <w:r w:rsidR="00517BFE" w:rsidRPr="00517BFE">
        <w:rPr>
          <w:rFonts w:ascii="Times New Roman" w:hAnsi="Times New Roman"/>
          <w:b/>
          <w:i/>
        </w:rPr>
        <w:t>Хранение инсулина</w:t>
      </w:r>
    </w:p>
    <w:p w:rsidR="00AA7CEB" w:rsidRDefault="00AA7CEB" w:rsidP="00517BFE">
      <w:pPr>
        <w:spacing w:line="240" w:lineRule="auto"/>
        <w:ind w:firstLine="426"/>
        <w:contextualSpacing/>
        <w:jc w:val="center"/>
        <w:rPr>
          <w:rFonts w:ascii="Times New Roman" w:hAnsi="Times New Roman"/>
          <w:b/>
          <w:i/>
        </w:rPr>
      </w:pPr>
    </w:p>
    <w:p w:rsidR="009D5513" w:rsidRDefault="009D5513" w:rsidP="009D5513">
      <w:pPr>
        <w:spacing w:line="240" w:lineRule="auto"/>
        <w:ind w:firstLine="426"/>
        <w:contextualSpacing/>
        <w:rPr>
          <w:rFonts w:ascii="Times New Roman" w:hAnsi="Times New Roman"/>
        </w:rPr>
      </w:pPr>
      <w:r>
        <w:rPr>
          <w:rFonts w:ascii="Times New Roman" w:hAnsi="Times New Roman"/>
        </w:rPr>
        <w:t xml:space="preserve">Препараты инсулина разливаются во флаконы, если они предназначены для введения шприцом. Но если инсулин предполагается использовать в инсулиновой ручке, тогда его разливают в так называемые картриджи, которые, в общем, тоже выглядят как флаконы меньшего </w:t>
      </w:r>
      <w:r>
        <w:rPr>
          <w:rFonts w:ascii="Times New Roman" w:hAnsi="Times New Roman"/>
        </w:rPr>
        <w:lastRenderedPageBreak/>
        <w:t>размера, но предназначены исключительно для заправки инсулиновой ручки. Хотя в чрезвычайных ситуациях, когда нужно срочно ввести инсулин, который есть только в картридже, но к нему нет инсулиновой ручки (сломалась, например), ничто не мешает инсулин забрать шприцом из картриджа и ввести его этим же шприцом человеку с диабетом. Инсулин в картридже ничем не отличается по своим свойствам от инсулина из флакона.</w:t>
      </w:r>
    </w:p>
    <w:p w:rsidR="00AA7CEB" w:rsidRDefault="009D5513" w:rsidP="009D5513">
      <w:pPr>
        <w:spacing w:line="240" w:lineRule="auto"/>
        <w:ind w:firstLine="426"/>
        <w:contextualSpacing/>
        <w:rPr>
          <w:rFonts w:ascii="Times New Roman" w:hAnsi="Times New Roman"/>
        </w:rPr>
      </w:pPr>
      <w:r>
        <w:rPr>
          <w:rFonts w:ascii="Times New Roman" w:hAnsi="Times New Roman"/>
        </w:rPr>
        <w:t xml:space="preserve">Основное правило хранения инсулина заключает в том, что не начатый флакон (картридж) с инсулином должен храниться в холодильнике, а используемый - только при комнатной температуре. Холодные растворы инсулина вызывают раздражение тканей при введении и их всасывание может отличаться от указанного в инструкции к препарату. Также следует обратить внимание, что срок годности препарата, который относится только к не начатому флакону (картриджу). </w:t>
      </w:r>
    </w:p>
    <w:p w:rsidR="009D5513" w:rsidRDefault="009D5513" w:rsidP="009D5513">
      <w:pPr>
        <w:spacing w:line="240" w:lineRule="auto"/>
        <w:ind w:firstLine="426"/>
        <w:contextualSpacing/>
        <w:rPr>
          <w:rFonts w:ascii="Times New Roman" w:hAnsi="Times New Roman"/>
        </w:rPr>
      </w:pPr>
      <w:r>
        <w:rPr>
          <w:rFonts w:ascii="Times New Roman" w:hAnsi="Times New Roman"/>
        </w:rPr>
        <w:t>Итак, при использовании инсулина следует придерживаться следующих правил его хранения:</w:t>
      </w:r>
    </w:p>
    <w:p w:rsidR="00AA7CEB" w:rsidRDefault="009D5513" w:rsidP="0069331F">
      <w:pPr>
        <w:numPr>
          <w:ilvl w:val="0"/>
          <w:numId w:val="73"/>
        </w:numPr>
        <w:spacing w:line="240" w:lineRule="auto"/>
        <w:contextualSpacing/>
        <w:rPr>
          <w:rFonts w:ascii="Times New Roman" w:hAnsi="Times New Roman"/>
        </w:rPr>
      </w:pPr>
      <w:r>
        <w:rPr>
          <w:rFonts w:ascii="Times New Roman" w:hAnsi="Times New Roman"/>
        </w:rPr>
        <w:t xml:space="preserve">Флакон или картридж с инсулином нельзя использовать более месяца. Если через месяц после вскрытия флакона/картриджа инсулин в нем все еще остается, </w:t>
      </w:r>
      <w:r w:rsidR="00D40F11">
        <w:rPr>
          <w:rFonts w:ascii="Times New Roman" w:hAnsi="Times New Roman"/>
        </w:rPr>
        <w:t>флакон/картридж все равно нужно выбросить. При комнатной температуре инсулин разрушается и поэтому его активность к концу месяца падает.</w:t>
      </w:r>
    </w:p>
    <w:p w:rsidR="00D40F11" w:rsidRDefault="00D40F11" w:rsidP="0069331F">
      <w:pPr>
        <w:numPr>
          <w:ilvl w:val="0"/>
          <w:numId w:val="73"/>
        </w:numPr>
        <w:spacing w:line="240" w:lineRule="auto"/>
        <w:contextualSpacing/>
        <w:rPr>
          <w:rFonts w:ascii="Times New Roman" w:hAnsi="Times New Roman"/>
        </w:rPr>
      </w:pPr>
      <w:r>
        <w:rPr>
          <w:rFonts w:ascii="Times New Roman" w:hAnsi="Times New Roman"/>
        </w:rPr>
        <w:t>Для того, чтобы не пропустить срок смены флакона/картриджа, записывайте дату его вскрытия.</w:t>
      </w:r>
    </w:p>
    <w:p w:rsidR="00D40F11" w:rsidRDefault="00D40F11" w:rsidP="0069331F">
      <w:pPr>
        <w:numPr>
          <w:ilvl w:val="0"/>
          <w:numId w:val="73"/>
        </w:numPr>
        <w:spacing w:line="240" w:lineRule="auto"/>
        <w:contextualSpacing/>
        <w:rPr>
          <w:rFonts w:ascii="Times New Roman" w:hAnsi="Times New Roman"/>
        </w:rPr>
      </w:pPr>
      <w:r>
        <w:rPr>
          <w:rFonts w:ascii="Times New Roman" w:hAnsi="Times New Roman"/>
        </w:rPr>
        <w:t>Обращайте внимание на рекомендуемые в инструкции сроки хранения препаратов инсулина как вскрытых, так и не используемых и хранящихся в холодильнике. Не вскрытые препараты инсулина могут быть с ограниченным сроком годности. А рекомендации по хранению вскрытых инсулинов могут для разных препаратов отличаться.</w:t>
      </w:r>
    </w:p>
    <w:p w:rsidR="00D40F11" w:rsidRDefault="00D40F11" w:rsidP="0069331F">
      <w:pPr>
        <w:numPr>
          <w:ilvl w:val="0"/>
          <w:numId w:val="73"/>
        </w:numPr>
        <w:spacing w:line="240" w:lineRule="auto"/>
        <w:contextualSpacing/>
        <w:rPr>
          <w:rFonts w:ascii="Times New Roman" w:hAnsi="Times New Roman"/>
        </w:rPr>
      </w:pPr>
      <w:r>
        <w:rPr>
          <w:rFonts w:ascii="Times New Roman" w:hAnsi="Times New Roman"/>
        </w:rPr>
        <w:t xml:space="preserve">Не следует хранить препараты инсулина при температуре ниже </w:t>
      </w:r>
      <w:r w:rsidR="00DD7493">
        <w:rPr>
          <w:rFonts w:ascii="Times New Roman" w:hAnsi="Times New Roman"/>
        </w:rPr>
        <w:t xml:space="preserve">2°С </w:t>
      </w:r>
      <w:r>
        <w:rPr>
          <w:rFonts w:ascii="Times New Roman" w:hAnsi="Times New Roman"/>
        </w:rPr>
        <w:t xml:space="preserve">, так как это может привести к их замораживанию, что нарушает </w:t>
      </w:r>
      <w:r w:rsidR="00DD7493">
        <w:rPr>
          <w:rFonts w:ascii="Times New Roman" w:hAnsi="Times New Roman"/>
        </w:rPr>
        <w:t>их фармакологические</w:t>
      </w:r>
      <w:r>
        <w:rPr>
          <w:rFonts w:ascii="Times New Roman" w:hAnsi="Times New Roman"/>
        </w:rPr>
        <w:t xml:space="preserve"> свойства.</w:t>
      </w:r>
    </w:p>
    <w:p w:rsidR="00D40F11" w:rsidRDefault="00D40F11" w:rsidP="0069331F">
      <w:pPr>
        <w:numPr>
          <w:ilvl w:val="0"/>
          <w:numId w:val="73"/>
        </w:numPr>
        <w:spacing w:line="240" w:lineRule="auto"/>
        <w:contextualSpacing/>
        <w:rPr>
          <w:rFonts w:ascii="Times New Roman" w:hAnsi="Times New Roman"/>
        </w:rPr>
      </w:pPr>
      <w:r>
        <w:rPr>
          <w:rFonts w:ascii="Times New Roman" w:hAnsi="Times New Roman"/>
        </w:rPr>
        <w:t>Не следует держать инсулин при очень высокой температуре окружающей среды</w:t>
      </w:r>
      <w:r w:rsidRPr="00D40F11">
        <w:rPr>
          <w:rFonts w:ascii="Times New Roman" w:hAnsi="Times New Roman"/>
        </w:rPr>
        <w:t xml:space="preserve"> </w:t>
      </w:r>
      <w:r>
        <w:rPr>
          <w:rFonts w:ascii="Times New Roman" w:hAnsi="Times New Roman"/>
        </w:rPr>
        <w:t>и под прямыми лучами с</w:t>
      </w:r>
      <w:r w:rsidR="00DD7493">
        <w:rPr>
          <w:rFonts w:ascii="Times New Roman" w:hAnsi="Times New Roman"/>
        </w:rPr>
        <w:t>олнца.  При температуре более 30°С</w:t>
      </w:r>
      <w:r w:rsidRPr="00D40F11">
        <w:rPr>
          <w:rFonts w:ascii="Times New Roman" w:hAnsi="Times New Roman"/>
        </w:rPr>
        <w:t xml:space="preserve"> </w:t>
      </w:r>
      <w:r>
        <w:rPr>
          <w:rFonts w:ascii="Times New Roman" w:hAnsi="Times New Roman"/>
        </w:rPr>
        <w:t xml:space="preserve">препараты инсулина портятся. </w:t>
      </w:r>
    </w:p>
    <w:p w:rsidR="00D40F11" w:rsidRDefault="00D40F11" w:rsidP="00D40F11">
      <w:pPr>
        <w:spacing w:line="240" w:lineRule="auto"/>
        <w:contextualSpacing/>
        <w:rPr>
          <w:rFonts w:ascii="Times New Roman" w:hAnsi="Times New Roman"/>
        </w:rPr>
      </w:pPr>
    </w:p>
    <w:p w:rsidR="00D40F11" w:rsidRPr="007C5F1A" w:rsidRDefault="00DD7493" w:rsidP="009813DD">
      <w:pPr>
        <w:spacing w:line="240" w:lineRule="auto"/>
        <w:contextualSpacing/>
        <w:jc w:val="center"/>
        <w:rPr>
          <w:rFonts w:ascii="Times New Roman" w:hAnsi="Times New Roman"/>
          <w:i/>
        </w:rPr>
      </w:pPr>
      <w:r w:rsidRPr="007C5F1A">
        <w:rPr>
          <w:rFonts w:ascii="Times New Roman" w:hAnsi="Times New Roman"/>
          <w:i/>
        </w:rPr>
        <w:t>П</w:t>
      </w:r>
      <w:r w:rsidR="00D40F11" w:rsidRPr="007C5F1A">
        <w:rPr>
          <w:rFonts w:ascii="Times New Roman" w:hAnsi="Times New Roman"/>
          <w:i/>
        </w:rPr>
        <w:t>ризнаки некачественного препарата инсулина</w:t>
      </w:r>
    </w:p>
    <w:p w:rsidR="00D40F11" w:rsidRDefault="00D40F11" w:rsidP="00D40F11">
      <w:pPr>
        <w:spacing w:line="240" w:lineRule="auto"/>
        <w:contextualSpacing/>
        <w:rPr>
          <w:rFonts w:ascii="Times New Roman" w:hAnsi="Times New Roman"/>
        </w:rPr>
      </w:pPr>
    </w:p>
    <w:p w:rsidR="00903513" w:rsidRDefault="00DD7493" w:rsidP="00DD7493">
      <w:pPr>
        <w:spacing w:line="240" w:lineRule="auto"/>
        <w:ind w:firstLine="426"/>
        <w:contextualSpacing/>
        <w:rPr>
          <w:rFonts w:ascii="Times New Roman" w:hAnsi="Times New Roman"/>
        </w:rPr>
      </w:pPr>
      <w:r>
        <w:rPr>
          <w:rFonts w:ascii="Times New Roman" w:hAnsi="Times New Roman"/>
        </w:rPr>
        <w:t>Если без каких-либо очевидных причин уровень глюкозы крови начинает повышаться, подумайте, прежде всего</w:t>
      </w:r>
      <w:r w:rsidR="00903513">
        <w:rPr>
          <w:rFonts w:ascii="Times New Roman" w:hAnsi="Times New Roman"/>
        </w:rPr>
        <w:t>,</w:t>
      </w:r>
      <w:r>
        <w:rPr>
          <w:rFonts w:ascii="Times New Roman" w:hAnsi="Times New Roman"/>
        </w:rPr>
        <w:t xml:space="preserve"> о том, что у вас возможно некачественный препарат инсулина. </w:t>
      </w:r>
    </w:p>
    <w:p w:rsidR="00D40F11" w:rsidRDefault="00DD7493" w:rsidP="00DD7493">
      <w:pPr>
        <w:spacing w:line="240" w:lineRule="auto"/>
        <w:ind w:firstLine="426"/>
        <w:contextualSpacing/>
        <w:rPr>
          <w:rFonts w:ascii="Times New Roman" w:hAnsi="Times New Roman"/>
        </w:rPr>
      </w:pPr>
      <w:r>
        <w:rPr>
          <w:rFonts w:ascii="Times New Roman" w:hAnsi="Times New Roman"/>
        </w:rPr>
        <w:t>Никогда не используйте препарат инсулина, который выглядит необычно. Инсулины ультракороткого действия и простые инсулины (короткие), а также инсулин длительного действия Лантус</w:t>
      </w:r>
      <w:r w:rsidR="002C7753">
        <w:rPr>
          <w:rFonts w:ascii="Times New Roman" w:hAnsi="Times New Roman"/>
        </w:rPr>
        <w:t>/Левемир</w:t>
      </w:r>
      <w:r>
        <w:rPr>
          <w:rFonts w:ascii="Times New Roman" w:hAnsi="Times New Roman"/>
        </w:rPr>
        <w:t xml:space="preserve"> – прозрачные бесцветные растворы. Когда вы используете такие прозрачные препараты, то всегда обращайте внимание на наличие в них видимых примесей – плавающие частицы, хлопья или окрашивание раствора. </w:t>
      </w:r>
      <w:r w:rsidR="00903513">
        <w:rPr>
          <w:rFonts w:ascii="Times New Roman" w:hAnsi="Times New Roman"/>
        </w:rPr>
        <w:t>Их</w:t>
      </w:r>
      <w:r>
        <w:rPr>
          <w:rFonts w:ascii="Times New Roman" w:hAnsi="Times New Roman"/>
        </w:rPr>
        <w:t xml:space="preserve"> появление указывает на </w:t>
      </w:r>
      <w:r w:rsidR="00903513">
        <w:rPr>
          <w:rFonts w:ascii="Times New Roman" w:hAnsi="Times New Roman"/>
        </w:rPr>
        <w:t xml:space="preserve">загрязнение препарата и, как правило, потерю эффективности. </w:t>
      </w:r>
    </w:p>
    <w:p w:rsidR="00903513" w:rsidRDefault="00903513" w:rsidP="00DD7493">
      <w:pPr>
        <w:spacing w:line="240" w:lineRule="auto"/>
        <w:ind w:firstLine="426"/>
        <w:contextualSpacing/>
        <w:rPr>
          <w:rFonts w:ascii="Times New Roman" w:hAnsi="Times New Roman"/>
        </w:rPr>
      </w:pPr>
      <w:r>
        <w:rPr>
          <w:rFonts w:ascii="Times New Roman" w:hAnsi="Times New Roman"/>
        </w:rPr>
        <w:t xml:space="preserve">Кроме вышеуказанных препаратов, все другие инсулины выпускаются в виде суспензии. Это означает, что в препарате находятся нерастворимые компоненты, которые плавают в растворе в виде </w:t>
      </w:r>
      <w:r w:rsidR="00FB5F43">
        <w:rPr>
          <w:rFonts w:ascii="Times New Roman" w:hAnsi="Times New Roman"/>
        </w:rPr>
        <w:t xml:space="preserve">очень мелких </w:t>
      </w:r>
      <w:r>
        <w:rPr>
          <w:rFonts w:ascii="Times New Roman" w:hAnsi="Times New Roman"/>
        </w:rPr>
        <w:t>хлопьев. Но при этом такие частицы должны быть равномерно распределены в растворе и он выглядит как равномерно мутный. Например, когда вы используете НПХ инсулин, то следите за тем, чтобы в нем не было больших комков</w:t>
      </w:r>
      <w:r w:rsidR="003A4A61">
        <w:rPr>
          <w:rFonts w:ascii="Times New Roman" w:hAnsi="Times New Roman"/>
        </w:rPr>
        <w:t>,</w:t>
      </w:r>
      <w:r>
        <w:rPr>
          <w:rFonts w:ascii="Times New Roman" w:hAnsi="Times New Roman"/>
        </w:rPr>
        <w:t xml:space="preserve"> так как это указывает на то, что инсулин в препарате изменил свои свойства и стал кристаллизо</w:t>
      </w:r>
      <w:r w:rsidR="003A4A61">
        <w:rPr>
          <w:rFonts w:ascii="Times New Roman" w:hAnsi="Times New Roman"/>
        </w:rPr>
        <w:t>вы</w:t>
      </w:r>
      <w:r>
        <w:rPr>
          <w:rFonts w:ascii="Times New Roman" w:hAnsi="Times New Roman"/>
        </w:rPr>
        <w:t>ваться</w:t>
      </w:r>
      <w:r w:rsidR="003A4A61">
        <w:rPr>
          <w:rFonts w:ascii="Times New Roman" w:hAnsi="Times New Roman"/>
        </w:rPr>
        <w:t xml:space="preserve"> или образовывать большие конгломераты</w:t>
      </w:r>
      <w:r>
        <w:rPr>
          <w:rFonts w:ascii="Times New Roman" w:hAnsi="Times New Roman"/>
        </w:rPr>
        <w:t>, например, в</w:t>
      </w:r>
      <w:r w:rsidR="003A4A61">
        <w:rPr>
          <w:rFonts w:ascii="Times New Roman" w:hAnsi="Times New Roman"/>
        </w:rPr>
        <w:t xml:space="preserve"> </w:t>
      </w:r>
      <w:r>
        <w:rPr>
          <w:rFonts w:ascii="Times New Roman" w:hAnsi="Times New Roman"/>
        </w:rPr>
        <w:t xml:space="preserve"> результате</w:t>
      </w:r>
      <w:r w:rsidR="003A4A61">
        <w:rPr>
          <w:rFonts w:ascii="Times New Roman" w:hAnsi="Times New Roman"/>
        </w:rPr>
        <w:t xml:space="preserve"> денатурации. </w:t>
      </w:r>
      <w:r>
        <w:rPr>
          <w:rFonts w:ascii="Times New Roman" w:hAnsi="Times New Roman"/>
        </w:rPr>
        <w:t xml:space="preserve">  </w:t>
      </w:r>
      <w:r w:rsidR="003A4A61">
        <w:rPr>
          <w:rFonts w:ascii="Times New Roman" w:hAnsi="Times New Roman"/>
        </w:rPr>
        <w:t>Причиной этого может быть чрезмерная тряска препарата или воздействие на него низкой или высокой</w:t>
      </w:r>
      <w:r w:rsidR="00FB5F43">
        <w:rPr>
          <w:rFonts w:ascii="Times New Roman" w:hAnsi="Times New Roman"/>
        </w:rPr>
        <w:t xml:space="preserve"> температур</w:t>
      </w:r>
      <w:r w:rsidR="003A4A61">
        <w:rPr>
          <w:rFonts w:ascii="Times New Roman" w:hAnsi="Times New Roman"/>
        </w:rPr>
        <w:t xml:space="preserve">. </w:t>
      </w:r>
      <w:r>
        <w:rPr>
          <w:rFonts w:ascii="Times New Roman" w:hAnsi="Times New Roman"/>
        </w:rPr>
        <w:t xml:space="preserve">Очевидно, что такой препарат инсулина использовать нельзя – он </w:t>
      </w:r>
      <w:r w:rsidR="003A4A61">
        <w:rPr>
          <w:rFonts w:ascii="Times New Roman" w:hAnsi="Times New Roman"/>
        </w:rPr>
        <w:t>неэффективен.</w:t>
      </w:r>
    </w:p>
    <w:p w:rsidR="00942F06" w:rsidRPr="00D40F11" w:rsidRDefault="00942F06" w:rsidP="00DD7493">
      <w:pPr>
        <w:spacing w:line="240" w:lineRule="auto"/>
        <w:ind w:firstLine="426"/>
        <w:contextualSpacing/>
        <w:rPr>
          <w:rFonts w:ascii="Times New Roman" w:hAnsi="Times New Roman"/>
        </w:rPr>
      </w:pPr>
    </w:p>
    <w:p w:rsidR="00AA7CEB" w:rsidRPr="00517BFE" w:rsidRDefault="00AA7CEB" w:rsidP="00517BFE">
      <w:pPr>
        <w:spacing w:line="240" w:lineRule="auto"/>
        <w:ind w:firstLine="426"/>
        <w:contextualSpacing/>
        <w:jc w:val="center"/>
        <w:rPr>
          <w:rFonts w:ascii="Times New Roman" w:hAnsi="Times New Roman"/>
          <w:b/>
          <w:i/>
        </w:rPr>
      </w:pPr>
    </w:p>
    <w:p w:rsidR="00517BFE" w:rsidRPr="003662ED" w:rsidRDefault="003A0F0B" w:rsidP="00517BFE">
      <w:pPr>
        <w:spacing w:line="240" w:lineRule="auto"/>
        <w:ind w:firstLine="426"/>
        <w:contextualSpacing/>
        <w:jc w:val="center"/>
        <w:rPr>
          <w:rFonts w:ascii="Times New Roman" w:hAnsi="Times New Roman"/>
          <w:b/>
          <w:i/>
        </w:rPr>
      </w:pPr>
      <w:r>
        <w:rPr>
          <w:rFonts w:ascii="Times New Roman" w:hAnsi="Times New Roman"/>
          <w:b/>
          <w:i/>
        </w:rPr>
        <w:t xml:space="preserve">5.4. </w:t>
      </w:r>
      <w:r w:rsidR="00517BFE" w:rsidRPr="003662ED">
        <w:rPr>
          <w:rFonts w:ascii="Times New Roman" w:hAnsi="Times New Roman"/>
          <w:b/>
          <w:i/>
        </w:rPr>
        <w:t>Введение инсулина шприцом и инсулиновой ручкой</w:t>
      </w:r>
    </w:p>
    <w:p w:rsidR="00B46EBD" w:rsidRDefault="00B46EBD" w:rsidP="00517BFE">
      <w:pPr>
        <w:spacing w:line="240" w:lineRule="auto"/>
        <w:ind w:firstLine="426"/>
        <w:contextualSpacing/>
        <w:jc w:val="center"/>
        <w:rPr>
          <w:rFonts w:ascii="Times New Roman" w:hAnsi="Times New Roman"/>
          <w:b/>
          <w:i/>
        </w:rPr>
      </w:pPr>
    </w:p>
    <w:p w:rsidR="00470A65" w:rsidRDefault="00470A65" w:rsidP="00470A65">
      <w:pPr>
        <w:spacing w:line="240" w:lineRule="auto"/>
        <w:ind w:firstLine="426"/>
        <w:contextualSpacing/>
        <w:rPr>
          <w:rFonts w:ascii="Times New Roman" w:hAnsi="Times New Roman"/>
        </w:rPr>
      </w:pPr>
      <w:r>
        <w:rPr>
          <w:rFonts w:ascii="Times New Roman" w:hAnsi="Times New Roman"/>
        </w:rPr>
        <w:t>Для введения инсулина используются инсулиновые шприцы или инсулиновые ручки и в обоих случаях нужно прокалывать иглой кожу. Но на сегодня технология изготовления игл такова, что уколы практически безболезненны и сделать укол не соста</w:t>
      </w:r>
      <w:r w:rsidR="00934E94">
        <w:rPr>
          <w:rFonts w:ascii="Times New Roman" w:hAnsi="Times New Roman"/>
        </w:rPr>
        <w:t>вляет проблемы</w:t>
      </w:r>
      <w:r>
        <w:rPr>
          <w:rFonts w:ascii="Times New Roman" w:hAnsi="Times New Roman"/>
        </w:rPr>
        <w:t>. При этом независимо от того, чем вы вводите инсулин, главная цель – ввести его строго подкожно</w:t>
      </w:r>
      <w:r w:rsidR="00934E94">
        <w:rPr>
          <w:rFonts w:ascii="Times New Roman" w:hAnsi="Times New Roman"/>
        </w:rPr>
        <w:t>,</w:t>
      </w:r>
      <w:r>
        <w:rPr>
          <w:rFonts w:ascii="Times New Roman" w:hAnsi="Times New Roman"/>
        </w:rPr>
        <w:t xml:space="preserve"> в подкожный жир, а не в мышцу или кожу.</w:t>
      </w:r>
    </w:p>
    <w:p w:rsidR="00934E94" w:rsidRDefault="00934E94" w:rsidP="00470A65">
      <w:pPr>
        <w:spacing w:line="240" w:lineRule="auto"/>
        <w:ind w:firstLine="426"/>
        <w:contextualSpacing/>
        <w:rPr>
          <w:rFonts w:ascii="Times New Roman" w:hAnsi="Times New Roman"/>
        </w:rPr>
      </w:pPr>
    </w:p>
    <w:p w:rsidR="007C5F1A" w:rsidRDefault="007C5F1A" w:rsidP="007C5F1A">
      <w:pPr>
        <w:spacing w:line="240" w:lineRule="auto"/>
        <w:contextualSpacing/>
        <w:rPr>
          <w:rFonts w:ascii="Times New Roman" w:hAnsi="Times New Roman"/>
        </w:rPr>
      </w:pPr>
    </w:p>
    <w:p w:rsidR="007C5F1A" w:rsidRDefault="007C5F1A" w:rsidP="00DB77CC">
      <w:pPr>
        <w:spacing w:line="240" w:lineRule="auto"/>
        <w:contextualSpacing/>
        <w:jc w:val="center"/>
        <w:rPr>
          <w:rFonts w:ascii="Times New Roman" w:hAnsi="Times New Roman"/>
          <w:i/>
        </w:rPr>
      </w:pPr>
      <w:r w:rsidRPr="00DB77CC">
        <w:rPr>
          <w:rFonts w:ascii="Times New Roman" w:hAnsi="Times New Roman"/>
          <w:i/>
        </w:rPr>
        <w:lastRenderedPageBreak/>
        <w:t>Шприцы</w:t>
      </w:r>
    </w:p>
    <w:p w:rsidR="00DB77CC" w:rsidRPr="00DB77CC" w:rsidRDefault="00DB77CC" w:rsidP="00DB77CC">
      <w:pPr>
        <w:spacing w:line="240" w:lineRule="auto"/>
        <w:contextualSpacing/>
        <w:jc w:val="center"/>
        <w:rPr>
          <w:rFonts w:ascii="Times New Roman" w:hAnsi="Times New Roman"/>
          <w:i/>
        </w:rPr>
      </w:pPr>
    </w:p>
    <w:p w:rsidR="00E92D3C" w:rsidRDefault="003920B3" w:rsidP="003920B3">
      <w:pPr>
        <w:spacing w:line="240" w:lineRule="auto"/>
        <w:ind w:firstLine="426"/>
        <w:contextualSpacing/>
        <w:rPr>
          <w:rFonts w:ascii="Times New Roman" w:hAnsi="Times New Roman"/>
        </w:rPr>
      </w:pPr>
      <w:r>
        <w:rPr>
          <w:rFonts w:ascii="Times New Roman" w:hAnsi="Times New Roman"/>
        </w:rPr>
        <w:t xml:space="preserve">Шприц состоит из </w:t>
      </w:r>
      <w:r w:rsidR="00E92D3C">
        <w:rPr>
          <w:rFonts w:ascii="Times New Roman" w:hAnsi="Times New Roman"/>
        </w:rPr>
        <w:t>корпуса, иглы с колпачком и поршня (</w:t>
      </w:r>
      <w:r w:rsidR="00E92D3C" w:rsidRPr="00F84ADB">
        <w:rPr>
          <w:rFonts w:ascii="Times New Roman" w:hAnsi="Times New Roman"/>
          <w:color w:val="FF0000"/>
        </w:rPr>
        <w:t>рис</w:t>
      </w:r>
      <w:r w:rsidR="00E92D3C">
        <w:rPr>
          <w:rFonts w:ascii="Times New Roman" w:hAnsi="Times New Roman"/>
        </w:rPr>
        <w:t>.</w:t>
      </w:r>
      <w:r w:rsidR="0016005D">
        <w:rPr>
          <w:rFonts w:ascii="Times New Roman" w:hAnsi="Times New Roman"/>
        </w:rPr>
        <w:t xml:space="preserve"> V.4</w:t>
      </w:r>
      <w:r w:rsidR="00E92D3C">
        <w:rPr>
          <w:rFonts w:ascii="Times New Roman" w:hAnsi="Times New Roman"/>
        </w:rPr>
        <w:t xml:space="preserve">). При выборе шприца обычно обращают внимание на длину иглы и ее толщину, а также и на размер корпуса. </w:t>
      </w: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E92D3C" w:rsidRPr="001A6D4D" w:rsidTr="001A6D4D">
        <w:tc>
          <w:tcPr>
            <w:tcW w:w="9570" w:type="dxa"/>
          </w:tcPr>
          <w:p w:rsidR="00E92D3C" w:rsidRPr="001A6D4D" w:rsidRDefault="00235C9E" w:rsidP="001A6D4D">
            <w:pPr>
              <w:spacing w:line="240" w:lineRule="auto"/>
              <w:contextualSpacing/>
              <w:jc w:val="center"/>
              <w:rPr>
                <w:rFonts w:ascii="Times New Roman" w:hAnsi="Times New Roman"/>
              </w:rPr>
            </w:pPr>
            <w:r>
              <w:rPr>
                <w:rFonts w:ascii="Times New Roman" w:hAnsi="Times New Roman"/>
                <w:noProof/>
                <w:lang w:eastAsia="ru-RU"/>
              </w:rPr>
              <mc:AlternateContent>
                <mc:Choice Requires="wpg">
                  <w:drawing>
                    <wp:inline distT="0" distB="0" distL="0" distR="0" wp14:anchorId="34CD1AB7" wp14:editId="237DBD8D">
                      <wp:extent cx="4500594" cy="2857500"/>
                      <wp:effectExtent l="0" t="0" r="0" b="12700"/>
                      <wp:docPr id="3"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0594" cy="2857500"/>
                                <a:chOff x="2143108" y="2143136"/>
                                <a:chExt cx="4500594" cy="2857500"/>
                              </a:xfrm>
                            </wpg:grpSpPr>
                            <pic:pic xmlns:pic="http://schemas.openxmlformats.org/drawingml/2006/picture">
                              <pic:nvPicPr>
                                <pic:cNvPr id="18" name="Picture 2" descr="insulin-syringes.jpg (460×300)"/>
                                <pic:cNvPicPr>
                                  <a:picLocks noChangeAspect="1" noChangeArrowheads="1"/>
                                </pic:cNvPicPr>
                              </pic:nvPicPr>
                              <pic:blipFill>
                                <a:blip r:embed="rId44" cstate="print"/>
                                <a:srcRect/>
                                <a:stretch>
                                  <a:fillRect/>
                                </a:stretch>
                              </pic:blipFill>
                              <pic:spPr bwMode="auto">
                                <a:xfrm>
                                  <a:off x="2262202" y="2143136"/>
                                  <a:ext cx="4381500" cy="2857500"/>
                                </a:xfrm>
                                <a:prstGeom prst="rect">
                                  <a:avLst/>
                                </a:prstGeom>
                                <a:noFill/>
                              </pic:spPr>
                            </pic:pic>
                            <wps:wsp>
                              <wps:cNvPr id="19" name="Надпись 19"/>
                              <wps:cNvSpPr txBox="1"/>
                              <wps:spPr>
                                <a:xfrm>
                                  <a:off x="5286380" y="2192529"/>
                                  <a:ext cx="1214755" cy="299720"/>
                                </a:xfrm>
                                <a:prstGeom prst="rect">
                                  <a:avLst/>
                                </a:prstGeom>
                                <a:solidFill>
                                  <a:schemeClr val="bg1"/>
                                </a:solidFill>
                              </wps:spPr>
                              <wps:txbx>
                                <w:txbxContent>
                                  <w:p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Поршень</w:t>
                                    </w:r>
                                  </w:p>
                                </w:txbxContent>
                              </wps:txbx>
                              <wps:bodyPr wrap="square" rtlCol="0">
                                <a:spAutoFit/>
                              </wps:bodyPr>
                            </wps:wsp>
                            <wps:wsp>
                              <wps:cNvPr id="20" name="Надпись 20"/>
                              <wps:cNvSpPr txBox="1"/>
                              <wps:spPr>
                                <a:xfrm>
                                  <a:off x="4071784" y="4335669"/>
                                  <a:ext cx="1214755" cy="299720"/>
                                </a:xfrm>
                                <a:prstGeom prst="rect">
                                  <a:avLst/>
                                </a:prstGeom>
                                <a:solidFill>
                                  <a:schemeClr val="bg1"/>
                                </a:solidFill>
                              </wps:spPr>
                              <wps:txbx>
                                <w:txbxContent>
                                  <w:p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Корпус</w:t>
                                    </w:r>
                                  </w:p>
                                </w:txbxContent>
                              </wps:txbx>
                              <wps:bodyPr wrap="square" rtlCol="0">
                                <a:spAutoFit/>
                              </wps:bodyPr>
                            </wps:wsp>
                            <wps:wsp>
                              <wps:cNvPr id="21" name="Надпись 21"/>
                              <wps:cNvSpPr txBox="1"/>
                              <wps:spPr>
                                <a:xfrm>
                                  <a:off x="2714568" y="2928934"/>
                                  <a:ext cx="1214120" cy="299720"/>
                                </a:xfrm>
                                <a:prstGeom prst="rect">
                                  <a:avLst/>
                                </a:prstGeom>
                                <a:solidFill>
                                  <a:schemeClr val="bg1"/>
                                </a:solidFill>
                              </wps:spPr>
                              <wps:txbx>
                                <w:txbxContent>
                                  <w:p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Игла</w:t>
                                    </w:r>
                                  </w:p>
                                </w:txbxContent>
                              </wps:txbx>
                              <wps:bodyPr wrap="square" rtlCol="0">
                                <a:spAutoFit/>
                              </wps:bodyPr>
                            </wps:wsp>
                            <wps:wsp>
                              <wps:cNvPr id="22" name="Надпись 22"/>
                              <wps:cNvSpPr txBox="1"/>
                              <wps:spPr>
                                <a:xfrm>
                                  <a:off x="2143108" y="3340383"/>
                                  <a:ext cx="995045" cy="299720"/>
                                </a:xfrm>
                                <a:prstGeom prst="rect">
                                  <a:avLst/>
                                </a:prstGeom>
                                <a:solidFill>
                                  <a:schemeClr val="bg1"/>
                                </a:solidFill>
                              </wps:spPr>
                              <wps:txbx>
                                <w:txbxContent>
                                  <w:p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Колпачок</w:t>
                                    </w:r>
                                  </w:p>
                                </w:txbxContent>
                              </wps:txbx>
                              <wps:bodyPr wrap="square" rtlCol="0">
                                <a:sp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4CD1AB7" id="Группа 8" o:spid="_x0000_s1050" style="width:354.4pt;height:225pt;mso-position-horizontal-relative:char;mso-position-vertical-relative:line" coordorigin="21431,21431" coordsize="45005,28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">
                      <v:shape id="Picture 2" o:spid="_x0000_s1051" type="#_x0000_t75" alt="insulin-syringes.jpg (460×300)" style="position:absolute;left:22622;top:21431;width:43815;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">
                        <v:imagedata r:id="rId45" o:title="insulin-syringes"/>
                      </v:shape>
                      <v:shape id="Надпись 19" o:spid="_x0000_s1052" type="#_x0000_t202" style="position:absolute;left:52863;top:21925;width:1214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" fillcolor="white [3212]" stroked="f">
                        <v:textbox style="mso-fit-shape-to-text:t">
                          <w:txbxContent>
                            <w:p w14:paraId="70979F93" w14:textId="77777777"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Поршень</w:t>
                              </w:r>
                            </w:p>
                          </w:txbxContent>
                        </v:textbox>
                      </v:shape>
                      <v:shape id="Надпись 20" o:spid="_x0000_s1053" type="#_x0000_t202" style="position:absolute;left:40717;top:43356;width:1214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" fillcolor="white [3212]" stroked="f">
                        <v:textbox style="mso-fit-shape-to-text:t">
                          <w:txbxContent>
                            <w:p w14:paraId="233F4382" w14:textId="77777777"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Корпус</w:t>
                              </w:r>
                            </w:p>
                          </w:txbxContent>
                        </v:textbox>
                      </v:shape>
                      <v:shape id="Надпись 21" o:spid="_x0000_s1054" type="#_x0000_t202" style="position:absolute;left:27145;top:29289;width:12141;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" fillcolor="white [3212]" stroked="f">
                        <v:textbox style="mso-fit-shape-to-text:t">
                          <w:txbxContent>
                            <w:p w14:paraId="1C75A90E" w14:textId="77777777"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Игла</w:t>
                              </w:r>
                            </w:p>
                          </w:txbxContent>
                        </v:textbox>
                      </v:shape>
                      <v:shape id="Надпись 22" o:spid="_x0000_s1055" type="#_x0000_t202" style="position:absolute;left:21431;top:33403;width:9950;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" fillcolor="white [3212]" stroked="f">
                        <v:textbox style="mso-fit-shape-to-text:t">
                          <w:txbxContent>
                            <w:p w14:paraId="701385EB" w14:textId="77777777" w:rsidR="00A83A40" w:rsidRDefault="00A83A40" w:rsidP="00235C9E">
                              <w:pPr>
                                <w:pStyle w:val="ac"/>
                                <w:spacing w:before="0" w:beforeAutospacing="0" w:after="0" w:afterAutospacing="0"/>
                                <w:jc w:val="center"/>
                              </w:pPr>
                              <w:r>
                                <w:rPr>
                                  <w:rFonts w:asciiTheme="minorHAnsi" w:hAnsi="Cambria" w:cstheme="minorBidi"/>
                                  <w:color w:val="000000" w:themeColor="text1"/>
                                  <w:kern w:val="24"/>
                                  <w:sz w:val="28"/>
                                  <w:szCs w:val="28"/>
                                </w:rPr>
                                <w:t>Колпачок</w:t>
                              </w:r>
                            </w:p>
                          </w:txbxContent>
                        </v:textbox>
                      </v:shape>
                      <w10:anchorlock/>
                    </v:group>
                  </w:pict>
                </mc:Fallback>
              </mc:AlternateContent>
            </w:r>
          </w:p>
        </w:tc>
      </w:tr>
    </w:tbl>
    <w:p w:rsidR="00E92D3C" w:rsidRDefault="00E92D3C" w:rsidP="003920B3">
      <w:pPr>
        <w:spacing w:line="240" w:lineRule="auto"/>
        <w:ind w:firstLine="426"/>
        <w:contextualSpacing/>
        <w:rPr>
          <w:rFonts w:ascii="Times New Roman" w:hAnsi="Times New Roman"/>
        </w:rPr>
      </w:pPr>
    </w:p>
    <w:p w:rsidR="00E92D3C" w:rsidRDefault="00E92D3C" w:rsidP="003920B3">
      <w:pPr>
        <w:spacing w:line="240" w:lineRule="auto"/>
        <w:ind w:firstLine="426"/>
        <w:contextualSpacing/>
        <w:rPr>
          <w:rFonts w:ascii="Times New Roman" w:hAnsi="Times New Roman"/>
        </w:rPr>
      </w:pPr>
      <w:r w:rsidRPr="00F84ADB">
        <w:rPr>
          <w:rFonts w:ascii="Times New Roman" w:hAnsi="Times New Roman"/>
          <w:color w:val="FF0000"/>
        </w:rPr>
        <w:t>Рис</w:t>
      </w:r>
      <w:r>
        <w:rPr>
          <w:rFonts w:ascii="Times New Roman" w:hAnsi="Times New Roman"/>
        </w:rPr>
        <w:t xml:space="preserve">. </w:t>
      </w:r>
      <w:r w:rsidR="0016005D">
        <w:rPr>
          <w:rFonts w:ascii="Times New Roman" w:hAnsi="Times New Roman"/>
        </w:rPr>
        <w:t xml:space="preserve">V.4. </w:t>
      </w:r>
      <w:r>
        <w:rPr>
          <w:rFonts w:ascii="Times New Roman" w:hAnsi="Times New Roman"/>
        </w:rPr>
        <w:t>Инсулиновый шприц</w:t>
      </w:r>
    </w:p>
    <w:p w:rsidR="00E92D3C" w:rsidRDefault="00E92D3C" w:rsidP="003920B3">
      <w:pPr>
        <w:spacing w:line="240" w:lineRule="auto"/>
        <w:ind w:firstLine="426"/>
        <w:contextualSpacing/>
        <w:rPr>
          <w:rFonts w:ascii="Times New Roman" w:hAnsi="Times New Roman"/>
        </w:rPr>
      </w:pPr>
    </w:p>
    <w:p w:rsidR="00E92D3C" w:rsidRDefault="00E92D3C" w:rsidP="00BE0009">
      <w:pPr>
        <w:pStyle w:val="3"/>
        <w:spacing w:line="240" w:lineRule="atLeast"/>
        <w:ind w:firstLine="425"/>
        <w:contextualSpacing/>
        <w:rPr>
          <w:b w:val="0"/>
          <w:sz w:val="22"/>
          <w:szCs w:val="22"/>
        </w:rPr>
      </w:pPr>
      <w:r w:rsidRPr="00E92D3C">
        <w:rPr>
          <w:b w:val="0"/>
          <w:sz w:val="22"/>
          <w:szCs w:val="22"/>
        </w:rPr>
        <w:t>Инсулиновы</w:t>
      </w:r>
      <w:r>
        <w:rPr>
          <w:b w:val="0"/>
          <w:sz w:val="22"/>
          <w:szCs w:val="22"/>
        </w:rPr>
        <w:t>е</w:t>
      </w:r>
      <w:r w:rsidRPr="00E92D3C">
        <w:rPr>
          <w:b w:val="0"/>
          <w:sz w:val="22"/>
          <w:szCs w:val="22"/>
        </w:rPr>
        <w:t xml:space="preserve"> иглы имеют </w:t>
      </w:r>
      <w:r>
        <w:rPr>
          <w:b w:val="0"/>
          <w:sz w:val="22"/>
          <w:szCs w:val="22"/>
        </w:rPr>
        <w:t>три длины – 5 мм, 8 мм и 12,7 мм. Вместе с тем установлено, что длина иглы не влияет на всасывание введенного инсулина и поэтому ее выбор определяется другими обстоятельствами. Например, если человек очень худой и подкожно-жировая клетчатка практически отсутствует, тогда лучше выбирать самую короткую иглу. Но такой иглой можно вводить инсулин и полным больным.  В общем, вы можете попробовать ввести инсулин разными иглами и в</w:t>
      </w:r>
      <w:r w:rsidR="00BE0009">
        <w:rPr>
          <w:b w:val="0"/>
          <w:sz w:val="22"/>
          <w:szCs w:val="22"/>
        </w:rPr>
        <w:t>ыбрать ту, которая вас устроит.</w:t>
      </w:r>
    </w:p>
    <w:p w:rsidR="00E92D3C" w:rsidRDefault="00BE0009" w:rsidP="005E2D42">
      <w:pPr>
        <w:pStyle w:val="3"/>
        <w:spacing w:line="240" w:lineRule="atLeast"/>
        <w:ind w:firstLine="425"/>
        <w:contextualSpacing/>
        <w:rPr>
          <w:b w:val="0"/>
          <w:sz w:val="22"/>
          <w:szCs w:val="22"/>
        </w:rPr>
      </w:pPr>
      <w:r>
        <w:rPr>
          <w:b w:val="0"/>
          <w:sz w:val="22"/>
          <w:szCs w:val="22"/>
        </w:rPr>
        <w:t>На корпусе инсулинового шприца изображена шкала доз инсулина</w:t>
      </w:r>
      <w:r w:rsidR="00187EBB">
        <w:rPr>
          <w:b w:val="0"/>
          <w:sz w:val="22"/>
          <w:szCs w:val="22"/>
        </w:rPr>
        <w:t xml:space="preserve"> </w:t>
      </w:r>
      <w:r>
        <w:rPr>
          <w:b w:val="0"/>
          <w:sz w:val="22"/>
          <w:szCs w:val="22"/>
        </w:rPr>
        <w:t>– каждому делению соответствует</w:t>
      </w:r>
      <w:r w:rsidR="00187EBB">
        <w:rPr>
          <w:b w:val="0"/>
          <w:sz w:val="22"/>
          <w:szCs w:val="22"/>
        </w:rPr>
        <w:t xml:space="preserve"> обычно 0,5 или 1,0</w:t>
      </w:r>
      <w:r w:rsidR="002A474F">
        <w:rPr>
          <w:b w:val="0"/>
          <w:sz w:val="22"/>
          <w:szCs w:val="22"/>
        </w:rPr>
        <w:t xml:space="preserve"> ЕД </w:t>
      </w:r>
      <w:r w:rsidR="00187EBB">
        <w:rPr>
          <w:b w:val="0"/>
          <w:sz w:val="22"/>
          <w:szCs w:val="22"/>
        </w:rPr>
        <w:t xml:space="preserve">инсулина. </w:t>
      </w:r>
      <w:r w:rsidR="00485669">
        <w:rPr>
          <w:b w:val="0"/>
          <w:sz w:val="22"/>
          <w:szCs w:val="22"/>
        </w:rPr>
        <w:t xml:space="preserve">И здесь нужно быть особенно внимательным, так как возможны очень грубые ошибки в использовании шприца, которые могут привести к </w:t>
      </w:r>
      <w:r w:rsidR="00187EBB">
        <w:rPr>
          <w:b w:val="0"/>
          <w:sz w:val="22"/>
          <w:szCs w:val="22"/>
        </w:rPr>
        <w:t xml:space="preserve">занижению </w:t>
      </w:r>
      <w:r w:rsidR="00485669">
        <w:rPr>
          <w:b w:val="0"/>
          <w:sz w:val="22"/>
          <w:szCs w:val="22"/>
        </w:rPr>
        <w:t>дозы инсулина. Дело в том, что более чем 10 лет тому назад стали выпускать инсулины более концентрированные: вместо 40</w:t>
      </w:r>
      <w:r w:rsidR="002A474F">
        <w:rPr>
          <w:b w:val="0"/>
          <w:sz w:val="22"/>
          <w:szCs w:val="22"/>
        </w:rPr>
        <w:t xml:space="preserve"> ЕД/мл</w:t>
      </w:r>
      <w:r w:rsidR="00485669">
        <w:rPr>
          <w:b w:val="0"/>
          <w:sz w:val="22"/>
          <w:szCs w:val="22"/>
        </w:rPr>
        <w:t xml:space="preserve"> – 100</w:t>
      </w:r>
      <w:r w:rsidR="002A474F">
        <w:rPr>
          <w:b w:val="0"/>
          <w:sz w:val="22"/>
          <w:szCs w:val="22"/>
        </w:rPr>
        <w:t xml:space="preserve"> ЕД/мл</w:t>
      </w:r>
      <w:r w:rsidR="00485669">
        <w:rPr>
          <w:b w:val="0"/>
          <w:sz w:val="22"/>
          <w:szCs w:val="22"/>
        </w:rPr>
        <w:t>. То есть в настоящее время в 1 мл любого препарата инсулина содержится 100</w:t>
      </w:r>
      <w:r w:rsidR="002A474F">
        <w:rPr>
          <w:b w:val="0"/>
          <w:sz w:val="22"/>
          <w:szCs w:val="22"/>
        </w:rPr>
        <w:t xml:space="preserve"> ЕД </w:t>
      </w:r>
      <w:r w:rsidR="00485669">
        <w:rPr>
          <w:b w:val="0"/>
          <w:sz w:val="22"/>
          <w:szCs w:val="22"/>
        </w:rPr>
        <w:t>инсулина! Вместе с тем, по неизвестной мне причине</w:t>
      </w:r>
      <w:r w:rsidR="00187EBB">
        <w:rPr>
          <w:b w:val="0"/>
          <w:sz w:val="22"/>
          <w:szCs w:val="22"/>
        </w:rPr>
        <w:t>, в аптечную сеть</w:t>
      </w:r>
      <w:r w:rsidR="00485669">
        <w:rPr>
          <w:b w:val="0"/>
          <w:sz w:val="22"/>
          <w:szCs w:val="22"/>
        </w:rPr>
        <w:t xml:space="preserve"> России продолжают </w:t>
      </w:r>
      <w:r w:rsidR="00187EBB">
        <w:rPr>
          <w:b w:val="0"/>
          <w:sz w:val="22"/>
          <w:szCs w:val="22"/>
        </w:rPr>
        <w:t>поступать</w:t>
      </w:r>
      <w:r w:rsidR="00485669">
        <w:rPr>
          <w:b w:val="0"/>
          <w:sz w:val="22"/>
          <w:szCs w:val="22"/>
        </w:rPr>
        <w:t xml:space="preserve"> инсулиновые шприцы, которые рассчитаны </w:t>
      </w:r>
      <w:r w:rsidR="00187EBB">
        <w:rPr>
          <w:b w:val="0"/>
          <w:sz w:val="22"/>
          <w:szCs w:val="22"/>
        </w:rPr>
        <w:t>на препарат</w:t>
      </w:r>
      <w:r w:rsidR="00485669">
        <w:rPr>
          <w:b w:val="0"/>
          <w:sz w:val="22"/>
          <w:szCs w:val="22"/>
        </w:rPr>
        <w:t xml:space="preserve"> инсулина прежней 40-единичной концентрации. Их легко можно отличить от</w:t>
      </w:r>
      <w:r w:rsidR="00187EBB">
        <w:rPr>
          <w:b w:val="0"/>
          <w:sz w:val="22"/>
          <w:szCs w:val="22"/>
        </w:rPr>
        <w:t xml:space="preserve"> правильных инсулиновых шприцов, так как последнее деление в правильном инсулиновом шприце заканчивается на разметке 100 ЕД, если объем шприца 1 мл или 50 ед, если объем шприца 0,5 мл (</w:t>
      </w:r>
      <w:r w:rsidR="00187EBB" w:rsidRPr="00B5499B">
        <w:rPr>
          <w:b w:val="0"/>
          <w:color w:val="FF0000"/>
          <w:sz w:val="22"/>
          <w:szCs w:val="22"/>
        </w:rPr>
        <w:t>рис</w:t>
      </w:r>
      <w:r w:rsidR="0016005D">
        <w:rPr>
          <w:b w:val="0"/>
          <w:color w:val="FF0000"/>
          <w:sz w:val="22"/>
          <w:szCs w:val="22"/>
        </w:rPr>
        <w:t>. V.5</w:t>
      </w:r>
      <w:r w:rsidR="00187EBB">
        <w:rPr>
          <w:b w:val="0"/>
          <w:sz w:val="22"/>
          <w:szCs w:val="22"/>
        </w:rPr>
        <w:t xml:space="preserve">). В неправильном шприце последнее деление в 1 мл шприце будет обозначено 40 ЕД. </w:t>
      </w:r>
      <w:r w:rsidR="000A3633">
        <w:rPr>
          <w:b w:val="0"/>
          <w:sz w:val="22"/>
          <w:szCs w:val="22"/>
        </w:rPr>
        <w:t>И</w:t>
      </w:r>
      <w:r w:rsidR="00187EBB">
        <w:rPr>
          <w:b w:val="0"/>
          <w:sz w:val="22"/>
          <w:szCs w:val="22"/>
        </w:rPr>
        <w:t xml:space="preserve"> на это нужно обязательно обратить внимание. Иначе если вы будете вводить препарат инсулина неправильным 40-единичным шприцом, тогда доза инсулина будет недостаточной и </w:t>
      </w:r>
      <w:r w:rsidR="009D1AFF">
        <w:rPr>
          <w:b w:val="0"/>
          <w:sz w:val="22"/>
          <w:szCs w:val="22"/>
        </w:rPr>
        <w:t xml:space="preserve">глюкоза крови обязательно повыситься. Ведь неправильным шприцом </w:t>
      </w:r>
      <w:r w:rsidR="000A3633">
        <w:rPr>
          <w:b w:val="0"/>
          <w:sz w:val="22"/>
          <w:szCs w:val="22"/>
        </w:rPr>
        <w:t>вводится более чем в два раза меньшая доза инсулина</w:t>
      </w:r>
      <w:r w:rsidR="009D1AFF">
        <w:rPr>
          <w:b w:val="0"/>
          <w:sz w:val="22"/>
          <w:szCs w:val="22"/>
        </w:rPr>
        <w:t xml:space="preserve">, чем вам назначено. </w:t>
      </w:r>
      <w:r w:rsidR="00187EBB">
        <w:rPr>
          <w:b w:val="0"/>
          <w:sz w:val="22"/>
          <w:szCs w:val="22"/>
        </w:rPr>
        <w:t>Если вы не уверены в том, какой у вас шприц, покажите его врачу, чтобы он убедился в том, что у вас шприц с правильной разметкой.</w:t>
      </w:r>
    </w:p>
    <w:p w:rsidR="005E2D42" w:rsidRDefault="005E2D42" w:rsidP="005E2D42">
      <w:pPr>
        <w:pStyle w:val="3"/>
        <w:spacing w:line="240" w:lineRule="atLeast"/>
        <w:ind w:firstLine="425"/>
        <w:contextualSpacing/>
        <w:rPr>
          <w:b w:val="0"/>
          <w:sz w:val="22"/>
          <w:szCs w:val="22"/>
        </w:rPr>
      </w:pP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766676" w:rsidRPr="00064ACA" w:rsidTr="00064ACA">
        <w:tc>
          <w:tcPr>
            <w:tcW w:w="9570" w:type="dxa"/>
          </w:tcPr>
          <w:p w:rsidR="00766676" w:rsidRPr="00064ACA" w:rsidRDefault="00235C9E" w:rsidP="00064ACA">
            <w:pPr>
              <w:pStyle w:val="3"/>
              <w:spacing w:line="240" w:lineRule="atLeast"/>
              <w:jc w:val="center"/>
              <w:rPr>
                <w:b w:val="0"/>
                <w:sz w:val="22"/>
                <w:szCs w:val="22"/>
              </w:rPr>
            </w:pPr>
            <w:r>
              <w:rPr>
                <w:b w:val="0"/>
                <w:noProof/>
                <w:sz w:val="22"/>
                <w:szCs w:val="22"/>
              </w:rPr>
              <w:lastRenderedPageBreak/>
              <mc:AlternateContent>
                <mc:Choice Requires="wpg">
                  <w:drawing>
                    <wp:inline distT="0" distB="0" distL="0" distR="0" wp14:anchorId="39939C63" wp14:editId="6EE344CC">
                      <wp:extent cx="3718560" cy="2431415"/>
                      <wp:effectExtent l="0" t="0" r="2072640" b="1276985"/>
                      <wp:docPr id="23" name="Группа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478" cy="3714776"/>
                                <a:chOff x="2071670" y="1428736"/>
                                <a:chExt cx="5786478" cy="3714776"/>
                              </a:xfrm>
                            </wpg:grpSpPr>
                            <pic:pic xmlns:pic="http://schemas.openxmlformats.org/drawingml/2006/picture">
                              <pic:nvPicPr>
                                <pic:cNvPr id="24" name="Picture 2" descr="Pics of insulin syringe isolated on white"/>
                                <pic:cNvPicPr>
                                  <a:picLocks noChangeAspect="1" noChangeArrowheads="1"/>
                                </pic:cNvPicPr>
                              </pic:nvPicPr>
                              <pic:blipFill>
                                <a:blip r:embed="rId46" cstate="print"/>
                                <a:srcRect/>
                                <a:stretch>
                                  <a:fillRect/>
                                </a:stretch>
                              </pic:blipFill>
                              <pic:spPr bwMode="auto">
                                <a:xfrm>
                                  <a:off x="2786080" y="1504958"/>
                                  <a:ext cx="4286250" cy="3209926"/>
                                </a:xfrm>
                                <a:prstGeom prst="rect">
                                  <a:avLst/>
                                </a:prstGeom>
                                <a:noFill/>
                              </pic:spPr>
                            </pic:pic>
                            <wps:wsp>
                              <wps:cNvPr id="25" name="Прямоугольник 25"/>
                              <wps:cNvSpPr/>
                              <wps:spPr>
                                <a:xfrm>
                                  <a:off x="2285984" y="1428736"/>
                                  <a:ext cx="2357454" cy="15716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26" name="Прямоугольник 26"/>
                              <wps:cNvSpPr/>
                              <wps:spPr>
                                <a:xfrm>
                                  <a:off x="5500694" y="3429000"/>
                                  <a:ext cx="2357454" cy="17145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27" name="Прямоугольник 27"/>
                              <wps:cNvSpPr/>
                              <wps:spPr>
                                <a:xfrm>
                                  <a:off x="2071670" y="4500570"/>
                                  <a:ext cx="3786214" cy="5715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28" name="Прямоугольник 28"/>
                              <wps:cNvSpPr/>
                              <wps:spPr>
                                <a:xfrm>
                                  <a:off x="3643306" y="1428736"/>
                                  <a:ext cx="3786214" cy="2857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29" name="Прямоугольник 29"/>
                              <wps:cNvSpPr/>
                              <wps:spPr>
                                <a:xfrm>
                                  <a:off x="2214546" y="2857496"/>
                                  <a:ext cx="714380" cy="17145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30" name="Прямоугольник 30"/>
                              <wps:cNvSpPr/>
                              <wps:spPr>
                                <a:xfrm>
                                  <a:off x="6858016" y="1643050"/>
                                  <a:ext cx="857256" cy="22145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31" name="Прямоугольник 31"/>
                              <wps:cNvSpPr/>
                              <wps:spPr>
                                <a:xfrm rot="19766855">
                                  <a:off x="3441069" y="3428191"/>
                                  <a:ext cx="2357454" cy="4103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s:wsp>
                              <wps:cNvPr id="32" name="Прямоугольник 32"/>
                              <wps:cNvSpPr/>
                              <wps:spPr>
                                <a:xfrm rot="19766855">
                                  <a:off x="4789607" y="2320615"/>
                                  <a:ext cx="655453" cy="3979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83A40" w:rsidRDefault="00A83A40" w:rsidP="00235C9E">
                                    <w:pPr>
                                      <w:rPr>
                                        <w:rFonts w:eastAsia="Times New Roman"/>
                                      </w:rPr>
                                    </w:pPr>
                                  </w:p>
                                </w:txbxContent>
                              </wps:txbx>
                              <wps:bodyPr rtlCol="0" anchor="ct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9939C63" id="Группа 13" o:spid="_x0000_s1056" style="width:292.8pt;height:191.45pt;mso-position-horizontal-relative:char;mso-position-vertical-relative:line" coordorigin="20716,14287" coordsize="57864,37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">
                      <v:shape id="Picture 2" o:spid="_x0000_s1057" type="#_x0000_t75" alt="Pics of insulin syringe isolated on white" style="position:absolute;left:27860;top:15049;width:42863;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">
                        <v:imagedata r:id="rId47" o:title="Pics of insulin syringe isolated on white"/>
                      </v:shape>
                      <v:rect id="Прямоугольник 25" o:spid="_x0000_s1058" style="position:absolute;left:22859;top:14287;width:23575;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" fillcolor="white [3212]" stroked="f" strokeweight="2pt">
                        <v:textbox>
                          <w:txbxContent>
                            <w:p w14:paraId="4821580B" w14:textId="77777777" w:rsidR="00A83A40" w:rsidRDefault="00A83A40" w:rsidP="00235C9E">
                              <w:pPr>
                                <w:rPr>
                                  <w:rFonts w:eastAsia="Times New Roman"/>
                                </w:rPr>
                              </w:pPr>
                            </w:p>
                          </w:txbxContent>
                        </v:textbox>
                      </v:rect>
                      <v:rect id="Прямоугольник 26" o:spid="_x0000_s1059" style="position:absolute;left:55006;top:34290;width:23575;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" fillcolor="white [3212]" stroked="f" strokeweight="2pt">
                        <v:textbox>
                          <w:txbxContent>
                            <w:p w14:paraId="7CDBD0A5" w14:textId="77777777" w:rsidR="00A83A40" w:rsidRDefault="00A83A40" w:rsidP="00235C9E">
                              <w:pPr>
                                <w:rPr>
                                  <w:rFonts w:eastAsia="Times New Roman"/>
                                </w:rPr>
                              </w:pPr>
                            </w:p>
                          </w:txbxContent>
                        </v:textbox>
                      </v:rect>
                      <v:rect id="Прямоугольник 27" o:spid="_x0000_s1060" style="position:absolute;left:20716;top:45005;width:3786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" fillcolor="white [3212]" stroked="f" strokeweight="2pt">
                        <v:textbox>
                          <w:txbxContent>
                            <w:p w14:paraId="134F9631" w14:textId="77777777" w:rsidR="00A83A40" w:rsidRDefault="00A83A40" w:rsidP="00235C9E">
                              <w:pPr>
                                <w:rPr>
                                  <w:rFonts w:eastAsia="Times New Roman"/>
                                </w:rPr>
                              </w:pPr>
                            </w:p>
                          </w:txbxContent>
                        </v:textbox>
                      </v:rect>
                      <v:rect id="Прямоугольник 28" o:spid="_x0000_s1061" style="position:absolute;left:36433;top:14287;width:3786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" fillcolor="white [3212]" stroked="f" strokeweight="2pt">
                        <v:textbox>
                          <w:txbxContent>
                            <w:p w14:paraId="438C3450" w14:textId="77777777" w:rsidR="00A83A40" w:rsidRDefault="00A83A40" w:rsidP="00235C9E">
                              <w:pPr>
                                <w:rPr>
                                  <w:rFonts w:eastAsia="Times New Roman"/>
                                </w:rPr>
                              </w:pPr>
                            </w:p>
                          </w:txbxContent>
                        </v:textbox>
                      </v:rect>
                      <v:rect id="Прямоугольник 29" o:spid="_x0000_s1062" style="position:absolute;left:22145;top:28574;width:7144;height:17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" fillcolor="white [3212]" stroked="f" strokeweight="2pt">
                        <v:textbox>
                          <w:txbxContent>
                            <w:p w14:paraId="7C2CADAC" w14:textId="77777777" w:rsidR="00A83A40" w:rsidRDefault="00A83A40" w:rsidP="00235C9E">
                              <w:pPr>
                                <w:rPr>
                                  <w:rFonts w:eastAsia="Times New Roman"/>
                                </w:rPr>
                              </w:pPr>
                            </w:p>
                          </w:txbxContent>
                        </v:textbox>
                      </v:rect>
                      <v:rect id="Прямоугольник 30" o:spid="_x0000_s1063" style="position:absolute;left:68580;top:16430;width:8572;height:22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" fillcolor="white [3212]" stroked="f" strokeweight="2pt">
                        <v:textbox>
                          <w:txbxContent>
                            <w:p w14:paraId="443D996A" w14:textId="77777777" w:rsidR="00A83A40" w:rsidRDefault="00A83A40" w:rsidP="00235C9E">
                              <w:pPr>
                                <w:rPr>
                                  <w:rFonts w:eastAsia="Times New Roman"/>
                                </w:rPr>
                              </w:pPr>
                            </w:p>
                          </w:txbxContent>
                        </v:textbox>
                      </v:rect>
                      <v:rect id="Прямоугольник 31" o:spid="_x0000_s1064" style="position:absolute;left:34410;top:34281;width:23575;height:4104;rotation:-20022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" fillcolor="white [3212]" stroked="f" strokeweight="2pt">
                        <v:textbox>
                          <w:txbxContent>
                            <w:p w14:paraId="6BEA4A57" w14:textId="77777777" w:rsidR="00A83A40" w:rsidRDefault="00A83A40" w:rsidP="00235C9E">
                              <w:pPr>
                                <w:rPr>
                                  <w:rFonts w:eastAsia="Times New Roman"/>
                                </w:rPr>
                              </w:pPr>
                            </w:p>
                          </w:txbxContent>
                        </v:textbox>
                      </v:rect>
                      <v:rect id="Прямоугольник 32" o:spid="_x0000_s1065" style="position:absolute;left:47896;top:23206;width:6554;height:3979;rotation:-20022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" fillcolor="white [3212]" stroked="f" strokeweight="2pt">
                        <v:textbox>
                          <w:txbxContent>
                            <w:p w14:paraId="38E6A8E2" w14:textId="77777777" w:rsidR="00A83A40" w:rsidRDefault="00A83A40" w:rsidP="00235C9E">
                              <w:pPr>
                                <w:rPr>
                                  <w:rFonts w:eastAsia="Times New Roman"/>
                                </w:rPr>
                              </w:pPr>
                            </w:p>
                          </w:txbxContent>
                        </v:textbox>
                      </v:rect>
                      <w10:anchorlock/>
                    </v:group>
                  </w:pict>
                </mc:Fallback>
              </mc:AlternateContent>
            </w:r>
          </w:p>
        </w:tc>
      </w:tr>
    </w:tbl>
    <w:p w:rsidR="00766676" w:rsidRDefault="00187EBB" w:rsidP="00E92D3C">
      <w:pPr>
        <w:pStyle w:val="3"/>
        <w:spacing w:line="240" w:lineRule="atLeast"/>
        <w:rPr>
          <w:b w:val="0"/>
          <w:sz w:val="22"/>
          <w:szCs w:val="22"/>
        </w:rPr>
      </w:pPr>
      <w:r w:rsidRPr="00B5499B">
        <w:rPr>
          <w:b w:val="0"/>
          <w:color w:val="FF0000"/>
          <w:sz w:val="22"/>
          <w:szCs w:val="22"/>
        </w:rPr>
        <w:t>Рис</w:t>
      </w:r>
      <w:r>
        <w:rPr>
          <w:b w:val="0"/>
          <w:sz w:val="22"/>
          <w:szCs w:val="22"/>
        </w:rPr>
        <w:t xml:space="preserve">. </w:t>
      </w:r>
      <w:r w:rsidR="0016005D">
        <w:rPr>
          <w:b w:val="0"/>
          <w:sz w:val="22"/>
          <w:szCs w:val="22"/>
        </w:rPr>
        <w:t xml:space="preserve">V.5. </w:t>
      </w:r>
      <w:r>
        <w:rPr>
          <w:b w:val="0"/>
          <w:sz w:val="22"/>
          <w:szCs w:val="22"/>
        </w:rPr>
        <w:t>Инсулиновый шприц для введения препарата инсулина в концентрации 100</w:t>
      </w:r>
      <w:r w:rsidR="002A474F">
        <w:rPr>
          <w:b w:val="0"/>
          <w:sz w:val="22"/>
          <w:szCs w:val="22"/>
        </w:rPr>
        <w:t xml:space="preserve"> ЕД/мл</w:t>
      </w:r>
      <w:r>
        <w:rPr>
          <w:b w:val="0"/>
          <w:sz w:val="22"/>
          <w:szCs w:val="22"/>
        </w:rPr>
        <w:t xml:space="preserve">. На рисунке шприц </w:t>
      </w:r>
      <w:r w:rsidR="005E2D42">
        <w:rPr>
          <w:b w:val="0"/>
          <w:sz w:val="22"/>
          <w:szCs w:val="22"/>
        </w:rPr>
        <w:t xml:space="preserve">объемом </w:t>
      </w:r>
      <w:r>
        <w:rPr>
          <w:b w:val="0"/>
          <w:sz w:val="22"/>
          <w:szCs w:val="22"/>
        </w:rPr>
        <w:t>0,5 мл и потому последнее деление 50 ед.</w:t>
      </w:r>
    </w:p>
    <w:p w:rsidR="005E2D42" w:rsidRDefault="00A70031" w:rsidP="00A70031">
      <w:pPr>
        <w:pStyle w:val="3"/>
        <w:spacing w:line="240" w:lineRule="atLeast"/>
        <w:ind w:firstLine="426"/>
        <w:rPr>
          <w:b w:val="0"/>
          <w:sz w:val="22"/>
          <w:szCs w:val="22"/>
        </w:rPr>
      </w:pPr>
      <w:r>
        <w:rPr>
          <w:b w:val="0"/>
          <w:sz w:val="22"/>
          <w:szCs w:val="22"/>
        </w:rPr>
        <w:t>В настоящее время выпускаются только одноразовые инсулиновые шприцы обычно с несменяемой</w:t>
      </w:r>
      <w:r w:rsidR="00B5499B">
        <w:rPr>
          <w:b w:val="0"/>
          <w:sz w:val="22"/>
          <w:szCs w:val="22"/>
        </w:rPr>
        <w:t>, реже</w:t>
      </w:r>
      <w:r>
        <w:rPr>
          <w:b w:val="0"/>
          <w:sz w:val="22"/>
          <w:szCs w:val="22"/>
        </w:rPr>
        <w:t xml:space="preserve"> сменяемой иглой. То есть предполагается, что инсулиновый шприц предназначен для однократного применения. Вместе с тем, по разным причинам, некоторые используют одноразовые шприцы повторно или даже чаще. При несменяемой игле, она быстро затупляется и инъекции могут стать болезненными. Кроме того, невозможно избежать загрязнения иглы в процессе введении инсулина и если иммунитет снижен, то повторное использование одноразовых шприцов может привести к развитию воспаления в месте введения инсулина. Но если вы решили, тем не менее, использовать одноразовый инсулиновый шприц повторно, то соблюдайте определенные меры предосторожности, которые снизить степень загрязнения шприца:</w:t>
      </w:r>
    </w:p>
    <w:p w:rsidR="00A70031" w:rsidRDefault="00A70031" w:rsidP="0069331F">
      <w:pPr>
        <w:pStyle w:val="3"/>
        <w:numPr>
          <w:ilvl w:val="0"/>
          <w:numId w:val="74"/>
        </w:numPr>
        <w:spacing w:line="240" w:lineRule="atLeast"/>
        <w:rPr>
          <w:b w:val="0"/>
          <w:sz w:val="22"/>
          <w:szCs w:val="22"/>
        </w:rPr>
      </w:pPr>
      <w:r>
        <w:rPr>
          <w:b w:val="0"/>
          <w:sz w:val="22"/>
          <w:szCs w:val="22"/>
        </w:rPr>
        <w:t>Аккуратно наденьте на иглу колпачок сразу после инъекции.</w:t>
      </w:r>
    </w:p>
    <w:p w:rsidR="00A70031" w:rsidRDefault="00A70031" w:rsidP="0069331F">
      <w:pPr>
        <w:pStyle w:val="3"/>
        <w:numPr>
          <w:ilvl w:val="0"/>
          <w:numId w:val="74"/>
        </w:numPr>
        <w:spacing w:line="240" w:lineRule="atLeast"/>
        <w:rPr>
          <w:b w:val="0"/>
          <w:sz w:val="22"/>
          <w:szCs w:val="22"/>
        </w:rPr>
      </w:pPr>
      <w:r>
        <w:rPr>
          <w:b w:val="0"/>
          <w:sz w:val="22"/>
          <w:szCs w:val="22"/>
        </w:rPr>
        <w:t>Избегайте соприкосновения иглы с чем бы то ни было, кроме кожи в месте инъекции и пробки на флаконе с инсулином. Если игла с чем-то кроме кожи и пробки соприкоснулась, ее нельзя больше использовать – вы должны взять или новый шприц или заменить иглу, если это возможно.</w:t>
      </w:r>
    </w:p>
    <w:p w:rsidR="00A70031" w:rsidRDefault="00A70031" w:rsidP="0069331F">
      <w:pPr>
        <w:pStyle w:val="3"/>
        <w:numPr>
          <w:ilvl w:val="0"/>
          <w:numId w:val="74"/>
        </w:numPr>
        <w:spacing w:line="240" w:lineRule="atLeast"/>
        <w:rPr>
          <w:b w:val="0"/>
          <w:sz w:val="22"/>
          <w:szCs w:val="22"/>
        </w:rPr>
      </w:pPr>
      <w:r>
        <w:rPr>
          <w:b w:val="0"/>
          <w:sz w:val="22"/>
          <w:szCs w:val="22"/>
        </w:rPr>
        <w:t>Храните использованный шприц при комнатной температуре.</w:t>
      </w:r>
    </w:p>
    <w:p w:rsidR="00A70031" w:rsidRDefault="00A70031" w:rsidP="0069331F">
      <w:pPr>
        <w:pStyle w:val="3"/>
        <w:numPr>
          <w:ilvl w:val="0"/>
          <w:numId w:val="74"/>
        </w:numPr>
        <w:spacing w:line="240" w:lineRule="atLeast"/>
        <w:rPr>
          <w:b w:val="0"/>
          <w:sz w:val="22"/>
          <w:szCs w:val="22"/>
        </w:rPr>
      </w:pPr>
      <w:r>
        <w:rPr>
          <w:b w:val="0"/>
          <w:sz w:val="22"/>
          <w:szCs w:val="22"/>
        </w:rPr>
        <w:t>После введения инсулина, в шприце остается обязательно небольшое количество инсулина, как правило, даже незаметное на глаз. Если вы вводили шприцом инсулин Лантус, то используйте в дальнейшем этот шприц только для Лантуса, иначе его остатки могут повлиять на свойства других вводимых инсулинов.</w:t>
      </w:r>
    </w:p>
    <w:p w:rsidR="00E120D4" w:rsidRDefault="00A70031" w:rsidP="0069331F">
      <w:pPr>
        <w:pStyle w:val="3"/>
        <w:numPr>
          <w:ilvl w:val="0"/>
          <w:numId w:val="74"/>
        </w:numPr>
        <w:spacing w:line="240" w:lineRule="atLeast"/>
        <w:rPr>
          <w:b w:val="0"/>
          <w:sz w:val="22"/>
          <w:szCs w:val="22"/>
        </w:rPr>
      </w:pPr>
      <w:r>
        <w:rPr>
          <w:b w:val="0"/>
          <w:sz w:val="22"/>
          <w:szCs w:val="22"/>
        </w:rPr>
        <w:t xml:space="preserve">Не используйте погнутые иглы или затупленные, так как в этом случае инъекции становятся болезненными. </w:t>
      </w:r>
      <w:r w:rsidR="00E120D4">
        <w:rPr>
          <w:b w:val="0"/>
          <w:sz w:val="22"/>
          <w:szCs w:val="22"/>
        </w:rPr>
        <w:t xml:space="preserve">Вместе с тем, если инъекция оказалась болезненной, это еще не значит, что игла затупилась – возможно игла попала в нервное окончание. </w:t>
      </w:r>
    </w:p>
    <w:p w:rsidR="00E120D4" w:rsidRDefault="00E120D4" w:rsidP="0069331F">
      <w:pPr>
        <w:pStyle w:val="3"/>
        <w:numPr>
          <w:ilvl w:val="0"/>
          <w:numId w:val="74"/>
        </w:numPr>
        <w:spacing w:line="240" w:lineRule="atLeast"/>
        <w:rPr>
          <w:b w:val="0"/>
          <w:sz w:val="22"/>
          <w:szCs w:val="22"/>
        </w:rPr>
      </w:pPr>
      <w:r>
        <w:rPr>
          <w:b w:val="0"/>
          <w:sz w:val="22"/>
          <w:szCs w:val="22"/>
        </w:rPr>
        <w:t>Не протирайте иглу спиртом,  так как он удаляет с иглы специальное покрытие, которое делает инъекцию менее болезненной.</w:t>
      </w:r>
    </w:p>
    <w:p w:rsidR="007C5F1A" w:rsidRPr="00E120D4" w:rsidRDefault="00E120D4" w:rsidP="00E120D4">
      <w:pPr>
        <w:pStyle w:val="3"/>
        <w:spacing w:line="240" w:lineRule="atLeast"/>
        <w:ind w:firstLine="426"/>
        <w:rPr>
          <w:b w:val="0"/>
          <w:sz w:val="22"/>
          <w:szCs w:val="22"/>
        </w:rPr>
      </w:pPr>
      <w:r>
        <w:rPr>
          <w:b w:val="0"/>
          <w:sz w:val="22"/>
          <w:szCs w:val="22"/>
        </w:rPr>
        <w:t xml:space="preserve">Обратите внимание на то, чтобы использованные вами иглы и шприцы с иглами, не поранили ваших близких и кого бы то ни было. Упаковывайте их в специальные плотные пластиковые контейнеры, прежде чем выбросить с мусорный пакет или корзину.  </w:t>
      </w:r>
      <w:r w:rsidR="00A70031">
        <w:rPr>
          <w:b w:val="0"/>
          <w:sz w:val="22"/>
          <w:szCs w:val="22"/>
        </w:rPr>
        <w:t xml:space="preserve"> </w:t>
      </w:r>
    </w:p>
    <w:p w:rsidR="00986B0D" w:rsidRDefault="00986B0D" w:rsidP="00485669">
      <w:pPr>
        <w:spacing w:line="240" w:lineRule="auto"/>
        <w:contextualSpacing/>
        <w:rPr>
          <w:rFonts w:ascii="Times New Roman" w:hAnsi="Times New Roman"/>
          <w:b/>
          <w:i/>
        </w:rPr>
      </w:pPr>
    </w:p>
    <w:p w:rsidR="00986B0D" w:rsidRDefault="00986B0D" w:rsidP="00485669">
      <w:pPr>
        <w:spacing w:line="240" w:lineRule="auto"/>
        <w:contextualSpacing/>
        <w:rPr>
          <w:rFonts w:ascii="Times New Roman" w:hAnsi="Times New Roman"/>
          <w:b/>
          <w:i/>
        </w:rPr>
      </w:pPr>
    </w:p>
    <w:p w:rsidR="00986B0D" w:rsidRDefault="00986B0D" w:rsidP="00485669">
      <w:pPr>
        <w:spacing w:line="240" w:lineRule="auto"/>
        <w:contextualSpacing/>
        <w:rPr>
          <w:rFonts w:ascii="Times New Roman" w:hAnsi="Times New Roman"/>
          <w:b/>
          <w:i/>
        </w:rPr>
      </w:pPr>
    </w:p>
    <w:p w:rsidR="00485669" w:rsidRPr="009E497B" w:rsidRDefault="00485669" w:rsidP="009E497B">
      <w:pPr>
        <w:spacing w:line="240" w:lineRule="auto"/>
        <w:contextualSpacing/>
        <w:jc w:val="center"/>
        <w:rPr>
          <w:rFonts w:ascii="Times New Roman" w:hAnsi="Times New Roman"/>
          <w:i/>
        </w:rPr>
      </w:pPr>
      <w:r w:rsidRPr="009E497B">
        <w:rPr>
          <w:rFonts w:ascii="Times New Roman" w:hAnsi="Times New Roman"/>
          <w:i/>
        </w:rPr>
        <w:t>Инсулиновые ручки</w:t>
      </w:r>
    </w:p>
    <w:p w:rsidR="00E120D4" w:rsidRDefault="00E120D4" w:rsidP="00485669">
      <w:pPr>
        <w:spacing w:line="240" w:lineRule="auto"/>
        <w:contextualSpacing/>
        <w:rPr>
          <w:rFonts w:ascii="Times New Roman" w:hAnsi="Times New Roman"/>
          <w:b/>
          <w:i/>
        </w:rPr>
      </w:pPr>
    </w:p>
    <w:tbl>
      <w:tblPr>
        <w:tblW w:w="0" w:type="auto"/>
        <w:tblLook w:val="04A0" w:firstRow="1" w:lastRow="0" w:firstColumn="1" w:lastColumn="0" w:noHBand="0" w:noVBand="1"/>
      </w:tblPr>
      <w:tblGrid>
        <w:gridCol w:w="9354"/>
      </w:tblGrid>
      <w:tr w:rsidR="00986B0D" w:rsidRPr="00064ACA" w:rsidTr="00064ACA">
        <w:tc>
          <w:tcPr>
            <w:tcW w:w="9570" w:type="dxa"/>
          </w:tcPr>
          <w:p w:rsidR="00986B0D" w:rsidRPr="00064ACA" w:rsidRDefault="00235C9E" w:rsidP="00064ACA">
            <w:pPr>
              <w:spacing w:line="240" w:lineRule="auto"/>
              <w:contextualSpacing/>
              <w:jc w:val="center"/>
              <w:rPr>
                <w:rFonts w:ascii="Times New Roman" w:hAnsi="Times New Roman"/>
              </w:rPr>
            </w:pPr>
            <w:r>
              <w:rPr>
                <w:rFonts w:ascii="Times New Roman" w:hAnsi="Times New Roman"/>
                <w:noProof/>
                <w:lang w:eastAsia="ru-RU"/>
              </w:rPr>
              <w:drawing>
                <wp:inline distT="0" distB="0" distL="0" distR="0" wp14:anchorId="1FD34737" wp14:editId="075FBB43">
                  <wp:extent cx="2169795" cy="1378585"/>
                  <wp:effectExtent l="0" t="0" r="0" b="0"/>
                  <wp:docPr id="7" name="Рисунок 4" descr="http://diabetes.niddk.nih.gov/dm/pubs/insulin/images/Insulin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diabetes.niddk.nih.gov/dm/pubs/insulin/images/Insulin_Pe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9795" cy="1378585"/>
                          </a:xfrm>
                          <a:prstGeom prst="rect">
                            <a:avLst/>
                          </a:prstGeom>
                          <a:noFill/>
                          <a:ln>
                            <a:noFill/>
                          </a:ln>
                        </pic:spPr>
                      </pic:pic>
                    </a:graphicData>
                  </a:graphic>
                </wp:inline>
              </w:drawing>
            </w:r>
          </w:p>
        </w:tc>
      </w:tr>
    </w:tbl>
    <w:p w:rsidR="00E120D4" w:rsidRDefault="00E120D4" w:rsidP="00E120D4">
      <w:pPr>
        <w:spacing w:line="240" w:lineRule="auto"/>
        <w:ind w:firstLine="426"/>
        <w:contextualSpacing/>
        <w:rPr>
          <w:rFonts w:ascii="Times New Roman" w:hAnsi="Times New Roman"/>
        </w:rPr>
      </w:pPr>
    </w:p>
    <w:p w:rsidR="00986B0D" w:rsidRPr="00E120D4" w:rsidRDefault="00986B0D" w:rsidP="00E120D4">
      <w:pPr>
        <w:spacing w:line="240" w:lineRule="auto"/>
        <w:ind w:firstLine="426"/>
        <w:contextualSpacing/>
        <w:rPr>
          <w:rFonts w:ascii="Times New Roman" w:hAnsi="Times New Roman"/>
        </w:rPr>
      </w:pPr>
      <w:r w:rsidRPr="006C16F1">
        <w:rPr>
          <w:rFonts w:ascii="Times New Roman" w:hAnsi="Times New Roman"/>
          <w:color w:val="FF0000"/>
        </w:rPr>
        <w:t>Рис</w:t>
      </w:r>
      <w:r>
        <w:rPr>
          <w:rFonts w:ascii="Times New Roman" w:hAnsi="Times New Roman"/>
        </w:rPr>
        <w:t xml:space="preserve">. </w:t>
      </w:r>
      <w:r w:rsidR="006766D0">
        <w:rPr>
          <w:rFonts w:ascii="Times New Roman" w:hAnsi="Times New Roman"/>
        </w:rPr>
        <w:t xml:space="preserve">V.6. </w:t>
      </w:r>
      <w:r>
        <w:rPr>
          <w:rFonts w:ascii="Times New Roman" w:hAnsi="Times New Roman"/>
        </w:rPr>
        <w:t>Инсулиновые ручки</w:t>
      </w:r>
    </w:p>
    <w:p w:rsidR="00E120D4" w:rsidRDefault="00E120D4" w:rsidP="00986B0D">
      <w:pPr>
        <w:spacing w:line="240" w:lineRule="auto"/>
        <w:ind w:firstLine="426"/>
        <w:contextualSpacing/>
        <w:rPr>
          <w:rFonts w:ascii="Times New Roman" w:hAnsi="Times New Roman"/>
        </w:rPr>
      </w:pPr>
    </w:p>
    <w:p w:rsidR="00986B0D" w:rsidRDefault="00986B0D" w:rsidP="00986B0D">
      <w:pPr>
        <w:spacing w:line="240" w:lineRule="auto"/>
        <w:ind w:firstLine="426"/>
        <w:contextualSpacing/>
        <w:rPr>
          <w:rFonts w:ascii="Times New Roman" w:hAnsi="Times New Roman"/>
        </w:rPr>
      </w:pPr>
      <w:r>
        <w:rPr>
          <w:rFonts w:ascii="Times New Roman" w:hAnsi="Times New Roman"/>
        </w:rPr>
        <w:t>Инсулиновые ручки внешне выглядят как чернильные (</w:t>
      </w:r>
      <w:r w:rsidRPr="006C16F1">
        <w:rPr>
          <w:rFonts w:ascii="Times New Roman" w:hAnsi="Times New Roman"/>
          <w:color w:val="FF0000"/>
        </w:rPr>
        <w:t>рис</w:t>
      </w:r>
      <w:r>
        <w:rPr>
          <w:rFonts w:ascii="Times New Roman" w:hAnsi="Times New Roman"/>
        </w:rPr>
        <w:t>.</w:t>
      </w:r>
      <w:r w:rsidR="001F0E01">
        <w:rPr>
          <w:rFonts w:ascii="Times New Roman" w:hAnsi="Times New Roman"/>
        </w:rPr>
        <w:t xml:space="preserve"> V.6</w:t>
      </w:r>
      <w:r>
        <w:rPr>
          <w:rFonts w:ascii="Times New Roman" w:hAnsi="Times New Roman"/>
        </w:rPr>
        <w:t xml:space="preserve">). Но вместо пера в них сменяемая </w:t>
      </w:r>
      <w:r w:rsidR="00852399">
        <w:rPr>
          <w:rFonts w:ascii="Times New Roman" w:hAnsi="Times New Roman"/>
        </w:rPr>
        <w:t xml:space="preserve">одноразовая </w:t>
      </w:r>
      <w:r>
        <w:rPr>
          <w:rFonts w:ascii="Times New Roman" w:hAnsi="Times New Roman"/>
        </w:rPr>
        <w:t xml:space="preserve">игла для инъекций инсулина, а вместо картриджа с чернилами – картридж с препаратом инсулина. </w:t>
      </w:r>
    </w:p>
    <w:p w:rsidR="00006295" w:rsidRDefault="00006295" w:rsidP="00986B0D">
      <w:pPr>
        <w:spacing w:line="240" w:lineRule="auto"/>
        <w:ind w:firstLine="426"/>
        <w:contextualSpacing/>
        <w:rPr>
          <w:rFonts w:ascii="Times New Roman" w:hAnsi="Times New Roman"/>
        </w:rPr>
      </w:pPr>
      <w:r>
        <w:rPr>
          <w:rFonts w:ascii="Times New Roman" w:hAnsi="Times New Roman"/>
        </w:rPr>
        <w:t xml:space="preserve">Инсулиновые ручки очень популярны, так как удобны в использовании и доза инсулина, вводимая ими, очень точна. Не нужно с собой носить флаконы с инсулином, набирать из них в шприц инсулин и делать многое другое, что сопутствует инъекции инсулина шприцом. </w:t>
      </w:r>
      <w:r w:rsidR="00200001">
        <w:rPr>
          <w:rFonts w:ascii="Times New Roman" w:hAnsi="Times New Roman"/>
        </w:rPr>
        <w:t xml:space="preserve">В связи с этим </w:t>
      </w:r>
      <w:r>
        <w:rPr>
          <w:rFonts w:ascii="Times New Roman" w:hAnsi="Times New Roman"/>
        </w:rPr>
        <w:t xml:space="preserve">подавляющее большинство людей с диабетом используют инсулиновые ручки. </w:t>
      </w:r>
    </w:p>
    <w:p w:rsidR="00006295" w:rsidRDefault="00006295" w:rsidP="00986B0D">
      <w:pPr>
        <w:spacing w:line="240" w:lineRule="auto"/>
        <w:ind w:firstLine="426"/>
        <w:contextualSpacing/>
        <w:rPr>
          <w:rFonts w:ascii="Times New Roman" w:hAnsi="Times New Roman"/>
        </w:rPr>
      </w:pPr>
      <w:r>
        <w:rPr>
          <w:rFonts w:ascii="Times New Roman" w:hAnsi="Times New Roman"/>
        </w:rPr>
        <w:t xml:space="preserve">На сегодня выпускаются инсулиновые ручки одноразовые и для многократного использования. Одноразовая ручка уже заполнена инсулином и как только в ней инсулин заканчивается – она выбрасывается. Для ручки многоразового использования выпускаются специальные флаконы с инсулином, которые называются картриджами. Этот картридж вставляется в инсулиновую ручку и когда в нем инсулин заканчивается, то он заменяется на новый. Следует заметить, что производители инсулина выпускают также инсулиновые ручки и картриджи к ним. При этом к ручке одного производителя инсулина не подходят картриджи другого производителя. Это нужно иметь в виду, приобретая инсулиновые ручки – они выпускаются строго под определенного производителя инсулина. В отличие от игл, которые подходят к инсулиновым ручкам разных производителей инсулина. </w:t>
      </w:r>
    </w:p>
    <w:p w:rsidR="00986B0D" w:rsidRDefault="00006295" w:rsidP="00006295">
      <w:pPr>
        <w:spacing w:line="240" w:lineRule="auto"/>
        <w:ind w:firstLine="426"/>
        <w:contextualSpacing/>
        <w:rPr>
          <w:rFonts w:ascii="Times New Roman" w:hAnsi="Times New Roman"/>
        </w:rPr>
      </w:pPr>
      <w:r>
        <w:rPr>
          <w:rFonts w:ascii="Times New Roman" w:hAnsi="Times New Roman"/>
        </w:rPr>
        <w:t xml:space="preserve">У ручек разных производителей инсулина, техника ее подготовки к инъекции несколько отличается и потому нужно внимательно ознакомиться с прилагаемой к ней инструкции. </w:t>
      </w:r>
      <w:r w:rsidR="005B5E46">
        <w:rPr>
          <w:rFonts w:ascii="Times New Roman" w:hAnsi="Times New Roman"/>
        </w:rPr>
        <w:t xml:space="preserve">Некоторые ручки изготовлены специально для тех, кто плохо видит – ручка, например, издает громкий щелчок, когда отмеряется для инъекции каждая единица инсулина. </w:t>
      </w:r>
    </w:p>
    <w:p w:rsidR="005B5E46" w:rsidRPr="00006295" w:rsidRDefault="005B5E46" w:rsidP="00006295">
      <w:pPr>
        <w:spacing w:line="240" w:lineRule="auto"/>
        <w:ind w:firstLine="426"/>
        <w:contextualSpacing/>
        <w:rPr>
          <w:rFonts w:ascii="Times New Roman" w:hAnsi="Times New Roman"/>
        </w:rPr>
      </w:pPr>
    </w:p>
    <w:p w:rsidR="00986B0D" w:rsidRPr="00485669" w:rsidRDefault="00986B0D" w:rsidP="00485669">
      <w:pPr>
        <w:spacing w:line="240" w:lineRule="auto"/>
        <w:contextualSpacing/>
        <w:rPr>
          <w:rFonts w:ascii="Times New Roman" w:hAnsi="Times New Roman"/>
          <w:b/>
          <w:i/>
        </w:rPr>
      </w:pPr>
    </w:p>
    <w:p w:rsidR="00485669" w:rsidRPr="009E497B" w:rsidRDefault="00485669" w:rsidP="009E497B">
      <w:pPr>
        <w:spacing w:line="240" w:lineRule="auto"/>
        <w:contextualSpacing/>
        <w:jc w:val="center"/>
        <w:rPr>
          <w:rFonts w:ascii="Times New Roman" w:hAnsi="Times New Roman"/>
          <w:i/>
        </w:rPr>
      </w:pPr>
      <w:r w:rsidRPr="009E497B">
        <w:rPr>
          <w:rFonts w:ascii="Times New Roman" w:hAnsi="Times New Roman"/>
          <w:i/>
        </w:rPr>
        <w:t>Подготовка к инъекции инсулина</w:t>
      </w:r>
      <w:r w:rsidR="00367E57" w:rsidRPr="009E497B">
        <w:rPr>
          <w:rFonts w:ascii="Times New Roman" w:hAnsi="Times New Roman"/>
          <w:i/>
        </w:rPr>
        <w:t xml:space="preserve"> шприцом или инсулиновой ручкой</w:t>
      </w:r>
    </w:p>
    <w:p w:rsidR="005B5E46" w:rsidRDefault="005B5E46" w:rsidP="00485669">
      <w:pPr>
        <w:spacing w:line="240" w:lineRule="auto"/>
        <w:contextualSpacing/>
        <w:rPr>
          <w:rFonts w:ascii="Times New Roman" w:hAnsi="Times New Roman"/>
          <w:b/>
          <w:i/>
        </w:rPr>
      </w:pPr>
    </w:p>
    <w:p w:rsidR="005B5E46" w:rsidRDefault="00367E57" w:rsidP="005B5E46">
      <w:pPr>
        <w:spacing w:line="240" w:lineRule="auto"/>
        <w:ind w:firstLine="426"/>
        <w:contextualSpacing/>
        <w:rPr>
          <w:rFonts w:ascii="Times New Roman" w:hAnsi="Times New Roman"/>
        </w:rPr>
      </w:pPr>
      <w:r>
        <w:rPr>
          <w:rFonts w:ascii="Times New Roman" w:hAnsi="Times New Roman"/>
        </w:rPr>
        <w:t>Необходимо, чтобы врач или медицинская сестра обучили вас введению инсулина шприцом или инсулиновой ручкой и проверили, насколько хорошо вы усвоили технику его введения. К ежедневному введению инсулина нужно подготовиться и соблюдать определенные простые правила, чтобы избежать возможных осложнений.</w:t>
      </w:r>
    </w:p>
    <w:p w:rsidR="00367E57" w:rsidRDefault="00367E57" w:rsidP="005B5E46">
      <w:pPr>
        <w:spacing w:line="240" w:lineRule="auto"/>
        <w:ind w:firstLine="426"/>
        <w:contextualSpacing/>
        <w:rPr>
          <w:rFonts w:ascii="Times New Roman" w:hAnsi="Times New Roman"/>
        </w:rPr>
      </w:pPr>
    </w:p>
    <w:p w:rsidR="00367E57" w:rsidRDefault="00367E57" w:rsidP="00367E57">
      <w:pPr>
        <w:spacing w:line="240" w:lineRule="auto"/>
        <w:contextualSpacing/>
        <w:rPr>
          <w:rFonts w:ascii="Times New Roman" w:hAnsi="Times New Roman"/>
          <w:i/>
        </w:rPr>
      </w:pPr>
      <w:r>
        <w:rPr>
          <w:rFonts w:ascii="Times New Roman" w:hAnsi="Times New Roman"/>
          <w:i/>
        </w:rPr>
        <w:t>Технические с</w:t>
      </w:r>
      <w:r w:rsidRPr="00367E57">
        <w:rPr>
          <w:rFonts w:ascii="Times New Roman" w:hAnsi="Times New Roman"/>
          <w:i/>
        </w:rPr>
        <w:t>редства</w:t>
      </w:r>
    </w:p>
    <w:p w:rsidR="00367E57" w:rsidRPr="00367E57" w:rsidRDefault="00367E57" w:rsidP="00367E57">
      <w:pPr>
        <w:spacing w:line="240" w:lineRule="auto"/>
        <w:contextualSpacing/>
        <w:rPr>
          <w:rFonts w:ascii="Times New Roman" w:hAnsi="Times New Roman"/>
          <w:i/>
        </w:rPr>
      </w:pPr>
    </w:p>
    <w:p w:rsidR="00367E57" w:rsidRDefault="00367E57" w:rsidP="0069331F">
      <w:pPr>
        <w:numPr>
          <w:ilvl w:val="0"/>
          <w:numId w:val="75"/>
        </w:numPr>
        <w:spacing w:line="240" w:lineRule="auto"/>
        <w:contextualSpacing/>
        <w:rPr>
          <w:rFonts w:ascii="Times New Roman" w:hAnsi="Times New Roman"/>
        </w:rPr>
      </w:pPr>
      <w:r>
        <w:rPr>
          <w:rFonts w:ascii="Times New Roman" w:hAnsi="Times New Roman"/>
        </w:rPr>
        <w:t>Инсулиновые шприц или ручка, а также иглы к ним</w:t>
      </w:r>
    </w:p>
    <w:p w:rsidR="00367E57" w:rsidRDefault="00367E57" w:rsidP="0069331F">
      <w:pPr>
        <w:numPr>
          <w:ilvl w:val="0"/>
          <w:numId w:val="75"/>
        </w:numPr>
        <w:spacing w:line="240" w:lineRule="auto"/>
        <w:contextualSpacing/>
        <w:rPr>
          <w:rFonts w:ascii="Times New Roman" w:hAnsi="Times New Roman"/>
        </w:rPr>
      </w:pPr>
      <w:r>
        <w:rPr>
          <w:rFonts w:ascii="Times New Roman" w:hAnsi="Times New Roman"/>
        </w:rPr>
        <w:t>Флакон/картридж с инсулином</w:t>
      </w:r>
    </w:p>
    <w:p w:rsidR="00367E57" w:rsidRPr="00367E57" w:rsidRDefault="00367E57" w:rsidP="0069331F">
      <w:pPr>
        <w:numPr>
          <w:ilvl w:val="0"/>
          <w:numId w:val="75"/>
        </w:numPr>
        <w:spacing w:line="240" w:lineRule="auto"/>
        <w:contextualSpacing/>
        <w:rPr>
          <w:rFonts w:ascii="Times New Roman" w:hAnsi="Times New Roman"/>
        </w:rPr>
      </w:pPr>
      <w:r>
        <w:rPr>
          <w:rFonts w:ascii="Times New Roman" w:hAnsi="Times New Roman"/>
        </w:rPr>
        <w:t>Ватный тампон/салфетка со спиртом</w:t>
      </w:r>
    </w:p>
    <w:p w:rsidR="00367E57" w:rsidRDefault="00367E57" w:rsidP="00367E57">
      <w:pPr>
        <w:spacing w:line="240" w:lineRule="auto"/>
        <w:contextualSpacing/>
        <w:rPr>
          <w:rFonts w:ascii="Times New Roman" w:hAnsi="Times New Roman"/>
        </w:rPr>
      </w:pPr>
    </w:p>
    <w:p w:rsidR="00367E57" w:rsidRDefault="00367E57" w:rsidP="00367E57">
      <w:pPr>
        <w:spacing w:line="240" w:lineRule="auto"/>
        <w:contextualSpacing/>
        <w:rPr>
          <w:rFonts w:ascii="Times New Roman" w:hAnsi="Times New Roman"/>
          <w:i/>
        </w:rPr>
      </w:pPr>
      <w:r>
        <w:rPr>
          <w:rFonts w:ascii="Times New Roman" w:hAnsi="Times New Roman"/>
          <w:i/>
        </w:rPr>
        <w:t>Пошаговая инструкция</w:t>
      </w:r>
    </w:p>
    <w:p w:rsidR="00367E57" w:rsidRDefault="00367E57" w:rsidP="00367E57">
      <w:pPr>
        <w:spacing w:line="240" w:lineRule="auto"/>
        <w:contextualSpacing/>
        <w:rPr>
          <w:rFonts w:ascii="Times New Roman" w:hAnsi="Times New Roman"/>
        </w:rPr>
      </w:pPr>
    </w:p>
    <w:p w:rsidR="00367E57" w:rsidRDefault="00367E57" w:rsidP="0069331F">
      <w:pPr>
        <w:numPr>
          <w:ilvl w:val="0"/>
          <w:numId w:val="76"/>
        </w:numPr>
        <w:spacing w:line="240" w:lineRule="auto"/>
        <w:contextualSpacing/>
        <w:rPr>
          <w:rFonts w:ascii="Times New Roman" w:hAnsi="Times New Roman"/>
        </w:rPr>
      </w:pPr>
      <w:r>
        <w:rPr>
          <w:rFonts w:ascii="Times New Roman" w:hAnsi="Times New Roman"/>
        </w:rPr>
        <w:t>Вымойте руки.</w:t>
      </w:r>
    </w:p>
    <w:p w:rsidR="00367E57" w:rsidRDefault="00367E57" w:rsidP="0069331F">
      <w:pPr>
        <w:numPr>
          <w:ilvl w:val="0"/>
          <w:numId w:val="76"/>
        </w:numPr>
        <w:spacing w:line="240" w:lineRule="auto"/>
        <w:contextualSpacing/>
        <w:rPr>
          <w:rFonts w:ascii="Times New Roman" w:hAnsi="Times New Roman"/>
        </w:rPr>
      </w:pPr>
      <w:r>
        <w:rPr>
          <w:rFonts w:ascii="Times New Roman" w:hAnsi="Times New Roman"/>
        </w:rPr>
        <w:lastRenderedPageBreak/>
        <w:t>Выберете место инъекции и протрите его спиртом. Не вводите инсулин в места с обширным рубцом, подкожным уплотнением или с подкожными образованиями (липома, липогипертрофия и т.п.). Меняйте места введения инсулина, желательно по определенной схеме (см. ниже).</w:t>
      </w:r>
    </w:p>
    <w:p w:rsidR="00367E57" w:rsidRDefault="00367E57" w:rsidP="0069331F">
      <w:pPr>
        <w:numPr>
          <w:ilvl w:val="0"/>
          <w:numId w:val="76"/>
        </w:numPr>
        <w:spacing w:line="240" w:lineRule="auto"/>
        <w:contextualSpacing/>
        <w:rPr>
          <w:rFonts w:ascii="Times New Roman" w:hAnsi="Times New Roman"/>
        </w:rPr>
      </w:pPr>
      <w:r>
        <w:rPr>
          <w:rFonts w:ascii="Times New Roman" w:hAnsi="Times New Roman"/>
        </w:rPr>
        <w:t>Убедитесь, что флакон/ручка содержит именно тот инсулин, который вам необходимо ввести – флаконы/ручки легко перепутать. Наденьте иглу на ручку/шприц и всегда используйте иглу только один раз. В случае одноразового шприца с иглой его тоже используйте только однократно.</w:t>
      </w:r>
    </w:p>
    <w:p w:rsidR="008154EC" w:rsidRDefault="00367E57" w:rsidP="0069331F">
      <w:pPr>
        <w:numPr>
          <w:ilvl w:val="0"/>
          <w:numId w:val="76"/>
        </w:numPr>
        <w:spacing w:line="240" w:lineRule="auto"/>
        <w:contextualSpacing/>
        <w:rPr>
          <w:rFonts w:ascii="Times New Roman" w:hAnsi="Times New Roman"/>
        </w:rPr>
      </w:pPr>
      <w:r>
        <w:rPr>
          <w:rFonts w:ascii="Times New Roman" w:hAnsi="Times New Roman"/>
        </w:rPr>
        <w:t xml:space="preserve">Если вы подготовились </w:t>
      </w:r>
      <w:r w:rsidR="004E2EBD">
        <w:rPr>
          <w:rFonts w:ascii="Times New Roman" w:hAnsi="Times New Roman"/>
        </w:rPr>
        <w:t>к введению продленного</w:t>
      </w:r>
      <w:r>
        <w:rPr>
          <w:rFonts w:ascii="Times New Roman" w:hAnsi="Times New Roman"/>
        </w:rPr>
        <w:t xml:space="preserve"> инсулин, который</w:t>
      </w:r>
      <w:r w:rsidR="004E2EBD">
        <w:rPr>
          <w:rFonts w:ascii="Times New Roman" w:hAnsi="Times New Roman"/>
        </w:rPr>
        <w:t xml:space="preserve"> относится к  </w:t>
      </w:r>
      <w:r>
        <w:rPr>
          <w:rFonts w:ascii="Times New Roman" w:hAnsi="Times New Roman"/>
        </w:rPr>
        <w:t>«</w:t>
      </w:r>
      <w:r w:rsidR="004E2EBD">
        <w:rPr>
          <w:rFonts w:ascii="Times New Roman" w:hAnsi="Times New Roman"/>
        </w:rPr>
        <w:t>мутным</w:t>
      </w:r>
      <w:r>
        <w:rPr>
          <w:rFonts w:ascii="Times New Roman" w:hAnsi="Times New Roman"/>
        </w:rPr>
        <w:t>»</w:t>
      </w:r>
      <w:r w:rsidR="004E2EBD">
        <w:rPr>
          <w:rFonts w:ascii="Times New Roman" w:hAnsi="Times New Roman"/>
        </w:rPr>
        <w:t xml:space="preserve"> (все кроме Лантуса</w:t>
      </w:r>
      <w:r w:rsidR="00710C4C">
        <w:rPr>
          <w:rFonts w:ascii="Times New Roman" w:hAnsi="Times New Roman"/>
        </w:rPr>
        <w:t>/Левемира</w:t>
      </w:r>
      <w:r w:rsidR="004E2EBD">
        <w:rPr>
          <w:rFonts w:ascii="Times New Roman" w:hAnsi="Times New Roman"/>
        </w:rPr>
        <w:t>), тогда его нужно предварительно взболтать, чтобы осевший на дно флакона/картриджа плотный пролонгат равномерно</w:t>
      </w:r>
      <w:r w:rsidR="004E3EC1">
        <w:rPr>
          <w:rFonts w:ascii="Times New Roman" w:hAnsi="Times New Roman"/>
        </w:rPr>
        <w:t xml:space="preserve"> распределился во флаконе/картр</w:t>
      </w:r>
      <w:r w:rsidR="004E2EBD">
        <w:rPr>
          <w:rFonts w:ascii="Times New Roman" w:hAnsi="Times New Roman"/>
        </w:rPr>
        <w:t>идже. Для этого зажмите флакон с инсулином между ладоней и плавными движениями вращайте его между ладоней, пока он хорошо не перемешается</w:t>
      </w:r>
      <w:r w:rsidR="008154EC">
        <w:rPr>
          <w:rFonts w:ascii="Times New Roman" w:hAnsi="Times New Roman"/>
        </w:rPr>
        <w:t xml:space="preserve"> (</w:t>
      </w:r>
      <w:r w:rsidR="008154EC" w:rsidRPr="006B1E6A">
        <w:rPr>
          <w:rFonts w:ascii="Times New Roman" w:hAnsi="Times New Roman"/>
          <w:color w:val="FF0000"/>
        </w:rPr>
        <w:t>рис</w:t>
      </w:r>
      <w:r w:rsidR="002F00B4" w:rsidRPr="002F00B4">
        <w:rPr>
          <w:rFonts w:ascii="Times New Roman" w:hAnsi="Times New Roman"/>
        </w:rPr>
        <w:t xml:space="preserve"> </w:t>
      </w:r>
      <w:r w:rsidR="002F00B4">
        <w:rPr>
          <w:rFonts w:ascii="Times New Roman" w:hAnsi="Times New Roman"/>
        </w:rPr>
        <w:t>V.7</w:t>
      </w:r>
      <w:r w:rsidR="008154EC">
        <w:rPr>
          <w:rFonts w:ascii="Times New Roman" w:hAnsi="Times New Roman"/>
        </w:rPr>
        <w:t>)</w:t>
      </w:r>
      <w:r w:rsidR="004E2EBD">
        <w:rPr>
          <w:rFonts w:ascii="Times New Roman" w:hAnsi="Times New Roman"/>
        </w:rPr>
        <w:t xml:space="preserve">. </w:t>
      </w:r>
    </w:p>
    <w:p w:rsidR="008154EC" w:rsidRDefault="008154EC" w:rsidP="008154EC">
      <w:pPr>
        <w:spacing w:line="240" w:lineRule="auto"/>
        <w:ind w:left="720"/>
        <w:contextualSpacing/>
        <w:rPr>
          <w:rFonts w:ascii="Times New Roman" w:hAnsi="Times New Roman"/>
        </w:rPr>
      </w:pPr>
    </w:p>
    <w:tbl>
      <w:tblPr>
        <w:tblW w:w="0" w:type="auto"/>
        <w:tblInd w:w="720" w:type="dxa"/>
        <w:tblBorders>
          <w:top w:val="single" w:sz="4" w:space="0" w:color="auto"/>
          <w:bottom w:val="single" w:sz="4" w:space="0" w:color="auto"/>
        </w:tblBorders>
        <w:tblLook w:val="04A0" w:firstRow="1" w:lastRow="0" w:firstColumn="1" w:lastColumn="0" w:noHBand="0" w:noVBand="1"/>
      </w:tblPr>
      <w:tblGrid>
        <w:gridCol w:w="8634"/>
      </w:tblGrid>
      <w:tr w:rsidR="008154EC" w:rsidRPr="00E73FAD" w:rsidTr="00E73FAD">
        <w:tc>
          <w:tcPr>
            <w:tcW w:w="9570" w:type="dxa"/>
          </w:tcPr>
          <w:p w:rsidR="008154EC" w:rsidRPr="00E73FAD" w:rsidRDefault="00235C9E" w:rsidP="00E73FAD">
            <w:pPr>
              <w:spacing w:line="240" w:lineRule="auto"/>
              <w:contextualSpacing/>
              <w:jc w:val="center"/>
              <w:rPr>
                <w:rFonts w:ascii="Times New Roman" w:hAnsi="Times New Roman"/>
              </w:rPr>
            </w:pPr>
            <w:r>
              <w:rPr>
                <w:rFonts w:ascii="Times New Roman" w:hAnsi="Times New Roman"/>
                <w:noProof/>
                <w:lang w:eastAsia="ru-RU"/>
              </w:rPr>
              <w:drawing>
                <wp:inline distT="0" distB="0" distL="0" distR="0" wp14:anchorId="7E9FA83E" wp14:editId="4E06477C">
                  <wp:extent cx="1458595" cy="1342390"/>
                  <wp:effectExtent l="0" t="0" r="0" b="3810"/>
                  <wp:docPr id="8" name="Рисунок 3" descr="http://www.powerverbs.com/diabetes/images/N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powerverbs.com/diabetes/images/No2-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8595" cy="1342390"/>
                          </a:xfrm>
                          <a:prstGeom prst="rect">
                            <a:avLst/>
                          </a:prstGeom>
                          <a:noFill/>
                          <a:ln>
                            <a:noFill/>
                          </a:ln>
                        </pic:spPr>
                      </pic:pic>
                    </a:graphicData>
                  </a:graphic>
                </wp:inline>
              </w:drawing>
            </w:r>
          </w:p>
        </w:tc>
      </w:tr>
    </w:tbl>
    <w:p w:rsidR="008154EC" w:rsidRDefault="008154EC" w:rsidP="008154EC">
      <w:pPr>
        <w:spacing w:line="240" w:lineRule="auto"/>
        <w:ind w:left="720"/>
        <w:contextualSpacing/>
        <w:rPr>
          <w:rFonts w:ascii="Times New Roman" w:hAnsi="Times New Roman"/>
        </w:rPr>
      </w:pPr>
    </w:p>
    <w:p w:rsidR="008154EC" w:rsidRDefault="008154EC" w:rsidP="008154EC">
      <w:pPr>
        <w:spacing w:line="240" w:lineRule="auto"/>
        <w:ind w:left="720"/>
        <w:contextualSpacing/>
        <w:rPr>
          <w:rFonts w:ascii="Times New Roman" w:hAnsi="Times New Roman"/>
        </w:rPr>
      </w:pPr>
      <w:r w:rsidRPr="006B1E6A">
        <w:rPr>
          <w:rFonts w:ascii="Times New Roman" w:hAnsi="Times New Roman"/>
          <w:color w:val="FF0000"/>
        </w:rPr>
        <w:t>Рис</w:t>
      </w:r>
      <w:r>
        <w:rPr>
          <w:rFonts w:ascii="Times New Roman" w:hAnsi="Times New Roman"/>
        </w:rPr>
        <w:t xml:space="preserve">. </w:t>
      </w:r>
      <w:r w:rsidR="002F00B4">
        <w:rPr>
          <w:rFonts w:ascii="Times New Roman" w:hAnsi="Times New Roman"/>
        </w:rPr>
        <w:t xml:space="preserve">V.7. </w:t>
      </w:r>
      <w:r>
        <w:rPr>
          <w:rFonts w:ascii="Times New Roman" w:hAnsi="Times New Roman"/>
        </w:rPr>
        <w:t>Перемешивание флакона с пролонгированным «мутным» инсулином</w:t>
      </w:r>
    </w:p>
    <w:p w:rsidR="008154EC" w:rsidRDefault="008154EC" w:rsidP="008154EC">
      <w:pPr>
        <w:spacing w:line="240" w:lineRule="auto"/>
        <w:ind w:left="720"/>
        <w:contextualSpacing/>
        <w:rPr>
          <w:rFonts w:ascii="Times New Roman" w:hAnsi="Times New Roman"/>
        </w:rPr>
      </w:pPr>
    </w:p>
    <w:p w:rsidR="008154EC" w:rsidRDefault="008154EC" w:rsidP="008154EC">
      <w:pPr>
        <w:spacing w:line="240" w:lineRule="auto"/>
        <w:ind w:left="720"/>
        <w:contextualSpacing/>
        <w:rPr>
          <w:rFonts w:ascii="Times New Roman" w:hAnsi="Times New Roman"/>
        </w:rPr>
      </w:pPr>
    </w:p>
    <w:p w:rsidR="008154EC" w:rsidRPr="008154EC" w:rsidRDefault="004E2EBD" w:rsidP="0069331F">
      <w:pPr>
        <w:numPr>
          <w:ilvl w:val="0"/>
          <w:numId w:val="76"/>
        </w:numPr>
        <w:spacing w:line="240" w:lineRule="auto"/>
        <w:contextualSpacing/>
        <w:rPr>
          <w:rFonts w:ascii="Times New Roman" w:hAnsi="Times New Roman"/>
        </w:rPr>
      </w:pPr>
      <w:r>
        <w:rPr>
          <w:rFonts w:ascii="Times New Roman" w:hAnsi="Times New Roman"/>
        </w:rPr>
        <w:t>В случае ручки – переверните ее медленно несколько раз. Встряхивание препарата инсулина может вызвать образование нежелательных пузырьков. Не используйте препарат инсулина, если он внешне изменился или в нем образовались неустраняемые при перемешивании комки.</w:t>
      </w:r>
    </w:p>
    <w:p w:rsidR="008154EC" w:rsidRDefault="004E2EBD" w:rsidP="0069331F">
      <w:pPr>
        <w:numPr>
          <w:ilvl w:val="0"/>
          <w:numId w:val="76"/>
        </w:numPr>
        <w:spacing w:line="240" w:lineRule="auto"/>
        <w:contextualSpacing/>
        <w:rPr>
          <w:rFonts w:ascii="Times New Roman" w:hAnsi="Times New Roman"/>
        </w:rPr>
      </w:pPr>
      <w:r>
        <w:rPr>
          <w:rFonts w:ascii="Times New Roman" w:hAnsi="Times New Roman"/>
        </w:rPr>
        <w:t xml:space="preserve">Протрите </w:t>
      </w:r>
      <w:r w:rsidR="008154EC">
        <w:rPr>
          <w:rFonts w:ascii="Times New Roman" w:hAnsi="Times New Roman"/>
        </w:rPr>
        <w:t xml:space="preserve">пробку на флаконе </w:t>
      </w:r>
      <w:r w:rsidR="00004E6E">
        <w:rPr>
          <w:rFonts w:ascii="Times New Roman" w:hAnsi="Times New Roman"/>
        </w:rPr>
        <w:t xml:space="preserve"> спиртом</w:t>
      </w:r>
      <w:r w:rsidR="005B5C16">
        <w:rPr>
          <w:rFonts w:ascii="Times New Roman" w:hAnsi="Times New Roman"/>
        </w:rPr>
        <w:t xml:space="preserve"> (</w:t>
      </w:r>
      <w:r w:rsidR="005B5C16" w:rsidRPr="006B1E6A">
        <w:rPr>
          <w:rFonts w:ascii="Times New Roman" w:hAnsi="Times New Roman"/>
          <w:color w:val="FF0000"/>
        </w:rPr>
        <w:t>рис</w:t>
      </w:r>
      <w:r w:rsidR="002F00B4">
        <w:rPr>
          <w:rFonts w:ascii="Times New Roman" w:hAnsi="Times New Roman"/>
          <w:color w:val="FF0000"/>
        </w:rPr>
        <w:t>.</w:t>
      </w:r>
      <w:r w:rsidR="002F00B4" w:rsidRPr="002F00B4">
        <w:rPr>
          <w:rFonts w:ascii="Times New Roman" w:hAnsi="Times New Roman"/>
        </w:rPr>
        <w:t xml:space="preserve"> </w:t>
      </w:r>
      <w:r w:rsidR="002F00B4">
        <w:rPr>
          <w:rFonts w:ascii="Times New Roman" w:hAnsi="Times New Roman"/>
        </w:rPr>
        <w:t>V.8</w:t>
      </w:r>
      <w:r w:rsidR="005B5C16">
        <w:rPr>
          <w:rFonts w:ascii="Times New Roman" w:hAnsi="Times New Roman"/>
        </w:rPr>
        <w:t>)</w:t>
      </w:r>
      <w:r w:rsidR="00004E6E">
        <w:rPr>
          <w:rFonts w:ascii="Times New Roman" w:hAnsi="Times New Roman"/>
        </w:rPr>
        <w:t xml:space="preserve">. </w:t>
      </w:r>
    </w:p>
    <w:p w:rsidR="008154EC" w:rsidRDefault="008154EC" w:rsidP="008154EC">
      <w:pPr>
        <w:spacing w:line="240" w:lineRule="auto"/>
        <w:ind w:left="720"/>
        <w:contextualSpacing/>
        <w:rPr>
          <w:rFonts w:ascii="Times New Roman" w:hAnsi="Times New Roman"/>
        </w:rPr>
      </w:pPr>
    </w:p>
    <w:tbl>
      <w:tblPr>
        <w:tblW w:w="0" w:type="auto"/>
        <w:tblInd w:w="720" w:type="dxa"/>
        <w:tblBorders>
          <w:top w:val="single" w:sz="4" w:space="0" w:color="auto"/>
          <w:bottom w:val="single" w:sz="4" w:space="0" w:color="auto"/>
        </w:tblBorders>
        <w:tblLook w:val="04A0" w:firstRow="1" w:lastRow="0" w:firstColumn="1" w:lastColumn="0" w:noHBand="0" w:noVBand="1"/>
      </w:tblPr>
      <w:tblGrid>
        <w:gridCol w:w="8634"/>
      </w:tblGrid>
      <w:tr w:rsidR="008154EC" w:rsidRPr="00E73FAD" w:rsidTr="00E73FAD">
        <w:tc>
          <w:tcPr>
            <w:tcW w:w="9570" w:type="dxa"/>
          </w:tcPr>
          <w:p w:rsidR="008154EC"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61F14EB7" wp14:editId="0165A730">
                  <wp:extent cx="1437005" cy="1335405"/>
                  <wp:effectExtent l="0" t="0" r="10795" b="10795"/>
                  <wp:docPr id="9" name="Рисунок 9" descr="Clean bottle with 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ean bottle with alcoh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7005" cy="1335405"/>
                          </a:xfrm>
                          <a:prstGeom prst="rect">
                            <a:avLst/>
                          </a:prstGeom>
                          <a:noFill/>
                          <a:ln>
                            <a:noFill/>
                          </a:ln>
                        </pic:spPr>
                      </pic:pic>
                    </a:graphicData>
                  </a:graphic>
                </wp:inline>
              </w:drawing>
            </w:r>
          </w:p>
        </w:tc>
      </w:tr>
    </w:tbl>
    <w:p w:rsidR="008154EC" w:rsidRDefault="008154EC" w:rsidP="008154EC">
      <w:pPr>
        <w:spacing w:line="240" w:lineRule="auto"/>
        <w:ind w:left="720"/>
        <w:contextualSpacing/>
        <w:rPr>
          <w:rFonts w:ascii="Times New Roman" w:hAnsi="Times New Roman"/>
        </w:rPr>
      </w:pPr>
    </w:p>
    <w:p w:rsidR="008154EC" w:rsidRDefault="005B5C16" w:rsidP="008154EC">
      <w:pPr>
        <w:spacing w:line="240" w:lineRule="auto"/>
        <w:ind w:left="720"/>
        <w:contextualSpacing/>
        <w:rPr>
          <w:rFonts w:ascii="Times New Roman" w:hAnsi="Times New Roman"/>
        </w:rPr>
      </w:pPr>
      <w:r w:rsidRPr="006B1E6A">
        <w:rPr>
          <w:rFonts w:ascii="Times New Roman" w:hAnsi="Times New Roman"/>
          <w:color w:val="FF0000"/>
        </w:rPr>
        <w:t>Рис</w:t>
      </w:r>
      <w:r>
        <w:rPr>
          <w:rFonts w:ascii="Times New Roman" w:hAnsi="Times New Roman"/>
        </w:rPr>
        <w:t>.</w:t>
      </w:r>
      <w:r w:rsidR="00572770" w:rsidRPr="00572770">
        <w:rPr>
          <w:rFonts w:ascii="Times New Roman" w:hAnsi="Times New Roman"/>
        </w:rPr>
        <w:t xml:space="preserve"> </w:t>
      </w:r>
      <w:r w:rsidR="00572770">
        <w:rPr>
          <w:rFonts w:ascii="Times New Roman" w:hAnsi="Times New Roman"/>
        </w:rPr>
        <w:t>V.8</w:t>
      </w:r>
      <w:r w:rsidR="003C0CBC">
        <w:rPr>
          <w:rFonts w:ascii="Times New Roman" w:hAnsi="Times New Roman"/>
        </w:rPr>
        <w:t>.</w:t>
      </w:r>
      <w:r>
        <w:rPr>
          <w:rFonts w:ascii="Times New Roman" w:hAnsi="Times New Roman"/>
        </w:rPr>
        <w:t xml:space="preserve"> Протирание спиртом пробки</w:t>
      </w:r>
    </w:p>
    <w:p w:rsidR="005B5C16" w:rsidRPr="008154EC" w:rsidRDefault="005B5C16" w:rsidP="008154EC">
      <w:pPr>
        <w:spacing w:line="240" w:lineRule="auto"/>
        <w:ind w:left="720"/>
        <w:contextualSpacing/>
        <w:rPr>
          <w:rFonts w:ascii="Times New Roman" w:hAnsi="Times New Roman"/>
        </w:rPr>
      </w:pPr>
    </w:p>
    <w:p w:rsidR="005B5C16" w:rsidRDefault="00004E6E" w:rsidP="0069331F">
      <w:pPr>
        <w:numPr>
          <w:ilvl w:val="0"/>
          <w:numId w:val="76"/>
        </w:numPr>
        <w:spacing w:line="240" w:lineRule="auto"/>
        <w:contextualSpacing/>
        <w:rPr>
          <w:rFonts w:ascii="Times New Roman" w:hAnsi="Times New Roman"/>
        </w:rPr>
      </w:pPr>
      <w:r>
        <w:rPr>
          <w:rFonts w:ascii="Times New Roman" w:hAnsi="Times New Roman"/>
        </w:rPr>
        <w:t>Д</w:t>
      </w:r>
      <w:r w:rsidR="004E2EBD">
        <w:rPr>
          <w:rFonts w:ascii="Times New Roman" w:hAnsi="Times New Roman"/>
        </w:rPr>
        <w:t xml:space="preserve">ержите </w:t>
      </w:r>
      <w:r>
        <w:rPr>
          <w:rFonts w:ascii="Times New Roman" w:hAnsi="Times New Roman"/>
        </w:rPr>
        <w:t>шприц</w:t>
      </w:r>
      <w:r w:rsidR="004E2EBD">
        <w:rPr>
          <w:rFonts w:ascii="Times New Roman" w:hAnsi="Times New Roman"/>
        </w:rPr>
        <w:t xml:space="preserve"> иглой вверх и, </w:t>
      </w:r>
      <w:r>
        <w:rPr>
          <w:rFonts w:ascii="Times New Roman" w:hAnsi="Times New Roman"/>
        </w:rPr>
        <w:t>оттягивая</w:t>
      </w:r>
      <w:r w:rsidR="004E2EBD">
        <w:rPr>
          <w:rFonts w:ascii="Times New Roman" w:hAnsi="Times New Roman"/>
        </w:rPr>
        <w:t xml:space="preserve"> поршень, </w:t>
      </w:r>
      <w:r>
        <w:rPr>
          <w:rFonts w:ascii="Times New Roman" w:hAnsi="Times New Roman"/>
        </w:rPr>
        <w:t>наберите в него воздух</w:t>
      </w:r>
      <w:r w:rsidR="004E2EBD">
        <w:rPr>
          <w:rFonts w:ascii="Times New Roman" w:hAnsi="Times New Roman"/>
        </w:rPr>
        <w:t xml:space="preserve"> до отметки, которая соответствует вводимой дозе инсулина</w:t>
      </w:r>
      <w:r w:rsidR="003C0CBC">
        <w:rPr>
          <w:rFonts w:ascii="Times New Roman" w:hAnsi="Times New Roman"/>
        </w:rPr>
        <w:t xml:space="preserve"> (рис.</w:t>
      </w:r>
      <w:r w:rsidR="003C0CBC">
        <w:rPr>
          <w:rFonts w:ascii="Times New Roman" w:hAnsi="Times New Roman"/>
          <w:lang w:val="en-US"/>
        </w:rPr>
        <w:t>V.9)</w:t>
      </w:r>
      <w:r w:rsidR="004E2EBD">
        <w:rPr>
          <w:rFonts w:ascii="Times New Roman" w:hAnsi="Times New Roman"/>
        </w:rPr>
        <w:t>.</w:t>
      </w:r>
    </w:p>
    <w:p w:rsidR="005B5C16" w:rsidRDefault="005B5C16" w:rsidP="005B5C16">
      <w:pPr>
        <w:spacing w:line="240" w:lineRule="auto"/>
        <w:ind w:left="720"/>
        <w:contextualSpacing/>
        <w:rPr>
          <w:rFonts w:ascii="Times New Roman" w:hAnsi="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5B5C16" w:rsidRPr="00E73FAD" w:rsidTr="00E73FAD">
        <w:tc>
          <w:tcPr>
            <w:tcW w:w="9570" w:type="dxa"/>
          </w:tcPr>
          <w:p w:rsidR="005B5C16"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33CB94B6" wp14:editId="2414CD68">
                  <wp:extent cx="1378585" cy="1530985"/>
                  <wp:effectExtent l="0" t="0" r="0" b="0"/>
                  <wp:docPr id="10" name="Рисунок 10" descr="Draw air into syr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aw air into syrin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8585" cy="1530985"/>
                          </a:xfrm>
                          <a:prstGeom prst="rect">
                            <a:avLst/>
                          </a:prstGeom>
                          <a:noFill/>
                          <a:ln>
                            <a:noFill/>
                          </a:ln>
                        </pic:spPr>
                      </pic:pic>
                    </a:graphicData>
                  </a:graphic>
                </wp:inline>
              </w:drawing>
            </w:r>
          </w:p>
        </w:tc>
      </w:tr>
    </w:tbl>
    <w:p w:rsidR="005B5C16" w:rsidRDefault="005B5C16" w:rsidP="005B5C16">
      <w:pPr>
        <w:spacing w:line="240" w:lineRule="auto"/>
        <w:contextualSpacing/>
        <w:rPr>
          <w:rFonts w:ascii="Times New Roman" w:hAnsi="Times New Roman"/>
        </w:rPr>
      </w:pPr>
    </w:p>
    <w:p w:rsidR="005B5C16" w:rsidRDefault="005B5C16" w:rsidP="005B5C16">
      <w:pPr>
        <w:spacing w:line="240" w:lineRule="auto"/>
        <w:contextualSpacing/>
        <w:rPr>
          <w:rFonts w:ascii="Times New Roman" w:hAnsi="Times New Roman"/>
        </w:rPr>
      </w:pPr>
      <w:r w:rsidRPr="006B1E6A">
        <w:rPr>
          <w:rFonts w:ascii="Times New Roman" w:hAnsi="Times New Roman"/>
          <w:color w:val="FF0000"/>
        </w:rPr>
        <w:lastRenderedPageBreak/>
        <w:t>Рис</w:t>
      </w:r>
      <w:r>
        <w:rPr>
          <w:rFonts w:ascii="Times New Roman" w:hAnsi="Times New Roman"/>
        </w:rPr>
        <w:t xml:space="preserve">. </w:t>
      </w:r>
      <w:r w:rsidR="003C0CBC">
        <w:rPr>
          <w:rFonts w:ascii="Times New Roman" w:hAnsi="Times New Roman"/>
        </w:rPr>
        <w:t xml:space="preserve">V.9. </w:t>
      </w:r>
      <w:r>
        <w:rPr>
          <w:rFonts w:ascii="Times New Roman" w:hAnsi="Times New Roman"/>
        </w:rPr>
        <w:t>Набор воздуха в шприц</w:t>
      </w:r>
    </w:p>
    <w:p w:rsidR="005B5C16" w:rsidRDefault="005B5C16" w:rsidP="005B5C16">
      <w:pPr>
        <w:spacing w:line="240" w:lineRule="auto"/>
        <w:contextualSpacing/>
        <w:rPr>
          <w:rFonts w:ascii="Times New Roman" w:hAnsi="Times New Roman"/>
        </w:rPr>
      </w:pPr>
    </w:p>
    <w:p w:rsidR="004E2EBD" w:rsidRDefault="004E2EBD" w:rsidP="005B5C16">
      <w:pPr>
        <w:spacing w:line="240" w:lineRule="auto"/>
        <w:contextualSpacing/>
        <w:rPr>
          <w:rFonts w:ascii="Times New Roman" w:hAnsi="Times New Roman"/>
        </w:rPr>
      </w:pPr>
      <w:r>
        <w:rPr>
          <w:rFonts w:ascii="Times New Roman" w:hAnsi="Times New Roman"/>
        </w:rPr>
        <w:t xml:space="preserve"> </w:t>
      </w:r>
    </w:p>
    <w:p w:rsidR="004E2EBD" w:rsidRDefault="004E2EBD" w:rsidP="0069331F">
      <w:pPr>
        <w:numPr>
          <w:ilvl w:val="0"/>
          <w:numId w:val="76"/>
        </w:numPr>
        <w:spacing w:line="240" w:lineRule="auto"/>
        <w:contextualSpacing/>
        <w:rPr>
          <w:rFonts w:ascii="Times New Roman" w:hAnsi="Times New Roman"/>
        </w:rPr>
      </w:pPr>
      <w:r>
        <w:rPr>
          <w:rFonts w:ascii="Times New Roman" w:hAnsi="Times New Roman"/>
        </w:rPr>
        <w:t>В случае инсулиновой ручки, до инъекции сделайте «укол в воздух» - выпустите из иглы 1-2 капли инсулина. В соответствии с инструкцией производителя, выставьте на ручке дозу инсулина, которую вы собираетесь вводить. Далее следуйте инструкции по инъекции инсулина.</w:t>
      </w:r>
    </w:p>
    <w:p w:rsidR="004E2EBD" w:rsidRDefault="00004E6E" w:rsidP="0069331F">
      <w:pPr>
        <w:numPr>
          <w:ilvl w:val="0"/>
          <w:numId w:val="76"/>
        </w:numPr>
        <w:spacing w:line="240" w:lineRule="auto"/>
        <w:contextualSpacing/>
        <w:rPr>
          <w:rFonts w:ascii="Times New Roman" w:hAnsi="Times New Roman"/>
        </w:rPr>
      </w:pPr>
      <w:r>
        <w:rPr>
          <w:rFonts w:ascii="Times New Roman" w:hAnsi="Times New Roman"/>
        </w:rPr>
        <w:t xml:space="preserve">В случае инсулинового шприца, снимите колпачок с иглы. Флакон с инсулином должен стоять на столе. Зафиксируйте положение флакона на столе свободной рукой и строго вертикально проколите резиновую пробку на нем. </w:t>
      </w:r>
      <w:r w:rsidR="008D64A1">
        <w:rPr>
          <w:rFonts w:ascii="Times New Roman" w:hAnsi="Times New Roman"/>
        </w:rPr>
        <w:t>Нажимая на поршень, в</w:t>
      </w:r>
      <w:r>
        <w:rPr>
          <w:rFonts w:ascii="Times New Roman" w:hAnsi="Times New Roman"/>
        </w:rPr>
        <w:t>ведите</w:t>
      </w:r>
      <w:r w:rsidR="008D64A1">
        <w:rPr>
          <w:rFonts w:ascii="Times New Roman" w:hAnsi="Times New Roman"/>
        </w:rPr>
        <w:t xml:space="preserve"> весь</w:t>
      </w:r>
      <w:r>
        <w:rPr>
          <w:rFonts w:ascii="Times New Roman" w:hAnsi="Times New Roman"/>
        </w:rPr>
        <w:t xml:space="preserve"> воздух во флакон с инсулином, которым вы наполнили шприц ранее</w:t>
      </w:r>
      <w:r w:rsidR="005B5C16">
        <w:rPr>
          <w:rFonts w:ascii="Times New Roman" w:hAnsi="Times New Roman"/>
        </w:rPr>
        <w:t xml:space="preserve"> (</w:t>
      </w:r>
      <w:r w:rsidR="005B5C16" w:rsidRPr="00941C7F">
        <w:rPr>
          <w:rFonts w:ascii="Times New Roman" w:hAnsi="Times New Roman"/>
          <w:color w:val="FF0000"/>
        </w:rPr>
        <w:t>рис</w:t>
      </w:r>
      <w:r w:rsidR="000F7FEC">
        <w:rPr>
          <w:rFonts w:ascii="Times New Roman" w:hAnsi="Times New Roman"/>
          <w:color w:val="FF0000"/>
        </w:rPr>
        <w:t>. V.10</w:t>
      </w:r>
      <w:r w:rsidR="005B5C16">
        <w:rPr>
          <w:rFonts w:ascii="Times New Roman" w:hAnsi="Times New Roman"/>
        </w:rPr>
        <w:t>)</w:t>
      </w:r>
      <w:r>
        <w:rPr>
          <w:rFonts w:ascii="Times New Roman" w:hAnsi="Times New Roman"/>
        </w:rPr>
        <w:t>.</w:t>
      </w:r>
    </w:p>
    <w:p w:rsidR="005B5C16" w:rsidRDefault="005B5C16" w:rsidP="005B5C16">
      <w:pPr>
        <w:spacing w:line="240" w:lineRule="auto"/>
        <w:contextualSpacing/>
        <w:rPr>
          <w:rFonts w:ascii="Times New Roman" w:hAnsi="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5B5C16" w:rsidRPr="00E73FAD" w:rsidTr="00E73FAD">
        <w:tc>
          <w:tcPr>
            <w:tcW w:w="9570" w:type="dxa"/>
          </w:tcPr>
          <w:p w:rsidR="005B5C16"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4D18D21B" wp14:editId="4C41244C">
                  <wp:extent cx="1146810" cy="1530985"/>
                  <wp:effectExtent l="0" t="0" r="0" b="0"/>
                  <wp:docPr id="11" name="Рисунок 11" descr="Insert Nee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 Need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6810" cy="1530985"/>
                          </a:xfrm>
                          <a:prstGeom prst="rect">
                            <a:avLst/>
                          </a:prstGeom>
                          <a:noFill/>
                          <a:ln>
                            <a:noFill/>
                          </a:ln>
                        </pic:spPr>
                      </pic:pic>
                    </a:graphicData>
                  </a:graphic>
                </wp:inline>
              </w:drawing>
            </w:r>
          </w:p>
        </w:tc>
      </w:tr>
    </w:tbl>
    <w:p w:rsidR="005B5C16" w:rsidRDefault="005B5C16" w:rsidP="005B5C16">
      <w:pPr>
        <w:spacing w:line="240" w:lineRule="auto"/>
        <w:contextualSpacing/>
        <w:rPr>
          <w:rFonts w:ascii="Times New Roman" w:hAnsi="Times New Roman"/>
        </w:rPr>
      </w:pPr>
    </w:p>
    <w:p w:rsidR="005B5C16" w:rsidRDefault="005B5C16" w:rsidP="005B5C16">
      <w:pPr>
        <w:spacing w:line="240" w:lineRule="auto"/>
        <w:contextualSpacing/>
        <w:rPr>
          <w:rFonts w:ascii="Times New Roman" w:hAnsi="Times New Roman"/>
        </w:rPr>
      </w:pPr>
      <w:r w:rsidRPr="00941C7F">
        <w:rPr>
          <w:rFonts w:ascii="Times New Roman" w:hAnsi="Times New Roman"/>
          <w:color w:val="FF0000"/>
        </w:rPr>
        <w:t>Рис</w:t>
      </w:r>
      <w:r>
        <w:rPr>
          <w:rFonts w:ascii="Times New Roman" w:hAnsi="Times New Roman"/>
        </w:rPr>
        <w:t xml:space="preserve">. </w:t>
      </w:r>
      <w:r w:rsidR="000F7FEC">
        <w:rPr>
          <w:rFonts w:ascii="Times New Roman" w:hAnsi="Times New Roman"/>
        </w:rPr>
        <w:t xml:space="preserve">V.10. </w:t>
      </w:r>
      <w:r>
        <w:rPr>
          <w:rFonts w:ascii="Times New Roman" w:hAnsi="Times New Roman"/>
        </w:rPr>
        <w:t>Введение воздуха в шприц</w:t>
      </w:r>
    </w:p>
    <w:p w:rsidR="005B5C16" w:rsidRDefault="005B5C16" w:rsidP="005B5C16">
      <w:pPr>
        <w:spacing w:line="240" w:lineRule="auto"/>
        <w:contextualSpacing/>
        <w:rPr>
          <w:rFonts w:ascii="Times New Roman" w:hAnsi="Times New Roman"/>
        </w:rPr>
      </w:pPr>
    </w:p>
    <w:p w:rsidR="005B5C16" w:rsidRDefault="005B5C16" w:rsidP="005B5C16">
      <w:pPr>
        <w:spacing w:line="240" w:lineRule="auto"/>
        <w:contextualSpacing/>
        <w:rPr>
          <w:rFonts w:ascii="Times New Roman" w:hAnsi="Times New Roman"/>
        </w:rPr>
      </w:pPr>
    </w:p>
    <w:p w:rsidR="00004E6E" w:rsidRDefault="008D64A1" w:rsidP="0069331F">
      <w:pPr>
        <w:numPr>
          <w:ilvl w:val="0"/>
          <w:numId w:val="76"/>
        </w:numPr>
        <w:spacing w:line="240" w:lineRule="auto"/>
        <w:contextualSpacing/>
        <w:rPr>
          <w:rFonts w:ascii="Times New Roman" w:hAnsi="Times New Roman"/>
        </w:rPr>
      </w:pPr>
      <w:r>
        <w:rPr>
          <w:rFonts w:ascii="Times New Roman" w:hAnsi="Times New Roman"/>
        </w:rPr>
        <w:t>Не вынимая иглу из флакона, поверните флакон дном кверху так, чтобы он оказался над шприцом. При этом игла должна быть обязательно в препарате инсулина, а не над ним. Оттягивая обратно шприц, наберите из флакона нужное количество инсулина в шприц</w:t>
      </w:r>
      <w:r w:rsidR="000F7FEC">
        <w:rPr>
          <w:rFonts w:ascii="Times New Roman" w:hAnsi="Times New Roman"/>
        </w:rPr>
        <w:t xml:space="preserve"> (рис. </w:t>
      </w:r>
      <w:r w:rsidR="000F7FEC">
        <w:rPr>
          <w:rFonts w:ascii="Times New Roman" w:hAnsi="Times New Roman"/>
          <w:lang w:val="en-US"/>
        </w:rPr>
        <w:t>V.11)</w:t>
      </w:r>
      <w:r>
        <w:rPr>
          <w:rFonts w:ascii="Times New Roman" w:hAnsi="Times New Roman"/>
        </w:rPr>
        <w:t>.</w:t>
      </w:r>
    </w:p>
    <w:p w:rsidR="005B5C16" w:rsidRDefault="005B5C16" w:rsidP="005B5C16">
      <w:pPr>
        <w:spacing w:line="240" w:lineRule="auto"/>
        <w:ind w:left="720"/>
        <w:contextualSpacing/>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B5C16" w:rsidRPr="00E73FAD" w:rsidTr="00E73FAD">
        <w:tc>
          <w:tcPr>
            <w:tcW w:w="9570" w:type="dxa"/>
            <w:tcBorders>
              <w:left w:val="nil"/>
              <w:right w:val="nil"/>
            </w:tcBorders>
          </w:tcPr>
          <w:p w:rsidR="005B5C16"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7A1A4887" wp14:editId="5D5D69D6">
                  <wp:extent cx="1102995" cy="1640205"/>
                  <wp:effectExtent l="0" t="0" r="0" b="10795"/>
                  <wp:docPr id="12" name="Рисунок 12" descr="Draw the insu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aw the insul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2995" cy="1640205"/>
                          </a:xfrm>
                          <a:prstGeom prst="rect">
                            <a:avLst/>
                          </a:prstGeom>
                          <a:noFill/>
                          <a:ln>
                            <a:noFill/>
                          </a:ln>
                        </pic:spPr>
                      </pic:pic>
                    </a:graphicData>
                  </a:graphic>
                </wp:inline>
              </w:drawing>
            </w:r>
          </w:p>
        </w:tc>
      </w:tr>
    </w:tbl>
    <w:p w:rsidR="005B5C16" w:rsidRDefault="005B5C16" w:rsidP="005B5C16">
      <w:pPr>
        <w:spacing w:line="240" w:lineRule="auto"/>
        <w:contextualSpacing/>
        <w:rPr>
          <w:rFonts w:ascii="Times New Roman" w:hAnsi="Times New Roman"/>
        </w:rPr>
      </w:pPr>
    </w:p>
    <w:p w:rsidR="005B5C16" w:rsidRDefault="005B5C16" w:rsidP="005B5C16">
      <w:pPr>
        <w:spacing w:line="240" w:lineRule="auto"/>
        <w:contextualSpacing/>
        <w:rPr>
          <w:rFonts w:ascii="Times New Roman" w:hAnsi="Times New Roman"/>
        </w:rPr>
      </w:pPr>
      <w:r w:rsidRPr="00941C7F">
        <w:rPr>
          <w:rFonts w:ascii="Times New Roman" w:hAnsi="Times New Roman"/>
          <w:color w:val="FF0000"/>
        </w:rPr>
        <w:t>Рис</w:t>
      </w:r>
      <w:r>
        <w:rPr>
          <w:rFonts w:ascii="Times New Roman" w:hAnsi="Times New Roman"/>
        </w:rPr>
        <w:t>.</w:t>
      </w:r>
      <w:r w:rsidR="00EF79FE">
        <w:rPr>
          <w:rFonts w:ascii="Times New Roman" w:hAnsi="Times New Roman"/>
        </w:rPr>
        <w:t xml:space="preserve"> V.11.</w:t>
      </w:r>
      <w:r>
        <w:rPr>
          <w:rFonts w:ascii="Times New Roman" w:hAnsi="Times New Roman"/>
        </w:rPr>
        <w:t xml:space="preserve"> Забор инсулина из флакона</w:t>
      </w:r>
    </w:p>
    <w:p w:rsidR="005B5C16" w:rsidRDefault="005B5C16" w:rsidP="005B5C16">
      <w:pPr>
        <w:spacing w:line="240" w:lineRule="auto"/>
        <w:contextualSpacing/>
        <w:rPr>
          <w:rFonts w:ascii="Times New Roman" w:hAnsi="Times New Roman"/>
        </w:rPr>
      </w:pPr>
    </w:p>
    <w:p w:rsidR="005B5C16" w:rsidRDefault="005B5C16" w:rsidP="005B5C16">
      <w:pPr>
        <w:spacing w:line="240" w:lineRule="auto"/>
        <w:contextualSpacing/>
        <w:rPr>
          <w:rFonts w:ascii="Times New Roman" w:hAnsi="Times New Roman"/>
        </w:rPr>
      </w:pPr>
    </w:p>
    <w:p w:rsidR="008D64A1" w:rsidRDefault="008D64A1" w:rsidP="0069331F">
      <w:pPr>
        <w:numPr>
          <w:ilvl w:val="0"/>
          <w:numId w:val="76"/>
        </w:numPr>
        <w:spacing w:line="240" w:lineRule="auto"/>
        <w:contextualSpacing/>
        <w:rPr>
          <w:rFonts w:ascii="Times New Roman" w:hAnsi="Times New Roman"/>
        </w:rPr>
      </w:pPr>
      <w:r>
        <w:rPr>
          <w:rFonts w:ascii="Times New Roman" w:hAnsi="Times New Roman"/>
        </w:rPr>
        <w:t>Проверьте, не оказались ли в шприце кроме инсулина и пузырьки воздуха. В случае пузырьков, снова поверните флакон вверх дном, выдавите инсулин с пузырьками воздуха из шприца обратно во флакон и снова наберите инсулин так, чтобы не было пузырьков воздуха. Эту процедуру может придется повторить несколько раз, пока в шприце не окажется инсулин без пузырьков воздуха.</w:t>
      </w:r>
    </w:p>
    <w:p w:rsidR="008D64A1" w:rsidRDefault="008D64A1" w:rsidP="0069331F">
      <w:pPr>
        <w:numPr>
          <w:ilvl w:val="0"/>
          <w:numId w:val="76"/>
        </w:numPr>
        <w:spacing w:line="240" w:lineRule="auto"/>
        <w:contextualSpacing/>
        <w:rPr>
          <w:rFonts w:ascii="Times New Roman" w:hAnsi="Times New Roman"/>
        </w:rPr>
      </w:pPr>
      <w:r>
        <w:rPr>
          <w:rFonts w:ascii="Times New Roman" w:hAnsi="Times New Roman"/>
        </w:rPr>
        <w:t>Если вы набрали в шприц необходимую дозу инсулина и без пузырьков, вытащите иглу со шприцом из флакона.</w:t>
      </w:r>
    </w:p>
    <w:p w:rsidR="008D64A1" w:rsidRPr="00367E57" w:rsidRDefault="008D64A1" w:rsidP="0069331F">
      <w:pPr>
        <w:numPr>
          <w:ilvl w:val="0"/>
          <w:numId w:val="76"/>
        </w:numPr>
        <w:spacing w:line="240" w:lineRule="auto"/>
        <w:contextualSpacing/>
        <w:rPr>
          <w:rFonts w:ascii="Times New Roman" w:hAnsi="Times New Roman"/>
        </w:rPr>
      </w:pPr>
      <w:r>
        <w:rPr>
          <w:rFonts w:ascii="Times New Roman" w:hAnsi="Times New Roman"/>
        </w:rPr>
        <w:t xml:space="preserve">Если вы не должны </w:t>
      </w:r>
      <w:r w:rsidR="00590800">
        <w:rPr>
          <w:rFonts w:ascii="Times New Roman" w:hAnsi="Times New Roman"/>
        </w:rPr>
        <w:t>вводить</w:t>
      </w:r>
      <w:r>
        <w:rPr>
          <w:rFonts w:ascii="Times New Roman" w:hAnsi="Times New Roman"/>
        </w:rPr>
        <w:t xml:space="preserve"> инсулин немедленно, тогда наденьте на иглу колпачок и отложите шприц с иглой в заранее подготовленное место. Следите за тем, чтобы </w:t>
      </w:r>
      <w:r w:rsidR="00590800">
        <w:rPr>
          <w:rFonts w:ascii="Times New Roman" w:hAnsi="Times New Roman"/>
        </w:rPr>
        <w:t>не</w:t>
      </w:r>
      <w:r>
        <w:rPr>
          <w:rFonts w:ascii="Times New Roman" w:hAnsi="Times New Roman"/>
        </w:rPr>
        <w:t xml:space="preserve">защищенная колпачком игла не прикоснулась к чему-либо, кроме внутренней поверхности колпачка. </w:t>
      </w:r>
    </w:p>
    <w:p w:rsidR="005B5E46" w:rsidRDefault="005B5E46" w:rsidP="008D64A1">
      <w:pPr>
        <w:spacing w:line="240" w:lineRule="auto"/>
        <w:contextualSpacing/>
        <w:rPr>
          <w:rFonts w:ascii="Times New Roman" w:hAnsi="Times New Roman"/>
        </w:rPr>
      </w:pPr>
    </w:p>
    <w:p w:rsidR="005B5E46" w:rsidRPr="005B5E46" w:rsidRDefault="005B5E46" w:rsidP="005B5E46">
      <w:pPr>
        <w:spacing w:line="240" w:lineRule="auto"/>
        <w:ind w:firstLine="426"/>
        <w:contextualSpacing/>
        <w:rPr>
          <w:rFonts w:ascii="Times New Roman" w:hAnsi="Times New Roman"/>
        </w:rPr>
      </w:pPr>
    </w:p>
    <w:p w:rsidR="00485669" w:rsidRPr="009E497B" w:rsidRDefault="00485669" w:rsidP="009E497B">
      <w:pPr>
        <w:spacing w:line="240" w:lineRule="auto"/>
        <w:contextualSpacing/>
        <w:jc w:val="center"/>
        <w:rPr>
          <w:rFonts w:ascii="Times New Roman" w:hAnsi="Times New Roman"/>
          <w:i/>
        </w:rPr>
      </w:pPr>
      <w:r w:rsidRPr="009E497B">
        <w:rPr>
          <w:rFonts w:ascii="Times New Roman" w:hAnsi="Times New Roman"/>
          <w:i/>
        </w:rPr>
        <w:t>Введение инсулина</w:t>
      </w:r>
    </w:p>
    <w:p w:rsidR="008D64A1" w:rsidRDefault="008D64A1" w:rsidP="00485669">
      <w:pPr>
        <w:spacing w:line="240" w:lineRule="auto"/>
        <w:contextualSpacing/>
        <w:rPr>
          <w:rFonts w:ascii="Times New Roman" w:hAnsi="Times New Roman"/>
          <w:b/>
          <w:i/>
        </w:rPr>
      </w:pPr>
    </w:p>
    <w:p w:rsidR="008D64A1" w:rsidRDefault="008D64A1" w:rsidP="008D64A1">
      <w:pPr>
        <w:spacing w:line="240" w:lineRule="auto"/>
        <w:ind w:firstLine="426"/>
        <w:contextualSpacing/>
        <w:rPr>
          <w:rFonts w:ascii="Times New Roman" w:hAnsi="Times New Roman"/>
        </w:rPr>
      </w:pPr>
      <w:r>
        <w:rPr>
          <w:rFonts w:ascii="Times New Roman" w:hAnsi="Times New Roman"/>
        </w:rPr>
        <w:t>Постарайтесь расслабиться перед инъекцией инсулина, так как напряжение мышц може</w:t>
      </w:r>
      <w:r w:rsidR="00E70B79">
        <w:rPr>
          <w:rFonts w:ascii="Times New Roman" w:hAnsi="Times New Roman"/>
        </w:rPr>
        <w:t>т сделать инъекцию болезненной. Кожа в месте введения инсулина должна быть чистой, что снижает риск развития воспаления. При этом не нужно</w:t>
      </w:r>
      <w:r w:rsidR="00590800" w:rsidRPr="00590800">
        <w:rPr>
          <w:rFonts w:ascii="Times New Roman" w:hAnsi="Times New Roman"/>
        </w:rPr>
        <w:t xml:space="preserve"> </w:t>
      </w:r>
      <w:r w:rsidR="00590800">
        <w:rPr>
          <w:rFonts w:ascii="Times New Roman" w:hAnsi="Times New Roman"/>
        </w:rPr>
        <w:t>перед инъекцией инсулина</w:t>
      </w:r>
      <w:r w:rsidR="00E70B79">
        <w:rPr>
          <w:rFonts w:ascii="Times New Roman" w:hAnsi="Times New Roman"/>
        </w:rPr>
        <w:t xml:space="preserve"> протирать кожу</w:t>
      </w:r>
      <w:r w:rsidR="00590800" w:rsidRPr="00590800">
        <w:rPr>
          <w:rFonts w:ascii="Times New Roman" w:hAnsi="Times New Roman"/>
        </w:rPr>
        <w:t xml:space="preserve"> </w:t>
      </w:r>
      <w:r w:rsidR="00590800">
        <w:rPr>
          <w:rFonts w:ascii="Times New Roman" w:hAnsi="Times New Roman"/>
        </w:rPr>
        <w:t>спиртом</w:t>
      </w:r>
      <w:r w:rsidR="00E70B79">
        <w:rPr>
          <w:rFonts w:ascii="Times New Roman" w:hAnsi="Times New Roman"/>
        </w:rPr>
        <w:t xml:space="preserve">  – </w:t>
      </w:r>
      <w:r w:rsidR="00543126">
        <w:rPr>
          <w:rFonts w:ascii="Times New Roman" w:hAnsi="Times New Roman"/>
        </w:rPr>
        <w:t>мыла или воды вполне достаточно</w:t>
      </w:r>
      <w:r w:rsidR="00E70B79">
        <w:rPr>
          <w:rFonts w:ascii="Times New Roman" w:hAnsi="Times New Roman"/>
        </w:rPr>
        <w:t>. Но если вы все-таки используете спирт, под</w:t>
      </w:r>
      <w:r w:rsidR="00590800">
        <w:rPr>
          <w:rFonts w:ascii="Times New Roman" w:hAnsi="Times New Roman"/>
        </w:rPr>
        <w:t>ождите</w:t>
      </w:r>
      <w:r w:rsidR="00E70B79">
        <w:rPr>
          <w:rFonts w:ascii="Times New Roman" w:hAnsi="Times New Roman"/>
        </w:rPr>
        <w:t xml:space="preserve"> пока он высохнет, иначе место введения будет жечь. </w:t>
      </w:r>
    </w:p>
    <w:p w:rsidR="00781AF2" w:rsidRDefault="00781AF2" w:rsidP="00781AF2">
      <w:pPr>
        <w:spacing w:line="240" w:lineRule="auto"/>
        <w:contextualSpacing/>
        <w:rPr>
          <w:rFonts w:ascii="Times New Roman" w:hAnsi="Times New Roman"/>
        </w:rPr>
      </w:pPr>
    </w:p>
    <w:p w:rsidR="00781AF2" w:rsidRPr="00781AF2" w:rsidRDefault="003A68CD" w:rsidP="00781AF2">
      <w:pPr>
        <w:spacing w:line="240" w:lineRule="auto"/>
        <w:contextualSpacing/>
        <w:rPr>
          <w:rFonts w:ascii="Times New Roman" w:hAnsi="Times New Roman"/>
          <w:i/>
        </w:rPr>
      </w:pPr>
      <w:r>
        <w:rPr>
          <w:rFonts w:ascii="Times New Roman" w:hAnsi="Times New Roman"/>
          <w:i/>
        </w:rPr>
        <w:t>Технические средства</w:t>
      </w:r>
    </w:p>
    <w:p w:rsidR="008D64A1" w:rsidRDefault="008D64A1" w:rsidP="00781AF2">
      <w:pPr>
        <w:spacing w:line="240" w:lineRule="auto"/>
        <w:ind w:firstLine="426"/>
        <w:contextualSpacing/>
        <w:rPr>
          <w:rFonts w:ascii="Times New Roman" w:hAnsi="Times New Roman"/>
        </w:rPr>
      </w:pPr>
    </w:p>
    <w:p w:rsidR="00781AF2" w:rsidRDefault="00781AF2" w:rsidP="00781AF2">
      <w:pPr>
        <w:spacing w:line="240" w:lineRule="auto"/>
        <w:ind w:firstLine="426"/>
        <w:contextualSpacing/>
        <w:rPr>
          <w:rFonts w:ascii="Times New Roman" w:hAnsi="Times New Roman"/>
        </w:rPr>
      </w:pPr>
      <w:r>
        <w:rPr>
          <w:rFonts w:ascii="Times New Roman" w:hAnsi="Times New Roman"/>
        </w:rPr>
        <w:t>Перед инъекцией инсулина у вас должны быть под рукой:</w:t>
      </w:r>
    </w:p>
    <w:p w:rsidR="00781AF2" w:rsidRDefault="00781AF2" w:rsidP="0069331F">
      <w:pPr>
        <w:numPr>
          <w:ilvl w:val="0"/>
          <w:numId w:val="77"/>
        </w:numPr>
        <w:spacing w:line="240" w:lineRule="auto"/>
        <w:contextualSpacing/>
        <w:rPr>
          <w:rFonts w:ascii="Times New Roman" w:hAnsi="Times New Roman"/>
        </w:rPr>
      </w:pPr>
      <w:r>
        <w:rPr>
          <w:rFonts w:ascii="Times New Roman" w:hAnsi="Times New Roman"/>
        </w:rPr>
        <w:t>Шприц или инсулиновая ручка</w:t>
      </w:r>
    </w:p>
    <w:p w:rsidR="00781AF2" w:rsidRDefault="00781AF2" w:rsidP="0069331F">
      <w:pPr>
        <w:numPr>
          <w:ilvl w:val="0"/>
          <w:numId w:val="77"/>
        </w:numPr>
        <w:spacing w:line="240" w:lineRule="auto"/>
        <w:contextualSpacing/>
        <w:rPr>
          <w:rFonts w:ascii="Times New Roman" w:hAnsi="Times New Roman"/>
        </w:rPr>
      </w:pPr>
      <w:r>
        <w:rPr>
          <w:rFonts w:ascii="Times New Roman" w:hAnsi="Times New Roman"/>
        </w:rPr>
        <w:t>Ватный шарик или кусочек ткани, если вы намереваетесь прижать место инъекции после введения инсулина</w:t>
      </w:r>
    </w:p>
    <w:p w:rsidR="00781AF2" w:rsidRDefault="00781AF2" w:rsidP="0069331F">
      <w:pPr>
        <w:numPr>
          <w:ilvl w:val="0"/>
          <w:numId w:val="77"/>
        </w:numPr>
        <w:spacing w:line="240" w:lineRule="auto"/>
        <w:contextualSpacing/>
        <w:rPr>
          <w:rFonts w:ascii="Times New Roman" w:hAnsi="Times New Roman"/>
        </w:rPr>
      </w:pPr>
      <w:r>
        <w:rPr>
          <w:rFonts w:ascii="Times New Roman" w:hAnsi="Times New Roman"/>
        </w:rPr>
        <w:t>Алкоголь или мыло и вода для очистки места введения</w:t>
      </w:r>
    </w:p>
    <w:p w:rsidR="00781AF2" w:rsidRDefault="00781AF2" w:rsidP="00781AF2">
      <w:pPr>
        <w:spacing w:line="240" w:lineRule="auto"/>
        <w:contextualSpacing/>
        <w:rPr>
          <w:rFonts w:ascii="Times New Roman" w:hAnsi="Times New Roman"/>
        </w:rPr>
      </w:pPr>
    </w:p>
    <w:p w:rsidR="00781AF2" w:rsidRPr="00781AF2" w:rsidRDefault="003A68CD" w:rsidP="00781AF2">
      <w:pPr>
        <w:spacing w:line="240" w:lineRule="auto"/>
        <w:contextualSpacing/>
        <w:rPr>
          <w:rFonts w:ascii="Times New Roman" w:hAnsi="Times New Roman"/>
          <w:i/>
        </w:rPr>
      </w:pPr>
      <w:r>
        <w:rPr>
          <w:rFonts w:ascii="Times New Roman" w:hAnsi="Times New Roman"/>
          <w:i/>
        </w:rPr>
        <w:t>Пошаговая и</w:t>
      </w:r>
      <w:r w:rsidR="00781AF2" w:rsidRPr="00781AF2">
        <w:rPr>
          <w:rFonts w:ascii="Times New Roman" w:hAnsi="Times New Roman"/>
          <w:i/>
        </w:rPr>
        <w:t>нструкция</w:t>
      </w:r>
    </w:p>
    <w:p w:rsidR="00781AF2" w:rsidRDefault="00781AF2" w:rsidP="00781AF2">
      <w:pPr>
        <w:spacing w:line="240" w:lineRule="auto"/>
        <w:contextualSpacing/>
        <w:rPr>
          <w:rFonts w:ascii="Times New Roman" w:hAnsi="Times New Roman"/>
        </w:rPr>
      </w:pPr>
    </w:p>
    <w:p w:rsidR="00781AF2" w:rsidRDefault="00781AF2" w:rsidP="00781AF2">
      <w:pPr>
        <w:spacing w:line="240" w:lineRule="auto"/>
        <w:contextualSpacing/>
        <w:rPr>
          <w:rFonts w:ascii="Times New Roman" w:hAnsi="Times New Roman"/>
        </w:rPr>
      </w:pPr>
    </w:p>
    <w:p w:rsidR="00E45850" w:rsidRPr="00EF19BB" w:rsidRDefault="00781AF2" w:rsidP="0069331F">
      <w:pPr>
        <w:numPr>
          <w:ilvl w:val="0"/>
          <w:numId w:val="78"/>
        </w:numPr>
        <w:spacing w:line="240" w:lineRule="auto"/>
        <w:contextualSpacing/>
        <w:rPr>
          <w:rFonts w:ascii="Times New Roman" w:hAnsi="Times New Roman"/>
        </w:rPr>
      </w:pPr>
      <w:r>
        <w:rPr>
          <w:rFonts w:ascii="Times New Roman" w:hAnsi="Times New Roman"/>
        </w:rPr>
        <w:t xml:space="preserve">Выберите место инъекции с достаточно выраженной подкожно-жировой клетчаткой, например живот (на расстоянии 2 см от пупка), задняя часть руки выше локтя, верхняя наружная часть бедра или ягодицы. </w:t>
      </w:r>
      <w:r w:rsidR="00E45850">
        <w:rPr>
          <w:rFonts w:ascii="Times New Roman" w:hAnsi="Times New Roman"/>
        </w:rPr>
        <w:t>Если вам кто-то помогает делать инъекцию (медсестра, например), тогда его можно ввести и в области лопаток. Руки и место введения должны быть чистыми.</w:t>
      </w:r>
    </w:p>
    <w:p w:rsidR="008D64A1" w:rsidRDefault="00E45850" w:rsidP="0069331F">
      <w:pPr>
        <w:numPr>
          <w:ilvl w:val="0"/>
          <w:numId w:val="78"/>
        </w:numPr>
        <w:spacing w:line="240" w:lineRule="auto"/>
        <w:contextualSpacing/>
        <w:rPr>
          <w:rFonts w:ascii="Times New Roman" w:hAnsi="Times New Roman"/>
        </w:rPr>
      </w:pPr>
      <w:r>
        <w:rPr>
          <w:rFonts w:ascii="Times New Roman" w:hAnsi="Times New Roman"/>
        </w:rPr>
        <w:t xml:space="preserve">Избегайте повторного введения инсулина в одну и ту же точку. </w:t>
      </w:r>
    </w:p>
    <w:p w:rsidR="00781AF2" w:rsidRDefault="00781AF2" w:rsidP="0069331F">
      <w:pPr>
        <w:numPr>
          <w:ilvl w:val="0"/>
          <w:numId w:val="78"/>
        </w:numPr>
        <w:spacing w:line="240" w:lineRule="auto"/>
        <w:contextualSpacing/>
        <w:rPr>
          <w:rFonts w:ascii="Times New Roman" w:hAnsi="Times New Roman"/>
        </w:rPr>
      </w:pPr>
      <w:r>
        <w:rPr>
          <w:rFonts w:ascii="Times New Roman" w:hAnsi="Times New Roman"/>
        </w:rPr>
        <w:t>Зажмите несильно кожу с подкожной клетчаткой между большим и указательным пальцем, чтобы сформировалась кожная складка</w:t>
      </w:r>
      <w:r w:rsidR="0085317A">
        <w:rPr>
          <w:rFonts w:ascii="Times New Roman" w:hAnsi="Times New Roman"/>
        </w:rPr>
        <w:t>.  Е</w:t>
      </w:r>
      <w:r>
        <w:rPr>
          <w:rFonts w:ascii="Times New Roman" w:hAnsi="Times New Roman"/>
        </w:rPr>
        <w:t>сли у вас достаточно раз</w:t>
      </w:r>
      <w:r w:rsidR="0085317A">
        <w:rPr>
          <w:rFonts w:ascii="Times New Roman" w:hAnsi="Times New Roman"/>
        </w:rPr>
        <w:t>вита подкожно-жировая клетчатка, то вводите иглу вертикально или с небольшим наклоном – как вам удобно (</w:t>
      </w:r>
      <w:r w:rsidR="0085317A" w:rsidRPr="00EF19BB">
        <w:rPr>
          <w:rFonts w:ascii="Times New Roman" w:hAnsi="Times New Roman"/>
          <w:color w:val="FF0000"/>
        </w:rPr>
        <w:t>рис</w:t>
      </w:r>
      <w:r w:rsidR="0085317A">
        <w:rPr>
          <w:rFonts w:ascii="Times New Roman" w:hAnsi="Times New Roman"/>
        </w:rPr>
        <w:t>.</w:t>
      </w:r>
      <w:r w:rsidR="00EF79FE">
        <w:rPr>
          <w:rFonts w:ascii="Times New Roman" w:hAnsi="Times New Roman"/>
        </w:rPr>
        <w:t xml:space="preserve"> V.12</w:t>
      </w:r>
      <w:r w:rsidR="0085317A">
        <w:rPr>
          <w:rFonts w:ascii="Times New Roman" w:hAnsi="Times New Roman"/>
        </w:rPr>
        <w:t>). Если у вас практически отсутствует подкожный жир, тогда нужно выбрать инсулиновую иглу минимально возможного размера и вводить иглу наклонно, примерно под углом 45°</w:t>
      </w:r>
    </w:p>
    <w:p w:rsidR="0085317A" w:rsidRDefault="0085317A" w:rsidP="0085317A">
      <w:pPr>
        <w:spacing w:line="240" w:lineRule="auto"/>
        <w:ind w:left="1146"/>
        <w:contextualSpacing/>
        <w:rPr>
          <w:rFonts w:ascii="Times New Roman" w:hAnsi="Times New Roman"/>
        </w:rPr>
      </w:pP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85317A" w:rsidRPr="00E73FAD" w:rsidTr="00E73FAD">
        <w:tc>
          <w:tcPr>
            <w:tcW w:w="9570" w:type="dxa"/>
          </w:tcPr>
          <w:p w:rsidR="0085317A"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63B22E40" wp14:editId="45A54296">
                  <wp:extent cx="1371600" cy="768985"/>
                  <wp:effectExtent l="0" t="0" r="0" b="0"/>
                  <wp:docPr id="13" name="Рисунок 13" descr="_49625739_00697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49625739_00697667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768985"/>
                          </a:xfrm>
                          <a:prstGeom prst="rect">
                            <a:avLst/>
                          </a:prstGeom>
                          <a:noFill/>
                          <a:ln>
                            <a:noFill/>
                          </a:ln>
                        </pic:spPr>
                      </pic:pic>
                    </a:graphicData>
                  </a:graphic>
                </wp:inline>
              </w:drawing>
            </w:r>
          </w:p>
        </w:tc>
      </w:tr>
    </w:tbl>
    <w:p w:rsidR="0085317A" w:rsidRDefault="0085317A" w:rsidP="0085317A">
      <w:pPr>
        <w:spacing w:line="240" w:lineRule="auto"/>
        <w:contextualSpacing/>
        <w:rPr>
          <w:rFonts w:ascii="Times New Roman" w:hAnsi="Times New Roman"/>
        </w:rPr>
      </w:pPr>
    </w:p>
    <w:p w:rsidR="00781AF2" w:rsidRDefault="0085317A" w:rsidP="0085317A">
      <w:pPr>
        <w:spacing w:line="240" w:lineRule="auto"/>
        <w:contextualSpacing/>
        <w:jc w:val="center"/>
        <w:rPr>
          <w:rFonts w:ascii="Times New Roman" w:hAnsi="Times New Roman"/>
        </w:rPr>
      </w:pPr>
      <w:r w:rsidRPr="00EF19BB">
        <w:rPr>
          <w:rFonts w:ascii="Times New Roman" w:hAnsi="Times New Roman"/>
          <w:color w:val="FF0000"/>
        </w:rPr>
        <w:t>Рис</w:t>
      </w:r>
      <w:r>
        <w:rPr>
          <w:rFonts w:ascii="Times New Roman" w:hAnsi="Times New Roman"/>
        </w:rPr>
        <w:t xml:space="preserve">. </w:t>
      </w:r>
      <w:r w:rsidR="00EF79FE">
        <w:rPr>
          <w:rFonts w:ascii="Times New Roman" w:hAnsi="Times New Roman"/>
        </w:rPr>
        <w:t xml:space="preserve">V.12. </w:t>
      </w:r>
      <w:r>
        <w:rPr>
          <w:rFonts w:ascii="Times New Roman" w:hAnsi="Times New Roman"/>
        </w:rPr>
        <w:t>Формирование кожной складки и наклон иглы</w:t>
      </w:r>
    </w:p>
    <w:p w:rsidR="003E40F1" w:rsidRDefault="003E40F1" w:rsidP="0085317A">
      <w:pPr>
        <w:spacing w:line="240" w:lineRule="auto"/>
        <w:contextualSpacing/>
        <w:jc w:val="center"/>
        <w:rPr>
          <w:rFonts w:ascii="Times New Roman" w:hAnsi="Times New Roman"/>
        </w:rPr>
      </w:pPr>
    </w:p>
    <w:p w:rsidR="003E40F1" w:rsidRDefault="008154EC" w:rsidP="0069331F">
      <w:pPr>
        <w:numPr>
          <w:ilvl w:val="0"/>
          <w:numId w:val="78"/>
        </w:numPr>
        <w:spacing w:line="240" w:lineRule="auto"/>
        <w:contextualSpacing/>
        <w:rPr>
          <w:rFonts w:ascii="Times New Roman" w:hAnsi="Times New Roman"/>
        </w:rPr>
      </w:pPr>
      <w:r>
        <w:rPr>
          <w:rFonts w:ascii="Times New Roman" w:hAnsi="Times New Roman"/>
        </w:rPr>
        <w:t>Прокалывать иглой кожу нужно максимально быстро</w:t>
      </w:r>
    </w:p>
    <w:p w:rsidR="008154EC" w:rsidRDefault="008E59EC" w:rsidP="0069331F">
      <w:pPr>
        <w:numPr>
          <w:ilvl w:val="0"/>
          <w:numId w:val="78"/>
        </w:numPr>
        <w:spacing w:line="240" w:lineRule="auto"/>
        <w:contextualSpacing/>
        <w:rPr>
          <w:rFonts w:ascii="Times New Roman" w:hAnsi="Times New Roman"/>
        </w:rPr>
      </w:pPr>
      <w:r>
        <w:rPr>
          <w:rFonts w:ascii="Times New Roman" w:hAnsi="Times New Roman"/>
        </w:rPr>
        <w:t>Отпустите кожную складку и введите инсулин (</w:t>
      </w:r>
      <w:r w:rsidRPr="005700D4">
        <w:rPr>
          <w:rFonts w:ascii="Times New Roman" w:hAnsi="Times New Roman"/>
          <w:color w:val="FF0000"/>
        </w:rPr>
        <w:t>рис</w:t>
      </w:r>
      <w:r w:rsidR="00EF79FE">
        <w:rPr>
          <w:rFonts w:ascii="Times New Roman" w:hAnsi="Times New Roman"/>
          <w:color w:val="FF0000"/>
        </w:rPr>
        <w:t>.</w:t>
      </w:r>
      <w:r w:rsidR="00EF79FE" w:rsidRPr="00EF79FE">
        <w:rPr>
          <w:rFonts w:ascii="Times New Roman" w:hAnsi="Times New Roman"/>
        </w:rPr>
        <w:t xml:space="preserve"> </w:t>
      </w:r>
      <w:r w:rsidR="00EF79FE">
        <w:rPr>
          <w:rFonts w:ascii="Times New Roman" w:hAnsi="Times New Roman"/>
        </w:rPr>
        <w:t>V.13.</w:t>
      </w:r>
      <w:r>
        <w:rPr>
          <w:rFonts w:ascii="Times New Roman" w:hAnsi="Times New Roman"/>
        </w:rPr>
        <w:t>)</w:t>
      </w:r>
    </w:p>
    <w:p w:rsidR="008E59EC" w:rsidRDefault="008E59EC" w:rsidP="008E59EC">
      <w:pPr>
        <w:spacing w:line="240" w:lineRule="auto"/>
        <w:ind w:left="1146"/>
        <w:contextualSpacing/>
        <w:rPr>
          <w:rFonts w:ascii="Times New Roman" w:hAnsi="Times New Roman"/>
        </w:rPr>
      </w:pPr>
    </w:p>
    <w:tbl>
      <w:tblPr>
        <w:tblW w:w="0" w:type="auto"/>
        <w:tblBorders>
          <w:top w:val="single" w:sz="4" w:space="0" w:color="000000"/>
          <w:bottom w:val="single" w:sz="4" w:space="0" w:color="000000"/>
        </w:tblBorders>
        <w:tblLook w:val="04A0" w:firstRow="1" w:lastRow="0" w:firstColumn="1" w:lastColumn="0" w:noHBand="0" w:noVBand="1"/>
      </w:tblPr>
      <w:tblGrid>
        <w:gridCol w:w="9354"/>
      </w:tblGrid>
      <w:tr w:rsidR="008E59EC" w:rsidRPr="00E73FAD" w:rsidTr="00E73FAD">
        <w:tc>
          <w:tcPr>
            <w:tcW w:w="9570" w:type="dxa"/>
          </w:tcPr>
          <w:p w:rsidR="008E59EC"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6FF85F90" wp14:editId="267706CF">
                  <wp:extent cx="1451610" cy="1212215"/>
                  <wp:effectExtent l="0" t="0" r="0" b="6985"/>
                  <wp:docPr id="14" name="Рисунок 14" descr="injecting insu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jecting insul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1610" cy="1212215"/>
                          </a:xfrm>
                          <a:prstGeom prst="rect">
                            <a:avLst/>
                          </a:prstGeom>
                          <a:noFill/>
                          <a:ln>
                            <a:noFill/>
                          </a:ln>
                        </pic:spPr>
                      </pic:pic>
                    </a:graphicData>
                  </a:graphic>
                </wp:inline>
              </w:drawing>
            </w:r>
          </w:p>
        </w:tc>
      </w:tr>
    </w:tbl>
    <w:p w:rsidR="008E59EC" w:rsidRDefault="008E59EC" w:rsidP="008E59EC">
      <w:pPr>
        <w:spacing w:line="240" w:lineRule="auto"/>
        <w:contextualSpacing/>
        <w:rPr>
          <w:rFonts w:ascii="Times New Roman" w:hAnsi="Times New Roman"/>
        </w:rPr>
      </w:pPr>
    </w:p>
    <w:p w:rsidR="00C36F1A" w:rsidRPr="00C36F1A" w:rsidRDefault="00C36F1A" w:rsidP="008E59EC">
      <w:pPr>
        <w:spacing w:line="240" w:lineRule="auto"/>
        <w:contextualSpacing/>
        <w:rPr>
          <w:rFonts w:ascii="Times New Roman" w:hAnsi="Times New Roman"/>
        </w:rPr>
      </w:pPr>
      <w:r>
        <w:rPr>
          <w:rFonts w:ascii="Times New Roman" w:hAnsi="Times New Roman"/>
        </w:rPr>
        <w:t xml:space="preserve">Рис. </w:t>
      </w:r>
      <w:r>
        <w:rPr>
          <w:rFonts w:ascii="Times New Roman" w:hAnsi="Times New Roman"/>
          <w:lang w:val="en-US"/>
        </w:rPr>
        <w:t xml:space="preserve">V.13. </w:t>
      </w:r>
      <w:r>
        <w:rPr>
          <w:rFonts w:ascii="Times New Roman" w:hAnsi="Times New Roman"/>
        </w:rPr>
        <w:t>Введение инсулина</w:t>
      </w:r>
    </w:p>
    <w:p w:rsidR="008E59EC" w:rsidRDefault="008E59EC" w:rsidP="008E59EC">
      <w:pPr>
        <w:spacing w:line="240" w:lineRule="auto"/>
        <w:contextualSpacing/>
        <w:rPr>
          <w:rFonts w:ascii="Times New Roman" w:hAnsi="Times New Roman"/>
        </w:rPr>
      </w:pPr>
    </w:p>
    <w:p w:rsidR="008154EC" w:rsidRDefault="008154EC" w:rsidP="0069331F">
      <w:pPr>
        <w:numPr>
          <w:ilvl w:val="0"/>
          <w:numId w:val="78"/>
        </w:numPr>
        <w:spacing w:line="240" w:lineRule="auto"/>
        <w:contextualSpacing/>
        <w:rPr>
          <w:rFonts w:ascii="Times New Roman" w:hAnsi="Times New Roman"/>
        </w:rPr>
      </w:pPr>
      <w:r>
        <w:rPr>
          <w:rFonts w:ascii="Times New Roman" w:hAnsi="Times New Roman"/>
        </w:rPr>
        <w:t>Выньте иглу</w:t>
      </w:r>
    </w:p>
    <w:p w:rsidR="008154EC" w:rsidRDefault="008154EC" w:rsidP="0069331F">
      <w:pPr>
        <w:numPr>
          <w:ilvl w:val="0"/>
          <w:numId w:val="78"/>
        </w:numPr>
        <w:spacing w:line="240" w:lineRule="auto"/>
        <w:contextualSpacing/>
        <w:rPr>
          <w:rFonts w:ascii="Times New Roman" w:hAnsi="Times New Roman"/>
        </w:rPr>
      </w:pPr>
      <w:r>
        <w:rPr>
          <w:rFonts w:ascii="Times New Roman" w:hAnsi="Times New Roman"/>
        </w:rPr>
        <w:lastRenderedPageBreak/>
        <w:t>Накройте место введения инсулина пальцем, ватным шариком или кусочком ткани и не отпускайте примерно 5-8 секунд</w:t>
      </w:r>
      <w:r w:rsidR="008E59EC">
        <w:rPr>
          <w:rFonts w:ascii="Times New Roman" w:hAnsi="Times New Roman"/>
        </w:rPr>
        <w:t xml:space="preserve"> (</w:t>
      </w:r>
      <w:r w:rsidR="008E59EC" w:rsidRPr="005700D4">
        <w:rPr>
          <w:rFonts w:ascii="Times New Roman" w:hAnsi="Times New Roman"/>
          <w:color w:val="FF0000"/>
        </w:rPr>
        <w:t>рис</w:t>
      </w:r>
      <w:r w:rsidR="00C36F1A">
        <w:rPr>
          <w:rFonts w:ascii="Times New Roman" w:hAnsi="Times New Roman"/>
          <w:color w:val="FF0000"/>
        </w:rPr>
        <w:t xml:space="preserve">. </w:t>
      </w:r>
      <w:r w:rsidR="008926F6">
        <w:rPr>
          <w:rFonts w:ascii="Times New Roman" w:hAnsi="Times New Roman"/>
        </w:rPr>
        <w:t>V.14</w:t>
      </w:r>
      <w:r w:rsidR="008E59EC">
        <w:rPr>
          <w:rFonts w:ascii="Times New Roman" w:hAnsi="Times New Roman"/>
        </w:rPr>
        <w:t>)</w:t>
      </w:r>
      <w:r>
        <w:rPr>
          <w:rFonts w:ascii="Times New Roman" w:hAnsi="Times New Roman"/>
        </w:rPr>
        <w:t xml:space="preserve">. Не трите место введения. Трение может ускорить поступление инсулина из места введения в кровь или вызвать раздражение кожи.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8E59EC" w:rsidRPr="00E73FAD" w:rsidTr="00E73FAD">
        <w:tc>
          <w:tcPr>
            <w:tcW w:w="9570" w:type="dxa"/>
            <w:tcBorders>
              <w:left w:val="nil"/>
              <w:right w:val="nil"/>
            </w:tcBorders>
          </w:tcPr>
          <w:p w:rsidR="008E59EC" w:rsidRPr="00E73FAD" w:rsidRDefault="00235C9E" w:rsidP="00E73FAD">
            <w:pPr>
              <w:spacing w:line="240" w:lineRule="auto"/>
              <w:contextualSpacing/>
              <w:jc w:val="center"/>
              <w:rPr>
                <w:rFonts w:ascii="Times New Roman" w:hAnsi="Times New Roman"/>
              </w:rPr>
            </w:pPr>
            <w:r>
              <w:rPr>
                <w:noProof/>
                <w:lang w:eastAsia="ru-RU"/>
              </w:rPr>
              <w:drawing>
                <wp:inline distT="0" distB="0" distL="0" distR="0" wp14:anchorId="3F4CF177" wp14:editId="05D839E7">
                  <wp:extent cx="1756410" cy="1132205"/>
                  <wp:effectExtent l="0" t="0" r="0" b="10795"/>
                  <wp:docPr id="15" name="Рисунок 15" descr="nedd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ddle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6410" cy="1132205"/>
                          </a:xfrm>
                          <a:prstGeom prst="rect">
                            <a:avLst/>
                          </a:prstGeom>
                          <a:noFill/>
                          <a:ln>
                            <a:noFill/>
                          </a:ln>
                        </pic:spPr>
                      </pic:pic>
                    </a:graphicData>
                  </a:graphic>
                </wp:inline>
              </w:drawing>
            </w:r>
          </w:p>
        </w:tc>
      </w:tr>
    </w:tbl>
    <w:p w:rsidR="008E59EC" w:rsidRDefault="008E59EC" w:rsidP="008E59EC">
      <w:pPr>
        <w:spacing w:line="240" w:lineRule="auto"/>
        <w:contextualSpacing/>
        <w:rPr>
          <w:rFonts w:ascii="Times New Roman" w:hAnsi="Times New Roman"/>
        </w:rPr>
      </w:pPr>
    </w:p>
    <w:p w:rsidR="008E59EC" w:rsidRDefault="008E59EC" w:rsidP="008E59EC">
      <w:pPr>
        <w:spacing w:line="240" w:lineRule="auto"/>
        <w:contextualSpacing/>
        <w:jc w:val="center"/>
        <w:rPr>
          <w:rFonts w:ascii="Times New Roman" w:hAnsi="Times New Roman"/>
        </w:rPr>
      </w:pPr>
      <w:r w:rsidRPr="005700D4">
        <w:rPr>
          <w:rFonts w:ascii="Times New Roman" w:hAnsi="Times New Roman"/>
          <w:color w:val="FF0000"/>
        </w:rPr>
        <w:t>Рис</w:t>
      </w:r>
      <w:r>
        <w:rPr>
          <w:rFonts w:ascii="Times New Roman" w:hAnsi="Times New Roman"/>
        </w:rPr>
        <w:t>.</w:t>
      </w:r>
      <w:r w:rsidR="008926F6" w:rsidRPr="008926F6">
        <w:rPr>
          <w:rFonts w:ascii="Times New Roman" w:hAnsi="Times New Roman"/>
          <w:lang w:val="en-US"/>
        </w:rPr>
        <w:t xml:space="preserve"> </w:t>
      </w:r>
      <w:r w:rsidR="008926F6">
        <w:rPr>
          <w:rFonts w:ascii="Times New Roman" w:hAnsi="Times New Roman"/>
          <w:lang w:val="en-US"/>
        </w:rPr>
        <w:t>V.14.</w:t>
      </w:r>
      <w:r>
        <w:rPr>
          <w:rFonts w:ascii="Times New Roman" w:hAnsi="Times New Roman"/>
        </w:rPr>
        <w:t xml:space="preserve"> Подготовка к выниманию иглы</w:t>
      </w:r>
    </w:p>
    <w:p w:rsidR="008E59EC" w:rsidRDefault="008E59EC" w:rsidP="008E59EC">
      <w:pPr>
        <w:spacing w:line="240" w:lineRule="auto"/>
        <w:contextualSpacing/>
        <w:jc w:val="center"/>
        <w:rPr>
          <w:rFonts w:ascii="Times New Roman" w:hAnsi="Times New Roman"/>
        </w:rPr>
      </w:pPr>
    </w:p>
    <w:p w:rsidR="008154EC" w:rsidRDefault="008154EC" w:rsidP="0069331F">
      <w:pPr>
        <w:numPr>
          <w:ilvl w:val="0"/>
          <w:numId w:val="78"/>
        </w:numPr>
        <w:spacing w:line="240" w:lineRule="auto"/>
        <w:contextualSpacing/>
        <w:rPr>
          <w:rFonts w:ascii="Times New Roman" w:hAnsi="Times New Roman"/>
        </w:rPr>
      </w:pPr>
      <w:r>
        <w:rPr>
          <w:rFonts w:ascii="Times New Roman" w:hAnsi="Times New Roman"/>
        </w:rPr>
        <w:t>Запишите сколько инсулина вы ввели и в какое время суток.</w:t>
      </w:r>
    </w:p>
    <w:p w:rsidR="00781AF2" w:rsidRDefault="00781AF2" w:rsidP="00781AF2">
      <w:pPr>
        <w:spacing w:line="240" w:lineRule="auto"/>
        <w:contextualSpacing/>
        <w:rPr>
          <w:rFonts w:ascii="Times New Roman" w:hAnsi="Times New Roman"/>
        </w:rPr>
      </w:pPr>
    </w:p>
    <w:p w:rsidR="00781AF2" w:rsidRPr="008D64A1" w:rsidRDefault="00781AF2" w:rsidP="00781AF2">
      <w:pPr>
        <w:spacing w:line="240" w:lineRule="auto"/>
        <w:contextualSpacing/>
        <w:rPr>
          <w:rFonts w:ascii="Times New Roman" w:hAnsi="Times New Roman"/>
        </w:rPr>
      </w:pPr>
    </w:p>
    <w:p w:rsidR="00485669" w:rsidRPr="0092794F" w:rsidRDefault="0002391C" w:rsidP="0092794F">
      <w:pPr>
        <w:spacing w:line="240" w:lineRule="auto"/>
        <w:contextualSpacing/>
        <w:jc w:val="center"/>
        <w:rPr>
          <w:rFonts w:ascii="Times New Roman" w:hAnsi="Times New Roman"/>
          <w:i/>
        </w:rPr>
      </w:pPr>
      <w:r w:rsidRPr="0092794F">
        <w:rPr>
          <w:rFonts w:ascii="Times New Roman" w:hAnsi="Times New Roman"/>
          <w:i/>
        </w:rPr>
        <w:t>С</w:t>
      </w:r>
      <w:r w:rsidR="00485669" w:rsidRPr="0092794F">
        <w:rPr>
          <w:rFonts w:ascii="Times New Roman" w:hAnsi="Times New Roman"/>
          <w:i/>
        </w:rPr>
        <w:t>мешивание инсулинов</w:t>
      </w:r>
    </w:p>
    <w:p w:rsidR="008154EC" w:rsidRDefault="008154EC" w:rsidP="00485669">
      <w:pPr>
        <w:spacing w:line="240" w:lineRule="auto"/>
        <w:contextualSpacing/>
        <w:rPr>
          <w:rFonts w:ascii="Times New Roman" w:hAnsi="Times New Roman"/>
          <w:b/>
          <w:i/>
        </w:rPr>
      </w:pPr>
    </w:p>
    <w:p w:rsidR="008E59EC" w:rsidRPr="00ED16CD" w:rsidRDefault="0002391C" w:rsidP="00ED16CD">
      <w:pPr>
        <w:spacing w:line="240" w:lineRule="auto"/>
        <w:ind w:firstLine="426"/>
        <w:contextualSpacing/>
        <w:rPr>
          <w:rFonts w:ascii="Times New Roman" w:hAnsi="Times New Roman"/>
        </w:rPr>
      </w:pPr>
      <w:r>
        <w:rPr>
          <w:rFonts w:ascii="Times New Roman" w:hAnsi="Times New Roman"/>
        </w:rPr>
        <w:t>Существуют готовые смеси инсулина короткого и продленного действия (НПХ инсулин), но в них соотношение этих инсулинов стандартное, обычно 30% короткого и 70% НПХ инсулина. Если вам необходима другая пропорция этих инсулинов, то подходящую смесь можно приготовить и самостоятельно, причем сразу в шприце. При этом следует</w:t>
      </w:r>
      <w:r w:rsidR="005700D4">
        <w:rPr>
          <w:rFonts w:ascii="Times New Roman" w:hAnsi="Times New Roman"/>
        </w:rPr>
        <w:t xml:space="preserve"> придерживаться</w:t>
      </w:r>
      <w:r>
        <w:rPr>
          <w:rFonts w:ascii="Times New Roman" w:hAnsi="Times New Roman"/>
        </w:rPr>
        <w:t xml:space="preserve">, прежде всего, двух главных правил. </w:t>
      </w:r>
      <w:r w:rsidRPr="0002391C">
        <w:rPr>
          <w:rFonts w:ascii="Times New Roman" w:hAnsi="Times New Roman"/>
          <w:i/>
        </w:rPr>
        <w:t>Первое</w:t>
      </w:r>
      <w:r>
        <w:rPr>
          <w:rFonts w:ascii="Times New Roman" w:hAnsi="Times New Roman"/>
        </w:rPr>
        <w:t xml:space="preserve"> – смешивайте инсулины одного и того же производителя, например, или только фирмы «Ново Нордиск» или же «Эли Лилли», но ни в коем случае, не смешивайте, например, короткий инсулин одной фирмы с НПХ инсулином другой. </w:t>
      </w:r>
      <w:r w:rsidRPr="0002391C">
        <w:rPr>
          <w:rFonts w:ascii="Times New Roman" w:hAnsi="Times New Roman"/>
          <w:i/>
        </w:rPr>
        <w:t>Второе</w:t>
      </w:r>
      <w:r>
        <w:rPr>
          <w:rFonts w:ascii="Times New Roman" w:hAnsi="Times New Roman"/>
        </w:rPr>
        <w:t xml:space="preserve"> – никогда не готовьте смесь короткого инсулина с препаратами инсул</w:t>
      </w:r>
      <w:r w:rsidR="005251DB">
        <w:rPr>
          <w:rFonts w:ascii="Times New Roman" w:hAnsi="Times New Roman"/>
        </w:rPr>
        <w:t>ина Лантус или Левемир</w:t>
      </w:r>
      <w:r>
        <w:rPr>
          <w:rFonts w:ascii="Times New Roman" w:hAnsi="Times New Roman"/>
        </w:rPr>
        <w:t xml:space="preserve">, так как образуется смесь инсулинов с непрогнозируемой эффективностью и продолжительностью действия. </w:t>
      </w:r>
    </w:p>
    <w:p w:rsidR="008154EC" w:rsidRDefault="008154EC" w:rsidP="00485669">
      <w:pPr>
        <w:spacing w:line="240" w:lineRule="auto"/>
        <w:contextualSpacing/>
        <w:rPr>
          <w:rFonts w:ascii="Times New Roman" w:hAnsi="Times New Roman"/>
          <w:b/>
          <w:i/>
        </w:rPr>
      </w:pPr>
    </w:p>
    <w:p w:rsidR="0002391C" w:rsidRDefault="0002391C" w:rsidP="00485669">
      <w:pPr>
        <w:spacing w:line="240" w:lineRule="auto"/>
        <w:contextualSpacing/>
        <w:rPr>
          <w:rFonts w:ascii="Times New Roman" w:hAnsi="Times New Roman"/>
          <w:i/>
        </w:rPr>
      </w:pPr>
      <w:r>
        <w:rPr>
          <w:rFonts w:ascii="Times New Roman" w:hAnsi="Times New Roman"/>
          <w:i/>
        </w:rPr>
        <w:t>Технические средства</w:t>
      </w:r>
    </w:p>
    <w:p w:rsidR="0002391C" w:rsidRDefault="0002391C" w:rsidP="00485669">
      <w:pPr>
        <w:spacing w:line="240" w:lineRule="auto"/>
        <w:contextualSpacing/>
        <w:rPr>
          <w:rFonts w:ascii="Times New Roman" w:hAnsi="Times New Roman"/>
          <w:i/>
        </w:rPr>
      </w:pPr>
    </w:p>
    <w:p w:rsidR="0002391C" w:rsidRDefault="0002391C" w:rsidP="0069331F">
      <w:pPr>
        <w:numPr>
          <w:ilvl w:val="0"/>
          <w:numId w:val="79"/>
        </w:numPr>
        <w:spacing w:line="240" w:lineRule="auto"/>
        <w:contextualSpacing/>
        <w:rPr>
          <w:rFonts w:ascii="Times New Roman" w:hAnsi="Times New Roman"/>
        </w:rPr>
      </w:pPr>
      <w:r>
        <w:rPr>
          <w:rFonts w:ascii="Times New Roman" w:hAnsi="Times New Roman"/>
        </w:rPr>
        <w:t>Инсулиновый шприц объемом, в котором помещается приготавливаемая смесь инсулинов</w:t>
      </w:r>
    </w:p>
    <w:p w:rsidR="0002391C" w:rsidRDefault="0002391C" w:rsidP="0069331F">
      <w:pPr>
        <w:numPr>
          <w:ilvl w:val="0"/>
          <w:numId w:val="79"/>
        </w:numPr>
        <w:spacing w:line="240" w:lineRule="auto"/>
        <w:contextualSpacing/>
        <w:rPr>
          <w:rFonts w:ascii="Times New Roman" w:hAnsi="Times New Roman"/>
        </w:rPr>
      </w:pPr>
      <w:r>
        <w:rPr>
          <w:rFonts w:ascii="Times New Roman" w:hAnsi="Times New Roman"/>
        </w:rPr>
        <w:t>Флаконы с необходимыми для смеси инсулинами</w:t>
      </w:r>
    </w:p>
    <w:p w:rsidR="0002391C" w:rsidRDefault="0002391C" w:rsidP="0069331F">
      <w:pPr>
        <w:numPr>
          <w:ilvl w:val="0"/>
          <w:numId w:val="79"/>
        </w:numPr>
        <w:spacing w:line="240" w:lineRule="auto"/>
        <w:contextualSpacing/>
        <w:rPr>
          <w:rFonts w:ascii="Times New Roman" w:hAnsi="Times New Roman"/>
        </w:rPr>
      </w:pPr>
      <w:r>
        <w:rPr>
          <w:rFonts w:ascii="Times New Roman" w:hAnsi="Times New Roman"/>
        </w:rPr>
        <w:t>Тампон со спиртом</w:t>
      </w:r>
    </w:p>
    <w:p w:rsidR="0002391C" w:rsidRDefault="0002391C" w:rsidP="0002391C">
      <w:pPr>
        <w:spacing w:line="240" w:lineRule="auto"/>
        <w:contextualSpacing/>
        <w:rPr>
          <w:rFonts w:ascii="Times New Roman" w:hAnsi="Times New Roman"/>
        </w:rPr>
      </w:pPr>
    </w:p>
    <w:p w:rsidR="0002391C" w:rsidRPr="0002391C" w:rsidRDefault="0002391C" w:rsidP="0002391C">
      <w:pPr>
        <w:spacing w:line="240" w:lineRule="auto"/>
        <w:contextualSpacing/>
        <w:rPr>
          <w:rFonts w:ascii="Times New Roman" w:hAnsi="Times New Roman"/>
          <w:i/>
        </w:rPr>
      </w:pPr>
      <w:r w:rsidRPr="0002391C">
        <w:rPr>
          <w:rFonts w:ascii="Times New Roman" w:hAnsi="Times New Roman"/>
          <w:i/>
        </w:rPr>
        <w:t>Пошаговая инструкция</w:t>
      </w:r>
    </w:p>
    <w:p w:rsidR="0002391C" w:rsidRDefault="0002391C" w:rsidP="0002391C">
      <w:pPr>
        <w:spacing w:line="240" w:lineRule="auto"/>
        <w:contextualSpacing/>
        <w:rPr>
          <w:rFonts w:ascii="Times New Roman" w:hAnsi="Times New Roman"/>
        </w:rPr>
      </w:pPr>
    </w:p>
    <w:p w:rsidR="0002391C" w:rsidRDefault="0002391C" w:rsidP="0069331F">
      <w:pPr>
        <w:numPr>
          <w:ilvl w:val="0"/>
          <w:numId w:val="80"/>
        </w:numPr>
        <w:spacing w:line="240" w:lineRule="auto"/>
        <w:contextualSpacing/>
        <w:rPr>
          <w:rFonts w:ascii="Times New Roman" w:hAnsi="Times New Roman"/>
        </w:rPr>
      </w:pPr>
      <w:r>
        <w:rPr>
          <w:rFonts w:ascii="Times New Roman" w:hAnsi="Times New Roman"/>
        </w:rPr>
        <w:t>Определитесь, сколько каждого из инсулинов вам нужно и какова необходима суммарная доза инсулина. Для определения общей дозы инсулина прибавьте число единиц короткого инсулина к числу единиц продленного инсулина. Например, если нужно ввести 8</w:t>
      </w:r>
      <w:r w:rsidR="002A474F">
        <w:rPr>
          <w:rFonts w:ascii="Times New Roman" w:hAnsi="Times New Roman"/>
        </w:rPr>
        <w:t xml:space="preserve"> ЕД </w:t>
      </w:r>
      <w:r>
        <w:rPr>
          <w:rFonts w:ascii="Times New Roman" w:hAnsi="Times New Roman"/>
        </w:rPr>
        <w:t>короткого инсулина и 12</w:t>
      </w:r>
      <w:r w:rsidR="002A474F">
        <w:rPr>
          <w:rFonts w:ascii="Times New Roman" w:hAnsi="Times New Roman"/>
        </w:rPr>
        <w:t xml:space="preserve"> ЕД </w:t>
      </w:r>
      <w:r>
        <w:rPr>
          <w:rFonts w:ascii="Times New Roman" w:hAnsi="Times New Roman"/>
        </w:rPr>
        <w:t>НПХ инсулина, то суммарная доза составляет 20 ед.</w:t>
      </w:r>
      <w:r w:rsidR="001D586A">
        <w:rPr>
          <w:rFonts w:ascii="Times New Roman" w:hAnsi="Times New Roman"/>
        </w:rPr>
        <w:t xml:space="preserve"> Это позволить вам понять, можно ли такое количество инсулина ввести инсулиновым шприцом.</w:t>
      </w:r>
    </w:p>
    <w:p w:rsidR="0002391C" w:rsidRDefault="0002391C" w:rsidP="0069331F">
      <w:pPr>
        <w:numPr>
          <w:ilvl w:val="0"/>
          <w:numId w:val="80"/>
        </w:numPr>
        <w:spacing w:line="240" w:lineRule="auto"/>
        <w:contextualSpacing/>
        <w:rPr>
          <w:rFonts w:ascii="Times New Roman" w:hAnsi="Times New Roman"/>
        </w:rPr>
      </w:pPr>
      <w:r>
        <w:rPr>
          <w:rFonts w:ascii="Times New Roman" w:hAnsi="Times New Roman"/>
        </w:rPr>
        <w:t>Вымойте руки</w:t>
      </w:r>
    </w:p>
    <w:p w:rsidR="0002391C" w:rsidRDefault="0002391C" w:rsidP="0069331F">
      <w:pPr>
        <w:numPr>
          <w:ilvl w:val="0"/>
          <w:numId w:val="80"/>
        </w:numPr>
        <w:spacing w:line="240" w:lineRule="auto"/>
        <w:contextualSpacing/>
        <w:rPr>
          <w:rFonts w:ascii="Times New Roman" w:hAnsi="Times New Roman"/>
        </w:rPr>
      </w:pPr>
      <w:r>
        <w:rPr>
          <w:rFonts w:ascii="Times New Roman" w:hAnsi="Times New Roman"/>
        </w:rPr>
        <w:t>Протрите пробки флаконов с инсулинами тампоном со спиртом.</w:t>
      </w:r>
    </w:p>
    <w:p w:rsidR="0002391C" w:rsidRDefault="0002391C" w:rsidP="0069331F">
      <w:pPr>
        <w:numPr>
          <w:ilvl w:val="0"/>
          <w:numId w:val="80"/>
        </w:numPr>
        <w:spacing w:line="240" w:lineRule="auto"/>
        <w:contextualSpacing/>
        <w:rPr>
          <w:rFonts w:ascii="Times New Roman" w:hAnsi="Times New Roman"/>
        </w:rPr>
      </w:pPr>
      <w:r>
        <w:rPr>
          <w:rFonts w:ascii="Times New Roman" w:hAnsi="Times New Roman"/>
        </w:rPr>
        <w:t>Флакон с мутным инсулином (продленного действия) зажмите между ладонями и неинтенсивно повращайте между ними, чтобы как следует перемешать препарат инсулина. Убедитесь, что инсулин перемешан хорошо. Встряхивание флакона может вызвать образование в растворе инсулина пузырьков воздуха.</w:t>
      </w:r>
    </w:p>
    <w:p w:rsidR="0002391C" w:rsidRDefault="0002391C" w:rsidP="0069331F">
      <w:pPr>
        <w:numPr>
          <w:ilvl w:val="0"/>
          <w:numId w:val="80"/>
        </w:numPr>
        <w:spacing w:line="240" w:lineRule="auto"/>
        <w:contextualSpacing/>
        <w:rPr>
          <w:rFonts w:ascii="Times New Roman" w:hAnsi="Times New Roman"/>
        </w:rPr>
      </w:pPr>
      <w:r>
        <w:rPr>
          <w:rFonts w:ascii="Times New Roman" w:hAnsi="Times New Roman"/>
        </w:rPr>
        <w:t xml:space="preserve">Наберите в шприц воздух в количестве, соответствующем дозе продленного инсулина, которая вам необходима. </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 xml:space="preserve">Зафиксируйте флакон с инсулином на столе свободной рукой и проколите пробку иглой. Введите воздух во флакон. Удалите иглу со шприцом из флакона, не забирая из него инсулин.  </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lastRenderedPageBreak/>
        <w:t>Наберите в шприц воздух в количестве, соответствующем дозе короткого инсулина, которая вам необходима.  Введите воздух во флакон с коротким инсулином.</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 xml:space="preserve">Не вынимая иглы из флакона с коротким инсулина, поверните флакон дном вверх так, чтобы раствор инсулина покрывал кончик иглы. </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Наберите из флакона в шприц необходимое количество короткого инсулина, оттягивая поршень. Следите за тем, чтобы в шприце не было пузырьков воздуха. Если в шприце появится воздух, поверните флакон дном вниз и выпустите из шприца инсулин обратно во флакон. Снова попытайтесь, как указано выше, набрать из флакона инсулин так, чтобы в шприце не было пузырьков воздуха. После того как в шприце оказалось необходимое количество короткого инсулина и без пузырьков воздуха, выньте шприц из флакона.</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 xml:space="preserve">Введите шприц с коротким инсулином во флакон с пролонгированным инсулином (в нем уже имеется необходимое количество воздуха, который вы ввели ранее, см. пункт 6). Разверните флакон с продленным инсулином дном вверх так, чтобы раствор с инсулином покрывал кончик иглы. </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Медленно потяните поршень, чтобы набрать необходимую дозу продленного инсулина в шприц с коротким инсулином. В шприце окажется необходимая суммарная доза короткого и продленного инсулинов.</w:t>
      </w:r>
    </w:p>
    <w:p w:rsidR="00A73630" w:rsidRDefault="00A73630" w:rsidP="0069331F">
      <w:pPr>
        <w:numPr>
          <w:ilvl w:val="0"/>
          <w:numId w:val="80"/>
        </w:numPr>
        <w:spacing w:line="240" w:lineRule="auto"/>
        <w:contextualSpacing/>
        <w:rPr>
          <w:rFonts w:ascii="Times New Roman" w:hAnsi="Times New Roman"/>
        </w:rPr>
      </w:pPr>
      <w:r>
        <w:rPr>
          <w:rFonts w:ascii="Times New Roman" w:hAnsi="Times New Roman"/>
        </w:rPr>
        <w:t>Ни в коем случае не возвращайте во флакон с продленным инсулином смесь инсулинов из шприца. Дважды проверьте правильность общей дозы инсулина, которая оказалась в шприце. Если она оказалась ошибочной – удалите из шприца весь инсулин и повторите процедуру.</w:t>
      </w:r>
    </w:p>
    <w:p w:rsidR="00507423" w:rsidRDefault="00A73630" w:rsidP="0069331F">
      <w:pPr>
        <w:numPr>
          <w:ilvl w:val="0"/>
          <w:numId w:val="80"/>
        </w:numPr>
        <w:spacing w:line="240" w:lineRule="auto"/>
        <w:contextualSpacing/>
        <w:rPr>
          <w:rFonts w:ascii="Times New Roman" w:hAnsi="Times New Roman"/>
        </w:rPr>
      </w:pPr>
      <w:r>
        <w:rPr>
          <w:rFonts w:ascii="Times New Roman" w:hAnsi="Times New Roman"/>
        </w:rPr>
        <w:t>Выньте шприц из флакона с продленным инсулином, наденьте на иглу колпачок так, чтобы игла не прикоснулась ни к чему, кроме внутренней поверхности колпачка</w:t>
      </w:r>
      <w:r w:rsidR="00507423">
        <w:rPr>
          <w:rFonts w:ascii="Times New Roman" w:hAnsi="Times New Roman"/>
        </w:rPr>
        <w:t>.</w:t>
      </w:r>
    </w:p>
    <w:p w:rsidR="00507423" w:rsidRDefault="00507423" w:rsidP="0069331F">
      <w:pPr>
        <w:numPr>
          <w:ilvl w:val="0"/>
          <w:numId w:val="80"/>
        </w:numPr>
        <w:spacing w:line="240" w:lineRule="auto"/>
        <w:contextualSpacing/>
        <w:rPr>
          <w:rFonts w:ascii="Times New Roman" w:hAnsi="Times New Roman"/>
        </w:rPr>
      </w:pPr>
      <w:r>
        <w:rPr>
          <w:rFonts w:ascii="Times New Roman" w:hAnsi="Times New Roman"/>
        </w:rPr>
        <w:t>Выберете место введения инсулина и протрите его спиртом.</w:t>
      </w:r>
    </w:p>
    <w:p w:rsidR="00507423" w:rsidRDefault="00507423" w:rsidP="0069331F">
      <w:pPr>
        <w:numPr>
          <w:ilvl w:val="0"/>
          <w:numId w:val="80"/>
        </w:numPr>
        <w:spacing w:line="240" w:lineRule="auto"/>
        <w:contextualSpacing/>
        <w:rPr>
          <w:rFonts w:ascii="Times New Roman" w:hAnsi="Times New Roman"/>
        </w:rPr>
      </w:pPr>
      <w:r>
        <w:rPr>
          <w:rFonts w:ascii="Times New Roman" w:hAnsi="Times New Roman"/>
        </w:rPr>
        <w:t>Введите инсулин по вышеописанное методике.</w:t>
      </w:r>
    </w:p>
    <w:p w:rsidR="007D3488" w:rsidRPr="0092794F" w:rsidRDefault="00A73630" w:rsidP="00485669">
      <w:pPr>
        <w:spacing w:line="240" w:lineRule="auto"/>
        <w:contextualSpacing/>
        <w:rPr>
          <w:rFonts w:ascii="Times New Roman" w:hAnsi="Times New Roman"/>
        </w:rPr>
      </w:pPr>
      <w:r>
        <w:rPr>
          <w:rFonts w:ascii="Times New Roman" w:hAnsi="Times New Roman"/>
        </w:rPr>
        <w:t xml:space="preserve"> </w:t>
      </w:r>
    </w:p>
    <w:p w:rsidR="00485669" w:rsidRPr="0092794F" w:rsidRDefault="00485669" w:rsidP="0092794F">
      <w:pPr>
        <w:spacing w:line="240" w:lineRule="auto"/>
        <w:contextualSpacing/>
        <w:jc w:val="center"/>
        <w:rPr>
          <w:rFonts w:ascii="Times New Roman" w:hAnsi="Times New Roman"/>
          <w:i/>
        </w:rPr>
      </w:pPr>
      <w:r w:rsidRPr="0092794F">
        <w:rPr>
          <w:rFonts w:ascii="Times New Roman" w:hAnsi="Times New Roman"/>
          <w:i/>
        </w:rPr>
        <w:t>Места инъекции</w:t>
      </w:r>
    </w:p>
    <w:p w:rsidR="007D3488" w:rsidRDefault="007D3488" w:rsidP="00485669">
      <w:pPr>
        <w:spacing w:line="240" w:lineRule="auto"/>
        <w:contextualSpacing/>
        <w:rPr>
          <w:rFonts w:ascii="Times New Roman" w:hAnsi="Times New Roman"/>
          <w:b/>
          <w:i/>
        </w:rPr>
      </w:pPr>
    </w:p>
    <w:p w:rsidR="007D3488" w:rsidRDefault="007D3488" w:rsidP="007D3488">
      <w:pPr>
        <w:spacing w:line="240" w:lineRule="auto"/>
        <w:ind w:firstLine="426"/>
        <w:contextualSpacing/>
        <w:rPr>
          <w:rFonts w:ascii="Times New Roman" w:hAnsi="Times New Roman"/>
        </w:rPr>
      </w:pPr>
      <w:r>
        <w:rPr>
          <w:rFonts w:ascii="Times New Roman" w:hAnsi="Times New Roman"/>
        </w:rPr>
        <w:t>Обычно рекомендуется менять место введения инсулина, чтобы предотвратить возникновение различных побочных явлений на коже и в подкожной клетчатке. Инсулин можно вводить в область живота и в любое другое удобное для вас место, если оно содержит достаточное количество подкожной клетчатки. Все показатели всасывания инсулина рассчитаны на его введение именно в подкожную клет</w:t>
      </w:r>
      <w:r w:rsidR="00D55B2B">
        <w:rPr>
          <w:rFonts w:ascii="Times New Roman" w:hAnsi="Times New Roman"/>
        </w:rPr>
        <w:t xml:space="preserve">чатку. Когда </w:t>
      </w:r>
      <w:r>
        <w:rPr>
          <w:rFonts w:ascii="Times New Roman" w:hAnsi="Times New Roman"/>
        </w:rPr>
        <w:t>инсулин</w:t>
      </w:r>
      <w:r w:rsidR="00D55B2B">
        <w:rPr>
          <w:rFonts w:ascii="Times New Roman" w:hAnsi="Times New Roman"/>
        </w:rPr>
        <w:t xml:space="preserve"> вводится</w:t>
      </w:r>
      <w:r>
        <w:rPr>
          <w:rFonts w:ascii="Times New Roman" w:hAnsi="Times New Roman"/>
        </w:rPr>
        <w:t xml:space="preserve"> в мышцу, тогда скорость поступления</w:t>
      </w:r>
      <w:r w:rsidR="00D55B2B">
        <w:rPr>
          <w:rFonts w:ascii="Times New Roman" w:hAnsi="Times New Roman"/>
        </w:rPr>
        <w:t xml:space="preserve"> инсулина</w:t>
      </w:r>
      <w:r>
        <w:rPr>
          <w:rFonts w:ascii="Times New Roman" w:hAnsi="Times New Roman"/>
        </w:rPr>
        <w:t xml:space="preserve"> в кровь заметно увеличивается</w:t>
      </w:r>
      <w:r w:rsidR="00D55B2B">
        <w:rPr>
          <w:rFonts w:ascii="Times New Roman" w:hAnsi="Times New Roman"/>
        </w:rPr>
        <w:t xml:space="preserve"> и, соответственно,</w:t>
      </w:r>
      <w:r>
        <w:rPr>
          <w:rFonts w:ascii="Times New Roman" w:hAnsi="Times New Roman"/>
        </w:rPr>
        <w:t xml:space="preserve"> пик и про</w:t>
      </w:r>
      <w:r w:rsidR="00D55B2B">
        <w:rPr>
          <w:rFonts w:ascii="Times New Roman" w:hAnsi="Times New Roman"/>
        </w:rPr>
        <w:t>должительность его действия не будут соответствовать инструкции к препарату. В связи с этим нужно выбирать те участки тела, которые богаты подкожно-жировой клетчаткой, чтобы исключить случайное введение инсулина в мышцу.</w:t>
      </w:r>
    </w:p>
    <w:p w:rsidR="00D55B2B" w:rsidRDefault="00D55B2B" w:rsidP="007D3488">
      <w:pPr>
        <w:spacing w:line="240" w:lineRule="auto"/>
        <w:ind w:firstLine="426"/>
        <w:contextualSpacing/>
        <w:rPr>
          <w:rFonts w:ascii="Times New Roman" w:hAnsi="Times New Roman"/>
        </w:rPr>
      </w:pPr>
      <w:r>
        <w:rPr>
          <w:rFonts w:ascii="Times New Roman" w:hAnsi="Times New Roman"/>
        </w:rPr>
        <w:t>С учетом сказанного предлагаются следующие типичные места введения инсулина (рис</w:t>
      </w:r>
      <w:r w:rsidR="008926F6">
        <w:rPr>
          <w:rFonts w:ascii="Times New Roman" w:hAnsi="Times New Roman"/>
        </w:rPr>
        <w:t xml:space="preserve">. </w:t>
      </w:r>
      <w:r w:rsidR="008926F6">
        <w:rPr>
          <w:rFonts w:ascii="Times New Roman" w:hAnsi="Times New Roman"/>
          <w:lang w:val="en-US"/>
        </w:rPr>
        <w:t>V.15</w:t>
      </w:r>
      <w:r>
        <w:rPr>
          <w:rFonts w:ascii="Times New Roman" w:hAnsi="Times New Roman"/>
        </w:rPr>
        <w:t>):</w:t>
      </w:r>
    </w:p>
    <w:p w:rsidR="00D55B2B" w:rsidRDefault="00D55B2B" w:rsidP="0069331F">
      <w:pPr>
        <w:numPr>
          <w:ilvl w:val="0"/>
          <w:numId w:val="81"/>
        </w:numPr>
        <w:spacing w:line="240" w:lineRule="auto"/>
        <w:contextualSpacing/>
        <w:rPr>
          <w:rFonts w:ascii="Times New Roman" w:hAnsi="Times New Roman"/>
        </w:rPr>
      </w:pPr>
      <w:r>
        <w:rPr>
          <w:rFonts w:ascii="Times New Roman" w:hAnsi="Times New Roman"/>
        </w:rPr>
        <w:t>Область живота, на расстоянии более 2 см от пупка, - наиболее частое место введения инсулина.</w:t>
      </w:r>
    </w:p>
    <w:p w:rsidR="00D55B2B" w:rsidRDefault="00D55B2B" w:rsidP="0069331F">
      <w:pPr>
        <w:numPr>
          <w:ilvl w:val="0"/>
          <w:numId w:val="81"/>
        </w:numPr>
        <w:spacing w:line="240" w:lineRule="auto"/>
        <w:contextualSpacing/>
        <w:rPr>
          <w:rFonts w:ascii="Times New Roman" w:hAnsi="Times New Roman"/>
        </w:rPr>
      </w:pPr>
      <w:r>
        <w:rPr>
          <w:rFonts w:ascii="Times New Roman" w:hAnsi="Times New Roman"/>
        </w:rPr>
        <w:t>Инсулин также довольно часто вводится в верхнюю наружную часть бедра. Удобнее всего это делать в положении сидя.</w:t>
      </w:r>
    </w:p>
    <w:p w:rsidR="00D55B2B" w:rsidRDefault="00D55B2B" w:rsidP="0069331F">
      <w:pPr>
        <w:numPr>
          <w:ilvl w:val="0"/>
          <w:numId w:val="81"/>
        </w:numPr>
        <w:spacing w:line="240" w:lineRule="auto"/>
        <w:contextualSpacing/>
        <w:rPr>
          <w:rFonts w:ascii="Times New Roman" w:hAnsi="Times New Roman"/>
        </w:rPr>
      </w:pPr>
      <w:r>
        <w:rPr>
          <w:rFonts w:ascii="Times New Roman" w:hAnsi="Times New Roman"/>
        </w:rPr>
        <w:t>Инсулин можно вводить в заднюю часть руки выше локтя или ягодицы. Если вам кто-то помогает делать инъекцию (медсестра, например), тогда его можно ввести и в области лопаток.</w:t>
      </w:r>
    </w:p>
    <w:p w:rsidR="00D55B2B" w:rsidRPr="007D3488" w:rsidRDefault="00D55B2B" w:rsidP="0069331F">
      <w:pPr>
        <w:numPr>
          <w:ilvl w:val="0"/>
          <w:numId w:val="81"/>
        </w:numPr>
        <w:spacing w:line="240" w:lineRule="auto"/>
        <w:contextualSpacing/>
        <w:rPr>
          <w:rFonts w:ascii="Times New Roman" w:hAnsi="Times New Roman"/>
        </w:rPr>
      </w:pPr>
      <w:r>
        <w:rPr>
          <w:rFonts w:ascii="Times New Roman" w:hAnsi="Times New Roman"/>
        </w:rPr>
        <w:t>Полный человек может вводить инсулин и в другие места, например, в нижнюю часть спины, насколько она доступна ему для введения.</w:t>
      </w:r>
    </w:p>
    <w:p w:rsidR="007D3488" w:rsidRDefault="007D3488" w:rsidP="00485669">
      <w:pPr>
        <w:spacing w:line="240" w:lineRule="auto"/>
        <w:contextualSpacing/>
        <w:rPr>
          <w:rFonts w:ascii="Times New Roman" w:hAnsi="Times New Roman"/>
          <w:b/>
          <w:i/>
        </w:rPr>
      </w:pPr>
    </w:p>
    <w:p w:rsidR="00D55B2B" w:rsidRDefault="00D55B2B" w:rsidP="00485669">
      <w:pPr>
        <w:spacing w:line="240" w:lineRule="auto"/>
        <w:contextualSpacing/>
        <w:rPr>
          <w:rFonts w:ascii="Times New Roman" w:hAnsi="Times New Roman"/>
          <w:b/>
          <w:i/>
        </w:rPr>
      </w:pPr>
    </w:p>
    <w:tbl>
      <w:tblPr>
        <w:tblW w:w="0" w:type="auto"/>
        <w:tblBorders>
          <w:top w:val="single" w:sz="4" w:space="0" w:color="auto"/>
          <w:bottom w:val="single" w:sz="4" w:space="0" w:color="auto"/>
        </w:tblBorders>
        <w:tblLook w:val="04A0" w:firstRow="1" w:lastRow="0" w:firstColumn="1" w:lastColumn="0" w:noHBand="0" w:noVBand="1"/>
      </w:tblPr>
      <w:tblGrid>
        <w:gridCol w:w="9354"/>
      </w:tblGrid>
      <w:tr w:rsidR="00D55B2B" w:rsidRPr="00D55B2B" w:rsidTr="00D55B2B">
        <w:tc>
          <w:tcPr>
            <w:tcW w:w="9570" w:type="dxa"/>
          </w:tcPr>
          <w:p w:rsidR="00D55B2B" w:rsidRPr="00D55B2B" w:rsidRDefault="00235C9E" w:rsidP="00D55B2B">
            <w:pPr>
              <w:spacing w:line="240" w:lineRule="auto"/>
              <w:contextualSpacing/>
              <w:jc w:val="center"/>
              <w:rPr>
                <w:rFonts w:ascii="Times New Roman" w:hAnsi="Times New Roman"/>
              </w:rPr>
            </w:pPr>
            <w:r>
              <w:rPr>
                <w:rFonts w:ascii="Times New Roman" w:hAnsi="Times New Roman"/>
                <w:noProof/>
                <w:lang w:eastAsia="ru-RU"/>
              </w:rPr>
              <w:lastRenderedPageBreak/>
              <w:drawing>
                <wp:inline distT="0" distB="0" distL="0" distR="0" wp14:anchorId="5331F3F6" wp14:editId="3E69022E">
                  <wp:extent cx="2489200" cy="1625600"/>
                  <wp:effectExtent l="0" t="0" r="0" b="0"/>
                  <wp:docPr id="16" name="Рисунок 1" descr="http://www.butler.org/healthGate/images/si55550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butler.org/healthGate/images/si5555092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9200" cy="1625600"/>
                          </a:xfrm>
                          <a:prstGeom prst="rect">
                            <a:avLst/>
                          </a:prstGeom>
                          <a:noFill/>
                          <a:ln>
                            <a:noFill/>
                          </a:ln>
                        </pic:spPr>
                      </pic:pic>
                    </a:graphicData>
                  </a:graphic>
                </wp:inline>
              </w:drawing>
            </w:r>
          </w:p>
        </w:tc>
      </w:tr>
    </w:tbl>
    <w:p w:rsidR="00D55B2B" w:rsidRDefault="00D55B2B" w:rsidP="00D55B2B">
      <w:pPr>
        <w:spacing w:line="240" w:lineRule="auto"/>
        <w:contextualSpacing/>
        <w:rPr>
          <w:rFonts w:ascii="Times New Roman" w:hAnsi="Times New Roman"/>
        </w:rPr>
      </w:pPr>
    </w:p>
    <w:p w:rsidR="00D55B2B" w:rsidRDefault="00D55B2B" w:rsidP="00D55B2B">
      <w:pPr>
        <w:spacing w:line="240" w:lineRule="auto"/>
        <w:contextualSpacing/>
        <w:jc w:val="center"/>
        <w:rPr>
          <w:rFonts w:ascii="Times New Roman" w:hAnsi="Times New Roman"/>
        </w:rPr>
      </w:pPr>
    </w:p>
    <w:p w:rsidR="00D55B2B" w:rsidRDefault="00D55B2B" w:rsidP="00D55B2B">
      <w:pPr>
        <w:spacing w:line="240" w:lineRule="auto"/>
        <w:contextualSpacing/>
        <w:jc w:val="center"/>
        <w:rPr>
          <w:rFonts w:ascii="Times New Roman" w:hAnsi="Times New Roman"/>
        </w:rPr>
      </w:pPr>
    </w:p>
    <w:p w:rsidR="00D55B2B" w:rsidRDefault="00D55B2B" w:rsidP="00D55B2B">
      <w:pPr>
        <w:spacing w:line="240" w:lineRule="auto"/>
        <w:contextualSpacing/>
        <w:jc w:val="center"/>
        <w:rPr>
          <w:rFonts w:ascii="Times New Roman" w:hAnsi="Times New Roman"/>
        </w:rPr>
      </w:pPr>
      <w:r w:rsidRPr="00F62F97">
        <w:rPr>
          <w:rFonts w:ascii="Times New Roman" w:hAnsi="Times New Roman"/>
          <w:color w:val="FF0000"/>
        </w:rPr>
        <w:t>Рис</w:t>
      </w:r>
      <w:r>
        <w:rPr>
          <w:rFonts w:ascii="Times New Roman" w:hAnsi="Times New Roman"/>
        </w:rPr>
        <w:t xml:space="preserve">. </w:t>
      </w:r>
      <w:r w:rsidR="008926F6">
        <w:rPr>
          <w:rFonts w:ascii="Times New Roman" w:hAnsi="Times New Roman"/>
          <w:lang w:val="en-US"/>
        </w:rPr>
        <w:t xml:space="preserve">V.15. </w:t>
      </w:r>
      <w:r>
        <w:rPr>
          <w:rFonts w:ascii="Times New Roman" w:hAnsi="Times New Roman"/>
        </w:rPr>
        <w:t>Рекомендуемые места введения инсулина</w:t>
      </w:r>
    </w:p>
    <w:p w:rsidR="00D55B2B" w:rsidRPr="00485669" w:rsidRDefault="00D55B2B" w:rsidP="00485669">
      <w:pPr>
        <w:spacing w:line="240" w:lineRule="auto"/>
        <w:contextualSpacing/>
        <w:rPr>
          <w:rFonts w:ascii="Times New Roman" w:hAnsi="Times New Roman"/>
          <w:b/>
          <w:i/>
        </w:rPr>
      </w:pPr>
    </w:p>
    <w:p w:rsidR="00D55B2B" w:rsidRPr="00485669" w:rsidRDefault="00D55B2B" w:rsidP="00485669">
      <w:pPr>
        <w:spacing w:line="240" w:lineRule="auto"/>
        <w:contextualSpacing/>
        <w:rPr>
          <w:rFonts w:ascii="Times New Roman" w:hAnsi="Times New Roman"/>
          <w:b/>
          <w:i/>
        </w:rPr>
      </w:pPr>
    </w:p>
    <w:p w:rsidR="00485669" w:rsidRDefault="00D55B2B" w:rsidP="00485669">
      <w:pPr>
        <w:spacing w:line="240" w:lineRule="auto"/>
        <w:contextualSpacing/>
        <w:rPr>
          <w:rFonts w:ascii="Times New Roman" w:hAnsi="Times New Roman"/>
          <w:i/>
        </w:rPr>
      </w:pPr>
      <w:r w:rsidRPr="00D55B2B">
        <w:rPr>
          <w:rFonts w:ascii="Times New Roman" w:hAnsi="Times New Roman"/>
          <w:i/>
        </w:rPr>
        <w:t xml:space="preserve">Смена </w:t>
      </w:r>
      <w:r w:rsidR="00485669" w:rsidRPr="00D55B2B">
        <w:rPr>
          <w:rFonts w:ascii="Times New Roman" w:hAnsi="Times New Roman"/>
          <w:i/>
        </w:rPr>
        <w:t xml:space="preserve"> места инъекции</w:t>
      </w:r>
    </w:p>
    <w:p w:rsidR="00BB28D6" w:rsidRDefault="00BB28D6" w:rsidP="00485669">
      <w:pPr>
        <w:spacing w:line="240" w:lineRule="auto"/>
        <w:contextualSpacing/>
        <w:rPr>
          <w:rFonts w:ascii="Times New Roman" w:hAnsi="Times New Roman"/>
          <w:i/>
        </w:rPr>
      </w:pPr>
    </w:p>
    <w:p w:rsidR="00BB28D6" w:rsidRDefault="00BB28D6" w:rsidP="00BB28D6">
      <w:pPr>
        <w:spacing w:line="240" w:lineRule="auto"/>
        <w:ind w:firstLine="426"/>
        <w:contextualSpacing/>
        <w:rPr>
          <w:rFonts w:ascii="Times New Roman" w:hAnsi="Times New Roman"/>
        </w:rPr>
      </w:pPr>
      <w:r>
        <w:rPr>
          <w:rFonts w:ascii="Times New Roman" w:hAnsi="Times New Roman"/>
        </w:rPr>
        <w:t>Не следует вводить инсулин в одно и то же место, так как этом может вызывать со временем определенные изменения в коже и подкожной клетчатке. Например, можно делать инъекции инсулина по кругу – вокруг пупка или чередовать различные части тела. Для этого можно использовать мысленное разделение места введения на квадраты и вводить в них инсулин в определенной, удобной для запоминания последовательности (</w:t>
      </w:r>
      <w:r w:rsidRPr="00A052BF">
        <w:rPr>
          <w:rFonts w:ascii="Times New Roman" w:hAnsi="Times New Roman"/>
          <w:color w:val="FF0000"/>
        </w:rPr>
        <w:t>рис</w:t>
      </w:r>
      <w:r w:rsidR="008926F6">
        <w:rPr>
          <w:rFonts w:ascii="Times New Roman" w:hAnsi="Times New Roman"/>
          <w:color w:val="FF0000"/>
        </w:rPr>
        <w:t xml:space="preserve">, </w:t>
      </w:r>
      <w:r w:rsidR="008926F6">
        <w:rPr>
          <w:rFonts w:ascii="Times New Roman" w:hAnsi="Times New Roman"/>
          <w:lang w:val="en-US"/>
        </w:rPr>
        <w:t>V.16</w:t>
      </w:r>
      <w:r>
        <w:rPr>
          <w:rFonts w:ascii="Times New Roman" w:hAnsi="Times New Roman"/>
        </w:rPr>
        <w:t>). Например, самый простой способ смены места введения при его введении два раза в день: утром инъекция в живот, а вечером - в бедро.  Такая привязанность к зоне введения инсулина имеет определенные преимущества – эффект инсулина становится более предсказуемым. Дело в том, что всасывание инсулина существенно зависит от места его введения и случайный выбор зоны введения (живот/бедро/ягодицы, например) увеличивает нестабильность уровня глюкозы крови.</w:t>
      </w:r>
    </w:p>
    <w:p w:rsidR="00BB28D6" w:rsidRDefault="00BB28D6" w:rsidP="00BB28D6">
      <w:pPr>
        <w:spacing w:line="240" w:lineRule="auto"/>
        <w:ind w:left="1146"/>
        <w:contextualSpacing/>
        <w:jc w:val="center"/>
        <w:rPr>
          <w:rFonts w:ascii="Times New Roman" w:hAnsi="Times New Roman"/>
        </w:rPr>
      </w:pPr>
    </w:p>
    <w:tbl>
      <w:tblPr>
        <w:tblW w:w="0" w:type="auto"/>
        <w:tblInd w:w="1146" w:type="dxa"/>
        <w:tblBorders>
          <w:top w:val="single" w:sz="4" w:space="0" w:color="auto"/>
          <w:bottom w:val="single" w:sz="4" w:space="0" w:color="auto"/>
        </w:tblBorders>
        <w:tblLook w:val="04A0" w:firstRow="1" w:lastRow="0" w:firstColumn="1" w:lastColumn="0" w:noHBand="0" w:noVBand="1"/>
      </w:tblPr>
      <w:tblGrid>
        <w:gridCol w:w="8208"/>
      </w:tblGrid>
      <w:tr w:rsidR="00BB28D6" w:rsidRPr="00BB28D6" w:rsidTr="00BB28D6">
        <w:tc>
          <w:tcPr>
            <w:tcW w:w="9570" w:type="dxa"/>
          </w:tcPr>
          <w:p w:rsidR="00BB28D6" w:rsidRPr="00BB28D6" w:rsidRDefault="00235C9E" w:rsidP="00BB28D6">
            <w:pPr>
              <w:spacing w:line="240" w:lineRule="auto"/>
              <w:contextualSpacing/>
              <w:jc w:val="center"/>
              <w:rPr>
                <w:rFonts w:ascii="Times New Roman" w:hAnsi="Times New Roman"/>
              </w:rPr>
            </w:pPr>
            <w:r>
              <w:rPr>
                <w:rFonts w:ascii="Times New Roman" w:hAnsi="Times New Roman"/>
                <w:noProof/>
                <w:lang w:eastAsia="ru-RU"/>
              </w:rPr>
              <w:drawing>
                <wp:inline distT="0" distB="0" distL="0" distR="0" wp14:anchorId="5D856212" wp14:editId="611031B1">
                  <wp:extent cx="1509395" cy="1610995"/>
                  <wp:effectExtent l="0" t="0" r="0" b="0"/>
                  <wp:docPr id="17" name="Рисунок 2" descr="http://media5.picsearch.com/is?8Nw-JOp2MjyALchDEhpt26a7x1R9haR78ZYfCw1b2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media5.picsearch.com/is?8Nw-JOp2MjyALchDEhpt26a7x1R9haR78ZYfCw1b2X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9395" cy="1610995"/>
                          </a:xfrm>
                          <a:prstGeom prst="rect">
                            <a:avLst/>
                          </a:prstGeom>
                          <a:noFill/>
                          <a:ln>
                            <a:noFill/>
                          </a:ln>
                        </pic:spPr>
                      </pic:pic>
                    </a:graphicData>
                  </a:graphic>
                </wp:inline>
              </w:drawing>
            </w:r>
          </w:p>
        </w:tc>
      </w:tr>
    </w:tbl>
    <w:p w:rsidR="00BB28D6" w:rsidRDefault="00BB28D6" w:rsidP="00BB28D6">
      <w:pPr>
        <w:spacing w:line="240" w:lineRule="auto"/>
        <w:ind w:left="1146"/>
        <w:contextualSpacing/>
        <w:jc w:val="center"/>
        <w:rPr>
          <w:rFonts w:ascii="Times New Roman" w:hAnsi="Times New Roman"/>
        </w:rPr>
      </w:pPr>
    </w:p>
    <w:p w:rsidR="00BB28D6" w:rsidRPr="00E45850" w:rsidRDefault="00BB28D6" w:rsidP="00BB28D6">
      <w:pPr>
        <w:spacing w:line="240" w:lineRule="auto"/>
        <w:ind w:left="1146"/>
        <w:contextualSpacing/>
        <w:rPr>
          <w:rFonts w:ascii="Times New Roman" w:hAnsi="Times New Roman"/>
        </w:rPr>
      </w:pPr>
      <w:r w:rsidRPr="00A052BF">
        <w:rPr>
          <w:rFonts w:ascii="Times New Roman" w:hAnsi="Times New Roman"/>
          <w:color w:val="FF0000"/>
        </w:rPr>
        <w:t>Рис</w:t>
      </w:r>
      <w:r>
        <w:rPr>
          <w:rFonts w:ascii="Times New Roman" w:hAnsi="Times New Roman"/>
        </w:rPr>
        <w:t xml:space="preserve">. </w:t>
      </w:r>
      <w:r w:rsidR="00756D55">
        <w:rPr>
          <w:rFonts w:ascii="Times New Roman" w:hAnsi="Times New Roman"/>
          <w:lang w:val="en-US"/>
        </w:rPr>
        <w:t xml:space="preserve">V.16. </w:t>
      </w:r>
      <w:r>
        <w:rPr>
          <w:rFonts w:ascii="Times New Roman" w:hAnsi="Times New Roman"/>
        </w:rPr>
        <w:t>Мысленная разметка мест введения инсулина (по дням недели)</w:t>
      </w:r>
    </w:p>
    <w:p w:rsidR="00D55B2B" w:rsidRDefault="00D55B2B" w:rsidP="00485669">
      <w:pPr>
        <w:spacing w:line="240" w:lineRule="auto"/>
        <w:contextualSpacing/>
        <w:rPr>
          <w:rFonts w:ascii="Times New Roman" w:hAnsi="Times New Roman"/>
          <w:i/>
        </w:rPr>
      </w:pPr>
    </w:p>
    <w:p w:rsidR="00D55B2B" w:rsidRDefault="00BB28D6" w:rsidP="00BB28D6">
      <w:pPr>
        <w:spacing w:line="240" w:lineRule="auto"/>
        <w:ind w:firstLine="426"/>
        <w:contextualSpacing/>
        <w:rPr>
          <w:rFonts w:ascii="Times New Roman" w:hAnsi="Times New Roman"/>
        </w:rPr>
      </w:pPr>
      <w:r>
        <w:rPr>
          <w:rFonts w:ascii="Times New Roman" w:hAnsi="Times New Roman"/>
        </w:rPr>
        <w:t>Для смены места введения можно пользоваться следующими правилами:</w:t>
      </w:r>
    </w:p>
    <w:p w:rsidR="00B63504" w:rsidRDefault="00B63504" w:rsidP="0069331F">
      <w:pPr>
        <w:numPr>
          <w:ilvl w:val="0"/>
          <w:numId w:val="82"/>
        </w:numPr>
        <w:spacing w:line="240" w:lineRule="auto"/>
        <w:contextualSpacing/>
        <w:rPr>
          <w:rFonts w:ascii="Times New Roman" w:hAnsi="Times New Roman"/>
        </w:rPr>
      </w:pPr>
      <w:r>
        <w:rPr>
          <w:rFonts w:ascii="Times New Roman" w:hAnsi="Times New Roman"/>
        </w:rPr>
        <w:t>Выберите для введения инсулина как минимум четыре области тела (например, живот слева/справа от пупка и левое/правое бедро). Старайтесь, чтобы каждая новая инъекция инсулина была на расстоянии не менее ширины вашего пальца от ранее сделанной. Часто места инъекции хорошо видны и это правило соблюдать не трудно, по крайней мере, до тех пор, пока места введения инсулина заметны.</w:t>
      </w:r>
    </w:p>
    <w:p w:rsidR="00BB28D6" w:rsidRDefault="00B63504" w:rsidP="0069331F">
      <w:pPr>
        <w:numPr>
          <w:ilvl w:val="0"/>
          <w:numId w:val="82"/>
        </w:numPr>
        <w:spacing w:line="240" w:lineRule="auto"/>
        <w:contextualSpacing/>
        <w:rPr>
          <w:rFonts w:ascii="Times New Roman" w:hAnsi="Times New Roman"/>
        </w:rPr>
      </w:pPr>
      <w:r>
        <w:rPr>
          <w:rFonts w:ascii="Times New Roman" w:hAnsi="Times New Roman"/>
        </w:rPr>
        <w:t>Чтобы особенно не задумываться над тем, в какое место была ранее сделана инъекция инсулина, используйте простые правила. Например, все утренние инъекции делайте в левую часть тела, а вечерние – в правую.</w:t>
      </w:r>
    </w:p>
    <w:p w:rsidR="00B63504" w:rsidRDefault="00B63504" w:rsidP="0069331F">
      <w:pPr>
        <w:numPr>
          <w:ilvl w:val="0"/>
          <w:numId w:val="82"/>
        </w:numPr>
        <w:spacing w:line="240" w:lineRule="auto"/>
        <w:contextualSpacing/>
        <w:rPr>
          <w:rFonts w:ascii="Times New Roman" w:hAnsi="Times New Roman"/>
        </w:rPr>
      </w:pPr>
      <w:r>
        <w:rPr>
          <w:rFonts w:ascii="Times New Roman" w:hAnsi="Times New Roman"/>
        </w:rPr>
        <w:t>Если вы делаете инъекцию в руку, выбирайте заднюю наружную ее часть выше локтя, там где достаточное количество подкожного жира. Избегайте введения инсулина в дельтовидную мышцу – это большая треугольная мышца, которая покрывает снаружи плечевой сустав. Избегайте введения инсулина в мышцу в любом месте вашего тела.</w:t>
      </w:r>
    </w:p>
    <w:p w:rsidR="00B63504" w:rsidRDefault="00B63504" w:rsidP="0069331F">
      <w:pPr>
        <w:numPr>
          <w:ilvl w:val="0"/>
          <w:numId w:val="82"/>
        </w:numPr>
        <w:spacing w:line="240" w:lineRule="auto"/>
        <w:contextualSpacing/>
        <w:rPr>
          <w:rFonts w:ascii="Times New Roman" w:hAnsi="Times New Roman"/>
        </w:rPr>
      </w:pPr>
      <w:r>
        <w:rPr>
          <w:rFonts w:ascii="Times New Roman" w:hAnsi="Times New Roman"/>
        </w:rPr>
        <w:t xml:space="preserve">Когда инсулин вводите в бедро, выбирайте верхнюю наружную его часть. Если инсулин вводится во внутреннюю часть бедра, то трение бедер может вызвать </w:t>
      </w:r>
      <w:r>
        <w:rPr>
          <w:rFonts w:ascii="Times New Roman" w:hAnsi="Times New Roman"/>
        </w:rPr>
        <w:lastRenderedPageBreak/>
        <w:t xml:space="preserve">образование ранок в месте инъекции. Избегайте введения инсулина над выступающими костями, так как в этой зоне мало жира (колени, например). </w:t>
      </w:r>
    </w:p>
    <w:p w:rsidR="00B63504" w:rsidRDefault="00B63504" w:rsidP="0069331F">
      <w:pPr>
        <w:numPr>
          <w:ilvl w:val="0"/>
          <w:numId w:val="82"/>
        </w:numPr>
        <w:spacing w:line="240" w:lineRule="auto"/>
        <w:contextualSpacing/>
        <w:rPr>
          <w:rFonts w:ascii="Times New Roman" w:hAnsi="Times New Roman"/>
        </w:rPr>
      </w:pPr>
      <w:r>
        <w:rPr>
          <w:rFonts w:ascii="Times New Roman" w:hAnsi="Times New Roman"/>
        </w:rPr>
        <w:t>В области живота</w:t>
      </w:r>
      <w:r w:rsidR="00B459A5">
        <w:rPr>
          <w:rFonts w:ascii="Times New Roman" w:hAnsi="Times New Roman"/>
        </w:rPr>
        <w:t>,</w:t>
      </w:r>
      <w:r>
        <w:rPr>
          <w:rFonts w:ascii="Times New Roman" w:hAnsi="Times New Roman"/>
        </w:rPr>
        <w:t xml:space="preserve"> как правило</w:t>
      </w:r>
      <w:r w:rsidR="00B459A5">
        <w:rPr>
          <w:rFonts w:ascii="Times New Roman" w:hAnsi="Times New Roman"/>
        </w:rPr>
        <w:t>,</w:t>
      </w:r>
      <w:r>
        <w:rPr>
          <w:rFonts w:ascii="Times New Roman" w:hAnsi="Times New Roman"/>
        </w:rPr>
        <w:t xml:space="preserve"> достаточно жира и можно вводить инсулин в любое место, но на расстоянии более 2 см от пупка. Вблизи пупка ткань более плотная и скорость всасывания инсулина оказывается повышенной, то есть плохо прогнозируемой.</w:t>
      </w:r>
    </w:p>
    <w:p w:rsidR="00B63504" w:rsidRDefault="00B63504" w:rsidP="0069331F">
      <w:pPr>
        <w:numPr>
          <w:ilvl w:val="0"/>
          <w:numId w:val="82"/>
        </w:numPr>
        <w:spacing w:line="240" w:lineRule="auto"/>
        <w:contextualSpacing/>
        <w:rPr>
          <w:rFonts w:ascii="Times New Roman" w:hAnsi="Times New Roman"/>
        </w:rPr>
      </w:pPr>
      <w:r>
        <w:rPr>
          <w:rFonts w:ascii="Times New Roman" w:hAnsi="Times New Roman"/>
        </w:rPr>
        <w:t>Избегайте введения инсулина вблизи родимых пятен и рубцов.</w:t>
      </w:r>
    </w:p>
    <w:p w:rsidR="00B63504" w:rsidRDefault="00B63504" w:rsidP="00B63504">
      <w:pPr>
        <w:spacing w:line="240" w:lineRule="auto"/>
        <w:contextualSpacing/>
        <w:rPr>
          <w:rFonts w:ascii="Times New Roman" w:hAnsi="Times New Roman"/>
        </w:rPr>
      </w:pPr>
    </w:p>
    <w:p w:rsidR="00B63504" w:rsidRPr="00B63504" w:rsidRDefault="00B63504" w:rsidP="00070CE8">
      <w:pPr>
        <w:spacing w:line="240" w:lineRule="auto"/>
        <w:contextualSpacing/>
        <w:jc w:val="center"/>
        <w:rPr>
          <w:rFonts w:ascii="Times New Roman" w:hAnsi="Times New Roman"/>
          <w:i/>
        </w:rPr>
      </w:pPr>
      <w:r w:rsidRPr="00B63504">
        <w:rPr>
          <w:rFonts w:ascii="Times New Roman" w:hAnsi="Times New Roman"/>
          <w:i/>
        </w:rPr>
        <w:t>Скорость всасывания инсулина</w:t>
      </w:r>
    </w:p>
    <w:p w:rsidR="00B63504" w:rsidRDefault="00B63504" w:rsidP="00B63504">
      <w:pPr>
        <w:spacing w:line="240" w:lineRule="auto"/>
        <w:contextualSpacing/>
        <w:rPr>
          <w:rFonts w:ascii="Times New Roman" w:hAnsi="Times New Roman"/>
        </w:rPr>
      </w:pPr>
    </w:p>
    <w:p w:rsidR="00B63504" w:rsidRDefault="00B459A5" w:rsidP="00B63504">
      <w:pPr>
        <w:spacing w:line="240" w:lineRule="auto"/>
        <w:ind w:firstLine="426"/>
        <w:contextualSpacing/>
        <w:rPr>
          <w:rFonts w:ascii="Times New Roman" w:hAnsi="Times New Roman"/>
        </w:rPr>
      </w:pPr>
      <w:r>
        <w:rPr>
          <w:rFonts w:ascii="Times New Roman" w:hAnsi="Times New Roman"/>
        </w:rPr>
        <w:t>Большинство препаратов инсулина всасывается быстрее всего, когда вводится в область живота</w:t>
      </w:r>
      <w:r w:rsidR="00306074">
        <w:rPr>
          <w:rFonts w:ascii="Times New Roman" w:hAnsi="Times New Roman"/>
        </w:rPr>
        <w:t>, причем и с наиболее стабильной скоростью всасывания. Медленнее инсулин всасывается из подкожной клетчатки рук и еще медленнее - бедра и ягодиц. Через несколько недель регулярного введения инсулина в область живота вам станет ясно, как долго инсулин действует при таком способе введения. Представление об индивидуальной активности инсулина позволяет улучшить контроль диабета.</w:t>
      </w:r>
    </w:p>
    <w:p w:rsidR="00306074" w:rsidRDefault="00306074" w:rsidP="00B63504">
      <w:pPr>
        <w:spacing w:line="240" w:lineRule="auto"/>
        <w:ind w:firstLine="426"/>
        <w:contextualSpacing/>
        <w:rPr>
          <w:rFonts w:ascii="Times New Roman" w:hAnsi="Times New Roman"/>
        </w:rPr>
      </w:pPr>
      <w:r>
        <w:rPr>
          <w:rFonts w:ascii="Times New Roman" w:hAnsi="Times New Roman"/>
        </w:rPr>
        <w:t>Если вы неожид</w:t>
      </w:r>
      <w:r w:rsidR="00423A69">
        <w:rPr>
          <w:rFonts w:ascii="Times New Roman" w:hAnsi="Times New Roman"/>
        </w:rPr>
        <w:t>анно сменили место введения инсу</w:t>
      </w:r>
      <w:r>
        <w:rPr>
          <w:rFonts w:ascii="Times New Roman" w:hAnsi="Times New Roman"/>
        </w:rPr>
        <w:t xml:space="preserve">лина с живота на бедро, то можете обнаружить и смену эффекта действия инсулина: скорее всего продолжительность действия инсулина увеличится. Так что при подборе эффективной дозы инсулина учитывайте место введения инсулина и не меняйте его случайным образом, а придерживайтесь определенного правила. Это облегчит подбор наилучшей дозы инсулина и схемы его введения. </w:t>
      </w:r>
    </w:p>
    <w:p w:rsidR="00306074" w:rsidRDefault="00423A69" w:rsidP="00B63504">
      <w:pPr>
        <w:spacing w:line="240" w:lineRule="auto"/>
        <w:ind w:firstLine="426"/>
        <w:contextualSpacing/>
        <w:rPr>
          <w:rFonts w:ascii="Times New Roman" w:hAnsi="Times New Roman"/>
        </w:rPr>
      </w:pPr>
      <w:r>
        <w:rPr>
          <w:rFonts w:ascii="Times New Roman" w:hAnsi="Times New Roman"/>
        </w:rPr>
        <w:t xml:space="preserve">Кроме места введения на эффект препарата инсулина влияют характер питания, температура тела, физическая активность и уровень стресса. Например, игра в течение двух часов в футбол/хоккей/теннис может настолько ускорить всасывание инсулина, что уровень глюкозы крови окажется на неожиданном для вас уровне. </w:t>
      </w:r>
    </w:p>
    <w:p w:rsidR="00423A69" w:rsidRDefault="00423A69" w:rsidP="00B63504">
      <w:pPr>
        <w:spacing w:line="240" w:lineRule="auto"/>
        <w:ind w:firstLine="426"/>
        <w:contextualSpacing/>
        <w:rPr>
          <w:rFonts w:ascii="Times New Roman" w:hAnsi="Times New Roman"/>
        </w:rPr>
      </w:pPr>
      <w:r>
        <w:rPr>
          <w:rFonts w:ascii="Times New Roman" w:hAnsi="Times New Roman"/>
        </w:rPr>
        <w:t>Что же в таком случае делать? Ответ очевиден – регулярно исследуйте уровень глюкозы крови, особенно при смене привычного для вас режима дня. Выясните, как влияют те или иные обстоятельства на всасывание (эффективность) инсулина. В этом случае вы всегда будете осведомлены, что произойдет с уровнем глюкозы крови и сделаете соответствующие коррекции в дозе и месте введения инсулина.</w:t>
      </w:r>
    </w:p>
    <w:p w:rsidR="00D55B2B" w:rsidRPr="00D55B2B" w:rsidRDefault="00D55B2B" w:rsidP="00485669">
      <w:pPr>
        <w:spacing w:line="240" w:lineRule="auto"/>
        <w:contextualSpacing/>
        <w:rPr>
          <w:rFonts w:ascii="Times New Roman" w:hAnsi="Times New Roman"/>
          <w:i/>
        </w:rPr>
      </w:pPr>
    </w:p>
    <w:p w:rsidR="00485669" w:rsidRPr="00070CE8" w:rsidRDefault="00485669" w:rsidP="00070CE8">
      <w:pPr>
        <w:spacing w:line="240" w:lineRule="auto"/>
        <w:contextualSpacing/>
        <w:jc w:val="center"/>
        <w:rPr>
          <w:rFonts w:ascii="Times New Roman" w:hAnsi="Times New Roman"/>
          <w:i/>
        </w:rPr>
      </w:pPr>
      <w:r w:rsidRPr="00070CE8">
        <w:rPr>
          <w:rFonts w:ascii="Times New Roman" w:hAnsi="Times New Roman"/>
          <w:i/>
        </w:rPr>
        <w:t>Физическая активность и всасывание инсулина</w:t>
      </w:r>
    </w:p>
    <w:p w:rsidR="00423A69" w:rsidRDefault="00423A69" w:rsidP="00485669">
      <w:pPr>
        <w:spacing w:line="240" w:lineRule="auto"/>
        <w:contextualSpacing/>
        <w:rPr>
          <w:rFonts w:ascii="Times New Roman" w:hAnsi="Times New Roman"/>
          <w:b/>
          <w:i/>
        </w:rPr>
      </w:pPr>
    </w:p>
    <w:p w:rsidR="00423A69" w:rsidRPr="00327644" w:rsidRDefault="00423A69" w:rsidP="0069331F">
      <w:pPr>
        <w:numPr>
          <w:ilvl w:val="0"/>
          <w:numId w:val="83"/>
        </w:numPr>
        <w:spacing w:line="240" w:lineRule="auto"/>
        <w:contextualSpacing/>
        <w:rPr>
          <w:rFonts w:ascii="Times New Roman" w:hAnsi="Times New Roman"/>
          <w:b/>
          <w:i/>
        </w:rPr>
      </w:pPr>
      <w:r>
        <w:rPr>
          <w:rFonts w:ascii="Times New Roman" w:hAnsi="Times New Roman"/>
        </w:rPr>
        <w:t xml:space="preserve">Напряжение мышц вблизи места введения инсулина ускоряет его </w:t>
      </w:r>
      <w:r w:rsidR="00327644">
        <w:rPr>
          <w:rFonts w:ascii="Times New Roman" w:hAnsi="Times New Roman"/>
        </w:rPr>
        <w:t>всасывание и, соответственно действие</w:t>
      </w:r>
      <w:r w:rsidR="00A24D69">
        <w:rPr>
          <w:rFonts w:ascii="Times New Roman" w:hAnsi="Times New Roman"/>
        </w:rPr>
        <w:t>, так как физические упражнения усиливают кровос</w:t>
      </w:r>
      <w:r w:rsidR="00327644">
        <w:rPr>
          <w:rFonts w:ascii="Times New Roman" w:hAnsi="Times New Roman"/>
        </w:rPr>
        <w:t>набжение мышцы и прилегающего жира, в который вводится инсулин</w:t>
      </w:r>
      <w:r w:rsidR="00A24D69">
        <w:rPr>
          <w:rFonts w:ascii="Times New Roman" w:hAnsi="Times New Roman"/>
        </w:rPr>
        <w:t>.</w:t>
      </w:r>
    </w:p>
    <w:p w:rsidR="00327644" w:rsidRPr="00327644" w:rsidRDefault="00327644" w:rsidP="0069331F">
      <w:pPr>
        <w:numPr>
          <w:ilvl w:val="0"/>
          <w:numId w:val="83"/>
        </w:numPr>
        <w:spacing w:line="240" w:lineRule="auto"/>
        <w:contextualSpacing/>
        <w:rPr>
          <w:rFonts w:ascii="Times New Roman" w:hAnsi="Times New Roman"/>
          <w:b/>
          <w:i/>
        </w:rPr>
      </w:pPr>
      <w:r>
        <w:rPr>
          <w:rFonts w:ascii="Times New Roman" w:hAnsi="Times New Roman"/>
        </w:rPr>
        <w:t>Вы должны заподозрить возможное ускорение действия инсулина тогда, когда после физических упражнений пик его действия проявляется раньше, чем обычно. Например, не через 3 часа после введения короткого инсулина, а через 1,5-2 часа.</w:t>
      </w:r>
    </w:p>
    <w:p w:rsidR="00327644" w:rsidRPr="00327644" w:rsidRDefault="00327644" w:rsidP="0069331F">
      <w:pPr>
        <w:numPr>
          <w:ilvl w:val="0"/>
          <w:numId w:val="83"/>
        </w:numPr>
        <w:spacing w:line="240" w:lineRule="auto"/>
        <w:contextualSpacing/>
        <w:rPr>
          <w:rFonts w:ascii="Times New Roman" w:hAnsi="Times New Roman"/>
          <w:b/>
          <w:i/>
        </w:rPr>
      </w:pPr>
      <w:r>
        <w:rPr>
          <w:rFonts w:ascii="Times New Roman" w:hAnsi="Times New Roman"/>
        </w:rPr>
        <w:t>Вообще говоря, следует избегать максимума физической активности на пике действия инсулина, так как это повышает риск развития гипогликемии</w:t>
      </w:r>
    </w:p>
    <w:p w:rsidR="00327644" w:rsidRDefault="00327644" w:rsidP="0069331F">
      <w:pPr>
        <w:numPr>
          <w:ilvl w:val="0"/>
          <w:numId w:val="83"/>
        </w:numPr>
        <w:spacing w:line="240" w:lineRule="auto"/>
        <w:contextualSpacing/>
        <w:rPr>
          <w:rFonts w:ascii="Times New Roman" w:hAnsi="Times New Roman"/>
        </w:rPr>
      </w:pPr>
      <w:r>
        <w:rPr>
          <w:rFonts w:ascii="Times New Roman" w:hAnsi="Times New Roman"/>
        </w:rPr>
        <w:t>В случае предстоящей запланированной физической активности можно изменить обычный план инсулинотерапии, например, увеличить прием пищи или уменьшить дозу короткого инсулина перед физической нагрузкой. Это следует делать потому, что физическая активность и инсулин – оба снижают уровень глюкозы крови.</w:t>
      </w:r>
    </w:p>
    <w:p w:rsidR="00327644" w:rsidRDefault="00327644" w:rsidP="0069331F">
      <w:pPr>
        <w:numPr>
          <w:ilvl w:val="0"/>
          <w:numId w:val="83"/>
        </w:numPr>
        <w:spacing w:line="240" w:lineRule="auto"/>
        <w:contextualSpacing/>
        <w:rPr>
          <w:rFonts w:ascii="Times New Roman" w:hAnsi="Times New Roman"/>
        </w:rPr>
      </w:pPr>
      <w:r>
        <w:rPr>
          <w:rFonts w:ascii="Times New Roman" w:hAnsi="Times New Roman"/>
        </w:rPr>
        <w:t>Для того, чтобы избежать развития гипогликемии во время физической активности, старайтесь почаще исследовать уровень глюкозы крови, по крайней мере, до тех пор, пока вам не станет совершенно очевидной связь между выбранной физической активностью и уровнем глюкозы крови в зависимости от введенной до нагрузки дозы инсулина и приема пищи.</w:t>
      </w:r>
    </w:p>
    <w:p w:rsidR="00423A69" w:rsidRPr="00485669" w:rsidRDefault="00423A69" w:rsidP="00423A69">
      <w:pPr>
        <w:spacing w:line="240" w:lineRule="auto"/>
        <w:contextualSpacing/>
        <w:rPr>
          <w:rFonts w:ascii="Times New Roman" w:hAnsi="Times New Roman"/>
          <w:b/>
          <w:i/>
        </w:rPr>
      </w:pPr>
    </w:p>
    <w:p w:rsidR="007C5F1A" w:rsidRDefault="00B63504" w:rsidP="00B63504">
      <w:pPr>
        <w:tabs>
          <w:tab w:val="left" w:pos="6850"/>
        </w:tabs>
        <w:spacing w:line="240" w:lineRule="auto"/>
        <w:contextualSpacing/>
        <w:rPr>
          <w:rFonts w:ascii="Times New Roman" w:hAnsi="Times New Roman"/>
        </w:rPr>
      </w:pPr>
      <w:r>
        <w:rPr>
          <w:rFonts w:ascii="Times New Roman" w:hAnsi="Times New Roman"/>
        </w:rPr>
        <w:tab/>
      </w:r>
    </w:p>
    <w:p w:rsidR="00485669" w:rsidRPr="00EE5BEA" w:rsidRDefault="00C01149" w:rsidP="00485669">
      <w:pPr>
        <w:spacing w:line="240" w:lineRule="auto"/>
        <w:ind w:firstLine="426"/>
        <w:contextualSpacing/>
        <w:jc w:val="center"/>
        <w:rPr>
          <w:rFonts w:ascii="Times New Roman" w:hAnsi="Times New Roman"/>
          <w:b/>
          <w:i/>
        </w:rPr>
      </w:pPr>
      <w:r>
        <w:rPr>
          <w:rFonts w:ascii="Times New Roman" w:hAnsi="Times New Roman"/>
          <w:b/>
          <w:i/>
        </w:rPr>
        <w:t xml:space="preserve">5.5. </w:t>
      </w:r>
      <w:r w:rsidR="007D5A5D">
        <w:rPr>
          <w:rFonts w:ascii="Times New Roman" w:hAnsi="Times New Roman"/>
          <w:b/>
          <w:i/>
        </w:rPr>
        <w:t>Дозаторы инсулина (помпа</w:t>
      </w:r>
      <w:r w:rsidR="00485669" w:rsidRPr="00EE5BEA">
        <w:rPr>
          <w:rFonts w:ascii="Times New Roman" w:hAnsi="Times New Roman"/>
          <w:b/>
          <w:i/>
        </w:rPr>
        <w:t>)</w:t>
      </w:r>
    </w:p>
    <w:p w:rsidR="00485669" w:rsidRDefault="00485669" w:rsidP="00485669">
      <w:pPr>
        <w:spacing w:line="240" w:lineRule="auto"/>
        <w:contextualSpacing/>
        <w:jc w:val="center"/>
        <w:rPr>
          <w:rFonts w:ascii="Times New Roman" w:hAnsi="Times New Roman"/>
        </w:rPr>
      </w:pPr>
    </w:p>
    <w:p w:rsidR="00F04B6D" w:rsidRDefault="00B864FB" w:rsidP="00485669">
      <w:pPr>
        <w:spacing w:line="240" w:lineRule="auto"/>
        <w:ind w:firstLine="426"/>
        <w:contextualSpacing/>
        <w:rPr>
          <w:rFonts w:ascii="Times New Roman" w:hAnsi="Times New Roman"/>
        </w:rPr>
      </w:pPr>
      <w:r>
        <w:rPr>
          <w:rFonts w:ascii="Times New Roman" w:hAnsi="Times New Roman"/>
        </w:rPr>
        <w:t>Дозатор инсулина, это, по сути, модернизированный шприц</w:t>
      </w:r>
      <w:r w:rsidR="00972B8F">
        <w:rPr>
          <w:rFonts w:ascii="Times New Roman" w:hAnsi="Times New Roman"/>
        </w:rPr>
        <w:t>/инсулиновая ручка</w:t>
      </w:r>
      <w:r>
        <w:rPr>
          <w:rFonts w:ascii="Times New Roman" w:hAnsi="Times New Roman"/>
        </w:rPr>
        <w:t>, так как его задача та же что и шприца</w:t>
      </w:r>
      <w:r w:rsidR="00972B8F">
        <w:rPr>
          <w:rFonts w:ascii="Times New Roman" w:hAnsi="Times New Roman"/>
        </w:rPr>
        <w:t>/ручки</w:t>
      </w:r>
      <w:r>
        <w:rPr>
          <w:rFonts w:ascii="Times New Roman" w:hAnsi="Times New Roman"/>
        </w:rPr>
        <w:t xml:space="preserve"> – введение инсулина в подкожную клетчатку.</w:t>
      </w:r>
      <w:r w:rsidR="00F04B6D">
        <w:rPr>
          <w:rFonts w:ascii="Times New Roman" w:hAnsi="Times New Roman"/>
        </w:rPr>
        <w:t xml:space="preserve"> Но в отличие от шприца</w:t>
      </w:r>
      <w:r w:rsidR="00972B8F">
        <w:rPr>
          <w:rFonts w:ascii="Times New Roman" w:hAnsi="Times New Roman"/>
        </w:rPr>
        <w:t>/ручки</w:t>
      </w:r>
      <w:r w:rsidR="00F04B6D">
        <w:rPr>
          <w:rFonts w:ascii="Times New Roman" w:hAnsi="Times New Roman"/>
        </w:rPr>
        <w:t xml:space="preserve">, он инсулин вводит постоянно и, более того, скорость введения инсулина можно </w:t>
      </w:r>
      <w:r w:rsidR="00F04B6D">
        <w:rPr>
          <w:rFonts w:ascii="Times New Roman" w:hAnsi="Times New Roman"/>
        </w:rPr>
        <w:lastRenderedPageBreak/>
        <w:t xml:space="preserve">регулировать. Емкость с инсулином находится в специальном корпусе, размером с колоду карт. Через тонкий гибкий катетер инсулин насосом подается из емкости в подкожно-жировую клетчатку. На конце катетера – специальное приспособление, которое погружается подкожно на 2-3 дня и через него инсулин поступает подкожно-жировую клетчатку. Корпус с инсулином можно носить на ремне, в кармане или в специальной сумке, которая крепится на теле.  Дозаторы последнего поколения настолько портативны, что крепятся </w:t>
      </w:r>
      <w:r w:rsidR="00972B8F">
        <w:rPr>
          <w:rFonts w:ascii="Times New Roman" w:hAnsi="Times New Roman"/>
        </w:rPr>
        <w:t xml:space="preserve">специальным пластырем </w:t>
      </w:r>
      <w:r w:rsidR="00F04B6D">
        <w:rPr>
          <w:rFonts w:ascii="Times New Roman" w:hAnsi="Times New Roman"/>
        </w:rPr>
        <w:t xml:space="preserve">прямо на теле, а тонкая игла на одной из его поверхностей прокалывает кожу и через нее </w:t>
      </w:r>
      <w:r w:rsidR="00972B8F">
        <w:rPr>
          <w:rFonts w:ascii="Times New Roman" w:hAnsi="Times New Roman"/>
        </w:rPr>
        <w:t>инсулин подается подкожно</w:t>
      </w:r>
      <w:r w:rsidR="00F04B6D">
        <w:rPr>
          <w:rFonts w:ascii="Times New Roman" w:hAnsi="Times New Roman"/>
        </w:rPr>
        <w:t xml:space="preserve">. То есть в них исключен даже катетер. Управление </w:t>
      </w:r>
      <w:r w:rsidR="00972B8F">
        <w:rPr>
          <w:rFonts w:ascii="Times New Roman" w:hAnsi="Times New Roman"/>
        </w:rPr>
        <w:t>таким дозатором</w:t>
      </w:r>
      <w:r w:rsidR="00F04B6D">
        <w:rPr>
          <w:rFonts w:ascii="Times New Roman" w:hAnsi="Times New Roman"/>
        </w:rPr>
        <w:t xml:space="preserve"> осуществляется дистанционное и пульт управления можно положить куда угодно, хоть на стол.</w:t>
      </w:r>
    </w:p>
    <w:p w:rsidR="00972B8F" w:rsidRDefault="00972B8F" w:rsidP="00485669">
      <w:pPr>
        <w:spacing w:line="240" w:lineRule="auto"/>
        <w:ind w:firstLine="426"/>
        <w:contextualSpacing/>
        <w:rPr>
          <w:rFonts w:ascii="Times New Roman" w:hAnsi="Times New Roman"/>
        </w:rPr>
      </w:pPr>
      <w:r>
        <w:rPr>
          <w:rFonts w:ascii="Times New Roman" w:hAnsi="Times New Roman"/>
        </w:rPr>
        <w:t>У дозатора есть ряд очевидных преимуществ, по сравнению со шприцом/ручкой. Прежде всего, уменьшается частота уколов, особенно, если инсу</w:t>
      </w:r>
      <w:r w:rsidR="00DC209C">
        <w:rPr>
          <w:rFonts w:ascii="Times New Roman" w:hAnsi="Times New Roman"/>
        </w:rPr>
        <w:t>лин необходимо вводить в течение</w:t>
      </w:r>
      <w:r>
        <w:rPr>
          <w:rFonts w:ascii="Times New Roman" w:hAnsi="Times New Roman"/>
        </w:rPr>
        <w:t xml:space="preserve"> дня многократно. </w:t>
      </w:r>
    </w:p>
    <w:p w:rsidR="00972B8F" w:rsidRDefault="00DC209C" w:rsidP="00485669">
      <w:pPr>
        <w:spacing w:line="240" w:lineRule="auto"/>
        <w:ind w:firstLine="426"/>
        <w:contextualSpacing/>
        <w:rPr>
          <w:rFonts w:ascii="Times New Roman" w:hAnsi="Times New Roman"/>
        </w:rPr>
      </w:pPr>
      <w:r>
        <w:rPr>
          <w:rFonts w:ascii="Times New Roman" w:hAnsi="Times New Roman"/>
        </w:rPr>
        <w:t>Во-</w:t>
      </w:r>
      <w:r w:rsidR="00972B8F">
        <w:rPr>
          <w:rFonts w:ascii="Times New Roman" w:hAnsi="Times New Roman"/>
        </w:rPr>
        <w:t xml:space="preserve">вторых, благодаря </w:t>
      </w:r>
      <w:r w:rsidR="002D582D">
        <w:rPr>
          <w:rFonts w:ascii="Times New Roman" w:hAnsi="Times New Roman"/>
        </w:rPr>
        <w:t>непрерывному введению инсулина</w:t>
      </w:r>
      <w:r w:rsidR="00972B8F">
        <w:rPr>
          <w:rFonts w:ascii="Times New Roman" w:hAnsi="Times New Roman"/>
        </w:rPr>
        <w:t xml:space="preserve">,  дозатором можно более гибко, по сравнению со шприцом/ручкой, регулировать уровень глюкозы крови. Например, инсулинотерапия базис-болюс шприцом/ручкой направлена на имитацию работы поджелудочной железы: </w:t>
      </w:r>
    </w:p>
    <w:p w:rsidR="00972B8F" w:rsidRDefault="00972B8F" w:rsidP="00485669">
      <w:pPr>
        <w:spacing w:line="240" w:lineRule="auto"/>
        <w:ind w:firstLine="426"/>
        <w:contextualSpacing/>
        <w:rPr>
          <w:rFonts w:ascii="Times New Roman" w:hAnsi="Times New Roman"/>
        </w:rPr>
      </w:pPr>
      <w:r>
        <w:rPr>
          <w:rFonts w:ascii="Times New Roman" w:hAnsi="Times New Roman"/>
        </w:rPr>
        <w:t>- пролонгированный инсулин имитирует работу поджелудочной железы между приемами пищи,</w:t>
      </w:r>
    </w:p>
    <w:p w:rsidR="00972B8F" w:rsidRDefault="00972B8F" w:rsidP="00485669">
      <w:pPr>
        <w:spacing w:line="240" w:lineRule="auto"/>
        <w:ind w:firstLine="426"/>
        <w:contextualSpacing/>
        <w:rPr>
          <w:rFonts w:ascii="Times New Roman" w:hAnsi="Times New Roman"/>
        </w:rPr>
      </w:pPr>
      <w:r>
        <w:rPr>
          <w:rFonts w:ascii="Times New Roman" w:hAnsi="Times New Roman"/>
        </w:rPr>
        <w:t xml:space="preserve">-  короткий/простой инсулин имитирует секрецию инсулина в ответ на прием пищи. </w:t>
      </w:r>
    </w:p>
    <w:p w:rsidR="00972B8F" w:rsidRDefault="00972B8F" w:rsidP="00485669">
      <w:pPr>
        <w:spacing w:line="240" w:lineRule="auto"/>
        <w:ind w:firstLine="426"/>
        <w:contextualSpacing/>
        <w:rPr>
          <w:rFonts w:ascii="Times New Roman" w:hAnsi="Times New Roman"/>
        </w:rPr>
      </w:pPr>
      <w:r>
        <w:rPr>
          <w:rFonts w:ascii="Times New Roman" w:hAnsi="Times New Roman"/>
        </w:rPr>
        <w:t>Но в обоих случаях вся доза инсулина вводится одномоментно и затем постепенно инсулин поступает в кровь из места введения.</w:t>
      </w:r>
    </w:p>
    <w:p w:rsidR="00972B8F" w:rsidRDefault="00972B8F" w:rsidP="00485669">
      <w:pPr>
        <w:spacing w:line="240" w:lineRule="auto"/>
        <w:ind w:firstLine="426"/>
        <w:contextualSpacing/>
        <w:rPr>
          <w:rFonts w:ascii="Times New Roman" w:hAnsi="Times New Roman"/>
        </w:rPr>
      </w:pPr>
      <w:r>
        <w:rPr>
          <w:rFonts w:ascii="Times New Roman" w:hAnsi="Times New Roman"/>
        </w:rPr>
        <w:t>В отличие от шприца/ручки</w:t>
      </w:r>
      <w:r w:rsidR="0027095A">
        <w:rPr>
          <w:rFonts w:ascii="Times New Roman" w:hAnsi="Times New Roman"/>
        </w:rPr>
        <w:t>,</w:t>
      </w:r>
      <w:r>
        <w:rPr>
          <w:rFonts w:ascii="Times New Roman" w:hAnsi="Times New Roman"/>
        </w:rPr>
        <w:t xml:space="preserve"> необходимый для введения инсулин всегда хранится только в дозаторе, но не в подкожной клетчатке. Дозатор подает инсулин подкожно постоянно, а </w:t>
      </w:r>
      <w:r w:rsidR="0027095A">
        <w:rPr>
          <w:rFonts w:ascii="Times New Roman" w:hAnsi="Times New Roman"/>
        </w:rPr>
        <w:t>нужная</w:t>
      </w:r>
      <w:r>
        <w:rPr>
          <w:rFonts w:ascii="Times New Roman" w:hAnsi="Times New Roman"/>
        </w:rPr>
        <w:t xml:space="preserve"> для организма доза регулир</w:t>
      </w:r>
      <w:r w:rsidR="0027095A">
        <w:rPr>
          <w:rFonts w:ascii="Times New Roman" w:hAnsi="Times New Roman"/>
        </w:rPr>
        <w:t>уется скоростью подачи инсулина. То есть дозатор может в люб</w:t>
      </w:r>
      <w:r w:rsidR="00DC209C">
        <w:rPr>
          <w:rFonts w:ascii="Times New Roman" w:hAnsi="Times New Roman"/>
        </w:rPr>
        <w:t>ой момент времени менять интенсивность</w:t>
      </w:r>
      <w:r w:rsidR="0027095A">
        <w:rPr>
          <w:rFonts w:ascii="Times New Roman" w:hAnsi="Times New Roman"/>
        </w:rPr>
        <w:t xml:space="preserve"> подачи инсулина в кровь, в отличие от шприца/ручки. Для имитации работы поджелудочной железы в дозаторе инсулина предусмотрены два основных режима</w:t>
      </w:r>
      <w:r w:rsidR="00DC209C">
        <w:rPr>
          <w:rFonts w:ascii="Times New Roman" w:hAnsi="Times New Roman"/>
        </w:rPr>
        <w:t xml:space="preserve"> </w:t>
      </w:r>
      <w:r w:rsidR="0027095A">
        <w:rPr>
          <w:rFonts w:ascii="Times New Roman" w:hAnsi="Times New Roman"/>
        </w:rPr>
        <w:t xml:space="preserve">– базисный и болюсный. Первый имитирует работу поджелудочной железы между приемами пищи, причем можно задавать в разное время суток разную базальную скорость его введения, например, в первую половину ночи </w:t>
      </w:r>
      <w:r w:rsidR="002D582D">
        <w:rPr>
          <w:rFonts w:ascii="Times New Roman" w:hAnsi="Times New Roman"/>
        </w:rPr>
        <w:t>больше</w:t>
      </w:r>
      <w:r w:rsidR="0027095A">
        <w:rPr>
          <w:rFonts w:ascii="Times New Roman" w:hAnsi="Times New Roman"/>
        </w:rPr>
        <w:t xml:space="preserve">, чем во вторую. Болюсный режим имитирует секрецию инсулина в ответ на прием пищи. И в этом режиме скорость поступления инсулина можно менять в зависимости от показателей глюкозы крови после еды. В результате дозатор может </w:t>
      </w:r>
      <w:r>
        <w:rPr>
          <w:rFonts w:ascii="Times New Roman" w:hAnsi="Times New Roman"/>
        </w:rPr>
        <w:t>более точно имитировать работу поджелудочной желез</w:t>
      </w:r>
      <w:r w:rsidR="00DC209C">
        <w:rPr>
          <w:rFonts w:ascii="Times New Roman" w:hAnsi="Times New Roman"/>
        </w:rPr>
        <w:t>ы между приемами пищи (базис</w:t>
      </w:r>
      <w:r>
        <w:rPr>
          <w:rFonts w:ascii="Times New Roman" w:hAnsi="Times New Roman"/>
        </w:rPr>
        <w:t>) и в ответ на примем пищи (болюс), по сравнению с подкожным введением сразу всей дозы инсулина шприцом/ручкой. Но</w:t>
      </w:r>
      <w:r w:rsidR="0027095A">
        <w:rPr>
          <w:rFonts w:ascii="Times New Roman" w:hAnsi="Times New Roman"/>
        </w:rPr>
        <w:t xml:space="preserve"> </w:t>
      </w:r>
      <w:r>
        <w:rPr>
          <w:rFonts w:ascii="Times New Roman" w:hAnsi="Times New Roman"/>
        </w:rPr>
        <w:t>об этом подробнее ниже.</w:t>
      </w:r>
    </w:p>
    <w:p w:rsidR="00972B8F" w:rsidRDefault="00972B8F" w:rsidP="00485669">
      <w:pPr>
        <w:spacing w:line="240" w:lineRule="auto"/>
        <w:ind w:firstLine="426"/>
        <w:contextualSpacing/>
        <w:rPr>
          <w:rFonts w:ascii="Times New Roman" w:hAnsi="Times New Roman"/>
        </w:rPr>
      </w:pPr>
      <w:r>
        <w:rPr>
          <w:rFonts w:ascii="Times New Roman" w:hAnsi="Times New Roman"/>
        </w:rPr>
        <w:t xml:space="preserve"> </w:t>
      </w:r>
    </w:p>
    <w:p w:rsidR="00B46EBD" w:rsidRPr="00EA61B4" w:rsidRDefault="002E1E9E" w:rsidP="00EA61B4">
      <w:pPr>
        <w:spacing w:line="240" w:lineRule="auto"/>
        <w:contextualSpacing/>
        <w:jc w:val="center"/>
        <w:rPr>
          <w:rFonts w:ascii="Times New Roman" w:hAnsi="Times New Roman"/>
          <w:i/>
        </w:rPr>
      </w:pPr>
      <w:r>
        <w:rPr>
          <w:rFonts w:ascii="Times New Roman" w:hAnsi="Times New Roman"/>
          <w:i/>
        </w:rPr>
        <w:t>Строение</w:t>
      </w:r>
      <w:r w:rsidR="00B46EBD" w:rsidRPr="00EA61B4">
        <w:rPr>
          <w:rFonts w:ascii="Times New Roman" w:hAnsi="Times New Roman"/>
          <w:i/>
        </w:rPr>
        <w:t xml:space="preserve"> дозатора инсулина</w:t>
      </w:r>
    </w:p>
    <w:p w:rsidR="00367098" w:rsidRDefault="00367098" w:rsidP="00B46EBD">
      <w:pPr>
        <w:spacing w:line="240" w:lineRule="auto"/>
        <w:contextualSpacing/>
        <w:rPr>
          <w:rFonts w:ascii="Times New Roman" w:hAnsi="Times New Roman"/>
          <w:b/>
          <w:i/>
        </w:rPr>
      </w:pPr>
    </w:p>
    <w:p w:rsidR="00367098" w:rsidRDefault="00367098" w:rsidP="0069331F">
      <w:pPr>
        <w:numPr>
          <w:ilvl w:val="0"/>
          <w:numId w:val="84"/>
        </w:numPr>
        <w:spacing w:line="240" w:lineRule="auto"/>
        <w:contextualSpacing/>
        <w:rPr>
          <w:rFonts w:ascii="Times New Roman" w:hAnsi="Times New Roman"/>
        </w:rPr>
      </w:pPr>
      <w:r>
        <w:rPr>
          <w:rFonts w:ascii="Times New Roman" w:hAnsi="Times New Roman"/>
        </w:rPr>
        <w:t>В большинстве дозаторов инсулин содержится в заменяемом картридже, подобно картриджа для ручек. Работой дозатора управляет миниатюрный встроенный компьютер. Имеются и одноразовые дозаторы с дистанционным управлением и в них, естественно, не предусмотрена замена картриджа.</w:t>
      </w:r>
    </w:p>
    <w:p w:rsidR="00CE0827" w:rsidRPr="005D06F0" w:rsidRDefault="00367098" w:rsidP="0069331F">
      <w:pPr>
        <w:numPr>
          <w:ilvl w:val="0"/>
          <w:numId w:val="84"/>
        </w:numPr>
        <w:spacing w:line="240" w:lineRule="auto"/>
        <w:contextualSpacing/>
        <w:rPr>
          <w:rFonts w:ascii="Times New Roman" w:hAnsi="Times New Roman"/>
          <w:b/>
          <w:i/>
        </w:rPr>
      </w:pPr>
      <w:r w:rsidRPr="00367098">
        <w:rPr>
          <w:rFonts w:ascii="Times New Roman" w:hAnsi="Times New Roman"/>
        </w:rPr>
        <w:t>Для подкожного введения инсулина обычно разработаны специальные устройства с короткой иглой или канюлей, которая вводится подкожно</w:t>
      </w:r>
      <w:r w:rsidR="005D06F0">
        <w:rPr>
          <w:rFonts w:ascii="Times New Roman" w:hAnsi="Times New Roman"/>
        </w:rPr>
        <w:t xml:space="preserve">. Устройство для </w:t>
      </w:r>
      <w:r w:rsidR="00DC209C">
        <w:rPr>
          <w:rFonts w:ascii="Times New Roman" w:hAnsi="Times New Roman"/>
        </w:rPr>
        <w:t xml:space="preserve">подкожного </w:t>
      </w:r>
      <w:r w:rsidR="005D06F0">
        <w:rPr>
          <w:rFonts w:ascii="Times New Roman" w:hAnsi="Times New Roman"/>
        </w:rPr>
        <w:t>введения инсулина фиксируется специальным пластырем</w:t>
      </w:r>
      <w:r w:rsidR="00DC209C">
        <w:rPr>
          <w:rFonts w:ascii="Times New Roman" w:hAnsi="Times New Roman"/>
        </w:rPr>
        <w:t xml:space="preserve"> и оно не меняется </w:t>
      </w:r>
      <w:r w:rsidR="005D06F0">
        <w:rPr>
          <w:rFonts w:ascii="Times New Roman" w:hAnsi="Times New Roman"/>
        </w:rPr>
        <w:t xml:space="preserve">в течение нескольких дней. </w:t>
      </w:r>
      <w:r w:rsidR="00DC209C">
        <w:rPr>
          <w:rFonts w:ascii="Times New Roman" w:hAnsi="Times New Roman"/>
        </w:rPr>
        <w:t>Это инъекционное устройство</w:t>
      </w:r>
      <w:r w:rsidRPr="00367098">
        <w:rPr>
          <w:rFonts w:ascii="Times New Roman" w:hAnsi="Times New Roman"/>
        </w:rPr>
        <w:t xml:space="preserve"> </w:t>
      </w:r>
      <w:r w:rsidR="00DC209C">
        <w:rPr>
          <w:rFonts w:ascii="Times New Roman" w:hAnsi="Times New Roman"/>
        </w:rPr>
        <w:t>соединено</w:t>
      </w:r>
      <w:r w:rsidRPr="00367098">
        <w:rPr>
          <w:rFonts w:ascii="Times New Roman" w:hAnsi="Times New Roman"/>
        </w:rPr>
        <w:t xml:space="preserve"> гибким катетером с картриджем </w:t>
      </w:r>
      <w:r w:rsidR="00DC209C">
        <w:rPr>
          <w:rFonts w:ascii="Times New Roman" w:hAnsi="Times New Roman"/>
        </w:rPr>
        <w:t xml:space="preserve">в дозаторе. В результате, </w:t>
      </w:r>
      <w:r w:rsidRPr="00367098">
        <w:rPr>
          <w:rFonts w:ascii="Times New Roman" w:hAnsi="Times New Roman"/>
        </w:rPr>
        <w:t>инсулин</w:t>
      </w:r>
      <w:r w:rsidR="00DC209C">
        <w:rPr>
          <w:rFonts w:ascii="Times New Roman" w:hAnsi="Times New Roman"/>
        </w:rPr>
        <w:t xml:space="preserve"> из картриджа</w:t>
      </w:r>
      <w:r w:rsidRPr="00367098">
        <w:rPr>
          <w:rFonts w:ascii="Times New Roman" w:hAnsi="Times New Roman"/>
        </w:rPr>
        <w:t xml:space="preserve"> поступает </w:t>
      </w:r>
      <w:r w:rsidR="005D06F0">
        <w:rPr>
          <w:rFonts w:ascii="Times New Roman" w:hAnsi="Times New Roman"/>
        </w:rPr>
        <w:t xml:space="preserve">в </w:t>
      </w:r>
      <w:r>
        <w:rPr>
          <w:rFonts w:ascii="Times New Roman" w:hAnsi="Times New Roman"/>
        </w:rPr>
        <w:t>катетер</w:t>
      </w:r>
      <w:r w:rsidR="005D06F0">
        <w:rPr>
          <w:rFonts w:ascii="Times New Roman" w:hAnsi="Times New Roman"/>
        </w:rPr>
        <w:t>, а затем через иглу/катетер подкожно</w:t>
      </w:r>
      <w:r w:rsidRPr="00367098">
        <w:rPr>
          <w:rFonts w:ascii="Times New Roman" w:hAnsi="Times New Roman"/>
        </w:rPr>
        <w:t xml:space="preserve">. </w:t>
      </w:r>
    </w:p>
    <w:p w:rsidR="005D06F0" w:rsidRPr="00367098" w:rsidRDefault="0007752B" w:rsidP="0069331F">
      <w:pPr>
        <w:numPr>
          <w:ilvl w:val="0"/>
          <w:numId w:val="84"/>
        </w:numPr>
        <w:spacing w:line="240" w:lineRule="auto"/>
        <w:contextualSpacing/>
        <w:rPr>
          <w:rFonts w:ascii="Times New Roman" w:hAnsi="Times New Roman"/>
          <w:b/>
          <w:i/>
        </w:rPr>
      </w:pPr>
      <w:r>
        <w:rPr>
          <w:rFonts w:ascii="Times New Roman" w:hAnsi="Times New Roman"/>
        </w:rPr>
        <w:t>Некоторые дозаторы инсулина вообще не имеют катетера для введения инсулина. Вместо этого они состоят из тесно связанных частей – небольшого корпуса с емкостью</w:t>
      </w:r>
      <w:r w:rsidR="000B146D">
        <w:rPr>
          <w:rFonts w:ascii="Times New Roman" w:hAnsi="Times New Roman"/>
        </w:rPr>
        <w:t xml:space="preserve"> («жучок»)</w:t>
      </w:r>
      <w:r>
        <w:rPr>
          <w:rFonts w:ascii="Times New Roman" w:hAnsi="Times New Roman"/>
        </w:rPr>
        <w:t xml:space="preserve">, содержащей инсулин, которая непосредственно соединена с иглой. Дозатор прикладывается к коже так, чтобы игла проколола кожу, а затем он закрепляется на теле специальным пластырем. Это одноразовое устройство, которое сменяют один раз в несколько дней. Управляет подачей инсулина дистанционный беспроводной пульт. </w:t>
      </w:r>
    </w:p>
    <w:p w:rsidR="00DC209C" w:rsidRDefault="00DC209C" w:rsidP="00B46EBD">
      <w:pPr>
        <w:spacing w:line="240" w:lineRule="auto"/>
        <w:contextualSpacing/>
        <w:rPr>
          <w:rFonts w:ascii="Times New Roman" w:hAnsi="Times New Roman"/>
          <w:i/>
        </w:rPr>
      </w:pPr>
    </w:p>
    <w:p w:rsidR="00CE0827" w:rsidRPr="002E1E9E" w:rsidRDefault="00E60D64" w:rsidP="002E1E9E">
      <w:pPr>
        <w:spacing w:line="240" w:lineRule="auto"/>
        <w:contextualSpacing/>
        <w:jc w:val="center"/>
        <w:rPr>
          <w:rFonts w:ascii="Times New Roman" w:hAnsi="Times New Roman"/>
          <w:i/>
        </w:rPr>
      </w:pPr>
      <w:r w:rsidRPr="002E1E9E">
        <w:rPr>
          <w:rFonts w:ascii="Times New Roman" w:hAnsi="Times New Roman"/>
          <w:i/>
        </w:rPr>
        <w:t>Основные</w:t>
      </w:r>
      <w:r w:rsidR="00AB2603" w:rsidRPr="002E1E9E">
        <w:rPr>
          <w:rFonts w:ascii="Times New Roman" w:hAnsi="Times New Roman"/>
          <w:i/>
        </w:rPr>
        <w:t xml:space="preserve"> компоненты дозатора</w:t>
      </w:r>
      <w:r w:rsidR="00250926">
        <w:rPr>
          <w:rFonts w:ascii="Times New Roman" w:hAnsi="Times New Roman"/>
          <w:i/>
        </w:rPr>
        <w:t xml:space="preserve"> и принцип работы</w:t>
      </w:r>
    </w:p>
    <w:p w:rsidR="00AB2603" w:rsidRDefault="00AB2603" w:rsidP="00B46EBD">
      <w:pPr>
        <w:spacing w:line="240" w:lineRule="auto"/>
        <w:contextualSpacing/>
        <w:rPr>
          <w:rFonts w:ascii="Times New Roman" w:hAnsi="Times New Roman"/>
          <w:i/>
        </w:rPr>
      </w:pPr>
    </w:p>
    <w:p w:rsidR="00AB2603" w:rsidRDefault="00AB2603" w:rsidP="00B46EBD">
      <w:pPr>
        <w:spacing w:line="240" w:lineRule="auto"/>
        <w:contextualSpacing/>
        <w:rPr>
          <w:rFonts w:ascii="Times New Roman" w:hAnsi="Times New Roman"/>
          <w:i/>
        </w:rPr>
      </w:pPr>
      <w:r>
        <w:rPr>
          <w:rFonts w:ascii="Times New Roman" w:hAnsi="Times New Roman"/>
          <w:i/>
        </w:rPr>
        <w:t>Прибор</w:t>
      </w:r>
    </w:p>
    <w:p w:rsidR="00AB2603" w:rsidRDefault="00AB2603" w:rsidP="00B46EBD">
      <w:pPr>
        <w:spacing w:line="240" w:lineRule="auto"/>
        <w:contextualSpacing/>
        <w:rPr>
          <w:rFonts w:ascii="Times New Roman" w:hAnsi="Times New Roman"/>
          <w:i/>
        </w:rPr>
      </w:pPr>
    </w:p>
    <w:p w:rsidR="00AB2603" w:rsidRDefault="00AB2603" w:rsidP="000B146D">
      <w:pPr>
        <w:tabs>
          <w:tab w:val="left" w:pos="426"/>
        </w:tabs>
        <w:spacing w:line="240" w:lineRule="auto"/>
        <w:contextualSpacing/>
        <w:rPr>
          <w:rFonts w:ascii="Times New Roman" w:hAnsi="Times New Roman"/>
        </w:rPr>
      </w:pPr>
      <w:r>
        <w:rPr>
          <w:rFonts w:ascii="Times New Roman" w:hAnsi="Times New Roman"/>
        </w:rPr>
        <w:t xml:space="preserve">Приборная часть дозатора, фактически, и есть </w:t>
      </w:r>
      <w:r w:rsidR="008B76F1">
        <w:rPr>
          <w:rFonts w:ascii="Times New Roman" w:hAnsi="Times New Roman"/>
        </w:rPr>
        <w:t>дозирующее устройство</w:t>
      </w:r>
      <w:r>
        <w:rPr>
          <w:rFonts w:ascii="Times New Roman" w:hAnsi="Times New Roman"/>
        </w:rPr>
        <w:t xml:space="preserve"> и представляет собой миниатюрный компьютер. Прибор издает тревожный сигнал, когда прекращается автоматическая подача инсулина, нап</w:t>
      </w:r>
      <w:r w:rsidR="000B146D">
        <w:rPr>
          <w:rFonts w:ascii="Times New Roman" w:hAnsi="Times New Roman"/>
        </w:rPr>
        <w:t>р</w:t>
      </w:r>
      <w:r>
        <w:rPr>
          <w:rFonts w:ascii="Times New Roman" w:hAnsi="Times New Roman"/>
        </w:rPr>
        <w:t>имер из-за того, что засорился катетер. Также сигнал раздается в случае разрядки батарейки. Дозатором нельзя ввести любую дозу – имеется ограничение, которое предотвращает ошибочную передозировку инсулина. Так как это компьютер, то вы можете его запрограммировать так, чтобы он вводил инсулин в необходимо</w:t>
      </w:r>
      <w:r w:rsidR="000B146D">
        <w:rPr>
          <w:rFonts w:ascii="Times New Roman" w:hAnsi="Times New Roman"/>
        </w:rPr>
        <w:t>м</w:t>
      </w:r>
      <w:r>
        <w:rPr>
          <w:rFonts w:ascii="Times New Roman" w:hAnsi="Times New Roman"/>
        </w:rPr>
        <w:t xml:space="preserve"> для вас режиме.</w:t>
      </w:r>
      <w:r w:rsidR="00791E20">
        <w:rPr>
          <w:rFonts w:ascii="Times New Roman" w:hAnsi="Times New Roman"/>
        </w:rPr>
        <w:t xml:space="preserve"> </w:t>
      </w:r>
    </w:p>
    <w:p w:rsidR="008B76F1" w:rsidRDefault="006D415F" w:rsidP="006D415F">
      <w:pPr>
        <w:tabs>
          <w:tab w:val="left" w:pos="6072"/>
        </w:tabs>
        <w:spacing w:line="240" w:lineRule="auto"/>
        <w:contextualSpacing/>
        <w:rPr>
          <w:rFonts w:ascii="Times New Roman" w:hAnsi="Times New Roman"/>
        </w:rPr>
      </w:pPr>
      <w:r>
        <w:rPr>
          <w:rFonts w:ascii="Times New Roman" w:hAnsi="Times New Roman"/>
        </w:rPr>
        <w:tab/>
      </w:r>
    </w:p>
    <w:p w:rsidR="008B76F1" w:rsidRPr="008B76F1" w:rsidRDefault="008B76F1" w:rsidP="000B146D">
      <w:pPr>
        <w:tabs>
          <w:tab w:val="left" w:pos="426"/>
        </w:tabs>
        <w:spacing w:line="240" w:lineRule="auto"/>
        <w:contextualSpacing/>
        <w:rPr>
          <w:rFonts w:ascii="Times New Roman" w:hAnsi="Times New Roman"/>
          <w:i/>
        </w:rPr>
      </w:pPr>
      <w:r w:rsidRPr="008B76F1">
        <w:rPr>
          <w:rFonts w:ascii="Times New Roman" w:hAnsi="Times New Roman"/>
          <w:i/>
        </w:rPr>
        <w:t>Резервуар</w:t>
      </w:r>
      <w:r w:rsidR="00791E20">
        <w:rPr>
          <w:rFonts w:ascii="Times New Roman" w:hAnsi="Times New Roman"/>
          <w:i/>
        </w:rPr>
        <w:t xml:space="preserve"> и катетер</w:t>
      </w:r>
    </w:p>
    <w:p w:rsidR="008B76F1" w:rsidRDefault="008B76F1" w:rsidP="000B146D">
      <w:pPr>
        <w:tabs>
          <w:tab w:val="left" w:pos="426"/>
        </w:tabs>
        <w:spacing w:line="240" w:lineRule="auto"/>
        <w:contextualSpacing/>
        <w:rPr>
          <w:rFonts w:ascii="Times New Roman" w:hAnsi="Times New Roman"/>
        </w:rPr>
      </w:pPr>
    </w:p>
    <w:p w:rsidR="00AB2603" w:rsidRDefault="008B76F1" w:rsidP="006D415F">
      <w:pPr>
        <w:tabs>
          <w:tab w:val="left" w:pos="426"/>
        </w:tabs>
        <w:spacing w:line="240" w:lineRule="auto"/>
        <w:contextualSpacing/>
        <w:rPr>
          <w:rFonts w:ascii="Times New Roman" w:hAnsi="Times New Roman"/>
        </w:rPr>
      </w:pPr>
      <w:r>
        <w:rPr>
          <w:rFonts w:ascii="Times New Roman" w:hAnsi="Times New Roman"/>
        </w:rPr>
        <w:t xml:space="preserve">В большинстве </w:t>
      </w:r>
      <w:r w:rsidR="00630087">
        <w:rPr>
          <w:rFonts w:ascii="Times New Roman" w:hAnsi="Times New Roman"/>
        </w:rPr>
        <w:t>дозаторов</w:t>
      </w:r>
      <w:r w:rsidR="006D415F">
        <w:rPr>
          <w:rFonts w:ascii="Times New Roman" w:hAnsi="Times New Roman"/>
        </w:rPr>
        <w:t xml:space="preserve"> инсулин содержится в специальном шприце или картридже, которые размещаются внутри прибора. Шприц/картридж соединен с тонким пластиковым катетером на противоположной стороне которого находится игла или инъекционное устройство, через которое инсулин поступает подкожно. </w:t>
      </w:r>
      <w:r w:rsidR="00791E20">
        <w:rPr>
          <w:rFonts w:ascii="Times New Roman" w:hAnsi="Times New Roman"/>
        </w:rPr>
        <w:t xml:space="preserve">В среднем, инсулина в резервуаре хватает на 2-3 дня. Катетер бывает различной длины, но предусмотрено, чтобы он не ограничивал движений. </w:t>
      </w:r>
    </w:p>
    <w:p w:rsidR="00791E20" w:rsidRDefault="00791E20" w:rsidP="006D415F">
      <w:pPr>
        <w:tabs>
          <w:tab w:val="left" w:pos="426"/>
        </w:tabs>
        <w:spacing w:line="240" w:lineRule="auto"/>
        <w:contextualSpacing/>
        <w:rPr>
          <w:rFonts w:ascii="Times New Roman" w:hAnsi="Times New Roman"/>
        </w:rPr>
      </w:pPr>
    </w:p>
    <w:p w:rsidR="00791E20" w:rsidRDefault="00791E20" w:rsidP="006D415F">
      <w:pPr>
        <w:tabs>
          <w:tab w:val="left" w:pos="426"/>
        </w:tabs>
        <w:spacing w:line="240" w:lineRule="auto"/>
        <w:contextualSpacing/>
        <w:rPr>
          <w:rFonts w:ascii="Times New Roman" w:hAnsi="Times New Roman"/>
          <w:i/>
        </w:rPr>
      </w:pPr>
      <w:r>
        <w:rPr>
          <w:rFonts w:ascii="Times New Roman" w:hAnsi="Times New Roman"/>
          <w:i/>
        </w:rPr>
        <w:t>Базальный инсулин</w:t>
      </w:r>
    </w:p>
    <w:p w:rsidR="00791E20" w:rsidRDefault="00791E20" w:rsidP="006D415F">
      <w:pPr>
        <w:tabs>
          <w:tab w:val="left" w:pos="426"/>
        </w:tabs>
        <w:spacing w:line="240" w:lineRule="auto"/>
        <w:contextualSpacing/>
        <w:rPr>
          <w:rFonts w:ascii="Times New Roman" w:hAnsi="Times New Roman"/>
          <w:i/>
        </w:rPr>
      </w:pPr>
    </w:p>
    <w:p w:rsidR="00791E20" w:rsidRDefault="00791E20" w:rsidP="006D415F">
      <w:pPr>
        <w:tabs>
          <w:tab w:val="left" w:pos="426"/>
        </w:tabs>
        <w:spacing w:line="240" w:lineRule="auto"/>
        <w:contextualSpacing/>
        <w:rPr>
          <w:rFonts w:ascii="Times New Roman" w:hAnsi="Times New Roman"/>
        </w:rPr>
      </w:pPr>
      <w:r>
        <w:rPr>
          <w:rFonts w:ascii="Times New Roman" w:hAnsi="Times New Roman"/>
        </w:rPr>
        <w:t>Дозатор непрерывно и с постоянной скоростью подает инсулин в катетер, через который он поступает в подкожную клетчатку в месте введения катетера. Этот постоянный режим работы дозатора называется базальным. Вместе с тем, оптимальная для вас базальная скорость подачи инсулина может выбираться в диапазоне от 0,1 ед/час до 10 ед/час.</w:t>
      </w:r>
    </w:p>
    <w:p w:rsidR="00791E20" w:rsidRDefault="00791E20" w:rsidP="006D415F">
      <w:pPr>
        <w:tabs>
          <w:tab w:val="left" w:pos="426"/>
        </w:tabs>
        <w:spacing w:line="240" w:lineRule="auto"/>
        <w:contextualSpacing/>
        <w:rPr>
          <w:rFonts w:ascii="Times New Roman" w:hAnsi="Times New Roman"/>
        </w:rPr>
      </w:pPr>
    </w:p>
    <w:p w:rsidR="00791E20" w:rsidRPr="00791E20" w:rsidRDefault="00791E20" w:rsidP="006D415F">
      <w:pPr>
        <w:tabs>
          <w:tab w:val="left" w:pos="426"/>
        </w:tabs>
        <w:spacing w:line="240" w:lineRule="auto"/>
        <w:contextualSpacing/>
        <w:rPr>
          <w:rFonts w:ascii="Times New Roman" w:hAnsi="Times New Roman"/>
          <w:i/>
        </w:rPr>
      </w:pPr>
      <w:r w:rsidRPr="00791E20">
        <w:rPr>
          <w:rFonts w:ascii="Times New Roman" w:hAnsi="Times New Roman"/>
          <w:i/>
        </w:rPr>
        <w:t>Болюсный инсулин</w:t>
      </w:r>
    </w:p>
    <w:p w:rsidR="00791E20" w:rsidRDefault="00791E20" w:rsidP="006D415F">
      <w:pPr>
        <w:tabs>
          <w:tab w:val="left" w:pos="426"/>
        </w:tabs>
        <w:spacing w:line="240" w:lineRule="auto"/>
        <w:contextualSpacing/>
        <w:rPr>
          <w:rFonts w:ascii="Times New Roman" w:hAnsi="Times New Roman"/>
        </w:rPr>
      </w:pPr>
    </w:p>
    <w:p w:rsidR="00791E20" w:rsidRPr="00791E20" w:rsidRDefault="007D309C" w:rsidP="006D415F">
      <w:pPr>
        <w:tabs>
          <w:tab w:val="left" w:pos="426"/>
        </w:tabs>
        <w:spacing w:line="240" w:lineRule="auto"/>
        <w:contextualSpacing/>
        <w:rPr>
          <w:rFonts w:ascii="Times New Roman" w:hAnsi="Times New Roman"/>
        </w:rPr>
      </w:pPr>
      <w:r>
        <w:rPr>
          <w:rFonts w:ascii="Times New Roman" w:hAnsi="Times New Roman"/>
        </w:rPr>
        <w:t>Дозато</w:t>
      </w:r>
      <w:r w:rsidR="00693DB3">
        <w:rPr>
          <w:rFonts w:ascii="Times New Roman" w:hAnsi="Times New Roman"/>
        </w:rPr>
        <w:t>р инсулина предназначен, прежде всего, для обеспечения режима лечения инсулином «базис-болюс». Перед едой на дозаторе нажимается специальная кнопка («болюс»), которая позволяет ввести дозатором необходимую дозу инсулина на прием пищи. То есть, фактически, делается «подколка» инсулина перед едой, но дозатором, причем без укола! В некоторых дозаторах встроена специальная программа, которая автоматически рассчитывает необходимую дозу болюса в зависимости от уровня глюкозы крови перед едой и планируемого приема углеводов. «Перекусы» между приемами пищи обычно не требуют дополнительного введения болюса инсулина, за исключением тех случаев, когда «перекус» содержит большое количество углеводов.</w:t>
      </w:r>
    </w:p>
    <w:p w:rsidR="00CE0827" w:rsidRPr="00CE0827" w:rsidRDefault="00CE0827" w:rsidP="00B46EBD">
      <w:pPr>
        <w:spacing w:line="240" w:lineRule="auto"/>
        <w:contextualSpacing/>
        <w:rPr>
          <w:rFonts w:ascii="Times New Roman" w:hAnsi="Times New Roman"/>
        </w:rPr>
      </w:pPr>
    </w:p>
    <w:p w:rsidR="00B46EBD" w:rsidRPr="00250926" w:rsidRDefault="00C6116C" w:rsidP="00250926">
      <w:pPr>
        <w:spacing w:line="240" w:lineRule="auto"/>
        <w:contextualSpacing/>
        <w:jc w:val="center"/>
        <w:rPr>
          <w:rFonts w:ascii="Times New Roman" w:hAnsi="Times New Roman"/>
          <w:i/>
        </w:rPr>
      </w:pPr>
      <w:r w:rsidRPr="00250926">
        <w:rPr>
          <w:rFonts w:ascii="Times New Roman" w:hAnsi="Times New Roman"/>
          <w:i/>
        </w:rPr>
        <w:t>Основные преимущества</w:t>
      </w:r>
      <w:r w:rsidR="00B46EBD" w:rsidRPr="00250926">
        <w:rPr>
          <w:rFonts w:ascii="Times New Roman" w:hAnsi="Times New Roman"/>
          <w:i/>
        </w:rPr>
        <w:t xml:space="preserve"> дозатора</w:t>
      </w:r>
    </w:p>
    <w:p w:rsidR="00E60D64" w:rsidRDefault="00E60D64" w:rsidP="00B46EBD">
      <w:pPr>
        <w:spacing w:line="240" w:lineRule="auto"/>
        <w:contextualSpacing/>
        <w:rPr>
          <w:rFonts w:ascii="Times New Roman" w:hAnsi="Times New Roman"/>
          <w:b/>
          <w:i/>
        </w:rPr>
      </w:pPr>
    </w:p>
    <w:p w:rsidR="00E60D64" w:rsidRDefault="002F7044" w:rsidP="002F7044">
      <w:pPr>
        <w:spacing w:line="240" w:lineRule="auto"/>
        <w:ind w:firstLine="567"/>
        <w:contextualSpacing/>
        <w:rPr>
          <w:rFonts w:ascii="Times New Roman" w:hAnsi="Times New Roman"/>
        </w:rPr>
      </w:pPr>
      <w:r>
        <w:rPr>
          <w:rFonts w:ascii="Times New Roman" w:hAnsi="Times New Roman"/>
        </w:rPr>
        <w:t>Основное преимущество дозатора в том, что вам не нужно специально готовиться для введения инсулина перед едой, как в случае шприца или ручки. Достаточно нажать кнопку и необходимая доза инсулина окажется введенной и это вы можете сделать когда угодна и где угодно. Кроме того, дозатор работает с очень высокой точностью – с его помощью можно вводить инсулин со скоростью 0,1</w:t>
      </w:r>
      <w:r w:rsidR="002A474F">
        <w:rPr>
          <w:rFonts w:ascii="Times New Roman" w:hAnsi="Times New Roman"/>
        </w:rPr>
        <w:t xml:space="preserve"> ЕД </w:t>
      </w:r>
      <w:r>
        <w:rPr>
          <w:rFonts w:ascii="Times New Roman" w:hAnsi="Times New Roman"/>
        </w:rPr>
        <w:t>в час.</w:t>
      </w:r>
    </w:p>
    <w:p w:rsidR="002F7044" w:rsidRDefault="002F7044" w:rsidP="002F7044">
      <w:pPr>
        <w:spacing w:line="240" w:lineRule="auto"/>
        <w:ind w:firstLine="567"/>
        <w:contextualSpacing/>
        <w:rPr>
          <w:rFonts w:ascii="Times New Roman" w:hAnsi="Times New Roman"/>
        </w:rPr>
      </w:pPr>
      <w:r>
        <w:rPr>
          <w:rFonts w:ascii="Times New Roman" w:hAnsi="Times New Roman"/>
        </w:rPr>
        <w:t>Вместе с тем, дозатор, как и любой другой прибор, требует определенного изучения. В частности, нужно освоить алгоритмы подбора дозы инсулина, а также методику введения катет</w:t>
      </w:r>
      <w:r w:rsidR="00C6116C">
        <w:rPr>
          <w:rFonts w:ascii="Times New Roman" w:hAnsi="Times New Roman"/>
        </w:rPr>
        <w:t>ера подкожно и многое другое. Но</w:t>
      </w:r>
      <w:r>
        <w:rPr>
          <w:rFonts w:ascii="Times New Roman" w:hAnsi="Times New Roman"/>
        </w:rPr>
        <w:t xml:space="preserve"> затраченные на освоение дозатора усилия оправданы еще и тем, что он не только снимает зависимость от уколов, но и существенно упрощает достижение целевых значений глюкозы крови. </w:t>
      </w:r>
      <w:r w:rsidR="00C6116C">
        <w:rPr>
          <w:rFonts w:ascii="Times New Roman" w:hAnsi="Times New Roman"/>
        </w:rPr>
        <w:t>Укажем, в каких случаях лечение дозатором может быть особенно полезно:</w:t>
      </w:r>
    </w:p>
    <w:p w:rsidR="00C6116C" w:rsidRDefault="00C6116C" w:rsidP="0069331F">
      <w:pPr>
        <w:numPr>
          <w:ilvl w:val="0"/>
          <w:numId w:val="85"/>
        </w:numPr>
        <w:spacing w:line="240" w:lineRule="auto"/>
        <w:contextualSpacing/>
        <w:rPr>
          <w:rFonts w:ascii="Times New Roman" w:hAnsi="Times New Roman"/>
        </w:rPr>
      </w:pPr>
      <w:r>
        <w:rPr>
          <w:rFonts w:ascii="Times New Roman" w:hAnsi="Times New Roman"/>
        </w:rPr>
        <w:t>Вы планируете беременность и перед зачатием, а также во время беременности желательно поддерживать уровень глюкозы крови как можно ближе к норме.</w:t>
      </w:r>
    </w:p>
    <w:p w:rsidR="00C6116C" w:rsidRDefault="00C6116C" w:rsidP="0069331F">
      <w:pPr>
        <w:numPr>
          <w:ilvl w:val="0"/>
          <w:numId w:val="85"/>
        </w:numPr>
        <w:spacing w:line="240" w:lineRule="auto"/>
        <w:contextualSpacing/>
        <w:rPr>
          <w:rFonts w:ascii="Times New Roman" w:hAnsi="Times New Roman"/>
        </w:rPr>
      </w:pPr>
      <w:r>
        <w:rPr>
          <w:rFonts w:ascii="Times New Roman" w:hAnsi="Times New Roman"/>
        </w:rPr>
        <w:t>Ваша работа не нормирована или сменная, что требует постоянной адаптации схемы инсулинотерапии в зависимости от смены и других часто изменяемых жизненных обстоятельств.</w:t>
      </w:r>
    </w:p>
    <w:p w:rsidR="00C6116C" w:rsidRDefault="00C6116C" w:rsidP="0069331F">
      <w:pPr>
        <w:numPr>
          <w:ilvl w:val="0"/>
          <w:numId w:val="85"/>
        </w:numPr>
        <w:spacing w:line="240" w:lineRule="auto"/>
        <w:contextualSpacing/>
        <w:rPr>
          <w:rFonts w:ascii="Times New Roman" w:hAnsi="Times New Roman"/>
        </w:rPr>
      </w:pPr>
      <w:r>
        <w:rPr>
          <w:rFonts w:ascii="Times New Roman" w:hAnsi="Times New Roman"/>
        </w:rPr>
        <w:t>Вас не устраивают большие колебания глюкозы крови на фоне лечения пролонгированным инсулином, несмотря на предпринимаемые вами усилия</w:t>
      </w:r>
    </w:p>
    <w:p w:rsidR="00C6116C" w:rsidRDefault="00C6116C" w:rsidP="0069331F">
      <w:pPr>
        <w:numPr>
          <w:ilvl w:val="0"/>
          <w:numId w:val="85"/>
        </w:numPr>
        <w:spacing w:line="240" w:lineRule="auto"/>
        <w:contextualSpacing/>
        <w:rPr>
          <w:rFonts w:ascii="Times New Roman" w:hAnsi="Times New Roman"/>
        </w:rPr>
      </w:pPr>
      <w:r>
        <w:rPr>
          <w:rFonts w:ascii="Times New Roman" w:hAnsi="Times New Roman"/>
        </w:rPr>
        <w:t>Вы хотели бы минимально зависеть от инъекций инсулина и часто менять режим лечения инсулином в зависимости от жизненных обстоятельств</w:t>
      </w:r>
    </w:p>
    <w:p w:rsidR="00C6116C" w:rsidRDefault="00C6116C" w:rsidP="00C6116C">
      <w:pPr>
        <w:spacing w:line="240" w:lineRule="auto"/>
        <w:contextualSpacing/>
        <w:rPr>
          <w:rFonts w:ascii="Times New Roman" w:hAnsi="Times New Roman"/>
        </w:rPr>
      </w:pPr>
    </w:p>
    <w:p w:rsidR="00C6116C" w:rsidRDefault="00C6116C" w:rsidP="00C6116C">
      <w:pPr>
        <w:spacing w:line="240" w:lineRule="auto"/>
        <w:ind w:firstLine="426"/>
        <w:contextualSpacing/>
        <w:rPr>
          <w:rFonts w:ascii="Times New Roman" w:hAnsi="Times New Roman"/>
        </w:rPr>
      </w:pPr>
      <w:r>
        <w:rPr>
          <w:rFonts w:ascii="Times New Roman" w:hAnsi="Times New Roman"/>
        </w:rPr>
        <w:t xml:space="preserve">Взвесьте все за и против лечения дозатором, так как, кроме всего прочего, </w:t>
      </w:r>
      <w:r w:rsidR="004D74E4">
        <w:rPr>
          <w:rFonts w:ascii="Times New Roman" w:hAnsi="Times New Roman"/>
        </w:rPr>
        <w:t>это</w:t>
      </w:r>
      <w:r>
        <w:rPr>
          <w:rFonts w:ascii="Times New Roman" w:hAnsi="Times New Roman"/>
        </w:rPr>
        <w:t xml:space="preserve"> достаточно дорогостояще</w:t>
      </w:r>
      <w:r w:rsidR="004D74E4">
        <w:rPr>
          <w:rFonts w:ascii="Times New Roman" w:hAnsi="Times New Roman"/>
        </w:rPr>
        <w:t xml:space="preserve"> устройство</w:t>
      </w:r>
      <w:r>
        <w:rPr>
          <w:rFonts w:ascii="Times New Roman" w:hAnsi="Times New Roman"/>
        </w:rPr>
        <w:t xml:space="preserve"> и большая его часть</w:t>
      </w:r>
      <w:r w:rsidR="004D74E4">
        <w:rPr>
          <w:rFonts w:ascii="Times New Roman" w:hAnsi="Times New Roman"/>
        </w:rPr>
        <w:t xml:space="preserve"> стоимости</w:t>
      </w:r>
      <w:r>
        <w:rPr>
          <w:rFonts w:ascii="Times New Roman" w:hAnsi="Times New Roman"/>
        </w:rPr>
        <w:t xml:space="preserve"> не покрывается за счет государства или страховой компании.  </w:t>
      </w:r>
    </w:p>
    <w:p w:rsidR="002F7044" w:rsidRPr="00B46EBD" w:rsidRDefault="002F7044" w:rsidP="00B46EBD">
      <w:pPr>
        <w:spacing w:line="240" w:lineRule="auto"/>
        <w:contextualSpacing/>
        <w:rPr>
          <w:rFonts w:ascii="Times New Roman" w:hAnsi="Times New Roman"/>
          <w:b/>
          <w:i/>
        </w:rPr>
      </w:pPr>
    </w:p>
    <w:p w:rsidR="00B46EBD" w:rsidRPr="00250926" w:rsidRDefault="00B46EBD" w:rsidP="00250926">
      <w:pPr>
        <w:spacing w:line="240" w:lineRule="auto"/>
        <w:contextualSpacing/>
        <w:jc w:val="center"/>
        <w:rPr>
          <w:rFonts w:ascii="Times New Roman" w:hAnsi="Times New Roman"/>
          <w:i/>
        </w:rPr>
      </w:pPr>
      <w:r w:rsidRPr="00250926">
        <w:rPr>
          <w:rFonts w:ascii="Times New Roman" w:hAnsi="Times New Roman"/>
          <w:i/>
        </w:rPr>
        <w:t>Отличительные черты дозаторов</w:t>
      </w:r>
    </w:p>
    <w:p w:rsidR="00C6116C" w:rsidRDefault="00C6116C" w:rsidP="00B46EBD">
      <w:pPr>
        <w:spacing w:line="240" w:lineRule="auto"/>
        <w:contextualSpacing/>
        <w:rPr>
          <w:rFonts w:ascii="Times New Roman" w:hAnsi="Times New Roman"/>
          <w:b/>
          <w:i/>
        </w:rPr>
      </w:pPr>
    </w:p>
    <w:p w:rsidR="00C6116C" w:rsidRDefault="00674B3B" w:rsidP="00C6116C">
      <w:pPr>
        <w:spacing w:line="240" w:lineRule="auto"/>
        <w:ind w:firstLine="426"/>
        <w:contextualSpacing/>
        <w:rPr>
          <w:rFonts w:ascii="Times New Roman" w:hAnsi="Times New Roman"/>
        </w:rPr>
      </w:pPr>
      <w:r>
        <w:rPr>
          <w:rFonts w:ascii="Times New Roman" w:hAnsi="Times New Roman"/>
        </w:rPr>
        <w:t>В</w:t>
      </w:r>
      <w:r w:rsidRPr="00674B3B">
        <w:rPr>
          <w:rFonts w:ascii="Times New Roman" w:hAnsi="Times New Roman"/>
        </w:rPr>
        <w:t xml:space="preserve"> настоящее время </w:t>
      </w:r>
      <w:r>
        <w:rPr>
          <w:rFonts w:ascii="Times New Roman" w:hAnsi="Times New Roman"/>
        </w:rPr>
        <w:t>выпускается</w:t>
      </w:r>
      <w:r w:rsidRPr="00674B3B">
        <w:rPr>
          <w:rFonts w:ascii="Times New Roman" w:hAnsi="Times New Roman"/>
        </w:rPr>
        <w:t xml:space="preserve"> несколько </w:t>
      </w:r>
      <w:r>
        <w:rPr>
          <w:rFonts w:ascii="Times New Roman" w:hAnsi="Times New Roman"/>
        </w:rPr>
        <w:t xml:space="preserve">различных </w:t>
      </w:r>
      <w:r w:rsidRPr="00674B3B">
        <w:rPr>
          <w:rFonts w:ascii="Times New Roman" w:hAnsi="Times New Roman"/>
        </w:rPr>
        <w:t>моделей дозаторов</w:t>
      </w:r>
      <w:r>
        <w:rPr>
          <w:rFonts w:ascii="Times New Roman" w:hAnsi="Times New Roman"/>
        </w:rPr>
        <w:t>, среди которых вы можете выбрать наиболее подходящий</w:t>
      </w:r>
      <w:r w:rsidRPr="00674B3B">
        <w:rPr>
          <w:rFonts w:ascii="Times New Roman" w:hAnsi="Times New Roman"/>
        </w:rPr>
        <w:t xml:space="preserve">. </w:t>
      </w:r>
      <w:r>
        <w:rPr>
          <w:rFonts w:ascii="Times New Roman" w:hAnsi="Times New Roman"/>
        </w:rPr>
        <w:t>Можно посоветоваться с доктором, который будет вас обучать работе с дозатором. Определенную пользу могут оказать  советы тех, кто имеет личный опыт лечения своего диабета дозатором. Обратите внимание н</w:t>
      </w:r>
      <w:r w:rsidR="00735BBE">
        <w:rPr>
          <w:rFonts w:ascii="Times New Roman" w:hAnsi="Times New Roman"/>
        </w:rPr>
        <w:t>а следующие особенности дозаторов</w:t>
      </w:r>
      <w:r>
        <w:rPr>
          <w:rFonts w:ascii="Times New Roman" w:hAnsi="Times New Roman"/>
        </w:rPr>
        <w:t>:</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Является ли дозатор водоустойчивым? Некоторые модели дозаторов можно держать под водой до 30 мин. Проверьте, соответствуют ли опции дозатора вашим потребностям.</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 xml:space="preserve">Возможно ли </w:t>
      </w:r>
      <w:r w:rsidR="002B0503">
        <w:rPr>
          <w:rFonts w:ascii="Times New Roman" w:hAnsi="Times New Roman"/>
        </w:rPr>
        <w:t>из</w:t>
      </w:r>
      <w:r>
        <w:rPr>
          <w:rFonts w:ascii="Times New Roman" w:hAnsi="Times New Roman"/>
        </w:rPr>
        <w:t xml:space="preserve">менять в течение суток базальный режим введения инсулина? Это особенно актуально, если базальная потребность в инсулине у вас, например, существенно меньше в ночные часы от 3 до 7, чем в другое время суток. </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 xml:space="preserve">Обратите внимание, предоставляется ли возможность бесплатной консультации по работе дозатора в течение 24 часов. Вначале такая помощь вам может оказаться крайне необходимой. </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Какие гарантии предоставляет производитель?</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Как часто следует менять батарею в дозаторе? Легко ли купить нужную батарею в магазине и сколько она стоит? В хороших дозаторах батарея меняется не чаще, чем один раз в 2-4 мес.</w:t>
      </w:r>
    </w:p>
    <w:p w:rsidR="00674B3B" w:rsidRDefault="00674B3B" w:rsidP="0069331F">
      <w:pPr>
        <w:numPr>
          <w:ilvl w:val="0"/>
          <w:numId w:val="86"/>
        </w:numPr>
        <w:spacing w:line="240" w:lineRule="auto"/>
        <w:contextualSpacing/>
        <w:rPr>
          <w:rFonts w:ascii="Times New Roman" w:hAnsi="Times New Roman"/>
        </w:rPr>
      </w:pPr>
      <w:r>
        <w:rPr>
          <w:rFonts w:ascii="Times New Roman" w:hAnsi="Times New Roman"/>
        </w:rPr>
        <w:t>Нужен ли вам дозатор, который автоматически рассчитывает доз</w:t>
      </w:r>
      <w:r w:rsidR="009268E9">
        <w:rPr>
          <w:rFonts w:ascii="Times New Roman" w:hAnsi="Times New Roman"/>
        </w:rPr>
        <w:t>у</w:t>
      </w:r>
      <w:r>
        <w:rPr>
          <w:rFonts w:ascii="Times New Roman" w:hAnsi="Times New Roman"/>
        </w:rPr>
        <w:t xml:space="preserve"> болюса инсулина в зависимости от уровня глюкозы крови перед едой и</w:t>
      </w:r>
      <w:r w:rsidR="009268E9">
        <w:rPr>
          <w:rFonts w:ascii="Times New Roman" w:hAnsi="Times New Roman"/>
        </w:rPr>
        <w:t xml:space="preserve"> планируемого приема углеводов?</w:t>
      </w:r>
    </w:p>
    <w:p w:rsidR="009268E9" w:rsidRDefault="009268E9" w:rsidP="0069331F">
      <w:pPr>
        <w:numPr>
          <w:ilvl w:val="0"/>
          <w:numId w:val="86"/>
        </w:numPr>
        <w:spacing w:line="240" w:lineRule="auto"/>
        <w:contextualSpacing/>
        <w:rPr>
          <w:rFonts w:ascii="Times New Roman" w:hAnsi="Times New Roman"/>
        </w:rPr>
      </w:pPr>
      <w:r>
        <w:rPr>
          <w:rFonts w:ascii="Times New Roman" w:hAnsi="Times New Roman"/>
        </w:rPr>
        <w:t xml:space="preserve">Некоторые дозаторы можно достаточно гибко программировать. Также они могут иметь достаточно большой объем памяти, в которой хранится информация о введенных болюсах инсулина, базальном режиме и др.  Кроме того они могут подавать тревожный сигнал в случае нарушения работы дозатора. </w:t>
      </w:r>
    </w:p>
    <w:p w:rsidR="009268E9" w:rsidRDefault="009268E9" w:rsidP="0069331F">
      <w:pPr>
        <w:numPr>
          <w:ilvl w:val="0"/>
          <w:numId w:val="86"/>
        </w:numPr>
        <w:spacing w:line="240" w:lineRule="auto"/>
        <w:contextualSpacing/>
        <w:rPr>
          <w:rFonts w:ascii="Times New Roman" w:hAnsi="Times New Roman"/>
        </w:rPr>
      </w:pPr>
      <w:r>
        <w:rPr>
          <w:rFonts w:ascii="Times New Roman" w:hAnsi="Times New Roman"/>
        </w:rPr>
        <w:t>К дозатору может прилагаться специальное программное обеспечение, которое позволяет загружать информацию из дозатора в ваш компьютер и затем графически отражать прогресс или, наоборот, регресс в лечение вашего диабета.</w:t>
      </w:r>
    </w:p>
    <w:p w:rsidR="009268E9" w:rsidRDefault="009268E9" w:rsidP="0069331F">
      <w:pPr>
        <w:numPr>
          <w:ilvl w:val="0"/>
          <w:numId w:val="86"/>
        </w:numPr>
        <w:spacing w:line="240" w:lineRule="auto"/>
        <w:contextualSpacing/>
        <w:rPr>
          <w:rFonts w:ascii="Times New Roman" w:hAnsi="Times New Roman"/>
        </w:rPr>
      </w:pPr>
      <w:r>
        <w:rPr>
          <w:rFonts w:ascii="Times New Roman" w:hAnsi="Times New Roman"/>
        </w:rPr>
        <w:t>Вам возможно нужен дозатор, который вводит болюс инсулина в виде некоторого специального ступенчатого режима, что улучшает возможности достижения целевых значений глюкозы крови после еды, особенно, если в ней много жира.</w:t>
      </w:r>
    </w:p>
    <w:p w:rsidR="00674B3B" w:rsidRPr="002B0503" w:rsidRDefault="000134EB" w:rsidP="0069331F">
      <w:pPr>
        <w:numPr>
          <w:ilvl w:val="0"/>
          <w:numId w:val="86"/>
        </w:numPr>
        <w:spacing w:line="240" w:lineRule="auto"/>
        <w:contextualSpacing/>
        <w:rPr>
          <w:rFonts w:ascii="Times New Roman" w:hAnsi="Times New Roman"/>
        </w:rPr>
      </w:pPr>
      <w:r>
        <w:rPr>
          <w:rFonts w:ascii="Times New Roman" w:hAnsi="Times New Roman"/>
        </w:rPr>
        <w:t xml:space="preserve">В некоторых дозаторах предусмотрено введение в прибор результатов самоконтроля глюкозы крови. Более того, выпускаются дозаторы, которые совмещены с устройством для непрерывного исследования глюкозы крови. </w:t>
      </w:r>
      <w:r w:rsidR="00735BBE">
        <w:rPr>
          <w:rFonts w:ascii="Times New Roman" w:hAnsi="Times New Roman"/>
        </w:rPr>
        <w:t xml:space="preserve">В таких дозаторах вы можете программировать целевые показатели глюкозы крови и программа может давать рекомендации по коррекции лечения инсулином в зависимости от степени достижения цели. </w:t>
      </w:r>
    </w:p>
    <w:p w:rsidR="00674B3B" w:rsidRPr="00C6116C" w:rsidRDefault="00674B3B" w:rsidP="00C6116C">
      <w:pPr>
        <w:spacing w:line="240" w:lineRule="auto"/>
        <w:ind w:firstLine="426"/>
        <w:contextualSpacing/>
        <w:rPr>
          <w:rFonts w:ascii="Times New Roman" w:hAnsi="Times New Roman"/>
          <w:b/>
        </w:rPr>
      </w:pPr>
    </w:p>
    <w:p w:rsidR="00B46EBD" w:rsidRPr="00F649CD" w:rsidRDefault="00B46EBD" w:rsidP="00F649CD">
      <w:pPr>
        <w:spacing w:line="240" w:lineRule="auto"/>
        <w:contextualSpacing/>
        <w:jc w:val="center"/>
        <w:rPr>
          <w:rFonts w:ascii="Times New Roman" w:hAnsi="Times New Roman"/>
          <w:i/>
        </w:rPr>
      </w:pPr>
      <w:r w:rsidRPr="00F649CD">
        <w:rPr>
          <w:rFonts w:ascii="Times New Roman" w:hAnsi="Times New Roman"/>
          <w:i/>
        </w:rPr>
        <w:t>Применение дозатора</w:t>
      </w:r>
    </w:p>
    <w:p w:rsidR="002B0503" w:rsidRDefault="002B0503" w:rsidP="00B46EBD">
      <w:pPr>
        <w:spacing w:line="240" w:lineRule="auto"/>
        <w:contextualSpacing/>
        <w:rPr>
          <w:rFonts w:ascii="Times New Roman" w:hAnsi="Times New Roman"/>
          <w:b/>
          <w:i/>
        </w:rPr>
      </w:pPr>
    </w:p>
    <w:p w:rsidR="002B0503" w:rsidRDefault="00C80E49" w:rsidP="00C80E49">
      <w:pPr>
        <w:spacing w:line="240" w:lineRule="auto"/>
        <w:ind w:firstLine="426"/>
        <w:contextualSpacing/>
        <w:rPr>
          <w:rFonts w:ascii="Times New Roman" w:hAnsi="Times New Roman"/>
        </w:rPr>
      </w:pPr>
      <w:r>
        <w:rPr>
          <w:rFonts w:ascii="Times New Roman" w:hAnsi="Times New Roman"/>
        </w:rPr>
        <w:t>Если вы решили приобрести дозатор, то обязательно уточните, предусмотрено ли бесплатное обучение методике лечения дозатором. При этом оно не должно быть одноразовым, а включать и период наблюдения, по крайней мере, течении ближайших дней. Кроме того, уточните, предусмотрена ли возможность срочной консультации по телефону с врачом, если возникнут какие-либо острые проблемы. Не стоит покупать дозатор без профессиональной поддержки врача, который имеет опыт работы именно с приобретаемым вами дозатором. Также уточните, насколько доступны сопутствующие дозатору расходные материалы – катетеры, картриджи, пластыри для фиксации катетера и т.п., а также их цену. Возможно</w:t>
      </w:r>
      <w:r w:rsidR="003E6FBF">
        <w:rPr>
          <w:rFonts w:ascii="Times New Roman" w:hAnsi="Times New Roman"/>
        </w:rPr>
        <w:t>,</w:t>
      </w:r>
      <w:r>
        <w:rPr>
          <w:rFonts w:ascii="Times New Roman" w:hAnsi="Times New Roman"/>
        </w:rPr>
        <w:t xml:space="preserve"> определенные расходные материалы для дозаторы обеспечивает региональная служба здравоохранения бесплатно, как это, например, делается в Московской области. В этом случае уточните перед покупкой дозатора, для каких типов расходные материалы выдаются бесплатно.</w:t>
      </w:r>
    </w:p>
    <w:p w:rsidR="0004201D" w:rsidRPr="002B0503" w:rsidRDefault="0004201D" w:rsidP="00C80E49">
      <w:pPr>
        <w:spacing w:line="240" w:lineRule="auto"/>
        <w:ind w:firstLine="426"/>
        <w:contextualSpacing/>
        <w:rPr>
          <w:rFonts w:ascii="Times New Roman" w:hAnsi="Times New Roman"/>
        </w:rPr>
      </w:pPr>
    </w:p>
    <w:p w:rsidR="002B0503" w:rsidRPr="0004201D" w:rsidRDefault="0004201D" w:rsidP="007233A4">
      <w:pPr>
        <w:spacing w:line="240" w:lineRule="auto"/>
        <w:contextualSpacing/>
        <w:jc w:val="center"/>
        <w:rPr>
          <w:rFonts w:ascii="Times New Roman" w:hAnsi="Times New Roman"/>
          <w:i/>
        </w:rPr>
      </w:pPr>
      <w:r w:rsidRPr="0004201D">
        <w:rPr>
          <w:rFonts w:ascii="Times New Roman" w:hAnsi="Times New Roman"/>
          <w:i/>
        </w:rPr>
        <w:t>Места введения</w:t>
      </w:r>
      <w:r w:rsidR="00F649CD">
        <w:rPr>
          <w:rFonts w:ascii="Times New Roman" w:hAnsi="Times New Roman"/>
          <w:i/>
        </w:rPr>
        <w:t xml:space="preserve"> инсулина</w:t>
      </w:r>
    </w:p>
    <w:p w:rsidR="0004201D" w:rsidRDefault="0004201D" w:rsidP="00B46EBD">
      <w:pPr>
        <w:spacing w:line="240" w:lineRule="auto"/>
        <w:contextualSpacing/>
        <w:rPr>
          <w:rFonts w:ascii="Times New Roman" w:hAnsi="Times New Roman"/>
        </w:rPr>
      </w:pPr>
    </w:p>
    <w:p w:rsidR="00B06287" w:rsidRDefault="00B06287" w:rsidP="00B06287">
      <w:pPr>
        <w:spacing w:line="240" w:lineRule="auto"/>
        <w:ind w:firstLine="426"/>
        <w:contextualSpacing/>
        <w:rPr>
          <w:rFonts w:ascii="Times New Roman" w:hAnsi="Times New Roman"/>
        </w:rPr>
      </w:pPr>
      <w:r>
        <w:rPr>
          <w:rFonts w:ascii="Times New Roman" w:hAnsi="Times New Roman"/>
        </w:rPr>
        <w:t xml:space="preserve">Инсулин можно вводить в обычные места инъекций, но обычно предпочитают в область живота, так как фиксация прибора на поясе, в какой-то степени предопределяет это место введения. Кроме того, из подкожной клетчатки живота всасывание инсулина наиболее стабильно. </w:t>
      </w:r>
    </w:p>
    <w:p w:rsidR="00E4716A" w:rsidRPr="007233A4" w:rsidRDefault="006D5D68" w:rsidP="007233A4">
      <w:pPr>
        <w:spacing w:line="240" w:lineRule="auto"/>
        <w:ind w:firstLine="426"/>
        <w:contextualSpacing/>
        <w:rPr>
          <w:rFonts w:ascii="Times New Roman" w:hAnsi="Times New Roman"/>
        </w:rPr>
      </w:pPr>
      <w:r>
        <w:rPr>
          <w:rFonts w:ascii="Times New Roman" w:hAnsi="Times New Roman"/>
        </w:rPr>
        <w:t xml:space="preserve">Способы подкожного введения катетера отличаются у различных производителей. В одних приборах на конце катетера находится специальная короткая игла и тогда инъекция мало отличается от обычной. Только в этом случае предусмотрена специальная фиксация иглы на коже, чтобы она не выскользнула из места введения при движении. В других устройствах игла предназначена только для прокалывания кожи и подкожного введения через нее тонкого гибкого катетера. Игла после прокалыванию кожи удаляется и инсулин поступает подкожно через катетер. Катетер тоже закрепляется у места введения, что предотвращает его выскальзывание. Если в месте введения появляется покраснение или припухлость, то катетер/иглу нужно тут же удалить и выбрать для инъекции другое место. </w:t>
      </w:r>
    </w:p>
    <w:p w:rsidR="00BB394C" w:rsidRDefault="00EC7AA3" w:rsidP="00E4716A">
      <w:pPr>
        <w:spacing w:line="240" w:lineRule="auto"/>
        <w:ind w:firstLine="567"/>
        <w:contextualSpacing/>
        <w:rPr>
          <w:rFonts w:ascii="Times New Roman" w:hAnsi="Times New Roman"/>
        </w:rPr>
      </w:pPr>
      <w:r>
        <w:rPr>
          <w:rFonts w:ascii="Times New Roman" w:hAnsi="Times New Roman"/>
        </w:rPr>
        <w:t>Каждые 1-3 дня необходимо менять место введения инсулина, что связано с предотвращением воспаления в месте введения или закупорки катетера/иглы. Новое место введения на животе должно располагаться не ближе чем на расстоянии ширины двух пальцев от предшествующего. Также как и в случае шприца/ручки, следует избегать вводить инсулин в область рубца или подкожных уплотнений и ротировать место введения по определенной, удобной для вас схеме. Если одно и то же место введения используется очень часто, то могут развиваться типичные осложнения, типа липодистрофии, а также образовываться рубцы. Внимательно следите за местом инъекции и особенно обращайте внимание на вытекание инсулина из места введения, так как последнее может привести к быстрому повышению глюкозы крови.</w:t>
      </w:r>
    </w:p>
    <w:p w:rsidR="00BB394C" w:rsidRDefault="00BB394C" w:rsidP="00BB394C">
      <w:pPr>
        <w:spacing w:line="240" w:lineRule="auto"/>
        <w:ind w:firstLine="426"/>
        <w:contextualSpacing/>
        <w:rPr>
          <w:rFonts w:ascii="Times New Roman" w:hAnsi="Times New Roman"/>
        </w:rPr>
      </w:pPr>
      <w:r>
        <w:rPr>
          <w:rFonts w:ascii="Times New Roman" w:hAnsi="Times New Roman"/>
        </w:rPr>
        <w:t xml:space="preserve">Дозатор носится практически непрерывно. Некоторые модели дозатора можно временно снять не вынимая при этом катетер/иглу из места введения. Для того чтобы снова подключить дозатор, в этом случае достаточно подсоединить к нему свободный конец катетера.  Это бывает необходимо при принятии душа и других обстоятельствах. Но если вы сняли дозатор на достаточно продолжительное время, например более часа, то нужно ввести дополнительно простой/короткий инсулин ручкой/шприцом, чтобы уровень глюкозы крови не стал значительно повышаться.  </w:t>
      </w:r>
    </w:p>
    <w:p w:rsidR="00E4716A" w:rsidRPr="00E4716A" w:rsidRDefault="00E4716A" w:rsidP="00E4716A">
      <w:pPr>
        <w:spacing w:line="240" w:lineRule="auto"/>
        <w:ind w:firstLine="567"/>
        <w:contextualSpacing/>
        <w:rPr>
          <w:rFonts w:ascii="Times New Roman" w:hAnsi="Times New Roman"/>
        </w:rPr>
      </w:pPr>
    </w:p>
    <w:p w:rsidR="00E4716A" w:rsidRDefault="00E4716A" w:rsidP="00B46EBD">
      <w:pPr>
        <w:spacing w:line="240" w:lineRule="auto"/>
        <w:contextualSpacing/>
        <w:rPr>
          <w:rFonts w:ascii="Times New Roman" w:hAnsi="Times New Roman"/>
          <w:b/>
          <w:i/>
        </w:rPr>
      </w:pPr>
    </w:p>
    <w:p w:rsidR="00B46EBD" w:rsidRPr="007233A4" w:rsidRDefault="00B46EBD" w:rsidP="007233A4">
      <w:pPr>
        <w:spacing w:line="240" w:lineRule="auto"/>
        <w:contextualSpacing/>
        <w:jc w:val="center"/>
        <w:rPr>
          <w:rFonts w:ascii="Times New Roman" w:hAnsi="Times New Roman"/>
          <w:i/>
        </w:rPr>
      </w:pPr>
      <w:r w:rsidRPr="007233A4">
        <w:rPr>
          <w:rFonts w:ascii="Times New Roman" w:hAnsi="Times New Roman"/>
          <w:i/>
        </w:rPr>
        <w:t>Расчет базального и болюсного режимов работы</w:t>
      </w:r>
    </w:p>
    <w:p w:rsidR="00EC7AA3" w:rsidRDefault="00EC7AA3" w:rsidP="00B46EBD">
      <w:pPr>
        <w:spacing w:line="240" w:lineRule="auto"/>
        <w:contextualSpacing/>
        <w:rPr>
          <w:rFonts w:ascii="Times New Roman" w:hAnsi="Times New Roman"/>
          <w:b/>
          <w:i/>
        </w:rPr>
      </w:pPr>
    </w:p>
    <w:p w:rsidR="004E4284" w:rsidRDefault="00EC7AA3" w:rsidP="00EC7AA3">
      <w:pPr>
        <w:spacing w:line="240" w:lineRule="auto"/>
        <w:ind w:firstLine="426"/>
        <w:contextualSpacing/>
        <w:rPr>
          <w:rFonts w:ascii="Times New Roman" w:hAnsi="Times New Roman"/>
        </w:rPr>
      </w:pPr>
      <w:r>
        <w:rPr>
          <w:rFonts w:ascii="Times New Roman" w:hAnsi="Times New Roman"/>
        </w:rPr>
        <w:t xml:space="preserve">Главным преимуществом дозатора инсулина является возможность гибко менять дозу инсулина в зависимости от времени приема пищи и уровня глюкозы крови. Вместе с тем, вам придется потратить определенное время для определения наилучшего для вас режима введения инсулина дозатором. Возможно в течении суток придется задавать 2-3 базальных режима введения инсулина. Также необходимо определиться и с оптимальной дозой болюса на определенный прием пищи. </w:t>
      </w:r>
      <w:r w:rsidR="004E4284">
        <w:rPr>
          <w:rFonts w:ascii="Times New Roman" w:hAnsi="Times New Roman"/>
        </w:rPr>
        <w:t xml:space="preserve">При этом доза инсулина на еду определяется обычным образом – она зависит от количества углеводов в предстоящем приеме пищи. </w:t>
      </w:r>
    </w:p>
    <w:p w:rsidR="004E4284" w:rsidRDefault="004E4284" w:rsidP="00EC7AA3">
      <w:pPr>
        <w:spacing w:line="240" w:lineRule="auto"/>
        <w:ind w:firstLine="426"/>
        <w:contextualSpacing/>
        <w:rPr>
          <w:rFonts w:ascii="Times New Roman" w:hAnsi="Times New Roman"/>
        </w:rPr>
      </w:pPr>
      <w:r>
        <w:rPr>
          <w:rFonts w:ascii="Times New Roman" w:hAnsi="Times New Roman"/>
        </w:rPr>
        <w:t>Расчету болюсного и базального режима работы дозатора должен вас научить врач, которого рекомендовала фирма-производитель в качестве вашего помощника. Но при этом существуют определенные простые правила, которых вы должны придерживаться, рассчитывая дозу инсулина:</w:t>
      </w:r>
    </w:p>
    <w:p w:rsidR="004E4284" w:rsidRDefault="004E4284" w:rsidP="0069331F">
      <w:pPr>
        <w:numPr>
          <w:ilvl w:val="0"/>
          <w:numId w:val="87"/>
        </w:numPr>
        <w:spacing w:line="240" w:lineRule="auto"/>
        <w:contextualSpacing/>
        <w:rPr>
          <w:rFonts w:ascii="Times New Roman" w:hAnsi="Times New Roman"/>
        </w:rPr>
      </w:pPr>
      <w:r>
        <w:rPr>
          <w:rFonts w:ascii="Times New Roman" w:hAnsi="Times New Roman"/>
        </w:rPr>
        <w:t>Доза инсулина, вводимая в базальном режиме должна составлять 40-50% от общей суточной. Например, если суточная доза 50 ед, то в базальном режиме работы дозатора должно быть введено 20-25</w:t>
      </w:r>
      <w:r w:rsidR="002A474F">
        <w:rPr>
          <w:rFonts w:ascii="Times New Roman" w:hAnsi="Times New Roman"/>
        </w:rPr>
        <w:t xml:space="preserve"> ЕД </w:t>
      </w:r>
      <w:r>
        <w:rPr>
          <w:rFonts w:ascii="Times New Roman" w:hAnsi="Times New Roman"/>
        </w:rPr>
        <w:t>инсулина в сутки.</w:t>
      </w:r>
    </w:p>
    <w:p w:rsidR="004E4284" w:rsidRDefault="004E4284" w:rsidP="0069331F">
      <w:pPr>
        <w:numPr>
          <w:ilvl w:val="0"/>
          <w:numId w:val="87"/>
        </w:numPr>
        <w:spacing w:line="240" w:lineRule="auto"/>
        <w:contextualSpacing/>
        <w:rPr>
          <w:rFonts w:ascii="Times New Roman" w:hAnsi="Times New Roman"/>
        </w:rPr>
      </w:pPr>
      <w:r>
        <w:rPr>
          <w:rFonts w:ascii="Times New Roman" w:hAnsi="Times New Roman"/>
        </w:rPr>
        <w:t>Остальные 50-60% суточной дозы инсулина вводится болюсно, причем наибольшие дозы - перед завтраком и обедом, если для вас это основные по объему приемы пищи. Например, если суточная доза инсулина составляет 50 ед, то болюсно за сутки должно быть введено 25-30</w:t>
      </w:r>
      <w:r w:rsidR="002A474F">
        <w:rPr>
          <w:rFonts w:ascii="Times New Roman" w:hAnsi="Times New Roman"/>
        </w:rPr>
        <w:t xml:space="preserve"> ЕД </w:t>
      </w:r>
      <w:r>
        <w:rPr>
          <w:rFonts w:ascii="Times New Roman" w:hAnsi="Times New Roman"/>
        </w:rPr>
        <w:t>инсулина.</w:t>
      </w:r>
    </w:p>
    <w:p w:rsidR="004C731B" w:rsidRDefault="004C731B" w:rsidP="0069331F">
      <w:pPr>
        <w:numPr>
          <w:ilvl w:val="0"/>
          <w:numId w:val="87"/>
        </w:numPr>
        <w:spacing w:line="240" w:lineRule="auto"/>
        <w:contextualSpacing/>
        <w:rPr>
          <w:rFonts w:ascii="Times New Roman" w:hAnsi="Times New Roman"/>
        </w:rPr>
      </w:pPr>
      <w:r>
        <w:rPr>
          <w:rFonts w:ascii="Times New Roman" w:hAnsi="Times New Roman"/>
        </w:rPr>
        <w:t>После того как вы научитесь определять необходимую вам базальную и болюсную дозы качество лечения будет очень хорошим</w:t>
      </w:r>
    </w:p>
    <w:p w:rsidR="004C731B" w:rsidRDefault="004C731B" w:rsidP="004C731B">
      <w:pPr>
        <w:spacing w:line="240" w:lineRule="auto"/>
        <w:ind w:left="840"/>
        <w:contextualSpacing/>
        <w:rPr>
          <w:rFonts w:ascii="Times New Roman" w:hAnsi="Times New Roman"/>
        </w:rPr>
      </w:pPr>
    </w:p>
    <w:p w:rsidR="004E4284" w:rsidRDefault="004C731B" w:rsidP="00BB394C">
      <w:pPr>
        <w:spacing w:line="240" w:lineRule="auto"/>
        <w:ind w:firstLine="426"/>
        <w:contextualSpacing/>
        <w:rPr>
          <w:rFonts w:ascii="Times New Roman" w:hAnsi="Times New Roman"/>
        </w:rPr>
      </w:pPr>
      <w:r>
        <w:rPr>
          <w:rFonts w:ascii="Times New Roman" w:hAnsi="Times New Roman"/>
        </w:rPr>
        <w:t>Дозатор инсулина носится практически непрерывно, но если он снимается,</w:t>
      </w:r>
      <w:r w:rsidR="00FF53B3">
        <w:rPr>
          <w:rFonts w:ascii="Times New Roman" w:hAnsi="Times New Roman"/>
        </w:rPr>
        <w:t xml:space="preserve"> уровень глюкозы крови очень быстро повышается. Это связано с тем, что при отключении дозатора организм тут же </w:t>
      </w:r>
      <w:r w:rsidR="00FF53B3">
        <w:rPr>
          <w:rFonts w:ascii="Times New Roman" w:hAnsi="Times New Roman"/>
        </w:rPr>
        <w:lastRenderedPageBreak/>
        <w:t xml:space="preserve">оказывается без каких бы то ни было запасов инсулина: в отличие от подкожных инъекций при лечении дозатором весь вводимый инсулин находится всегда в дозаторе, а не в подкожном депо, как в случае инъекции инсулина шприцом/ручкой. </w:t>
      </w:r>
      <w:r>
        <w:rPr>
          <w:rFonts w:ascii="Times New Roman" w:hAnsi="Times New Roman"/>
        </w:rPr>
        <w:t xml:space="preserve">Вместе с тем </w:t>
      </w:r>
      <w:r w:rsidR="00FF53B3">
        <w:rPr>
          <w:rFonts w:ascii="Times New Roman" w:hAnsi="Times New Roman"/>
        </w:rPr>
        <w:t>дозатор</w:t>
      </w:r>
      <w:r>
        <w:rPr>
          <w:rFonts w:ascii="Times New Roman" w:hAnsi="Times New Roman"/>
        </w:rPr>
        <w:t xml:space="preserve"> </w:t>
      </w:r>
      <w:r w:rsidR="00FF53B3">
        <w:rPr>
          <w:rFonts w:ascii="Times New Roman" w:hAnsi="Times New Roman"/>
        </w:rPr>
        <w:t>безопасно</w:t>
      </w:r>
      <w:r>
        <w:rPr>
          <w:rFonts w:ascii="Times New Roman" w:hAnsi="Times New Roman"/>
        </w:rPr>
        <w:t xml:space="preserve"> отключать на 1-2 часа, но не более и не делать при этом инъекции инсулина. </w:t>
      </w:r>
      <w:r w:rsidR="00FF53B3">
        <w:rPr>
          <w:rFonts w:ascii="Times New Roman" w:hAnsi="Times New Roman"/>
        </w:rPr>
        <w:t>В случае же более длительного отключения, необходимо немедленно вернутся к инъекциям инсулина шприцом/ручкой. Вообще говоря, длительность безопасного отключения дозатора в пределах 2 часов нужно вам определить экспериментально, наблюдая за скоростью повышения глюкозы крови, например, каждые 15 мин. У одних может оказаться, что дозатор безопасно отключать на 2 часа, а у других уровень глюкозы крови после отключения дозатора может достигнуть неприемлемых значений и через 30-60 мин.</w:t>
      </w:r>
      <w:r w:rsidR="00124548">
        <w:rPr>
          <w:rFonts w:ascii="Times New Roman" w:hAnsi="Times New Roman"/>
        </w:rPr>
        <w:t xml:space="preserve"> Также следует иметь в виду, что отключение дозатора на длительное время приводит к закупориванию катетера, через который подается инсулин и его в этом случае, придется заменить.  </w:t>
      </w:r>
    </w:p>
    <w:p w:rsidR="00124548" w:rsidRDefault="00124548" w:rsidP="00BB394C">
      <w:pPr>
        <w:spacing w:line="240" w:lineRule="auto"/>
        <w:ind w:firstLine="426"/>
        <w:contextualSpacing/>
        <w:rPr>
          <w:rFonts w:ascii="Times New Roman" w:hAnsi="Times New Roman"/>
        </w:rPr>
      </w:pPr>
      <w:r>
        <w:rPr>
          <w:rFonts w:ascii="Times New Roman" w:hAnsi="Times New Roman"/>
        </w:rPr>
        <w:t xml:space="preserve">У вас может возникнуть необходимость установления временного базального режима или вообще его отключить, например, во время секса или другой физической активности, при которой уровень глюкозы крови снижается. Длительность такого отключения может зависеть от интенсивности физической нагрузки. </w:t>
      </w:r>
    </w:p>
    <w:p w:rsidR="00124548" w:rsidRDefault="00124548" w:rsidP="00BB394C">
      <w:pPr>
        <w:spacing w:line="240" w:lineRule="auto"/>
        <w:ind w:firstLine="426"/>
        <w:contextualSpacing/>
        <w:rPr>
          <w:rFonts w:ascii="Times New Roman" w:hAnsi="Times New Roman"/>
        </w:rPr>
      </w:pPr>
      <w:r>
        <w:rPr>
          <w:rFonts w:ascii="Times New Roman" w:hAnsi="Times New Roman"/>
        </w:rPr>
        <w:t xml:space="preserve">Также как и относительно других </w:t>
      </w:r>
      <w:r w:rsidR="00F45F66">
        <w:rPr>
          <w:rFonts w:ascii="Times New Roman" w:hAnsi="Times New Roman"/>
        </w:rPr>
        <w:t xml:space="preserve">навыков, чем больше будет у вас опыт работы с дозатором инсулина, тем лучших результатов лечения вы будете добиваться. </w:t>
      </w:r>
    </w:p>
    <w:p w:rsidR="00EC7AA3" w:rsidRPr="00EC7AA3" w:rsidRDefault="004E4284" w:rsidP="00EC7AA3">
      <w:pPr>
        <w:spacing w:line="240" w:lineRule="auto"/>
        <w:ind w:firstLine="426"/>
        <w:contextualSpacing/>
        <w:rPr>
          <w:rFonts w:ascii="Times New Roman" w:hAnsi="Times New Roman"/>
        </w:rPr>
      </w:pPr>
      <w:r>
        <w:rPr>
          <w:rFonts w:ascii="Times New Roman" w:hAnsi="Times New Roman"/>
        </w:rPr>
        <w:t xml:space="preserve">  </w:t>
      </w:r>
    </w:p>
    <w:p w:rsidR="00B46EBD" w:rsidRPr="007233A4" w:rsidRDefault="00B46EBD" w:rsidP="007233A4">
      <w:pPr>
        <w:spacing w:line="240" w:lineRule="auto"/>
        <w:contextualSpacing/>
        <w:jc w:val="center"/>
        <w:rPr>
          <w:rFonts w:ascii="Times New Roman" w:hAnsi="Times New Roman"/>
          <w:i/>
        </w:rPr>
      </w:pPr>
      <w:r w:rsidRPr="007233A4">
        <w:rPr>
          <w:rFonts w:ascii="Times New Roman" w:hAnsi="Times New Roman"/>
          <w:i/>
        </w:rPr>
        <w:t>Проблемы компенсации диабета дозатором</w:t>
      </w:r>
    </w:p>
    <w:p w:rsidR="00F45F66" w:rsidRDefault="00F45F66" w:rsidP="00B46EBD">
      <w:pPr>
        <w:spacing w:line="240" w:lineRule="auto"/>
        <w:contextualSpacing/>
        <w:rPr>
          <w:rFonts w:ascii="Times New Roman" w:hAnsi="Times New Roman"/>
          <w:b/>
          <w:i/>
        </w:rPr>
      </w:pPr>
    </w:p>
    <w:p w:rsidR="00F45F66" w:rsidRDefault="00C72385" w:rsidP="00C72385">
      <w:pPr>
        <w:spacing w:line="240" w:lineRule="auto"/>
        <w:ind w:firstLine="426"/>
        <w:contextualSpacing/>
        <w:rPr>
          <w:rFonts w:ascii="Times New Roman" w:hAnsi="Times New Roman"/>
        </w:rPr>
      </w:pPr>
      <w:r>
        <w:rPr>
          <w:rFonts w:ascii="Times New Roman" w:hAnsi="Times New Roman"/>
        </w:rPr>
        <w:t>На фоне лечения дозатором иногда неожиданно и значительно повышается уровень глюкозы крови. В этом случае необходимо проверить работу дозатора, обратив внимание, прежде всего на нижеследующие возможные причины.</w:t>
      </w:r>
    </w:p>
    <w:p w:rsidR="00C72385" w:rsidRDefault="00C72385" w:rsidP="00C72385">
      <w:pPr>
        <w:spacing w:line="240" w:lineRule="auto"/>
        <w:contextualSpacing/>
        <w:rPr>
          <w:rFonts w:ascii="Times New Roman" w:hAnsi="Times New Roman"/>
          <w:i/>
        </w:rPr>
      </w:pPr>
      <w:r w:rsidRPr="00C72385">
        <w:rPr>
          <w:rFonts w:ascii="Times New Roman" w:hAnsi="Times New Roman"/>
          <w:i/>
        </w:rPr>
        <w:t>Инсулин</w:t>
      </w:r>
    </w:p>
    <w:p w:rsidR="00C72385" w:rsidRDefault="00C72385" w:rsidP="0069331F">
      <w:pPr>
        <w:numPr>
          <w:ilvl w:val="0"/>
          <w:numId w:val="88"/>
        </w:numPr>
        <w:spacing w:line="240" w:lineRule="auto"/>
        <w:contextualSpacing/>
        <w:rPr>
          <w:rFonts w:ascii="Times New Roman" w:hAnsi="Times New Roman"/>
        </w:rPr>
      </w:pPr>
      <w:r>
        <w:rPr>
          <w:rFonts w:ascii="Times New Roman" w:hAnsi="Times New Roman"/>
        </w:rPr>
        <w:t>Проверьте, не истек ли срок годности инсулина?</w:t>
      </w:r>
    </w:p>
    <w:p w:rsidR="00C72385" w:rsidRDefault="00C72385" w:rsidP="0069331F">
      <w:pPr>
        <w:numPr>
          <w:ilvl w:val="0"/>
          <w:numId w:val="88"/>
        </w:numPr>
        <w:spacing w:line="240" w:lineRule="auto"/>
        <w:contextualSpacing/>
        <w:rPr>
          <w:rFonts w:ascii="Times New Roman" w:hAnsi="Times New Roman"/>
        </w:rPr>
      </w:pPr>
      <w:r>
        <w:rPr>
          <w:rFonts w:ascii="Times New Roman" w:hAnsi="Times New Roman"/>
        </w:rPr>
        <w:t>Не подвергался ли инсулин воздействию очень высокой или низкой температур?</w:t>
      </w:r>
    </w:p>
    <w:p w:rsidR="00C72385" w:rsidRDefault="00C72385" w:rsidP="0069331F">
      <w:pPr>
        <w:numPr>
          <w:ilvl w:val="0"/>
          <w:numId w:val="88"/>
        </w:numPr>
        <w:spacing w:line="240" w:lineRule="auto"/>
        <w:contextualSpacing/>
        <w:rPr>
          <w:rFonts w:ascii="Times New Roman" w:hAnsi="Times New Roman"/>
        </w:rPr>
      </w:pPr>
      <w:r>
        <w:rPr>
          <w:rFonts w:ascii="Times New Roman" w:hAnsi="Times New Roman"/>
        </w:rPr>
        <w:t>Не появились ли в препарате инсулина хлопья или другие заметные на глаз включения?</w:t>
      </w:r>
    </w:p>
    <w:p w:rsidR="00C72385" w:rsidRDefault="00C72385" w:rsidP="0069331F">
      <w:pPr>
        <w:numPr>
          <w:ilvl w:val="0"/>
          <w:numId w:val="88"/>
        </w:numPr>
        <w:spacing w:line="240" w:lineRule="auto"/>
        <w:contextualSpacing/>
        <w:rPr>
          <w:rFonts w:ascii="Times New Roman" w:hAnsi="Times New Roman"/>
        </w:rPr>
      </w:pPr>
      <w:r>
        <w:rPr>
          <w:rFonts w:ascii="Times New Roman" w:hAnsi="Times New Roman"/>
        </w:rPr>
        <w:t>Не заканчивается ли инсулин в картридже?</w:t>
      </w:r>
    </w:p>
    <w:p w:rsidR="00C72385" w:rsidRDefault="00C72385" w:rsidP="0069331F">
      <w:pPr>
        <w:numPr>
          <w:ilvl w:val="0"/>
          <w:numId w:val="88"/>
        </w:numPr>
        <w:spacing w:line="240" w:lineRule="auto"/>
        <w:contextualSpacing/>
        <w:rPr>
          <w:rFonts w:ascii="Times New Roman" w:hAnsi="Times New Roman"/>
        </w:rPr>
      </w:pPr>
      <w:r>
        <w:rPr>
          <w:rFonts w:ascii="Times New Roman" w:hAnsi="Times New Roman"/>
        </w:rPr>
        <w:t>Не используете ли вы инсулин более 1 месяца?</w:t>
      </w:r>
    </w:p>
    <w:p w:rsidR="00C72385" w:rsidRPr="00C72385" w:rsidRDefault="00C72385" w:rsidP="00C72385">
      <w:pPr>
        <w:spacing w:line="240" w:lineRule="auto"/>
        <w:contextualSpacing/>
        <w:rPr>
          <w:rFonts w:ascii="Times New Roman" w:hAnsi="Times New Roman"/>
          <w:i/>
        </w:rPr>
      </w:pPr>
      <w:r w:rsidRPr="00C72385">
        <w:rPr>
          <w:rFonts w:ascii="Times New Roman" w:hAnsi="Times New Roman"/>
          <w:i/>
        </w:rPr>
        <w:t>Место введения инсулина</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Не поступает ли инсулин в зону, близко расположенную к рубцу</w:t>
      </w:r>
      <w:r w:rsidR="00AB65FB">
        <w:rPr>
          <w:rFonts w:ascii="Times New Roman" w:hAnsi="Times New Roman"/>
        </w:rPr>
        <w:t>, к линии расположения ремня или находится в другой области тела, которая подвергается трению</w:t>
      </w:r>
      <w:r>
        <w:rPr>
          <w:rFonts w:ascii="Times New Roman" w:hAnsi="Times New Roman"/>
        </w:rPr>
        <w:t>?</w:t>
      </w:r>
    </w:p>
    <w:p w:rsidR="00AB65FB" w:rsidRDefault="00AB65FB" w:rsidP="0069331F">
      <w:pPr>
        <w:numPr>
          <w:ilvl w:val="0"/>
          <w:numId w:val="89"/>
        </w:numPr>
        <w:spacing w:line="240" w:lineRule="auto"/>
        <w:contextualSpacing/>
        <w:rPr>
          <w:rFonts w:ascii="Times New Roman" w:hAnsi="Times New Roman"/>
        </w:rPr>
      </w:pPr>
      <w:r>
        <w:rPr>
          <w:rFonts w:ascii="Times New Roman" w:hAnsi="Times New Roman"/>
        </w:rPr>
        <w:t>Нет ли чувства жжения в месте введения?</w:t>
      </w:r>
    </w:p>
    <w:p w:rsidR="00AB65FB" w:rsidRDefault="00AB65FB" w:rsidP="0069331F">
      <w:pPr>
        <w:numPr>
          <w:ilvl w:val="0"/>
          <w:numId w:val="89"/>
        </w:numPr>
        <w:spacing w:line="240" w:lineRule="auto"/>
        <w:contextualSpacing/>
        <w:rPr>
          <w:rFonts w:ascii="Times New Roman" w:hAnsi="Times New Roman"/>
        </w:rPr>
      </w:pPr>
      <w:r>
        <w:rPr>
          <w:rFonts w:ascii="Times New Roman" w:hAnsi="Times New Roman"/>
        </w:rPr>
        <w:t>Нет ли признаков воспаления в месте введения или отека (инфекция в месте введения нарушает всасывание инсулина)?</w:t>
      </w:r>
    </w:p>
    <w:p w:rsidR="00572F6B" w:rsidRPr="00102E37" w:rsidRDefault="00AB65FB" w:rsidP="00102E37">
      <w:pPr>
        <w:spacing w:line="240" w:lineRule="auto"/>
        <w:contextualSpacing/>
        <w:rPr>
          <w:rFonts w:ascii="Times New Roman" w:hAnsi="Times New Roman"/>
          <w:i/>
        </w:rPr>
      </w:pPr>
      <w:r w:rsidRPr="00AB65FB">
        <w:rPr>
          <w:rFonts w:ascii="Times New Roman" w:hAnsi="Times New Roman"/>
          <w:i/>
        </w:rPr>
        <w:t>Средства введения инсулина</w:t>
      </w:r>
    </w:p>
    <w:p w:rsidR="00C72385" w:rsidRDefault="00572F6B" w:rsidP="0069331F">
      <w:pPr>
        <w:numPr>
          <w:ilvl w:val="0"/>
          <w:numId w:val="89"/>
        </w:numPr>
        <w:spacing w:line="240" w:lineRule="auto"/>
        <w:contextualSpacing/>
        <w:rPr>
          <w:rFonts w:ascii="Times New Roman" w:hAnsi="Times New Roman"/>
        </w:rPr>
      </w:pPr>
      <w:r>
        <w:rPr>
          <w:rFonts w:ascii="Times New Roman" w:hAnsi="Times New Roman"/>
        </w:rPr>
        <w:t>Не вышла ли игла из места введения?</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Не вытекает ли инсулин в месте введения?</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Не появилась ли кровь или воздух в катетере, по которому инсулин поступает подкожно?</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Нет ли перегибов катетера?</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Не отсоединился ли катетер от дозатора?</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Сменили ли вы место введения инсулина через 2 дня?</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Если ничего из вышеуказанного вы не обнаружили, то все равно смените место введения дозатора и замените при этом систему подачи инсулина подкожно</w:t>
      </w:r>
    </w:p>
    <w:p w:rsidR="00102E37" w:rsidRPr="00102E37" w:rsidRDefault="00102E37" w:rsidP="00572F6B">
      <w:pPr>
        <w:spacing w:line="240" w:lineRule="auto"/>
        <w:contextualSpacing/>
        <w:rPr>
          <w:rFonts w:ascii="Times New Roman" w:hAnsi="Times New Roman"/>
          <w:i/>
        </w:rPr>
      </w:pPr>
      <w:r w:rsidRPr="00102E37">
        <w:rPr>
          <w:rFonts w:ascii="Times New Roman" w:hAnsi="Times New Roman"/>
          <w:i/>
        </w:rPr>
        <w:t>Дозатор инсулина</w:t>
      </w:r>
    </w:p>
    <w:p w:rsidR="00572F6B" w:rsidRDefault="00102E37" w:rsidP="0069331F">
      <w:pPr>
        <w:numPr>
          <w:ilvl w:val="0"/>
          <w:numId w:val="89"/>
        </w:numPr>
        <w:spacing w:line="240" w:lineRule="auto"/>
        <w:contextualSpacing/>
        <w:rPr>
          <w:rFonts w:ascii="Times New Roman" w:hAnsi="Times New Roman"/>
        </w:rPr>
      </w:pPr>
      <w:r>
        <w:rPr>
          <w:rFonts w:ascii="Times New Roman" w:hAnsi="Times New Roman"/>
        </w:rPr>
        <w:t>Верно ли установлена базальная скорость введения инсулина?</w:t>
      </w:r>
    </w:p>
    <w:p w:rsidR="00102E37" w:rsidRDefault="00102E37" w:rsidP="0069331F">
      <w:pPr>
        <w:numPr>
          <w:ilvl w:val="0"/>
          <w:numId w:val="89"/>
        </w:numPr>
        <w:spacing w:line="240" w:lineRule="auto"/>
        <w:contextualSpacing/>
        <w:rPr>
          <w:rFonts w:ascii="Times New Roman" w:hAnsi="Times New Roman"/>
        </w:rPr>
      </w:pPr>
      <w:r>
        <w:rPr>
          <w:rFonts w:ascii="Times New Roman" w:hAnsi="Times New Roman"/>
        </w:rPr>
        <w:t>Не разрядилась ли батарея?</w:t>
      </w:r>
    </w:p>
    <w:p w:rsidR="00572F6B" w:rsidRDefault="00572F6B" w:rsidP="0069331F">
      <w:pPr>
        <w:numPr>
          <w:ilvl w:val="0"/>
          <w:numId w:val="89"/>
        </w:numPr>
        <w:spacing w:line="240" w:lineRule="auto"/>
        <w:contextualSpacing/>
        <w:rPr>
          <w:rFonts w:ascii="Times New Roman" w:hAnsi="Times New Roman"/>
        </w:rPr>
      </w:pPr>
      <w:r>
        <w:rPr>
          <w:rFonts w:ascii="Times New Roman" w:hAnsi="Times New Roman"/>
        </w:rPr>
        <w:t>Правильно ли размещен картридж в дозаторе?</w:t>
      </w:r>
    </w:p>
    <w:p w:rsidR="00572F6B" w:rsidRDefault="00102E37" w:rsidP="0069331F">
      <w:pPr>
        <w:numPr>
          <w:ilvl w:val="0"/>
          <w:numId w:val="89"/>
        </w:numPr>
        <w:spacing w:line="240" w:lineRule="auto"/>
        <w:contextualSpacing/>
        <w:rPr>
          <w:rFonts w:ascii="Times New Roman" w:hAnsi="Times New Roman"/>
        </w:rPr>
      </w:pPr>
      <w:r>
        <w:rPr>
          <w:rFonts w:ascii="Times New Roman" w:hAnsi="Times New Roman"/>
        </w:rPr>
        <w:t>Не пустой ли картридж?</w:t>
      </w:r>
    </w:p>
    <w:p w:rsidR="00102E37" w:rsidRDefault="00102E37" w:rsidP="0069331F">
      <w:pPr>
        <w:numPr>
          <w:ilvl w:val="0"/>
          <w:numId w:val="89"/>
        </w:numPr>
        <w:spacing w:line="240" w:lineRule="auto"/>
        <w:contextualSpacing/>
        <w:rPr>
          <w:rFonts w:ascii="Times New Roman" w:hAnsi="Times New Roman"/>
        </w:rPr>
      </w:pPr>
      <w:r>
        <w:rPr>
          <w:rFonts w:ascii="Times New Roman" w:hAnsi="Times New Roman"/>
        </w:rPr>
        <w:t>Был ли дозатор заполнен инсулином когда устанавливался в него новый картридж?</w:t>
      </w:r>
    </w:p>
    <w:p w:rsidR="00285A45" w:rsidRDefault="00102E37" w:rsidP="0069331F">
      <w:pPr>
        <w:numPr>
          <w:ilvl w:val="0"/>
          <w:numId w:val="89"/>
        </w:numPr>
        <w:spacing w:line="240" w:lineRule="auto"/>
        <w:contextualSpacing/>
        <w:rPr>
          <w:rFonts w:ascii="Times New Roman" w:hAnsi="Times New Roman"/>
        </w:rPr>
      </w:pPr>
      <w:r>
        <w:rPr>
          <w:rFonts w:ascii="Times New Roman" w:hAnsi="Times New Roman"/>
        </w:rPr>
        <w:t xml:space="preserve">Работает ли дозатор </w:t>
      </w:r>
      <w:r w:rsidR="00285A45">
        <w:rPr>
          <w:rFonts w:ascii="Times New Roman" w:hAnsi="Times New Roman"/>
        </w:rPr>
        <w:t>правильно?</w:t>
      </w:r>
    </w:p>
    <w:p w:rsidR="00285A45" w:rsidRPr="00285A45" w:rsidRDefault="00285A45" w:rsidP="00285A45">
      <w:pPr>
        <w:spacing w:line="240" w:lineRule="auto"/>
        <w:contextualSpacing/>
        <w:rPr>
          <w:rFonts w:ascii="Times New Roman" w:hAnsi="Times New Roman"/>
          <w:i/>
        </w:rPr>
      </w:pPr>
      <w:r w:rsidRPr="00285A45">
        <w:rPr>
          <w:rFonts w:ascii="Times New Roman" w:hAnsi="Times New Roman"/>
          <w:i/>
        </w:rPr>
        <w:t>Сигнальное устройство</w:t>
      </w:r>
    </w:p>
    <w:p w:rsidR="00285A45" w:rsidRDefault="006D1B7E" w:rsidP="0069331F">
      <w:pPr>
        <w:numPr>
          <w:ilvl w:val="0"/>
          <w:numId w:val="90"/>
        </w:numPr>
        <w:spacing w:line="240" w:lineRule="auto"/>
        <w:contextualSpacing/>
        <w:rPr>
          <w:rFonts w:ascii="Times New Roman" w:hAnsi="Times New Roman"/>
        </w:rPr>
      </w:pPr>
      <w:r>
        <w:rPr>
          <w:rFonts w:ascii="Times New Roman" w:hAnsi="Times New Roman"/>
        </w:rPr>
        <w:t>В современных дозаторах, в случае прекращения подачи инсулина через катетер (закупорка катетера, его перегиб и т.п.), включается сигнальное устройство.</w:t>
      </w:r>
    </w:p>
    <w:p w:rsidR="006D1B7E" w:rsidRPr="00285A45" w:rsidRDefault="006D1B7E" w:rsidP="0069331F">
      <w:pPr>
        <w:numPr>
          <w:ilvl w:val="0"/>
          <w:numId w:val="90"/>
        </w:numPr>
        <w:spacing w:line="240" w:lineRule="auto"/>
        <w:contextualSpacing/>
        <w:rPr>
          <w:rFonts w:ascii="Times New Roman" w:hAnsi="Times New Roman"/>
        </w:rPr>
      </w:pPr>
      <w:r>
        <w:rPr>
          <w:rFonts w:ascii="Times New Roman" w:hAnsi="Times New Roman"/>
        </w:rPr>
        <w:t>После включения сигнального устройства глюкоза крови повышается очень быстро</w:t>
      </w:r>
    </w:p>
    <w:p w:rsidR="00325B11" w:rsidRPr="00325B11" w:rsidRDefault="00325B11" w:rsidP="00325B11">
      <w:pPr>
        <w:pStyle w:val="af0"/>
        <w:spacing w:line="240" w:lineRule="auto"/>
        <w:jc w:val="center"/>
        <w:outlineLvl w:val="0"/>
        <w:rPr>
          <w:rFonts w:ascii="Times New Roman" w:hAnsi="Times New Roman"/>
          <w:b/>
        </w:rPr>
      </w:pPr>
      <w:r>
        <w:rPr>
          <w:rFonts w:ascii="Times New Roman" w:hAnsi="Times New Roman"/>
          <w:b/>
          <w:i/>
        </w:rPr>
        <w:lastRenderedPageBreak/>
        <w:t xml:space="preserve">5.6. </w:t>
      </w:r>
      <w:r w:rsidRPr="00325B11">
        <w:rPr>
          <w:rFonts w:ascii="Times New Roman" w:hAnsi="Times New Roman"/>
          <w:b/>
          <w:i/>
        </w:rPr>
        <w:t>Развитие средств введения инсулина</w:t>
      </w:r>
    </w:p>
    <w:p w:rsidR="00B97770" w:rsidRDefault="00325B11" w:rsidP="00B97770">
      <w:pPr>
        <w:spacing w:line="240" w:lineRule="auto"/>
        <w:ind w:firstLine="425"/>
        <w:contextualSpacing/>
        <w:rPr>
          <w:rFonts w:ascii="Times New Roman" w:hAnsi="Times New Roman"/>
        </w:rPr>
      </w:pPr>
      <w:r w:rsidRPr="00B97770">
        <w:rPr>
          <w:rFonts w:ascii="Times New Roman" w:hAnsi="Times New Roman"/>
        </w:rPr>
        <w:t>Сегодня разработаны довольно совершенные средства подкожного введения инсулина, но, вместе с тем, работа в этом направлении продолжается. При этом стараются преодолеть главный недостаток современной инсулинотерапии – необходимость тщательного расчета дозы инсулина перед каждым приемом пищи. И движение в совершенствовании инсулинотерапии идет, как бы, с двух встречных направлений. С одной стороны, разработаны устройства непрерывной подкожной подачи инсулина, так называемые дозаторы инсулина. Но вводимая доза дозатором все равно должна рассчитываться перед каждым приемом пищи в зависимости от уровня глюкозы крови, определяемым глюкометром.</w:t>
      </w:r>
    </w:p>
    <w:p w:rsidR="00B97770" w:rsidRDefault="00325B11" w:rsidP="00B97770">
      <w:pPr>
        <w:spacing w:line="240" w:lineRule="auto"/>
        <w:ind w:firstLine="425"/>
        <w:contextualSpacing/>
        <w:rPr>
          <w:rFonts w:ascii="Times New Roman" w:hAnsi="Times New Roman"/>
        </w:rPr>
      </w:pPr>
      <w:r w:rsidRPr="00B97770">
        <w:rPr>
          <w:rFonts w:ascii="Times New Roman" w:hAnsi="Times New Roman"/>
        </w:rPr>
        <w:t>Другое «встречное» направление – совершенствование метода исследованию глюкозы крови. В настоящее время разработаны устройства непрерывного исследования глюкозы крови. Но полученные результаты такого непрерывного исследования используются, фактически, только для выявления скрытых гипогликемий или высоких гипергликемий, наблюдаемых, как правило, в ночное время.</w:t>
      </w:r>
    </w:p>
    <w:p w:rsidR="00B97770" w:rsidRDefault="00325B11" w:rsidP="00B97770">
      <w:pPr>
        <w:spacing w:line="240" w:lineRule="auto"/>
        <w:ind w:firstLine="425"/>
        <w:contextualSpacing/>
        <w:rPr>
          <w:rFonts w:ascii="Times New Roman" w:hAnsi="Times New Roman"/>
        </w:rPr>
      </w:pPr>
      <w:r w:rsidRPr="00B97770">
        <w:rPr>
          <w:rFonts w:ascii="Times New Roman" w:hAnsi="Times New Roman"/>
        </w:rPr>
        <w:t>«Встреча» этих новых разработок будет означать,</w:t>
      </w:r>
      <w:r w:rsidR="00800AB9">
        <w:rPr>
          <w:rFonts w:ascii="Times New Roman" w:hAnsi="Times New Roman"/>
        </w:rPr>
        <w:t xml:space="preserve"> что дозатор инсулина объединится </w:t>
      </w:r>
      <w:r w:rsidRPr="00B97770">
        <w:rPr>
          <w:rFonts w:ascii="Times New Roman" w:hAnsi="Times New Roman"/>
        </w:rPr>
        <w:t>с аппаратом непрерывного исследования глюкозы крови таким образом, что миниатюрный компьютер, с учетом результатов непрерывного исследования глюкозы крови постоянно, как поджелудочная железа,</w:t>
      </w:r>
      <w:r w:rsidR="004F1F60">
        <w:rPr>
          <w:rFonts w:ascii="Times New Roman" w:hAnsi="Times New Roman"/>
        </w:rPr>
        <w:t xml:space="preserve"> будет автоматически регулировать</w:t>
      </w:r>
      <w:r w:rsidRPr="00B97770">
        <w:rPr>
          <w:rFonts w:ascii="Times New Roman" w:hAnsi="Times New Roman"/>
        </w:rPr>
        <w:t xml:space="preserve"> подачу инсулина дозатором и, тем </w:t>
      </w:r>
      <w:r w:rsidR="004F1F60">
        <w:rPr>
          <w:rFonts w:ascii="Times New Roman" w:hAnsi="Times New Roman"/>
        </w:rPr>
        <w:t>самым, поддерживать</w:t>
      </w:r>
      <w:r w:rsidRPr="00B97770">
        <w:rPr>
          <w:rFonts w:ascii="Times New Roman" w:hAnsi="Times New Roman"/>
        </w:rPr>
        <w:t xml:space="preserve"> уровень глюкозы крови</w:t>
      </w:r>
      <w:r w:rsidR="004F1F60">
        <w:rPr>
          <w:rFonts w:ascii="Times New Roman" w:hAnsi="Times New Roman"/>
        </w:rPr>
        <w:t xml:space="preserve"> на оптимальном уровне</w:t>
      </w:r>
      <w:r w:rsidRPr="00B97770">
        <w:rPr>
          <w:rFonts w:ascii="Times New Roman" w:hAnsi="Times New Roman"/>
        </w:rPr>
        <w:t xml:space="preserve"> без какого-либо вмешательства человека с диабетом и даже врача.</w:t>
      </w:r>
    </w:p>
    <w:p w:rsidR="00C33F73" w:rsidRDefault="00325B11" w:rsidP="00C33F73">
      <w:pPr>
        <w:spacing w:line="240" w:lineRule="auto"/>
        <w:ind w:firstLine="425"/>
        <w:contextualSpacing/>
        <w:rPr>
          <w:rFonts w:ascii="Times New Roman" w:hAnsi="Times New Roman"/>
        </w:rPr>
      </w:pPr>
      <w:r w:rsidRPr="00B97770">
        <w:rPr>
          <w:rFonts w:ascii="Times New Roman" w:hAnsi="Times New Roman"/>
        </w:rPr>
        <w:t xml:space="preserve">Следует заметить, что эта «встреча» уже состоялась, но дозатор инсулина, анализатор глюкозы и компьютер пока не объединены в единый прибор. В клинических экспериментах люди с диабетом были вынуждены их носить в отдельных достаточно громоздких корпусах. Также не унифицированы надежные программы регуляции работы дозатора в зависимости от непрерывно поступающей информации в компьютер об уровне глюкозы крови. Но то, что было продемонстрировано недавно на научной конференции по высоким технологиями в диабете впечатляет. С современных позиций инсулинотерапия этой «тирадой» (дозатор, анализатор глюкозы и компьютер) обеспечивалась идеально: уровень глюкозы крови в течение суток был практически нормальным без какого-то ни было вмешательства человека. Следует полагать, что такого рода устройства будут доступны для лечения диабета в ближайшее десятилетие. </w:t>
      </w:r>
    </w:p>
    <w:p w:rsidR="00C33F73" w:rsidRDefault="00C33F73" w:rsidP="00C33F73">
      <w:pPr>
        <w:spacing w:line="240" w:lineRule="auto"/>
        <w:ind w:firstLine="425"/>
        <w:contextualSpacing/>
        <w:rPr>
          <w:rFonts w:ascii="Times New Roman" w:hAnsi="Times New Roman"/>
        </w:rPr>
      </w:pPr>
    </w:p>
    <w:p w:rsidR="001D0610" w:rsidRPr="00C33F73" w:rsidRDefault="001D0610" w:rsidP="00C33F73">
      <w:pPr>
        <w:spacing w:line="240" w:lineRule="auto"/>
        <w:ind w:firstLine="425"/>
        <w:contextualSpacing/>
        <w:jc w:val="center"/>
        <w:rPr>
          <w:rFonts w:ascii="Times New Roman" w:hAnsi="Times New Roman"/>
          <w:b/>
        </w:rPr>
      </w:pPr>
      <w:r w:rsidRPr="00C33F73">
        <w:rPr>
          <w:rFonts w:ascii="Times New Roman" w:hAnsi="Times New Roman"/>
          <w:b/>
        </w:rPr>
        <w:t>Раздел 6. Новые направления в лекарственной терапии сахарного диабета</w:t>
      </w:r>
    </w:p>
    <w:p w:rsidR="001D0610" w:rsidRDefault="001D0610" w:rsidP="001D061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Благодаря организации в последние годы так называемых многоцентровых международных клинических фармисследований, информация о которых размещается в Интернете, появилась возможность знакомиться с ними на этапе клинических испытаний и заблаговременно подготовиться к оперативному их внедрению в широкую клиническую практику. В частности, если препарат допущен к клиническим испытаниям, то очень вероятно, что он в ближайшие годы появится и в аптечной сети. В связи с этим имеет смысл ознакомиться с такого рода исследованиями и в области лечения сахарного диабета.</w:t>
      </w:r>
    </w:p>
    <w:p w:rsidR="00662F35" w:rsidRDefault="00662F35" w:rsidP="001D0610">
      <w:pPr>
        <w:pStyle w:val="Osnovnoy"/>
        <w:rPr>
          <w:rFonts w:ascii="Times New Roman" w:hAnsi="Times New Roman" w:cs="Times New Roman"/>
          <w:color w:val="auto"/>
          <w:sz w:val="22"/>
          <w:szCs w:val="22"/>
        </w:rPr>
      </w:pPr>
    </w:p>
    <w:p w:rsidR="00662F35" w:rsidRPr="009B16B5" w:rsidRDefault="00662F35" w:rsidP="00662F35">
      <w:pPr>
        <w:pStyle w:val="Osnovnoy"/>
        <w:jc w:val="center"/>
        <w:rPr>
          <w:rFonts w:ascii="Times New Roman" w:hAnsi="Times New Roman" w:cs="Times New Roman"/>
          <w:b/>
          <w:i/>
          <w:color w:val="auto"/>
          <w:sz w:val="22"/>
          <w:szCs w:val="22"/>
        </w:rPr>
      </w:pPr>
      <w:r w:rsidRPr="009B16B5">
        <w:rPr>
          <w:rFonts w:ascii="Times New Roman" w:hAnsi="Times New Roman" w:cs="Times New Roman"/>
          <w:b/>
          <w:i/>
          <w:color w:val="auto"/>
          <w:sz w:val="22"/>
          <w:szCs w:val="22"/>
          <w:lang w:val="en-US"/>
        </w:rPr>
        <w:t xml:space="preserve">6.1. </w:t>
      </w:r>
      <w:r w:rsidRPr="009B16B5">
        <w:rPr>
          <w:rFonts w:ascii="Times New Roman" w:hAnsi="Times New Roman" w:cs="Times New Roman"/>
          <w:b/>
          <w:i/>
          <w:color w:val="auto"/>
          <w:sz w:val="22"/>
          <w:szCs w:val="22"/>
        </w:rPr>
        <w:t>Амилиномиметики</w:t>
      </w:r>
    </w:p>
    <w:p w:rsidR="00662F35" w:rsidRPr="00F4477C" w:rsidRDefault="00662F35" w:rsidP="00662F35">
      <w:pPr>
        <w:pStyle w:val="Osnovnoy"/>
        <w:jc w:val="center"/>
        <w:rPr>
          <w:rFonts w:ascii="Times New Roman" w:hAnsi="Times New Roman" w:cs="Times New Roman"/>
          <w:color w:val="auto"/>
          <w:sz w:val="22"/>
          <w:szCs w:val="22"/>
        </w:rPr>
      </w:pPr>
    </w:p>
    <w:p w:rsidR="001D0610" w:rsidRPr="00F4477C" w:rsidRDefault="001D0610" w:rsidP="001D0610">
      <w:pPr>
        <w:pStyle w:val="Osnovnoy"/>
        <w:rPr>
          <w:rFonts w:ascii="Times New Roman" w:hAnsi="Times New Roman" w:cs="Times New Roman"/>
          <w:color w:val="auto"/>
          <w:sz w:val="22"/>
          <w:szCs w:val="22"/>
        </w:rPr>
      </w:pPr>
      <w:r w:rsidRPr="00B26E76">
        <w:rPr>
          <w:rStyle w:val="BoldItalic"/>
          <w:rFonts w:ascii="Times New Roman" w:hAnsi="Times New Roman" w:cs="Times New Roman"/>
          <w:b w:val="0"/>
          <w:i w:val="0"/>
          <w:color w:val="auto"/>
          <w:sz w:val="22"/>
          <w:szCs w:val="22"/>
        </w:rPr>
        <w:t>Амилиномиметики</w:t>
      </w:r>
      <w:r w:rsidRPr="00F4477C">
        <w:rPr>
          <w:rFonts w:ascii="Times New Roman" w:hAnsi="Times New Roman" w:cs="Times New Roman"/>
          <w:color w:val="auto"/>
          <w:sz w:val="22"/>
          <w:szCs w:val="22"/>
        </w:rPr>
        <w:t xml:space="preserve"> хотя уже и поступили в продажу (препарат прамлинтид, например), но</w:t>
      </w:r>
      <w:r w:rsidR="00930117">
        <w:rPr>
          <w:rFonts w:ascii="Times New Roman" w:hAnsi="Times New Roman" w:cs="Times New Roman"/>
          <w:color w:val="auto"/>
          <w:sz w:val="22"/>
          <w:szCs w:val="22"/>
        </w:rPr>
        <w:t xml:space="preserve"> пока</w:t>
      </w:r>
      <w:r w:rsidRPr="00F4477C">
        <w:rPr>
          <w:rFonts w:ascii="Times New Roman" w:hAnsi="Times New Roman" w:cs="Times New Roman"/>
          <w:color w:val="auto"/>
          <w:sz w:val="22"/>
          <w:szCs w:val="22"/>
        </w:rPr>
        <w:t xml:space="preserve"> не в аптечную сеть России и поэтому описываются </w:t>
      </w:r>
      <w:r w:rsidR="00930117">
        <w:rPr>
          <w:rFonts w:ascii="Times New Roman" w:hAnsi="Times New Roman" w:cs="Times New Roman"/>
          <w:color w:val="auto"/>
          <w:sz w:val="22"/>
          <w:szCs w:val="22"/>
        </w:rPr>
        <w:t>здесь как перспективный</w:t>
      </w:r>
      <w:r w:rsidRPr="00F4477C">
        <w:rPr>
          <w:rFonts w:ascii="Times New Roman" w:hAnsi="Times New Roman" w:cs="Times New Roman"/>
          <w:color w:val="auto"/>
          <w:sz w:val="22"/>
          <w:szCs w:val="22"/>
        </w:rPr>
        <w:t xml:space="preserve">. </w:t>
      </w:r>
      <w:r w:rsidRPr="00F4477C">
        <w:rPr>
          <w:rStyle w:val="Italic"/>
          <w:rFonts w:ascii="Times New Roman" w:hAnsi="Times New Roman" w:cs="Times New Roman"/>
          <w:color w:val="auto"/>
          <w:sz w:val="22"/>
          <w:szCs w:val="22"/>
        </w:rPr>
        <w:t>Амилин</w:t>
      </w:r>
      <w:r w:rsidRPr="00F4477C">
        <w:rPr>
          <w:rFonts w:ascii="Times New Roman" w:hAnsi="Times New Roman" w:cs="Times New Roman"/>
          <w:color w:val="auto"/>
          <w:sz w:val="22"/>
          <w:szCs w:val="22"/>
        </w:rPr>
        <w:t> —</w:t>
      </w:r>
      <w:r>
        <w:rPr>
          <w:rFonts w:ascii="Times New Roman" w:hAnsi="Times New Roman" w:cs="Times New Roman"/>
          <w:color w:val="auto"/>
          <w:sz w:val="22"/>
          <w:szCs w:val="22"/>
        </w:rPr>
        <w:t>гормон, секретируемый бета</w:t>
      </w:r>
      <w:r w:rsidRPr="00F4477C">
        <w:rPr>
          <w:rFonts w:ascii="Times New Roman" w:hAnsi="Times New Roman" w:cs="Times New Roman"/>
          <w:color w:val="auto"/>
          <w:sz w:val="22"/>
          <w:szCs w:val="22"/>
        </w:rPr>
        <w:t>-клеткой одновременно с инсулином. Как и следовало ожидать, его уровень сн</w:t>
      </w:r>
      <w:r>
        <w:rPr>
          <w:rFonts w:ascii="Times New Roman" w:hAnsi="Times New Roman" w:cs="Times New Roman"/>
          <w:color w:val="auto"/>
          <w:sz w:val="22"/>
          <w:szCs w:val="22"/>
        </w:rPr>
        <w:t>ижен при СД1 (ввиду разрушения бета</w:t>
      </w:r>
      <w:r w:rsidRPr="00F4477C">
        <w:rPr>
          <w:rFonts w:ascii="Times New Roman" w:hAnsi="Times New Roman" w:cs="Times New Roman"/>
          <w:color w:val="auto"/>
          <w:sz w:val="22"/>
          <w:szCs w:val="22"/>
        </w:rPr>
        <w:t xml:space="preserve">-клеток). Но при СД2, который сопровождается </w:t>
      </w:r>
      <w:r w:rsidR="00F30068">
        <w:rPr>
          <w:rFonts w:ascii="Times New Roman" w:hAnsi="Times New Roman" w:cs="Times New Roman"/>
          <w:color w:val="auto"/>
          <w:sz w:val="22"/>
          <w:szCs w:val="22"/>
        </w:rPr>
        <w:t>повышенной секреций</w:t>
      </w:r>
      <w:r w:rsidRPr="00F4477C">
        <w:rPr>
          <w:rFonts w:ascii="Times New Roman" w:hAnsi="Times New Roman" w:cs="Times New Roman"/>
          <w:color w:val="auto"/>
          <w:sz w:val="22"/>
          <w:szCs w:val="22"/>
        </w:rPr>
        <w:t xml:space="preserve"> инсулина</w:t>
      </w:r>
      <w:r w:rsidR="00F30068">
        <w:rPr>
          <w:rFonts w:ascii="Times New Roman" w:hAnsi="Times New Roman" w:cs="Times New Roman"/>
          <w:color w:val="auto"/>
          <w:sz w:val="22"/>
          <w:szCs w:val="22"/>
        </w:rPr>
        <w:t xml:space="preserve"> на ранней стадиях</w:t>
      </w:r>
      <w:r w:rsidRPr="00F4477C">
        <w:rPr>
          <w:rFonts w:ascii="Times New Roman" w:hAnsi="Times New Roman" w:cs="Times New Roman"/>
          <w:color w:val="auto"/>
          <w:sz w:val="22"/>
          <w:szCs w:val="22"/>
        </w:rPr>
        <w:t xml:space="preserve">, </w:t>
      </w:r>
      <w:r w:rsidR="00F30068">
        <w:rPr>
          <w:rFonts w:ascii="Times New Roman" w:hAnsi="Times New Roman" w:cs="Times New Roman"/>
          <w:color w:val="auto"/>
          <w:sz w:val="22"/>
          <w:szCs w:val="22"/>
        </w:rPr>
        <w:t>уровень амилина тоже повышен.</w:t>
      </w:r>
      <w:r w:rsidRPr="00F4477C">
        <w:rPr>
          <w:rFonts w:ascii="Times New Roman" w:hAnsi="Times New Roman" w:cs="Times New Roman"/>
          <w:color w:val="auto"/>
          <w:sz w:val="22"/>
          <w:szCs w:val="22"/>
        </w:rPr>
        <w:t xml:space="preserve"> </w:t>
      </w:r>
      <w:r w:rsidR="00F30068">
        <w:rPr>
          <w:rFonts w:ascii="Times New Roman" w:hAnsi="Times New Roman" w:cs="Times New Roman"/>
          <w:color w:val="auto"/>
          <w:sz w:val="22"/>
          <w:szCs w:val="22"/>
        </w:rPr>
        <w:t xml:space="preserve">Вместе с тем, </w:t>
      </w:r>
      <w:r w:rsidRPr="00F4477C">
        <w:rPr>
          <w:rFonts w:ascii="Times New Roman" w:hAnsi="Times New Roman" w:cs="Times New Roman"/>
          <w:color w:val="auto"/>
          <w:sz w:val="22"/>
          <w:szCs w:val="22"/>
        </w:rPr>
        <w:t>однако после приема пищи его секреция оказалась заторможенной</w:t>
      </w:r>
      <w:r w:rsidR="00F30068">
        <w:rPr>
          <w:rFonts w:ascii="Times New Roman" w:hAnsi="Times New Roman" w:cs="Times New Roman"/>
          <w:color w:val="auto"/>
          <w:sz w:val="22"/>
          <w:szCs w:val="22"/>
        </w:rPr>
        <w:t xml:space="preserve"> при СД2</w:t>
      </w:r>
      <w:r w:rsidRPr="00F4477C">
        <w:rPr>
          <w:rFonts w:ascii="Times New Roman" w:hAnsi="Times New Roman" w:cs="Times New Roman"/>
          <w:color w:val="auto"/>
          <w:sz w:val="22"/>
          <w:szCs w:val="22"/>
        </w:rPr>
        <w:t>. Амилин, взаимодействуя с ядрами головного мозга, регулирует через центральные механизмы чувство насыщения, снижает аппетит, снижает скорость опорожнения желудка и, кроме того, подавляет секр</w:t>
      </w:r>
      <w:r w:rsidR="00706699">
        <w:rPr>
          <w:rFonts w:ascii="Times New Roman" w:hAnsi="Times New Roman" w:cs="Times New Roman"/>
          <w:color w:val="auto"/>
          <w:sz w:val="22"/>
          <w:szCs w:val="22"/>
        </w:rPr>
        <w:t>ецию глюкагона</w:t>
      </w:r>
      <w:r w:rsidRPr="00F4477C">
        <w:rPr>
          <w:rFonts w:ascii="Times New Roman" w:hAnsi="Times New Roman" w:cs="Times New Roman"/>
          <w:color w:val="auto"/>
          <w:sz w:val="22"/>
          <w:szCs w:val="22"/>
        </w:rPr>
        <w:t xml:space="preserve"> и в этом отношении его действие подобно </w:t>
      </w:r>
      <w:r w:rsidR="00706699">
        <w:rPr>
          <w:rFonts w:ascii="Times New Roman" w:hAnsi="Times New Roman" w:cs="Times New Roman"/>
          <w:color w:val="auto"/>
          <w:sz w:val="22"/>
          <w:szCs w:val="22"/>
        </w:rPr>
        <w:t>инкретинам</w:t>
      </w:r>
      <w:r w:rsidRPr="00F4477C">
        <w:rPr>
          <w:rFonts w:ascii="Times New Roman" w:hAnsi="Times New Roman" w:cs="Times New Roman"/>
          <w:color w:val="auto"/>
          <w:sz w:val="22"/>
          <w:szCs w:val="22"/>
        </w:rPr>
        <w:t xml:space="preserve">. В конечном счете, можно рассматривать роль пары амилин—инсулин как взаимодополняющих, комплементарных регуляторов углеводного обмена после приема пищи. Действие амилина при этом сводится к регуляции поступления глюкозы из желудочно-кишечного тракта и печени в кровь, а инсулина — в стимуляции </w:t>
      </w:r>
      <w:r w:rsidR="003C02AF">
        <w:rPr>
          <w:rFonts w:ascii="Times New Roman" w:hAnsi="Times New Roman" w:cs="Times New Roman"/>
          <w:color w:val="auto"/>
          <w:sz w:val="22"/>
          <w:szCs w:val="22"/>
        </w:rPr>
        <w:t>поглощения</w:t>
      </w:r>
      <w:r w:rsidRPr="00F4477C">
        <w:rPr>
          <w:rFonts w:ascii="Times New Roman" w:hAnsi="Times New Roman" w:cs="Times New Roman"/>
          <w:color w:val="auto"/>
          <w:sz w:val="22"/>
          <w:szCs w:val="22"/>
        </w:rPr>
        <w:t xml:space="preserve"> глюкозы из крови мышцами и жировой тканью.</w:t>
      </w:r>
    </w:p>
    <w:p w:rsidR="001D0610" w:rsidRDefault="001D0610" w:rsidP="001D061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Поскольку сам по себе амилин не может использоваться как лека</w:t>
      </w:r>
      <w:r w:rsidR="003C02AF">
        <w:rPr>
          <w:rFonts w:ascii="Times New Roman" w:hAnsi="Times New Roman" w:cs="Times New Roman"/>
          <w:color w:val="auto"/>
          <w:sz w:val="22"/>
          <w:szCs w:val="22"/>
        </w:rPr>
        <w:t>рственный препарат ввиду плохого всасывания из подкожного места введения</w:t>
      </w:r>
      <w:r w:rsidRPr="00F4477C">
        <w:rPr>
          <w:rFonts w:ascii="Times New Roman" w:hAnsi="Times New Roman" w:cs="Times New Roman"/>
          <w:color w:val="auto"/>
          <w:sz w:val="22"/>
          <w:szCs w:val="22"/>
        </w:rPr>
        <w:t xml:space="preserve">, то был разработан аналог амилина (амилиномиметик) — препарат </w:t>
      </w:r>
      <w:r w:rsidRPr="00F4477C">
        <w:rPr>
          <w:rStyle w:val="Italic"/>
          <w:rFonts w:ascii="Times New Roman" w:hAnsi="Times New Roman" w:cs="Times New Roman"/>
          <w:color w:val="auto"/>
          <w:sz w:val="22"/>
          <w:szCs w:val="22"/>
        </w:rPr>
        <w:t>прамлинтид</w:t>
      </w:r>
      <w:r w:rsidRPr="00F4477C">
        <w:rPr>
          <w:rFonts w:ascii="Times New Roman" w:hAnsi="Times New Roman" w:cs="Times New Roman"/>
          <w:color w:val="auto"/>
          <w:sz w:val="22"/>
          <w:szCs w:val="22"/>
        </w:rPr>
        <w:t xml:space="preserve"> (</w:t>
      </w:r>
      <w:r w:rsidRPr="00F4477C">
        <w:rPr>
          <w:rStyle w:val="Italic"/>
          <w:rFonts w:ascii="Times New Roman" w:hAnsi="Times New Roman" w:cs="Times New Roman"/>
          <w:color w:val="auto"/>
          <w:sz w:val="22"/>
          <w:szCs w:val="22"/>
        </w:rPr>
        <w:t>pramlintide</w:t>
      </w:r>
      <w:r w:rsidRPr="00F4477C">
        <w:rPr>
          <w:rFonts w:ascii="Times New Roman" w:hAnsi="Times New Roman" w:cs="Times New Roman"/>
          <w:color w:val="auto"/>
          <w:sz w:val="22"/>
          <w:szCs w:val="22"/>
        </w:rPr>
        <w:t>), лишенный неблагоприятных фармакологических свойств, но сохранивший все биологические эффекты амилина. О</w:t>
      </w:r>
      <w:r w:rsidR="006B3AAC">
        <w:rPr>
          <w:rFonts w:ascii="Times New Roman" w:hAnsi="Times New Roman" w:cs="Times New Roman"/>
          <w:color w:val="auto"/>
          <w:sz w:val="22"/>
          <w:szCs w:val="22"/>
        </w:rPr>
        <w:t>н показан, прежде всего тем, кто нуждае</w:t>
      </w:r>
      <w:r w:rsidRPr="00F4477C">
        <w:rPr>
          <w:rFonts w:ascii="Times New Roman" w:hAnsi="Times New Roman" w:cs="Times New Roman"/>
          <w:color w:val="auto"/>
          <w:sz w:val="22"/>
          <w:szCs w:val="22"/>
        </w:rPr>
        <w:t xml:space="preserve">тся в инсулинотерапии (при очевидном дефиците амилина), а именно — всем больным СД1 и больным СД2, получающим инсулин. Его вводят подкожно три раза в день до приема пищи. При СД2 прамлинтид назначали </w:t>
      </w:r>
      <w:r w:rsidR="007C67AE">
        <w:rPr>
          <w:rFonts w:ascii="Times New Roman" w:hAnsi="Times New Roman" w:cs="Times New Roman"/>
          <w:color w:val="auto"/>
          <w:sz w:val="22"/>
          <w:szCs w:val="22"/>
        </w:rPr>
        <w:t>тем</w:t>
      </w:r>
      <w:r w:rsidRPr="00F4477C">
        <w:rPr>
          <w:rFonts w:ascii="Times New Roman" w:hAnsi="Times New Roman" w:cs="Times New Roman"/>
          <w:color w:val="auto"/>
          <w:sz w:val="22"/>
          <w:szCs w:val="22"/>
        </w:rPr>
        <w:t xml:space="preserve">, </w:t>
      </w:r>
      <w:r w:rsidR="007C67AE">
        <w:rPr>
          <w:rFonts w:ascii="Times New Roman" w:hAnsi="Times New Roman" w:cs="Times New Roman"/>
          <w:color w:val="auto"/>
          <w:sz w:val="22"/>
          <w:szCs w:val="22"/>
        </w:rPr>
        <w:t>кто находился</w:t>
      </w:r>
      <w:r w:rsidRPr="00F4477C">
        <w:rPr>
          <w:rFonts w:ascii="Times New Roman" w:hAnsi="Times New Roman" w:cs="Times New Roman"/>
          <w:color w:val="auto"/>
          <w:sz w:val="22"/>
          <w:szCs w:val="22"/>
        </w:rPr>
        <w:t xml:space="preserve"> как на </w:t>
      </w:r>
      <w:r w:rsidR="007C67AE">
        <w:rPr>
          <w:rFonts w:ascii="Times New Roman" w:hAnsi="Times New Roman" w:cs="Times New Roman"/>
          <w:color w:val="auto"/>
          <w:sz w:val="22"/>
          <w:szCs w:val="22"/>
        </w:rPr>
        <w:t>лечении только</w:t>
      </w:r>
      <w:r w:rsidRPr="00F4477C">
        <w:rPr>
          <w:rFonts w:ascii="Times New Roman" w:hAnsi="Times New Roman" w:cs="Times New Roman"/>
          <w:color w:val="auto"/>
          <w:sz w:val="22"/>
          <w:szCs w:val="22"/>
        </w:rPr>
        <w:t xml:space="preserve"> инсулином, так и в комбинации </w:t>
      </w:r>
      <w:r w:rsidR="007C67AE">
        <w:rPr>
          <w:rFonts w:ascii="Times New Roman" w:hAnsi="Times New Roman" w:cs="Times New Roman"/>
          <w:color w:val="auto"/>
          <w:sz w:val="22"/>
          <w:szCs w:val="22"/>
        </w:rPr>
        <w:t xml:space="preserve">инсулина </w:t>
      </w:r>
      <w:r w:rsidRPr="00F4477C">
        <w:rPr>
          <w:rFonts w:ascii="Times New Roman" w:hAnsi="Times New Roman" w:cs="Times New Roman"/>
          <w:color w:val="auto"/>
          <w:sz w:val="22"/>
          <w:szCs w:val="22"/>
        </w:rPr>
        <w:t>с метформином и/или сульфаниламидами в дозе 120 мкг/3 раза в день перед едой, и через 12 месяцев A1c снизился на ~</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0,4</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а вес на ~</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2 кг. При этом доза инсулина перед едой должна быть снижена на 50% как при СД1, так и СД2, когда назначается лечение прамлинтидом.</w:t>
      </w:r>
    </w:p>
    <w:p w:rsidR="002B042E" w:rsidRDefault="002B042E" w:rsidP="001D0610">
      <w:pPr>
        <w:pStyle w:val="Osnovnoy"/>
        <w:rPr>
          <w:rFonts w:ascii="Times New Roman" w:hAnsi="Times New Roman" w:cs="Times New Roman"/>
          <w:color w:val="auto"/>
          <w:sz w:val="22"/>
          <w:szCs w:val="22"/>
        </w:rPr>
      </w:pPr>
    </w:p>
    <w:p w:rsidR="002B042E" w:rsidRPr="00B26E76" w:rsidRDefault="009B16B5" w:rsidP="002B042E">
      <w:pPr>
        <w:pStyle w:val="Osnovnoy"/>
        <w:jc w:val="center"/>
        <w:rPr>
          <w:rFonts w:ascii="Times New Roman" w:hAnsi="Times New Roman" w:cs="Times New Roman"/>
          <w:b/>
          <w:bCs/>
          <w:i/>
          <w:color w:val="auto"/>
          <w:sz w:val="22"/>
          <w:szCs w:val="22"/>
        </w:rPr>
      </w:pPr>
      <w:r w:rsidRPr="00B26E76">
        <w:rPr>
          <w:rFonts w:ascii="Times New Roman" w:hAnsi="Times New Roman" w:cs="Times New Roman"/>
          <w:b/>
          <w:bCs/>
          <w:i/>
          <w:color w:val="auto"/>
          <w:sz w:val="22"/>
          <w:szCs w:val="22"/>
        </w:rPr>
        <w:t xml:space="preserve">6.2. </w:t>
      </w:r>
      <w:r w:rsidR="002B042E" w:rsidRPr="00B26E76">
        <w:rPr>
          <w:rFonts w:ascii="Times New Roman" w:hAnsi="Times New Roman" w:cs="Times New Roman"/>
          <w:b/>
          <w:bCs/>
          <w:i/>
          <w:color w:val="auto"/>
          <w:sz w:val="22"/>
          <w:szCs w:val="22"/>
        </w:rPr>
        <w:t>Дапаглифлозин</w:t>
      </w:r>
    </w:p>
    <w:p w:rsidR="002B042E" w:rsidRPr="00F4477C" w:rsidRDefault="002B042E" w:rsidP="002B042E">
      <w:pPr>
        <w:pStyle w:val="Osnovnoy"/>
        <w:jc w:val="center"/>
        <w:rPr>
          <w:rFonts w:ascii="Times New Roman" w:hAnsi="Times New Roman" w:cs="Times New Roman"/>
          <w:color w:val="auto"/>
          <w:sz w:val="22"/>
          <w:szCs w:val="22"/>
        </w:rPr>
      </w:pPr>
    </w:p>
    <w:p w:rsidR="001D0610" w:rsidRPr="00F4477C" w:rsidRDefault="006E63F8" w:rsidP="001D0610">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Глюкозу крови можно снизить, если увеличить выведение ее с мочой. Это и делает препарат </w:t>
      </w:r>
      <w:r w:rsidR="00870C49">
        <w:rPr>
          <w:rFonts w:ascii="Times New Roman" w:hAnsi="Times New Roman" w:cs="Times New Roman"/>
          <w:bCs/>
          <w:i/>
          <w:color w:val="auto"/>
          <w:sz w:val="22"/>
          <w:szCs w:val="22"/>
        </w:rPr>
        <w:t>Дапаглифлозина (</w:t>
      </w:r>
      <w:r w:rsidR="00870C49">
        <w:rPr>
          <w:rFonts w:ascii="Times New Roman" w:hAnsi="Times New Roman" w:cs="Times New Roman"/>
          <w:bCs/>
          <w:i/>
          <w:color w:val="auto"/>
          <w:sz w:val="22"/>
          <w:szCs w:val="22"/>
          <w:lang w:val="en-US"/>
        </w:rPr>
        <w:t>D</w:t>
      </w:r>
      <w:r w:rsidR="001D0610" w:rsidRPr="00B26E76">
        <w:rPr>
          <w:rFonts w:ascii="Times New Roman" w:hAnsi="Times New Roman" w:cs="Times New Roman"/>
          <w:bCs/>
          <w:i/>
          <w:color w:val="auto"/>
          <w:sz w:val="22"/>
          <w:szCs w:val="22"/>
        </w:rPr>
        <w:t>apagliflozin)</w:t>
      </w:r>
      <w:r w:rsidR="001D0610" w:rsidRPr="00F4477C">
        <w:rPr>
          <w:rFonts w:ascii="Times New Roman" w:hAnsi="Times New Roman" w:cs="Times New Roman"/>
          <w:color w:val="auto"/>
          <w:sz w:val="22"/>
          <w:szCs w:val="22"/>
        </w:rPr>
        <w:t xml:space="preserve">, который в настоящее время проходит клинические испытания (см. детали на сайте </w:t>
      </w:r>
      <w:hyperlink r:id="rId59" w:history="1">
        <w:r w:rsidR="001D0610" w:rsidRPr="00F4477C">
          <w:rPr>
            <w:rFonts w:ascii="Times New Roman" w:hAnsi="Times New Roman" w:cs="Times New Roman"/>
            <w:color w:val="auto"/>
            <w:sz w:val="22"/>
            <w:szCs w:val="22"/>
          </w:rPr>
          <w:t>http://clinicaltrials.gov/ct2/show/NCT00528372</w:t>
        </w:r>
      </w:hyperlink>
      <w:r w:rsidR="001D0610" w:rsidRPr="00F4477C">
        <w:rPr>
          <w:rFonts w:ascii="Times New Roman" w:hAnsi="Times New Roman" w:cs="Times New Roman"/>
          <w:color w:val="auto"/>
          <w:sz w:val="22"/>
          <w:szCs w:val="22"/>
        </w:rPr>
        <w:t>). Заметим, что в этих фармиспытаниях участвует и Россия, в частности наша клиника эндокринологии (МОНИКИ).</w:t>
      </w:r>
    </w:p>
    <w:p w:rsidR="001D0610" w:rsidRDefault="001D0610" w:rsidP="001D061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У здорового человека </w:t>
      </w:r>
      <w:r w:rsidR="000F4926">
        <w:rPr>
          <w:rFonts w:ascii="Times New Roman" w:hAnsi="Times New Roman" w:cs="Times New Roman"/>
          <w:color w:val="auto"/>
          <w:sz w:val="22"/>
          <w:szCs w:val="22"/>
        </w:rPr>
        <w:t>почки не пропускают глюкоз</w:t>
      </w:r>
      <w:r w:rsidR="00EB18FF">
        <w:rPr>
          <w:rFonts w:ascii="Times New Roman" w:hAnsi="Times New Roman" w:cs="Times New Roman"/>
          <w:color w:val="auto"/>
          <w:sz w:val="22"/>
          <w:szCs w:val="22"/>
        </w:rPr>
        <w:t>у</w:t>
      </w:r>
      <w:r w:rsidR="000F4926">
        <w:rPr>
          <w:rFonts w:ascii="Times New Roman" w:hAnsi="Times New Roman" w:cs="Times New Roman"/>
          <w:color w:val="auto"/>
          <w:sz w:val="22"/>
          <w:szCs w:val="22"/>
        </w:rPr>
        <w:t xml:space="preserve"> из крови. Но при сахарном диабете уровень глюкозы крови становится настолько высоким, что почка не в состоянии уже полностью блокировать ее выведение с мочой. </w:t>
      </w:r>
      <w:r w:rsidR="00E72F0B">
        <w:rPr>
          <w:rFonts w:ascii="Times New Roman" w:hAnsi="Times New Roman" w:cs="Times New Roman"/>
          <w:color w:val="auto"/>
          <w:sz w:val="22"/>
          <w:szCs w:val="22"/>
        </w:rPr>
        <w:t>Идея лечения препаратом Дипаглифлозин заключается в доп</w:t>
      </w:r>
      <w:r w:rsidR="007B7C98">
        <w:rPr>
          <w:rFonts w:ascii="Times New Roman" w:hAnsi="Times New Roman" w:cs="Times New Roman"/>
          <w:color w:val="auto"/>
          <w:sz w:val="22"/>
          <w:szCs w:val="22"/>
        </w:rPr>
        <w:t>олнительной стимуляции выведения из крови</w:t>
      </w:r>
      <w:r w:rsidR="00E72F0B">
        <w:rPr>
          <w:rFonts w:ascii="Times New Roman" w:hAnsi="Times New Roman" w:cs="Times New Roman"/>
          <w:color w:val="auto"/>
          <w:sz w:val="22"/>
          <w:szCs w:val="22"/>
        </w:rPr>
        <w:t xml:space="preserve"> глюкозы с мочо</w:t>
      </w:r>
      <w:r w:rsidR="007B7C98">
        <w:rPr>
          <w:rFonts w:ascii="Times New Roman" w:hAnsi="Times New Roman" w:cs="Times New Roman"/>
          <w:color w:val="auto"/>
          <w:sz w:val="22"/>
          <w:szCs w:val="22"/>
        </w:rPr>
        <w:t>й.</w:t>
      </w:r>
      <w:r w:rsidRPr="00F4477C">
        <w:rPr>
          <w:rFonts w:ascii="Times New Roman" w:hAnsi="Times New Roman" w:cs="Times New Roman"/>
          <w:color w:val="auto"/>
          <w:sz w:val="22"/>
          <w:szCs w:val="22"/>
        </w:rPr>
        <w:t xml:space="preserve"> Препарат назначали один раз в сутки в дозах 2,5, 5, 10, 20 или 50 мг </w:t>
      </w:r>
      <w:r w:rsidR="00CA26B1">
        <w:rPr>
          <w:rFonts w:ascii="Times New Roman" w:hAnsi="Times New Roman" w:cs="Times New Roman"/>
          <w:color w:val="auto"/>
          <w:sz w:val="22"/>
          <w:szCs w:val="22"/>
        </w:rPr>
        <w:t>при</w:t>
      </w:r>
      <w:r w:rsidRPr="00F4477C">
        <w:rPr>
          <w:rFonts w:ascii="Times New Roman" w:hAnsi="Times New Roman" w:cs="Times New Roman"/>
          <w:color w:val="auto"/>
          <w:sz w:val="22"/>
          <w:szCs w:val="22"/>
        </w:rPr>
        <w:t xml:space="preserve"> СД2 с впервые выявленным диабетом в виде </w:t>
      </w:r>
      <w:r w:rsidR="00CA26B1">
        <w:rPr>
          <w:rFonts w:ascii="Times New Roman" w:hAnsi="Times New Roman" w:cs="Times New Roman"/>
          <w:color w:val="auto"/>
          <w:sz w:val="22"/>
          <w:szCs w:val="22"/>
        </w:rPr>
        <w:t>единственного лечения</w:t>
      </w:r>
      <w:r w:rsidRPr="00F4477C">
        <w:rPr>
          <w:rFonts w:ascii="Times New Roman" w:hAnsi="Times New Roman" w:cs="Times New Roman"/>
          <w:color w:val="auto"/>
          <w:sz w:val="22"/>
          <w:szCs w:val="22"/>
        </w:rPr>
        <w:t xml:space="preserve"> или как дополнительное лечение</w:t>
      </w:r>
      <w:r w:rsidR="00CA26B1">
        <w:rPr>
          <w:rFonts w:ascii="Times New Roman" w:hAnsi="Times New Roman" w:cs="Times New Roman"/>
          <w:color w:val="auto"/>
          <w:sz w:val="22"/>
          <w:szCs w:val="22"/>
        </w:rPr>
        <w:t xml:space="preserve"> на фоне лечения различными другими сахароснижающими препаратами</w:t>
      </w:r>
      <w:r w:rsidRPr="00F4477C">
        <w:rPr>
          <w:rFonts w:ascii="Times New Roman" w:hAnsi="Times New Roman" w:cs="Times New Roman"/>
          <w:color w:val="auto"/>
          <w:sz w:val="22"/>
          <w:szCs w:val="22"/>
        </w:rPr>
        <w:t xml:space="preserve">. </w:t>
      </w:r>
      <w:r w:rsidR="005F15AE">
        <w:rPr>
          <w:rFonts w:ascii="Times New Roman" w:hAnsi="Times New Roman" w:cs="Times New Roman"/>
          <w:color w:val="auto"/>
          <w:sz w:val="22"/>
          <w:szCs w:val="22"/>
        </w:rPr>
        <w:t>Лечение</w:t>
      </w:r>
      <w:r w:rsidRPr="00F4477C">
        <w:rPr>
          <w:rFonts w:ascii="Times New Roman" w:hAnsi="Times New Roman" w:cs="Times New Roman"/>
          <w:color w:val="auto"/>
          <w:sz w:val="22"/>
          <w:szCs w:val="22"/>
        </w:rPr>
        <w:t xml:space="preserve"> дапаглифлозином </w:t>
      </w:r>
      <w:r w:rsidR="005F15AE">
        <w:rPr>
          <w:rFonts w:ascii="Times New Roman" w:hAnsi="Times New Roman" w:cs="Times New Roman"/>
          <w:color w:val="auto"/>
          <w:sz w:val="22"/>
          <w:szCs w:val="22"/>
        </w:rPr>
        <w:t xml:space="preserve">приводило к уровня глюкозы крови на 1—2 ммоль/л и уровня A1c </w:t>
      </w:r>
      <w:r w:rsidRPr="00F4477C">
        <w:rPr>
          <w:rFonts w:ascii="Times New Roman" w:hAnsi="Times New Roman" w:cs="Times New Roman"/>
          <w:color w:val="auto"/>
          <w:sz w:val="22"/>
          <w:szCs w:val="22"/>
        </w:rPr>
        <w:t>на 0,7%. Кроме того, также наблюдалось и заметное снижение веса, около 4,5 кг (в контроле — около 2 кг). Специфическим побочным действием препарата было повышение частоты инфекции мочевых путей.</w:t>
      </w:r>
    </w:p>
    <w:p w:rsidR="00C24416" w:rsidRDefault="00C24416" w:rsidP="001D0610">
      <w:pPr>
        <w:pStyle w:val="Osnovnoy"/>
        <w:rPr>
          <w:rFonts w:ascii="Times New Roman" w:hAnsi="Times New Roman" w:cs="Times New Roman"/>
          <w:color w:val="auto"/>
          <w:sz w:val="22"/>
          <w:szCs w:val="22"/>
        </w:rPr>
      </w:pPr>
    </w:p>
    <w:p w:rsidR="00C24416" w:rsidRPr="00C24416" w:rsidRDefault="00C24416" w:rsidP="00C24416">
      <w:pPr>
        <w:pStyle w:val="Osnovnoy"/>
        <w:jc w:val="center"/>
        <w:rPr>
          <w:rFonts w:ascii="Times New Roman" w:hAnsi="Times New Roman" w:cs="Times New Roman"/>
          <w:b/>
          <w:i/>
          <w:color w:val="auto"/>
          <w:sz w:val="22"/>
          <w:szCs w:val="22"/>
        </w:rPr>
      </w:pPr>
      <w:r w:rsidRPr="00C24416">
        <w:rPr>
          <w:rFonts w:ascii="Times New Roman" w:hAnsi="Times New Roman" w:cs="Times New Roman"/>
          <w:b/>
          <w:i/>
          <w:color w:val="auto"/>
          <w:sz w:val="22"/>
          <w:szCs w:val="22"/>
        </w:rPr>
        <w:t xml:space="preserve">6.3. Моноклональные антитела </w:t>
      </w:r>
    </w:p>
    <w:p w:rsidR="001D0610" w:rsidRDefault="00CB2964" w:rsidP="001D0610">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Диабет 1 типа возникает потому, что иммунные клетки (лимфоциты) начинают вырабатывать антитела не против микробов, а собственных клеток организма, в частности против бета-клеток. </w:t>
      </w:r>
      <w:r w:rsidR="008A6ADD">
        <w:rPr>
          <w:rFonts w:ascii="Times New Roman" w:hAnsi="Times New Roman" w:cs="Times New Roman"/>
          <w:color w:val="auto"/>
          <w:sz w:val="22"/>
          <w:szCs w:val="22"/>
        </w:rPr>
        <w:t xml:space="preserve">Эти антитела называются ауто-антителами и они разрушают бета-клетки, приводя, в конечном счете к инсулиновой недостаточности. </w:t>
      </w:r>
      <w:r>
        <w:rPr>
          <w:rFonts w:ascii="Times New Roman" w:hAnsi="Times New Roman" w:cs="Times New Roman"/>
          <w:color w:val="auto"/>
          <w:sz w:val="22"/>
          <w:szCs w:val="22"/>
        </w:rPr>
        <w:t xml:space="preserve">Если такие </w:t>
      </w:r>
      <w:r w:rsidR="00DF7BD0">
        <w:rPr>
          <w:rFonts w:ascii="Times New Roman" w:hAnsi="Times New Roman" w:cs="Times New Roman"/>
          <w:color w:val="auto"/>
          <w:sz w:val="22"/>
          <w:szCs w:val="22"/>
        </w:rPr>
        <w:t>неправильно работающие лимфоциты уничтожить, то</w:t>
      </w:r>
      <w:r w:rsidR="00244A4A">
        <w:rPr>
          <w:rFonts w:ascii="Times New Roman" w:hAnsi="Times New Roman" w:cs="Times New Roman"/>
          <w:color w:val="auto"/>
          <w:sz w:val="22"/>
          <w:szCs w:val="22"/>
        </w:rPr>
        <w:t xml:space="preserve"> антител к бета-клеткам не будет, они восстановятся и</w:t>
      </w:r>
      <w:r w:rsidR="00DF7BD0">
        <w:rPr>
          <w:rFonts w:ascii="Times New Roman" w:hAnsi="Times New Roman" w:cs="Times New Roman"/>
          <w:color w:val="auto"/>
          <w:sz w:val="22"/>
          <w:szCs w:val="22"/>
        </w:rPr>
        <w:t xml:space="preserve"> диабет 1 типа</w:t>
      </w:r>
      <w:r w:rsidR="00244A4A">
        <w:rPr>
          <w:rFonts w:ascii="Times New Roman" w:hAnsi="Times New Roman" w:cs="Times New Roman"/>
          <w:color w:val="auto"/>
          <w:sz w:val="22"/>
          <w:szCs w:val="22"/>
        </w:rPr>
        <w:t xml:space="preserve"> излечится. </w:t>
      </w:r>
      <w:r w:rsidR="00DF7BD0">
        <w:rPr>
          <w:rFonts w:ascii="Times New Roman" w:hAnsi="Times New Roman" w:cs="Times New Roman"/>
          <w:color w:val="auto"/>
          <w:sz w:val="22"/>
          <w:szCs w:val="22"/>
        </w:rPr>
        <w:t>В этом и заключается суть предложенного метода лечения –</w:t>
      </w:r>
      <w:r w:rsidR="005A5B5E">
        <w:rPr>
          <w:rFonts w:ascii="Times New Roman" w:hAnsi="Times New Roman" w:cs="Times New Roman"/>
          <w:color w:val="auto"/>
          <w:sz w:val="22"/>
          <w:szCs w:val="22"/>
        </w:rPr>
        <w:t xml:space="preserve"> в организм вводят</w:t>
      </w:r>
      <w:r w:rsidR="00DF7BD0">
        <w:rPr>
          <w:rFonts w:ascii="Times New Roman" w:hAnsi="Times New Roman" w:cs="Times New Roman"/>
          <w:color w:val="auto"/>
          <w:sz w:val="22"/>
          <w:szCs w:val="22"/>
        </w:rPr>
        <w:t>ся антитела (так называемые моноклональные антитела)</w:t>
      </w:r>
      <w:r w:rsidR="005A5B5E">
        <w:rPr>
          <w:rFonts w:ascii="Times New Roman" w:hAnsi="Times New Roman" w:cs="Times New Roman"/>
          <w:color w:val="auto"/>
          <w:sz w:val="22"/>
          <w:szCs w:val="22"/>
        </w:rPr>
        <w:t>, которые должны уничтожать лим</w:t>
      </w:r>
      <w:r w:rsidR="00DF7BD0">
        <w:rPr>
          <w:rFonts w:ascii="Times New Roman" w:hAnsi="Times New Roman" w:cs="Times New Roman"/>
          <w:color w:val="auto"/>
          <w:sz w:val="22"/>
          <w:szCs w:val="22"/>
        </w:rPr>
        <w:t>ф</w:t>
      </w:r>
      <w:r w:rsidR="005A5B5E">
        <w:rPr>
          <w:rFonts w:ascii="Times New Roman" w:hAnsi="Times New Roman" w:cs="Times New Roman"/>
          <w:color w:val="auto"/>
          <w:sz w:val="22"/>
          <w:szCs w:val="22"/>
        </w:rPr>
        <w:t>о</w:t>
      </w:r>
      <w:r w:rsidR="00DF7BD0">
        <w:rPr>
          <w:rFonts w:ascii="Times New Roman" w:hAnsi="Times New Roman" w:cs="Times New Roman"/>
          <w:color w:val="auto"/>
          <w:sz w:val="22"/>
          <w:szCs w:val="22"/>
        </w:rPr>
        <w:t xml:space="preserve">циты, вырабатывающие антитела против бета-клеток. </w:t>
      </w:r>
      <w:r w:rsidR="001D0610" w:rsidRPr="00F4477C">
        <w:rPr>
          <w:rFonts w:ascii="Times New Roman" w:hAnsi="Times New Roman" w:cs="Times New Roman"/>
          <w:color w:val="auto"/>
          <w:sz w:val="22"/>
          <w:szCs w:val="22"/>
        </w:rPr>
        <w:t xml:space="preserve">Подробности можно найти на сайте </w:t>
      </w:r>
      <w:hyperlink r:id="rId60" w:history="1">
        <w:r w:rsidR="001D0610" w:rsidRPr="00F4477C">
          <w:rPr>
            <w:rFonts w:ascii="Times New Roman" w:hAnsi="Times New Roman" w:cs="Times New Roman"/>
            <w:color w:val="auto"/>
            <w:sz w:val="22"/>
            <w:szCs w:val="22"/>
          </w:rPr>
          <w:t>http://clinicaltrials.gov/ct2/show/NCT00451321</w:t>
        </w:r>
      </w:hyperlink>
      <w:r w:rsidR="001D0610" w:rsidRPr="00F4477C">
        <w:rPr>
          <w:rFonts w:ascii="Times New Roman" w:hAnsi="Times New Roman" w:cs="Times New Roman"/>
          <w:color w:val="auto"/>
          <w:sz w:val="22"/>
          <w:szCs w:val="22"/>
        </w:rPr>
        <w:t xml:space="preserve">. В настоящее время открыт набор в международное клиническое исследование </w:t>
      </w:r>
      <w:r w:rsidR="005A5B5E">
        <w:rPr>
          <w:rFonts w:ascii="Times New Roman" w:hAnsi="Times New Roman" w:cs="Times New Roman"/>
          <w:color w:val="auto"/>
          <w:sz w:val="22"/>
          <w:szCs w:val="22"/>
        </w:rPr>
        <w:t>лиц с</w:t>
      </w:r>
      <w:r w:rsidR="001D0610" w:rsidRPr="00F4477C">
        <w:rPr>
          <w:rFonts w:ascii="Times New Roman" w:hAnsi="Times New Roman" w:cs="Times New Roman"/>
          <w:color w:val="auto"/>
          <w:sz w:val="22"/>
          <w:szCs w:val="22"/>
        </w:rPr>
        <w:t xml:space="preserve"> СД1 с впервые выявленным диабетом, в котором участвует и наша клиника. </w:t>
      </w:r>
    </w:p>
    <w:p w:rsidR="001D0610" w:rsidRPr="0027095A" w:rsidRDefault="001D0610" w:rsidP="00B46EBD">
      <w:pPr>
        <w:spacing w:line="240" w:lineRule="auto"/>
        <w:contextualSpacing/>
        <w:rPr>
          <w:rFonts w:ascii="Times New Roman" w:hAnsi="Times New Roman"/>
        </w:rPr>
      </w:pPr>
    </w:p>
    <w:p w:rsidR="00994235" w:rsidRDefault="00777C9F" w:rsidP="00994235">
      <w:pPr>
        <w:spacing w:line="240" w:lineRule="auto"/>
        <w:ind w:firstLine="426"/>
        <w:contextualSpacing/>
        <w:jc w:val="center"/>
        <w:rPr>
          <w:rFonts w:ascii="Times New Roman" w:hAnsi="Times New Roman"/>
          <w:b/>
          <w:lang w:val="en-US"/>
        </w:rPr>
      </w:pPr>
      <w:r w:rsidRPr="00486200">
        <w:rPr>
          <w:rFonts w:ascii="Times New Roman" w:hAnsi="Times New Roman"/>
          <w:b/>
        </w:rPr>
        <w:t xml:space="preserve">ГЛАВА </w:t>
      </w:r>
      <w:r w:rsidR="00994235">
        <w:rPr>
          <w:rFonts w:ascii="Times New Roman" w:hAnsi="Times New Roman"/>
          <w:b/>
          <w:lang w:val="en-US"/>
        </w:rPr>
        <w:t>VI</w:t>
      </w:r>
    </w:p>
    <w:p w:rsidR="00777C9F" w:rsidRDefault="00777C9F" w:rsidP="00994235">
      <w:pPr>
        <w:spacing w:line="240" w:lineRule="auto"/>
        <w:ind w:firstLine="426"/>
        <w:contextualSpacing/>
        <w:jc w:val="center"/>
        <w:rPr>
          <w:rFonts w:ascii="Times New Roman" w:hAnsi="Times New Roman"/>
          <w:b/>
        </w:rPr>
      </w:pPr>
      <w:r w:rsidRPr="00486200">
        <w:rPr>
          <w:rFonts w:ascii="Times New Roman" w:hAnsi="Times New Roman"/>
          <w:b/>
        </w:rPr>
        <w:t>ИНСУЛИНОТЕРАПИЯ САХАРНОГО ДИАБЕТА</w:t>
      </w:r>
    </w:p>
    <w:p w:rsidR="000A5EA4" w:rsidRDefault="000A5EA4" w:rsidP="00994235">
      <w:pPr>
        <w:spacing w:line="240" w:lineRule="auto"/>
        <w:ind w:firstLine="426"/>
        <w:contextualSpacing/>
        <w:jc w:val="center"/>
        <w:rPr>
          <w:rFonts w:ascii="Times New Roman" w:hAnsi="Times New Roman"/>
          <w:b/>
        </w:rPr>
      </w:pPr>
    </w:p>
    <w:p w:rsidR="000A5EA4" w:rsidRPr="00994235" w:rsidRDefault="0077744E" w:rsidP="001733B3">
      <w:pPr>
        <w:spacing w:line="240" w:lineRule="auto"/>
        <w:ind w:firstLine="426"/>
        <w:contextualSpacing/>
        <w:jc w:val="center"/>
        <w:rPr>
          <w:rFonts w:ascii="Times New Roman" w:hAnsi="Times New Roman"/>
          <w:b/>
          <w:lang w:val="en-US"/>
        </w:rPr>
      </w:pPr>
      <w:r>
        <w:rPr>
          <w:rFonts w:ascii="Times New Roman" w:hAnsi="Times New Roman"/>
          <w:b/>
        </w:rPr>
        <w:t xml:space="preserve">Раздел </w:t>
      </w:r>
      <w:r w:rsidR="00403D8D">
        <w:rPr>
          <w:rFonts w:ascii="Times New Roman" w:hAnsi="Times New Roman"/>
          <w:b/>
        </w:rPr>
        <w:t xml:space="preserve">1. В чем </w:t>
      </w:r>
      <w:r w:rsidR="000A5EA4">
        <w:rPr>
          <w:rFonts w:ascii="Times New Roman" w:hAnsi="Times New Roman"/>
          <w:b/>
        </w:rPr>
        <w:t xml:space="preserve">снования проблема </w:t>
      </w:r>
      <w:r w:rsidR="001733B3">
        <w:rPr>
          <w:rFonts w:ascii="Times New Roman" w:hAnsi="Times New Roman"/>
          <w:b/>
        </w:rPr>
        <w:t>лечения сахарного диабета инсулин</w:t>
      </w:r>
      <w:r w:rsidR="00403D8D">
        <w:rPr>
          <w:rFonts w:ascii="Times New Roman" w:hAnsi="Times New Roman"/>
          <w:b/>
        </w:rPr>
        <w:t>ом?</w:t>
      </w:r>
    </w:p>
    <w:p w:rsidR="00BF0089" w:rsidRDefault="00BF0089" w:rsidP="00BF0089">
      <w:pPr>
        <w:spacing w:line="240" w:lineRule="auto"/>
        <w:contextualSpacing/>
        <w:rPr>
          <w:rFonts w:ascii="Times New Roman" w:hAnsi="Times New Roman"/>
        </w:rPr>
      </w:pPr>
    </w:p>
    <w:p w:rsidR="001733B3" w:rsidRDefault="007F4083" w:rsidP="007F4083">
      <w:pPr>
        <w:spacing w:line="240" w:lineRule="auto"/>
        <w:ind w:firstLine="426"/>
        <w:contextualSpacing/>
        <w:rPr>
          <w:rFonts w:ascii="Times New Roman" w:hAnsi="Times New Roman"/>
        </w:rPr>
      </w:pPr>
      <w:r>
        <w:rPr>
          <w:rFonts w:ascii="Times New Roman" w:hAnsi="Times New Roman"/>
        </w:rPr>
        <w:t xml:space="preserve">Для того, чтобы ответить на вышеуказанный вопрос следует, прежде всего, понять современную концепцию лечения сахарного диабета инсулином. Она заключается в том, что </w:t>
      </w:r>
      <w:r w:rsidR="00530944">
        <w:rPr>
          <w:rFonts w:ascii="Times New Roman" w:hAnsi="Times New Roman"/>
        </w:rPr>
        <w:t>режим лечения инсулином состоит из двух частей:</w:t>
      </w:r>
    </w:p>
    <w:p w:rsidR="00BF0AA5" w:rsidRDefault="00530944" w:rsidP="00073C12">
      <w:pPr>
        <w:pStyle w:val="af0"/>
        <w:numPr>
          <w:ilvl w:val="0"/>
          <w:numId w:val="206"/>
        </w:numPr>
        <w:spacing w:line="240" w:lineRule="auto"/>
        <w:rPr>
          <w:rFonts w:ascii="Times New Roman" w:hAnsi="Times New Roman"/>
        </w:rPr>
      </w:pPr>
      <w:r>
        <w:rPr>
          <w:rFonts w:ascii="Times New Roman" w:hAnsi="Times New Roman"/>
        </w:rPr>
        <w:t xml:space="preserve">Базальный режим лечения инсулином: </w:t>
      </w:r>
      <w:r w:rsidR="00A771D3">
        <w:rPr>
          <w:rFonts w:ascii="Times New Roman" w:hAnsi="Times New Roman"/>
        </w:rPr>
        <w:t xml:space="preserve">используются </w:t>
      </w:r>
      <w:r w:rsidR="00BF0AA5">
        <w:rPr>
          <w:rFonts w:ascii="Times New Roman" w:hAnsi="Times New Roman"/>
        </w:rPr>
        <w:t>препараты</w:t>
      </w:r>
      <w:r>
        <w:rPr>
          <w:rFonts w:ascii="Times New Roman" w:hAnsi="Times New Roman"/>
        </w:rPr>
        <w:t xml:space="preserve"> инсулина </w:t>
      </w:r>
      <w:r w:rsidR="00A771D3">
        <w:rPr>
          <w:rFonts w:ascii="Times New Roman" w:hAnsi="Times New Roman"/>
        </w:rPr>
        <w:t xml:space="preserve">только </w:t>
      </w:r>
      <w:r>
        <w:rPr>
          <w:rFonts w:ascii="Times New Roman" w:hAnsi="Times New Roman"/>
        </w:rPr>
        <w:t>длительного действия</w:t>
      </w:r>
      <w:r w:rsidR="00BF0AA5">
        <w:rPr>
          <w:rFonts w:ascii="Times New Roman" w:hAnsi="Times New Roman"/>
        </w:rPr>
        <w:t xml:space="preserve"> (12-24 часа)</w:t>
      </w:r>
      <w:r w:rsidR="00A771D3">
        <w:rPr>
          <w:rFonts w:ascii="Times New Roman" w:hAnsi="Times New Roman"/>
        </w:rPr>
        <w:t>, которыми покрывается потребность организма в инсулине между приемами пищи и, в том числе, ночью</w:t>
      </w:r>
      <w:r w:rsidR="006C6B87">
        <w:rPr>
          <w:rFonts w:ascii="Times New Roman" w:hAnsi="Times New Roman"/>
        </w:rPr>
        <w:t>;</w:t>
      </w:r>
    </w:p>
    <w:p w:rsidR="00530944" w:rsidRDefault="00BF0AA5" w:rsidP="00073C12">
      <w:pPr>
        <w:pStyle w:val="af0"/>
        <w:numPr>
          <w:ilvl w:val="0"/>
          <w:numId w:val="206"/>
        </w:numPr>
        <w:spacing w:line="240" w:lineRule="auto"/>
        <w:rPr>
          <w:rFonts w:ascii="Times New Roman" w:hAnsi="Times New Roman"/>
        </w:rPr>
      </w:pPr>
      <w:r>
        <w:rPr>
          <w:rFonts w:ascii="Times New Roman" w:hAnsi="Times New Roman"/>
        </w:rPr>
        <w:lastRenderedPageBreak/>
        <w:t xml:space="preserve">Инсулин на еду (так называемый «болюс»): </w:t>
      </w:r>
      <w:r w:rsidR="00751B23">
        <w:rPr>
          <w:rFonts w:ascii="Times New Roman" w:hAnsi="Times New Roman"/>
        </w:rPr>
        <w:t>используются препараты только короткого действия (4-6 часо</w:t>
      </w:r>
      <w:r w:rsidR="00314FD1">
        <w:rPr>
          <w:rFonts w:ascii="Times New Roman" w:hAnsi="Times New Roman"/>
        </w:rPr>
        <w:t>в), которые снижают</w:t>
      </w:r>
      <w:r w:rsidR="00381696">
        <w:rPr>
          <w:rFonts w:ascii="Times New Roman" w:hAnsi="Times New Roman"/>
        </w:rPr>
        <w:t xml:space="preserve"> избыточное повышение глюкозы крови после приема пищи.</w:t>
      </w:r>
      <w:r w:rsidR="00530944">
        <w:rPr>
          <w:rFonts w:ascii="Times New Roman" w:hAnsi="Times New Roman"/>
        </w:rPr>
        <w:t xml:space="preserve"> </w:t>
      </w:r>
    </w:p>
    <w:p w:rsidR="00314FD1" w:rsidRDefault="000B5F04" w:rsidP="00BC70EE">
      <w:pPr>
        <w:spacing w:line="240" w:lineRule="auto"/>
        <w:ind w:firstLine="425"/>
        <w:contextualSpacing/>
        <w:rPr>
          <w:rFonts w:ascii="Times New Roman" w:hAnsi="Times New Roman"/>
        </w:rPr>
      </w:pPr>
      <w:r>
        <w:rPr>
          <w:rFonts w:ascii="Times New Roman" w:hAnsi="Times New Roman"/>
        </w:rPr>
        <w:t>При назначении базального инсулина (пролонгированного) исходят из предположения, что между приемами пищи и ночью потребность в инсулине более-менее постоянна</w:t>
      </w:r>
      <w:r w:rsidR="00444AB6">
        <w:rPr>
          <w:rFonts w:ascii="Times New Roman" w:hAnsi="Times New Roman"/>
        </w:rPr>
        <w:t xml:space="preserve"> и нужно лишь определить необходимую дозу</w:t>
      </w:r>
      <w:r w:rsidR="00C11B1B">
        <w:rPr>
          <w:rFonts w:ascii="Times New Roman" w:hAnsi="Times New Roman"/>
        </w:rPr>
        <w:t xml:space="preserve"> базального инсулина и далее ее придерживаться, особенно не меняя. Такую дозу обычно вам подбирает врач, ориентируясь на уровень глюкозы крови натощак.</w:t>
      </w:r>
      <w:r w:rsidR="00F976C8">
        <w:rPr>
          <w:rFonts w:ascii="Times New Roman" w:hAnsi="Times New Roman"/>
        </w:rPr>
        <w:t xml:space="preserve"> Он должен быть как можно ближе к норме, если у вас нет для этого особых ограничений. Почему глюкоза крови натощак</w:t>
      </w:r>
      <w:r w:rsidR="00243BF4">
        <w:rPr>
          <w:rFonts w:ascii="Times New Roman" w:hAnsi="Times New Roman"/>
        </w:rPr>
        <w:t>? Потому что утром отсутствует влияние на уровень глюкозы крови приема пищи, то есть утром по уровню глюкозы крови легко определить хва</w:t>
      </w:r>
      <w:r w:rsidR="00BC3DED">
        <w:rPr>
          <w:rFonts w:ascii="Times New Roman" w:hAnsi="Times New Roman"/>
        </w:rPr>
        <w:t>тает ли вам базального инсулина, то есть между приемами пищи.</w:t>
      </w:r>
    </w:p>
    <w:p w:rsidR="00BC3DED" w:rsidRDefault="00BC3DED" w:rsidP="00BC70EE">
      <w:pPr>
        <w:spacing w:line="240" w:lineRule="auto"/>
        <w:ind w:firstLine="425"/>
        <w:contextualSpacing/>
        <w:rPr>
          <w:rFonts w:ascii="Times New Roman" w:hAnsi="Times New Roman"/>
        </w:rPr>
      </w:pPr>
      <w:r>
        <w:rPr>
          <w:rFonts w:ascii="Times New Roman" w:hAnsi="Times New Roman"/>
        </w:rPr>
        <w:t>Итак, если вам назначен только базальный инсулин, что является распространенной практикой лечения СД2, то у вас особых проблем в подборе лечения нет –</w:t>
      </w:r>
      <w:r w:rsidR="000E5EB4">
        <w:rPr>
          <w:rFonts w:ascii="Times New Roman" w:hAnsi="Times New Roman"/>
        </w:rPr>
        <w:t xml:space="preserve"> эти</w:t>
      </w:r>
      <w:r>
        <w:rPr>
          <w:rFonts w:ascii="Times New Roman" w:hAnsi="Times New Roman"/>
        </w:rPr>
        <w:t>м занимается ваш лечащий врач</w:t>
      </w:r>
      <w:r w:rsidR="000E5EB4">
        <w:rPr>
          <w:rFonts w:ascii="Times New Roman" w:hAnsi="Times New Roman"/>
        </w:rPr>
        <w:t xml:space="preserve"> и за 2-3 недели наблюдения</w:t>
      </w:r>
      <w:r w:rsidR="00EE7802">
        <w:rPr>
          <w:rFonts w:ascii="Times New Roman" w:hAnsi="Times New Roman"/>
        </w:rPr>
        <w:t>,</w:t>
      </w:r>
      <w:r w:rsidR="000E5EB4">
        <w:rPr>
          <w:rFonts w:ascii="Times New Roman" w:hAnsi="Times New Roman"/>
        </w:rPr>
        <w:t xml:space="preserve"> с</w:t>
      </w:r>
      <w:r w:rsidR="00EE7802">
        <w:rPr>
          <w:rFonts w:ascii="Times New Roman" w:hAnsi="Times New Roman"/>
        </w:rPr>
        <w:t xml:space="preserve"> не очень обременительным</w:t>
      </w:r>
      <w:r w:rsidR="000E5EB4">
        <w:rPr>
          <w:rFonts w:ascii="Times New Roman" w:hAnsi="Times New Roman"/>
        </w:rPr>
        <w:t xml:space="preserve"> посещением раз в неделю</w:t>
      </w:r>
      <w:r w:rsidR="00EE7802">
        <w:rPr>
          <w:rFonts w:ascii="Times New Roman" w:hAnsi="Times New Roman"/>
        </w:rPr>
        <w:t xml:space="preserve">, вам устанавливается нужная доза базального инсулина, которую вы не меняете достаточно длительно – год и более. </w:t>
      </w:r>
    </w:p>
    <w:p w:rsidR="007F2057" w:rsidRDefault="007F2057" w:rsidP="00BC70EE">
      <w:pPr>
        <w:spacing w:line="240" w:lineRule="auto"/>
        <w:ind w:firstLine="425"/>
        <w:contextualSpacing/>
        <w:rPr>
          <w:rFonts w:ascii="Times New Roman" w:hAnsi="Times New Roman"/>
        </w:rPr>
      </w:pPr>
      <w:r>
        <w:rPr>
          <w:rFonts w:ascii="Times New Roman" w:hAnsi="Times New Roman"/>
        </w:rPr>
        <w:t xml:space="preserve">Проблемы в лечении диабета инсулином возникают </w:t>
      </w:r>
      <w:r w:rsidR="007967A6">
        <w:rPr>
          <w:rFonts w:ascii="Times New Roman" w:hAnsi="Times New Roman"/>
        </w:rPr>
        <w:t xml:space="preserve">тогда, когда оказывается, что одного базального (пролонгированного) инсулина недостаточно, </w:t>
      </w:r>
      <w:r w:rsidR="007F37A9">
        <w:rPr>
          <w:rFonts w:ascii="Times New Roman" w:hAnsi="Times New Roman"/>
        </w:rPr>
        <w:t>а нужно вводить перед едой еще и болюс инсулина (короткий инсулин). Эта ситуация типична</w:t>
      </w:r>
      <w:r w:rsidR="007967A6">
        <w:rPr>
          <w:rFonts w:ascii="Times New Roman" w:hAnsi="Times New Roman"/>
        </w:rPr>
        <w:t xml:space="preserve"> для СД1 и нередко такая потребность возникает при длительно текущем СД2. </w:t>
      </w:r>
      <w:r w:rsidR="00940B91">
        <w:rPr>
          <w:rFonts w:ascii="Times New Roman" w:hAnsi="Times New Roman"/>
        </w:rPr>
        <w:t>И в чем же проблема? В том что</w:t>
      </w:r>
      <w:r w:rsidR="00355465">
        <w:rPr>
          <w:rFonts w:ascii="Times New Roman" w:hAnsi="Times New Roman"/>
        </w:rPr>
        <w:t xml:space="preserve"> идеальная цель болюсного режима инсулинотерапии – обеспечить такую его дозу, чтобы она соответствовала уровню глюкозы крови перед едой</w:t>
      </w:r>
      <w:r w:rsidR="009361B4">
        <w:rPr>
          <w:rFonts w:ascii="Times New Roman" w:hAnsi="Times New Roman"/>
        </w:rPr>
        <w:t xml:space="preserve">, с одной стороны, и </w:t>
      </w:r>
      <w:r w:rsidR="00661426">
        <w:rPr>
          <w:rFonts w:ascii="Times New Roman" w:hAnsi="Times New Roman"/>
        </w:rPr>
        <w:t>принятым углеводам с едой, с другой стороны. Уровень глюкозы крови перед едой никогда не бывает одним и тем же, а количество углеводов в еде тоже меняется. В результате нужно каждый раз высчитывать необходимую дозу болюсного инсулина.</w:t>
      </w:r>
    </w:p>
    <w:p w:rsidR="00661426" w:rsidRPr="00A91D27" w:rsidRDefault="00661426" w:rsidP="00BC70EE">
      <w:pPr>
        <w:spacing w:line="240" w:lineRule="auto"/>
        <w:ind w:firstLine="425"/>
        <w:contextualSpacing/>
        <w:rPr>
          <w:rFonts w:ascii="Times New Roman" w:hAnsi="Times New Roman"/>
        </w:rPr>
      </w:pPr>
      <w:r>
        <w:rPr>
          <w:rFonts w:ascii="Times New Roman" w:hAnsi="Times New Roman"/>
        </w:rPr>
        <w:t xml:space="preserve">Таким образом, основная проблема инсулинотерапии сахарного диабета – </w:t>
      </w:r>
      <w:r w:rsidRPr="00A91D27">
        <w:rPr>
          <w:rFonts w:ascii="Times New Roman" w:hAnsi="Times New Roman"/>
          <w:i/>
        </w:rPr>
        <w:t>расчет необходимой дозы болюсного инсулина.</w:t>
      </w:r>
      <w:r w:rsidR="00A91D27">
        <w:rPr>
          <w:rFonts w:ascii="Times New Roman" w:hAnsi="Times New Roman"/>
          <w:i/>
        </w:rPr>
        <w:t xml:space="preserve"> </w:t>
      </w:r>
      <w:r w:rsidR="00A91D27">
        <w:rPr>
          <w:rFonts w:ascii="Times New Roman" w:hAnsi="Times New Roman"/>
        </w:rPr>
        <w:t>Причем, это проблема</w:t>
      </w:r>
      <w:r w:rsidR="00D4319C">
        <w:rPr>
          <w:rFonts w:ascii="Times New Roman" w:hAnsi="Times New Roman"/>
        </w:rPr>
        <w:t xml:space="preserve"> уже</w:t>
      </w:r>
      <w:r w:rsidR="00A91D27">
        <w:rPr>
          <w:rFonts w:ascii="Times New Roman" w:hAnsi="Times New Roman"/>
        </w:rPr>
        <w:t xml:space="preserve"> не врача, а ваша, так как в обычной жизни </w:t>
      </w:r>
      <w:r w:rsidR="00D4319C">
        <w:rPr>
          <w:rFonts w:ascii="Times New Roman" w:hAnsi="Times New Roman"/>
        </w:rPr>
        <w:t xml:space="preserve">не будешь каждый раз звонить врачу, чтобы он рассчитал необходимую для вас дозу. </w:t>
      </w:r>
    </w:p>
    <w:p w:rsidR="00A91D27" w:rsidRDefault="00143C1E" w:rsidP="00BC70EE">
      <w:pPr>
        <w:spacing w:line="240" w:lineRule="auto"/>
        <w:ind w:firstLine="425"/>
        <w:contextualSpacing/>
        <w:rPr>
          <w:rFonts w:ascii="Times New Roman" w:hAnsi="Times New Roman"/>
        </w:rPr>
      </w:pPr>
      <w:r>
        <w:rPr>
          <w:rFonts w:ascii="Times New Roman" w:hAnsi="Times New Roman"/>
        </w:rPr>
        <w:t xml:space="preserve">Как с </w:t>
      </w:r>
      <w:r w:rsidR="000C4D3E">
        <w:rPr>
          <w:rFonts w:ascii="Times New Roman" w:hAnsi="Times New Roman"/>
        </w:rPr>
        <w:t>этой проблемой</w:t>
      </w:r>
      <w:r>
        <w:rPr>
          <w:rFonts w:ascii="Times New Roman" w:hAnsi="Times New Roman"/>
        </w:rPr>
        <w:t xml:space="preserve"> справиться? Есть два похода – необременительный и продвинутый. </w:t>
      </w:r>
    </w:p>
    <w:p w:rsidR="003E6EFB" w:rsidRDefault="00CA1875" w:rsidP="00BC70EE">
      <w:pPr>
        <w:spacing w:line="240" w:lineRule="auto"/>
        <w:ind w:firstLine="425"/>
        <w:contextualSpacing/>
        <w:rPr>
          <w:rFonts w:ascii="Times New Roman" w:hAnsi="Times New Roman"/>
        </w:rPr>
      </w:pPr>
      <w:r>
        <w:rPr>
          <w:rFonts w:ascii="Times New Roman" w:hAnsi="Times New Roman"/>
        </w:rPr>
        <w:t xml:space="preserve">Если у вас достаточно большой опыт жизни с диабетом, то вы наверняка встречали тех, кому назначалась стабильная доза болюсного (короткого) инсулина перед едой, независимо от уровня глюкозы перед едой и характера питания. </w:t>
      </w:r>
      <w:r w:rsidR="00A91D27">
        <w:rPr>
          <w:rFonts w:ascii="Times New Roman" w:hAnsi="Times New Roman"/>
        </w:rPr>
        <w:t xml:space="preserve">Например, по 8-10 ед. короткого инсулина перед каждым из основных приемов пищи. </w:t>
      </w:r>
      <w:r w:rsidR="000C4D3E">
        <w:rPr>
          <w:rFonts w:ascii="Times New Roman" w:hAnsi="Times New Roman"/>
        </w:rPr>
        <w:t xml:space="preserve">Возможно и вы сами находились или находитесь на такой схеме лечения. </w:t>
      </w:r>
      <w:r w:rsidR="00AF6332">
        <w:rPr>
          <w:rFonts w:ascii="Times New Roman" w:hAnsi="Times New Roman"/>
        </w:rPr>
        <w:t xml:space="preserve">Это и есть «необременительный» подход к </w:t>
      </w:r>
      <w:r w:rsidR="007B1D8E">
        <w:rPr>
          <w:rFonts w:ascii="Times New Roman" w:hAnsi="Times New Roman"/>
        </w:rPr>
        <w:t xml:space="preserve">болюсному режиму инсулинотерапии. </w:t>
      </w:r>
      <w:r w:rsidR="00C82C80">
        <w:rPr>
          <w:rFonts w:ascii="Times New Roman" w:hAnsi="Times New Roman"/>
        </w:rPr>
        <w:t xml:space="preserve">Он допустим тогда, когда у вас нет возможности или желания учитывать уровень глюкозы перед едой и </w:t>
      </w:r>
      <w:r w:rsidR="00864B89">
        <w:rPr>
          <w:rFonts w:ascii="Times New Roman" w:hAnsi="Times New Roman"/>
        </w:rPr>
        <w:t xml:space="preserve">считать </w:t>
      </w:r>
      <w:r w:rsidR="00E51817">
        <w:rPr>
          <w:rFonts w:ascii="Times New Roman" w:hAnsi="Times New Roman"/>
        </w:rPr>
        <w:t>количество</w:t>
      </w:r>
      <w:r w:rsidR="00864B89">
        <w:rPr>
          <w:rFonts w:ascii="Times New Roman" w:hAnsi="Times New Roman"/>
        </w:rPr>
        <w:t xml:space="preserve"> съеденных углеводов</w:t>
      </w:r>
      <w:r w:rsidR="00E51817">
        <w:rPr>
          <w:rFonts w:ascii="Times New Roman" w:hAnsi="Times New Roman"/>
        </w:rPr>
        <w:t xml:space="preserve"> (ХЕ, в частности)</w:t>
      </w:r>
      <w:r w:rsidR="00864B89">
        <w:rPr>
          <w:rFonts w:ascii="Times New Roman" w:hAnsi="Times New Roman"/>
        </w:rPr>
        <w:t>. Такой режим лечения направлен на устранение выраженных симптомов диабета (жажда, обильное и частое мочеиспускание)</w:t>
      </w:r>
      <w:r w:rsidR="008B134C">
        <w:rPr>
          <w:rFonts w:ascii="Times New Roman" w:hAnsi="Times New Roman"/>
        </w:rPr>
        <w:t xml:space="preserve">, а также на </w:t>
      </w:r>
      <w:r w:rsidR="00E60FF0">
        <w:rPr>
          <w:rFonts w:ascii="Times New Roman" w:hAnsi="Times New Roman"/>
        </w:rPr>
        <w:t>предотвращение</w:t>
      </w:r>
      <w:r w:rsidR="008B134C">
        <w:rPr>
          <w:rFonts w:ascii="Times New Roman" w:hAnsi="Times New Roman"/>
        </w:rPr>
        <w:t xml:space="preserve"> такого острого осложнения диабета как диабетическая кома. Но, к сожалению, он не </w:t>
      </w:r>
      <w:r w:rsidR="00C82C80">
        <w:rPr>
          <w:rFonts w:ascii="Times New Roman" w:hAnsi="Times New Roman"/>
        </w:rPr>
        <w:t xml:space="preserve"> </w:t>
      </w:r>
      <w:r w:rsidR="008B134C">
        <w:rPr>
          <w:rFonts w:ascii="Times New Roman" w:hAnsi="Times New Roman"/>
        </w:rPr>
        <w:t xml:space="preserve">гарантирует </w:t>
      </w:r>
      <w:r w:rsidR="00E60FF0">
        <w:rPr>
          <w:rFonts w:ascii="Times New Roman" w:hAnsi="Times New Roman"/>
        </w:rPr>
        <w:t>профилактику</w:t>
      </w:r>
      <w:r w:rsidR="008B134C">
        <w:rPr>
          <w:rFonts w:ascii="Times New Roman" w:hAnsi="Times New Roman"/>
        </w:rPr>
        <w:t xml:space="preserve"> поздних осложнений диабета (инфаркт, инсульт, поражение глаз, почек и нервов).</w:t>
      </w:r>
    </w:p>
    <w:p w:rsidR="003C3EC5" w:rsidRDefault="003E6EFB" w:rsidP="00BC70EE">
      <w:pPr>
        <w:spacing w:line="240" w:lineRule="auto"/>
        <w:ind w:firstLine="425"/>
        <w:contextualSpacing/>
        <w:rPr>
          <w:rFonts w:ascii="Times New Roman" w:hAnsi="Times New Roman"/>
        </w:rPr>
      </w:pPr>
      <w:r>
        <w:rPr>
          <w:rFonts w:ascii="Times New Roman" w:hAnsi="Times New Roman"/>
        </w:rPr>
        <w:t xml:space="preserve">Здесь также следует заметить, что если вы вдруг после нескольких лет лечения </w:t>
      </w:r>
      <w:r w:rsidR="00D26B60">
        <w:rPr>
          <w:rFonts w:ascii="Times New Roman" w:hAnsi="Times New Roman"/>
        </w:rPr>
        <w:t>диабета по необременительной схеме решили перейти на продвинутую схему лечения, то будьте осторожны – быстрое снижение уровня глюкозы крови с привычных для вас высоких цифр до близких к норме, может в большей степени навредить вашему здоровью, чем продолжение прежнего необременительного лечения. Выводит</w:t>
      </w:r>
      <w:r w:rsidR="00F86FB3">
        <w:rPr>
          <w:rFonts w:ascii="Times New Roman" w:hAnsi="Times New Roman"/>
        </w:rPr>
        <w:t>ь</w:t>
      </w:r>
      <w:r w:rsidR="00D26B60">
        <w:rPr>
          <w:rFonts w:ascii="Times New Roman" w:hAnsi="Times New Roman"/>
        </w:rPr>
        <w:t xml:space="preserve"> обмен ве</w:t>
      </w:r>
      <w:r w:rsidR="007E6280">
        <w:rPr>
          <w:rFonts w:ascii="Times New Roman" w:hAnsi="Times New Roman"/>
        </w:rPr>
        <w:t>ществ на хорошие показатели при</w:t>
      </w:r>
      <w:r w:rsidR="00D26B60">
        <w:rPr>
          <w:rFonts w:ascii="Times New Roman" w:hAnsi="Times New Roman"/>
        </w:rPr>
        <w:t>дется в течение года! Так что лучше с самого начала диабета</w:t>
      </w:r>
      <w:r w:rsidR="007E6280">
        <w:rPr>
          <w:rFonts w:ascii="Times New Roman" w:hAnsi="Times New Roman"/>
        </w:rPr>
        <w:t xml:space="preserve"> стремиться к поддержанию уровня глюкозы крови близко к нормальным значени</w:t>
      </w:r>
      <w:r w:rsidR="001266C0">
        <w:rPr>
          <w:rFonts w:ascii="Times New Roman" w:hAnsi="Times New Roman"/>
        </w:rPr>
        <w:t xml:space="preserve">ям. При назначении инсулина </w:t>
      </w:r>
      <w:r w:rsidR="00F86FB3">
        <w:rPr>
          <w:rFonts w:ascii="Times New Roman" w:hAnsi="Times New Roman"/>
        </w:rPr>
        <w:t xml:space="preserve">при СД2 нужно </w:t>
      </w:r>
      <w:r w:rsidR="001266C0">
        <w:rPr>
          <w:rFonts w:ascii="Times New Roman" w:hAnsi="Times New Roman"/>
        </w:rPr>
        <w:t xml:space="preserve">тоже учитывать </w:t>
      </w:r>
      <w:r w:rsidR="00F86FB3">
        <w:rPr>
          <w:rFonts w:ascii="Times New Roman" w:hAnsi="Times New Roman"/>
        </w:rPr>
        <w:t xml:space="preserve">предшествующее </w:t>
      </w:r>
      <w:r w:rsidR="001266C0">
        <w:rPr>
          <w:rFonts w:ascii="Times New Roman" w:hAnsi="Times New Roman"/>
        </w:rPr>
        <w:t>качество лечения диабета</w:t>
      </w:r>
      <w:r w:rsidR="00F86FB3">
        <w:rPr>
          <w:rFonts w:ascii="Times New Roman" w:hAnsi="Times New Roman"/>
        </w:rPr>
        <w:t xml:space="preserve"> таблетированными препаратами</w:t>
      </w:r>
      <w:r w:rsidR="001266C0">
        <w:rPr>
          <w:rFonts w:ascii="Times New Roman" w:hAnsi="Times New Roman"/>
        </w:rPr>
        <w:t xml:space="preserve">. Если уровень глюкозы крови </w:t>
      </w:r>
      <w:r w:rsidR="003F1FC4">
        <w:rPr>
          <w:rFonts w:ascii="Times New Roman" w:hAnsi="Times New Roman"/>
        </w:rPr>
        <w:t xml:space="preserve">на таблетках </w:t>
      </w:r>
      <w:r w:rsidR="001266C0">
        <w:rPr>
          <w:rFonts w:ascii="Times New Roman" w:hAnsi="Times New Roman"/>
        </w:rPr>
        <w:t xml:space="preserve">был длительно высоким (более полугода-года) то снижать уровень глюкозы крови </w:t>
      </w:r>
      <w:r w:rsidR="003F1FC4">
        <w:rPr>
          <w:rFonts w:ascii="Times New Roman" w:hAnsi="Times New Roman"/>
        </w:rPr>
        <w:t xml:space="preserve">инсулином </w:t>
      </w:r>
      <w:r w:rsidR="001266C0">
        <w:rPr>
          <w:rFonts w:ascii="Times New Roman" w:hAnsi="Times New Roman"/>
        </w:rPr>
        <w:t>тоже нужно очень постепенно –</w:t>
      </w:r>
      <w:r w:rsidR="002A41F1">
        <w:rPr>
          <w:rFonts w:ascii="Times New Roman" w:hAnsi="Times New Roman"/>
        </w:rPr>
        <w:t xml:space="preserve"> не более чем на 1,0-1,5</w:t>
      </w:r>
      <w:r w:rsidR="002A41F1">
        <w:rPr>
          <w:rFonts w:ascii="Times New Roman" w:hAnsi="Times New Roman"/>
          <w:lang w:val="en-US"/>
        </w:rPr>
        <w:t xml:space="preserve">% A1c </w:t>
      </w:r>
      <w:r w:rsidR="002A41F1">
        <w:rPr>
          <w:rFonts w:ascii="Times New Roman" w:hAnsi="Times New Roman"/>
        </w:rPr>
        <w:t xml:space="preserve">каждые 3 мес. </w:t>
      </w:r>
      <w:r w:rsidR="003C3EC5">
        <w:rPr>
          <w:rFonts w:ascii="Times New Roman" w:hAnsi="Times New Roman"/>
        </w:rPr>
        <w:t>В общем врач должен будет вам задать темп улучшения вашего обмена веществ в зависимости от целого ряда ваших показателей здоровья.</w:t>
      </w:r>
    </w:p>
    <w:p w:rsidR="00143C1E" w:rsidRDefault="002A41F1" w:rsidP="00BC70EE">
      <w:pPr>
        <w:spacing w:line="240" w:lineRule="auto"/>
        <w:ind w:firstLine="425"/>
        <w:contextualSpacing/>
        <w:rPr>
          <w:rFonts w:ascii="Times New Roman" w:hAnsi="Times New Roman"/>
        </w:rPr>
      </w:pPr>
      <w:r>
        <w:rPr>
          <w:rFonts w:ascii="Times New Roman" w:hAnsi="Times New Roman"/>
        </w:rPr>
        <w:t xml:space="preserve"> </w:t>
      </w:r>
      <w:r w:rsidR="00F44962">
        <w:rPr>
          <w:rFonts w:ascii="Times New Roman" w:hAnsi="Times New Roman"/>
        </w:rPr>
        <w:t xml:space="preserve">Продвинутая схема лечения болюсом предусматривает обязательное исследование глюкозы крови перед каждой инъекцией болюсного инсулина и желательно через 2 часа после его введения. А вводимая его доза зависит от уровня глюкозы перед едой, числа съеденных ХЕ и </w:t>
      </w:r>
      <w:r w:rsidR="00F44962">
        <w:rPr>
          <w:rFonts w:ascii="Times New Roman" w:hAnsi="Times New Roman"/>
        </w:rPr>
        <w:lastRenderedPageBreak/>
        <w:t>корректируется в следующие приемы пищи в зависимости от показателей глюкозы крови через 2 часа после еды. Звучит достаточно сложно</w:t>
      </w:r>
      <w:r w:rsidR="00CB28DE">
        <w:rPr>
          <w:rFonts w:ascii="Times New Roman" w:hAnsi="Times New Roman"/>
        </w:rPr>
        <w:t xml:space="preserve">, что и вправду не просто. Эта глава как и посвящена продвинутой схеме болюсной инсулинотерапии. </w:t>
      </w:r>
    </w:p>
    <w:p w:rsidR="002F76BB" w:rsidRDefault="002F76BB" w:rsidP="00BC70EE">
      <w:pPr>
        <w:spacing w:line="240" w:lineRule="auto"/>
        <w:ind w:firstLine="425"/>
        <w:contextualSpacing/>
        <w:rPr>
          <w:rFonts w:ascii="Times New Roman" w:hAnsi="Times New Roman"/>
        </w:rPr>
      </w:pPr>
    </w:p>
    <w:p w:rsidR="002F76BB" w:rsidRPr="00D8256D" w:rsidRDefault="0077744E" w:rsidP="00D8256D">
      <w:pPr>
        <w:spacing w:line="240" w:lineRule="auto"/>
        <w:contextualSpacing/>
        <w:jc w:val="center"/>
        <w:outlineLvl w:val="0"/>
        <w:rPr>
          <w:rFonts w:ascii="Times New Roman" w:hAnsi="Times New Roman"/>
          <w:b/>
        </w:rPr>
      </w:pPr>
      <w:r>
        <w:rPr>
          <w:rFonts w:ascii="Times New Roman" w:hAnsi="Times New Roman"/>
          <w:b/>
        </w:rPr>
        <w:t xml:space="preserve">Раздел </w:t>
      </w:r>
      <w:r w:rsidR="00D8256D" w:rsidRPr="00D8256D">
        <w:rPr>
          <w:rFonts w:ascii="Times New Roman" w:hAnsi="Times New Roman"/>
          <w:b/>
        </w:rPr>
        <w:t xml:space="preserve">2. </w:t>
      </w:r>
      <w:r w:rsidR="002F76BB" w:rsidRPr="00D8256D">
        <w:rPr>
          <w:rFonts w:ascii="Times New Roman" w:hAnsi="Times New Roman"/>
          <w:b/>
        </w:rPr>
        <w:t>Простой инсулин или аналог инсулина перед приемом пищи</w:t>
      </w:r>
    </w:p>
    <w:p w:rsidR="002F76BB" w:rsidRDefault="002F76BB" w:rsidP="002F76BB">
      <w:pPr>
        <w:spacing w:line="240" w:lineRule="auto"/>
        <w:contextualSpacing/>
        <w:rPr>
          <w:rFonts w:ascii="Times New Roman" w:hAnsi="Times New Roman"/>
        </w:rPr>
      </w:pPr>
    </w:p>
    <w:p w:rsidR="002F76BB" w:rsidRDefault="002F76BB" w:rsidP="002F76BB">
      <w:pPr>
        <w:spacing w:line="240" w:lineRule="auto"/>
        <w:ind w:firstLine="426"/>
        <w:contextualSpacing/>
        <w:rPr>
          <w:rFonts w:ascii="Times New Roman" w:hAnsi="Times New Roman"/>
        </w:rPr>
      </w:pPr>
      <w:r>
        <w:rPr>
          <w:rFonts w:ascii="Times New Roman" w:hAnsi="Times New Roman"/>
        </w:rPr>
        <w:t>Часто бывает сложно определить когда вводить инсулин перед едой и в какой дозе. Полезными в этом отношении являются некоторые общие правила введения «инсулина на еду»:</w:t>
      </w:r>
    </w:p>
    <w:p w:rsidR="002F76BB" w:rsidRDefault="002F76BB" w:rsidP="001B3AA8">
      <w:pPr>
        <w:numPr>
          <w:ilvl w:val="0"/>
          <w:numId w:val="91"/>
        </w:numPr>
        <w:spacing w:line="240" w:lineRule="auto"/>
        <w:contextualSpacing/>
        <w:rPr>
          <w:rFonts w:ascii="Times New Roman" w:hAnsi="Times New Roman"/>
        </w:rPr>
      </w:pPr>
      <w:r>
        <w:rPr>
          <w:rFonts w:ascii="Times New Roman" w:hAnsi="Times New Roman"/>
        </w:rPr>
        <w:t>коротко/быстро действующий инсулин вводится перед самым большим приемом пищи или перед каждым приемом для того, чтобы предотвратить быстрое и значительное повышение глюкозы крови после еды;</w:t>
      </w:r>
    </w:p>
    <w:p w:rsidR="002F76BB" w:rsidRDefault="002F76BB" w:rsidP="001B3AA8">
      <w:pPr>
        <w:numPr>
          <w:ilvl w:val="0"/>
          <w:numId w:val="91"/>
        </w:numPr>
        <w:spacing w:line="240" w:lineRule="auto"/>
        <w:contextualSpacing/>
        <w:rPr>
          <w:rFonts w:ascii="Times New Roman" w:hAnsi="Times New Roman"/>
        </w:rPr>
      </w:pPr>
      <w:r>
        <w:rPr>
          <w:rFonts w:ascii="Times New Roman" w:hAnsi="Times New Roman"/>
        </w:rPr>
        <w:t>быстро действующий аналог человеческого инсулина вводиться непосредственно перед едой, а простой человеческий инсулин примерно за 30 мин до еды;</w:t>
      </w:r>
    </w:p>
    <w:p w:rsidR="002F76BB" w:rsidRDefault="002F76BB" w:rsidP="001B3AA8">
      <w:pPr>
        <w:numPr>
          <w:ilvl w:val="0"/>
          <w:numId w:val="91"/>
        </w:numPr>
        <w:spacing w:line="240" w:lineRule="auto"/>
        <w:contextualSpacing/>
        <w:rPr>
          <w:rFonts w:ascii="Times New Roman" w:hAnsi="Times New Roman"/>
        </w:rPr>
      </w:pPr>
      <w:r>
        <w:rPr>
          <w:rFonts w:ascii="Times New Roman" w:hAnsi="Times New Roman"/>
        </w:rPr>
        <w:t>так как быстро действующий аналог инсулина начинает действовать через 5-15 после введения, то более раннее его введения может вызывать гипогликемию перед едой;</w:t>
      </w:r>
    </w:p>
    <w:p w:rsidR="002F76BB" w:rsidRDefault="002F76BB" w:rsidP="001B3AA8">
      <w:pPr>
        <w:numPr>
          <w:ilvl w:val="0"/>
          <w:numId w:val="91"/>
        </w:numPr>
        <w:spacing w:line="240" w:lineRule="auto"/>
        <w:contextualSpacing/>
        <w:rPr>
          <w:rFonts w:ascii="Times New Roman" w:hAnsi="Times New Roman"/>
        </w:rPr>
      </w:pPr>
      <w:r>
        <w:rPr>
          <w:rFonts w:ascii="Times New Roman" w:hAnsi="Times New Roman"/>
        </w:rPr>
        <w:t>если вы не уверены в том, сколько углеводов съедите в очередной прием пищи, то аналог инсулина можно ввести даже после еды. В этом его преимущество перед простым инсулином.</w:t>
      </w:r>
    </w:p>
    <w:p w:rsidR="002F76BB" w:rsidRDefault="002F76BB" w:rsidP="002F76BB">
      <w:pPr>
        <w:spacing w:line="240" w:lineRule="auto"/>
        <w:contextualSpacing/>
        <w:rPr>
          <w:rFonts w:ascii="Times New Roman" w:hAnsi="Times New Roman"/>
        </w:rPr>
      </w:pPr>
    </w:p>
    <w:p w:rsidR="002F76BB" w:rsidRPr="00D8256D" w:rsidRDefault="0077744E" w:rsidP="0077744E">
      <w:pPr>
        <w:spacing w:line="240" w:lineRule="auto"/>
        <w:contextualSpacing/>
        <w:jc w:val="center"/>
        <w:outlineLvl w:val="0"/>
        <w:rPr>
          <w:rFonts w:ascii="Times New Roman" w:hAnsi="Times New Roman"/>
          <w:b/>
        </w:rPr>
      </w:pPr>
      <w:r>
        <w:rPr>
          <w:rFonts w:ascii="Times New Roman" w:hAnsi="Times New Roman"/>
          <w:b/>
        </w:rPr>
        <w:t xml:space="preserve">Раздел </w:t>
      </w:r>
      <w:r w:rsidR="00D8256D" w:rsidRPr="00D8256D">
        <w:rPr>
          <w:rFonts w:ascii="Times New Roman" w:hAnsi="Times New Roman"/>
          <w:b/>
        </w:rPr>
        <w:t xml:space="preserve">3. </w:t>
      </w:r>
      <w:r w:rsidR="002F76BB" w:rsidRPr="00D8256D">
        <w:rPr>
          <w:rFonts w:ascii="Times New Roman" w:hAnsi="Times New Roman"/>
          <w:b/>
        </w:rPr>
        <w:t>Пролонгированный инсулин один-два раза в сутки</w:t>
      </w:r>
    </w:p>
    <w:p w:rsidR="002F76BB" w:rsidRDefault="002F76BB" w:rsidP="002F76BB">
      <w:pPr>
        <w:spacing w:line="240" w:lineRule="auto"/>
        <w:contextualSpacing/>
        <w:rPr>
          <w:rFonts w:ascii="Times New Roman" w:hAnsi="Times New Roman"/>
        </w:rPr>
      </w:pPr>
    </w:p>
    <w:p w:rsidR="002F76BB" w:rsidRDefault="002F76BB" w:rsidP="002F76BB">
      <w:pPr>
        <w:spacing w:line="240" w:lineRule="auto"/>
        <w:ind w:firstLine="426"/>
        <w:contextualSpacing/>
        <w:rPr>
          <w:rFonts w:ascii="Times New Roman" w:hAnsi="Times New Roman"/>
        </w:rPr>
      </w:pPr>
      <w:r>
        <w:rPr>
          <w:rFonts w:ascii="Times New Roman" w:hAnsi="Times New Roman"/>
        </w:rPr>
        <w:t>При диабете 2 типа инсулинотерапия часто начинается с введения только одной его инъекции, желательно, действующего до 24 часов, как например, Лантус (Гларгин) или Левемир (Детемир). Эффективным также может быть и введение инсулина средней продолжительности действия, например НПХ-инсулин</w:t>
      </w:r>
      <w:r w:rsidR="008A1175">
        <w:rPr>
          <w:rFonts w:ascii="Times New Roman" w:hAnsi="Times New Roman"/>
        </w:rPr>
        <w:t>.</w:t>
      </w:r>
    </w:p>
    <w:p w:rsidR="002F76BB" w:rsidRDefault="002F76BB" w:rsidP="002F76BB">
      <w:pPr>
        <w:spacing w:line="240" w:lineRule="auto"/>
        <w:ind w:firstLine="426"/>
        <w:contextualSpacing/>
        <w:rPr>
          <w:rFonts w:ascii="Times New Roman" w:hAnsi="Times New Roman"/>
        </w:rPr>
      </w:pPr>
      <w:r>
        <w:rPr>
          <w:rFonts w:ascii="Times New Roman" w:hAnsi="Times New Roman"/>
        </w:rPr>
        <w:t>Длительно действующие аналоги человеческого инсулина поддерживают его концентрацию в крови на стабильном уровне в течение дня, в то время как инсулины средней продолжительности действуют не более полусуток. Последние предпочтительно назначать однократно на ночь тогда при СД2, когда нужно поддерживать целевой уровень глюкозы крови натощак, а при этом в дневное время таблетированные сахароснижающие препараты и без инсулина предотвращают повышение глюкозы крови выше целевых значений. Но если в дневное время уровень глюкозы крови остается высоким, тогда НПХ-инсулин вводится 2 раза в день – утром и вечером. При этом утренняя доза НПХ-инсулина часто больше, примерно, на 30-50%, чем вечерняя. Это связано с тем, что инсулины средней продолжительности действия (НПХ), в отличие от длительно действующих, создают пик концентрации примерно через 4-6 часов после введения. Данное их свойство используется для покрытия потребности в инсулине в обеденное время и потому утренняя доза НПХ инсулина больше вечерней. Но при этом,  для того, чтобы предотвратить развитие гипогликемии при лечении НПХ инсулинами, на пике концентрации инсулина следует поесть обязательно. Если такой цели не ставится, тогда дозы НПХ инсулинов утром и вечером совпадают.</w:t>
      </w:r>
    </w:p>
    <w:p w:rsidR="002F76BB" w:rsidRDefault="002F76BB" w:rsidP="002F76BB">
      <w:pPr>
        <w:spacing w:line="240" w:lineRule="auto"/>
        <w:ind w:firstLine="426"/>
        <w:contextualSpacing/>
        <w:rPr>
          <w:rFonts w:ascii="Times New Roman" w:hAnsi="Times New Roman"/>
        </w:rPr>
      </w:pPr>
      <w:r>
        <w:rPr>
          <w:rFonts w:ascii="Times New Roman" w:hAnsi="Times New Roman"/>
        </w:rPr>
        <w:t>Когда назначается только пролонгированный инсулин (средний или длительный), это обычно означает, что глюкоза крови после приема пищи хорошо регулируется таблетированными сахароснижающими препаратами. Но такой режим лечения обычно сохраняется непродолжительно и для устранения высокого уровня глюкозы крови после еды назначается затем и короткий инсулин. Нередко назначаются готовые смеси пролонгированное и простого/короткого инсулинов, чтобы избежать увеличения числа инъекций инсулина. Вместе с тем, в случае лечения готовыми смесями инсулина необходимо достаточно строгое соблюдение времени приема пищи и постоянства углеводов в каждом приеме. Это в значительной степени связано с тем, что соотношение простого/короткого инсулина и пролонгированного в смеси постоянное (30%/70% или 25%/75%). То есть такой режим лечения является негибким, ограничивающим свободу в выборе времени приема пищи и ее состава.</w:t>
      </w:r>
    </w:p>
    <w:p w:rsidR="002F76BB" w:rsidRDefault="002F76BB" w:rsidP="002F76BB">
      <w:pPr>
        <w:spacing w:line="240" w:lineRule="auto"/>
        <w:ind w:firstLine="426"/>
        <w:contextualSpacing/>
        <w:rPr>
          <w:rFonts w:ascii="Times New Roman" w:hAnsi="Times New Roman"/>
        </w:rPr>
      </w:pPr>
    </w:p>
    <w:p w:rsidR="002F76BB" w:rsidRDefault="002F76BB" w:rsidP="002F76BB">
      <w:pPr>
        <w:spacing w:line="240" w:lineRule="auto"/>
        <w:ind w:firstLine="426"/>
        <w:contextualSpacing/>
        <w:rPr>
          <w:rFonts w:ascii="Times New Roman" w:hAnsi="Times New Roman"/>
        </w:rPr>
      </w:pPr>
    </w:p>
    <w:p w:rsidR="002F76BB" w:rsidRPr="00485C0D" w:rsidRDefault="00485C0D" w:rsidP="00485C0D">
      <w:pPr>
        <w:spacing w:line="240" w:lineRule="auto"/>
        <w:contextualSpacing/>
        <w:jc w:val="center"/>
        <w:outlineLvl w:val="0"/>
        <w:rPr>
          <w:rFonts w:ascii="Times New Roman" w:hAnsi="Times New Roman"/>
          <w:b/>
        </w:rPr>
      </w:pPr>
      <w:r w:rsidRPr="00485C0D">
        <w:rPr>
          <w:rFonts w:ascii="Times New Roman" w:hAnsi="Times New Roman"/>
          <w:b/>
        </w:rPr>
        <w:t xml:space="preserve">Раздел 4. </w:t>
      </w:r>
      <w:r w:rsidR="002F76BB" w:rsidRPr="00485C0D">
        <w:rPr>
          <w:rFonts w:ascii="Times New Roman" w:hAnsi="Times New Roman"/>
          <w:b/>
        </w:rPr>
        <w:t>Режим частых инъекций инсулина</w:t>
      </w:r>
    </w:p>
    <w:p w:rsidR="002F76BB" w:rsidRDefault="002F76BB" w:rsidP="002F76BB">
      <w:pPr>
        <w:spacing w:line="240" w:lineRule="auto"/>
        <w:ind w:firstLine="426"/>
        <w:contextualSpacing/>
        <w:rPr>
          <w:rFonts w:ascii="Times New Roman" w:hAnsi="Times New Roman"/>
        </w:rPr>
      </w:pPr>
    </w:p>
    <w:p w:rsidR="002F76BB" w:rsidRDefault="002F76BB" w:rsidP="002F76BB">
      <w:pPr>
        <w:spacing w:line="240" w:lineRule="auto"/>
        <w:ind w:firstLine="426"/>
        <w:contextualSpacing/>
        <w:rPr>
          <w:rFonts w:ascii="Times New Roman" w:hAnsi="Times New Roman"/>
        </w:rPr>
      </w:pPr>
      <w:r>
        <w:rPr>
          <w:rFonts w:ascii="Times New Roman" w:hAnsi="Times New Roman"/>
        </w:rPr>
        <w:t xml:space="preserve">Итак, если вам необходима комбинация пролонгированного инсулина и короткого/простого и вы не хотите, чтобы режим приема пищи был строго регламентирован, тогда не используются </w:t>
      </w:r>
      <w:r>
        <w:rPr>
          <w:rFonts w:ascii="Times New Roman" w:hAnsi="Times New Roman"/>
        </w:rPr>
        <w:lastRenderedPageBreak/>
        <w:t xml:space="preserve">готовые смеси инсулина, а каждый из инсулинов вводится отдельно. При этом доза короткого/простого инсулина зависит от уровня глюкозы крови перед едой и объема углеводов в очередном приеме пищи. В качестве пролонгированного можно выбрать инсулин средней продолжительности или длительного действия. Если инсулины вводятся шприцом, то в случае инсулина средней продолжительности действия, его можно предварительно смешать с простым инсулином и тогда число инъекций уменьшится. Но если инсулины вводятся инсулиновыми ручками, то в этом случае их смешать невозможно. Также нельзя смешивать пролонгированные аналоги с коротким/простым инсулином, независимо от того вводятся ли они ручкой или шприцем. </w:t>
      </w:r>
    </w:p>
    <w:p w:rsidR="002F76BB" w:rsidRDefault="002F76BB" w:rsidP="002F76BB">
      <w:pPr>
        <w:spacing w:line="240" w:lineRule="auto"/>
        <w:ind w:firstLine="426"/>
        <w:contextualSpacing/>
        <w:rPr>
          <w:rFonts w:ascii="Times New Roman" w:hAnsi="Times New Roman"/>
        </w:rPr>
      </w:pPr>
      <w:r>
        <w:rPr>
          <w:rFonts w:ascii="Times New Roman" w:hAnsi="Times New Roman"/>
        </w:rPr>
        <w:t xml:space="preserve">Вообще говоря, выделяют два типа режимов частого введения инсулина – традиционный и интенсифицированный. В случае традиционного инсулин вводиться только утром и вечером. Утром короткий/простой инсулин рассчитывается в зависимости от содержания углеводов в завтраке, а вечером – от их содержания в ужине. Утренняя доза НПХ инсулина должна быть такой, чтобы покрыть потребность организма в инсулине между дневными приемами пищи, а также обеденную углеводную нагрузку. Это возможно, поскольку НПХ инсулины создают пик концентрации инсулина в крови через 4-6 часов после введения. При традиционной схеме лечения может оказаться, что НПХ инсулин, вводимый перед ужином, не обеспечивает целевые показатели глюкозы крови утром – «не дотягивает» до утра. Тогда вечерняя доза НПХ инсулина может вводиться перед сном, в 22-24 часа, а не перед ужином. </w:t>
      </w:r>
    </w:p>
    <w:p w:rsidR="00BF0089" w:rsidRDefault="002F76BB" w:rsidP="002F76BB">
      <w:pPr>
        <w:spacing w:line="240" w:lineRule="auto"/>
        <w:ind w:firstLine="426"/>
        <w:contextualSpacing/>
        <w:rPr>
          <w:rFonts w:ascii="Times New Roman" w:hAnsi="Times New Roman"/>
        </w:rPr>
      </w:pPr>
      <w:r>
        <w:rPr>
          <w:rFonts w:ascii="Times New Roman" w:hAnsi="Times New Roman"/>
        </w:rPr>
        <w:t xml:space="preserve">Если оказывается, что при традиционной схеме лечения инсулином в послеобеденное время уровень глюкозы крови повышен, тогда назначают интенсифицированный режим. В этом случае короткий/простой инсулин вводится перед каждым из основный приемов пищи (интервал между ними 4-5 часов). Пролонгированным инсулином обеспечивается только базальная потребность в инсулине (между приемами пищи) и тогда доза НПХ инсулина утром и вечером одинакова или назначается один раз в сутки инсулин длительного действия. </w:t>
      </w:r>
      <w:r w:rsidR="00BF0089">
        <w:rPr>
          <w:rFonts w:ascii="Times New Roman" w:hAnsi="Times New Roman"/>
        </w:rPr>
        <w:t xml:space="preserve"> </w:t>
      </w:r>
    </w:p>
    <w:p w:rsidR="00BF0089" w:rsidRDefault="00BF0089" w:rsidP="00BF0089">
      <w:pPr>
        <w:spacing w:line="240" w:lineRule="auto"/>
        <w:ind w:firstLine="426"/>
        <w:contextualSpacing/>
        <w:rPr>
          <w:rFonts w:ascii="Times New Roman" w:hAnsi="Times New Roman"/>
        </w:rPr>
      </w:pPr>
    </w:p>
    <w:p w:rsidR="00E71960" w:rsidRDefault="00E71960" w:rsidP="00BF0089">
      <w:pPr>
        <w:spacing w:line="240" w:lineRule="auto"/>
        <w:ind w:firstLine="426"/>
        <w:contextualSpacing/>
        <w:rPr>
          <w:rFonts w:ascii="Times New Roman" w:hAnsi="Times New Roman"/>
          <w:b/>
        </w:rPr>
      </w:pPr>
      <w:r w:rsidRPr="00BE2137">
        <w:rPr>
          <w:rFonts w:ascii="Times New Roman" w:hAnsi="Times New Roman"/>
          <w:b/>
        </w:rPr>
        <w:t xml:space="preserve">Раздел 5. </w:t>
      </w:r>
      <w:r w:rsidR="00BE2137" w:rsidRPr="00BE2137">
        <w:rPr>
          <w:rFonts w:ascii="Times New Roman" w:hAnsi="Times New Roman"/>
          <w:b/>
        </w:rPr>
        <w:t>Лечение инсулином впервые выявленного сахарного диабета 1 типа</w:t>
      </w:r>
    </w:p>
    <w:p w:rsidR="00BE2137" w:rsidRDefault="00BE2137" w:rsidP="00BF0089">
      <w:pPr>
        <w:spacing w:line="240" w:lineRule="auto"/>
        <w:ind w:firstLine="426"/>
        <w:contextualSpacing/>
        <w:rPr>
          <w:rFonts w:ascii="Times New Roman" w:hAnsi="Times New Roman"/>
          <w:b/>
        </w:rPr>
      </w:pPr>
    </w:p>
    <w:p w:rsidR="00427619" w:rsidRDefault="00427619" w:rsidP="00BF0089">
      <w:pPr>
        <w:spacing w:line="240" w:lineRule="auto"/>
        <w:ind w:firstLine="426"/>
        <w:contextualSpacing/>
        <w:rPr>
          <w:rFonts w:ascii="Times New Roman" w:hAnsi="Times New Roman"/>
        </w:rPr>
      </w:pPr>
    </w:p>
    <w:p w:rsidR="00427619" w:rsidRPr="008C359D" w:rsidRDefault="000A5390" w:rsidP="008C359D">
      <w:pPr>
        <w:spacing w:line="240" w:lineRule="auto"/>
        <w:contextualSpacing/>
        <w:rPr>
          <w:rFonts w:ascii="Times New Roman" w:hAnsi="Times New Roman"/>
          <w:i/>
        </w:rPr>
      </w:pPr>
      <w:r>
        <w:rPr>
          <w:rFonts w:ascii="Times New Roman" w:hAnsi="Times New Roman"/>
          <w:i/>
        </w:rPr>
        <w:t xml:space="preserve"> Лечение</w:t>
      </w:r>
      <w:r w:rsidR="00427619" w:rsidRPr="008C359D">
        <w:rPr>
          <w:rFonts w:ascii="Times New Roman" w:hAnsi="Times New Roman"/>
          <w:i/>
        </w:rPr>
        <w:t xml:space="preserve"> в первые дни болезни</w:t>
      </w:r>
    </w:p>
    <w:p w:rsidR="00427619" w:rsidRDefault="00F0229F" w:rsidP="00073C12">
      <w:pPr>
        <w:pStyle w:val="af0"/>
        <w:numPr>
          <w:ilvl w:val="0"/>
          <w:numId w:val="209"/>
        </w:numPr>
        <w:tabs>
          <w:tab w:val="left" w:pos="3783"/>
        </w:tabs>
        <w:spacing w:line="240" w:lineRule="auto"/>
        <w:rPr>
          <w:rFonts w:ascii="Times New Roman" w:hAnsi="Times New Roman"/>
        </w:rPr>
      </w:pPr>
      <w:r w:rsidRPr="00F0229F">
        <w:rPr>
          <w:rFonts w:ascii="Times New Roman" w:hAnsi="Times New Roman"/>
        </w:rPr>
        <w:t xml:space="preserve">Ближайшая цель лечения </w:t>
      </w:r>
      <w:r w:rsidR="008837BE">
        <w:rPr>
          <w:rFonts w:ascii="Times New Roman" w:hAnsi="Times New Roman"/>
        </w:rPr>
        <w:t xml:space="preserve">заключается в устранении выраженных нарушений обмена веществ, путем введением инсулина и восполнения </w:t>
      </w:r>
      <w:r w:rsidR="00D85943">
        <w:rPr>
          <w:rFonts w:ascii="Times New Roman" w:hAnsi="Times New Roman"/>
        </w:rPr>
        <w:t>потери жидкости</w:t>
      </w:r>
      <w:r w:rsidR="008C359D">
        <w:rPr>
          <w:rFonts w:ascii="Times New Roman" w:hAnsi="Times New Roman"/>
        </w:rPr>
        <w:t>. Начальная доза инсулина составляет 0,5-0,75 ед/кг/сутки, но в первые сутки может достигать 1 ед/кг/сут.</w:t>
      </w:r>
    </w:p>
    <w:p w:rsidR="00D85943" w:rsidRDefault="00D85943" w:rsidP="00073C12">
      <w:pPr>
        <w:pStyle w:val="af0"/>
        <w:numPr>
          <w:ilvl w:val="0"/>
          <w:numId w:val="209"/>
        </w:numPr>
        <w:tabs>
          <w:tab w:val="left" w:pos="3783"/>
        </w:tabs>
        <w:spacing w:line="240" w:lineRule="auto"/>
        <w:rPr>
          <w:rFonts w:ascii="Times New Roman" w:hAnsi="Times New Roman"/>
        </w:rPr>
      </w:pPr>
      <w:r>
        <w:rPr>
          <w:rFonts w:ascii="Times New Roman" w:hAnsi="Times New Roman"/>
        </w:rPr>
        <w:t>Целевые значения глюкозы крови достигают медленно, в течение 1-2 недель</w:t>
      </w:r>
      <w:r w:rsidR="008C359D">
        <w:rPr>
          <w:rFonts w:ascii="Times New Roman" w:hAnsi="Times New Roman"/>
        </w:rPr>
        <w:t xml:space="preserve">. </w:t>
      </w:r>
    </w:p>
    <w:p w:rsidR="008C359D" w:rsidRDefault="008C359D" w:rsidP="00073C12">
      <w:pPr>
        <w:pStyle w:val="af0"/>
        <w:numPr>
          <w:ilvl w:val="0"/>
          <w:numId w:val="209"/>
        </w:numPr>
        <w:tabs>
          <w:tab w:val="left" w:pos="3783"/>
        </w:tabs>
        <w:spacing w:line="240" w:lineRule="auto"/>
        <w:rPr>
          <w:rFonts w:ascii="Times New Roman" w:hAnsi="Times New Roman"/>
        </w:rPr>
      </w:pPr>
      <w:r w:rsidRPr="00F4477C">
        <w:rPr>
          <w:rFonts w:ascii="Times New Roman" w:hAnsi="Times New Roman"/>
        </w:rPr>
        <w:t>После устранения острых</w:t>
      </w:r>
      <w:r>
        <w:rPr>
          <w:rFonts w:ascii="Times New Roman" w:hAnsi="Times New Roman"/>
        </w:rPr>
        <w:t xml:space="preserve"> выраженных </w:t>
      </w:r>
      <w:r w:rsidRPr="00F4477C">
        <w:rPr>
          <w:rFonts w:ascii="Times New Roman" w:hAnsi="Times New Roman"/>
        </w:rPr>
        <w:t>нарушений</w:t>
      </w:r>
      <w:r>
        <w:rPr>
          <w:rFonts w:ascii="Times New Roman" w:hAnsi="Times New Roman"/>
        </w:rPr>
        <w:t xml:space="preserve"> обмена веществ, назначается инсулин в режиме </w:t>
      </w:r>
      <w:r w:rsidRPr="00F4477C">
        <w:rPr>
          <w:rFonts w:ascii="Times New Roman" w:hAnsi="Times New Roman"/>
        </w:rPr>
        <w:t>«базис-болюс» — инъекции короткого инсулина перед основными приемами пищи</w:t>
      </w:r>
      <w:r>
        <w:rPr>
          <w:rFonts w:ascii="Times New Roman" w:hAnsi="Times New Roman"/>
        </w:rPr>
        <w:t xml:space="preserve"> (болюс)</w:t>
      </w:r>
      <w:r w:rsidRPr="00F4477C">
        <w:rPr>
          <w:rFonts w:ascii="Times New Roman" w:hAnsi="Times New Roman"/>
        </w:rPr>
        <w:t xml:space="preserve"> в зависимости от </w:t>
      </w:r>
      <w:r>
        <w:rPr>
          <w:rFonts w:ascii="Times New Roman" w:hAnsi="Times New Roman"/>
        </w:rPr>
        <w:t>глюкозы крови</w:t>
      </w:r>
      <w:r w:rsidRPr="00F4477C">
        <w:rPr>
          <w:rFonts w:ascii="Times New Roman" w:hAnsi="Times New Roman"/>
        </w:rPr>
        <w:t xml:space="preserve"> перед едой и предполагаемым приемом углеводов и пролонгированный инсулин</w:t>
      </w:r>
      <w:r>
        <w:rPr>
          <w:rFonts w:ascii="Times New Roman" w:hAnsi="Times New Roman"/>
        </w:rPr>
        <w:t xml:space="preserve"> (базис)</w:t>
      </w:r>
      <w:r w:rsidRPr="00F4477C">
        <w:rPr>
          <w:rFonts w:ascii="Times New Roman" w:hAnsi="Times New Roman"/>
        </w:rPr>
        <w:t xml:space="preserve"> 1—2 раза в день в зависимости от его продолжительности действия.</w:t>
      </w:r>
    </w:p>
    <w:p w:rsidR="008C359D" w:rsidRPr="00F4477C" w:rsidRDefault="008C359D" w:rsidP="008C359D">
      <w:pPr>
        <w:pStyle w:val="Zag5"/>
        <w:jc w:val="left"/>
        <w:rPr>
          <w:rFonts w:ascii="Times New Roman" w:hAnsi="Times New Roman" w:cs="Times New Roman"/>
          <w:color w:val="auto"/>
        </w:rPr>
      </w:pPr>
      <w:r>
        <w:rPr>
          <w:rFonts w:ascii="Times New Roman" w:hAnsi="Times New Roman" w:cs="Times New Roman"/>
          <w:color w:val="auto"/>
        </w:rPr>
        <w:t xml:space="preserve">Временная ремиссия СД1 </w:t>
      </w:r>
      <w:r w:rsidRPr="00F4477C">
        <w:rPr>
          <w:rFonts w:ascii="Times New Roman" w:hAnsi="Times New Roman" w:cs="Times New Roman"/>
          <w:color w:val="auto"/>
        </w:rPr>
        <w:t>или «медовый период» диабета</w:t>
      </w:r>
    </w:p>
    <w:p w:rsidR="0079243D" w:rsidRPr="00F4477C"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Через несколько недель после установления диагноза СД1, когда устранены выраженная </w:t>
      </w:r>
      <w:r w:rsidR="009B6778">
        <w:rPr>
          <w:rFonts w:ascii="Times New Roman" w:hAnsi="Times New Roman" w:cs="Times New Roman"/>
          <w:color w:val="auto"/>
          <w:sz w:val="22"/>
          <w:szCs w:val="22"/>
        </w:rPr>
        <w:t xml:space="preserve">нарушения обмена веществ, </w:t>
      </w:r>
      <w:r w:rsidRPr="00F4477C">
        <w:rPr>
          <w:rFonts w:ascii="Times New Roman" w:hAnsi="Times New Roman" w:cs="Times New Roman"/>
          <w:color w:val="auto"/>
          <w:sz w:val="22"/>
          <w:szCs w:val="22"/>
        </w:rPr>
        <w:t xml:space="preserve">возможно улучшение </w:t>
      </w:r>
      <w:r>
        <w:rPr>
          <w:rFonts w:ascii="Times New Roman" w:hAnsi="Times New Roman" w:cs="Times New Roman"/>
          <w:color w:val="auto"/>
          <w:sz w:val="22"/>
          <w:szCs w:val="22"/>
        </w:rPr>
        <w:t>деятельности остаточного числа бета</w:t>
      </w:r>
      <w:r w:rsidRPr="00F4477C">
        <w:rPr>
          <w:rFonts w:ascii="Times New Roman" w:hAnsi="Times New Roman" w:cs="Times New Roman"/>
          <w:color w:val="auto"/>
          <w:sz w:val="22"/>
          <w:szCs w:val="22"/>
        </w:rPr>
        <w:t>-клеток до такой степени, что их функции оказывается достаточно для поддержания норм</w:t>
      </w:r>
      <w:r w:rsidR="009B6778">
        <w:rPr>
          <w:rFonts w:ascii="Times New Roman" w:hAnsi="Times New Roman" w:cs="Times New Roman"/>
          <w:color w:val="auto"/>
          <w:sz w:val="22"/>
          <w:szCs w:val="22"/>
        </w:rPr>
        <w:t xml:space="preserve">ального уровня глюкозы крови даже </w:t>
      </w:r>
      <w:r w:rsidRPr="00F4477C">
        <w:rPr>
          <w:rFonts w:ascii="Times New Roman" w:hAnsi="Times New Roman" w:cs="Times New Roman"/>
          <w:color w:val="auto"/>
          <w:sz w:val="22"/>
          <w:szCs w:val="22"/>
        </w:rPr>
        <w:t xml:space="preserve">без введения инсулина или, чаще, на фоне очень небольших доз инсулина. Это снижение потребности в инсулине сохраняется месяц или более и называется «медовым периодом» сахарного диабета, </w:t>
      </w:r>
      <w:r>
        <w:rPr>
          <w:rFonts w:ascii="Times New Roman" w:hAnsi="Times New Roman" w:cs="Times New Roman"/>
          <w:color w:val="auto"/>
          <w:sz w:val="22"/>
          <w:szCs w:val="22"/>
        </w:rPr>
        <w:t xml:space="preserve">который чаще всего наблюдается при возникновении СД1 в детском или подростковом возрасте, чем </w:t>
      </w:r>
      <w:r w:rsidRPr="00F4477C">
        <w:rPr>
          <w:rFonts w:ascii="Times New Roman" w:hAnsi="Times New Roman" w:cs="Times New Roman"/>
          <w:color w:val="auto"/>
          <w:sz w:val="22"/>
          <w:szCs w:val="22"/>
        </w:rPr>
        <w:t>у взрос</w:t>
      </w:r>
      <w:r>
        <w:rPr>
          <w:rFonts w:ascii="Times New Roman" w:hAnsi="Times New Roman" w:cs="Times New Roman"/>
          <w:color w:val="auto"/>
          <w:sz w:val="22"/>
          <w:szCs w:val="22"/>
        </w:rPr>
        <w:t>лых</w:t>
      </w:r>
      <w:r w:rsidRPr="00F4477C">
        <w:rPr>
          <w:rFonts w:ascii="Times New Roman" w:hAnsi="Times New Roman" w:cs="Times New Roman"/>
          <w:color w:val="auto"/>
          <w:sz w:val="22"/>
          <w:szCs w:val="22"/>
        </w:rPr>
        <w:t>. Хотя выраженные проявления «медового периода», когда потребность в инсулине снижается до 0,1—0,3 ед/кг/день, встречаются редко, определенная стабилизация болезни в первый год, сопровождаемая снижением потребности в инсулине до 0,2—0,5 ед/кг/день, — распространенное явление. Если в этот период не снизить своевременно дозу инсулина, то у могут развиваться тяжелые гипогликемические состояния.</w:t>
      </w:r>
    </w:p>
    <w:p w:rsidR="0079243D" w:rsidRPr="00F4477C"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Показано, что поддержание </w:t>
      </w:r>
      <w:r w:rsidR="00B366F8">
        <w:rPr>
          <w:rFonts w:ascii="Times New Roman" w:hAnsi="Times New Roman" w:cs="Times New Roman"/>
          <w:color w:val="auto"/>
          <w:sz w:val="22"/>
          <w:szCs w:val="22"/>
        </w:rPr>
        <w:t xml:space="preserve">уровня глюкозы крови </w:t>
      </w:r>
      <w:r w:rsidRPr="00F4477C">
        <w:rPr>
          <w:rFonts w:ascii="Times New Roman" w:hAnsi="Times New Roman" w:cs="Times New Roman"/>
          <w:color w:val="auto"/>
          <w:sz w:val="22"/>
          <w:szCs w:val="22"/>
        </w:rPr>
        <w:t xml:space="preserve">на близком к норме уровне (обычно на «базис-болюс» режиме инсулинотерапии) может продлить «медовый период» сахарного диабета. </w:t>
      </w:r>
      <w:r w:rsidRPr="00F4477C">
        <w:rPr>
          <w:rFonts w:ascii="Times New Roman" w:hAnsi="Times New Roman" w:cs="Times New Roman"/>
          <w:color w:val="auto"/>
          <w:sz w:val="22"/>
          <w:szCs w:val="22"/>
        </w:rPr>
        <w:lastRenderedPageBreak/>
        <w:t>При этом нежелательно назначать минимально возможную дозу инсулина или вообще отменять его, поскольку лечени</w:t>
      </w:r>
      <w:r>
        <w:rPr>
          <w:rFonts w:ascii="Times New Roman" w:hAnsi="Times New Roman" w:cs="Times New Roman"/>
          <w:color w:val="auto"/>
          <w:sz w:val="22"/>
          <w:szCs w:val="22"/>
        </w:rPr>
        <w:t>е сохраняет остаточную функцию бета</w:t>
      </w:r>
      <w:r w:rsidRPr="00F4477C">
        <w:rPr>
          <w:rFonts w:ascii="Times New Roman" w:hAnsi="Times New Roman" w:cs="Times New Roman"/>
          <w:color w:val="auto"/>
          <w:sz w:val="22"/>
          <w:szCs w:val="22"/>
        </w:rPr>
        <w:t>-клеток, продлевая этот период стабильного течения сахарного диабета. Наоборот, должна быть подобрана максимально возможная доза инсулина, не вызывающая гипогликемии.</w:t>
      </w:r>
    </w:p>
    <w:p w:rsidR="00B366F8" w:rsidRPr="00F4477C" w:rsidRDefault="0079243D" w:rsidP="00B366F8">
      <w:pPr>
        <w:pStyle w:val="Osnovnoy"/>
        <w:rPr>
          <w:rStyle w:val="Italic"/>
          <w:rFonts w:ascii="Times New Roman" w:hAnsi="Times New Roman" w:cs="Times New Roman"/>
          <w:color w:val="auto"/>
          <w:sz w:val="22"/>
          <w:szCs w:val="22"/>
        </w:rPr>
      </w:pPr>
      <w:r w:rsidRPr="00F4477C">
        <w:rPr>
          <w:rFonts w:ascii="Times New Roman" w:hAnsi="Times New Roman" w:cs="Times New Roman"/>
          <w:color w:val="auto"/>
          <w:spacing w:val="2"/>
          <w:sz w:val="22"/>
          <w:szCs w:val="22"/>
        </w:rPr>
        <w:t>В международном исследовании TrialNet, в котором участвуют Европа, США, Канада и Австралия, одной из основных задач является со</w:t>
      </w:r>
      <w:r>
        <w:rPr>
          <w:rFonts w:ascii="Times New Roman" w:hAnsi="Times New Roman" w:cs="Times New Roman"/>
          <w:color w:val="auto"/>
          <w:spacing w:val="2"/>
          <w:sz w:val="22"/>
          <w:szCs w:val="22"/>
        </w:rPr>
        <w:t>хранение бета</w:t>
      </w:r>
      <w:r w:rsidRPr="00F4477C">
        <w:rPr>
          <w:rFonts w:ascii="Times New Roman" w:hAnsi="Times New Roman" w:cs="Times New Roman"/>
          <w:color w:val="auto"/>
          <w:spacing w:val="2"/>
          <w:sz w:val="22"/>
          <w:szCs w:val="22"/>
        </w:rPr>
        <w:t xml:space="preserve">-клеток (контролируемое по уровню С-пептида) с момента диагностирования СД1. В этом исследовании используют иммуно-супрессивные и иммуно-модулирующие препараты, а также интенсивную метаболическую терапию, которая поддерживает гликемию на близком к норме уровне. </w:t>
      </w:r>
      <w:r w:rsidR="00B366F8">
        <w:rPr>
          <w:rFonts w:ascii="Times New Roman" w:hAnsi="Times New Roman" w:cs="Times New Roman"/>
          <w:color w:val="auto"/>
          <w:spacing w:val="2"/>
          <w:sz w:val="22"/>
          <w:szCs w:val="22"/>
        </w:rPr>
        <w:t>И</w:t>
      </w:r>
      <w:r w:rsidRPr="00F4477C">
        <w:rPr>
          <w:rFonts w:ascii="Times New Roman" w:hAnsi="Times New Roman" w:cs="Times New Roman"/>
          <w:color w:val="auto"/>
          <w:spacing w:val="2"/>
          <w:sz w:val="22"/>
          <w:szCs w:val="22"/>
        </w:rPr>
        <w:t>нформ</w:t>
      </w:r>
      <w:r w:rsidR="00B366F8">
        <w:rPr>
          <w:rFonts w:ascii="Times New Roman" w:hAnsi="Times New Roman" w:cs="Times New Roman"/>
          <w:color w:val="auto"/>
          <w:spacing w:val="2"/>
          <w:sz w:val="22"/>
          <w:szCs w:val="22"/>
        </w:rPr>
        <w:t xml:space="preserve">ацию </w:t>
      </w:r>
      <w:r w:rsidRPr="00F4477C">
        <w:rPr>
          <w:rFonts w:ascii="Times New Roman" w:hAnsi="Times New Roman" w:cs="Times New Roman"/>
          <w:color w:val="auto"/>
          <w:spacing w:val="2"/>
          <w:sz w:val="22"/>
          <w:szCs w:val="22"/>
        </w:rPr>
        <w:t xml:space="preserve">об этом исследовании </w:t>
      </w:r>
      <w:r w:rsidR="00B366F8">
        <w:rPr>
          <w:rFonts w:ascii="Times New Roman" w:hAnsi="Times New Roman" w:cs="Times New Roman"/>
          <w:color w:val="auto"/>
          <w:spacing w:val="2"/>
          <w:sz w:val="22"/>
          <w:szCs w:val="22"/>
        </w:rPr>
        <w:t xml:space="preserve">можно получить на Сайте </w:t>
      </w:r>
      <w:r w:rsidRPr="00F4477C">
        <w:rPr>
          <w:rFonts w:ascii="Times New Roman" w:hAnsi="Times New Roman" w:cs="Times New Roman"/>
          <w:color w:val="auto"/>
          <w:spacing w:val="2"/>
          <w:sz w:val="22"/>
          <w:szCs w:val="22"/>
        </w:rPr>
        <w:t xml:space="preserve">www2.diabetestrial-net.org Полагаю, что такого рода научные исследования важны еще и потому, что они удовлетворяют естественное желание </w:t>
      </w:r>
      <w:r w:rsidR="00B366F8">
        <w:rPr>
          <w:rFonts w:ascii="Times New Roman" w:hAnsi="Times New Roman" w:cs="Times New Roman"/>
          <w:color w:val="auto"/>
          <w:spacing w:val="2"/>
          <w:sz w:val="22"/>
          <w:szCs w:val="22"/>
        </w:rPr>
        <w:t xml:space="preserve">заболевших </w:t>
      </w:r>
      <w:r w:rsidRPr="00F4477C">
        <w:rPr>
          <w:rFonts w:ascii="Times New Roman" w:hAnsi="Times New Roman" w:cs="Times New Roman"/>
          <w:color w:val="auto"/>
          <w:spacing w:val="2"/>
          <w:sz w:val="22"/>
          <w:szCs w:val="22"/>
        </w:rPr>
        <w:t xml:space="preserve">СД1 найти способ от него в той или иной мере избавиться. Участвуя в таких научных программах, </w:t>
      </w:r>
      <w:r w:rsidR="00B366F8">
        <w:rPr>
          <w:rFonts w:ascii="Times New Roman" w:hAnsi="Times New Roman" w:cs="Times New Roman"/>
          <w:color w:val="auto"/>
          <w:spacing w:val="2"/>
          <w:sz w:val="22"/>
          <w:szCs w:val="22"/>
        </w:rPr>
        <w:t>заболевшие</w:t>
      </w:r>
      <w:r w:rsidRPr="00F4477C">
        <w:rPr>
          <w:rFonts w:ascii="Times New Roman" w:hAnsi="Times New Roman" w:cs="Times New Roman"/>
          <w:color w:val="auto"/>
          <w:spacing w:val="2"/>
          <w:sz w:val="22"/>
          <w:szCs w:val="22"/>
        </w:rPr>
        <w:t xml:space="preserve"> СД1 в любом случае находятся под наблюдением высококвалифицированных диабетологов и в конечном счете получают наилучшее и научно обоснованное лечение, даже если вызвать или продлить ремиссию диабета не удается. В противном случае </w:t>
      </w:r>
      <w:r w:rsidR="00B366F8">
        <w:rPr>
          <w:rFonts w:ascii="Times New Roman" w:hAnsi="Times New Roman" w:cs="Times New Roman"/>
          <w:color w:val="auto"/>
          <w:spacing w:val="2"/>
          <w:sz w:val="22"/>
          <w:szCs w:val="22"/>
        </w:rPr>
        <w:t>можно</w:t>
      </w:r>
      <w:r w:rsidRPr="00F4477C">
        <w:rPr>
          <w:rFonts w:ascii="Times New Roman" w:hAnsi="Times New Roman" w:cs="Times New Roman"/>
          <w:color w:val="auto"/>
          <w:spacing w:val="2"/>
          <w:sz w:val="22"/>
          <w:szCs w:val="22"/>
        </w:rPr>
        <w:t xml:space="preserve"> попасть под влияние «энтузиаста» излечения диабета, которых на сегодня немало на рынке немедицинских услуг, и, кроме вреда для здоро</w:t>
      </w:r>
      <w:r w:rsidR="00B366F8">
        <w:rPr>
          <w:rFonts w:ascii="Times New Roman" w:hAnsi="Times New Roman" w:cs="Times New Roman"/>
          <w:color w:val="auto"/>
          <w:spacing w:val="2"/>
          <w:sz w:val="22"/>
          <w:szCs w:val="22"/>
        </w:rPr>
        <w:t>вья, ничего не получи</w:t>
      </w:r>
      <w:r w:rsidRPr="00F4477C">
        <w:rPr>
          <w:rFonts w:ascii="Times New Roman" w:hAnsi="Times New Roman" w:cs="Times New Roman"/>
          <w:color w:val="auto"/>
          <w:spacing w:val="2"/>
          <w:sz w:val="22"/>
          <w:szCs w:val="22"/>
        </w:rPr>
        <w:t>т</w:t>
      </w:r>
      <w:r w:rsidR="00B366F8">
        <w:rPr>
          <w:rFonts w:ascii="Times New Roman" w:hAnsi="Times New Roman" w:cs="Times New Roman"/>
          <w:color w:val="auto"/>
          <w:spacing w:val="2"/>
          <w:sz w:val="22"/>
          <w:szCs w:val="22"/>
        </w:rPr>
        <w:t>ь</w:t>
      </w:r>
      <w:r w:rsidRPr="00F4477C">
        <w:rPr>
          <w:rFonts w:ascii="Times New Roman" w:hAnsi="Times New Roman" w:cs="Times New Roman"/>
          <w:color w:val="auto"/>
          <w:spacing w:val="2"/>
          <w:sz w:val="22"/>
          <w:szCs w:val="22"/>
        </w:rPr>
        <w:t xml:space="preserve">. Обычный прием такого рода «специалистов» — выдать «медовый период» СД1 за успех предлагаемого им лечения. </w:t>
      </w:r>
    </w:p>
    <w:p w:rsidR="0079243D" w:rsidRDefault="0079243D" w:rsidP="0079243D">
      <w:pPr>
        <w:pStyle w:val="Osnovnoy"/>
        <w:rPr>
          <w:rStyle w:val="Italic"/>
          <w:rFonts w:ascii="Times New Roman" w:hAnsi="Times New Roman" w:cs="Times New Roman"/>
          <w:color w:val="auto"/>
          <w:sz w:val="22"/>
          <w:szCs w:val="22"/>
        </w:rPr>
      </w:pPr>
    </w:p>
    <w:p w:rsidR="00253C57" w:rsidRPr="00F54751" w:rsidRDefault="00DF34F0" w:rsidP="006143F3">
      <w:pPr>
        <w:pStyle w:val="Osnovnoy"/>
        <w:jc w:val="center"/>
        <w:rPr>
          <w:rStyle w:val="Italic"/>
          <w:rFonts w:ascii="Times New Roman" w:hAnsi="Times New Roman" w:cs="Times New Roman"/>
          <w:b/>
          <w:i w:val="0"/>
          <w:color w:val="auto"/>
          <w:sz w:val="22"/>
          <w:szCs w:val="22"/>
        </w:rPr>
      </w:pPr>
      <w:r>
        <w:rPr>
          <w:rStyle w:val="Italic"/>
          <w:rFonts w:ascii="Times New Roman" w:hAnsi="Times New Roman" w:cs="Times New Roman"/>
          <w:b/>
          <w:i w:val="0"/>
          <w:color w:val="auto"/>
          <w:sz w:val="22"/>
          <w:szCs w:val="22"/>
        </w:rPr>
        <w:t>Раздел</w:t>
      </w:r>
      <w:r w:rsidR="00253C57" w:rsidRPr="00F54751">
        <w:rPr>
          <w:rStyle w:val="Italic"/>
          <w:rFonts w:ascii="Times New Roman" w:hAnsi="Times New Roman" w:cs="Times New Roman"/>
          <w:b/>
          <w:i w:val="0"/>
          <w:color w:val="auto"/>
          <w:sz w:val="22"/>
          <w:szCs w:val="22"/>
        </w:rPr>
        <w:t xml:space="preserve"> 6. Постоянное лечение </w:t>
      </w:r>
      <w:r w:rsidR="00155953">
        <w:rPr>
          <w:rStyle w:val="Italic"/>
          <w:rFonts w:ascii="Times New Roman" w:hAnsi="Times New Roman" w:cs="Times New Roman"/>
          <w:b/>
          <w:i w:val="0"/>
          <w:color w:val="auto"/>
          <w:sz w:val="22"/>
          <w:szCs w:val="22"/>
        </w:rPr>
        <w:t>СД1</w:t>
      </w:r>
      <w:r w:rsidR="00002266">
        <w:rPr>
          <w:rStyle w:val="Italic"/>
          <w:rFonts w:ascii="Times New Roman" w:hAnsi="Times New Roman" w:cs="Times New Roman"/>
          <w:b/>
          <w:i w:val="0"/>
          <w:color w:val="auto"/>
          <w:sz w:val="22"/>
          <w:szCs w:val="22"/>
        </w:rPr>
        <w:t xml:space="preserve"> инсулином</w:t>
      </w:r>
    </w:p>
    <w:p w:rsidR="006143F3" w:rsidRDefault="006143F3" w:rsidP="0079243D">
      <w:pPr>
        <w:pStyle w:val="Osnovnoy"/>
        <w:rPr>
          <w:rFonts w:ascii="Times New Roman" w:hAnsi="Times New Roman" w:cs="Times New Roman"/>
          <w:color w:val="auto"/>
          <w:sz w:val="22"/>
          <w:szCs w:val="22"/>
        </w:rPr>
      </w:pPr>
    </w:p>
    <w:p w:rsidR="00A536F5" w:rsidRDefault="0079243D" w:rsidP="00073C12">
      <w:pPr>
        <w:pStyle w:val="Osnovnoy"/>
        <w:numPr>
          <w:ilvl w:val="0"/>
          <w:numId w:val="210"/>
        </w:numPr>
        <w:rPr>
          <w:rFonts w:ascii="Times New Roman" w:hAnsi="Times New Roman" w:cs="Times New Roman"/>
          <w:color w:val="auto"/>
          <w:sz w:val="22"/>
          <w:szCs w:val="22"/>
        </w:rPr>
      </w:pPr>
      <w:r>
        <w:rPr>
          <w:rFonts w:ascii="Times New Roman" w:hAnsi="Times New Roman" w:cs="Times New Roman"/>
          <w:color w:val="auto"/>
          <w:sz w:val="22"/>
          <w:szCs w:val="22"/>
        </w:rPr>
        <w:t>Неизбежная дальнейшая потеря бета</w:t>
      </w:r>
      <w:r w:rsidRPr="00F4477C">
        <w:rPr>
          <w:rFonts w:ascii="Times New Roman" w:hAnsi="Times New Roman" w:cs="Times New Roman"/>
          <w:color w:val="auto"/>
          <w:sz w:val="22"/>
          <w:szCs w:val="22"/>
        </w:rPr>
        <w:t xml:space="preserve">-клеток под действием аутоиммунного процесса приводит к завершению «медового периода» СД1, и потребность в инсулине постепенно в течение нескольких месяцев нарастает. В конечном счете у взрослых она составляет 0,5—1,0 ед/кг/сут. </w:t>
      </w:r>
    </w:p>
    <w:p w:rsidR="00A536F5" w:rsidRDefault="0079243D" w:rsidP="00073C12">
      <w:pPr>
        <w:pStyle w:val="Osnovnoy"/>
        <w:numPr>
          <w:ilvl w:val="0"/>
          <w:numId w:val="210"/>
        </w:numPr>
        <w:rPr>
          <w:rFonts w:ascii="Times New Roman" w:hAnsi="Times New Roman" w:cs="Times New Roman"/>
          <w:color w:val="auto"/>
          <w:sz w:val="22"/>
          <w:szCs w:val="22"/>
        </w:rPr>
      </w:pPr>
      <w:r w:rsidRPr="00F4477C">
        <w:rPr>
          <w:rFonts w:ascii="Times New Roman" w:hAnsi="Times New Roman" w:cs="Times New Roman"/>
          <w:color w:val="auto"/>
          <w:sz w:val="22"/>
          <w:szCs w:val="22"/>
        </w:rPr>
        <w:t>Успех инсулинотерапии определяет расчет дозы инсулина в зависимости от калорийности диеты, количества углеводов в ней, физической активности больного и уровня гликемии</w:t>
      </w:r>
      <w:r w:rsidR="00A536F5">
        <w:rPr>
          <w:rFonts w:ascii="Times New Roman" w:hAnsi="Times New Roman" w:cs="Times New Roman"/>
          <w:color w:val="auto"/>
          <w:sz w:val="22"/>
          <w:szCs w:val="22"/>
        </w:rPr>
        <w:t xml:space="preserve"> – так называемый </w:t>
      </w:r>
      <w:r w:rsidR="00A536F5" w:rsidRPr="00A536F5">
        <w:rPr>
          <w:rFonts w:ascii="Times New Roman" w:hAnsi="Times New Roman" w:cs="Times New Roman"/>
          <w:i/>
          <w:color w:val="auto"/>
          <w:sz w:val="22"/>
          <w:szCs w:val="22"/>
        </w:rPr>
        <w:t>гибкий режим лечения</w:t>
      </w:r>
      <w:r w:rsidRPr="00A536F5">
        <w:rPr>
          <w:rFonts w:ascii="Times New Roman" w:hAnsi="Times New Roman" w:cs="Times New Roman"/>
          <w:i/>
          <w:color w:val="auto"/>
          <w:sz w:val="22"/>
          <w:szCs w:val="22"/>
        </w:rPr>
        <w:t>.</w:t>
      </w:r>
      <w:r w:rsidRPr="00F4477C">
        <w:rPr>
          <w:rFonts w:ascii="Times New Roman" w:hAnsi="Times New Roman" w:cs="Times New Roman"/>
          <w:color w:val="auto"/>
          <w:sz w:val="22"/>
          <w:szCs w:val="22"/>
        </w:rPr>
        <w:t xml:space="preserve"> Современная техническая обеспеченность инсулинотерапии (инсулиновые ручки, помпы, глюкометры) позволяет варьировать дозу инсулина в зависимости от режима питания, активности и гликемии. </w:t>
      </w:r>
    </w:p>
    <w:p w:rsidR="00744248" w:rsidRDefault="00A536F5" w:rsidP="00073C12">
      <w:pPr>
        <w:pStyle w:val="Osnovnoy"/>
        <w:numPr>
          <w:ilvl w:val="0"/>
          <w:numId w:val="210"/>
        </w:numPr>
        <w:rPr>
          <w:rFonts w:ascii="Times New Roman" w:hAnsi="Times New Roman" w:cs="Times New Roman"/>
          <w:color w:val="auto"/>
          <w:sz w:val="22"/>
          <w:szCs w:val="22"/>
        </w:rPr>
      </w:pPr>
      <w:r>
        <w:rPr>
          <w:rFonts w:ascii="Times New Roman" w:hAnsi="Times New Roman" w:cs="Times New Roman"/>
          <w:color w:val="auto"/>
          <w:sz w:val="22"/>
          <w:szCs w:val="22"/>
        </w:rPr>
        <w:t>Е</w:t>
      </w:r>
      <w:r w:rsidR="0079243D" w:rsidRPr="00F4477C">
        <w:rPr>
          <w:rFonts w:ascii="Times New Roman" w:hAnsi="Times New Roman" w:cs="Times New Roman"/>
          <w:color w:val="auto"/>
          <w:sz w:val="22"/>
          <w:szCs w:val="22"/>
        </w:rPr>
        <w:t>сли выбирает</w:t>
      </w:r>
      <w:r>
        <w:rPr>
          <w:rFonts w:ascii="Times New Roman" w:hAnsi="Times New Roman" w:cs="Times New Roman"/>
          <w:color w:val="auto"/>
          <w:sz w:val="22"/>
          <w:szCs w:val="22"/>
        </w:rPr>
        <w:t>ся</w:t>
      </w:r>
      <w:r w:rsidR="0079243D" w:rsidRPr="00F4477C">
        <w:rPr>
          <w:rFonts w:ascii="Times New Roman" w:hAnsi="Times New Roman" w:cs="Times New Roman"/>
          <w:color w:val="auto"/>
          <w:sz w:val="22"/>
          <w:szCs w:val="22"/>
        </w:rPr>
        <w:t xml:space="preserve"> </w:t>
      </w:r>
      <w:r w:rsidR="0079243D" w:rsidRPr="00A536F5">
        <w:rPr>
          <w:rFonts w:ascii="Times New Roman" w:hAnsi="Times New Roman" w:cs="Times New Roman"/>
          <w:i/>
          <w:color w:val="auto"/>
          <w:sz w:val="22"/>
          <w:szCs w:val="22"/>
        </w:rPr>
        <w:t>стабильный режим инсулинотерапии</w:t>
      </w:r>
      <w:r w:rsidR="0079243D" w:rsidRPr="00F4477C">
        <w:rPr>
          <w:rFonts w:ascii="Times New Roman" w:hAnsi="Times New Roman" w:cs="Times New Roman"/>
          <w:color w:val="auto"/>
          <w:sz w:val="22"/>
          <w:szCs w:val="22"/>
        </w:rPr>
        <w:t xml:space="preserve">, тогда и режим жизни должен быть достаточно постоянным относительно диеты и физической активности. </w:t>
      </w:r>
    </w:p>
    <w:p w:rsidR="00744248" w:rsidRDefault="0079243D" w:rsidP="00073C12">
      <w:pPr>
        <w:pStyle w:val="Osnovnoy"/>
        <w:numPr>
          <w:ilvl w:val="0"/>
          <w:numId w:val="210"/>
        </w:numPr>
        <w:rPr>
          <w:rFonts w:ascii="Times New Roman" w:hAnsi="Times New Roman" w:cs="Times New Roman"/>
          <w:color w:val="auto"/>
          <w:sz w:val="22"/>
          <w:szCs w:val="22"/>
        </w:rPr>
      </w:pPr>
      <w:r w:rsidRPr="00F4477C">
        <w:rPr>
          <w:rFonts w:ascii="Times New Roman" w:hAnsi="Times New Roman" w:cs="Times New Roman"/>
          <w:color w:val="auto"/>
          <w:sz w:val="22"/>
          <w:szCs w:val="22"/>
        </w:rPr>
        <w:t>Выбор режима инсулинотерапии основыва</w:t>
      </w:r>
      <w:r w:rsidR="00744248">
        <w:rPr>
          <w:rFonts w:ascii="Times New Roman" w:hAnsi="Times New Roman" w:cs="Times New Roman"/>
          <w:color w:val="auto"/>
          <w:sz w:val="22"/>
          <w:szCs w:val="22"/>
        </w:rPr>
        <w:t>ется</w:t>
      </w:r>
      <w:r w:rsidRPr="00F4477C">
        <w:rPr>
          <w:rFonts w:ascii="Times New Roman" w:hAnsi="Times New Roman" w:cs="Times New Roman"/>
          <w:color w:val="auto"/>
          <w:sz w:val="22"/>
          <w:szCs w:val="22"/>
        </w:rPr>
        <w:t xml:space="preserve"> на индивидуальных предпочтениях </w:t>
      </w:r>
      <w:r w:rsidR="00744248">
        <w:rPr>
          <w:rFonts w:ascii="Times New Roman" w:hAnsi="Times New Roman" w:cs="Times New Roman"/>
          <w:color w:val="auto"/>
          <w:sz w:val="22"/>
          <w:szCs w:val="22"/>
        </w:rPr>
        <w:t xml:space="preserve">заболевшего диабетом </w:t>
      </w:r>
      <w:r w:rsidRPr="00F4477C">
        <w:rPr>
          <w:rFonts w:ascii="Times New Roman" w:hAnsi="Times New Roman" w:cs="Times New Roman"/>
          <w:color w:val="auto"/>
          <w:sz w:val="22"/>
          <w:szCs w:val="22"/>
        </w:rPr>
        <w:t xml:space="preserve">и стиле жизни, включая возраст, стадию болезни, особенности питания и потенциальную обучаемость методу лечения. </w:t>
      </w:r>
    </w:p>
    <w:p w:rsidR="00744248" w:rsidRDefault="00744248" w:rsidP="00073C12">
      <w:pPr>
        <w:pStyle w:val="Osnovnoy"/>
        <w:numPr>
          <w:ilvl w:val="0"/>
          <w:numId w:val="210"/>
        </w:numPr>
        <w:rPr>
          <w:rFonts w:ascii="Times New Roman" w:hAnsi="Times New Roman" w:cs="Times New Roman"/>
          <w:color w:val="auto"/>
          <w:sz w:val="22"/>
          <w:szCs w:val="22"/>
        </w:rPr>
      </w:pPr>
      <w:r>
        <w:rPr>
          <w:rFonts w:ascii="Times New Roman" w:hAnsi="Times New Roman" w:cs="Times New Roman"/>
          <w:color w:val="auto"/>
          <w:sz w:val="22"/>
          <w:szCs w:val="22"/>
        </w:rPr>
        <w:t xml:space="preserve">Должен быть предложен </w:t>
      </w:r>
      <w:r w:rsidR="0079243D" w:rsidRPr="00F4477C">
        <w:rPr>
          <w:rFonts w:ascii="Times New Roman" w:hAnsi="Times New Roman" w:cs="Times New Roman"/>
          <w:color w:val="auto"/>
          <w:sz w:val="22"/>
          <w:szCs w:val="22"/>
        </w:rPr>
        <w:t>приемлемый и реалистичный план лечения и не навязывать</w:t>
      </w:r>
      <w:r>
        <w:rPr>
          <w:rFonts w:ascii="Times New Roman" w:hAnsi="Times New Roman" w:cs="Times New Roman"/>
          <w:color w:val="auto"/>
          <w:sz w:val="22"/>
          <w:szCs w:val="22"/>
        </w:rPr>
        <w:t>ся лечебные</w:t>
      </w:r>
      <w:r w:rsidR="0079243D" w:rsidRPr="00F4477C">
        <w:rPr>
          <w:rFonts w:ascii="Times New Roman" w:hAnsi="Times New Roman" w:cs="Times New Roman"/>
          <w:color w:val="auto"/>
          <w:sz w:val="22"/>
          <w:szCs w:val="22"/>
        </w:rPr>
        <w:t xml:space="preserve"> схем</w:t>
      </w:r>
      <w:r>
        <w:rPr>
          <w:rFonts w:ascii="Times New Roman" w:hAnsi="Times New Roman" w:cs="Times New Roman"/>
          <w:color w:val="auto"/>
          <w:sz w:val="22"/>
          <w:szCs w:val="22"/>
        </w:rPr>
        <w:t>ы</w:t>
      </w:r>
      <w:r w:rsidR="0079243D" w:rsidRPr="00F4477C">
        <w:rPr>
          <w:rFonts w:ascii="Times New Roman" w:hAnsi="Times New Roman" w:cs="Times New Roman"/>
          <w:color w:val="auto"/>
          <w:sz w:val="22"/>
          <w:szCs w:val="22"/>
        </w:rPr>
        <w:t xml:space="preserve">, которые заведомо не будут соблюдаться. </w:t>
      </w:r>
    </w:p>
    <w:p w:rsidR="00744248" w:rsidRPr="009A4D7B" w:rsidRDefault="00744248" w:rsidP="00073C12">
      <w:pPr>
        <w:pStyle w:val="Osnovnoy"/>
        <w:numPr>
          <w:ilvl w:val="0"/>
          <w:numId w:val="210"/>
        </w:numPr>
        <w:rPr>
          <w:rFonts w:ascii="Times New Roman" w:hAnsi="Times New Roman" w:cs="Times New Roman"/>
          <w:color w:val="auto"/>
          <w:sz w:val="22"/>
          <w:szCs w:val="22"/>
        </w:rPr>
      </w:pPr>
      <w:r>
        <w:rPr>
          <w:rFonts w:ascii="Times New Roman" w:hAnsi="Times New Roman" w:cs="Times New Roman"/>
          <w:color w:val="auto"/>
          <w:sz w:val="22"/>
          <w:szCs w:val="22"/>
        </w:rPr>
        <w:t xml:space="preserve">Выбор режима зависит, прежде всего, от вас лично и, нужно, прежде всего, пытаться диабет подстроить под ваш стиль жизни, а не наоборот. </w:t>
      </w:r>
      <w:r w:rsidR="0079243D" w:rsidRPr="00F4477C">
        <w:rPr>
          <w:rFonts w:ascii="Times New Roman" w:hAnsi="Times New Roman" w:cs="Times New Roman"/>
          <w:color w:val="auto"/>
          <w:sz w:val="22"/>
          <w:szCs w:val="22"/>
        </w:rPr>
        <w:t xml:space="preserve">Работающему диабетом удобнее, например, находиться на гибкой схеме лечения, позволяющей вводить короткий инсулин и исследовать гликемию перед введением в подходящее для него </w:t>
      </w:r>
      <w:r w:rsidR="0079243D" w:rsidRPr="009A4D7B">
        <w:rPr>
          <w:rFonts w:ascii="Times New Roman" w:hAnsi="Times New Roman" w:cs="Times New Roman"/>
          <w:color w:val="auto"/>
          <w:sz w:val="22"/>
          <w:szCs w:val="22"/>
        </w:rPr>
        <w:t>время, а не строго в определенный час дня.</w:t>
      </w:r>
    </w:p>
    <w:p w:rsidR="0079243D" w:rsidRDefault="0079243D" w:rsidP="00073C12">
      <w:pPr>
        <w:pStyle w:val="Osnovnoy"/>
        <w:numPr>
          <w:ilvl w:val="0"/>
          <w:numId w:val="210"/>
        </w:numPr>
        <w:rPr>
          <w:rFonts w:ascii="Times New Roman" w:hAnsi="Times New Roman" w:cs="Times New Roman"/>
          <w:color w:val="auto"/>
          <w:sz w:val="22"/>
          <w:szCs w:val="22"/>
        </w:rPr>
      </w:pPr>
      <w:r w:rsidRPr="009A4D7B">
        <w:rPr>
          <w:rFonts w:ascii="Times New Roman" w:hAnsi="Times New Roman" w:cs="Times New Roman"/>
          <w:color w:val="auto"/>
          <w:sz w:val="22"/>
          <w:szCs w:val="22"/>
        </w:rPr>
        <w:t>После подбора в стационаре начальной дозы инсулина ее коррекция в амбулаторных условиях реальной жизни доза инсулина должна быть уточнена в зависимости от показателей суточной гликемии. В период коррекции дозы инсулина гликемию нужно исследовать ежедневно перед приемами пищи, через 2 часа после еды и перед сном, а</w:t>
      </w:r>
      <w:r w:rsidRPr="00744248">
        <w:rPr>
          <w:rFonts w:ascii="Times New Roman" w:hAnsi="Times New Roman" w:cs="Times New Roman"/>
          <w:color w:val="auto"/>
          <w:sz w:val="22"/>
          <w:szCs w:val="22"/>
        </w:rPr>
        <w:t xml:space="preserve"> также периодически между 03:00 и 04:00 ночи (например, 1 раз в неделю).</w:t>
      </w:r>
    </w:p>
    <w:p w:rsidR="00822D68" w:rsidRPr="00744248" w:rsidRDefault="00822D68" w:rsidP="00822D68">
      <w:pPr>
        <w:pStyle w:val="Osnovnoy"/>
        <w:ind w:left="1060" w:firstLine="0"/>
        <w:rPr>
          <w:rFonts w:ascii="Times New Roman" w:hAnsi="Times New Roman" w:cs="Times New Roman"/>
          <w:color w:val="auto"/>
          <w:sz w:val="22"/>
          <w:szCs w:val="22"/>
        </w:rPr>
      </w:pPr>
    </w:p>
    <w:p w:rsidR="00822D68"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Одна из проблем</w:t>
      </w:r>
      <w:r w:rsidR="00822D68">
        <w:rPr>
          <w:rFonts w:ascii="Times New Roman" w:hAnsi="Times New Roman" w:cs="Times New Roman"/>
          <w:color w:val="auto"/>
          <w:sz w:val="22"/>
          <w:szCs w:val="22"/>
        </w:rPr>
        <w:t>, с которой сталкивается каждый</w:t>
      </w:r>
      <w:r w:rsidR="00EA55AE">
        <w:rPr>
          <w:rFonts w:ascii="Times New Roman" w:hAnsi="Times New Roman" w:cs="Times New Roman"/>
          <w:color w:val="auto"/>
          <w:sz w:val="22"/>
          <w:szCs w:val="22"/>
        </w:rPr>
        <w:t>, у кого</w:t>
      </w:r>
      <w:r w:rsidR="00822D68">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xml:space="preserve">СД1, — это неожиданное повышение </w:t>
      </w:r>
      <w:r w:rsidR="00822D68">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несмотря на максимально тщательное соблюдение всех рекомендаций по лечению инсулином. В связи с этим с самого начала лечения инсулином</w:t>
      </w:r>
      <w:r w:rsidR="00EA55AE">
        <w:rPr>
          <w:rFonts w:ascii="Times New Roman" w:hAnsi="Times New Roman" w:cs="Times New Roman"/>
          <w:color w:val="auto"/>
          <w:sz w:val="22"/>
          <w:szCs w:val="22"/>
        </w:rPr>
        <w:t xml:space="preserve"> вам</w:t>
      </w:r>
      <w:r w:rsidRPr="00F4477C">
        <w:rPr>
          <w:rFonts w:ascii="Times New Roman" w:hAnsi="Times New Roman" w:cs="Times New Roman"/>
          <w:color w:val="auto"/>
          <w:sz w:val="22"/>
          <w:szCs w:val="22"/>
        </w:rPr>
        <w:t xml:space="preserve"> нужно обратить внимание на то, что инсулинотерапия диабета до сих пор остается несовершенной и полной нормализации </w:t>
      </w:r>
      <w:r w:rsidR="00822D68">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современными средствами лечения, даже дозатором инсулина, пока достичь невозможно. Поэтому целью лечения </w:t>
      </w:r>
      <w:r w:rsidR="00EA55AE">
        <w:rPr>
          <w:rFonts w:ascii="Times New Roman" w:hAnsi="Times New Roman" w:cs="Times New Roman"/>
          <w:color w:val="auto"/>
          <w:sz w:val="22"/>
          <w:szCs w:val="22"/>
        </w:rPr>
        <w:t xml:space="preserve">практически не может быть </w:t>
      </w:r>
      <w:r w:rsidRPr="00F4477C">
        <w:rPr>
          <w:rFonts w:ascii="Times New Roman" w:hAnsi="Times New Roman" w:cs="Times New Roman"/>
          <w:color w:val="auto"/>
          <w:sz w:val="22"/>
          <w:szCs w:val="22"/>
        </w:rPr>
        <w:t xml:space="preserve">нормализация </w:t>
      </w:r>
      <w:r w:rsidR="00822D68">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а только </w:t>
      </w:r>
      <w:r w:rsidRPr="00F4477C">
        <w:rPr>
          <w:rFonts w:ascii="Times New Roman" w:hAnsi="Times New Roman" w:cs="Times New Roman"/>
          <w:color w:val="auto"/>
          <w:sz w:val="22"/>
          <w:szCs w:val="22"/>
        </w:rPr>
        <w:lastRenderedPageBreak/>
        <w:t xml:space="preserve">максимальное </w:t>
      </w:r>
      <w:r w:rsidR="00822D68">
        <w:rPr>
          <w:rFonts w:ascii="Times New Roman" w:hAnsi="Times New Roman" w:cs="Times New Roman"/>
          <w:color w:val="auto"/>
          <w:sz w:val="22"/>
          <w:szCs w:val="22"/>
        </w:rPr>
        <w:t xml:space="preserve">возможное </w:t>
      </w:r>
      <w:r w:rsidRPr="00F4477C">
        <w:rPr>
          <w:rFonts w:ascii="Times New Roman" w:hAnsi="Times New Roman" w:cs="Times New Roman"/>
          <w:color w:val="auto"/>
          <w:sz w:val="22"/>
          <w:szCs w:val="22"/>
        </w:rPr>
        <w:t xml:space="preserve">приближение гликемии к нормальным показателям с минимальным для риском развития гипогликемии. Таким образом, допустимые колебания </w:t>
      </w:r>
      <w:r w:rsidR="00EA55AE">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w:t>
      </w:r>
      <w:r w:rsidR="00EA55AE">
        <w:rPr>
          <w:rFonts w:ascii="Times New Roman" w:hAnsi="Times New Roman" w:cs="Times New Roman"/>
          <w:color w:val="auto"/>
          <w:sz w:val="22"/>
          <w:szCs w:val="22"/>
        </w:rPr>
        <w:t xml:space="preserve">в течение суток </w:t>
      </w:r>
      <w:r w:rsidRPr="00F4477C">
        <w:rPr>
          <w:rFonts w:ascii="Times New Roman" w:hAnsi="Times New Roman" w:cs="Times New Roman"/>
          <w:color w:val="auto"/>
          <w:sz w:val="22"/>
          <w:szCs w:val="22"/>
        </w:rPr>
        <w:t>составляют</w:t>
      </w:r>
      <w:r w:rsidR="00822D68">
        <w:rPr>
          <w:rFonts w:ascii="Times New Roman" w:hAnsi="Times New Roman" w:cs="Times New Roman"/>
          <w:color w:val="auto"/>
          <w:sz w:val="22"/>
          <w:szCs w:val="22"/>
        </w:rPr>
        <w:t>:</w:t>
      </w:r>
    </w:p>
    <w:p w:rsidR="00822D68" w:rsidRDefault="00822D68" w:rsidP="00073C12">
      <w:pPr>
        <w:pStyle w:val="Osnovnoy"/>
        <w:numPr>
          <w:ilvl w:val="0"/>
          <w:numId w:val="211"/>
        </w:numPr>
        <w:rPr>
          <w:rFonts w:ascii="Times New Roman" w:hAnsi="Times New Roman" w:cs="Times New Roman"/>
          <w:color w:val="auto"/>
          <w:sz w:val="22"/>
          <w:szCs w:val="22"/>
        </w:rPr>
      </w:pPr>
      <w:r>
        <w:rPr>
          <w:rFonts w:ascii="Times New Roman" w:hAnsi="Times New Roman" w:cs="Times New Roman"/>
          <w:color w:val="auto"/>
          <w:sz w:val="22"/>
          <w:szCs w:val="22"/>
        </w:rPr>
        <w:t xml:space="preserve">Перед едой </w:t>
      </w:r>
      <w:r w:rsidR="0079243D" w:rsidRPr="00F4477C">
        <w:rPr>
          <w:rFonts w:ascii="Times New Roman" w:hAnsi="Times New Roman" w:cs="Times New Roman"/>
          <w:color w:val="auto"/>
          <w:sz w:val="22"/>
          <w:szCs w:val="22"/>
        </w:rPr>
        <w:t>4—9 ммоль/л</w:t>
      </w:r>
    </w:p>
    <w:p w:rsidR="00822D68" w:rsidRDefault="00822D68" w:rsidP="00073C12">
      <w:pPr>
        <w:pStyle w:val="Osnovnoy"/>
        <w:numPr>
          <w:ilvl w:val="0"/>
          <w:numId w:val="211"/>
        </w:numPr>
        <w:rPr>
          <w:rFonts w:ascii="Times New Roman" w:hAnsi="Times New Roman" w:cs="Times New Roman"/>
          <w:color w:val="auto"/>
          <w:sz w:val="22"/>
          <w:szCs w:val="22"/>
        </w:rPr>
      </w:pPr>
      <w:r>
        <w:rPr>
          <w:rFonts w:ascii="Times New Roman" w:hAnsi="Times New Roman" w:cs="Times New Roman"/>
          <w:color w:val="auto"/>
          <w:sz w:val="22"/>
          <w:szCs w:val="22"/>
        </w:rPr>
        <w:t>Ч</w:t>
      </w:r>
      <w:r w:rsidR="0079243D" w:rsidRPr="00F4477C">
        <w:rPr>
          <w:rFonts w:ascii="Times New Roman" w:hAnsi="Times New Roman" w:cs="Times New Roman"/>
          <w:color w:val="auto"/>
          <w:sz w:val="22"/>
          <w:szCs w:val="22"/>
        </w:rPr>
        <w:t>ерез 2 часа после еды — до 11 ммоль/л</w:t>
      </w:r>
    </w:p>
    <w:p w:rsidR="00822D68" w:rsidRDefault="00822D68" w:rsidP="00073C12">
      <w:pPr>
        <w:pStyle w:val="Osnovnoy"/>
        <w:numPr>
          <w:ilvl w:val="0"/>
          <w:numId w:val="211"/>
        </w:numPr>
        <w:rPr>
          <w:rFonts w:ascii="Times New Roman" w:hAnsi="Times New Roman" w:cs="Times New Roman"/>
          <w:color w:val="auto"/>
          <w:sz w:val="22"/>
          <w:szCs w:val="22"/>
        </w:rPr>
      </w:pPr>
      <w:r>
        <w:rPr>
          <w:rFonts w:ascii="Times New Roman" w:hAnsi="Times New Roman" w:cs="Times New Roman"/>
          <w:color w:val="auto"/>
          <w:sz w:val="22"/>
          <w:szCs w:val="22"/>
        </w:rPr>
        <w:t>П</w:t>
      </w:r>
      <w:r w:rsidR="0079243D" w:rsidRPr="00F4477C">
        <w:rPr>
          <w:rFonts w:ascii="Times New Roman" w:hAnsi="Times New Roman" w:cs="Times New Roman"/>
          <w:color w:val="auto"/>
          <w:sz w:val="22"/>
          <w:szCs w:val="22"/>
        </w:rPr>
        <w:t>еред сном — 5—11 ммоль/л, даже если целевые значения гликемии (и, соответственно, A1c) максимально приближены к норме.</w:t>
      </w:r>
    </w:p>
    <w:p w:rsidR="00822D68" w:rsidRDefault="0079243D" w:rsidP="00822D68">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Определенная непредсказуемость результатов лечения определяется такими принципиально </w:t>
      </w:r>
      <w:r w:rsidR="00104EE3" w:rsidRPr="00F4477C">
        <w:rPr>
          <w:rFonts w:ascii="Times New Roman" w:hAnsi="Times New Roman" w:cs="Times New Roman"/>
          <w:color w:val="auto"/>
          <w:sz w:val="22"/>
          <w:szCs w:val="22"/>
        </w:rPr>
        <w:t>не учитываемыми</w:t>
      </w:r>
      <w:r w:rsidRPr="00F4477C">
        <w:rPr>
          <w:rFonts w:ascii="Times New Roman" w:hAnsi="Times New Roman" w:cs="Times New Roman"/>
          <w:color w:val="auto"/>
          <w:sz w:val="22"/>
          <w:szCs w:val="22"/>
        </w:rPr>
        <w:t xml:space="preserve"> факторами, как:</w:t>
      </w:r>
    </w:p>
    <w:p w:rsidR="00822D68" w:rsidRDefault="00822D68" w:rsidP="00073C12">
      <w:pPr>
        <w:pStyle w:val="Osnovnoy"/>
        <w:numPr>
          <w:ilvl w:val="0"/>
          <w:numId w:val="212"/>
        </w:numPr>
        <w:ind w:left="1134"/>
        <w:rPr>
          <w:rFonts w:ascii="Times New Roman" w:hAnsi="Times New Roman" w:cs="Times New Roman"/>
          <w:color w:val="auto"/>
          <w:sz w:val="22"/>
          <w:szCs w:val="22"/>
        </w:rPr>
      </w:pPr>
      <w:r>
        <w:rPr>
          <w:rFonts w:ascii="Times New Roman" w:hAnsi="Times New Roman" w:cs="Times New Roman"/>
          <w:color w:val="auto"/>
          <w:sz w:val="22"/>
          <w:szCs w:val="22"/>
        </w:rPr>
        <w:t>Н</w:t>
      </w:r>
      <w:r w:rsidR="0079243D" w:rsidRPr="00F4477C">
        <w:rPr>
          <w:rFonts w:ascii="Times New Roman" w:hAnsi="Times New Roman" w:cs="Times New Roman"/>
          <w:color w:val="auto"/>
          <w:sz w:val="22"/>
          <w:szCs w:val="22"/>
        </w:rPr>
        <w:t>епостоянство всасы</w:t>
      </w:r>
      <w:r w:rsidR="006B0951">
        <w:rPr>
          <w:rFonts w:ascii="Times New Roman" w:hAnsi="Times New Roman" w:cs="Times New Roman"/>
          <w:color w:val="auto"/>
          <w:sz w:val="22"/>
          <w:szCs w:val="22"/>
        </w:rPr>
        <w:t>вания инсулина из мест введения</w:t>
      </w:r>
    </w:p>
    <w:p w:rsidR="006B0951" w:rsidRDefault="00822D68" w:rsidP="00073C12">
      <w:pPr>
        <w:pStyle w:val="Osnovnoy"/>
        <w:numPr>
          <w:ilvl w:val="0"/>
          <w:numId w:val="212"/>
        </w:numPr>
        <w:ind w:left="1134"/>
        <w:rPr>
          <w:rFonts w:ascii="Times New Roman" w:hAnsi="Times New Roman" w:cs="Times New Roman"/>
          <w:color w:val="auto"/>
          <w:sz w:val="22"/>
          <w:szCs w:val="22"/>
        </w:rPr>
      </w:pPr>
      <w:r>
        <w:rPr>
          <w:rFonts w:ascii="Times New Roman" w:hAnsi="Times New Roman" w:cs="Times New Roman"/>
          <w:color w:val="auto"/>
          <w:sz w:val="22"/>
          <w:szCs w:val="22"/>
        </w:rPr>
        <w:t>Р</w:t>
      </w:r>
      <w:r w:rsidR="0079243D" w:rsidRPr="00F4477C">
        <w:rPr>
          <w:rFonts w:ascii="Times New Roman" w:hAnsi="Times New Roman" w:cs="Times New Roman"/>
          <w:color w:val="auto"/>
          <w:sz w:val="22"/>
          <w:szCs w:val="22"/>
        </w:rPr>
        <w:t>азличная степень всасывания углеводо</w:t>
      </w:r>
      <w:r w:rsidR="006B0951">
        <w:rPr>
          <w:rFonts w:ascii="Times New Roman" w:hAnsi="Times New Roman" w:cs="Times New Roman"/>
          <w:color w:val="auto"/>
          <w:sz w:val="22"/>
          <w:szCs w:val="22"/>
        </w:rPr>
        <w:t>в в зависимости от состава пищи</w:t>
      </w:r>
    </w:p>
    <w:p w:rsidR="006B0951" w:rsidRDefault="006B0951" w:rsidP="00073C12">
      <w:pPr>
        <w:pStyle w:val="Osnovnoy"/>
        <w:numPr>
          <w:ilvl w:val="0"/>
          <w:numId w:val="212"/>
        </w:numPr>
        <w:ind w:left="1134"/>
        <w:rPr>
          <w:rFonts w:ascii="Times New Roman" w:hAnsi="Times New Roman" w:cs="Times New Roman"/>
          <w:color w:val="auto"/>
          <w:sz w:val="22"/>
          <w:szCs w:val="22"/>
        </w:rPr>
      </w:pPr>
      <w:r>
        <w:rPr>
          <w:rFonts w:ascii="Times New Roman" w:hAnsi="Times New Roman" w:cs="Times New Roman"/>
          <w:color w:val="auto"/>
          <w:sz w:val="22"/>
          <w:szCs w:val="22"/>
        </w:rPr>
        <w:t>Н</w:t>
      </w:r>
      <w:r w:rsidR="0079243D" w:rsidRPr="00F4477C">
        <w:rPr>
          <w:rFonts w:ascii="Times New Roman" w:hAnsi="Times New Roman" w:cs="Times New Roman"/>
          <w:color w:val="auto"/>
          <w:sz w:val="22"/>
          <w:szCs w:val="22"/>
        </w:rPr>
        <w:t>естабильность физической активности</w:t>
      </w:r>
    </w:p>
    <w:p w:rsidR="0079243D" w:rsidRDefault="006B0951" w:rsidP="00073C12">
      <w:pPr>
        <w:pStyle w:val="Osnovnoy"/>
        <w:numPr>
          <w:ilvl w:val="0"/>
          <w:numId w:val="212"/>
        </w:numPr>
        <w:ind w:left="1134"/>
        <w:rPr>
          <w:rFonts w:ascii="Times New Roman" w:hAnsi="Times New Roman" w:cs="Times New Roman"/>
          <w:color w:val="auto"/>
          <w:sz w:val="22"/>
          <w:szCs w:val="22"/>
        </w:rPr>
      </w:pPr>
      <w:r>
        <w:rPr>
          <w:rFonts w:ascii="Times New Roman" w:hAnsi="Times New Roman" w:cs="Times New Roman"/>
          <w:color w:val="auto"/>
          <w:sz w:val="22"/>
          <w:szCs w:val="22"/>
        </w:rPr>
        <w:t>Э</w:t>
      </w:r>
      <w:r w:rsidR="0079243D" w:rsidRPr="00F4477C">
        <w:rPr>
          <w:rFonts w:ascii="Times New Roman" w:hAnsi="Times New Roman" w:cs="Times New Roman"/>
          <w:color w:val="auto"/>
          <w:sz w:val="22"/>
          <w:szCs w:val="22"/>
        </w:rPr>
        <w:t>моциональный фон.</w:t>
      </w:r>
    </w:p>
    <w:p w:rsidR="00273ED4" w:rsidRDefault="00273ED4" w:rsidP="00273ED4">
      <w:pPr>
        <w:pStyle w:val="Osnovnoy"/>
        <w:rPr>
          <w:rFonts w:ascii="Times New Roman" w:hAnsi="Times New Roman" w:cs="Times New Roman"/>
          <w:color w:val="auto"/>
          <w:sz w:val="22"/>
          <w:szCs w:val="22"/>
        </w:rPr>
      </w:pPr>
      <w:r>
        <w:rPr>
          <w:rFonts w:ascii="Times New Roman" w:hAnsi="Times New Roman" w:cs="Times New Roman"/>
          <w:color w:val="auto"/>
          <w:sz w:val="22"/>
          <w:szCs w:val="22"/>
        </w:rPr>
        <w:t>С другой стороны, при планировании беременности и во время беременности рекомендуется достигать более приближенных к норме показателей глюкозы цельной крови/глюкозы плазмы:</w:t>
      </w:r>
    </w:p>
    <w:p w:rsidR="00273ED4" w:rsidRDefault="00273ED4" w:rsidP="00073C12">
      <w:pPr>
        <w:pStyle w:val="Osnovnoy"/>
        <w:numPr>
          <w:ilvl w:val="0"/>
          <w:numId w:val="208"/>
        </w:numPr>
        <w:rPr>
          <w:rFonts w:ascii="Times New Roman" w:hAnsi="Times New Roman" w:cs="Times New Roman"/>
          <w:color w:val="auto"/>
          <w:sz w:val="22"/>
          <w:szCs w:val="22"/>
        </w:rPr>
      </w:pPr>
      <w:r>
        <w:rPr>
          <w:rFonts w:ascii="Times New Roman" w:hAnsi="Times New Roman" w:cs="Times New Roman"/>
          <w:color w:val="auto"/>
          <w:sz w:val="22"/>
          <w:szCs w:val="22"/>
        </w:rPr>
        <w:t xml:space="preserve">Натощак </w:t>
      </w:r>
      <w:r>
        <w:rPr>
          <w:rFonts w:ascii="Times New Roman" w:hAnsi="Times New Roman" w:cs="Times New Roman"/>
          <w:color w:val="auto"/>
          <w:sz w:val="22"/>
          <w:szCs w:val="22"/>
          <w:lang w:val="en-GB"/>
        </w:rPr>
        <w:t>&lt;</w:t>
      </w:r>
      <w:r>
        <w:rPr>
          <w:rFonts w:ascii="Times New Roman" w:hAnsi="Times New Roman" w:cs="Times New Roman"/>
          <w:color w:val="auto"/>
          <w:sz w:val="22"/>
          <w:szCs w:val="22"/>
        </w:rPr>
        <w:t xml:space="preserve"> 5,5/6,0 ммоль/л</w:t>
      </w:r>
    </w:p>
    <w:p w:rsidR="00273ED4" w:rsidRDefault="00273ED4" w:rsidP="00073C12">
      <w:pPr>
        <w:pStyle w:val="Osnovnoy"/>
        <w:numPr>
          <w:ilvl w:val="0"/>
          <w:numId w:val="208"/>
        </w:numPr>
        <w:rPr>
          <w:rFonts w:ascii="Times New Roman" w:hAnsi="Times New Roman" w:cs="Times New Roman"/>
          <w:color w:val="auto"/>
          <w:sz w:val="22"/>
          <w:szCs w:val="22"/>
        </w:rPr>
      </w:pPr>
      <w:r>
        <w:rPr>
          <w:rFonts w:ascii="Times New Roman" w:hAnsi="Times New Roman" w:cs="Times New Roman"/>
          <w:color w:val="auto"/>
          <w:sz w:val="22"/>
          <w:szCs w:val="22"/>
        </w:rPr>
        <w:t xml:space="preserve">Через 1 час после еды </w:t>
      </w:r>
      <w:r w:rsidRPr="00B815D6">
        <w:rPr>
          <w:rFonts w:ascii="Times New Roman" w:hAnsi="Times New Roman" w:cs="Times New Roman"/>
          <w:color w:val="auto"/>
          <w:sz w:val="22"/>
          <w:szCs w:val="22"/>
        </w:rPr>
        <w:t>&lt; 8,0</w:t>
      </w:r>
      <w:r>
        <w:rPr>
          <w:rFonts w:ascii="Times New Roman" w:hAnsi="Times New Roman" w:cs="Times New Roman"/>
          <w:color w:val="auto"/>
          <w:sz w:val="22"/>
          <w:szCs w:val="22"/>
        </w:rPr>
        <w:t>/8,5</w:t>
      </w:r>
      <w:r w:rsidRPr="00B815D6">
        <w:rPr>
          <w:rFonts w:ascii="Times New Roman" w:hAnsi="Times New Roman" w:cs="Times New Roman"/>
          <w:color w:val="auto"/>
          <w:sz w:val="22"/>
          <w:szCs w:val="22"/>
        </w:rPr>
        <w:t xml:space="preserve"> </w:t>
      </w:r>
      <w:r>
        <w:rPr>
          <w:rFonts w:ascii="Times New Roman" w:hAnsi="Times New Roman" w:cs="Times New Roman"/>
          <w:color w:val="auto"/>
          <w:sz w:val="22"/>
          <w:szCs w:val="22"/>
        </w:rPr>
        <w:t>ммоль/л</w:t>
      </w:r>
    </w:p>
    <w:p w:rsidR="00273ED4" w:rsidRPr="00273ED4" w:rsidRDefault="00273ED4" w:rsidP="00073C12">
      <w:pPr>
        <w:pStyle w:val="Osnovnoy"/>
        <w:numPr>
          <w:ilvl w:val="0"/>
          <w:numId w:val="208"/>
        </w:numPr>
        <w:rPr>
          <w:rFonts w:ascii="Times New Roman" w:hAnsi="Times New Roman" w:cs="Times New Roman"/>
          <w:color w:val="auto"/>
          <w:sz w:val="22"/>
          <w:szCs w:val="22"/>
        </w:rPr>
      </w:pPr>
      <w:r>
        <w:rPr>
          <w:rFonts w:ascii="Times New Roman" w:hAnsi="Times New Roman" w:cs="Times New Roman"/>
          <w:color w:val="auto"/>
          <w:sz w:val="22"/>
          <w:szCs w:val="22"/>
        </w:rPr>
        <w:t xml:space="preserve">Через 2 часа после еды </w:t>
      </w:r>
      <w:r w:rsidRPr="00B815D6">
        <w:rPr>
          <w:rFonts w:ascii="Times New Roman" w:hAnsi="Times New Roman" w:cs="Times New Roman"/>
          <w:color w:val="auto"/>
          <w:sz w:val="22"/>
          <w:szCs w:val="22"/>
        </w:rPr>
        <w:t>&lt; 6,5</w:t>
      </w:r>
      <w:r>
        <w:rPr>
          <w:rFonts w:ascii="Times New Roman" w:hAnsi="Times New Roman" w:cs="Times New Roman"/>
          <w:color w:val="auto"/>
          <w:sz w:val="22"/>
          <w:szCs w:val="22"/>
        </w:rPr>
        <w:t>/7,0</w:t>
      </w:r>
      <w:r w:rsidRPr="00B815D6">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ммоль/л </w:t>
      </w:r>
    </w:p>
    <w:p w:rsidR="0079243D" w:rsidRPr="00F4477C" w:rsidRDefault="0079243D" w:rsidP="0079243D">
      <w:pPr>
        <w:pStyle w:val="Osnovnoy"/>
        <w:rPr>
          <w:rFonts w:ascii="Times New Roman" w:hAnsi="Times New Roman" w:cs="Times New Roman"/>
          <w:color w:val="auto"/>
          <w:spacing w:val="-1"/>
          <w:sz w:val="22"/>
          <w:szCs w:val="22"/>
        </w:rPr>
      </w:pPr>
      <w:r w:rsidRPr="00F4477C">
        <w:rPr>
          <w:rFonts w:ascii="Times New Roman" w:hAnsi="Times New Roman" w:cs="Times New Roman"/>
          <w:color w:val="auto"/>
          <w:spacing w:val="-1"/>
          <w:sz w:val="22"/>
          <w:szCs w:val="22"/>
        </w:rPr>
        <w:t xml:space="preserve">Также </w:t>
      </w:r>
      <w:r w:rsidR="00EA55AE">
        <w:rPr>
          <w:rFonts w:ascii="Times New Roman" w:hAnsi="Times New Roman" w:cs="Times New Roman"/>
          <w:color w:val="auto"/>
          <w:spacing w:val="-1"/>
          <w:sz w:val="22"/>
          <w:szCs w:val="22"/>
        </w:rPr>
        <w:t xml:space="preserve">вам </w:t>
      </w:r>
      <w:r w:rsidRPr="00F4477C">
        <w:rPr>
          <w:rFonts w:ascii="Times New Roman" w:hAnsi="Times New Roman" w:cs="Times New Roman"/>
          <w:color w:val="auto"/>
          <w:spacing w:val="-1"/>
          <w:sz w:val="22"/>
          <w:szCs w:val="22"/>
        </w:rPr>
        <w:t>следует обратить внимание на то, что при длительной и выраженной декомпенсации диабета, более полугода-года, быстрое и значительное снижение гликемии может существенно ухудшить состояние</w:t>
      </w:r>
      <w:r w:rsidR="00EA55AE">
        <w:rPr>
          <w:rFonts w:ascii="Times New Roman" w:hAnsi="Times New Roman" w:cs="Times New Roman"/>
          <w:color w:val="auto"/>
          <w:spacing w:val="-1"/>
          <w:sz w:val="22"/>
          <w:szCs w:val="22"/>
        </w:rPr>
        <w:t xml:space="preserve"> вашего</w:t>
      </w:r>
      <w:r w:rsidRPr="00F4477C">
        <w:rPr>
          <w:rFonts w:ascii="Times New Roman" w:hAnsi="Times New Roman" w:cs="Times New Roman"/>
          <w:color w:val="auto"/>
          <w:spacing w:val="-1"/>
          <w:sz w:val="22"/>
          <w:szCs w:val="22"/>
        </w:rPr>
        <w:t xml:space="preserve"> здоровья (прогрессирование </w:t>
      </w:r>
      <w:r w:rsidR="00EA55AE">
        <w:rPr>
          <w:rFonts w:ascii="Times New Roman" w:hAnsi="Times New Roman" w:cs="Times New Roman"/>
          <w:color w:val="auto"/>
          <w:spacing w:val="-1"/>
          <w:sz w:val="22"/>
          <w:szCs w:val="22"/>
        </w:rPr>
        <w:t>поражения сетчатки глаз</w:t>
      </w:r>
      <w:r w:rsidRPr="00F4477C">
        <w:rPr>
          <w:rFonts w:ascii="Times New Roman" w:hAnsi="Times New Roman" w:cs="Times New Roman"/>
          <w:color w:val="auto"/>
          <w:spacing w:val="-1"/>
          <w:sz w:val="22"/>
          <w:szCs w:val="22"/>
        </w:rPr>
        <w:t xml:space="preserve">, в частности). В этом случае достижение </w:t>
      </w:r>
      <w:r w:rsidR="006B0951">
        <w:rPr>
          <w:rFonts w:ascii="Times New Roman" w:hAnsi="Times New Roman" w:cs="Times New Roman"/>
          <w:color w:val="auto"/>
          <w:spacing w:val="-1"/>
          <w:sz w:val="22"/>
          <w:szCs w:val="22"/>
        </w:rPr>
        <w:t>необходимых</w:t>
      </w:r>
      <w:r w:rsidRPr="00F4477C">
        <w:rPr>
          <w:rFonts w:ascii="Times New Roman" w:hAnsi="Times New Roman" w:cs="Times New Roman"/>
          <w:color w:val="auto"/>
          <w:spacing w:val="-1"/>
          <w:sz w:val="22"/>
          <w:szCs w:val="22"/>
        </w:rPr>
        <w:t xml:space="preserve"> целевых значений гликемии должно происходить медленно, в течение полугода, а до того цели лечения должны быть индивидуализированы и корректироваться, например, 1 раз в три месяца в зависимости от достигнутого уровня HbA1c. Так, если исходно уровень A1c составляет</w:t>
      </w:r>
      <w:r w:rsidR="00D30122">
        <w:rPr>
          <w:rFonts w:ascii="Times New Roman" w:hAnsi="Times New Roman" w:cs="Times New Roman"/>
          <w:color w:val="auto"/>
          <w:spacing w:val="-1"/>
          <w:sz w:val="22"/>
          <w:szCs w:val="22"/>
        </w:rPr>
        <w:t xml:space="preserve"> у вас</w:t>
      </w:r>
      <w:r w:rsidRPr="00F4477C">
        <w:rPr>
          <w:rFonts w:ascii="Times New Roman" w:hAnsi="Times New Roman" w:cs="Times New Roman"/>
          <w:color w:val="auto"/>
          <w:spacing w:val="-1"/>
          <w:sz w:val="22"/>
          <w:szCs w:val="22"/>
        </w:rPr>
        <w:t xml:space="preserve"> 12%, то ег</w:t>
      </w:r>
      <w:r w:rsidR="006B0951">
        <w:rPr>
          <w:rFonts w:ascii="Times New Roman" w:hAnsi="Times New Roman" w:cs="Times New Roman"/>
          <w:color w:val="auto"/>
          <w:spacing w:val="-1"/>
          <w:sz w:val="22"/>
          <w:szCs w:val="22"/>
        </w:rPr>
        <w:t>о снижение не должно превышать 2</w:t>
      </w:r>
      <w:r w:rsidRPr="00F4477C">
        <w:rPr>
          <w:rFonts w:ascii="Times New Roman" w:hAnsi="Times New Roman" w:cs="Times New Roman"/>
          <w:color w:val="auto"/>
          <w:spacing w:val="-1"/>
          <w:sz w:val="22"/>
          <w:szCs w:val="22"/>
        </w:rPr>
        <w:t>% каждые 3 месяца. Следовательно, в данном случае первым целевым значением A1c, который можно достичь через 3 месяца аккуратного лечения, будет уровень 10%, а не</w:t>
      </w:r>
      <w:r w:rsidR="006B0951">
        <w:rPr>
          <w:rFonts w:ascii="Times New Roman" w:hAnsi="Times New Roman" w:cs="Times New Roman"/>
          <w:color w:val="auto"/>
          <w:spacing w:val="-1"/>
          <w:sz w:val="22"/>
          <w:szCs w:val="22"/>
        </w:rPr>
        <w:t xml:space="preserve"> идеальный</w:t>
      </w:r>
      <w:r w:rsidRPr="00F4477C">
        <w:rPr>
          <w:rFonts w:ascii="Times New Roman" w:hAnsi="Times New Roman" w:cs="Times New Roman"/>
          <w:color w:val="auto"/>
          <w:spacing w:val="-1"/>
          <w:sz w:val="22"/>
          <w:szCs w:val="22"/>
        </w:rPr>
        <w:t xml:space="preserve"> </w:t>
      </w:r>
      <w:r w:rsidR="006B0951">
        <w:rPr>
          <w:rFonts w:ascii="Times New Roman" w:hAnsi="Times New Roman" w:cs="Times New Roman"/>
          <w:color w:val="auto"/>
          <w:spacing w:val="-1"/>
          <w:sz w:val="22"/>
          <w:szCs w:val="22"/>
        </w:rPr>
        <w:t>6,5-</w:t>
      </w:r>
      <w:r w:rsidRPr="00F4477C">
        <w:rPr>
          <w:rFonts w:ascii="Times New Roman" w:hAnsi="Times New Roman" w:cs="Times New Roman"/>
          <w:color w:val="auto"/>
          <w:spacing w:val="-1"/>
          <w:sz w:val="22"/>
          <w:szCs w:val="22"/>
        </w:rPr>
        <w:t>7%. И целе</w:t>
      </w:r>
      <w:r w:rsidR="006B0951">
        <w:rPr>
          <w:rFonts w:ascii="Times New Roman" w:hAnsi="Times New Roman" w:cs="Times New Roman"/>
          <w:color w:val="auto"/>
          <w:spacing w:val="-1"/>
          <w:sz w:val="22"/>
          <w:szCs w:val="22"/>
        </w:rPr>
        <w:t xml:space="preserve">вое </w:t>
      </w:r>
      <w:r w:rsidR="00D30122">
        <w:rPr>
          <w:rFonts w:ascii="Times New Roman" w:hAnsi="Times New Roman" w:cs="Times New Roman"/>
          <w:color w:val="auto"/>
          <w:spacing w:val="-1"/>
          <w:sz w:val="22"/>
          <w:szCs w:val="22"/>
        </w:rPr>
        <w:t xml:space="preserve">конечное </w:t>
      </w:r>
      <w:r w:rsidR="006B0951">
        <w:rPr>
          <w:rFonts w:ascii="Times New Roman" w:hAnsi="Times New Roman" w:cs="Times New Roman"/>
          <w:color w:val="auto"/>
          <w:spacing w:val="-1"/>
          <w:sz w:val="22"/>
          <w:szCs w:val="22"/>
        </w:rPr>
        <w:t>значение A1c 7%</w:t>
      </w:r>
      <w:r w:rsidRPr="00F4477C">
        <w:rPr>
          <w:rFonts w:ascii="Times New Roman" w:hAnsi="Times New Roman" w:cs="Times New Roman"/>
          <w:color w:val="auto"/>
          <w:spacing w:val="-1"/>
          <w:sz w:val="22"/>
          <w:szCs w:val="22"/>
        </w:rPr>
        <w:t xml:space="preserve"> </w:t>
      </w:r>
      <w:r w:rsidR="006B0951">
        <w:rPr>
          <w:rFonts w:ascii="Times New Roman" w:hAnsi="Times New Roman" w:cs="Times New Roman"/>
          <w:color w:val="auto"/>
          <w:spacing w:val="-1"/>
          <w:sz w:val="22"/>
          <w:szCs w:val="22"/>
        </w:rPr>
        <w:t xml:space="preserve">может </w:t>
      </w:r>
      <w:r w:rsidRPr="00F4477C">
        <w:rPr>
          <w:rFonts w:ascii="Times New Roman" w:hAnsi="Times New Roman" w:cs="Times New Roman"/>
          <w:color w:val="auto"/>
          <w:spacing w:val="-1"/>
          <w:sz w:val="22"/>
          <w:szCs w:val="22"/>
        </w:rPr>
        <w:t>быть достигнуто не ранее чем через полгода от начала тщательного контроля гликемии.</w:t>
      </w:r>
      <w:r>
        <w:rPr>
          <w:rFonts w:ascii="Times New Roman" w:hAnsi="Times New Roman" w:cs="Times New Roman"/>
          <w:color w:val="auto"/>
          <w:spacing w:val="-1"/>
          <w:sz w:val="22"/>
          <w:szCs w:val="22"/>
        </w:rPr>
        <w:t xml:space="preserve"> Особенно опасно не соблюдать принцип постепенного достижения целевых значений гликемии</w:t>
      </w:r>
      <w:r w:rsidR="00D30122">
        <w:rPr>
          <w:rFonts w:ascii="Times New Roman" w:hAnsi="Times New Roman" w:cs="Times New Roman"/>
          <w:color w:val="auto"/>
          <w:spacing w:val="-1"/>
          <w:sz w:val="22"/>
          <w:szCs w:val="22"/>
        </w:rPr>
        <w:t>, если у вас выраженная стадия диабетической ретинопатии (так называемая, пролиферативная). Она может</w:t>
      </w:r>
      <w:r>
        <w:rPr>
          <w:rFonts w:ascii="Times New Roman" w:hAnsi="Times New Roman" w:cs="Times New Roman"/>
          <w:color w:val="auto"/>
          <w:spacing w:val="-1"/>
          <w:sz w:val="22"/>
          <w:szCs w:val="22"/>
        </w:rPr>
        <w:t xml:space="preserve"> </w:t>
      </w:r>
      <w:r w:rsidR="00D30122">
        <w:rPr>
          <w:rFonts w:ascii="Times New Roman" w:hAnsi="Times New Roman" w:cs="Times New Roman"/>
          <w:color w:val="auto"/>
          <w:spacing w:val="-1"/>
          <w:sz w:val="22"/>
          <w:szCs w:val="22"/>
        </w:rPr>
        <w:t xml:space="preserve">прогрессировать </w:t>
      </w:r>
      <w:r>
        <w:rPr>
          <w:rFonts w:ascii="Times New Roman" w:hAnsi="Times New Roman" w:cs="Times New Roman"/>
          <w:color w:val="auto"/>
          <w:spacing w:val="-1"/>
          <w:sz w:val="22"/>
          <w:szCs w:val="22"/>
        </w:rPr>
        <w:t xml:space="preserve">при агрессивной тактике </w:t>
      </w:r>
      <w:r w:rsidR="00D92A47">
        <w:rPr>
          <w:rFonts w:ascii="Times New Roman" w:hAnsi="Times New Roman" w:cs="Times New Roman"/>
          <w:color w:val="auto"/>
          <w:spacing w:val="-1"/>
          <w:sz w:val="22"/>
          <w:szCs w:val="22"/>
        </w:rPr>
        <w:t xml:space="preserve">снижения длительно повышенного уровня глюкозы крови, </w:t>
      </w:r>
      <w:r>
        <w:rPr>
          <w:rFonts w:ascii="Times New Roman" w:hAnsi="Times New Roman" w:cs="Times New Roman"/>
          <w:color w:val="auto"/>
          <w:spacing w:val="-1"/>
          <w:sz w:val="22"/>
          <w:szCs w:val="22"/>
        </w:rPr>
        <w:t xml:space="preserve">например, при достижении близких к норме значений </w:t>
      </w:r>
      <w:r w:rsidR="00D30122">
        <w:rPr>
          <w:rFonts w:ascii="Times New Roman" w:hAnsi="Times New Roman" w:cs="Times New Roman"/>
          <w:color w:val="auto"/>
          <w:spacing w:val="-1"/>
          <w:sz w:val="22"/>
          <w:szCs w:val="22"/>
        </w:rPr>
        <w:t>глюкозы крови</w:t>
      </w:r>
      <w:r>
        <w:rPr>
          <w:rFonts w:ascii="Times New Roman" w:hAnsi="Times New Roman" w:cs="Times New Roman"/>
          <w:color w:val="auto"/>
          <w:spacing w:val="-1"/>
          <w:sz w:val="22"/>
          <w:szCs w:val="22"/>
        </w:rPr>
        <w:t xml:space="preserve"> за время госпитализации</w:t>
      </w:r>
      <w:r w:rsidR="00D30122">
        <w:rPr>
          <w:rFonts w:ascii="Times New Roman" w:hAnsi="Times New Roman" w:cs="Times New Roman"/>
          <w:color w:val="auto"/>
          <w:spacing w:val="-1"/>
          <w:sz w:val="22"/>
          <w:szCs w:val="22"/>
        </w:rPr>
        <w:t xml:space="preserve"> (</w:t>
      </w:r>
      <w:r>
        <w:rPr>
          <w:rFonts w:ascii="Times New Roman" w:hAnsi="Times New Roman" w:cs="Times New Roman"/>
          <w:color w:val="auto"/>
          <w:spacing w:val="-1"/>
          <w:sz w:val="22"/>
          <w:szCs w:val="22"/>
        </w:rPr>
        <w:t>18-20 дней</w:t>
      </w:r>
      <w:r w:rsidR="00D30122">
        <w:rPr>
          <w:rFonts w:ascii="Times New Roman" w:hAnsi="Times New Roman" w:cs="Times New Roman"/>
          <w:color w:val="auto"/>
          <w:spacing w:val="-1"/>
          <w:sz w:val="22"/>
          <w:szCs w:val="22"/>
        </w:rPr>
        <w:t>)</w:t>
      </w:r>
      <w:r>
        <w:rPr>
          <w:rFonts w:ascii="Times New Roman" w:hAnsi="Times New Roman" w:cs="Times New Roman"/>
          <w:color w:val="auto"/>
          <w:spacing w:val="-1"/>
          <w:sz w:val="22"/>
          <w:szCs w:val="22"/>
        </w:rPr>
        <w:t>.</w:t>
      </w:r>
    </w:p>
    <w:p w:rsidR="0079243D" w:rsidRPr="00F53886" w:rsidRDefault="00DF34F0" w:rsidP="0079243D">
      <w:pPr>
        <w:pStyle w:val="Zag4"/>
        <w:rPr>
          <w:rFonts w:ascii="Times New Roman" w:hAnsi="Times New Roman" w:cs="Times New Roman"/>
          <w:color w:val="auto"/>
          <w:sz w:val="22"/>
          <w:szCs w:val="22"/>
        </w:rPr>
      </w:pPr>
      <w:r>
        <w:rPr>
          <w:rFonts w:ascii="Times New Roman" w:hAnsi="Times New Roman" w:cs="Times New Roman"/>
          <w:color w:val="auto"/>
          <w:sz w:val="22"/>
          <w:szCs w:val="22"/>
        </w:rPr>
        <w:t>Раздел 7</w:t>
      </w:r>
      <w:r w:rsidR="00F54751" w:rsidRPr="00F53886">
        <w:rPr>
          <w:rFonts w:ascii="Times New Roman" w:hAnsi="Times New Roman" w:cs="Times New Roman"/>
          <w:color w:val="auto"/>
          <w:sz w:val="22"/>
          <w:szCs w:val="22"/>
        </w:rPr>
        <w:t xml:space="preserve">. </w:t>
      </w:r>
      <w:r w:rsidR="0079243D" w:rsidRPr="00F53886">
        <w:rPr>
          <w:rFonts w:ascii="Times New Roman" w:hAnsi="Times New Roman" w:cs="Times New Roman"/>
          <w:color w:val="auto"/>
          <w:sz w:val="22"/>
          <w:szCs w:val="22"/>
        </w:rPr>
        <w:t>Схемы инсулинотерапии</w:t>
      </w:r>
    </w:p>
    <w:p w:rsidR="0079243D" w:rsidRPr="00F53886" w:rsidRDefault="00DF34F0" w:rsidP="0079243D">
      <w:pPr>
        <w:pStyle w:val="Zag5"/>
        <w:spacing w:before="0"/>
        <w:rPr>
          <w:rFonts w:ascii="Times New Roman" w:hAnsi="Times New Roman" w:cs="Times New Roman"/>
          <w:b/>
          <w:color w:val="auto"/>
        </w:rPr>
      </w:pPr>
      <w:r>
        <w:rPr>
          <w:rFonts w:ascii="Times New Roman" w:hAnsi="Times New Roman" w:cs="Times New Roman"/>
          <w:b/>
          <w:color w:val="auto"/>
        </w:rPr>
        <w:t>7</w:t>
      </w:r>
      <w:r w:rsidR="00F54751" w:rsidRPr="00F53886">
        <w:rPr>
          <w:rFonts w:ascii="Times New Roman" w:hAnsi="Times New Roman" w:cs="Times New Roman"/>
          <w:b/>
          <w:color w:val="auto"/>
        </w:rPr>
        <w:t xml:space="preserve">.1. </w:t>
      </w:r>
      <w:r w:rsidR="0079243D" w:rsidRPr="00F53886">
        <w:rPr>
          <w:rFonts w:ascii="Times New Roman" w:hAnsi="Times New Roman" w:cs="Times New Roman"/>
          <w:b/>
          <w:color w:val="auto"/>
        </w:rPr>
        <w:t>Основные принципы</w:t>
      </w:r>
    </w:p>
    <w:p w:rsidR="00F53886" w:rsidRDefault="00F53886"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Как было указано выше лечение инсулином СД1 состоит из двух основных компонентов</w:t>
      </w:r>
      <w:r w:rsidR="004F5EA9">
        <w:rPr>
          <w:rFonts w:ascii="Times New Roman" w:hAnsi="Times New Roman" w:cs="Times New Roman"/>
          <w:color w:val="auto"/>
          <w:sz w:val="22"/>
          <w:szCs w:val="22"/>
        </w:rPr>
        <w:t>, базисного и болюсного</w:t>
      </w:r>
      <w:r w:rsidR="00AD2A56">
        <w:rPr>
          <w:rFonts w:ascii="Times New Roman" w:hAnsi="Times New Roman" w:cs="Times New Roman"/>
          <w:color w:val="auto"/>
          <w:sz w:val="22"/>
          <w:szCs w:val="22"/>
        </w:rPr>
        <w:t>, причем</w:t>
      </w:r>
      <w:r w:rsidR="004F5EA9">
        <w:rPr>
          <w:rFonts w:ascii="Times New Roman" w:hAnsi="Times New Roman" w:cs="Times New Roman"/>
          <w:color w:val="auto"/>
          <w:sz w:val="22"/>
          <w:szCs w:val="22"/>
        </w:rPr>
        <w:t xml:space="preserve"> в следующих соотношениях: </w:t>
      </w:r>
    </w:p>
    <w:p w:rsidR="00EF12A5" w:rsidRDefault="0079243D" w:rsidP="00073C12">
      <w:pPr>
        <w:pStyle w:val="Osnovnoy"/>
        <w:numPr>
          <w:ilvl w:val="0"/>
          <w:numId w:val="213"/>
        </w:numPr>
        <w:rPr>
          <w:rFonts w:ascii="Times New Roman" w:hAnsi="Times New Roman" w:cs="Times New Roman"/>
          <w:color w:val="auto"/>
          <w:sz w:val="22"/>
          <w:szCs w:val="22"/>
        </w:rPr>
      </w:pPr>
      <w:r w:rsidRPr="00F4477C">
        <w:rPr>
          <w:rFonts w:ascii="Times New Roman" w:hAnsi="Times New Roman" w:cs="Times New Roman"/>
          <w:color w:val="auto"/>
          <w:sz w:val="22"/>
          <w:szCs w:val="22"/>
        </w:rPr>
        <w:t>Обычно 50—60% суточной дозы составляет болюсная</w:t>
      </w:r>
      <w:r w:rsidR="00EF12A5">
        <w:rPr>
          <w:rFonts w:ascii="Times New Roman" w:hAnsi="Times New Roman" w:cs="Times New Roman"/>
          <w:color w:val="auto"/>
          <w:sz w:val="22"/>
          <w:szCs w:val="22"/>
        </w:rPr>
        <w:t xml:space="preserve"> доза</w:t>
      </w:r>
      <w:r w:rsidRPr="00F4477C">
        <w:rPr>
          <w:rFonts w:ascii="Times New Roman" w:hAnsi="Times New Roman" w:cs="Times New Roman"/>
          <w:color w:val="auto"/>
          <w:sz w:val="22"/>
          <w:szCs w:val="22"/>
        </w:rPr>
        <w:t xml:space="preserve">, или </w:t>
      </w:r>
      <w:r w:rsidR="00EF12A5">
        <w:rPr>
          <w:rFonts w:ascii="Times New Roman" w:hAnsi="Times New Roman" w:cs="Times New Roman"/>
          <w:color w:val="auto"/>
          <w:sz w:val="22"/>
          <w:szCs w:val="22"/>
        </w:rPr>
        <w:t xml:space="preserve">ее еще называют </w:t>
      </w:r>
      <w:r w:rsidRPr="00F4477C">
        <w:rPr>
          <w:rFonts w:ascii="Times New Roman" w:hAnsi="Times New Roman" w:cs="Times New Roman"/>
          <w:color w:val="auto"/>
          <w:sz w:val="22"/>
          <w:szCs w:val="22"/>
        </w:rPr>
        <w:t>прандиальная</w:t>
      </w:r>
      <w:r w:rsidR="00EF12A5">
        <w:rPr>
          <w:rFonts w:ascii="Times New Roman" w:hAnsi="Times New Roman" w:cs="Times New Roman"/>
          <w:color w:val="auto"/>
          <w:sz w:val="22"/>
          <w:szCs w:val="22"/>
        </w:rPr>
        <w:t xml:space="preserve"> («на еду»)</w:t>
      </w:r>
      <w:r w:rsidRPr="00F4477C">
        <w:rPr>
          <w:rFonts w:ascii="Times New Roman" w:hAnsi="Times New Roman" w:cs="Times New Roman"/>
          <w:color w:val="auto"/>
          <w:sz w:val="22"/>
          <w:szCs w:val="22"/>
        </w:rPr>
        <w:t>, доза</w:t>
      </w:r>
      <w:r w:rsidR="00AD2A56">
        <w:rPr>
          <w:rFonts w:ascii="Times New Roman" w:hAnsi="Times New Roman" w:cs="Times New Roman"/>
          <w:color w:val="auto"/>
          <w:sz w:val="22"/>
          <w:szCs w:val="22"/>
        </w:rPr>
        <w:t xml:space="preserve">. </w:t>
      </w:r>
    </w:p>
    <w:p w:rsidR="0079243D" w:rsidRDefault="0079243D" w:rsidP="00073C12">
      <w:pPr>
        <w:pStyle w:val="Osnovnoy"/>
        <w:numPr>
          <w:ilvl w:val="0"/>
          <w:numId w:val="213"/>
        </w:numPr>
        <w:rPr>
          <w:rFonts w:ascii="Times New Roman" w:hAnsi="Times New Roman" w:cs="Times New Roman"/>
          <w:color w:val="auto"/>
          <w:sz w:val="22"/>
          <w:szCs w:val="22"/>
        </w:rPr>
      </w:pPr>
      <w:r w:rsidRPr="00F4477C">
        <w:rPr>
          <w:rFonts w:ascii="Times New Roman" w:hAnsi="Times New Roman" w:cs="Times New Roman"/>
          <w:color w:val="auto"/>
          <w:sz w:val="22"/>
          <w:szCs w:val="22"/>
        </w:rPr>
        <w:t>Пролонгированный, базальный инсулин (инсулины среднего</w:t>
      </w:r>
      <w:r w:rsidR="00AD2A56">
        <w:rPr>
          <w:rFonts w:ascii="Times New Roman" w:hAnsi="Times New Roman" w:cs="Times New Roman"/>
          <w:color w:val="auto"/>
          <w:sz w:val="22"/>
          <w:szCs w:val="22"/>
        </w:rPr>
        <w:t>/длительного действия) составляю</w:t>
      </w:r>
      <w:r w:rsidRPr="00F4477C">
        <w:rPr>
          <w:rFonts w:ascii="Times New Roman" w:hAnsi="Times New Roman" w:cs="Times New Roman"/>
          <w:color w:val="auto"/>
          <w:sz w:val="22"/>
          <w:szCs w:val="22"/>
        </w:rPr>
        <w:t xml:space="preserve">т </w:t>
      </w:r>
      <w:r w:rsidR="00AD2A56">
        <w:rPr>
          <w:rFonts w:ascii="Times New Roman" w:hAnsi="Times New Roman" w:cs="Times New Roman"/>
          <w:color w:val="auto"/>
          <w:sz w:val="22"/>
          <w:szCs w:val="22"/>
        </w:rPr>
        <w:t xml:space="preserve">оставшиеся </w:t>
      </w:r>
      <w:r w:rsidRPr="00F4477C">
        <w:rPr>
          <w:rFonts w:ascii="Times New Roman" w:hAnsi="Times New Roman" w:cs="Times New Roman"/>
          <w:color w:val="auto"/>
          <w:sz w:val="22"/>
          <w:szCs w:val="22"/>
        </w:rPr>
        <w:t>40</w:t>
      </w:r>
      <w:r w:rsidR="00AD2A56">
        <w:rPr>
          <w:rFonts w:ascii="Times New Roman" w:hAnsi="Times New Roman" w:cs="Times New Roman"/>
          <w:color w:val="auto"/>
          <w:sz w:val="22"/>
          <w:szCs w:val="22"/>
        </w:rPr>
        <w:t>—50% суточной дозы</w:t>
      </w:r>
    </w:p>
    <w:p w:rsidR="00AD2A56" w:rsidRPr="00F4477C" w:rsidRDefault="00AD2A56" w:rsidP="00073C12">
      <w:pPr>
        <w:pStyle w:val="Osnovnoy"/>
        <w:numPr>
          <w:ilvl w:val="0"/>
          <w:numId w:val="213"/>
        </w:numPr>
        <w:rPr>
          <w:rFonts w:ascii="Times New Roman" w:hAnsi="Times New Roman" w:cs="Times New Roman"/>
          <w:color w:val="auto"/>
          <w:sz w:val="22"/>
          <w:szCs w:val="22"/>
        </w:rPr>
      </w:pPr>
      <w:r>
        <w:rPr>
          <w:rFonts w:ascii="Times New Roman" w:hAnsi="Times New Roman" w:cs="Times New Roman"/>
          <w:color w:val="auto"/>
          <w:sz w:val="22"/>
          <w:szCs w:val="22"/>
        </w:rPr>
        <w:t>Указанное соотношение базис-болюс всегда полезно иметь в виду, чтобы оценить не произошел ли определенный «перекос» в схеме лечения базис-болюс в пользу одного из них. Если он есть, то, как правило, где-то была допущена ошибка в подборе суточной дозы базисного или болюсного инсулинов.</w:t>
      </w:r>
    </w:p>
    <w:p w:rsidR="00615A2B" w:rsidRDefault="00615A2B" w:rsidP="0079243D">
      <w:pPr>
        <w:pStyle w:val="Osnovnoy"/>
        <w:rPr>
          <w:rFonts w:ascii="Times New Roman" w:hAnsi="Times New Roman" w:cs="Times New Roman"/>
          <w:color w:val="auto"/>
          <w:sz w:val="22"/>
          <w:szCs w:val="22"/>
        </w:rPr>
      </w:pPr>
    </w:p>
    <w:p w:rsidR="004F0D09" w:rsidRDefault="00D93E19"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В</w:t>
      </w:r>
      <w:r w:rsidR="0079243D" w:rsidRPr="00F4477C">
        <w:rPr>
          <w:rFonts w:ascii="Times New Roman" w:hAnsi="Times New Roman" w:cs="Times New Roman"/>
          <w:color w:val="auto"/>
          <w:sz w:val="22"/>
          <w:szCs w:val="22"/>
        </w:rPr>
        <w:t xml:space="preserve"> качестве базального инсулина </w:t>
      </w:r>
      <w:r w:rsidR="00AF5D09">
        <w:rPr>
          <w:rFonts w:ascii="Times New Roman" w:hAnsi="Times New Roman" w:cs="Times New Roman"/>
          <w:color w:val="auto"/>
          <w:sz w:val="22"/>
          <w:szCs w:val="22"/>
        </w:rPr>
        <w:t xml:space="preserve">чаще всего </w:t>
      </w:r>
      <w:r w:rsidR="0079243D" w:rsidRPr="00F4477C">
        <w:rPr>
          <w:rFonts w:ascii="Times New Roman" w:hAnsi="Times New Roman" w:cs="Times New Roman"/>
          <w:color w:val="auto"/>
          <w:sz w:val="22"/>
          <w:szCs w:val="22"/>
        </w:rPr>
        <w:t xml:space="preserve">используют </w:t>
      </w:r>
      <w:r w:rsidR="00615A2B">
        <w:rPr>
          <w:rFonts w:ascii="Times New Roman" w:hAnsi="Times New Roman" w:cs="Times New Roman"/>
          <w:color w:val="auto"/>
          <w:sz w:val="22"/>
          <w:szCs w:val="22"/>
        </w:rPr>
        <w:t>НПХ-инсулины</w:t>
      </w:r>
      <w:r w:rsidR="004F0D09">
        <w:rPr>
          <w:rFonts w:ascii="Times New Roman" w:hAnsi="Times New Roman" w:cs="Times New Roman"/>
          <w:color w:val="auto"/>
          <w:sz w:val="22"/>
          <w:szCs w:val="22"/>
        </w:rPr>
        <w:t>:</w:t>
      </w:r>
    </w:p>
    <w:p w:rsidR="004F0D09" w:rsidRPr="004F0D09" w:rsidRDefault="004F0D09" w:rsidP="00073C12">
      <w:pPr>
        <w:pStyle w:val="Osnovnoy"/>
        <w:numPr>
          <w:ilvl w:val="0"/>
          <w:numId w:val="214"/>
        </w:numPr>
        <w:rPr>
          <w:rFonts w:ascii="Times New Roman" w:hAnsi="Times New Roman" w:cs="Times New Roman"/>
          <w:color w:val="auto"/>
          <w:sz w:val="22"/>
          <w:szCs w:val="22"/>
        </w:rPr>
      </w:pPr>
      <w:r w:rsidRPr="004F0D09">
        <w:rPr>
          <w:rFonts w:ascii="Times New Roman" w:hAnsi="Times New Roman" w:cs="Times New Roman"/>
          <w:color w:val="auto"/>
          <w:sz w:val="22"/>
          <w:szCs w:val="22"/>
        </w:rPr>
        <w:t>НПХ-инсулины начинают действовать через ~ 2 часа после инъекции, действ</w:t>
      </w:r>
      <w:r>
        <w:rPr>
          <w:rFonts w:ascii="Times New Roman" w:hAnsi="Times New Roman" w:cs="Times New Roman"/>
          <w:color w:val="auto"/>
          <w:sz w:val="22"/>
          <w:szCs w:val="22"/>
        </w:rPr>
        <w:t>уют 8—12</w:t>
      </w:r>
      <w:r w:rsidRPr="004F0D09">
        <w:rPr>
          <w:rFonts w:ascii="Times New Roman" w:hAnsi="Times New Roman" w:cs="Times New Roman"/>
          <w:color w:val="auto"/>
          <w:sz w:val="22"/>
          <w:szCs w:val="22"/>
        </w:rPr>
        <w:t xml:space="preserve"> часов с пиком на середине действия. </w:t>
      </w:r>
    </w:p>
    <w:p w:rsidR="004F0D09" w:rsidRDefault="004F0D09" w:rsidP="00073C12">
      <w:pPr>
        <w:pStyle w:val="Osnovnoy"/>
        <w:numPr>
          <w:ilvl w:val="0"/>
          <w:numId w:val="214"/>
        </w:numPr>
        <w:rPr>
          <w:rFonts w:ascii="Times New Roman" w:hAnsi="Times New Roman" w:cs="Times New Roman"/>
          <w:color w:val="auto"/>
          <w:sz w:val="22"/>
          <w:szCs w:val="22"/>
        </w:rPr>
      </w:pPr>
      <w:r>
        <w:rPr>
          <w:rFonts w:ascii="Times New Roman" w:hAnsi="Times New Roman" w:cs="Times New Roman"/>
          <w:color w:val="auto"/>
          <w:sz w:val="22"/>
          <w:szCs w:val="22"/>
        </w:rPr>
        <w:t>И</w:t>
      </w:r>
      <w:r w:rsidR="0079243D" w:rsidRPr="00F4477C">
        <w:rPr>
          <w:rFonts w:ascii="Times New Roman" w:hAnsi="Times New Roman" w:cs="Times New Roman"/>
          <w:color w:val="auto"/>
          <w:sz w:val="22"/>
          <w:szCs w:val="22"/>
        </w:rPr>
        <w:t xml:space="preserve">х обычно вводят два раза в </w:t>
      </w:r>
      <w:r>
        <w:rPr>
          <w:rFonts w:ascii="Times New Roman" w:hAnsi="Times New Roman" w:cs="Times New Roman"/>
          <w:color w:val="auto"/>
          <w:sz w:val="22"/>
          <w:szCs w:val="22"/>
        </w:rPr>
        <w:t>сутки</w:t>
      </w:r>
      <w:r w:rsidR="00615A2B">
        <w:rPr>
          <w:rFonts w:ascii="Times New Roman" w:hAnsi="Times New Roman" w:cs="Times New Roman"/>
          <w:color w:val="auto"/>
          <w:sz w:val="22"/>
          <w:szCs w:val="22"/>
        </w:rPr>
        <w:t xml:space="preserve">— перед завтраком и перед сном с учетом </w:t>
      </w:r>
      <w:r>
        <w:rPr>
          <w:rFonts w:ascii="Times New Roman" w:hAnsi="Times New Roman" w:cs="Times New Roman"/>
          <w:color w:val="auto"/>
          <w:sz w:val="22"/>
          <w:szCs w:val="22"/>
        </w:rPr>
        <w:t xml:space="preserve">их максимальной </w:t>
      </w:r>
      <w:r w:rsidR="00615A2B">
        <w:rPr>
          <w:rFonts w:ascii="Times New Roman" w:hAnsi="Times New Roman" w:cs="Times New Roman"/>
          <w:color w:val="auto"/>
          <w:sz w:val="22"/>
          <w:szCs w:val="22"/>
        </w:rPr>
        <w:t xml:space="preserve">12-часовой продолжительности действия. </w:t>
      </w:r>
    </w:p>
    <w:p w:rsidR="004F0D09" w:rsidRDefault="004F0D09" w:rsidP="00073C12">
      <w:pPr>
        <w:pStyle w:val="Osnovnoy"/>
        <w:numPr>
          <w:ilvl w:val="0"/>
          <w:numId w:val="214"/>
        </w:numPr>
        <w:rPr>
          <w:rFonts w:ascii="Times New Roman" w:hAnsi="Times New Roman" w:cs="Times New Roman"/>
          <w:color w:val="auto"/>
          <w:sz w:val="22"/>
          <w:szCs w:val="22"/>
        </w:rPr>
      </w:pPr>
      <w:r>
        <w:rPr>
          <w:rFonts w:ascii="Times New Roman" w:hAnsi="Times New Roman" w:cs="Times New Roman"/>
          <w:color w:val="auto"/>
          <w:sz w:val="22"/>
          <w:szCs w:val="22"/>
        </w:rPr>
        <w:t>И</w:t>
      </w:r>
      <w:r w:rsidR="00615A2B">
        <w:rPr>
          <w:rFonts w:ascii="Times New Roman" w:hAnsi="Times New Roman" w:cs="Times New Roman"/>
          <w:color w:val="auto"/>
          <w:sz w:val="22"/>
          <w:szCs w:val="22"/>
        </w:rPr>
        <w:t xml:space="preserve">ногда они «не дотягивают» 12 часов и их приходится вводить чаще - </w:t>
      </w:r>
      <w:r w:rsidR="0079243D" w:rsidRPr="00F4477C">
        <w:rPr>
          <w:rFonts w:ascii="Times New Roman" w:hAnsi="Times New Roman" w:cs="Times New Roman"/>
          <w:color w:val="auto"/>
          <w:sz w:val="22"/>
          <w:szCs w:val="22"/>
        </w:rPr>
        <w:t xml:space="preserve">до 3—4 раз в день, </w:t>
      </w:r>
      <w:r w:rsidR="0079243D" w:rsidRPr="00F4477C">
        <w:rPr>
          <w:rFonts w:ascii="Times New Roman" w:hAnsi="Times New Roman" w:cs="Times New Roman"/>
          <w:color w:val="auto"/>
          <w:sz w:val="22"/>
          <w:szCs w:val="22"/>
        </w:rPr>
        <w:lastRenderedPageBreak/>
        <w:t>распределяя инъекции перед основными приемами пищи и на ночь.</w:t>
      </w:r>
      <w:r w:rsidR="00615A2B">
        <w:rPr>
          <w:rFonts w:ascii="Times New Roman" w:hAnsi="Times New Roman" w:cs="Times New Roman"/>
          <w:color w:val="auto"/>
          <w:sz w:val="22"/>
          <w:szCs w:val="22"/>
        </w:rPr>
        <w:t xml:space="preserve"> То есть это допустимое и, обычно, вынужденное нарушение инструкции к НПХ-инсулину</w:t>
      </w:r>
    </w:p>
    <w:p w:rsidR="000E682F" w:rsidRDefault="0079243D" w:rsidP="00073C12">
      <w:pPr>
        <w:pStyle w:val="Osnovnoy"/>
        <w:numPr>
          <w:ilvl w:val="0"/>
          <w:numId w:val="214"/>
        </w:numPr>
        <w:rPr>
          <w:rFonts w:ascii="Times New Roman" w:hAnsi="Times New Roman" w:cs="Times New Roman"/>
          <w:color w:val="auto"/>
          <w:sz w:val="22"/>
          <w:szCs w:val="22"/>
        </w:rPr>
      </w:pPr>
      <w:r w:rsidRPr="004F0D09">
        <w:rPr>
          <w:rFonts w:ascii="Times New Roman" w:hAnsi="Times New Roman" w:cs="Times New Roman"/>
          <w:color w:val="auto"/>
          <w:sz w:val="22"/>
          <w:szCs w:val="22"/>
        </w:rPr>
        <w:t xml:space="preserve">В дневное время на пике действия </w:t>
      </w:r>
      <w:r w:rsidR="000E682F">
        <w:rPr>
          <w:rFonts w:ascii="Times New Roman" w:hAnsi="Times New Roman" w:cs="Times New Roman"/>
          <w:color w:val="auto"/>
          <w:sz w:val="22"/>
          <w:szCs w:val="22"/>
        </w:rPr>
        <w:t xml:space="preserve">утренней дозы НПХ-инсулина может понадобиться </w:t>
      </w:r>
      <w:r w:rsidRPr="004F0D09">
        <w:rPr>
          <w:rFonts w:ascii="Times New Roman" w:hAnsi="Times New Roman" w:cs="Times New Roman"/>
          <w:color w:val="auto"/>
          <w:sz w:val="22"/>
          <w:szCs w:val="22"/>
        </w:rPr>
        <w:t xml:space="preserve">дополнительный небольшой прием пищи (2-й завтрак). </w:t>
      </w:r>
    </w:p>
    <w:p w:rsidR="004F0D09" w:rsidRPr="000E682F" w:rsidRDefault="000E682F" w:rsidP="00073C12">
      <w:pPr>
        <w:pStyle w:val="Osnovnoy"/>
        <w:numPr>
          <w:ilvl w:val="0"/>
          <w:numId w:val="214"/>
        </w:numPr>
        <w:rPr>
          <w:rFonts w:ascii="Times New Roman" w:hAnsi="Times New Roman" w:cs="Times New Roman"/>
          <w:color w:val="auto"/>
          <w:sz w:val="22"/>
          <w:szCs w:val="22"/>
        </w:rPr>
      </w:pPr>
      <w:r>
        <w:rPr>
          <w:rFonts w:ascii="Times New Roman" w:hAnsi="Times New Roman" w:cs="Times New Roman"/>
          <w:color w:val="auto"/>
          <w:sz w:val="22"/>
          <w:szCs w:val="22"/>
        </w:rPr>
        <w:t>В утреннее время НПХ-инсулин вводится обычно перед завтраком вместе с болюсным инсулином, чтобы упростить схему лечения</w:t>
      </w:r>
    </w:p>
    <w:p w:rsidR="0079243D" w:rsidRDefault="004F0D09" w:rsidP="00073C12">
      <w:pPr>
        <w:pStyle w:val="Osnovnoy"/>
        <w:numPr>
          <w:ilvl w:val="0"/>
          <w:numId w:val="214"/>
        </w:numPr>
        <w:rPr>
          <w:rFonts w:ascii="Times New Roman" w:hAnsi="Times New Roman" w:cs="Times New Roman"/>
          <w:color w:val="auto"/>
          <w:sz w:val="22"/>
          <w:szCs w:val="22"/>
        </w:rPr>
      </w:pPr>
      <w:r>
        <w:rPr>
          <w:rFonts w:ascii="Times New Roman" w:hAnsi="Times New Roman" w:cs="Times New Roman"/>
          <w:color w:val="auto"/>
          <w:sz w:val="22"/>
          <w:szCs w:val="22"/>
        </w:rPr>
        <w:t xml:space="preserve">В вечернее время </w:t>
      </w:r>
      <w:r w:rsidR="0079243D" w:rsidRPr="004F0D09">
        <w:rPr>
          <w:rFonts w:ascii="Times New Roman" w:hAnsi="Times New Roman" w:cs="Times New Roman"/>
          <w:color w:val="auto"/>
          <w:sz w:val="22"/>
          <w:szCs w:val="22"/>
        </w:rPr>
        <w:t>НПХ</w:t>
      </w:r>
      <w:r w:rsidR="0079243D" w:rsidRPr="004F0D09">
        <w:rPr>
          <w:rFonts w:ascii="Times New Roman" w:hAnsi="Times New Roman" w:cs="Times New Roman"/>
          <w:color w:val="auto"/>
          <w:sz w:val="22"/>
          <w:szCs w:val="22"/>
        </w:rPr>
        <w:noBreakHyphen/>
        <w:t>инсулин  предпочтительнее вводить перед сном, тогда его пик действия будет приближен к завтраку, и он перекроет утреннее снижение чувствительности к инсулину («феномен зари»).</w:t>
      </w:r>
    </w:p>
    <w:p w:rsidR="00725ED0" w:rsidRDefault="00725ED0" w:rsidP="0079243D">
      <w:pPr>
        <w:pStyle w:val="Osnovnoy"/>
        <w:rPr>
          <w:rFonts w:ascii="Times New Roman" w:hAnsi="Times New Roman" w:cs="Times New Roman"/>
          <w:color w:val="auto"/>
          <w:sz w:val="22"/>
          <w:szCs w:val="22"/>
        </w:rPr>
      </w:pPr>
    </w:p>
    <w:p w:rsidR="00791CEE"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Аналоги инсулина длительного действия (</w:t>
      </w:r>
      <w:r>
        <w:rPr>
          <w:rFonts w:ascii="Times New Roman" w:hAnsi="Times New Roman" w:cs="Times New Roman"/>
          <w:color w:val="auto"/>
          <w:sz w:val="22"/>
          <w:szCs w:val="22"/>
        </w:rPr>
        <w:t>Лантус</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Левемир</w:t>
      </w:r>
      <w:r w:rsidRPr="00F4477C">
        <w:rPr>
          <w:rFonts w:ascii="Times New Roman" w:hAnsi="Times New Roman" w:cs="Times New Roman"/>
          <w:color w:val="auto"/>
          <w:sz w:val="22"/>
          <w:szCs w:val="22"/>
        </w:rPr>
        <w:t>) имеют преимущество перед НПХ-инсулинами не только потому, что действуют длительне</w:t>
      </w:r>
      <w:r w:rsidR="00791CEE">
        <w:rPr>
          <w:rFonts w:ascii="Times New Roman" w:hAnsi="Times New Roman" w:cs="Times New Roman"/>
          <w:color w:val="auto"/>
          <w:sz w:val="22"/>
          <w:szCs w:val="22"/>
        </w:rPr>
        <w:t>е, но и являются практически безпиковыми</w:t>
      </w:r>
      <w:r w:rsidR="002F034A">
        <w:rPr>
          <w:rFonts w:ascii="Times New Roman" w:hAnsi="Times New Roman" w:cs="Times New Roman"/>
          <w:color w:val="auto"/>
          <w:sz w:val="22"/>
          <w:szCs w:val="22"/>
        </w:rPr>
        <w:t>, что снижает частоту гипогликемии, особенно ночью</w:t>
      </w:r>
      <w:r w:rsidR="00791CEE">
        <w:rPr>
          <w:rFonts w:ascii="Times New Roman" w:hAnsi="Times New Roman" w:cs="Times New Roman"/>
          <w:color w:val="auto"/>
          <w:sz w:val="22"/>
          <w:szCs w:val="22"/>
        </w:rPr>
        <w:t>:</w:t>
      </w:r>
    </w:p>
    <w:p w:rsidR="00210122" w:rsidRPr="00897C58" w:rsidRDefault="00791CEE" w:rsidP="00073C12">
      <w:pPr>
        <w:pStyle w:val="Osnovnoy"/>
        <w:numPr>
          <w:ilvl w:val="0"/>
          <w:numId w:val="215"/>
        </w:numPr>
        <w:rPr>
          <w:rFonts w:ascii="Times New Roman" w:hAnsi="Times New Roman" w:cs="Times New Roman"/>
          <w:color w:val="auto"/>
          <w:sz w:val="22"/>
          <w:szCs w:val="22"/>
        </w:rPr>
      </w:pPr>
      <w:r>
        <w:rPr>
          <w:rFonts w:ascii="Times New Roman" w:hAnsi="Times New Roman" w:cs="Times New Roman"/>
          <w:color w:val="auto"/>
          <w:sz w:val="22"/>
          <w:szCs w:val="22"/>
        </w:rPr>
        <w:t>Лантус назначается один раз в день, при этом его эффективность не зависит от того, вводится ли он утром или вечером.</w:t>
      </w:r>
      <w:r w:rsidR="0079243D" w:rsidRPr="00F4477C">
        <w:rPr>
          <w:rFonts w:ascii="Times New Roman" w:hAnsi="Times New Roman" w:cs="Times New Roman"/>
          <w:color w:val="auto"/>
          <w:sz w:val="22"/>
          <w:szCs w:val="22"/>
        </w:rPr>
        <w:t xml:space="preserve"> </w:t>
      </w:r>
      <w:r w:rsidR="00210122">
        <w:rPr>
          <w:rFonts w:ascii="Times New Roman" w:hAnsi="Times New Roman" w:cs="Times New Roman"/>
          <w:color w:val="auto"/>
          <w:spacing w:val="-2"/>
          <w:sz w:val="22"/>
          <w:szCs w:val="22"/>
        </w:rPr>
        <w:t>Лантус</w:t>
      </w:r>
      <w:r w:rsidR="00210122" w:rsidRPr="00F4477C">
        <w:rPr>
          <w:rFonts w:ascii="Times New Roman" w:hAnsi="Times New Roman" w:cs="Times New Roman"/>
          <w:color w:val="auto"/>
          <w:spacing w:val="-2"/>
          <w:sz w:val="22"/>
          <w:szCs w:val="22"/>
        </w:rPr>
        <w:t xml:space="preserve"> достигает максимума концентрации через 1,5 часа, и достигнутая концентрация поддерживается на постоянном уровне 23,5 часа.</w:t>
      </w:r>
    </w:p>
    <w:p w:rsidR="00897C58" w:rsidRPr="002E4B1D" w:rsidRDefault="00897C58" w:rsidP="00073C12">
      <w:pPr>
        <w:pStyle w:val="Osnovnoy"/>
        <w:numPr>
          <w:ilvl w:val="0"/>
          <w:numId w:val="215"/>
        </w:numPr>
        <w:rPr>
          <w:rFonts w:ascii="Times New Roman" w:hAnsi="Times New Roman" w:cs="Times New Roman"/>
          <w:color w:val="auto"/>
          <w:sz w:val="22"/>
          <w:szCs w:val="22"/>
        </w:rPr>
      </w:pPr>
      <w:r>
        <w:rPr>
          <w:rFonts w:ascii="Times New Roman" w:hAnsi="Times New Roman" w:cs="Times New Roman"/>
          <w:color w:val="auto"/>
          <w:spacing w:val="-2"/>
          <w:sz w:val="22"/>
          <w:szCs w:val="22"/>
        </w:rPr>
        <w:t>В</w:t>
      </w:r>
      <w:r w:rsidRPr="00F4477C">
        <w:rPr>
          <w:rFonts w:ascii="Times New Roman" w:hAnsi="Times New Roman" w:cs="Times New Roman"/>
          <w:color w:val="auto"/>
          <w:spacing w:val="-2"/>
          <w:sz w:val="22"/>
          <w:szCs w:val="22"/>
        </w:rPr>
        <w:t xml:space="preserve"> последнее время было показано, что у ~20% больных </w:t>
      </w:r>
      <w:r>
        <w:rPr>
          <w:rFonts w:ascii="Times New Roman" w:hAnsi="Times New Roman" w:cs="Times New Roman"/>
          <w:color w:val="auto"/>
          <w:spacing w:val="-2"/>
          <w:sz w:val="22"/>
          <w:szCs w:val="22"/>
        </w:rPr>
        <w:t>Лантус</w:t>
      </w:r>
      <w:r w:rsidRPr="00F4477C">
        <w:rPr>
          <w:rFonts w:ascii="Times New Roman" w:hAnsi="Times New Roman" w:cs="Times New Roman"/>
          <w:color w:val="auto"/>
          <w:spacing w:val="-2"/>
          <w:sz w:val="22"/>
          <w:szCs w:val="22"/>
        </w:rPr>
        <w:t xml:space="preserve"> действует менее 20 часов, и в этих случаях некоторые </w:t>
      </w:r>
      <w:r>
        <w:rPr>
          <w:rFonts w:ascii="Times New Roman" w:hAnsi="Times New Roman" w:cs="Times New Roman"/>
          <w:color w:val="auto"/>
          <w:spacing w:val="-2"/>
          <w:sz w:val="22"/>
          <w:szCs w:val="22"/>
        </w:rPr>
        <w:t xml:space="preserve">эндокринологи рекомендуют вводить его </w:t>
      </w:r>
      <w:r w:rsidRPr="00F4477C">
        <w:rPr>
          <w:rFonts w:ascii="Times New Roman" w:hAnsi="Times New Roman" w:cs="Times New Roman"/>
          <w:color w:val="auto"/>
          <w:spacing w:val="-2"/>
          <w:sz w:val="22"/>
          <w:szCs w:val="22"/>
        </w:rPr>
        <w:t xml:space="preserve">два раза в сутки, разбивая суточную дозу пополам. К такой схеме лечения </w:t>
      </w:r>
      <w:r>
        <w:rPr>
          <w:rFonts w:ascii="Times New Roman" w:hAnsi="Times New Roman" w:cs="Times New Roman"/>
          <w:color w:val="auto"/>
          <w:spacing w:val="-2"/>
          <w:sz w:val="22"/>
          <w:szCs w:val="22"/>
        </w:rPr>
        <w:t>Лантус</w:t>
      </w:r>
      <w:r w:rsidRPr="00F4477C">
        <w:rPr>
          <w:rFonts w:ascii="Times New Roman" w:hAnsi="Times New Roman" w:cs="Times New Roman"/>
          <w:color w:val="auto"/>
          <w:spacing w:val="-2"/>
          <w:sz w:val="22"/>
          <w:szCs w:val="22"/>
        </w:rPr>
        <w:t xml:space="preserve">ом нужно относиться с особой осторожностью, поскольку из-за неизбежного наложения действия двух инъекций преимущества равномерной концентрации </w:t>
      </w:r>
      <w:r w:rsidR="002F034A">
        <w:rPr>
          <w:rFonts w:ascii="Times New Roman" w:hAnsi="Times New Roman" w:cs="Times New Roman"/>
          <w:color w:val="auto"/>
          <w:spacing w:val="-2"/>
          <w:sz w:val="22"/>
          <w:szCs w:val="22"/>
        </w:rPr>
        <w:t>уже</w:t>
      </w:r>
      <w:r w:rsidRPr="00F4477C">
        <w:rPr>
          <w:rFonts w:ascii="Times New Roman" w:hAnsi="Times New Roman" w:cs="Times New Roman"/>
          <w:color w:val="auto"/>
          <w:spacing w:val="-2"/>
          <w:sz w:val="22"/>
          <w:szCs w:val="22"/>
        </w:rPr>
        <w:t xml:space="preserve"> исчезают.</w:t>
      </w:r>
    </w:p>
    <w:p w:rsidR="002E4B1D" w:rsidRPr="00F4477C" w:rsidRDefault="00932682" w:rsidP="00073C12">
      <w:pPr>
        <w:pStyle w:val="Osnovnoy"/>
        <w:numPr>
          <w:ilvl w:val="0"/>
          <w:numId w:val="215"/>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В указанном в предыдущем пункте случае, полагаю, </w:t>
      </w:r>
      <w:r w:rsidR="002E4B1D" w:rsidRPr="00F4477C">
        <w:rPr>
          <w:rFonts w:ascii="Times New Roman" w:hAnsi="Times New Roman" w:cs="Times New Roman"/>
          <w:color w:val="auto"/>
          <w:spacing w:val="-2"/>
          <w:sz w:val="22"/>
          <w:szCs w:val="22"/>
        </w:rPr>
        <w:t xml:space="preserve">целесообразнее вначале сменить время введения </w:t>
      </w:r>
      <w:r>
        <w:rPr>
          <w:rFonts w:ascii="Times New Roman" w:hAnsi="Times New Roman" w:cs="Times New Roman"/>
          <w:color w:val="auto"/>
          <w:spacing w:val="-2"/>
          <w:sz w:val="22"/>
          <w:szCs w:val="22"/>
        </w:rPr>
        <w:t xml:space="preserve">Лантуса </w:t>
      </w:r>
      <w:r w:rsidR="002E4B1D" w:rsidRPr="00F4477C">
        <w:rPr>
          <w:rFonts w:ascii="Times New Roman" w:hAnsi="Times New Roman" w:cs="Times New Roman"/>
          <w:color w:val="auto"/>
          <w:spacing w:val="-2"/>
          <w:sz w:val="22"/>
          <w:szCs w:val="22"/>
        </w:rPr>
        <w:t xml:space="preserve">с утреннего на вечернее. Тогда </w:t>
      </w:r>
      <w:r>
        <w:rPr>
          <w:rFonts w:ascii="Times New Roman" w:hAnsi="Times New Roman" w:cs="Times New Roman"/>
          <w:color w:val="auto"/>
          <w:spacing w:val="-2"/>
          <w:sz w:val="22"/>
          <w:szCs w:val="22"/>
        </w:rPr>
        <w:t xml:space="preserve">недостающее время его действия </w:t>
      </w:r>
      <w:r w:rsidR="002E4B1D" w:rsidRPr="00F4477C">
        <w:rPr>
          <w:rFonts w:ascii="Times New Roman" w:hAnsi="Times New Roman" w:cs="Times New Roman"/>
          <w:color w:val="auto"/>
          <w:spacing w:val="-2"/>
          <w:sz w:val="22"/>
          <w:szCs w:val="22"/>
        </w:rPr>
        <w:t>будет приходиться на вторую пол</w:t>
      </w:r>
      <w:r>
        <w:rPr>
          <w:rFonts w:ascii="Times New Roman" w:hAnsi="Times New Roman" w:cs="Times New Roman"/>
          <w:color w:val="auto"/>
          <w:spacing w:val="-2"/>
          <w:sz w:val="22"/>
          <w:szCs w:val="22"/>
        </w:rPr>
        <w:t>овину дня и</w:t>
      </w:r>
      <w:r w:rsidR="002E4B1D" w:rsidRPr="00F4477C">
        <w:rPr>
          <w:rFonts w:ascii="Times New Roman" w:hAnsi="Times New Roman" w:cs="Times New Roman"/>
          <w:color w:val="auto"/>
          <w:spacing w:val="-2"/>
          <w:sz w:val="22"/>
          <w:szCs w:val="22"/>
        </w:rPr>
        <w:t xml:space="preserve"> легко компенсир</w:t>
      </w:r>
      <w:r>
        <w:rPr>
          <w:rFonts w:ascii="Times New Roman" w:hAnsi="Times New Roman" w:cs="Times New Roman"/>
          <w:color w:val="auto"/>
          <w:spacing w:val="-2"/>
          <w:sz w:val="22"/>
          <w:szCs w:val="22"/>
        </w:rPr>
        <w:t xml:space="preserve">уется </w:t>
      </w:r>
      <w:r w:rsidR="002E4B1D" w:rsidRPr="00F4477C">
        <w:rPr>
          <w:rFonts w:ascii="Times New Roman" w:hAnsi="Times New Roman" w:cs="Times New Roman"/>
          <w:color w:val="auto"/>
          <w:spacing w:val="-2"/>
          <w:sz w:val="22"/>
          <w:szCs w:val="22"/>
        </w:rPr>
        <w:t xml:space="preserve">адекватным повышением </w:t>
      </w:r>
      <w:r w:rsidR="00AB422C">
        <w:rPr>
          <w:rFonts w:ascii="Times New Roman" w:hAnsi="Times New Roman" w:cs="Times New Roman"/>
          <w:color w:val="auto"/>
          <w:spacing w:val="-2"/>
          <w:sz w:val="22"/>
          <w:szCs w:val="22"/>
        </w:rPr>
        <w:t>обеденного или вечернего болюса</w:t>
      </w:r>
      <w:r w:rsidR="002E4B1D" w:rsidRPr="00F4477C">
        <w:rPr>
          <w:rFonts w:ascii="Times New Roman" w:hAnsi="Times New Roman" w:cs="Times New Roman"/>
          <w:color w:val="auto"/>
          <w:spacing w:val="-2"/>
          <w:sz w:val="22"/>
          <w:szCs w:val="22"/>
        </w:rPr>
        <w:t xml:space="preserve"> в зависимости от показаний гликемии. Если этого окажется недостаточно, то </w:t>
      </w:r>
      <w:r w:rsidR="00AB422C">
        <w:rPr>
          <w:rFonts w:ascii="Times New Roman" w:hAnsi="Times New Roman" w:cs="Times New Roman"/>
          <w:color w:val="auto"/>
          <w:spacing w:val="-2"/>
          <w:sz w:val="22"/>
          <w:szCs w:val="22"/>
        </w:rPr>
        <w:t>лучше в виде базиса перейти на</w:t>
      </w:r>
      <w:r w:rsidR="002E4B1D" w:rsidRPr="00F4477C">
        <w:rPr>
          <w:rFonts w:ascii="Times New Roman" w:hAnsi="Times New Roman" w:cs="Times New Roman"/>
          <w:color w:val="auto"/>
          <w:spacing w:val="-2"/>
          <w:sz w:val="22"/>
          <w:szCs w:val="22"/>
        </w:rPr>
        <w:t xml:space="preserve"> две инъекции препарата средней продолжительности действия или дважды вводить </w:t>
      </w:r>
      <w:r w:rsidR="002E4B1D">
        <w:rPr>
          <w:rFonts w:ascii="Times New Roman" w:hAnsi="Times New Roman" w:cs="Times New Roman"/>
          <w:color w:val="auto"/>
          <w:spacing w:val="-2"/>
          <w:sz w:val="22"/>
          <w:szCs w:val="22"/>
        </w:rPr>
        <w:t>Левемир</w:t>
      </w:r>
      <w:r w:rsidR="002E4B1D" w:rsidRPr="00F4477C">
        <w:rPr>
          <w:rFonts w:ascii="Times New Roman" w:hAnsi="Times New Roman" w:cs="Times New Roman"/>
          <w:color w:val="auto"/>
          <w:spacing w:val="-2"/>
          <w:sz w:val="22"/>
          <w:szCs w:val="22"/>
        </w:rPr>
        <w:t xml:space="preserve">, </w:t>
      </w:r>
      <w:r w:rsidR="00AB422C">
        <w:rPr>
          <w:rFonts w:ascii="Times New Roman" w:hAnsi="Times New Roman" w:cs="Times New Roman"/>
          <w:color w:val="auto"/>
          <w:spacing w:val="-2"/>
          <w:sz w:val="22"/>
          <w:szCs w:val="22"/>
        </w:rPr>
        <w:t xml:space="preserve">который не запрещено вводить два раза в сутки. </w:t>
      </w:r>
    </w:p>
    <w:p w:rsidR="00CC7B91" w:rsidRDefault="00210122" w:rsidP="00073C12">
      <w:pPr>
        <w:pStyle w:val="Osnovnoy"/>
        <w:numPr>
          <w:ilvl w:val="0"/>
          <w:numId w:val="215"/>
        </w:numPr>
        <w:rPr>
          <w:rFonts w:ascii="Times New Roman" w:hAnsi="Times New Roman" w:cs="Times New Roman"/>
          <w:color w:val="auto"/>
          <w:sz w:val="22"/>
          <w:szCs w:val="22"/>
        </w:rPr>
      </w:pPr>
      <w:r>
        <w:rPr>
          <w:rFonts w:ascii="Times New Roman" w:hAnsi="Times New Roman" w:cs="Times New Roman"/>
          <w:color w:val="auto"/>
          <w:sz w:val="22"/>
          <w:szCs w:val="22"/>
        </w:rPr>
        <w:t xml:space="preserve">Левемир может </w:t>
      </w:r>
      <w:r w:rsidR="000813E4">
        <w:rPr>
          <w:rFonts w:ascii="Times New Roman" w:hAnsi="Times New Roman" w:cs="Times New Roman"/>
          <w:color w:val="auto"/>
          <w:sz w:val="22"/>
          <w:szCs w:val="22"/>
        </w:rPr>
        <w:t xml:space="preserve">вполне </w:t>
      </w:r>
      <w:r w:rsidR="00AB422C">
        <w:rPr>
          <w:rFonts w:ascii="Times New Roman" w:hAnsi="Times New Roman" w:cs="Times New Roman"/>
          <w:color w:val="auto"/>
          <w:sz w:val="22"/>
          <w:szCs w:val="22"/>
        </w:rPr>
        <w:t>можно</w:t>
      </w:r>
      <w:r w:rsidR="000813E4">
        <w:rPr>
          <w:rFonts w:ascii="Times New Roman" w:hAnsi="Times New Roman" w:cs="Times New Roman"/>
          <w:color w:val="auto"/>
          <w:sz w:val="22"/>
          <w:szCs w:val="22"/>
        </w:rPr>
        <w:t xml:space="preserve"> </w:t>
      </w:r>
      <w:r w:rsidR="00AB422C">
        <w:rPr>
          <w:rFonts w:ascii="Times New Roman" w:hAnsi="Times New Roman" w:cs="Times New Roman"/>
          <w:color w:val="auto"/>
          <w:sz w:val="22"/>
          <w:szCs w:val="22"/>
        </w:rPr>
        <w:t>вводить</w:t>
      </w:r>
      <w:r>
        <w:rPr>
          <w:rFonts w:ascii="Times New Roman" w:hAnsi="Times New Roman" w:cs="Times New Roman"/>
          <w:color w:val="auto"/>
          <w:sz w:val="22"/>
          <w:szCs w:val="22"/>
        </w:rPr>
        <w:t xml:space="preserve"> </w:t>
      </w:r>
      <w:r w:rsidR="000813E4">
        <w:rPr>
          <w:rFonts w:ascii="Times New Roman" w:hAnsi="Times New Roman" w:cs="Times New Roman"/>
          <w:color w:val="auto"/>
          <w:sz w:val="22"/>
          <w:szCs w:val="22"/>
        </w:rPr>
        <w:t xml:space="preserve">не только 1 раз, но 2 раза в </w:t>
      </w:r>
      <w:r>
        <w:rPr>
          <w:rFonts w:ascii="Times New Roman" w:hAnsi="Times New Roman" w:cs="Times New Roman"/>
          <w:color w:val="auto"/>
          <w:sz w:val="22"/>
          <w:szCs w:val="22"/>
        </w:rPr>
        <w:t>день, в зависимости от дозы и клинической</w:t>
      </w:r>
      <w:r w:rsidR="00EC4E71">
        <w:rPr>
          <w:rFonts w:ascii="Times New Roman" w:hAnsi="Times New Roman" w:cs="Times New Roman"/>
          <w:color w:val="auto"/>
          <w:sz w:val="22"/>
          <w:szCs w:val="22"/>
        </w:rPr>
        <w:t xml:space="preserve"> необходимости</w:t>
      </w:r>
      <w:r w:rsidR="00897C58">
        <w:rPr>
          <w:rFonts w:ascii="Times New Roman" w:hAnsi="Times New Roman" w:cs="Times New Roman"/>
          <w:color w:val="auto"/>
          <w:sz w:val="22"/>
          <w:szCs w:val="22"/>
        </w:rPr>
        <w:t>, так как он пози</w:t>
      </w:r>
      <w:r w:rsidR="00EC4E71">
        <w:rPr>
          <w:rFonts w:ascii="Times New Roman" w:hAnsi="Times New Roman" w:cs="Times New Roman"/>
          <w:color w:val="auto"/>
          <w:sz w:val="22"/>
          <w:szCs w:val="22"/>
        </w:rPr>
        <w:t xml:space="preserve">ционируется как препарат с длительностью максимального действия до 14 час в зависимости от дозы (чем доза выше, тем его действие длительнее). </w:t>
      </w:r>
    </w:p>
    <w:p w:rsidR="00704268" w:rsidRDefault="00704268" w:rsidP="00704268">
      <w:pPr>
        <w:pStyle w:val="Osnovnoy"/>
        <w:rPr>
          <w:rFonts w:ascii="Times New Roman" w:hAnsi="Times New Roman" w:cs="Times New Roman"/>
          <w:color w:val="auto"/>
          <w:spacing w:val="-1"/>
          <w:sz w:val="22"/>
          <w:szCs w:val="22"/>
        </w:rPr>
      </w:pPr>
    </w:p>
    <w:p w:rsidR="000B374C" w:rsidRDefault="0079243D" w:rsidP="00704268">
      <w:pPr>
        <w:pStyle w:val="Osnovnoy"/>
        <w:rPr>
          <w:rFonts w:ascii="Times New Roman" w:hAnsi="Times New Roman" w:cs="Times New Roman"/>
          <w:color w:val="auto"/>
          <w:spacing w:val="-1"/>
          <w:sz w:val="22"/>
          <w:szCs w:val="22"/>
        </w:rPr>
      </w:pPr>
      <w:r w:rsidRPr="00CC7B91">
        <w:rPr>
          <w:rFonts w:ascii="Times New Roman" w:hAnsi="Times New Roman" w:cs="Times New Roman"/>
          <w:color w:val="auto"/>
          <w:spacing w:val="-1"/>
          <w:sz w:val="22"/>
          <w:szCs w:val="22"/>
        </w:rPr>
        <w:t xml:space="preserve">Особую осторожность в лечении препаратами длительного действия нужно проявлять </w:t>
      </w:r>
      <w:r w:rsidR="00704268">
        <w:rPr>
          <w:rFonts w:ascii="Times New Roman" w:hAnsi="Times New Roman" w:cs="Times New Roman"/>
          <w:color w:val="auto"/>
          <w:spacing w:val="-1"/>
          <w:sz w:val="22"/>
          <w:szCs w:val="22"/>
        </w:rPr>
        <w:t>при хронической почечной недостаточностью (</w:t>
      </w:r>
      <w:r w:rsidRPr="00CC7B91">
        <w:rPr>
          <w:rFonts w:ascii="Times New Roman" w:hAnsi="Times New Roman" w:cs="Times New Roman"/>
          <w:color w:val="auto"/>
          <w:spacing w:val="-1"/>
          <w:sz w:val="22"/>
          <w:szCs w:val="22"/>
        </w:rPr>
        <w:t>ХПН</w:t>
      </w:r>
      <w:r w:rsidR="00704268">
        <w:rPr>
          <w:rFonts w:ascii="Times New Roman" w:hAnsi="Times New Roman" w:cs="Times New Roman"/>
          <w:color w:val="auto"/>
          <w:spacing w:val="-1"/>
          <w:sz w:val="22"/>
          <w:szCs w:val="22"/>
        </w:rPr>
        <w:t>)</w:t>
      </w:r>
      <w:r w:rsidRPr="00CC7B91">
        <w:rPr>
          <w:rFonts w:ascii="Times New Roman" w:hAnsi="Times New Roman" w:cs="Times New Roman"/>
          <w:color w:val="auto"/>
          <w:spacing w:val="-1"/>
          <w:sz w:val="22"/>
          <w:szCs w:val="22"/>
        </w:rPr>
        <w:t>,</w:t>
      </w:r>
      <w:r w:rsidR="00CC7B91">
        <w:rPr>
          <w:rFonts w:ascii="Times New Roman" w:hAnsi="Times New Roman" w:cs="Times New Roman"/>
          <w:color w:val="auto"/>
          <w:spacing w:val="-1"/>
          <w:sz w:val="22"/>
          <w:szCs w:val="22"/>
        </w:rPr>
        <w:t xml:space="preserve"> так</w:t>
      </w:r>
      <w:r w:rsidR="00704268">
        <w:rPr>
          <w:rFonts w:ascii="Times New Roman" w:hAnsi="Times New Roman" w:cs="Times New Roman"/>
          <w:color w:val="auto"/>
          <w:spacing w:val="-1"/>
          <w:sz w:val="22"/>
          <w:szCs w:val="22"/>
        </w:rPr>
        <w:t xml:space="preserve"> на этом фоне чувствительность</w:t>
      </w:r>
      <w:r w:rsidR="00CC7B91">
        <w:rPr>
          <w:rFonts w:ascii="Times New Roman" w:hAnsi="Times New Roman" w:cs="Times New Roman"/>
          <w:color w:val="auto"/>
          <w:spacing w:val="-1"/>
          <w:sz w:val="22"/>
          <w:szCs w:val="22"/>
        </w:rPr>
        <w:t xml:space="preserve"> к инсулину резко возрастает. </w:t>
      </w:r>
      <w:r w:rsidR="00704268">
        <w:rPr>
          <w:rFonts w:ascii="Times New Roman" w:hAnsi="Times New Roman" w:cs="Times New Roman"/>
          <w:color w:val="auto"/>
          <w:spacing w:val="-1"/>
          <w:sz w:val="22"/>
          <w:szCs w:val="22"/>
        </w:rPr>
        <w:t xml:space="preserve">Это связано с тем, что </w:t>
      </w:r>
      <w:r w:rsidR="00CC7B91">
        <w:rPr>
          <w:rFonts w:ascii="Times New Roman" w:hAnsi="Times New Roman" w:cs="Times New Roman"/>
          <w:color w:val="auto"/>
          <w:spacing w:val="-1"/>
          <w:sz w:val="22"/>
          <w:szCs w:val="22"/>
        </w:rPr>
        <w:t xml:space="preserve">в норме </w:t>
      </w:r>
      <w:r w:rsidR="00704268">
        <w:rPr>
          <w:rFonts w:ascii="Times New Roman" w:hAnsi="Times New Roman" w:cs="Times New Roman"/>
          <w:color w:val="auto"/>
          <w:spacing w:val="-1"/>
          <w:sz w:val="22"/>
          <w:szCs w:val="22"/>
        </w:rPr>
        <w:t xml:space="preserve">инсулин </w:t>
      </w:r>
      <w:r w:rsidR="00CC7B91">
        <w:rPr>
          <w:rFonts w:ascii="Times New Roman" w:hAnsi="Times New Roman" w:cs="Times New Roman"/>
          <w:color w:val="auto"/>
          <w:spacing w:val="-1"/>
          <w:sz w:val="22"/>
          <w:szCs w:val="22"/>
        </w:rPr>
        <w:t>разрушается почками</w:t>
      </w:r>
      <w:r w:rsidR="00704268">
        <w:rPr>
          <w:rFonts w:ascii="Times New Roman" w:hAnsi="Times New Roman" w:cs="Times New Roman"/>
          <w:color w:val="auto"/>
          <w:spacing w:val="-1"/>
          <w:sz w:val="22"/>
          <w:szCs w:val="22"/>
        </w:rPr>
        <w:t xml:space="preserve">, а так как при ХПН они поражены, то даже короткий инсулин начинает действовать до 24 часов, причем в минимальной дозе – 2-4 ед/сут. </w:t>
      </w:r>
      <w:r w:rsidRPr="00CC7B91">
        <w:rPr>
          <w:rFonts w:ascii="Times New Roman" w:hAnsi="Times New Roman" w:cs="Times New Roman"/>
          <w:color w:val="auto"/>
          <w:spacing w:val="-1"/>
          <w:sz w:val="22"/>
          <w:szCs w:val="22"/>
        </w:rPr>
        <w:t xml:space="preserve">Препараты средней продолжительности действия, и особенно длительного действия, в этом случае могут вызывать тяжелые гипогликемии, </w:t>
      </w:r>
      <w:r w:rsidR="000B374C">
        <w:rPr>
          <w:rFonts w:ascii="Times New Roman" w:hAnsi="Times New Roman" w:cs="Times New Roman"/>
          <w:color w:val="auto"/>
          <w:spacing w:val="-1"/>
          <w:sz w:val="22"/>
          <w:szCs w:val="22"/>
        </w:rPr>
        <w:t>накапливаясь в крови.</w:t>
      </w:r>
    </w:p>
    <w:p w:rsidR="0079243D" w:rsidRPr="00CC7B91" w:rsidRDefault="000B374C" w:rsidP="00704268">
      <w:pPr>
        <w:pStyle w:val="Osnovnoy"/>
        <w:rPr>
          <w:rFonts w:ascii="Times New Roman" w:hAnsi="Times New Roman" w:cs="Times New Roman"/>
          <w:color w:val="auto"/>
          <w:sz w:val="22"/>
          <w:szCs w:val="22"/>
        </w:rPr>
      </w:pPr>
      <w:r>
        <w:rPr>
          <w:rFonts w:ascii="Times New Roman" w:hAnsi="Times New Roman" w:cs="Times New Roman"/>
          <w:color w:val="auto"/>
          <w:spacing w:val="-1"/>
          <w:sz w:val="22"/>
          <w:szCs w:val="22"/>
        </w:rPr>
        <w:t>Полагаю</w:t>
      </w:r>
      <w:r w:rsidR="0079243D" w:rsidRPr="00CC7B91">
        <w:rPr>
          <w:rFonts w:ascii="Times New Roman" w:hAnsi="Times New Roman" w:cs="Times New Roman"/>
          <w:color w:val="auto"/>
          <w:spacing w:val="-1"/>
          <w:sz w:val="22"/>
          <w:szCs w:val="22"/>
        </w:rPr>
        <w:t xml:space="preserve">, когда у больных с ХПН повышается чувствительность к препаратам инсулина, проявляющаяся тяжелыми гипогликемиями, пролонгированные препараты особенно длительного действия лучше не применять. </w:t>
      </w:r>
      <w:r>
        <w:rPr>
          <w:rFonts w:ascii="Times New Roman" w:hAnsi="Times New Roman" w:cs="Times New Roman"/>
          <w:color w:val="auto"/>
          <w:spacing w:val="-1"/>
          <w:sz w:val="22"/>
          <w:szCs w:val="22"/>
        </w:rPr>
        <w:t xml:space="preserve">Замечу, что </w:t>
      </w:r>
      <w:r w:rsidR="0079243D" w:rsidRPr="00CC7B91">
        <w:rPr>
          <w:rFonts w:ascii="Times New Roman" w:hAnsi="Times New Roman" w:cs="Times New Roman"/>
          <w:color w:val="auto"/>
          <w:spacing w:val="-1"/>
          <w:sz w:val="22"/>
          <w:szCs w:val="22"/>
        </w:rPr>
        <w:t>препараты</w:t>
      </w:r>
      <w:r>
        <w:rPr>
          <w:rFonts w:ascii="Times New Roman" w:hAnsi="Times New Roman" w:cs="Times New Roman"/>
          <w:color w:val="auto"/>
          <w:spacing w:val="-1"/>
          <w:sz w:val="22"/>
          <w:szCs w:val="22"/>
        </w:rPr>
        <w:t xml:space="preserve"> длительного действия (Лантус, Левемир)</w:t>
      </w:r>
      <w:r w:rsidR="0079243D" w:rsidRPr="00CC7B91">
        <w:rPr>
          <w:rFonts w:ascii="Times New Roman" w:hAnsi="Times New Roman" w:cs="Times New Roman"/>
          <w:color w:val="auto"/>
          <w:spacing w:val="-1"/>
          <w:sz w:val="22"/>
          <w:szCs w:val="22"/>
        </w:rPr>
        <w:t xml:space="preserve"> позиционируются в качестве средств первого выбора для </w:t>
      </w:r>
      <w:r>
        <w:rPr>
          <w:rFonts w:ascii="Times New Roman" w:hAnsi="Times New Roman" w:cs="Times New Roman"/>
          <w:color w:val="auto"/>
          <w:spacing w:val="-1"/>
          <w:sz w:val="22"/>
          <w:szCs w:val="22"/>
        </w:rPr>
        <w:t>тех</w:t>
      </w:r>
      <w:r w:rsidR="0079243D" w:rsidRPr="00CC7B91">
        <w:rPr>
          <w:rFonts w:ascii="Times New Roman" w:hAnsi="Times New Roman" w:cs="Times New Roman"/>
          <w:color w:val="auto"/>
          <w:spacing w:val="-1"/>
          <w:sz w:val="22"/>
          <w:szCs w:val="22"/>
        </w:rPr>
        <w:t xml:space="preserve">, </w:t>
      </w:r>
      <w:r>
        <w:rPr>
          <w:rFonts w:ascii="Times New Roman" w:hAnsi="Times New Roman" w:cs="Times New Roman"/>
          <w:color w:val="auto"/>
          <w:spacing w:val="-1"/>
          <w:sz w:val="22"/>
          <w:szCs w:val="22"/>
        </w:rPr>
        <w:t>кто склонен</w:t>
      </w:r>
      <w:r w:rsidR="0079243D" w:rsidRPr="00CC7B91">
        <w:rPr>
          <w:rFonts w:ascii="Times New Roman" w:hAnsi="Times New Roman" w:cs="Times New Roman"/>
          <w:color w:val="auto"/>
          <w:spacing w:val="-1"/>
          <w:sz w:val="22"/>
          <w:szCs w:val="22"/>
        </w:rPr>
        <w:t xml:space="preserve"> к гипогликемиям</w:t>
      </w:r>
      <w:r>
        <w:rPr>
          <w:rFonts w:ascii="Times New Roman" w:hAnsi="Times New Roman" w:cs="Times New Roman"/>
          <w:color w:val="auto"/>
          <w:spacing w:val="-1"/>
          <w:sz w:val="22"/>
          <w:szCs w:val="22"/>
        </w:rPr>
        <w:t>. Отсюда распространенная</w:t>
      </w:r>
      <w:r w:rsidR="0079243D" w:rsidRPr="00CC7B91">
        <w:rPr>
          <w:rFonts w:ascii="Times New Roman" w:hAnsi="Times New Roman" w:cs="Times New Roman"/>
          <w:color w:val="auto"/>
          <w:spacing w:val="-1"/>
          <w:sz w:val="22"/>
          <w:szCs w:val="22"/>
        </w:rPr>
        <w:t xml:space="preserve"> ошибк</w:t>
      </w:r>
      <w:r>
        <w:rPr>
          <w:rFonts w:ascii="Times New Roman" w:hAnsi="Times New Roman" w:cs="Times New Roman"/>
          <w:color w:val="auto"/>
          <w:spacing w:val="-1"/>
          <w:sz w:val="22"/>
          <w:szCs w:val="22"/>
        </w:rPr>
        <w:t xml:space="preserve">а </w:t>
      </w:r>
      <w:r w:rsidR="0079243D" w:rsidRPr="00CC7B91">
        <w:rPr>
          <w:rFonts w:ascii="Times New Roman" w:hAnsi="Times New Roman" w:cs="Times New Roman"/>
          <w:color w:val="auto"/>
          <w:spacing w:val="-1"/>
          <w:sz w:val="22"/>
          <w:szCs w:val="22"/>
        </w:rPr>
        <w:t xml:space="preserve"> </w:t>
      </w:r>
      <w:r>
        <w:rPr>
          <w:rFonts w:ascii="Times New Roman" w:hAnsi="Times New Roman" w:cs="Times New Roman"/>
          <w:color w:val="auto"/>
          <w:spacing w:val="-1"/>
          <w:sz w:val="22"/>
          <w:szCs w:val="22"/>
        </w:rPr>
        <w:t>- их</w:t>
      </w:r>
      <w:r w:rsidR="0079243D" w:rsidRPr="00CC7B91">
        <w:rPr>
          <w:rFonts w:ascii="Times New Roman" w:hAnsi="Times New Roman" w:cs="Times New Roman"/>
          <w:color w:val="auto"/>
          <w:spacing w:val="-1"/>
          <w:sz w:val="22"/>
          <w:szCs w:val="22"/>
        </w:rPr>
        <w:t xml:space="preserve"> назначение </w:t>
      </w:r>
      <w:r>
        <w:rPr>
          <w:rFonts w:ascii="Times New Roman" w:hAnsi="Times New Roman" w:cs="Times New Roman"/>
          <w:color w:val="auto"/>
          <w:spacing w:val="-1"/>
          <w:sz w:val="22"/>
          <w:szCs w:val="22"/>
        </w:rPr>
        <w:t xml:space="preserve">при </w:t>
      </w:r>
      <w:r w:rsidR="0079243D" w:rsidRPr="00CC7B91">
        <w:rPr>
          <w:rFonts w:ascii="Times New Roman" w:hAnsi="Times New Roman" w:cs="Times New Roman"/>
          <w:color w:val="auto"/>
          <w:spacing w:val="-1"/>
          <w:sz w:val="22"/>
          <w:szCs w:val="22"/>
        </w:rPr>
        <w:t>ХПН</w:t>
      </w:r>
      <w:r>
        <w:rPr>
          <w:rFonts w:ascii="Times New Roman" w:hAnsi="Times New Roman" w:cs="Times New Roman"/>
          <w:color w:val="auto"/>
          <w:spacing w:val="-1"/>
          <w:sz w:val="22"/>
          <w:szCs w:val="22"/>
        </w:rPr>
        <w:t xml:space="preserve"> именно тем, у кого </w:t>
      </w:r>
      <w:r w:rsidR="0079243D" w:rsidRPr="00CC7B91">
        <w:rPr>
          <w:rFonts w:ascii="Times New Roman" w:hAnsi="Times New Roman" w:cs="Times New Roman"/>
          <w:color w:val="auto"/>
          <w:spacing w:val="-1"/>
          <w:sz w:val="22"/>
          <w:szCs w:val="22"/>
        </w:rPr>
        <w:t xml:space="preserve">стали возникать частые гипогликемии. В этом случае назначение Лантуса или Левемира только усугубляет такую склонность, что </w:t>
      </w:r>
      <w:r>
        <w:rPr>
          <w:rFonts w:ascii="Times New Roman" w:hAnsi="Times New Roman" w:cs="Times New Roman"/>
          <w:color w:val="auto"/>
          <w:spacing w:val="-1"/>
          <w:sz w:val="22"/>
          <w:szCs w:val="22"/>
        </w:rPr>
        <w:t xml:space="preserve">может оказаться </w:t>
      </w:r>
      <w:r w:rsidR="0079243D" w:rsidRPr="00CC7B91">
        <w:rPr>
          <w:rFonts w:ascii="Times New Roman" w:hAnsi="Times New Roman" w:cs="Times New Roman"/>
          <w:color w:val="auto"/>
          <w:spacing w:val="-1"/>
          <w:sz w:val="22"/>
          <w:szCs w:val="22"/>
        </w:rPr>
        <w:t xml:space="preserve">полной неожиданностью для </w:t>
      </w:r>
      <w:r>
        <w:rPr>
          <w:rFonts w:ascii="Times New Roman" w:hAnsi="Times New Roman" w:cs="Times New Roman"/>
          <w:color w:val="auto"/>
          <w:spacing w:val="-1"/>
          <w:sz w:val="22"/>
          <w:szCs w:val="22"/>
        </w:rPr>
        <w:t>тех</w:t>
      </w:r>
      <w:r w:rsidR="0079243D" w:rsidRPr="00CC7B91">
        <w:rPr>
          <w:rFonts w:ascii="Times New Roman" w:hAnsi="Times New Roman" w:cs="Times New Roman"/>
          <w:color w:val="auto"/>
          <w:spacing w:val="-1"/>
          <w:sz w:val="22"/>
          <w:szCs w:val="22"/>
        </w:rPr>
        <w:t>,</w:t>
      </w:r>
      <w:r>
        <w:rPr>
          <w:rFonts w:ascii="Times New Roman" w:hAnsi="Times New Roman" w:cs="Times New Roman"/>
          <w:color w:val="auto"/>
          <w:spacing w:val="-1"/>
          <w:sz w:val="22"/>
          <w:szCs w:val="22"/>
        </w:rPr>
        <w:t xml:space="preserve"> кто не учитывает </w:t>
      </w:r>
      <w:r w:rsidR="0079243D" w:rsidRPr="00CC7B91">
        <w:rPr>
          <w:rFonts w:ascii="Times New Roman" w:hAnsi="Times New Roman" w:cs="Times New Roman"/>
          <w:color w:val="auto"/>
          <w:spacing w:val="-1"/>
          <w:sz w:val="22"/>
          <w:szCs w:val="22"/>
        </w:rPr>
        <w:t xml:space="preserve">вышеуказанной особенности течения </w:t>
      </w:r>
      <w:r w:rsidR="00A742B3">
        <w:rPr>
          <w:rFonts w:ascii="Times New Roman" w:hAnsi="Times New Roman" w:cs="Times New Roman"/>
          <w:color w:val="auto"/>
          <w:spacing w:val="-1"/>
          <w:sz w:val="22"/>
          <w:szCs w:val="22"/>
        </w:rPr>
        <w:t>ХПН при диабете</w:t>
      </w:r>
      <w:r w:rsidR="0079243D" w:rsidRPr="00CC7B91">
        <w:rPr>
          <w:rFonts w:ascii="Times New Roman" w:hAnsi="Times New Roman" w:cs="Times New Roman"/>
          <w:color w:val="auto"/>
          <w:spacing w:val="-1"/>
          <w:sz w:val="22"/>
          <w:szCs w:val="22"/>
        </w:rPr>
        <w:t>.</w:t>
      </w:r>
    </w:p>
    <w:p w:rsidR="0079243D" w:rsidRPr="00F4477C" w:rsidRDefault="0079243D"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Лантус</w:t>
      </w:r>
      <w:r w:rsidRPr="00F4477C">
        <w:rPr>
          <w:rFonts w:ascii="Times New Roman" w:hAnsi="Times New Roman" w:cs="Times New Roman"/>
          <w:color w:val="auto"/>
          <w:sz w:val="22"/>
          <w:szCs w:val="22"/>
        </w:rPr>
        <w:t xml:space="preserve"> оказался непригоден для </w:t>
      </w:r>
      <w:r w:rsidR="008266AE">
        <w:rPr>
          <w:rFonts w:ascii="Times New Roman" w:hAnsi="Times New Roman" w:cs="Times New Roman"/>
          <w:color w:val="auto"/>
          <w:sz w:val="22"/>
          <w:szCs w:val="22"/>
        </w:rPr>
        <w:t>тех</w:t>
      </w:r>
      <w:r w:rsidRPr="00F4477C">
        <w:rPr>
          <w:rFonts w:ascii="Times New Roman" w:hAnsi="Times New Roman" w:cs="Times New Roman"/>
          <w:color w:val="auto"/>
          <w:sz w:val="22"/>
          <w:szCs w:val="22"/>
        </w:rPr>
        <w:t xml:space="preserve">, </w:t>
      </w:r>
      <w:r w:rsidR="008266AE">
        <w:rPr>
          <w:rFonts w:ascii="Times New Roman" w:hAnsi="Times New Roman" w:cs="Times New Roman"/>
          <w:color w:val="auto"/>
          <w:sz w:val="22"/>
          <w:szCs w:val="22"/>
        </w:rPr>
        <w:t>кто пропускае</w:t>
      </w:r>
      <w:r w:rsidRPr="00F4477C">
        <w:rPr>
          <w:rFonts w:ascii="Times New Roman" w:hAnsi="Times New Roman" w:cs="Times New Roman"/>
          <w:color w:val="auto"/>
          <w:sz w:val="22"/>
          <w:szCs w:val="22"/>
        </w:rPr>
        <w:t xml:space="preserve">т по забывчивости очередную инъекцию. Вспомнив днем или вечером о таком пропуске, </w:t>
      </w:r>
      <w:r w:rsidR="008266AE">
        <w:rPr>
          <w:rFonts w:ascii="Times New Roman" w:hAnsi="Times New Roman" w:cs="Times New Roman"/>
          <w:color w:val="auto"/>
          <w:sz w:val="22"/>
          <w:szCs w:val="22"/>
        </w:rPr>
        <w:t xml:space="preserve">вы оказываетесь </w:t>
      </w:r>
      <w:r w:rsidRPr="00F4477C">
        <w:rPr>
          <w:rFonts w:ascii="Times New Roman" w:hAnsi="Times New Roman" w:cs="Times New Roman"/>
          <w:color w:val="auto"/>
          <w:sz w:val="22"/>
          <w:szCs w:val="22"/>
        </w:rPr>
        <w:t xml:space="preserve">в трудном положении. </w:t>
      </w:r>
      <w:r w:rsidR="008266AE">
        <w:rPr>
          <w:rFonts w:ascii="Times New Roman" w:hAnsi="Times New Roman" w:cs="Times New Roman"/>
          <w:color w:val="auto"/>
          <w:sz w:val="22"/>
          <w:szCs w:val="22"/>
        </w:rPr>
        <w:t>В</w:t>
      </w:r>
      <w:r w:rsidRPr="00F4477C">
        <w:rPr>
          <w:rFonts w:ascii="Times New Roman" w:hAnsi="Times New Roman" w:cs="Times New Roman"/>
          <w:color w:val="auto"/>
          <w:sz w:val="22"/>
          <w:szCs w:val="22"/>
        </w:rPr>
        <w:t xml:space="preserve">вести </w:t>
      </w:r>
      <w:r>
        <w:rPr>
          <w:rFonts w:ascii="Times New Roman" w:hAnsi="Times New Roman" w:cs="Times New Roman"/>
          <w:color w:val="auto"/>
          <w:sz w:val="22"/>
          <w:szCs w:val="22"/>
        </w:rPr>
        <w:t>Лантус</w:t>
      </w:r>
      <w:r w:rsidRPr="00F4477C">
        <w:rPr>
          <w:rFonts w:ascii="Times New Roman" w:hAnsi="Times New Roman" w:cs="Times New Roman"/>
          <w:color w:val="auto"/>
          <w:sz w:val="22"/>
          <w:szCs w:val="22"/>
        </w:rPr>
        <w:t xml:space="preserve"> во второй половине дня или вечером </w:t>
      </w:r>
      <w:r w:rsidR="008266AE">
        <w:rPr>
          <w:rFonts w:ascii="Times New Roman" w:hAnsi="Times New Roman" w:cs="Times New Roman"/>
          <w:color w:val="auto"/>
          <w:sz w:val="22"/>
          <w:szCs w:val="22"/>
        </w:rPr>
        <w:t xml:space="preserve">нельзя, так это помешает введению </w:t>
      </w:r>
      <w:r w:rsidRPr="00F4477C">
        <w:rPr>
          <w:rFonts w:ascii="Times New Roman" w:hAnsi="Times New Roman" w:cs="Times New Roman"/>
          <w:color w:val="auto"/>
          <w:sz w:val="22"/>
          <w:szCs w:val="22"/>
        </w:rPr>
        <w:t>очередной утренней его дозы</w:t>
      </w:r>
      <w:r w:rsidR="00861854">
        <w:rPr>
          <w:rFonts w:ascii="Times New Roman" w:hAnsi="Times New Roman" w:cs="Times New Roman"/>
          <w:color w:val="auto"/>
          <w:sz w:val="22"/>
          <w:szCs w:val="22"/>
        </w:rPr>
        <w:t xml:space="preserve"> – утром все еще будет действовать вечерняя доза Лантуса. </w:t>
      </w:r>
      <w:r w:rsidRPr="00F4477C">
        <w:rPr>
          <w:rFonts w:ascii="Times New Roman" w:hAnsi="Times New Roman" w:cs="Times New Roman"/>
          <w:color w:val="auto"/>
          <w:sz w:val="22"/>
          <w:szCs w:val="22"/>
        </w:rPr>
        <w:t xml:space="preserve">Следовательно, </w:t>
      </w:r>
      <w:r w:rsidR="00861854">
        <w:rPr>
          <w:rFonts w:ascii="Times New Roman" w:hAnsi="Times New Roman" w:cs="Times New Roman"/>
          <w:color w:val="auto"/>
          <w:sz w:val="22"/>
          <w:szCs w:val="22"/>
        </w:rPr>
        <w:t xml:space="preserve">если вы забыли ввести Лантус утром, то вечером </w:t>
      </w:r>
      <w:r w:rsidRPr="00F4477C">
        <w:rPr>
          <w:rFonts w:ascii="Times New Roman" w:hAnsi="Times New Roman" w:cs="Times New Roman"/>
          <w:color w:val="auto"/>
          <w:sz w:val="22"/>
          <w:szCs w:val="22"/>
        </w:rPr>
        <w:t xml:space="preserve">можно ввести только инсулин средней продолжительности действия, который к утру исчерпает свой сахароснижающий потенциал. В итоге такой забывчивый </w:t>
      </w:r>
      <w:r w:rsidR="00861854">
        <w:rPr>
          <w:rFonts w:ascii="Times New Roman" w:hAnsi="Times New Roman" w:cs="Times New Roman"/>
          <w:color w:val="auto"/>
          <w:sz w:val="22"/>
          <w:szCs w:val="22"/>
        </w:rPr>
        <w:t>вы должны</w:t>
      </w:r>
      <w:r w:rsidRPr="00F4477C">
        <w:rPr>
          <w:rFonts w:ascii="Times New Roman" w:hAnsi="Times New Roman" w:cs="Times New Roman"/>
          <w:color w:val="auto"/>
          <w:sz w:val="22"/>
          <w:szCs w:val="22"/>
        </w:rPr>
        <w:t xml:space="preserve"> периодически лечиться двумя типами инсулинов — длительного действия и средней продолжительности, что мало</w:t>
      </w:r>
      <w:r>
        <w:rPr>
          <w:rFonts w:ascii="Times New Roman" w:hAnsi="Times New Roman" w:cs="Times New Roman"/>
          <w:color w:val="auto"/>
          <w:sz w:val="22"/>
          <w:szCs w:val="22"/>
        </w:rPr>
        <w:t xml:space="preserve"> приемлемо с любой точки зрения. </w:t>
      </w:r>
      <w:r w:rsidR="00861854">
        <w:rPr>
          <w:rFonts w:ascii="Times New Roman" w:hAnsi="Times New Roman" w:cs="Times New Roman"/>
          <w:color w:val="auto"/>
          <w:sz w:val="22"/>
          <w:szCs w:val="22"/>
        </w:rPr>
        <w:t xml:space="preserve">В таком случае вам подойдут </w:t>
      </w:r>
      <w:r w:rsidRPr="00F4477C">
        <w:rPr>
          <w:rFonts w:ascii="Times New Roman" w:hAnsi="Times New Roman" w:cs="Times New Roman"/>
          <w:color w:val="auto"/>
          <w:sz w:val="22"/>
          <w:szCs w:val="22"/>
        </w:rPr>
        <w:lastRenderedPageBreak/>
        <w:t xml:space="preserve">только инсулины средней продолжительности действия, или </w:t>
      </w:r>
      <w:r>
        <w:rPr>
          <w:rFonts w:ascii="Times New Roman" w:hAnsi="Times New Roman" w:cs="Times New Roman"/>
          <w:color w:val="auto"/>
          <w:sz w:val="22"/>
          <w:szCs w:val="22"/>
        </w:rPr>
        <w:t>Левемир</w:t>
      </w:r>
      <w:r w:rsidRPr="00F4477C">
        <w:rPr>
          <w:rFonts w:ascii="Times New Roman" w:hAnsi="Times New Roman" w:cs="Times New Roman"/>
          <w:color w:val="auto"/>
          <w:sz w:val="22"/>
          <w:szCs w:val="22"/>
        </w:rPr>
        <w:t xml:space="preserve">, если </w:t>
      </w:r>
      <w:r w:rsidR="00002266">
        <w:rPr>
          <w:rFonts w:ascii="Times New Roman" w:hAnsi="Times New Roman" w:cs="Times New Roman"/>
          <w:color w:val="auto"/>
          <w:sz w:val="22"/>
          <w:szCs w:val="22"/>
        </w:rPr>
        <w:t xml:space="preserve">вы его вводите </w:t>
      </w:r>
      <w:r w:rsidRPr="00F4477C">
        <w:rPr>
          <w:rFonts w:ascii="Times New Roman" w:hAnsi="Times New Roman" w:cs="Times New Roman"/>
          <w:color w:val="auto"/>
          <w:sz w:val="22"/>
          <w:szCs w:val="22"/>
        </w:rPr>
        <w:t>дважды в сутки.</w:t>
      </w:r>
    </w:p>
    <w:p w:rsidR="0079243D" w:rsidRPr="00155953" w:rsidRDefault="00DF34F0" w:rsidP="0079243D">
      <w:pPr>
        <w:pStyle w:val="Zag5"/>
        <w:spacing w:after="142"/>
        <w:rPr>
          <w:rFonts w:ascii="Times New Roman" w:hAnsi="Times New Roman" w:cs="Times New Roman"/>
          <w:b/>
          <w:color w:val="auto"/>
        </w:rPr>
      </w:pPr>
      <w:r>
        <w:rPr>
          <w:rFonts w:ascii="Times New Roman" w:hAnsi="Times New Roman" w:cs="Times New Roman"/>
          <w:b/>
          <w:color w:val="auto"/>
        </w:rPr>
        <w:t>7</w:t>
      </w:r>
      <w:r w:rsidR="00155953" w:rsidRPr="00155953">
        <w:rPr>
          <w:rFonts w:ascii="Times New Roman" w:hAnsi="Times New Roman" w:cs="Times New Roman"/>
          <w:b/>
          <w:color w:val="auto"/>
        </w:rPr>
        <w:t xml:space="preserve">.2. </w:t>
      </w:r>
      <w:r w:rsidR="0079243D" w:rsidRPr="00155953">
        <w:rPr>
          <w:rFonts w:ascii="Times New Roman" w:hAnsi="Times New Roman" w:cs="Times New Roman"/>
          <w:b/>
          <w:color w:val="auto"/>
        </w:rPr>
        <w:t>Оценка начальной потребности в инсулине</w:t>
      </w:r>
    </w:p>
    <w:p w:rsidR="00FC1B0D" w:rsidRDefault="0079243D" w:rsidP="00073C12">
      <w:pPr>
        <w:pStyle w:val="Osnovnoy"/>
        <w:numPr>
          <w:ilvl w:val="0"/>
          <w:numId w:val="216"/>
        </w:numPr>
        <w:rPr>
          <w:rFonts w:ascii="Times New Roman" w:hAnsi="Times New Roman" w:cs="Times New Roman"/>
          <w:color w:val="auto"/>
          <w:spacing w:val="-1"/>
          <w:sz w:val="22"/>
          <w:szCs w:val="22"/>
        </w:rPr>
      </w:pPr>
      <w:r w:rsidRPr="00F4477C">
        <w:rPr>
          <w:rFonts w:ascii="Times New Roman" w:hAnsi="Times New Roman" w:cs="Times New Roman"/>
          <w:color w:val="auto"/>
          <w:spacing w:val="-1"/>
          <w:sz w:val="22"/>
          <w:szCs w:val="22"/>
        </w:rPr>
        <w:t xml:space="preserve">Суточную начальную дозу инсулина рассчитывают, исходя из массы тела, обычно 0,5 ед/кг массы тела в сутки. При этом нежелательно, чтобы начальная расчетная доза превышала 40 ед/сутки, что может произойти при избыточной массе тела. </w:t>
      </w:r>
    </w:p>
    <w:p w:rsidR="0079243D" w:rsidRPr="00457654" w:rsidRDefault="0079243D" w:rsidP="00073C12">
      <w:pPr>
        <w:pStyle w:val="Osnovnoy"/>
        <w:numPr>
          <w:ilvl w:val="0"/>
          <w:numId w:val="216"/>
        </w:numPr>
        <w:rPr>
          <w:rFonts w:ascii="Times New Roman" w:hAnsi="Times New Roman" w:cs="Times New Roman"/>
          <w:color w:val="auto"/>
          <w:spacing w:val="-1"/>
          <w:sz w:val="22"/>
          <w:szCs w:val="22"/>
        </w:rPr>
      </w:pPr>
      <w:r w:rsidRPr="00F4477C">
        <w:rPr>
          <w:rFonts w:ascii="Times New Roman" w:hAnsi="Times New Roman" w:cs="Times New Roman"/>
          <w:color w:val="auto"/>
          <w:spacing w:val="-1"/>
          <w:sz w:val="22"/>
          <w:szCs w:val="22"/>
        </w:rPr>
        <w:t xml:space="preserve">Можно стартовать и с некоторой стандартной схемы лечения, например назначив в первый день по 4—6 ед </w:t>
      </w:r>
      <w:r w:rsidR="00FC1B0D">
        <w:rPr>
          <w:rFonts w:ascii="Times New Roman" w:hAnsi="Times New Roman" w:cs="Times New Roman"/>
          <w:color w:val="auto"/>
          <w:spacing w:val="-1"/>
          <w:sz w:val="22"/>
          <w:szCs w:val="22"/>
        </w:rPr>
        <w:t xml:space="preserve">болюсного </w:t>
      </w:r>
      <w:r w:rsidRPr="00F4477C">
        <w:rPr>
          <w:rFonts w:ascii="Times New Roman" w:hAnsi="Times New Roman" w:cs="Times New Roman"/>
          <w:color w:val="auto"/>
          <w:spacing w:val="-1"/>
          <w:sz w:val="22"/>
          <w:szCs w:val="22"/>
        </w:rPr>
        <w:t xml:space="preserve">инсулина перед тремя основным приемами пищи и по 6—8 ед НПХ-инсулина 2 раза в день перед завтраком и на ночь. При этом назначенная таким образом доза не должна превышать 1 ед/кг/сут. </w:t>
      </w:r>
      <w:r w:rsidRPr="00457654">
        <w:rPr>
          <w:rFonts w:ascii="Times New Roman" w:hAnsi="Times New Roman" w:cs="Times New Roman"/>
          <w:color w:val="auto"/>
          <w:spacing w:val="-1"/>
          <w:sz w:val="22"/>
          <w:szCs w:val="22"/>
        </w:rPr>
        <w:t>По результатам гликемии в первые сутки лечения можно скорректировать лечение на следующий день.</w:t>
      </w:r>
    </w:p>
    <w:p w:rsidR="00457654" w:rsidRDefault="00457654" w:rsidP="0079243D">
      <w:pPr>
        <w:pStyle w:val="Osnovnoy"/>
        <w:rPr>
          <w:rFonts w:ascii="Times New Roman" w:hAnsi="Times New Roman" w:cs="Times New Roman"/>
          <w:color w:val="auto"/>
          <w:spacing w:val="-1"/>
          <w:sz w:val="22"/>
          <w:szCs w:val="22"/>
        </w:rPr>
      </w:pPr>
    </w:p>
    <w:p w:rsidR="0079243D" w:rsidRDefault="00457654" w:rsidP="0079243D">
      <w:pPr>
        <w:pStyle w:val="Osnovnoy"/>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Американская Диабетическая Ассоциация (</w:t>
      </w:r>
      <w:r w:rsidR="0079243D">
        <w:rPr>
          <w:rFonts w:ascii="Times New Roman" w:hAnsi="Times New Roman" w:cs="Times New Roman"/>
          <w:color w:val="auto"/>
          <w:spacing w:val="-1"/>
          <w:sz w:val="22"/>
          <w:szCs w:val="22"/>
        </w:rPr>
        <w:t>АДА</w:t>
      </w:r>
      <w:r>
        <w:rPr>
          <w:rFonts w:ascii="Times New Roman" w:hAnsi="Times New Roman" w:cs="Times New Roman"/>
          <w:color w:val="auto"/>
          <w:spacing w:val="-1"/>
          <w:sz w:val="22"/>
          <w:szCs w:val="22"/>
        </w:rPr>
        <w:t>)</w:t>
      </w:r>
      <w:r w:rsidR="0079243D">
        <w:rPr>
          <w:rFonts w:ascii="Times New Roman" w:hAnsi="Times New Roman" w:cs="Times New Roman"/>
          <w:color w:val="auto"/>
          <w:spacing w:val="-1"/>
          <w:sz w:val="22"/>
          <w:szCs w:val="22"/>
        </w:rPr>
        <w:t xml:space="preserve"> предлагает достаточно детальную градацию расчета начальной дозы инсулина</w:t>
      </w:r>
      <w:r>
        <w:rPr>
          <w:rFonts w:ascii="Times New Roman" w:hAnsi="Times New Roman" w:cs="Times New Roman"/>
          <w:color w:val="auto"/>
          <w:spacing w:val="-1"/>
          <w:sz w:val="22"/>
          <w:szCs w:val="22"/>
        </w:rPr>
        <w:t xml:space="preserve"> при СД1 </w:t>
      </w:r>
      <w:r w:rsidR="0079243D">
        <w:rPr>
          <w:rFonts w:ascii="Times New Roman" w:hAnsi="Times New Roman" w:cs="Times New Roman"/>
          <w:color w:val="auto"/>
          <w:spacing w:val="-1"/>
          <w:sz w:val="22"/>
          <w:szCs w:val="22"/>
        </w:rPr>
        <w:t>в зависимости от физического состояния и активности</w:t>
      </w:r>
      <w:r w:rsidR="0079243D" w:rsidRPr="005F453C">
        <w:rPr>
          <w:rFonts w:ascii="Times New Roman" w:hAnsi="Times New Roman" w:cs="Times New Roman"/>
          <w:color w:val="000000" w:themeColor="text1"/>
          <w:spacing w:val="-1"/>
          <w:sz w:val="22"/>
          <w:szCs w:val="22"/>
        </w:rPr>
        <w:t xml:space="preserve"> (</w:t>
      </w:r>
      <w:r w:rsidR="0079243D" w:rsidRPr="00457654">
        <w:rPr>
          <w:rFonts w:ascii="Times New Roman" w:hAnsi="Times New Roman" w:cs="Times New Roman"/>
          <w:color w:val="FF0000"/>
          <w:spacing w:val="-1"/>
          <w:sz w:val="22"/>
          <w:szCs w:val="22"/>
        </w:rPr>
        <w:t>табл</w:t>
      </w:r>
      <w:r w:rsidR="0079243D" w:rsidRPr="005F453C">
        <w:rPr>
          <w:rFonts w:ascii="Times New Roman" w:hAnsi="Times New Roman" w:cs="Times New Roman"/>
          <w:color w:val="000000" w:themeColor="text1"/>
          <w:spacing w:val="-1"/>
          <w:sz w:val="22"/>
          <w:szCs w:val="22"/>
        </w:rPr>
        <w:t>.</w:t>
      </w:r>
      <w:r w:rsidR="00C42C29">
        <w:rPr>
          <w:rFonts w:ascii="Times New Roman" w:hAnsi="Times New Roman" w:cs="Times New Roman"/>
          <w:color w:val="000000" w:themeColor="text1"/>
          <w:spacing w:val="-1"/>
          <w:sz w:val="22"/>
          <w:szCs w:val="22"/>
          <w:lang w:val="en-US"/>
        </w:rPr>
        <w:t>VI.1</w:t>
      </w:r>
      <w:r w:rsidR="0079243D" w:rsidRPr="005F453C">
        <w:rPr>
          <w:rFonts w:ascii="Times New Roman" w:hAnsi="Times New Roman" w:cs="Times New Roman"/>
          <w:color w:val="000000" w:themeColor="text1"/>
          <w:spacing w:val="-1"/>
          <w:sz w:val="22"/>
          <w:szCs w:val="22"/>
        </w:rPr>
        <w:t>).</w:t>
      </w:r>
      <w:r w:rsidR="0079243D">
        <w:rPr>
          <w:rFonts w:ascii="Times New Roman" w:hAnsi="Times New Roman" w:cs="Times New Roman"/>
          <w:color w:val="auto"/>
          <w:spacing w:val="-1"/>
          <w:sz w:val="22"/>
          <w:szCs w:val="22"/>
        </w:rPr>
        <w:t xml:space="preserve"> Хотя следует заметить, что на сегодня не достигнут среди диабетологов консенсус относительно наилучшего метода начала инсулинотерапии и ее продолжения.</w:t>
      </w:r>
    </w:p>
    <w:p w:rsidR="0079243D" w:rsidRDefault="0079243D" w:rsidP="0079243D">
      <w:pPr>
        <w:pStyle w:val="Osnovnoy"/>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 xml:space="preserve"> </w:t>
      </w:r>
    </w:p>
    <w:p w:rsidR="0079243D" w:rsidRDefault="0079243D" w:rsidP="00457654">
      <w:pPr>
        <w:pStyle w:val="Osnovnoy"/>
        <w:ind w:firstLine="0"/>
        <w:rPr>
          <w:rFonts w:ascii="Times New Roman" w:hAnsi="Times New Roman" w:cs="Times New Roman"/>
          <w:color w:val="auto"/>
          <w:spacing w:val="-1"/>
          <w:sz w:val="22"/>
          <w:szCs w:val="22"/>
        </w:rPr>
      </w:pPr>
    </w:p>
    <w:p w:rsidR="0079243D" w:rsidRPr="00831CB2" w:rsidRDefault="0079243D" w:rsidP="0079243D">
      <w:pPr>
        <w:pStyle w:val="Osnovnoy"/>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Табл.</w:t>
      </w:r>
      <w:r w:rsidR="00C42C29" w:rsidRPr="00C42C29">
        <w:rPr>
          <w:rFonts w:ascii="Times New Roman" w:hAnsi="Times New Roman" w:cs="Times New Roman"/>
          <w:color w:val="000000" w:themeColor="text1"/>
          <w:spacing w:val="-1"/>
          <w:sz w:val="22"/>
          <w:szCs w:val="22"/>
          <w:lang w:val="en-US"/>
        </w:rPr>
        <w:t xml:space="preserve"> </w:t>
      </w:r>
      <w:r w:rsidR="00C42C29">
        <w:rPr>
          <w:rFonts w:ascii="Times New Roman" w:hAnsi="Times New Roman" w:cs="Times New Roman"/>
          <w:color w:val="000000" w:themeColor="text1"/>
          <w:spacing w:val="-1"/>
          <w:sz w:val="22"/>
          <w:szCs w:val="22"/>
          <w:lang w:val="en-US"/>
        </w:rPr>
        <w:t>VI.1</w:t>
      </w:r>
      <w:r>
        <w:rPr>
          <w:rFonts w:ascii="Times New Roman" w:hAnsi="Times New Roman" w:cs="Times New Roman"/>
          <w:color w:val="auto"/>
          <w:spacing w:val="-1"/>
          <w:sz w:val="22"/>
          <w:szCs w:val="22"/>
        </w:rPr>
        <w:t>.</w:t>
      </w:r>
      <w:r w:rsidRPr="00831CB2">
        <w:rPr>
          <w:rFonts w:ascii="Times New Roman" w:hAnsi="Times New Roman" w:cs="Times New Roman"/>
          <w:color w:val="auto"/>
          <w:spacing w:val="-1"/>
          <w:sz w:val="22"/>
          <w:szCs w:val="22"/>
        </w:rPr>
        <w:t xml:space="preserve"> Начальная дозы инсулина </w:t>
      </w:r>
      <w:r w:rsidR="00457654">
        <w:rPr>
          <w:rFonts w:ascii="Times New Roman" w:hAnsi="Times New Roman" w:cs="Times New Roman"/>
          <w:color w:val="auto"/>
          <w:spacing w:val="-1"/>
          <w:sz w:val="22"/>
          <w:szCs w:val="22"/>
        </w:rPr>
        <w:t xml:space="preserve">при </w:t>
      </w:r>
      <w:r w:rsidRPr="00831CB2">
        <w:rPr>
          <w:rFonts w:ascii="Times New Roman" w:hAnsi="Times New Roman" w:cs="Times New Roman"/>
          <w:color w:val="auto"/>
          <w:spacing w:val="-1"/>
          <w:sz w:val="22"/>
          <w:szCs w:val="22"/>
        </w:rPr>
        <w:t>СД1 в зависимости от физического состояния и активности</w:t>
      </w:r>
    </w:p>
    <w:p w:rsidR="0079243D" w:rsidRPr="00831CB2" w:rsidRDefault="0079243D" w:rsidP="0079243D">
      <w:pPr>
        <w:pStyle w:val="Osnovnoy"/>
        <w:rPr>
          <w:rFonts w:ascii="Times New Roman" w:hAnsi="Times New Roman" w:cs="Times New Roman"/>
          <w:color w:val="auto"/>
          <w:spacing w:val="-1"/>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6"/>
        <w:gridCol w:w="7718"/>
      </w:tblGrid>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b/>
                <w:color w:val="auto"/>
                <w:spacing w:val="-1"/>
                <w:sz w:val="22"/>
                <w:szCs w:val="22"/>
              </w:rPr>
            </w:pPr>
            <w:r w:rsidRPr="00831CB2">
              <w:rPr>
                <w:rFonts w:ascii="Times New Roman" w:hAnsi="Times New Roman" w:cs="Times New Roman"/>
                <w:b/>
                <w:color w:val="auto"/>
                <w:spacing w:val="-1"/>
                <w:sz w:val="22"/>
                <w:szCs w:val="22"/>
              </w:rPr>
              <w:t>Доза (ед/кг/сутки)</w:t>
            </w:r>
          </w:p>
        </w:tc>
        <w:tc>
          <w:tcPr>
            <w:tcW w:w="9348" w:type="dxa"/>
          </w:tcPr>
          <w:p w:rsidR="0079243D" w:rsidRPr="00831CB2" w:rsidRDefault="0079243D" w:rsidP="0079243D">
            <w:pPr>
              <w:pStyle w:val="Osnovnoy"/>
              <w:ind w:firstLine="0"/>
              <w:jc w:val="center"/>
              <w:rPr>
                <w:rFonts w:ascii="Times New Roman" w:hAnsi="Times New Roman" w:cs="Times New Roman"/>
                <w:b/>
                <w:color w:val="auto"/>
                <w:spacing w:val="-1"/>
                <w:sz w:val="22"/>
                <w:szCs w:val="22"/>
              </w:rPr>
            </w:pPr>
            <w:r w:rsidRPr="00831CB2">
              <w:rPr>
                <w:rFonts w:ascii="Times New Roman" w:hAnsi="Times New Roman" w:cs="Times New Roman"/>
                <w:b/>
                <w:color w:val="auto"/>
                <w:spacing w:val="-1"/>
                <w:sz w:val="22"/>
                <w:szCs w:val="22"/>
              </w:rPr>
              <w:t>Физическое состояние и активность</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0,5</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Атлеты</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0,6</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Мотивированные к активной физической активности больные; первая (фолликулярной) фаза менструального цикла</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0,7</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Последняя неделя менструального цикла (лютеиновая фаза); первый триместр беременности; вирусная инфекция умеренной тяжести; начало пубертата</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0,8</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 xml:space="preserve">Второй триместр беременности; середина пубертата; тяжелая или локализованная вирусная инфекция </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0,9</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Третий триместр беременности; бактериальная инфекция</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1,0</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Беременная перед родами; тяжелая бактериальная инфекция; пик пубертата</w:t>
            </w:r>
          </w:p>
        </w:tc>
      </w:tr>
      <w:tr w:rsidR="0079243D" w:rsidRPr="00831CB2" w:rsidTr="0079243D">
        <w:tc>
          <w:tcPr>
            <w:tcW w:w="1668" w:type="dxa"/>
          </w:tcPr>
          <w:p w:rsidR="0079243D" w:rsidRPr="00831CB2" w:rsidRDefault="0079243D" w:rsidP="0079243D">
            <w:pPr>
              <w:pStyle w:val="Osnovnoy"/>
              <w:ind w:firstLine="0"/>
              <w:jc w:val="center"/>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1,5-2,0</w:t>
            </w:r>
          </w:p>
        </w:tc>
        <w:tc>
          <w:tcPr>
            <w:tcW w:w="9348" w:type="dxa"/>
          </w:tcPr>
          <w:p w:rsidR="0079243D" w:rsidRPr="00831CB2" w:rsidRDefault="0079243D" w:rsidP="0079243D">
            <w:pPr>
              <w:pStyle w:val="Osnovnoy"/>
              <w:ind w:firstLine="0"/>
              <w:rPr>
                <w:rFonts w:ascii="Times New Roman" w:hAnsi="Times New Roman" w:cs="Times New Roman"/>
                <w:color w:val="auto"/>
                <w:spacing w:val="-1"/>
                <w:sz w:val="22"/>
                <w:szCs w:val="22"/>
              </w:rPr>
            </w:pPr>
            <w:r w:rsidRPr="00831CB2">
              <w:rPr>
                <w:rFonts w:ascii="Times New Roman" w:hAnsi="Times New Roman" w:cs="Times New Roman"/>
                <w:color w:val="auto"/>
                <w:spacing w:val="-1"/>
                <w:sz w:val="22"/>
                <w:szCs w:val="22"/>
              </w:rPr>
              <w:t>Какая-либо болезнь на пике пубертата</w:t>
            </w:r>
          </w:p>
        </w:tc>
      </w:tr>
    </w:tbl>
    <w:p w:rsidR="0079243D" w:rsidRPr="00831CB2" w:rsidRDefault="0079243D" w:rsidP="0079243D">
      <w:pPr>
        <w:pStyle w:val="Osnovnoy"/>
        <w:rPr>
          <w:rFonts w:ascii="Times New Roman" w:hAnsi="Times New Roman" w:cs="Times New Roman"/>
          <w:color w:val="auto"/>
          <w:spacing w:val="-1"/>
          <w:sz w:val="22"/>
          <w:szCs w:val="22"/>
        </w:rPr>
      </w:pPr>
    </w:p>
    <w:p w:rsidR="0079243D" w:rsidRPr="00457654" w:rsidRDefault="00DF34F0" w:rsidP="00DF34F0">
      <w:pPr>
        <w:pStyle w:val="Zag5"/>
        <w:spacing w:after="142"/>
        <w:rPr>
          <w:rFonts w:ascii="Times New Roman" w:hAnsi="Times New Roman" w:cs="Times New Roman"/>
          <w:b/>
          <w:color w:val="auto"/>
        </w:rPr>
      </w:pPr>
      <w:r>
        <w:rPr>
          <w:rFonts w:ascii="Times New Roman" w:hAnsi="Times New Roman" w:cs="Times New Roman"/>
          <w:b/>
          <w:color w:val="auto"/>
        </w:rPr>
        <w:t>7</w:t>
      </w:r>
      <w:r w:rsidR="00457654" w:rsidRPr="00457654">
        <w:rPr>
          <w:rFonts w:ascii="Times New Roman" w:hAnsi="Times New Roman" w:cs="Times New Roman"/>
          <w:b/>
          <w:color w:val="auto"/>
        </w:rPr>
        <w:t xml:space="preserve">.3. </w:t>
      </w:r>
      <w:r w:rsidR="00CA33C6">
        <w:rPr>
          <w:rFonts w:ascii="Times New Roman" w:hAnsi="Times New Roman" w:cs="Times New Roman"/>
          <w:b/>
          <w:color w:val="auto"/>
        </w:rPr>
        <w:t xml:space="preserve">Традиционная схема инсулинотерапии </w:t>
      </w:r>
    </w:p>
    <w:p w:rsidR="00A31FE2"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Традиционная схема лечения инсулином предполагает двукратное или тре</w:t>
      </w:r>
      <w:r>
        <w:rPr>
          <w:rFonts w:ascii="Times New Roman" w:hAnsi="Times New Roman" w:cs="Times New Roman"/>
          <w:color w:val="auto"/>
          <w:sz w:val="22"/>
          <w:szCs w:val="22"/>
        </w:rPr>
        <w:t>хкратное его введение (</w:t>
      </w:r>
      <w:r w:rsidRPr="00AB6EAD">
        <w:rPr>
          <w:rFonts w:ascii="Times New Roman" w:hAnsi="Times New Roman" w:cs="Times New Roman"/>
          <w:color w:val="FF0000"/>
          <w:sz w:val="22"/>
          <w:szCs w:val="22"/>
        </w:rPr>
        <w:t>рис</w:t>
      </w:r>
      <w:r>
        <w:rPr>
          <w:rFonts w:ascii="Times New Roman" w:hAnsi="Times New Roman" w:cs="Times New Roman"/>
          <w:color w:val="auto"/>
          <w:sz w:val="22"/>
          <w:szCs w:val="22"/>
        </w:rPr>
        <w:t xml:space="preserve">. </w:t>
      </w:r>
      <w:r w:rsidR="00C42C29">
        <w:rPr>
          <w:rFonts w:ascii="Times New Roman" w:hAnsi="Times New Roman" w:cs="Times New Roman"/>
          <w:color w:val="000000" w:themeColor="text1"/>
          <w:spacing w:val="-1"/>
          <w:sz w:val="22"/>
          <w:szCs w:val="22"/>
          <w:lang w:val="en-US"/>
        </w:rPr>
        <w:t>VI.1</w:t>
      </w:r>
      <w:r w:rsidRPr="00F4477C">
        <w:rPr>
          <w:rFonts w:ascii="Times New Roman" w:hAnsi="Times New Roman" w:cs="Times New Roman"/>
          <w:color w:val="auto"/>
          <w:sz w:val="22"/>
          <w:szCs w:val="22"/>
        </w:rPr>
        <w:t xml:space="preserve">). Она имеет такое название потому, что предшествовала интенсифицированной инсулинотерапии, соответственно «современной» схеме частых инъекций инсулина (3 и более раз в день), которая стала широкодоступной только после </w:t>
      </w:r>
      <w:r w:rsidR="00AB6EAD">
        <w:rPr>
          <w:rFonts w:ascii="Times New Roman" w:hAnsi="Times New Roman" w:cs="Times New Roman"/>
          <w:color w:val="auto"/>
          <w:sz w:val="22"/>
          <w:szCs w:val="22"/>
        </w:rPr>
        <w:t xml:space="preserve">изобретения </w:t>
      </w:r>
      <w:r w:rsidRPr="00F4477C">
        <w:rPr>
          <w:rFonts w:ascii="Times New Roman" w:hAnsi="Times New Roman" w:cs="Times New Roman"/>
          <w:color w:val="auto"/>
          <w:sz w:val="22"/>
          <w:szCs w:val="22"/>
        </w:rPr>
        <w:t xml:space="preserve">инсулиновых ручек. </w:t>
      </w:r>
    </w:p>
    <w:p w:rsidR="00A31FE2" w:rsidRDefault="00E60222"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Суточная э</w:t>
      </w:r>
      <w:r w:rsidR="00A31FE2">
        <w:rPr>
          <w:rFonts w:ascii="Times New Roman" w:hAnsi="Times New Roman" w:cs="Times New Roman"/>
          <w:color w:val="auto"/>
          <w:sz w:val="22"/>
          <w:szCs w:val="22"/>
        </w:rPr>
        <w:t xml:space="preserve">ффективность традиционной схемы инсулинотерапии оценивается по уровню глюкозы крови так: </w:t>
      </w:r>
    </w:p>
    <w:p w:rsidR="00A31FE2" w:rsidRDefault="0079243D" w:rsidP="00073C12">
      <w:pPr>
        <w:pStyle w:val="Osnovnoy"/>
        <w:numPr>
          <w:ilvl w:val="0"/>
          <w:numId w:val="217"/>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Утренняя доза </w:t>
      </w:r>
      <w:r w:rsidR="00A31FE2">
        <w:rPr>
          <w:rFonts w:ascii="Times New Roman" w:hAnsi="Times New Roman" w:cs="Times New Roman"/>
          <w:color w:val="auto"/>
          <w:sz w:val="22"/>
          <w:szCs w:val="22"/>
        </w:rPr>
        <w:t xml:space="preserve">болюсного (короткого или </w:t>
      </w:r>
      <w:r>
        <w:rPr>
          <w:rFonts w:ascii="Times New Roman" w:hAnsi="Times New Roman" w:cs="Times New Roman"/>
          <w:color w:val="auto"/>
          <w:sz w:val="22"/>
          <w:szCs w:val="22"/>
        </w:rPr>
        <w:t>ультракороткого</w:t>
      </w:r>
      <w:r w:rsidR="00A31FE2">
        <w:rPr>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инсулина</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должна компенсировать потребность в инсулине </w:t>
      </w:r>
      <w:r w:rsidRPr="00F4477C">
        <w:rPr>
          <w:rFonts w:ascii="Times New Roman" w:hAnsi="Times New Roman" w:cs="Times New Roman"/>
          <w:color w:val="auto"/>
          <w:sz w:val="22"/>
          <w:szCs w:val="22"/>
        </w:rPr>
        <w:t>между завтраком и обедом, поэтому его эффективность отражает уровень гликемии</w:t>
      </w:r>
      <w:r>
        <w:rPr>
          <w:rFonts w:ascii="Times New Roman" w:hAnsi="Times New Roman" w:cs="Times New Roman"/>
          <w:color w:val="auto"/>
          <w:sz w:val="22"/>
          <w:szCs w:val="22"/>
        </w:rPr>
        <w:t xml:space="preserve"> в конце действия, то есть</w:t>
      </w:r>
      <w:r w:rsidRPr="00F4477C">
        <w:rPr>
          <w:rFonts w:ascii="Times New Roman" w:hAnsi="Times New Roman" w:cs="Times New Roman"/>
          <w:color w:val="auto"/>
          <w:sz w:val="22"/>
          <w:szCs w:val="22"/>
        </w:rPr>
        <w:t xml:space="preserve"> перед обедом.</w:t>
      </w:r>
    </w:p>
    <w:p w:rsidR="00A31FE2" w:rsidRDefault="0079243D" w:rsidP="00073C12">
      <w:pPr>
        <w:pStyle w:val="Osnovnoy"/>
        <w:numPr>
          <w:ilvl w:val="0"/>
          <w:numId w:val="217"/>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 Утренняя доза </w:t>
      </w:r>
      <w:r w:rsidR="0019517E">
        <w:rPr>
          <w:rFonts w:ascii="Times New Roman" w:hAnsi="Times New Roman" w:cs="Times New Roman"/>
          <w:color w:val="auto"/>
          <w:sz w:val="22"/>
          <w:szCs w:val="22"/>
        </w:rPr>
        <w:t xml:space="preserve">базисного </w:t>
      </w:r>
      <w:r w:rsidRPr="00F4477C">
        <w:rPr>
          <w:rFonts w:ascii="Times New Roman" w:hAnsi="Times New Roman" w:cs="Times New Roman"/>
          <w:color w:val="auto"/>
          <w:sz w:val="22"/>
          <w:szCs w:val="22"/>
        </w:rPr>
        <w:t>НПХ-инсулина действует</w:t>
      </w:r>
      <w:r>
        <w:rPr>
          <w:rFonts w:ascii="Times New Roman" w:hAnsi="Times New Roman" w:cs="Times New Roman"/>
          <w:color w:val="auto"/>
          <w:sz w:val="22"/>
          <w:szCs w:val="22"/>
        </w:rPr>
        <w:t xml:space="preserve"> до ужина (~ 12 часов)</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и потому ее достаточность </w:t>
      </w:r>
      <w:r w:rsidRPr="00F4477C">
        <w:rPr>
          <w:rFonts w:ascii="Times New Roman" w:hAnsi="Times New Roman" w:cs="Times New Roman"/>
          <w:color w:val="auto"/>
          <w:sz w:val="22"/>
          <w:szCs w:val="22"/>
        </w:rPr>
        <w:t xml:space="preserve">оценивают по уровню гликемии перед ужином. </w:t>
      </w:r>
    </w:p>
    <w:p w:rsidR="00A31FE2" w:rsidRDefault="0079243D" w:rsidP="00073C12">
      <w:pPr>
        <w:pStyle w:val="Osnovnoy"/>
        <w:numPr>
          <w:ilvl w:val="0"/>
          <w:numId w:val="217"/>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Вечерняя доза </w:t>
      </w:r>
      <w:r w:rsidR="0019517E">
        <w:rPr>
          <w:rFonts w:ascii="Times New Roman" w:hAnsi="Times New Roman" w:cs="Times New Roman"/>
          <w:color w:val="auto"/>
          <w:sz w:val="22"/>
          <w:szCs w:val="22"/>
        </w:rPr>
        <w:t>болюсного</w:t>
      </w:r>
      <w:r w:rsidRPr="00F4477C">
        <w:rPr>
          <w:rFonts w:ascii="Times New Roman" w:hAnsi="Times New Roman" w:cs="Times New Roman"/>
          <w:color w:val="auto"/>
          <w:sz w:val="22"/>
          <w:szCs w:val="22"/>
        </w:rPr>
        <w:t xml:space="preserve"> инсулина покрывает временной интервал от ужина до полуночи («перед сном»), поэтому ее эффективность отражает гликемия «перед сном». </w:t>
      </w:r>
    </w:p>
    <w:p w:rsidR="0079243D" w:rsidRDefault="0079243D" w:rsidP="00073C12">
      <w:pPr>
        <w:pStyle w:val="Osnovnoy"/>
        <w:numPr>
          <w:ilvl w:val="0"/>
          <w:numId w:val="217"/>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Вечерняя доза </w:t>
      </w:r>
      <w:r w:rsidR="00E60222">
        <w:rPr>
          <w:rFonts w:ascii="Times New Roman" w:hAnsi="Times New Roman" w:cs="Times New Roman"/>
          <w:color w:val="auto"/>
          <w:sz w:val="22"/>
          <w:szCs w:val="22"/>
        </w:rPr>
        <w:t xml:space="preserve">базисного НПХ-инсулина </w:t>
      </w:r>
      <w:r>
        <w:rPr>
          <w:rFonts w:ascii="Times New Roman" w:hAnsi="Times New Roman" w:cs="Times New Roman"/>
          <w:color w:val="auto"/>
          <w:sz w:val="22"/>
          <w:szCs w:val="22"/>
        </w:rPr>
        <w:t xml:space="preserve">компенсирует инсулиновую недостаточность </w:t>
      </w:r>
      <w:r w:rsidRPr="00F4477C">
        <w:rPr>
          <w:rFonts w:ascii="Times New Roman" w:hAnsi="Times New Roman" w:cs="Times New Roman"/>
          <w:color w:val="auto"/>
          <w:sz w:val="22"/>
          <w:szCs w:val="22"/>
        </w:rPr>
        <w:t xml:space="preserve">в ночное время, потому ее эффективность оценивают по уровню </w:t>
      </w:r>
      <w:r w:rsidR="00E60222">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натощак.</w:t>
      </w:r>
    </w:p>
    <w:p w:rsidR="0079243D" w:rsidRPr="00F4477C" w:rsidRDefault="00507F60" w:rsidP="0079243D">
      <w:pPr>
        <w:pStyle w:val="Osnovnoy"/>
        <w:jc w:val="center"/>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14:anchorId="203F5FD4">
            <wp:extent cx="4572000" cy="3432810"/>
            <wp:effectExtent l="0" t="0" r="0" b="0"/>
            <wp:docPr id="163720548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432810"/>
                    </a:xfrm>
                    <a:prstGeom prst="rect">
                      <a:avLst/>
                    </a:prstGeom>
                    <a:noFill/>
                    <a:ln>
                      <a:noFill/>
                    </a:ln>
                  </pic:spPr>
                </pic:pic>
              </a:graphicData>
            </a:graphic>
          </wp:inline>
        </w:drawing>
      </w:r>
    </w:p>
    <w:p w:rsidR="0079243D" w:rsidRPr="00F4477C" w:rsidRDefault="0079243D" w:rsidP="0079243D">
      <w:pPr>
        <w:pStyle w:val="Podpic"/>
        <w:rPr>
          <w:rFonts w:ascii="Times New Roman" w:hAnsi="Times New Roman" w:cs="Times New Roman"/>
          <w:color w:val="auto"/>
          <w:sz w:val="22"/>
          <w:szCs w:val="22"/>
        </w:rPr>
      </w:pPr>
      <w:r>
        <w:rPr>
          <w:rStyle w:val="Bold"/>
          <w:rFonts w:ascii="Times New Roman" w:hAnsi="Times New Roman" w:cs="Times New Roman"/>
          <w:color w:val="auto"/>
          <w:sz w:val="22"/>
          <w:szCs w:val="22"/>
        </w:rPr>
        <w:t xml:space="preserve">Рисунок </w:t>
      </w:r>
      <w:r w:rsidR="00294316">
        <w:rPr>
          <w:rFonts w:ascii="Times New Roman" w:hAnsi="Times New Roman" w:cs="Times New Roman"/>
          <w:color w:val="000000" w:themeColor="text1"/>
          <w:spacing w:val="-1"/>
          <w:sz w:val="22"/>
          <w:szCs w:val="22"/>
          <w:lang w:val="en-US"/>
        </w:rPr>
        <w:t>VI.1</w:t>
      </w:r>
      <w:r w:rsidRPr="00F4477C">
        <w:rPr>
          <w:rStyle w:val="Bold"/>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Схематическое представление двух режимов традиционно</w:t>
      </w:r>
      <w:r w:rsidR="00E60222">
        <w:rPr>
          <w:rFonts w:ascii="Times New Roman" w:hAnsi="Times New Roman" w:cs="Times New Roman"/>
          <w:color w:val="auto"/>
          <w:sz w:val="22"/>
          <w:szCs w:val="22"/>
        </w:rPr>
        <w:t>й инсулинотерапии</w:t>
      </w:r>
      <w:r w:rsidRPr="00F4477C">
        <w:rPr>
          <w:rFonts w:ascii="Times New Roman" w:hAnsi="Times New Roman" w:cs="Times New Roman"/>
          <w:color w:val="auto"/>
          <w:sz w:val="22"/>
          <w:szCs w:val="22"/>
        </w:rPr>
        <w:t>:</w:t>
      </w:r>
    </w:p>
    <w:p w:rsidR="0079243D" w:rsidRDefault="0079243D" w:rsidP="0079243D">
      <w:pPr>
        <w:pStyle w:val="Osnovnoy"/>
        <w:rPr>
          <w:rFonts w:ascii="Times New Roman" w:hAnsi="Times New Roman" w:cs="Times New Roman"/>
          <w:color w:val="auto"/>
          <w:spacing w:val="-3"/>
          <w:sz w:val="22"/>
          <w:szCs w:val="22"/>
        </w:rPr>
      </w:pPr>
      <w:r w:rsidRPr="00F4477C">
        <w:rPr>
          <w:rFonts w:ascii="Times New Roman" w:hAnsi="Times New Roman" w:cs="Times New Roman"/>
          <w:color w:val="auto"/>
          <w:sz w:val="22"/>
          <w:szCs w:val="22"/>
        </w:rPr>
        <w:t xml:space="preserve">(А) </w:t>
      </w:r>
      <w:r w:rsidR="00E60222">
        <w:rPr>
          <w:rFonts w:ascii="Times New Roman" w:hAnsi="Times New Roman" w:cs="Times New Roman"/>
          <w:color w:val="auto"/>
          <w:sz w:val="22"/>
          <w:szCs w:val="22"/>
        </w:rPr>
        <w:t>Болюсный (</w:t>
      </w:r>
      <w:r>
        <w:rPr>
          <w:rFonts w:ascii="Times New Roman" w:hAnsi="Times New Roman" w:cs="Times New Roman"/>
          <w:color w:val="auto"/>
          <w:sz w:val="22"/>
          <w:szCs w:val="22"/>
        </w:rPr>
        <w:t>простой/ультракороткий</w:t>
      </w:r>
      <w:r w:rsidR="00E60222">
        <w:rPr>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инсулин вводят вместе с </w:t>
      </w:r>
      <w:r w:rsidR="00E60222">
        <w:rPr>
          <w:rFonts w:ascii="Times New Roman" w:hAnsi="Times New Roman" w:cs="Times New Roman"/>
          <w:color w:val="auto"/>
          <w:sz w:val="22"/>
          <w:szCs w:val="22"/>
        </w:rPr>
        <w:t xml:space="preserve">базисным </w:t>
      </w:r>
      <w:r w:rsidRPr="00F4477C">
        <w:rPr>
          <w:rFonts w:ascii="Times New Roman" w:hAnsi="Times New Roman" w:cs="Times New Roman"/>
          <w:color w:val="auto"/>
          <w:sz w:val="22"/>
          <w:szCs w:val="22"/>
        </w:rPr>
        <w:t>НПХ-инсулином</w:t>
      </w:r>
      <w:r w:rsidRPr="00F4477C">
        <w:rPr>
          <w:rStyle w:val="Italic"/>
          <w:rFonts w:ascii="Times New Roman" w:hAnsi="Times New Roman" w:cs="Times New Roman"/>
          <w:color w:val="auto"/>
          <w:sz w:val="22"/>
          <w:szCs w:val="22"/>
        </w:rPr>
        <w:t xml:space="preserve"> два раза в день</w:t>
      </w:r>
      <w:r w:rsidRPr="00F4477C">
        <w:rPr>
          <w:rFonts w:ascii="Times New Roman" w:hAnsi="Times New Roman" w:cs="Times New Roman"/>
          <w:color w:val="auto"/>
          <w:sz w:val="22"/>
          <w:szCs w:val="22"/>
        </w:rPr>
        <w:t> —</w:t>
      </w:r>
      <w:r w:rsidR="00E60222">
        <w:rPr>
          <w:rFonts w:ascii="Times New Roman" w:hAnsi="Times New Roman" w:cs="Times New Roman"/>
          <w:color w:val="auto"/>
          <w:sz w:val="22"/>
          <w:szCs w:val="22"/>
        </w:rPr>
        <w:t xml:space="preserve"> перед завтраком и ужином; (Б) У</w:t>
      </w:r>
      <w:r w:rsidRPr="00F4477C">
        <w:rPr>
          <w:rFonts w:ascii="Times New Roman" w:hAnsi="Times New Roman" w:cs="Times New Roman"/>
          <w:color w:val="auto"/>
          <w:sz w:val="22"/>
          <w:szCs w:val="22"/>
        </w:rPr>
        <w:t xml:space="preserve">треннюю дозу </w:t>
      </w:r>
      <w:r w:rsidR="00E60222">
        <w:rPr>
          <w:rFonts w:ascii="Times New Roman" w:hAnsi="Times New Roman" w:cs="Times New Roman"/>
          <w:color w:val="auto"/>
          <w:sz w:val="22"/>
          <w:szCs w:val="22"/>
        </w:rPr>
        <w:t>болюсного инсулина и базисного</w:t>
      </w:r>
      <w:r w:rsidRPr="00F4477C">
        <w:rPr>
          <w:rFonts w:ascii="Times New Roman" w:hAnsi="Times New Roman" w:cs="Times New Roman"/>
          <w:color w:val="auto"/>
          <w:sz w:val="22"/>
          <w:szCs w:val="22"/>
        </w:rPr>
        <w:t xml:space="preserve"> НПХ-инсулина вводят одновременно перед завтраком, затем </w:t>
      </w:r>
      <w:r w:rsidR="00E60222">
        <w:rPr>
          <w:rFonts w:ascii="Times New Roman" w:hAnsi="Times New Roman" w:cs="Times New Roman"/>
          <w:color w:val="auto"/>
          <w:sz w:val="22"/>
          <w:szCs w:val="22"/>
        </w:rPr>
        <w:t xml:space="preserve">болюсный инсулин </w:t>
      </w:r>
      <w:r w:rsidRPr="00F4477C">
        <w:rPr>
          <w:rFonts w:ascii="Times New Roman" w:hAnsi="Times New Roman" w:cs="Times New Roman"/>
          <w:color w:val="auto"/>
          <w:sz w:val="22"/>
          <w:szCs w:val="22"/>
        </w:rPr>
        <w:t xml:space="preserve">вводят вечером перед ужином, а вечернюю дозу НПХ-инсулина — перед сном, т.е. </w:t>
      </w:r>
      <w:r w:rsidRPr="00F4477C">
        <w:rPr>
          <w:rStyle w:val="Italic"/>
          <w:rFonts w:ascii="Times New Roman" w:hAnsi="Times New Roman" w:cs="Times New Roman"/>
          <w:color w:val="auto"/>
          <w:sz w:val="22"/>
          <w:szCs w:val="22"/>
        </w:rPr>
        <w:t>три инъекции инсулина</w:t>
      </w:r>
      <w:r w:rsidRPr="00F4477C">
        <w:rPr>
          <w:rFonts w:ascii="Times New Roman" w:hAnsi="Times New Roman" w:cs="Times New Roman"/>
          <w:color w:val="auto"/>
          <w:sz w:val="22"/>
          <w:szCs w:val="22"/>
        </w:rPr>
        <w:t xml:space="preserve"> в день.</w:t>
      </w:r>
    </w:p>
    <w:p w:rsidR="0079243D" w:rsidRDefault="0079243D" w:rsidP="0079243D">
      <w:pPr>
        <w:pStyle w:val="Osnovnoy"/>
        <w:rPr>
          <w:rFonts w:ascii="Times New Roman" w:hAnsi="Times New Roman" w:cs="Times New Roman"/>
          <w:color w:val="auto"/>
          <w:spacing w:val="-3"/>
          <w:sz w:val="22"/>
          <w:szCs w:val="22"/>
        </w:rPr>
      </w:pPr>
    </w:p>
    <w:p w:rsidR="0079243D" w:rsidRDefault="00CA33C6" w:rsidP="00CA33C6">
      <w:pPr>
        <w:pStyle w:val="Osnovnoy"/>
        <w:tabs>
          <w:tab w:val="left" w:pos="5337"/>
        </w:tabs>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ab/>
      </w:r>
    </w:p>
    <w:p w:rsidR="003B3720" w:rsidRDefault="003B3720" w:rsidP="0079243D">
      <w:pPr>
        <w:pStyle w:val="Osnovnoy"/>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 xml:space="preserve">Из </w:t>
      </w:r>
      <w:r w:rsidRPr="00995C30">
        <w:rPr>
          <w:rFonts w:ascii="Times New Roman" w:hAnsi="Times New Roman" w:cs="Times New Roman"/>
          <w:color w:val="FF0000"/>
          <w:spacing w:val="-3"/>
          <w:sz w:val="22"/>
          <w:szCs w:val="22"/>
        </w:rPr>
        <w:t>рис</w:t>
      </w:r>
      <w:r w:rsidR="00294316">
        <w:rPr>
          <w:rFonts w:ascii="Times New Roman" w:hAnsi="Times New Roman" w:cs="Times New Roman"/>
          <w:color w:val="FF0000"/>
          <w:spacing w:val="-3"/>
          <w:sz w:val="22"/>
          <w:szCs w:val="22"/>
        </w:rPr>
        <w:t>.</w:t>
      </w:r>
      <w:r w:rsidR="00294316" w:rsidRPr="00294316">
        <w:rPr>
          <w:rFonts w:ascii="Times New Roman" w:hAnsi="Times New Roman" w:cs="Times New Roman"/>
          <w:color w:val="000000" w:themeColor="text1"/>
          <w:spacing w:val="-1"/>
          <w:sz w:val="22"/>
          <w:szCs w:val="22"/>
          <w:lang w:val="en-US"/>
        </w:rPr>
        <w:t xml:space="preserve"> </w:t>
      </w:r>
      <w:r w:rsidR="00294316">
        <w:rPr>
          <w:rFonts w:ascii="Times New Roman" w:hAnsi="Times New Roman" w:cs="Times New Roman"/>
          <w:color w:val="000000" w:themeColor="text1"/>
          <w:spacing w:val="-1"/>
          <w:sz w:val="22"/>
          <w:szCs w:val="22"/>
          <w:lang w:val="en-US"/>
        </w:rPr>
        <w:t>VI.1</w:t>
      </w:r>
      <w:r>
        <w:rPr>
          <w:rFonts w:ascii="Times New Roman" w:hAnsi="Times New Roman" w:cs="Times New Roman"/>
          <w:color w:val="auto"/>
          <w:spacing w:val="-3"/>
          <w:sz w:val="22"/>
          <w:szCs w:val="22"/>
        </w:rPr>
        <w:t xml:space="preserve"> видно, что</w:t>
      </w:r>
      <w:r w:rsidR="00D73637">
        <w:rPr>
          <w:rFonts w:ascii="Times New Roman" w:hAnsi="Times New Roman" w:cs="Times New Roman"/>
          <w:color w:val="auto"/>
          <w:spacing w:val="-3"/>
          <w:sz w:val="22"/>
          <w:szCs w:val="22"/>
        </w:rPr>
        <w:t xml:space="preserve"> введенный утром НПХ-</w:t>
      </w:r>
      <w:r>
        <w:rPr>
          <w:rFonts w:ascii="Times New Roman" w:hAnsi="Times New Roman" w:cs="Times New Roman"/>
          <w:color w:val="auto"/>
          <w:spacing w:val="-3"/>
          <w:sz w:val="22"/>
          <w:szCs w:val="22"/>
        </w:rPr>
        <w:t>инсулин длительного действия в обеденное время играет двоякую роль:</w:t>
      </w:r>
    </w:p>
    <w:p w:rsidR="00D73637" w:rsidRDefault="00D73637" w:rsidP="00073C12">
      <w:pPr>
        <w:pStyle w:val="Osnovnoy"/>
        <w:numPr>
          <w:ilvl w:val="0"/>
          <w:numId w:val="222"/>
        </w:numPr>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О</w:t>
      </w:r>
      <w:r w:rsidR="003B3720">
        <w:rPr>
          <w:rFonts w:ascii="Times New Roman" w:hAnsi="Times New Roman" w:cs="Times New Roman"/>
          <w:color w:val="auto"/>
          <w:spacing w:val="-3"/>
          <w:sz w:val="22"/>
          <w:szCs w:val="22"/>
        </w:rPr>
        <w:t>бес</w:t>
      </w:r>
      <w:r>
        <w:rPr>
          <w:rFonts w:ascii="Times New Roman" w:hAnsi="Times New Roman" w:cs="Times New Roman"/>
          <w:color w:val="auto"/>
          <w:spacing w:val="-3"/>
          <w:sz w:val="22"/>
          <w:szCs w:val="22"/>
        </w:rPr>
        <w:t>печивает организм инсулином между приемами пищи, то есть работает как типичный базис</w:t>
      </w:r>
    </w:p>
    <w:p w:rsidR="00D73637" w:rsidRDefault="00D73637" w:rsidP="00073C12">
      <w:pPr>
        <w:pStyle w:val="Osnovnoy"/>
        <w:numPr>
          <w:ilvl w:val="0"/>
          <w:numId w:val="222"/>
        </w:numPr>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Покрывает потребность в инсулине, связанную с обеденным приемом пищи, то есть выполняет частично и роль болюса, так как в обеденное время короткий/ультракороткий инсулин не вводится.</w:t>
      </w:r>
    </w:p>
    <w:p w:rsidR="00340E77" w:rsidRDefault="00D73637" w:rsidP="00D73637">
      <w:pPr>
        <w:pStyle w:val="Osnovnoy"/>
        <w:ind w:firstLine="0"/>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 xml:space="preserve">В связи с вышесказанным традиционная инсулинотерапия только отчасти является базис-болюсной (утром и вечером, но не в обед). Именно по этой причине </w:t>
      </w:r>
      <w:r w:rsidR="0079243D" w:rsidRPr="00F4477C">
        <w:rPr>
          <w:rFonts w:ascii="Times New Roman" w:hAnsi="Times New Roman" w:cs="Times New Roman"/>
          <w:color w:val="auto"/>
          <w:spacing w:val="-3"/>
          <w:sz w:val="22"/>
          <w:szCs w:val="22"/>
        </w:rPr>
        <w:t>утренняя доза НПХ</w:t>
      </w:r>
      <w:r w:rsidR="0079243D" w:rsidRPr="00F4477C">
        <w:rPr>
          <w:rFonts w:ascii="Times New Roman" w:hAnsi="Times New Roman" w:cs="Times New Roman"/>
          <w:color w:val="auto"/>
          <w:sz w:val="22"/>
          <w:szCs w:val="22"/>
        </w:rPr>
        <w:t>-инсулина</w:t>
      </w:r>
      <w:r w:rsidR="0079243D" w:rsidRPr="00F4477C">
        <w:rPr>
          <w:rFonts w:ascii="Times New Roman" w:hAnsi="Times New Roman" w:cs="Times New Roman"/>
          <w:color w:val="auto"/>
          <w:spacing w:val="-3"/>
          <w:sz w:val="22"/>
          <w:szCs w:val="22"/>
        </w:rPr>
        <w:t xml:space="preserve"> должна превышать вечернюю и в целом суточная доза НПХ</w:t>
      </w:r>
      <w:r w:rsidR="0079243D" w:rsidRPr="00F4477C">
        <w:rPr>
          <w:rFonts w:ascii="Times New Roman" w:hAnsi="Times New Roman" w:cs="Times New Roman"/>
          <w:color w:val="auto"/>
          <w:sz w:val="22"/>
          <w:szCs w:val="22"/>
        </w:rPr>
        <w:t>-инсулина</w:t>
      </w:r>
      <w:r w:rsidR="0079243D" w:rsidRPr="00F4477C">
        <w:rPr>
          <w:rFonts w:ascii="Times New Roman" w:hAnsi="Times New Roman" w:cs="Times New Roman"/>
          <w:color w:val="auto"/>
          <w:spacing w:val="-3"/>
          <w:sz w:val="22"/>
          <w:szCs w:val="22"/>
        </w:rPr>
        <w:t xml:space="preserve"> оказывается обычно больше суточной дозы </w:t>
      </w:r>
      <w:r w:rsidR="00995C30">
        <w:rPr>
          <w:rFonts w:ascii="Times New Roman" w:hAnsi="Times New Roman" w:cs="Times New Roman"/>
          <w:color w:val="auto"/>
          <w:spacing w:val="-3"/>
          <w:sz w:val="22"/>
          <w:szCs w:val="22"/>
        </w:rPr>
        <w:t xml:space="preserve">короткого </w:t>
      </w:r>
      <w:r w:rsidR="0079243D" w:rsidRPr="00F4477C">
        <w:rPr>
          <w:rFonts w:ascii="Times New Roman" w:hAnsi="Times New Roman" w:cs="Times New Roman"/>
          <w:color w:val="auto"/>
          <w:spacing w:val="-3"/>
          <w:sz w:val="22"/>
          <w:szCs w:val="22"/>
        </w:rPr>
        <w:t xml:space="preserve">инсулина на 20%. </w:t>
      </w:r>
    </w:p>
    <w:p w:rsidR="00340E77" w:rsidRDefault="0079243D" w:rsidP="0079243D">
      <w:pPr>
        <w:pStyle w:val="Osnovnoy"/>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 xml:space="preserve">Таким образом, если суточная доза инсулина известна, то стартовое соотношение инсулинов </w:t>
      </w:r>
      <w:r w:rsidR="00995C30">
        <w:rPr>
          <w:rFonts w:ascii="Times New Roman" w:hAnsi="Times New Roman" w:cs="Times New Roman"/>
          <w:color w:val="auto"/>
          <w:spacing w:val="-3"/>
          <w:sz w:val="22"/>
          <w:szCs w:val="22"/>
        </w:rPr>
        <w:t xml:space="preserve">при традиционной схеме </w:t>
      </w:r>
      <w:r w:rsidRPr="00F4477C">
        <w:rPr>
          <w:rFonts w:ascii="Times New Roman" w:hAnsi="Times New Roman" w:cs="Times New Roman"/>
          <w:color w:val="auto"/>
          <w:spacing w:val="-3"/>
          <w:sz w:val="22"/>
          <w:szCs w:val="22"/>
        </w:rPr>
        <w:t>может быть выбрано в следующей пропорции</w:t>
      </w:r>
      <w:r w:rsidR="00340E77">
        <w:rPr>
          <w:rFonts w:ascii="Times New Roman" w:hAnsi="Times New Roman" w:cs="Times New Roman"/>
          <w:color w:val="auto"/>
          <w:spacing w:val="-3"/>
          <w:sz w:val="22"/>
          <w:szCs w:val="22"/>
        </w:rPr>
        <w:t>:</w:t>
      </w:r>
    </w:p>
    <w:p w:rsidR="00340E77" w:rsidRDefault="0079243D" w:rsidP="00073C12">
      <w:pPr>
        <w:pStyle w:val="Osnovnoy"/>
        <w:numPr>
          <w:ilvl w:val="0"/>
          <w:numId w:val="220"/>
        </w:numPr>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утром перед завтраком</w:t>
      </w:r>
      <w:r w:rsidR="00340E77">
        <w:rPr>
          <w:rFonts w:ascii="Times New Roman" w:hAnsi="Times New Roman" w:cs="Times New Roman"/>
          <w:color w:val="auto"/>
          <w:spacing w:val="-3"/>
          <w:sz w:val="22"/>
          <w:szCs w:val="22"/>
        </w:rPr>
        <w:t>:</w:t>
      </w:r>
    </w:p>
    <w:p w:rsidR="00340E77" w:rsidRPr="00340E77" w:rsidRDefault="0079243D" w:rsidP="00073C12">
      <w:pPr>
        <w:pStyle w:val="Osnovnoy"/>
        <w:numPr>
          <w:ilvl w:val="2"/>
          <w:numId w:val="218"/>
        </w:numPr>
        <w:ind w:left="2410"/>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 xml:space="preserve"> 40% НПХ</w:t>
      </w:r>
      <w:r w:rsidRPr="00F4477C">
        <w:rPr>
          <w:rFonts w:ascii="Times New Roman" w:hAnsi="Times New Roman" w:cs="Times New Roman"/>
          <w:color w:val="auto"/>
          <w:sz w:val="22"/>
          <w:szCs w:val="22"/>
        </w:rPr>
        <w:t>-инсулина</w:t>
      </w:r>
    </w:p>
    <w:p w:rsidR="00340E77" w:rsidRDefault="00340E77" w:rsidP="00073C12">
      <w:pPr>
        <w:pStyle w:val="Osnovnoy"/>
        <w:numPr>
          <w:ilvl w:val="2"/>
          <w:numId w:val="218"/>
        </w:numPr>
        <w:ind w:left="2410"/>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 xml:space="preserve"> </w:t>
      </w:r>
      <w:r w:rsidR="0079243D" w:rsidRPr="00F4477C">
        <w:rPr>
          <w:rFonts w:ascii="Times New Roman" w:hAnsi="Times New Roman" w:cs="Times New Roman"/>
          <w:color w:val="auto"/>
          <w:spacing w:val="-3"/>
          <w:sz w:val="22"/>
          <w:szCs w:val="22"/>
        </w:rPr>
        <w:t>15% простого/</w:t>
      </w:r>
      <w:r w:rsidR="0079243D">
        <w:rPr>
          <w:rFonts w:ascii="Times New Roman" w:hAnsi="Times New Roman" w:cs="Times New Roman"/>
          <w:color w:val="auto"/>
          <w:spacing w:val="-3"/>
          <w:sz w:val="22"/>
          <w:szCs w:val="22"/>
        </w:rPr>
        <w:t>ультра</w:t>
      </w:r>
      <w:r w:rsidR="0079243D" w:rsidRPr="00F4477C">
        <w:rPr>
          <w:rFonts w:ascii="Times New Roman" w:hAnsi="Times New Roman" w:cs="Times New Roman"/>
          <w:color w:val="auto"/>
          <w:spacing w:val="-3"/>
          <w:sz w:val="22"/>
          <w:szCs w:val="22"/>
        </w:rPr>
        <w:t>короткого инсулина</w:t>
      </w:r>
    </w:p>
    <w:p w:rsidR="00340E77" w:rsidRDefault="0079243D" w:rsidP="00073C12">
      <w:pPr>
        <w:pStyle w:val="Osnovnoy"/>
        <w:numPr>
          <w:ilvl w:val="0"/>
          <w:numId w:val="219"/>
        </w:numPr>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вечером</w:t>
      </w:r>
      <w:r w:rsidR="00340E77">
        <w:rPr>
          <w:rFonts w:ascii="Times New Roman" w:hAnsi="Times New Roman" w:cs="Times New Roman"/>
          <w:color w:val="auto"/>
          <w:spacing w:val="-3"/>
          <w:sz w:val="22"/>
          <w:szCs w:val="22"/>
        </w:rPr>
        <w:t>:</w:t>
      </w:r>
    </w:p>
    <w:p w:rsidR="00340E77" w:rsidRPr="00340E77" w:rsidRDefault="0079243D" w:rsidP="00073C12">
      <w:pPr>
        <w:pStyle w:val="Osnovnoy"/>
        <w:numPr>
          <w:ilvl w:val="0"/>
          <w:numId w:val="221"/>
        </w:numPr>
        <w:ind w:left="2410"/>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30% НПХ</w:t>
      </w:r>
      <w:r w:rsidRPr="00F4477C">
        <w:rPr>
          <w:rFonts w:ascii="Times New Roman" w:hAnsi="Times New Roman" w:cs="Times New Roman"/>
          <w:color w:val="auto"/>
          <w:sz w:val="22"/>
          <w:szCs w:val="22"/>
        </w:rPr>
        <w:t>-инсулина</w:t>
      </w:r>
    </w:p>
    <w:p w:rsidR="0079243D" w:rsidRPr="00F4477C" w:rsidRDefault="0079243D" w:rsidP="00073C12">
      <w:pPr>
        <w:pStyle w:val="Osnovnoy"/>
        <w:numPr>
          <w:ilvl w:val="0"/>
          <w:numId w:val="221"/>
        </w:numPr>
        <w:ind w:left="2410"/>
        <w:rPr>
          <w:rFonts w:ascii="Times New Roman" w:hAnsi="Times New Roman" w:cs="Times New Roman"/>
          <w:color w:val="auto"/>
          <w:spacing w:val="-3"/>
          <w:sz w:val="22"/>
          <w:szCs w:val="22"/>
        </w:rPr>
      </w:pPr>
      <w:r w:rsidRPr="00F4477C">
        <w:rPr>
          <w:rFonts w:ascii="Times New Roman" w:hAnsi="Times New Roman" w:cs="Times New Roman"/>
          <w:color w:val="auto"/>
          <w:spacing w:val="-3"/>
          <w:sz w:val="22"/>
          <w:szCs w:val="22"/>
        </w:rPr>
        <w:t>15% простого/</w:t>
      </w:r>
      <w:r>
        <w:rPr>
          <w:rFonts w:ascii="Times New Roman" w:hAnsi="Times New Roman" w:cs="Times New Roman"/>
          <w:color w:val="auto"/>
          <w:spacing w:val="-3"/>
          <w:sz w:val="22"/>
          <w:szCs w:val="22"/>
        </w:rPr>
        <w:t>ультра</w:t>
      </w:r>
      <w:r w:rsidRPr="00F4477C">
        <w:rPr>
          <w:rFonts w:ascii="Times New Roman" w:hAnsi="Times New Roman" w:cs="Times New Roman"/>
          <w:color w:val="auto"/>
          <w:spacing w:val="-3"/>
          <w:sz w:val="22"/>
          <w:szCs w:val="22"/>
        </w:rPr>
        <w:t>короткого инсулина.</w:t>
      </w:r>
    </w:p>
    <w:p w:rsidR="00340E77" w:rsidRDefault="00340E77" w:rsidP="0079243D">
      <w:pPr>
        <w:pStyle w:val="Osnovnoy"/>
        <w:rPr>
          <w:rFonts w:ascii="Times New Roman" w:hAnsi="Times New Roman" w:cs="Times New Roman"/>
          <w:color w:val="auto"/>
          <w:sz w:val="22"/>
          <w:szCs w:val="22"/>
        </w:rPr>
      </w:pPr>
    </w:p>
    <w:p w:rsidR="00AB1DD8" w:rsidRDefault="00AB1DD8"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Отличительные характеристики</w:t>
      </w:r>
      <w:r w:rsidR="0079243D" w:rsidRPr="00AB1DD8">
        <w:rPr>
          <w:rFonts w:ascii="Times New Roman" w:hAnsi="Times New Roman" w:cs="Times New Roman"/>
          <w:color w:val="auto"/>
          <w:sz w:val="22"/>
          <w:szCs w:val="22"/>
        </w:rPr>
        <w:t xml:space="preserve"> традиционной схемы инсулинотерапии</w:t>
      </w:r>
      <w:r>
        <w:rPr>
          <w:rFonts w:ascii="Times New Roman" w:hAnsi="Times New Roman" w:cs="Times New Roman"/>
          <w:color w:val="auto"/>
          <w:sz w:val="22"/>
          <w:szCs w:val="22"/>
        </w:rPr>
        <w:t>:</w:t>
      </w:r>
    </w:p>
    <w:p w:rsidR="00AB1DD8" w:rsidRDefault="00AB1DD8" w:rsidP="00073C12">
      <w:pPr>
        <w:pStyle w:val="Osnovnoy"/>
        <w:numPr>
          <w:ilvl w:val="0"/>
          <w:numId w:val="223"/>
        </w:numPr>
        <w:rPr>
          <w:rFonts w:ascii="Times New Roman" w:hAnsi="Times New Roman" w:cs="Times New Roman"/>
          <w:color w:val="auto"/>
          <w:sz w:val="22"/>
          <w:szCs w:val="22"/>
        </w:rPr>
      </w:pPr>
      <w:r>
        <w:rPr>
          <w:rFonts w:ascii="Times New Roman" w:hAnsi="Times New Roman" w:cs="Times New Roman"/>
          <w:color w:val="auto"/>
          <w:sz w:val="22"/>
          <w:szCs w:val="22"/>
        </w:rPr>
        <w:t>Преимущество - п</w:t>
      </w:r>
      <w:r w:rsidR="0079243D" w:rsidRPr="00AB1DD8">
        <w:rPr>
          <w:rFonts w:ascii="Times New Roman" w:hAnsi="Times New Roman" w:cs="Times New Roman"/>
          <w:color w:val="auto"/>
          <w:sz w:val="22"/>
          <w:szCs w:val="22"/>
        </w:rPr>
        <w:t>ростота и небольшое число</w:t>
      </w:r>
      <w:r w:rsidR="0079243D" w:rsidRPr="00F4477C">
        <w:rPr>
          <w:rFonts w:ascii="Times New Roman" w:hAnsi="Times New Roman" w:cs="Times New Roman"/>
          <w:color w:val="auto"/>
          <w:sz w:val="22"/>
          <w:szCs w:val="22"/>
        </w:rPr>
        <w:t xml:space="preserve"> инъекций</w:t>
      </w:r>
    </w:p>
    <w:p w:rsidR="00AB1DD8" w:rsidRDefault="0079243D" w:rsidP="00073C12">
      <w:pPr>
        <w:pStyle w:val="Osnovnoy"/>
        <w:numPr>
          <w:ilvl w:val="0"/>
          <w:numId w:val="223"/>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Недостаток — частые ночные гипогликемии (с 24.00 до 4.00), если </w:t>
      </w:r>
      <w:r w:rsidR="00AB1DD8">
        <w:rPr>
          <w:rFonts w:ascii="Times New Roman" w:hAnsi="Times New Roman" w:cs="Times New Roman"/>
          <w:color w:val="auto"/>
          <w:sz w:val="22"/>
          <w:szCs w:val="22"/>
        </w:rPr>
        <w:t>вы пытаетесь</w:t>
      </w:r>
      <w:r w:rsidRPr="00F4477C">
        <w:rPr>
          <w:rFonts w:ascii="Times New Roman" w:hAnsi="Times New Roman" w:cs="Times New Roman"/>
          <w:color w:val="auto"/>
          <w:sz w:val="22"/>
          <w:szCs w:val="22"/>
        </w:rPr>
        <w:t xml:space="preserve"> максимально приблизить к норме утреннюю гликемию. </w:t>
      </w:r>
    </w:p>
    <w:p w:rsidR="00D70CF7" w:rsidRDefault="00AB1DD8" w:rsidP="00073C12">
      <w:pPr>
        <w:pStyle w:val="Osnovnoy"/>
        <w:numPr>
          <w:ilvl w:val="0"/>
          <w:numId w:val="223"/>
        </w:numPr>
        <w:rPr>
          <w:rFonts w:ascii="Times New Roman" w:hAnsi="Times New Roman" w:cs="Times New Roman"/>
          <w:color w:val="auto"/>
          <w:sz w:val="22"/>
          <w:szCs w:val="22"/>
        </w:rPr>
      </w:pPr>
      <w:r>
        <w:rPr>
          <w:rFonts w:ascii="Times New Roman" w:hAnsi="Times New Roman" w:cs="Times New Roman"/>
          <w:color w:val="auto"/>
          <w:sz w:val="22"/>
          <w:szCs w:val="22"/>
        </w:rPr>
        <w:t>Н</w:t>
      </w:r>
      <w:r w:rsidR="0079243D" w:rsidRPr="00F4477C">
        <w:rPr>
          <w:rFonts w:ascii="Times New Roman" w:hAnsi="Times New Roman" w:cs="Times New Roman"/>
          <w:color w:val="auto"/>
          <w:sz w:val="22"/>
          <w:szCs w:val="22"/>
        </w:rPr>
        <w:t>есмотря на ночную гипогликемию, гликемия натощак</w:t>
      </w:r>
      <w:r w:rsidR="00D70CF7">
        <w:rPr>
          <w:rFonts w:ascii="Times New Roman" w:hAnsi="Times New Roman" w:cs="Times New Roman"/>
          <w:color w:val="auto"/>
          <w:sz w:val="22"/>
          <w:szCs w:val="22"/>
        </w:rPr>
        <w:t xml:space="preserve"> может оставаться </w:t>
      </w:r>
      <w:r w:rsidR="0079243D" w:rsidRPr="00F4477C">
        <w:rPr>
          <w:rFonts w:ascii="Times New Roman" w:hAnsi="Times New Roman" w:cs="Times New Roman"/>
          <w:color w:val="auto"/>
          <w:sz w:val="22"/>
          <w:szCs w:val="22"/>
        </w:rPr>
        <w:t xml:space="preserve">повышенной из-за недостаточной </w:t>
      </w:r>
      <w:r>
        <w:rPr>
          <w:rFonts w:ascii="Times New Roman" w:hAnsi="Times New Roman" w:cs="Times New Roman"/>
          <w:color w:val="auto"/>
          <w:sz w:val="22"/>
          <w:szCs w:val="22"/>
        </w:rPr>
        <w:t xml:space="preserve">длительности действия </w:t>
      </w:r>
      <w:r w:rsidR="0079243D" w:rsidRPr="00F4477C">
        <w:rPr>
          <w:rFonts w:ascii="Times New Roman" w:hAnsi="Times New Roman" w:cs="Times New Roman"/>
          <w:color w:val="auto"/>
          <w:sz w:val="22"/>
          <w:szCs w:val="22"/>
        </w:rPr>
        <w:t>вечерней дозы НПХ-инсулина</w:t>
      </w:r>
      <w:r>
        <w:rPr>
          <w:rFonts w:ascii="Times New Roman" w:hAnsi="Times New Roman" w:cs="Times New Roman"/>
          <w:color w:val="auto"/>
          <w:sz w:val="22"/>
          <w:szCs w:val="22"/>
        </w:rPr>
        <w:t xml:space="preserve">: ее не хватает </w:t>
      </w:r>
      <w:r w:rsidR="0079243D" w:rsidRPr="00F4477C">
        <w:rPr>
          <w:rFonts w:ascii="Times New Roman" w:hAnsi="Times New Roman" w:cs="Times New Roman"/>
          <w:color w:val="auto"/>
          <w:sz w:val="22"/>
          <w:szCs w:val="22"/>
        </w:rPr>
        <w:t xml:space="preserve"> для </w:t>
      </w:r>
      <w:r>
        <w:rPr>
          <w:rFonts w:ascii="Times New Roman" w:hAnsi="Times New Roman" w:cs="Times New Roman"/>
          <w:color w:val="auto"/>
          <w:sz w:val="22"/>
          <w:szCs w:val="22"/>
        </w:rPr>
        <w:t xml:space="preserve">устранения </w:t>
      </w:r>
      <w:r w:rsidR="0079243D"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феномена «утренней зари» (</w:t>
      </w:r>
      <w:r w:rsidR="0079243D" w:rsidRPr="00F4477C">
        <w:rPr>
          <w:rFonts w:ascii="Times New Roman" w:hAnsi="Times New Roman" w:cs="Times New Roman"/>
          <w:color w:val="auto"/>
          <w:sz w:val="22"/>
          <w:szCs w:val="22"/>
        </w:rPr>
        <w:t xml:space="preserve">снижения чувствительности к инсулину с </w:t>
      </w:r>
      <w:r w:rsidR="0079243D" w:rsidRPr="00F4477C">
        <w:rPr>
          <w:rFonts w:ascii="Times New Roman" w:hAnsi="Times New Roman" w:cs="Times New Roman"/>
          <w:color w:val="auto"/>
          <w:sz w:val="22"/>
          <w:szCs w:val="22"/>
        </w:rPr>
        <w:lastRenderedPageBreak/>
        <w:t xml:space="preserve">4.00 до 8.00 </w:t>
      </w:r>
      <w:r>
        <w:rPr>
          <w:rFonts w:ascii="Times New Roman" w:hAnsi="Times New Roman" w:cs="Times New Roman"/>
          <w:color w:val="auto"/>
          <w:sz w:val="22"/>
          <w:szCs w:val="22"/>
        </w:rPr>
        <w:t xml:space="preserve"> утра</w:t>
      </w:r>
      <w:r w:rsidR="00D70CF7">
        <w:rPr>
          <w:rFonts w:ascii="Times New Roman" w:hAnsi="Times New Roman" w:cs="Times New Roman"/>
          <w:color w:val="auto"/>
          <w:sz w:val="22"/>
          <w:szCs w:val="22"/>
        </w:rPr>
        <w:t>)</w:t>
      </w:r>
      <w:r>
        <w:rPr>
          <w:rFonts w:ascii="Times New Roman" w:hAnsi="Times New Roman" w:cs="Times New Roman"/>
          <w:color w:val="auto"/>
          <w:sz w:val="22"/>
          <w:szCs w:val="22"/>
        </w:rPr>
        <w:t>.</w:t>
      </w:r>
    </w:p>
    <w:p w:rsidR="00D70CF7" w:rsidRDefault="00D70CF7" w:rsidP="00D70CF7">
      <w:pPr>
        <w:pStyle w:val="Osnovnoy"/>
        <w:rPr>
          <w:rFonts w:ascii="Times New Roman" w:hAnsi="Times New Roman" w:cs="Times New Roman"/>
          <w:color w:val="auto"/>
          <w:sz w:val="22"/>
          <w:szCs w:val="22"/>
        </w:rPr>
      </w:pPr>
    </w:p>
    <w:p w:rsidR="00D016C7" w:rsidRDefault="00D70CF7" w:rsidP="00D70CF7">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Повышенный уровень глюкозы крови</w:t>
      </w:r>
      <w:r w:rsidR="0079243D">
        <w:rPr>
          <w:rFonts w:ascii="Times New Roman" w:hAnsi="Times New Roman" w:cs="Times New Roman"/>
          <w:color w:val="auto"/>
          <w:sz w:val="22"/>
          <w:szCs w:val="22"/>
        </w:rPr>
        <w:t xml:space="preserve"> натощак</w:t>
      </w:r>
      <w:r w:rsidR="0079243D" w:rsidRPr="00F4477C">
        <w:rPr>
          <w:rFonts w:ascii="Times New Roman" w:hAnsi="Times New Roman" w:cs="Times New Roman"/>
          <w:color w:val="auto"/>
          <w:sz w:val="22"/>
          <w:szCs w:val="22"/>
        </w:rPr>
        <w:t xml:space="preserve"> может</w:t>
      </w:r>
      <w:r>
        <w:rPr>
          <w:rFonts w:ascii="Times New Roman" w:hAnsi="Times New Roman" w:cs="Times New Roman"/>
          <w:color w:val="auto"/>
          <w:sz w:val="22"/>
          <w:szCs w:val="22"/>
        </w:rPr>
        <w:t xml:space="preserve"> быть связан не только с тем, что вечерней дозы НПХ-инсулина не хватает. Наоборот, вечернего НПХ-инсулина может быть слишком много и он вызывает гипогликемию в ночное время. Вы ее можете не заметить, так как все это происходит во сне. И без лечения гипогликемия проходит, благодаря защитным силам организма – он начинает вырабатывать в повышенных количе</w:t>
      </w:r>
      <w:r w:rsidR="00EF515F">
        <w:rPr>
          <w:rFonts w:ascii="Times New Roman" w:hAnsi="Times New Roman" w:cs="Times New Roman"/>
          <w:color w:val="auto"/>
          <w:sz w:val="22"/>
          <w:szCs w:val="22"/>
        </w:rPr>
        <w:t>с</w:t>
      </w:r>
      <w:r>
        <w:rPr>
          <w:rFonts w:ascii="Times New Roman" w:hAnsi="Times New Roman" w:cs="Times New Roman"/>
          <w:color w:val="auto"/>
          <w:sz w:val="22"/>
          <w:szCs w:val="22"/>
        </w:rPr>
        <w:t>твах гормоны, которые мешают действию инсулина</w:t>
      </w:r>
      <w:r w:rsidR="00EF515F">
        <w:rPr>
          <w:rFonts w:ascii="Times New Roman" w:hAnsi="Times New Roman" w:cs="Times New Roman"/>
          <w:color w:val="auto"/>
          <w:sz w:val="22"/>
          <w:szCs w:val="22"/>
        </w:rPr>
        <w:t xml:space="preserve"> (гормоны стресса)</w:t>
      </w:r>
      <w:r>
        <w:rPr>
          <w:rFonts w:ascii="Times New Roman" w:hAnsi="Times New Roman" w:cs="Times New Roman"/>
          <w:color w:val="auto"/>
          <w:sz w:val="22"/>
          <w:szCs w:val="22"/>
        </w:rPr>
        <w:t>.</w:t>
      </w:r>
      <w:r w:rsidR="00EF515F">
        <w:rPr>
          <w:rFonts w:ascii="Times New Roman" w:hAnsi="Times New Roman" w:cs="Times New Roman"/>
          <w:color w:val="auto"/>
          <w:sz w:val="22"/>
          <w:szCs w:val="22"/>
        </w:rPr>
        <w:t xml:space="preserve"> Но как обычно бывает с нашим организмом, он все делает с большим энтузиазмом. И гормонов стресса на гипогликемию он вырабатывает с большим избытком. В результате к утру, глюкоза крови значительно повышается. В ответ на это вы или ваш врач может еще в большей степени увеличить вечернюю дозу НПХ-инсулина, что усугубит ночную гипогликемию и в еще большей степени повысит утреннюю глюкозу крови. И так далее. Вот это явление и называется «</w:t>
      </w:r>
      <w:r w:rsidR="00AE4692">
        <w:rPr>
          <w:rFonts w:ascii="Times New Roman" w:hAnsi="Times New Roman" w:cs="Times New Roman"/>
          <w:color w:val="auto"/>
          <w:sz w:val="22"/>
          <w:szCs w:val="22"/>
        </w:rPr>
        <w:t>синдром</w:t>
      </w:r>
      <w:r w:rsidR="00EF515F">
        <w:rPr>
          <w:rFonts w:ascii="Times New Roman" w:hAnsi="Times New Roman" w:cs="Times New Roman"/>
          <w:color w:val="auto"/>
          <w:sz w:val="22"/>
          <w:szCs w:val="22"/>
        </w:rPr>
        <w:t xml:space="preserve"> зацикливания». Выход из зацикливания – снижение вечерней дозы НПХ-инсулина. </w:t>
      </w:r>
      <w:r w:rsidR="00431D22">
        <w:rPr>
          <w:rFonts w:ascii="Times New Roman" w:hAnsi="Times New Roman" w:cs="Times New Roman"/>
          <w:color w:val="auto"/>
          <w:sz w:val="22"/>
          <w:szCs w:val="22"/>
        </w:rPr>
        <w:t>Синдром</w:t>
      </w:r>
      <w:r w:rsidR="00EF515F">
        <w:rPr>
          <w:rFonts w:ascii="Times New Roman" w:hAnsi="Times New Roman" w:cs="Times New Roman"/>
          <w:color w:val="auto"/>
          <w:sz w:val="22"/>
          <w:szCs w:val="22"/>
        </w:rPr>
        <w:t xml:space="preserve"> «зацикливания» и</w:t>
      </w:r>
      <w:r w:rsidR="00431D22">
        <w:rPr>
          <w:rFonts w:ascii="Times New Roman" w:hAnsi="Times New Roman" w:cs="Times New Roman"/>
          <w:color w:val="auto"/>
          <w:sz w:val="22"/>
          <w:szCs w:val="22"/>
        </w:rPr>
        <w:t xml:space="preserve"> феномен</w:t>
      </w:r>
      <w:r w:rsidR="00EF515F">
        <w:rPr>
          <w:rFonts w:ascii="Times New Roman" w:hAnsi="Times New Roman" w:cs="Times New Roman"/>
          <w:color w:val="auto"/>
          <w:sz w:val="22"/>
          <w:szCs w:val="22"/>
        </w:rPr>
        <w:t xml:space="preserve"> «утренней зари» легко</w:t>
      </w:r>
      <w:r w:rsidR="00D016C7">
        <w:rPr>
          <w:rFonts w:ascii="Times New Roman" w:hAnsi="Times New Roman" w:cs="Times New Roman"/>
          <w:color w:val="auto"/>
          <w:sz w:val="22"/>
          <w:szCs w:val="22"/>
        </w:rPr>
        <w:t xml:space="preserve"> различить, если в ночное время, примерно около 3 часов ночи, исследовать глюкозу крови. В случае «зацикливания» она будет пониженной, а «зари» - нормальной или повышенной. </w:t>
      </w:r>
    </w:p>
    <w:p w:rsidR="008D5C33" w:rsidRDefault="00093AD2" w:rsidP="00D70CF7">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И в случае феномена зари и </w:t>
      </w:r>
      <w:r w:rsidR="00431D22">
        <w:rPr>
          <w:rFonts w:ascii="Times New Roman" w:hAnsi="Times New Roman" w:cs="Times New Roman"/>
          <w:color w:val="auto"/>
          <w:sz w:val="22"/>
          <w:szCs w:val="22"/>
        </w:rPr>
        <w:t xml:space="preserve">синдрома </w:t>
      </w:r>
      <w:r>
        <w:rPr>
          <w:rFonts w:ascii="Times New Roman" w:hAnsi="Times New Roman" w:cs="Times New Roman"/>
          <w:color w:val="auto"/>
          <w:sz w:val="22"/>
          <w:szCs w:val="22"/>
        </w:rPr>
        <w:t xml:space="preserve">зацикливания, целесообразно вводить вечернюю дозу НПХ-инсулина как </w:t>
      </w:r>
      <w:r w:rsidR="008D5C33">
        <w:rPr>
          <w:rFonts w:ascii="Times New Roman" w:hAnsi="Times New Roman" w:cs="Times New Roman"/>
          <w:color w:val="auto"/>
          <w:sz w:val="22"/>
          <w:szCs w:val="22"/>
        </w:rPr>
        <w:t xml:space="preserve">можно позже, поближе к 12 ночи, </w:t>
      </w:r>
      <w:r w:rsidR="0079243D" w:rsidRPr="00F4477C">
        <w:rPr>
          <w:rFonts w:ascii="Times New Roman" w:hAnsi="Times New Roman" w:cs="Times New Roman"/>
          <w:color w:val="auto"/>
          <w:sz w:val="22"/>
          <w:szCs w:val="22"/>
        </w:rPr>
        <w:t xml:space="preserve">чтобы сместить пик его действия с 2.00 к 4.00 утра, т.е. ближе к утренним часам. </w:t>
      </w:r>
      <w:r w:rsidR="003F0211">
        <w:rPr>
          <w:rFonts w:ascii="Times New Roman" w:hAnsi="Times New Roman" w:cs="Times New Roman"/>
          <w:color w:val="auto"/>
          <w:sz w:val="22"/>
          <w:szCs w:val="22"/>
        </w:rPr>
        <w:t>Именно в этом случае режим инъекций инсулина в традиционной схемы становится трехкратным (рис)</w:t>
      </w:r>
      <w:r w:rsidR="00796B5D">
        <w:rPr>
          <w:rFonts w:ascii="Times New Roman" w:hAnsi="Times New Roman" w:cs="Times New Roman"/>
          <w:color w:val="auto"/>
          <w:sz w:val="22"/>
          <w:szCs w:val="22"/>
        </w:rPr>
        <w:t xml:space="preserve"> – одновременное введение болюса и продленного НПХ-инсулина утром перед завтраком и «разнесение» инъекции болюса и НПХ-инсулина вечером (болюс перед ужином и НПХ-инсулин перед сном). </w:t>
      </w:r>
    </w:p>
    <w:p w:rsidR="0079243D" w:rsidRPr="00F4477C" w:rsidRDefault="0079243D" w:rsidP="00D70CF7">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Следует заметить, что</w:t>
      </w:r>
      <w:r w:rsidR="00CA33C6">
        <w:rPr>
          <w:rFonts w:ascii="Times New Roman" w:hAnsi="Times New Roman" w:cs="Times New Roman"/>
          <w:color w:val="auto"/>
          <w:sz w:val="22"/>
          <w:szCs w:val="22"/>
        </w:rPr>
        <w:t xml:space="preserve"> при традици</w:t>
      </w:r>
      <w:r w:rsidR="003F747C">
        <w:rPr>
          <w:rFonts w:ascii="Times New Roman" w:hAnsi="Times New Roman" w:cs="Times New Roman"/>
          <w:color w:val="auto"/>
          <w:sz w:val="22"/>
          <w:szCs w:val="22"/>
        </w:rPr>
        <w:t>онной схеме</w:t>
      </w:r>
      <w:r w:rsidRPr="00F4477C">
        <w:rPr>
          <w:rFonts w:ascii="Times New Roman" w:hAnsi="Times New Roman" w:cs="Times New Roman"/>
          <w:color w:val="auto"/>
          <w:sz w:val="22"/>
          <w:szCs w:val="22"/>
        </w:rPr>
        <w:t xml:space="preserve"> утренняя доза НПХ-инсулина нередко не в состоянии </w:t>
      </w:r>
      <w:r w:rsidR="00152E6C">
        <w:rPr>
          <w:rFonts w:ascii="Times New Roman" w:hAnsi="Times New Roman" w:cs="Times New Roman"/>
          <w:color w:val="auto"/>
          <w:sz w:val="22"/>
          <w:szCs w:val="22"/>
        </w:rPr>
        <w:t xml:space="preserve">устранить резкое повышение глюкозы крови </w:t>
      </w:r>
      <w:r w:rsidR="00E31837">
        <w:rPr>
          <w:rFonts w:ascii="Times New Roman" w:hAnsi="Times New Roman" w:cs="Times New Roman"/>
          <w:color w:val="auto"/>
          <w:sz w:val="22"/>
          <w:szCs w:val="22"/>
        </w:rPr>
        <w:t xml:space="preserve">после </w:t>
      </w:r>
      <w:r w:rsidR="002C04E4">
        <w:rPr>
          <w:rFonts w:ascii="Times New Roman" w:hAnsi="Times New Roman" w:cs="Times New Roman"/>
          <w:color w:val="auto"/>
          <w:sz w:val="22"/>
          <w:szCs w:val="22"/>
        </w:rPr>
        <w:t>обеда</w:t>
      </w:r>
      <w:r w:rsidR="00E31837">
        <w:rPr>
          <w:rFonts w:ascii="Times New Roman" w:hAnsi="Times New Roman" w:cs="Times New Roman"/>
          <w:color w:val="auto"/>
          <w:sz w:val="22"/>
          <w:szCs w:val="22"/>
        </w:rPr>
        <w:t xml:space="preserve">. </w:t>
      </w:r>
      <w:r w:rsidR="002C04E4">
        <w:rPr>
          <w:rFonts w:ascii="Times New Roman" w:hAnsi="Times New Roman" w:cs="Times New Roman"/>
          <w:color w:val="auto"/>
          <w:sz w:val="22"/>
          <w:szCs w:val="22"/>
        </w:rPr>
        <w:t>Если попытаться в этом случае увеличить дозу НПХ-инсулина, то произойдет нежелательное падение глюкозы крови перед обедом. В этом случае рекомендуется</w:t>
      </w:r>
      <w:r w:rsidR="00EB18A6">
        <w:rPr>
          <w:rFonts w:ascii="Times New Roman" w:hAnsi="Times New Roman" w:cs="Times New Roman"/>
          <w:color w:val="auto"/>
          <w:sz w:val="22"/>
          <w:szCs w:val="22"/>
        </w:rPr>
        <w:t>,</w:t>
      </w:r>
      <w:r w:rsidR="002C04E4">
        <w:rPr>
          <w:rFonts w:ascii="Times New Roman" w:hAnsi="Times New Roman" w:cs="Times New Roman"/>
          <w:color w:val="auto"/>
          <w:sz w:val="22"/>
          <w:szCs w:val="22"/>
        </w:rPr>
        <w:t xml:space="preserve"> при необходимости, периодически вводить болюс (короткий инсулин) и </w:t>
      </w:r>
      <w:r w:rsidRPr="00F4477C">
        <w:rPr>
          <w:rFonts w:ascii="Times New Roman" w:hAnsi="Times New Roman" w:cs="Times New Roman"/>
          <w:color w:val="auto"/>
          <w:sz w:val="22"/>
          <w:szCs w:val="22"/>
        </w:rPr>
        <w:t>в дневное время, перед обедом или полдником</w:t>
      </w:r>
      <w:r w:rsidR="002C04E4">
        <w:rPr>
          <w:rFonts w:ascii="Times New Roman" w:hAnsi="Times New Roman" w:cs="Times New Roman"/>
          <w:color w:val="auto"/>
          <w:sz w:val="22"/>
          <w:szCs w:val="22"/>
        </w:rPr>
        <w:t xml:space="preserve">. </w:t>
      </w:r>
      <w:r w:rsidR="00EB18A6">
        <w:rPr>
          <w:rFonts w:ascii="Times New Roman" w:hAnsi="Times New Roman" w:cs="Times New Roman"/>
          <w:color w:val="auto"/>
          <w:sz w:val="22"/>
          <w:szCs w:val="22"/>
        </w:rPr>
        <w:t>Очевидно, что это снова приведет к увеличению числа</w:t>
      </w:r>
      <w:r w:rsidR="002C04E4">
        <w:rPr>
          <w:rFonts w:ascii="Times New Roman" w:hAnsi="Times New Roman" w:cs="Times New Roman"/>
          <w:color w:val="auto"/>
          <w:sz w:val="22"/>
          <w:szCs w:val="22"/>
        </w:rPr>
        <w:t xml:space="preserve"> инъекций инсулина </w:t>
      </w:r>
      <w:r w:rsidR="00EB18A6">
        <w:rPr>
          <w:rFonts w:ascii="Times New Roman" w:hAnsi="Times New Roman" w:cs="Times New Roman"/>
          <w:color w:val="auto"/>
          <w:sz w:val="22"/>
          <w:szCs w:val="22"/>
        </w:rPr>
        <w:t>в</w:t>
      </w:r>
      <w:r w:rsidR="002C04E4">
        <w:rPr>
          <w:rFonts w:ascii="Times New Roman" w:hAnsi="Times New Roman" w:cs="Times New Roman"/>
          <w:color w:val="auto"/>
          <w:sz w:val="22"/>
          <w:szCs w:val="22"/>
        </w:rPr>
        <w:t xml:space="preserve"> традиционная схеме. Но она все </w:t>
      </w:r>
      <w:r w:rsidR="00EB18A6">
        <w:rPr>
          <w:rFonts w:ascii="Times New Roman" w:hAnsi="Times New Roman" w:cs="Times New Roman"/>
          <w:color w:val="auto"/>
          <w:sz w:val="22"/>
          <w:szCs w:val="22"/>
        </w:rPr>
        <w:t>равно</w:t>
      </w:r>
      <w:r w:rsidR="002C04E4">
        <w:rPr>
          <w:rFonts w:ascii="Times New Roman" w:hAnsi="Times New Roman" w:cs="Times New Roman"/>
          <w:color w:val="auto"/>
          <w:sz w:val="22"/>
          <w:szCs w:val="22"/>
        </w:rPr>
        <w:t xml:space="preserve"> остается традиционной</w:t>
      </w:r>
      <w:r w:rsidR="00EB18A6">
        <w:rPr>
          <w:rFonts w:ascii="Times New Roman" w:hAnsi="Times New Roman" w:cs="Times New Roman"/>
          <w:color w:val="auto"/>
          <w:sz w:val="22"/>
          <w:szCs w:val="22"/>
        </w:rPr>
        <w:t xml:space="preserve"> (а не интенсивной)</w:t>
      </w:r>
      <w:r w:rsidR="002C04E4">
        <w:rPr>
          <w:rFonts w:ascii="Times New Roman" w:hAnsi="Times New Roman" w:cs="Times New Roman"/>
          <w:color w:val="auto"/>
          <w:sz w:val="22"/>
          <w:szCs w:val="22"/>
        </w:rPr>
        <w:t>, так как</w:t>
      </w:r>
      <w:r w:rsidR="00EB18A6">
        <w:rPr>
          <w:rFonts w:ascii="Times New Roman" w:hAnsi="Times New Roman" w:cs="Times New Roman"/>
          <w:color w:val="auto"/>
          <w:sz w:val="22"/>
          <w:szCs w:val="22"/>
        </w:rPr>
        <w:t xml:space="preserve"> в ней </w:t>
      </w:r>
      <w:r w:rsidR="00152E6C">
        <w:rPr>
          <w:rFonts w:ascii="Times New Roman" w:hAnsi="Times New Roman" w:cs="Times New Roman"/>
          <w:color w:val="auto"/>
          <w:sz w:val="22"/>
          <w:szCs w:val="22"/>
        </w:rPr>
        <w:t>главным образом НПХ-инсулин устраняет повышенный уровень</w:t>
      </w:r>
      <w:r w:rsidR="002C04E4">
        <w:rPr>
          <w:rFonts w:ascii="Times New Roman" w:hAnsi="Times New Roman" w:cs="Times New Roman"/>
          <w:color w:val="auto"/>
          <w:sz w:val="22"/>
          <w:szCs w:val="22"/>
        </w:rPr>
        <w:t xml:space="preserve"> глюкозы крови днем</w:t>
      </w:r>
      <w:r w:rsidR="00152E6C">
        <w:rPr>
          <w:rFonts w:ascii="Times New Roman" w:hAnsi="Times New Roman" w:cs="Times New Roman"/>
          <w:color w:val="auto"/>
          <w:sz w:val="22"/>
          <w:szCs w:val="22"/>
        </w:rPr>
        <w:t xml:space="preserve">, </w:t>
      </w:r>
      <w:r w:rsidR="002C04E4">
        <w:rPr>
          <w:rFonts w:ascii="Times New Roman" w:hAnsi="Times New Roman" w:cs="Times New Roman"/>
          <w:color w:val="auto"/>
          <w:sz w:val="22"/>
          <w:szCs w:val="22"/>
        </w:rPr>
        <w:t>а короткий инсулин (болюс)</w:t>
      </w:r>
      <w:r w:rsidR="00152E6C">
        <w:rPr>
          <w:rFonts w:ascii="Times New Roman" w:hAnsi="Times New Roman" w:cs="Times New Roman"/>
          <w:color w:val="auto"/>
          <w:sz w:val="22"/>
          <w:szCs w:val="22"/>
        </w:rPr>
        <w:t xml:space="preserve"> перед обедом</w:t>
      </w:r>
      <w:r w:rsidR="002C04E4">
        <w:rPr>
          <w:rFonts w:ascii="Times New Roman" w:hAnsi="Times New Roman" w:cs="Times New Roman"/>
          <w:color w:val="auto"/>
          <w:sz w:val="22"/>
          <w:szCs w:val="22"/>
        </w:rPr>
        <w:t xml:space="preserve"> только ему помогает в снижение </w:t>
      </w:r>
      <w:r w:rsidR="00EB18A6">
        <w:rPr>
          <w:rFonts w:ascii="Times New Roman" w:hAnsi="Times New Roman" w:cs="Times New Roman"/>
          <w:color w:val="auto"/>
          <w:sz w:val="22"/>
          <w:szCs w:val="22"/>
        </w:rPr>
        <w:t>дневной гипергликемии</w:t>
      </w:r>
      <w:r w:rsidR="002C04E4">
        <w:rPr>
          <w:rFonts w:ascii="Times New Roman" w:hAnsi="Times New Roman" w:cs="Times New Roman"/>
          <w:color w:val="auto"/>
          <w:sz w:val="22"/>
          <w:szCs w:val="22"/>
        </w:rPr>
        <w:t xml:space="preserve">. </w:t>
      </w:r>
    </w:p>
    <w:p w:rsidR="00316A9C" w:rsidRDefault="0079243D" w:rsidP="0079243D">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 целом,</w:t>
      </w:r>
      <w:r w:rsidRPr="00F4477C">
        <w:rPr>
          <w:rFonts w:ascii="Times New Roman" w:hAnsi="Times New Roman" w:cs="Times New Roman"/>
          <w:color w:val="auto"/>
          <w:spacing w:val="-2"/>
          <w:sz w:val="22"/>
          <w:szCs w:val="22"/>
        </w:rPr>
        <w:t xml:space="preserve"> на фоне традиционной инсулинотерапии редко удается получить целевые значения гликемии. Для этого </w:t>
      </w:r>
      <w:r w:rsidR="00316A9C">
        <w:rPr>
          <w:rFonts w:ascii="Times New Roman" w:hAnsi="Times New Roman" w:cs="Times New Roman"/>
          <w:color w:val="auto"/>
          <w:spacing w:val="-2"/>
          <w:sz w:val="22"/>
          <w:szCs w:val="22"/>
        </w:rPr>
        <w:t>вы должны</w:t>
      </w:r>
      <w:r w:rsidRPr="00F4477C">
        <w:rPr>
          <w:rFonts w:ascii="Times New Roman" w:hAnsi="Times New Roman" w:cs="Times New Roman"/>
          <w:color w:val="auto"/>
          <w:spacing w:val="-2"/>
          <w:sz w:val="22"/>
          <w:szCs w:val="22"/>
        </w:rPr>
        <w:t xml:space="preserve"> очень строго придерживаться режима питания (как по времени приема, так и по количеству принимаемых углеводов) и нахо</w:t>
      </w:r>
      <w:r>
        <w:rPr>
          <w:rFonts w:ascii="Times New Roman" w:hAnsi="Times New Roman" w:cs="Times New Roman"/>
          <w:color w:val="auto"/>
          <w:spacing w:val="-2"/>
          <w:sz w:val="22"/>
          <w:szCs w:val="22"/>
        </w:rPr>
        <w:t>диться на более-менее стабильном</w:t>
      </w:r>
      <w:r w:rsidRPr="00F4477C">
        <w:rPr>
          <w:rFonts w:ascii="Times New Roman" w:hAnsi="Times New Roman" w:cs="Times New Roman"/>
          <w:color w:val="auto"/>
          <w:spacing w:val="-2"/>
          <w:sz w:val="22"/>
          <w:szCs w:val="22"/>
        </w:rPr>
        <w:t xml:space="preserve"> режиме физической активности. И, кроме того, регулярно, не менее трех раз в день, исследовать гликемию. Такой режим более всего подходит лицам, способным строго соблюдать указанные ограничения. </w:t>
      </w:r>
    </w:p>
    <w:p w:rsidR="0079243D" w:rsidRDefault="0079243D" w:rsidP="0079243D">
      <w:pPr>
        <w:pStyle w:val="Osnovnoy"/>
        <w:rPr>
          <w:rFonts w:ascii="Times New Roman" w:hAnsi="Times New Roman" w:cs="Times New Roman"/>
          <w:color w:val="auto"/>
          <w:spacing w:val="-2"/>
          <w:sz w:val="22"/>
          <w:szCs w:val="22"/>
        </w:rPr>
      </w:pPr>
      <w:r w:rsidRPr="00F4477C">
        <w:rPr>
          <w:rFonts w:ascii="Times New Roman" w:hAnsi="Times New Roman" w:cs="Times New Roman"/>
          <w:color w:val="auto"/>
          <w:spacing w:val="-2"/>
          <w:sz w:val="22"/>
          <w:szCs w:val="22"/>
        </w:rPr>
        <w:t>С другой стороны, в</w:t>
      </w:r>
      <w:r w:rsidR="001C1816">
        <w:rPr>
          <w:rFonts w:ascii="Times New Roman" w:hAnsi="Times New Roman" w:cs="Times New Roman"/>
          <w:color w:val="auto"/>
          <w:spacing w:val="-2"/>
          <w:sz w:val="22"/>
          <w:szCs w:val="22"/>
        </w:rPr>
        <w:t>озможно вам не подходит, по той или иной причине, частое в течение дня исследование глюкозы</w:t>
      </w:r>
      <w:r w:rsidR="007C230C">
        <w:rPr>
          <w:rFonts w:ascii="Times New Roman" w:hAnsi="Times New Roman" w:cs="Times New Roman"/>
          <w:color w:val="auto"/>
          <w:spacing w:val="-2"/>
          <w:sz w:val="22"/>
          <w:szCs w:val="22"/>
        </w:rPr>
        <w:t xml:space="preserve"> крови</w:t>
      </w:r>
      <w:r w:rsidR="001C1816">
        <w:rPr>
          <w:rFonts w:ascii="Times New Roman" w:hAnsi="Times New Roman" w:cs="Times New Roman"/>
          <w:color w:val="auto"/>
          <w:spacing w:val="-2"/>
          <w:sz w:val="22"/>
          <w:szCs w:val="22"/>
        </w:rPr>
        <w:t>, тщательный подсчет хлебных единиц и, в</w:t>
      </w:r>
      <w:r w:rsidR="00F2319B">
        <w:rPr>
          <w:rFonts w:ascii="Times New Roman" w:hAnsi="Times New Roman" w:cs="Times New Roman"/>
          <w:color w:val="auto"/>
          <w:spacing w:val="-2"/>
          <w:sz w:val="22"/>
          <w:szCs w:val="22"/>
        </w:rPr>
        <w:t xml:space="preserve"> общем, вы не собираетесь сильно контролировать свой диабет, а ваша основная цель – убрать только беспокоящие вас симптомы (жажда, ча</w:t>
      </w:r>
      <w:r w:rsidR="00555D37">
        <w:rPr>
          <w:rFonts w:ascii="Times New Roman" w:hAnsi="Times New Roman" w:cs="Times New Roman"/>
          <w:color w:val="auto"/>
          <w:spacing w:val="-2"/>
          <w:sz w:val="22"/>
          <w:szCs w:val="22"/>
        </w:rPr>
        <w:t>стое мочеиспускание и т.п.). В</w:t>
      </w:r>
      <w:r w:rsidR="00F2319B">
        <w:rPr>
          <w:rFonts w:ascii="Times New Roman" w:hAnsi="Times New Roman" w:cs="Times New Roman"/>
          <w:color w:val="auto"/>
          <w:spacing w:val="-2"/>
          <w:sz w:val="22"/>
          <w:szCs w:val="22"/>
        </w:rPr>
        <w:t xml:space="preserve"> этом случае </w:t>
      </w:r>
      <w:r w:rsidR="00555D37">
        <w:rPr>
          <w:rFonts w:ascii="Times New Roman" w:hAnsi="Times New Roman" w:cs="Times New Roman"/>
          <w:color w:val="auto"/>
          <w:spacing w:val="-2"/>
          <w:sz w:val="22"/>
          <w:szCs w:val="22"/>
        </w:rPr>
        <w:t xml:space="preserve">вас </w:t>
      </w:r>
      <w:r w:rsidR="00F2319B">
        <w:rPr>
          <w:rFonts w:ascii="Times New Roman" w:hAnsi="Times New Roman" w:cs="Times New Roman"/>
          <w:color w:val="auto"/>
          <w:spacing w:val="-2"/>
          <w:sz w:val="22"/>
          <w:szCs w:val="22"/>
        </w:rPr>
        <w:t xml:space="preserve">может устроить </w:t>
      </w:r>
      <w:r w:rsidR="00555D37">
        <w:rPr>
          <w:rFonts w:ascii="Times New Roman" w:hAnsi="Times New Roman" w:cs="Times New Roman"/>
          <w:color w:val="auto"/>
          <w:spacing w:val="-2"/>
          <w:sz w:val="22"/>
          <w:szCs w:val="22"/>
        </w:rPr>
        <w:t xml:space="preserve">специальная </w:t>
      </w:r>
      <w:r w:rsidR="00F2319B">
        <w:rPr>
          <w:rFonts w:ascii="Times New Roman" w:hAnsi="Times New Roman" w:cs="Times New Roman"/>
          <w:color w:val="auto"/>
          <w:spacing w:val="-2"/>
          <w:sz w:val="22"/>
          <w:szCs w:val="22"/>
        </w:rPr>
        <w:t>традиционная схема инсулинотерапии. Она сводится к тому, что инсулин назначается 2 раза в сутки</w:t>
      </w:r>
      <w:r w:rsidR="00CF1064">
        <w:rPr>
          <w:rFonts w:ascii="Times New Roman" w:hAnsi="Times New Roman" w:cs="Times New Roman"/>
          <w:color w:val="auto"/>
          <w:spacing w:val="-2"/>
          <w:sz w:val="22"/>
          <w:szCs w:val="22"/>
        </w:rPr>
        <w:t xml:space="preserve"> – перед завтраком и ужином</w:t>
      </w:r>
      <w:r w:rsidR="00F2319B">
        <w:rPr>
          <w:rFonts w:ascii="Times New Roman" w:hAnsi="Times New Roman" w:cs="Times New Roman"/>
          <w:color w:val="auto"/>
          <w:spacing w:val="-2"/>
          <w:sz w:val="22"/>
          <w:szCs w:val="22"/>
        </w:rPr>
        <w:t>. Более того, из препаратов инсулина выбирается готовая смесь болюса и пролонгата (Хумулин М3, например)</w:t>
      </w:r>
      <w:r w:rsidR="00CF1064">
        <w:rPr>
          <w:rFonts w:ascii="Times New Roman" w:hAnsi="Times New Roman" w:cs="Times New Roman"/>
          <w:color w:val="auto"/>
          <w:spacing w:val="-2"/>
          <w:sz w:val="22"/>
          <w:szCs w:val="22"/>
        </w:rPr>
        <w:t xml:space="preserve">. Доза подбирается такой, чтобы она не вызвала гипогликемии и очень высоких показателей глюкозы крови (8-12 ммоль/л) на фоне умеренно контролируемого режима питания. </w:t>
      </w:r>
      <w:r w:rsidRPr="00F4477C">
        <w:rPr>
          <w:rFonts w:ascii="Times New Roman" w:hAnsi="Times New Roman" w:cs="Times New Roman"/>
          <w:color w:val="auto"/>
          <w:spacing w:val="-2"/>
          <w:sz w:val="22"/>
          <w:szCs w:val="22"/>
        </w:rPr>
        <w:t>Очевидно, что подобный подход не позволяет обеспечить современное качество лечения сахарного диабета, но он хотя бы учитывает</w:t>
      </w:r>
      <w:r w:rsidR="00CF1064">
        <w:rPr>
          <w:rFonts w:ascii="Times New Roman" w:hAnsi="Times New Roman" w:cs="Times New Roman"/>
          <w:color w:val="auto"/>
          <w:spacing w:val="-2"/>
          <w:sz w:val="22"/>
          <w:szCs w:val="22"/>
        </w:rPr>
        <w:t xml:space="preserve"> ваши</w:t>
      </w:r>
      <w:r w:rsidRPr="00F4477C">
        <w:rPr>
          <w:rFonts w:ascii="Times New Roman" w:hAnsi="Times New Roman" w:cs="Times New Roman"/>
          <w:color w:val="auto"/>
          <w:spacing w:val="-2"/>
          <w:sz w:val="22"/>
          <w:szCs w:val="22"/>
        </w:rPr>
        <w:t xml:space="preserve"> интересы и не оставляет </w:t>
      </w:r>
      <w:r w:rsidR="00CF1064">
        <w:rPr>
          <w:rFonts w:ascii="Times New Roman" w:hAnsi="Times New Roman" w:cs="Times New Roman"/>
          <w:color w:val="auto"/>
          <w:spacing w:val="-2"/>
          <w:sz w:val="22"/>
          <w:szCs w:val="22"/>
        </w:rPr>
        <w:t>вас</w:t>
      </w:r>
      <w:r w:rsidRPr="00F4477C">
        <w:rPr>
          <w:rFonts w:ascii="Times New Roman" w:hAnsi="Times New Roman" w:cs="Times New Roman"/>
          <w:color w:val="auto"/>
          <w:spacing w:val="-2"/>
          <w:sz w:val="22"/>
          <w:szCs w:val="22"/>
        </w:rPr>
        <w:t xml:space="preserve"> без квалифицированной помощи вообще.</w:t>
      </w:r>
    </w:p>
    <w:p w:rsidR="0079243D" w:rsidRDefault="0079243D" w:rsidP="0079243D">
      <w:pPr>
        <w:pStyle w:val="Osnovnoy"/>
        <w:rPr>
          <w:rFonts w:ascii="Times New Roman" w:hAnsi="Times New Roman" w:cs="Times New Roman"/>
          <w:color w:val="auto"/>
          <w:spacing w:val="-2"/>
          <w:sz w:val="22"/>
          <w:szCs w:val="22"/>
        </w:rPr>
      </w:pPr>
    </w:p>
    <w:p w:rsidR="0079243D" w:rsidRDefault="0079243D" w:rsidP="0079243D">
      <w:pPr>
        <w:pStyle w:val="Osnovnoy"/>
        <w:rPr>
          <w:rFonts w:ascii="Times New Roman" w:hAnsi="Times New Roman" w:cs="Times New Roman"/>
          <w:color w:val="auto"/>
          <w:spacing w:val="-2"/>
          <w:sz w:val="22"/>
          <w:szCs w:val="22"/>
        </w:rPr>
      </w:pPr>
      <w:r w:rsidRPr="00A158F9">
        <w:rPr>
          <w:rFonts w:ascii="Times New Roman" w:hAnsi="Times New Roman" w:cs="Times New Roman"/>
          <w:i/>
          <w:color w:val="auto"/>
          <w:spacing w:val="-2"/>
          <w:sz w:val="22"/>
          <w:szCs w:val="22"/>
        </w:rPr>
        <w:t>Пример</w:t>
      </w:r>
      <w:r w:rsidR="00DB0693">
        <w:rPr>
          <w:rFonts w:ascii="Times New Roman" w:hAnsi="Times New Roman" w:cs="Times New Roman"/>
          <w:i/>
          <w:color w:val="auto"/>
          <w:spacing w:val="-2"/>
          <w:sz w:val="22"/>
          <w:szCs w:val="22"/>
        </w:rPr>
        <w:t xml:space="preserve"> 1. Расчет</w:t>
      </w:r>
      <w:r>
        <w:rPr>
          <w:rFonts w:ascii="Times New Roman" w:hAnsi="Times New Roman" w:cs="Times New Roman"/>
          <w:i/>
          <w:color w:val="auto"/>
          <w:spacing w:val="-2"/>
          <w:sz w:val="22"/>
          <w:szCs w:val="22"/>
        </w:rPr>
        <w:t xml:space="preserve"> стартовой </w:t>
      </w:r>
      <w:r w:rsidR="00DB75CB">
        <w:rPr>
          <w:rFonts w:ascii="Times New Roman" w:hAnsi="Times New Roman" w:cs="Times New Roman"/>
          <w:i/>
          <w:color w:val="auto"/>
          <w:spacing w:val="-2"/>
          <w:sz w:val="22"/>
          <w:szCs w:val="22"/>
        </w:rPr>
        <w:t>схемы</w:t>
      </w:r>
      <w:r w:rsidR="00AE4692">
        <w:rPr>
          <w:rFonts w:ascii="Times New Roman" w:hAnsi="Times New Roman" w:cs="Times New Roman"/>
          <w:i/>
          <w:color w:val="auto"/>
          <w:spacing w:val="-2"/>
          <w:sz w:val="22"/>
          <w:szCs w:val="22"/>
        </w:rPr>
        <w:t xml:space="preserve"> традиционной</w:t>
      </w:r>
      <w:r w:rsidR="00DB75CB">
        <w:rPr>
          <w:rFonts w:ascii="Times New Roman" w:hAnsi="Times New Roman" w:cs="Times New Roman"/>
          <w:i/>
          <w:color w:val="auto"/>
          <w:spacing w:val="-2"/>
          <w:sz w:val="22"/>
          <w:szCs w:val="22"/>
        </w:rPr>
        <w:t xml:space="preserve"> инсулинотерапии</w:t>
      </w:r>
      <w:r>
        <w:rPr>
          <w:rFonts w:ascii="Times New Roman" w:hAnsi="Times New Roman" w:cs="Times New Roman"/>
          <w:i/>
          <w:color w:val="auto"/>
          <w:spacing w:val="-2"/>
          <w:sz w:val="22"/>
          <w:szCs w:val="22"/>
        </w:rPr>
        <w:t xml:space="preserve"> </w:t>
      </w:r>
      <w:r w:rsidR="001C6746">
        <w:rPr>
          <w:rFonts w:ascii="Times New Roman" w:hAnsi="Times New Roman" w:cs="Times New Roman"/>
          <w:i/>
          <w:color w:val="auto"/>
          <w:spacing w:val="-2"/>
          <w:sz w:val="22"/>
          <w:szCs w:val="22"/>
        </w:rPr>
        <w:t xml:space="preserve">для мужчины весом 70 кг </w:t>
      </w:r>
    </w:p>
    <w:p w:rsidR="006F1405" w:rsidRDefault="006F1405" w:rsidP="001C6746">
      <w:pPr>
        <w:pStyle w:val="Osnovnoy"/>
        <w:ind w:firstLine="0"/>
        <w:rPr>
          <w:rFonts w:ascii="Times New Roman" w:hAnsi="Times New Roman" w:cs="Times New Roman"/>
          <w:color w:val="auto"/>
          <w:spacing w:val="-2"/>
          <w:sz w:val="22"/>
          <w:szCs w:val="22"/>
        </w:rPr>
      </w:pPr>
    </w:p>
    <w:p w:rsidR="009D036B" w:rsidRDefault="006F1405"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Необходимую суточная дозу</w:t>
      </w:r>
      <w:r w:rsidR="0079243D">
        <w:rPr>
          <w:rFonts w:ascii="Times New Roman" w:hAnsi="Times New Roman" w:cs="Times New Roman"/>
          <w:color w:val="auto"/>
          <w:spacing w:val="-2"/>
          <w:sz w:val="22"/>
          <w:szCs w:val="22"/>
        </w:rPr>
        <w:t xml:space="preserve"> </w:t>
      </w:r>
      <w:r w:rsidR="009D036B">
        <w:rPr>
          <w:rFonts w:ascii="Times New Roman" w:hAnsi="Times New Roman" w:cs="Times New Roman"/>
          <w:color w:val="auto"/>
          <w:spacing w:val="-2"/>
          <w:sz w:val="22"/>
          <w:szCs w:val="22"/>
        </w:rPr>
        <w:t xml:space="preserve">вычисляем по формуле, исходя из того, что </w:t>
      </w:r>
      <w:r>
        <w:rPr>
          <w:rFonts w:ascii="Times New Roman" w:hAnsi="Times New Roman" w:cs="Times New Roman"/>
          <w:color w:val="auto"/>
          <w:spacing w:val="-2"/>
          <w:sz w:val="22"/>
          <w:szCs w:val="22"/>
        </w:rPr>
        <w:t xml:space="preserve">в сутки ему необходимо инсулина 0,6 ед </w:t>
      </w:r>
      <w:r w:rsidR="009D036B">
        <w:rPr>
          <w:rFonts w:ascii="Times New Roman" w:hAnsi="Times New Roman" w:cs="Times New Roman"/>
          <w:color w:val="auto"/>
          <w:spacing w:val="-2"/>
          <w:sz w:val="22"/>
          <w:szCs w:val="22"/>
        </w:rPr>
        <w:t>на 1 кг его веса:</w:t>
      </w:r>
    </w:p>
    <w:p w:rsidR="0079243D" w:rsidRDefault="0079243D" w:rsidP="006F1405">
      <w:pPr>
        <w:pStyle w:val="Osnovnoy"/>
        <w:jc w:val="cente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0,6 </w:t>
      </w:r>
      <w:r w:rsidR="006F1405">
        <w:rPr>
          <w:rFonts w:ascii="Times New Roman" w:hAnsi="Times New Roman" w:cs="Times New Roman"/>
          <w:color w:val="auto"/>
          <w:spacing w:val="-2"/>
          <w:sz w:val="22"/>
          <w:szCs w:val="22"/>
          <w:lang w:val="en-GB"/>
        </w:rPr>
        <w:t>х</w:t>
      </w:r>
      <w:r w:rsidR="006F1405">
        <w:rPr>
          <w:rFonts w:ascii="Times New Roman" w:hAnsi="Times New Roman" w:cs="Times New Roman"/>
          <w:color w:val="auto"/>
          <w:spacing w:val="-2"/>
          <w:sz w:val="22"/>
          <w:szCs w:val="22"/>
        </w:rPr>
        <w:t xml:space="preserve"> 70 = 42 ед/сут/кг</w:t>
      </w:r>
    </w:p>
    <w:p w:rsidR="00814E32" w:rsidRDefault="00814E32"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Половина дозы инсулина должна обеспечивать базальный режим, а вторая покрывать </w:t>
      </w:r>
      <w:r>
        <w:rPr>
          <w:rFonts w:ascii="Times New Roman" w:hAnsi="Times New Roman" w:cs="Times New Roman"/>
          <w:color w:val="auto"/>
          <w:spacing w:val="-2"/>
          <w:sz w:val="22"/>
          <w:szCs w:val="22"/>
        </w:rPr>
        <w:lastRenderedPageBreak/>
        <w:t>потребность инсулина на еду. Следовательно</w:t>
      </w:r>
    </w:p>
    <w:p w:rsidR="00814E32" w:rsidRDefault="00814E32" w:rsidP="00073C12">
      <w:pPr>
        <w:pStyle w:val="Osnovnoy"/>
        <w:numPr>
          <w:ilvl w:val="0"/>
          <w:numId w:val="224"/>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Базальный инсулин (НПХ) – 21 ед/сут</w:t>
      </w:r>
    </w:p>
    <w:p w:rsidR="00814E32" w:rsidRDefault="00814E32" w:rsidP="00073C12">
      <w:pPr>
        <w:pStyle w:val="Osnovnoy"/>
        <w:numPr>
          <w:ilvl w:val="0"/>
          <w:numId w:val="224"/>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Инсулина на еду – 21 ед/сут</w:t>
      </w:r>
    </w:p>
    <w:p w:rsidR="00814E32" w:rsidRDefault="00814E32"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Половина дозы базального инсулина вводится утром, а вторая вечером. Следовательно</w:t>
      </w:r>
      <w:r w:rsidR="00F158A2">
        <w:rPr>
          <w:rFonts w:ascii="Times New Roman" w:hAnsi="Times New Roman" w:cs="Times New Roman"/>
          <w:color w:val="auto"/>
          <w:spacing w:val="-2"/>
          <w:sz w:val="22"/>
          <w:szCs w:val="22"/>
        </w:rPr>
        <w:t>, в базальном режиме (в расчете потеряна 1 ед инсулина, но это допустимое округление):</w:t>
      </w:r>
    </w:p>
    <w:p w:rsidR="00F158A2" w:rsidRDefault="00F158A2" w:rsidP="00073C12">
      <w:pPr>
        <w:pStyle w:val="Osnovnoy"/>
        <w:numPr>
          <w:ilvl w:val="0"/>
          <w:numId w:val="225"/>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НПХ-инсулин утром 10 ед</w:t>
      </w:r>
    </w:p>
    <w:p w:rsidR="00814E32" w:rsidRPr="00F158A2" w:rsidRDefault="00F158A2" w:rsidP="00073C12">
      <w:pPr>
        <w:pStyle w:val="Osnovnoy"/>
        <w:numPr>
          <w:ilvl w:val="0"/>
          <w:numId w:val="225"/>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НПХ-инсулин вечером 10 ед</w:t>
      </w:r>
    </w:p>
    <w:p w:rsidR="00814E32" w:rsidRDefault="00F158A2"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 стартовом расчете можно на каждый из основных приемов пищи отвести одну и ту же дозу инсулина на еду, те есть 21 ед разделить на три равные части</w:t>
      </w:r>
    </w:p>
    <w:p w:rsidR="00F158A2" w:rsidRDefault="00B036AD"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завтраком</w:t>
      </w:r>
    </w:p>
    <w:p w:rsidR="00B036AD" w:rsidRDefault="00B036AD"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обедом</w:t>
      </w:r>
    </w:p>
    <w:p w:rsidR="00B036AD" w:rsidRPr="00B036AD" w:rsidRDefault="00B036AD"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ужином</w:t>
      </w:r>
    </w:p>
    <w:p w:rsidR="00491A7A" w:rsidRDefault="00B036AD"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Рассчитаем утреннюю дозу НПХ-инсулина, в которую входит доза базального режима (10 ед) и доза НПХ-инсулина на еду в обед (7 ед). Итого</w:t>
      </w:r>
    </w:p>
    <w:p w:rsidR="00B036AD" w:rsidRDefault="006D116C" w:rsidP="00073C12">
      <w:pPr>
        <w:pStyle w:val="Osnovnoy"/>
        <w:numPr>
          <w:ilvl w:val="0"/>
          <w:numId w:val="227"/>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Доза НПХ-инсулина утром 10+7 = 17 ед</w:t>
      </w:r>
    </w:p>
    <w:p w:rsidR="006D116C" w:rsidRDefault="006D116C"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 итого получаем схему инсулинотерапии</w:t>
      </w:r>
    </w:p>
    <w:p w:rsidR="006D116C" w:rsidRDefault="006D116C"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завтраком 17 ед НПХ-инсулина + 7 ед болюса (короткий или ультракороткий)</w:t>
      </w:r>
    </w:p>
    <w:p w:rsidR="006D116C" w:rsidRDefault="006D116C"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ужином 10 ед НПХ-инсулина + 7 ед болюса</w:t>
      </w:r>
    </w:p>
    <w:p w:rsidR="006D116C" w:rsidRDefault="006D116C"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Суммарная суточная доза инсулина 17+7+1</w:t>
      </w:r>
      <w:r w:rsidR="00DC42D2">
        <w:rPr>
          <w:rFonts w:ascii="Times New Roman" w:hAnsi="Times New Roman" w:cs="Times New Roman"/>
          <w:color w:val="auto"/>
          <w:spacing w:val="-2"/>
          <w:sz w:val="22"/>
          <w:szCs w:val="22"/>
        </w:rPr>
        <w:t>0+7 = 41 ед</w:t>
      </w:r>
    </w:p>
    <w:p w:rsidR="00DC42D2" w:rsidRDefault="00DC42D2"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Во врачебных расчетах обычно все дозы инсулина четные, что связано с особенностью его введения прежними инсулиновыми шприцами, в которых можно было вводить только четные дозы инсулина. Сегодня инсулиновые ручки позволяют вводить и нечетные дозы инсулина. Если указанную схему лечения привести к четному виду, то у врача она будет выглядеть, скорее всего</w:t>
      </w:r>
      <w:r w:rsidR="0084550B">
        <w:rPr>
          <w:rFonts w:ascii="Times New Roman" w:hAnsi="Times New Roman" w:cs="Times New Roman"/>
          <w:color w:val="auto"/>
          <w:spacing w:val="-2"/>
          <w:sz w:val="22"/>
          <w:szCs w:val="22"/>
        </w:rPr>
        <w:t>,</w:t>
      </w:r>
      <w:r>
        <w:rPr>
          <w:rFonts w:ascii="Times New Roman" w:hAnsi="Times New Roman" w:cs="Times New Roman"/>
          <w:color w:val="auto"/>
          <w:spacing w:val="-2"/>
          <w:sz w:val="22"/>
          <w:szCs w:val="22"/>
        </w:rPr>
        <w:t xml:space="preserve"> так:</w:t>
      </w:r>
    </w:p>
    <w:p w:rsidR="00DC42D2" w:rsidRDefault="00DC42D2" w:rsidP="00073C12">
      <w:pPr>
        <w:pStyle w:val="Osnovnoy"/>
        <w:numPr>
          <w:ilvl w:val="0"/>
          <w:numId w:val="229"/>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завтраком 18 ед НПХ-инсулина</w:t>
      </w:r>
      <w:r w:rsidR="005D3701">
        <w:rPr>
          <w:rFonts w:ascii="Times New Roman" w:hAnsi="Times New Roman" w:cs="Times New Roman"/>
          <w:color w:val="auto"/>
          <w:spacing w:val="-2"/>
          <w:sz w:val="22"/>
          <w:szCs w:val="22"/>
        </w:rPr>
        <w:t xml:space="preserve"> + 8 ед болюса</w:t>
      </w:r>
    </w:p>
    <w:p w:rsidR="005D3701" w:rsidRDefault="005D3701" w:rsidP="00073C12">
      <w:pPr>
        <w:pStyle w:val="Osnovnoy"/>
        <w:numPr>
          <w:ilvl w:val="0"/>
          <w:numId w:val="229"/>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ужином 10 ед НПХ инсулина + 6 ед болюса</w:t>
      </w:r>
    </w:p>
    <w:p w:rsidR="005D3701" w:rsidRDefault="005D3701" w:rsidP="00073C12">
      <w:pPr>
        <w:pStyle w:val="Osnovnoy"/>
        <w:numPr>
          <w:ilvl w:val="0"/>
          <w:numId w:val="229"/>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Суммарная доза 18+8+10+6 = 42 ед. Все сошлось до 1 ед!</w:t>
      </w:r>
    </w:p>
    <w:p w:rsidR="006F1405" w:rsidRPr="00A158F9" w:rsidRDefault="006F1405" w:rsidP="006F1405">
      <w:pPr>
        <w:pStyle w:val="Osnovnoy"/>
        <w:jc w:val="center"/>
        <w:rPr>
          <w:rFonts w:ascii="Times New Roman" w:hAnsi="Times New Roman" w:cs="Times New Roman"/>
          <w:color w:val="auto"/>
          <w:spacing w:val="-2"/>
          <w:sz w:val="22"/>
          <w:szCs w:val="22"/>
        </w:rPr>
      </w:pPr>
    </w:p>
    <w:p w:rsidR="0079243D" w:rsidRDefault="00905502" w:rsidP="0079243D">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Еще раз обращаю ваше внимание, что указан расчет стартовой дозы традиционной схемы инсулинотерапии, который необходимо будет еще изменить с учетом реакции на него глюкозы крови. Как подобрать индивидуальную дозу инсулины мы обсудим ниже.</w:t>
      </w:r>
    </w:p>
    <w:p w:rsidR="00AE4692" w:rsidRDefault="001A752F" w:rsidP="0079243D">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В примере </w:t>
      </w:r>
      <w:r w:rsidR="00AE4692">
        <w:rPr>
          <w:rFonts w:ascii="Times New Roman" w:hAnsi="Times New Roman" w:cs="Times New Roman"/>
          <w:color w:val="auto"/>
          <w:spacing w:val="-2"/>
          <w:sz w:val="22"/>
          <w:szCs w:val="22"/>
        </w:rPr>
        <w:t>вечернюю дозу инсулина можно разнести – 6 ед болюса ввести перед ужином, а 10 ед НПХ инсулина ввести перед сном, чтобы уменьшить вероятность развития синдрома «зацикливания» и феномена «утренней зари»</w:t>
      </w:r>
    </w:p>
    <w:p w:rsidR="0079243D" w:rsidRDefault="0079243D" w:rsidP="0079243D">
      <w:pPr>
        <w:pStyle w:val="Osnovnoy"/>
        <w:rPr>
          <w:rFonts w:ascii="Times New Roman" w:hAnsi="Times New Roman" w:cs="Times New Roman"/>
          <w:color w:val="auto"/>
          <w:spacing w:val="-2"/>
          <w:sz w:val="22"/>
          <w:szCs w:val="22"/>
        </w:rPr>
      </w:pPr>
    </w:p>
    <w:p w:rsidR="0079243D" w:rsidRPr="00B8409B" w:rsidRDefault="00B8409B" w:rsidP="00073C12">
      <w:pPr>
        <w:pStyle w:val="Zag5"/>
        <w:numPr>
          <w:ilvl w:val="1"/>
          <w:numId w:val="186"/>
        </w:numPr>
        <w:spacing w:before="210" w:after="85"/>
        <w:rPr>
          <w:rFonts w:ascii="Times New Roman" w:hAnsi="Times New Roman" w:cs="Times New Roman"/>
          <w:b/>
          <w:color w:val="auto"/>
        </w:rPr>
      </w:pPr>
      <w:r w:rsidRPr="00B8409B">
        <w:rPr>
          <w:rFonts w:ascii="Times New Roman" w:hAnsi="Times New Roman" w:cs="Times New Roman"/>
          <w:b/>
          <w:color w:val="auto"/>
        </w:rPr>
        <w:t>Интенсифицированная инсулинотерапия</w:t>
      </w:r>
    </w:p>
    <w:p w:rsidR="00B8409B" w:rsidRDefault="00B8409B" w:rsidP="0079243D">
      <w:pPr>
        <w:pStyle w:val="Osnovnoy"/>
        <w:rPr>
          <w:rFonts w:ascii="Times New Roman" w:hAnsi="Times New Roman" w:cs="Times New Roman"/>
          <w:color w:val="auto"/>
          <w:sz w:val="22"/>
          <w:szCs w:val="22"/>
        </w:rPr>
      </w:pPr>
    </w:p>
    <w:p w:rsidR="0079243D" w:rsidRPr="00F4477C" w:rsidRDefault="0079243D"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Р</w:t>
      </w:r>
      <w:r w:rsidRPr="00F4477C">
        <w:rPr>
          <w:rFonts w:ascii="Times New Roman" w:hAnsi="Times New Roman" w:cs="Times New Roman"/>
          <w:color w:val="auto"/>
          <w:sz w:val="22"/>
          <w:szCs w:val="22"/>
        </w:rPr>
        <w:t>ежим</w:t>
      </w:r>
      <w:r>
        <w:rPr>
          <w:rFonts w:ascii="Times New Roman" w:hAnsi="Times New Roman" w:cs="Times New Roman"/>
          <w:color w:val="auto"/>
          <w:sz w:val="22"/>
          <w:szCs w:val="22"/>
        </w:rPr>
        <w:t xml:space="preserve"> частых инъекций инсулина</w:t>
      </w:r>
      <w:r w:rsidR="00B27BDA">
        <w:rPr>
          <w:rFonts w:ascii="Times New Roman" w:hAnsi="Times New Roman" w:cs="Times New Roman"/>
          <w:color w:val="auto"/>
          <w:sz w:val="22"/>
          <w:szCs w:val="22"/>
        </w:rPr>
        <w:t xml:space="preserve"> (интенсифицированный</w:t>
      </w:r>
      <w:r w:rsidR="009A183C">
        <w:rPr>
          <w:rFonts w:ascii="Times New Roman" w:hAnsi="Times New Roman" w:cs="Times New Roman"/>
          <w:color w:val="auto"/>
          <w:sz w:val="22"/>
          <w:szCs w:val="22"/>
        </w:rPr>
        <w:t>, «базис-болюс» режим</w:t>
      </w:r>
      <w:r w:rsidR="00B27BDA">
        <w:rPr>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стал особенно популярным после длительно проводившегося </w:t>
      </w:r>
      <w:r w:rsidR="009A183C">
        <w:rPr>
          <w:rFonts w:ascii="Times New Roman" w:hAnsi="Times New Roman" w:cs="Times New Roman"/>
          <w:color w:val="auto"/>
          <w:sz w:val="22"/>
          <w:szCs w:val="22"/>
        </w:rPr>
        <w:t>обширного обследования людей с диабетом по</w:t>
      </w:r>
      <w:r w:rsidRPr="00F4477C">
        <w:rPr>
          <w:rFonts w:ascii="Times New Roman" w:hAnsi="Times New Roman" w:cs="Times New Roman"/>
          <w:color w:val="auto"/>
          <w:sz w:val="22"/>
          <w:szCs w:val="22"/>
        </w:rPr>
        <w:t xml:space="preserve"> эффективности сахароснижающей терапии (DCCT), в котором был показан ряд его преимуществ перед традиционным режимом инсулинотерапии в плане сахароснижающего эффекта и профилактики осложнений диабета.</w:t>
      </w:r>
    </w:p>
    <w:p w:rsidR="00AB741E" w:rsidRDefault="00AB741E"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Интенсифицированная схема лечения инсулином имеет следующие отличительные особенности:</w:t>
      </w:r>
    </w:p>
    <w:p w:rsidR="00AB741E" w:rsidRDefault="00AB741E" w:rsidP="00073C12">
      <w:pPr>
        <w:pStyle w:val="Osnovnoy"/>
        <w:numPr>
          <w:ilvl w:val="0"/>
          <w:numId w:val="219"/>
        </w:numPr>
        <w:rPr>
          <w:rFonts w:ascii="Times New Roman" w:hAnsi="Times New Roman" w:cs="Times New Roman"/>
          <w:color w:val="auto"/>
          <w:sz w:val="22"/>
          <w:szCs w:val="22"/>
        </w:rPr>
      </w:pPr>
      <w:r>
        <w:rPr>
          <w:rFonts w:ascii="Times New Roman" w:hAnsi="Times New Roman" w:cs="Times New Roman"/>
          <w:color w:val="auto"/>
          <w:sz w:val="22"/>
          <w:szCs w:val="22"/>
        </w:rPr>
        <w:t>С</w:t>
      </w:r>
      <w:r w:rsidR="0079243D" w:rsidRPr="00F4477C">
        <w:rPr>
          <w:rFonts w:ascii="Times New Roman" w:hAnsi="Times New Roman" w:cs="Times New Roman"/>
          <w:color w:val="auto"/>
          <w:sz w:val="22"/>
          <w:szCs w:val="22"/>
        </w:rPr>
        <w:t xml:space="preserve">уточное соотношение </w:t>
      </w:r>
      <w:r>
        <w:rPr>
          <w:rFonts w:ascii="Times New Roman" w:hAnsi="Times New Roman" w:cs="Times New Roman"/>
          <w:color w:val="auto"/>
          <w:sz w:val="22"/>
          <w:szCs w:val="22"/>
        </w:rPr>
        <w:t>короткого/ультракороткого</w:t>
      </w:r>
      <w:r w:rsidR="0079243D" w:rsidRPr="00F4477C">
        <w:rPr>
          <w:rFonts w:ascii="Times New Roman" w:hAnsi="Times New Roman" w:cs="Times New Roman"/>
          <w:color w:val="auto"/>
          <w:sz w:val="22"/>
          <w:szCs w:val="22"/>
        </w:rPr>
        <w:t xml:space="preserve"> и </w:t>
      </w:r>
      <w:r>
        <w:rPr>
          <w:rFonts w:ascii="Times New Roman" w:hAnsi="Times New Roman" w:cs="Times New Roman"/>
          <w:color w:val="auto"/>
          <w:sz w:val="22"/>
          <w:szCs w:val="22"/>
        </w:rPr>
        <w:t>продленного</w:t>
      </w:r>
      <w:r w:rsidR="0079243D" w:rsidRPr="00F4477C">
        <w:rPr>
          <w:rFonts w:ascii="Times New Roman" w:hAnsi="Times New Roman" w:cs="Times New Roman"/>
          <w:color w:val="auto"/>
          <w:sz w:val="22"/>
          <w:szCs w:val="22"/>
        </w:rPr>
        <w:t xml:space="preserve"> инсулинов </w:t>
      </w:r>
      <w:r w:rsidR="009A183C">
        <w:rPr>
          <w:rFonts w:ascii="Times New Roman" w:hAnsi="Times New Roman" w:cs="Times New Roman"/>
          <w:color w:val="auto"/>
          <w:sz w:val="22"/>
          <w:szCs w:val="22"/>
        </w:rPr>
        <w:t xml:space="preserve">как обычно </w:t>
      </w:r>
      <w:r w:rsidR="0079243D" w:rsidRPr="00F4477C">
        <w:rPr>
          <w:rFonts w:ascii="Times New Roman" w:hAnsi="Times New Roman" w:cs="Times New Roman"/>
          <w:color w:val="auto"/>
          <w:sz w:val="22"/>
          <w:szCs w:val="22"/>
        </w:rPr>
        <w:t>составляет 1:1</w:t>
      </w:r>
      <w:r w:rsidR="009A183C">
        <w:rPr>
          <w:rFonts w:ascii="Times New Roman" w:hAnsi="Times New Roman" w:cs="Times New Roman"/>
          <w:color w:val="auto"/>
          <w:sz w:val="22"/>
          <w:szCs w:val="22"/>
        </w:rPr>
        <w:t xml:space="preserve">, то есть </w:t>
      </w:r>
      <w:r w:rsidR="0079243D" w:rsidRPr="00F4477C">
        <w:rPr>
          <w:rFonts w:ascii="Times New Roman" w:hAnsi="Times New Roman" w:cs="Times New Roman"/>
          <w:color w:val="auto"/>
          <w:sz w:val="22"/>
          <w:szCs w:val="22"/>
        </w:rPr>
        <w:t xml:space="preserve"> или 50% болюс</w:t>
      </w:r>
      <w:r w:rsidR="009A183C">
        <w:rPr>
          <w:rFonts w:ascii="Times New Roman" w:hAnsi="Times New Roman" w:cs="Times New Roman"/>
          <w:color w:val="auto"/>
          <w:sz w:val="22"/>
          <w:szCs w:val="22"/>
        </w:rPr>
        <w:t xml:space="preserve">а </w:t>
      </w:r>
      <w:r w:rsidR="0079243D" w:rsidRPr="00F4477C">
        <w:rPr>
          <w:rFonts w:ascii="Times New Roman" w:hAnsi="Times New Roman" w:cs="Times New Roman"/>
          <w:color w:val="auto"/>
          <w:sz w:val="22"/>
          <w:szCs w:val="22"/>
        </w:rPr>
        <w:t>и 50% базис</w:t>
      </w:r>
      <w:r w:rsidR="009A183C">
        <w:rPr>
          <w:rFonts w:ascii="Times New Roman" w:hAnsi="Times New Roman" w:cs="Times New Roman"/>
          <w:color w:val="auto"/>
          <w:sz w:val="22"/>
          <w:szCs w:val="22"/>
        </w:rPr>
        <w:t>а</w:t>
      </w:r>
      <w:r w:rsidR="0079243D">
        <w:rPr>
          <w:rFonts w:ascii="Times New Roman" w:hAnsi="Times New Roman" w:cs="Times New Roman"/>
          <w:color w:val="auto"/>
          <w:sz w:val="22"/>
          <w:szCs w:val="22"/>
        </w:rPr>
        <w:t xml:space="preserve">. </w:t>
      </w:r>
    </w:p>
    <w:p w:rsidR="00AB741E" w:rsidRDefault="009A183C" w:rsidP="00073C12">
      <w:pPr>
        <w:pStyle w:val="Osnovnoy"/>
        <w:numPr>
          <w:ilvl w:val="0"/>
          <w:numId w:val="219"/>
        </w:numPr>
        <w:rPr>
          <w:rFonts w:ascii="Times New Roman" w:hAnsi="Times New Roman" w:cs="Times New Roman"/>
          <w:color w:val="auto"/>
          <w:sz w:val="22"/>
          <w:szCs w:val="22"/>
        </w:rPr>
      </w:pPr>
      <w:r>
        <w:rPr>
          <w:rFonts w:ascii="Times New Roman" w:hAnsi="Times New Roman" w:cs="Times New Roman"/>
          <w:color w:val="auto"/>
          <w:sz w:val="22"/>
          <w:szCs w:val="22"/>
        </w:rPr>
        <w:t>Если  базисный</w:t>
      </w:r>
      <w:r w:rsidR="0079243D">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0079243D">
        <w:rPr>
          <w:rFonts w:ascii="Times New Roman" w:hAnsi="Times New Roman" w:cs="Times New Roman"/>
          <w:color w:val="auto"/>
          <w:sz w:val="22"/>
          <w:szCs w:val="22"/>
        </w:rPr>
        <w:t>про</w:t>
      </w:r>
      <w:r>
        <w:rPr>
          <w:rFonts w:ascii="Times New Roman" w:hAnsi="Times New Roman" w:cs="Times New Roman"/>
          <w:color w:val="auto"/>
          <w:sz w:val="22"/>
          <w:szCs w:val="22"/>
        </w:rPr>
        <w:t xml:space="preserve">дленный) </w:t>
      </w:r>
      <w:r w:rsidR="0079243D">
        <w:rPr>
          <w:rFonts w:ascii="Times New Roman" w:hAnsi="Times New Roman" w:cs="Times New Roman"/>
          <w:color w:val="auto"/>
          <w:sz w:val="22"/>
          <w:szCs w:val="22"/>
        </w:rPr>
        <w:t>инсулин вводится дважды в сутки (каждые 12 часов), то его дозы утром и вечером обычно равны, исходя из предположения, что базальная секреция инсулина, которую имитирует пролонгированный инсулин, в ночные и дневные часы должна быть одинаковой</w:t>
      </w:r>
      <w:r w:rsidR="0079243D" w:rsidRPr="00F4477C">
        <w:rPr>
          <w:rFonts w:ascii="Times New Roman" w:hAnsi="Times New Roman" w:cs="Times New Roman"/>
          <w:color w:val="auto"/>
          <w:sz w:val="22"/>
          <w:szCs w:val="22"/>
        </w:rPr>
        <w:t>.</w:t>
      </w:r>
    </w:p>
    <w:p w:rsidR="00AB741E" w:rsidRDefault="0079243D" w:rsidP="00073C12">
      <w:pPr>
        <w:pStyle w:val="Osnovnoy"/>
        <w:numPr>
          <w:ilvl w:val="0"/>
          <w:numId w:val="219"/>
        </w:numPr>
        <w:rPr>
          <w:rFonts w:ascii="Times New Roman" w:hAnsi="Times New Roman" w:cs="Times New Roman"/>
          <w:color w:val="auto"/>
          <w:sz w:val="22"/>
          <w:szCs w:val="22"/>
        </w:rPr>
      </w:pPr>
      <w:r w:rsidRPr="00AB741E">
        <w:rPr>
          <w:rFonts w:ascii="Times New Roman" w:hAnsi="Times New Roman" w:cs="Times New Roman"/>
          <w:color w:val="auto"/>
          <w:sz w:val="22"/>
          <w:szCs w:val="22"/>
        </w:rPr>
        <w:t>В качестве базального инсулина можно использовать пролонгированные препараты: НПХ-инсулин, Лантус или Левемир.</w:t>
      </w:r>
    </w:p>
    <w:p w:rsidR="00DB4226" w:rsidRDefault="00AB741E" w:rsidP="00073C12">
      <w:pPr>
        <w:pStyle w:val="Osnovnoy"/>
        <w:numPr>
          <w:ilvl w:val="0"/>
          <w:numId w:val="219"/>
        </w:numPr>
        <w:rPr>
          <w:rFonts w:ascii="Times New Roman" w:hAnsi="Times New Roman" w:cs="Times New Roman"/>
          <w:color w:val="auto"/>
          <w:sz w:val="22"/>
          <w:szCs w:val="22"/>
        </w:rPr>
      </w:pPr>
      <w:r>
        <w:rPr>
          <w:rFonts w:ascii="Times New Roman" w:hAnsi="Times New Roman" w:cs="Times New Roman"/>
          <w:color w:val="auto"/>
          <w:sz w:val="22"/>
          <w:szCs w:val="22"/>
        </w:rPr>
        <w:t xml:space="preserve">Доза болюса, вводимого перед едой рассчитывается, исходя из уровня глюкозы перед </w:t>
      </w:r>
      <w:r>
        <w:rPr>
          <w:rFonts w:ascii="Times New Roman" w:hAnsi="Times New Roman" w:cs="Times New Roman"/>
          <w:color w:val="auto"/>
          <w:sz w:val="22"/>
          <w:szCs w:val="22"/>
        </w:rPr>
        <w:lastRenderedPageBreak/>
        <w:t>приемом пищи и количества ХЕ в предстоящей еде</w:t>
      </w:r>
    </w:p>
    <w:p w:rsidR="0079243D" w:rsidRDefault="00DB4226" w:rsidP="00073C12">
      <w:pPr>
        <w:pStyle w:val="Osnovnoy"/>
        <w:numPr>
          <w:ilvl w:val="0"/>
          <w:numId w:val="219"/>
        </w:numPr>
        <w:rPr>
          <w:rFonts w:ascii="Times New Roman" w:hAnsi="Times New Roman" w:cs="Times New Roman"/>
          <w:color w:val="auto"/>
          <w:sz w:val="22"/>
          <w:szCs w:val="22"/>
        </w:rPr>
      </w:pPr>
      <w:r>
        <w:rPr>
          <w:rFonts w:ascii="Times New Roman" w:hAnsi="Times New Roman" w:cs="Times New Roman"/>
          <w:color w:val="auto"/>
          <w:sz w:val="22"/>
          <w:szCs w:val="22"/>
        </w:rPr>
        <w:t xml:space="preserve">Стартовая доза болюса может быть взята стандартной, в соотношении: </w:t>
      </w:r>
      <w:r w:rsidR="0079243D" w:rsidRPr="00AB741E">
        <w:rPr>
          <w:rFonts w:ascii="Times New Roman" w:hAnsi="Times New Roman" w:cs="Times New Roman"/>
          <w:color w:val="auto"/>
          <w:sz w:val="22"/>
          <w:szCs w:val="22"/>
        </w:rPr>
        <w:t xml:space="preserve">20% </w:t>
      </w:r>
      <w:r>
        <w:rPr>
          <w:rFonts w:ascii="Times New Roman" w:hAnsi="Times New Roman" w:cs="Times New Roman"/>
          <w:color w:val="auto"/>
          <w:sz w:val="22"/>
          <w:szCs w:val="22"/>
        </w:rPr>
        <w:t xml:space="preserve">от суточной перед завтраком, </w:t>
      </w:r>
      <w:r w:rsidR="0079243D" w:rsidRPr="00AB741E">
        <w:rPr>
          <w:rFonts w:ascii="Times New Roman" w:hAnsi="Times New Roman" w:cs="Times New Roman"/>
          <w:color w:val="auto"/>
          <w:sz w:val="22"/>
          <w:szCs w:val="22"/>
        </w:rPr>
        <w:t xml:space="preserve">20% — перед обедом и 10% — перед ужином. </w:t>
      </w:r>
      <w:r>
        <w:rPr>
          <w:rFonts w:ascii="Times New Roman" w:hAnsi="Times New Roman" w:cs="Times New Roman"/>
          <w:color w:val="auto"/>
          <w:sz w:val="22"/>
          <w:szCs w:val="22"/>
        </w:rPr>
        <w:t>Но она потом должна быть откорректирована как обычно, в зависимости от глюкозы крови и ХЕ в еде.</w:t>
      </w:r>
    </w:p>
    <w:p w:rsidR="00DB4226" w:rsidRDefault="00DB4226" w:rsidP="00073C12">
      <w:pPr>
        <w:pStyle w:val="Osnovnoy"/>
        <w:numPr>
          <w:ilvl w:val="0"/>
          <w:numId w:val="219"/>
        </w:numPr>
        <w:rPr>
          <w:rFonts w:ascii="Times New Roman" w:hAnsi="Times New Roman" w:cs="Times New Roman"/>
          <w:color w:val="auto"/>
          <w:sz w:val="22"/>
          <w:szCs w:val="22"/>
        </w:rPr>
      </w:pPr>
      <w:r>
        <w:rPr>
          <w:rFonts w:ascii="Times New Roman" w:hAnsi="Times New Roman" w:cs="Times New Roman"/>
          <w:color w:val="auto"/>
          <w:sz w:val="22"/>
          <w:szCs w:val="22"/>
        </w:rPr>
        <w:t xml:space="preserve">Интенсивная инсулинотерапии не нужна, если </w:t>
      </w:r>
      <w:r w:rsidR="002B0809">
        <w:rPr>
          <w:rFonts w:ascii="Times New Roman" w:hAnsi="Times New Roman" w:cs="Times New Roman"/>
          <w:color w:val="auto"/>
          <w:sz w:val="22"/>
          <w:szCs w:val="22"/>
        </w:rPr>
        <w:t>вы не готовы исследовать глюкозу</w:t>
      </w:r>
      <w:r>
        <w:rPr>
          <w:rFonts w:ascii="Times New Roman" w:hAnsi="Times New Roman" w:cs="Times New Roman"/>
          <w:color w:val="auto"/>
          <w:sz w:val="22"/>
          <w:szCs w:val="22"/>
        </w:rPr>
        <w:t xml:space="preserve"> крови перед каждой инъекцией болюса</w:t>
      </w:r>
      <w:r w:rsidR="002B0809">
        <w:rPr>
          <w:rFonts w:ascii="Times New Roman" w:hAnsi="Times New Roman" w:cs="Times New Roman"/>
          <w:color w:val="auto"/>
          <w:sz w:val="22"/>
          <w:szCs w:val="22"/>
        </w:rPr>
        <w:t xml:space="preserve"> и каждый раз рассчитывать дозу болюса в зависимости от уровня глюкозы крови и ХЕ в еде</w:t>
      </w:r>
      <w:r>
        <w:rPr>
          <w:rFonts w:ascii="Times New Roman" w:hAnsi="Times New Roman" w:cs="Times New Roman"/>
          <w:color w:val="auto"/>
          <w:sz w:val="22"/>
          <w:szCs w:val="22"/>
        </w:rPr>
        <w:t xml:space="preserve">. Тогда лучше </w:t>
      </w:r>
      <w:r w:rsidR="002B0809">
        <w:rPr>
          <w:rFonts w:ascii="Times New Roman" w:hAnsi="Times New Roman" w:cs="Times New Roman"/>
          <w:color w:val="auto"/>
          <w:sz w:val="22"/>
          <w:szCs w:val="22"/>
        </w:rPr>
        <w:t>перейти на менее обременительный традиционный режим инсулинотерапии.</w:t>
      </w:r>
    </w:p>
    <w:p w:rsidR="00040A41" w:rsidRDefault="00040A41" w:rsidP="00073C12">
      <w:pPr>
        <w:pStyle w:val="Osnovnoy"/>
        <w:numPr>
          <w:ilvl w:val="0"/>
          <w:numId w:val="219"/>
        </w:numPr>
        <w:rPr>
          <w:rFonts w:ascii="Times New Roman" w:hAnsi="Times New Roman" w:cs="Times New Roman"/>
          <w:color w:val="auto"/>
          <w:sz w:val="22"/>
          <w:szCs w:val="22"/>
        </w:rPr>
      </w:pPr>
    </w:p>
    <w:p w:rsidR="00DB4226" w:rsidRPr="00AB741E" w:rsidRDefault="00DB4226" w:rsidP="00DB4226">
      <w:pPr>
        <w:pStyle w:val="Osnovnoy"/>
        <w:ind w:left="1060" w:firstLine="0"/>
        <w:rPr>
          <w:rFonts w:ascii="Times New Roman" w:hAnsi="Times New Roman" w:cs="Times New Roman"/>
          <w:color w:val="auto"/>
          <w:sz w:val="22"/>
          <w:szCs w:val="22"/>
        </w:rPr>
      </w:pPr>
    </w:p>
    <w:p w:rsidR="0079243D" w:rsidRDefault="0079243D"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На </w:t>
      </w:r>
      <w:r w:rsidR="00621CD1">
        <w:rPr>
          <w:rFonts w:ascii="Times New Roman" w:hAnsi="Times New Roman" w:cs="Times New Roman"/>
          <w:color w:val="auto"/>
          <w:sz w:val="22"/>
          <w:szCs w:val="22"/>
        </w:rPr>
        <w:t xml:space="preserve">рис. </w:t>
      </w:r>
      <w:r w:rsidR="00621CD1">
        <w:rPr>
          <w:rFonts w:ascii="Times New Roman" w:hAnsi="Times New Roman" w:cs="Times New Roman"/>
          <w:color w:val="000000" w:themeColor="text1"/>
          <w:spacing w:val="-1"/>
          <w:sz w:val="22"/>
          <w:szCs w:val="22"/>
          <w:lang w:val="en-US"/>
        </w:rPr>
        <w:t xml:space="preserve">VI.2 </w:t>
      </w:r>
      <w:r w:rsidRPr="00F4477C">
        <w:rPr>
          <w:rFonts w:ascii="Times New Roman" w:hAnsi="Times New Roman" w:cs="Times New Roman"/>
          <w:color w:val="auto"/>
          <w:sz w:val="22"/>
          <w:szCs w:val="22"/>
        </w:rPr>
        <w:t xml:space="preserve">представлена схема лечения, когда НПХ-инсулин используется в качестве базиса. В этом случае </w:t>
      </w:r>
      <w:r w:rsidR="009D6B25">
        <w:rPr>
          <w:rFonts w:ascii="Times New Roman" w:hAnsi="Times New Roman" w:cs="Times New Roman"/>
          <w:color w:val="auto"/>
          <w:sz w:val="22"/>
          <w:szCs w:val="22"/>
        </w:rPr>
        <w:t>вычисленную стартовую суточную дозу НПХ-</w:t>
      </w:r>
      <w:r w:rsidR="00040A41">
        <w:rPr>
          <w:rFonts w:ascii="Times New Roman" w:hAnsi="Times New Roman" w:cs="Times New Roman"/>
          <w:color w:val="auto"/>
          <w:sz w:val="22"/>
          <w:szCs w:val="22"/>
        </w:rPr>
        <w:t xml:space="preserve">инсулина разбивают пополам и вводят с интервалом 12 часов утром и вечером. </w:t>
      </w:r>
      <w:r w:rsidR="009D6B25">
        <w:rPr>
          <w:rFonts w:ascii="Times New Roman" w:hAnsi="Times New Roman" w:cs="Times New Roman"/>
          <w:color w:val="auto"/>
          <w:sz w:val="22"/>
          <w:szCs w:val="22"/>
        </w:rPr>
        <w:t>Уровень глюкозы крови натощак служит критерием адекватности дозы НПХ-инсулина. Если уровень глюкозы крови натощак повышен, то вечерняя доза НПХ-инсулина повышается. Так как исходя из принципа лечения «базис-болюс» доза НПХ-инсулина должна быть одинаковой утром и вечером, то следовательно нужно тут же соответственно повысить утреннюю дозу НПХ-инсулина до равной вечерней НПХ-инсулина.</w:t>
      </w:r>
    </w:p>
    <w:p w:rsidR="0079243D" w:rsidRPr="00F4477C" w:rsidRDefault="00507F60" w:rsidP="0079243D">
      <w:pPr>
        <w:pStyle w:val="Osnovnoy"/>
        <w:jc w:val="center"/>
        <w:rPr>
          <w:rFonts w:ascii="Times New Roman" w:hAnsi="Times New Roman" w:cs="Times New Roman"/>
          <w:color w:val="auto"/>
          <w:sz w:val="22"/>
          <w:szCs w:val="22"/>
        </w:rPr>
      </w:pPr>
      <w:r>
        <w:rPr>
          <w:rFonts w:ascii="Times New Roman" w:hAnsi="Times New Roman" w:cs="Times New Roman"/>
          <w:noProof/>
          <w:color w:val="auto"/>
          <w:sz w:val="22"/>
          <w:szCs w:val="22"/>
        </w:rPr>
        <w:drawing>
          <wp:inline distT="0" distB="0" distL="0" distR="0" wp14:anchorId="3A4C0B14">
            <wp:extent cx="4572000" cy="3432810"/>
            <wp:effectExtent l="0" t="0" r="0" b="0"/>
            <wp:docPr id="24189878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3432810"/>
                    </a:xfrm>
                    <a:prstGeom prst="rect">
                      <a:avLst/>
                    </a:prstGeom>
                    <a:noFill/>
                    <a:ln>
                      <a:noFill/>
                    </a:ln>
                  </pic:spPr>
                </pic:pic>
              </a:graphicData>
            </a:graphic>
          </wp:inline>
        </w:drawing>
      </w:r>
    </w:p>
    <w:p w:rsidR="0079243D" w:rsidRPr="00F4477C" w:rsidRDefault="0079243D" w:rsidP="0079243D">
      <w:pPr>
        <w:pStyle w:val="Podpic"/>
        <w:rPr>
          <w:rFonts w:ascii="Times New Roman" w:hAnsi="Times New Roman" w:cs="Times New Roman"/>
          <w:color w:val="auto"/>
          <w:sz w:val="22"/>
          <w:szCs w:val="22"/>
        </w:rPr>
      </w:pPr>
      <w:r w:rsidRPr="009D6B25">
        <w:rPr>
          <w:rStyle w:val="Bold"/>
          <w:rFonts w:ascii="Times New Roman" w:hAnsi="Times New Roman" w:cs="Times New Roman"/>
          <w:color w:val="FF6600"/>
          <w:sz w:val="22"/>
          <w:szCs w:val="22"/>
        </w:rPr>
        <w:t>Рисунок</w:t>
      </w:r>
      <w:r>
        <w:rPr>
          <w:rStyle w:val="Bold"/>
          <w:rFonts w:ascii="Times New Roman" w:hAnsi="Times New Roman" w:cs="Times New Roman"/>
          <w:color w:val="auto"/>
          <w:sz w:val="22"/>
          <w:szCs w:val="22"/>
        </w:rPr>
        <w:t xml:space="preserve"> </w:t>
      </w:r>
      <w:r w:rsidR="00294316">
        <w:rPr>
          <w:rFonts w:ascii="Times New Roman" w:hAnsi="Times New Roman" w:cs="Times New Roman"/>
          <w:color w:val="000000" w:themeColor="text1"/>
          <w:spacing w:val="-1"/>
          <w:sz w:val="22"/>
          <w:szCs w:val="22"/>
          <w:lang w:val="en-US"/>
        </w:rPr>
        <w:t>VI.2</w:t>
      </w:r>
      <w:r w:rsidRPr="00F4477C">
        <w:rPr>
          <w:rStyle w:val="Bold"/>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xml:space="preserve">Схема интенсифицированной инсулинотерапии, когда </w:t>
      </w:r>
      <w:r>
        <w:rPr>
          <w:rFonts w:ascii="Times New Roman" w:hAnsi="Times New Roman" w:cs="Times New Roman"/>
          <w:color w:val="auto"/>
          <w:sz w:val="22"/>
          <w:szCs w:val="22"/>
        </w:rPr>
        <w:t>ультракороткий/простой</w:t>
      </w:r>
      <w:r w:rsidRPr="00F4477C">
        <w:rPr>
          <w:rFonts w:ascii="Times New Roman" w:hAnsi="Times New Roman" w:cs="Times New Roman"/>
          <w:color w:val="auto"/>
          <w:sz w:val="22"/>
          <w:szCs w:val="22"/>
        </w:rPr>
        <w:t xml:space="preserve"> инсулин назначается перед каждым из основных приемов пищи,</w:t>
      </w:r>
      <w:r w:rsidRPr="00F4477C">
        <w:rPr>
          <w:rFonts w:ascii="Times New Roman" w:hAnsi="Times New Roman" w:cs="Times New Roman"/>
          <w:color w:val="auto"/>
          <w:sz w:val="22"/>
          <w:szCs w:val="22"/>
        </w:rPr>
        <w:br/>
        <w:t>а пролонгированный НПХ-инсулин — два раза в день</w:t>
      </w:r>
    </w:p>
    <w:p w:rsidR="0079243D" w:rsidRDefault="0079243D" w:rsidP="0079243D">
      <w:pPr>
        <w:pStyle w:val="Osnovnoy"/>
        <w:rPr>
          <w:rFonts w:ascii="Times New Roman" w:hAnsi="Times New Roman" w:cs="Times New Roman"/>
          <w:color w:val="auto"/>
          <w:sz w:val="22"/>
          <w:szCs w:val="22"/>
        </w:rPr>
      </w:pPr>
    </w:p>
    <w:p w:rsidR="0079243D" w:rsidRDefault="0079243D" w:rsidP="0079243D">
      <w:pPr>
        <w:pStyle w:val="Osnovnoy"/>
        <w:rPr>
          <w:rFonts w:ascii="Times New Roman" w:hAnsi="Times New Roman" w:cs="Times New Roman"/>
          <w:color w:val="auto"/>
          <w:sz w:val="22"/>
          <w:szCs w:val="22"/>
        </w:rPr>
      </w:pPr>
    </w:p>
    <w:p w:rsidR="0079243D" w:rsidRDefault="0079243D"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На </w:t>
      </w:r>
      <w:r w:rsidRPr="009D6B25">
        <w:rPr>
          <w:rFonts w:ascii="Times New Roman" w:hAnsi="Times New Roman" w:cs="Times New Roman"/>
          <w:color w:val="FF6600"/>
          <w:sz w:val="22"/>
          <w:szCs w:val="22"/>
        </w:rPr>
        <w:t>рис</w:t>
      </w:r>
      <w:r>
        <w:rPr>
          <w:rFonts w:ascii="Times New Roman" w:hAnsi="Times New Roman" w:cs="Times New Roman"/>
          <w:color w:val="auto"/>
          <w:sz w:val="22"/>
          <w:szCs w:val="22"/>
        </w:rPr>
        <w:t xml:space="preserve">. </w:t>
      </w:r>
      <w:r w:rsidR="000F526D">
        <w:rPr>
          <w:rFonts w:ascii="Times New Roman" w:hAnsi="Times New Roman" w:cs="Times New Roman"/>
          <w:color w:val="000000" w:themeColor="text1"/>
          <w:spacing w:val="-1"/>
          <w:sz w:val="22"/>
          <w:szCs w:val="22"/>
          <w:lang w:val="en-US"/>
        </w:rPr>
        <w:t>VI.3</w:t>
      </w:r>
      <w:r w:rsidR="00F31018">
        <w:rPr>
          <w:rFonts w:ascii="Times New Roman" w:hAnsi="Times New Roman" w:cs="Times New Roman"/>
          <w:color w:val="000000" w:themeColor="text1"/>
          <w:spacing w:val="-1"/>
          <w:sz w:val="22"/>
          <w:szCs w:val="22"/>
          <w:lang w:val="en-US"/>
        </w:rPr>
        <w:t xml:space="preserve"> </w:t>
      </w:r>
      <w:r w:rsidRPr="00F4477C">
        <w:rPr>
          <w:rFonts w:ascii="Times New Roman" w:hAnsi="Times New Roman" w:cs="Times New Roman"/>
          <w:color w:val="auto"/>
          <w:sz w:val="22"/>
          <w:szCs w:val="22"/>
        </w:rPr>
        <w:t xml:space="preserve">представлена схема лечения, когда базисом служит препарат длительного действия </w:t>
      </w:r>
      <w:r>
        <w:rPr>
          <w:rFonts w:ascii="Times New Roman" w:hAnsi="Times New Roman" w:cs="Times New Roman"/>
          <w:color w:val="auto"/>
          <w:sz w:val="22"/>
          <w:szCs w:val="22"/>
        </w:rPr>
        <w:t>Лантус</w:t>
      </w:r>
      <w:r w:rsidRPr="00F4477C">
        <w:rPr>
          <w:rFonts w:ascii="Times New Roman" w:hAnsi="Times New Roman" w:cs="Times New Roman"/>
          <w:color w:val="auto"/>
          <w:sz w:val="22"/>
          <w:szCs w:val="22"/>
        </w:rPr>
        <w:t>/</w:t>
      </w:r>
      <w:r>
        <w:rPr>
          <w:rFonts w:ascii="Times New Roman" w:hAnsi="Times New Roman" w:cs="Times New Roman"/>
          <w:color w:val="auto"/>
          <w:sz w:val="22"/>
          <w:szCs w:val="22"/>
        </w:rPr>
        <w:t>Левемир</w:t>
      </w:r>
      <w:r w:rsidRPr="00F4477C">
        <w:rPr>
          <w:rFonts w:ascii="Times New Roman" w:hAnsi="Times New Roman" w:cs="Times New Roman"/>
          <w:color w:val="auto"/>
          <w:sz w:val="22"/>
          <w:szCs w:val="22"/>
        </w:rPr>
        <w:t>. Преимущество такой схемы лечения заключается в ее простоте</w:t>
      </w:r>
      <w:r w:rsidR="009B13AB">
        <w:rPr>
          <w:rFonts w:ascii="Times New Roman" w:hAnsi="Times New Roman" w:cs="Times New Roman"/>
          <w:color w:val="auto"/>
          <w:sz w:val="22"/>
          <w:szCs w:val="22"/>
        </w:rPr>
        <w:t xml:space="preserve"> - </w:t>
      </w:r>
      <w:r w:rsidRPr="00F4477C">
        <w:rPr>
          <w:rFonts w:ascii="Times New Roman" w:hAnsi="Times New Roman" w:cs="Times New Roman"/>
          <w:color w:val="auto"/>
          <w:sz w:val="22"/>
          <w:szCs w:val="22"/>
        </w:rPr>
        <w:t xml:space="preserve">отсутствие пика действия у длительных инсулинов упрощает расчет дозы </w:t>
      </w:r>
      <w:r w:rsidR="009B13AB">
        <w:rPr>
          <w:rFonts w:ascii="Times New Roman" w:hAnsi="Times New Roman" w:cs="Times New Roman"/>
          <w:color w:val="auto"/>
          <w:sz w:val="22"/>
          <w:szCs w:val="22"/>
        </w:rPr>
        <w:t xml:space="preserve">болюса </w:t>
      </w:r>
      <w:r w:rsidRPr="00F4477C">
        <w:rPr>
          <w:rFonts w:ascii="Times New Roman" w:hAnsi="Times New Roman" w:cs="Times New Roman"/>
          <w:color w:val="auto"/>
          <w:sz w:val="22"/>
          <w:szCs w:val="22"/>
        </w:rPr>
        <w:t xml:space="preserve">и облегчает </w:t>
      </w:r>
      <w:r w:rsidR="009B13AB">
        <w:rPr>
          <w:rFonts w:ascii="Times New Roman" w:hAnsi="Times New Roman" w:cs="Times New Roman"/>
          <w:color w:val="auto"/>
          <w:sz w:val="22"/>
          <w:szCs w:val="22"/>
        </w:rPr>
        <w:t>подбор дозы</w:t>
      </w:r>
      <w:r w:rsidRPr="00F4477C">
        <w:rPr>
          <w:rFonts w:ascii="Times New Roman" w:hAnsi="Times New Roman" w:cs="Times New Roman"/>
          <w:color w:val="auto"/>
          <w:sz w:val="22"/>
          <w:szCs w:val="22"/>
        </w:rPr>
        <w:t xml:space="preserve"> базис</w:t>
      </w:r>
      <w:r w:rsidR="009B13AB">
        <w:rPr>
          <w:rFonts w:ascii="Times New Roman" w:hAnsi="Times New Roman" w:cs="Times New Roman"/>
          <w:color w:val="auto"/>
          <w:sz w:val="22"/>
          <w:szCs w:val="22"/>
        </w:rPr>
        <w:t xml:space="preserve">а по тощаковому уровню глюкозы крови. </w:t>
      </w:r>
    </w:p>
    <w:p w:rsidR="0079243D" w:rsidRDefault="00507F60" w:rsidP="0079243D">
      <w:pPr>
        <w:pStyle w:val="Osnovnoy"/>
        <w:jc w:val="center"/>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14:anchorId="1251C78C">
            <wp:extent cx="4572000" cy="3432810"/>
            <wp:effectExtent l="0" t="0" r="0" b="0"/>
            <wp:docPr id="82840835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3432810"/>
                    </a:xfrm>
                    <a:prstGeom prst="rect">
                      <a:avLst/>
                    </a:prstGeom>
                    <a:noFill/>
                    <a:ln>
                      <a:noFill/>
                    </a:ln>
                  </pic:spPr>
                </pic:pic>
              </a:graphicData>
            </a:graphic>
          </wp:inline>
        </w:drawing>
      </w:r>
    </w:p>
    <w:p w:rsidR="0079243D" w:rsidRDefault="0079243D" w:rsidP="0079243D">
      <w:pPr>
        <w:pStyle w:val="Osnovnoy"/>
        <w:rPr>
          <w:rFonts w:ascii="Times New Roman" w:hAnsi="Times New Roman" w:cs="Times New Roman"/>
          <w:color w:val="auto"/>
          <w:sz w:val="22"/>
          <w:szCs w:val="22"/>
        </w:rPr>
      </w:pPr>
    </w:p>
    <w:p w:rsidR="0079243D" w:rsidRPr="00F4477C" w:rsidRDefault="0079243D" w:rsidP="0079243D">
      <w:pPr>
        <w:pStyle w:val="Podpic"/>
        <w:rPr>
          <w:rFonts w:ascii="Times New Roman" w:hAnsi="Times New Roman" w:cs="Times New Roman"/>
          <w:color w:val="auto"/>
          <w:sz w:val="22"/>
          <w:szCs w:val="22"/>
        </w:rPr>
      </w:pPr>
      <w:r w:rsidRPr="00401CE6">
        <w:rPr>
          <w:rStyle w:val="Bold"/>
          <w:rFonts w:ascii="Times New Roman" w:hAnsi="Times New Roman" w:cs="Times New Roman"/>
          <w:color w:val="FF6600"/>
          <w:sz w:val="22"/>
          <w:szCs w:val="22"/>
        </w:rPr>
        <w:t>Рисунок</w:t>
      </w:r>
      <w:r>
        <w:rPr>
          <w:rStyle w:val="Bold"/>
          <w:rFonts w:ascii="Times New Roman" w:hAnsi="Times New Roman" w:cs="Times New Roman"/>
          <w:color w:val="auto"/>
          <w:sz w:val="22"/>
          <w:szCs w:val="22"/>
        </w:rPr>
        <w:t xml:space="preserve"> </w:t>
      </w:r>
      <w:r w:rsidR="000F526D">
        <w:rPr>
          <w:rFonts w:ascii="Times New Roman" w:hAnsi="Times New Roman" w:cs="Times New Roman"/>
          <w:color w:val="000000" w:themeColor="text1"/>
          <w:spacing w:val="-1"/>
          <w:sz w:val="22"/>
          <w:szCs w:val="22"/>
          <w:lang w:val="en-US"/>
        </w:rPr>
        <w:t>VI.3</w:t>
      </w:r>
      <w:r w:rsidRPr="00F4477C">
        <w:rPr>
          <w:rStyle w:val="Bold"/>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Схема интенсифицированной инсулинотерапии, когда </w:t>
      </w:r>
      <w:r>
        <w:rPr>
          <w:rFonts w:ascii="Times New Roman" w:hAnsi="Times New Roman" w:cs="Times New Roman"/>
          <w:color w:val="auto"/>
          <w:sz w:val="22"/>
          <w:szCs w:val="22"/>
        </w:rPr>
        <w:t>ультракороткий/простой</w:t>
      </w:r>
      <w:r w:rsidRPr="00F4477C">
        <w:rPr>
          <w:rFonts w:ascii="Times New Roman" w:hAnsi="Times New Roman" w:cs="Times New Roman"/>
          <w:color w:val="auto"/>
          <w:sz w:val="22"/>
          <w:szCs w:val="22"/>
        </w:rPr>
        <w:t xml:space="preserve"> инсулин назначают перед каждым из основных приемов пищи, </w:t>
      </w:r>
      <w:r w:rsidRPr="00F4477C">
        <w:rPr>
          <w:rFonts w:ascii="Times New Roman" w:hAnsi="Times New Roman" w:cs="Times New Roman"/>
          <w:color w:val="auto"/>
          <w:sz w:val="22"/>
          <w:szCs w:val="22"/>
        </w:rPr>
        <w:br/>
        <w:t>а инсулин длительного действия — один раз в день</w:t>
      </w:r>
    </w:p>
    <w:p w:rsidR="0079243D" w:rsidRDefault="0079243D" w:rsidP="0079243D">
      <w:pPr>
        <w:pStyle w:val="Osnovnoy"/>
        <w:rPr>
          <w:rFonts w:ascii="Times New Roman" w:hAnsi="Times New Roman" w:cs="Times New Roman"/>
          <w:i/>
          <w:color w:val="auto"/>
          <w:spacing w:val="-2"/>
          <w:sz w:val="22"/>
          <w:szCs w:val="22"/>
        </w:rPr>
      </w:pPr>
    </w:p>
    <w:p w:rsidR="00DB0693" w:rsidRDefault="00DB0693" w:rsidP="00DB0693">
      <w:pPr>
        <w:pStyle w:val="Osnovnoy"/>
        <w:rPr>
          <w:rFonts w:ascii="Times New Roman" w:hAnsi="Times New Roman" w:cs="Times New Roman"/>
          <w:color w:val="auto"/>
          <w:spacing w:val="-2"/>
          <w:sz w:val="22"/>
          <w:szCs w:val="22"/>
        </w:rPr>
      </w:pPr>
      <w:r w:rsidRPr="00A158F9">
        <w:rPr>
          <w:rFonts w:ascii="Times New Roman" w:hAnsi="Times New Roman" w:cs="Times New Roman"/>
          <w:i/>
          <w:color w:val="auto"/>
          <w:spacing w:val="-2"/>
          <w:sz w:val="22"/>
          <w:szCs w:val="22"/>
        </w:rPr>
        <w:t>Пример</w:t>
      </w:r>
      <w:r w:rsidR="00401CE6">
        <w:rPr>
          <w:rFonts w:ascii="Times New Roman" w:hAnsi="Times New Roman" w:cs="Times New Roman"/>
          <w:i/>
          <w:color w:val="auto"/>
          <w:spacing w:val="-2"/>
          <w:sz w:val="22"/>
          <w:szCs w:val="22"/>
        </w:rPr>
        <w:t xml:space="preserve"> 2.  Расчет</w:t>
      </w:r>
      <w:r>
        <w:rPr>
          <w:rFonts w:ascii="Times New Roman" w:hAnsi="Times New Roman" w:cs="Times New Roman"/>
          <w:i/>
          <w:color w:val="auto"/>
          <w:spacing w:val="-2"/>
          <w:sz w:val="22"/>
          <w:szCs w:val="22"/>
        </w:rPr>
        <w:t xml:space="preserve"> ста</w:t>
      </w:r>
      <w:r w:rsidR="003B6F34">
        <w:rPr>
          <w:rFonts w:ascii="Times New Roman" w:hAnsi="Times New Roman" w:cs="Times New Roman"/>
          <w:i/>
          <w:color w:val="auto"/>
          <w:spacing w:val="-2"/>
          <w:sz w:val="22"/>
          <w:szCs w:val="22"/>
        </w:rPr>
        <w:t>ртовой схемы интенсифицированной</w:t>
      </w:r>
      <w:r>
        <w:rPr>
          <w:rFonts w:ascii="Times New Roman" w:hAnsi="Times New Roman" w:cs="Times New Roman"/>
          <w:i/>
          <w:color w:val="auto"/>
          <w:spacing w:val="-2"/>
          <w:sz w:val="22"/>
          <w:szCs w:val="22"/>
        </w:rPr>
        <w:t xml:space="preserve"> инсулинотерапии для мужчины весом 70 кг, то есть из примера 1. </w:t>
      </w:r>
    </w:p>
    <w:p w:rsidR="00DB0693" w:rsidRDefault="00DB0693" w:rsidP="00DB0693">
      <w:pPr>
        <w:pStyle w:val="Osnovnoy"/>
        <w:ind w:firstLine="0"/>
        <w:rPr>
          <w:rFonts w:ascii="Times New Roman" w:hAnsi="Times New Roman" w:cs="Times New Roman"/>
          <w:color w:val="auto"/>
          <w:spacing w:val="-2"/>
          <w:sz w:val="22"/>
          <w:szCs w:val="22"/>
        </w:rPr>
      </w:pPr>
    </w:p>
    <w:p w:rsidR="00DB0693" w:rsidRDefault="00DB0693"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Необходимую суточная дозу вычисляем по формуле, исходя из того, что в сутки ему необходимо инсулина 0,6 ед на 1 кг его веса:</w:t>
      </w:r>
    </w:p>
    <w:p w:rsidR="00DB0693" w:rsidRDefault="00DB0693" w:rsidP="00DB0693">
      <w:pPr>
        <w:pStyle w:val="Osnovnoy"/>
        <w:jc w:val="cente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0,6 </w:t>
      </w:r>
      <w:r>
        <w:rPr>
          <w:rFonts w:ascii="Times New Roman" w:hAnsi="Times New Roman" w:cs="Times New Roman"/>
          <w:color w:val="auto"/>
          <w:spacing w:val="-2"/>
          <w:sz w:val="22"/>
          <w:szCs w:val="22"/>
          <w:lang w:val="en-GB"/>
        </w:rPr>
        <w:t>х</w:t>
      </w:r>
      <w:r>
        <w:rPr>
          <w:rFonts w:ascii="Times New Roman" w:hAnsi="Times New Roman" w:cs="Times New Roman"/>
          <w:color w:val="auto"/>
          <w:spacing w:val="-2"/>
          <w:sz w:val="22"/>
          <w:szCs w:val="22"/>
        </w:rPr>
        <w:t xml:space="preserve"> 70 = 42 ед/сут/кг</w:t>
      </w:r>
    </w:p>
    <w:p w:rsidR="00DB0693" w:rsidRDefault="00DB0693"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Половина дозы инсулина должна обеспечивать базальный режим, а вторая покрывать потребность инсулина на еду. Следовательно</w:t>
      </w:r>
    </w:p>
    <w:p w:rsidR="00DB0693" w:rsidRDefault="00DB0693" w:rsidP="00073C12">
      <w:pPr>
        <w:pStyle w:val="Osnovnoy"/>
        <w:numPr>
          <w:ilvl w:val="0"/>
          <w:numId w:val="224"/>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Базальный инсулин (НПХ) – 21 ед/сут</w:t>
      </w:r>
    </w:p>
    <w:p w:rsidR="00DB0693" w:rsidRDefault="00DB0693" w:rsidP="00073C12">
      <w:pPr>
        <w:pStyle w:val="Osnovnoy"/>
        <w:numPr>
          <w:ilvl w:val="0"/>
          <w:numId w:val="224"/>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Инсулина на еду – 21 ед/сут</w:t>
      </w:r>
    </w:p>
    <w:p w:rsidR="00DB0693" w:rsidRDefault="00DB0693"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Половина дозы базального инсулина вводится утром, а вторая вечером. Следовательно, в базальном режиме (в расчете потеряна 1 ед инсулина, но это допустимое округление):</w:t>
      </w:r>
    </w:p>
    <w:p w:rsidR="00DB0693" w:rsidRDefault="00DB0693" w:rsidP="00073C12">
      <w:pPr>
        <w:pStyle w:val="Osnovnoy"/>
        <w:numPr>
          <w:ilvl w:val="0"/>
          <w:numId w:val="225"/>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НПХ-инсулин утром 10 ед</w:t>
      </w:r>
    </w:p>
    <w:p w:rsidR="00DB0693" w:rsidRPr="00F158A2" w:rsidRDefault="00DB0693" w:rsidP="00073C12">
      <w:pPr>
        <w:pStyle w:val="Osnovnoy"/>
        <w:numPr>
          <w:ilvl w:val="0"/>
          <w:numId w:val="225"/>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НПХ-инсулин вечером 10 ед</w:t>
      </w:r>
    </w:p>
    <w:p w:rsidR="00DB0693" w:rsidRDefault="00DB0693" w:rsidP="00073C12">
      <w:pPr>
        <w:pStyle w:val="Osnovnoy"/>
        <w:numPr>
          <w:ilvl w:val="0"/>
          <w:numId w:val="219"/>
        </w:numPr>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 стартовом расчете можно на каждый из основных приемов пищи отвести одну и ту же дозу инсулина на еду, те есть 21 ед разделить на три равные части</w:t>
      </w:r>
    </w:p>
    <w:p w:rsidR="00DB0693" w:rsidRDefault="00DB0693"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завтраком</w:t>
      </w:r>
    </w:p>
    <w:p w:rsidR="00DB0693" w:rsidRDefault="00DB0693"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обедом</w:t>
      </w:r>
    </w:p>
    <w:p w:rsidR="00DB0693" w:rsidRPr="00B036AD" w:rsidRDefault="00DB0693" w:rsidP="00073C12">
      <w:pPr>
        <w:pStyle w:val="Osnovnoy"/>
        <w:numPr>
          <w:ilvl w:val="0"/>
          <w:numId w:val="226"/>
        </w:numPr>
        <w:ind w:left="2835"/>
        <w:jc w:val="left"/>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7 ед на еду перед ужином</w:t>
      </w:r>
    </w:p>
    <w:p w:rsidR="000C4EE1" w:rsidRPr="000C4EE1" w:rsidRDefault="00DB0693" w:rsidP="00073C12">
      <w:pPr>
        <w:pStyle w:val="Osnovnoy"/>
        <w:numPr>
          <w:ilvl w:val="0"/>
          <w:numId w:val="219"/>
        </w:numPr>
        <w:rPr>
          <w:rFonts w:ascii="Times New Roman" w:hAnsi="Times New Roman" w:cs="Times New Roman"/>
          <w:color w:val="auto"/>
          <w:spacing w:val="-2"/>
          <w:sz w:val="22"/>
          <w:szCs w:val="22"/>
        </w:rPr>
      </w:pPr>
      <w:r w:rsidRPr="000C4EE1">
        <w:rPr>
          <w:rFonts w:ascii="Times New Roman" w:hAnsi="Times New Roman" w:cs="Times New Roman"/>
          <w:i/>
          <w:color w:val="auto"/>
          <w:spacing w:val="-2"/>
          <w:sz w:val="22"/>
          <w:szCs w:val="22"/>
        </w:rPr>
        <w:t>В этом пункте</w:t>
      </w:r>
      <w:r w:rsidR="000C4EE1">
        <w:rPr>
          <w:rFonts w:ascii="Times New Roman" w:hAnsi="Times New Roman" w:cs="Times New Roman"/>
          <w:i/>
          <w:color w:val="auto"/>
          <w:spacing w:val="-2"/>
          <w:sz w:val="22"/>
          <w:szCs w:val="22"/>
        </w:rPr>
        <w:t xml:space="preserve"> начинаются различия в расчетах «базис-болюс» по сравнению с традиционной инсулинотерапией, </w:t>
      </w:r>
      <w:r w:rsidRPr="000C4EE1">
        <w:rPr>
          <w:rFonts w:ascii="Times New Roman" w:hAnsi="Times New Roman" w:cs="Times New Roman"/>
          <w:i/>
          <w:color w:val="auto"/>
          <w:spacing w:val="-2"/>
          <w:sz w:val="22"/>
          <w:szCs w:val="22"/>
        </w:rPr>
        <w:t xml:space="preserve"> так как в режиме «базис-болюс» пролонгированный инсулин н</w:t>
      </w:r>
      <w:r w:rsidR="000C4EE1" w:rsidRPr="000C4EE1">
        <w:rPr>
          <w:rFonts w:ascii="Times New Roman" w:hAnsi="Times New Roman" w:cs="Times New Roman"/>
          <w:i/>
          <w:color w:val="auto"/>
          <w:spacing w:val="-2"/>
          <w:sz w:val="22"/>
          <w:szCs w:val="22"/>
        </w:rPr>
        <w:t xml:space="preserve">е предназначен для снижения глюкозы крови после еды! </w:t>
      </w:r>
    </w:p>
    <w:p w:rsidR="00DB0693" w:rsidRDefault="000C4EE1" w:rsidP="000C4EE1">
      <w:pPr>
        <w:pStyle w:val="Osnovnoy"/>
        <w:ind w:left="1060" w:firstLine="0"/>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 итоге получаем следующую схему инсулинотерапии «базис-болюс»</w:t>
      </w:r>
    </w:p>
    <w:p w:rsidR="00DB0693" w:rsidRDefault="000C4EE1"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завтраком 10</w:t>
      </w:r>
      <w:r w:rsidR="00DB0693">
        <w:rPr>
          <w:rFonts w:ascii="Times New Roman" w:hAnsi="Times New Roman" w:cs="Times New Roman"/>
          <w:color w:val="auto"/>
          <w:spacing w:val="-2"/>
          <w:sz w:val="22"/>
          <w:szCs w:val="22"/>
        </w:rPr>
        <w:t xml:space="preserve"> ед НПХ-инсулина + 7 ед болюса (короткий или ультракороткий)</w:t>
      </w:r>
    </w:p>
    <w:p w:rsidR="000C4EE1" w:rsidRDefault="000C4EE1"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обедом 7 ед болюса</w:t>
      </w:r>
    </w:p>
    <w:p w:rsidR="000C4EE1" w:rsidRDefault="00DB0693"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Перед ужином </w:t>
      </w:r>
      <w:r w:rsidR="000C4EE1">
        <w:rPr>
          <w:rFonts w:ascii="Times New Roman" w:hAnsi="Times New Roman" w:cs="Times New Roman"/>
          <w:color w:val="auto"/>
          <w:spacing w:val="-2"/>
          <w:sz w:val="22"/>
          <w:szCs w:val="22"/>
        </w:rPr>
        <w:t>7 ед болюса</w:t>
      </w:r>
    </w:p>
    <w:p w:rsidR="005939F8" w:rsidRDefault="00DB0693"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НПХ-инсулина</w:t>
      </w:r>
      <w:r w:rsidR="000C4EE1">
        <w:rPr>
          <w:rFonts w:ascii="Times New Roman" w:hAnsi="Times New Roman" w:cs="Times New Roman"/>
          <w:color w:val="auto"/>
          <w:spacing w:val="-2"/>
          <w:sz w:val="22"/>
          <w:szCs w:val="22"/>
        </w:rPr>
        <w:t xml:space="preserve"> </w:t>
      </w:r>
      <w:r w:rsidR="005939F8">
        <w:rPr>
          <w:rFonts w:ascii="Times New Roman" w:hAnsi="Times New Roman" w:cs="Times New Roman"/>
          <w:color w:val="auto"/>
          <w:spacing w:val="-2"/>
          <w:sz w:val="22"/>
          <w:szCs w:val="22"/>
        </w:rPr>
        <w:t xml:space="preserve"> 10 ед </w:t>
      </w:r>
      <w:r w:rsidR="000C4EE1">
        <w:rPr>
          <w:rFonts w:ascii="Times New Roman" w:hAnsi="Times New Roman" w:cs="Times New Roman"/>
          <w:color w:val="auto"/>
          <w:spacing w:val="-2"/>
          <w:sz w:val="22"/>
          <w:szCs w:val="22"/>
        </w:rPr>
        <w:t>вводится через 12 часов пос</w:t>
      </w:r>
      <w:r w:rsidR="005939F8">
        <w:rPr>
          <w:rFonts w:ascii="Times New Roman" w:hAnsi="Times New Roman" w:cs="Times New Roman"/>
          <w:color w:val="auto"/>
          <w:spacing w:val="-2"/>
          <w:sz w:val="22"/>
          <w:szCs w:val="22"/>
        </w:rPr>
        <w:t xml:space="preserve">ле утренней инъекции НПХ-инсулина. </w:t>
      </w:r>
    </w:p>
    <w:p w:rsidR="005939F8" w:rsidRDefault="005939F8" w:rsidP="00073C12">
      <w:pPr>
        <w:pStyle w:val="Osnovnoy"/>
        <w:numPr>
          <w:ilvl w:val="0"/>
          <w:numId w:val="228"/>
        </w:numPr>
        <w:ind w:left="2835"/>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lastRenderedPageBreak/>
        <w:t xml:space="preserve">Если завтрак и ужин отстоят друг от друга на 12 часов, то болюс и НПХ инсулины вводятся вечером в одно и то же время </w:t>
      </w:r>
    </w:p>
    <w:p w:rsidR="005939F8" w:rsidRDefault="005939F8" w:rsidP="00073C12">
      <w:pPr>
        <w:pStyle w:val="Osnovnoy"/>
        <w:numPr>
          <w:ilvl w:val="0"/>
          <w:numId w:val="219"/>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Если вышеуказанную схему перевести в четные дозы инсулина, то она может выглядеть так: </w:t>
      </w:r>
    </w:p>
    <w:p w:rsidR="005939F8" w:rsidRDefault="005939F8" w:rsidP="00073C12">
      <w:pPr>
        <w:pStyle w:val="Osnovnoy"/>
        <w:numPr>
          <w:ilvl w:val="0"/>
          <w:numId w:val="230"/>
        </w:numPr>
        <w:ind w:firstLine="1690"/>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 xml:space="preserve">Перед </w:t>
      </w:r>
      <w:r w:rsidR="003A03BB">
        <w:rPr>
          <w:rFonts w:ascii="Times New Roman" w:hAnsi="Times New Roman" w:cs="Times New Roman"/>
          <w:color w:val="auto"/>
          <w:spacing w:val="-2"/>
          <w:sz w:val="22"/>
          <w:szCs w:val="22"/>
        </w:rPr>
        <w:t>завтраком 10 ед НПХ-инсулина + 8</w:t>
      </w:r>
      <w:r>
        <w:rPr>
          <w:rFonts w:ascii="Times New Roman" w:hAnsi="Times New Roman" w:cs="Times New Roman"/>
          <w:color w:val="auto"/>
          <w:spacing w:val="-2"/>
          <w:sz w:val="22"/>
          <w:szCs w:val="22"/>
        </w:rPr>
        <w:t xml:space="preserve"> ед болюса </w:t>
      </w:r>
    </w:p>
    <w:p w:rsidR="005939F8" w:rsidRDefault="003A03BB" w:rsidP="00073C12">
      <w:pPr>
        <w:pStyle w:val="Osnovnoy"/>
        <w:numPr>
          <w:ilvl w:val="0"/>
          <w:numId w:val="230"/>
        </w:numPr>
        <w:ind w:firstLine="1690"/>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Перед обедом 6</w:t>
      </w:r>
      <w:r w:rsidR="005939F8">
        <w:rPr>
          <w:rFonts w:ascii="Times New Roman" w:hAnsi="Times New Roman" w:cs="Times New Roman"/>
          <w:color w:val="auto"/>
          <w:spacing w:val="-2"/>
          <w:sz w:val="22"/>
          <w:szCs w:val="22"/>
        </w:rPr>
        <w:t xml:space="preserve"> ед болюса</w:t>
      </w:r>
    </w:p>
    <w:p w:rsidR="003A03BB" w:rsidRDefault="003A03BB" w:rsidP="00073C12">
      <w:pPr>
        <w:pStyle w:val="Osnovnoy"/>
        <w:numPr>
          <w:ilvl w:val="0"/>
          <w:numId w:val="230"/>
        </w:numPr>
        <w:ind w:firstLine="1690"/>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Вечером 10 ед НПХ-инсулина и 6</w:t>
      </w:r>
      <w:r w:rsidR="005939F8">
        <w:rPr>
          <w:rFonts w:ascii="Times New Roman" w:hAnsi="Times New Roman" w:cs="Times New Roman"/>
          <w:color w:val="auto"/>
          <w:spacing w:val="-2"/>
          <w:sz w:val="22"/>
          <w:szCs w:val="22"/>
        </w:rPr>
        <w:t xml:space="preserve"> ед болюса</w:t>
      </w:r>
    </w:p>
    <w:p w:rsidR="0079243D" w:rsidRDefault="0079243D" w:rsidP="0079243D">
      <w:pPr>
        <w:pStyle w:val="Osnovnoy"/>
        <w:rPr>
          <w:rFonts w:ascii="Times New Roman" w:hAnsi="Times New Roman" w:cs="Times New Roman"/>
          <w:color w:val="auto"/>
          <w:spacing w:val="-2"/>
          <w:sz w:val="22"/>
          <w:szCs w:val="22"/>
        </w:rPr>
      </w:pPr>
    </w:p>
    <w:p w:rsidR="0079243D" w:rsidRDefault="0079243D" w:rsidP="0079243D">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Доза базального инсулина считается оптимальной, если уровень глюкозы крови натощак находится в пределах 4-7 ммоль/л. При желании можно провести дополнительное тестирование адекватности дозы базального инсулина не</w:t>
      </w:r>
      <w:r w:rsidR="00A861FE">
        <w:rPr>
          <w:rFonts w:ascii="Times New Roman" w:hAnsi="Times New Roman" w:cs="Times New Roman"/>
          <w:color w:val="auto"/>
          <w:spacing w:val="-2"/>
          <w:sz w:val="22"/>
          <w:szCs w:val="22"/>
        </w:rPr>
        <w:t xml:space="preserve"> </w:t>
      </w:r>
      <w:r>
        <w:rPr>
          <w:rFonts w:ascii="Times New Roman" w:hAnsi="Times New Roman" w:cs="Times New Roman"/>
          <w:color w:val="auto"/>
          <w:spacing w:val="-2"/>
          <w:sz w:val="22"/>
          <w:szCs w:val="22"/>
        </w:rPr>
        <w:t>натощак, для чего рекомендуется:</w:t>
      </w:r>
    </w:p>
    <w:p w:rsidR="0079243D" w:rsidRDefault="0079243D" w:rsidP="00073C12">
      <w:pPr>
        <w:pStyle w:val="Osnovnoy"/>
        <w:numPr>
          <w:ilvl w:val="0"/>
          <w:numId w:val="231"/>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Выбирать тот прием пищи, перед которым уровень гликемии находится в целевых пределах;</w:t>
      </w:r>
    </w:p>
    <w:p w:rsidR="0079243D" w:rsidRDefault="0079243D" w:rsidP="00073C12">
      <w:pPr>
        <w:pStyle w:val="Osnovnoy"/>
        <w:numPr>
          <w:ilvl w:val="0"/>
          <w:numId w:val="231"/>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Отменить выбранный прием пищи и соответственно не назначать дозу короткого инсулина;</w:t>
      </w:r>
    </w:p>
    <w:p w:rsidR="0079243D" w:rsidRDefault="0079243D" w:rsidP="00073C12">
      <w:pPr>
        <w:pStyle w:val="Osnovnoy"/>
        <w:numPr>
          <w:ilvl w:val="0"/>
          <w:numId w:val="231"/>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С момента отмененного приема пищи и инсулина, гликемия исследуется каждые 2-4 часа вплоть до следующего приема пищи;</w:t>
      </w:r>
    </w:p>
    <w:p w:rsidR="0079243D" w:rsidRDefault="0079243D" w:rsidP="00073C12">
      <w:pPr>
        <w:pStyle w:val="Osnovnoy"/>
        <w:numPr>
          <w:ilvl w:val="0"/>
          <w:numId w:val="231"/>
        </w:numPr>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Если оказывается, что в выбранном интервале гликемия находится в целевых пределах, то базисная терапия подобрана хорошо не только в ночное время.</w:t>
      </w:r>
    </w:p>
    <w:p w:rsidR="0079243D" w:rsidRDefault="0079243D" w:rsidP="0079243D">
      <w:pPr>
        <w:pStyle w:val="Osnovnoy"/>
        <w:rPr>
          <w:rFonts w:ascii="Times New Roman" w:hAnsi="Times New Roman" w:cs="Times New Roman"/>
          <w:color w:val="auto"/>
          <w:spacing w:val="-2"/>
          <w:sz w:val="22"/>
          <w:szCs w:val="22"/>
        </w:rPr>
      </w:pPr>
    </w:p>
    <w:p w:rsidR="0079243D" w:rsidRDefault="0079243D" w:rsidP="0079243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Доза болюса инсулина зависит от двух параметров (подробнее см. ниже):</w:t>
      </w:r>
    </w:p>
    <w:p w:rsidR="0079243D" w:rsidRDefault="00F8775D" w:rsidP="00073C12">
      <w:pPr>
        <w:pStyle w:val="Osnovnoy"/>
        <w:numPr>
          <w:ilvl w:val="0"/>
          <w:numId w:val="232"/>
        </w:numPr>
        <w:rPr>
          <w:rFonts w:ascii="Times New Roman" w:hAnsi="Times New Roman" w:cs="Times New Roman"/>
          <w:color w:val="auto"/>
          <w:sz w:val="22"/>
          <w:szCs w:val="22"/>
        </w:rPr>
      </w:pPr>
      <w:r>
        <w:rPr>
          <w:rFonts w:ascii="Times New Roman" w:hAnsi="Times New Roman" w:cs="Times New Roman"/>
          <w:color w:val="auto"/>
          <w:sz w:val="22"/>
          <w:szCs w:val="22"/>
        </w:rPr>
        <w:t>Необходимости коррекции глюкозы крови после приема пищи</w:t>
      </w:r>
      <w:r w:rsidR="0079243D">
        <w:rPr>
          <w:rFonts w:ascii="Times New Roman" w:hAnsi="Times New Roman" w:cs="Times New Roman"/>
          <w:color w:val="auto"/>
          <w:sz w:val="22"/>
          <w:szCs w:val="22"/>
        </w:rPr>
        <w:t>;</w:t>
      </w:r>
    </w:p>
    <w:p w:rsidR="0079243D" w:rsidRDefault="0079243D" w:rsidP="00073C12">
      <w:pPr>
        <w:pStyle w:val="Osnovnoy"/>
        <w:numPr>
          <w:ilvl w:val="0"/>
          <w:numId w:val="232"/>
        </w:numPr>
        <w:rPr>
          <w:rFonts w:ascii="Times New Roman" w:hAnsi="Times New Roman" w:cs="Times New Roman"/>
          <w:color w:val="auto"/>
          <w:sz w:val="22"/>
          <w:szCs w:val="22"/>
        </w:rPr>
      </w:pPr>
      <w:r>
        <w:rPr>
          <w:rFonts w:ascii="Times New Roman" w:hAnsi="Times New Roman" w:cs="Times New Roman"/>
          <w:color w:val="auto"/>
          <w:sz w:val="22"/>
          <w:szCs w:val="22"/>
        </w:rPr>
        <w:t xml:space="preserve">Коррекция </w:t>
      </w:r>
      <w:r w:rsidR="00F8775D">
        <w:rPr>
          <w:rFonts w:ascii="Times New Roman" w:hAnsi="Times New Roman" w:cs="Times New Roman"/>
          <w:color w:val="auto"/>
          <w:sz w:val="22"/>
          <w:szCs w:val="22"/>
        </w:rPr>
        <w:t xml:space="preserve">уровня глюкозы крови до еды, </w:t>
      </w:r>
      <w:r>
        <w:rPr>
          <w:rFonts w:ascii="Times New Roman" w:hAnsi="Times New Roman" w:cs="Times New Roman"/>
          <w:color w:val="auto"/>
          <w:sz w:val="22"/>
          <w:szCs w:val="22"/>
        </w:rPr>
        <w:t>если она находится за пределами целевых значений</w:t>
      </w:r>
    </w:p>
    <w:p w:rsidR="00273ED4" w:rsidRDefault="00273ED4" w:rsidP="00273ED4">
      <w:pPr>
        <w:pStyle w:val="Osnovnoy"/>
        <w:rPr>
          <w:rFonts w:ascii="Times New Roman" w:hAnsi="Times New Roman" w:cs="Times New Roman"/>
          <w:color w:val="auto"/>
          <w:sz w:val="22"/>
          <w:szCs w:val="22"/>
        </w:rPr>
      </w:pPr>
    </w:p>
    <w:p w:rsidR="00273ED4" w:rsidRPr="00F4477C" w:rsidRDefault="00273ED4" w:rsidP="00273ED4">
      <w:pPr>
        <w:pStyle w:val="Osnovnoy"/>
        <w:rPr>
          <w:rFonts w:ascii="Times New Roman" w:hAnsi="Times New Roman" w:cs="Times New Roman"/>
          <w:color w:val="auto"/>
          <w:sz w:val="22"/>
          <w:szCs w:val="22"/>
        </w:rPr>
      </w:pPr>
    </w:p>
    <w:p w:rsidR="00273ED4" w:rsidRPr="00273ED4" w:rsidRDefault="00273ED4" w:rsidP="00273ED4">
      <w:pPr>
        <w:spacing w:line="240" w:lineRule="auto"/>
        <w:jc w:val="center"/>
        <w:rPr>
          <w:rFonts w:ascii="Times New Roman" w:hAnsi="Times New Roman"/>
          <w:b/>
        </w:rPr>
      </w:pPr>
      <w:r w:rsidRPr="00273ED4">
        <w:rPr>
          <w:rFonts w:ascii="Times New Roman" w:hAnsi="Times New Roman"/>
          <w:b/>
        </w:rPr>
        <w:t>Раздел 8. Расчет дозы короткого/ультракороткого инсулина (болюса)</w:t>
      </w:r>
    </w:p>
    <w:p w:rsidR="0079243D" w:rsidRDefault="0079243D" w:rsidP="0079243D">
      <w:pPr>
        <w:pStyle w:val="Osnovnoy"/>
        <w:rPr>
          <w:rFonts w:ascii="Times New Roman" w:hAnsi="Times New Roman" w:cs="Times New Roman"/>
          <w:color w:val="auto"/>
          <w:sz w:val="22"/>
          <w:szCs w:val="22"/>
        </w:rPr>
      </w:pPr>
    </w:p>
    <w:p w:rsidR="0079243D" w:rsidRPr="00273ED4" w:rsidRDefault="0079243D" w:rsidP="00273ED4">
      <w:pPr>
        <w:pStyle w:val="Osnovnoy"/>
        <w:numPr>
          <w:ilvl w:val="1"/>
          <w:numId w:val="78"/>
        </w:numPr>
        <w:jc w:val="center"/>
        <w:rPr>
          <w:rFonts w:ascii="Times New Roman" w:hAnsi="Times New Roman" w:cs="Times New Roman"/>
          <w:b/>
          <w:i/>
          <w:color w:val="auto"/>
          <w:sz w:val="22"/>
          <w:szCs w:val="22"/>
        </w:rPr>
      </w:pPr>
      <w:r w:rsidRPr="00273ED4">
        <w:rPr>
          <w:rFonts w:ascii="Times New Roman" w:hAnsi="Times New Roman" w:cs="Times New Roman"/>
          <w:b/>
          <w:i/>
          <w:color w:val="auto"/>
          <w:sz w:val="22"/>
          <w:szCs w:val="22"/>
        </w:rPr>
        <w:t>Время инъекции</w:t>
      </w:r>
      <w:r w:rsidR="00557749">
        <w:rPr>
          <w:rFonts w:ascii="Times New Roman" w:hAnsi="Times New Roman" w:cs="Times New Roman"/>
          <w:b/>
          <w:i/>
          <w:color w:val="auto"/>
          <w:sz w:val="22"/>
          <w:szCs w:val="22"/>
        </w:rPr>
        <w:t xml:space="preserve"> инсулина перед едой</w:t>
      </w:r>
    </w:p>
    <w:p w:rsidR="00273ED4" w:rsidRPr="00DE6B2E" w:rsidRDefault="00273ED4" w:rsidP="00273ED4">
      <w:pPr>
        <w:pStyle w:val="Osnovnoy"/>
        <w:ind w:left="1186" w:firstLine="0"/>
        <w:jc w:val="center"/>
        <w:rPr>
          <w:rFonts w:ascii="Times New Roman" w:hAnsi="Times New Roman" w:cs="Times New Roman"/>
          <w:i/>
          <w:color w:val="auto"/>
          <w:sz w:val="22"/>
          <w:szCs w:val="22"/>
        </w:rPr>
      </w:pPr>
    </w:p>
    <w:p w:rsidR="0079243D" w:rsidRPr="00F4477C" w:rsidRDefault="0079243D" w:rsidP="0079243D">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Простой инсулин вводят за 30—</w:t>
      </w:r>
      <w:r w:rsidR="00557749">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 xml:space="preserve">45 минут до еды, чтобы более-менее совпали пики концентрации подкожно введенного препарата инсулина и </w:t>
      </w:r>
      <w:r w:rsidR="00557749">
        <w:rPr>
          <w:rFonts w:ascii="Times New Roman" w:hAnsi="Times New Roman" w:cs="Times New Roman"/>
          <w:color w:val="auto"/>
          <w:sz w:val="22"/>
          <w:szCs w:val="22"/>
        </w:rPr>
        <w:t xml:space="preserve">глюкозы крови после еды. </w:t>
      </w:r>
      <w:r w:rsidRPr="00F4477C">
        <w:rPr>
          <w:rFonts w:ascii="Times New Roman" w:hAnsi="Times New Roman" w:cs="Times New Roman"/>
          <w:color w:val="auto"/>
          <w:sz w:val="22"/>
          <w:szCs w:val="22"/>
        </w:rPr>
        <w:t>В случае использования ускоренно действующих аналогов человеческого инсулина (</w:t>
      </w:r>
      <w:r>
        <w:rPr>
          <w:rFonts w:ascii="Times New Roman" w:hAnsi="Times New Roman" w:cs="Times New Roman"/>
          <w:color w:val="auto"/>
          <w:sz w:val="22"/>
          <w:szCs w:val="22"/>
        </w:rPr>
        <w:t>Хумалог</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Апидра</w:t>
      </w:r>
      <w:r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Новорапид</w:t>
      </w:r>
      <w:r w:rsidRPr="00F4477C">
        <w:rPr>
          <w:rFonts w:ascii="Times New Roman" w:hAnsi="Times New Roman" w:cs="Times New Roman"/>
          <w:color w:val="auto"/>
          <w:sz w:val="22"/>
          <w:szCs w:val="22"/>
        </w:rPr>
        <w:t xml:space="preserve">) инъекцию делают непосредственно перед едой. Если трудно прогнозировать объем принимаемых с едой углеводов (в случае тошноты, например), </w:t>
      </w:r>
      <w:r w:rsidR="00722E0B">
        <w:rPr>
          <w:rFonts w:ascii="Times New Roman" w:hAnsi="Times New Roman" w:cs="Times New Roman"/>
          <w:color w:val="auto"/>
          <w:sz w:val="22"/>
          <w:szCs w:val="22"/>
        </w:rPr>
        <w:t>быстро действую</w:t>
      </w:r>
      <w:r w:rsidR="00557749">
        <w:rPr>
          <w:rFonts w:ascii="Times New Roman" w:hAnsi="Times New Roman" w:cs="Times New Roman"/>
          <w:color w:val="auto"/>
          <w:sz w:val="22"/>
          <w:szCs w:val="22"/>
        </w:rPr>
        <w:t>щ</w:t>
      </w:r>
      <w:r w:rsidR="00722E0B">
        <w:rPr>
          <w:rFonts w:ascii="Times New Roman" w:hAnsi="Times New Roman" w:cs="Times New Roman"/>
          <w:color w:val="auto"/>
          <w:sz w:val="22"/>
          <w:szCs w:val="22"/>
        </w:rPr>
        <w:t>и</w:t>
      </w:r>
      <w:r w:rsidR="00557749">
        <w:rPr>
          <w:rFonts w:ascii="Times New Roman" w:hAnsi="Times New Roman" w:cs="Times New Roman"/>
          <w:color w:val="auto"/>
          <w:sz w:val="22"/>
          <w:szCs w:val="22"/>
        </w:rPr>
        <w:t xml:space="preserve">е </w:t>
      </w:r>
      <w:r w:rsidRPr="00F4477C">
        <w:rPr>
          <w:rFonts w:ascii="Times New Roman" w:hAnsi="Times New Roman" w:cs="Times New Roman"/>
          <w:color w:val="auto"/>
          <w:sz w:val="22"/>
          <w:szCs w:val="22"/>
        </w:rPr>
        <w:t>инсулины можно ввести и сразу же после еды.</w:t>
      </w:r>
      <w:r w:rsidR="00557749">
        <w:rPr>
          <w:rFonts w:ascii="Times New Roman" w:hAnsi="Times New Roman" w:cs="Times New Roman"/>
          <w:color w:val="auto"/>
          <w:sz w:val="22"/>
          <w:szCs w:val="22"/>
        </w:rPr>
        <w:t xml:space="preserve"> Но лучше всего для этого подходят ультракороткие инсулины</w:t>
      </w:r>
      <w:r w:rsidR="000B1304">
        <w:rPr>
          <w:rFonts w:ascii="Times New Roman" w:hAnsi="Times New Roman" w:cs="Times New Roman"/>
          <w:color w:val="auto"/>
          <w:sz w:val="22"/>
          <w:szCs w:val="22"/>
        </w:rPr>
        <w:t>, так как действуют быстрее простых коротких инсулинов</w:t>
      </w:r>
      <w:r w:rsidR="00557749">
        <w:rPr>
          <w:rFonts w:ascii="Times New Roman" w:hAnsi="Times New Roman" w:cs="Times New Roman"/>
          <w:color w:val="auto"/>
          <w:sz w:val="22"/>
          <w:szCs w:val="22"/>
        </w:rPr>
        <w:t xml:space="preserve">. </w:t>
      </w:r>
    </w:p>
    <w:p w:rsidR="0079243D" w:rsidRPr="00557749" w:rsidRDefault="00273ED4" w:rsidP="0079243D">
      <w:pPr>
        <w:pStyle w:val="Zag5"/>
        <w:spacing w:before="340"/>
        <w:rPr>
          <w:rFonts w:ascii="Times New Roman" w:hAnsi="Times New Roman" w:cs="Times New Roman"/>
          <w:b/>
          <w:color w:val="auto"/>
        </w:rPr>
      </w:pPr>
      <w:r w:rsidRPr="00557749">
        <w:rPr>
          <w:rFonts w:ascii="Times New Roman" w:hAnsi="Times New Roman" w:cs="Times New Roman"/>
          <w:b/>
          <w:color w:val="auto"/>
        </w:rPr>
        <w:t xml:space="preserve">8.2. </w:t>
      </w:r>
      <w:r w:rsidR="00557749">
        <w:rPr>
          <w:rFonts w:ascii="Times New Roman" w:hAnsi="Times New Roman" w:cs="Times New Roman"/>
          <w:b/>
          <w:color w:val="auto"/>
        </w:rPr>
        <w:t>Соо</w:t>
      </w:r>
      <w:r w:rsidR="0079243D" w:rsidRPr="00557749">
        <w:rPr>
          <w:rFonts w:ascii="Times New Roman" w:hAnsi="Times New Roman" w:cs="Times New Roman"/>
          <w:b/>
          <w:color w:val="auto"/>
        </w:rPr>
        <w:t>тношение короткий инсулин/углеводы в приеме пищи</w:t>
      </w:r>
    </w:p>
    <w:p w:rsidR="000F67E5" w:rsidRDefault="00BD74E5" w:rsidP="007D099B">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К</w:t>
      </w:r>
      <w:r w:rsidR="00CD6D2A" w:rsidRPr="00F4477C">
        <w:rPr>
          <w:rFonts w:ascii="Times New Roman" w:hAnsi="Times New Roman" w:cs="Times New Roman"/>
          <w:color w:val="auto"/>
          <w:spacing w:val="-2"/>
          <w:sz w:val="22"/>
          <w:szCs w:val="22"/>
        </w:rPr>
        <w:t>оличество</w:t>
      </w:r>
      <w:r w:rsidR="00E23177">
        <w:rPr>
          <w:rFonts w:ascii="Times New Roman" w:hAnsi="Times New Roman" w:cs="Times New Roman"/>
          <w:color w:val="auto"/>
          <w:spacing w:val="-2"/>
          <w:sz w:val="22"/>
          <w:szCs w:val="22"/>
        </w:rPr>
        <w:t xml:space="preserve"> единиц болюсного инсулина, которое следует вве</w:t>
      </w:r>
      <w:r w:rsidR="004A52A8">
        <w:rPr>
          <w:rFonts w:ascii="Times New Roman" w:hAnsi="Times New Roman" w:cs="Times New Roman"/>
          <w:color w:val="auto"/>
          <w:spacing w:val="-2"/>
          <w:sz w:val="22"/>
          <w:szCs w:val="22"/>
        </w:rPr>
        <w:t>сти при потреблении определенного</w:t>
      </w:r>
      <w:r w:rsidR="00E23177">
        <w:rPr>
          <w:rFonts w:ascii="Times New Roman" w:hAnsi="Times New Roman" w:cs="Times New Roman"/>
          <w:color w:val="auto"/>
          <w:spacing w:val="-2"/>
          <w:sz w:val="22"/>
          <w:szCs w:val="22"/>
        </w:rPr>
        <w:t xml:space="preserve"> количества углеводов с едой, рас</w:t>
      </w:r>
      <w:r w:rsidR="00375A21">
        <w:rPr>
          <w:rFonts w:ascii="Times New Roman" w:hAnsi="Times New Roman" w:cs="Times New Roman"/>
          <w:color w:val="auto"/>
          <w:spacing w:val="-2"/>
          <w:sz w:val="22"/>
          <w:szCs w:val="22"/>
        </w:rPr>
        <w:t>с</w:t>
      </w:r>
      <w:r w:rsidR="00E23177">
        <w:rPr>
          <w:rFonts w:ascii="Times New Roman" w:hAnsi="Times New Roman" w:cs="Times New Roman"/>
          <w:color w:val="auto"/>
          <w:spacing w:val="-2"/>
          <w:sz w:val="22"/>
          <w:szCs w:val="22"/>
        </w:rPr>
        <w:t>читывается достаточно легко</w:t>
      </w:r>
      <w:r w:rsidR="00375A21">
        <w:rPr>
          <w:rFonts w:ascii="Times New Roman" w:hAnsi="Times New Roman" w:cs="Times New Roman"/>
          <w:color w:val="auto"/>
          <w:spacing w:val="-2"/>
          <w:sz w:val="22"/>
          <w:szCs w:val="22"/>
        </w:rPr>
        <w:t>, если известна суточная д</w:t>
      </w:r>
      <w:r w:rsidR="00AF3B95">
        <w:rPr>
          <w:rFonts w:ascii="Times New Roman" w:hAnsi="Times New Roman" w:cs="Times New Roman"/>
          <w:color w:val="auto"/>
          <w:spacing w:val="-2"/>
          <w:sz w:val="22"/>
          <w:szCs w:val="22"/>
        </w:rPr>
        <w:t>оза болюсного инсулина. Суточную</w:t>
      </w:r>
      <w:r w:rsidR="00375A21">
        <w:rPr>
          <w:rFonts w:ascii="Times New Roman" w:hAnsi="Times New Roman" w:cs="Times New Roman"/>
          <w:color w:val="auto"/>
          <w:spacing w:val="-2"/>
          <w:sz w:val="22"/>
          <w:szCs w:val="22"/>
        </w:rPr>
        <w:t xml:space="preserve"> доза болюсного инсулина,</w:t>
      </w:r>
      <w:r w:rsidR="004A52A8">
        <w:rPr>
          <w:rFonts w:ascii="Times New Roman" w:hAnsi="Times New Roman" w:cs="Times New Roman"/>
          <w:color w:val="auto"/>
          <w:spacing w:val="-2"/>
          <w:sz w:val="22"/>
          <w:szCs w:val="22"/>
        </w:rPr>
        <w:t xml:space="preserve"> можно вычислить, по крайне мере, из массы тела (см. выше). </w:t>
      </w:r>
    </w:p>
    <w:p w:rsidR="00FB6959" w:rsidRDefault="00FB6959" w:rsidP="00CD6D2A">
      <w:pPr>
        <w:pStyle w:val="Osnovnoy"/>
        <w:rPr>
          <w:rFonts w:ascii="Times New Roman" w:hAnsi="Times New Roman" w:cs="Times New Roman"/>
          <w:color w:val="auto"/>
          <w:spacing w:val="-2"/>
          <w:sz w:val="22"/>
          <w:szCs w:val="22"/>
        </w:rPr>
      </w:pPr>
      <w:r>
        <w:rPr>
          <w:rFonts w:ascii="Times New Roman" w:hAnsi="Times New Roman" w:cs="Times New Roman"/>
          <w:color w:val="auto"/>
          <w:spacing w:val="-2"/>
          <w:sz w:val="22"/>
          <w:szCs w:val="22"/>
        </w:rPr>
        <w:t>Предлагается два метода расчета:</w:t>
      </w:r>
    </w:p>
    <w:p w:rsidR="007F55CB" w:rsidRDefault="00B01759" w:rsidP="008E5AC8">
      <w:pPr>
        <w:pStyle w:val="Osnovnoy"/>
        <w:numPr>
          <w:ilvl w:val="1"/>
          <w:numId w:val="49"/>
        </w:numPr>
        <w:rPr>
          <w:rFonts w:ascii="Times New Roman" w:hAnsi="Times New Roman" w:cs="Times New Roman"/>
          <w:color w:val="auto"/>
          <w:sz w:val="22"/>
          <w:szCs w:val="22"/>
        </w:rPr>
      </w:pPr>
      <w:r>
        <w:rPr>
          <w:rFonts w:ascii="Times New Roman" w:hAnsi="Times New Roman" w:cs="Times New Roman"/>
          <w:color w:val="auto"/>
          <w:spacing w:val="-2"/>
          <w:sz w:val="22"/>
          <w:szCs w:val="22"/>
        </w:rPr>
        <w:t xml:space="preserve">Если в граммах, то </w:t>
      </w:r>
      <w:r w:rsidR="00CD6D2A" w:rsidRPr="00F4477C">
        <w:rPr>
          <w:rFonts w:ascii="Times New Roman" w:hAnsi="Times New Roman" w:cs="Times New Roman"/>
          <w:color w:val="auto"/>
          <w:spacing w:val="-2"/>
          <w:sz w:val="22"/>
          <w:szCs w:val="22"/>
        </w:rPr>
        <w:t xml:space="preserve">число 500 делят на суточную дозу </w:t>
      </w:r>
      <w:r w:rsidR="00D718A8">
        <w:rPr>
          <w:rFonts w:ascii="Times New Roman" w:hAnsi="Times New Roman" w:cs="Times New Roman"/>
          <w:color w:val="auto"/>
          <w:spacing w:val="-2"/>
          <w:sz w:val="22"/>
          <w:szCs w:val="22"/>
        </w:rPr>
        <w:t>инсулина</w:t>
      </w:r>
      <w:r w:rsidR="00CD6D2A" w:rsidRPr="00F4477C">
        <w:rPr>
          <w:rFonts w:ascii="Times New Roman" w:hAnsi="Times New Roman" w:cs="Times New Roman"/>
          <w:color w:val="auto"/>
          <w:spacing w:val="-2"/>
          <w:sz w:val="22"/>
          <w:szCs w:val="22"/>
        </w:rPr>
        <w:t>.</w:t>
      </w:r>
      <w:r w:rsidR="008E5AC8">
        <w:rPr>
          <w:rFonts w:ascii="Times New Roman" w:hAnsi="Times New Roman" w:cs="Times New Roman"/>
          <w:color w:val="auto"/>
          <w:spacing w:val="-2"/>
          <w:sz w:val="22"/>
          <w:szCs w:val="22"/>
        </w:rPr>
        <w:t xml:space="preserve"> </w:t>
      </w:r>
      <w:r w:rsidR="008E5AC8">
        <w:rPr>
          <w:rFonts w:ascii="Times New Roman" w:hAnsi="Times New Roman" w:cs="Times New Roman"/>
          <w:color w:val="auto"/>
          <w:sz w:val="22"/>
          <w:szCs w:val="22"/>
        </w:rPr>
        <w:t xml:space="preserve">Например, если суточная доза короткого инсулина составляет </w:t>
      </w:r>
      <w:r w:rsidR="007F55CB">
        <w:rPr>
          <w:rFonts w:ascii="Times New Roman" w:hAnsi="Times New Roman" w:cs="Times New Roman"/>
          <w:color w:val="auto"/>
          <w:sz w:val="22"/>
          <w:szCs w:val="22"/>
        </w:rPr>
        <w:t>20 ед, тогда:</w:t>
      </w:r>
    </w:p>
    <w:p w:rsidR="00075126" w:rsidRDefault="00075126" w:rsidP="00073C12">
      <w:pPr>
        <w:pStyle w:val="Osnovnoy"/>
        <w:numPr>
          <w:ilvl w:val="0"/>
          <w:numId w:val="233"/>
        </w:numPr>
        <w:rPr>
          <w:rFonts w:ascii="Times New Roman" w:hAnsi="Times New Roman" w:cs="Times New Roman"/>
          <w:color w:val="auto"/>
          <w:sz w:val="22"/>
          <w:szCs w:val="22"/>
        </w:rPr>
      </w:pPr>
      <w:r>
        <w:rPr>
          <w:rFonts w:ascii="Times New Roman" w:hAnsi="Times New Roman" w:cs="Times New Roman"/>
          <w:color w:val="auto"/>
          <w:sz w:val="22"/>
          <w:szCs w:val="22"/>
        </w:rPr>
        <w:t>500/20 = 25 г</w:t>
      </w:r>
    </w:p>
    <w:p w:rsidR="009E44A0" w:rsidRDefault="004E098F" w:rsidP="00073C12">
      <w:pPr>
        <w:pStyle w:val="Osnovnoy"/>
        <w:numPr>
          <w:ilvl w:val="0"/>
          <w:numId w:val="233"/>
        </w:numPr>
        <w:rPr>
          <w:rFonts w:ascii="Times New Roman" w:hAnsi="Times New Roman" w:cs="Times New Roman"/>
          <w:color w:val="auto"/>
          <w:sz w:val="22"/>
          <w:szCs w:val="22"/>
        </w:rPr>
      </w:pPr>
      <w:r>
        <w:rPr>
          <w:rFonts w:ascii="Times New Roman" w:hAnsi="Times New Roman" w:cs="Times New Roman"/>
          <w:color w:val="auto"/>
          <w:sz w:val="22"/>
          <w:szCs w:val="22"/>
        </w:rPr>
        <w:t>Отсюда делается заключение, что на каждые 25 г принятых с едой углеводов следует ввести 1 ед инсулина</w:t>
      </w:r>
    </w:p>
    <w:p w:rsidR="007F55CB" w:rsidRPr="00D718A8" w:rsidRDefault="00E854DC" w:rsidP="00073C12">
      <w:pPr>
        <w:pStyle w:val="Osnovnoy"/>
        <w:numPr>
          <w:ilvl w:val="0"/>
          <w:numId w:val="233"/>
        </w:numPr>
        <w:rPr>
          <w:rFonts w:ascii="Times New Roman" w:hAnsi="Times New Roman" w:cs="Times New Roman"/>
          <w:color w:val="auto"/>
          <w:sz w:val="22"/>
          <w:szCs w:val="22"/>
        </w:rPr>
      </w:pPr>
      <w:r>
        <w:rPr>
          <w:rFonts w:ascii="Times New Roman" w:hAnsi="Times New Roman" w:cs="Times New Roman"/>
          <w:color w:val="auto"/>
          <w:sz w:val="22"/>
          <w:szCs w:val="22"/>
        </w:rPr>
        <w:t>Если в предстоящей еде 75 г углеводов, то нужно ввести 3</w:t>
      </w:r>
      <w:r w:rsidR="009E44A0">
        <w:rPr>
          <w:rFonts w:ascii="Times New Roman" w:hAnsi="Times New Roman" w:cs="Times New Roman"/>
          <w:color w:val="auto"/>
          <w:sz w:val="22"/>
          <w:szCs w:val="22"/>
        </w:rPr>
        <w:t xml:space="preserve"> ед болюсного инсулина перед едой.</w:t>
      </w:r>
    </w:p>
    <w:p w:rsidR="000F67E5" w:rsidRPr="000F67E5" w:rsidRDefault="00CD6D2A" w:rsidP="008E5AC8">
      <w:pPr>
        <w:pStyle w:val="Osnovnoy"/>
        <w:numPr>
          <w:ilvl w:val="1"/>
          <w:numId w:val="49"/>
        </w:numPr>
        <w:rPr>
          <w:rFonts w:ascii="Times New Roman" w:hAnsi="Times New Roman" w:cs="Times New Roman"/>
          <w:color w:val="auto"/>
          <w:sz w:val="22"/>
          <w:szCs w:val="22"/>
        </w:rPr>
      </w:pPr>
      <w:r w:rsidRPr="008E5AC8">
        <w:rPr>
          <w:rFonts w:ascii="Times New Roman" w:hAnsi="Times New Roman" w:cs="Times New Roman"/>
          <w:color w:val="auto"/>
          <w:spacing w:val="-2"/>
          <w:sz w:val="22"/>
          <w:szCs w:val="22"/>
        </w:rPr>
        <w:t xml:space="preserve">Если нужно провести расчет в ХЕ, тогда 50 делят </w:t>
      </w:r>
      <w:r w:rsidR="00D718A8">
        <w:rPr>
          <w:rFonts w:ascii="Times New Roman" w:hAnsi="Times New Roman" w:cs="Times New Roman"/>
          <w:color w:val="auto"/>
          <w:spacing w:val="-2"/>
          <w:sz w:val="22"/>
          <w:szCs w:val="22"/>
        </w:rPr>
        <w:t xml:space="preserve">на суточную дозу инсулина. Например, если суточная доза короткого инсулина составляет </w:t>
      </w:r>
      <w:r w:rsidR="004328B2">
        <w:rPr>
          <w:rFonts w:ascii="Times New Roman" w:hAnsi="Times New Roman" w:cs="Times New Roman"/>
          <w:color w:val="auto"/>
          <w:spacing w:val="-2"/>
          <w:sz w:val="22"/>
          <w:szCs w:val="22"/>
        </w:rPr>
        <w:t>2</w:t>
      </w:r>
      <w:r w:rsidR="000F67E5">
        <w:rPr>
          <w:rFonts w:ascii="Times New Roman" w:hAnsi="Times New Roman" w:cs="Times New Roman"/>
          <w:color w:val="auto"/>
          <w:spacing w:val="-2"/>
          <w:sz w:val="22"/>
          <w:szCs w:val="22"/>
        </w:rPr>
        <w:t xml:space="preserve">0 ед, тогда: </w:t>
      </w:r>
    </w:p>
    <w:p w:rsidR="000F67E5" w:rsidRDefault="00981B5F" w:rsidP="00073C12">
      <w:pPr>
        <w:pStyle w:val="Osnovnoy"/>
        <w:numPr>
          <w:ilvl w:val="0"/>
          <w:numId w:val="234"/>
        </w:numPr>
        <w:ind w:left="2127"/>
        <w:rPr>
          <w:rFonts w:ascii="Times New Roman" w:hAnsi="Times New Roman" w:cs="Times New Roman"/>
          <w:color w:val="auto"/>
          <w:sz w:val="22"/>
          <w:szCs w:val="22"/>
        </w:rPr>
      </w:pPr>
      <w:r>
        <w:rPr>
          <w:rFonts w:ascii="Times New Roman" w:hAnsi="Times New Roman" w:cs="Times New Roman"/>
          <w:color w:val="auto"/>
          <w:sz w:val="22"/>
          <w:szCs w:val="22"/>
        </w:rPr>
        <w:lastRenderedPageBreak/>
        <w:t>50</w:t>
      </w:r>
      <w:r w:rsidR="000F67E5">
        <w:rPr>
          <w:rFonts w:ascii="Times New Roman" w:hAnsi="Times New Roman" w:cs="Times New Roman"/>
          <w:color w:val="auto"/>
          <w:sz w:val="22"/>
          <w:szCs w:val="22"/>
        </w:rPr>
        <w:t>/20 = 2</w:t>
      </w:r>
      <w:r>
        <w:rPr>
          <w:rFonts w:ascii="Times New Roman" w:hAnsi="Times New Roman" w:cs="Times New Roman"/>
          <w:color w:val="auto"/>
          <w:sz w:val="22"/>
          <w:szCs w:val="22"/>
        </w:rPr>
        <w:t>,5  ХЕ</w:t>
      </w:r>
    </w:p>
    <w:p w:rsidR="000F67E5" w:rsidRDefault="000F67E5" w:rsidP="00073C12">
      <w:pPr>
        <w:pStyle w:val="Osnovnoy"/>
        <w:numPr>
          <w:ilvl w:val="0"/>
          <w:numId w:val="234"/>
        </w:numPr>
        <w:ind w:left="2127"/>
        <w:rPr>
          <w:rFonts w:ascii="Times New Roman" w:hAnsi="Times New Roman" w:cs="Times New Roman"/>
          <w:color w:val="auto"/>
          <w:sz w:val="22"/>
          <w:szCs w:val="22"/>
        </w:rPr>
      </w:pPr>
      <w:r>
        <w:rPr>
          <w:rFonts w:ascii="Times New Roman" w:hAnsi="Times New Roman" w:cs="Times New Roman"/>
          <w:color w:val="auto"/>
          <w:sz w:val="22"/>
          <w:szCs w:val="22"/>
        </w:rPr>
        <w:t>Отсюда делается заключение, что на каждые 2</w:t>
      </w:r>
      <w:r w:rsidR="00981B5F">
        <w:rPr>
          <w:rFonts w:ascii="Times New Roman" w:hAnsi="Times New Roman" w:cs="Times New Roman"/>
          <w:color w:val="auto"/>
          <w:sz w:val="22"/>
          <w:szCs w:val="22"/>
        </w:rPr>
        <w:t>,5 ХЕ</w:t>
      </w:r>
      <w:r w:rsidR="00E854DC">
        <w:rPr>
          <w:rFonts w:ascii="Times New Roman" w:hAnsi="Times New Roman" w:cs="Times New Roman"/>
          <w:color w:val="auto"/>
          <w:sz w:val="22"/>
          <w:szCs w:val="22"/>
        </w:rPr>
        <w:t>,</w:t>
      </w:r>
      <w:r>
        <w:rPr>
          <w:rFonts w:ascii="Times New Roman" w:hAnsi="Times New Roman" w:cs="Times New Roman"/>
          <w:color w:val="auto"/>
          <w:sz w:val="22"/>
          <w:szCs w:val="22"/>
        </w:rPr>
        <w:t xml:space="preserve"> принятых с едой</w:t>
      </w:r>
      <w:r w:rsidR="00E854DC">
        <w:rPr>
          <w:rFonts w:ascii="Times New Roman" w:hAnsi="Times New Roman" w:cs="Times New Roman"/>
          <w:color w:val="auto"/>
          <w:sz w:val="22"/>
          <w:szCs w:val="22"/>
        </w:rPr>
        <w:t>,</w:t>
      </w:r>
      <w:r>
        <w:rPr>
          <w:rFonts w:ascii="Times New Roman" w:hAnsi="Times New Roman" w:cs="Times New Roman"/>
          <w:color w:val="auto"/>
          <w:sz w:val="22"/>
          <w:szCs w:val="22"/>
        </w:rPr>
        <w:t xml:space="preserve"> следует ввести 1 ед инсулина</w:t>
      </w:r>
    </w:p>
    <w:p w:rsidR="000F67E5" w:rsidRPr="00D718A8" w:rsidRDefault="00AF3B95" w:rsidP="00073C12">
      <w:pPr>
        <w:pStyle w:val="Osnovnoy"/>
        <w:numPr>
          <w:ilvl w:val="0"/>
          <w:numId w:val="234"/>
        </w:numPr>
        <w:ind w:left="2127"/>
        <w:rPr>
          <w:rFonts w:ascii="Times New Roman" w:hAnsi="Times New Roman" w:cs="Times New Roman"/>
          <w:color w:val="auto"/>
          <w:sz w:val="22"/>
          <w:szCs w:val="22"/>
        </w:rPr>
      </w:pPr>
      <w:r>
        <w:rPr>
          <w:rFonts w:ascii="Times New Roman" w:hAnsi="Times New Roman" w:cs="Times New Roman"/>
          <w:color w:val="auto"/>
          <w:sz w:val="22"/>
          <w:szCs w:val="22"/>
        </w:rPr>
        <w:t>Если в предстоящей еде 5 ХЕ</w:t>
      </w:r>
      <w:r w:rsidR="000F67E5">
        <w:rPr>
          <w:rFonts w:ascii="Times New Roman" w:hAnsi="Times New Roman" w:cs="Times New Roman"/>
          <w:color w:val="auto"/>
          <w:sz w:val="22"/>
          <w:szCs w:val="22"/>
        </w:rPr>
        <w:t>, то нужно ввести 2 ед болюсного инсулина перед едой.</w:t>
      </w:r>
    </w:p>
    <w:p w:rsidR="00DD15BF" w:rsidRDefault="00DD15BF" w:rsidP="008711D1">
      <w:pPr>
        <w:pStyle w:val="Osnovnoy"/>
        <w:rPr>
          <w:rFonts w:ascii="Times New Roman" w:hAnsi="Times New Roman" w:cs="Times New Roman"/>
          <w:color w:val="auto"/>
          <w:spacing w:val="1"/>
          <w:sz w:val="22"/>
          <w:szCs w:val="22"/>
        </w:rPr>
      </w:pPr>
    </w:p>
    <w:p w:rsidR="009A271E" w:rsidRDefault="00770791" w:rsidP="008711D1">
      <w:pPr>
        <w:pStyle w:val="Osnovnoy"/>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 xml:space="preserve">Это первый этап расчета соотношения углеводов в приеме пищи и дозы инсулина. </w:t>
      </w:r>
      <w:r w:rsidR="006C3F3B">
        <w:rPr>
          <w:rFonts w:ascii="Times New Roman" w:hAnsi="Times New Roman" w:cs="Times New Roman"/>
          <w:color w:val="auto"/>
          <w:spacing w:val="1"/>
          <w:sz w:val="22"/>
          <w:szCs w:val="22"/>
        </w:rPr>
        <w:t>На втором этапе необходимо его индивидуализировать, то есть выяснить, подходит ли вам теорети</w:t>
      </w:r>
      <w:r w:rsidR="009A271E">
        <w:rPr>
          <w:rFonts w:ascii="Times New Roman" w:hAnsi="Times New Roman" w:cs="Times New Roman"/>
          <w:color w:val="auto"/>
          <w:spacing w:val="1"/>
          <w:sz w:val="22"/>
          <w:szCs w:val="22"/>
        </w:rPr>
        <w:t>ч</w:t>
      </w:r>
      <w:r w:rsidR="006C3F3B">
        <w:rPr>
          <w:rFonts w:ascii="Times New Roman" w:hAnsi="Times New Roman" w:cs="Times New Roman"/>
          <w:color w:val="auto"/>
          <w:spacing w:val="1"/>
          <w:sz w:val="22"/>
          <w:szCs w:val="22"/>
        </w:rPr>
        <w:t xml:space="preserve">ески вычисленное соотношение или его нужно откорректировать. Для этого нужно провести ряд небольших </w:t>
      </w:r>
      <w:r w:rsidR="009A271E">
        <w:rPr>
          <w:rFonts w:ascii="Times New Roman" w:hAnsi="Times New Roman" w:cs="Times New Roman"/>
          <w:color w:val="auto"/>
          <w:spacing w:val="1"/>
          <w:sz w:val="22"/>
          <w:szCs w:val="22"/>
        </w:rPr>
        <w:t>экспериментов со своим диабетом</w:t>
      </w:r>
      <w:r w:rsidR="002541A7">
        <w:rPr>
          <w:rFonts w:ascii="Times New Roman" w:hAnsi="Times New Roman" w:cs="Times New Roman"/>
          <w:color w:val="auto"/>
          <w:spacing w:val="1"/>
          <w:sz w:val="22"/>
          <w:szCs w:val="22"/>
        </w:rPr>
        <w:t xml:space="preserve">. Допустим, что </w:t>
      </w:r>
      <w:r w:rsidR="00AC465B">
        <w:rPr>
          <w:rFonts w:ascii="Times New Roman" w:hAnsi="Times New Roman" w:cs="Times New Roman"/>
          <w:color w:val="auto"/>
          <w:spacing w:val="1"/>
          <w:sz w:val="22"/>
          <w:szCs w:val="22"/>
        </w:rPr>
        <w:t>у вас теоретический расчет как в примере – на 5ХЕ необходимо вводить 2 ед болюсного инсулина. Тогда эксперимент будет выглядеть так</w:t>
      </w:r>
      <w:r w:rsidR="009A271E">
        <w:rPr>
          <w:rFonts w:ascii="Times New Roman" w:hAnsi="Times New Roman" w:cs="Times New Roman"/>
          <w:color w:val="auto"/>
          <w:spacing w:val="1"/>
          <w:sz w:val="22"/>
          <w:szCs w:val="22"/>
        </w:rPr>
        <w:t>:</w:t>
      </w:r>
    </w:p>
    <w:p w:rsidR="0044233C" w:rsidRDefault="002541A7" w:rsidP="00073C12">
      <w:pPr>
        <w:pStyle w:val="Osnovnoy"/>
        <w:numPr>
          <w:ilvl w:val="0"/>
          <w:numId w:val="235"/>
        </w:numPr>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Приготовьте</w:t>
      </w:r>
      <w:r w:rsidR="00065D4C">
        <w:rPr>
          <w:rFonts w:ascii="Times New Roman" w:hAnsi="Times New Roman" w:cs="Times New Roman"/>
          <w:color w:val="auto"/>
          <w:spacing w:val="1"/>
          <w:sz w:val="22"/>
          <w:szCs w:val="22"/>
        </w:rPr>
        <w:t xml:space="preserve"> так называемый </w:t>
      </w:r>
      <w:r w:rsidR="0044233C">
        <w:rPr>
          <w:rFonts w:ascii="Times New Roman" w:hAnsi="Times New Roman" w:cs="Times New Roman"/>
          <w:color w:val="auto"/>
          <w:spacing w:val="1"/>
          <w:sz w:val="22"/>
          <w:szCs w:val="22"/>
        </w:rPr>
        <w:t>эксп</w:t>
      </w:r>
      <w:r>
        <w:rPr>
          <w:rFonts w:ascii="Times New Roman" w:hAnsi="Times New Roman" w:cs="Times New Roman"/>
          <w:color w:val="auto"/>
          <w:spacing w:val="1"/>
          <w:sz w:val="22"/>
          <w:szCs w:val="22"/>
        </w:rPr>
        <w:t>е</w:t>
      </w:r>
      <w:r w:rsidR="0044233C">
        <w:rPr>
          <w:rFonts w:ascii="Times New Roman" w:hAnsi="Times New Roman" w:cs="Times New Roman"/>
          <w:color w:val="auto"/>
          <w:spacing w:val="1"/>
          <w:sz w:val="22"/>
          <w:szCs w:val="22"/>
        </w:rPr>
        <w:t>риментальный</w:t>
      </w:r>
      <w:r w:rsidR="00DA3E7D">
        <w:rPr>
          <w:rFonts w:ascii="Times New Roman" w:hAnsi="Times New Roman" w:cs="Times New Roman"/>
          <w:color w:val="auto"/>
          <w:spacing w:val="1"/>
          <w:sz w:val="22"/>
          <w:szCs w:val="22"/>
        </w:rPr>
        <w:t xml:space="preserve"> завтрак, например на 5 ХЕ</w:t>
      </w:r>
      <w:r>
        <w:rPr>
          <w:rFonts w:ascii="Times New Roman" w:hAnsi="Times New Roman" w:cs="Times New Roman"/>
          <w:color w:val="auto"/>
          <w:spacing w:val="1"/>
          <w:sz w:val="22"/>
          <w:szCs w:val="22"/>
        </w:rPr>
        <w:t>,</w:t>
      </w:r>
      <w:r w:rsidR="00DA3E7D">
        <w:rPr>
          <w:rFonts w:ascii="Times New Roman" w:hAnsi="Times New Roman" w:cs="Times New Roman"/>
          <w:color w:val="auto"/>
          <w:spacing w:val="1"/>
          <w:sz w:val="22"/>
          <w:szCs w:val="22"/>
        </w:rPr>
        <w:t xml:space="preserve"> и </w:t>
      </w:r>
      <w:r>
        <w:rPr>
          <w:rFonts w:ascii="Times New Roman" w:hAnsi="Times New Roman" w:cs="Times New Roman"/>
          <w:color w:val="auto"/>
          <w:spacing w:val="1"/>
          <w:sz w:val="22"/>
          <w:szCs w:val="22"/>
        </w:rPr>
        <w:t>введите</w:t>
      </w:r>
      <w:r w:rsidR="00DA3E7D">
        <w:rPr>
          <w:rFonts w:ascii="Times New Roman" w:hAnsi="Times New Roman" w:cs="Times New Roman"/>
          <w:color w:val="auto"/>
          <w:spacing w:val="1"/>
          <w:sz w:val="22"/>
          <w:szCs w:val="22"/>
        </w:rPr>
        <w:t>, как рассчитано выше 2 ед болюсного инсулина</w:t>
      </w:r>
      <w:r w:rsidR="007151FE">
        <w:rPr>
          <w:rFonts w:ascii="Times New Roman" w:hAnsi="Times New Roman" w:cs="Times New Roman"/>
          <w:color w:val="auto"/>
          <w:spacing w:val="1"/>
          <w:sz w:val="22"/>
          <w:szCs w:val="22"/>
        </w:rPr>
        <w:t xml:space="preserve"> </w:t>
      </w:r>
      <w:r w:rsidR="0044233C">
        <w:rPr>
          <w:rFonts w:ascii="Times New Roman" w:hAnsi="Times New Roman" w:cs="Times New Roman"/>
          <w:color w:val="auto"/>
          <w:spacing w:val="1"/>
          <w:sz w:val="22"/>
          <w:szCs w:val="22"/>
        </w:rPr>
        <w:t>перед этим завтраком</w:t>
      </w:r>
    </w:p>
    <w:p w:rsidR="00EC0900" w:rsidRDefault="0044233C" w:rsidP="00073C12">
      <w:pPr>
        <w:pStyle w:val="Osnovnoy"/>
        <w:numPr>
          <w:ilvl w:val="0"/>
          <w:numId w:val="235"/>
        </w:numPr>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П</w:t>
      </w:r>
      <w:r w:rsidR="009C2E4F">
        <w:rPr>
          <w:rFonts w:ascii="Times New Roman" w:hAnsi="Times New Roman" w:cs="Times New Roman"/>
          <w:color w:val="auto"/>
          <w:spacing w:val="1"/>
          <w:sz w:val="22"/>
          <w:szCs w:val="22"/>
        </w:rPr>
        <w:t>роверьте</w:t>
      </w:r>
      <w:r w:rsidR="007151FE">
        <w:rPr>
          <w:rFonts w:ascii="Times New Roman" w:hAnsi="Times New Roman" w:cs="Times New Roman"/>
          <w:color w:val="auto"/>
          <w:spacing w:val="1"/>
          <w:sz w:val="22"/>
          <w:szCs w:val="22"/>
        </w:rPr>
        <w:t xml:space="preserve"> уровень глюкозы крови через 2 часа</w:t>
      </w:r>
      <w:r>
        <w:rPr>
          <w:rFonts w:ascii="Times New Roman" w:hAnsi="Times New Roman" w:cs="Times New Roman"/>
          <w:color w:val="auto"/>
          <w:spacing w:val="1"/>
          <w:sz w:val="22"/>
          <w:szCs w:val="22"/>
        </w:rPr>
        <w:t xml:space="preserve"> после стандартного</w:t>
      </w:r>
      <w:r w:rsidR="009C2E4F">
        <w:rPr>
          <w:rFonts w:ascii="Times New Roman" w:hAnsi="Times New Roman" w:cs="Times New Roman"/>
          <w:color w:val="auto"/>
          <w:spacing w:val="1"/>
          <w:sz w:val="22"/>
          <w:szCs w:val="22"/>
        </w:rPr>
        <w:t xml:space="preserve"> завтрака</w:t>
      </w:r>
      <w:r w:rsidR="007151FE">
        <w:rPr>
          <w:rFonts w:ascii="Times New Roman" w:hAnsi="Times New Roman" w:cs="Times New Roman"/>
          <w:color w:val="auto"/>
          <w:spacing w:val="1"/>
          <w:sz w:val="22"/>
          <w:szCs w:val="22"/>
        </w:rPr>
        <w:t>.</w:t>
      </w:r>
    </w:p>
    <w:p w:rsidR="009A2BF4" w:rsidRDefault="0047256D" w:rsidP="00073C12">
      <w:pPr>
        <w:pStyle w:val="Osnovnoy"/>
        <w:numPr>
          <w:ilvl w:val="0"/>
          <w:numId w:val="235"/>
        </w:numPr>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Если уровень глюкозы крови через 2</w:t>
      </w:r>
      <w:r w:rsidR="00EC0900">
        <w:rPr>
          <w:rFonts w:ascii="Times New Roman" w:hAnsi="Times New Roman" w:cs="Times New Roman"/>
          <w:color w:val="auto"/>
          <w:spacing w:val="1"/>
          <w:sz w:val="22"/>
          <w:szCs w:val="22"/>
        </w:rPr>
        <w:t xml:space="preserve"> часа после </w:t>
      </w:r>
      <w:r w:rsidR="009C2E4F">
        <w:rPr>
          <w:rFonts w:ascii="Times New Roman" w:hAnsi="Times New Roman" w:cs="Times New Roman"/>
          <w:color w:val="auto"/>
          <w:spacing w:val="1"/>
          <w:sz w:val="22"/>
          <w:szCs w:val="22"/>
        </w:rPr>
        <w:t>этого завтрака</w:t>
      </w:r>
      <w:r w:rsidR="00EC0900">
        <w:rPr>
          <w:rFonts w:ascii="Times New Roman" w:hAnsi="Times New Roman" w:cs="Times New Roman"/>
          <w:color w:val="auto"/>
          <w:spacing w:val="1"/>
          <w:sz w:val="22"/>
          <w:szCs w:val="22"/>
        </w:rPr>
        <w:t xml:space="preserve"> </w:t>
      </w:r>
      <w:r>
        <w:rPr>
          <w:rFonts w:ascii="Times New Roman" w:hAnsi="Times New Roman" w:cs="Times New Roman"/>
          <w:color w:val="auto"/>
          <w:spacing w:val="1"/>
          <w:sz w:val="22"/>
          <w:szCs w:val="22"/>
        </w:rPr>
        <w:t xml:space="preserve">повысился более чем на 4 ммоль/л, тогда на следующий день </w:t>
      </w:r>
      <w:r w:rsidR="00752424">
        <w:rPr>
          <w:rFonts w:ascii="Times New Roman" w:hAnsi="Times New Roman" w:cs="Times New Roman"/>
          <w:color w:val="auto"/>
          <w:spacing w:val="1"/>
          <w:sz w:val="22"/>
          <w:szCs w:val="22"/>
        </w:rPr>
        <w:t>экспериментальный завтрак</w:t>
      </w:r>
      <w:r w:rsidR="009C2E4F">
        <w:rPr>
          <w:rFonts w:ascii="Times New Roman" w:hAnsi="Times New Roman" w:cs="Times New Roman"/>
          <w:color w:val="auto"/>
          <w:spacing w:val="1"/>
          <w:sz w:val="22"/>
          <w:szCs w:val="22"/>
        </w:rPr>
        <w:t xml:space="preserve"> следует</w:t>
      </w:r>
      <w:r w:rsidR="00752424">
        <w:rPr>
          <w:rFonts w:ascii="Times New Roman" w:hAnsi="Times New Roman" w:cs="Times New Roman"/>
          <w:color w:val="auto"/>
          <w:spacing w:val="1"/>
          <w:sz w:val="22"/>
          <w:szCs w:val="22"/>
        </w:rPr>
        <w:t xml:space="preserve"> уменьшить на </w:t>
      </w:r>
      <w:r w:rsidR="00565344">
        <w:rPr>
          <w:rFonts w:ascii="Times New Roman" w:hAnsi="Times New Roman" w:cs="Times New Roman"/>
          <w:color w:val="auto"/>
          <w:spacing w:val="1"/>
          <w:sz w:val="22"/>
          <w:szCs w:val="22"/>
        </w:rPr>
        <w:t xml:space="preserve">0,2-0,5 ХЕ </w:t>
      </w:r>
      <w:r w:rsidR="003E55AF">
        <w:rPr>
          <w:rFonts w:ascii="Times New Roman" w:hAnsi="Times New Roman" w:cs="Times New Roman"/>
          <w:color w:val="auto"/>
          <w:spacing w:val="1"/>
          <w:sz w:val="22"/>
          <w:szCs w:val="22"/>
        </w:rPr>
        <w:t>(в нашем случае</w:t>
      </w:r>
      <w:r w:rsidR="00752424">
        <w:rPr>
          <w:rFonts w:ascii="Times New Roman" w:hAnsi="Times New Roman" w:cs="Times New Roman"/>
          <w:color w:val="auto"/>
          <w:spacing w:val="1"/>
          <w:sz w:val="22"/>
          <w:szCs w:val="22"/>
        </w:rPr>
        <w:t xml:space="preserve"> до</w:t>
      </w:r>
      <w:r w:rsidR="003E55AF">
        <w:rPr>
          <w:rFonts w:ascii="Times New Roman" w:hAnsi="Times New Roman" w:cs="Times New Roman"/>
          <w:color w:val="auto"/>
          <w:spacing w:val="1"/>
          <w:sz w:val="22"/>
          <w:szCs w:val="22"/>
        </w:rPr>
        <w:t xml:space="preserve"> 4,5-4,8 ХЕ) и ввести ту же дозу болюсного инсулина (в нашем случае 2 ед)</w:t>
      </w:r>
      <w:r>
        <w:rPr>
          <w:rFonts w:ascii="Times New Roman" w:hAnsi="Times New Roman" w:cs="Times New Roman"/>
          <w:color w:val="auto"/>
          <w:spacing w:val="1"/>
          <w:sz w:val="22"/>
          <w:szCs w:val="22"/>
        </w:rPr>
        <w:t>.</w:t>
      </w:r>
    </w:p>
    <w:p w:rsidR="009A2BF4" w:rsidRDefault="009A2BF4" w:rsidP="00073C12">
      <w:pPr>
        <w:pStyle w:val="Osnovnoy"/>
        <w:numPr>
          <w:ilvl w:val="0"/>
          <w:numId w:val="235"/>
        </w:numPr>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 xml:space="preserve">Повторять </w:t>
      </w:r>
      <w:r w:rsidR="00752424">
        <w:rPr>
          <w:rFonts w:ascii="Times New Roman" w:hAnsi="Times New Roman" w:cs="Times New Roman"/>
          <w:color w:val="auto"/>
          <w:spacing w:val="1"/>
          <w:sz w:val="22"/>
          <w:szCs w:val="22"/>
        </w:rPr>
        <w:t xml:space="preserve">этот эксперимент с завтраком </w:t>
      </w:r>
      <w:r w:rsidR="00CB52BB">
        <w:rPr>
          <w:rFonts w:ascii="Times New Roman" w:hAnsi="Times New Roman" w:cs="Times New Roman"/>
          <w:color w:val="auto"/>
          <w:spacing w:val="1"/>
          <w:sz w:val="22"/>
          <w:szCs w:val="22"/>
        </w:rPr>
        <w:t>до тех пор, пока не определите оптимальное для вас соотношение ХЕ и дозы болюсного инсулина</w:t>
      </w:r>
    </w:p>
    <w:p w:rsidR="00CB52BB" w:rsidRDefault="00CB52BB" w:rsidP="00073C12">
      <w:pPr>
        <w:pStyle w:val="Osnovnoy"/>
        <w:numPr>
          <w:ilvl w:val="0"/>
          <w:numId w:val="235"/>
        </w:numPr>
        <w:rPr>
          <w:rFonts w:ascii="Times New Roman" w:hAnsi="Times New Roman" w:cs="Times New Roman"/>
          <w:color w:val="auto"/>
          <w:spacing w:val="1"/>
          <w:sz w:val="22"/>
          <w:szCs w:val="22"/>
        </w:rPr>
      </w:pPr>
      <w:r>
        <w:rPr>
          <w:rFonts w:ascii="Times New Roman" w:hAnsi="Times New Roman" w:cs="Times New Roman"/>
          <w:color w:val="auto"/>
          <w:spacing w:val="1"/>
          <w:sz w:val="22"/>
          <w:szCs w:val="22"/>
        </w:rPr>
        <w:t>Закончив с завт</w:t>
      </w:r>
      <w:r w:rsidR="002D01DD">
        <w:rPr>
          <w:rFonts w:ascii="Times New Roman" w:hAnsi="Times New Roman" w:cs="Times New Roman"/>
          <w:color w:val="auto"/>
          <w:spacing w:val="1"/>
          <w:sz w:val="22"/>
          <w:szCs w:val="22"/>
        </w:rPr>
        <w:t xml:space="preserve">раком, переходите </w:t>
      </w:r>
      <w:r w:rsidR="009C2E4F">
        <w:rPr>
          <w:rFonts w:ascii="Times New Roman" w:hAnsi="Times New Roman" w:cs="Times New Roman"/>
          <w:color w:val="auto"/>
          <w:spacing w:val="1"/>
          <w:sz w:val="22"/>
          <w:szCs w:val="22"/>
        </w:rPr>
        <w:t xml:space="preserve">на </w:t>
      </w:r>
      <w:r>
        <w:rPr>
          <w:rFonts w:ascii="Times New Roman" w:hAnsi="Times New Roman" w:cs="Times New Roman"/>
          <w:color w:val="auto"/>
          <w:spacing w:val="1"/>
          <w:sz w:val="22"/>
          <w:szCs w:val="22"/>
        </w:rPr>
        <w:t>эксп</w:t>
      </w:r>
      <w:r w:rsidR="002D01DD">
        <w:rPr>
          <w:rFonts w:ascii="Times New Roman" w:hAnsi="Times New Roman" w:cs="Times New Roman"/>
          <w:color w:val="auto"/>
          <w:spacing w:val="1"/>
          <w:sz w:val="22"/>
          <w:szCs w:val="22"/>
        </w:rPr>
        <w:t>е</w:t>
      </w:r>
      <w:r>
        <w:rPr>
          <w:rFonts w:ascii="Times New Roman" w:hAnsi="Times New Roman" w:cs="Times New Roman"/>
          <w:color w:val="auto"/>
          <w:spacing w:val="1"/>
          <w:sz w:val="22"/>
          <w:szCs w:val="22"/>
        </w:rPr>
        <w:t>риме</w:t>
      </w:r>
      <w:r w:rsidR="002D01DD">
        <w:rPr>
          <w:rFonts w:ascii="Times New Roman" w:hAnsi="Times New Roman" w:cs="Times New Roman"/>
          <w:color w:val="auto"/>
          <w:spacing w:val="1"/>
          <w:sz w:val="22"/>
          <w:szCs w:val="22"/>
        </w:rPr>
        <w:t>н</w:t>
      </w:r>
      <w:r>
        <w:rPr>
          <w:rFonts w:ascii="Times New Roman" w:hAnsi="Times New Roman" w:cs="Times New Roman"/>
          <w:color w:val="auto"/>
          <w:spacing w:val="1"/>
          <w:sz w:val="22"/>
          <w:szCs w:val="22"/>
        </w:rPr>
        <w:t>ты вначале с обедом, а затем и с ужином.</w:t>
      </w:r>
    </w:p>
    <w:p w:rsidR="007D099B" w:rsidRDefault="007D099B" w:rsidP="007D099B">
      <w:pPr>
        <w:pStyle w:val="Osnovnoy"/>
        <w:ind w:left="1120" w:firstLine="0"/>
        <w:rPr>
          <w:rFonts w:ascii="Times New Roman" w:hAnsi="Times New Roman" w:cs="Times New Roman"/>
          <w:color w:val="auto"/>
          <w:spacing w:val="1"/>
          <w:sz w:val="22"/>
          <w:szCs w:val="22"/>
        </w:rPr>
      </w:pPr>
    </w:p>
    <w:p w:rsidR="00CD6D2A" w:rsidRPr="00F4477C" w:rsidRDefault="002D01DD" w:rsidP="00CD6D2A">
      <w:pPr>
        <w:pStyle w:val="Osnovnoy"/>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О</w:t>
      </w:r>
      <w:r w:rsidR="00CD6D2A" w:rsidRPr="00F4477C">
        <w:rPr>
          <w:rFonts w:ascii="Times New Roman" w:hAnsi="Times New Roman" w:cs="Times New Roman"/>
          <w:color w:val="auto"/>
          <w:spacing w:val="3"/>
          <w:sz w:val="22"/>
          <w:szCs w:val="22"/>
        </w:rPr>
        <w:t xml:space="preserve">бычно оказывается, что в утренние часы необходимо больше </w:t>
      </w:r>
      <w:r w:rsidR="00102EA6">
        <w:rPr>
          <w:rFonts w:ascii="Times New Roman" w:hAnsi="Times New Roman" w:cs="Times New Roman"/>
          <w:color w:val="auto"/>
          <w:spacing w:val="3"/>
          <w:sz w:val="22"/>
          <w:szCs w:val="22"/>
        </w:rPr>
        <w:t xml:space="preserve">единиц </w:t>
      </w:r>
      <w:r w:rsidR="00CD6D2A" w:rsidRPr="00F4477C">
        <w:rPr>
          <w:rFonts w:ascii="Times New Roman" w:hAnsi="Times New Roman" w:cs="Times New Roman"/>
          <w:color w:val="auto"/>
          <w:spacing w:val="3"/>
          <w:sz w:val="22"/>
          <w:szCs w:val="22"/>
        </w:rPr>
        <w:t>инсулина на 1</w:t>
      </w:r>
      <w:r w:rsidR="007D099B">
        <w:rPr>
          <w:rFonts w:ascii="Times New Roman" w:hAnsi="Times New Roman" w:cs="Times New Roman"/>
          <w:color w:val="auto"/>
          <w:spacing w:val="3"/>
          <w:sz w:val="22"/>
          <w:szCs w:val="22"/>
        </w:rPr>
        <w:t xml:space="preserve"> ХЕ</w:t>
      </w:r>
      <w:r w:rsidR="00CD6D2A" w:rsidRPr="00F4477C">
        <w:rPr>
          <w:rFonts w:ascii="Times New Roman" w:hAnsi="Times New Roman" w:cs="Times New Roman"/>
          <w:color w:val="auto"/>
          <w:spacing w:val="3"/>
          <w:sz w:val="22"/>
          <w:szCs w:val="22"/>
        </w:rPr>
        <w:t>, чем вечером. Это связано с более низкой чувствительностью к инсулину организма человека в утренние часы.</w:t>
      </w:r>
      <w:r w:rsidR="00311613">
        <w:rPr>
          <w:rFonts w:ascii="Times New Roman" w:hAnsi="Times New Roman" w:cs="Times New Roman"/>
          <w:color w:val="auto"/>
          <w:spacing w:val="3"/>
          <w:sz w:val="22"/>
          <w:szCs w:val="22"/>
        </w:rPr>
        <w:t xml:space="preserve"> Указанный расчет можно провести в граммах, если это вам более удобно.</w:t>
      </w:r>
    </w:p>
    <w:p w:rsidR="00CD6D2A" w:rsidRPr="002B521C" w:rsidRDefault="00A41B32" w:rsidP="00CD6D2A">
      <w:pPr>
        <w:pStyle w:val="Zag5"/>
        <w:rPr>
          <w:rStyle w:val="Italic"/>
          <w:rFonts w:ascii="Times New Roman" w:hAnsi="Times New Roman" w:cs="Times New Roman"/>
          <w:b/>
          <w:i/>
          <w:iCs/>
          <w:color w:val="auto"/>
        </w:rPr>
      </w:pPr>
      <w:r w:rsidRPr="002B521C">
        <w:rPr>
          <w:rStyle w:val="Italic"/>
          <w:rFonts w:ascii="Times New Roman" w:hAnsi="Times New Roman" w:cs="Times New Roman"/>
          <w:b/>
          <w:i/>
          <w:color w:val="auto"/>
        </w:rPr>
        <w:t>8.3. Соо</w:t>
      </w:r>
      <w:r w:rsidR="002B521C" w:rsidRPr="002B521C">
        <w:rPr>
          <w:rStyle w:val="Italic"/>
          <w:rFonts w:ascii="Times New Roman" w:hAnsi="Times New Roman" w:cs="Times New Roman"/>
          <w:b/>
          <w:i/>
          <w:color w:val="auto"/>
        </w:rPr>
        <w:t xml:space="preserve">тношение </w:t>
      </w:r>
      <w:r w:rsidR="00CD6D2A" w:rsidRPr="002B521C">
        <w:rPr>
          <w:rStyle w:val="Italic"/>
          <w:rFonts w:ascii="Times New Roman" w:hAnsi="Times New Roman" w:cs="Times New Roman"/>
          <w:b/>
          <w:i/>
          <w:color w:val="auto"/>
        </w:rPr>
        <w:t>короткий инсулин/</w:t>
      </w:r>
      <w:r w:rsidR="005D43CC">
        <w:rPr>
          <w:rStyle w:val="Italic"/>
          <w:rFonts w:ascii="Times New Roman" w:hAnsi="Times New Roman" w:cs="Times New Roman"/>
          <w:b/>
          <w:i/>
          <w:color w:val="auto"/>
        </w:rPr>
        <w:t>глюкоза крови до еды</w:t>
      </w:r>
    </w:p>
    <w:p w:rsidR="009A76B0" w:rsidRDefault="005E1433" w:rsidP="00CD6D2A">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В предыдущем пункте мы рассмотрели, как рассчитывается доз</w:t>
      </w:r>
      <w:r w:rsidR="00200B31">
        <w:rPr>
          <w:rFonts w:ascii="Times New Roman" w:hAnsi="Times New Roman" w:cs="Times New Roman"/>
          <w:color w:val="auto"/>
          <w:sz w:val="22"/>
          <w:szCs w:val="22"/>
        </w:rPr>
        <w:t>а</w:t>
      </w:r>
      <w:r>
        <w:rPr>
          <w:rFonts w:ascii="Times New Roman" w:hAnsi="Times New Roman" w:cs="Times New Roman"/>
          <w:color w:val="auto"/>
          <w:sz w:val="22"/>
          <w:szCs w:val="22"/>
        </w:rPr>
        <w:t xml:space="preserve"> короткого инсулина перед едой в зависимости от содержания углеводов в предстоящей еде. Но кроме этого, </w:t>
      </w:r>
      <w:r w:rsidR="004F5536">
        <w:rPr>
          <w:rFonts w:ascii="Times New Roman" w:hAnsi="Times New Roman" w:cs="Times New Roman"/>
          <w:color w:val="auto"/>
          <w:sz w:val="22"/>
          <w:szCs w:val="22"/>
        </w:rPr>
        <w:t>доза короткого инсулина, вводимого перед едой, зависит</w:t>
      </w:r>
      <w:r w:rsidR="00E91A7B">
        <w:rPr>
          <w:rFonts w:ascii="Times New Roman" w:hAnsi="Times New Roman" w:cs="Times New Roman"/>
          <w:color w:val="auto"/>
          <w:sz w:val="22"/>
          <w:szCs w:val="22"/>
        </w:rPr>
        <w:t xml:space="preserve"> и степени повы</w:t>
      </w:r>
      <w:r w:rsidR="00855C33">
        <w:rPr>
          <w:rFonts w:ascii="Times New Roman" w:hAnsi="Times New Roman" w:cs="Times New Roman"/>
          <w:color w:val="auto"/>
          <w:sz w:val="22"/>
          <w:szCs w:val="22"/>
        </w:rPr>
        <w:t>ш</w:t>
      </w:r>
      <w:r w:rsidR="00E91A7B">
        <w:rPr>
          <w:rFonts w:ascii="Times New Roman" w:hAnsi="Times New Roman" w:cs="Times New Roman"/>
          <w:color w:val="auto"/>
          <w:sz w:val="22"/>
          <w:szCs w:val="22"/>
        </w:rPr>
        <w:t xml:space="preserve">ения глюкозы крови перед едой.  </w:t>
      </w:r>
      <w:r w:rsidR="00270F78">
        <w:rPr>
          <w:rFonts w:ascii="Times New Roman" w:hAnsi="Times New Roman" w:cs="Times New Roman"/>
          <w:color w:val="auto"/>
          <w:sz w:val="22"/>
          <w:szCs w:val="22"/>
        </w:rPr>
        <w:t xml:space="preserve">Рассмотрим расчет дозы болюса и от этого показателя, </w:t>
      </w:r>
      <w:r w:rsidR="00054053">
        <w:rPr>
          <w:rFonts w:ascii="Times New Roman" w:hAnsi="Times New Roman" w:cs="Times New Roman"/>
          <w:color w:val="auto"/>
          <w:sz w:val="22"/>
          <w:szCs w:val="22"/>
        </w:rPr>
        <w:t>который имеет даже специальное н</w:t>
      </w:r>
      <w:r w:rsidR="00270F78">
        <w:rPr>
          <w:rFonts w:ascii="Times New Roman" w:hAnsi="Times New Roman" w:cs="Times New Roman"/>
          <w:color w:val="auto"/>
          <w:sz w:val="22"/>
          <w:szCs w:val="22"/>
        </w:rPr>
        <w:t>азвание –</w:t>
      </w:r>
      <w:r w:rsidR="00054053">
        <w:rPr>
          <w:rFonts w:ascii="Times New Roman" w:hAnsi="Times New Roman" w:cs="Times New Roman"/>
          <w:color w:val="auto"/>
          <w:sz w:val="22"/>
          <w:szCs w:val="22"/>
        </w:rPr>
        <w:t xml:space="preserve"> Корректирующий Ф</w:t>
      </w:r>
      <w:r w:rsidR="00270F78">
        <w:rPr>
          <w:rFonts w:ascii="Times New Roman" w:hAnsi="Times New Roman" w:cs="Times New Roman"/>
          <w:color w:val="auto"/>
          <w:sz w:val="22"/>
          <w:szCs w:val="22"/>
        </w:rPr>
        <w:t>актор</w:t>
      </w:r>
      <w:r w:rsidR="00054053">
        <w:rPr>
          <w:rFonts w:ascii="Times New Roman" w:hAnsi="Times New Roman" w:cs="Times New Roman"/>
          <w:color w:val="auto"/>
          <w:sz w:val="22"/>
          <w:szCs w:val="22"/>
        </w:rPr>
        <w:t xml:space="preserve"> (КФ). </w:t>
      </w:r>
    </w:p>
    <w:p w:rsidR="00C767C7" w:rsidRDefault="00CD6D2A" w:rsidP="00CD6D2A">
      <w:pPr>
        <w:pStyle w:val="Osnovnoy"/>
        <w:rPr>
          <w:rFonts w:ascii="Times New Roman" w:hAnsi="Times New Roman" w:cs="Times New Roman"/>
          <w:color w:val="auto"/>
          <w:sz w:val="22"/>
          <w:szCs w:val="22"/>
        </w:rPr>
      </w:pPr>
      <w:r w:rsidRPr="00C767C7">
        <w:rPr>
          <w:rFonts w:ascii="Times New Roman" w:hAnsi="Times New Roman" w:cs="Times New Roman"/>
          <w:i/>
          <w:color w:val="auto"/>
          <w:sz w:val="22"/>
          <w:szCs w:val="22"/>
        </w:rPr>
        <w:t>Инсулиновый КФ</w:t>
      </w:r>
      <w:r w:rsidR="00CD5554">
        <w:rPr>
          <w:rFonts w:ascii="Times New Roman" w:hAnsi="Times New Roman" w:cs="Times New Roman"/>
          <w:color w:val="auto"/>
          <w:sz w:val="22"/>
          <w:szCs w:val="22"/>
        </w:rPr>
        <w:t xml:space="preserve"> определяется как число ммоль/л</w:t>
      </w:r>
      <w:r w:rsidRPr="00F4477C">
        <w:rPr>
          <w:rFonts w:ascii="Times New Roman" w:hAnsi="Times New Roman" w:cs="Times New Roman"/>
          <w:color w:val="auto"/>
          <w:sz w:val="22"/>
          <w:szCs w:val="22"/>
        </w:rPr>
        <w:t>, на которое</w:t>
      </w:r>
      <w:r w:rsidR="00CD5554">
        <w:rPr>
          <w:rFonts w:ascii="Times New Roman" w:hAnsi="Times New Roman" w:cs="Times New Roman"/>
          <w:color w:val="auto"/>
          <w:sz w:val="22"/>
          <w:szCs w:val="22"/>
        </w:rPr>
        <w:t xml:space="preserve"> должна снизитьс</w:t>
      </w:r>
      <w:r w:rsidR="00D65570">
        <w:rPr>
          <w:rFonts w:ascii="Times New Roman" w:hAnsi="Times New Roman" w:cs="Times New Roman"/>
          <w:color w:val="auto"/>
          <w:sz w:val="22"/>
          <w:szCs w:val="22"/>
        </w:rPr>
        <w:t>я глюкоза крови через 2-4 часа после еды, причем независимо от принятых углеводов.</w:t>
      </w:r>
    </w:p>
    <w:p w:rsidR="00834A23" w:rsidRDefault="00D65570" w:rsidP="00CD6D2A">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 </w:t>
      </w:r>
      <w:r w:rsidR="00CD6D2A" w:rsidRPr="00F4477C">
        <w:rPr>
          <w:rFonts w:ascii="Times New Roman" w:hAnsi="Times New Roman" w:cs="Times New Roman"/>
          <w:color w:val="auto"/>
          <w:sz w:val="22"/>
          <w:szCs w:val="22"/>
        </w:rPr>
        <w:t xml:space="preserve"> </w:t>
      </w:r>
      <w:r w:rsidR="00C767C7">
        <w:rPr>
          <w:rFonts w:ascii="Times New Roman" w:hAnsi="Times New Roman" w:cs="Times New Roman"/>
          <w:color w:val="auto"/>
          <w:sz w:val="22"/>
          <w:szCs w:val="22"/>
        </w:rPr>
        <w:t xml:space="preserve">Полагаю, что определение КФ сложновато, поэтому поясню на примере. </w:t>
      </w:r>
      <w:r w:rsidR="00B63EFF">
        <w:rPr>
          <w:rFonts w:ascii="Times New Roman" w:hAnsi="Times New Roman" w:cs="Times New Roman"/>
          <w:color w:val="auto"/>
          <w:sz w:val="22"/>
          <w:szCs w:val="22"/>
        </w:rPr>
        <w:t xml:space="preserve">Допустим до еды уровень глюкозы крови 10 ммоль/л. </w:t>
      </w:r>
      <w:r w:rsidR="00834A23">
        <w:rPr>
          <w:rFonts w:ascii="Times New Roman" w:hAnsi="Times New Roman" w:cs="Times New Roman"/>
          <w:color w:val="auto"/>
          <w:sz w:val="22"/>
          <w:szCs w:val="22"/>
        </w:rPr>
        <w:t xml:space="preserve">Он высоковат и его нужно </w:t>
      </w:r>
      <w:r w:rsidR="00656AEA">
        <w:rPr>
          <w:rFonts w:ascii="Times New Roman" w:hAnsi="Times New Roman" w:cs="Times New Roman"/>
          <w:color w:val="auto"/>
          <w:sz w:val="22"/>
          <w:szCs w:val="22"/>
        </w:rPr>
        <w:t>снизить, нез</w:t>
      </w:r>
      <w:r w:rsidR="00834A23">
        <w:rPr>
          <w:rFonts w:ascii="Times New Roman" w:hAnsi="Times New Roman" w:cs="Times New Roman"/>
          <w:color w:val="auto"/>
          <w:sz w:val="22"/>
          <w:szCs w:val="22"/>
        </w:rPr>
        <w:t>ав</w:t>
      </w:r>
      <w:r w:rsidR="00656AEA">
        <w:rPr>
          <w:rFonts w:ascii="Times New Roman" w:hAnsi="Times New Roman" w:cs="Times New Roman"/>
          <w:color w:val="auto"/>
          <w:sz w:val="22"/>
          <w:szCs w:val="22"/>
        </w:rPr>
        <w:t xml:space="preserve">исимо от того, как на этот уровень повлияет предстоящий прием углеводов. </w:t>
      </w:r>
      <w:r w:rsidR="00834A23">
        <w:rPr>
          <w:rFonts w:ascii="Times New Roman" w:hAnsi="Times New Roman" w:cs="Times New Roman"/>
          <w:color w:val="auto"/>
          <w:sz w:val="22"/>
          <w:szCs w:val="22"/>
        </w:rPr>
        <w:t xml:space="preserve">Допустим, инъекция болюса до еды </w:t>
      </w:r>
      <w:r w:rsidR="00723A1D">
        <w:rPr>
          <w:rFonts w:ascii="Times New Roman" w:hAnsi="Times New Roman" w:cs="Times New Roman"/>
          <w:color w:val="auto"/>
          <w:sz w:val="22"/>
          <w:szCs w:val="22"/>
        </w:rPr>
        <w:t>должна снизить этот повышенный у</w:t>
      </w:r>
      <w:r w:rsidR="00113710">
        <w:rPr>
          <w:rFonts w:ascii="Times New Roman" w:hAnsi="Times New Roman" w:cs="Times New Roman"/>
          <w:color w:val="auto"/>
          <w:sz w:val="22"/>
          <w:szCs w:val="22"/>
        </w:rPr>
        <w:t xml:space="preserve">ровень на 4 ммоль/л, то есть до 6 ммоль/л. </w:t>
      </w:r>
      <w:r w:rsidR="00834A23">
        <w:rPr>
          <w:rFonts w:ascii="Times New Roman" w:hAnsi="Times New Roman" w:cs="Times New Roman"/>
          <w:color w:val="auto"/>
          <w:sz w:val="22"/>
          <w:szCs w:val="22"/>
        </w:rPr>
        <w:t>Так вот КФ и определяет дозу болюса, которая необходима для снижения глюкозы крови на 4 ммоль/л</w:t>
      </w:r>
      <w:r w:rsidR="00151BB1">
        <w:rPr>
          <w:rFonts w:ascii="Times New Roman" w:hAnsi="Times New Roman" w:cs="Times New Roman"/>
          <w:color w:val="auto"/>
          <w:sz w:val="22"/>
          <w:szCs w:val="22"/>
        </w:rPr>
        <w:t xml:space="preserve">. </w:t>
      </w:r>
    </w:p>
    <w:p w:rsidR="00A06D0F" w:rsidRDefault="00A06D0F" w:rsidP="00CD6D2A">
      <w:pPr>
        <w:pStyle w:val="Osnovnoy"/>
        <w:rPr>
          <w:rFonts w:ascii="Times New Roman" w:hAnsi="Times New Roman" w:cs="Times New Roman"/>
          <w:color w:val="auto"/>
          <w:sz w:val="22"/>
          <w:szCs w:val="22"/>
        </w:rPr>
      </w:pPr>
      <w:r>
        <w:rPr>
          <w:rFonts w:ascii="Times New Roman" w:hAnsi="Times New Roman" w:cs="Times New Roman"/>
          <w:color w:val="auto"/>
          <w:sz w:val="22"/>
          <w:szCs w:val="22"/>
        </w:rPr>
        <w:t>Так КФ определяет на сколько снижение глюкозы крови зависит от дозы инсулина, то</w:t>
      </w:r>
      <w:r w:rsidR="00631B50">
        <w:rPr>
          <w:rFonts w:ascii="Times New Roman" w:hAnsi="Times New Roman" w:cs="Times New Roman"/>
          <w:color w:val="auto"/>
          <w:sz w:val="22"/>
          <w:szCs w:val="22"/>
        </w:rPr>
        <w:t xml:space="preserve"> он фактически определяет вашу чувствительность к болюсу инсулина. Чем вы более чувствительны, тем снижение глюкозы крови на введение инсулина будет больше. Отсюда КФ</w:t>
      </w:r>
      <w:r>
        <w:rPr>
          <w:rFonts w:ascii="Times New Roman" w:hAnsi="Times New Roman" w:cs="Times New Roman"/>
          <w:color w:val="auto"/>
          <w:sz w:val="22"/>
          <w:szCs w:val="22"/>
        </w:rPr>
        <w:t xml:space="preserve"> еще называют «фактор чувствительности к инсулину». </w:t>
      </w:r>
    </w:p>
    <w:p w:rsidR="00987135" w:rsidRDefault="00CD6D2A" w:rsidP="00CD6D2A">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КФ </w:t>
      </w:r>
      <w:r w:rsidR="00796362">
        <w:rPr>
          <w:rFonts w:ascii="Times New Roman" w:hAnsi="Times New Roman" w:cs="Times New Roman"/>
          <w:color w:val="auto"/>
          <w:sz w:val="22"/>
          <w:szCs w:val="22"/>
        </w:rPr>
        <w:t>вычисляется</w:t>
      </w:r>
      <w:r w:rsidRPr="00F4477C">
        <w:rPr>
          <w:rFonts w:ascii="Times New Roman" w:hAnsi="Times New Roman" w:cs="Times New Roman"/>
          <w:color w:val="auto"/>
          <w:sz w:val="22"/>
          <w:szCs w:val="22"/>
        </w:rPr>
        <w:t xml:space="preserve"> по «правилу 100», по которому число 100 делится на суточную дозу инсулина. </w:t>
      </w:r>
    </w:p>
    <w:p w:rsidR="00987135" w:rsidRDefault="00CD6D2A" w:rsidP="00CD6D2A">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Например, если суточная доза инсулина составляет 50 ед, то КФ = 100/50 = 2</w:t>
      </w:r>
      <w:r w:rsidR="00987135">
        <w:rPr>
          <w:rFonts w:ascii="Times New Roman" w:hAnsi="Times New Roman" w:cs="Times New Roman"/>
          <w:color w:val="auto"/>
          <w:sz w:val="22"/>
          <w:szCs w:val="22"/>
        </w:rPr>
        <w:t xml:space="preserve"> ммоль/л</w:t>
      </w:r>
      <w:r w:rsidRPr="00F4477C">
        <w:rPr>
          <w:rFonts w:ascii="Times New Roman" w:hAnsi="Times New Roman" w:cs="Times New Roman"/>
          <w:color w:val="auto"/>
          <w:sz w:val="22"/>
          <w:szCs w:val="22"/>
        </w:rPr>
        <w:t xml:space="preserve">. </w:t>
      </w:r>
    </w:p>
    <w:p w:rsidR="005445D0" w:rsidRDefault="00987135" w:rsidP="00CD6D2A">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Это означает, </w:t>
      </w:r>
      <w:r w:rsidR="00CD6D2A" w:rsidRPr="00F4477C">
        <w:rPr>
          <w:rFonts w:ascii="Times New Roman" w:hAnsi="Times New Roman" w:cs="Times New Roman"/>
          <w:color w:val="auto"/>
          <w:sz w:val="22"/>
          <w:szCs w:val="22"/>
        </w:rPr>
        <w:t xml:space="preserve">1 единица </w:t>
      </w:r>
      <w:r w:rsidR="005445D0">
        <w:rPr>
          <w:rFonts w:ascii="Times New Roman" w:hAnsi="Times New Roman" w:cs="Times New Roman"/>
          <w:color w:val="auto"/>
          <w:sz w:val="22"/>
          <w:szCs w:val="22"/>
        </w:rPr>
        <w:t xml:space="preserve">болюса </w:t>
      </w:r>
      <w:r w:rsidR="00CD6D2A" w:rsidRPr="00F4477C">
        <w:rPr>
          <w:rFonts w:ascii="Times New Roman" w:hAnsi="Times New Roman" w:cs="Times New Roman"/>
          <w:color w:val="auto"/>
          <w:sz w:val="22"/>
          <w:szCs w:val="22"/>
        </w:rPr>
        <w:t xml:space="preserve">инсулина снижает </w:t>
      </w:r>
      <w:r w:rsidR="005445D0">
        <w:rPr>
          <w:rFonts w:ascii="Times New Roman" w:hAnsi="Times New Roman" w:cs="Times New Roman"/>
          <w:color w:val="auto"/>
          <w:sz w:val="22"/>
          <w:szCs w:val="22"/>
        </w:rPr>
        <w:t>глюкозу крови</w:t>
      </w:r>
      <w:r w:rsidR="00CD6D2A" w:rsidRPr="00F4477C">
        <w:rPr>
          <w:rFonts w:ascii="Times New Roman" w:hAnsi="Times New Roman" w:cs="Times New Roman"/>
          <w:color w:val="auto"/>
          <w:sz w:val="22"/>
          <w:szCs w:val="22"/>
        </w:rPr>
        <w:t xml:space="preserve"> на 2 ммоль/л. </w:t>
      </w:r>
    </w:p>
    <w:p w:rsidR="005445D0" w:rsidRDefault="00443523" w:rsidP="00CD6D2A">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В нашем примере нужно было снизить глюкозу крови на 4 ммоль/л. Тогда с учетом КФ доза болюса на снижение </w:t>
      </w:r>
      <w:r w:rsidR="004F64F4">
        <w:rPr>
          <w:rFonts w:ascii="Times New Roman" w:hAnsi="Times New Roman" w:cs="Times New Roman"/>
          <w:color w:val="auto"/>
          <w:sz w:val="22"/>
          <w:szCs w:val="22"/>
        </w:rPr>
        <w:t>составляет 4/2 = 2 ед.</w:t>
      </w:r>
    </w:p>
    <w:p w:rsidR="00CD6D2A" w:rsidRDefault="004F64F4" w:rsidP="00594387">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Если при этом </w:t>
      </w:r>
      <w:r w:rsidR="00A31619">
        <w:rPr>
          <w:rFonts w:ascii="Times New Roman" w:hAnsi="Times New Roman" w:cs="Times New Roman"/>
          <w:color w:val="auto"/>
          <w:sz w:val="22"/>
          <w:szCs w:val="22"/>
        </w:rPr>
        <w:t xml:space="preserve">на прием углеводов (ХЕ) нужно ввести 4 ед инсулина и </w:t>
      </w:r>
      <w:r w:rsidR="00E66C83">
        <w:rPr>
          <w:rFonts w:ascii="Times New Roman" w:hAnsi="Times New Roman" w:cs="Times New Roman"/>
          <w:color w:val="auto"/>
          <w:sz w:val="22"/>
          <w:szCs w:val="22"/>
        </w:rPr>
        <w:t xml:space="preserve">кроме того, </w:t>
      </w:r>
      <w:r w:rsidR="00A31619">
        <w:rPr>
          <w:rFonts w:ascii="Times New Roman" w:hAnsi="Times New Roman" w:cs="Times New Roman"/>
          <w:color w:val="auto"/>
          <w:sz w:val="22"/>
          <w:szCs w:val="22"/>
        </w:rPr>
        <w:t xml:space="preserve">снизить глюкозу крови </w:t>
      </w:r>
      <w:r w:rsidR="00E66C83">
        <w:rPr>
          <w:rFonts w:ascii="Times New Roman" w:hAnsi="Times New Roman" w:cs="Times New Roman"/>
          <w:color w:val="auto"/>
          <w:sz w:val="22"/>
          <w:szCs w:val="22"/>
        </w:rPr>
        <w:t>на 4 ммоль/л, тогда перед едой вводится 4 ед + 2 ед = 6 ед болюса.</w:t>
      </w:r>
    </w:p>
    <w:p w:rsidR="00594387" w:rsidRDefault="00594387" w:rsidP="00594387">
      <w:pPr>
        <w:pStyle w:val="Osnovnoy"/>
        <w:rPr>
          <w:rFonts w:ascii="Times New Roman" w:hAnsi="Times New Roman" w:cs="Times New Roman"/>
          <w:color w:val="auto"/>
          <w:sz w:val="22"/>
          <w:szCs w:val="22"/>
        </w:rPr>
      </w:pPr>
    </w:p>
    <w:p w:rsidR="003B2E71" w:rsidRPr="00F4477C" w:rsidRDefault="003B2E71" w:rsidP="00CD6D2A">
      <w:pPr>
        <w:pStyle w:val="Osnovnoy"/>
        <w:rPr>
          <w:rFonts w:ascii="Times New Roman" w:hAnsi="Times New Roman" w:cs="Times New Roman"/>
          <w:color w:val="auto"/>
          <w:sz w:val="22"/>
          <w:szCs w:val="22"/>
        </w:rPr>
      </w:pPr>
    </w:p>
    <w:p w:rsidR="00817149" w:rsidRPr="00817149" w:rsidRDefault="00817149" w:rsidP="00073C12">
      <w:pPr>
        <w:pStyle w:val="af0"/>
        <w:numPr>
          <w:ilvl w:val="1"/>
          <w:numId w:val="181"/>
        </w:numPr>
        <w:spacing w:line="240" w:lineRule="auto"/>
        <w:jc w:val="center"/>
        <w:rPr>
          <w:rStyle w:val="Italic"/>
          <w:rFonts w:ascii="Times New Roman" w:hAnsi="Times New Roman"/>
          <w:b/>
        </w:rPr>
      </w:pPr>
      <w:r w:rsidRPr="00817149">
        <w:rPr>
          <w:rStyle w:val="Italic"/>
          <w:rFonts w:ascii="Times New Roman" w:hAnsi="Times New Roman"/>
          <w:b/>
        </w:rPr>
        <w:lastRenderedPageBreak/>
        <w:t>Расчет дозы болюса инсулина перед едой</w:t>
      </w:r>
    </w:p>
    <w:p w:rsidR="00817149" w:rsidRDefault="00817149" w:rsidP="00817149">
      <w:pPr>
        <w:spacing w:line="240" w:lineRule="auto"/>
        <w:rPr>
          <w:rStyle w:val="Italic"/>
          <w:rFonts w:ascii="Times New Roman" w:hAnsi="Times New Roman"/>
          <w:i w:val="0"/>
          <w:iCs w:val="0"/>
        </w:rPr>
      </w:pPr>
      <w:r>
        <w:rPr>
          <w:rStyle w:val="Italic"/>
          <w:rFonts w:ascii="Times New Roman" w:hAnsi="Times New Roman"/>
          <w:i w:val="0"/>
          <w:iCs w:val="0"/>
        </w:rPr>
        <w:t xml:space="preserve">Итак, подведем итог по расчету дозы болюса инсулина перед едой. </w:t>
      </w:r>
      <w:r w:rsidR="00E8759E">
        <w:rPr>
          <w:rStyle w:val="Italic"/>
          <w:rFonts w:ascii="Times New Roman" w:hAnsi="Times New Roman"/>
          <w:i w:val="0"/>
          <w:iCs w:val="0"/>
        </w:rPr>
        <w:t>Полагаю принцип понятен:</w:t>
      </w:r>
    </w:p>
    <w:p w:rsidR="00E8759E" w:rsidRDefault="00E8759E" w:rsidP="00073C12">
      <w:pPr>
        <w:pStyle w:val="af0"/>
        <w:numPr>
          <w:ilvl w:val="0"/>
          <w:numId w:val="236"/>
        </w:numPr>
        <w:spacing w:line="240" w:lineRule="auto"/>
        <w:rPr>
          <w:rStyle w:val="Italic"/>
          <w:rFonts w:ascii="Times New Roman" w:hAnsi="Times New Roman"/>
          <w:i w:val="0"/>
          <w:iCs w:val="0"/>
        </w:rPr>
      </w:pPr>
      <w:r>
        <w:rPr>
          <w:rStyle w:val="Italic"/>
          <w:rFonts w:ascii="Times New Roman" w:hAnsi="Times New Roman"/>
          <w:i w:val="0"/>
          <w:iCs w:val="0"/>
        </w:rPr>
        <w:t>Рассчитывается доза болюса в зависимости от предстоящего приема ХЕ</w:t>
      </w:r>
    </w:p>
    <w:p w:rsidR="00B42A93" w:rsidRDefault="00E8759E" w:rsidP="00073C12">
      <w:pPr>
        <w:pStyle w:val="af0"/>
        <w:numPr>
          <w:ilvl w:val="0"/>
          <w:numId w:val="236"/>
        </w:numPr>
        <w:spacing w:line="240" w:lineRule="auto"/>
        <w:rPr>
          <w:rStyle w:val="Italic"/>
          <w:rFonts w:ascii="Times New Roman" w:hAnsi="Times New Roman"/>
          <w:i w:val="0"/>
          <w:iCs w:val="0"/>
        </w:rPr>
      </w:pPr>
      <w:r>
        <w:rPr>
          <w:rStyle w:val="Italic"/>
          <w:rFonts w:ascii="Times New Roman" w:hAnsi="Times New Roman"/>
          <w:i w:val="0"/>
          <w:iCs w:val="0"/>
        </w:rPr>
        <w:t>Рассчитывается доза болюса в зависимости от ур</w:t>
      </w:r>
      <w:r w:rsidR="00B42A93">
        <w:rPr>
          <w:rStyle w:val="Italic"/>
          <w:rFonts w:ascii="Times New Roman" w:hAnsi="Times New Roman"/>
          <w:i w:val="0"/>
          <w:iCs w:val="0"/>
        </w:rPr>
        <w:t>овня глюкозы крови перед едой</w:t>
      </w:r>
    </w:p>
    <w:p w:rsidR="00E8759E" w:rsidRDefault="00B42A93" w:rsidP="00073C12">
      <w:pPr>
        <w:pStyle w:val="af0"/>
        <w:numPr>
          <w:ilvl w:val="0"/>
          <w:numId w:val="236"/>
        </w:numPr>
        <w:spacing w:line="240" w:lineRule="auto"/>
        <w:rPr>
          <w:rStyle w:val="Italic"/>
          <w:rFonts w:ascii="Times New Roman" w:hAnsi="Times New Roman"/>
          <w:i w:val="0"/>
          <w:iCs w:val="0"/>
        </w:rPr>
      </w:pPr>
      <w:r>
        <w:rPr>
          <w:rStyle w:val="Italic"/>
          <w:rFonts w:ascii="Times New Roman" w:hAnsi="Times New Roman"/>
          <w:i w:val="0"/>
          <w:iCs w:val="0"/>
        </w:rPr>
        <w:t>Суммируются дозы инсулина, рассчитанные в пп. 1 и 2</w:t>
      </w:r>
      <w:r w:rsidR="00E8759E">
        <w:rPr>
          <w:rStyle w:val="Italic"/>
          <w:rFonts w:ascii="Times New Roman" w:hAnsi="Times New Roman"/>
          <w:i w:val="0"/>
          <w:iCs w:val="0"/>
        </w:rPr>
        <w:t xml:space="preserve"> </w:t>
      </w:r>
      <w:r>
        <w:rPr>
          <w:rStyle w:val="Italic"/>
          <w:rFonts w:ascii="Times New Roman" w:hAnsi="Times New Roman"/>
          <w:i w:val="0"/>
          <w:iCs w:val="0"/>
        </w:rPr>
        <w:t>и полученная доза болюса вводится.</w:t>
      </w:r>
    </w:p>
    <w:p w:rsidR="00F1021D" w:rsidRDefault="00F1021D" w:rsidP="00F1021D">
      <w:pPr>
        <w:spacing w:line="240" w:lineRule="auto"/>
        <w:rPr>
          <w:rStyle w:val="Italic"/>
          <w:rFonts w:ascii="Times New Roman" w:hAnsi="Times New Roman"/>
          <w:i w:val="0"/>
          <w:iCs w:val="0"/>
        </w:rPr>
      </w:pPr>
      <w:r>
        <w:rPr>
          <w:rStyle w:val="Italic"/>
          <w:rFonts w:ascii="Times New Roman" w:hAnsi="Times New Roman"/>
          <w:i w:val="0"/>
          <w:iCs w:val="0"/>
        </w:rPr>
        <w:t>Но можно указанный поэтапный расчет свести к одной формуле, вывод которой представлена в книге для врачей (Древаль А.В.</w:t>
      </w:r>
      <w:r w:rsidR="0029414E">
        <w:rPr>
          <w:rStyle w:val="Italic"/>
          <w:rFonts w:ascii="Times New Roman" w:hAnsi="Times New Roman"/>
          <w:i w:val="0"/>
          <w:iCs w:val="0"/>
        </w:rPr>
        <w:t xml:space="preserve"> «Сахарный диабет. Фармакологический справочники», изд. ЭКСМО, 2012). </w:t>
      </w:r>
      <w:r w:rsidR="00413CF3">
        <w:rPr>
          <w:rStyle w:val="Italic"/>
          <w:rFonts w:ascii="Times New Roman" w:hAnsi="Times New Roman"/>
          <w:i w:val="0"/>
          <w:iCs w:val="0"/>
        </w:rPr>
        <w:t>Назовем эту формулу «Формула Древаля», чтобы не путать с другими типами расчетов:</w:t>
      </w:r>
    </w:p>
    <w:p w:rsidR="00CD6D2A" w:rsidRPr="00597EEF" w:rsidRDefault="00CD6D2A" w:rsidP="005477E7">
      <w:pPr>
        <w:pStyle w:val="Formyla"/>
        <w:rPr>
          <w:rFonts w:ascii="Times New Roman" w:hAnsi="Times New Roman" w:cs="Times New Roman"/>
          <w:b/>
          <w:color w:val="auto"/>
          <w:sz w:val="22"/>
          <w:szCs w:val="22"/>
        </w:rPr>
      </w:pPr>
      <w:r w:rsidRPr="00597EEF">
        <w:rPr>
          <w:rStyle w:val="Bold"/>
          <w:rFonts w:ascii="Times New Roman" w:hAnsi="Times New Roman" w:cs="Times New Roman"/>
          <w:b w:val="0"/>
          <w:color w:val="auto"/>
          <w:sz w:val="22"/>
          <w:szCs w:val="22"/>
        </w:rPr>
        <w:t>Д</w:t>
      </w:r>
      <w:r w:rsidR="000C436B" w:rsidRPr="00597EEF">
        <w:rPr>
          <w:rStyle w:val="Bold"/>
          <w:rFonts w:ascii="Times New Roman" w:hAnsi="Times New Roman" w:cs="Times New Roman"/>
          <w:b w:val="0"/>
          <w:color w:val="auto"/>
          <w:sz w:val="22"/>
          <w:szCs w:val="22"/>
        </w:rPr>
        <w:t xml:space="preserve">оза </w:t>
      </w:r>
      <w:r w:rsidR="005477E7" w:rsidRPr="00597EEF">
        <w:rPr>
          <w:rStyle w:val="Bold"/>
          <w:rFonts w:ascii="Times New Roman" w:hAnsi="Times New Roman" w:cs="Times New Roman"/>
          <w:b w:val="0"/>
          <w:color w:val="auto"/>
          <w:sz w:val="22"/>
          <w:szCs w:val="22"/>
        </w:rPr>
        <w:t>Б</w:t>
      </w:r>
      <w:r w:rsidR="000C436B" w:rsidRPr="00597EEF">
        <w:rPr>
          <w:rStyle w:val="Bold"/>
          <w:rFonts w:ascii="Times New Roman" w:hAnsi="Times New Roman" w:cs="Times New Roman"/>
          <w:b w:val="0"/>
          <w:color w:val="auto"/>
          <w:sz w:val="22"/>
          <w:szCs w:val="22"/>
        </w:rPr>
        <w:t>олюса</w:t>
      </w:r>
      <w:r w:rsidR="000C436B" w:rsidRPr="00597EEF">
        <w:rPr>
          <w:rFonts w:ascii="Times New Roman" w:hAnsi="Times New Roman" w:cs="Times New Roman"/>
          <w:b/>
          <w:color w:val="auto"/>
          <w:sz w:val="22"/>
          <w:szCs w:val="22"/>
        </w:rPr>
        <w:t> </w:t>
      </w:r>
      <w:r w:rsidRPr="00597EEF">
        <w:rPr>
          <w:rFonts w:ascii="Times New Roman" w:hAnsi="Times New Roman" w:cs="Times New Roman"/>
          <w:b/>
          <w:color w:val="auto"/>
          <w:sz w:val="22"/>
          <w:szCs w:val="22"/>
        </w:rPr>
        <w:t xml:space="preserve">= </w:t>
      </w:r>
      <w:r w:rsidR="0056282D" w:rsidRPr="00597EEF">
        <w:rPr>
          <w:rStyle w:val="Bold"/>
          <w:rFonts w:ascii="Times New Roman" w:hAnsi="Times New Roman" w:cs="Times New Roman"/>
          <w:b w:val="0"/>
          <w:color w:val="auto"/>
          <w:sz w:val="22"/>
          <w:szCs w:val="22"/>
        </w:rPr>
        <w:t>(СДИ/100)*(2</w:t>
      </w:r>
      <w:r w:rsidR="000B2A2D" w:rsidRPr="00597EEF">
        <w:rPr>
          <w:rStyle w:val="Bold"/>
          <w:rFonts w:ascii="Times New Roman" w:hAnsi="Times New Roman" w:cs="Times New Roman"/>
          <w:b w:val="0"/>
          <w:color w:val="auto"/>
          <w:sz w:val="22"/>
          <w:szCs w:val="22"/>
        </w:rPr>
        <w:t>*</w:t>
      </w:r>
      <w:r w:rsidR="0056282D" w:rsidRPr="00597EEF">
        <w:rPr>
          <w:rStyle w:val="Bold"/>
          <w:rFonts w:ascii="Times New Roman" w:hAnsi="Times New Roman" w:cs="Times New Roman"/>
          <w:b w:val="0"/>
          <w:color w:val="auto"/>
          <w:sz w:val="22"/>
          <w:szCs w:val="22"/>
        </w:rPr>
        <w:t>СХЕ+</w:t>
      </w:r>
      <w:r w:rsidRPr="00597EEF">
        <w:rPr>
          <w:rStyle w:val="Bold"/>
          <w:rFonts w:ascii="Times New Roman" w:hAnsi="Times New Roman" w:cs="Times New Roman"/>
          <w:b w:val="0"/>
          <w:color w:val="auto"/>
          <w:sz w:val="22"/>
          <w:szCs w:val="22"/>
        </w:rPr>
        <w:t>Г</w:t>
      </w:r>
      <w:r w:rsidR="0056282D" w:rsidRPr="00597EEF">
        <w:rPr>
          <w:rStyle w:val="Bold"/>
          <w:rFonts w:ascii="Times New Roman" w:hAnsi="Times New Roman" w:cs="Times New Roman"/>
          <w:b w:val="0"/>
          <w:color w:val="auto"/>
          <w:sz w:val="22"/>
          <w:szCs w:val="22"/>
        </w:rPr>
        <w:t>Д—</w:t>
      </w:r>
      <w:r w:rsidRPr="00597EEF">
        <w:rPr>
          <w:rStyle w:val="Bold"/>
          <w:rFonts w:ascii="Times New Roman" w:hAnsi="Times New Roman" w:cs="Times New Roman"/>
          <w:b w:val="0"/>
          <w:color w:val="auto"/>
          <w:sz w:val="22"/>
          <w:szCs w:val="22"/>
        </w:rPr>
        <w:t>Г</w:t>
      </w:r>
      <w:r w:rsidR="0056282D" w:rsidRPr="00597EEF">
        <w:rPr>
          <w:rStyle w:val="Bold"/>
          <w:rFonts w:ascii="Times New Roman" w:hAnsi="Times New Roman" w:cs="Times New Roman"/>
          <w:b w:val="0"/>
          <w:color w:val="auto"/>
          <w:sz w:val="22"/>
          <w:szCs w:val="22"/>
        </w:rPr>
        <w:t>П</w:t>
      </w:r>
      <w:r w:rsidRPr="00597EEF">
        <w:rPr>
          <w:rStyle w:val="Bold"/>
          <w:rFonts w:ascii="Times New Roman" w:hAnsi="Times New Roman" w:cs="Times New Roman"/>
          <w:b w:val="0"/>
          <w:color w:val="auto"/>
          <w:sz w:val="22"/>
          <w:szCs w:val="22"/>
        </w:rPr>
        <w:t>)</w:t>
      </w:r>
      <w:r w:rsidRPr="00597EEF">
        <w:rPr>
          <w:rFonts w:ascii="Times New Roman" w:hAnsi="Times New Roman" w:cs="Times New Roman"/>
          <w:b/>
          <w:color w:val="auto"/>
          <w:sz w:val="22"/>
          <w:szCs w:val="22"/>
        </w:rPr>
        <w:t>,</w:t>
      </w:r>
    </w:p>
    <w:p w:rsidR="00DF25D6" w:rsidRDefault="00DF25D6" w:rsidP="00CD6D2A">
      <w:pPr>
        <w:pStyle w:val="FormylaExspl"/>
        <w:rPr>
          <w:rFonts w:ascii="Times New Roman" w:hAnsi="Times New Roman" w:cs="Times New Roman"/>
          <w:color w:val="auto"/>
          <w:sz w:val="22"/>
          <w:szCs w:val="22"/>
        </w:rPr>
      </w:pPr>
    </w:p>
    <w:p w:rsidR="00DF25D6" w:rsidRDefault="00CD6D2A" w:rsidP="00CD6D2A">
      <w:pPr>
        <w:pStyle w:val="FormylaExspl"/>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где </w:t>
      </w:r>
    </w:p>
    <w:p w:rsidR="00DF25D6" w:rsidRDefault="00DF25D6" w:rsidP="00CD6D2A">
      <w:pPr>
        <w:pStyle w:val="FormylaExspl"/>
        <w:rPr>
          <w:rFonts w:ascii="Times New Roman" w:hAnsi="Times New Roman" w:cs="Times New Roman"/>
          <w:color w:val="auto"/>
          <w:sz w:val="22"/>
          <w:szCs w:val="22"/>
        </w:rPr>
      </w:pPr>
      <w:r w:rsidRPr="00F4477C">
        <w:rPr>
          <w:rFonts w:ascii="Times New Roman" w:hAnsi="Times New Roman" w:cs="Times New Roman"/>
          <w:color w:val="auto"/>
          <w:sz w:val="22"/>
          <w:szCs w:val="22"/>
        </w:rPr>
        <w:t>СДИ — суточная доза инсулина;</w:t>
      </w:r>
    </w:p>
    <w:p w:rsidR="00DF25D6" w:rsidRDefault="00CD6D2A" w:rsidP="00CD6D2A">
      <w:pPr>
        <w:pStyle w:val="FormylaExspl"/>
        <w:rPr>
          <w:rFonts w:ascii="Times New Roman" w:hAnsi="Times New Roman" w:cs="Times New Roman"/>
          <w:color w:val="auto"/>
          <w:sz w:val="22"/>
          <w:szCs w:val="22"/>
        </w:rPr>
      </w:pPr>
      <w:r w:rsidRPr="00F4477C">
        <w:rPr>
          <w:rFonts w:ascii="Times New Roman" w:hAnsi="Times New Roman" w:cs="Times New Roman"/>
          <w:color w:val="auto"/>
          <w:sz w:val="22"/>
          <w:szCs w:val="22"/>
        </w:rPr>
        <w:t>СХЕ — суммарное число ХЕ в предстоящем приеме пищи;</w:t>
      </w:r>
    </w:p>
    <w:p w:rsidR="0071387F" w:rsidRDefault="0071387F" w:rsidP="00CD6D2A">
      <w:pPr>
        <w:pStyle w:val="FormylaExspl"/>
        <w:rPr>
          <w:rFonts w:ascii="Times New Roman" w:hAnsi="Times New Roman" w:cs="Times New Roman"/>
          <w:color w:val="auto"/>
          <w:sz w:val="22"/>
          <w:szCs w:val="22"/>
        </w:rPr>
      </w:pPr>
      <w:r>
        <w:rPr>
          <w:rFonts w:ascii="Times New Roman" w:hAnsi="Times New Roman" w:cs="Times New Roman"/>
          <w:color w:val="auto"/>
          <w:sz w:val="22"/>
          <w:szCs w:val="22"/>
        </w:rPr>
        <w:t>ГД – глюкоза крови до еды</w:t>
      </w:r>
    </w:p>
    <w:p w:rsidR="00675F3D" w:rsidRDefault="00675F3D" w:rsidP="00CD6D2A">
      <w:pPr>
        <w:pStyle w:val="FormylaExspl"/>
        <w:rPr>
          <w:rFonts w:ascii="Times New Roman" w:hAnsi="Times New Roman" w:cs="Times New Roman"/>
          <w:color w:val="auto"/>
          <w:sz w:val="22"/>
          <w:szCs w:val="22"/>
        </w:rPr>
      </w:pPr>
      <w:r>
        <w:rPr>
          <w:rFonts w:ascii="Times New Roman" w:hAnsi="Times New Roman" w:cs="Times New Roman"/>
          <w:color w:val="auto"/>
          <w:sz w:val="22"/>
          <w:szCs w:val="22"/>
        </w:rPr>
        <w:t>ГП</w:t>
      </w:r>
      <w:r w:rsidR="0071387F">
        <w:rPr>
          <w:rFonts w:ascii="Times New Roman" w:hAnsi="Times New Roman" w:cs="Times New Roman"/>
          <w:color w:val="auto"/>
          <w:sz w:val="22"/>
          <w:szCs w:val="22"/>
        </w:rPr>
        <w:t xml:space="preserve"> </w:t>
      </w:r>
      <w:r>
        <w:rPr>
          <w:rFonts w:ascii="Times New Roman" w:hAnsi="Times New Roman" w:cs="Times New Roman"/>
          <w:color w:val="auto"/>
          <w:sz w:val="22"/>
          <w:szCs w:val="22"/>
        </w:rPr>
        <w:t>–</w:t>
      </w:r>
      <w:r w:rsidR="0071387F">
        <w:rPr>
          <w:rFonts w:ascii="Times New Roman" w:hAnsi="Times New Roman" w:cs="Times New Roman"/>
          <w:color w:val="auto"/>
          <w:sz w:val="22"/>
          <w:szCs w:val="22"/>
        </w:rPr>
        <w:t xml:space="preserve"> </w:t>
      </w:r>
      <w:r w:rsidR="00CD6D2A" w:rsidRPr="00F4477C">
        <w:rPr>
          <w:rFonts w:ascii="Times New Roman" w:hAnsi="Times New Roman" w:cs="Times New Roman"/>
          <w:color w:val="auto"/>
          <w:sz w:val="22"/>
          <w:szCs w:val="22"/>
        </w:rPr>
        <w:t xml:space="preserve"> </w:t>
      </w:r>
      <w:r>
        <w:rPr>
          <w:rFonts w:ascii="Times New Roman" w:hAnsi="Times New Roman" w:cs="Times New Roman"/>
          <w:color w:val="auto"/>
          <w:sz w:val="22"/>
          <w:szCs w:val="22"/>
        </w:rPr>
        <w:t>желательный уровень глюкозы крови</w:t>
      </w:r>
      <w:r w:rsidR="0056282D">
        <w:rPr>
          <w:rFonts w:ascii="Times New Roman" w:hAnsi="Times New Roman" w:cs="Times New Roman"/>
          <w:color w:val="auto"/>
          <w:sz w:val="22"/>
          <w:szCs w:val="22"/>
        </w:rPr>
        <w:t xml:space="preserve"> через 2-4 часа</w:t>
      </w:r>
      <w:r>
        <w:rPr>
          <w:rFonts w:ascii="Times New Roman" w:hAnsi="Times New Roman" w:cs="Times New Roman"/>
          <w:color w:val="auto"/>
          <w:sz w:val="22"/>
          <w:szCs w:val="22"/>
        </w:rPr>
        <w:t xml:space="preserve"> после еды</w:t>
      </w:r>
    </w:p>
    <w:p w:rsidR="00AC4E76" w:rsidRDefault="00AC4E76" w:rsidP="00CD6D2A">
      <w:pPr>
        <w:pStyle w:val="Osnovnoy"/>
        <w:rPr>
          <w:rFonts w:ascii="Times New Roman" w:hAnsi="Times New Roman" w:cs="Times New Roman"/>
          <w:color w:val="auto"/>
          <w:sz w:val="22"/>
          <w:szCs w:val="22"/>
        </w:rPr>
      </w:pPr>
    </w:p>
    <w:p w:rsidR="00AC4E76" w:rsidRDefault="00AC4E76" w:rsidP="00CD6D2A">
      <w:pPr>
        <w:pStyle w:val="Osnovnoy"/>
        <w:rPr>
          <w:rFonts w:ascii="Times New Roman" w:hAnsi="Times New Roman" w:cs="Times New Roman"/>
          <w:i/>
          <w:color w:val="auto"/>
          <w:sz w:val="22"/>
          <w:szCs w:val="22"/>
        </w:rPr>
      </w:pPr>
      <w:r w:rsidRPr="009420E1">
        <w:rPr>
          <w:rFonts w:ascii="Times New Roman" w:hAnsi="Times New Roman" w:cs="Times New Roman"/>
          <w:i/>
          <w:color w:val="auto"/>
          <w:sz w:val="22"/>
          <w:szCs w:val="22"/>
        </w:rPr>
        <w:t>Пример</w:t>
      </w:r>
      <w:r w:rsidR="009420E1" w:rsidRPr="009420E1">
        <w:rPr>
          <w:rFonts w:ascii="Times New Roman" w:hAnsi="Times New Roman" w:cs="Times New Roman"/>
          <w:i/>
          <w:color w:val="auto"/>
          <w:sz w:val="22"/>
          <w:szCs w:val="22"/>
        </w:rPr>
        <w:t xml:space="preserve"> 3.</w:t>
      </w:r>
    </w:p>
    <w:p w:rsidR="009420E1" w:rsidRPr="000860BF" w:rsidRDefault="009420E1" w:rsidP="00073C12">
      <w:pPr>
        <w:pStyle w:val="Osnovnoy"/>
        <w:numPr>
          <w:ilvl w:val="0"/>
          <w:numId w:val="223"/>
        </w:numPr>
        <w:rPr>
          <w:rFonts w:ascii="Times New Roman" w:hAnsi="Times New Roman" w:cs="Times New Roman"/>
          <w:color w:val="auto"/>
          <w:sz w:val="22"/>
          <w:szCs w:val="22"/>
        </w:rPr>
      </w:pPr>
      <w:r w:rsidRPr="000860BF">
        <w:rPr>
          <w:rFonts w:ascii="Times New Roman" w:hAnsi="Times New Roman" w:cs="Times New Roman"/>
          <w:color w:val="auto"/>
          <w:sz w:val="22"/>
          <w:szCs w:val="22"/>
        </w:rPr>
        <w:t>Суточная доза инсулина 40 ед</w:t>
      </w:r>
    </w:p>
    <w:p w:rsidR="009420E1" w:rsidRPr="000860BF" w:rsidRDefault="00B2107C" w:rsidP="00073C12">
      <w:pPr>
        <w:pStyle w:val="Osnovnoy"/>
        <w:numPr>
          <w:ilvl w:val="0"/>
          <w:numId w:val="223"/>
        </w:numPr>
        <w:rPr>
          <w:rFonts w:ascii="Times New Roman" w:hAnsi="Times New Roman" w:cs="Times New Roman"/>
          <w:color w:val="auto"/>
          <w:sz w:val="22"/>
          <w:szCs w:val="22"/>
        </w:rPr>
      </w:pPr>
      <w:r>
        <w:rPr>
          <w:rFonts w:ascii="Times New Roman" w:hAnsi="Times New Roman" w:cs="Times New Roman"/>
          <w:color w:val="auto"/>
          <w:sz w:val="22"/>
          <w:szCs w:val="22"/>
        </w:rPr>
        <w:t>В предстоящем приеме пищи 2</w:t>
      </w:r>
      <w:r w:rsidR="0056282D" w:rsidRPr="000860BF">
        <w:rPr>
          <w:rFonts w:ascii="Times New Roman" w:hAnsi="Times New Roman" w:cs="Times New Roman"/>
          <w:color w:val="auto"/>
          <w:sz w:val="22"/>
          <w:szCs w:val="22"/>
        </w:rPr>
        <w:t xml:space="preserve"> ХЕ</w:t>
      </w:r>
    </w:p>
    <w:p w:rsidR="0056282D" w:rsidRPr="000860BF" w:rsidRDefault="0056282D" w:rsidP="00073C12">
      <w:pPr>
        <w:pStyle w:val="Osnovnoy"/>
        <w:numPr>
          <w:ilvl w:val="0"/>
          <w:numId w:val="223"/>
        </w:numPr>
        <w:rPr>
          <w:rFonts w:ascii="Times New Roman" w:hAnsi="Times New Roman" w:cs="Times New Roman"/>
          <w:color w:val="auto"/>
          <w:sz w:val="22"/>
          <w:szCs w:val="22"/>
        </w:rPr>
      </w:pPr>
      <w:r w:rsidRPr="000860BF">
        <w:rPr>
          <w:rFonts w:ascii="Times New Roman" w:hAnsi="Times New Roman" w:cs="Times New Roman"/>
          <w:color w:val="auto"/>
          <w:sz w:val="22"/>
          <w:szCs w:val="22"/>
        </w:rPr>
        <w:t>Глюкоза крови до еды 10 ммоль/л</w:t>
      </w:r>
    </w:p>
    <w:p w:rsidR="0056282D" w:rsidRPr="000860BF" w:rsidRDefault="0056282D" w:rsidP="00073C12">
      <w:pPr>
        <w:pStyle w:val="Osnovnoy"/>
        <w:numPr>
          <w:ilvl w:val="0"/>
          <w:numId w:val="223"/>
        </w:numPr>
        <w:rPr>
          <w:rFonts w:ascii="Times New Roman" w:hAnsi="Times New Roman" w:cs="Times New Roman"/>
          <w:color w:val="auto"/>
          <w:sz w:val="22"/>
          <w:szCs w:val="22"/>
        </w:rPr>
      </w:pPr>
      <w:r w:rsidRPr="000860BF">
        <w:rPr>
          <w:rFonts w:ascii="Times New Roman" w:hAnsi="Times New Roman" w:cs="Times New Roman"/>
          <w:color w:val="auto"/>
          <w:sz w:val="22"/>
          <w:szCs w:val="22"/>
        </w:rPr>
        <w:t xml:space="preserve">Желательный уровень глюкозы </w:t>
      </w:r>
      <w:r w:rsidR="00B2107C">
        <w:rPr>
          <w:rFonts w:ascii="Times New Roman" w:hAnsi="Times New Roman" w:cs="Times New Roman"/>
          <w:color w:val="auto"/>
          <w:sz w:val="22"/>
          <w:szCs w:val="22"/>
        </w:rPr>
        <w:t>крови через 2-4 часа после еды 7</w:t>
      </w:r>
      <w:r w:rsidRPr="000860BF">
        <w:rPr>
          <w:rFonts w:ascii="Times New Roman" w:hAnsi="Times New Roman" w:cs="Times New Roman"/>
          <w:color w:val="auto"/>
          <w:sz w:val="22"/>
          <w:szCs w:val="22"/>
        </w:rPr>
        <w:t xml:space="preserve"> ммоль/л</w:t>
      </w:r>
    </w:p>
    <w:p w:rsidR="000860BF" w:rsidRDefault="000860BF" w:rsidP="0056282D">
      <w:pPr>
        <w:pStyle w:val="Osnovnoy"/>
        <w:rPr>
          <w:rFonts w:ascii="Times New Roman" w:hAnsi="Times New Roman" w:cs="Times New Roman"/>
          <w:i/>
          <w:color w:val="auto"/>
          <w:sz w:val="22"/>
          <w:szCs w:val="22"/>
        </w:rPr>
      </w:pPr>
    </w:p>
    <w:p w:rsidR="000860BF" w:rsidRDefault="000860BF" w:rsidP="0056282D">
      <w:pPr>
        <w:pStyle w:val="Osnovnoy"/>
        <w:rPr>
          <w:rFonts w:ascii="Times New Roman" w:hAnsi="Times New Roman" w:cs="Times New Roman"/>
          <w:i/>
          <w:color w:val="auto"/>
          <w:sz w:val="22"/>
          <w:szCs w:val="22"/>
        </w:rPr>
      </w:pPr>
    </w:p>
    <w:p w:rsidR="000860BF" w:rsidRDefault="000860BF" w:rsidP="0056282D">
      <w:pPr>
        <w:pStyle w:val="Osnovnoy"/>
        <w:rPr>
          <w:rFonts w:ascii="Times New Roman" w:hAnsi="Times New Roman" w:cs="Times New Roman"/>
          <w:i/>
          <w:color w:val="auto"/>
          <w:sz w:val="22"/>
          <w:szCs w:val="22"/>
        </w:rPr>
      </w:pPr>
      <w:r>
        <w:rPr>
          <w:rFonts w:ascii="Times New Roman" w:hAnsi="Times New Roman" w:cs="Times New Roman"/>
          <w:i/>
          <w:color w:val="auto"/>
          <w:sz w:val="22"/>
          <w:szCs w:val="22"/>
        </w:rPr>
        <w:t>Обычный расчет</w:t>
      </w:r>
    </w:p>
    <w:p w:rsidR="000860BF" w:rsidRDefault="00597EBB" w:rsidP="00073C12">
      <w:pPr>
        <w:pStyle w:val="Osnovnoy"/>
        <w:numPr>
          <w:ilvl w:val="0"/>
          <w:numId w:val="237"/>
        </w:numPr>
        <w:tabs>
          <w:tab w:val="left" w:pos="1531"/>
        </w:tabs>
        <w:rPr>
          <w:rFonts w:ascii="Times New Roman" w:hAnsi="Times New Roman" w:cs="Times New Roman"/>
          <w:color w:val="auto"/>
          <w:sz w:val="22"/>
          <w:szCs w:val="22"/>
        </w:rPr>
      </w:pPr>
      <w:r>
        <w:rPr>
          <w:rFonts w:ascii="Times New Roman" w:hAnsi="Times New Roman" w:cs="Times New Roman"/>
          <w:color w:val="auto"/>
          <w:sz w:val="22"/>
          <w:szCs w:val="22"/>
        </w:rPr>
        <w:t>Расчет болюса на прием 4 ХЕ</w:t>
      </w:r>
    </w:p>
    <w:p w:rsidR="00597EBB" w:rsidRDefault="00D66DDB" w:rsidP="00073C12">
      <w:pPr>
        <w:pStyle w:val="Osnovnoy"/>
        <w:numPr>
          <w:ilvl w:val="0"/>
          <w:numId w:val="238"/>
        </w:numPr>
        <w:tabs>
          <w:tab w:val="left" w:pos="1531"/>
        </w:tabs>
        <w:ind w:left="2977"/>
        <w:rPr>
          <w:rFonts w:ascii="Times New Roman" w:hAnsi="Times New Roman" w:cs="Times New Roman"/>
          <w:color w:val="auto"/>
          <w:sz w:val="22"/>
          <w:szCs w:val="22"/>
        </w:rPr>
      </w:pPr>
      <w:r>
        <w:rPr>
          <w:rFonts w:ascii="Times New Roman" w:hAnsi="Times New Roman" w:cs="Times New Roman"/>
          <w:color w:val="auto"/>
          <w:sz w:val="22"/>
          <w:szCs w:val="22"/>
        </w:rPr>
        <w:t>Правило 50</w:t>
      </w:r>
    </w:p>
    <w:p w:rsidR="00D66DDB" w:rsidRDefault="00D66DDB" w:rsidP="00D66DDB">
      <w:pPr>
        <w:pStyle w:val="Osnovnoy"/>
        <w:tabs>
          <w:tab w:val="left" w:pos="1531"/>
        </w:tabs>
        <w:ind w:left="2971" w:firstLine="0"/>
        <w:rPr>
          <w:rFonts w:ascii="Times New Roman" w:hAnsi="Times New Roman" w:cs="Times New Roman"/>
          <w:color w:val="auto"/>
          <w:sz w:val="22"/>
          <w:szCs w:val="22"/>
        </w:rPr>
      </w:pPr>
      <w:r>
        <w:rPr>
          <w:rFonts w:ascii="Times New Roman" w:hAnsi="Times New Roman" w:cs="Times New Roman"/>
          <w:color w:val="auto"/>
          <w:sz w:val="22"/>
          <w:szCs w:val="22"/>
        </w:rPr>
        <w:t xml:space="preserve">50/(40 ед/сут) = </w:t>
      </w:r>
      <w:r w:rsidR="006429A6">
        <w:rPr>
          <w:rFonts w:ascii="Times New Roman" w:hAnsi="Times New Roman" w:cs="Times New Roman"/>
          <w:color w:val="auto"/>
          <w:sz w:val="22"/>
          <w:szCs w:val="22"/>
        </w:rPr>
        <w:t>(</w:t>
      </w:r>
      <w:r>
        <w:rPr>
          <w:rFonts w:ascii="Times New Roman" w:hAnsi="Times New Roman" w:cs="Times New Roman"/>
          <w:color w:val="auto"/>
          <w:sz w:val="22"/>
          <w:szCs w:val="22"/>
        </w:rPr>
        <w:t>1</w:t>
      </w:r>
      <w:r w:rsidR="005E00B9">
        <w:rPr>
          <w:rFonts w:ascii="Times New Roman" w:hAnsi="Times New Roman" w:cs="Times New Roman"/>
          <w:color w:val="auto"/>
          <w:sz w:val="22"/>
          <w:szCs w:val="22"/>
        </w:rPr>
        <w:t>,25 ХЕ на 1 ед инсулина)</w:t>
      </w:r>
    </w:p>
    <w:p w:rsidR="00A108B6" w:rsidRDefault="00D91AC5" w:rsidP="00073C12">
      <w:pPr>
        <w:pStyle w:val="Osnovnoy"/>
        <w:numPr>
          <w:ilvl w:val="0"/>
          <w:numId w:val="238"/>
        </w:numPr>
        <w:tabs>
          <w:tab w:val="left" w:pos="1531"/>
        </w:tabs>
        <w:ind w:left="2977"/>
        <w:rPr>
          <w:rFonts w:ascii="Times New Roman" w:hAnsi="Times New Roman" w:cs="Times New Roman"/>
          <w:color w:val="auto"/>
          <w:sz w:val="22"/>
          <w:szCs w:val="22"/>
        </w:rPr>
      </w:pPr>
      <w:r>
        <w:rPr>
          <w:rFonts w:ascii="Times New Roman" w:hAnsi="Times New Roman" w:cs="Times New Roman"/>
          <w:color w:val="auto"/>
          <w:sz w:val="22"/>
          <w:szCs w:val="22"/>
        </w:rPr>
        <w:t xml:space="preserve">Доза </w:t>
      </w:r>
      <w:r w:rsidR="00220CF4">
        <w:rPr>
          <w:rFonts w:ascii="Times New Roman" w:hAnsi="Times New Roman" w:cs="Times New Roman"/>
          <w:color w:val="auto"/>
          <w:sz w:val="22"/>
          <w:szCs w:val="22"/>
        </w:rPr>
        <w:t>болюса</w:t>
      </w:r>
      <w:r>
        <w:rPr>
          <w:rFonts w:ascii="Times New Roman" w:hAnsi="Times New Roman" w:cs="Times New Roman"/>
          <w:color w:val="auto"/>
          <w:sz w:val="22"/>
          <w:szCs w:val="22"/>
        </w:rPr>
        <w:t xml:space="preserve"> на прием</w:t>
      </w:r>
      <w:r w:rsidR="00CB2ED3">
        <w:rPr>
          <w:rFonts w:ascii="Times New Roman" w:hAnsi="Times New Roman" w:cs="Times New Roman"/>
          <w:color w:val="auto"/>
          <w:sz w:val="22"/>
          <w:szCs w:val="22"/>
        </w:rPr>
        <w:t xml:space="preserve"> 2 ХЕ</w:t>
      </w:r>
      <w:r>
        <w:rPr>
          <w:rFonts w:ascii="Times New Roman" w:hAnsi="Times New Roman" w:cs="Times New Roman"/>
          <w:color w:val="auto"/>
          <w:sz w:val="22"/>
          <w:szCs w:val="22"/>
        </w:rPr>
        <w:t xml:space="preserve"> </w:t>
      </w:r>
    </w:p>
    <w:p w:rsidR="00800248" w:rsidRDefault="00976B70" w:rsidP="00800248">
      <w:pPr>
        <w:pStyle w:val="Osnovnoy"/>
        <w:tabs>
          <w:tab w:val="left" w:pos="1531"/>
        </w:tabs>
        <w:ind w:left="2977" w:firstLine="0"/>
        <w:rPr>
          <w:rFonts w:ascii="Times New Roman" w:hAnsi="Times New Roman" w:cs="Times New Roman"/>
          <w:color w:val="auto"/>
          <w:sz w:val="22"/>
          <w:szCs w:val="22"/>
        </w:rPr>
      </w:pPr>
      <w:r>
        <w:rPr>
          <w:rFonts w:ascii="Times New Roman" w:hAnsi="Times New Roman" w:cs="Times New Roman"/>
          <w:color w:val="auto"/>
          <w:sz w:val="22"/>
          <w:szCs w:val="22"/>
        </w:rPr>
        <w:t>2/</w:t>
      </w:r>
      <w:r>
        <w:rPr>
          <w:rFonts w:ascii="Times New Roman" w:hAnsi="Times New Roman" w:cs="Times New Roman"/>
          <w:color w:val="auto"/>
          <w:sz w:val="22"/>
          <w:szCs w:val="22"/>
          <w:lang w:val="en-US"/>
        </w:rPr>
        <w:t>1,25 = 1,6</w:t>
      </w:r>
      <w:r w:rsidR="00800248">
        <w:rPr>
          <w:rFonts w:ascii="Times New Roman" w:hAnsi="Times New Roman" w:cs="Times New Roman"/>
          <w:color w:val="auto"/>
          <w:sz w:val="22"/>
          <w:szCs w:val="22"/>
          <w:lang w:val="en-US"/>
        </w:rPr>
        <w:t xml:space="preserve"> </w:t>
      </w:r>
      <w:r w:rsidR="00800248">
        <w:rPr>
          <w:rFonts w:ascii="Times New Roman" w:hAnsi="Times New Roman" w:cs="Times New Roman"/>
          <w:color w:val="auto"/>
          <w:sz w:val="22"/>
          <w:szCs w:val="22"/>
        </w:rPr>
        <w:t>ед</w:t>
      </w:r>
    </w:p>
    <w:p w:rsidR="00800248" w:rsidRDefault="00A20C82" w:rsidP="00073C12">
      <w:pPr>
        <w:pStyle w:val="Osnovnoy"/>
        <w:numPr>
          <w:ilvl w:val="0"/>
          <w:numId w:val="237"/>
        </w:numPr>
        <w:tabs>
          <w:tab w:val="left" w:pos="1531"/>
        </w:tabs>
        <w:rPr>
          <w:rFonts w:ascii="Times New Roman" w:hAnsi="Times New Roman" w:cs="Times New Roman"/>
          <w:color w:val="auto"/>
          <w:sz w:val="22"/>
          <w:szCs w:val="22"/>
        </w:rPr>
      </w:pPr>
      <w:r>
        <w:rPr>
          <w:rFonts w:ascii="Times New Roman" w:hAnsi="Times New Roman" w:cs="Times New Roman"/>
          <w:color w:val="auto"/>
          <w:sz w:val="22"/>
          <w:szCs w:val="22"/>
        </w:rPr>
        <w:t>Расчет болюса на снижение глюкозы крови перед едой (т.е. КФ)</w:t>
      </w:r>
    </w:p>
    <w:p w:rsidR="00A20C82" w:rsidRDefault="00B65A71" w:rsidP="00073C12">
      <w:pPr>
        <w:pStyle w:val="Osnovnoy"/>
        <w:numPr>
          <w:ilvl w:val="0"/>
          <w:numId w:val="239"/>
        </w:numPr>
        <w:tabs>
          <w:tab w:val="left" w:pos="1531"/>
        </w:tabs>
        <w:ind w:left="2977"/>
        <w:rPr>
          <w:rFonts w:ascii="Times New Roman" w:hAnsi="Times New Roman" w:cs="Times New Roman"/>
          <w:color w:val="auto"/>
          <w:sz w:val="22"/>
          <w:szCs w:val="22"/>
        </w:rPr>
      </w:pPr>
      <w:r>
        <w:rPr>
          <w:rFonts w:ascii="Times New Roman" w:hAnsi="Times New Roman" w:cs="Times New Roman"/>
          <w:color w:val="auto"/>
          <w:sz w:val="22"/>
          <w:szCs w:val="22"/>
        </w:rPr>
        <w:t>Правило 100</w:t>
      </w:r>
      <w:r w:rsidR="00D34377">
        <w:rPr>
          <w:rFonts w:ascii="Times New Roman" w:hAnsi="Times New Roman" w:cs="Times New Roman"/>
          <w:color w:val="auto"/>
          <w:sz w:val="22"/>
          <w:szCs w:val="22"/>
        </w:rPr>
        <w:t xml:space="preserve"> (корректирующий коэффициент)</w:t>
      </w:r>
    </w:p>
    <w:p w:rsidR="00B65A71" w:rsidRDefault="000F4DDA" w:rsidP="00B65A71">
      <w:pPr>
        <w:pStyle w:val="Osnovnoy"/>
        <w:tabs>
          <w:tab w:val="left" w:pos="1531"/>
        </w:tabs>
        <w:ind w:left="2977" w:firstLine="0"/>
        <w:rPr>
          <w:rFonts w:ascii="Times New Roman" w:hAnsi="Times New Roman" w:cs="Times New Roman"/>
          <w:color w:val="auto"/>
          <w:sz w:val="22"/>
          <w:szCs w:val="22"/>
        </w:rPr>
      </w:pPr>
      <w:r>
        <w:rPr>
          <w:rFonts w:ascii="Times New Roman" w:hAnsi="Times New Roman" w:cs="Times New Roman"/>
          <w:color w:val="auto"/>
          <w:sz w:val="22"/>
          <w:szCs w:val="22"/>
        </w:rPr>
        <w:t xml:space="preserve">100/(40 ед/сут) = </w:t>
      </w:r>
      <w:r w:rsidR="00220CF4">
        <w:rPr>
          <w:rFonts w:ascii="Times New Roman" w:hAnsi="Times New Roman" w:cs="Times New Roman"/>
          <w:color w:val="auto"/>
          <w:sz w:val="22"/>
          <w:szCs w:val="22"/>
        </w:rPr>
        <w:t>(2,5 ед инсулина) на 1 ммоль/л снижения</w:t>
      </w:r>
    </w:p>
    <w:p w:rsidR="00220CF4" w:rsidRDefault="00D34377" w:rsidP="00073C12">
      <w:pPr>
        <w:pStyle w:val="Osnovnoy"/>
        <w:numPr>
          <w:ilvl w:val="0"/>
          <w:numId w:val="239"/>
        </w:numPr>
        <w:tabs>
          <w:tab w:val="left" w:pos="1531"/>
        </w:tabs>
        <w:ind w:left="2977"/>
        <w:rPr>
          <w:rFonts w:ascii="Times New Roman" w:hAnsi="Times New Roman" w:cs="Times New Roman"/>
          <w:color w:val="auto"/>
          <w:sz w:val="22"/>
          <w:szCs w:val="22"/>
        </w:rPr>
      </w:pPr>
      <w:r>
        <w:rPr>
          <w:rFonts w:ascii="Times New Roman" w:hAnsi="Times New Roman" w:cs="Times New Roman"/>
          <w:color w:val="auto"/>
          <w:sz w:val="22"/>
          <w:szCs w:val="22"/>
        </w:rPr>
        <w:t>Доза болюса на снижение глюкозы крови</w:t>
      </w:r>
    </w:p>
    <w:p w:rsidR="00D34377" w:rsidRDefault="004F7F77" w:rsidP="00073C12">
      <w:pPr>
        <w:pStyle w:val="Osnovnoy"/>
        <w:numPr>
          <w:ilvl w:val="0"/>
          <w:numId w:val="240"/>
        </w:numPr>
        <w:tabs>
          <w:tab w:val="left" w:pos="1531"/>
        </w:tabs>
        <w:ind w:left="3402"/>
        <w:rPr>
          <w:rFonts w:ascii="Times New Roman" w:hAnsi="Times New Roman" w:cs="Times New Roman"/>
          <w:color w:val="auto"/>
          <w:sz w:val="22"/>
          <w:szCs w:val="22"/>
        </w:rPr>
      </w:pPr>
      <w:r>
        <w:rPr>
          <w:rFonts w:ascii="Times New Roman" w:hAnsi="Times New Roman" w:cs="Times New Roman"/>
          <w:color w:val="auto"/>
          <w:sz w:val="22"/>
          <w:szCs w:val="22"/>
        </w:rPr>
        <w:t>Необходимо снизить глюкозу на</w:t>
      </w:r>
    </w:p>
    <w:p w:rsidR="004F7F77" w:rsidRDefault="004F7F77" w:rsidP="004F7F77">
      <w:pPr>
        <w:pStyle w:val="Osnovnoy"/>
        <w:tabs>
          <w:tab w:val="left" w:pos="1531"/>
        </w:tabs>
        <w:ind w:left="3402" w:firstLine="0"/>
        <w:rPr>
          <w:rFonts w:ascii="Times New Roman" w:hAnsi="Times New Roman" w:cs="Times New Roman"/>
          <w:color w:val="auto"/>
          <w:sz w:val="22"/>
          <w:szCs w:val="22"/>
        </w:rPr>
      </w:pPr>
      <w:r>
        <w:rPr>
          <w:rFonts w:ascii="Times New Roman" w:hAnsi="Times New Roman" w:cs="Times New Roman"/>
          <w:color w:val="auto"/>
          <w:sz w:val="22"/>
          <w:szCs w:val="22"/>
        </w:rPr>
        <w:t>(10 ммоль/л) – (7 ммоль/л) = 3 ммоль/л</w:t>
      </w:r>
    </w:p>
    <w:p w:rsidR="00374AEA" w:rsidRDefault="00B1272E" w:rsidP="00073C12">
      <w:pPr>
        <w:pStyle w:val="Osnovnoy"/>
        <w:numPr>
          <w:ilvl w:val="0"/>
          <w:numId w:val="240"/>
        </w:numPr>
        <w:tabs>
          <w:tab w:val="left" w:pos="1531"/>
        </w:tabs>
        <w:ind w:left="3402"/>
        <w:rPr>
          <w:rFonts w:ascii="Times New Roman" w:hAnsi="Times New Roman" w:cs="Times New Roman"/>
          <w:color w:val="auto"/>
          <w:sz w:val="22"/>
          <w:szCs w:val="22"/>
        </w:rPr>
      </w:pPr>
      <w:r>
        <w:rPr>
          <w:rFonts w:ascii="Times New Roman" w:hAnsi="Times New Roman" w:cs="Times New Roman"/>
          <w:color w:val="auto"/>
          <w:sz w:val="22"/>
          <w:szCs w:val="22"/>
        </w:rPr>
        <w:t>(</w:t>
      </w:r>
      <w:r w:rsidR="00374AEA">
        <w:rPr>
          <w:rFonts w:ascii="Times New Roman" w:hAnsi="Times New Roman" w:cs="Times New Roman"/>
          <w:color w:val="auto"/>
          <w:sz w:val="22"/>
          <w:szCs w:val="22"/>
        </w:rPr>
        <w:t>3</w:t>
      </w:r>
      <w:r>
        <w:rPr>
          <w:rFonts w:ascii="Times New Roman" w:hAnsi="Times New Roman" w:cs="Times New Roman"/>
          <w:color w:val="auto"/>
          <w:sz w:val="22"/>
          <w:szCs w:val="22"/>
        </w:rPr>
        <w:t xml:space="preserve"> ммоль/л)/(2,5) = 1,2 ед на снижение глюкозы крови</w:t>
      </w:r>
    </w:p>
    <w:p w:rsidR="00C9004E" w:rsidRDefault="00C9004E" w:rsidP="00073C12">
      <w:pPr>
        <w:pStyle w:val="Osnovnoy"/>
        <w:numPr>
          <w:ilvl w:val="0"/>
          <w:numId w:val="237"/>
        </w:numPr>
        <w:tabs>
          <w:tab w:val="left" w:pos="1531"/>
        </w:tabs>
        <w:rPr>
          <w:rFonts w:ascii="Times New Roman" w:hAnsi="Times New Roman" w:cs="Times New Roman"/>
          <w:color w:val="auto"/>
          <w:sz w:val="22"/>
          <w:szCs w:val="22"/>
        </w:rPr>
      </w:pPr>
      <w:r>
        <w:rPr>
          <w:rFonts w:ascii="Times New Roman" w:hAnsi="Times New Roman" w:cs="Times New Roman"/>
          <w:color w:val="auto"/>
          <w:sz w:val="22"/>
          <w:szCs w:val="22"/>
        </w:rPr>
        <w:t>Доза бюлюса перед едой</w:t>
      </w:r>
    </w:p>
    <w:p w:rsidR="00C9004E" w:rsidRPr="00800248" w:rsidRDefault="00FB2938" w:rsidP="00073C12">
      <w:pPr>
        <w:pStyle w:val="Osnovnoy"/>
        <w:numPr>
          <w:ilvl w:val="0"/>
          <w:numId w:val="240"/>
        </w:numPr>
        <w:tabs>
          <w:tab w:val="left" w:pos="1531"/>
        </w:tabs>
        <w:ind w:left="3402"/>
        <w:rPr>
          <w:rFonts w:ascii="Times New Roman" w:hAnsi="Times New Roman" w:cs="Times New Roman"/>
          <w:color w:val="auto"/>
          <w:sz w:val="22"/>
          <w:szCs w:val="22"/>
        </w:rPr>
      </w:pPr>
      <w:r>
        <w:rPr>
          <w:rFonts w:ascii="Times New Roman" w:hAnsi="Times New Roman" w:cs="Times New Roman"/>
          <w:color w:val="auto"/>
          <w:sz w:val="22"/>
          <w:szCs w:val="22"/>
        </w:rPr>
        <w:t>(1,6</w:t>
      </w:r>
      <w:r w:rsidR="00C9004E">
        <w:rPr>
          <w:rFonts w:ascii="Times New Roman" w:hAnsi="Times New Roman" w:cs="Times New Roman"/>
          <w:color w:val="auto"/>
          <w:sz w:val="22"/>
          <w:szCs w:val="22"/>
        </w:rPr>
        <w:t xml:space="preserve"> ед</w:t>
      </w:r>
      <w:r w:rsidR="009A1A02">
        <w:rPr>
          <w:rFonts w:ascii="Times New Roman" w:hAnsi="Times New Roman" w:cs="Times New Roman"/>
          <w:color w:val="auto"/>
          <w:sz w:val="22"/>
          <w:szCs w:val="22"/>
        </w:rPr>
        <w:t xml:space="preserve"> на 2ХЕ) + (1,2 ед на снижение 4 ммоль/л) </w:t>
      </w:r>
      <w:r w:rsidR="005B4C99">
        <w:rPr>
          <w:rFonts w:ascii="Times New Roman" w:hAnsi="Times New Roman" w:cs="Times New Roman"/>
          <w:color w:val="auto"/>
          <w:sz w:val="22"/>
          <w:szCs w:val="22"/>
        </w:rPr>
        <w:t>= 2,8 ≈ 3</w:t>
      </w:r>
      <w:r w:rsidR="00947EED">
        <w:rPr>
          <w:rFonts w:ascii="Times New Roman" w:hAnsi="Times New Roman" w:cs="Times New Roman"/>
          <w:color w:val="auto"/>
          <w:sz w:val="22"/>
          <w:szCs w:val="22"/>
        </w:rPr>
        <w:t xml:space="preserve"> ед</w:t>
      </w:r>
    </w:p>
    <w:p w:rsidR="00A02D75" w:rsidRDefault="00A02D75" w:rsidP="00D66DDB">
      <w:pPr>
        <w:pStyle w:val="Osnovnoy"/>
        <w:tabs>
          <w:tab w:val="left" w:pos="1531"/>
        </w:tabs>
        <w:ind w:left="2971" w:firstLine="0"/>
        <w:rPr>
          <w:rFonts w:ascii="Times New Roman" w:hAnsi="Times New Roman" w:cs="Times New Roman"/>
          <w:color w:val="auto"/>
          <w:sz w:val="22"/>
          <w:szCs w:val="22"/>
        </w:rPr>
      </w:pPr>
    </w:p>
    <w:p w:rsidR="006429A6" w:rsidRPr="00CB7772" w:rsidRDefault="006429A6" w:rsidP="006429A6">
      <w:pPr>
        <w:pStyle w:val="Osnovnoy"/>
        <w:tabs>
          <w:tab w:val="left" w:pos="1531"/>
        </w:tabs>
        <w:rPr>
          <w:rFonts w:ascii="Times New Roman" w:hAnsi="Times New Roman" w:cs="Times New Roman"/>
          <w:color w:val="auto"/>
          <w:sz w:val="22"/>
          <w:szCs w:val="22"/>
        </w:rPr>
      </w:pPr>
    </w:p>
    <w:p w:rsidR="000860BF" w:rsidRDefault="000860BF" w:rsidP="0056282D">
      <w:pPr>
        <w:pStyle w:val="Osnovnoy"/>
        <w:rPr>
          <w:rFonts w:ascii="Times New Roman" w:hAnsi="Times New Roman" w:cs="Times New Roman"/>
          <w:i/>
          <w:color w:val="auto"/>
          <w:sz w:val="22"/>
          <w:szCs w:val="22"/>
        </w:rPr>
      </w:pPr>
    </w:p>
    <w:p w:rsidR="0056282D" w:rsidRDefault="000860BF" w:rsidP="0056282D">
      <w:pPr>
        <w:pStyle w:val="Osnovnoy"/>
        <w:rPr>
          <w:rFonts w:ascii="Times New Roman" w:hAnsi="Times New Roman" w:cs="Times New Roman"/>
          <w:i/>
          <w:color w:val="auto"/>
          <w:sz w:val="22"/>
          <w:szCs w:val="22"/>
        </w:rPr>
      </w:pPr>
      <w:r>
        <w:rPr>
          <w:rFonts w:ascii="Times New Roman" w:hAnsi="Times New Roman" w:cs="Times New Roman"/>
          <w:i/>
          <w:color w:val="auto"/>
          <w:sz w:val="22"/>
          <w:szCs w:val="22"/>
        </w:rPr>
        <w:t>Расчет по формуле</w:t>
      </w:r>
      <w:r w:rsidR="007A0A49">
        <w:rPr>
          <w:rFonts w:ascii="Times New Roman" w:hAnsi="Times New Roman" w:cs="Times New Roman"/>
          <w:i/>
          <w:color w:val="auto"/>
          <w:sz w:val="22"/>
          <w:szCs w:val="22"/>
        </w:rPr>
        <w:t>:</w:t>
      </w:r>
    </w:p>
    <w:p w:rsidR="007A0A49" w:rsidRDefault="007A0A49" w:rsidP="0056282D">
      <w:pPr>
        <w:pStyle w:val="Osnovnoy"/>
        <w:rPr>
          <w:rFonts w:ascii="Times New Roman" w:hAnsi="Times New Roman" w:cs="Times New Roman"/>
          <w:i/>
          <w:color w:val="auto"/>
          <w:sz w:val="22"/>
          <w:szCs w:val="22"/>
        </w:rPr>
      </w:pPr>
    </w:p>
    <w:p w:rsidR="007A0A49" w:rsidRPr="00597EEF" w:rsidRDefault="007A0A49" w:rsidP="00B202B4">
      <w:pPr>
        <w:pStyle w:val="Osnovnoy"/>
        <w:jc w:val="center"/>
        <w:rPr>
          <w:rFonts w:ascii="Times New Roman" w:hAnsi="Times New Roman" w:cs="Times New Roman"/>
          <w:color w:val="auto"/>
          <w:sz w:val="22"/>
          <w:szCs w:val="22"/>
        </w:rPr>
      </w:pPr>
      <w:r w:rsidRPr="00597EEF">
        <w:rPr>
          <w:rFonts w:ascii="Times New Roman" w:hAnsi="Times New Roman" w:cs="Times New Roman"/>
          <w:color w:val="auto"/>
          <w:sz w:val="22"/>
          <w:szCs w:val="22"/>
        </w:rPr>
        <w:t xml:space="preserve">Доза бюлюса = </w:t>
      </w:r>
      <w:r w:rsidRPr="00597EEF">
        <w:rPr>
          <w:rStyle w:val="Bold"/>
          <w:rFonts w:ascii="Times New Roman" w:hAnsi="Times New Roman" w:cs="Times New Roman"/>
          <w:b w:val="0"/>
          <w:color w:val="auto"/>
          <w:sz w:val="22"/>
          <w:szCs w:val="22"/>
        </w:rPr>
        <w:t>(</w:t>
      </w:r>
      <w:r w:rsidR="000B2A2D" w:rsidRPr="00597EEF">
        <w:rPr>
          <w:rStyle w:val="Bold"/>
          <w:rFonts w:ascii="Times New Roman" w:hAnsi="Times New Roman" w:cs="Times New Roman"/>
          <w:b w:val="0"/>
          <w:color w:val="auto"/>
          <w:sz w:val="22"/>
          <w:szCs w:val="22"/>
        </w:rPr>
        <w:t>40/100)*(</w:t>
      </w:r>
      <w:r w:rsidR="00947EED" w:rsidRPr="00597EEF">
        <w:rPr>
          <w:rStyle w:val="Bold"/>
          <w:rFonts w:ascii="Times New Roman" w:hAnsi="Times New Roman" w:cs="Times New Roman"/>
          <w:b w:val="0"/>
          <w:color w:val="auto"/>
          <w:sz w:val="22"/>
          <w:szCs w:val="22"/>
          <w:lang w:val="en-US"/>
        </w:rPr>
        <w:t>2*2</w:t>
      </w:r>
      <w:r w:rsidR="000B2A2D" w:rsidRPr="00597EEF">
        <w:rPr>
          <w:rStyle w:val="Bold"/>
          <w:rFonts w:ascii="Times New Roman" w:hAnsi="Times New Roman" w:cs="Times New Roman"/>
          <w:b w:val="0"/>
          <w:color w:val="auto"/>
          <w:sz w:val="22"/>
          <w:szCs w:val="22"/>
          <w:lang w:val="en-US"/>
        </w:rPr>
        <w:t xml:space="preserve"> </w:t>
      </w:r>
      <w:r w:rsidR="00397B31" w:rsidRPr="00597EEF">
        <w:rPr>
          <w:rStyle w:val="Bold"/>
          <w:rFonts w:ascii="Times New Roman" w:hAnsi="Times New Roman" w:cs="Times New Roman"/>
          <w:b w:val="0"/>
          <w:color w:val="auto"/>
          <w:sz w:val="22"/>
          <w:szCs w:val="22"/>
        </w:rPr>
        <w:t>+10—7</w:t>
      </w:r>
      <w:r w:rsidRPr="00597EEF">
        <w:rPr>
          <w:rStyle w:val="Bold"/>
          <w:rFonts w:ascii="Times New Roman" w:hAnsi="Times New Roman" w:cs="Times New Roman"/>
          <w:b w:val="0"/>
          <w:color w:val="auto"/>
          <w:sz w:val="22"/>
          <w:szCs w:val="22"/>
        </w:rPr>
        <w:t>)</w:t>
      </w:r>
      <w:r w:rsidR="00906447" w:rsidRPr="00597EEF">
        <w:rPr>
          <w:rStyle w:val="Bold"/>
          <w:rFonts w:ascii="Times New Roman" w:hAnsi="Times New Roman" w:cs="Times New Roman"/>
          <w:b w:val="0"/>
          <w:color w:val="auto"/>
          <w:sz w:val="22"/>
          <w:szCs w:val="22"/>
        </w:rPr>
        <w:t xml:space="preserve"> = </w:t>
      </w:r>
      <w:r w:rsidR="00BD6039" w:rsidRPr="00597EEF">
        <w:rPr>
          <w:rStyle w:val="Bold"/>
          <w:rFonts w:ascii="Times New Roman" w:hAnsi="Times New Roman" w:cs="Times New Roman"/>
          <w:b w:val="0"/>
          <w:color w:val="auto"/>
          <w:sz w:val="22"/>
          <w:szCs w:val="22"/>
        </w:rPr>
        <w:t xml:space="preserve">0,4 * </w:t>
      </w:r>
      <w:r w:rsidR="009941D7" w:rsidRPr="00597EEF">
        <w:rPr>
          <w:rStyle w:val="Bold"/>
          <w:rFonts w:ascii="Times New Roman" w:hAnsi="Times New Roman" w:cs="Times New Roman"/>
          <w:b w:val="0"/>
          <w:color w:val="auto"/>
          <w:sz w:val="22"/>
          <w:szCs w:val="22"/>
        </w:rPr>
        <w:t>7</w:t>
      </w:r>
      <w:r w:rsidR="005B4C99">
        <w:rPr>
          <w:rStyle w:val="Bold"/>
          <w:rFonts w:ascii="Times New Roman" w:hAnsi="Times New Roman" w:cs="Times New Roman"/>
          <w:b w:val="0"/>
          <w:color w:val="auto"/>
          <w:sz w:val="22"/>
          <w:szCs w:val="22"/>
        </w:rPr>
        <w:t xml:space="preserve">= 2,8 </w:t>
      </w:r>
      <w:r w:rsidR="00B202B4" w:rsidRPr="00597EEF">
        <w:rPr>
          <w:rStyle w:val="Bold"/>
          <w:rFonts w:ascii="Times New Roman" w:hAnsi="Times New Roman" w:cs="Times New Roman"/>
          <w:b w:val="0"/>
          <w:color w:val="auto"/>
          <w:sz w:val="22"/>
          <w:szCs w:val="22"/>
        </w:rPr>
        <w:t xml:space="preserve"> ≈</w:t>
      </w:r>
      <w:r w:rsidR="005B4C99">
        <w:rPr>
          <w:rStyle w:val="Bold"/>
          <w:rFonts w:ascii="Times New Roman" w:hAnsi="Times New Roman" w:cs="Times New Roman"/>
          <w:b w:val="0"/>
          <w:color w:val="auto"/>
          <w:sz w:val="22"/>
          <w:szCs w:val="22"/>
        </w:rPr>
        <w:t xml:space="preserve"> 3</w:t>
      </w:r>
      <w:r w:rsidR="000B2FEB" w:rsidRPr="00597EEF">
        <w:rPr>
          <w:rStyle w:val="Bold"/>
          <w:rFonts w:ascii="Times New Roman" w:hAnsi="Times New Roman" w:cs="Times New Roman"/>
          <w:b w:val="0"/>
          <w:color w:val="auto"/>
          <w:sz w:val="22"/>
          <w:szCs w:val="22"/>
        </w:rPr>
        <w:t xml:space="preserve"> ед</w:t>
      </w:r>
    </w:p>
    <w:p w:rsidR="00AC4E76" w:rsidRDefault="00AC4E76" w:rsidP="00CD6D2A">
      <w:pPr>
        <w:pStyle w:val="Osnovnoy"/>
        <w:rPr>
          <w:rFonts w:ascii="Times New Roman" w:hAnsi="Times New Roman" w:cs="Times New Roman"/>
          <w:color w:val="auto"/>
          <w:sz w:val="22"/>
          <w:szCs w:val="22"/>
        </w:rPr>
      </w:pPr>
    </w:p>
    <w:p w:rsidR="009420E1" w:rsidRDefault="009420E1" w:rsidP="00CD6D2A">
      <w:pPr>
        <w:pStyle w:val="Osnovnoy"/>
        <w:rPr>
          <w:rFonts w:ascii="Times New Roman" w:hAnsi="Times New Roman" w:cs="Times New Roman"/>
          <w:color w:val="auto"/>
          <w:sz w:val="22"/>
          <w:szCs w:val="22"/>
        </w:rPr>
      </w:pPr>
    </w:p>
    <w:p w:rsidR="00CD6D2A" w:rsidRPr="00F4477C" w:rsidRDefault="00CD6D2A" w:rsidP="00CD6D2A">
      <w:pPr>
        <w:pStyle w:val="FormylaExspl"/>
        <w:rPr>
          <w:rFonts w:ascii="Times New Roman" w:hAnsi="Times New Roman" w:cs="Times New Roman"/>
          <w:color w:val="auto"/>
          <w:sz w:val="22"/>
          <w:szCs w:val="22"/>
        </w:rPr>
      </w:pPr>
    </w:p>
    <w:p w:rsidR="00CD6D2A" w:rsidRDefault="00CD6D2A" w:rsidP="00CD6D2A">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Как видим, результаты полностью совпадают</w:t>
      </w:r>
      <w:r w:rsidR="00CD1F53">
        <w:rPr>
          <w:rFonts w:ascii="Times New Roman" w:hAnsi="Times New Roman" w:cs="Times New Roman"/>
          <w:color w:val="auto"/>
          <w:sz w:val="22"/>
          <w:szCs w:val="22"/>
        </w:rPr>
        <w:t xml:space="preserve"> по обоим способам расчета, разве что расчет по </w:t>
      </w:r>
      <w:r w:rsidR="00CD1F53">
        <w:rPr>
          <w:rFonts w:ascii="Times New Roman" w:hAnsi="Times New Roman" w:cs="Times New Roman"/>
          <w:color w:val="auto"/>
          <w:sz w:val="22"/>
          <w:szCs w:val="22"/>
        </w:rPr>
        <w:lastRenderedPageBreak/>
        <w:t>формуле кажется менее обременительным</w:t>
      </w:r>
      <w:r w:rsidR="00833BB8">
        <w:rPr>
          <w:rFonts w:ascii="Times New Roman" w:hAnsi="Times New Roman" w:cs="Times New Roman"/>
          <w:color w:val="auto"/>
          <w:sz w:val="22"/>
          <w:szCs w:val="22"/>
        </w:rPr>
        <w:t xml:space="preserve">. </w:t>
      </w:r>
    </w:p>
    <w:p w:rsidR="00687AED" w:rsidRDefault="003B4648" w:rsidP="00687AE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Возникает вопрос, что делать, если в результате указанного стартового расчета дозы болюса, оказывается, что она неаде</w:t>
      </w:r>
      <w:r w:rsidR="00CE0CC6">
        <w:rPr>
          <w:rFonts w:ascii="Times New Roman" w:hAnsi="Times New Roman" w:cs="Times New Roman"/>
          <w:color w:val="auto"/>
          <w:sz w:val="22"/>
          <w:szCs w:val="22"/>
        </w:rPr>
        <w:t>к</w:t>
      </w:r>
      <w:r>
        <w:rPr>
          <w:rFonts w:ascii="Times New Roman" w:hAnsi="Times New Roman" w:cs="Times New Roman"/>
          <w:color w:val="auto"/>
          <w:sz w:val="22"/>
          <w:szCs w:val="22"/>
        </w:rPr>
        <w:t xml:space="preserve">ватна (больше или меньше чем нужно)? </w:t>
      </w:r>
      <w:r w:rsidR="00CE0CC6">
        <w:rPr>
          <w:rFonts w:ascii="Times New Roman" w:hAnsi="Times New Roman" w:cs="Times New Roman"/>
          <w:color w:val="auto"/>
          <w:sz w:val="22"/>
          <w:szCs w:val="22"/>
        </w:rPr>
        <w:t>Как было указано выше, можно проводить эксперименты с</w:t>
      </w:r>
      <w:r w:rsidR="00687AED">
        <w:rPr>
          <w:rFonts w:ascii="Times New Roman" w:hAnsi="Times New Roman" w:cs="Times New Roman"/>
          <w:color w:val="auto"/>
          <w:sz w:val="22"/>
          <w:szCs w:val="22"/>
        </w:rPr>
        <w:t>о стандартным завтраком, обедом и ужином. Но при наличии предложенной формулы расчета можно пойти и другим путем.</w:t>
      </w:r>
    </w:p>
    <w:p w:rsidR="00687AED" w:rsidRDefault="00687AED" w:rsidP="00687AE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Из формулы</w:t>
      </w:r>
      <w:r w:rsidR="00813E76">
        <w:rPr>
          <w:rFonts w:ascii="Times New Roman" w:hAnsi="Times New Roman" w:cs="Times New Roman"/>
          <w:color w:val="auto"/>
          <w:sz w:val="22"/>
          <w:szCs w:val="22"/>
        </w:rPr>
        <w:t xml:space="preserve"> видно, что перед</w:t>
      </w:r>
      <w:r w:rsidR="00724B7B">
        <w:rPr>
          <w:rFonts w:ascii="Times New Roman" w:hAnsi="Times New Roman" w:cs="Times New Roman"/>
          <w:color w:val="auto"/>
          <w:sz w:val="22"/>
          <w:szCs w:val="22"/>
        </w:rPr>
        <w:t xml:space="preserve"> скобкой слагаемых в которую входят</w:t>
      </w:r>
      <w:r w:rsidR="00813E76">
        <w:rPr>
          <w:rFonts w:ascii="Times New Roman" w:hAnsi="Times New Roman" w:cs="Times New Roman"/>
          <w:color w:val="auto"/>
          <w:sz w:val="22"/>
          <w:szCs w:val="22"/>
        </w:rPr>
        <w:t xml:space="preserve"> ХЕ и</w:t>
      </w:r>
      <w:r w:rsidR="00724B7B">
        <w:rPr>
          <w:rFonts w:ascii="Times New Roman" w:hAnsi="Times New Roman" w:cs="Times New Roman"/>
          <w:color w:val="auto"/>
          <w:sz w:val="22"/>
          <w:szCs w:val="22"/>
        </w:rPr>
        <w:t xml:space="preserve"> уровень глюкозы крови, </w:t>
      </w:r>
      <w:r w:rsidR="00813E76">
        <w:rPr>
          <w:rFonts w:ascii="Times New Roman" w:hAnsi="Times New Roman" w:cs="Times New Roman"/>
          <w:color w:val="auto"/>
          <w:sz w:val="22"/>
          <w:szCs w:val="22"/>
        </w:rPr>
        <w:t xml:space="preserve"> КФ образовался числовой коэффициент (в нашем примере </w:t>
      </w:r>
      <w:r w:rsidR="00724B7B">
        <w:rPr>
          <w:rFonts w:ascii="Times New Roman" w:hAnsi="Times New Roman" w:cs="Times New Roman"/>
          <w:color w:val="auto"/>
          <w:sz w:val="22"/>
          <w:szCs w:val="22"/>
        </w:rPr>
        <w:t xml:space="preserve">(40/100) = 0,4). </w:t>
      </w:r>
      <w:r w:rsidR="0005335F">
        <w:rPr>
          <w:rFonts w:ascii="Times New Roman" w:hAnsi="Times New Roman" w:cs="Times New Roman"/>
          <w:color w:val="auto"/>
          <w:sz w:val="22"/>
          <w:szCs w:val="22"/>
        </w:rPr>
        <w:t xml:space="preserve">Его можно изменять, допустим, на 0,1 </w:t>
      </w:r>
      <w:r w:rsidR="00BF25BE">
        <w:rPr>
          <w:rFonts w:ascii="Times New Roman" w:hAnsi="Times New Roman" w:cs="Times New Roman"/>
          <w:color w:val="auto"/>
          <w:sz w:val="22"/>
          <w:szCs w:val="22"/>
        </w:rPr>
        <w:t>в ту или иную сторону, в зависимости от необходимости, чтобы найти наиболее подходящий для вас в любое время суток.</w:t>
      </w:r>
      <w:r w:rsidR="00F90983">
        <w:rPr>
          <w:rFonts w:ascii="Times New Roman" w:hAnsi="Times New Roman" w:cs="Times New Roman"/>
          <w:color w:val="auto"/>
          <w:sz w:val="22"/>
          <w:szCs w:val="22"/>
        </w:rPr>
        <w:t xml:space="preserve"> Тогда </w:t>
      </w:r>
      <w:r w:rsidR="00F90983" w:rsidRPr="00D70E9B">
        <w:rPr>
          <w:rFonts w:ascii="Times New Roman" w:hAnsi="Times New Roman" w:cs="Times New Roman"/>
          <w:i/>
          <w:color w:val="auto"/>
          <w:sz w:val="22"/>
          <w:szCs w:val="22"/>
        </w:rPr>
        <w:t>стартовую</w:t>
      </w:r>
      <w:r w:rsidR="00F90983">
        <w:rPr>
          <w:rFonts w:ascii="Times New Roman" w:hAnsi="Times New Roman" w:cs="Times New Roman"/>
          <w:color w:val="auto"/>
          <w:sz w:val="22"/>
          <w:szCs w:val="22"/>
        </w:rPr>
        <w:t xml:space="preserve"> «формулу</w:t>
      </w:r>
      <w:r w:rsidR="00D70E9B">
        <w:rPr>
          <w:rFonts w:ascii="Times New Roman" w:hAnsi="Times New Roman" w:cs="Times New Roman"/>
          <w:color w:val="auto"/>
          <w:sz w:val="22"/>
          <w:szCs w:val="22"/>
        </w:rPr>
        <w:t xml:space="preserve"> Древаля» следует немного измен</w:t>
      </w:r>
      <w:r w:rsidR="0068308C">
        <w:rPr>
          <w:rFonts w:ascii="Times New Roman" w:hAnsi="Times New Roman" w:cs="Times New Roman"/>
          <w:color w:val="auto"/>
          <w:sz w:val="22"/>
          <w:szCs w:val="22"/>
        </w:rPr>
        <w:t>ить</w:t>
      </w:r>
      <w:r w:rsidR="00F90983">
        <w:rPr>
          <w:rFonts w:ascii="Times New Roman" w:hAnsi="Times New Roman" w:cs="Times New Roman"/>
          <w:color w:val="auto"/>
          <w:sz w:val="22"/>
          <w:szCs w:val="22"/>
        </w:rPr>
        <w:t xml:space="preserve"> на </w:t>
      </w:r>
      <w:r w:rsidR="00F90983" w:rsidRPr="00D70E9B">
        <w:rPr>
          <w:rFonts w:ascii="Times New Roman" w:hAnsi="Times New Roman" w:cs="Times New Roman"/>
          <w:i/>
          <w:color w:val="auto"/>
          <w:sz w:val="22"/>
          <w:szCs w:val="22"/>
        </w:rPr>
        <w:t>адаптируемую</w:t>
      </w:r>
      <w:r w:rsidR="00F90983">
        <w:rPr>
          <w:rFonts w:ascii="Times New Roman" w:hAnsi="Times New Roman" w:cs="Times New Roman"/>
          <w:color w:val="auto"/>
          <w:sz w:val="22"/>
          <w:szCs w:val="22"/>
        </w:rPr>
        <w:t xml:space="preserve"> формулу Древаля</w:t>
      </w:r>
      <w:r w:rsidR="0068308C">
        <w:rPr>
          <w:rFonts w:ascii="Times New Roman" w:hAnsi="Times New Roman" w:cs="Times New Roman"/>
          <w:color w:val="auto"/>
          <w:sz w:val="22"/>
          <w:szCs w:val="22"/>
        </w:rPr>
        <w:t>:</w:t>
      </w:r>
    </w:p>
    <w:p w:rsidR="00F90983" w:rsidRDefault="00F90983" w:rsidP="00687AED">
      <w:pPr>
        <w:pStyle w:val="Osnovnoy"/>
        <w:rPr>
          <w:rFonts w:ascii="Times New Roman" w:hAnsi="Times New Roman" w:cs="Times New Roman"/>
          <w:color w:val="auto"/>
          <w:sz w:val="22"/>
          <w:szCs w:val="22"/>
        </w:rPr>
      </w:pPr>
    </w:p>
    <w:p w:rsidR="00F90983" w:rsidRDefault="00F90983" w:rsidP="00F90983">
      <w:pPr>
        <w:pStyle w:val="Osnovnoy"/>
        <w:jc w:val="center"/>
        <w:rPr>
          <w:rStyle w:val="Bold"/>
          <w:rFonts w:ascii="Times New Roman" w:hAnsi="Times New Roman" w:cs="Times New Roman"/>
          <w:b w:val="0"/>
          <w:color w:val="auto"/>
          <w:sz w:val="22"/>
          <w:szCs w:val="22"/>
        </w:rPr>
      </w:pPr>
      <w:r>
        <w:rPr>
          <w:rStyle w:val="Bold"/>
          <w:rFonts w:ascii="Times New Roman" w:hAnsi="Times New Roman" w:cs="Times New Roman"/>
          <w:b w:val="0"/>
          <w:color w:val="auto"/>
          <w:sz w:val="22"/>
          <w:szCs w:val="22"/>
        </w:rPr>
        <w:t>Доза болюса = БК</w:t>
      </w:r>
      <w:r w:rsidRPr="00597EEF">
        <w:rPr>
          <w:rStyle w:val="Bold"/>
          <w:rFonts w:ascii="Times New Roman" w:hAnsi="Times New Roman" w:cs="Times New Roman"/>
          <w:b w:val="0"/>
          <w:color w:val="auto"/>
          <w:sz w:val="22"/>
          <w:szCs w:val="22"/>
        </w:rPr>
        <w:t>*(2*СХЕ+ГД—ГП)</w:t>
      </w:r>
    </w:p>
    <w:p w:rsidR="00F90983" w:rsidRDefault="00F90983" w:rsidP="00F90983">
      <w:pPr>
        <w:pStyle w:val="Osnovnoy"/>
        <w:jc w:val="center"/>
        <w:rPr>
          <w:rStyle w:val="Bold"/>
          <w:rFonts w:ascii="Times New Roman" w:hAnsi="Times New Roman" w:cs="Times New Roman"/>
          <w:b w:val="0"/>
          <w:color w:val="auto"/>
          <w:sz w:val="22"/>
          <w:szCs w:val="22"/>
        </w:rPr>
      </w:pPr>
    </w:p>
    <w:p w:rsidR="00F90983" w:rsidRDefault="004853EE" w:rsidP="004853EE">
      <w:pPr>
        <w:pStyle w:val="Osnovnoy"/>
        <w:ind w:firstLine="0"/>
        <w:jc w:val="left"/>
        <w:rPr>
          <w:rStyle w:val="Bold"/>
          <w:rFonts w:ascii="Times New Roman" w:hAnsi="Times New Roman" w:cs="Times New Roman"/>
          <w:b w:val="0"/>
          <w:color w:val="auto"/>
          <w:sz w:val="22"/>
          <w:szCs w:val="22"/>
        </w:rPr>
      </w:pPr>
      <w:r>
        <w:rPr>
          <w:rStyle w:val="Bold"/>
          <w:rFonts w:ascii="Times New Roman" w:hAnsi="Times New Roman" w:cs="Times New Roman"/>
          <w:b w:val="0"/>
          <w:color w:val="auto"/>
          <w:sz w:val="22"/>
          <w:szCs w:val="22"/>
        </w:rPr>
        <w:t>г</w:t>
      </w:r>
      <w:r w:rsidR="00F90983">
        <w:rPr>
          <w:rStyle w:val="Bold"/>
          <w:rFonts w:ascii="Times New Roman" w:hAnsi="Times New Roman" w:cs="Times New Roman"/>
          <w:b w:val="0"/>
          <w:color w:val="auto"/>
          <w:sz w:val="22"/>
          <w:szCs w:val="22"/>
        </w:rPr>
        <w:t>де БК – болюсный коэффициент</w:t>
      </w:r>
      <w:r w:rsidR="00636E57">
        <w:rPr>
          <w:rStyle w:val="Bold"/>
          <w:rFonts w:ascii="Times New Roman" w:hAnsi="Times New Roman" w:cs="Times New Roman"/>
          <w:b w:val="0"/>
          <w:color w:val="auto"/>
          <w:sz w:val="22"/>
          <w:szCs w:val="22"/>
        </w:rPr>
        <w:t>, который вначале рас</w:t>
      </w:r>
      <w:r w:rsidR="00AC45A7">
        <w:rPr>
          <w:rStyle w:val="Bold"/>
          <w:rFonts w:ascii="Times New Roman" w:hAnsi="Times New Roman" w:cs="Times New Roman"/>
          <w:b w:val="0"/>
          <w:color w:val="auto"/>
          <w:sz w:val="22"/>
          <w:szCs w:val="22"/>
        </w:rPr>
        <w:t>с</w:t>
      </w:r>
      <w:r w:rsidR="00636E57">
        <w:rPr>
          <w:rStyle w:val="Bold"/>
          <w:rFonts w:ascii="Times New Roman" w:hAnsi="Times New Roman" w:cs="Times New Roman"/>
          <w:b w:val="0"/>
          <w:color w:val="auto"/>
          <w:sz w:val="22"/>
          <w:szCs w:val="22"/>
        </w:rPr>
        <w:t xml:space="preserve">читывается по «правилу 100», а затем меняется </w:t>
      </w:r>
      <w:r w:rsidR="00A23DA4">
        <w:rPr>
          <w:rStyle w:val="Bold"/>
          <w:rFonts w:ascii="Times New Roman" w:hAnsi="Times New Roman" w:cs="Times New Roman"/>
          <w:b w:val="0"/>
          <w:color w:val="auto"/>
          <w:sz w:val="22"/>
          <w:szCs w:val="22"/>
        </w:rPr>
        <w:t xml:space="preserve">(адаптируется) </w:t>
      </w:r>
      <w:r w:rsidR="00636E57">
        <w:rPr>
          <w:rStyle w:val="Bold"/>
          <w:rFonts w:ascii="Times New Roman" w:hAnsi="Times New Roman" w:cs="Times New Roman"/>
          <w:b w:val="0"/>
          <w:color w:val="auto"/>
          <w:sz w:val="22"/>
          <w:szCs w:val="22"/>
        </w:rPr>
        <w:t xml:space="preserve">для каждого приема пищи на 0,2 ед, пока </w:t>
      </w:r>
      <w:r w:rsidR="00A23DA4">
        <w:rPr>
          <w:rStyle w:val="Bold"/>
          <w:rFonts w:ascii="Times New Roman" w:hAnsi="Times New Roman" w:cs="Times New Roman"/>
          <w:b w:val="0"/>
          <w:color w:val="auto"/>
          <w:sz w:val="22"/>
          <w:szCs w:val="22"/>
        </w:rPr>
        <w:t xml:space="preserve">вы не найдете </w:t>
      </w:r>
      <w:r w:rsidR="00636E57">
        <w:rPr>
          <w:rStyle w:val="Bold"/>
          <w:rFonts w:ascii="Times New Roman" w:hAnsi="Times New Roman" w:cs="Times New Roman"/>
          <w:b w:val="0"/>
          <w:color w:val="auto"/>
          <w:sz w:val="22"/>
          <w:szCs w:val="22"/>
        </w:rPr>
        <w:t xml:space="preserve">эксприментально </w:t>
      </w:r>
      <w:r w:rsidR="00A23DA4">
        <w:rPr>
          <w:rStyle w:val="Bold"/>
          <w:rFonts w:ascii="Times New Roman" w:hAnsi="Times New Roman" w:cs="Times New Roman"/>
          <w:b w:val="0"/>
          <w:color w:val="auto"/>
          <w:sz w:val="22"/>
          <w:szCs w:val="22"/>
        </w:rPr>
        <w:t>наилучшее</w:t>
      </w:r>
      <w:r w:rsidR="00636E57">
        <w:rPr>
          <w:rStyle w:val="Bold"/>
          <w:rFonts w:ascii="Times New Roman" w:hAnsi="Times New Roman" w:cs="Times New Roman"/>
          <w:b w:val="0"/>
          <w:color w:val="auto"/>
          <w:sz w:val="22"/>
          <w:szCs w:val="22"/>
        </w:rPr>
        <w:t xml:space="preserve"> значение</w:t>
      </w:r>
      <w:r w:rsidR="003C70C3">
        <w:rPr>
          <w:rStyle w:val="Bold"/>
          <w:rFonts w:ascii="Times New Roman" w:hAnsi="Times New Roman" w:cs="Times New Roman"/>
          <w:b w:val="0"/>
          <w:color w:val="auto"/>
          <w:sz w:val="22"/>
          <w:szCs w:val="22"/>
        </w:rPr>
        <w:t xml:space="preserve"> </w:t>
      </w:r>
      <w:r w:rsidR="00A23DA4">
        <w:rPr>
          <w:rStyle w:val="Bold"/>
          <w:rFonts w:ascii="Times New Roman" w:hAnsi="Times New Roman" w:cs="Times New Roman"/>
          <w:b w:val="0"/>
          <w:color w:val="auto"/>
          <w:sz w:val="22"/>
          <w:szCs w:val="22"/>
        </w:rPr>
        <w:t xml:space="preserve">БК для расчета </w:t>
      </w:r>
      <w:r w:rsidR="003C70C3">
        <w:rPr>
          <w:rStyle w:val="Bold"/>
          <w:rFonts w:ascii="Times New Roman" w:hAnsi="Times New Roman" w:cs="Times New Roman"/>
          <w:b w:val="0"/>
          <w:color w:val="auto"/>
          <w:sz w:val="22"/>
          <w:szCs w:val="22"/>
        </w:rPr>
        <w:t>болюса</w:t>
      </w:r>
      <w:r w:rsidR="00A23DA4">
        <w:rPr>
          <w:rStyle w:val="Bold"/>
          <w:rFonts w:ascii="Times New Roman" w:hAnsi="Times New Roman" w:cs="Times New Roman"/>
          <w:b w:val="0"/>
          <w:color w:val="auto"/>
          <w:sz w:val="22"/>
          <w:szCs w:val="22"/>
        </w:rPr>
        <w:t xml:space="preserve"> </w:t>
      </w:r>
      <w:r w:rsidR="00B25621">
        <w:rPr>
          <w:rStyle w:val="Bold"/>
          <w:rFonts w:ascii="Times New Roman" w:hAnsi="Times New Roman" w:cs="Times New Roman"/>
          <w:b w:val="0"/>
          <w:color w:val="auto"/>
          <w:sz w:val="22"/>
          <w:szCs w:val="22"/>
        </w:rPr>
        <w:t xml:space="preserve">инсулина </w:t>
      </w:r>
      <w:r w:rsidR="00A23DA4">
        <w:rPr>
          <w:rStyle w:val="Bold"/>
          <w:rFonts w:ascii="Times New Roman" w:hAnsi="Times New Roman" w:cs="Times New Roman"/>
          <w:b w:val="0"/>
          <w:color w:val="auto"/>
          <w:sz w:val="22"/>
          <w:szCs w:val="22"/>
        </w:rPr>
        <w:t xml:space="preserve">отдельно </w:t>
      </w:r>
      <w:r w:rsidR="00B25621">
        <w:rPr>
          <w:rStyle w:val="Bold"/>
          <w:rFonts w:ascii="Times New Roman" w:hAnsi="Times New Roman" w:cs="Times New Roman"/>
          <w:b w:val="0"/>
          <w:color w:val="auto"/>
          <w:sz w:val="22"/>
          <w:szCs w:val="22"/>
        </w:rPr>
        <w:t>для</w:t>
      </w:r>
      <w:r w:rsidR="00A23DA4">
        <w:rPr>
          <w:rStyle w:val="Bold"/>
          <w:rFonts w:ascii="Times New Roman" w:hAnsi="Times New Roman" w:cs="Times New Roman"/>
          <w:b w:val="0"/>
          <w:color w:val="auto"/>
          <w:sz w:val="22"/>
          <w:szCs w:val="22"/>
        </w:rPr>
        <w:t xml:space="preserve"> зав</w:t>
      </w:r>
      <w:r w:rsidR="00B25621">
        <w:rPr>
          <w:rStyle w:val="Bold"/>
          <w:rFonts w:ascii="Times New Roman" w:hAnsi="Times New Roman" w:cs="Times New Roman"/>
          <w:b w:val="0"/>
          <w:color w:val="auto"/>
          <w:sz w:val="22"/>
          <w:szCs w:val="22"/>
        </w:rPr>
        <w:t>трака, обеда и ужина</w:t>
      </w:r>
      <w:r w:rsidR="00A23DA4">
        <w:rPr>
          <w:rStyle w:val="Bold"/>
          <w:rFonts w:ascii="Times New Roman" w:hAnsi="Times New Roman" w:cs="Times New Roman"/>
          <w:b w:val="0"/>
          <w:color w:val="auto"/>
          <w:sz w:val="22"/>
          <w:szCs w:val="22"/>
        </w:rPr>
        <w:t>.</w:t>
      </w:r>
    </w:p>
    <w:p w:rsidR="004853EE" w:rsidRDefault="004853EE" w:rsidP="004853EE">
      <w:pPr>
        <w:pStyle w:val="Osnovnoy"/>
        <w:ind w:firstLine="0"/>
        <w:jc w:val="left"/>
        <w:rPr>
          <w:rFonts w:ascii="Times New Roman" w:hAnsi="Times New Roman" w:cs="Times New Roman"/>
          <w:color w:val="auto"/>
          <w:sz w:val="22"/>
          <w:szCs w:val="22"/>
        </w:rPr>
      </w:pPr>
    </w:p>
    <w:p w:rsidR="00296B01" w:rsidRDefault="00BF25BE" w:rsidP="00687AED">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Например, пусть доза </w:t>
      </w:r>
      <w:r w:rsidR="0012183C">
        <w:rPr>
          <w:rFonts w:ascii="Times New Roman" w:hAnsi="Times New Roman" w:cs="Times New Roman"/>
          <w:color w:val="auto"/>
          <w:sz w:val="22"/>
          <w:szCs w:val="22"/>
        </w:rPr>
        <w:t xml:space="preserve">болюса 4 ед, </w:t>
      </w:r>
      <w:r>
        <w:rPr>
          <w:rFonts w:ascii="Times New Roman" w:hAnsi="Times New Roman" w:cs="Times New Roman"/>
          <w:color w:val="auto"/>
          <w:sz w:val="22"/>
          <w:szCs w:val="22"/>
        </w:rPr>
        <w:t>вычисленная в примере</w:t>
      </w:r>
      <w:r w:rsidR="0012183C">
        <w:rPr>
          <w:rFonts w:ascii="Times New Roman" w:hAnsi="Times New Roman" w:cs="Times New Roman"/>
          <w:color w:val="auto"/>
          <w:sz w:val="22"/>
          <w:szCs w:val="22"/>
        </w:rPr>
        <w:t xml:space="preserve"> со стартовым БК</w:t>
      </w:r>
      <w:r w:rsidR="00714771">
        <w:rPr>
          <w:rFonts w:ascii="Times New Roman" w:hAnsi="Times New Roman" w:cs="Times New Roman"/>
          <w:color w:val="auto"/>
          <w:sz w:val="22"/>
          <w:szCs w:val="22"/>
        </w:rPr>
        <w:t xml:space="preserve">=0,4 </w:t>
      </w:r>
      <w:r>
        <w:rPr>
          <w:rFonts w:ascii="Times New Roman" w:hAnsi="Times New Roman" w:cs="Times New Roman"/>
          <w:color w:val="auto"/>
          <w:sz w:val="22"/>
          <w:szCs w:val="22"/>
        </w:rPr>
        <w:t>не вызвала достаточное снижение уровня глюкозы крови после еды</w:t>
      </w:r>
      <w:r w:rsidR="00296B01">
        <w:rPr>
          <w:rFonts w:ascii="Times New Roman" w:hAnsi="Times New Roman" w:cs="Times New Roman"/>
          <w:color w:val="auto"/>
          <w:sz w:val="22"/>
          <w:szCs w:val="22"/>
        </w:rPr>
        <w:t>. Увели</w:t>
      </w:r>
      <w:r w:rsidR="00C84D9B">
        <w:rPr>
          <w:rFonts w:ascii="Times New Roman" w:hAnsi="Times New Roman" w:cs="Times New Roman"/>
          <w:color w:val="auto"/>
          <w:sz w:val="22"/>
          <w:szCs w:val="22"/>
        </w:rPr>
        <w:t xml:space="preserve">чим тогда </w:t>
      </w:r>
      <w:r w:rsidR="00AC45A7">
        <w:rPr>
          <w:rFonts w:ascii="Times New Roman" w:hAnsi="Times New Roman" w:cs="Times New Roman"/>
          <w:color w:val="auto"/>
          <w:sz w:val="22"/>
          <w:szCs w:val="22"/>
        </w:rPr>
        <w:t>БК</w:t>
      </w:r>
      <w:r w:rsidR="00714771">
        <w:rPr>
          <w:rFonts w:ascii="Times New Roman" w:hAnsi="Times New Roman" w:cs="Times New Roman"/>
          <w:color w:val="auto"/>
          <w:sz w:val="22"/>
          <w:szCs w:val="22"/>
        </w:rPr>
        <w:t xml:space="preserve"> </w:t>
      </w:r>
      <w:r w:rsidR="00C84D9B">
        <w:rPr>
          <w:rFonts w:ascii="Times New Roman" w:hAnsi="Times New Roman" w:cs="Times New Roman"/>
          <w:color w:val="auto"/>
          <w:sz w:val="22"/>
          <w:szCs w:val="22"/>
        </w:rPr>
        <w:t>на 0,2</w:t>
      </w:r>
      <w:r w:rsidR="00296B01">
        <w:rPr>
          <w:rFonts w:ascii="Times New Roman" w:hAnsi="Times New Roman" w:cs="Times New Roman"/>
          <w:color w:val="auto"/>
          <w:sz w:val="22"/>
          <w:szCs w:val="22"/>
        </w:rPr>
        <w:t xml:space="preserve">. В результате расчета </w:t>
      </w:r>
      <w:r w:rsidR="00714771">
        <w:rPr>
          <w:rFonts w:ascii="Times New Roman" w:hAnsi="Times New Roman" w:cs="Times New Roman"/>
          <w:color w:val="auto"/>
          <w:sz w:val="22"/>
          <w:szCs w:val="22"/>
        </w:rPr>
        <w:t xml:space="preserve">новая </w:t>
      </w:r>
      <w:r w:rsidR="00296B01">
        <w:rPr>
          <w:rFonts w:ascii="Times New Roman" w:hAnsi="Times New Roman" w:cs="Times New Roman"/>
          <w:color w:val="auto"/>
          <w:sz w:val="22"/>
          <w:szCs w:val="22"/>
        </w:rPr>
        <w:t>доза болюса в примере</w:t>
      </w:r>
      <w:r w:rsidR="00714771">
        <w:rPr>
          <w:rFonts w:ascii="Times New Roman" w:hAnsi="Times New Roman" w:cs="Times New Roman"/>
          <w:color w:val="auto"/>
          <w:sz w:val="22"/>
          <w:szCs w:val="22"/>
        </w:rPr>
        <w:t>:</w:t>
      </w:r>
    </w:p>
    <w:p w:rsidR="00C84D9B" w:rsidRDefault="00C84D9B" w:rsidP="002F6D1F">
      <w:pPr>
        <w:pStyle w:val="Osnovnoy"/>
        <w:jc w:val="center"/>
        <w:rPr>
          <w:rStyle w:val="Bold"/>
          <w:rFonts w:ascii="Times New Roman" w:hAnsi="Times New Roman" w:cs="Times New Roman"/>
          <w:b w:val="0"/>
          <w:color w:val="auto"/>
          <w:sz w:val="22"/>
          <w:szCs w:val="22"/>
        </w:rPr>
      </w:pPr>
      <w:r>
        <w:rPr>
          <w:rFonts w:ascii="Times New Roman" w:hAnsi="Times New Roman" w:cs="Times New Roman"/>
          <w:color w:val="auto"/>
          <w:sz w:val="22"/>
          <w:szCs w:val="22"/>
        </w:rPr>
        <w:t>0,6</w:t>
      </w:r>
      <w:r w:rsidR="002F6D1F">
        <w:rPr>
          <w:rFonts w:ascii="Times New Roman" w:hAnsi="Times New Roman" w:cs="Times New Roman"/>
          <w:color w:val="auto"/>
          <w:sz w:val="22"/>
          <w:szCs w:val="22"/>
        </w:rPr>
        <w:t xml:space="preserve"> </w:t>
      </w:r>
      <w:r w:rsidR="002F6D1F">
        <w:rPr>
          <w:rFonts w:ascii="Times New Roman" w:hAnsi="Times New Roman" w:cs="Times New Roman"/>
          <w:color w:val="auto"/>
          <w:sz w:val="22"/>
          <w:szCs w:val="22"/>
          <w:lang w:val="en-US"/>
        </w:rPr>
        <w:t xml:space="preserve">* 7 = </w:t>
      </w:r>
      <w:r>
        <w:rPr>
          <w:rFonts w:ascii="Times New Roman" w:hAnsi="Times New Roman" w:cs="Times New Roman"/>
          <w:color w:val="auto"/>
          <w:sz w:val="22"/>
          <w:szCs w:val="22"/>
          <w:lang w:val="en-US"/>
        </w:rPr>
        <w:t xml:space="preserve">4,2 </w:t>
      </w:r>
      <w:r w:rsidR="00504E5A">
        <w:rPr>
          <w:rFonts w:ascii="Times New Roman" w:hAnsi="Times New Roman" w:cs="Times New Roman"/>
          <w:color w:val="auto"/>
          <w:sz w:val="22"/>
          <w:szCs w:val="22"/>
          <w:lang w:val="en-US"/>
        </w:rPr>
        <w:t xml:space="preserve"> </w:t>
      </w:r>
      <w:r w:rsidR="00504E5A" w:rsidRPr="00597EEF">
        <w:rPr>
          <w:rStyle w:val="Bold"/>
          <w:rFonts w:ascii="Times New Roman" w:hAnsi="Times New Roman" w:cs="Times New Roman"/>
          <w:b w:val="0"/>
          <w:color w:val="auto"/>
          <w:sz w:val="22"/>
          <w:szCs w:val="22"/>
        </w:rPr>
        <w:t>≈</w:t>
      </w:r>
      <w:r>
        <w:rPr>
          <w:rStyle w:val="Bold"/>
          <w:rFonts w:ascii="Times New Roman" w:hAnsi="Times New Roman" w:cs="Times New Roman"/>
          <w:b w:val="0"/>
          <w:color w:val="auto"/>
          <w:sz w:val="22"/>
          <w:szCs w:val="22"/>
        </w:rPr>
        <w:t xml:space="preserve"> 3</w:t>
      </w:r>
      <w:r w:rsidR="00504E5A">
        <w:rPr>
          <w:rStyle w:val="Bold"/>
          <w:rFonts w:ascii="Times New Roman" w:hAnsi="Times New Roman" w:cs="Times New Roman"/>
          <w:b w:val="0"/>
          <w:color w:val="auto"/>
          <w:sz w:val="22"/>
          <w:szCs w:val="22"/>
        </w:rPr>
        <w:t xml:space="preserve"> ед</w:t>
      </w:r>
    </w:p>
    <w:p w:rsidR="0035012E" w:rsidRDefault="00C84D9B" w:rsidP="00C84D9B">
      <w:pPr>
        <w:pStyle w:val="Osnovnoy"/>
        <w:jc w:val="left"/>
        <w:rPr>
          <w:rStyle w:val="Bold"/>
          <w:rFonts w:ascii="Times New Roman" w:hAnsi="Times New Roman" w:cs="Times New Roman"/>
          <w:b w:val="0"/>
          <w:color w:val="auto"/>
          <w:sz w:val="22"/>
          <w:szCs w:val="22"/>
        </w:rPr>
      </w:pPr>
      <w:r>
        <w:rPr>
          <w:rStyle w:val="Bold"/>
          <w:rFonts w:ascii="Times New Roman" w:hAnsi="Times New Roman" w:cs="Times New Roman"/>
          <w:b w:val="0"/>
          <w:color w:val="auto"/>
          <w:sz w:val="22"/>
          <w:szCs w:val="22"/>
        </w:rPr>
        <w:t xml:space="preserve">Если выбранный коэффициент 0,6 оказывается подходящим, например, для завтрака, тогда мы его закрепляем за завтраком. Далее проводим аналогичные эксперименты с обедом и ужином. </w:t>
      </w:r>
      <w:r w:rsidR="007D2BAE">
        <w:rPr>
          <w:rStyle w:val="Bold"/>
          <w:rFonts w:ascii="Times New Roman" w:hAnsi="Times New Roman" w:cs="Times New Roman"/>
          <w:b w:val="0"/>
          <w:color w:val="auto"/>
          <w:sz w:val="22"/>
          <w:szCs w:val="22"/>
        </w:rPr>
        <w:t>То есть меняем только множитель перед скобками со слагаемыми, изменяя его на 0,2 после того, как получен первый коэффициент из соотношения суточной дозы инсулина поделенной на 100.</w:t>
      </w:r>
      <w:r w:rsidR="0035012E">
        <w:rPr>
          <w:rStyle w:val="Bold"/>
          <w:rFonts w:ascii="Times New Roman" w:hAnsi="Times New Roman" w:cs="Times New Roman"/>
          <w:b w:val="0"/>
          <w:color w:val="auto"/>
          <w:sz w:val="22"/>
          <w:szCs w:val="22"/>
        </w:rPr>
        <w:t xml:space="preserve"> В нашем примере 40/100.</w:t>
      </w:r>
    </w:p>
    <w:p w:rsidR="0035012E" w:rsidRDefault="0035012E" w:rsidP="00C84D9B">
      <w:pPr>
        <w:pStyle w:val="Osnovnoy"/>
        <w:jc w:val="left"/>
        <w:rPr>
          <w:rStyle w:val="Bold"/>
          <w:rFonts w:ascii="Times New Roman" w:hAnsi="Times New Roman" w:cs="Times New Roman"/>
          <w:b w:val="0"/>
          <w:color w:val="auto"/>
          <w:sz w:val="22"/>
          <w:szCs w:val="22"/>
        </w:rPr>
      </w:pPr>
    </w:p>
    <w:p w:rsidR="00CD6D2A" w:rsidRPr="00F4477C" w:rsidRDefault="00CD6D2A" w:rsidP="00CD6D2A">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На моем сайте </w:t>
      </w:r>
      <w:hyperlink r:id="rId64" w:history="1">
        <w:r w:rsidRPr="00F4477C">
          <w:rPr>
            <w:rFonts w:ascii="Times New Roman" w:hAnsi="Times New Roman" w:cs="Times New Roman"/>
            <w:color w:val="auto"/>
            <w:sz w:val="22"/>
            <w:szCs w:val="22"/>
          </w:rPr>
          <w:t>www.diabet.ru</w:t>
        </w:r>
      </w:hyperlink>
      <w:r w:rsidRPr="00F4477C">
        <w:rPr>
          <w:rFonts w:ascii="Times New Roman" w:hAnsi="Times New Roman" w:cs="Times New Roman"/>
          <w:color w:val="auto"/>
          <w:sz w:val="22"/>
          <w:szCs w:val="22"/>
        </w:rPr>
        <w:t xml:space="preserve"> размещен виртуальный тренажер инсулинотерапии «АИДА» по адресу </w:t>
      </w:r>
      <w:hyperlink r:id="rId65" w:history="1">
        <w:r w:rsidRPr="00F4477C">
          <w:rPr>
            <w:rFonts w:ascii="Times New Roman" w:hAnsi="Times New Roman" w:cs="Times New Roman"/>
            <w:color w:val="auto"/>
            <w:sz w:val="22"/>
            <w:szCs w:val="22"/>
          </w:rPr>
          <w:t>http://www.diabet.ru/aida2/index.htm</w:t>
        </w:r>
      </w:hyperlink>
      <w:r w:rsidRPr="00F4477C">
        <w:rPr>
          <w:rFonts w:ascii="Times New Roman" w:hAnsi="Times New Roman" w:cs="Times New Roman"/>
          <w:color w:val="auto"/>
          <w:sz w:val="22"/>
          <w:szCs w:val="22"/>
        </w:rPr>
        <w:t xml:space="preserve">. На нем можно потренироваться в расчете дозы инсулина в зависимости от гликемии и ХЕ, поскольку он позволяет увидеть изменение кривой </w:t>
      </w:r>
      <w:r w:rsidR="0035012E">
        <w:rPr>
          <w:rFonts w:ascii="Times New Roman" w:hAnsi="Times New Roman" w:cs="Times New Roman"/>
          <w:color w:val="auto"/>
          <w:sz w:val="22"/>
          <w:szCs w:val="22"/>
        </w:rPr>
        <w:t xml:space="preserve">глюкозы крови </w:t>
      </w:r>
      <w:r w:rsidRPr="00F4477C">
        <w:rPr>
          <w:rFonts w:ascii="Times New Roman" w:hAnsi="Times New Roman" w:cs="Times New Roman"/>
          <w:color w:val="auto"/>
          <w:sz w:val="22"/>
          <w:szCs w:val="22"/>
        </w:rPr>
        <w:t xml:space="preserve">после изменения схемы инсулинотерапии. </w:t>
      </w:r>
    </w:p>
    <w:p w:rsidR="00CD6D2A" w:rsidRPr="007E3E19" w:rsidRDefault="007E3E19" w:rsidP="00CD6D2A">
      <w:pPr>
        <w:pStyle w:val="Zag5"/>
        <w:rPr>
          <w:rFonts w:ascii="Times New Roman" w:hAnsi="Times New Roman" w:cs="Times New Roman"/>
          <w:b/>
          <w:color w:val="auto"/>
        </w:rPr>
      </w:pPr>
      <w:r w:rsidRPr="007E3E19">
        <w:rPr>
          <w:rFonts w:ascii="Times New Roman" w:hAnsi="Times New Roman" w:cs="Times New Roman"/>
          <w:b/>
          <w:color w:val="auto"/>
        </w:rPr>
        <w:t xml:space="preserve">8.5. </w:t>
      </w:r>
      <w:r w:rsidR="00CD6D2A" w:rsidRPr="007E3E19">
        <w:rPr>
          <w:rFonts w:ascii="Times New Roman" w:hAnsi="Times New Roman" w:cs="Times New Roman"/>
          <w:b/>
          <w:color w:val="auto"/>
        </w:rPr>
        <w:t xml:space="preserve">Целевые значения </w:t>
      </w:r>
      <w:r>
        <w:rPr>
          <w:rFonts w:ascii="Times New Roman" w:hAnsi="Times New Roman" w:cs="Times New Roman"/>
          <w:b/>
          <w:color w:val="auto"/>
        </w:rPr>
        <w:t>глюкозы крови</w:t>
      </w:r>
      <w:r w:rsidR="00CD6D2A" w:rsidRPr="007E3E19">
        <w:rPr>
          <w:rFonts w:ascii="Times New Roman" w:hAnsi="Times New Roman" w:cs="Times New Roman"/>
          <w:b/>
          <w:color w:val="auto"/>
        </w:rPr>
        <w:t xml:space="preserve"> и подбор дозы инсулина</w:t>
      </w:r>
    </w:p>
    <w:p w:rsidR="00E7560C" w:rsidRDefault="00CD6D2A" w:rsidP="00073C12">
      <w:pPr>
        <w:pStyle w:val="Osnovnoy"/>
        <w:numPr>
          <w:ilvl w:val="0"/>
          <w:numId w:val="241"/>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Целью </w:t>
      </w:r>
      <w:r w:rsidR="0060583A">
        <w:rPr>
          <w:rFonts w:ascii="Times New Roman" w:hAnsi="Times New Roman" w:cs="Times New Roman"/>
          <w:color w:val="auto"/>
          <w:sz w:val="22"/>
          <w:szCs w:val="22"/>
        </w:rPr>
        <w:t xml:space="preserve">сахароснижающей терапии </w:t>
      </w:r>
      <w:r w:rsidRPr="00F4477C">
        <w:rPr>
          <w:rFonts w:ascii="Times New Roman" w:hAnsi="Times New Roman" w:cs="Times New Roman"/>
          <w:color w:val="auto"/>
          <w:sz w:val="22"/>
          <w:szCs w:val="22"/>
        </w:rPr>
        <w:t xml:space="preserve">лечения является </w:t>
      </w:r>
      <w:r w:rsidR="0060583A">
        <w:rPr>
          <w:rFonts w:ascii="Times New Roman" w:hAnsi="Times New Roman" w:cs="Times New Roman"/>
          <w:color w:val="auto"/>
          <w:sz w:val="22"/>
          <w:szCs w:val="22"/>
        </w:rPr>
        <w:t xml:space="preserve">максимальное </w:t>
      </w:r>
      <w:r w:rsidRPr="00F4477C">
        <w:rPr>
          <w:rFonts w:ascii="Times New Roman" w:hAnsi="Times New Roman" w:cs="Times New Roman"/>
          <w:color w:val="auto"/>
          <w:sz w:val="22"/>
          <w:szCs w:val="22"/>
        </w:rPr>
        <w:t xml:space="preserve">приближение </w:t>
      </w:r>
      <w:r w:rsidR="0060583A">
        <w:rPr>
          <w:rFonts w:ascii="Times New Roman" w:hAnsi="Times New Roman" w:cs="Times New Roman"/>
          <w:color w:val="auto"/>
          <w:sz w:val="22"/>
          <w:szCs w:val="22"/>
        </w:rPr>
        <w:t>глюкозы</w:t>
      </w:r>
      <w:r w:rsidRPr="00F4477C">
        <w:rPr>
          <w:rFonts w:ascii="Times New Roman" w:hAnsi="Times New Roman" w:cs="Times New Roman"/>
          <w:color w:val="auto"/>
          <w:sz w:val="22"/>
          <w:szCs w:val="22"/>
        </w:rPr>
        <w:t xml:space="preserve"> к нормальным показателям, с минимизацией риска развития гипогликемии. </w:t>
      </w:r>
    </w:p>
    <w:p w:rsidR="00E7560C" w:rsidRDefault="00CD6D2A" w:rsidP="00073C12">
      <w:pPr>
        <w:pStyle w:val="Osnovnoy"/>
        <w:numPr>
          <w:ilvl w:val="0"/>
          <w:numId w:val="241"/>
        </w:numPr>
        <w:rPr>
          <w:rFonts w:ascii="Times New Roman" w:hAnsi="Times New Roman" w:cs="Times New Roman"/>
          <w:color w:val="auto"/>
          <w:sz w:val="22"/>
          <w:szCs w:val="22"/>
        </w:rPr>
      </w:pPr>
      <w:r w:rsidRPr="00E7560C">
        <w:rPr>
          <w:rFonts w:ascii="Times New Roman" w:hAnsi="Times New Roman" w:cs="Times New Roman"/>
          <w:color w:val="auto"/>
          <w:sz w:val="22"/>
          <w:szCs w:val="22"/>
        </w:rPr>
        <w:t>Изменение подобранной ранее дозы (определенным образом учитывающей ХЕ и гликемию перед едой) в сторону увеличения или уменьшения проводят только в случае, когда показатели гликемии выходят за целевые пределы в одно и то же время несколько дней подряд и не связаны с временным изменением физической активности, объема принимаемой пищи, неверно рассчитанной дозой инсулина.</w:t>
      </w:r>
    </w:p>
    <w:p w:rsidR="00BF0C8D" w:rsidRDefault="00E7560C" w:rsidP="00073C12">
      <w:pPr>
        <w:pStyle w:val="Osnovnoy"/>
        <w:numPr>
          <w:ilvl w:val="0"/>
          <w:numId w:val="241"/>
        </w:numPr>
        <w:rPr>
          <w:rFonts w:ascii="Times New Roman" w:hAnsi="Times New Roman" w:cs="Times New Roman"/>
          <w:color w:val="auto"/>
          <w:sz w:val="22"/>
          <w:szCs w:val="22"/>
        </w:rPr>
      </w:pPr>
      <w:r>
        <w:rPr>
          <w:rFonts w:ascii="Times New Roman" w:hAnsi="Times New Roman" w:cs="Times New Roman"/>
          <w:color w:val="auto"/>
          <w:sz w:val="22"/>
          <w:szCs w:val="22"/>
        </w:rPr>
        <w:t>И</w:t>
      </w:r>
      <w:r w:rsidR="00CD6D2A" w:rsidRPr="00E7560C">
        <w:rPr>
          <w:rFonts w:ascii="Times New Roman" w:hAnsi="Times New Roman" w:cs="Times New Roman"/>
          <w:color w:val="auto"/>
          <w:sz w:val="22"/>
          <w:szCs w:val="22"/>
        </w:rPr>
        <w:t xml:space="preserve">зменение расчетной дозы составляет 1—2 ед для короткого инсулина и до 4 ед пролонгированного за один раз. </w:t>
      </w:r>
    </w:p>
    <w:p w:rsidR="00BF0C8D" w:rsidRDefault="00CD6D2A" w:rsidP="00073C12">
      <w:pPr>
        <w:pStyle w:val="Osnovnoy"/>
        <w:numPr>
          <w:ilvl w:val="0"/>
          <w:numId w:val="241"/>
        </w:numPr>
        <w:rPr>
          <w:rFonts w:ascii="Times New Roman" w:hAnsi="Times New Roman" w:cs="Times New Roman"/>
          <w:color w:val="auto"/>
          <w:sz w:val="22"/>
          <w:szCs w:val="22"/>
        </w:rPr>
      </w:pPr>
      <w:r w:rsidRPr="00E7560C">
        <w:rPr>
          <w:rFonts w:ascii="Times New Roman" w:hAnsi="Times New Roman" w:cs="Times New Roman"/>
          <w:color w:val="auto"/>
          <w:sz w:val="22"/>
          <w:szCs w:val="22"/>
        </w:rPr>
        <w:t xml:space="preserve">В идеале коррекцию дозы ультракороткого/простого инсулина  нужно проводить не чаще чем каждые 2—3 дня, а пролонгированного — 3—5 дней, пока не будут достигнуты желаемые результаты. </w:t>
      </w:r>
    </w:p>
    <w:p w:rsidR="00CD6D2A" w:rsidRDefault="00BF0C8D" w:rsidP="00073C12">
      <w:pPr>
        <w:pStyle w:val="Osnovnoy"/>
        <w:numPr>
          <w:ilvl w:val="0"/>
          <w:numId w:val="241"/>
        </w:numPr>
        <w:rPr>
          <w:rFonts w:ascii="Times New Roman" w:hAnsi="Times New Roman" w:cs="Times New Roman"/>
          <w:color w:val="auto"/>
          <w:sz w:val="22"/>
          <w:szCs w:val="22"/>
        </w:rPr>
      </w:pPr>
      <w:r>
        <w:rPr>
          <w:rFonts w:ascii="Times New Roman" w:hAnsi="Times New Roman" w:cs="Times New Roman"/>
          <w:color w:val="auto"/>
          <w:sz w:val="22"/>
          <w:szCs w:val="22"/>
        </w:rPr>
        <w:t xml:space="preserve">Но в случае </w:t>
      </w:r>
      <w:r w:rsidRPr="00E7560C">
        <w:rPr>
          <w:rFonts w:ascii="Times New Roman" w:hAnsi="Times New Roman" w:cs="Times New Roman"/>
          <w:color w:val="auto"/>
          <w:sz w:val="22"/>
          <w:szCs w:val="22"/>
        </w:rPr>
        <w:t>возникновении необъяснимой гипогликемии, осо</w:t>
      </w:r>
      <w:r w:rsidR="00BE1E7C">
        <w:rPr>
          <w:rFonts w:ascii="Times New Roman" w:hAnsi="Times New Roman" w:cs="Times New Roman"/>
          <w:color w:val="auto"/>
          <w:sz w:val="22"/>
          <w:szCs w:val="22"/>
        </w:rPr>
        <w:t>бенно тяжелой</w:t>
      </w:r>
      <w:r w:rsidR="00CD6D2A" w:rsidRPr="00E7560C">
        <w:rPr>
          <w:rFonts w:ascii="Times New Roman" w:hAnsi="Times New Roman" w:cs="Times New Roman"/>
          <w:color w:val="auto"/>
          <w:sz w:val="22"/>
          <w:szCs w:val="22"/>
        </w:rPr>
        <w:t xml:space="preserve"> дозу </w:t>
      </w:r>
      <w:r w:rsidR="00BE1E7C">
        <w:rPr>
          <w:rFonts w:ascii="Times New Roman" w:hAnsi="Times New Roman" w:cs="Times New Roman"/>
          <w:color w:val="auto"/>
          <w:sz w:val="22"/>
          <w:szCs w:val="22"/>
        </w:rPr>
        <w:t xml:space="preserve">соответствующего </w:t>
      </w:r>
      <w:r w:rsidR="00CD6D2A" w:rsidRPr="00E7560C">
        <w:rPr>
          <w:rFonts w:ascii="Times New Roman" w:hAnsi="Times New Roman" w:cs="Times New Roman"/>
          <w:color w:val="auto"/>
          <w:sz w:val="22"/>
          <w:szCs w:val="22"/>
        </w:rPr>
        <w:t xml:space="preserve">инсулина нужно сразу же на следующий день </w:t>
      </w:r>
    </w:p>
    <w:p w:rsidR="00BE1E7C" w:rsidRPr="00E7560C" w:rsidRDefault="00BE1E7C" w:rsidP="00BE1E7C">
      <w:pPr>
        <w:pStyle w:val="Osnovnoy"/>
        <w:ind w:left="1060" w:firstLine="0"/>
        <w:rPr>
          <w:rFonts w:ascii="Times New Roman" w:hAnsi="Times New Roman" w:cs="Times New Roman"/>
          <w:color w:val="auto"/>
          <w:sz w:val="22"/>
          <w:szCs w:val="22"/>
        </w:rPr>
      </w:pPr>
    </w:p>
    <w:p w:rsidR="00434F1B" w:rsidRDefault="00CD6D2A" w:rsidP="00CD6D2A">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Существует несколько способов достижения цели лечения. Один из методов заключается в </w:t>
      </w:r>
      <w:r w:rsidR="00434F1B">
        <w:rPr>
          <w:rFonts w:ascii="Times New Roman" w:hAnsi="Times New Roman" w:cs="Times New Roman"/>
          <w:color w:val="auto"/>
          <w:sz w:val="22"/>
          <w:szCs w:val="22"/>
        </w:rPr>
        <w:t xml:space="preserve">следующем: </w:t>
      </w:r>
    </w:p>
    <w:p w:rsidR="002442C7" w:rsidRDefault="002442C7" w:rsidP="00073C12">
      <w:pPr>
        <w:pStyle w:val="Osnovnoy"/>
        <w:numPr>
          <w:ilvl w:val="0"/>
          <w:numId w:val="242"/>
        </w:numPr>
        <w:rPr>
          <w:rFonts w:ascii="Times New Roman" w:hAnsi="Times New Roman" w:cs="Times New Roman"/>
          <w:color w:val="auto"/>
          <w:sz w:val="22"/>
          <w:szCs w:val="22"/>
        </w:rPr>
      </w:pPr>
      <w:r>
        <w:rPr>
          <w:rFonts w:ascii="Times New Roman" w:hAnsi="Times New Roman" w:cs="Times New Roman"/>
          <w:color w:val="auto"/>
          <w:sz w:val="22"/>
          <w:szCs w:val="22"/>
        </w:rPr>
        <w:t>Д</w:t>
      </w:r>
      <w:r w:rsidR="00434F1B">
        <w:rPr>
          <w:rFonts w:ascii="Times New Roman" w:hAnsi="Times New Roman" w:cs="Times New Roman"/>
          <w:color w:val="auto"/>
          <w:sz w:val="22"/>
          <w:szCs w:val="22"/>
        </w:rPr>
        <w:t>оза</w:t>
      </w:r>
      <w:r w:rsidR="00CD6D2A" w:rsidRPr="00F4477C">
        <w:rPr>
          <w:rFonts w:ascii="Times New Roman" w:hAnsi="Times New Roman" w:cs="Times New Roman"/>
          <w:color w:val="auto"/>
          <w:sz w:val="22"/>
          <w:szCs w:val="22"/>
        </w:rPr>
        <w:t xml:space="preserve"> базального инсулина</w:t>
      </w:r>
      <w:r>
        <w:rPr>
          <w:rFonts w:ascii="Times New Roman" w:hAnsi="Times New Roman" w:cs="Times New Roman"/>
          <w:color w:val="auto"/>
          <w:sz w:val="22"/>
          <w:szCs w:val="22"/>
        </w:rPr>
        <w:t xml:space="preserve"> (вечернего в случае НПХ)</w:t>
      </w:r>
      <w:r w:rsidR="00CD6D2A" w:rsidRPr="00F4477C">
        <w:rPr>
          <w:rFonts w:ascii="Times New Roman" w:hAnsi="Times New Roman" w:cs="Times New Roman"/>
          <w:color w:val="auto"/>
          <w:sz w:val="22"/>
          <w:szCs w:val="22"/>
        </w:rPr>
        <w:t xml:space="preserve"> </w:t>
      </w:r>
      <w:r w:rsidR="00434F1B">
        <w:rPr>
          <w:rFonts w:ascii="Times New Roman" w:hAnsi="Times New Roman" w:cs="Times New Roman"/>
          <w:color w:val="auto"/>
          <w:sz w:val="22"/>
          <w:szCs w:val="22"/>
        </w:rPr>
        <w:t xml:space="preserve">изменяется </w:t>
      </w:r>
      <w:r w:rsidR="00CD6D2A" w:rsidRPr="00F4477C">
        <w:rPr>
          <w:rFonts w:ascii="Times New Roman" w:hAnsi="Times New Roman" w:cs="Times New Roman"/>
          <w:color w:val="auto"/>
          <w:sz w:val="22"/>
          <w:szCs w:val="22"/>
        </w:rPr>
        <w:t xml:space="preserve">до тех пор, пока она не </w:t>
      </w:r>
      <w:r w:rsidR="00434F1B">
        <w:rPr>
          <w:rFonts w:ascii="Times New Roman" w:hAnsi="Times New Roman" w:cs="Times New Roman"/>
          <w:color w:val="auto"/>
          <w:sz w:val="22"/>
          <w:szCs w:val="22"/>
        </w:rPr>
        <w:t xml:space="preserve">приведет к целевым показателям глюкозы крови натощак и </w:t>
      </w:r>
      <w:r w:rsidR="00CD6D2A" w:rsidRPr="00F4477C">
        <w:rPr>
          <w:rFonts w:ascii="Times New Roman" w:hAnsi="Times New Roman" w:cs="Times New Roman"/>
          <w:color w:val="auto"/>
          <w:sz w:val="22"/>
          <w:szCs w:val="22"/>
        </w:rPr>
        <w:t>при этом не вызове</w:t>
      </w:r>
      <w:r>
        <w:rPr>
          <w:rFonts w:ascii="Times New Roman" w:hAnsi="Times New Roman" w:cs="Times New Roman"/>
          <w:color w:val="auto"/>
          <w:sz w:val="22"/>
          <w:szCs w:val="22"/>
        </w:rPr>
        <w:t>т гипогликемии в 1:00—3:00 ночи</w:t>
      </w:r>
      <w:r w:rsidR="00CD6D2A" w:rsidRPr="00F4477C">
        <w:rPr>
          <w:rFonts w:ascii="Times New Roman" w:hAnsi="Times New Roman" w:cs="Times New Roman"/>
          <w:color w:val="auto"/>
          <w:sz w:val="22"/>
          <w:szCs w:val="22"/>
        </w:rPr>
        <w:t xml:space="preserve"> </w:t>
      </w:r>
    </w:p>
    <w:p w:rsidR="00880854" w:rsidRDefault="00CD6D2A" w:rsidP="00073C12">
      <w:pPr>
        <w:pStyle w:val="Osnovnoy"/>
        <w:numPr>
          <w:ilvl w:val="0"/>
          <w:numId w:val="242"/>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Адекватность дневной дозы базального инсулина определяется </w:t>
      </w:r>
      <w:r w:rsidR="002442C7">
        <w:rPr>
          <w:rFonts w:ascii="Times New Roman" w:hAnsi="Times New Roman" w:cs="Times New Roman"/>
          <w:color w:val="auto"/>
          <w:sz w:val="22"/>
          <w:szCs w:val="22"/>
        </w:rPr>
        <w:t xml:space="preserve">по уровню глюкозы </w:t>
      </w:r>
      <w:r w:rsidR="002442C7">
        <w:rPr>
          <w:rFonts w:ascii="Times New Roman" w:hAnsi="Times New Roman" w:cs="Times New Roman"/>
          <w:color w:val="auto"/>
          <w:sz w:val="22"/>
          <w:szCs w:val="22"/>
        </w:rPr>
        <w:lastRenderedPageBreak/>
        <w:t>крови</w:t>
      </w:r>
      <w:r w:rsidR="00880854">
        <w:rPr>
          <w:rFonts w:ascii="Times New Roman" w:hAnsi="Times New Roman" w:cs="Times New Roman"/>
          <w:color w:val="auto"/>
          <w:sz w:val="22"/>
          <w:szCs w:val="22"/>
        </w:rPr>
        <w:t xml:space="preserve">, который наблюдается не менее чем через 4 часа после приема пищи и, соответственно, введения болюса инсулина. </w:t>
      </w:r>
    </w:p>
    <w:p w:rsidR="00CD6D2A" w:rsidRPr="00F4477C" w:rsidRDefault="00CD6D2A" w:rsidP="00073C12">
      <w:pPr>
        <w:pStyle w:val="Osnovnoy"/>
        <w:numPr>
          <w:ilvl w:val="0"/>
          <w:numId w:val="242"/>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Болюсная доза инсулина подбирается по уровню </w:t>
      </w:r>
      <w:r w:rsidR="00B35181">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через 2 часа после еды и по </w:t>
      </w:r>
      <w:r w:rsidR="00B35181">
        <w:rPr>
          <w:rFonts w:ascii="Times New Roman" w:hAnsi="Times New Roman" w:cs="Times New Roman"/>
          <w:color w:val="auto"/>
          <w:sz w:val="22"/>
          <w:szCs w:val="22"/>
        </w:rPr>
        <w:t>уровню</w:t>
      </w:r>
      <w:r w:rsidRPr="00F4477C">
        <w:rPr>
          <w:rFonts w:ascii="Times New Roman" w:hAnsi="Times New Roman" w:cs="Times New Roman"/>
          <w:color w:val="auto"/>
          <w:sz w:val="22"/>
          <w:szCs w:val="22"/>
        </w:rPr>
        <w:t xml:space="preserve"> </w:t>
      </w:r>
      <w:r w:rsidR="00B35181">
        <w:rPr>
          <w:rFonts w:ascii="Times New Roman" w:hAnsi="Times New Roman" w:cs="Times New Roman"/>
          <w:color w:val="auto"/>
          <w:sz w:val="22"/>
          <w:szCs w:val="22"/>
        </w:rPr>
        <w:t>глюкозы крови</w:t>
      </w:r>
      <w:r w:rsidR="00A416ED">
        <w:rPr>
          <w:rFonts w:ascii="Times New Roman" w:hAnsi="Times New Roman" w:cs="Times New Roman"/>
          <w:color w:val="auto"/>
          <w:sz w:val="22"/>
          <w:szCs w:val="22"/>
        </w:rPr>
        <w:t xml:space="preserve"> до еды, а также с учетом ХЕ в предстоящем приеме пищи. </w:t>
      </w:r>
    </w:p>
    <w:p w:rsidR="00BE4EBE" w:rsidRDefault="00CD6D2A" w:rsidP="00BE4EBE">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Принцип раздельной работы с </w:t>
      </w:r>
      <w:r w:rsidR="00DD5B0D">
        <w:rPr>
          <w:rFonts w:ascii="Times New Roman" w:hAnsi="Times New Roman" w:cs="Times New Roman"/>
          <w:color w:val="auto"/>
          <w:sz w:val="22"/>
          <w:szCs w:val="22"/>
        </w:rPr>
        <w:t>ХЕ и дозой болюса на снижение глюкозы крови до еды</w:t>
      </w:r>
      <w:r w:rsidR="00A125DF">
        <w:rPr>
          <w:rFonts w:ascii="Times New Roman" w:hAnsi="Times New Roman" w:cs="Times New Roman"/>
          <w:color w:val="auto"/>
          <w:sz w:val="22"/>
          <w:szCs w:val="22"/>
        </w:rPr>
        <w:t xml:space="preserve"> заключается в следующем:</w:t>
      </w:r>
    </w:p>
    <w:p w:rsidR="00BE4EBE" w:rsidRDefault="00CD6D2A" w:rsidP="00073C12">
      <w:pPr>
        <w:pStyle w:val="Osnovnoy"/>
        <w:numPr>
          <w:ilvl w:val="0"/>
          <w:numId w:val="243"/>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Как только </w:t>
      </w:r>
      <w:r w:rsidR="00BE4EBE">
        <w:rPr>
          <w:rFonts w:ascii="Times New Roman" w:hAnsi="Times New Roman" w:cs="Times New Roman"/>
          <w:color w:val="auto"/>
          <w:sz w:val="22"/>
          <w:szCs w:val="22"/>
        </w:rPr>
        <w:t>достигаются</w:t>
      </w:r>
      <w:r w:rsidRPr="00F4477C">
        <w:rPr>
          <w:rFonts w:ascii="Times New Roman" w:hAnsi="Times New Roman" w:cs="Times New Roman"/>
          <w:color w:val="auto"/>
          <w:sz w:val="22"/>
          <w:szCs w:val="22"/>
        </w:rPr>
        <w:t xml:space="preserve"> целевых значений </w:t>
      </w:r>
      <w:r w:rsidR="00BE4EBE">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после еды, можно уточнить значение </w:t>
      </w:r>
      <w:r w:rsidR="00BE4EBE">
        <w:rPr>
          <w:rFonts w:ascii="Times New Roman" w:hAnsi="Times New Roman" w:cs="Times New Roman"/>
          <w:color w:val="auto"/>
          <w:sz w:val="22"/>
          <w:szCs w:val="22"/>
        </w:rPr>
        <w:t>соотношение между ХЕ и дозой инсулина для определенного прима пищи.</w:t>
      </w:r>
    </w:p>
    <w:p w:rsidR="00D36420" w:rsidRDefault="00BE4EBE" w:rsidP="00073C12">
      <w:pPr>
        <w:pStyle w:val="Osnovnoy"/>
        <w:numPr>
          <w:ilvl w:val="0"/>
          <w:numId w:val="243"/>
        </w:numPr>
        <w:rPr>
          <w:rFonts w:ascii="Times New Roman" w:hAnsi="Times New Roman" w:cs="Times New Roman"/>
          <w:color w:val="auto"/>
          <w:sz w:val="22"/>
          <w:szCs w:val="22"/>
        </w:rPr>
      </w:pPr>
      <w:r>
        <w:rPr>
          <w:rFonts w:ascii="Times New Roman" w:hAnsi="Times New Roman" w:cs="Times New Roman"/>
          <w:color w:val="auto"/>
          <w:sz w:val="22"/>
          <w:szCs w:val="22"/>
        </w:rPr>
        <w:t>Коррекцию болюса инсулина</w:t>
      </w:r>
      <w:r w:rsidR="00CD6D2A" w:rsidRPr="00F4477C">
        <w:rPr>
          <w:rFonts w:ascii="Times New Roman" w:hAnsi="Times New Roman" w:cs="Times New Roman"/>
          <w:color w:val="auto"/>
          <w:sz w:val="22"/>
          <w:szCs w:val="22"/>
        </w:rPr>
        <w:t xml:space="preserve"> проводят до тех пор, пока не будут достигнуты целевые значения </w:t>
      </w:r>
      <w:r w:rsidR="00D36420">
        <w:rPr>
          <w:rFonts w:ascii="Times New Roman" w:hAnsi="Times New Roman" w:cs="Times New Roman"/>
          <w:color w:val="auto"/>
          <w:sz w:val="22"/>
          <w:szCs w:val="22"/>
        </w:rPr>
        <w:t>глюкозы крови после еды</w:t>
      </w:r>
      <w:r w:rsidR="00CD6D2A" w:rsidRPr="00F4477C">
        <w:rPr>
          <w:rFonts w:ascii="Times New Roman" w:hAnsi="Times New Roman" w:cs="Times New Roman"/>
          <w:color w:val="auto"/>
          <w:sz w:val="22"/>
          <w:szCs w:val="22"/>
        </w:rPr>
        <w:t xml:space="preserve">. </w:t>
      </w:r>
    </w:p>
    <w:p w:rsidR="004F2CDB" w:rsidRDefault="00CD6D2A" w:rsidP="00073C12">
      <w:pPr>
        <w:pStyle w:val="Osnovnoy"/>
        <w:numPr>
          <w:ilvl w:val="0"/>
          <w:numId w:val="243"/>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Если показатели </w:t>
      </w:r>
      <w:r w:rsidR="00D36420">
        <w:rPr>
          <w:rFonts w:ascii="Times New Roman" w:hAnsi="Times New Roman" w:cs="Times New Roman"/>
          <w:color w:val="auto"/>
          <w:sz w:val="22"/>
          <w:szCs w:val="22"/>
        </w:rPr>
        <w:t>глюкозы крови</w:t>
      </w:r>
      <w:r w:rsidRPr="00F4477C">
        <w:rPr>
          <w:rFonts w:ascii="Times New Roman" w:hAnsi="Times New Roman" w:cs="Times New Roman"/>
          <w:color w:val="auto"/>
          <w:sz w:val="22"/>
          <w:szCs w:val="22"/>
        </w:rPr>
        <w:t xml:space="preserve"> постоянно находятся на высоком уровне</w:t>
      </w:r>
      <w:r w:rsidR="00D36420">
        <w:rPr>
          <w:rFonts w:ascii="Times New Roman" w:hAnsi="Times New Roman" w:cs="Times New Roman"/>
          <w:color w:val="auto"/>
          <w:sz w:val="22"/>
          <w:szCs w:val="22"/>
        </w:rPr>
        <w:t xml:space="preserve"> после еды</w:t>
      </w:r>
      <w:r w:rsidRPr="00F4477C">
        <w:rPr>
          <w:rFonts w:ascii="Times New Roman" w:hAnsi="Times New Roman" w:cs="Times New Roman"/>
          <w:color w:val="auto"/>
          <w:sz w:val="22"/>
          <w:szCs w:val="22"/>
        </w:rPr>
        <w:t xml:space="preserve">, то уменьшается КФ, и наоборот, когда </w:t>
      </w:r>
      <w:r w:rsidR="004F2CDB">
        <w:rPr>
          <w:rFonts w:ascii="Times New Roman" w:hAnsi="Times New Roman" w:cs="Times New Roman"/>
          <w:color w:val="auto"/>
          <w:sz w:val="22"/>
          <w:szCs w:val="22"/>
        </w:rPr>
        <w:t>глюкоза крови</w:t>
      </w:r>
      <w:r w:rsidRPr="00F4477C">
        <w:rPr>
          <w:rFonts w:ascii="Times New Roman" w:hAnsi="Times New Roman" w:cs="Times New Roman"/>
          <w:color w:val="auto"/>
          <w:sz w:val="22"/>
          <w:szCs w:val="22"/>
        </w:rPr>
        <w:t xml:space="preserve"> снижается </w:t>
      </w:r>
      <w:r w:rsidR="004F2CDB">
        <w:rPr>
          <w:rFonts w:ascii="Times New Roman" w:hAnsi="Times New Roman" w:cs="Times New Roman"/>
          <w:color w:val="auto"/>
          <w:sz w:val="22"/>
          <w:szCs w:val="22"/>
        </w:rPr>
        <w:t xml:space="preserve">оказывается слишком низкой после еды, </w:t>
      </w:r>
      <w:r w:rsidRPr="00F4477C">
        <w:rPr>
          <w:rFonts w:ascii="Times New Roman" w:hAnsi="Times New Roman" w:cs="Times New Roman"/>
          <w:color w:val="auto"/>
          <w:sz w:val="22"/>
          <w:szCs w:val="22"/>
        </w:rPr>
        <w:t xml:space="preserve">КФ повышается. </w:t>
      </w:r>
    </w:p>
    <w:p w:rsidR="00CD6D2A" w:rsidRPr="00F4477C" w:rsidRDefault="00CD6D2A" w:rsidP="00073C12">
      <w:pPr>
        <w:pStyle w:val="Osnovnoy"/>
        <w:numPr>
          <w:ilvl w:val="0"/>
          <w:numId w:val="243"/>
        </w:numPr>
        <w:rPr>
          <w:rFonts w:ascii="Times New Roman" w:hAnsi="Times New Roman" w:cs="Times New Roman"/>
          <w:color w:val="auto"/>
          <w:sz w:val="22"/>
          <w:szCs w:val="22"/>
        </w:rPr>
      </w:pPr>
      <w:r w:rsidRPr="00F4477C">
        <w:rPr>
          <w:rFonts w:ascii="Times New Roman" w:hAnsi="Times New Roman" w:cs="Times New Roman"/>
          <w:color w:val="auto"/>
          <w:sz w:val="22"/>
          <w:szCs w:val="22"/>
        </w:rPr>
        <w:t>Вообще</w:t>
      </w:r>
      <w:r w:rsidR="004F2CDB">
        <w:rPr>
          <w:rFonts w:ascii="Times New Roman" w:hAnsi="Times New Roman" w:cs="Times New Roman"/>
          <w:color w:val="auto"/>
          <w:sz w:val="22"/>
          <w:szCs w:val="22"/>
        </w:rPr>
        <w:t xml:space="preserve"> говоря</w:t>
      </w:r>
      <w:r w:rsidRPr="00F4477C">
        <w:rPr>
          <w:rFonts w:ascii="Times New Roman" w:hAnsi="Times New Roman" w:cs="Times New Roman"/>
          <w:color w:val="auto"/>
          <w:sz w:val="22"/>
          <w:szCs w:val="22"/>
        </w:rPr>
        <w:t xml:space="preserve">, раздельное регулирование болюсной дозы в зависимости от </w:t>
      </w:r>
      <w:r w:rsidR="00186112">
        <w:rPr>
          <w:rFonts w:ascii="Times New Roman" w:hAnsi="Times New Roman" w:cs="Times New Roman"/>
          <w:color w:val="auto"/>
          <w:sz w:val="22"/>
          <w:szCs w:val="22"/>
        </w:rPr>
        <w:t xml:space="preserve">ХЕ и КФ </w:t>
      </w:r>
      <w:r w:rsidRPr="00F4477C">
        <w:rPr>
          <w:rFonts w:ascii="Times New Roman" w:hAnsi="Times New Roman" w:cs="Times New Roman"/>
          <w:color w:val="auto"/>
          <w:sz w:val="22"/>
          <w:szCs w:val="22"/>
        </w:rPr>
        <w:t>только кажущееся, потому что какой бы показатель ни изменять, в конечном счете, он скажется только на одном значении — коэффициенте чувствительности</w:t>
      </w:r>
      <w:r>
        <w:rPr>
          <w:rFonts w:ascii="Times New Roman" w:hAnsi="Times New Roman" w:cs="Times New Roman"/>
          <w:color w:val="auto"/>
          <w:sz w:val="22"/>
          <w:szCs w:val="22"/>
        </w:rPr>
        <w:t xml:space="preserve"> к инсулину в </w:t>
      </w:r>
      <w:r w:rsidR="00186112">
        <w:rPr>
          <w:rFonts w:ascii="Times New Roman" w:hAnsi="Times New Roman" w:cs="Times New Roman"/>
          <w:color w:val="auto"/>
          <w:sz w:val="22"/>
          <w:szCs w:val="22"/>
        </w:rPr>
        <w:t>указанной выше</w:t>
      </w:r>
      <w:r w:rsidRPr="00F4477C">
        <w:rPr>
          <w:rFonts w:ascii="Times New Roman" w:hAnsi="Times New Roman" w:cs="Times New Roman"/>
          <w:color w:val="auto"/>
          <w:sz w:val="22"/>
          <w:szCs w:val="22"/>
        </w:rPr>
        <w:t>. В связи с этим, вероятно, целесообразнее всего раб</w:t>
      </w:r>
      <w:r w:rsidR="00186112">
        <w:rPr>
          <w:rFonts w:ascii="Times New Roman" w:hAnsi="Times New Roman" w:cs="Times New Roman"/>
          <w:color w:val="auto"/>
          <w:sz w:val="22"/>
          <w:szCs w:val="22"/>
        </w:rPr>
        <w:t>отать сразу с общей формулой</w:t>
      </w:r>
      <w:r w:rsidRPr="00F4477C">
        <w:rPr>
          <w:rFonts w:ascii="Times New Roman" w:hAnsi="Times New Roman" w:cs="Times New Roman"/>
          <w:color w:val="auto"/>
          <w:sz w:val="22"/>
          <w:szCs w:val="22"/>
        </w:rPr>
        <w:t>, модифицируя только</w:t>
      </w:r>
      <w:r w:rsidR="00186112">
        <w:rPr>
          <w:rFonts w:ascii="Times New Roman" w:hAnsi="Times New Roman" w:cs="Times New Roman"/>
          <w:color w:val="auto"/>
          <w:sz w:val="22"/>
          <w:szCs w:val="22"/>
        </w:rPr>
        <w:t xml:space="preserve"> ее</w:t>
      </w:r>
      <w:r w:rsidRPr="00F4477C">
        <w:rPr>
          <w:rFonts w:ascii="Times New Roman" w:hAnsi="Times New Roman" w:cs="Times New Roman"/>
          <w:color w:val="auto"/>
          <w:sz w:val="22"/>
          <w:szCs w:val="22"/>
        </w:rPr>
        <w:t xml:space="preserve"> коэффициент</w:t>
      </w:r>
      <w:r w:rsidR="00186112">
        <w:rPr>
          <w:rFonts w:ascii="Times New Roman" w:hAnsi="Times New Roman" w:cs="Times New Roman"/>
          <w:color w:val="auto"/>
          <w:sz w:val="22"/>
          <w:szCs w:val="22"/>
        </w:rPr>
        <w:t xml:space="preserve"> перед слагаемыми, как это раз</w:t>
      </w:r>
      <w:r w:rsidR="00F40D88">
        <w:rPr>
          <w:rFonts w:ascii="Times New Roman" w:hAnsi="Times New Roman" w:cs="Times New Roman"/>
          <w:color w:val="auto"/>
          <w:sz w:val="22"/>
          <w:szCs w:val="22"/>
        </w:rPr>
        <w:t>о</w:t>
      </w:r>
      <w:r w:rsidR="00186112">
        <w:rPr>
          <w:rFonts w:ascii="Times New Roman" w:hAnsi="Times New Roman" w:cs="Times New Roman"/>
          <w:color w:val="auto"/>
          <w:sz w:val="22"/>
          <w:szCs w:val="22"/>
        </w:rPr>
        <w:t xml:space="preserve">брано выше. </w:t>
      </w:r>
    </w:p>
    <w:p w:rsidR="00CD6D2A" w:rsidRPr="00F4477C" w:rsidRDefault="00457654" w:rsidP="00CD6D2A">
      <w:pPr>
        <w:pStyle w:val="Zag4"/>
        <w:rPr>
          <w:rFonts w:ascii="Times New Roman" w:hAnsi="Times New Roman" w:cs="Times New Roman"/>
          <w:color w:val="auto"/>
          <w:spacing w:val="-3"/>
          <w:sz w:val="22"/>
          <w:szCs w:val="22"/>
        </w:rPr>
      </w:pPr>
      <w:r>
        <w:rPr>
          <w:rFonts w:ascii="Times New Roman" w:hAnsi="Times New Roman" w:cs="Times New Roman"/>
          <w:color w:val="auto"/>
          <w:spacing w:val="-3"/>
          <w:sz w:val="22"/>
          <w:szCs w:val="22"/>
        </w:rPr>
        <w:t xml:space="preserve">Раздел 9. </w:t>
      </w:r>
      <w:r w:rsidR="00CD6D2A" w:rsidRPr="00F4477C">
        <w:rPr>
          <w:rFonts w:ascii="Times New Roman" w:hAnsi="Times New Roman" w:cs="Times New Roman"/>
          <w:color w:val="auto"/>
          <w:spacing w:val="-3"/>
          <w:sz w:val="22"/>
          <w:szCs w:val="22"/>
        </w:rPr>
        <w:t>Инсулинотерапия при острых сопутствующих болезнях</w:t>
      </w:r>
    </w:p>
    <w:p w:rsidR="00CD6D2A" w:rsidRPr="00F4477C" w:rsidRDefault="00C07687" w:rsidP="00C07687">
      <w:pPr>
        <w:pStyle w:val="Osnovnoy"/>
        <w:jc w:val="left"/>
        <w:rPr>
          <w:rFonts w:ascii="Times New Roman" w:hAnsi="Times New Roman" w:cs="Times New Roman"/>
          <w:color w:val="auto"/>
          <w:sz w:val="22"/>
          <w:szCs w:val="22"/>
        </w:rPr>
      </w:pPr>
      <w:r>
        <w:rPr>
          <w:rFonts w:ascii="Times New Roman" w:hAnsi="Times New Roman" w:cs="Times New Roman"/>
          <w:color w:val="auto"/>
          <w:sz w:val="22"/>
          <w:szCs w:val="22"/>
        </w:rPr>
        <w:t>Острые заболевания или обост</w:t>
      </w:r>
      <w:r w:rsidR="00002015">
        <w:rPr>
          <w:rFonts w:ascii="Times New Roman" w:hAnsi="Times New Roman" w:cs="Times New Roman"/>
          <w:color w:val="auto"/>
          <w:sz w:val="22"/>
          <w:szCs w:val="22"/>
        </w:rPr>
        <w:t>рение хронических – это стресс для ор</w:t>
      </w:r>
      <w:r>
        <w:rPr>
          <w:rFonts w:ascii="Times New Roman" w:hAnsi="Times New Roman" w:cs="Times New Roman"/>
          <w:color w:val="auto"/>
          <w:sz w:val="22"/>
          <w:szCs w:val="22"/>
        </w:rPr>
        <w:t xml:space="preserve">ганизма и в ответ на него вырабатываются соответствующие гормоны стресса, которые снижают чувствительность к инсулину. </w:t>
      </w:r>
      <w:r w:rsidR="00F2413F">
        <w:rPr>
          <w:rFonts w:ascii="Times New Roman" w:hAnsi="Times New Roman" w:cs="Times New Roman"/>
          <w:color w:val="auto"/>
          <w:sz w:val="22"/>
          <w:szCs w:val="22"/>
        </w:rPr>
        <w:t xml:space="preserve">Снижение физической активности в этом состоянии, а также возможное нарушения питания (рвота, например) тоже изменяют потребность в инсулине. </w:t>
      </w:r>
      <w:r w:rsidR="00CD6D2A" w:rsidRPr="00F4477C">
        <w:rPr>
          <w:rFonts w:ascii="Times New Roman" w:hAnsi="Times New Roman" w:cs="Times New Roman"/>
          <w:color w:val="auto"/>
          <w:sz w:val="22"/>
          <w:szCs w:val="22"/>
        </w:rPr>
        <w:t xml:space="preserve">В этом случае нужно часто исследовать </w:t>
      </w:r>
      <w:r w:rsidR="0008712D">
        <w:rPr>
          <w:rFonts w:ascii="Times New Roman" w:hAnsi="Times New Roman" w:cs="Times New Roman"/>
          <w:color w:val="auto"/>
          <w:sz w:val="22"/>
          <w:szCs w:val="22"/>
        </w:rPr>
        <w:t>глюкозу крови</w:t>
      </w:r>
      <w:r w:rsidR="00CD6D2A" w:rsidRPr="00F4477C">
        <w:rPr>
          <w:rFonts w:ascii="Times New Roman" w:hAnsi="Times New Roman" w:cs="Times New Roman"/>
          <w:color w:val="auto"/>
          <w:sz w:val="22"/>
          <w:szCs w:val="22"/>
        </w:rPr>
        <w:t xml:space="preserve"> и кетоновые тела в моче (каждые 1—4 часа или при каждом мочеиспускании). Если ранее не были даны рекомендации о лечении в таких обстоятельствах, то он или семья должны немедленно связаться с врачом. Рассмотрим режимы лечения в зависимости от способности принимать пищу.</w:t>
      </w:r>
    </w:p>
    <w:p w:rsidR="00CD6D2A" w:rsidRPr="0008712D" w:rsidRDefault="0008712D" w:rsidP="00CD6D2A">
      <w:pPr>
        <w:pStyle w:val="Zag6"/>
        <w:jc w:val="center"/>
        <w:rPr>
          <w:rFonts w:ascii="Times New Roman" w:hAnsi="Times New Roman" w:cs="Times New Roman"/>
          <w:i/>
          <w:color w:val="auto"/>
        </w:rPr>
      </w:pPr>
      <w:r w:rsidRPr="0008712D">
        <w:rPr>
          <w:rFonts w:ascii="Times New Roman" w:hAnsi="Times New Roman" w:cs="Times New Roman"/>
          <w:i/>
          <w:color w:val="auto"/>
        </w:rPr>
        <w:t xml:space="preserve">9.1. </w:t>
      </w:r>
      <w:r w:rsidR="00CD6D2A" w:rsidRPr="0008712D">
        <w:rPr>
          <w:rFonts w:ascii="Times New Roman" w:hAnsi="Times New Roman" w:cs="Times New Roman"/>
          <w:i/>
          <w:color w:val="auto"/>
        </w:rPr>
        <w:t>Болезни, не сопровождаемые тошнотой и рвотой</w:t>
      </w:r>
    </w:p>
    <w:p w:rsidR="00157227" w:rsidRDefault="00CD6D2A" w:rsidP="00073C12">
      <w:pPr>
        <w:pStyle w:val="Osnovnoy"/>
        <w:numPr>
          <w:ilvl w:val="0"/>
          <w:numId w:val="244"/>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Если объем активности больного обычен (например, нетяжелая инфекция или травма, не требующая постельного режима), тогда базисный режим инсулинотерапии не меняется, а корректируют только болюсный режим в зависимости от потребляемых ХЕ и </w:t>
      </w:r>
      <w:r w:rsidR="00D1701A">
        <w:rPr>
          <w:rFonts w:ascii="Times New Roman" w:hAnsi="Times New Roman" w:cs="Times New Roman"/>
          <w:color w:val="auto"/>
          <w:sz w:val="22"/>
          <w:szCs w:val="22"/>
        </w:rPr>
        <w:t>уровня глюкозы крови перед едой</w:t>
      </w:r>
    </w:p>
    <w:p w:rsidR="00157227" w:rsidRDefault="00157227" w:rsidP="00073C12">
      <w:pPr>
        <w:pStyle w:val="Osnovnoy"/>
        <w:numPr>
          <w:ilvl w:val="0"/>
          <w:numId w:val="244"/>
        </w:numPr>
        <w:rPr>
          <w:rFonts w:ascii="Times New Roman" w:hAnsi="Times New Roman" w:cs="Times New Roman"/>
          <w:color w:val="auto"/>
          <w:sz w:val="22"/>
          <w:szCs w:val="22"/>
        </w:rPr>
      </w:pPr>
      <w:r>
        <w:rPr>
          <w:rFonts w:ascii="Times New Roman" w:hAnsi="Times New Roman" w:cs="Times New Roman"/>
          <w:color w:val="auto"/>
          <w:sz w:val="22"/>
          <w:szCs w:val="22"/>
        </w:rPr>
        <w:t>Глюкозу крови</w:t>
      </w:r>
      <w:r w:rsidR="00CD6D2A" w:rsidRPr="00F4477C">
        <w:rPr>
          <w:rFonts w:ascii="Times New Roman" w:hAnsi="Times New Roman" w:cs="Times New Roman"/>
          <w:color w:val="auto"/>
          <w:sz w:val="22"/>
          <w:szCs w:val="22"/>
        </w:rPr>
        <w:t xml:space="preserve"> исследуют каждые 2—4 часа и, соответственно, кетоновые тела, при резком повышении </w:t>
      </w:r>
      <w:r>
        <w:rPr>
          <w:rFonts w:ascii="Times New Roman" w:hAnsi="Times New Roman" w:cs="Times New Roman"/>
          <w:color w:val="auto"/>
          <w:sz w:val="22"/>
          <w:szCs w:val="22"/>
        </w:rPr>
        <w:t>глюкозы крови</w:t>
      </w:r>
      <w:r w:rsidR="00CD6D2A" w:rsidRPr="00F4477C">
        <w:rPr>
          <w:rFonts w:ascii="Times New Roman" w:hAnsi="Times New Roman" w:cs="Times New Roman"/>
          <w:color w:val="auto"/>
          <w:sz w:val="22"/>
          <w:szCs w:val="22"/>
        </w:rPr>
        <w:t xml:space="preserve">. </w:t>
      </w:r>
    </w:p>
    <w:p w:rsidR="00157227" w:rsidRDefault="00CD6D2A" w:rsidP="00073C12">
      <w:pPr>
        <w:pStyle w:val="Osnovnoy"/>
        <w:numPr>
          <w:ilvl w:val="0"/>
          <w:numId w:val="244"/>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Если коэффициент </w:t>
      </w:r>
      <w:r w:rsidR="00157227">
        <w:rPr>
          <w:rFonts w:ascii="Times New Roman" w:hAnsi="Times New Roman" w:cs="Times New Roman"/>
          <w:color w:val="auto"/>
          <w:sz w:val="22"/>
          <w:szCs w:val="22"/>
        </w:rPr>
        <w:t xml:space="preserve">ХЕ и дозы болюса неизвестно, </w:t>
      </w:r>
      <w:r w:rsidRPr="00F4477C">
        <w:rPr>
          <w:rFonts w:ascii="Times New Roman" w:hAnsi="Times New Roman" w:cs="Times New Roman"/>
          <w:color w:val="auto"/>
          <w:sz w:val="22"/>
          <w:szCs w:val="22"/>
        </w:rPr>
        <w:t>то начальную расчетную болюсную дозу нужно проводить с высокого знач</w:t>
      </w:r>
      <w:r w:rsidR="00157227">
        <w:rPr>
          <w:rFonts w:ascii="Times New Roman" w:hAnsi="Times New Roman" w:cs="Times New Roman"/>
          <w:color w:val="auto"/>
          <w:sz w:val="22"/>
          <w:szCs w:val="22"/>
        </w:rPr>
        <w:t>ения ~1 ед. инсулина на 1 ХЕ (10-15</w:t>
      </w:r>
      <w:r w:rsidRPr="00F4477C">
        <w:rPr>
          <w:rFonts w:ascii="Times New Roman" w:hAnsi="Times New Roman" w:cs="Times New Roman"/>
          <w:color w:val="auto"/>
          <w:sz w:val="22"/>
          <w:szCs w:val="22"/>
        </w:rPr>
        <w:t xml:space="preserve"> г).</w:t>
      </w:r>
    </w:p>
    <w:p w:rsidR="007178E1" w:rsidRDefault="00157227" w:rsidP="00073C12">
      <w:pPr>
        <w:pStyle w:val="Osnovnoy"/>
        <w:numPr>
          <w:ilvl w:val="0"/>
          <w:numId w:val="244"/>
        </w:numPr>
        <w:rPr>
          <w:rFonts w:ascii="Times New Roman" w:hAnsi="Times New Roman" w:cs="Times New Roman"/>
          <w:color w:val="auto"/>
          <w:sz w:val="22"/>
          <w:szCs w:val="22"/>
        </w:rPr>
      </w:pPr>
      <w:r>
        <w:rPr>
          <w:rFonts w:ascii="Times New Roman" w:hAnsi="Times New Roman" w:cs="Times New Roman"/>
          <w:color w:val="auto"/>
          <w:sz w:val="22"/>
          <w:szCs w:val="22"/>
        </w:rPr>
        <w:t xml:space="preserve">Если режим постельный, </w:t>
      </w:r>
      <w:r w:rsidR="009146D8">
        <w:rPr>
          <w:rFonts w:ascii="Times New Roman" w:hAnsi="Times New Roman" w:cs="Times New Roman"/>
          <w:color w:val="auto"/>
          <w:sz w:val="22"/>
          <w:szCs w:val="22"/>
        </w:rPr>
        <w:t>то</w:t>
      </w:r>
      <w:r w:rsidR="00CD6D2A" w:rsidRPr="00157227">
        <w:rPr>
          <w:rFonts w:ascii="Times New Roman" w:hAnsi="Times New Roman" w:cs="Times New Roman"/>
          <w:color w:val="auto"/>
          <w:sz w:val="22"/>
          <w:szCs w:val="22"/>
        </w:rPr>
        <w:t xml:space="preserve"> калорийность пищи нужно уменьшать, по крайней мере, на треть, чтобы соответствоват</w:t>
      </w:r>
      <w:r w:rsidR="007178E1">
        <w:rPr>
          <w:rFonts w:ascii="Times New Roman" w:hAnsi="Times New Roman" w:cs="Times New Roman"/>
          <w:color w:val="auto"/>
          <w:sz w:val="22"/>
          <w:szCs w:val="22"/>
        </w:rPr>
        <w:t>ь сниженной активности больного</w:t>
      </w:r>
    </w:p>
    <w:p w:rsidR="00CD6D2A" w:rsidRPr="00157227" w:rsidRDefault="00CD6D2A" w:rsidP="00073C12">
      <w:pPr>
        <w:pStyle w:val="Osnovnoy"/>
        <w:numPr>
          <w:ilvl w:val="0"/>
          <w:numId w:val="244"/>
        </w:numPr>
        <w:rPr>
          <w:rFonts w:ascii="Times New Roman" w:hAnsi="Times New Roman" w:cs="Times New Roman"/>
          <w:color w:val="auto"/>
          <w:sz w:val="22"/>
          <w:szCs w:val="22"/>
        </w:rPr>
      </w:pPr>
      <w:r w:rsidRPr="00157227">
        <w:rPr>
          <w:rFonts w:ascii="Times New Roman" w:hAnsi="Times New Roman" w:cs="Times New Roman"/>
          <w:color w:val="auto"/>
          <w:sz w:val="22"/>
          <w:szCs w:val="22"/>
        </w:rPr>
        <w:t xml:space="preserve"> Режим </w:t>
      </w:r>
      <w:r w:rsidR="007178E1">
        <w:rPr>
          <w:rFonts w:ascii="Times New Roman" w:hAnsi="Times New Roman" w:cs="Times New Roman"/>
          <w:color w:val="auto"/>
          <w:sz w:val="22"/>
          <w:szCs w:val="22"/>
        </w:rPr>
        <w:t>расчета дозы инсулин</w:t>
      </w:r>
      <w:r w:rsidRPr="00157227">
        <w:rPr>
          <w:rFonts w:ascii="Times New Roman" w:hAnsi="Times New Roman" w:cs="Times New Roman"/>
          <w:color w:val="auto"/>
          <w:sz w:val="22"/>
          <w:szCs w:val="22"/>
        </w:rPr>
        <w:t xml:space="preserve"> не отличается от того, когда активность </w:t>
      </w:r>
      <w:r w:rsidR="006A0B13">
        <w:rPr>
          <w:rFonts w:ascii="Times New Roman" w:hAnsi="Times New Roman" w:cs="Times New Roman"/>
          <w:color w:val="auto"/>
          <w:sz w:val="22"/>
          <w:szCs w:val="22"/>
        </w:rPr>
        <w:t xml:space="preserve">не была </w:t>
      </w:r>
      <w:r w:rsidR="007178E1">
        <w:rPr>
          <w:rFonts w:ascii="Times New Roman" w:hAnsi="Times New Roman" w:cs="Times New Roman"/>
          <w:color w:val="auto"/>
          <w:sz w:val="22"/>
          <w:szCs w:val="22"/>
        </w:rPr>
        <w:t>ограниченной</w:t>
      </w:r>
      <w:r w:rsidRPr="00157227">
        <w:rPr>
          <w:rFonts w:ascii="Times New Roman" w:hAnsi="Times New Roman" w:cs="Times New Roman"/>
          <w:color w:val="auto"/>
          <w:sz w:val="22"/>
          <w:szCs w:val="22"/>
        </w:rPr>
        <w:t>.</w:t>
      </w:r>
    </w:p>
    <w:p w:rsidR="00CD6D2A" w:rsidRPr="006A0B13" w:rsidRDefault="006A0B13" w:rsidP="00CD6D2A">
      <w:pPr>
        <w:pStyle w:val="Zag6"/>
        <w:jc w:val="center"/>
        <w:rPr>
          <w:rFonts w:ascii="Times New Roman" w:hAnsi="Times New Roman" w:cs="Times New Roman"/>
          <w:i/>
          <w:color w:val="auto"/>
        </w:rPr>
      </w:pPr>
      <w:r w:rsidRPr="006A0B13">
        <w:rPr>
          <w:rFonts w:ascii="Times New Roman" w:hAnsi="Times New Roman" w:cs="Times New Roman"/>
          <w:i/>
          <w:color w:val="auto"/>
        </w:rPr>
        <w:t xml:space="preserve">9.2. </w:t>
      </w:r>
      <w:r w:rsidR="00CD6D2A" w:rsidRPr="006A0B13">
        <w:rPr>
          <w:rFonts w:ascii="Times New Roman" w:hAnsi="Times New Roman" w:cs="Times New Roman"/>
          <w:i/>
          <w:color w:val="auto"/>
        </w:rPr>
        <w:t>Болез</w:t>
      </w:r>
      <w:r w:rsidRPr="006A0B13">
        <w:rPr>
          <w:rFonts w:ascii="Times New Roman" w:hAnsi="Times New Roman" w:cs="Times New Roman"/>
          <w:i/>
          <w:color w:val="auto"/>
        </w:rPr>
        <w:t xml:space="preserve">ни, сопровождаемые тошнотой,  </w:t>
      </w:r>
      <w:r w:rsidR="00CD6D2A" w:rsidRPr="006A0B13">
        <w:rPr>
          <w:rFonts w:ascii="Times New Roman" w:hAnsi="Times New Roman" w:cs="Times New Roman"/>
          <w:i/>
          <w:color w:val="auto"/>
        </w:rPr>
        <w:t xml:space="preserve">рвотой или </w:t>
      </w:r>
      <w:r w:rsidR="0096302F">
        <w:rPr>
          <w:rFonts w:ascii="Times New Roman" w:hAnsi="Times New Roman" w:cs="Times New Roman"/>
          <w:i/>
          <w:color w:val="auto"/>
        </w:rPr>
        <w:t>отказом от приема пищи</w:t>
      </w:r>
    </w:p>
    <w:p w:rsidR="0011096F" w:rsidRDefault="0096302F" w:rsidP="00073C12">
      <w:pPr>
        <w:pStyle w:val="Osnovnoy"/>
        <w:numPr>
          <w:ilvl w:val="0"/>
          <w:numId w:val="245"/>
        </w:numPr>
        <w:rPr>
          <w:rFonts w:ascii="Times New Roman" w:hAnsi="Times New Roman" w:cs="Times New Roman"/>
          <w:color w:val="auto"/>
          <w:sz w:val="22"/>
          <w:szCs w:val="22"/>
        </w:rPr>
      </w:pPr>
      <w:r>
        <w:rPr>
          <w:rFonts w:ascii="Times New Roman" w:hAnsi="Times New Roman" w:cs="Times New Roman"/>
          <w:color w:val="auto"/>
          <w:sz w:val="22"/>
          <w:szCs w:val="22"/>
        </w:rPr>
        <w:t>Глюкозу крови</w:t>
      </w:r>
      <w:r w:rsidR="00CD6D2A" w:rsidRPr="00F4477C">
        <w:rPr>
          <w:rFonts w:ascii="Times New Roman" w:hAnsi="Times New Roman" w:cs="Times New Roman"/>
          <w:color w:val="auto"/>
          <w:sz w:val="22"/>
          <w:szCs w:val="22"/>
        </w:rPr>
        <w:t xml:space="preserve"> и кетоновые тела мочи или крови следует измерить </w:t>
      </w:r>
      <w:r>
        <w:rPr>
          <w:rFonts w:ascii="Times New Roman" w:hAnsi="Times New Roman" w:cs="Times New Roman"/>
          <w:color w:val="auto"/>
          <w:sz w:val="22"/>
          <w:szCs w:val="22"/>
        </w:rPr>
        <w:t xml:space="preserve">при первой же возможности! </w:t>
      </w:r>
      <w:r w:rsidR="0011096F">
        <w:rPr>
          <w:rFonts w:ascii="Times New Roman" w:hAnsi="Times New Roman" w:cs="Times New Roman"/>
          <w:color w:val="auto"/>
          <w:sz w:val="22"/>
          <w:szCs w:val="22"/>
        </w:rPr>
        <w:t>И далее к</w:t>
      </w:r>
      <w:r w:rsidR="00CD6D2A" w:rsidRPr="0011096F">
        <w:rPr>
          <w:rFonts w:ascii="Times New Roman" w:hAnsi="Times New Roman" w:cs="Times New Roman"/>
          <w:color w:val="auto"/>
          <w:sz w:val="22"/>
          <w:szCs w:val="22"/>
        </w:rPr>
        <w:t>аждые 2—4 час</w:t>
      </w:r>
      <w:r w:rsidR="0011096F">
        <w:rPr>
          <w:rFonts w:ascii="Times New Roman" w:hAnsi="Times New Roman" w:cs="Times New Roman"/>
          <w:color w:val="auto"/>
          <w:sz w:val="22"/>
          <w:szCs w:val="22"/>
        </w:rPr>
        <w:t>а, пока ситуация не разрешится.</w:t>
      </w:r>
    </w:p>
    <w:p w:rsidR="0086589C" w:rsidRDefault="0011096F" w:rsidP="00073C12">
      <w:pPr>
        <w:pStyle w:val="Osnovnoy"/>
        <w:numPr>
          <w:ilvl w:val="0"/>
          <w:numId w:val="245"/>
        </w:numPr>
        <w:rPr>
          <w:rFonts w:ascii="Times New Roman" w:hAnsi="Times New Roman" w:cs="Times New Roman"/>
          <w:color w:val="auto"/>
          <w:sz w:val="22"/>
          <w:szCs w:val="22"/>
        </w:rPr>
      </w:pPr>
      <w:r>
        <w:rPr>
          <w:rFonts w:ascii="Times New Roman" w:hAnsi="Times New Roman" w:cs="Times New Roman"/>
          <w:color w:val="auto"/>
          <w:sz w:val="22"/>
          <w:szCs w:val="22"/>
        </w:rPr>
        <w:t>Лечение инсулином</w:t>
      </w:r>
      <w:r w:rsidR="00CD6D2A" w:rsidRPr="0011096F">
        <w:rPr>
          <w:rFonts w:ascii="Times New Roman" w:hAnsi="Times New Roman" w:cs="Times New Roman"/>
          <w:color w:val="auto"/>
          <w:sz w:val="22"/>
          <w:szCs w:val="22"/>
        </w:rPr>
        <w:t xml:space="preserve"> ни в коем случае не прекращать, так как это чревато развитием </w:t>
      </w:r>
      <w:r>
        <w:rPr>
          <w:rFonts w:ascii="Times New Roman" w:hAnsi="Times New Roman" w:cs="Times New Roman"/>
          <w:color w:val="auto"/>
          <w:sz w:val="22"/>
          <w:szCs w:val="22"/>
        </w:rPr>
        <w:t>диабетической комы</w:t>
      </w:r>
      <w:r w:rsidR="00CD6D2A" w:rsidRPr="0011096F">
        <w:rPr>
          <w:rFonts w:ascii="Times New Roman" w:hAnsi="Times New Roman" w:cs="Times New Roman"/>
          <w:color w:val="auto"/>
          <w:sz w:val="22"/>
          <w:szCs w:val="22"/>
        </w:rPr>
        <w:t xml:space="preserve">. </w:t>
      </w:r>
    </w:p>
    <w:p w:rsidR="0086589C" w:rsidRDefault="00CD6D2A" w:rsidP="00073C12">
      <w:pPr>
        <w:pStyle w:val="Osnovnoy"/>
        <w:numPr>
          <w:ilvl w:val="0"/>
          <w:numId w:val="245"/>
        </w:numPr>
        <w:rPr>
          <w:rFonts w:ascii="Times New Roman" w:hAnsi="Times New Roman" w:cs="Times New Roman"/>
          <w:color w:val="auto"/>
          <w:sz w:val="22"/>
          <w:szCs w:val="22"/>
        </w:rPr>
      </w:pPr>
      <w:r w:rsidRPr="0011096F">
        <w:rPr>
          <w:rFonts w:ascii="Times New Roman" w:hAnsi="Times New Roman" w:cs="Times New Roman"/>
          <w:color w:val="auto"/>
          <w:sz w:val="22"/>
          <w:szCs w:val="22"/>
        </w:rPr>
        <w:t xml:space="preserve">Если </w:t>
      </w:r>
      <w:r w:rsidR="0086589C">
        <w:rPr>
          <w:rFonts w:ascii="Times New Roman" w:hAnsi="Times New Roman" w:cs="Times New Roman"/>
          <w:color w:val="auto"/>
          <w:sz w:val="22"/>
          <w:szCs w:val="22"/>
        </w:rPr>
        <w:t>глюкоза крови &gt; 13 ммоль/л и кетоновые тела в моче</w:t>
      </w:r>
      <w:r w:rsidRPr="0011096F">
        <w:rPr>
          <w:rFonts w:ascii="Times New Roman" w:hAnsi="Times New Roman" w:cs="Times New Roman"/>
          <w:color w:val="auto"/>
          <w:sz w:val="22"/>
          <w:szCs w:val="22"/>
        </w:rPr>
        <w:t xml:space="preserve"> значительно повышены, нужно ввести корректирующую дозу инсулина</w:t>
      </w:r>
      <w:r w:rsidR="0086589C">
        <w:rPr>
          <w:rFonts w:ascii="Times New Roman" w:hAnsi="Times New Roman" w:cs="Times New Roman"/>
          <w:color w:val="auto"/>
          <w:sz w:val="22"/>
          <w:szCs w:val="22"/>
        </w:rPr>
        <w:t>:</w:t>
      </w:r>
    </w:p>
    <w:p w:rsidR="006072E7" w:rsidRDefault="0086589C" w:rsidP="00073C12">
      <w:pPr>
        <w:pStyle w:val="Osnovnoy"/>
        <w:numPr>
          <w:ilvl w:val="0"/>
          <w:numId w:val="246"/>
        </w:numPr>
        <w:ind w:left="2694"/>
        <w:rPr>
          <w:rFonts w:ascii="Times New Roman" w:hAnsi="Times New Roman" w:cs="Times New Roman"/>
          <w:color w:val="auto"/>
          <w:sz w:val="22"/>
          <w:szCs w:val="22"/>
        </w:rPr>
      </w:pPr>
      <w:r>
        <w:rPr>
          <w:rFonts w:ascii="Times New Roman" w:hAnsi="Times New Roman" w:cs="Times New Roman"/>
          <w:color w:val="auto"/>
          <w:sz w:val="22"/>
          <w:szCs w:val="22"/>
        </w:rPr>
        <w:t>н</w:t>
      </w:r>
      <w:r w:rsidR="00CD6D2A" w:rsidRPr="0011096F">
        <w:rPr>
          <w:rFonts w:ascii="Times New Roman" w:hAnsi="Times New Roman" w:cs="Times New Roman"/>
          <w:color w:val="auto"/>
          <w:sz w:val="22"/>
          <w:szCs w:val="22"/>
        </w:rPr>
        <w:t>ачальная</w:t>
      </w:r>
      <w:r>
        <w:rPr>
          <w:rFonts w:ascii="Times New Roman" w:hAnsi="Times New Roman" w:cs="Times New Roman"/>
          <w:color w:val="auto"/>
          <w:sz w:val="22"/>
          <w:szCs w:val="22"/>
        </w:rPr>
        <w:t xml:space="preserve"> доза инсулина</w:t>
      </w:r>
      <w:r w:rsidR="00CD6D2A" w:rsidRPr="0011096F">
        <w:rPr>
          <w:rFonts w:ascii="Times New Roman" w:hAnsi="Times New Roman" w:cs="Times New Roman"/>
          <w:color w:val="auto"/>
          <w:sz w:val="22"/>
          <w:szCs w:val="22"/>
        </w:rPr>
        <w:t xml:space="preserve">, из расчета 1 ед инсулина на каждые 2 ммоль/л, превышающие 6 ммоль/л; например, при </w:t>
      </w:r>
      <w:r>
        <w:rPr>
          <w:rFonts w:ascii="Times New Roman" w:hAnsi="Times New Roman" w:cs="Times New Roman"/>
          <w:color w:val="auto"/>
          <w:sz w:val="22"/>
          <w:szCs w:val="22"/>
        </w:rPr>
        <w:t>глюкозе крови</w:t>
      </w:r>
      <w:r w:rsidR="00CD6D2A" w:rsidRPr="0011096F">
        <w:rPr>
          <w:rFonts w:ascii="Times New Roman" w:hAnsi="Times New Roman" w:cs="Times New Roman"/>
          <w:color w:val="auto"/>
          <w:sz w:val="22"/>
          <w:szCs w:val="22"/>
        </w:rPr>
        <w:t xml:space="preserve"> 16 </w:t>
      </w:r>
      <w:r w:rsidR="00CD6D2A" w:rsidRPr="0011096F">
        <w:rPr>
          <w:rFonts w:ascii="Times New Roman" w:hAnsi="Times New Roman" w:cs="Times New Roman"/>
          <w:color w:val="auto"/>
          <w:sz w:val="22"/>
          <w:szCs w:val="22"/>
        </w:rPr>
        <w:lastRenderedPageBreak/>
        <w:t>ммоль/л корректирующая доза = (16 – 6)/2 = 5 ед)</w:t>
      </w:r>
    </w:p>
    <w:p w:rsidR="006072E7" w:rsidRDefault="006072E7" w:rsidP="00073C12">
      <w:pPr>
        <w:pStyle w:val="Osnovnoy"/>
        <w:numPr>
          <w:ilvl w:val="0"/>
          <w:numId w:val="246"/>
        </w:numPr>
        <w:ind w:left="2694"/>
        <w:rPr>
          <w:rFonts w:ascii="Times New Roman" w:hAnsi="Times New Roman" w:cs="Times New Roman"/>
          <w:color w:val="auto"/>
          <w:sz w:val="22"/>
          <w:szCs w:val="22"/>
        </w:rPr>
      </w:pPr>
      <w:r>
        <w:rPr>
          <w:rFonts w:ascii="Times New Roman" w:hAnsi="Times New Roman" w:cs="Times New Roman"/>
          <w:color w:val="auto"/>
          <w:sz w:val="22"/>
          <w:szCs w:val="22"/>
        </w:rPr>
        <w:t>нужна срочная госпитализация в отделение интенсивного наблюдения</w:t>
      </w:r>
    </w:p>
    <w:p w:rsidR="000B14F4" w:rsidRDefault="00FB3BAC" w:rsidP="00073C12">
      <w:pPr>
        <w:pStyle w:val="Osnovnoy"/>
        <w:numPr>
          <w:ilvl w:val="0"/>
          <w:numId w:val="247"/>
        </w:numPr>
        <w:ind w:left="1134"/>
        <w:rPr>
          <w:rFonts w:ascii="Times New Roman" w:hAnsi="Times New Roman" w:cs="Times New Roman"/>
          <w:color w:val="auto"/>
          <w:sz w:val="22"/>
          <w:szCs w:val="22"/>
        </w:rPr>
      </w:pPr>
      <w:r>
        <w:rPr>
          <w:rFonts w:ascii="Times New Roman" w:hAnsi="Times New Roman" w:cs="Times New Roman"/>
          <w:color w:val="auto"/>
          <w:sz w:val="22"/>
          <w:szCs w:val="22"/>
        </w:rPr>
        <w:t>Е</w:t>
      </w:r>
      <w:r w:rsidR="00CD6D2A" w:rsidRPr="0011096F">
        <w:rPr>
          <w:rFonts w:ascii="Times New Roman" w:hAnsi="Times New Roman" w:cs="Times New Roman"/>
          <w:color w:val="auto"/>
          <w:sz w:val="22"/>
          <w:szCs w:val="22"/>
        </w:rPr>
        <w:t xml:space="preserve">сли </w:t>
      </w:r>
      <w:r>
        <w:rPr>
          <w:rFonts w:ascii="Times New Roman" w:hAnsi="Times New Roman" w:cs="Times New Roman"/>
          <w:color w:val="auto"/>
          <w:sz w:val="22"/>
          <w:szCs w:val="22"/>
        </w:rPr>
        <w:t xml:space="preserve">глюкоза крови </w:t>
      </w:r>
      <w:r>
        <w:rPr>
          <w:rFonts w:ascii="Times New Roman" w:hAnsi="Times New Roman" w:cs="Times New Roman"/>
          <w:color w:val="auto"/>
          <w:sz w:val="22"/>
          <w:szCs w:val="22"/>
          <w:lang w:val="en-US"/>
        </w:rPr>
        <w:t>&lt;</w:t>
      </w:r>
      <w:r w:rsidR="00CD6D2A" w:rsidRPr="0011096F">
        <w:rPr>
          <w:rFonts w:ascii="Times New Roman" w:hAnsi="Times New Roman" w:cs="Times New Roman"/>
          <w:color w:val="auto"/>
          <w:sz w:val="22"/>
          <w:szCs w:val="22"/>
        </w:rPr>
        <w:t xml:space="preserve"> 13 ммоль/л и уровень кетоновых тел невысок, то болюсную дозу </w:t>
      </w:r>
      <w:r w:rsidR="000B14F4">
        <w:rPr>
          <w:rFonts w:ascii="Times New Roman" w:hAnsi="Times New Roman" w:cs="Times New Roman"/>
          <w:color w:val="auto"/>
          <w:sz w:val="22"/>
          <w:szCs w:val="22"/>
        </w:rPr>
        <w:t xml:space="preserve">вводят каждые </w:t>
      </w:r>
      <w:r w:rsidR="00CD6D2A" w:rsidRPr="0011096F">
        <w:rPr>
          <w:rFonts w:ascii="Times New Roman" w:hAnsi="Times New Roman" w:cs="Times New Roman"/>
          <w:color w:val="auto"/>
          <w:sz w:val="22"/>
          <w:szCs w:val="22"/>
        </w:rPr>
        <w:t>2—4 часа</w:t>
      </w:r>
      <w:r w:rsidR="000B14F4">
        <w:rPr>
          <w:rFonts w:ascii="Times New Roman" w:hAnsi="Times New Roman" w:cs="Times New Roman"/>
          <w:color w:val="auto"/>
          <w:sz w:val="22"/>
          <w:szCs w:val="22"/>
        </w:rPr>
        <w:t xml:space="preserve"> в зависимости от уровня глюкозы крови и принимаемых ХЕ</w:t>
      </w:r>
    </w:p>
    <w:p w:rsidR="00CD6D2A" w:rsidRPr="0011096F" w:rsidRDefault="000B14F4" w:rsidP="00073C12">
      <w:pPr>
        <w:pStyle w:val="Osnovnoy"/>
        <w:numPr>
          <w:ilvl w:val="0"/>
          <w:numId w:val="247"/>
        </w:numPr>
        <w:ind w:left="1134"/>
        <w:rPr>
          <w:rFonts w:ascii="Times New Roman" w:hAnsi="Times New Roman" w:cs="Times New Roman"/>
          <w:color w:val="auto"/>
          <w:sz w:val="22"/>
          <w:szCs w:val="22"/>
        </w:rPr>
      </w:pPr>
      <w:r>
        <w:rPr>
          <w:rFonts w:ascii="Times New Roman" w:hAnsi="Times New Roman" w:cs="Times New Roman"/>
          <w:color w:val="auto"/>
          <w:sz w:val="22"/>
          <w:szCs w:val="22"/>
        </w:rPr>
        <w:t xml:space="preserve">Следует </w:t>
      </w:r>
      <w:r w:rsidR="00CD6D2A" w:rsidRPr="0011096F">
        <w:rPr>
          <w:rFonts w:ascii="Times New Roman" w:hAnsi="Times New Roman" w:cs="Times New Roman"/>
          <w:color w:val="auto"/>
          <w:sz w:val="22"/>
          <w:szCs w:val="22"/>
        </w:rPr>
        <w:t>потреблять достаточное количество некалорийной жидкости</w:t>
      </w:r>
      <w:r w:rsidR="0071648C">
        <w:rPr>
          <w:rFonts w:ascii="Times New Roman" w:hAnsi="Times New Roman" w:cs="Times New Roman"/>
          <w:color w:val="auto"/>
          <w:sz w:val="22"/>
          <w:szCs w:val="22"/>
        </w:rPr>
        <w:t xml:space="preserve"> (обычная вода лучше всего)</w:t>
      </w:r>
      <w:r w:rsidR="00CD6D2A" w:rsidRPr="0011096F">
        <w:rPr>
          <w:rFonts w:ascii="Times New Roman" w:hAnsi="Times New Roman" w:cs="Times New Roman"/>
          <w:color w:val="auto"/>
          <w:sz w:val="22"/>
          <w:szCs w:val="22"/>
        </w:rPr>
        <w:t>, пока ситуация не разрешится.</w:t>
      </w:r>
    </w:p>
    <w:p w:rsidR="00CD6D2A" w:rsidRPr="009E27D7" w:rsidRDefault="0071648C" w:rsidP="00CD6D2A">
      <w:pPr>
        <w:pStyle w:val="Zag6"/>
        <w:jc w:val="center"/>
        <w:rPr>
          <w:rFonts w:ascii="Times New Roman" w:hAnsi="Times New Roman" w:cs="Times New Roman"/>
          <w:i/>
          <w:color w:val="auto"/>
        </w:rPr>
      </w:pPr>
      <w:r w:rsidRPr="009E27D7">
        <w:rPr>
          <w:rFonts w:ascii="Times New Roman" w:hAnsi="Times New Roman" w:cs="Times New Roman"/>
          <w:i/>
          <w:color w:val="auto"/>
        </w:rPr>
        <w:t xml:space="preserve">9.3. </w:t>
      </w:r>
      <w:r w:rsidR="00CD6D2A" w:rsidRPr="009E27D7">
        <w:rPr>
          <w:rFonts w:ascii="Times New Roman" w:hAnsi="Times New Roman" w:cs="Times New Roman"/>
          <w:i/>
          <w:color w:val="auto"/>
        </w:rPr>
        <w:t>Рвота, во</w:t>
      </w:r>
      <w:r w:rsidRPr="009E27D7">
        <w:rPr>
          <w:rFonts w:ascii="Times New Roman" w:hAnsi="Times New Roman" w:cs="Times New Roman"/>
          <w:i/>
          <w:color w:val="auto"/>
        </w:rPr>
        <w:t xml:space="preserve">зникшая после введения обычной  </w:t>
      </w:r>
      <w:r w:rsidR="00CD6D2A" w:rsidRPr="009E27D7">
        <w:rPr>
          <w:rFonts w:ascii="Times New Roman" w:hAnsi="Times New Roman" w:cs="Times New Roman"/>
          <w:i/>
          <w:color w:val="auto"/>
        </w:rPr>
        <w:t>утренней (вечерней) дозы инсулина</w:t>
      </w:r>
    </w:p>
    <w:p w:rsidR="00CE6FD5" w:rsidRDefault="000C1723" w:rsidP="00073C12">
      <w:pPr>
        <w:pStyle w:val="Osnovnoy"/>
        <w:numPr>
          <w:ilvl w:val="0"/>
          <w:numId w:val="248"/>
        </w:numPr>
        <w:rPr>
          <w:rFonts w:ascii="Times New Roman" w:hAnsi="Times New Roman" w:cs="Times New Roman"/>
          <w:color w:val="auto"/>
          <w:sz w:val="22"/>
          <w:szCs w:val="22"/>
        </w:rPr>
      </w:pPr>
      <w:r>
        <w:rPr>
          <w:rFonts w:ascii="Times New Roman" w:hAnsi="Times New Roman" w:cs="Times New Roman"/>
          <w:color w:val="auto"/>
          <w:sz w:val="22"/>
          <w:szCs w:val="22"/>
        </w:rPr>
        <w:t>Следует</w:t>
      </w:r>
      <w:r w:rsidR="00CD6D2A" w:rsidRPr="00F4477C">
        <w:rPr>
          <w:rFonts w:ascii="Times New Roman" w:hAnsi="Times New Roman" w:cs="Times New Roman"/>
          <w:color w:val="auto"/>
          <w:sz w:val="22"/>
          <w:szCs w:val="22"/>
        </w:rPr>
        <w:t xml:space="preserve"> потреблять каждые 20—30 минут небольшие количества содержащей сахар жидкости (50—100 мл), поддерживая уровень </w:t>
      </w:r>
      <w:r w:rsidR="00CE6FD5">
        <w:rPr>
          <w:rFonts w:ascii="Times New Roman" w:hAnsi="Times New Roman" w:cs="Times New Roman"/>
          <w:color w:val="auto"/>
          <w:sz w:val="22"/>
          <w:szCs w:val="22"/>
        </w:rPr>
        <w:t>глюкозы крови</w:t>
      </w:r>
      <w:r w:rsidR="00CD6D2A" w:rsidRPr="00F4477C">
        <w:rPr>
          <w:rFonts w:ascii="Times New Roman" w:hAnsi="Times New Roman" w:cs="Times New Roman"/>
          <w:color w:val="auto"/>
          <w:sz w:val="22"/>
          <w:szCs w:val="22"/>
        </w:rPr>
        <w:t xml:space="preserve"> в пределах 6—10 ммоль/л. </w:t>
      </w:r>
    </w:p>
    <w:p w:rsidR="00CE6FD5" w:rsidRDefault="00CD6D2A" w:rsidP="00073C12">
      <w:pPr>
        <w:pStyle w:val="Osnovnoy"/>
        <w:numPr>
          <w:ilvl w:val="0"/>
          <w:numId w:val="248"/>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Если рвота продолжается и </w:t>
      </w:r>
      <w:r w:rsidR="00CE6FD5">
        <w:rPr>
          <w:rFonts w:ascii="Times New Roman" w:hAnsi="Times New Roman" w:cs="Times New Roman"/>
          <w:color w:val="auto"/>
          <w:sz w:val="22"/>
          <w:szCs w:val="22"/>
        </w:rPr>
        <w:t>глюкоза крови</w:t>
      </w:r>
      <w:r w:rsidRPr="00F4477C">
        <w:rPr>
          <w:rFonts w:ascii="Times New Roman" w:hAnsi="Times New Roman" w:cs="Times New Roman"/>
          <w:color w:val="auto"/>
          <w:sz w:val="22"/>
          <w:szCs w:val="22"/>
        </w:rPr>
        <w:t xml:space="preserve"> снижается ниже 5,5 ммоль/л, то </w:t>
      </w:r>
      <w:r w:rsidR="00CE6FD5">
        <w:rPr>
          <w:rFonts w:ascii="Times New Roman" w:hAnsi="Times New Roman" w:cs="Times New Roman"/>
          <w:color w:val="auto"/>
          <w:sz w:val="22"/>
          <w:szCs w:val="22"/>
        </w:rPr>
        <w:t xml:space="preserve">нужна срочная госпитализация и в больнице назначают </w:t>
      </w:r>
      <w:r w:rsidRPr="00F4477C">
        <w:rPr>
          <w:rFonts w:ascii="Times New Roman" w:hAnsi="Times New Roman" w:cs="Times New Roman"/>
          <w:color w:val="auto"/>
          <w:sz w:val="22"/>
          <w:szCs w:val="22"/>
        </w:rPr>
        <w:t xml:space="preserve">внутривенное введение 10%-ного раствора глюкозы, скорость введения которой зависит от уровня </w:t>
      </w:r>
      <w:r w:rsidR="00CE6FD5">
        <w:rPr>
          <w:rFonts w:ascii="Times New Roman" w:hAnsi="Times New Roman" w:cs="Times New Roman"/>
          <w:color w:val="auto"/>
          <w:sz w:val="22"/>
          <w:szCs w:val="22"/>
        </w:rPr>
        <w:t>глюкозы крови</w:t>
      </w:r>
    </w:p>
    <w:p w:rsidR="00A11597" w:rsidRDefault="00CD6D2A" w:rsidP="00073C12">
      <w:pPr>
        <w:pStyle w:val="Osnovnoy"/>
        <w:numPr>
          <w:ilvl w:val="0"/>
          <w:numId w:val="248"/>
        </w:numPr>
        <w:rPr>
          <w:rFonts w:ascii="Times New Roman" w:hAnsi="Times New Roman" w:cs="Times New Roman"/>
          <w:color w:val="auto"/>
          <w:sz w:val="22"/>
          <w:szCs w:val="22"/>
        </w:rPr>
      </w:pPr>
      <w:r w:rsidRPr="00F4477C">
        <w:rPr>
          <w:rFonts w:ascii="Times New Roman" w:hAnsi="Times New Roman" w:cs="Times New Roman"/>
          <w:color w:val="auto"/>
          <w:sz w:val="22"/>
          <w:szCs w:val="22"/>
        </w:rPr>
        <w:t>Если раствор глюкозы не удерживает гликемию, то в капельницу с глюкозой добавляют гидрокортизон (преднизолон). Возможно и подкожное введение глюкагона.</w:t>
      </w:r>
    </w:p>
    <w:p w:rsidR="00C46A85" w:rsidRDefault="00CD6D2A" w:rsidP="00073C12">
      <w:pPr>
        <w:pStyle w:val="Osnovnoy"/>
        <w:numPr>
          <w:ilvl w:val="0"/>
          <w:numId w:val="248"/>
        </w:numPr>
        <w:rPr>
          <w:rFonts w:ascii="Times New Roman" w:hAnsi="Times New Roman" w:cs="Times New Roman"/>
          <w:color w:val="auto"/>
          <w:sz w:val="22"/>
          <w:szCs w:val="22"/>
        </w:rPr>
      </w:pPr>
      <w:r w:rsidRPr="00A11597">
        <w:rPr>
          <w:rFonts w:ascii="Times New Roman" w:hAnsi="Times New Roman" w:cs="Times New Roman"/>
          <w:color w:val="auto"/>
          <w:sz w:val="22"/>
          <w:szCs w:val="22"/>
        </w:rPr>
        <w:t xml:space="preserve">Если состояние тяжелое, </w:t>
      </w:r>
      <w:r w:rsidR="00A11597">
        <w:rPr>
          <w:rFonts w:ascii="Times New Roman" w:hAnsi="Times New Roman" w:cs="Times New Roman"/>
          <w:color w:val="auto"/>
          <w:sz w:val="22"/>
          <w:szCs w:val="22"/>
        </w:rPr>
        <w:t>глюкоза крови</w:t>
      </w:r>
      <w:r w:rsidRPr="00A11597">
        <w:rPr>
          <w:rFonts w:ascii="Times New Roman" w:hAnsi="Times New Roman" w:cs="Times New Roman"/>
          <w:color w:val="auto"/>
          <w:sz w:val="22"/>
          <w:szCs w:val="22"/>
        </w:rPr>
        <w:t xml:space="preserve"> превышает 13 ммоль/л, умеренно или значительно повышены кетоновые тела, то </w:t>
      </w:r>
      <w:r w:rsidR="00A11597">
        <w:rPr>
          <w:rFonts w:ascii="Times New Roman" w:hAnsi="Times New Roman" w:cs="Times New Roman"/>
          <w:color w:val="auto"/>
          <w:sz w:val="22"/>
          <w:szCs w:val="22"/>
        </w:rPr>
        <w:t xml:space="preserve">необходима немедленная </w:t>
      </w:r>
      <w:r w:rsidRPr="00A11597">
        <w:rPr>
          <w:rFonts w:ascii="Times New Roman" w:hAnsi="Times New Roman" w:cs="Times New Roman"/>
          <w:color w:val="auto"/>
          <w:sz w:val="22"/>
          <w:szCs w:val="22"/>
        </w:rPr>
        <w:t>госпитализ</w:t>
      </w:r>
      <w:r w:rsidR="00A11597">
        <w:rPr>
          <w:rFonts w:ascii="Times New Roman" w:hAnsi="Times New Roman" w:cs="Times New Roman"/>
          <w:color w:val="auto"/>
          <w:sz w:val="22"/>
          <w:szCs w:val="22"/>
        </w:rPr>
        <w:t xml:space="preserve">ация </w:t>
      </w:r>
      <w:r w:rsidRPr="00A11597">
        <w:rPr>
          <w:rFonts w:ascii="Times New Roman" w:hAnsi="Times New Roman" w:cs="Times New Roman"/>
          <w:color w:val="auto"/>
          <w:sz w:val="22"/>
          <w:szCs w:val="22"/>
        </w:rPr>
        <w:t>в отделение интенсивной терапии, ввиду угрозы развития диабетичес</w:t>
      </w:r>
      <w:r w:rsidR="00C46A85">
        <w:rPr>
          <w:rFonts w:ascii="Times New Roman" w:hAnsi="Times New Roman" w:cs="Times New Roman"/>
          <w:color w:val="auto"/>
          <w:sz w:val="22"/>
          <w:szCs w:val="22"/>
        </w:rPr>
        <w:t>кой комы</w:t>
      </w:r>
      <w:r w:rsidRPr="00A11597">
        <w:rPr>
          <w:rFonts w:ascii="Times New Roman" w:hAnsi="Times New Roman" w:cs="Times New Roman"/>
          <w:color w:val="auto"/>
          <w:sz w:val="22"/>
          <w:szCs w:val="22"/>
        </w:rPr>
        <w:t>.</w:t>
      </w:r>
    </w:p>
    <w:p w:rsidR="00CD6D2A" w:rsidRPr="00C46A85" w:rsidRDefault="00CD6D2A" w:rsidP="00073C12">
      <w:pPr>
        <w:pStyle w:val="Osnovnoy"/>
        <w:numPr>
          <w:ilvl w:val="0"/>
          <w:numId w:val="248"/>
        </w:numPr>
        <w:rPr>
          <w:rFonts w:ascii="Times New Roman" w:hAnsi="Times New Roman" w:cs="Times New Roman"/>
          <w:color w:val="auto"/>
          <w:sz w:val="22"/>
          <w:szCs w:val="22"/>
        </w:rPr>
      </w:pPr>
      <w:r w:rsidRPr="00C46A85">
        <w:rPr>
          <w:rFonts w:ascii="Times New Roman" w:hAnsi="Times New Roman" w:cs="Times New Roman"/>
          <w:color w:val="auto"/>
          <w:sz w:val="22"/>
          <w:szCs w:val="22"/>
        </w:rPr>
        <w:t xml:space="preserve">Повторная рвота, наблюдающаяся в течение 4—6 часов или сопровождаемая высокой температурой, болью в животе, сильной головной болью и нарушением сознания, требует </w:t>
      </w:r>
      <w:r w:rsidR="00C46A85">
        <w:rPr>
          <w:rFonts w:ascii="Times New Roman" w:hAnsi="Times New Roman" w:cs="Times New Roman"/>
          <w:color w:val="auto"/>
          <w:sz w:val="22"/>
          <w:szCs w:val="22"/>
        </w:rPr>
        <w:t>срочной госпитализации в отделение</w:t>
      </w:r>
      <w:r w:rsidRPr="00C46A85">
        <w:rPr>
          <w:rFonts w:ascii="Times New Roman" w:hAnsi="Times New Roman" w:cs="Times New Roman"/>
          <w:color w:val="auto"/>
          <w:sz w:val="22"/>
          <w:szCs w:val="22"/>
        </w:rPr>
        <w:t xml:space="preserve"> интенсивной терапии</w:t>
      </w:r>
      <w:r w:rsidR="00C46A85">
        <w:rPr>
          <w:rFonts w:ascii="Times New Roman" w:hAnsi="Times New Roman" w:cs="Times New Roman"/>
          <w:color w:val="auto"/>
          <w:sz w:val="22"/>
          <w:szCs w:val="22"/>
        </w:rPr>
        <w:t xml:space="preserve">. </w:t>
      </w:r>
    </w:p>
    <w:p w:rsidR="0079243D" w:rsidRDefault="0079243D" w:rsidP="00BF0089">
      <w:pPr>
        <w:spacing w:line="240" w:lineRule="auto"/>
        <w:ind w:firstLine="426"/>
        <w:contextualSpacing/>
        <w:rPr>
          <w:rFonts w:ascii="Times New Roman" w:hAnsi="Times New Roman"/>
        </w:rPr>
      </w:pPr>
    </w:p>
    <w:p w:rsidR="00FE22D1" w:rsidRDefault="00457654" w:rsidP="00FE22D1">
      <w:pPr>
        <w:pStyle w:val="Zag5"/>
        <w:spacing w:before="57"/>
        <w:rPr>
          <w:rFonts w:ascii="Times New Roman" w:hAnsi="Times New Roman" w:cs="Times New Roman"/>
          <w:b/>
          <w:i w:val="0"/>
          <w:color w:val="auto"/>
        </w:rPr>
      </w:pPr>
      <w:r>
        <w:rPr>
          <w:rFonts w:ascii="Times New Roman" w:hAnsi="Times New Roman" w:cs="Times New Roman"/>
          <w:b/>
          <w:i w:val="0"/>
          <w:color w:val="auto"/>
        </w:rPr>
        <w:t xml:space="preserve">Раздел 10. </w:t>
      </w:r>
      <w:r w:rsidR="00F33A64" w:rsidRPr="00EE3B98">
        <w:rPr>
          <w:rFonts w:ascii="Times New Roman" w:hAnsi="Times New Roman" w:cs="Times New Roman"/>
          <w:b/>
          <w:i w:val="0"/>
          <w:color w:val="auto"/>
        </w:rPr>
        <w:t xml:space="preserve">Лечение </w:t>
      </w:r>
      <w:r w:rsidR="00FE22D1">
        <w:rPr>
          <w:rFonts w:ascii="Times New Roman" w:hAnsi="Times New Roman" w:cs="Times New Roman"/>
          <w:b/>
          <w:i w:val="0"/>
          <w:color w:val="auto"/>
        </w:rPr>
        <w:t xml:space="preserve">инсулином </w:t>
      </w:r>
      <w:r w:rsidR="00F33A64" w:rsidRPr="00EE3B98">
        <w:rPr>
          <w:rFonts w:ascii="Times New Roman" w:hAnsi="Times New Roman" w:cs="Times New Roman"/>
          <w:b/>
          <w:i w:val="0"/>
          <w:color w:val="auto"/>
        </w:rPr>
        <w:t>во время беременности</w:t>
      </w:r>
      <w:r w:rsidR="00F33A64">
        <w:rPr>
          <w:rFonts w:ascii="Times New Roman" w:hAnsi="Times New Roman" w:cs="Times New Roman"/>
          <w:b/>
          <w:i w:val="0"/>
          <w:color w:val="auto"/>
        </w:rPr>
        <w:t xml:space="preserve"> и родов</w:t>
      </w:r>
    </w:p>
    <w:p w:rsidR="00FE22D1" w:rsidRDefault="00FE22D1" w:rsidP="00FE22D1">
      <w:pPr>
        <w:spacing w:line="240" w:lineRule="auto"/>
        <w:contextualSpacing/>
        <w:rPr>
          <w:rFonts w:ascii="Times New Roman" w:hAnsi="Times New Roman"/>
          <w:b/>
          <w:i/>
        </w:rPr>
      </w:pPr>
    </w:p>
    <w:p w:rsidR="00FE22D1" w:rsidRDefault="00FE22D1" w:rsidP="00FE22D1">
      <w:pPr>
        <w:spacing w:line="240" w:lineRule="auto"/>
        <w:ind w:firstLine="426"/>
        <w:contextualSpacing/>
        <w:rPr>
          <w:rFonts w:ascii="Times New Roman" w:hAnsi="Times New Roman"/>
        </w:rPr>
      </w:pPr>
      <w:r>
        <w:rPr>
          <w:rFonts w:ascii="Times New Roman" w:hAnsi="Times New Roman"/>
        </w:rPr>
        <w:t>Когда диабет возникает во время беременности (диабет беременных), то лечение инсулином в ряде случаев оказывается не обязательным, так как нередко он протекает по второму типу. В таких случаях часто достаточно соблюдение диеты с низким содержанием быстро всасываемых углеводов (в основном сахара и содержащих сахар продуктов). Но если при диабете беременных возникает необходимость назначить инсулин, тогда режим введения инсулина шприцом/ручкой имитирует работу поджелудочной железы: короткий инсулин, вводимый перед едой, имитирует секрецию инсулина на прием пищи, а пролонгированный инсулин – базальную секрецию инсулина между приемами пищи. Аналогично, в случае лечения дозатором инсулина – болюс инсулина перед едой и базальный режим введения инсулина тоже имитируют деятельность поджелудочной железы. Тип инсулина, его дозы и схема введения определяется вашим лечащим врачом. Если начально подобранный режим лечения вам не подходит – снова проконсультируйтесь у врача и подберите, в конечном счете, наиболее удобную и эффективную схему лечения.</w:t>
      </w:r>
    </w:p>
    <w:p w:rsidR="00FE22D1" w:rsidRPr="0091068C" w:rsidRDefault="00FE22D1" w:rsidP="00341DF2">
      <w:pPr>
        <w:spacing w:line="240" w:lineRule="auto"/>
        <w:contextualSpacing/>
        <w:jc w:val="center"/>
        <w:rPr>
          <w:rFonts w:ascii="Times New Roman" w:hAnsi="Times New Roman"/>
          <w:i/>
        </w:rPr>
      </w:pPr>
      <w:r w:rsidRPr="0091068C">
        <w:rPr>
          <w:rFonts w:ascii="Times New Roman" w:hAnsi="Times New Roman"/>
          <w:i/>
        </w:rPr>
        <w:t>Лечение инсулином при диабете беременных</w:t>
      </w:r>
    </w:p>
    <w:p w:rsidR="00FE22D1" w:rsidRDefault="00FE22D1" w:rsidP="00341DF2">
      <w:pPr>
        <w:spacing w:line="240" w:lineRule="auto"/>
        <w:contextualSpacing/>
        <w:rPr>
          <w:rFonts w:ascii="Times New Roman" w:hAnsi="Times New Roman"/>
          <w:b/>
          <w:i/>
        </w:rPr>
      </w:pPr>
    </w:p>
    <w:p w:rsidR="00FE22D1" w:rsidRDefault="00FE22D1" w:rsidP="00341DF2">
      <w:pPr>
        <w:spacing w:line="240" w:lineRule="auto"/>
        <w:ind w:firstLine="426"/>
        <w:contextualSpacing/>
        <w:rPr>
          <w:rFonts w:ascii="Times New Roman" w:hAnsi="Times New Roman"/>
        </w:rPr>
      </w:pPr>
      <w:r>
        <w:rPr>
          <w:rFonts w:ascii="Times New Roman" w:hAnsi="Times New Roman"/>
        </w:rPr>
        <w:t>Когда диабет возникает во время беременности (диабет беременных), то лечение инсулином в ряде случаев оказывается не обязательным, так как нередко он протекает по второму типу. В таких случаях часто достаточно соблюдение диеты с низким содержанием быстро всасываемых углеводов (в основном сахара и содержащих сахар продуктов). Но если при диабете беременных возникает необходимость назначить инсулин, тогда режим введения инсулина шприцом/ручкой имитирует работу поджелудочной железы: короткий инсулин, вводимый перед едой, имитирует секрецию инсулина на прием пищи, а пролонгированный инсулин – базальную секрецию инсулина между приемами пищи. Аналогично, в случае лечения дозатором инсулина – болюс инсулина перед едой и базальный режим введения инсулина тоже имитируют деятельность поджелудочной железы. Тип инсулина, его дозы и схема введения определяется вашим лечащим врачом. Если начально подобранный режим лечения вам не подходит – снова проконсультируйтесь у врача и подберите, в конечном счете, наиболее удобную и эффективную схему лечения.</w:t>
      </w:r>
    </w:p>
    <w:p w:rsidR="00FE22D1" w:rsidRDefault="00FE22D1" w:rsidP="00341DF2">
      <w:pPr>
        <w:pStyle w:val="Zag5"/>
        <w:spacing w:before="57"/>
        <w:contextualSpacing/>
        <w:rPr>
          <w:rFonts w:ascii="Times New Roman" w:hAnsi="Times New Roman" w:cs="Times New Roman"/>
          <w:b/>
          <w:i w:val="0"/>
          <w:color w:val="auto"/>
        </w:rPr>
      </w:pPr>
    </w:p>
    <w:p w:rsidR="00F33A64" w:rsidRDefault="008C1D8D" w:rsidP="00341DF2">
      <w:pPr>
        <w:pStyle w:val="Zag5"/>
        <w:spacing w:before="57"/>
        <w:contextualSpacing/>
        <w:rPr>
          <w:rFonts w:ascii="Times New Roman" w:hAnsi="Times New Roman" w:cs="Times New Roman"/>
          <w:b/>
          <w:color w:val="auto"/>
        </w:rPr>
      </w:pPr>
      <w:r w:rsidRPr="008C1D8D">
        <w:rPr>
          <w:rFonts w:ascii="Times New Roman" w:hAnsi="Times New Roman" w:cs="Times New Roman"/>
          <w:b/>
          <w:color w:val="auto"/>
        </w:rPr>
        <w:lastRenderedPageBreak/>
        <w:t xml:space="preserve">10.1. </w:t>
      </w:r>
      <w:r w:rsidR="00F33A64" w:rsidRPr="008C1D8D">
        <w:rPr>
          <w:rFonts w:ascii="Times New Roman" w:hAnsi="Times New Roman" w:cs="Times New Roman"/>
          <w:b/>
          <w:color w:val="auto"/>
        </w:rPr>
        <w:t>Ведение неосложненного сахарного диабета 1 и 2 типов у беременных</w:t>
      </w:r>
    </w:p>
    <w:p w:rsidR="00D54E6D" w:rsidRPr="008C1D8D" w:rsidRDefault="00D54E6D" w:rsidP="00341DF2">
      <w:pPr>
        <w:pStyle w:val="Zag5"/>
        <w:spacing w:before="57"/>
        <w:contextualSpacing/>
        <w:rPr>
          <w:rFonts w:ascii="Times New Roman" w:hAnsi="Times New Roman" w:cs="Times New Roman"/>
          <w:b/>
          <w:color w:val="auto"/>
        </w:rPr>
      </w:pPr>
    </w:p>
    <w:p w:rsidR="00F33A64" w:rsidRPr="004473DA" w:rsidRDefault="00F33A64" w:rsidP="00341DF2">
      <w:pPr>
        <w:pStyle w:val="Zag5"/>
        <w:spacing w:before="57"/>
        <w:ind w:firstLine="426"/>
        <w:contextualSpacing/>
        <w:jc w:val="left"/>
        <w:rPr>
          <w:rFonts w:ascii="Times New Roman" w:hAnsi="Times New Roman" w:cs="Times New Roman"/>
          <w:i w:val="0"/>
          <w:color w:val="auto"/>
        </w:rPr>
      </w:pPr>
      <w:r>
        <w:rPr>
          <w:rFonts w:ascii="Times New Roman" w:hAnsi="Times New Roman" w:cs="Times New Roman"/>
          <w:i w:val="0"/>
          <w:color w:val="auto"/>
        </w:rPr>
        <w:t xml:space="preserve">Для выбора лечения сахарного диабета во время беременности предложена удобная </w:t>
      </w:r>
      <w:r w:rsidRPr="004473DA">
        <w:rPr>
          <w:rFonts w:ascii="Times New Roman" w:hAnsi="Times New Roman" w:cs="Times New Roman"/>
          <w:i w:val="0"/>
          <w:color w:val="auto"/>
        </w:rPr>
        <w:t xml:space="preserve">классификация </w:t>
      </w:r>
      <w:r w:rsidRPr="004473DA">
        <w:rPr>
          <w:rFonts w:ascii="Times New Roman" w:hAnsi="Times New Roman" w:cs="Times New Roman"/>
          <w:i w:val="0"/>
          <w:color w:val="auto"/>
          <w:lang w:val="en-GB"/>
        </w:rPr>
        <w:t>White</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P</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Diabetes</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mellitus</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in</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preganacy</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Clin</w:t>
      </w:r>
      <w:r w:rsidRPr="004473DA">
        <w:rPr>
          <w:rFonts w:ascii="Times New Roman" w:hAnsi="Times New Roman" w:cs="Times New Roman"/>
          <w:i w:val="0"/>
          <w:color w:val="auto"/>
        </w:rPr>
        <w:t xml:space="preserve"> </w:t>
      </w:r>
      <w:r w:rsidRPr="004473DA">
        <w:rPr>
          <w:rFonts w:ascii="Times New Roman" w:hAnsi="Times New Roman" w:cs="Times New Roman"/>
          <w:i w:val="0"/>
          <w:color w:val="auto"/>
          <w:lang w:val="en-GB"/>
        </w:rPr>
        <w:t>Perinatol</w:t>
      </w:r>
      <w:r w:rsidRPr="004473DA">
        <w:rPr>
          <w:rFonts w:ascii="Times New Roman" w:hAnsi="Times New Roman" w:cs="Times New Roman"/>
          <w:i w:val="0"/>
          <w:color w:val="auto"/>
        </w:rPr>
        <w:t xml:space="preserve"> 1:331-347,1974) (</w:t>
      </w:r>
      <w:r w:rsidRPr="004473DA">
        <w:rPr>
          <w:rFonts w:ascii="Times New Roman" w:hAnsi="Times New Roman" w:cs="Times New Roman"/>
          <w:i w:val="0"/>
          <w:color w:val="FF0000"/>
        </w:rPr>
        <w:t>табл</w:t>
      </w:r>
      <w:r w:rsidRPr="004473DA">
        <w:rPr>
          <w:rFonts w:ascii="Times New Roman" w:hAnsi="Times New Roman" w:cs="Times New Roman"/>
          <w:i w:val="0"/>
          <w:color w:val="auto"/>
        </w:rPr>
        <w:t>.</w:t>
      </w:r>
      <w:r w:rsidR="004473DA" w:rsidRPr="004473DA">
        <w:rPr>
          <w:rFonts w:ascii="Times New Roman" w:hAnsi="Times New Roman" w:cs="Times New Roman"/>
          <w:i w:val="0"/>
          <w:color w:val="000000" w:themeColor="text1"/>
          <w:spacing w:val="-1"/>
          <w:lang w:val="en-US"/>
        </w:rPr>
        <w:t xml:space="preserve"> VI.2</w:t>
      </w:r>
      <w:r w:rsidRPr="004473DA">
        <w:rPr>
          <w:rFonts w:ascii="Times New Roman" w:hAnsi="Times New Roman" w:cs="Times New Roman"/>
          <w:i w:val="0"/>
          <w:color w:val="auto"/>
        </w:rPr>
        <w:t>)</w:t>
      </w:r>
    </w:p>
    <w:p w:rsidR="00F33A64" w:rsidRPr="00551536" w:rsidRDefault="00F33A64" w:rsidP="00341DF2">
      <w:pPr>
        <w:pStyle w:val="Zag5"/>
        <w:spacing w:before="57"/>
        <w:ind w:firstLine="426"/>
        <w:contextualSpacing/>
        <w:jc w:val="right"/>
        <w:rPr>
          <w:rFonts w:ascii="Times New Roman" w:hAnsi="Times New Roman" w:cs="Times New Roman"/>
          <w:i w:val="0"/>
          <w:color w:val="auto"/>
        </w:rPr>
      </w:pPr>
      <w:r w:rsidRPr="00551536">
        <w:rPr>
          <w:rFonts w:ascii="Times New Roman" w:hAnsi="Times New Roman" w:cs="Times New Roman"/>
          <w:i w:val="0"/>
          <w:color w:val="FF0000"/>
        </w:rPr>
        <w:t>Таблица</w:t>
      </w:r>
      <w:r w:rsidRPr="00551536">
        <w:rPr>
          <w:rFonts w:ascii="Times New Roman" w:hAnsi="Times New Roman" w:cs="Times New Roman"/>
          <w:i w:val="0"/>
          <w:color w:val="auto"/>
        </w:rPr>
        <w:t xml:space="preserve"> </w:t>
      </w:r>
      <w:r w:rsidR="00DE03ED" w:rsidRPr="00551536">
        <w:rPr>
          <w:rFonts w:ascii="Times New Roman" w:hAnsi="Times New Roman" w:cs="Times New Roman"/>
          <w:i w:val="0"/>
          <w:color w:val="000000" w:themeColor="text1"/>
          <w:spacing w:val="-1"/>
          <w:lang w:val="en-US"/>
        </w:rPr>
        <w:t>VI.2</w:t>
      </w:r>
      <w:r w:rsidRPr="00551536">
        <w:rPr>
          <w:rFonts w:ascii="Times New Roman" w:hAnsi="Times New Roman" w:cs="Times New Roman"/>
          <w:i w:val="0"/>
          <w:color w:val="auto"/>
        </w:rPr>
        <w:t xml:space="preserve">. </w:t>
      </w:r>
    </w:p>
    <w:p w:rsidR="00F33A64" w:rsidRPr="00FE0A91" w:rsidRDefault="00F33A64" w:rsidP="00341DF2">
      <w:pPr>
        <w:pStyle w:val="Zag5"/>
        <w:spacing w:before="57"/>
        <w:ind w:firstLine="426"/>
        <w:contextualSpacing/>
        <w:jc w:val="left"/>
        <w:rPr>
          <w:rFonts w:ascii="Times New Roman" w:hAnsi="Times New Roman" w:cs="Times New Roman"/>
          <w:b/>
          <w:i w:val="0"/>
          <w:color w:val="auto"/>
        </w:rPr>
      </w:pPr>
      <w:r w:rsidRPr="00FE0A91">
        <w:rPr>
          <w:rFonts w:ascii="Times New Roman" w:hAnsi="Times New Roman" w:cs="Times New Roman"/>
          <w:b/>
          <w:i w:val="0"/>
          <w:color w:val="auto"/>
        </w:rPr>
        <w:t xml:space="preserve">Классификация </w:t>
      </w:r>
      <w:r w:rsidRPr="00FE0A91">
        <w:rPr>
          <w:rFonts w:ascii="Times New Roman" w:hAnsi="Times New Roman" w:cs="Times New Roman"/>
          <w:b/>
          <w:i w:val="0"/>
          <w:color w:val="auto"/>
          <w:lang w:val="en-GB"/>
        </w:rPr>
        <w:t>White</w:t>
      </w:r>
    </w:p>
    <w:tbl>
      <w:tblPr>
        <w:tblStyle w:val="ab"/>
        <w:tblW w:w="0" w:type="auto"/>
        <w:jc w:val="center"/>
        <w:tblLook w:val="04A0" w:firstRow="1" w:lastRow="0" w:firstColumn="1" w:lastColumn="0" w:noHBand="0" w:noVBand="1"/>
      </w:tblPr>
      <w:tblGrid>
        <w:gridCol w:w="1859"/>
        <w:gridCol w:w="7485"/>
      </w:tblGrid>
      <w:tr w:rsidR="00F33A64" w:rsidRPr="00EE3B98" w:rsidTr="0079243D">
        <w:trPr>
          <w:jc w:val="center"/>
        </w:trPr>
        <w:tc>
          <w:tcPr>
            <w:tcW w:w="2039" w:type="dxa"/>
          </w:tcPr>
          <w:p w:rsidR="00F33A64" w:rsidRPr="00EE3B98" w:rsidRDefault="00F33A64" w:rsidP="00341DF2">
            <w:pPr>
              <w:pStyle w:val="Zag5"/>
              <w:spacing w:before="57"/>
              <w:contextualSpacing/>
              <w:jc w:val="left"/>
              <w:rPr>
                <w:rFonts w:ascii="Times New Roman" w:hAnsi="Times New Roman" w:cs="Times New Roman"/>
                <w:b/>
                <w:i w:val="0"/>
                <w:color w:val="auto"/>
              </w:rPr>
            </w:pPr>
            <w:r w:rsidRPr="00EE3B98">
              <w:rPr>
                <w:rFonts w:ascii="Times New Roman" w:hAnsi="Times New Roman" w:cs="Times New Roman"/>
                <w:b/>
                <w:i w:val="0"/>
                <w:color w:val="auto"/>
              </w:rPr>
              <w:t>Классы</w:t>
            </w:r>
          </w:p>
        </w:tc>
        <w:tc>
          <w:tcPr>
            <w:tcW w:w="8558" w:type="dxa"/>
          </w:tcPr>
          <w:p w:rsidR="00F33A64" w:rsidRPr="00EE3B98" w:rsidRDefault="00F33A64" w:rsidP="00341DF2">
            <w:pPr>
              <w:pStyle w:val="Zag5"/>
              <w:spacing w:before="57"/>
              <w:contextualSpacing/>
              <w:jc w:val="left"/>
              <w:rPr>
                <w:rFonts w:ascii="Times New Roman" w:hAnsi="Times New Roman" w:cs="Times New Roman"/>
                <w:b/>
                <w:i w:val="0"/>
                <w:color w:val="auto"/>
              </w:rPr>
            </w:pPr>
            <w:r w:rsidRPr="00EE3B98">
              <w:rPr>
                <w:rFonts w:ascii="Times New Roman" w:hAnsi="Times New Roman" w:cs="Times New Roman"/>
                <w:b/>
                <w:i w:val="0"/>
                <w:color w:val="auto"/>
              </w:rPr>
              <w:t>Определение</w:t>
            </w:r>
          </w:p>
        </w:tc>
      </w:tr>
      <w:tr w:rsidR="00F33A64" w:rsidRPr="00EE3B98" w:rsidTr="0079243D">
        <w:trPr>
          <w:jc w:val="center"/>
        </w:trPr>
        <w:tc>
          <w:tcPr>
            <w:tcW w:w="2039" w:type="dxa"/>
          </w:tcPr>
          <w:p w:rsidR="00F33A64" w:rsidRPr="00EE3B98" w:rsidRDefault="00F33A64" w:rsidP="00341DF2">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Класс А1</w:t>
            </w:r>
          </w:p>
        </w:tc>
        <w:tc>
          <w:tcPr>
            <w:tcW w:w="8558" w:type="dxa"/>
          </w:tcPr>
          <w:p w:rsidR="00F33A64" w:rsidRPr="00EE3B98" w:rsidRDefault="00F33A64" w:rsidP="00341DF2">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Гестационный сахарный диабет; компенсирован на диете</w:t>
            </w:r>
          </w:p>
        </w:tc>
      </w:tr>
      <w:tr w:rsidR="00F33A64" w:rsidRPr="00EE3B98" w:rsidTr="0079243D">
        <w:trPr>
          <w:jc w:val="center"/>
        </w:trPr>
        <w:tc>
          <w:tcPr>
            <w:tcW w:w="2039" w:type="dxa"/>
          </w:tcPr>
          <w:p w:rsidR="00F33A64" w:rsidRDefault="00F33A64" w:rsidP="00341DF2">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Класс А2</w:t>
            </w:r>
          </w:p>
        </w:tc>
        <w:tc>
          <w:tcPr>
            <w:tcW w:w="8558" w:type="dxa"/>
          </w:tcPr>
          <w:p w:rsidR="00F33A64" w:rsidRDefault="00F33A64" w:rsidP="00341DF2">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Гестационный сахарный диабет; инсулинотерапия</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B</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 xml:space="preserve">Диабет до беременности; возник в возрасте ≥20 лет или продолжительностью </w:t>
            </w:r>
            <w:r>
              <w:rPr>
                <w:rFonts w:ascii="Times New Roman" w:hAnsi="Times New Roman" w:cs="Times New Roman"/>
                <w:i w:val="0"/>
                <w:color w:val="auto"/>
                <w:lang w:val="en-GB"/>
              </w:rPr>
              <w:t xml:space="preserve">&lt;10 </w:t>
            </w:r>
            <w:r>
              <w:rPr>
                <w:rFonts w:ascii="Times New Roman" w:hAnsi="Times New Roman" w:cs="Times New Roman"/>
                <w:i w:val="0"/>
                <w:color w:val="auto"/>
              </w:rPr>
              <w:t>лет</w:t>
            </w:r>
          </w:p>
        </w:tc>
      </w:tr>
      <w:tr w:rsidR="00F33A64" w:rsidRPr="00EE3B98" w:rsidTr="0079243D">
        <w:trPr>
          <w:jc w:val="center"/>
        </w:trPr>
        <w:tc>
          <w:tcPr>
            <w:tcW w:w="2039" w:type="dxa"/>
          </w:tcPr>
          <w:p w:rsidR="00F33A64"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Класс С</w:t>
            </w:r>
          </w:p>
        </w:tc>
        <w:tc>
          <w:tcPr>
            <w:tcW w:w="8558" w:type="dxa"/>
          </w:tcPr>
          <w:p w:rsidR="00F33A64"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возник в возрасте 10-19 лет или длительностью 10-19 лет</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D</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возник в возрасте до 10 лет или длительностью более 20 лет</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F</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диабетическая нефропатия</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R</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пролиферативная ретинопатия</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RF</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ретинопатия и нефропатия</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H</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ИБС</w:t>
            </w:r>
          </w:p>
        </w:tc>
      </w:tr>
      <w:tr w:rsidR="00F33A64" w:rsidRPr="00EE3B98" w:rsidTr="0079243D">
        <w:trPr>
          <w:jc w:val="center"/>
        </w:trPr>
        <w:tc>
          <w:tcPr>
            <w:tcW w:w="2039" w:type="dxa"/>
          </w:tcPr>
          <w:p w:rsidR="00F33A64" w:rsidRPr="00EE3B98"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 </w:t>
            </w:r>
            <w:r>
              <w:rPr>
                <w:rFonts w:ascii="Times New Roman" w:hAnsi="Times New Roman" w:cs="Times New Roman"/>
                <w:i w:val="0"/>
                <w:color w:val="auto"/>
                <w:lang w:val="en-GB"/>
              </w:rPr>
              <w:t>T</w:t>
            </w:r>
          </w:p>
        </w:tc>
        <w:tc>
          <w:tcPr>
            <w:tcW w:w="8558" w:type="dxa"/>
          </w:tcPr>
          <w:p w:rsidR="00F33A64" w:rsidRPr="00EE3B98"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Диабет до беременности; трансплантация почки</w:t>
            </w:r>
          </w:p>
        </w:tc>
      </w:tr>
    </w:tbl>
    <w:p w:rsidR="00F33A64" w:rsidRPr="00EE3B98" w:rsidRDefault="00F33A64" w:rsidP="00CD2CE4">
      <w:pPr>
        <w:pStyle w:val="Zag5"/>
        <w:spacing w:before="57"/>
        <w:ind w:firstLine="426"/>
        <w:contextualSpacing/>
        <w:jc w:val="left"/>
        <w:rPr>
          <w:rFonts w:ascii="Times New Roman" w:hAnsi="Times New Roman" w:cs="Times New Roman"/>
          <w:i w:val="0"/>
          <w:color w:val="auto"/>
        </w:rPr>
      </w:pPr>
    </w:p>
    <w:p w:rsidR="00F33A64" w:rsidRDefault="00F33A64" w:rsidP="00CD2CE4">
      <w:pPr>
        <w:pStyle w:val="Zag5"/>
        <w:spacing w:before="57"/>
        <w:ind w:firstLine="426"/>
        <w:contextualSpacing/>
        <w:jc w:val="left"/>
        <w:rPr>
          <w:rFonts w:ascii="Times New Roman" w:hAnsi="Times New Roman" w:cs="Times New Roman"/>
          <w:i w:val="0"/>
          <w:color w:val="auto"/>
        </w:rPr>
      </w:pPr>
      <w:r>
        <w:rPr>
          <w:rFonts w:ascii="Times New Roman" w:hAnsi="Times New Roman" w:cs="Times New Roman"/>
          <w:i w:val="0"/>
          <w:color w:val="auto"/>
        </w:rPr>
        <w:t xml:space="preserve">Основные положения, соблюдаемые при ведении больной сахарным диабетом во время беременности и родов представлены в </w:t>
      </w:r>
      <w:r w:rsidRPr="00FE0A91">
        <w:rPr>
          <w:rFonts w:ascii="Times New Roman" w:hAnsi="Times New Roman" w:cs="Times New Roman"/>
          <w:i w:val="0"/>
          <w:color w:val="auto"/>
        </w:rPr>
        <w:t>табл</w:t>
      </w:r>
      <w:r>
        <w:rPr>
          <w:rFonts w:ascii="Times New Roman" w:hAnsi="Times New Roman" w:cs="Times New Roman"/>
          <w:i w:val="0"/>
          <w:color w:val="auto"/>
        </w:rPr>
        <w:t>.</w:t>
      </w:r>
      <w:r w:rsidR="00551536" w:rsidRPr="00551536">
        <w:rPr>
          <w:rFonts w:ascii="Times New Roman" w:hAnsi="Times New Roman" w:cs="Times New Roman"/>
          <w:i w:val="0"/>
          <w:color w:val="000000" w:themeColor="text1"/>
          <w:spacing w:val="-1"/>
          <w:lang w:val="en-US"/>
        </w:rPr>
        <w:t xml:space="preserve"> </w:t>
      </w:r>
      <w:r w:rsidR="00551536" w:rsidRPr="004473DA">
        <w:rPr>
          <w:rFonts w:ascii="Times New Roman" w:hAnsi="Times New Roman" w:cs="Times New Roman"/>
          <w:i w:val="0"/>
          <w:color w:val="000000" w:themeColor="text1"/>
          <w:spacing w:val="-1"/>
          <w:lang w:val="en-US"/>
        </w:rPr>
        <w:t>VI.</w:t>
      </w:r>
      <w:r w:rsidR="00551536">
        <w:rPr>
          <w:rFonts w:ascii="Times New Roman" w:hAnsi="Times New Roman" w:cs="Times New Roman"/>
          <w:i w:val="0"/>
          <w:color w:val="000000" w:themeColor="text1"/>
          <w:spacing w:val="-1"/>
          <w:lang w:val="en-US"/>
        </w:rPr>
        <w:t xml:space="preserve">3 </w:t>
      </w:r>
      <w:r>
        <w:rPr>
          <w:rFonts w:ascii="Times New Roman" w:hAnsi="Times New Roman" w:cs="Times New Roman"/>
          <w:i w:val="0"/>
          <w:color w:val="auto"/>
        </w:rPr>
        <w:t>и включают следующие пункты:</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глюкоза крови должна исследоваться по крайней мере 4-7 раз в день (например, до и после каждого приема пищи и перед сном)  в течение всей беременности;</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целевые значения глюкозы крови 3,3-5,5 ммоль/л до приема пищи и 5,5-7,2 ммоль/л после еды;</w:t>
      </w:r>
    </w:p>
    <w:p w:rsidR="00F33A64" w:rsidRPr="00B007F0" w:rsidRDefault="00AE0C28" w:rsidP="00073C12">
      <w:pPr>
        <w:pStyle w:val="Zag5"/>
        <w:numPr>
          <w:ilvl w:val="0"/>
          <w:numId w:val="207"/>
        </w:numPr>
        <w:spacing w:before="57"/>
        <w:contextualSpacing/>
        <w:jc w:val="left"/>
        <w:rPr>
          <w:rStyle w:val="apple-style-span"/>
          <w:rFonts w:ascii="Times New Roman" w:hAnsi="Times New Roman" w:cs="Times New Roman"/>
          <w:i w:val="0"/>
          <w:color w:val="auto"/>
        </w:rPr>
      </w:pPr>
      <w:r>
        <w:rPr>
          <w:rStyle w:val="apple-style-span"/>
          <w:rFonts w:ascii="Times New Roman" w:hAnsi="Times New Roman"/>
          <w:i w:val="0"/>
        </w:rPr>
        <w:t>глюкоза крови</w:t>
      </w:r>
      <w:r w:rsidR="00F33A64" w:rsidRPr="00B007F0">
        <w:rPr>
          <w:rStyle w:val="apple-style-span"/>
          <w:rFonts w:ascii="Times New Roman" w:hAnsi="Times New Roman"/>
          <w:i w:val="0"/>
        </w:rPr>
        <w:t xml:space="preserve"> через 2 часа после еды менее 6,7 ммоль/л;</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sidRPr="00B007F0">
        <w:rPr>
          <w:rStyle w:val="apple-style-span"/>
          <w:rFonts w:ascii="Times New Roman" w:hAnsi="Times New Roman"/>
          <w:i w:val="0"/>
        </w:rPr>
        <w:t>уровень</w:t>
      </w:r>
      <w:r w:rsidR="002E644B">
        <w:rPr>
          <w:rStyle w:val="apple-style-span"/>
          <w:rFonts w:ascii="Times New Roman" w:hAnsi="Times New Roman"/>
          <w:i w:val="0"/>
        </w:rPr>
        <w:t xml:space="preserve"> гликированного гемоглобина (</w:t>
      </w:r>
      <w:r>
        <w:rPr>
          <w:rStyle w:val="apple-style-span"/>
          <w:rFonts w:ascii="Times New Roman" w:hAnsi="Times New Roman"/>
          <w:i w:val="0"/>
        </w:rPr>
        <w:t>А1c</w:t>
      </w:r>
      <w:r w:rsidRPr="00B007F0">
        <w:rPr>
          <w:rStyle w:val="apple-style-span"/>
          <w:rFonts w:ascii="Times New Roman" w:hAnsi="Times New Roman"/>
          <w:i w:val="0"/>
        </w:rPr>
        <w:t>), который нужно контролировать каждые 1-3 месяца, должен быть менее 6,5%</w:t>
      </w:r>
      <w:r>
        <w:rPr>
          <w:rStyle w:val="apple-style-span"/>
          <w:rFonts w:ascii="Times New Roman" w:hAnsi="Times New Roman"/>
          <w:i w:val="0"/>
        </w:rPr>
        <w:t xml:space="preserve"> (при ежемесячном контроле </w:t>
      </w:r>
      <w:r w:rsidR="008C4774">
        <w:rPr>
          <w:rStyle w:val="apple-style-span"/>
          <w:rFonts w:ascii="Times New Roman" w:hAnsi="Times New Roman"/>
          <w:i w:val="0"/>
        </w:rPr>
        <w:t>оценивают тенденцию</w:t>
      </w:r>
      <w:r>
        <w:rPr>
          <w:rStyle w:val="apple-style-span"/>
          <w:rFonts w:ascii="Times New Roman" w:hAnsi="Times New Roman"/>
          <w:i w:val="0"/>
        </w:rPr>
        <w:t xml:space="preserve"> изменения </w:t>
      </w:r>
      <w:r>
        <w:rPr>
          <w:rStyle w:val="apple-style-span"/>
          <w:rFonts w:ascii="Times New Roman" w:hAnsi="Times New Roman"/>
          <w:i w:val="0"/>
          <w:lang w:val="en-GB"/>
        </w:rPr>
        <w:t>HbA</w:t>
      </w:r>
      <w:r w:rsidRPr="00B007F0">
        <w:rPr>
          <w:rStyle w:val="apple-style-span"/>
          <w:rFonts w:ascii="Times New Roman" w:hAnsi="Times New Roman"/>
          <w:i w:val="0"/>
        </w:rPr>
        <w:t>1</w:t>
      </w:r>
      <w:r>
        <w:rPr>
          <w:rStyle w:val="apple-style-span"/>
          <w:rFonts w:ascii="Times New Roman" w:hAnsi="Times New Roman"/>
          <w:i w:val="0"/>
          <w:lang w:val="en-GB"/>
        </w:rPr>
        <w:t>c</w:t>
      </w:r>
      <w:r w:rsidRPr="00B007F0">
        <w:rPr>
          <w:rStyle w:val="apple-style-span"/>
          <w:rFonts w:ascii="Times New Roman" w:hAnsi="Times New Roman"/>
          <w:i w:val="0"/>
        </w:rPr>
        <w:t>).</w:t>
      </w:r>
    </w:p>
    <w:p w:rsidR="00F33A64" w:rsidRPr="00B007F0" w:rsidRDefault="00F33A64" w:rsidP="00073C12">
      <w:pPr>
        <w:pStyle w:val="Zag5"/>
        <w:numPr>
          <w:ilvl w:val="0"/>
          <w:numId w:val="207"/>
        </w:numPr>
        <w:spacing w:before="57"/>
        <w:contextualSpacing/>
        <w:jc w:val="left"/>
        <w:rPr>
          <w:rFonts w:ascii="Times New Roman" w:hAnsi="Times New Roman" w:cs="Times New Roman"/>
          <w:i w:val="0"/>
          <w:color w:val="auto"/>
        </w:rPr>
      </w:pPr>
      <w:r w:rsidRPr="00B007F0">
        <w:rPr>
          <w:rFonts w:ascii="Times New Roman" w:hAnsi="Times New Roman" w:cs="Times New Roman"/>
          <w:i w:val="0"/>
          <w:color w:val="auto"/>
        </w:rPr>
        <w:t>ультразвуковое исследование плода должно быть выполнено как можно раньше, чтобы вычислить срок беременности и рассчитать параметры оптимального роста плода, с которыми в дальнейшем производить сравнение;</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на 18-22 неделе всем у кого диабет отмечался до беременности должно быть проведено УЗИ и ЭКГ плода для исключение патологии развития;</w:t>
      </w:r>
    </w:p>
    <w:p w:rsidR="00F33A64" w:rsidRDefault="008C477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 xml:space="preserve">желательно наблюдаться </w:t>
      </w:r>
      <w:r w:rsidR="00F33A64">
        <w:rPr>
          <w:rFonts w:ascii="Times New Roman" w:hAnsi="Times New Roman" w:cs="Times New Roman"/>
          <w:i w:val="0"/>
          <w:color w:val="auto"/>
        </w:rPr>
        <w:t>для оценки состояния каждые 1-2 недели (в зависимости от уровня контроля гликемии) вплоть до 34 недели, после</w:t>
      </w:r>
      <w:r w:rsidR="00264039">
        <w:rPr>
          <w:rFonts w:ascii="Times New Roman" w:hAnsi="Times New Roman" w:cs="Times New Roman"/>
          <w:i w:val="0"/>
          <w:color w:val="auto"/>
        </w:rPr>
        <w:t xml:space="preserve"> - </w:t>
      </w:r>
      <w:r w:rsidR="00F33A64">
        <w:rPr>
          <w:rFonts w:ascii="Times New Roman" w:hAnsi="Times New Roman" w:cs="Times New Roman"/>
          <w:i w:val="0"/>
          <w:color w:val="auto"/>
        </w:rPr>
        <w:t>еженедельно;</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нестрессорные тесты и/или биофизический профиль должны проводиться еженедельно между 32 и 36 неделями беременности;</w:t>
      </w:r>
    </w:p>
    <w:p w:rsidR="00F33A64" w:rsidRDefault="00F33A64" w:rsidP="00073C12">
      <w:pPr>
        <w:pStyle w:val="Zag5"/>
        <w:numPr>
          <w:ilvl w:val="0"/>
          <w:numId w:val="207"/>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созревание легких у плода должно контролир</w:t>
      </w:r>
      <w:r w:rsidR="00264039">
        <w:rPr>
          <w:rFonts w:ascii="Times New Roman" w:hAnsi="Times New Roman" w:cs="Times New Roman"/>
          <w:i w:val="0"/>
          <w:color w:val="auto"/>
        </w:rPr>
        <w:t>ов</w:t>
      </w:r>
      <w:r>
        <w:rPr>
          <w:rFonts w:ascii="Times New Roman" w:hAnsi="Times New Roman" w:cs="Times New Roman"/>
          <w:i w:val="0"/>
          <w:color w:val="auto"/>
        </w:rPr>
        <w:t xml:space="preserve">аться у женщин с плохим контролем диабета или с ненадежно установленной датой зачатия, когда роды планируется проводить до 39 недели беременности. </w:t>
      </w:r>
    </w:p>
    <w:p w:rsidR="00F33A64" w:rsidRPr="002F077D" w:rsidRDefault="00F33A64" w:rsidP="00CD2CE4">
      <w:pPr>
        <w:pStyle w:val="Zag5"/>
        <w:spacing w:before="57"/>
        <w:contextualSpacing/>
        <w:jc w:val="left"/>
        <w:rPr>
          <w:rFonts w:ascii="Times New Roman" w:hAnsi="Times New Roman" w:cs="Times New Roman"/>
          <w:i w:val="0"/>
          <w:color w:val="auto"/>
        </w:rPr>
      </w:pPr>
    </w:p>
    <w:p w:rsidR="00F33A64" w:rsidRPr="00FE0A91" w:rsidRDefault="00F33A64" w:rsidP="00CD2CE4">
      <w:pPr>
        <w:pStyle w:val="Zag5"/>
        <w:spacing w:before="57"/>
        <w:ind w:firstLine="426"/>
        <w:contextualSpacing/>
        <w:jc w:val="right"/>
        <w:rPr>
          <w:rFonts w:ascii="Times New Roman" w:hAnsi="Times New Roman" w:cs="Times New Roman"/>
          <w:color w:val="auto"/>
        </w:rPr>
      </w:pPr>
      <w:r w:rsidRPr="004E1C27">
        <w:rPr>
          <w:rFonts w:ascii="Times New Roman" w:hAnsi="Times New Roman" w:cs="Times New Roman"/>
          <w:color w:val="FF0000"/>
        </w:rPr>
        <w:t>Таблица</w:t>
      </w:r>
      <w:r w:rsidRPr="00FE0A91">
        <w:rPr>
          <w:rFonts w:ascii="Times New Roman" w:hAnsi="Times New Roman" w:cs="Times New Roman"/>
          <w:color w:val="auto"/>
        </w:rPr>
        <w:t xml:space="preserve"> </w:t>
      </w:r>
      <w:r w:rsidR="00551536" w:rsidRPr="004473DA">
        <w:rPr>
          <w:rFonts w:ascii="Times New Roman" w:hAnsi="Times New Roman" w:cs="Times New Roman"/>
          <w:i w:val="0"/>
          <w:color w:val="000000" w:themeColor="text1"/>
          <w:spacing w:val="-1"/>
          <w:lang w:val="en-US"/>
        </w:rPr>
        <w:t>VI.</w:t>
      </w:r>
      <w:r w:rsidR="00551536">
        <w:rPr>
          <w:rFonts w:ascii="Times New Roman" w:hAnsi="Times New Roman" w:cs="Times New Roman"/>
          <w:i w:val="0"/>
          <w:color w:val="000000" w:themeColor="text1"/>
          <w:spacing w:val="-1"/>
          <w:lang w:val="en-US"/>
        </w:rPr>
        <w:t>3</w:t>
      </w:r>
    </w:p>
    <w:p w:rsidR="00F33A64" w:rsidRPr="00FE0A91" w:rsidRDefault="00F33A64" w:rsidP="00CD2CE4">
      <w:pPr>
        <w:pStyle w:val="Zag5"/>
        <w:spacing w:before="57"/>
        <w:ind w:firstLine="426"/>
        <w:contextualSpacing/>
        <w:jc w:val="left"/>
        <w:rPr>
          <w:rFonts w:ascii="Times New Roman" w:hAnsi="Times New Roman" w:cs="Times New Roman"/>
          <w:b/>
          <w:i w:val="0"/>
          <w:color w:val="auto"/>
        </w:rPr>
      </w:pPr>
      <w:r w:rsidRPr="00FE0A91">
        <w:rPr>
          <w:rFonts w:ascii="Times New Roman" w:hAnsi="Times New Roman" w:cs="Times New Roman"/>
          <w:b/>
          <w:i w:val="0"/>
          <w:color w:val="auto"/>
        </w:rPr>
        <w:t>Ведение неосложненной беременности при сахарном диабете</w:t>
      </w:r>
    </w:p>
    <w:tbl>
      <w:tblPr>
        <w:tblStyle w:val="ab"/>
        <w:tblW w:w="0" w:type="auto"/>
        <w:tblLook w:val="04A0" w:firstRow="1" w:lastRow="0" w:firstColumn="1" w:lastColumn="0" w:noHBand="0" w:noVBand="1"/>
      </w:tblPr>
      <w:tblGrid>
        <w:gridCol w:w="2202"/>
        <w:gridCol w:w="1465"/>
        <w:gridCol w:w="5677"/>
      </w:tblGrid>
      <w:tr w:rsidR="00F33A64" w:rsidRPr="002F077D" w:rsidTr="0079243D">
        <w:tc>
          <w:tcPr>
            <w:tcW w:w="4219" w:type="dxa"/>
            <w:gridSpan w:val="2"/>
            <w:tcBorders>
              <w:bottom w:val="single" w:sz="4" w:space="0" w:color="auto"/>
            </w:tcBorders>
          </w:tcPr>
          <w:p w:rsidR="00F33A64" w:rsidRPr="002F077D" w:rsidRDefault="00F33A64" w:rsidP="00CD2CE4">
            <w:pPr>
              <w:pStyle w:val="Zag5"/>
              <w:spacing w:before="57"/>
              <w:contextualSpacing/>
              <w:jc w:val="left"/>
              <w:rPr>
                <w:rFonts w:ascii="Times New Roman" w:hAnsi="Times New Roman" w:cs="Times New Roman"/>
                <w:b/>
                <w:i w:val="0"/>
                <w:color w:val="auto"/>
              </w:rPr>
            </w:pPr>
            <w:r w:rsidRPr="002F077D">
              <w:rPr>
                <w:rFonts w:ascii="Times New Roman" w:hAnsi="Times New Roman" w:cs="Times New Roman"/>
                <w:b/>
                <w:i w:val="0"/>
                <w:color w:val="auto"/>
              </w:rPr>
              <w:t>Состояние</w:t>
            </w:r>
          </w:p>
        </w:tc>
        <w:tc>
          <w:tcPr>
            <w:tcW w:w="7337" w:type="dxa"/>
          </w:tcPr>
          <w:p w:rsidR="00F33A64" w:rsidRPr="002F077D" w:rsidRDefault="00F33A64" w:rsidP="00CD2CE4">
            <w:pPr>
              <w:pStyle w:val="Zag5"/>
              <w:spacing w:before="57"/>
              <w:contextualSpacing/>
              <w:jc w:val="left"/>
              <w:rPr>
                <w:rFonts w:ascii="Times New Roman" w:hAnsi="Times New Roman" w:cs="Times New Roman"/>
                <w:b/>
                <w:i w:val="0"/>
                <w:color w:val="auto"/>
              </w:rPr>
            </w:pPr>
            <w:r>
              <w:rPr>
                <w:rFonts w:ascii="Times New Roman" w:hAnsi="Times New Roman" w:cs="Times New Roman"/>
                <w:b/>
                <w:i w:val="0"/>
                <w:color w:val="auto"/>
              </w:rPr>
              <w:t>Ведение</w:t>
            </w:r>
          </w:p>
        </w:tc>
      </w:tr>
      <w:tr w:rsidR="00F33A64" w:rsidTr="0079243D">
        <w:tc>
          <w:tcPr>
            <w:tcW w:w="2496" w:type="dxa"/>
            <w:vMerge w:val="restart"/>
            <w:tcBorders>
              <w:top w:val="single" w:sz="4" w:space="0" w:color="auto"/>
              <w:right w:val="single" w:sz="4" w:space="0" w:color="auto"/>
            </w:tcBorders>
          </w:tcPr>
          <w:p w:rsidR="00F33A64" w:rsidRPr="002F077D" w:rsidRDefault="00F33A64" w:rsidP="00CD2CE4">
            <w:pPr>
              <w:pStyle w:val="Zag5"/>
              <w:spacing w:before="57"/>
              <w:contextualSpacing/>
              <w:jc w:val="left"/>
              <w:rPr>
                <w:rFonts w:ascii="Times New Roman" w:hAnsi="Times New Roman" w:cs="Times New Roman"/>
                <w:color w:val="auto"/>
              </w:rPr>
            </w:pPr>
            <w:r w:rsidRPr="002F077D">
              <w:rPr>
                <w:rFonts w:ascii="Times New Roman" w:hAnsi="Times New Roman" w:cs="Times New Roman"/>
                <w:color w:val="auto"/>
              </w:rPr>
              <w:lastRenderedPageBreak/>
              <w:t>Беременность</w:t>
            </w:r>
          </w:p>
          <w:p w:rsidR="00F33A64" w:rsidRPr="002F077D" w:rsidRDefault="00F33A64" w:rsidP="00CD2CE4">
            <w:pPr>
              <w:pStyle w:val="Zag5"/>
              <w:spacing w:before="57"/>
              <w:contextualSpacing/>
              <w:jc w:val="left"/>
              <w:rPr>
                <w:rFonts w:ascii="Times New Roman" w:hAnsi="Times New Roman" w:cs="Times New Roman"/>
                <w:color w:val="auto"/>
              </w:rPr>
            </w:pPr>
          </w:p>
        </w:tc>
        <w:tc>
          <w:tcPr>
            <w:tcW w:w="1723" w:type="dxa"/>
            <w:tcBorders>
              <w:top w:val="single" w:sz="4" w:space="0" w:color="auto"/>
              <w:left w:val="single" w:sz="4" w:space="0" w:color="auto"/>
            </w:tcBorders>
          </w:tcPr>
          <w:p w:rsidR="00F33A64" w:rsidRPr="009E7242" w:rsidRDefault="00F33A64" w:rsidP="00CD2CE4">
            <w:pPr>
              <w:pStyle w:val="Zag5"/>
              <w:spacing w:before="57"/>
              <w:contextualSpacing/>
              <w:jc w:val="left"/>
              <w:rPr>
                <w:rFonts w:ascii="Times New Roman" w:hAnsi="Times New Roman" w:cs="Times New Roman"/>
                <w:i w:val="0"/>
                <w:color w:val="auto"/>
              </w:rPr>
            </w:pPr>
            <w:r w:rsidRPr="009E7242">
              <w:rPr>
                <w:rFonts w:ascii="Times New Roman" w:hAnsi="Times New Roman" w:cs="Times New Roman"/>
                <w:i w:val="0"/>
                <w:color w:val="auto"/>
              </w:rPr>
              <w:t xml:space="preserve">Классы </w:t>
            </w:r>
            <w:r w:rsidRPr="009E7242">
              <w:rPr>
                <w:rFonts w:ascii="Times New Roman" w:hAnsi="Times New Roman" w:cs="Times New Roman"/>
                <w:i w:val="0"/>
                <w:color w:val="auto"/>
                <w:lang w:val="en-GB"/>
              </w:rPr>
              <w:t>B</w:t>
            </w:r>
            <w:r w:rsidRPr="00FE0A91">
              <w:rPr>
                <w:rFonts w:ascii="Times New Roman" w:hAnsi="Times New Roman" w:cs="Times New Roman"/>
                <w:i w:val="0"/>
                <w:color w:val="auto"/>
              </w:rPr>
              <w:t xml:space="preserve"> </w:t>
            </w:r>
            <w:r w:rsidRPr="009E7242">
              <w:rPr>
                <w:rFonts w:ascii="Times New Roman" w:hAnsi="Times New Roman" w:cs="Times New Roman"/>
                <w:i w:val="0"/>
                <w:color w:val="auto"/>
              </w:rPr>
              <w:t>и С</w:t>
            </w:r>
          </w:p>
        </w:tc>
        <w:tc>
          <w:tcPr>
            <w:tcW w:w="7337" w:type="dxa"/>
          </w:tcPr>
          <w:p w:rsidR="00F33A64" w:rsidRPr="009E7242" w:rsidRDefault="00F33A64" w:rsidP="00CD2CE4">
            <w:pPr>
              <w:pStyle w:val="Zag5"/>
              <w:spacing w:before="57"/>
              <w:contextualSpacing/>
              <w:jc w:val="left"/>
              <w:rPr>
                <w:rFonts w:ascii="Times New Roman" w:hAnsi="Times New Roman" w:cs="Times New Roman"/>
                <w:i w:val="0"/>
                <w:color w:val="auto"/>
              </w:rPr>
            </w:pPr>
            <w:r w:rsidRPr="009E7242">
              <w:rPr>
                <w:rFonts w:ascii="Times New Roman" w:hAnsi="Times New Roman" w:cs="Times New Roman"/>
                <w:i w:val="0"/>
                <w:color w:val="auto"/>
              </w:rPr>
              <w:t>-</w:t>
            </w:r>
            <w:r>
              <w:rPr>
                <w:rFonts w:ascii="Times New Roman" w:hAnsi="Times New Roman" w:cs="Times New Roman"/>
                <w:i w:val="0"/>
                <w:color w:val="auto"/>
              </w:rPr>
              <w:t xml:space="preserve">Самоконтроль </w:t>
            </w:r>
            <w:r w:rsidR="00D14CC6">
              <w:rPr>
                <w:rFonts w:ascii="Times New Roman" w:hAnsi="Times New Roman" w:cs="Times New Roman"/>
                <w:i w:val="0"/>
                <w:color w:val="auto"/>
              </w:rPr>
              <w:t>глюкозы крови</w:t>
            </w:r>
            <w:r>
              <w:rPr>
                <w:rFonts w:ascii="Times New Roman" w:hAnsi="Times New Roman" w:cs="Times New Roman"/>
                <w:i w:val="0"/>
                <w:color w:val="auto"/>
              </w:rPr>
              <w:t xml:space="preserve"> 4-7 раз в день</w:t>
            </w:r>
            <w:r>
              <w:rPr>
                <w:rFonts w:ascii="Times New Roman" w:hAnsi="Times New Roman" w:cs="Times New Roman"/>
                <w:i w:val="0"/>
                <w:color w:val="auto"/>
              </w:rPr>
              <w:br/>
              <w:t>- Ежедневный визит к врачу до 34 недели, затем еженедельно</w:t>
            </w:r>
            <w:r>
              <w:rPr>
                <w:rFonts w:ascii="Times New Roman" w:hAnsi="Times New Roman" w:cs="Times New Roman"/>
                <w:i w:val="0"/>
                <w:color w:val="auto"/>
              </w:rPr>
              <w:br/>
              <w:t>- УЗИ: ~20 неделя, затем каждые 4-6 недель</w:t>
            </w:r>
            <w:r>
              <w:rPr>
                <w:rFonts w:ascii="Times New Roman" w:hAnsi="Times New Roman" w:cs="Times New Roman"/>
                <w:i w:val="0"/>
                <w:color w:val="auto"/>
              </w:rPr>
              <w:br/>
              <w:t>- А1с</w:t>
            </w:r>
            <w:r w:rsidRPr="00B007F0">
              <w:rPr>
                <w:rFonts w:ascii="Times New Roman" w:hAnsi="Times New Roman" w:cs="Times New Roman"/>
                <w:i w:val="0"/>
                <w:color w:val="auto"/>
              </w:rPr>
              <w:t xml:space="preserve"> </w:t>
            </w:r>
            <w:r>
              <w:rPr>
                <w:rFonts w:ascii="Times New Roman" w:hAnsi="Times New Roman" w:cs="Times New Roman"/>
                <w:i w:val="0"/>
                <w:color w:val="auto"/>
              </w:rPr>
              <w:t>каждые 1-3 мес</w:t>
            </w:r>
            <w:r>
              <w:rPr>
                <w:rFonts w:ascii="Times New Roman" w:hAnsi="Times New Roman" w:cs="Times New Roman"/>
                <w:i w:val="0"/>
                <w:color w:val="auto"/>
              </w:rPr>
              <w:br/>
              <w:t>- Ежедневная оценка движений плода</w:t>
            </w:r>
            <w:r>
              <w:rPr>
                <w:rFonts w:ascii="Times New Roman" w:hAnsi="Times New Roman" w:cs="Times New Roman"/>
                <w:i w:val="0"/>
                <w:color w:val="auto"/>
              </w:rPr>
              <w:br/>
              <w:t>- Нестрессорный тест на 32-34 неделе, а затем еженедельно</w:t>
            </w:r>
            <w:r>
              <w:rPr>
                <w:rFonts w:ascii="Times New Roman" w:hAnsi="Times New Roman" w:cs="Times New Roman"/>
                <w:i w:val="0"/>
                <w:color w:val="auto"/>
              </w:rPr>
              <w:br/>
              <w:t xml:space="preserve">- </w:t>
            </w:r>
            <w:r w:rsidR="00D14CC6">
              <w:rPr>
                <w:rFonts w:ascii="Times New Roman" w:hAnsi="Times New Roman" w:cs="Times New Roman"/>
                <w:i w:val="0"/>
                <w:color w:val="auto"/>
              </w:rPr>
              <w:t>Исследование глазного дна</w:t>
            </w:r>
            <w:r>
              <w:rPr>
                <w:rFonts w:ascii="Times New Roman" w:hAnsi="Times New Roman" w:cs="Times New Roman"/>
                <w:i w:val="0"/>
                <w:color w:val="auto"/>
              </w:rPr>
              <w:t xml:space="preserve"> и наблюдение в зависимости от результатов</w:t>
            </w:r>
            <w:r>
              <w:rPr>
                <w:rFonts w:ascii="Times New Roman" w:hAnsi="Times New Roman" w:cs="Times New Roman"/>
                <w:i w:val="0"/>
                <w:color w:val="auto"/>
              </w:rPr>
              <w:br/>
              <w:t>- Суточная моча вначале и затем каждый триместр для оценки белка</w:t>
            </w:r>
            <w:r w:rsidR="00D14CC6">
              <w:rPr>
                <w:rFonts w:ascii="Times New Roman" w:hAnsi="Times New Roman" w:cs="Times New Roman"/>
                <w:i w:val="0"/>
                <w:color w:val="auto"/>
              </w:rPr>
              <w:t xml:space="preserve"> в моче</w:t>
            </w:r>
            <w:r>
              <w:rPr>
                <w:rFonts w:ascii="Times New Roman" w:hAnsi="Times New Roman" w:cs="Times New Roman"/>
                <w:i w:val="0"/>
                <w:color w:val="auto"/>
              </w:rPr>
              <w:t xml:space="preserve"> и </w:t>
            </w:r>
            <w:r w:rsidR="00D14CC6">
              <w:rPr>
                <w:rFonts w:ascii="Times New Roman" w:hAnsi="Times New Roman" w:cs="Times New Roman"/>
                <w:i w:val="0"/>
                <w:color w:val="auto"/>
              </w:rPr>
              <w:t xml:space="preserve">функции почек </w:t>
            </w:r>
          </w:p>
        </w:tc>
      </w:tr>
      <w:tr w:rsidR="00F33A64" w:rsidTr="0079243D">
        <w:tc>
          <w:tcPr>
            <w:tcW w:w="2496" w:type="dxa"/>
            <w:vMerge/>
            <w:tcBorders>
              <w:right w:val="single" w:sz="4" w:space="0" w:color="auto"/>
            </w:tcBorders>
          </w:tcPr>
          <w:p w:rsidR="00F33A64" w:rsidRDefault="00F33A64" w:rsidP="00CD2CE4">
            <w:pPr>
              <w:pStyle w:val="Zag5"/>
              <w:spacing w:before="57"/>
              <w:contextualSpacing/>
              <w:jc w:val="left"/>
              <w:rPr>
                <w:rFonts w:ascii="Times New Roman" w:hAnsi="Times New Roman" w:cs="Times New Roman"/>
                <w:i w:val="0"/>
                <w:color w:val="auto"/>
              </w:rPr>
            </w:pPr>
          </w:p>
        </w:tc>
        <w:tc>
          <w:tcPr>
            <w:tcW w:w="1723" w:type="dxa"/>
            <w:tcBorders>
              <w:left w:val="single" w:sz="4" w:space="0" w:color="auto"/>
            </w:tcBorders>
          </w:tcPr>
          <w:p w:rsidR="00F33A64" w:rsidRPr="009E7242"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 xml:space="preserve">Классы </w:t>
            </w:r>
            <w:r>
              <w:rPr>
                <w:rFonts w:ascii="Times New Roman" w:hAnsi="Times New Roman" w:cs="Times New Roman"/>
                <w:i w:val="0"/>
                <w:color w:val="auto"/>
                <w:lang w:val="en-GB"/>
              </w:rPr>
              <w:t>D</w:t>
            </w:r>
            <w:r w:rsidRPr="009E7242">
              <w:rPr>
                <w:rFonts w:ascii="Times New Roman" w:hAnsi="Times New Roman" w:cs="Times New Roman"/>
                <w:i w:val="0"/>
                <w:color w:val="auto"/>
              </w:rPr>
              <w:t>-</w:t>
            </w:r>
            <w:r>
              <w:rPr>
                <w:rFonts w:ascii="Times New Roman" w:hAnsi="Times New Roman" w:cs="Times New Roman"/>
                <w:i w:val="0"/>
                <w:color w:val="auto"/>
                <w:lang w:val="en-GB"/>
              </w:rPr>
              <w:t>FR</w:t>
            </w:r>
          </w:p>
        </w:tc>
        <w:tc>
          <w:tcPr>
            <w:tcW w:w="7337" w:type="dxa"/>
          </w:tcPr>
          <w:p w:rsidR="00F33A64"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-Все вышеперечисленное плюс ЭКГ вначале; мочевая кислота, функциональные печеночные тесты, фибриноген, коагулограмма; может потребоваться в каждом треместре</w:t>
            </w:r>
          </w:p>
        </w:tc>
      </w:tr>
      <w:tr w:rsidR="00F33A64" w:rsidTr="0079243D">
        <w:tc>
          <w:tcPr>
            <w:tcW w:w="2496" w:type="dxa"/>
            <w:vMerge w:val="restart"/>
            <w:tcBorders>
              <w:right w:val="single" w:sz="4" w:space="0" w:color="auto"/>
            </w:tcBorders>
          </w:tcPr>
          <w:p w:rsidR="00F33A64" w:rsidRPr="002F077D" w:rsidRDefault="00F33A64" w:rsidP="00CD2CE4">
            <w:pPr>
              <w:pStyle w:val="Zag5"/>
              <w:spacing w:before="57"/>
              <w:contextualSpacing/>
              <w:jc w:val="left"/>
              <w:rPr>
                <w:rFonts w:ascii="Times New Roman" w:hAnsi="Times New Roman" w:cs="Times New Roman"/>
                <w:color w:val="auto"/>
              </w:rPr>
            </w:pPr>
            <w:r>
              <w:rPr>
                <w:rFonts w:ascii="Times New Roman" w:hAnsi="Times New Roman" w:cs="Times New Roman"/>
                <w:color w:val="auto"/>
              </w:rPr>
              <w:t>Выбор времени родов</w:t>
            </w:r>
          </w:p>
        </w:tc>
        <w:tc>
          <w:tcPr>
            <w:tcW w:w="1723" w:type="dxa"/>
            <w:tcBorders>
              <w:left w:val="single" w:sz="4" w:space="0" w:color="auto"/>
            </w:tcBorders>
          </w:tcPr>
          <w:p w:rsidR="00F33A64" w:rsidRPr="009E7242"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 xml:space="preserve">Классы А и </w:t>
            </w:r>
            <w:r>
              <w:rPr>
                <w:rFonts w:ascii="Times New Roman" w:hAnsi="Times New Roman" w:cs="Times New Roman"/>
                <w:i w:val="0"/>
                <w:color w:val="auto"/>
                <w:lang w:val="en-GB"/>
              </w:rPr>
              <w:t>B</w:t>
            </w:r>
          </w:p>
        </w:tc>
        <w:tc>
          <w:tcPr>
            <w:tcW w:w="7337" w:type="dxa"/>
          </w:tcPr>
          <w:p w:rsidR="00F33A64" w:rsidRPr="009E7242"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w:t>
            </w:r>
            <w:r w:rsidRPr="009E7242">
              <w:rPr>
                <w:rFonts w:ascii="Times New Roman" w:hAnsi="Times New Roman" w:cs="Times New Roman"/>
                <w:i w:val="0"/>
                <w:color w:val="auto"/>
              </w:rPr>
              <w:t xml:space="preserve">42 </w:t>
            </w:r>
            <w:r>
              <w:rPr>
                <w:rFonts w:ascii="Times New Roman" w:hAnsi="Times New Roman" w:cs="Times New Roman"/>
                <w:i w:val="0"/>
                <w:color w:val="auto"/>
              </w:rPr>
              <w:t>недели беременности, если хороший гликемический контроль</w:t>
            </w:r>
          </w:p>
        </w:tc>
      </w:tr>
      <w:tr w:rsidR="00F33A64" w:rsidTr="0079243D">
        <w:tc>
          <w:tcPr>
            <w:tcW w:w="2496" w:type="dxa"/>
            <w:vMerge/>
            <w:tcBorders>
              <w:right w:val="single" w:sz="4" w:space="0" w:color="auto"/>
            </w:tcBorders>
          </w:tcPr>
          <w:p w:rsidR="00F33A64" w:rsidRDefault="00F33A64" w:rsidP="00CD2CE4">
            <w:pPr>
              <w:pStyle w:val="Zag5"/>
              <w:spacing w:before="57"/>
              <w:contextualSpacing/>
              <w:jc w:val="left"/>
              <w:rPr>
                <w:rFonts w:ascii="Times New Roman" w:hAnsi="Times New Roman" w:cs="Times New Roman"/>
                <w:color w:val="auto"/>
              </w:rPr>
            </w:pPr>
          </w:p>
        </w:tc>
        <w:tc>
          <w:tcPr>
            <w:tcW w:w="1723" w:type="dxa"/>
            <w:tcBorders>
              <w:left w:val="single" w:sz="4" w:space="0" w:color="auto"/>
            </w:tcBorders>
          </w:tcPr>
          <w:p w:rsidR="00F33A64" w:rsidRPr="009E7242" w:rsidRDefault="00F33A64" w:rsidP="00CD2CE4">
            <w:pPr>
              <w:pStyle w:val="Zag5"/>
              <w:spacing w:before="57"/>
              <w:contextualSpacing/>
              <w:jc w:val="left"/>
              <w:rPr>
                <w:rFonts w:ascii="Times New Roman" w:hAnsi="Times New Roman" w:cs="Times New Roman"/>
                <w:i w:val="0"/>
                <w:color w:val="auto"/>
                <w:lang w:val="en-GB"/>
              </w:rPr>
            </w:pPr>
            <w:r>
              <w:rPr>
                <w:rFonts w:ascii="Times New Roman" w:hAnsi="Times New Roman" w:cs="Times New Roman"/>
                <w:i w:val="0"/>
                <w:color w:val="auto"/>
              </w:rPr>
              <w:t>Классы С-</w:t>
            </w:r>
            <w:r>
              <w:rPr>
                <w:rFonts w:ascii="Times New Roman" w:hAnsi="Times New Roman" w:cs="Times New Roman"/>
                <w:i w:val="0"/>
                <w:color w:val="auto"/>
                <w:lang w:val="en-GB"/>
              </w:rPr>
              <w:t>FR</w:t>
            </w:r>
          </w:p>
        </w:tc>
        <w:tc>
          <w:tcPr>
            <w:tcW w:w="7337" w:type="dxa"/>
          </w:tcPr>
          <w:p w:rsidR="00F33A64" w:rsidRPr="009E7242"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К моменту созревания легких</w:t>
            </w:r>
          </w:p>
        </w:tc>
      </w:tr>
      <w:tr w:rsidR="00F33A64" w:rsidTr="0079243D">
        <w:tc>
          <w:tcPr>
            <w:tcW w:w="4219" w:type="dxa"/>
            <w:gridSpan w:val="2"/>
          </w:tcPr>
          <w:p w:rsidR="00F33A64" w:rsidRDefault="00F33A64" w:rsidP="00CD2CE4">
            <w:pPr>
              <w:pStyle w:val="Zag5"/>
              <w:spacing w:before="57"/>
              <w:contextualSpacing/>
              <w:jc w:val="left"/>
              <w:rPr>
                <w:rFonts w:ascii="Times New Roman" w:hAnsi="Times New Roman" w:cs="Times New Roman"/>
                <w:color w:val="auto"/>
              </w:rPr>
            </w:pPr>
            <w:r>
              <w:rPr>
                <w:rFonts w:ascii="Times New Roman" w:hAnsi="Times New Roman" w:cs="Times New Roman"/>
                <w:color w:val="auto"/>
              </w:rPr>
              <w:t>Роды</w:t>
            </w:r>
          </w:p>
        </w:tc>
        <w:tc>
          <w:tcPr>
            <w:tcW w:w="7337" w:type="dxa"/>
          </w:tcPr>
          <w:p w:rsidR="00F33A64" w:rsidRDefault="00F33A64" w:rsidP="00CD2CE4">
            <w:pPr>
              <w:pStyle w:val="Zag5"/>
              <w:spacing w:before="57"/>
              <w:contextualSpacing/>
              <w:jc w:val="left"/>
              <w:rPr>
                <w:rFonts w:ascii="Times New Roman" w:hAnsi="Times New Roman" w:cs="Times New Roman"/>
                <w:i w:val="0"/>
                <w:color w:val="auto"/>
              </w:rPr>
            </w:pPr>
            <w:r>
              <w:rPr>
                <w:rFonts w:ascii="Times New Roman" w:hAnsi="Times New Roman" w:cs="Times New Roman"/>
                <w:i w:val="0"/>
                <w:color w:val="auto"/>
              </w:rPr>
              <w:t>- Гликемия поддерживается на уровне ≤5,0 ммоль/л</w:t>
            </w:r>
            <w:r>
              <w:rPr>
                <w:rFonts w:ascii="Times New Roman" w:hAnsi="Times New Roman" w:cs="Times New Roman"/>
                <w:i w:val="0"/>
                <w:color w:val="auto"/>
              </w:rPr>
              <w:br/>
              <w:t>- Внутривенное капельное введение физиологического раствора со скоростью 7 мл/час и растворы глюкозы и/или инсулина вводятся на основании результатов ежечасного исследования гликемии</w:t>
            </w:r>
          </w:p>
        </w:tc>
      </w:tr>
    </w:tbl>
    <w:p w:rsidR="00F33A64" w:rsidRDefault="00F33A64" w:rsidP="00CD2CE4">
      <w:pPr>
        <w:pStyle w:val="Zag5"/>
        <w:spacing w:before="57"/>
        <w:ind w:firstLine="426"/>
        <w:contextualSpacing/>
        <w:jc w:val="left"/>
        <w:rPr>
          <w:rFonts w:ascii="Times New Roman" w:hAnsi="Times New Roman" w:cs="Times New Roman"/>
          <w:i w:val="0"/>
          <w:color w:val="auto"/>
        </w:rPr>
      </w:pPr>
    </w:p>
    <w:p w:rsidR="00F33A64" w:rsidRPr="00F32104" w:rsidRDefault="005119F6" w:rsidP="00CD2CE4">
      <w:pPr>
        <w:pStyle w:val="Zag5"/>
        <w:spacing w:before="57"/>
        <w:contextualSpacing/>
        <w:rPr>
          <w:rFonts w:ascii="Times New Roman" w:hAnsi="Times New Roman" w:cs="Times New Roman"/>
          <w:b/>
          <w:color w:val="auto"/>
        </w:rPr>
      </w:pPr>
      <w:r>
        <w:rPr>
          <w:rFonts w:ascii="Times New Roman" w:hAnsi="Times New Roman" w:cs="Times New Roman"/>
          <w:b/>
          <w:color w:val="auto"/>
        </w:rPr>
        <w:t>10.2.</w:t>
      </w:r>
      <w:r w:rsidR="00F32104" w:rsidRPr="00F32104">
        <w:rPr>
          <w:rFonts w:ascii="Times New Roman" w:hAnsi="Times New Roman" w:cs="Times New Roman"/>
          <w:b/>
          <w:color w:val="auto"/>
        </w:rPr>
        <w:t xml:space="preserve"> </w:t>
      </w:r>
      <w:r w:rsidR="00F33A64" w:rsidRPr="00F32104">
        <w:rPr>
          <w:rFonts w:ascii="Times New Roman" w:hAnsi="Times New Roman" w:cs="Times New Roman"/>
          <w:b/>
          <w:color w:val="auto"/>
        </w:rPr>
        <w:t>Инсулинотерапия</w:t>
      </w:r>
    </w:p>
    <w:p w:rsidR="00F33A64" w:rsidRDefault="00F33A64" w:rsidP="00CD2CE4">
      <w:pPr>
        <w:spacing w:line="240" w:lineRule="atLeast"/>
        <w:ind w:firstLine="426"/>
        <w:contextualSpacing/>
        <w:rPr>
          <w:rStyle w:val="contrib-degrees"/>
          <w:rFonts w:ascii="Times New Roman" w:hAnsi="Times New Roman"/>
        </w:rPr>
      </w:pPr>
      <w:r w:rsidRPr="00C67AD4">
        <w:rPr>
          <w:rStyle w:val="contrib-degrees"/>
          <w:rFonts w:ascii="Times New Roman" w:hAnsi="Times New Roman"/>
        </w:rPr>
        <w:t xml:space="preserve">Показания к началу </w:t>
      </w:r>
      <w:r w:rsidR="0044623A">
        <w:rPr>
          <w:rStyle w:val="contrib-degrees"/>
          <w:rFonts w:ascii="Times New Roman" w:hAnsi="Times New Roman"/>
        </w:rPr>
        <w:t>лечения инсулином</w:t>
      </w:r>
      <w:r w:rsidRPr="00C67AD4">
        <w:rPr>
          <w:rStyle w:val="contrib-degrees"/>
          <w:rFonts w:ascii="Times New Roman" w:hAnsi="Times New Roman"/>
        </w:rPr>
        <w:t xml:space="preserve"> при </w:t>
      </w:r>
      <w:r w:rsidR="0044623A">
        <w:rPr>
          <w:rStyle w:val="contrib-degrees"/>
          <w:rFonts w:ascii="Times New Roman" w:hAnsi="Times New Roman"/>
        </w:rPr>
        <w:t>диабете беременных (то есть возникшем во время беременности)</w:t>
      </w:r>
      <w:r w:rsidRPr="00C67AD4">
        <w:rPr>
          <w:rStyle w:val="contrib-degrees"/>
          <w:rFonts w:ascii="Times New Roman" w:hAnsi="Times New Roman"/>
        </w:rPr>
        <w:t>:</w:t>
      </w:r>
    </w:p>
    <w:p w:rsidR="00C86FE0" w:rsidRPr="00CD2CE4" w:rsidRDefault="00F33A64" w:rsidP="00073C12">
      <w:pPr>
        <w:pStyle w:val="af0"/>
        <w:numPr>
          <w:ilvl w:val="0"/>
          <w:numId w:val="249"/>
        </w:numPr>
        <w:shd w:val="clear" w:color="FFFFFF" w:fill="FFFFFF"/>
        <w:tabs>
          <w:tab w:val="left" w:pos="540"/>
        </w:tabs>
        <w:spacing w:before="61" w:line="240" w:lineRule="atLeast"/>
        <w:ind w:right="-2"/>
        <w:jc w:val="both"/>
        <w:rPr>
          <w:rFonts w:ascii="Times New Roman" w:hAnsi="Times New Roman"/>
        </w:rPr>
      </w:pPr>
      <w:r w:rsidRPr="00CD2CE4">
        <w:rPr>
          <w:rFonts w:ascii="Times New Roman" w:hAnsi="Times New Roman"/>
        </w:rPr>
        <w:t>Глюкоза цельной капиллярной крови натощак на фоне диеты &gt;5,0 ммоль</w:t>
      </w:r>
      <w:r w:rsidR="00CF3A4A">
        <w:rPr>
          <w:rFonts w:ascii="Times New Roman" w:hAnsi="Times New Roman"/>
        </w:rPr>
        <w:t>/л (&gt;5,5  ммоль/л плазмы крови)</w:t>
      </w:r>
      <w:r w:rsidRPr="00CD2CE4">
        <w:rPr>
          <w:rFonts w:ascii="Times New Roman" w:hAnsi="Times New Roman"/>
        </w:rPr>
        <w:t xml:space="preserve"> </w:t>
      </w:r>
    </w:p>
    <w:p w:rsidR="00CF3A4A" w:rsidRPr="00CF3A4A" w:rsidRDefault="00CF3A4A" w:rsidP="00073C12">
      <w:pPr>
        <w:pStyle w:val="af0"/>
        <w:numPr>
          <w:ilvl w:val="0"/>
          <w:numId w:val="249"/>
        </w:numPr>
        <w:shd w:val="clear" w:color="FFFFFF" w:fill="FFFFFF"/>
        <w:tabs>
          <w:tab w:val="left" w:pos="540"/>
        </w:tabs>
        <w:spacing w:before="61" w:line="240" w:lineRule="atLeast"/>
        <w:ind w:right="-2"/>
        <w:jc w:val="both"/>
        <w:rPr>
          <w:rFonts w:ascii="Times New Roman" w:hAnsi="Times New Roman"/>
        </w:rPr>
      </w:pPr>
      <w:r>
        <w:rPr>
          <w:rFonts w:ascii="Times New Roman" w:hAnsi="Times New Roman"/>
        </w:rPr>
        <w:t>Ч</w:t>
      </w:r>
      <w:r w:rsidR="00F33A64" w:rsidRPr="00CD2CE4">
        <w:rPr>
          <w:rFonts w:ascii="Times New Roman" w:hAnsi="Times New Roman"/>
        </w:rPr>
        <w:t>ерез час после приема &gt;7,8 ммоль</w:t>
      </w:r>
      <w:r>
        <w:rPr>
          <w:rFonts w:ascii="Times New Roman" w:hAnsi="Times New Roman"/>
        </w:rPr>
        <w:t>/л (&gt;8,3 ммоль/л плазмы крови)</w:t>
      </w:r>
    </w:p>
    <w:p w:rsidR="00CD2CE4" w:rsidRPr="00CF3A4A" w:rsidRDefault="00CF3A4A" w:rsidP="00073C12">
      <w:pPr>
        <w:pStyle w:val="af0"/>
        <w:numPr>
          <w:ilvl w:val="0"/>
          <w:numId w:val="249"/>
        </w:numPr>
        <w:shd w:val="clear" w:color="FFFFFF" w:fill="FFFFFF"/>
        <w:tabs>
          <w:tab w:val="left" w:pos="540"/>
        </w:tabs>
        <w:spacing w:before="61" w:line="240" w:lineRule="atLeast"/>
        <w:ind w:right="-2"/>
        <w:jc w:val="both"/>
        <w:rPr>
          <w:rFonts w:ascii="Times New Roman" w:hAnsi="Times New Roman"/>
        </w:rPr>
      </w:pPr>
      <w:r>
        <w:rPr>
          <w:rFonts w:ascii="Times New Roman" w:hAnsi="Times New Roman"/>
        </w:rPr>
        <w:t>Ч</w:t>
      </w:r>
      <w:r w:rsidR="00F33A64" w:rsidRPr="00CD2CE4">
        <w:rPr>
          <w:rFonts w:ascii="Times New Roman" w:hAnsi="Times New Roman"/>
        </w:rPr>
        <w:t xml:space="preserve">ерез 2 часа после приема пищи </w:t>
      </w:r>
      <w:r w:rsidR="00F33A64" w:rsidRPr="00C67AD4">
        <w:sym w:font="Symbol" w:char="F03E"/>
      </w:r>
      <w:r w:rsidR="00F33A64" w:rsidRPr="00CD2CE4">
        <w:rPr>
          <w:rFonts w:ascii="Times New Roman" w:hAnsi="Times New Roman"/>
        </w:rPr>
        <w:t xml:space="preserve">6,7 ммоль/л  (&gt;7,3 ммоль/л плазмы крови). </w:t>
      </w:r>
    </w:p>
    <w:p w:rsidR="00F33A64" w:rsidRPr="00C67AD4" w:rsidRDefault="00F33A64" w:rsidP="00CF3A4A">
      <w:pPr>
        <w:spacing w:line="240" w:lineRule="atLeast"/>
        <w:contextualSpacing/>
        <w:jc w:val="both"/>
        <w:rPr>
          <w:rFonts w:ascii="Times New Roman" w:hAnsi="Times New Roman"/>
        </w:rPr>
      </w:pPr>
      <w:r w:rsidRPr="00C67AD4">
        <w:rPr>
          <w:rFonts w:ascii="Times New Roman" w:hAnsi="Times New Roman"/>
        </w:rPr>
        <w:t xml:space="preserve">Независимо от уровня </w:t>
      </w:r>
      <w:r w:rsidR="00ED060A">
        <w:rPr>
          <w:rFonts w:ascii="Times New Roman" w:hAnsi="Times New Roman"/>
        </w:rPr>
        <w:t>глюкозы крови</w:t>
      </w:r>
      <w:r w:rsidRPr="00C67AD4">
        <w:rPr>
          <w:rFonts w:ascii="Times New Roman" w:hAnsi="Times New Roman"/>
        </w:rPr>
        <w:t xml:space="preserve"> у беременной на фоне диеты показаниями к назначению инсулина являются: </w:t>
      </w:r>
    </w:p>
    <w:p w:rsidR="00F33A64" w:rsidRPr="00C67AD4" w:rsidRDefault="004D3E1B" w:rsidP="00CD2CE4">
      <w:pPr>
        <w:spacing w:line="240" w:lineRule="atLeast"/>
        <w:ind w:firstLine="540"/>
        <w:contextualSpacing/>
        <w:jc w:val="both"/>
        <w:rPr>
          <w:rFonts w:ascii="Times New Roman" w:hAnsi="Times New Roman"/>
        </w:rPr>
      </w:pPr>
      <w:r>
        <w:rPr>
          <w:rFonts w:ascii="Times New Roman" w:hAnsi="Times New Roman"/>
        </w:rPr>
        <w:t>- У</w:t>
      </w:r>
      <w:r w:rsidR="00F33A64" w:rsidRPr="00C67AD4">
        <w:rPr>
          <w:rFonts w:ascii="Times New Roman" w:hAnsi="Times New Roman"/>
        </w:rPr>
        <w:t xml:space="preserve">льтразвуковые признаки </w:t>
      </w:r>
      <w:r w:rsidR="00ED060A">
        <w:rPr>
          <w:rFonts w:ascii="Times New Roman" w:hAnsi="Times New Roman"/>
        </w:rPr>
        <w:t xml:space="preserve">патологии со стороны плода </w:t>
      </w:r>
    </w:p>
    <w:p w:rsidR="00F33A64" w:rsidRPr="00C67AD4" w:rsidRDefault="004D3E1B" w:rsidP="00CD2CE4">
      <w:pPr>
        <w:spacing w:line="240" w:lineRule="atLeast"/>
        <w:ind w:firstLine="540"/>
        <w:contextualSpacing/>
        <w:jc w:val="both"/>
        <w:rPr>
          <w:rFonts w:ascii="Times New Roman" w:eastAsia="Century Schoolbook L" w:hAnsi="Times New Roman"/>
        </w:rPr>
      </w:pPr>
      <w:r>
        <w:rPr>
          <w:rFonts w:ascii="Times New Roman" w:hAnsi="Times New Roman"/>
        </w:rPr>
        <w:t>- Н</w:t>
      </w:r>
      <w:r w:rsidR="00F33A64" w:rsidRPr="00C67AD4">
        <w:rPr>
          <w:rFonts w:ascii="Times New Roman" w:hAnsi="Times New Roman"/>
        </w:rPr>
        <w:t>арастающее многоводи</w:t>
      </w:r>
      <w:r w:rsidR="00341DF2">
        <w:rPr>
          <w:rFonts w:ascii="Times New Roman" w:hAnsi="Times New Roman"/>
        </w:rPr>
        <w:t>е</w:t>
      </w:r>
      <w:r w:rsidR="00F33A64" w:rsidRPr="00C67AD4">
        <w:rPr>
          <w:rFonts w:ascii="Times New Roman" w:eastAsia="Century Schoolbook L" w:hAnsi="Times New Roman"/>
        </w:rPr>
        <w:t xml:space="preserve"> </w:t>
      </w:r>
    </w:p>
    <w:p w:rsidR="00F33A64" w:rsidRPr="00C67AD4" w:rsidRDefault="00F33A64" w:rsidP="00CD2CE4">
      <w:pPr>
        <w:spacing w:line="240" w:lineRule="atLeast"/>
        <w:ind w:firstLine="540"/>
        <w:contextualSpacing/>
        <w:jc w:val="both"/>
        <w:rPr>
          <w:rFonts w:ascii="Times New Roman" w:eastAsia="Century Schoolbook L" w:hAnsi="Times New Roman"/>
        </w:rPr>
      </w:pPr>
    </w:p>
    <w:p w:rsidR="001E7B51" w:rsidRDefault="00F33A64" w:rsidP="004D3E1B">
      <w:pPr>
        <w:spacing w:line="240" w:lineRule="atLeast"/>
        <w:contextualSpacing/>
        <w:jc w:val="both"/>
        <w:rPr>
          <w:rFonts w:ascii="Times New Roman" w:eastAsia="Century Schoolbook L" w:hAnsi="Times New Roman"/>
        </w:rPr>
      </w:pPr>
      <w:r w:rsidRPr="00C67AD4">
        <w:rPr>
          <w:rFonts w:ascii="Times New Roman" w:eastAsia="Century Schoolbook L" w:hAnsi="Times New Roman"/>
        </w:rPr>
        <w:t>Перед назначением инсулинотерапии беременная</w:t>
      </w:r>
      <w:r w:rsidR="001E7B51">
        <w:rPr>
          <w:rFonts w:ascii="Times New Roman" w:eastAsia="Century Schoolbook L" w:hAnsi="Times New Roman"/>
        </w:rPr>
        <w:t xml:space="preserve"> должна:</w:t>
      </w:r>
    </w:p>
    <w:p w:rsidR="00DF53F3" w:rsidRPr="00DF53F3" w:rsidRDefault="004D3E1B" w:rsidP="00073C12">
      <w:pPr>
        <w:pStyle w:val="af0"/>
        <w:numPr>
          <w:ilvl w:val="0"/>
          <w:numId w:val="250"/>
        </w:numPr>
        <w:spacing w:line="240" w:lineRule="atLeast"/>
        <w:ind w:left="709"/>
        <w:jc w:val="both"/>
        <w:rPr>
          <w:rFonts w:ascii="Times New Roman" w:eastAsia="Century Schoolbook L" w:hAnsi="Times New Roman"/>
        </w:rPr>
      </w:pPr>
      <w:r>
        <w:rPr>
          <w:rFonts w:ascii="Times New Roman" w:eastAsia="Century Schoolbook L" w:hAnsi="Times New Roman"/>
        </w:rPr>
        <w:t>Пройти</w:t>
      </w:r>
      <w:r w:rsidR="00F33A64" w:rsidRPr="008D4C0B">
        <w:rPr>
          <w:rFonts w:ascii="Times New Roman" w:eastAsia="Century Schoolbook L" w:hAnsi="Times New Roman"/>
        </w:rPr>
        <w:t xml:space="preserve"> дополнительный курс обучения  (как правило, в условиях стационара) и в дневнике самоконтроля дополнительно</w:t>
      </w:r>
      <w:r w:rsidR="00F33A64" w:rsidRPr="008D4C0B">
        <w:rPr>
          <w:rFonts w:ascii="Times New Roman" w:eastAsia="Century Schoolbook L" w:hAnsi="Times New Roman"/>
          <w:spacing w:val="-4"/>
        </w:rPr>
        <w:t xml:space="preserve"> регистрируются: дозы инсулина и </w:t>
      </w:r>
      <w:r w:rsidR="00F33A64" w:rsidRPr="008D4C0B">
        <w:rPr>
          <w:rFonts w:ascii="Times New Roman" w:eastAsia="Century Schoolbook L" w:hAnsi="Times New Roman"/>
          <w:spacing w:val="-3"/>
        </w:rPr>
        <w:t xml:space="preserve">примечания (эпизоды гипогликемии, </w:t>
      </w:r>
      <w:r w:rsidR="00CA52F2" w:rsidRPr="008D4C0B">
        <w:rPr>
          <w:rFonts w:ascii="Times New Roman" w:eastAsia="Century Schoolbook L" w:hAnsi="Times New Roman"/>
          <w:spacing w:val="-3"/>
        </w:rPr>
        <w:t>кетоновые тела, АД и т.п</w:t>
      </w:r>
      <w:r w:rsidR="00F33A64" w:rsidRPr="008D4C0B">
        <w:rPr>
          <w:rFonts w:ascii="Times New Roman" w:eastAsia="Century Schoolbook L" w:hAnsi="Times New Roman"/>
          <w:spacing w:val="-3"/>
        </w:rPr>
        <w:t xml:space="preserve">.) </w:t>
      </w:r>
    </w:p>
    <w:p w:rsidR="00DF53F3" w:rsidRPr="00DF53F3" w:rsidRDefault="00DF53F3" w:rsidP="00073C12">
      <w:pPr>
        <w:pStyle w:val="af0"/>
        <w:numPr>
          <w:ilvl w:val="0"/>
          <w:numId w:val="250"/>
        </w:numPr>
        <w:spacing w:line="240" w:lineRule="atLeast"/>
        <w:ind w:left="709"/>
        <w:jc w:val="both"/>
        <w:rPr>
          <w:rFonts w:ascii="Times New Roman" w:eastAsia="Century Schoolbook L" w:hAnsi="Times New Roman"/>
        </w:rPr>
      </w:pPr>
      <w:r>
        <w:rPr>
          <w:rFonts w:ascii="Times New Roman" w:eastAsia="Century Schoolbook L" w:hAnsi="Times New Roman"/>
          <w:spacing w:val="-3"/>
        </w:rPr>
        <w:t>Б</w:t>
      </w:r>
      <w:r w:rsidR="00F33A64" w:rsidRPr="008D4C0B">
        <w:rPr>
          <w:rFonts w:ascii="Times New Roman" w:eastAsia="Century Schoolbook L" w:hAnsi="Times New Roman"/>
          <w:spacing w:val="-3"/>
        </w:rPr>
        <w:t>ыть обеспечена средствами самоконтроля сахарного диабета.</w:t>
      </w:r>
    </w:p>
    <w:p w:rsidR="00F33A64" w:rsidRPr="008D4C0B" w:rsidRDefault="00DF53F3" w:rsidP="00073C12">
      <w:pPr>
        <w:pStyle w:val="af0"/>
        <w:numPr>
          <w:ilvl w:val="0"/>
          <w:numId w:val="250"/>
        </w:numPr>
        <w:spacing w:line="240" w:lineRule="atLeast"/>
        <w:ind w:left="709"/>
        <w:jc w:val="both"/>
        <w:rPr>
          <w:rFonts w:ascii="Times New Roman" w:eastAsia="Century Schoolbook L" w:hAnsi="Times New Roman"/>
        </w:rPr>
      </w:pPr>
      <w:r>
        <w:rPr>
          <w:rFonts w:ascii="Times New Roman" w:eastAsia="Century Schoolbook L" w:hAnsi="Times New Roman"/>
          <w:spacing w:val="-3"/>
        </w:rPr>
        <w:t>П</w:t>
      </w:r>
      <w:r w:rsidR="00F33A64" w:rsidRPr="008D4C0B">
        <w:rPr>
          <w:rFonts w:ascii="Times New Roman" w:eastAsia="Century Schoolbook L" w:hAnsi="Times New Roman"/>
        </w:rPr>
        <w:t xml:space="preserve">ри невозможности проведения самоконтроля, </w:t>
      </w:r>
      <w:r w:rsidR="00414AFC">
        <w:rPr>
          <w:rFonts w:ascii="Times New Roman" w:eastAsia="Century Schoolbook L" w:hAnsi="Times New Roman"/>
        </w:rPr>
        <w:t>глюкоза крови</w:t>
      </w:r>
      <w:r w:rsidR="00F33A64" w:rsidRPr="008D4C0B">
        <w:rPr>
          <w:rFonts w:ascii="Times New Roman" w:eastAsia="Century Schoolbook L" w:hAnsi="Times New Roman"/>
        </w:rPr>
        <w:t xml:space="preserve"> контролируется в лаборатории (6</w:t>
      </w:r>
      <w:r w:rsidR="00F33A64" w:rsidRPr="00C67AD4">
        <w:sym w:font="Symbol" w:char="F02D"/>
      </w:r>
      <w:r w:rsidR="00F33A64" w:rsidRPr="008D4C0B">
        <w:rPr>
          <w:rFonts w:ascii="Times New Roman" w:eastAsia="Century Schoolbook L" w:hAnsi="Times New Roman"/>
        </w:rPr>
        <w:t>12 измерений гликемии в неделю или чаще).</w:t>
      </w:r>
    </w:p>
    <w:p w:rsidR="00F33A64" w:rsidRPr="00C67AD4" w:rsidRDefault="00F33A64" w:rsidP="00CD2CE4">
      <w:pPr>
        <w:spacing w:line="240" w:lineRule="atLeast"/>
        <w:ind w:firstLine="426"/>
        <w:contextualSpacing/>
        <w:rPr>
          <w:rStyle w:val="contrib-degrees"/>
          <w:rFonts w:ascii="Times New Roman" w:hAnsi="Times New Roman"/>
        </w:rPr>
      </w:pPr>
      <w:r w:rsidRPr="00C67AD4">
        <w:rPr>
          <w:rStyle w:val="contrib-degrees"/>
          <w:rFonts w:ascii="Times New Roman" w:hAnsi="Times New Roman"/>
        </w:rPr>
        <w:t>В 1979 году в Администрация по контролю за продуктами питания и лекарствами (</w:t>
      </w:r>
      <w:r w:rsidRPr="00C67AD4">
        <w:rPr>
          <w:rStyle w:val="contrib-degrees"/>
          <w:rFonts w:ascii="Times New Roman" w:hAnsi="Times New Roman"/>
          <w:lang w:val="en-GB"/>
        </w:rPr>
        <w:t>FDA</w:t>
      </w:r>
      <w:r w:rsidRPr="00C67AD4">
        <w:rPr>
          <w:rStyle w:val="contrib-degrees"/>
          <w:rFonts w:ascii="Times New Roman" w:hAnsi="Times New Roman"/>
        </w:rPr>
        <w:t xml:space="preserve">, </w:t>
      </w:r>
      <w:r w:rsidRPr="00C67AD4">
        <w:rPr>
          <w:rStyle w:val="contrib-degrees"/>
          <w:rFonts w:ascii="Times New Roman" w:hAnsi="Times New Roman"/>
          <w:lang w:val="en-GB"/>
        </w:rPr>
        <w:t>Food</w:t>
      </w:r>
      <w:r w:rsidRPr="00C67AD4">
        <w:rPr>
          <w:rStyle w:val="contrib-degrees"/>
          <w:rFonts w:ascii="Times New Roman" w:hAnsi="Times New Roman"/>
        </w:rPr>
        <w:t xml:space="preserve"> </w:t>
      </w:r>
      <w:r w:rsidRPr="00626FE2">
        <w:rPr>
          <w:rStyle w:val="contrib-degrees"/>
          <w:rFonts w:ascii="Times New Roman" w:hAnsi="Times New Roman"/>
          <w:lang w:val="en-GB"/>
        </w:rPr>
        <w:t>and</w:t>
      </w:r>
      <w:r w:rsidRPr="00626FE2">
        <w:rPr>
          <w:rStyle w:val="contrib-degrees"/>
          <w:rFonts w:ascii="Times New Roman" w:hAnsi="Times New Roman"/>
        </w:rPr>
        <w:t xml:space="preserve"> </w:t>
      </w:r>
      <w:r w:rsidRPr="00626FE2">
        <w:rPr>
          <w:rStyle w:val="contrib-degrees"/>
          <w:rFonts w:ascii="Times New Roman" w:hAnsi="Times New Roman"/>
          <w:lang w:val="en-GB"/>
        </w:rPr>
        <w:t>Drug</w:t>
      </w:r>
      <w:r w:rsidRPr="00626FE2">
        <w:rPr>
          <w:rStyle w:val="contrib-degrees"/>
          <w:rFonts w:ascii="Times New Roman" w:hAnsi="Times New Roman"/>
        </w:rPr>
        <w:t xml:space="preserve"> </w:t>
      </w:r>
      <w:r w:rsidRPr="00626FE2">
        <w:rPr>
          <w:rStyle w:val="contrib-degrees"/>
          <w:rFonts w:ascii="Times New Roman" w:hAnsi="Times New Roman"/>
          <w:lang w:val="en-GB"/>
        </w:rPr>
        <w:t>Administration</w:t>
      </w:r>
      <w:r w:rsidRPr="00626FE2">
        <w:rPr>
          <w:rStyle w:val="contrib-degrees"/>
          <w:rFonts w:ascii="Times New Roman" w:hAnsi="Times New Roman"/>
        </w:rPr>
        <w:t>) предложила классификацию риска для плода фармпрепаратов (</w:t>
      </w:r>
      <w:r w:rsidRPr="00626FE2">
        <w:rPr>
          <w:rStyle w:val="contrib-degrees"/>
          <w:rFonts w:ascii="Times New Roman" w:hAnsi="Times New Roman"/>
          <w:color w:val="FF0000"/>
        </w:rPr>
        <w:t>табл</w:t>
      </w:r>
      <w:r w:rsidR="00414AFC" w:rsidRPr="00626FE2">
        <w:rPr>
          <w:rStyle w:val="contrib-degrees"/>
          <w:rFonts w:ascii="Times New Roman" w:hAnsi="Times New Roman"/>
        </w:rPr>
        <w:t xml:space="preserve">. </w:t>
      </w:r>
      <w:r w:rsidR="00626FE2" w:rsidRPr="00626FE2">
        <w:rPr>
          <w:rFonts w:ascii="Times New Roman" w:hAnsi="Times New Roman"/>
          <w:color w:val="000000" w:themeColor="text1"/>
          <w:spacing w:val="-1"/>
          <w:lang w:val="en-US"/>
        </w:rPr>
        <w:t>VI.4</w:t>
      </w:r>
      <w:r w:rsidR="00414AFC" w:rsidRPr="00626FE2">
        <w:rPr>
          <w:rStyle w:val="contrib-degrees"/>
          <w:rFonts w:ascii="Times New Roman" w:hAnsi="Times New Roman"/>
        </w:rPr>
        <w:t>).</w:t>
      </w:r>
      <w:r w:rsidR="00414AFC">
        <w:rPr>
          <w:rStyle w:val="contrib-degrees"/>
          <w:rFonts w:ascii="Times New Roman" w:hAnsi="Times New Roman"/>
        </w:rPr>
        <w:t xml:space="preserve"> </w:t>
      </w:r>
      <w:r w:rsidR="008F1066">
        <w:rPr>
          <w:rStyle w:val="contrib-degrees"/>
          <w:rFonts w:ascii="Times New Roman" w:hAnsi="Times New Roman"/>
        </w:rPr>
        <w:t xml:space="preserve"> Она основывается</w:t>
      </w:r>
      <w:r w:rsidRPr="00C67AD4">
        <w:rPr>
          <w:rStyle w:val="contrib-degrees"/>
          <w:rFonts w:ascii="Times New Roman" w:hAnsi="Times New Roman"/>
        </w:rPr>
        <w:t xml:space="preserve"> на системе, которая годом ранее была разработана в Швеции. В настоящее классификации </w:t>
      </w:r>
      <w:r w:rsidRPr="00C67AD4">
        <w:rPr>
          <w:rStyle w:val="contrib-degrees"/>
          <w:rFonts w:ascii="Times New Roman" w:hAnsi="Times New Roman"/>
          <w:lang w:val="en-GB"/>
        </w:rPr>
        <w:t>FDA</w:t>
      </w:r>
      <w:r w:rsidRPr="00C67AD4">
        <w:rPr>
          <w:rStyle w:val="contrib-degrees"/>
          <w:rFonts w:ascii="Times New Roman" w:hAnsi="Times New Roman"/>
        </w:rPr>
        <w:t xml:space="preserve"> лекарственных препаратов придается важное значение при написании рекомендаций, в частности при назначении инсулина беременным. </w:t>
      </w:r>
    </w:p>
    <w:p w:rsidR="00F33A64" w:rsidRPr="00C67AD4" w:rsidRDefault="00F33A64" w:rsidP="00CD2CE4">
      <w:pPr>
        <w:spacing w:line="240" w:lineRule="atLeast"/>
        <w:ind w:firstLine="426"/>
        <w:contextualSpacing/>
        <w:rPr>
          <w:rStyle w:val="contrib-degrees"/>
          <w:rFonts w:ascii="Times New Roman" w:hAnsi="Times New Roman"/>
        </w:rPr>
      </w:pPr>
    </w:p>
    <w:p w:rsidR="00F33A64" w:rsidRPr="00C67AD4" w:rsidRDefault="00F33A64" w:rsidP="00CD2CE4">
      <w:pPr>
        <w:spacing w:line="240" w:lineRule="atLeast"/>
        <w:ind w:firstLine="426"/>
        <w:contextualSpacing/>
        <w:jc w:val="right"/>
        <w:rPr>
          <w:rStyle w:val="contrib-degrees"/>
          <w:rFonts w:ascii="Times New Roman" w:hAnsi="Times New Roman"/>
          <w:i/>
        </w:rPr>
      </w:pPr>
      <w:r w:rsidRPr="00C67AD4">
        <w:rPr>
          <w:rStyle w:val="contrib-degrees"/>
          <w:rFonts w:ascii="Times New Roman" w:hAnsi="Times New Roman"/>
          <w:i/>
        </w:rPr>
        <w:t xml:space="preserve">Таблица </w:t>
      </w:r>
      <w:r w:rsidR="00626FE2" w:rsidRPr="00626FE2">
        <w:rPr>
          <w:rFonts w:ascii="Times New Roman" w:hAnsi="Times New Roman"/>
          <w:color w:val="000000" w:themeColor="text1"/>
          <w:spacing w:val="-1"/>
          <w:lang w:val="en-US"/>
        </w:rPr>
        <w:t>VI.4</w:t>
      </w:r>
      <w:r w:rsidRPr="00C67AD4">
        <w:rPr>
          <w:rStyle w:val="contrib-degrees"/>
          <w:rFonts w:ascii="Times New Roman" w:hAnsi="Times New Roman"/>
          <w:i/>
        </w:rPr>
        <w:t xml:space="preserve">. </w:t>
      </w:r>
    </w:p>
    <w:p w:rsidR="00F33A64" w:rsidRDefault="00F33A64" w:rsidP="00CD2CE4">
      <w:pPr>
        <w:spacing w:line="240" w:lineRule="atLeast"/>
        <w:ind w:firstLine="426"/>
        <w:contextualSpacing/>
        <w:rPr>
          <w:rStyle w:val="contrib-degrees"/>
          <w:rFonts w:ascii="Times New Roman" w:hAnsi="Times New Roman"/>
          <w:b/>
        </w:rPr>
      </w:pPr>
      <w:r w:rsidRPr="00C67AD4">
        <w:rPr>
          <w:rStyle w:val="contrib-degrees"/>
          <w:rFonts w:ascii="Times New Roman" w:hAnsi="Times New Roman"/>
          <w:b/>
        </w:rPr>
        <w:t>Категории риска для плода фармпрепаратов</w:t>
      </w:r>
    </w:p>
    <w:p w:rsidR="00341DF2" w:rsidRPr="00C67AD4" w:rsidRDefault="00341DF2" w:rsidP="00CD2CE4">
      <w:pPr>
        <w:spacing w:line="240" w:lineRule="atLeast"/>
        <w:ind w:firstLine="426"/>
        <w:contextualSpacing/>
        <w:rPr>
          <w:rStyle w:val="contrib-degrees"/>
          <w:rFonts w:ascii="Times New Roman" w:hAnsi="Times New Roman"/>
          <w:b/>
        </w:rPr>
      </w:pPr>
    </w:p>
    <w:tbl>
      <w:tblPr>
        <w:tblStyle w:val="ab"/>
        <w:tblW w:w="0" w:type="auto"/>
        <w:tblLook w:val="04A0" w:firstRow="1" w:lastRow="0" w:firstColumn="1" w:lastColumn="0" w:noHBand="0" w:noVBand="1"/>
      </w:tblPr>
      <w:tblGrid>
        <w:gridCol w:w="1943"/>
        <w:gridCol w:w="7401"/>
      </w:tblGrid>
      <w:tr w:rsidR="00F33A64" w:rsidRPr="00C67AD4" w:rsidTr="0079243D">
        <w:tc>
          <w:tcPr>
            <w:tcW w:w="1951" w:type="dxa"/>
          </w:tcPr>
          <w:p w:rsidR="00F33A64" w:rsidRPr="00C67AD4" w:rsidRDefault="00F33A64" w:rsidP="00CD2CE4">
            <w:pPr>
              <w:spacing w:line="240" w:lineRule="atLeast"/>
              <w:contextualSpacing/>
              <w:jc w:val="center"/>
              <w:rPr>
                <w:rStyle w:val="contrib-degrees"/>
                <w:rFonts w:ascii="Times New Roman" w:hAnsi="Times New Roman"/>
              </w:rPr>
            </w:pPr>
            <w:r w:rsidRPr="00C67AD4">
              <w:rPr>
                <w:rStyle w:val="contrib-degrees"/>
                <w:rFonts w:ascii="Times New Roman" w:hAnsi="Times New Roman"/>
              </w:rPr>
              <w:t>Категории</w:t>
            </w:r>
          </w:p>
          <w:p w:rsidR="00F33A64" w:rsidRPr="00C67AD4" w:rsidRDefault="00F33A64" w:rsidP="00CD2CE4">
            <w:pPr>
              <w:spacing w:line="240" w:lineRule="atLeast"/>
              <w:contextualSpacing/>
              <w:jc w:val="center"/>
              <w:rPr>
                <w:rStyle w:val="contrib-degrees"/>
                <w:rFonts w:ascii="Times New Roman" w:hAnsi="Times New Roman"/>
              </w:rPr>
            </w:pPr>
            <w:r w:rsidRPr="00C67AD4">
              <w:rPr>
                <w:rStyle w:val="contrib-degrees"/>
                <w:rFonts w:ascii="Times New Roman" w:hAnsi="Times New Roman"/>
              </w:rPr>
              <w:t>для беременных</w:t>
            </w:r>
          </w:p>
        </w:tc>
        <w:tc>
          <w:tcPr>
            <w:tcW w:w="7478" w:type="dxa"/>
          </w:tcPr>
          <w:p w:rsidR="00F33A64" w:rsidRPr="00C67AD4" w:rsidRDefault="00F33A64" w:rsidP="00CD2CE4">
            <w:pPr>
              <w:spacing w:line="240" w:lineRule="atLeast"/>
              <w:ind w:firstLine="34"/>
              <w:contextualSpacing/>
              <w:jc w:val="center"/>
              <w:rPr>
                <w:rStyle w:val="contrib-degrees"/>
                <w:rFonts w:ascii="Times New Roman" w:hAnsi="Times New Roman"/>
              </w:rPr>
            </w:pPr>
            <w:r w:rsidRPr="00C67AD4">
              <w:rPr>
                <w:rStyle w:val="contrib-degrees"/>
                <w:rFonts w:ascii="Times New Roman" w:hAnsi="Times New Roman"/>
              </w:rPr>
              <w:t>Описание категории</w:t>
            </w:r>
          </w:p>
        </w:tc>
      </w:tr>
      <w:tr w:rsidR="00F33A64" w:rsidRPr="00C67AD4" w:rsidTr="0079243D">
        <w:tc>
          <w:tcPr>
            <w:tcW w:w="1951" w:type="dxa"/>
          </w:tcPr>
          <w:p w:rsidR="00F33A64" w:rsidRPr="00C67AD4" w:rsidRDefault="00F33A64" w:rsidP="00CD2CE4">
            <w:pPr>
              <w:spacing w:line="240" w:lineRule="atLeast"/>
              <w:contextualSpacing/>
              <w:jc w:val="center"/>
              <w:rPr>
                <w:rStyle w:val="contrib-degrees"/>
                <w:rFonts w:ascii="Times New Roman" w:hAnsi="Times New Roman"/>
              </w:rPr>
            </w:pPr>
            <w:r w:rsidRPr="00C67AD4">
              <w:rPr>
                <w:rStyle w:val="contrib-degrees"/>
                <w:rFonts w:ascii="Times New Roman" w:hAnsi="Times New Roman"/>
              </w:rPr>
              <w:t>А</w:t>
            </w:r>
          </w:p>
        </w:tc>
        <w:tc>
          <w:tcPr>
            <w:tcW w:w="7478" w:type="dxa"/>
          </w:tcPr>
          <w:p w:rsidR="00F33A64" w:rsidRPr="00C67AD4" w:rsidRDefault="00F33A64" w:rsidP="00CD2CE4">
            <w:pPr>
              <w:spacing w:line="240" w:lineRule="atLeast"/>
              <w:ind w:firstLine="34"/>
              <w:contextualSpacing/>
              <w:rPr>
                <w:rStyle w:val="contrib-degrees"/>
                <w:rFonts w:ascii="Times New Roman" w:hAnsi="Times New Roman"/>
              </w:rPr>
            </w:pPr>
            <w:r w:rsidRPr="00C67AD4">
              <w:rPr>
                <w:rStyle w:val="contrib-degrees"/>
                <w:rFonts w:ascii="Times New Roman" w:hAnsi="Times New Roman"/>
              </w:rPr>
              <w:t>В адекватных и хорошо контролируемых исследованиях не был доказан риск для плода в первом триместре беременности (и не было получено очевидных данных относительно риска и в последующие триместры</w:t>
            </w:r>
          </w:p>
        </w:tc>
      </w:tr>
      <w:tr w:rsidR="00F33A64" w:rsidRPr="00C67AD4" w:rsidTr="0079243D">
        <w:tc>
          <w:tcPr>
            <w:tcW w:w="1951" w:type="dxa"/>
          </w:tcPr>
          <w:p w:rsidR="00F33A64" w:rsidRPr="00C67AD4" w:rsidRDefault="00F33A64" w:rsidP="00CD2CE4">
            <w:pPr>
              <w:spacing w:line="240" w:lineRule="atLeast"/>
              <w:contextualSpacing/>
              <w:jc w:val="center"/>
              <w:rPr>
                <w:rStyle w:val="contrib-degrees"/>
                <w:rFonts w:ascii="Times New Roman" w:hAnsi="Times New Roman"/>
              </w:rPr>
            </w:pPr>
            <w:r w:rsidRPr="00C67AD4">
              <w:rPr>
                <w:rStyle w:val="contrib-degrees"/>
                <w:rFonts w:ascii="Times New Roman" w:hAnsi="Times New Roman"/>
              </w:rPr>
              <w:t>В</w:t>
            </w:r>
          </w:p>
        </w:tc>
        <w:tc>
          <w:tcPr>
            <w:tcW w:w="7478" w:type="dxa"/>
          </w:tcPr>
          <w:p w:rsidR="00F33A64" w:rsidRPr="00C67AD4" w:rsidRDefault="00F33A64" w:rsidP="00CD2CE4">
            <w:pPr>
              <w:spacing w:line="240" w:lineRule="atLeast"/>
              <w:ind w:firstLine="34"/>
              <w:contextualSpacing/>
              <w:rPr>
                <w:rStyle w:val="contrib-degrees"/>
                <w:rFonts w:ascii="Times New Roman" w:hAnsi="Times New Roman"/>
              </w:rPr>
            </w:pPr>
            <w:r w:rsidRPr="00C67AD4">
              <w:rPr>
                <w:rStyle w:val="contrib-degrees"/>
                <w:rFonts w:ascii="Times New Roman" w:hAnsi="Times New Roman"/>
              </w:rPr>
              <w:t>В исследованиях репродуктивной активности у животных не было показано риска для плода и нет адекватных и хорошо контролируемых исследований, проведенных у беременных ИЛИ в исследованиях на животных были показан риск для плода, но в адекватных и хорошо контролируемых исследованиях у беременных не обнаружен риск для плода в любой триместр беременности</w:t>
            </w:r>
          </w:p>
        </w:tc>
      </w:tr>
      <w:tr w:rsidR="00F33A64" w:rsidRPr="00C67AD4" w:rsidTr="0079243D">
        <w:tc>
          <w:tcPr>
            <w:tcW w:w="1951" w:type="dxa"/>
          </w:tcPr>
          <w:p w:rsidR="00F33A64" w:rsidRPr="00C67AD4" w:rsidRDefault="00F33A64" w:rsidP="00CD2CE4">
            <w:pPr>
              <w:spacing w:line="240" w:lineRule="atLeast"/>
              <w:contextualSpacing/>
              <w:jc w:val="center"/>
              <w:rPr>
                <w:rStyle w:val="contrib-degrees"/>
                <w:rFonts w:ascii="Times New Roman" w:hAnsi="Times New Roman"/>
              </w:rPr>
            </w:pPr>
            <w:r w:rsidRPr="00C67AD4">
              <w:rPr>
                <w:rStyle w:val="contrib-degrees"/>
                <w:rFonts w:ascii="Times New Roman" w:hAnsi="Times New Roman"/>
              </w:rPr>
              <w:t>С</w:t>
            </w:r>
          </w:p>
        </w:tc>
        <w:tc>
          <w:tcPr>
            <w:tcW w:w="7478" w:type="dxa"/>
          </w:tcPr>
          <w:p w:rsidR="00F33A64" w:rsidRPr="00C67AD4" w:rsidRDefault="00F33A64" w:rsidP="00CD2CE4">
            <w:pPr>
              <w:spacing w:line="240" w:lineRule="atLeast"/>
              <w:ind w:firstLine="34"/>
              <w:contextualSpacing/>
              <w:rPr>
                <w:rStyle w:val="contrib-degrees"/>
                <w:rFonts w:ascii="Times New Roman" w:hAnsi="Times New Roman"/>
              </w:rPr>
            </w:pPr>
            <w:r w:rsidRPr="00C67AD4">
              <w:rPr>
                <w:rStyle w:val="contrib-degrees"/>
                <w:rFonts w:ascii="Times New Roman" w:hAnsi="Times New Roman"/>
              </w:rPr>
              <w:t>В исследованиях на животных были обнаружены побочные действия на плод и нет адекватных и хорошо контролируемых исследований у беременных, но потенциальное преимущество оправдывает использование препарата, несмотря на потенциальный риск.</w:t>
            </w:r>
          </w:p>
        </w:tc>
      </w:tr>
    </w:tbl>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p>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r w:rsidRPr="00C67AD4">
        <w:rPr>
          <w:color w:val="000033"/>
          <w:sz w:val="22"/>
          <w:szCs w:val="22"/>
        </w:rPr>
        <w:t>Инсулин человека разрешен к применению при беременности без каких-либо ограничений. В отношении аналогов инсулина, показания к их применению при беременности на настоящее время сформулированы следующим образом:</w:t>
      </w:r>
    </w:p>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r w:rsidRPr="00C67AD4">
        <w:rPr>
          <w:color w:val="000033"/>
          <w:sz w:val="22"/>
          <w:szCs w:val="22"/>
        </w:rPr>
        <w:t xml:space="preserve">•       Инсулин Аспарт (Новорапид Пенфил, </w:t>
      </w:r>
      <w:r w:rsidRPr="00C67AD4">
        <w:rPr>
          <w:sz w:val="22"/>
          <w:szCs w:val="22"/>
        </w:rPr>
        <w:t>Новомикс 30 ФлексПен</w:t>
      </w:r>
      <w:r w:rsidRPr="00C67AD4">
        <w:rPr>
          <w:color w:val="000033"/>
          <w:sz w:val="22"/>
          <w:szCs w:val="22"/>
        </w:rPr>
        <w:t>) разрешен к применению при беременности и кормлении грудью (European Medecines Agency, ЕМЕА);</w:t>
      </w:r>
    </w:p>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r w:rsidRPr="00C67AD4">
        <w:rPr>
          <w:color w:val="000033"/>
          <w:sz w:val="22"/>
          <w:szCs w:val="22"/>
        </w:rPr>
        <w:t xml:space="preserve">•       Инсулин Хумалог относят к категории "В" </w:t>
      </w:r>
    </w:p>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r w:rsidRPr="00C67AD4">
        <w:rPr>
          <w:color w:val="000033"/>
          <w:sz w:val="22"/>
          <w:szCs w:val="22"/>
        </w:rPr>
        <w:t xml:space="preserve">•       Инсулины Апидра (Глулизин), Лантус (Гларгин) и Левемир (Детемир) относят к категории "С" </w:t>
      </w:r>
    </w:p>
    <w:p w:rsidR="00F33A64" w:rsidRPr="00C67AD4" w:rsidRDefault="00F33A64" w:rsidP="00CD2CE4">
      <w:pPr>
        <w:pStyle w:val="ac"/>
        <w:spacing w:before="0" w:beforeAutospacing="0" w:after="60" w:afterAutospacing="0" w:line="240" w:lineRule="atLeast"/>
        <w:ind w:firstLine="709"/>
        <w:contextualSpacing/>
        <w:rPr>
          <w:color w:val="000033"/>
          <w:sz w:val="22"/>
          <w:szCs w:val="22"/>
        </w:rPr>
      </w:pPr>
    </w:p>
    <w:p w:rsidR="00F33A64" w:rsidRPr="00C67AD4" w:rsidRDefault="00F33A64" w:rsidP="00CD2CE4">
      <w:pPr>
        <w:spacing w:line="240" w:lineRule="atLeast"/>
        <w:ind w:firstLine="540"/>
        <w:contextualSpacing/>
        <w:jc w:val="both"/>
        <w:rPr>
          <w:rFonts w:ascii="Times New Roman" w:eastAsia="Century Schoolbook L" w:hAnsi="Times New Roman"/>
        </w:rPr>
      </w:pPr>
      <w:r w:rsidRPr="00C67AD4">
        <w:rPr>
          <w:rFonts w:ascii="Times New Roman" w:eastAsia="Century Schoolbook L" w:hAnsi="Times New Roman"/>
        </w:rPr>
        <w:t>Беременным и кормящим противопоказано назначение любых сахароснижающих медикаментозных препаратов, за исключением инсулина.</w:t>
      </w:r>
    </w:p>
    <w:p w:rsidR="008F1066" w:rsidRDefault="00F33A64" w:rsidP="00CD2CE4">
      <w:pPr>
        <w:pStyle w:val="Zag5"/>
        <w:spacing w:before="57"/>
        <w:ind w:firstLine="426"/>
        <w:contextualSpacing/>
        <w:jc w:val="left"/>
        <w:rPr>
          <w:rFonts w:ascii="Times New Roman" w:hAnsi="Times New Roman" w:cs="Times New Roman"/>
          <w:i w:val="0"/>
          <w:color w:val="auto"/>
        </w:rPr>
      </w:pPr>
      <w:r w:rsidRPr="00C67AD4">
        <w:rPr>
          <w:rFonts w:ascii="Times New Roman" w:hAnsi="Times New Roman" w:cs="Times New Roman"/>
          <w:i w:val="0"/>
          <w:color w:val="auto"/>
        </w:rPr>
        <w:t>Режим инсулинотерапии у беременных</w:t>
      </w:r>
      <w:r w:rsidR="008F1066">
        <w:rPr>
          <w:rFonts w:ascii="Times New Roman" w:hAnsi="Times New Roman" w:cs="Times New Roman"/>
          <w:i w:val="0"/>
          <w:color w:val="auto"/>
        </w:rPr>
        <w:t>:</w:t>
      </w:r>
    </w:p>
    <w:p w:rsidR="00027E5D" w:rsidRDefault="00892E16" w:rsidP="00073C12">
      <w:pPr>
        <w:pStyle w:val="Zag5"/>
        <w:numPr>
          <w:ilvl w:val="0"/>
          <w:numId w:val="251"/>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При СД1 режим инсулинотерапии</w:t>
      </w:r>
      <w:r w:rsidR="00027E5D">
        <w:rPr>
          <w:rFonts w:ascii="Times New Roman" w:hAnsi="Times New Roman" w:cs="Times New Roman"/>
          <w:i w:val="0"/>
          <w:color w:val="auto"/>
        </w:rPr>
        <w:t xml:space="preserve"> «</w:t>
      </w:r>
      <w:r>
        <w:rPr>
          <w:rFonts w:ascii="Times New Roman" w:hAnsi="Times New Roman" w:cs="Times New Roman"/>
          <w:i w:val="0"/>
          <w:color w:val="auto"/>
        </w:rPr>
        <w:t>б</w:t>
      </w:r>
      <w:r w:rsidR="00F33A64" w:rsidRPr="00C67AD4">
        <w:rPr>
          <w:rFonts w:ascii="Times New Roman" w:hAnsi="Times New Roman" w:cs="Times New Roman"/>
          <w:i w:val="0"/>
          <w:color w:val="auto"/>
        </w:rPr>
        <w:t>азис-болюс»</w:t>
      </w:r>
    </w:p>
    <w:p w:rsidR="00D8713A" w:rsidRDefault="00892E16" w:rsidP="00073C12">
      <w:pPr>
        <w:pStyle w:val="Zag5"/>
        <w:numPr>
          <w:ilvl w:val="0"/>
          <w:numId w:val="251"/>
        </w:numPr>
        <w:spacing w:before="57"/>
        <w:contextualSpacing/>
        <w:jc w:val="left"/>
        <w:rPr>
          <w:rFonts w:ascii="Times New Roman" w:hAnsi="Times New Roman" w:cs="Times New Roman"/>
          <w:i w:val="0"/>
          <w:color w:val="auto"/>
        </w:rPr>
      </w:pPr>
      <w:r>
        <w:rPr>
          <w:rFonts w:ascii="Times New Roman" w:hAnsi="Times New Roman" w:cs="Times New Roman"/>
          <w:i w:val="0"/>
          <w:color w:val="auto"/>
        </w:rPr>
        <w:t>При СД2 можно назначить традиционную инсулинотерапию</w:t>
      </w:r>
      <w:r w:rsidR="00F61B37">
        <w:rPr>
          <w:rFonts w:ascii="Times New Roman" w:hAnsi="Times New Roman" w:cs="Times New Roman"/>
          <w:i w:val="0"/>
          <w:color w:val="auto"/>
        </w:rPr>
        <w:t xml:space="preserve">. Вторая инъекция короткого инсулина может вводиться перед ужином </w:t>
      </w:r>
      <w:r w:rsidR="00D8713A">
        <w:rPr>
          <w:rFonts w:ascii="Times New Roman" w:hAnsi="Times New Roman" w:cs="Times New Roman"/>
          <w:i w:val="0"/>
          <w:color w:val="auto"/>
        </w:rPr>
        <w:t>и/</w:t>
      </w:r>
      <w:r w:rsidR="00F61B37">
        <w:rPr>
          <w:rFonts w:ascii="Times New Roman" w:hAnsi="Times New Roman" w:cs="Times New Roman"/>
          <w:i w:val="0"/>
          <w:color w:val="auto"/>
        </w:rPr>
        <w:t>или обед</w:t>
      </w:r>
      <w:r w:rsidR="00D8713A">
        <w:rPr>
          <w:rFonts w:ascii="Times New Roman" w:hAnsi="Times New Roman" w:cs="Times New Roman"/>
          <w:i w:val="0"/>
          <w:color w:val="auto"/>
        </w:rPr>
        <w:t xml:space="preserve">ом в зависимости от уровня глюкозы крови. </w:t>
      </w:r>
    </w:p>
    <w:p w:rsidR="000D48F2" w:rsidRDefault="00F33A64" w:rsidP="00073C12">
      <w:pPr>
        <w:pStyle w:val="Zag5"/>
        <w:numPr>
          <w:ilvl w:val="0"/>
          <w:numId w:val="251"/>
        </w:numPr>
        <w:spacing w:before="57"/>
        <w:contextualSpacing/>
        <w:jc w:val="left"/>
        <w:rPr>
          <w:rFonts w:ascii="Times New Roman" w:hAnsi="Times New Roman" w:cs="Times New Roman"/>
          <w:i w:val="0"/>
          <w:color w:val="auto"/>
        </w:rPr>
      </w:pPr>
      <w:r w:rsidRPr="00C67AD4">
        <w:rPr>
          <w:rFonts w:ascii="Times New Roman" w:hAnsi="Times New Roman" w:cs="Times New Roman"/>
          <w:i w:val="0"/>
          <w:color w:val="auto"/>
        </w:rPr>
        <w:t xml:space="preserve">Инсулины ультракороткого действия все шире используются для лечения беременных, так как позволяют улучшить показатели </w:t>
      </w:r>
      <w:r w:rsidR="00D8713A">
        <w:rPr>
          <w:rFonts w:ascii="Times New Roman" w:hAnsi="Times New Roman" w:cs="Times New Roman"/>
          <w:i w:val="0"/>
          <w:color w:val="auto"/>
        </w:rPr>
        <w:t>глюкозы крови после еды</w:t>
      </w:r>
      <w:r w:rsidRPr="00C67AD4">
        <w:rPr>
          <w:rFonts w:ascii="Times New Roman" w:hAnsi="Times New Roman" w:cs="Times New Roman"/>
          <w:i w:val="0"/>
          <w:color w:val="auto"/>
        </w:rPr>
        <w:t xml:space="preserve"> и уменьшают часто</w:t>
      </w:r>
      <w:r w:rsidR="000D48F2">
        <w:rPr>
          <w:rFonts w:ascii="Times New Roman" w:hAnsi="Times New Roman" w:cs="Times New Roman"/>
          <w:i w:val="0"/>
          <w:color w:val="auto"/>
        </w:rPr>
        <w:t>ту гипогли</w:t>
      </w:r>
      <w:r w:rsidRPr="00C67AD4">
        <w:rPr>
          <w:rFonts w:ascii="Times New Roman" w:hAnsi="Times New Roman" w:cs="Times New Roman"/>
          <w:i w:val="0"/>
          <w:color w:val="auto"/>
        </w:rPr>
        <w:t xml:space="preserve">кемий. </w:t>
      </w:r>
    </w:p>
    <w:p w:rsidR="00F33A64" w:rsidRDefault="00F33A64" w:rsidP="00073C12">
      <w:pPr>
        <w:pStyle w:val="Zag5"/>
        <w:numPr>
          <w:ilvl w:val="0"/>
          <w:numId w:val="251"/>
        </w:numPr>
        <w:spacing w:before="57"/>
        <w:contextualSpacing/>
        <w:jc w:val="left"/>
        <w:rPr>
          <w:rFonts w:ascii="Times New Roman" w:hAnsi="Times New Roman" w:cs="Times New Roman"/>
          <w:i w:val="0"/>
          <w:color w:val="auto"/>
        </w:rPr>
      </w:pPr>
      <w:r w:rsidRPr="00C67AD4">
        <w:rPr>
          <w:rFonts w:ascii="Times New Roman" w:hAnsi="Times New Roman" w:cs="Times New Roman"/>
          <w:i w:val="0"/>
          <w:color w:val="auto"/>
        </w:rPr>
        <w:t>Длительно действующие аналоги инсулина при беременности не используются, так как относятся к категории С.</w:t>
      </w:r>
    </w:p>
    <w:p w:rsidR="000D48F2" w:rsidRPr="00C67AD4" w:rsidRDefault="000D48F2" w:rsidP="000D48F2">
      <w:pPr>
        <w:pStyle w:val="Zag5"/>
        <w:spacing w:before="57"/>
        <w:ind w:left="1200"/>
        <w:contextualSpacing/>
        <w:jc w:val="left"/>
        <w:rPr>
          <w:rFonts w:ascii="Times New Roman" w:hAnsi="Times New Roman" w:cs="Times New Roman"/>
          <w:i w:val="0"/>
          <w:color w:val="auto"/>
        </w:rPr>
      </w:pPr>
    </w:p>
    <w:p w:rsidR="00F33A64" w:rsidRPr="00C67AD4" w:rsidRDefault="00F33A64" w:rsidP="00CD2CE4">
      <w:pPr>
        <w:pStyle w:val="Zag5"/>
        <w:spacing w:before="57"/>
        <w:ind w:firstLine="426"/>
        <w:contextualSpacing/>
        <w:jc w:val="left"/>
        <w:rPr>
          <w:rFonts w:ascii="Times New Roman" w:hAnsi="Times New Roman" w:cs="Times New Roman"/>
          <w:i w:val="0"/>
          <w:color w:val="auto"/>
        </w:rPr>
      </w:pPr>
      <w:r w:rsidRPr="00C67AD4">
        <w:rPr>
          <w:rFonts w:ascii="Times New Roman" w:hAnsi="Times New Roman" w:cs="Times New Roman"/>
          <w:i w:val="0"/>
          <w:color w:val="auto"/>
        </w:rPr>
        <w:t xml:space="preserve">При беременности используются также инсулиновые помпы, но их преимущество по сравнению с режимом частых инъекций не доказано по отношению к здоровью новорожденного, средней гликемии, </w:t>
      </w:r>
      <w:r w:rsidRPr="00C67AD4">
        <w:rPr>
          <w:rFonts w:ascii="Times New Roman" w:hAnsi="Times New Roman" w:cs="Times New Roman"/>
          <w:i w:val="0"/>
          <w:color w:val="auto"/>
          <w:lang w:val="en-GB"/>
        </w:rPr>
        <w:t>A</w:t>
      </w:r>
      <w:r w:rsidRPr="00C67AD4">
        <w:rPr>
          <w:rFonts w:ascii="Times New Roman" w:hAnsi="Times New Roman" w:cs="Times New Roman"/>
          <w:i w:val="0"/>
          <w:color w:val="auto"/>
        </w:rPr>
        <w:t>1</w:t>
      </w:r>
      <w:r w:rsidRPr="00C67AD4">
        <w:rPr>
          <w:rFonts w:ascii="Times New Roman" w:hAnsi="Times New Roman" w:cs="Times New Roman"/>
          <w:i w:val="0"/>
          <w:color w:val="auto"/>
          <w:lang w:val="en-GB"/>
        </w:rPr>
        <w:t>c</w:t>
      </w:r>
      <w:r w:rsidRPr="00C67AD4">
        <w:rPr>
          <w:rFonts w:ascii="Times New Roman" w:hAnsi="Times New Roman" w:cs="Times New Roman"/>
          <w:i w:val="0"/>
          <w:color w:val="auto"/>
        </w:rPr>
        <w:t xml:space="preserve"> или средней амплитуде колебаний гликемии. Чаще всего помповая терапия выбирается для беременных СД1 у которых плохо контролируется гипогликемия или повышенное потребности в инсулине в утренние часы (4-8 часов утра).</w:t>
      </w:r>
    </w:p>
    <w:p w:rsidR="00C62674" w:rsidRDefault="00C62674" w:rsidP="00C62674">
      <w:pPr>
        <w:spacing w:line="240" w:lineRule="auto"/>
        <w:contextualSpacing/>
        <w:rPr>
          <w:rFonts w:ascii="Times New Roman" w:hAnsi="Times New Roman"/>
        </w:rPr>
      </w:pPr>
    </w:p>
    <w:p w:rsidR="00425976" w:rsidRPr="00425976" w:rsidRDefault="00425976" w:rsidP="00150E40">
      <w:pPr>
        <w:spacing w:line="240" w:lineRule="auto"/>
        <w:ind w:firstLine="426"/>
        <w:contextualSpacing/>
        <w:jc w:val="center"/>
        <w:rPr>
          <w:rFonts w:ascii="Times New Roman" w:hAnsi="Times New Roman"/>
          <w:b/>
        </w:rPr>
      </w:pPr>
      <w:r w:rsidRPr="00425976">
        <w:rPr>
          <w:rFonts w:ascii="Times New Roman" w:hAnsi="Times New Roman"/>
          <w:b/>
        </w:rPr>
        <w:t>Раздел 11. Особенности лечения инсулином СД2</w:t>
      </w:r>
    </w:p>
    <w:p w:rsidR="006D1B7E" w:rsidRDefault="006D1B7E" w:rsidP="00C62674">
      <w:pPr>
        <w:spacing w:line="240" w:lineRule="auto"/>
        <w:ind w:firstLine="426"/>
        <w:contextualSpacing/>
        <w:rPr>
          <w:rFonts w:ascii="Times New Roman" w:hAnsi="Times New Roman"/>
          <w:b/>
        </w:rPr>
      </w:pPr>
    </w:p>
    <w:p w:rsidR="002C2E2D" w:rsidRDefault="00C62674" w:rsidP="00C62674">
      <w:pPr>
        <w:spacing w:line="240" w:lineRule="auto"/>
        <w:ind w:firstLine="426"/>
        <w:contextualSpacing/>
        <w:rPr>
          <w:rFonts w:ascii="Times New Roman" w:hAnsi="Times New Roman"/>
        </w:rPr>
      </w:pPr>
      <w:r w:rsidRPr="00C62674">
        <w:rPr>
          <w:rFonts w:ascii="Times New Roman" w:hAnsi="Times New Roman"/>
        </w:rPr>
        <w:t>При диабете 2 типа</w:t>
      </w:r>
      <w:r>
        <w:rPr>
          <w:rFonts w:ascii="Times New Roman" w:hAnsi="Times New Roman"/>
        </w:rPr>
        <w:t xml:space="preserve"> инсулин продолжает вырабатываться </w:t>
      </w:r>
      <w:r w:rsidR="002C2E2D">
        <w:rPr>
          <w:rFonts w:ascii="Times New Roman" w:hAnsi="Times New Roman"/>
        </w:rPr>
        <w:t xml:space="preserve">поджелудочной железой </w:t>
      </w:r>
      <w:r>
        <w:rPr>
          <w:rFonts w:ascii="Times New Roman" w:hAnsi="Times New Roman"/>
        </w:rPr>
        <w:t xml:space="preserve">и часто даже больше нормы, но его все равно не хватает, так как чувствительность к инсулину инсулинзависимых тканей (жировая, печеночная и мышечная) – снижена. Повышают чувствительность к инсулину регулярные физические упражнения и если человек полный, то снижение веса. То есть при диабете 2 типа, кроме лечения инсулином, нужно внимательно </w:t>
      </w:r>
      <w:r>
        <w:rPr>
          <w:rFonts w:ascii="Times New Roman" w:hAnsi="Times New Roman"/>
        </w:rPr>
        <w:lastRenderedPageBreak/>
        <w:t xml:space="preserve">подойти и к расширению объема физической активности и диете, которая </w:t>
      </w:r>
      <w:r w:rsidR="00D518EA">
        <w:rPr>
          <w:rFonts w:ascii="Times New Roman" w:hAnsi="Times New Roman"/>
        </w:rPr>
        <w:t xml:space="preserve">при ожирении должна быть низкокалорийной. </w:t>
      </w:r>
    </w:p>
    <w:p w:rsidR="00A96958" w:rsidRDefault="002C2E2D" w:rsidP="00C62674">
      <w:pPr>
        <w:spacing w:line="240" w:lineRule="auto"/>
        <w:ind w:firstLine="426"/>
        <w:contextualSpacing/>
        <w:rPr>
          <w:rFonts w:ascii="Times New Roman" w:hAnsi="Times New Roman"/>
        </w:rPr>
      </w:pPr>
      <w:r>
        <w:rPr>
          <w:rFonts w:ascii="Times New Roman" w:hAnsi="Times New Roman"/>
        </w:rPr>
        <w:t>Кроме того, при диабете 2 типа для лечения нечувствительности к инсулину и для стимуляции секреции инсулина применяется целый спектр, как правило, таблетированных сахароснижающих препаратов. Эти препараты используются для начального лечения диабета 2 типа, но со временем их эффективность снижается. И в таких случаях назначается инсулин. В результате, во многих случаях при диабете 2 типа лечение инсулином комбинируется с таблетированными сахароснижающими препаратами.</w:t>
      </w:r>
    </w:p>
    <w:p w:rsidR="0069331F" w:rsidRDefault="00A96958" w:rsidP="0085272D">
      <w:pPr>
        <w:spacing w:line="240" w:lineRule="auto"/>
        <w:ind w:firstLine="426"/>
        <w:contextualSpacing/>
        <w:rPr>
          <w:rFonts w:ascii="Times New Roman" w:hAnsi="Times New Roman"/>
        </w:rPr>
      </w:pPr>
      <w:r>
        <w:rPr>
          <w:rFonts w:ascii="Times New Roman" w:hAnsi="Times New Roman"/>
        </w:rPr>
        <w:t xml:space="preserve">Необходимость лечения инсулином </w:t>
      </w:r>
      <w:r w:rsidR="007357EF">
        <w:rPr>
          <w:rFonts w:ascii="Times New Roman" w:hAnsi="Times New Roman"/>
        </w:rPr>
        <w:t xml:space="preserve">и схему лечения </w:t>
      </w:r>
      <w:r>
        <w:rPr>
          <w:rFonts w:ascii="Times New Roman" w:hAnsi="Times New Roman"/>
        </w:rPr>
        <w:t>определяет при диабете 2 типа лечащий врач</w:t>
      </w:r>
      <w:r w:rsidR="007357EF">
        <w:rPr>
          <w:rFonts w:ascii="Times New Roman" w:hAnsi="Times New Roman"/>
        </w:rPr>
        <w:t xml:space="preserve">. Например, инсулин может вводиться один раз в день совместно с таблетированными сахароснижающими препаратами или же может быть назначено многократное введения инсулина. В расчет при этом принимается много факторов, включая текущее сахароснижающее лечение </w:t>
      </w:r>
      <w:r w:rsidR="002C2E2D">
        <w:rPr>
          <w:rFonts w:ascii="Times New Roman" w:hAnsi="Times New Roman"/>
        </w:rPr>
        <w:t xml:space="preserve"> </w:t>
      </w:r>
      <w:r w:rsidR="007357EF">
        <w:rPr>
          <w:rFonts w:ascii="Times New Roman" w:hAnsi="Times New Roman"/>
        </w:rPr>
        <w:t>и целевые показатели глюкозы крови. Не стесняйтесь задавать вопросы врачу, если что-то для остается неясным.</w:t>
      </w:r>
    </w:p>
    <w:p w:rsidR="0069331F" w:rsidRDefault="0069331F" w:rsidP="0069331F">
      <w:pPr>
        <w:spacing w:line="240" w:lineRule="auto"/>
        <w:ind w:firstLine="426"/>
        <w:contextualSpacing/>
        <w:rPr>
          <w:rFonts w:ascii="Times New Roman" w:hAnsi="Times New Roman"/>
        </w:rPr>
      </w:pPr>
      <w:r>
        <w:rPr>
          <w:rFonts w:ascii="Times New Roman" w:hAnsi="Times New Roman"/>
        </w:rPr>
        <w:t>Назначение инсулина является очень важным изменением в плане лечения диабета 2 типа. Но это совсем не означает, что наступала какая-то последняя и беспросветная стадия болезни. Совсем недавно была вручена медаль человеку с диабетом, который лечился инсулином 80 лет подряд и в момент вручения медали вполне неплохо себя чувствовал. Так что назначение инсулинотерапии всего лишь означает необходимость контролировать сахарный диабет другим, более эффективным для вас способом.</w:t>
      </w:r>
    </w:p>
    <w:p w:rsidR="0069331F" w:rsidRDefault="0069331F" w:rsidP="0069331F">
      <w:pPr>
        <w:spacing w:line="240" w:lineRule="auto"/>
        <w:ind w:firstLine="426"/>
        <w:contextualSpacing/>
        <w:rPr>
          <w:rFonts w:ascii="Times New Roman" w:hAnsi="Times New Roman"/>
        </w:rPr>
      </w:pPr>
      <w:r>
        <w:rPr>
          <w:rFonts w:ascii="Times New Roman" w:hAnsi="Times New Roman"/>
        </w:rPr>
        <w:t>Когда вы впервые обсуждаете начало лечение инсулином, не стесняйтесь записывать рекомендации и уточнять неясные для вас вопросы. Даже если вы лечитесь инсулином давно, все равно регулярно консультируйтесь с врачом, особенно когда у вас возникают какие-то новые для вас проблемы.  Очень важно ясно понимать когда и почему нужно вводить инсулин и в какой дозе относительно уровня глюкозы крови перед едой и планируемого приема углеводов. Также вы должны иметь навык лечения инсулином не только в типичный для вас день, но и случае изменившихся обстоятельств (путешествия или простуды, например и т.п.). Перед тем как попрощаться с лечащим врачом убедитесь, что для вас абсолютно ясны ответы на нижеследующие вопросы:</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Какой тип инсулина вам назначен и его название?</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Симптомы высокого и низкого уровня глюкозы крови, которые указывают на неадекватное лечение инсулином и как их не только устранять, но и предотвращать?</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Куда следует делать инъекцию инсулина?</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Нужно ли вам готовить смеси простого и продленного инсулинов перед введением?</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Как часто следует делать инъекции инсулина в течении суток?</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В какое время дня лучше всего делать инъекции инсулина?</w:t>
      </w:r>
    </w:p>
    <w:p w:rsidR="0069331F" w:rsidRDefault="0069331F" w:rsidP="00073C12">
      <w:pPr>
        <w:pStyle w:val="af0"/>
        <w:numPr>
          <w:ilvl w:val="0"/>
          <w:numId w:val="128"/>
        </w:numPr>
        <w:spacing w:line="240" w:lineRule="auto"/>
        <w:rPr>
          <w:rFonts w:ascii="Times New Roman" w:hAnsi="Times New Roman"/>
        </w:rPr>
      </w:pPr>
      <w:r>
        <w:rPr>
          <w:rFonts w:ascii="Times New Roman" w:hAnsi="Times New Roman"/>
        </w:rPr>
        <w:t>Как хранить инсулин?</w:t>
      </w:r>
    </w:p>
    <w:p w:rsidR="0069331F" w:rsidRPr="006B78C0" w:rsidRDefault="0069331F" w:rsidP="009D06A2">
      <w:pPr>
        <w:spacing w:line="240" w:lineRule="auto"/>
        <w:contextualSpacing/>
        <w:rPr>
          <w:rFonts w:ascii="Times New Roman" w:hAnsi="Times New Roman"/>
        </w:rPr>
      </w:pPr>
    </w:p>
    <w:p w:rsidR="0069331F" w:rsidRDefault="009A638B" w:rsidP="0069331F">
      <w:pPr>
        <w:spacing w:line="240" w:lineRule="auto"/>
        <w:contextualSpacing/>
        <w:jc w:val="center"/>
        <w:outlineLvl w:val="0"/>
        <w:rPr>
          <w:rFonts w:ascii="Times New Roman" w:hAnsi="Times New Roman"/>
          <w:b/>
        </w:rPr>
      </w:pPr>
      <w:r>
        <w:rPr>
          <w:rFonts w:ascii="Times New Roman" w:hAnsi="Times New Roman"/>
          <w:b/>
        </w:rPr>
        <w:t>Глава VII</w:t>
      </w:r>
      <w:r w:rsidR="0069331F" w:rsidRPr="00B038BC">
        <w:rPr>
          <w:rFonts w:ascii="Times New Roman" w:hAnsi="Times New Roman"/>
          <w:b/>
        </w:rPr>
        <w:t xml:space="preserve">. </w:t>
      </w:r>
      <w:r w:rsidR="0069331F">
        <w:rPr>
          <w:rFonts w:ascii="Times New Roman" w:hAnsi="Times New Roman"/>
          <w:b/>
        </w:rPr>
        <w:t>ОСЛОЖНЕНИЯ ДИАБЕТА</w:t>
      </w:r>
    </w:p>
    <w:p w:rsidR="0069331F" w:rsidRDefault="0069331F" w:rsidP="0069331F">
      <w:pPr>
        <w:spacing w:line="240" w:lineRule="auto"/>
        <w:contextualSpacing/>
        <w:jc w:val="center"/>
        <w:rPr>
          <w:rFonts w:ascii="Times New Roman" w:hAnsi="Times New Roman"/>
          <w:b/>
        </w:rPr>
      </w:pPr>
    </w:p>
    <w:p w:rsidR="0069331F" w:rsidRPr="00CA1997" w:rsidRDefault="0069331F" w:rsidP="0069331F">
      <w:pPr>
        <w:spacing w:line="240" w:lineRule="auto"/>
        <w:contextualSpacing/>
        <w:jc w:val="center"/>
        <w:outlineLvl w:val="0"/>
        <w:rPr>
          <w:rFonts w:ascii="Times New Roman" w:hAnsi="Times New Roman"/>
          <w:b/>
          <w:i/>
        </w:rPr>
      </w:pPr>
      <w:r w:rsidRPr="00CA1997">
        <w:rPr>
          <w:rFonts w:ascii="Times New Roman" w:hAnsi="Times New Roman"/>
          <w:b/>
          <w:i/>
        </w:rPr>
        <w:t>Раздел 1. Осложнения диабета и их предотвращение</w:t>
      </w:r>
    </w:p>
    <w:p w:rsidR="0069331F" w:rsidRDefault="0069331F" w:rsidP="0069331F">
      <w:pPr>
        <w:spacing w:line="240" w:lineRule="auto"/>
        <w:contextualSpacing/>
        <w:rPr>
          <w:rFonts w:ascii="Times New Roman" w:hAnsi="Times New Roman"/>
          <w:b/>
        </w:rPr>
      </w:pPr>
    </w:p>
    <w:p w:rsidR="0069331F" w:rsidRDefault="0069331F" w:rsidP="0069331F">
      <w:pPr>
        <w:spacing w:line="240" w:lineRule="auto"/>
        <w:contextualSpacing/>
        <w:rPr>
          <w:rFonts w:ascii="Times New Roman" w:hAnsi="Times New Roman"/>
        </w:rPr>
      </w:pPr>
      <w:r>
        <w:rPr>
          <w:rFonts w:ascii="Times New Roman" w:hAnsi="Times New Roman"/>
        </w:rPr>
        <w:t>Вероятно одна из самых неприятных мыслей, связанных с диабетом – ожидание его будущих осложнений. Это правда, что при диабете повышен риск развития болезней сердца, глаз, почек и нервной системы. Однако вы можете предпринять активные действия, которые могут снизить риск этих осложнений. Ключевым моментом в этом отношении является поддержание уровня глюкозы крови как можно ближе к норме, причем очень желательно, чтобы эта цель была поставлена как только у вас обнаружен сахарный диабет. Это связано с тем, что через 5-15 лет плохого лечения диабета осложнения обязательно развиваются и если они уже развились, эффективность нормализации глюкозы крови заметно снижается. Более того, в случае, когда имеется склонность к гипогликемии такая цель лечения (нормогликемия) может быть даже опасна для жизни.</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contextualSpacing/>
        <w:rPr>
          <w:rFonts w:ascii="Times New Roman" w:hAnsi="Times New Roman"/>
        </w:rPr>
      </w:pPr>
    </w:p>
    <w:p w:rsidR="0069331F" w:rsidRPr="009A7F7F" w:rsidRDefault="009A7F7F" w:rsidP="0069331F">
      <w:pPr>
        <w:spacing w:line="240" w:lineRule="auto"/>
        <w:contextualSpacing/>
        <w:jc w:val="center"/>
        <w:outlineLvl w:val="0"/>
        <w:rPr>
          <w:rFonts w:ascii="Times New Roman" w:hAnsi="Times New Roman"/>
          <w:b/>
          <w:i/>
        </w:rPr>
      </w:pPr>
      <w:r w:rsidRPr="009A7F7F">
        <w:rPr>
          <w:rFonts w:ascii="Times New Roman" w:hAnsi="Times New Roman"/>
          <w:b/>
          <w:i/>
        </w:rPr>
        <w:t xml:space="preserve">1.1. </w:t>
      </w:r>
      <w:r w:rsidR="0069331F" w:rsidRPr="009A7F7F">
        <w:rPr>
          <w:rFonts w:ascii="Times New Roman" w:hAnsi="Times New Roman"/>
          <w:b/>
          <w:i/>
        </w:rPr>
        <w:t>П</w:t>
      </w:r>
      <w:r w:rsidRPr="009A7F7F">
        <w:rPr>
          <w:rFonts w:ascii="Times New Roman" w:hAnsi="Times New Roman"/>
          <w:b/>
          <w:i/>
        </w:rPr>
        <w:t>ризнаки осложнений</w:t>
      </w:r>
    </w:p>
    <w:p w:rsidR="0069331F" w:rsidRDefault="0069331F" w:rsidP="0069331F">
      <w:pPr>
        <w:spacing w:line="240" w:lineRule="auto"/>
        <w:contextualSpacing/>
        <w:rPr>
          <w:rFonts w:ascii="Times New Roman" w:hAnsi="Times New Roman"/>
        </w:rPr>
      </w:pPr>
      <w:r>
        <w:rPr>
          <w:rFonts w:ascii="Times New Roman" w:hAnsi="Times New Roman"/>
        </w:rPr>
        <w:tab/>
      </w:r>
    </w:p>
    <w:p w:rsidR="0069331F" w:rsidRDefault="0069331F" w:rsidP="0069331F">
      <w:pPr>
        <w:spacing w:line="240" w:lineRule="auto"/>
        <w:ind w:firstLine="426"/>
        <w:contextualSpacing/>
        <w:rPr>
          <w:rFonts w:ascii="Times New Roman" w:hAnsi="Times New Roman"/>
        </w:rPr>
      </w:pPr>
      <w:r>
        <w:rPr>
          <w:rFonts w:ascii="Times New Roman" w:hAnsi="Times New Roman"/>
        </w:rPr>
        <w:lastRenderedPageBreak/>
        <w:t>Если вы возьмете за правило консультироваться с вашим врачом в каждом случае необъяснимого «плохого самочувствия», то это позволит выявить осложнения диабета на самом раннем этапе. К таким признакам, которые вас должны насторожить, относятся:</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Нарушение зрения, например, нечеткость или появление пятен в поле зрения или мерцания</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Необъяснимая выраженная слабость</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Дискомфорт в ногах во время ходьбы</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Онемение или покалывание в руках и стопах</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Боль в груди, которая возникает при физической нагрузке</w:t>
      </w:r>
    </w:p>
    <w:p w:rsidR="0069331F" w:rsidRDefault="0069331F" w:rsidP="00073C12">
      <w:pPr>
        <w:pStyle w:val="af0"/>
        <w:numPr>
          <w:ilvl w:val="0"/>
          <w:numId w:val="129"/>
        </w:numPr>
        <w:spacing w:line="240" w:lineRule="auto"/>
        <w:rPr>
          <w:rFonts w:ascii="Times New Roman" w:hAnsi="Times New Roman"/>
        </w:rPr>
      </w:pPr>
      <w:r>
        <w:rPr>
          <w:rFonts w:ascii="Times New Roman" w:hAnsi="Times New Roman"/>
        </w:rPr>
        <w:t>Порезы или язвы, которые инфицируются и плохо заживают</w:t>
      </w:r>
    </w:p>
    <w:p w:rsidR="0069331F" w:rsidRDefault="0069331F" w:rsidP="0069331F">
      <w:pPr>
        <w:spacing w:line="240" w:lineRule="auto"/>
        <w:ind w:firstLine="426"/>
        <w:contextualSpacing/>
        <w:rPr>
          <w:rFonts w:ascii="Times New Roman" w:hAnsi="Times New Roman"/>
        </w:rPr>
      </w:pPr>
      <w:r>
        <w:rPr>
          <w:rFonts w:ascii="Times New Roman" w:hAnsi="Times New Roman"/>
        </w:rPr>
        <w:t>К сожалению в некоторых случаях осложнения диабета обнаруживаются довольно быстро после установления диагноза или даже в момент выявления диабета. Это особенно характерно для диабета 2 типа (взрослых), так как он долго протекает скрыто, без явных симптомов. Вместе с тем, даже умеренное повышение уровня глюкозы крови (до 9 ммоль/л), которое не вызывает типичных для диабета симптомов (частое и обильное мочеиспускание, жажда, снижение веса и др.), может приводить к развитию осложнений диабета. Осложнения диабета разделяют на 5 основных групп:</w:t>
      </w:r>
    </w:p>
    <w:p w:rsidR="0069331F" w:rsidRDefault="0069331F" w:rsidP="00073C12">
      <w:pPr>
        <w:pStyle w:val="af0"/>
        <w:numPr>
          <w:ilvl w:val="0"/>
          <w:numId w:val="130"/>
        </w:numPr>
        <w:spacing w:line="240" w:lineRule="auto"/>
        <w:rPr>
          <w:rFonts w:ascii="Times New Roman" w:hAnsi="Times New Roman"/>
        </w:rPr>
      </w:pPr>
      <w:r>
        <w:rPr>
          <w:rFonts w:ascii="Times New Roman" w:hAnsi="Times New Roman"/>
        </w:rPr>
        <w:t>Сердечно-сосудистые болезни и инсульт</w:t>
      </w:r>
    </w:p>
    <w:p w:rsidR="0069331F" w:rsidRDefault="0069331F" w:rsidP="00073C12">
      <w:pPr>
        <w:pStyle w:val="af0"/>
        <w:numPr>
          <w:ilvl w:val="0"/>
          <w:numId w:val="130"/>
        </w:numPr>
        <w:spacing w:line="240" w:lineRule="auto"/>
        <w:rPr>
          <w:rFonts w:ascii="Times New Roman" w:hAnsi="Times New Roman"/>
        </w:rPr>
      </w:pPr>
      <w:r>
        <w:rPr>
          <w:rFonts w:ascii="Times New Roman" w:hAnsi="Times New Roman"/>
        </w:rPr>
        <w:t>Ретинопатия (болезнь глаз)</w:t>
      </w:r>
    </w:p>
    <w:p w:rsidR="0069331F" w:rsidRDefault="0069331F" w:rsidP="00073C12">
      <w:pPr>
        <w:pStyle w:val="af0"/>
        <w:numPr>
          <w:ilvl w:val="0"/>
          <w:numId w:val="130"/>
        </w:numPr>
        <w:spacing w:line="240" w:lineRule="auto"/>
        <w:rPr>
          <w:rFonts w:ascii="Times New Roman" w:hAnsi="Times New Roman"/>
        </w:rPr>
      </w:pPr>
      <w:r>
        <w:rPr>
          <w:rFonts w:ascii="Times New Roman" w:hAnsi="Times New Roman"/>
        </w:rPr>
        <w:t>Нефропатия (болезнь почек)</w:t>
      </w:r>
    </w:p>
    <w:p w:rsidR="0069331F" w:rsidRDefault="0069331F" w:rsidP="00073C12">
      <w:pPr>
        <w:pStyle w:val="af0"/>
        <w:numPr>
          <w:ilvl w:val="0"/>
          <w:numId w:val="130"/>
        </w:numPr>
        <w:spacing w:line="240" w:lineRule="auto"/>
        <w:rPr>
          <w:rFonts w:ascii="Times New Roman" w:hAnsi="Times New Roman"/>
        </w:rPr>
      </w:pPr>
      <w:r>
        <w:rPr>
          <w:rFonts w:ascii="Times New Roman" w:hAnsi="Times New Roman"/>
        </w:rPr>
        <w:t>Нейропатия (болезнь нервов)</w:t>
      </w:r>
    </w:p>
    <w:p w:rsidR="0069331F" w:rsidRDefault="0069331F" w:rsidP="00073C12">
      <w:pPr>
        <w:pStyle w:val="af0"/>
        <w:numPr>
          <w:ilvl w:val="0"/>
          <w:numId w:val="130"/>
        </w:numPr>
        <w:spacing w:line="240" w:lineRule="auto"/>
        <w:rPr>
          <w:rFonts w:ascii="Times New Roman" w:hAnsi="Times New Roman"/>
        </w:rPr>
      </w:pPr>
      <w:r>
        <w:rPr>
          <w:rFonts w:ascii="Times New Roman" w:hAnsi="Times New Roman"/>
        </w:rPr>
        <w:t>Инфекции, включая болезни зубов</w:t>
      </w:r>
    </w:p>
    <w:p w:rsidR="0069331F" w:rsidRPr="00357499" w:rsidRDefault="00357499" w:rsidP="00357499">
      <w:pPr>
        <w:spacing w:line="240" w:lineRule="auto"/>
        <w:contextualSpacing/>
        <w:jc w:val="center"/>
        <w:rPr>
          <w:rFonts w:ascii="Times New Roman" w:hAnsi="Times New Roman"/>
          <w:b/>
          <w:i/>
        </w:rPr>
      </w:pPr>
      <w:r w:rsidRPr="00357499">
        <w:rPr>
          <w:rFonts w:ascii="Times New Roman" w:hAnsi="Times New Roman"/>
          <w:b/>
          <w:i/>
        </w:rPr>
        <w:t xml:space="preserve">1.2. </w:t>
      </w:r>
      <w:r w:rsidR="0069331F" w:rsidRPr="00357499">
        <w:rPr>
          <w:rFonts w:ascii="Times New Roman" w:hAnsi="Times New Roman"/>
          <w:b/>
          <w:i/>
        </w:rPr>
        <w:t>Научные исследования, на которых основываются современные представления об осложнениях</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К счастью на сегодня хорошо известно что вызывает осложнения диабета и каким образом их предотвратить. В двух фундаментальных исследованиях было показано, что поддержание уровня глюкозы крови максимально близко к норме может предотвратить или замедлить развитие многих осложнений диабета. Это исследования </w:t>
      </w:r>
      <w:r>
        <w:rPr>
          <w:rFonts w:ascii="Times New Roman" w:hAnsi="Times New Roman"/>
          <w:lang w:val="en-US"/>
        </w:rPr>
        <w:t xml:space="preserve">DCCT (Diabetes Control and Complication Trial) </w:t>
      </w:r>
      <w:r>
        <w:rPr>
          <w:rFonts w:ascii="Times New Roman" w:hAnsi="Times New Roman"/>
        </w:rPr>
        <w:t xml:space="preserve"> и </w:t>
      </w:r>
      <w:r>
        <w:rPr>
          <w:rFonts w:ascii="Times New Roman" w:hAnsi="Times New Roman"/>
          <w:lang w:val="en-US"/>
        </w:rPr>
        <w:t xml:space="preserve">UKPDS (United Kingdom Prospective Diabetes Study) </w:t>
      </w:r>
      <w:r>
        <w:rPr>
          <w:rFonts w:ascii="Times New Roman" w:hAnsi="Times New Roman"/>
        </w:rPr>
        <w:t xml:space="preserve">в которых было показано, что тщательный контроль глюкозы крови снижает риск болезней глаз, почек и нервов.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исследовании </w:t>
      </w:r>
      <w:r>
        <w:rPr>
          <w:rFonts w:ascii="Times New Roman" w:hAnsi="Times New Roman"/>
          <w:lang w:val="en-US"/>
        </w:rPr>
        <w:t xml:space="preserve">DCCT </w:t>
      </w:r>
      <w:r>
        <w:rPr>
          <w:rFonts w:ascii="Times New Roman" w:hAnsi="Times New Roman"/>
        </w:rPr>
        <w:t xml:space="preserve">наблюдались лица с диабетом 1 типа и было показано, что тщательный контроль глюкозы крови может замедлить или предотвратить у них многие осложнения диабета. В этом исследовании была выделена подгруппа добровольцев с диабетом 1 типа, которые определяли уровень глюкозы крови 4-7 раз в день и часто вводили короткий инсулин. Они также регулярно консультировались со своими лечащими врачами относительно эффективности проводимого лечения. Риск развития осложнений диабета у них снизился более, чем на 50%. Например, у тех у кого уровень гликированного гемоглобина удалось поддерживать на близком к норме значении частота болезней глаз снизилась на 76%, болезней нервов на 60% и болезней почек на 35-56% по сравнению с тем, кто не лечился так тщательно.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исследовании </w:t>
      </w:r>
      <w:r>
        <w:rPr>
          <w:rFonts w:ascii="Times New Roman" w:hAnsi="Times New Roman"/>
          <w:lang w:val="en-US"/>
        </w:rPr>
        <w:t xml:space="preserve">UKDPS </w:t>
      </w:r>
      <w:r>
        <w:rPr>
          <w:rFonts w:ascii="Times New Roman" w:hAnsi="Times New Roman"/>
        </w:rPr>
        <w:t>изучали диабет 2 типа и было показано, что контроль артериального давления и глюкозы крови замедляет или предотвращает развитие осложнений диабета. У тех кто тщательно контролировал уровень глюкозы крови рис</w:t>
      </w:r>
      <w:r w:rsidR="007A4C28">
        <w:rPr>
          <w:rFonts w:ascii="Times New Roman" w:hAnsi="Times New Roman"/>
        </w:rPr>
        <w:t>к развития  болезней глаз и нер</w:t>
      </w:r>
      <w:r>
        <w:rPr>
          <w:rFonts w:ascii="Times New Roman" w:hAnsi="Times New Roman"/>
        </w:rPr>
        <w:t>вов снизился на 25%. Если повышенный уровень артериального давления у них снижался, то риск инсульта снижался на 44%, а сердечной недостаточности – на 56%. Улучшение уровня глюкозы крови также снижало риск развития болезней сердца и риск смерти, связанный с диабетом.</w:t>
      </w:r>
    </w:p>
    <w:p w:rsidR="0069331F" w:rsidRDefault="0069331F" w:rsidP="0069331F">
      <w:pPr>
        <w:spacing w:line="240" w:lineRule="auto"/>
        <w:contextualSpacing/>
        <w:rPr>
          <w:rFonts w:ascii="Times New Roman" w:hAnsi="Times New Roman"/>
        </w:rPr>
      </w:pPr>
    </w:p>
    <w:p w:rsidR="0069331F" w:rsidRPr="00357499" w:rsidRDefault="00357499" w:rsidP="00357499">
      <w:pPr>
        <w:spacing w:line="240" w:lineRule="auto"/>
        <w:contextualSpacing/>
        <w:jc w:val="center"/>
        <w:outlineLvl w:val="0"/>
        <w:rPr>
          <w:rFonts w:ascii="Times New Roman" w:hAnsi="Times New Roman"/>
          <w:b/>
          <w:i/>
        </w:rPr>
      </w:pPr>
      <w:r>
        <w:rPr>
          <w:rFonts w:ascii="Times New Roman" w:hAnsi="Times New Roman"/>
          <w:b/>
          <w:i/>
        </w:rPr>
        <w:t>1.3.</w:t>
      </w:r>
      <w:r w:rsidRPr="00357499">
        <w:rPr>
          <w:rFonts w:ascii="Times New Roman" w:hAnsi="Times New Roman"/>
          <w:b/>
          <w:i/>
        </w:rPr>
        <w:t xml:space="preserve"> </w:t>
      </w:r>
      <w:r w:rsidR="0069331F" w:rsidRPr="00357499">
        <w:rPr>
          <w:rFonts w:ascii="Times New Roman" w:hAnsi="Times New Roman"/>
          <w:b/>
          <w:i/>
        </w:rPr>
        <w:t>Уроки последнего десятилетия</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На основании вышеуказанных двух исследований долгое время рекомендовалось всем больным диабетом  поддерживать уровень глюкозы крови (и, соответственно, уровень гликированного гемоглобина) максимально близко к норме и достигать этой цели как можно быстрее. Но в дальнейшем были проведены специальные исследование </w:t>
      </w:r>
      <w:r>
        <w:rPr>
          <w:rFonts w:ascii="Times New Roman" w:hAnsi="Times New Roman"/>
          <w:lang w:val="en-US"/>
        </w:rPr>
        <w:t xml:space="preserve">ACCORD, ADVANCE </w:t>
      </w:r>
      <w:r>
        <w:rPr>
          <w:rFonts w:ascii="Times New Roman" w:hAnsi="Times New Roman"/>
        </w:rPr>
        <w:t>и другие,</w:t>
      </w:r>
      <w:r>
        <w:rPr>
          <w:rFonts w:ascii="Times New Roman" w:hAnsi="Times New Roman"/>
          <w:lang w:val="en-US"/>
        </w:rPr>
        <w:t xml:space="preserve"> </w:t>
      </w:r>
      <w:r>
        <w:rPr>
          <w:rFonts w:ascii="Times New Roman" w:hAnsi="Times New Roman"/>
        </w:rPr>
        <w:t xml:space="preserve">в которых было показано, что у лиц с сосудистыми осложнениями диабета очень быстрая (в пределах 1-3 мес.) нормализация значительно повышенного уровня глюкозы крови может </w:t>
      </w:r>
      <w:r>
        <w:rPr>
          <w:rFonts w:ascii="Times New Roman" w:hAnsi="Times New Roman"/>
        </w:rPr>
        <w:lastRenderedPageBreak/>
        <w:t xml:space="preserve">провоцировать инфаркт, инсульт и другие острые фатальные осложнения. Поэтому на сегодня при выборе целей лечения диабета и сахароснижающих препаратов рекомендуется учитывать индивидуальные особенности течения диабета – тяжесть осложнений диабета, склонности к гипогликемии, пожилой возраст и другие факторы. Именно по этой причине в 2011 году российская ассоциация эндокринологов разработала для практики индивидуализированный алгоритм лечения диабета 2 типа, которым на сегодня должны руководствоваться врачи при выборе плана сахароснижающего лечения.  </w:t>
      </w:r>
    </w:p>
    <w:p w:rsidR="0069331F" w:rsidRDefault="0069331F" w:rsidP="0069331F">
      <w:pPr>
        <w:spacing w:line="240" w:lineRule="auto"/>
        <w:ind w:firstLine="426"/>
        <w:contextualSpacing/>
        <w:rPr>
          <w:rFonts w:ascii="Times New Roman" w:hAnsi="Times New Roman"/>
        </w:rPr>
      </w:pPr>
      <w:r>
        <w:rPr>
          <w:rFonts w:ascii="Times New Roman" w:hAnsi="Times New Roman"/>
        </w:rPr>
        <w:t>Итак, чем раньше вы станете придерживаться оптимального для вас уровня глюкозы крови и, соответственно, меньше времени ваш организм будет подвергаться воздействию высокого уровня глюкозы крови,</w:t>
      </w:r>
      <w:r w:rsidR="00B343A9">
        <w:rPr>
          <w:rFonts w:ascii="Times New Roman" w:hAnsi="Times New Roman"/>
        </w:rPr>
        <w:t xml:space="preserve">  тем менее вероятность развития</w:t>
      </w:r>
      <w:r>
        <w:rPr>
          <w:rFonts w:ascii="Times New Roman" w:hAnsi="Times New Roman"/>
        </w:rPr>
        <w:t xml:space="preserve"> осложнений сахарного диабета. Но даже если у вас уже есть осложнения диабета, все равно никогда не поздно предпринять меры по предотвращению их прогрессирования.</w:t>
      </w:r>
    </w:p>
    <w:p w:rsidR="0069331F" w:rsidRPr="00FE6269" w:rsidRDefault="0069331F" w:rsidP="0069331F">
      <w:pPr>
        <w:spacing w:line="240" w:lineRule="auto"/>
        <w:contextualSpacing/>
        <w:rPr>
          <w:rFonts w:ascii="Times New Roman" w:hAnsi="Times New Roman"/>
        </w:rPr>
      </w:pPr>
    </w:p>
    <w:p w:rsidR="0069331F" w:rsidRPr="00C92109" w:rsidRDefault="00C92109" w:rsidP="0069331F">
      <w:pPr>
        <w:spacing w:line="240" w:lineRule="auto"/>
        <w:contextualSpacing/>
        <w:jc w:val="center"/>
        <w:outlineLvl w:val="0"/>
        <w:rPr>
          <w:rFonts w:ascii="Times New Roman" w:hAnsi="Times New Roman"/>
          <w:b/>
        </w:rPr>
      </w:pPr>
      <w:r w:rsidRPr="00C92109">
        <w:rPr>
          <w:rFonts w:ascii="Times New Roman" w:hAnsi="Times New Roman"/>
          <w:b/>
        </w:rPr>
        <w:t>Раздел 2</w:t>
      </w:r>
      <w:r w:rsidR="002E6325" w:rsidRPr="00C92109">
        <w:rPr>
          <w:rFonts w:ascii="Times New Roman" w:hAnsi="Times New Roman"/>
          <w:b/>
        </w:rPr>
        <w:t>. Сердечно-сосудистые болезни, инсульт и болезни периферических артерий</w:t>
      </w:r>
    </w:p>
    <w:p w:rsidR="0069331F" w:rsidRDefault="0069331F" w:rsidP="0069331F">
      <w:pPr>
        <w:spacing w:line="240" w:lineRule="auto"/>
        <w:contextualSpacing/>
        <w:jc w:val="center"/>
        <w:rPr>
          <w:rFonts w:ascii="Times New Roman" w:hAnsi="Times New Roman"/>
          <w:i/>
        </w:rPr>
      </w:pPr>
    </w:p>
    <w:p w:rsidR="0069331F" w:rsidRDefault="0069331F" w:rsidP="0069331F">
      <w:pPr>
        <w:spacing w:line="240" w:lineRule="auto"/>
        <w:ind w:firstLine="426"/>
        <w:contextualSpacing/>
        <w:rPr>
          <w:rFonts w:ascii="Times New Roman" w:hAnsi="Times New Roman"/>
        </w:rPr>
      </w:pPr>
      <w:r>
        <w:rPr>
          <w:rFonts w:ascii="Times New Roman" w:hAnsi="Times New Roman"/>
        </w:rPr>
        <w:t>Все сердечно-сосудистые болезни можно разделить на две группы:</w:t>
      </w:r>
    </w:p>
    <w:p w:rsidR="00421390" w:rsidRDefault="00421390" w:rsidP="00073C12">
      <w:pPr>
        <w:pStyle w:val="af0"/>
        <w:numPr>
          <w:ilvl w:val="0"/>
          <w:numId w:val="130"/>
        </w:numPr>
        <w:spacing w:line="240" w:lineRule="auto"/>
        <w:rPr>
          <w:rFonts w:ascii="Times New Roman" w:hAnsi="Times New Roman"/>
        </w:rPr>
      </w:pPr>
      <w:r>
        <w:rPr>
          <w:rFonts w:ascii="Times New Roman" w:hAnsi="Times New Roman"/>
        </w:rPr>
        <w:t>С</w:t>
      </w:r>
      <w:r w:rsidR="0069331F" w:rsidRPr="007973F9">
        <w:rPr>
          <w:rFonts w:ascii="Times New Roman" w:hAnsi="Times New Roman"/>
        </w:rPr>
        <w:t>вязанные с нарушением деятельности сердца как насоса, качающего кровь</w:t>
      </w:r>
      <w:r w:rsidR="007718E8">
        <w:rPr>
          <w:rFonts w:ascii="Times New Roman" w:hAnsi="Times New Roman"/>
        </w:rPr>
        <w:t>:</w:t>
      </w:r>
    </w:p>
    <w:p w:rsidR="00421390" w:rsidRDefault="00421390" w:rsidP="00073C12">
      <w:pPr>
        <w:pStyle w:val="af0"/>
        <w:numPr>
          <w:ilvl w:val="0"/>
          <w:numId w:val="252"/>
        </w:numPr>
        <w:spacing w:line="240" w:lineRule="auto"/>
        <w:rPr>
          <w:rFonts w:ascii="Times New Roman" w:hAnsi="Times New Roman"/>
        </w:rPr>
      </w:pPr>
      <w:r>
        <w:rPr>
          <w:rFonts w:ascii="Times New Roman" w:hAnsi="Times New Roman"/>
        </w:rPr>
        <w:t>п</w:t>
      </w:r>
      <w:r w:rsidR="0069331F" w:rsidRPr="007973F9">
        <w:rPr>
          <w:rFonts w:ascii="Times New Roman" w:hAnsi="Times New Roman"/>
        </w:rPr>
        <w:t>овышенное артериальное давление (АД)</w:t>
      </w:r>
      <w:r w:rsidR="00CB4438">
        <w:rPr>
          <w:rFonts w:ascii="Times New Roman" w:hAnsi="Times New Roman"/>
        </w:rPr>
        <w:t>, которое является</w:t>
      </w:r>
      <w:r w:rsidR="0069331F" w:rsidRPr="007973F9">
        <w:rPr>
          <w:rFonts w:ascii="Times New Roman" w:hAnsi="Times New Roman"/>
        </w:rPr>
        <w:t xml:space="preserve"> результат</w:t>
      </w:r>
      <w:r w:rsidR="00CB4438">
        <w:rPr>
          <w:rFonts w:ascii="Times New Roman" w:hAnsi="Times New Roman"/>
        </w:rPr>
        <w:t>ом</w:t>
      </w:r>
      <w:r w:rsidR="0069331F" w:rsidRPr="007973F9">
        <w:rPr>
          <w:rFonts w:ascii="Times New Roman" w:hAnsi="Times New Roman"/>
        </w:rPr>
        <w:t xml:space="preserve"> повышенной деятельности сердца</w:t>
      </w:r>
    </w:p>
    <w:p w:rsidR="0069331F" w:rsidRPr="007973F9" w:rsidRDefault="00421390" w:rsidP="00073C12">
      <w:pPr>
        <w:pStyle w:val="af0"/>
        <w:numPr>
          <w:ilvl w:val="0"/>
          <w:numId w:val="252"/>
        </w:numPr>
        <w:spacing w:line="240" w:lineRule="auto"/>
        <w:rPr>
          <w:rFonts w:ascii="Times New Roman" w:hAnsi="Times New Roman"/>
        </w:rPr>
      </w:pPr>
      <w:r>
        <w:rPr>
          <w:rFonts w:ascii="Times New Roman" w:hAnsi="Times New Roman"/>
        </w:rPr>
        <w:t>с</w:t>
      </w:r>
      <w:r w:rsidR="0069331F" w:rsidRPr="007973F9">
        <w:rPr>
          <w:rFonts w:ascii="Times New Roman" w:hAnsi="Times New Roman"/>
        </w:rPr>
        <w:t>ердечной недо</w:t>
      </w:r>
      <w:r w:rsidR="0069331F">
        <w:rPr>
          <w:rFonts w:ascii="Times New Roman" w:hAnsi="Times New Roman"/>
        </w:rPr>
        <w:t>статочностью</w:t>
      </w:r>
      <w:r w:rsidR="00CB4438">
        <w:rPr>
          <w:rFonts w:ascii="Times New Roman" w:hAnsi="Times New Roman"/>
        </w:rPr>
        <w:t xml:space="preserve">, которая связана со снижением </w:t>
      </w:r>
      <w:r w:rsidR="0069331F" w:rsidRPr="007973F9">
        <w:rPr>
          <w:rFonts w:ascii="Times New Roman" w:hAnsi="Times New Roman"/>
        </w:rPr>
        <w:t>сократительной способности сердца</w:t>
      </w:r>
      <w:r w:rsidR="00CB4438">
        <w:rPr>
          <w:rFonts w:ascii="Times New Roman" w:hAnsi="Times New Roman"/>
        </w:rPr>
        <w:t xml:space="preserve"> и проявляется </w:t>
      </w:r>
      <w:r w:rsidR="0069331F">
        <w:rPr>
          <w:rFonts w:ascii="Times New Roman" w:hAnsi="Times New Roman"/>
        </w:rPr>
        <w:t>одышк</w:t>
      </w:r>
      <w:r w:rsidR="00CB4438">
        <w:rPr>
          <w:rFonts w:ascii="Times New Roman" w:hAnsi="Times New Roman"/>
        </w:rPr>
        <w:t>а при физической нагрузке, отеками ног и др.</w:t>
      </w:r>
      <w:r w:rsidR="0069331F" w:rsidRPr="007973F9">
        <w:rPr>
          <w:rFonts w:ascii="Times New Roman" w:hAnsi="Times New Roman"/>
        </w:rPr>
        <w:t>;</w:t>
      </w:r>
    </w:p>
    <w:p w:rsidR="007718E8" w:rsidRDefault="007718E8" w:rsidP="00073C12">
      <w:pPr>
        <w:pStyle w:val="af0"/>
        <w:numPr>
          <w:ilvl w:val="0"/>
          <w:numId w:val="130"/>
        </w:numPr>
        <w:spacing w:line="240" w:lineRule="auto"/>
        <w:rPr>
          <w:rFonts w:ascii="Times New Roman" w:hAnsi="Times New Roman"/>
        </w:rPr>
      </w:pPr>
      <w:r>
        <w:rPr>
          <w:rFonts w:ascii="Times New Roman" w:hAnsi="Times New Roman"/>
        </w:rPr>
        <w:t>С</w:t>
      </w:r>
      <w:r w:rsidR="0069331F">
        <w:rPr>
          <w:rFonts w:ascii="Times New Roman" w:hAnsi="Times New Roman"/>
        </w:rPr>
        <w:t>вязанные с нарушением поступления крови</w:t>
      </w:r>
    </w:p>
    <w:p w:rsidR="008B30ED" w:rsidRDefault="0069331F" w:rsidP="00073C12">
      <w:pPr>
        <w:pStyle w:val="af0"/>
        <w:numPr>
          <w:ilvl w:val="0"/>
          <w:numId w:val="253"/>
        </w:numPr>
        <w:spacing w:line="240" w:lineRule="auto"/>
        <w:ind w:left="1843"/>
        <w:rPr>
          <w:rFonts w:ascii="Times New Roman" w:hAnsi="Times New Roman"/>
        </w:rPr>
      </w:pPr>
      <w:r>
        <w:rPr>
          <w:rFonts w:ascii="Times New Roman" w:hAnsi="Times New Roman"/>
        </w:rPr>
        <w:t>к сердцу (ишемическая болезнь сердца, инфаркт)</w:t>
      </w:r>
    </w:p>
    <w:p w:rsidR="008B30ED" w:rsidRDefault="0069331F" w:rsidP="00073C12">
      <w:pPr>
        <w:pStyle w:val="af0"/>
        <w:numPr>
          <w:ilvl w:val="0"/>
          <w:numId w:val="253"/>
        </w:numPr>
        <w:spacing w:line="240" w:lineRule="auto"/>
        <w:ind w:left="1843"/>
        <w:rPr>
          <w:rFonts w:ascii="Times New Roman" w:hAnsi="Times New Roman"/>
        </w:rPr>
      </w:pPr>
      <w:r>
        <w:rPr>
          <w:rFonts w:ascii="Times New Roman" w:hAnsi="Times New Roman"/>
        </w:rPr>
        <w:t>к мозгу (инсульт)</w:t>
      </w:r>
    </w:p>
    <w:p w:rsidR="0069331F" w:rsidRPr="007973F9" w:rsidRDefault="0069331F" w:rsidP="00073C12">
      <w:pPr>
        <w:pStyle w:val="af0"/>
        <w:numPr>
          <w:ilvl w:val="0"/>
          <w:numId w:val="253"/>
        </w:numPr>
        <w:spacing w:line="240" w:lineRule="auto"/>
        <w:ind w:left="1843"/>
        <w:rPr>
          <w:rFonts w:ascii="Times New Roman" w:hAnsi="Times New Roman"/>
        </w:rPr>
      </w:pPr>
      <w:r>
        <w:rPr>
          <w:rFonts w:ascii="Times New Roman" w:hAnsi="Times New Roman"/>
        </w:rPr>
        <w:t>к ногам (облитерирующий атеросклероз нижних конечностей (ОАНК)).</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При диабете риск развития инфаркта или инсульта повышается в 2-4 раза и они возникают в более молодом возрасте. Эти болезни протекают тяжелее и чаще заканчиваются смертью. Более того они являются главными причинами смерти при диабете.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ОАНК вначале проявляется болезненными судорогами в икрах во время длительной ходьбы, ощущением жжения в ногах и стопах. При более выраженном нарушении кровоснабжения на стопах возникают язвы и другие воспалительные процессы.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связи с высоким риском для жизни и общего здоровья сердечно-сосудистых болезней, очень важно предпринимать меры их профилактики, о которых пойдет речь дальше. </w:t>
      </w:r>
    </w:p>
    <w:p w:rsidR="00FB6F79" w:rsidRDefault="00FB6F79" w:rsidP="0069331F">
      <w:pPr>
        <w:spacing w:line="240" w:lineRule="auto"/>
        <w:ind w:firstLine="426"/>
        <w:contextualSpacing/>
        <w:rPr>
          <w:rFonts w:ascii="Times New Roman" w:hAnsi="Times New Roman"/>
        </w:rPr>
      </w:pPr>
    </w:p>
    <w:p w:rsidR="00FB6F79" w:rsidRDefault="00FB6F79" w:rsidP="0069331F">
      <w:pPr>
        <w:spacing w:line="240" w:lineRule="auto"/>
        <w:ind w:firstLine="426"/>
        <w:contextualSpacing/>
        <w:rPr>
          <w:rFonts w:ascii="Times New Roman" w:hAnsi="Times New Roman"/>
        </w:rPr>
      </w:pPr>
    </w:p>
    <w:p w:rsidR="0069331F" w:rsidRDefault="0069331F" w:rsidP="0069331F">
      <w:pPr>
        <w:spacing w:line="240" w:lineRule="auto"/>
        <w:contextualSpacing/>
        <w:jc w:val="center"/>
        <w:rPr>
          <w:rFonts w:ascii="Times New Roman" w:hAnsi="Times New Roman"/>
          <w:i/>
        </w:rPr>
      </w:pPr>
    </w:p>
    <w:p w:rsidR="0069331F" w:rsidRPr="00C92109" w:rsidRDefault="00C92109" w:rsidP="002E6325">
      <w:pPr>
        <w:spacing w:line="240" w:lineRule="auto"/>
        <w:contextualSpacing/>
        <w:jc w:val="center"/>
        <w:outlineLvl w:val="0"/>
        <w:rPr>
          <w:rFonts w:ascii="Times New Roman" w:hAnsi="Times New Roman"/>
          <w:b/>
          <w:i/>
        </w:rPr>
      </w:pPr>
      <w:r w:rsidRPr="00C92109">
        <w:rPr>
          <w:rFonts w:ascii="Times New Roman" w:hAnsi="Times New Roman"/>
          <w:b/>
          <w:i/>
        </w:rPr>
        <w:t xml:space="preserve">2.1. </w:t>
      </w:r>
      <w:r w:rsidR="0069331F" w:rsidRPr="00C92109">
        <w:rPr>
          <w:rFonts w:ascii="Times New Roman" w:hAnsi="Times New Roman"/>
          <w:b/>
          <w:i/>
        </w:rPr>
        <w:t>Механизм развития сердечно-сосудистых болезней</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Кровь притекающая к органам и тканям обеспечивает их кислородом, глюкозой и другими питательными веществами, необходимыми для их жизнедеятельности. Как только кровоснабжение прекращается, ткани быстро погибают.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Основной причиной нарушения кровоснабжения является отложение холестерина в стенке сосудов крупного и среднего калибра, что сужает или даже полностью закупоривает их просвет. Этот процесс и называется атеросклерозом сосудов. Повышенный уровень глюкозы крови и/или повышенное артериальное давление ускоряет развитие атеросклероза. Таким образом, при сахарном диабете риск атеросклероза повышается, особенно при втором типе и на фоне артериальной гипертонии. </w:t>
      </w:r>
    </w:p>
    <w:p w:rsidR="0069331F" w:rsidRDefault="0069331F" w:rsidP="0069331F">
      <w:pPr>
        <w:spacing w:line="240" w:lineRule="auto"/>
        <w:ind w:firstLine="426"/>
        <w:contextualSpacing/>
        <w:rPr>
          <w:rFonts w:ascii="Times New Roman" w:hAnsi="Times New Roman"/>
        </w:rPr>
      </w:pPr>
    </w:p>
    <w:p w:rsidR="0069331F" w:rsidRDefault="0069331F" w:rsidP="007E573C">
      <w:pPr>
        <w:spacing w:line="240" w:lineRule="auto"/>
        <w:contextualSpacing/>
        <w:jc w:val="center"/>
        <w:outlineLvl w:val="0"/>
        <w:rPr>
          <w:rFonts w:ascii="Times New Roman" w:hAnsi="Times New Roman"/>
          <w:i/>
        </w:rPr>
      </w:pPr>
      <w:r w:rsidRPr="00E97340">
        <w:rPr>
          <w:rFonts w:ascii="Times New Roman" w:hAnsi="Times New Roman"/>
          <w:i/>
        </w:rPr>
        <w:t>Повышенный холестерин</w:t>
      </w:r>
    </w:p>
    <w:p w:rsidR="007E573C" w:rsidRPr="00E97340" w:rsidRDefault="007E573C" w:rsidP="007E573C">
      <w:pPr>
        <w:spacing w:line="240" w:lineRule="auto"/>
        <w:contextualSpacing/>
        <w:jc w:val="center"/>
        <w:outlineLvl w:val="0"/>
        <w:rPr>
          <w:rFonts w:ascii="Times New Roman" w:hAnsi="Times New Roman"/>
          <w:i/>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Холестерин всегда присутствует в крови, но для того, чтобы он стал накапливаться в стенке сосуда его содержание в крови должно быть повышено. Диабет предрасполагает к повышению холестерина крови. С другой стороны, даже на фоне нормального содержания холестерина в крови, он может накапливаться в сосудистой стенке, если она повреждена. К такому повреждению предрасполагают курение и/или повышенное артериальное давление. </w:t>
      </w:r>
    </w:p>
    <w:p w:rsidR="00955FF0" w:rsidRDefault="0069331F" w:rsidP="0069331F">
      <w:pPr>
        <w:spacing w:line="240" w:lineRule="auto"/>
        <w:ind w:firstLine="426"/>
        <w:contextualSpacing/>
        <w:rPr>
          <w:rFonts w:ascii="Times New Roman" w:hAnsi="Times New Roman"/>
        </w:rPr>
      </w:pPr>
      <w:r>
        <w:rPr>
          <w:rFonts w:ascii="Times New Roman" w:hAnsi="Times New Roman"/>
        </w:rPr>
        <w:lastRenderedPageBreak/>
        <w:t>Исходя из сказанного одним из главным средств профилактики атеросклероза является снижение уровня холестерина. Но на сегодня представление об атеросклерозе расширилось и чтобы понимать как действуют препараты, которые предотвращают или замедляют развитие атеросклероза нужно обладать минимальными знаниями о так называемых жирах (липидах) крови. Итак, холестерин входит в состав сложных жиро-белковых частиц крови – липопротеидов. Они разделяются на два класса в зависимости от плотности</w:t>
      </w:r>
      <w:r w:rsidR="00955FF0">
        <w:rPr>
          <w:rFonts w:ascii="Times New Roman" w:hAnsi="Times New Roman"/>
        </w:rPr>
        <w:t>:</w:t>
      </w:r>
    </w:p>
    <w:p w:rsidR="00955FF0" w:rsidRPr="00955FF0" w:rsidRDefault="0069331F" w:rsidP="00073C12">
      <w:pPr>
        <w:pStyle w:val="af0"/>
        <w:numPr>
          <w:ilvl w:val="0"/>
          <w:numId w:val="130"/>
        </w:numPr>
        <w:spacing w:line="240" w:lineRule="auto"/>
        <w:rPr>
          <w:rFonts w:ascii="Times New Roman" w:hAnsi="Times New Roman"/>
        </w:rPr>
      </w:pPr>
      <w:r w:rsidRPr="00955FF0">
        <w:rPr>
          <w:rFonts w:ascii="Times New Roman" w:hAnsi="Times New Roman"/>
        </w:rPr>
        <w:t>липопротеиды низкой плотности (ЛПНП)</w:t>
      </w:r>
      <w:r w:rsidR="00955FF0">
        <w:rPr>
          <w:rFonts w:ascii="Times New Roman" w:hAnsi="Times New Roman"/>
        </w:rPr>
        <w:t>, содержат «плохой</w:t>
      </w:r>
      <w:r w:rsidR="00CB55EA">
        <w:rPr>
          <w:rFonts w:ascii="Times New Roman" w:hAnsi="Times New Roman"/>
        </w:rPr>
        <w:t>» холестерин, так именно он поступает в сосудистую стенку и вызывает атеросклероз</w:t>
      </w:r>
    </w:p>
    <w:p w:rsidR="00981772" w:rsidRDefault="0069331F" w:rsidP="00073C12">
      <w:pPr>
        <w:pStyle w:val="af0"/>
        <w:numPr>
          <w:ilvl w:val="0"/>
          <w:numId w:val="130"/>
        </w:numPr>
        <w:spacing w:line="240" w:lineRule="auto"/>
        <w:rPr>
          <w:rFonts w:ascii="Times New Roman" w:hAnsi="Times New Roman"/>
        </w:rPr>
      </w:pPr>
      <w:r w:rsidRPr="00955FF0">
        <w:rPr>
          <w:rFonts w:ascii="Times New Roman" w:hAnsi="Times New Roman"/>
        </w:rPr>
        <w:t xml:space="preserve"> и липопротеиды высокой плотности (ЛПВП)</w:t>
      </w:r>
      <w:r w:rsidR="00CB55EA">
        <w:rPr>
          <w:rFonts w:ascii="Times New Roman" w:hAnsi="Times New Roman"/>
        </w:rPr>
        <w:t>, содержат «хороший» холестерин</w:t>
      </w:r>
      <w:r w:rsidR="00981772">
        <w:rPr>
          <w:rFonts w:ascii="Times New Roman" w:hAnsi="Times New Roman"/>
        </w:rPr>
        <w:t xml:space="preserve">, так </w:t>
      </w:r>
      <w:r w:rsidR="005B156C">
        <w:rPr>
          <w:rFonts w:ascii="Times New Roman" w:hAnsi="Times New Roman"/>
        </w:rPr>
        <w:t xml:space="preserve">его забирают ЛПВП </w:t>
      </w:r>
      <w:r w:rsidR="00981772">
        <w:rPr>
          <w:rFonts w:ascii="Times New Roman" w:hAnsi="Times New Roman"/>
        </w:rPr>
        <w:t>из сосудистой стенки</w:t>
      </w:r>
      <w:r w:rsidR="0045184E">
        <w:rPr>
          <w:rFonts w:ascii="Times New Roman" w:hAnsi="Times New Roman"/>
        </w:rPr>
        <w:t>, что</w:t>
      </w:r>
      <w:r w:rsidR="00981772">
        <w:rPr>
          <w:rFonts w:ascii="Times New Roman" w:hAnsi="Times New Roman"/>
        </w:rPr>
        <w:t xml:space="preserve"> и предотвращает развитие атеросклероза.</w:t>
      </w:r>
    </w:p>
    <w:p w:rsidR="00981772" w:rsidRDefault="00981772" w:rsidP="00981772">
      <w:pPr>
        <w:pStyle w:val="af0"/>
        <w:spacing w:line="240" w:lineRule="auto"/>
        <w:ind w:left="0" w:firstLine="426"/>
        <w:rPr>
          <w:rFonts w:ascii="Times New Roman" w:hAnsi="Times New Roman"/>
        </w:rPr>
      </w:pPr>
    </w:p>
    <w:p w:rsidR="000E0E65" w:rsidRDefault="0069331F" w:rsidP="000E0E65">
      <w:pPr>
        <w:pStyle w:val="af0"/>
        <w:spacing w:line="240" w:lineRule="auto"/>
        <w:ind w:left="0" w:firstLine="425"/>
        <w:rPr>
          <w:rFonts w:ascii="Times New Roman" w:hAnsi="Times New Roman"/>
        </w:rPr>
      </w:pPr>
      <w:r w:rsidRPr="00955FF0">
        <w:rPr>
          <w:rFonts w:ascii="Times New Roman" w:hAnsi="Times New Roman"/>
        </w:rPr>
        <w:t>Следовательно, чем выше холестерин ЛПНП, тем хуже и его нужно снижать. И наоборот, чем больше холестерина содержится в ЛПВП, тем лучше</w:t>
      </w:r>
      <w:r w:rsidR="0045184E">
        <w:rPr>
          <w:rFonts w:ascii="Times New Roman" w:hAnsi="Times New Roman"/>
        </w:rPr>
        <w:t xml:space="preserve">. </w:t>
      </w:r>
      <w:r w:rsidRPr="00955FF0">
        <w:rPr>
          <w:rFonts w:ascii="Times New Roman" w:hAnsi="Times New Roman"/>
        </w:rPr>
        <w:t xml:space="preserve">В результате качество препарата влияющего на предотвращение атеросклероза оценивается в зависимости от того как он снижает не только общий холестерин в крови, но и холестерин ЛПНП и повышает холестерин в ЛПВП. Холестерин ЛПВП повышают регулярные физические упражнения, ограничение в диете животных жиров, прием продуктов содержащих жиры рыб (омега-3 и омега-6 жиры). </w:t>
      </w:r>
    </w:p>
    <w:p w:rsidR="000E0E65" w:rsidRDefault="0069331F" w:rsidP="000E0E65">
      <w:pPr>
        <w:pStyle w:val="af0"/>
        <w:spacing w:line="240" w:lineRule="auto"/>
        <w:ind w:left="0" w:firstLine="425"/>
        <w:rPr>
          <w:rFonts w:ascii="Times New Roman" w:hAnsi="Times New Roman"/>
        </w:rPr>
      </w:pPr>
      <w:r>
        <w:rPr>
          <w:rFonts w:ascii="Times New Roman" w:hAnsi="Times New Roman"/>
        </w:rPr>
        <w:t>К жирам крови относятся также и так называемые триглицериды (ТГ), которые в принципе безвредны, но по их уровню можно судить о нарушении обмена жиров – чем выше уровень ТГ в крови, тем хуже соотношение в крови холестерина ЛПНП и ЛПВП. Так как ТГ легко и дешево определять, то они часто используются в клинической практике как показатель нарушения обмена жиров и эффективности средств профилактики атеросклероза.</w:t>
      </w:r>
    </w:p>
    <w:p w:rsidR="004B0238" w:rsidRDefault="0069331F" w:rsidP="004B0238">
      <w:pPr>
        <w:pStyle w:val="af0"/>
        <w:spacing w:line="240" w:lineRule="auto"/>
        <w:ind w:left="0" w:firstLine="425"/>
        <w:rPr>
          <w:rFonts w:ascii="Times New Roman" w:hAnsi="Times New Roman"/>
        </w:rPr>
      </w:pPr>
      <w:r>
        <w:rPr>
          <w:rFonts w:ascii="Times New Roman" w:hAnsi="Times New Roman"/>
        </w:rPr>
        <w:t xml:space="preserve">Нарушения со стороны жиров при сахарном диабете встречаются часто, особенно при втором типе. Полагают, что из-за высокой частоты ожирения и инсулинорезистентности. Но если в семье у вас есть родственники с высоким уровнем холестерина и не болеющие диабетом, то нужно исключать так называемые семейные формы нарушения обмена жиров. </w:t>
      </w:r>
    </w:p>
    <w:p w:rsidR="004B0238" w:rsidRPr="000C021D" w:rsidRDefault="004B0238" w:rsidP="004B0238">
      <w:pPr>
        <w:pStyle w:val="af0"/>
        <w:spacing w:line="240" w:lineRule="auto"/>
        <w:ind w:left="0" w:firstLine="425"/>
        <w:rPr>
          <w:rFonts w:ascii="Times New Roman" w:hAnsi="Times New Roman"/>
          <w:lang w:val="en-US"/>
        </w:rPr>
      </w:pPr>
      <w:r>
        <w:rPr>
          <w:rFonts w:ascii="Times New Roman" w:hAnsi="Times New Roman"/>
        </w:rPr>
        <w:t>Ц</w:t>
      </w:r>
      <w:r w:rsidR="0069331F">
        <w:rPr>
          <w:rFonts w:ascii="Times New Roman" w:hAnsi="Times New Roman"/>
        </w:rPr>
        <w:t>елевые значения липидов крови для тех у кого сахарный диабет</w:t>
      </w:r>
      <w:r>
        <w:rPr>
          <w:rFonts w:ascii="Times New Roman" w:hAnsi="Times New Roman"/>
        </w:rPr>
        <w:t xml:space="preserve"> представлены в </w:t>
      </w:r>
      <w:r w:rsidRPr="004B0238">
        <w:rPr>
          <w:rFonts w:ascii="Times New Roman" w:hAnsi="Times New Roman"/>
          <w:color w:val="FF0000"/>
        </w:rPr>
        <w:t>табл</w:t>
      </w:r>
      <w:r>
        <w:rPr>
          <w:rFonts w:ascii="Times New Roman" w:hAnsi="Times New Roman"/>
        </w:rPr>
        <w:t xml:space="preserve">. </w:t>
      </w:r>
      <w:r w:rsidR="000C021D">
        <w:rPr>
          <w:rFonts w:ascii="Times New Roman" w:hAnsi="Times New Roman"/>
          <w:lang w:val="en-US"/>
        </w:rPr>
        <w:t>VII.1.</w:t>
      </w:r>
    </w:p>
    <w:p w:rsidR="004B0238" w:rsidRDefault="004B0238" w:rsidP="004B0238">
      <w:pPr>
        <w:pStyle w:val="af0"/>
        <w:spacing w:line="240" w:lineRule="auto"/>
        <w:ind w:left="0" w:firstLine="425"/>
        <w:rPr>
          <w:rFonts w:ascii="Times New Roman" w:hAnsi="Times New Roman"/>
        </w:rPr>
      </w:pPr>
    </w:p>
    <w:p w:rsidR="004B0238" w:rsidRPr="009D210A" w:rsidRDefault="004B0238" w:rsidP="004B0238">
      <w:pPr>
        <w:pStyle w:val="TablicaZag"/>
        <w:rPr>
          <w:rFonts w:ascii="Times New Roman" w:hAnsi="Times New Roman" w:cs="Times New Roman"/>
          <w:b w:val="0"/>
          <w:color w:val="auto"/>
          <w:sz w:val="22"/>
          <w:szCs w:val="22"/>
        </w:rPr>
      </w:pPr>
      <w:r w:rsidRPr="009D210A">
        <w:rPr>
          <w:rFonts w:ascii="Times New Roman" w:hAnsi="Times New Roman" w:cs="Times New Roman"/>
          <w:b w:val="0"/>
          <w:color w:val="FF0000"/>
          <w:sz w:val="22"/>
          <w:szCs w:val="22"/>
        </w:rPr>
        <w:t>Табл</w:t>
      </w:r>
      <w:r w:rsidRPr="009D210A">
        <w:rPr>
          <w:rFonts w:ascii="Times New Roman" w:hAnsi="Times New Roman" w:cs="Times New Roman"/>
          <w:b w:val="0"/>
          <w:color w:val="auto"/>
          <w:sz w:val="22"/>
          <w:szCs w:val="22"/>
        </w:rPr>
        <w:t xml:space="preserve">. </w:t>
      </w:r>
      <w:r w:rsidR="009D210A" w:rsidRPr="009D210A">
        <w:rPr>
          <w:rFonts w:ascii="Times New Roman" w:hAnsi="Times New Roman"/>
          <w:b w:val="0"/>
          <w:sz w:val="22"/>
          <w:szCs w:val="22"/>
          <w:lang w:val="en-US"/>
        </w:rPr>
        <w:t xml:space="preserve">VII.1. </w:t>
      </w:r>
      <w:r w:rsidRPr="009D210A">
        <w:rPr>
          <w:rFonts w:ascii="Times New Roman" w:hAnsi="Times New Roman" w:cs="Times New Roman"/>
          <w:b w:val="0"/>
          <w:color w:val="auto"/>
          <w:sz w:val="22"/>
          <w:szCs w:val="22"/>
        </w:rPr>
        <w:t>Целевые значения липидного обмена у больных сахарным диабетом</w:t>
      </w:r>
    </w:p>
    <w:tbl>
      <w:tblPr>
        <w:tblW w:w="0" w:type="auto"/>
        <w:jc w:val="center"/>
        <w:tblCellMar>
          <w:left w:w="0" w:type="dxa"/>
          <w:right w:w="0" w:type="dxa"/>
        </w:tblCellMar>
        <w:tblLook w:val="0000" w:firstRow="0" w:lastRow="0" w:firstColumn="0" w:lastColumn="0" w:noHBand="0" w:noVBand="0"/>
      </w:tblPr>
      <w:tblGrid>
        <w:gridCol w:w="2693"/>
        <w:gridCol w:w="2248"/>
        <w:gridCol w:w="2249"/>
      </w:tblGrid>
      <w:tr w:rsidR="004B0238" w:rsidRPr="00F4477C" w:rsidTr="004B0238">
        <w:trPr>
          <w:trHeight w:val="421"/>
          <w:jc w:val="center"/>
        </w:trPr>
        <w:tc>
          <w:tcPr>
            <w:tcW w:w="2693"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4B0238" w:rsidRPr="00F4477C" w:rsidRDefault="004B0238" w:rsidP="004B0238">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Показатели</w:t>
            </w:r>
          </w:p>
        </w:tc>
        <w:tc>
          <w:tcPr>
            <w:tcW w:w="4497"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4B0238" w:rsidRPr="00F4477C" w:rsidRDefault="004B0238" w:rsidP="004B0238">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Целевые значения, ммоль/л (мг%)</w:t>
            </w:r>
          </w:p>
        </w:tc>
      </w:tr>
      <w:tr w:rsidR="004B0238" w:rsidRPr="00F4477C" w:rsidTr="004B0238">
        <w:trPr>
          <w:trHeight w:val="403"/>
          <w:jc w:val="center"/>
        </w:trPr>
        <w:tc>
          <w:tcPr>
            <w:tcW w:w="2693" w:type="dxa"/>
            <w:vMerge/>
            <w:tcBorders>
              <w:top w:val="single" w:sz="4" w:space="0" w:color="000000"/>
              <w:left w:val="single" w:sz="4" w:space="0" w:color="000000"/>
              <w:bottom w:val="single" w:sz="4" w:space="0" w:color="000000"/>
              <w:right w:val="single" w:sz="4" w:space="0" w:color="000000"/>
            </w:tcBorders>
          </w:tcPr>
          <w:p w:rsidR="004B0238" w:rsidRPr="00F4477C" w:rsidRDefault="004B0238" w:rsidP="004B0238">
            <w:pPr>
              <w:pStyle w:val="NoParagraphStyle"/>
              <w:spacing w:line="240" w:lineRule="auto"/>
              <w:textAlignment w:val="auto"/>
              <w:rPr>
                <w:color w:val="auto"/>
                <w:sz w:val="22"/>
                <w:szCs w:val="22"/>
                <w:lang w:val="ru-RU"/>
              </w:rPr>
            </w:pPr>
          </w:p>
        </w:tc>
        <w:tc>
          <w:tcPr>
            <w:tcW w:w="22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4B0238" w:rsidRPr="00F4477C" w:rsidRDefault="004B0238" w:rsidP="004B0238">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Мужчины</w:t>
            </w:r>
          </w:p>
        </w:tc>
        <w:tc>
          <w:tcPr>
            <w:tcW w:w="224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4B0238" w:rsidRPr="00F4477C" w:rsidRDefault="004B0238" w:rsidP="004B0238">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Женщины</w:t>
            </w:r>
          </w:p>
        </w:tc>
      </w:tr>
      <w:tr w:rsidR="004B0238" w:rsidRPr="00F4477C" w:rsidTr="004B0238">
        <w:trPr>
          <w:trHeight w:val="60"/>
          <w:jc w:val="center"/>
        </w:trPr>
        <w:tc>
          <w:tcPr>
            <w:tcW w:w="269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Общий холестерин</w:t>
            </w:r>
          </w:p>
        </w:tc>
        <w:tc>
          <w:tcPr>
            <w:tcW w:w="4497"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4,5 (&lt; 175,0)</w:t>
            </w:r>
          </w:p>
        </w:tc>
      </w:tr>
      <w:tr w:rsidR="004B0238" w:rsidRPr="00F4477C" w:rsidTr="004B0238">
        <w:trPr>
          <w:trHeight w:val="227"/>
          <w:jc w:val="center"/>
        </w:trPr>
        <w:tc>
          <w:tcPr>
            <w:tcW w:w="269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ХС-ЛПНП у лиц без ССБ</w:t>
            </w:r>
          </w:p>
        </w:tc>
        <w:tc>
          <w:tcPr>
            <w:tcW w:w="4497"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2,6 (&lt; 100,0)</w:t>
            </w:r>
          </w:p>
        </w:tc>
      </w:tr>
      <w:tr w:rsidR="004B0238" w:rsidRPr="00F4477C" w:rsidTr="004B0238">
        <w:trPr>
          <w:trHeight w:val="192"/>
          <w:jc w:val="center"/>
        </w:trPr>
        <w:tc>
          <w:tcPr>
            <w:tcW w:w="269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ХС-ЛПНП у лиц с ССБ</w:t>
            </w:r>
          </w:p>
        </w:tc>
        <w:tc>
          <w:tcPr>
            <w:tcW w:w="4497"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1,8 (&lt; 70,0)</w:t>
            </w:r>
          </w:p>
        </w:tc>
      </w:tr>
      <w:tr w:rsidR="004B0238" w:rsidRPr="00F4477C" w:rsidTr="004B0238">
        <w:trPr>
          <w:trHeight w:val="60"/>
          <w:jc w:val="center"/>
        </w:trPr>
        <w:tc>
          <w:tcPr>
            <w:tcW w:w="269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ХС-ЛПВП</w:t>
            </w:r>
          </w:p>
        </w:tc>
        <w:tc>
          <w:tcPr>
            <w:tcW w:w="224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&gt; 1,0 (&gt; 35)</w:t>
            </w:r>
          </w:p>
        </w:tc>
        <w:tc>
          <w:tcPr>
            <w:tcW w:w="2249"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&gt; 1,2 (&gt; 46)</w:t>
            </w:r>
          </w:p>
        </w:tc>
      </w:tr>
      <w:tr w:rsidR="004B0238" w:rsidRPr="00F4477C" w:rsidTr="004B0238">
        <w:trPr>
          <w:trHeight w:val="60"/>
          <w:jc w:val="center"/>
        </w:trPr>
        <w:tc>
          <w:tcPr>
            <w:tcW w:w="269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Триглицериды</w:t>
            </w:r>
          </w:p>
        </w:tc>
        <w:tc>
          <w:tcPr>
            <w:tcW w:w="4497"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4B0238" w:rsidRPr="00F4477C" w:rsidRDefault="004B0238" w:rsidP="004B0238">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1,7 (&lt; 150)</w:t>
            </w:r>
          </w:p>
        </w:tc>
      </w:tr>
    </w:tbl>
    <w:p w:rsidR="004B0238" w:rsidRPr="00F4477C" w:rsidRDefault="004B0238" w:rsidP="004B0238">
      <w:pPr>
        <w:pStyle w:val="Osnovnoy"/>
        <w:rPr>
          <w:rFonts w:ascii="Times New Roman" w:hAnsi="Times New Roman" w:cs="Times New Roman"/>
          <w:color w:val="auto"/>
          <w:sz w:val="22"/>
          <w:szCs w:val="22"/>
        </w:rPr>
      </w:pPr>
    </w:p>
    <w:p w:rsidR="0069331F" w:rsidRDefault="0069331F" w:rsidP="004B0238">
      <w:pPr>
        <w:pStyle w:val="af0"/>
        <w:spacing w:line="240" w:lineRule="auto"/>
        <w:ind w:left="0" w:firstLine="425"/>
        <w:rPr>
          <w:rFonts w:ascii="Times New Roman" w:hAnsi="Times New Roman"/>
        </w:rPr>
      </w:pPr>
      <w:r>
        <w:rPr>
          <w:rFonts w:ascii="Times New Roman" w:hAnsi="Times New Roman"/>
        </w:rPr>
        <w:t>:</w:t>
      </w:r>
    </w:p>
    <w:p w:rsidR="0069331F" w:rsidRDefault="0069331F" w:rsidP="00073C12">
      <w:pPr>
        <w:pStyle w:val="af0"/>
        <w:numPr>
          <w:ilvl w:val="0"/>
          <w:numId w:val="131"/>
        </w:numPr>
        <w:spacing w:line="240" w:lineRule="auto"/>
        <w:rPr>
          <w:rFonts w:ascii="Times New Roman" w:hAnsi="Times New Roman"/>
        </w:rPr>
      </w:pPr>
      <w:r>
        <w:rPr>
          <w:rFonts w:ascii="Times New Roman" w:hAnsi="Times New Roman"/>
        </w:rPr>
        <w:t>Холестерин ЛПНП ниже 100 мг%</w:t>
      </w:r>
      <w:r w:rsidR="00E44D2E">
        <w:rPr>
          <w:rFonts w:ascii="Times New Roman" w:hAnsi="Times New Roman"/>
        </w:rPr>
        <w:t xml:space="preserve"> (</w:t>
      </w:r>
      <w:r w:rsidR="00E44D2E">
        <w:rPr>
          <w:rFonts w:ascii="Times New Roman" w:hAnsi="Times New Roman"/>
          <w:lang w:val="en-US"/>
        </w:rPr>
        <w:t xml:space="preserve">&lt;2,6 </w:t>
      </w:r>
      <w:r w:rsidR="00E44D2E">
        <w:rPr>
          <w:rFonts w:ascii="Times New Roman" w:hAnsi="Times New Roman"/>
        </w:rPr>
        <w:t>ммоль/л), есл</w:t>
      </w:r>
      <w:r w:rsidR="008B6101">
        <w:rPr>
          <w:rFonts w:ascii="Times New Roman" w:hAnsi="Times New Roman"/>
        </w:rPr>
        <w:t>и не</w:t>
      </w:r>
      <w:r w:rsidR="00FB0824">
        <w:rPr>
          <w:rFonts w:ascii="Times New Roman" w:hAnsi="Times New Roman"/>
        </w:rPr>
        <w:t>т</w:t>
      </w:r>
      <w:r w:rsidR="008B6101">
        <w:rPr>
          <w:rFonts w:ascii="Times New Roman" w:hAnsi="Times New Roman"/>
        </w:rPr>
        <w:t xml:space="preserve"> сердечно-сосудистых болезн</w:t>
      </w:r>
      <w:r w:rsidR="00E44D2E">
        <w:rPr>
          <w:rFonts w:ascii="Times New Roman" w:hAnsi="Times New Roman"/>
        </w:rPr>
        <w:t>ей и</w:t>
      </w:r>
      <w:r w:rsidR="008B6101">
        <w:rPr>
          <w:rFonts w:ascii="Times New Roman" w:hAnsi="Times New Roman"/>
        </w:rPr>
        <w:t xml:space="preserve"> ниже 70 мг</w:t>
      </w:r>
      <w:r w:rsidR="008B6101">
        <w:rPr>
          <w:rFonts w:ascii="Times New Roman" w:hAnsi="Times New Roman"/>
          <w:lang w:val="en-US"/>
        </w:rPr>
        <w:t xml:space="preserve">% (&lt;1,8 </w:t>
      </w:r>
      <w:r w:rsidR="008B6101">
        <w:rPr>
          <w:rFonts w:ascii="Times New Roman" w:hAnsi="Times New Roman"/>
        </w:rPr>
        <w:t>ммоль/л)</w:t>
      </w:r>
      <w:r w:rsidR="00FB0824">
        <w:rPr>
          <w:rFonts w:ascii="Times New Roman" w:hAnsi="Times New Roman"/>
        </w:rPr>
        <w:t>, если они есть</w:t>
      </w:r>
      <w:r w:rsidR="008B6101">
        <w:rPr>
          <w:rFonts w:ascii="Times New Roman" w:hAnsi="Times New Roman"/>
        </w:rPr>
        <w:t xml:space="preserve"> </w:t>
      </w:r>
    </w:p>
    <w:p w:rsidR="0069331F" w:rsidRDefault="0069331F" w:rsidP="00073C12">
      <w:pPr>
        <w:pStyle w:val="af0"/>
        <w:numPr>
          <w:ilvl w:val="0"/>
          <w:numId w:val="131"/>
        </w:numPr>
        <w:spacing w:line="240" w:lineRule="auto"/>
        <w:rPr>
          <w:rFonts w:ascii="Times New Roman" w:hAnsi="Times New Roman"/>
        </w:rPr>
      </w:pPr>
      <w:r>
        <w:rPr>
          <w:rFonts w:ascii="Times New Roman" w:hAnsi="Times New Roman"/>
        </w:rPr>
        <w:t>Триглицериды ниже 150 мг%</w:t>
      </w:r>
      <w:r w:rsidR="00726239">
        <w:rPr>
          <w:rFonts w:ascii="Times New Roman" w:hAnsi="Times New Roman"/>
        </w:rPr>
        <w:t xml:space="preserve"> (</w:t>
      </w:r>
      <w:r w:rsidR="00726239">
        <w:rPr>
          <w:rFonts w:ascii="Times New Roman" w:hAnsi="Times New Roman"/>
          <w:lang w:val="en-US"/>
        </w:rPr>
        <w:t>&lt;</w:t>
      </w:r>
      <w:r w:rsidR="00DF5554">
        <w:rPr>
          <w:rFonts w:ascii="Times New Roman" w:hAnsi="Times New Roman"/>
          <w:lang w:val="en-US"/>
        </w:rPr>
        <w:t xml:space="preserve">1,7 </w:t>
      </w:r>
      <w:r w:rsidR="00DF5554">
        <w:rPr>
          <w:rFonts w:ascii="Times New Roman" w:hAnsi="Times New Roman"/>
        </w:rPr>
        <w:t>ммоль/л)</w:t>
      </w:r>
    </w:p>
    <w:p w:rsidR="0069331F" w:rsidRDefault="00DF5554" w:rsidP="00073C12">
      <w:pPr>
        <w:pStyle w:val="af0"/>
        <w:numPr>
          <w:ilvl w:val="0"/>
          <w:numId w:val="131"/>
        </w:numPr>
        <w:spacing w:line="240" w:lineRule="auto"/>
        <w:rPr>
          <w:rFonts w:ascii="Times New Roman" w:hAnsi="Times New Roman"/>
        </w:rPr>
      </w:pPr>
      <w:r>
        <w:rPr>
          <w:rFonts w:ascii="Times New Roman" w:hAnsi="Times New Roman"/>
        </w:rPr>
        <w:t>Холестерин ЛПВП более 45</w:t>
      </w:r>
      <w:r w:rsidR="0069331F">
        <w:rPr>
          <w:rFonts w:ascii="Times New Roman" w:hAnsi="Times New Roman"/>
        </w:rPr>
        <w:t xml:space="preserve"> мг%</w:t>
      </w:r>
      <w:r>
        <w:rPr>
          <w:rFonts w:ascii="Times New Roman" w:hAnsi="Times New Roman"/>
        </w:rPr>
        <w:t xml:space="preserve"> (</w:t>
      </w:r>
      <w:r>
        <w:rPr>
          <w:rFonts w:ascii="Times New Roman" w:hAnsi="Times New Roman"/>
          <w:lang w:val="en-US"/>
        </w:rPr>
        <w:t>&gt;</w:t>
      </w:r>
      <w:r w:rsidR="00005F00">
        <w:rPr>
          <w:rFonts w:ascii="Times New Roman" w:hAnsi="Times New Roman"/>
          <w:lang w:val="en-US"/>
        </w:rPr>
        <w:t xml:space="preserve">1,2 </w:t>
      </w:r>
      <w:r w:rsidR="00005F00">
        <w:rPr>
          <w:rFonts w:ascii="Times New Roman" w:hAnsi="Times New Roman"/>
        </w:rPr>
        <w:t>ммоль/л)</w:t>
      </w:r>
      <w:r>
        <w:rPr>
          <w:rFonts w:ascii="Times New Roman" w:hAnsi="Times New Roman"/>
        </w:rPr>
        <w:t xml:space="preserve"> </w:t>
      </w:r>
      <w:r w:rsidR="0069331F">
        <w:rPr>
          <w:rFonts w:ascii="Times New Roman" w:hAnsi="Times New Roman"/>
        </w:rPr>
        <w:t xml:space="preserve"> для мужчин и боле</w:t>
      </w:r>
      <w:r w:rsidR="003401D3">
        <w:rPr>
          <w:rFonts w:ascii="Times New Roman" w:hAnsi="Times New Roman"/>
        </w:rPr>
        <w:t>е 50 мг%</w:t>
      </w:r>
      <w:r w:rsidR="00005F00">
        <w:rPr>
          <w:rFonts w:ascii="Times New Roman" w:hAnsi="Times New Roman"/>
        </w:rPr>
        <w:t xml:space="preserve"> (</w:t>
      </w:r>
      <w:r w:rsidR="00005F00">
        <w:rPr>
          <w:rFonts w:ascii="Times New Roman" w:hAnsi="Times New Roman"/>
          <w:lang w:val="en-US"/>
        </w:rPr>
        <w:t xml:space="preserve">&gt;1,3 </w:t>
      </w:r>
      <w:r w:rsidR="00005F00">
        <w:rPr>
          <w:rFonts w:ascii="Times New Roman" w:hAnsi="Times New Roman"/>
        </w:rPr>
        <w:t>ммоль/л)</w:t>
      </w:r>
      <w:r w:rsidR="003401D3">
        <w:rPr>
          <w:rFonts w:ascii="Times New Roman" w:hAnsi="Times New Roman"/>
        </w:rPr>
        <w:t xml:space="preserve"> для женщин</w:t>
      </w:r>
    </w:p>
    <w:p w:rsidR="0069331F" w:rsidRDefault="0069331F" w:rsidP="0069331F">
      <w:pPr>
        <w:spacing w:line="240" w:lineRule="auto"/>
        <w:ind w:firstLine="426"/>
        <w:rPr>
          <w:rFonts w:ascii="Times New Roman" w:hAnsi="Times New Roman"/>
        </w:rPr>
      </w:pPr>
      <w:r>
        <w:rPr>
          <w:rFonts w:ascii="Times New Roman" w:hAnsi="Times New Roman"/>
        </w:rPr>
        <w:lastRenderedPageBreak/>
        <w:t>Поддерживать указанные показатели жирового обмена в пределах целевых значений помогает соблюдение здорового питания. Ваш пример в этом отношении может быть полезен и для всей вашей семьи – здоровое питание всем полезно. Наиболее податливы к положительному действию диеты и расширению объема физической активности – триглицериды. Включение в диету в качестве пищевой добавки капсул, содержащих омег-3 жирных кислот тоже снижает уровень триглицеридов. Для того, чтобы получить качественную консультацию по питанию желательно посоветоваться с диетологом, хотя и квалифицированный диабетолог может разработать для вас оптимальную диету, в которой должны</w:t>
      </w:r>
      <w:r w:rsidR="0069692C">
        <w:rPr>
          <w:rFonts w:ascii="Times New Roman" w:hAnsi="Times New Roman"/>
        </w:rPr>
        <w:t xml:space="preserve"> быть соблюдены</w:t>
      </w:r>
      <w:r>
        <w:rPr>
          <w:rFonts w:ascii="Times New Roman" w:hAnsi="Times New Roman"/>
        </w:rPr>
        <w:t xml:space="preserve"> следующие принципы:</w:t>
      </w:r>
    </w:p>
    <w:p w:rsidR="0069331F" w:rsidRDefault="0069331F" w:rsidP="00073C12">
      <w:pPr>
        <w:pStyle w:val="af0"/>
        <w:numPr>
          <w:ilvl w:val="0"/>
          <w:numId w:val="133"/>
        </w:numPr>
        <w:spacing w:line="240" w:lineRule="auto"/>
        <w:rPr>
          <w:rFonts w:ascii="Times New Roman" w:hAnsi="Times New Roman"/>
        </w:rPr>
      </w:pPr>
      <w:r>
        <w:rPr>
          <w:rFonts w:ascii="Times New Roman" w:hAnsi="Times New Roman"/>
        </w:rPr>
        <w:t>Низкое содержание холестерина, а также насыщенных и трас жиров</w:t>
      </w:r>
    </w:p>
    <w:p w:rsidR="0069331F" w:rsidRDefault="0069692C" w:rsidP="00073C12">
      <w:pPr>
        <w:pStyle w:val="af0"/>
        <w:numPr>
          <w:ilvl w:val="0"/>
          <w:numId w:val="133"/>
        </w:numPr>
        <w:spacing w:line="240" w:lineRule="auto"/>
        <w:rPr>
          <w:rFonts w:ascii="Times New Roman" w:hAnsi="Times New Roman"/>
        </w:rPr>
      </w:pPr>
      <w:r>
        <w:rPr>
          <w:rFonts w:ascii="Times New Roman" w:hAnsi="Times New Roman"/>
        </w:rPr>
        <w:t>В</w:t>
      </w:r>
      <w:r w:rsidR="0069331F">
        <w:rPr>
          <w:rFonts w:ascii="Times New Roman" w:hAnsi="Times New Roman"/>
        </w:rPr>
        <w:t>ключа</w:t>
      </w:r>
      <w:r>
        <w:rPr>
          <w:rFonts w:ascii="Times New Roman" w:hAnsi="Times New Roman"/>
        </w:rPr>
        <w:t>е</w:t>
      </w:r>
      <w:r w:rsidR="009239C5">
        <w:rPr>
          <w:rFonts w:ascii="Times New Roman" w:hAnsi="Times New Roman"/>
        </w:rPr>
        <w:t>т</w:t>
      </w:r>
      <w:r w:rsidR="0069331F">
        <w:rPr>
          <w:rFonts w:ascii="Times New Roman" w:hAnsi="Times New Roman"/>
        </w:rPr>
        <w:t xml:space="preserve"> цельные зерна, фрукты, овощи и умеренное количество белковой пищи</w:t>
      </w:r>
    </w:p>
    <w:p w:rsidR="0069331F" w:rsidRDefault="009239C5" w:rsidP="00073C12">
      <w:pPr>
        <w:pStyle w:val="af0"/>
        <w:numPr>
          <w:ilvl w:val="0"/>
          <w:numId w:val="133"/>
        </w:numPr>
        <w:spacing w:line="240" w:lineRule="auto"/>
        <w:rPr>
          <w:rFonts w:ascii="Times New Roman" w:hAnsi="Times New Roman"/>
        </w:rPr>
      </w:pPr>
      <w:r>
        <w:rPr>
          <w:rFonts w:ascii="Times New Roman" w:hAnsi="Times New Roman"/>
        </w:rPr>
        <w:t xml:space="preserve">Адекватна по калорийности, </w:t>
      </w:r>
      <w:r w:rsidR="0069331F">
        <w:rPr>
          <w:rFonts w:ascii="Times New Roman" w:hAnsi="Times New Roman"/>
        </w:rPr>
        <w:t xml:space="preserve">чтобы при необходимости </w:t>
      </w:r>
      <w:r>
        <w:rPr>
          <w:rFonts w:ascii="Times New Roman" w:hAnsi="Times New Roman"/>
        </w:rPr>
        <w:t>способствовать снижению веса</w:t>
      </w:r>
    </w:p>
    <w:p w:rsidR="0069331F" w:rsidRDefault="0069331F" w:rsidP="0069331F">
      <w:pPr>
        <w:spacing w:line="240" w:lineRule="auto"/>
        <w:ind w:firstLine="426"/>
        <w:rPr>
          <w:rFonts w:ascii="Times New Roman" w:hAnsi="Times New Roman"/>
        </w:rPr>
      </w:pPr>
      <w:r>
        <w:rPr>
          <w:rFonts w:ascii="Times New Roman" w:hAnsi="Times New Roman"/>
        </w:rPr>
        <w:t>Если диета не нормализует нарушенный обмен жиров, тогда назначаются специальные препараты (гиполипидемические</w:t>
      </w:r>
      <w:r w:rsidR="00516D9E">
        <w:rPr>
          <w:rFonts w:ascii="Times New Roman" w:hAnsi="Times New Roman"/>
        </w:rPr>
        <w:t xml:space="preserve"> </w:t>
      </w:r>
      <w:r>
        <w:rPr>
          <w:rFonts w:ascii="Times New Roman" w:hAnsi="Times New Roman"/>
        </w:rPr>
        <w:t xml:space="preserve">), в начале приема которых нужно более тщательно наблюдать за уровнем глюкозы крови: </w:t>
      </w:r>
    </w:p>
    <w:p w:rsidR="0069331F" w:rsidRDefault="0069331F" w:rsidP="00073C12">
      <w:pPr>
        <w:pStyle w:val="af0"/>
        <w:numPr>
          <w:ilvl w:val="0"/>
          <w:numId w:val="134"/>
        </w:numPr>
        <w:spacing w:line="240" w:lineRule="auto"/>
        <w:rPr>
          <w:rFonts w:ascii="Times New Roman" w:hAnsi="Times New Roman"/>
        </w:rPr>
      </w:pPr>
      <w:r>
        <w:rPr>
          <w:rFonts w:ascii="Times New Roman" w:hAnsi="Times New Roman"/>
        </w:rPr>
        <w:t>Уровень глюкозы крови исследуется несколько раз в день в течение нескольких дней подряд, даже если у вас диабет 2 типа, которые ранее не требовал такого частого исследования</w:t>
      </w:r>
    </w:p>
    <w:p w:rsidR="0069331F" w:rsidRDefault="0069331F" w:rsidP="00073C12">
      <w:pPr>
        <w:pStyle w:val="af0"/>
        <w:numPr>
          <w:ilvl w:val="0"/>
          <w:numId w:val="134"/>
        </w:numPr>
        <w:spacing w:line="240" w:lineRule="auto"/>
        <w:rPr>
          <w:rFonts w:ascii="Times New Roman" w:hAnsi="Times New Roman"/>
        </w:rPr>
      </w:pPr>
      <w:r>
        <w:rPr>
          <w:rFonts w:ascii="Times New Roman" w:hAnsi="Times New Roman"/>
        </w:rPr>
        <w:t>Препарат принимайте в одно и то же время, чтобы повышение глюкозы крови можно было однозначно связать с ним; некоторые из этих препаратов могут нарушать всасывание таблетированных сахароснижающих препаратов, а также их выведение из крови.</w:t>
      </w:r>
    </w:p>
    <w:p w:rsidR="0069331F" w:rsidRDefault="0069331F" w:rsidP="0069331F">
      <w:pPr>
        <w:spacing w:line="240" w:lineRule="auto"/>
        <w:ind w:firstLine="426"/>
        <w:rPr>
          <w:rFonts w:ascii="Times New Roman" w:hAnsi="Times New Roman"/>
        </w:rPr>
      </w:pPr>
      <w:r w:rsidRPr="001E0349">
        <w:rPr>
          <w:rFonts w:ascii="Times New Roman" w:hAnsi="Times New Roman"/>
        </w:rPr>
        <w:t xml:space="preserve">Имейте в виду, что на сегодня предложено много препаратов для нормализации обмена жиров и у них наблюдаются различные побочные эффекты; в случае каких-то необычных проявлений тут же сообщайте о них своему лечащему врачу. </w:t>
      </w:r>
    </w:p>
    <w:p w:rsidR="005454ED" w:rsidRDefault="005454ED" w:rsidP="0069331F">
      <w:pPr>
        <w:spacing w:line="240" w:lineRule="auto"/>
        <w:ind w:firstLine="426"/>
        <w:rPr>
          <w:rFonts w:ascii="Times New Roman" w:hAnsi="Times New Roman"/>
        </w:rPr>
      </w:pPr>
    </w:p>
    <w:p w:rsidR="005454ED" w:rsidRPr="001E0349" w:rsidRDefault="005454ED" w:rsidP="0069331F">
      <w:pPr>
        <w:spacing w:line="240" w:lineRule="auto"/>
        <w:ind w:firstLine="426"/>
        <w:rPr>
          <w:rFonts w:ascii="Times New Roman" w:hAnsi="Times New Roman"/>
        </w:rPr>
      </w:pPr>
    </w:p>
    <w:p w:rsidR="0069331F" w:rsidRDefault="0069331F" w:rsidP="007E573C">
      <w:pPr>
        <w:spacing w:line="240" w:lineRule="auto"/>
        <w:jc w:val="center"/>
        <w:outlineLvl w:val="0"/>
        <w:rPr>
          <w:rFonts w:ascii="Times New Roman" w:hAnsi="Times New Roman"/>
          <w:i/>
        </w:rPr>
      </w:pPr>
      <w:r w:rsidRPr="00E97340">
        <w:rPr>
          <w:rFonts w:ascii="Times New Roman" w:hAnsi="Times New Roman"/>
          <w:i/>
        </w:rPr>
        <w:t>Повышенное артериальное давление</w:t>
      </w:r>
    </w:p>
    <w:p w:rsidR="00DF53CD"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Классификация артериальной гипертензии (АГ) по В</w:t>
      </w:r>
      <w:r>
        <w:rPr>
          <w:rFonts w:ascii="Times New Roman" w:hAnsi="Times New Roman" w:cs="Times New Roman"/>
          <w:color w:val="auto"/>
          <w:sz w:val="22"/>
          <w:szCs w:val="22"/>
        </w:rPr>
        <w:t xml:space="preserve">ОЗ (1999) представлена в </w:t>
      </w:r>
      <w:r w:rsidRPr="009967CD">
        <w:rPr>
          <w:rFonts w:ascii="Times New Roman" w:hAnsi="Times New Roman" w:cs="Times New Roman"/>
          <w:color w:val="FF0000"/>
          <w:sz w:val="22"/>
          <w:szCs w:val="22"/>
        </w:rPr>
        <w:t>табл</w:t>
      </w:r>
      <w:r>
        <w:rPr>
          <w:rFonts w:ascii="Times New Roman" w:hAnsi="Times New Roman" w:cs="Times New Roman"/>
          <w:color w:val="auto"/>
          <w:sz w:val="22"/>
          <w:szCs w:val="22"/>
        </w:rPr>
        <w:t xml:space="preserve">. </w:t>
      </w:r>
      <w:r w:rsidR="00DF53CD">
        <w:rPr>
          <w:rFonts w:ascii="Times New Roman" w:hAnsi="Times New Roman"/>
          <w:lang w:val="en-US"/>
        </w:rPr>
        <w:t>VII.2</w:t>
      </w:r>
      <w:r w:rsidRPr="00F4477C">
        <w:rPr>
          <w:rFonts w:ascii="Times New Roman" w:hAnsi="Times New Roman" w:cs="Times New Roman"/>
          <w:color w:val="auto"/>
          <w:sz w:val="22"/>
          <w:szCs w:val="22"/>
        </w:rPr>
        <w:t>.</w:t>
      </w:r>
    </w:p>
    <w:p w:rsidR="00DF53CD" w:rsidRDefault="00DF53CD" w:rsidP="003E5600">
      <w:pPr>
        <w:pStyle w:val="Osnovnoy"/>
        <w:rPr>
          <w:rFonts w:ascii="Times New Roman" w:hAnsi="Times New Roman" w:cs="Times New Roman"/>
          <w:color w:val="auto"/>
          <w:sz w:val="22"/>
          <w:szCs w:val="22"/>
        </w:rPr>
      </w:pPr>
    </w:p>
    <w:p w:rsidR="001A5D86"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 </w:t>
      </w:r>
    </w:p>
    <w:p w:rsidR="001A5D86" w:rsidRPr="00E016DD" w:rsidRDefault="001A5D86" w:rsidP="001A5D86">
      <w:pPr>
        <w:pStyle w:val="TablicaZag"/>
        <w:rPr>
          <w:rFonts w:ascii="Times New Roman" w:hAnsi="Times New Roman" w:cs="Times New Roman"/>
          <w:b w:val="0"/>
          <w:color w:val="auto"/>
          <w:sz w:val="22"/>
          <w:szCs w:val="22"/>
        </w:rPr>
      </w:pPr>
      <w:r w:rsidRPr="006E6CA7">
        <w:rPr>
          <w:rFonts w:ascii="Times New Roman" w:hAnsi="Times New Roman" w:cs="Times New Roman"/>
          <w:b w:val="0"/>
          <w:color w:val="FF0000"/>
          <w:sz w:val="22"/>
          <w:szCs w:val="22"/>
        </w:rPr>
        <w:t>Табл</w:t>
      </w:r>
      <w:r w:rsidRPr="006E6CA7">
        <w:rPr>
          <w:rFonts w:ascii="Times New Roman" w:hAnsi="Times New Roman" w:cs="Times New Roman"/>
          <w:b w:val="0"/>
          <w:color w:val="auto"/>
          <w:sz w:val="22"/>
          <w:szCs w:val="22"/>
        </w:rPr>
        <w:t xml:space="preserve">. </w:t>
      </w:r>
      <w:r w:rsidR="006E6CA7">
        <w:rPr>
          <w:rFonts w:ascii="Times New Roman" w:hAnsi="Times New Roman"/>
          <w:b w:val="0"/>
          <w:sz w:val="22"/>
          <w:szCs w:val="22"/>
          <w:lang w:val="en-US"/>
        </w:rPr>
        <w:t>VII.2</w:t>
      </w:r>
      <w:r w:rsidR="006E6CA7" w:rsidRPr="006E6CA7">
        <w:rPr>
          <w:rFonts w:ascii="Times New Roman" w:hAnsi="Times New Roman"/>
          <w:b w:val="0"/>
          <w:sz w:val="22"/>
          <w:szCs w:val="22"/>
          <w:lang w:val="en-US"/>
        </w:rPr>
        <w:t xml:space="preserve">. </w:t>
      </w:r>
      <w:r w:rsidRPr="006E6CA7">
        <w:rPr>
          <w:rFonts w:ascii="Times New Roman" w:hAnsi="Times New Roman" w:cs="Times New Roman"/>
          <w:b w:val="0"/>
          <w:color w:val="auto"/>
          <w:sz w:val="22"/>
          <w:szCs w:val="22"/>
        </w:rPr>
        <w:t>Классификация АГ по ВОЗ (1999). САД – систолическое АД, ДАД – диастолическое</w:t>
      </w:r>
      <w:r w:rsidRPr="00E016DD">
        <w:rPr>
          <w:rFonts w:ascii="Times New Roman" w:hAnsi="Times New Roman" w:cs="Times New Roman"/>
          <w:b w:val="0"/>
          <w:color w:val="auto"/>
          <w:sz w:val="22"/>
          <w:szCs w:val="22"/>
        </w:rPr>
        <w:t xml:space="preserve"> АД</w:t>
      </w:r>
    </w:p>
    <w:tbl>
      <w:tblPr>
        <w:tblW w:w="0" w:type="auto"/>
        <w:jc w:val="center"/>
        <w:tblCellMar>
          <w:left w:w="0" w:type="dxa"/>
          <w:right w:w="0" w:type="dxa"/>
        </w:tblCellMar>
        <w:tblLook w:val="0000" w:firstRow="0" w:lastRow="0" w:firstColumn="0" w:lastColumn="0" w:noHBand="0" w:noVBand="0"/>
      </w:tblPr>
      <w:tblGrid>
        <w:gridCol w:w="3124"/>
        <w:gridCol w:w="2037"/>
        <w:gridCol w:w="2037"/>
      </w:tblGrid>
      <w:tr w:rsidR="001A5D86" w:rsidRPr="00E219E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9" w:type="dxa"/>
              <w:left w:w="113" w:type="dxa"/>
              <w:bottom w:w="119" w:type="dxa"/>
              <w:right w:w="113" w:type="dxa"/>
            </w:tcMar>
            <w:vAlign w:val="center"/>
          </w:tcPr>
          <w:p w:rsidR="001A5D86" w:rsidRPr="00F4477C" w:rsidRDefault="001A5D86" w:rsidP="001A5D86">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Категории</w:t>
            </w:r>
          </w:p>
        </w:tc>
        <w:tc>
          <w:tcPr>
            <w:tcW w:w="203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9" w:type="dxa"/>
              <w:left w:w="113" w:type="dxa"/>
              <w:bottom w:w="119" w:type="dxa"/>
              <w:right w:w="113" w:type="dxa"/>
            </w:tcMar>
            <w:vAlign w:val="center"/>
          </w:tcPr>
          <w:p w:rsidR="001A5D86" w:rsidRPr="00F4477C" w:rsidRDefault="001A5D86" w:rsidP="001A5D86">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САД</w:t>
            </w:r>
          </w:p>
          <w:p w:rsidR="001A5D86" w:rsidRPr="00F4477C" w:rsidRDefault="001A5D86" w:rsidP="001A5D86">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(мм рт.</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ст.)</w:t>
            </w:r>
          </w:p>
        </w:tc>
        <w:tc>
          <w:tcPr>
            <w:tcW w:w="203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9" w:type="dxa"/>
              <w:left w:w="113" w:type="dxa"/>
              <w:bottom w:w="119" w:type="dxa"/>
              <w:right w:w="113" w:type="dxa"/>
            </w:tcMar>
            <w:vAlign w:val="center"/>
          </w:tcPr>
          <w:p w:rsidR="001A5D86" w:rsidRPr="00F4477C" w:rsidRDefault="001A5D86" w:rsidP="001A5D86">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ДАД</w:t>
            </w:r>
          </w:p>
          <w:p w:rsidR="001A5D86" w:rsidRPr="00F4477C" w:rsidRDefault="001A5D86" w:rsidP="001A5D86">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(мм рт.</w:t>
            </w:r>
            <w:r>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ст.)</w:t>
            </w:r>
          </w:p>
        </w:tc>
      </w:tr>
      <w:tr w:rsidR="001A5D86" w:rsidRPr="00F4477C" w:rsidTr="001A5D86">
        <w:trPr>
          <w:trHeight w:val="394"/>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Оптимальное</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120</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80</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Нормальное</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120—129</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80—84</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Высокое нормальное</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130—139</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85—89</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АГ I степени (мягкая)</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140—159</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90—99</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АГ II степени (умеренная)</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160—179</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100—109</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АГ III степени (тяжелая)</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Pr>
                <w:rFonts w:ascii="Times New Roman" w:hAnsi="Times New Roman" w:cs="Times New Roman"/>
                <w:color w:val="auto"/>
                <w:sz w:val="22"/>
                <w:szCs w:val="22"/>
              </w:rPr>
              <w:t>≥</w:t>
            </w:r>
            <w:r w:rsidRPr="00F4477C">
              <w:rPr>
                <w:rFonts w:ascii="Times New Roman" w:hAnsi="Times New Roman" w:cs="Times New Roman"/>
                <w:color w:val="auto"/>
                <w:sz w:val="22"/>
                <w:szCs w:val="22"/>
              </w:rPr>
              <w:t xml:space="preserve"> 180</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Pr>
                <w:rFonts w:ascii="Times New Roman" w:hAnsi="Times New Roman" w:cs="Times New Roman"/>
                <w:color w:val="auto"/>
                <w:sz w:val="22"/>
                <w:szCs w:val="22"/>
              </w:rPr>
              <w:t>≥</w:t>
            </w:r>
            <w:r w:rsidRPr="00F4477C">
              <w:rPr>
                <w:rFonts w:ascii="Times New Roman" w:hAnsi="Times New Roman" w:cs="Times New Roman"/>
                <w:color w:val="auto"/>
                <w:sz w:val="22"/>
                <w:szCs w:val="22"/>
              </w:rPr>
              <w:t>110</w:t>
            </w:r>
          </w:p>
        </w:tc>
      </w:tr>
      <w:tr w:rsidR="001A5D86" w:rsidRPr="00F4477C" w:rsidTr="001A5D86">
        <w:trPr>
          <w:trHeight w:val="60"/>
          <w:jc w:val="center"/>
        </w:trPr>
        <w:tc>
          <w:tcPr>
            <w:tcW w:w="3124"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Изолированная систолическая </w:t>
            </w:r>
            <w:r w:rsidRPr="00F4477C">
              <w:rPr>
                <w:rFonts w:ascii="Times New Roman" w:hAnsi="Times New Roman" w:cs="Times New Roman"/>
                <w:color w:val="auto"/>
                <w:sz w:val="22"/>
                <w:szCs w:val="22"/>
              </w:rPr>
              <w:lastRenderedPageBreak/>
              <w:t>АГ</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Pr>
                <w:rFonts w:ascii="Times New Roman" w:hAnsi="Times New Roman" w:cs="Times New Roman"/>
                <w:color w:val="auto"/>
                <w:sz w:val="22"/>
                <w:szCs w:val="22"/>
              </w:rPr>
              <w:lastRenderedPageBreak/>
              <w:t>≥</w:t>
            </w:r>
            <w:r w:rsidRPr="00F4477C">
              <w:rPr>
                <w:rFonts w:ascii="Times New Roman" w:hAnsi="Times New Roman" w:cs="Times New Roman"/>
                <w:color w:val="auto"/>
                <w:sz w:val="22"/>
                <w:szCs w:val="22"/>
              </w:rPr>
              <w:t>140</w:t>
            </w:r>
          </w:p>
        </w:tc>
        <w:tc>
          <w:tcPr>
            <w:tcW w:w="2037" w:type="dxa"/>
            <w:tcBorders>
              <w:top w:val="single" w:sz="4" w:space="0" w:color="000000"/>
              <w:left w:val="single" w:sz="4" w:space="0" w:color="000000"/>
              <w:bottom w:val="single" w:sz="4" w:space="0" w:color="000000"/>
              <w:right w:val="single" w:sz="4" w:space="0" w:color="000000"/>
            </w:tcBorders>
            <w:tcMar>
              <w:top w:w="119" w:type="dxa"/>
              <w:left w:w="113" w:type="dxa"/>
              <w:bottom w:w="119" w:type="dxa"/>
              <w:right w:w="113" w:type="dxa"/>
            </w:tcMar>
          </w:tcPr>
          <w:p w:rsidR="001A5D86" w:rsidRPr="00F4477C" w:rsidRDefault="001A5D86" w:rsidP="001A5D86">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&lt; 90</w:t>
            </w:r>
          </w:p>
        </w:tc>
      </w:tr>
    </w:tbl>
    <w:p w:rsidR="001A5D86" w:rsidRDefault="001A5D86" w:rsidP="001A5D86">
      <w:pPr>
        <w:spacing w:line="240" w:lineRule="auto"/>
        <w:contextualSpacing/>
        <w:rPr>
          <w:rFonts w:ascii="Times New Roman" w:hAnsi="Times New Roman"/>
        </w:rPr>
      </w:pP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Следует заметить, что для установления степени повышения АД нужно одновременно оценивать систолическое и диастолическое АД. Если уровни систолического артериального давления (САД) и диастолического (ДАД) попадают в разные категории, то для </w:t>
      </w:r>
      <w:r w:rsidR="00BF3145">
        <w:rPr>
          <w:rFonts w:ascii="Times New Roman" w:hAnsi="Times New Roman" w:cs="Times New Roman"/>
          <w:color w:val="auto"/>
          <w:sz w:val="22"/>
          <w:szCs w:val="22"/>
        </w:rPr>
        <w:t xml:space="preserve">степень повышения АД определяет </w:t>
      </w:r>
      <w:r w:rsidRPr="00F4477C">
        <w:rPr>
          <w:rFonts w:ascii="Times New Roman" w:hAnsi="Times New Roman" w:cs="Times New Roman"/>
          <w:color w:val="auto"/>
          <w:sz w:val="22"/>
          <w:szCs w:val="22"/>
        </w:rPr>
        <w:t xml:space="preserve">более высокое АД. Может наблюдаться изолированное повышение только систолического АД, степень которого в этом случае тоже классифицируется в соответствии с табл. 5.5 по колонке «САД». При сахарном диабете </w:t>
      </w:r>
      <w:r w:rsidRPr="00F4477C">
        <w:rPr>
          <w:rStyle w:val="Italic"/>
          <w:rFonts w:ascii="Times New Roman" w:hAnsi="Times New Roman" w:cs="Times New Roman"/>
          <w:color w:val="auto"/>
          <w:sz w:val="22"/>
          <w:szCs w:val="22"/>
        </w:rPr>
        <w:t>целевое значение</w:t>
      </w:r>
      <w:r>
        <w:rPr>
          <w:rFonts w:ascii="Times New Roman" w:hAnsi="Times New Roman" w:cs="Times New Roman"/>
          <w:color w:val="auto"/>
          <w:sz w:val="22"/>
          <w:szCs w:val="22"/>
        </w:rPr>
        <w:t xml:space="preserve"> АД ≤</w:t>
      </w:r>
      <w:r w:rsidRPr="00F4477C">
        <w:rPr>
          <w:rFonts w:ascii="Times New Roman" w:hAnsi="Times New Roman" w:cs="Times New Roman"/>
          <w:color w:val="auto"/>
          <w:sz w:val="22"/>
          <w:szCs w:val="22"/>
        </w:rPr>
        <w:t xml:space="preserve"> 130/80 мм рт.</w:t>
      </w:r>
      <w:r w:rsidR="00BF3145">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ст., что снижает вероятность развития и прогрессирования микро- и макрососудистых осложнений сахарного диабета.</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Выделяют два метода диагностики АГ:</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1. Измерение АД по методу Короткова </w:t>
      </w:r>
      <w:r w:rsidRPr="006532A4">
        <w:rPr>
          <w:rFonts w:ascii="Times New Roman" w:hAnsi="Times New Roman" w:cs="Times New Roman"/>
          <w:i/>
          <w:color w:val="auto"/>
          <w:sz w:val="22"/>
          <w:szCs w:val="22"/>
        </w:rPr>
        <w:t>(</w:t>
      </w:r>
      <w:r w:rsidRPr="006532A4">
        <w:rPr>
          <w:rStyle w:val="Italic"/>
          <w:rFonts w:ascii="Times New Roman" w:hAnsi="Times New Roman" w:cs="Times New Roman"/>
          <w:i w:val="0"/>
          <w:color w:val="auto"/>
          <w:sz w:val="22"/>
          <w:szCs w:val="22"/>
        </w:rPr>
        <w:t>обязательное исследование</w:t>
      </w:r>
      <w:r w:rsidRPr="006532A4">
        <w:rPr>
          <w:rFonts w:ascii="Times New Roman" w:hAnsi="Times New Roman" w:cs="Times New Roman"/>
          <w:i/>
          <w:color w:val="auto"/>
          <w:sz w:val="22"/>
          <w:szCs w:val="22"/>
        </w:rPr>
        <w:t>):</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после не менее чем 5 минут отдыха и не ранее чем через 1 час после употребления кофе, крепкого чая и 30 минут после курения;</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в положении сидя с опорой спины, манжета на уровне сердца (нижний край на 2 см выше локтевого сгиба);</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быстрое нагнетание воздуха в манжету до уровня, превышающего уровень исчезновения тонов Короткова &gt; 20 мм рт.</w:t>
      </w:r>
      <w:r w:rsidR="00822C6F">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ст.;</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скорость снижения давления в манжете &lt; 2 мм рт.</w:t>
      </w:r>
      <w:r w:rsidR="00822C6F">
        <w:rPr>
          <w:rFonts w:ascii="Times New Roman" w:hAnsi="Times New Roman" w:cs="Times New Roman"/>
          <w:color w:val="auto"/>
          <w:sz w:val="22"/>
          <w:szCs w:val="22"/>
        </w:rPr>
        <w:t xml:space="preserve"> </w:t>
      </w:r>
      <w:r w:rsidRPr="00F4477C">
        <w:rPr>
          <w:rFonts w:ascii="Times New Roman" w:hAnsi="Times New Roman" w:cs="Times New Roman"/>
          <w:color w:val="auto"/>
          <w:sz w:val="22"/>
          <w:szCs w:val="22"/>
        </w:rPr>
        <w:t>ст. в секунду;</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измерение на каждой руке дважды с интервалом &gt; 1 минуты и вычисление среднего значения из всех измеренных;</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при окружность плеча &gt; 32 см следует использовать специальную широкую манжетку.</w:t>
      </w:r>
    </w:p>
    <w:p w:rsidR="003E5600" w:rsidRPr="00F4477C" w:rsidRDefault="003E5600" w:rsidP="003E5600">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2. Суточное </w:t>
      </w:r>
      <w:r w:rsidR="00E63791">
        <w:rPr>
          <w:rFonts w:ascii="Times New Roman" w:hAnsi="Times New Roman" w:cs="Times New Roman"/>
          <w:color w:val="auto"/>
          <w:sz w:val="22"/>
          <w:szCs w:val="22"/>
        </w:rPr>
        <w:t xml:space="preserve">непрерывное </w:t>
      </w:r>
      <w:r w:rsidR="006532A4">
        <w:rPr>
          <w:rFonts w:ascii="Times New Roman" w:hAnsi="Times New Roman" w:cs="Times New Roman"/>
          <w:color w:val="auto"/>
          <w:sz w:val="22"/>
          <w:szCs w:val="22"/>
        </w:rPr>
        <w:t>исследование</w:t>
      </w:r>
      <w:r w:rsidRPr="00F4477C">
        <w:rPr>
          <w:rFonts w:ascii="Times New Roman" w:hAnsi="Times New Roman" w:cs="Times New Roman"/>
          <w:color w:val="auto"/>
          <w:sz w:val="22"/>
          <w:szCs w:val="22"/>
        </w:rPr>
        <w:t xml:space="preserve"> АД</w:t>
      </w:r>
      <w:r w:rsidR="00E63791">
        <w:rPr>
          <w:rFonts w:ascii="Times New Roman" w:hAnsi="Times New Roman" w:cs="Times New Roman"/>
          <w:color w:val="auto"/>
          <w:sz w:val="22"/>
          <w:szCs w:val="22"/>
        </w:rPr>
        <w:t xml:space="preserve"> (монитотрирование)</w:t>
      </w:r>
      <w:r w:rsidRPr="00F4477C">
        <w:rPr>
          <w:rFonts w:ascii="Times New Roman" w:hAnsi="Times New Roman" w:cs="Times New Roman"/>
          <w:color w:val="auto"/>
          <w:sz w:val="22"/>
          <w:szCs w:val="22"/>
        </w:rPr>
        <w:t xml:space="preserve"> </w:t>
      </w:r>
      <w:r w:rsidRPr="006532A4">
        <w:rPr>
          <w:rFonts w:ascii="Times New Roman" w:hAnsi="Times New Roman" w:cs="Times New Roman"/>
          <w:i/>
          <w:color w:val="auto"/>
          <w:sz w:val="22"/>
          <w:szCs w:val="22"/>
        </w:rPr>
        <w:t>(</w:t>
      </w:r>
      <w:r w:rsidRPr="006532A4">
        <w:rPr>
          <w:rStyle w:val="Italic"/>
          <w:rFonts w:ascii="Times New Roman" w:hAnsi="Times New Roman" w:cs="Times New Roman"/>
          <w:i w:val="0"/>
          <w:color w:val="auto"/>
          <w:sz w:val="22"/>
          <w:szCs w:val="22"/>
        </w:rPr>
        <w:t>показание — трудности в достижении целевого АД</w:t>
      </w:r>
      <w:r w:rsidRPr="006532A4">
        <w:rPr>
          <w:rFonts w:ascii="Times New Roman" w:hAnsi="Times New Roman" w:cs="Times New Roman"/>
          <w:i/>
          <w:color w:val="auto"/>
          <w:sz w:val="22"/>
          <w:szCs w:val="22"/>
        </w:rPr>
        <w:t>).</w:t>
      </w:r>
    </w:p>
    <w:p w:rsidR="0069331F" w:rsidRDefault="009967CD" w:rsidP="009967CD">
      <w:pPr>
        <w:spacing w:line="240" w:lineRule="auto"/>
        <w:ind w:firstLine="426"/>
        <w:contextualSpacing/>
        <w:rPr>
          <w:rFonts w:ascii="Times New Roman" w:hAnsi="Times New Roman"/>
        </w:rPr>
      </w:pPr>
      <w:r>
        <w:rPr>
          <w:rFonts w:ascii="Times New Roman" w:hAnsi="Times New Roman"/>
        </w:rPr>
        <w:t>Повышенное артериальное давление или гипертония (гипертензия) является одним из проявлений сердечно-сосудистых болезней.</w:t>
      </w:r>
      <w:r w:rsidR="0069331F">
        <w:rPr>
          <w:rFonts w:ascii="Times New Roman" w:hAnsi="Times New Roman"/>
        </w:rPr>
        <w:t xml:space="preserve"> Кроме того, гипертония сама по себе способствует прогрессированию атеросклероза и, соответственно, связанных с ним болезней (инфаркт, инсульт, ОАНК). Повышенное артериальное давление разрушает внутренний слой сосудистой стенки и в образовавшиеся мелкие разрывы устремляется холестерин, что запускает механизм развития атеросклероза. Но не только крупные и средние артерии страдают от повышенного давления. Мелкие сосуды глаз и почек тоже разрушаются под действием повышенного давления, что при диабете вызывает поражение почек (диабетическая нефропатия) и глаз (диабетическая ретинопатия). С другой стороны, повышенное давление отражает повышенную сократимость мышцы сердца, что, в конечном счете, может вызвать сердечную недостаточность.</w:t>
      </w:r>
    </w:p>
    <w:p w:rsidR="0069331F" w:rsidRDefault="0069331F" w:rsidP="0069331F">
      <w:pPr>
        <w:spacing w:line="240" w:lineRule="auto"/>
        <w:ind w:firstLine="426"/>
        <w:contextualSpacing/>
        <w:rPr>
          <w:rFonts w:ascii="Times New Roman" w:hAnsi="Times New Roman"/>
        </w:rPr>
      </w:pPr>
      <w:r>
        <w:rPr>
          <w:rFonts w:ascii="Times New Roman" w:hAnsi="Times New Roman"/>
        </w:rPr>
        <w:t>Повышенное давление обычно не проявляется какими-то явными, заметными на глаз признаками. Часто о своем повышенном давлении люди даже не догадываются до тех пор, пока оно не измерено. Повышенное давление выявляется примерно у 70% лиц с диабетом 2 типа.</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Рекомендуется поддерживать артериальное давление при диабете не выше 130/80 мм рт. ст.   </w:t>
      </w:r>
    </w:p>
    <w:p w:rsidR="0069331F" w:rsidRDefault="0069331F" w:rsidP="0069331F">
      <w:pPr>
        <w:spacing w:line="240" w:lineRule="auto"/>
        <w:ind w:firstLine="426"/>
        <w:contextualSpacing/>
        <w:rPr>
          <w:rFonts w:ascii="Times New Roman" w:hAnsi="Times New Roman"/>
        </w:rPr>
      </w:pPr>
      <w:r>
        <w:rPr>
          <w:rFonts w:ascii="Times New Roman" w:hAnsi="Times New Roman"/>
        </w:rPr>
        <w:t>Если у вас избыточный вес, то одно только похудание может снизить у вас повышенное АД. В некоторых случаях ограничение соли в диете тоже снижает повышенное АД. Но когда такие простые меры не помогают, назначаются лекарства, спектр которых для лечения гипертензии на сегодня очень широк. Наиболее часто при диабете врач прописывает препарат из группы блокаторов ангиотензин-превращающего фермента (АПФ) или блокаторов ангиотензиновых рецепторов (БАР)</w:t>
      </w:r>
      <w:r w:rsidR="003A42D5">
        <w:rPr>
          <w:rFonts w:ascii="Times New Roman" w:hAnsi="Times New Roman"/>
        </w:rPr>
        <w:t xml:space="preserve"> (см. ниже)</w:t>
      </w:r>
      <w:r>
        <w:rPr>
          <w:rFonts w:ascii="Times New Roman" w:hAnsi="Times New Roman"/>
        </w:rPr>
        <w:t>. Они не только снижают повышенное АД, но и предохраняют почки от поражения при диабете. Могут также назначаться при неэффективности этих препаратов и другие – мочегонные, бета-блокаторы или блокаторы кальциевых каналов.</w:t>
      </w:r>
    </w:p>
    <w:p w:rsidR="0069331F" w:rsidRDefault="0069331F" w:rsidP="0069331F">
      <w:pPr>
        <w:spacing w:line="240" w:lineRule="auto"/>
        <w:ind w:firstLine="426"/>
        <w:contextualSpacing/>
        <w:rPr>
          <w:rFonts w:ascii="Times New Roman" w:hAnsi="Times New Roman"/>
        </w:rPr>
      </w:pPr>
      <w:r>
        <w:rPr>
          <w:rFonts w:ascii="Times New Roman" w:hAnsi="Times New Roman"/>
        </w:rPr>
        <w:t>Современные возможности</w:t>
      </w:r>
      <w:r w:rsidR="003A42D5">
        <w:rPr>
          <w:rFonts w:ascii="Times New Roman" w:hAnsi="Times New Roman"/>
        </w:rPr>
        <w:t xml:space="preserve"> антигипертензивных лекарств </w:t>
      </w:r>
      <w:r w:rsidR="00EF5F3F">
        <w:rPr>
          <w:rFonts w:ascii="Times New Roman" w:hAnsi="Times New Roman"/>
        </w:rPr>
        <w:t xml:space="preserve">позволяют </w:t>
      </w:r>
      <w:r>
        <w:rPr>
          <w:rFonts w:ascii="Times New Roman" w:hAnsi="Times New Roman"/>
        </w:rPr>
        <w:t xml:space="preserve">практически всегда подобрать препарат или их комбинацию, которая будет поддерживать уровень АД на нужном (целевом) уровне. </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p>
    <w:p w:rsidR="0069331F" w:rsidRPr="006B7845" w:rsidRDefault="006B7845" w:rsidP="006B7845">
      <w:pPr>
        <w:spacing w:line="240" w:lineRule="auto"/>
        <w:contextualSpacing/>
        <w:jc w:val="center"/>
        <w:outlineLvl w:val="0"/>
        <w:rPr>
          <w:rFonts w:ascii="Times New Roman" w:hAnsi="Times New Roman"/>
          <w:b/>
          <w:i/>
        </w:rPr>
      </w:pPr>
      <w:r w:rsidRPr="006B7845">
        <w:rPr>
          <w:rFonts w:ascii="Times New Roman" w:hAnsi="Times New Roman"/>
          <w:b/>
          <w:i/>
        </w:rPr>
        <w:t xml:space="preserve">2.2. </w:t>
      </w:r>
      <w:r w:rsidR="0069331F" w:rsidRPr="006B7845">
        <w:rPr>
          <w:rFonts w:ascii="Times New Roman" w:hAnsi="Times New Roman"/>
          <w:b/>
          <w:i/>
        </w:rPr>
        <w:t>Осложнения сердечно-сосудистых болезней</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lastRenderedPageBreak/>
        <w:t>При сердечно-сосудистых болезнях из-за атеросклероза сужается или даже закупоривается атеросклеротической бляшкой сосуд и снабжение кровью, например, сердца, мозга или других тканей нарушается. Например, при снижении кровоснабжения сердца (ишемия) оно не получает в достаточном количестве кислорода и глюкозы. Это проявляется болью за грудиной, особенно при физической нагрузке и называется ишемической болезнь сердца (ИБС). Полное блокирование кровотока сосудов сердца вызывает поражение сердечной мышцы (инфаркт миокарда), что может привести к смерти.</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Аналогично, снижение кровоснабжения сосудов ног (ОАНК) приводит к появлению болей в ногах при ходьбе и они прекращаются при остановке («перемежающаяся хромота»). Полное блокирование артерий ног вызывает отмирание тканей ног (гангрена) и тогда ногу импутируют до уровня погибших тканей.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Блокирование кровотока сосудов мозга вызывает повреждение клеток мозга (инсульт), что проявляется нарушением речи, движений и/или потери сознания. Если блокируется кровоток в сосудах ног то это может привести к ампутации стопы/ноги. </w:t>
      </w:r>
    </w:p>
    <w:p w:rsidR="0069331F" w:rsidRDefault="0069331F" w:rsidP="0069331F">
      <w:pPr>
        <w:spacing w:line="240" w:lineRule="auto"/>
        <w:contextualSpacing/>
        <w:rPr>
          <w:rFonts w:ascii="Times New Roman" w:hAnsi="Times New Roman"/>
        </w:rPr>
      </w:pPr>
    </w:p>
    <w:p w:rsidR="0069331F" w:rsidRPr="00632149" w:rsidRDefault="00632149" w:rsidP="00632149">
      <w:pPr>
        <w:spacing w:line="240" w:lineRule="auto"/>
        <w:contextualSpacing/>
        <w:jc w:val="center"/>
        <w:outlineLvl w:val="0"/>
        <w:rPr>
          <w:rFonts w:ascii="Times New Roman" w:hAnsi="Times New Roman"/>
          <w:b/>
          <w:i/>
        </w:rPr>
      </w:pPr>
      <w:r w:rsidRPr="00632149">
        <w:rPr>
          <w:rFonts w:ascii="Times New Roman" w:hAnsi="Times New Roman"/>
          <w:b/>
          <w:i/>
        </w:rPr>
        <w:t xml:space="preserve">2.3. </w:t>
      </w:r>
      <w:r w:rsidR="0069331F" w:rsidRPr="00632149">
        <w:rPr>
          <w:rFonts w:ascii="Times New Roman" w:hAnsi="Times New Roman"/>
          <w:b/>
          <w:i/>
        </w:rPr>
        <w:t>Предотвращение сердечно-сосудистых болезней</w:t>
      </w:r>
    </w:p>
    <w:p w:rsidR="004D3959" w:rsidRDefault="004D3959" w:rsidP="004D3959">
      <w:pPr>
        <w:spacing w:line="240" w:lineRule="auto"/>
        <w:ind w:firstLine="426"/>
        <w:contextualSpacing/>
        <w:rPr>
          <w:rFonts w:ascii="Times New Roman" w:hAnsi="Times New Roman"/>
        </w:rPr>
      </w:pPr>
    </w:p>
    <w:p w:rsidR="0069331F" w:rsidRDefault="004D3959" w:rsidP="004D3959">
      <w:pPr>
        <w:spacing w:line="240" w:lineRule="auto"/>
        <w:ind w:firstLine="426"/>
        <w:contextualSpacing/>
        <w:rPr>
          <w:rFonts w:ascii="Times New Roman" w:hAnsi="Times New Roman"/>
        </w:rPr>
      </w:pPr>
      <w:r>
        <w:rPr>
          <w:rFonts w:ascii="Times New Roman" w:hAnsi="Times New Roman"/>
        </w:rPr>
        <w:t>Выделяют факторы риска сердечно-сосудистых болезней, часть из которых можно устранить, соблюдая принципы здорового образа жизни (</w:t>
      </w:r>
      <w:r w:rsidRPr="00E86344">
        <w:rPr>
          <w:rFonts w:ascii="Times New Roman" w:hAnsi="Times New Roman"/>
          <w:color w:val="FF0000"/>
        </w:rPr>
        <w:t>табл</w:t>
      </w:r>
      <w:r w:rsidR="006E6CA7">
        <w:rPr>
          <w:rFonts w:ascii="Times New Roman" w:hAnsi="Times New Roman"/>
          <w:color w:val="FF0000"/>
        </w:rPr>
        <w:t xml:space="preserve">. </w:t>
      </w:r>
      <w:r w:rsidR="006E6CA7">
        <w:rPr>
          <w:rFonts w:ascii="Times New Roman" w:hAnsi="Times New Roman"/>
          <w:lang w:val="en-US"/>
        </w:rPr>
        <w:t>VII.3</w:t>
      </w:r>
      <w:r>
        <w:rPr>
          <w:rFonts w:ascii="Times New Roman" w:hAnsi="Times New Roman"/>
        </w:rPr>
        <w:t>)</w:t>
      </w:r>
    </w:p>
    <w:p w:rsidR="004D3959" w:rsidRPr="006E6CA7" w:rsidRDefault="004D3959" w:rsidP="004D3959">
      <w:pPr>
        <w:pStyle w:val="TablicaZag"/>
        <w:rPr>
          <w:rFonts w:ascii="Times New Roman" w:hAnsi="Times New Roman" w:cs="Times New Roman"/>
          <w:b w:val="0"/>
          <w:color w:val="auto"/>
          <w:sz w:val="22"/>
          <w:szCs w:val="22"/>
        </w:rPr>
      </w:pPr>
      <w:r w:rsidRPr="006E6CA7">
        <w:rPr>
          <w:rFonts w:ascii="Times New Roman" w:hAnsi="Times New Roman" w:cs="Times New Roman"/>
          <w:b w:val="0"/>
          <w:color w:val="FF0000"/>
          <w:sz w:val="22"/>
          <w:szCs w:val="22"/>
        </w:rPr>
        <w:t>Табл</w:t>
      </w:r>
      <w:r w:rsidRPr="006E6CA7">
        <w:rPr>
          <w:rFonts w:ascii="Times New Roman" w:hAnsi="Times New Roman" w:cs="Times New Roman"/>
          <w:b w:val="0"/>
          <w:color w:val="auto"/>
          <w:sz w:val="22"/>
          <w:szCs w:val="22"/>
        </w:rPr>
        <w:t>.</w:t>
      </w:r>
      <w:r w:rsidR="006E6CA7" w:rsidRPr="006E6CA7">
        <w:rPr>
          <w:rFonts w:ascii="Times New Roman" w:hAnsi="Times New Roman"/>
          <w:b w:val="0"/>
          <w:sz w:val="22"/>
          <w:szCs w:val="22"/>
          <w:lang w:val="en-US"/>
        </w:rPr>
        <w:t xml:space="preserve"> VII.3</w:t>
      </w:r>
      <w:r w:rsidR="006E6CA7">
        <w:rPr>
          <w:rFonts w:ascii="Times New Roman" w:hAnsi="Times New Roman"/>
          <w:b w:val="0"/>
          <w:sz w:val="22"/>
          <w:szCs w:val="22"/>
          <w:lang w:val="en-US"/>
        </w:rPr>
        <w:t>.</w:t>
      </w:r>
      <w:r w:rsidRPr="006E6CA7">
        <w:rPr>
          <w:rFonts w:ascii="Times New Roman" w:hAnsi="Times New Roman" w:cs="Times New Roman"/>
          <w:b w:val="0"/>
          <w:color w:val="auto"/>
          <w:sz w:val="22"/>
          <w:szCs w:val="22"/>
        </w:rPr>
        <w:t xml:space="preserve"> Факторы риска сердечно-сосудистых болезней при сахарном диабете</w:t>
      </w:r>
    </w:p>
    <w:tbl>
      <w:tblPr>
        <w:tblW w:w="0" w:type="auto"/>
        <w:jc w:val="center"/>
        <w:tblCellMar>
          <w:left w:w="0" w:type="dxa"/>
          <w:right w:w="0" w:type="dxa"/>
        </w:tblCellMar>
        <w:tblLook w:val="0000" w:firstRow="0" w:lastRow="0" w:firstColumn="0" w:lastColumn="0" w:noHBand="0" w:noVBand="0"/>
      </w:tblPr>
      <w:tblGrid>
        <w:gridCol w:w="4456"/>
        <w:gridCol w:w="3036"/>
      </w:tblGrid>
      <w:tr w:rsidR="004D3959" w:rsidRPr="00F4477C" w:rsidTr="007D183B">
        <w:trPr>
          <w:trHeight w:val="457"/>
          <w:jc w:val="center"/>
        </w:trPr>
        <w:tc>
          <w:tcPr>
            <w:tcW w:w="445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4D3959" w:rsidRPr="00F4477C" w:rsidRDefault="004D3959" w:rsidP="004D395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Общие для популяции</w:t>
            </w:r>
          </w:p>
        </w:tc>
        <w:tc>
          <w:tcPr>
            <w:tcW w:w="303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4D3959" w:rsidRPr="00F4477C" w:rsidRDefault="004D3959" w:rsidP="004D3959">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Специфические для сахарного диабета</w:t>
            </w:r>
          </w:p>
        </w:tc>
      </w:tr>
      <w:tr w:rsidR="004D3959" w:rsidRPr="00F4477C" w:rsidTr="007D183B">
        <w:trPr>
          <w:trHeight w:val="2403"/>
          <w:jc w:val="center"/>
        </w:trPr>
        <w:tc>
          <w:tcPr>
            <w:tcW w:w="4456"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Курение</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Ожирение</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Дислипидемия</w:t>
            </w:r>
          </w:p>
          <w:p w:rsidR="004D3959" w:rsidRPr="00F4477C" w:rsidRDefault="007D183B" w:rsidP="004D3959">
            <w:pPr>
              <w:pStyle w:val="Tablica"/>
              <w:spacing w:after="28"/>
              <w:rPr>
                <w:rFonts w:ascii="Times New Roman" w:hAnsi="Times New Roman" w:cs="Times New Roman"/>
                <w:color w:val="auto"/>
                <w:sz w:val="22"/>
                <w:szCs w:val="22"/>
              </w:rPr>
            </w:pPr>
            <w:r>
              <w:rPr>
                <w:rFonts w:ascii="Times New Roman" w:hAnsi="Times New Roman" w:cs="Times New Roman"/>
                <w:color w:val="auto"/>
                <w:sz w:val="22"/>
                <w:szCs w:val="22"/>
              </w:rPr>
              <w:t>Повышенная свертываемость крови</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Злоупотребление алкоголем</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Гипертрофия левого желудочка</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Менопауза</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Малоподвижный образ жизни</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Наследственная предрасположенность</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Возраст</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Мерцательная аритм</w:t>
            </w:r>
            <w:r w:rsidR="007D183B">
              <w:rPr>
                <w:rFonts w:ascii="Times New Roman" w:hAnsi="Times New Roman" w:cs="Times New Roman"/>
                <w:color w:val="auto"/>
                <w:sz w:val="22"/>
                <w:szCs w:val="22"/>
              </w:rPr>
              <w:t>ия</w:t>
            </w:r>
          </w:p>
        </w:tc>
        <w:tc>
          <w:tcPr>
            <w:tcW w:w="3036"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Гипергликемия</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Гиперинсулинемия</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Инсулинорезистентность</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Диабетическая нефропатия</w:t>
            </w:r>
          </w:p>
          <w:p w:rsidR="004D3959" w:rsidRPr="00F4477C" w:rsidRDefault="004D3959" w:rsidP="004D3959">
            <w:pPr>
              <w:pStyle w:val="Tablica"/>
              <w:spacing w:after="28"/>
              <w:rPr>
                <w:rFonts w:ascii="Times New Roman" w:hAnsi="Times New Roman" w:cs="Times New Roman"/>
                <w:color w:val="auto"/>
                <w:sz w:val="22"/>
                <w:szCs w:val="22"/>
              </w:rPr>
            </w:pPr>
            <w:r w:rsidRPr="00F4477C">
              <w:rPr>
                <w:rFonts w:ascii="Times New Roman" w:hAnsi="Times New Roman" w:cs="Times New Roman"/>
                <w:color w:val="auto"/>
                <w:sz w:val="22"/>
                <w:szCs w:val="22"/>
              </w:rPr>
              <w:t>Длительность диабета</w:t>
            </w:r>
          </w:p>
        </w:tc>
      </w:tr>
    </w:tbl>
    <w:p w:rsidR="004D3959" w:rsidRDefault="004D3959" w:rsidP="0069331F">
      <w:pPr>
        <w:spacing w:line="240" w:lineRule="auto"/>
        <w:ind w:firstLine="426"/>
        <w:contextualSpacing/>
        <w:rPr>
          <w:rFonts w:ascii="Times New Roman" w:hAnsi="Times New Roman"/>
        </w:rPr>
      </w:pPr>
    </w:p>
    <w:p w:rsidR="004D3959" w:rsidRDefault="004D3959"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Поскольку предрасполагают к развитию сердечно-сосудистых болезней курение, повышенный уровень холестерина, высокое артериальное давление и низкая физическая активность, то мерами профилактики сердечно-сосудистых болезней являются:</w:t>
      </w:r>
    </w:p>
    <w:p w:rsidR="0069331F" w:rsidRDefault="0069331F" w:rsidP="00073C12">
      <w:pPr>
        <w:pStyle w:val="af0"/>
        <w:numPr>
          <w:ilvl w:val="0"/>
          <w:numId w:val="132"/>
        </w:numPr>
        <w:spacing w:line="240" w:lineRule="auto"/>
        <w:rPr>
          <w:rFonts w:ascii="Times New Roman" w:hAnsi="Times New Roman"/>
        </w:rPr>
      </w:pPr>
      <w:r>
        <w:rPr>
          <w:rFonts w:ascii="Times New Roman" w:hAnsi="Times New Roman"/>
        </w:rPr>
        <w:t>Прекращение курения</w:t>
      </w:r>
    </w:p>
    <w:p w:rsidR="0069331F" w:rsidRDefault="0069331F" w:rsidP="00073C12">
      <w:pPr>
        <w:pStyle w:val="af0"/>
        <w:numPr>
          <w:ilvl w:val="0"/>
          <w:numId w:val="132"/>
        </w:numPr>
        <w:spacing w:line="240" w:lineRule="auto"/>
        <w:rPr>
          <w:rFonts w:ascii="Times New Roman" w:hAnsi="Times New Roman"/>
        </w:rPr>
      </w:pPr>
      <w:r>
        <w:rPr>
          <w:rFonts w:ascii="Times New Roman" w:hAnsi="Times New Roman"/>
        </w:rPr>
        <w:t>Снижение уровня холестерина</w:t>
      </w:r>
    </w:p>
    <w:p w:rsidR="0069331F" w:rsidRDefault="0069331F" w:rsidP="00073C12">
      <w:pPr>
        <w:pStyle w:val="af0"/>
        <w:numPr>
          <w:ilvl w:val="0"/>
          <w:numId w:val="132"/>
        </w:numPr>
        <w:spacing w:line="240" w:lineRule="auto"/>
        <w:rPr>
          <w:rFonts w:ascii="Times New Roman" w:hAnsi="Times New Roman"/>
        </w:rPr>
      </w:pPr>
      <w:r>
        <w:rPr>
          <w:rFonts w:ascii="Times New Roman" w:hAnsi="Times New Roman"/>
        </w:rPr>
        <w:t>Снижение артериального давления</w:t>
      </w:r>
    </w:p>
    <w:p w:rsidR="0069331F" w:rsidRDefault="0069331F" w:rsidP="00073C12">
      <w:pPr>
        <w:pStyle w:val="af0"/>
        <w:numPr>
          <w:ilvl w:val="0"/>
          <w:numId w:val="132"/>
        </w:numPr>
        <w:spacing w:line="240" w:lineRule="auto"/>
        <w:rPr>
          <w:rFonts w:ascii="Times New Roman" w:hAnsi="Times New Roman"/>
        </w:rPr>
      </w:pPr>
      <w:r>
        <w:rPr>
          <w:rFonts w:ascii="Times New Roman" w:hAnsi="Times New Roman"/>
        </w:rPr>
        <w:t>Повышение физической активности</w:t>
      </w:r>
    </w:p>
    <w:p w:rsidR="0069331F" w:rsidRDefault="0069331F" w:rsidP="0069331F">
      <w:pPr>
        <w:spacing w:line="240" w:lineRule="auto"/>
        <w:ind w:firstLine="426"/>
        <w:rPr>
          <w:rFonts w:ascii="Times New Roman" w:hAnsi="Times New Roman"/>
        </w:rPr>
      </w:pPr>
      <w:r w:rsidRPr="00C65591">
        <w:rPr>
          <w:rFonts w:ascii="Times New Roman" w:hAnsi="Times New Roman"/>
        </w:rPr>
        <w:t>Оче</w:t>
      </w:r>
      <w:r>
        <w:rPr>
          <w:rFonts w:ascii="Times New Roman" w:hAnsi="Times New Roman"/>
        </w:rPr>
        <w:t xml:space="preserve">видно, что прекращение курения и увеличение физической активности практически полностью зависят от вас. Физическая активность оказывает положительный эффект на течение диабета в разных направлениях. Она замедляет и даже останавливает развитие сердечно-сосудистых болезней. Физическая нагрузка выводит глюкозу из крови, так как во время нее клетки нуждаются в поступлении глюкозы, как источника энергии. Соответственно, потребность в инсулине тоже понижается. Пешеходная прогулка, кроме того, снимает стресс. Регулярные физические упражнения снижают избыточный вес, а это, в свою очередь, снижает инсулинорезистентность. Физические упражнения улучшают деятельность организма. </w:t>
      </w:r>
    </w:p>
    <w:p w:rsidR="0069331F" w:rsidRDefault="0069331F" w:rsidP="0069331F">
      <w:pPr>
        <w:spacing w:line="240" w:lineRule="auto"/>
        <w:ind w:firstLine="426"/>
        <w:rPr>
          <w:rFonts w:ascii="Times New Roman" w:hAnsi="Times New Roman"/>
        </w:rPr>
      </w:pPr>
      <w:r>
        <w:rPr>
          <w:rFonts w:ascii="Times New Roman" w:hAnsi="Times New Roman"/>
        </w:rPr>
        <w:lastRenderedPageBreak/>
        <w:t>С другой стороны,  для снижения уровня холестерина и артериального давления обычно требуется прием лекарственных препаратов и подбор подходящих проводится исключительно врачом. Для профилактики закупорки сосудов также назначается аспирин, необходимость в котором определяется врачом.</w:t>
      </w:r>
    </w:p>
    <w:p w:rsidR="004E4558" w:rsidRDefault="004E4558" w:rsidP="004E4558">
      <w:pPr>
        <w:spacing w:line="240" w:lineRule="auto"/>
        <w:ind w:firstLine="426"/>
        <w:jc w:val="center"/>
        <w:rPr>
          <w:rFonts w:ascii="Times New Roman" w:hAnsi="Times New Roman"/>
          <w:i/>
        </w:rPr>
      </w:pPr>
      <w:r w:rsidRPr="004E4558">
        <w:rPr>
          <w:rFonts w:ascii="Times New Roman" w:hAnsi="Times New Roman"/>
          <w:i/>
        </w:rPr>
        <w:t>Препараты, влияющие на холестерин и другие показатели жиров крови</w:t>
      </w:r>
    </w:p>
    <w:p w:rsidR="007102B7" w:rsidRPr="005A397A" w:rsidRDefault="000D32F6" w:rsidP="005A397A">
      <w:pPr>
        <w:pStyle w:val="Zag4"/>
        <w:spacing w:line="240" w:lineRule="auto"/>
        <w:ind w:firstLine="426"/>
        <w:contextualSpacing/>
        <w:jc w:val="left"/>
        <w:rPr>
          <w:rFonts w:ascii="Times New Roman" w:hAnsi="Times New Roman" w:cs="Times New Roman"/>
          <w:b w:val="0"/>
          <w:color w:val="auto"/>
          <w:sz w:val="22"/>
          <w:szCs w:val="22"/>
        </w:rPr>
      </w:pPr>
      <w:r w:rsidRPr="005A397A">
        <w:rPr>
          <w:rFonts w:ascii="Times New Roman" w:hAnsi="Times New Roman" w:cs="Times New Roman"/>
          <w:b w:val="0"/>
          <w:color w:val="auto"/>
          <w:sz w:val="22"/>
          <w:szCs w:val="22"/>
        </w:rPr>
        <w:t xml:space="preserve">Эта группа препаратов коротко называется одним словом – </w:t>
      </w:r>
      <w:r w:rsidRPr="001A7705">
        <w:rPr>
          <w:rFonts w:ascii="Times New Roman" w:hAnsi="Times New Roman" w:cs="Times New Roman"/>
          <w:b w:val="0"/>
          <w:i/>
          <w:color w:val="auto"/>
          <w:sz w:val="22"/>
          <w:szCs w:val="22"/>
        </w:rPr>
        <w:t>г</w:t>
      </w:r>
      <w:r w:rsidR="007102B7" w:rsidRPr="001A7705">
        <w:rPr>
          <w:rFonts w:ascii="Times New Roman" w:hAnsi="Times New Roman" w:cs="Times New Roman"/>
          <w:b w:val="0"/>
          <w:i/>
          <w:color w:val="auto"/>
          <w:sz w:val="22"/>
          <w:szCs w:val="22"/>
        </w:rPr>
        <w:t>иполипидемические</w:t>
      </w:r>
      <w:r w:rsidRPr="005A397A">
        <w:rPr>
          <w:rFonts w:ascii="Times New Roman" w:hAnsi="Times New Roman" w:cs="Times New Roman"/>
          <w:b w:val="0"/>
          <w:color w:val="auto"/>
          <w:sz w:val="22"/>
          <w:szCs w:val="22"/>
        </w:rPr>
        <w:t xml:space="preserve">, то есть снижающие (гипо) уровень </w:t>
      </w:r>
      <w:r w:rsidR="005A397A">
        <w:rPr>
          <w:rFonts w:ascii="Times New Roman" w:hAnsi="Times New Roman" w:cs="Times New Roman"/>
          <w:b w:val="0"/>
          <w:color w:val="auto"/>
          <w:sz w:val="22"/>
          <w:szCs w:val="22"/>
        </w:rPr>
        <w:t>жиров (липо) в крови (демия).</w:t>
      </w:r>
      <w:r w:rsidR="001A7705">
        <w:rPr>
          <w:rFonts w:ascii="Times New Roman" w:hAnsi="Times New Roman" w:cs="Times New Roman"/>
          <w:b w:val="0"/>
          <w:color w:val="auto"/>
          <w:sz w:val="22"/>
          <w:szCs w:val="22"/>
        </w:rPr>
        <w:t xml:space="preserve"> Соответственно повышенный уровень жиров крови коротко называется </w:t>
      </w:r>
      <w:r w:rsidR="001A7705" w:rsidRPr="001A7705">
        <w:rPr>
          <w:rFonts w:ascii="Times New Roman" w:hAnsi="Times New Roman" w:cs="Times New Roman"/>
          <w:b w:val="0"/>
          <w:i/>
          <w:color w:val="auto"/>
          <w:sz w:val="22"/>
          <w:szCs w:val="22"/>
        </w:rPr>
        <w:t>гиперлипидемия</w:t>
      </w:r>
      <w:r w:rsidR="001A7705">
        <w:rPr>
          <w:rFonts w:ascii="Times New Roman" w:hAnsi="Times New Roman" w:cs="Times New Roman"/>
          <w:b w:val="0"/>
          <w:color w:val="auto"/>
          <w:sz w:val="22"/>
          <w:szCs w:val="22"/>
        </w:rPr>
        <w:t>.</w:t>
      </w: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Выделяют три группы гиполипидемических препаратов, которые изменяют в плазме содержание липопротеинов:</w:t>
      </w:r>
    </w:p>
    <w:p w:rsidR="007102B7" w:rsidRPr="007102B7" w:rsidRDefault="008F60FB" w:rsidP="00073C12">
      <w:pPr>
        <w:pStyle w:val="Zag4"/>
        <w:numPr>
          <w:ilvl w:val="0"/>
          <w:numId w:val="258"/>
        </w:numPr>
        <w:spacing w:line="240" w:lineRule="auto"/>
        <w:contextualSpacing/>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Изменяющие</w:t>
      </w:r>
      <w:r w:rsidR="007102B7" w:rsidRPr="007102B7">
        <w:rPr>
          <w:rFonts w:ascii="Times New Roman" w:hAnsi="Times New Roman" w:cs="Times New Roman"/>
          <w:b w:val="0"/>
          <w:color w:val="auto"/>
          <w:sz w:val="22"/>
          <w:szCs w:val="22"/>
        </w:rPr>
        <w:t xml:space="preserve"> синтез липопротеинов</w:t>
      </w:r>
    </w:p>
    <w:p w:rsidR="007102B7" w:rsidRPr="007102B7" w:rsidRDefault="007102B7" w:rsidP="00073C12">
      <w:pPr>
        <w:pStyle w:val="Zag4"/>
        <w:numPr>
          <w:ilvl w:val="1"/>
          <w:numId w:val="259"/>
        </w:numPr>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Никотиновая кислота</w:t>
      </w:r>
    </w:p>
    <w:p w:rsidR="007102B7" w:rsidRPr="007102B7" w:rsidRDefault="007102B7" w:rsidP="00073C12">
      <w:pPr>
        <w:pStyle w:val="Zag4"/>
        <w:numPr>
          <w:ilvl w:val="1"/>
          <w:numId w:val="259"/>
        </w:numPr>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Омега-3 жирные кислоты рыб</w:t>
      </w:r>
    </w:p>
    <w:p w:rsidR="007102B7" w:rsidRPr="007102B7" w:rsidRDefault="008F60FB" w:rsidP="00073C12">
      <w:pPr>
        <w:pStyle w:val="Zag4"/>
        <w:numPr>
          <w:ilvl w:val="0"/>
          <w:numId w:val="258"/>
        </w:numPr>
        <w:spacing w:line="240" w:lineRule="auto"/>
        <w:contextualSpacing/>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Изменяющие</w:t>
      </w:r>
      <w:r w:rsidR="007102B7" w:rsidRPr="007102B7">
        <w:rPr>
          <w:rFonts w:ascii="Times New Roman" w:hAnsi="Times New Roman" w:cs="Times New Roman"/>
          <w:b w:val="0"/>
          <w:color w:val="auto"/>
          <w:sz w:val="22"/>
          <w:szCs w:val="22"/>
        </w:rPr>
        <w:t xml:space="preserve"> внутрисосудистый </w:t>
      </w:r>
      <w:r>
        <w:rPr>
          <w:rFonts w:ascii="Times New Roman" w:hAnsi="Times New Roman" w:cs="Times New Roman"/>
          <w:b w:val="0"/>
          <w:color w:val="auto"/>
          <w:sz w:val="22"/>
          <w:szCs w:val="22"/>
        </w:rPr>
        <w:t>обмен</w:t>
      </w:r>
      <w:r w:rsidR="007102B7" w:rsidRPr="007102B7">
        <w:rPr>
          <w:rFonts w:ascii="Times New Roman" w:hAnsi="Times New Roman" w:cs="Times New Roman"/>
          <w:b w:val="0"/>
          <w:color w:val="auto"/>
          <w:sz w:val="22"/>
          <w:szCs w:val="22"/>
        </w:rPr>
        <w:t xml:space="preserve"> липопротеинов</w:t>
      </w:r>
    </w:p>
    <w:p w:rsidR="007102B7" w:rsidRPr="007102B7" w:rsidRDefault="007102B7" w:rsidP="00073C12">
      <w:pPr>
        <w:pStyle w:val="Zag4"/>
        <w:numPr>
          <w:ilvl w:val="0"/>
          <w:numId w:val="260"/>
        </w:numPr>
        <w:spacing w:line="240" w:lineRule="auto"/>
        <w:ind w:left="1134"/>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Производные фибриновой кислоты</w:t>
      </w:r>
    </w:p>
    <w:p w:rsidR="007102B7" w:rsidRPr="007102B7" w:rsidRDefault="007102B7" w:rsidP="00073C12">
      <w:pPr>
        <w:pStyle w:val="Zag4"/>
        <w:numPr>
          <w:ilvl w:val="0"/>
          <w:numId w:val="258"/>
        </w:numPr>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Усиливающие </w:t>
      </w:r>
      <w:r w:rsidR="008F60FB">
        <w:rPr>
          <w:rFonts w:ascii="Times New Roman" w:hAnsi="Times New Roman" w:cs="Times New Roman"/>
          <w:b w:val="0"/>
          <w:color w:val="auto"/>
          <w:sz w:val="22"/>
          <w:szCs w:val="22"/>
        </w:rPr>
        <w:t>выведение</w:t>
      </w:r>
      <w:r w:rsidRPr="007102B7">
        <w:rPr>
          <w:rFonts w:ascii="Times New Roman" w:hAnsi="Times New Roman" w:cs="Times New Roman"/>
          <w:b w:val="0"/>
          <w:color w:val="auto"/>
          <w:sz w:val="22"/>
          <w:szCs w:val="22"/>
        </w:rPr>
        <w:t xml:space="preserve"> липопротеионов низкой плотности (на уровне рецепторов) </w:t>
      </w:r>
    </w:p>
    <w:p w:rsidR="007102B7" w:rsidRPr="007102B7" w:rsidRDefault="007102B7" w:rsidP="00073C12">
      <w:pPr>
        <w:pStyle w:val="Zag4"/>
        <w:numPr>
          <w:ilvl w:val="1"/>
          <w:numId w:val="261"/>
        </w:numPr>
        <w:spacing w:line="240" w:lineRule="auto"/>
        <w:ind w:left="1134"/>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Секверстранты жирных кислот</w:t>
      </w:r>
    </w:p>
    <w:p w:rsidR="007102B7" w:rsidRPr="007102B7" w:rsidRDefault="008F60FB" w:rsidP="00073C12">
      <w:pPr>
        <w:pStyle w:val="Zag4"/>
        <w:numPr>
          <w:ilvl w:val="1"/>
          <w:numId w:val="261"/>
        </w:numPr>
        <w:spacing w:line="240" w:lineRule="auto"/>
        <w:ind w:left="1134"/>
        <w:contextualSpacing/>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 xml:space="preserve">Статины </w:t>
      </w:r>
    </w:p>
    <w:p w:rsidR="007102B7" w:rsidRPr="007102B7" w:rsidRDefault="007102B7" w:rsidP="00073C12">
      <w:pPr>
        <w:pStyle w:val="Zag4"/>
        <w:numPr>
          <w:ilvl w:val="1"/>
          <w:numId w:val="261"/>
        </w:numPr>
        <w:spacing w:line="240" w:lineRule="auto"/>
        <w:ind w:left="1134"/>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Эзетимид</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Механизм действия и основные показания к назначению вышеуказанный препаратов, суммированы в </w:t>
      </w:r>
      <w:r w:rsidRPr="009975CF">
        <w:rPr>
          <w:rFonts w:ascii="Times New Roman" w:hAnsi="Times New Roman" w:cs="Times New Roman"/>
          <w:color w:val="FF0000"/>
          <w:sz w:val="22"/>
          <w:szCs w:val="22"/>
        </w:rPr>
        <w:t>табл</w:t>
      </w:r>
      <w:r w:rsidR="009975CF">
        <w:rPr>
          <w:rFonts w:ascii="Times New Roman" w:hAnsi="Times New Roman" w:cs="Times New Roman"/>
          <w:color w:val="auto"/>
          <w:sz w:val="22"/>
          <w:szCs w:val="22"/>
        </w:rPr>
        <w:t>.</w:t>
      </w:r>
      <w:r w:rsidR="006E6CA7" w:rsidRPr="006E6CA7">
        <w:rPr>
          <w:rFonts w:ascii="Times New Roman" w:hAnsi="Times New Roman"/>
          <w:lang w:val="en-US"/>
        </w:rPr>
        <w:t xml:space="preserve"> </w:t>
      </w:r>
      <w:r w:rsidR="006E6CA7">
        <w:rPr>
          <w:rFonts w:ascii="Times New Roman" w:hAnsi="Times New Roman"/>
          <w:lang w:val="en-US"/>
        </w:rPr>
        <w:t>VII.4</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r w:rsidRPr="009D3DC8">
        <w:rPr>
          <w:rFonts w:ascii="Times New Roman" w:hAnsi="Times New Roman" w:cs="Times New Roman"/>
          <w:color w:val="FF0000"/>
          <w:sz w:val="22"/>
          <w:szCs w:val="22"/>
        </w:rPr>
        <w:t>Табл</w:t>
      </w:r>
      <w:r w:rsidR="009975CF" w:rsidRPr="009D3DC8">
        <w:rPr>
          <w:rFonts w:ascii="Times New Roman" w:hAnsi="Times New Roman" w:cs="Times New Roman"/>
          <w:color w:val="auto"/>
          <w:sz w:val="22"/>
          <w:szCs w:val="22"/>
        </w:rPr>
        <w:t>.</w:t>
      </w:r>
      <w:r w:rsidR="009D3DC8" w:rsidRPr="009D3DC8">
        <w:rPr>
          <w:rFonts w:ascii="Times New Roman" w:hAnsi="Times New Roman"/>
          <w:sz w:val="22"/>
          <w:szCs w:val="22"/>
          <w:lang w:val="en-US"/>
        </w:rPr>
        <w:t xml:space="preserve"> VII.4.</w:t>
      </w:r>
      <w:r w:rsidR="009975CF" w:rsidRPr="009D3DC8">
        <w:rPr>
          <w:rFonts w:ascii="Times New Roman" w:hAnsi="Times New Roman" w:cs="Times New Roman"/>
          <w:color w:val="auto"/>
          <w:sz w:val="22"/>
          <w:szCs w:val="22"/>
        </w:rPr>
        <w:t xml:space="preserve"> </w:t>
      </w:r>
      <w:r w:rsidRPr="009D3DC8">
        <w:rPr>
          <w:rFonts w:ascii="Times New Roman" w:hAnsi="Times New Roman" w:cs="Times New Roman"/>
          <w:color w:val="auto"/>
          <w:sz w:val="22"/>
          <w:szCs w:val="22"/>
        </w:rPr>
        <w:t xml:space="preserve"> Механизм действия и основные показания к назначению </w:t>
      </w:r>
      <w:r w:rsidR="00110915" w:rsidRPr="009D3DC8">
        <w:rPr>
          <w:rFonts w:ascii="Times New Roman" w:hAnsi="Times New Roman" w:cs="Times New Roman"/>
          <w:color w:val="auto"/>
          <w:sz w:val="22"/>
          <w:szCs w:val="22"/>
        </w:rPr>
        <w:t>гиполипидемических</w:t>
      </w:r>
      <w:r w:rsidR="00110915">
        <w:rPr>
          <w:rFonts w:ascii="Times New Roman" w:hAnsi="Times New Roman" w:cs="Times New Roman"/>
          <w:color w:val="auto"/>
          <w:sz w:val="22"/>
          <w:szCs w:val="22"/>
        </w:rPr>
        <w:t xml:space="preserve"> препаратов </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2"/>
        <w:gridCol w:w="2717"/>
        <w:gridCol w:w="2048"/>
        <w:gridCol w:w="2387"/>
      </w:tblGrid>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center"/>
              <w:rPr>
                <w:rFonts w:ascii="Times New Roman" w:hAnsi="Times New Roman" w:cs="Times New Roman"/>
                <w:color w:val="auto"/>
                <w:sz w:val="22"/>
                <w:szCs w:val="22"/>
              </w:rPr>
            </w:pPr>
            <w:r w:rsidRPr="007102B7">
              <w:rPr>
                <w:rFonts w:ascii="Times New Roman" w:hAnsi="Times New Roman" w:cs="Times New Roman"/>
                <w:color w:val="auto"/>
                <w:sz w:val="22"/>
                <w:szCs w:val="22"/>
              </w:rPr>
              <w:t>Препараты</w:t>
            </w:r>
          </w:p>
        </w:tc>
        <w:tc>
          <w:tcPr>
            <w:tcW w:w="3133" w:type="dxa"/>
          </w:tcPr>
          <w:p w:rsidR="007102B7" w:rsidRPr="007102B7" w:rsidRDefault="007102B7" w:rsidP="00870991">
            <w:pPr>
              <w:pStyle w:val="Osnovnoy"/>
              <w:spacing w:line="240" w:lineRule="auto"/>
              <w:ind w:firstLine="0"/>
              <w:contextualSpacing/>
              <w:jc w:val="center"/>
              <w:rPr>
                <w:rFonts w:ascii="Times New Roman" w:hAnsi="Times New Roman" w:cs="Times New Roman"/>
                <w:color w:val="auto"/>
                <w:sz w:val="22"/>
                <w:szCs w:val="22"/>
              </w:rPr>
            </w:pPr>
            <w:r w:rsidRPr="007102B7">
              <w:rPr>
                <w:rFonts w:ascii="Times New Roman" w:hAnsi="Times New Roman" w:cs="Times New Roman"/>
                <w:color w:val="auto"/>
                <w:sz w:val="22"/>
                <w:szCs w:val="22"/>
              </w:rPr>
              <w:t>Первичный метаболический эффект</w:t>
            </w:r>
          </w:p>
        </w:tc>
        <w:tc>
          <w:tcPr>
            <w:tcW w:w="2410" w:type="dxa"/>
            <w:tcBorders>
              <w:top w:val="single" w:sz="4" w:space="0" w:color="auto"/>
              <w:right w:val="single" w:sz="4" w:space="0" w:color="auto"/>
            </w:tcBorders>
          </w:tcPr>
          <w:p w:rsidR="007102B7" w:rsidRPr="007102B7" w:rsidRDefault="007102B7" w:rsidP="00870991">
            <w:pPr>
              <w:pStyle w:val="Osnovnoy"/>
              <w:spacing w:line="240" w:lineRule="auto"/>
              <w:ind w:firstLine="0"/>
              <w:contextualSpacing/>
              <w:jc w:val="center"/>
              <w:rPr>
                <w:rFonts w:ascii="Times New Roman" w:hAnsi="Times New Roman" w:cs="Times New Roman"/>
                <w:color w:val="auto"/>
                <w:sz w:val="22"/>
                <w:szCs w:val="22"/>
              </w:rPr>
            </w:pPr>
            <w:r w:rsidRPr="007102B7">
              <w:rPr>
                <w:rFonts w:ascii="Times New Roman" w:hAnsi="Times New Roman" w:cs="Times New Roman"/>
                <w:color w:val="auto"/>
                <w:sz w:val="22"/>
                <w:szCs w:val="22"/>
              </w:rPr>
              <w:t>Механизм действия</w:t>
            </w:r>
          </w:p>
        </w:tc>
        <w:tc>
          <w:tcPr>
            <w:tcW w:w="2869" w:type="dxa"/>
            <w:tcBorders>
              <w:top w:val="single" w:sz="4" w:space="0" w:color="auto"/>
              <w:left w:val="single" w:sz="4" w:space="0" w:color="auto"/>
            </w:tcBorders>
          </w:tcPr>
          <w:p w:rsidR="007102B7" w:rsidRPr="007102B7" w:rsidRDefault="007102B7" w:rsidP="00870991">
            <w:pPr>
              <w:pStyle w:val="Osnovnoy"/>
              <w:spacing w:line="240" w:lineRule="auto"/>
              <w:contextualSpacing/>
              <w:jc w:val="center"/>
              <w:rPr>
                <w:rFonts w:ascii="Times New Roman" w:hAnsi="Times New Roman" w:cs="Times New Roman"/>
                <w:color w:val="auto"/>
                <w:sz w:val="22"/>
                <w:szCs w:val="22"/>
              </w:rPr>
            </w:pPr>
            <w:r w:rsidRPr="007102B7">
              <w:rPr>
                <w:rFonts w:ascii="Times New Roman" w:hAnsi="Times New Roman" w:cs="Times New Roman"/>
                <w:color w:val="auto"/>
                <w:sz w:val="22"/>
                <w:szCs w:val="22"/>
              </w:rPr>
              <w:t>Основные показания</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Статины</w:t>
            </w:r>
          </w:p>
        </w:tc>
        <w:tc>
          <w:tcPr>
            <w:tcW w:w="3133" w:type="dxa"/>
          </w:tcPr>
          <w:p w:rsidR="007102B7" w:rsidRPr="007102B7" w:rsidRDefault="007F0E9F" w:rsidP="00870991">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П</w:t>
            </w:r>
            <w:r w:rsidR="007102B7" w:rsidRPr="007102B7">
              <w:rPr>
                <w:rFonts w:ascii="Times New Roman" w:hAnsi="Times New Roman" w:cs="Times New Roman"/>
                <w:color w:val="auto"/>
                <w:sz w:val="22"/>
                <w:szCs w:val="22"/>
              </w:rPr>
              <w:t>одавляют синтез холестерина</w:t>
            </w:r>
          </w:p>
        </w:tc>
        <w:tc>
          <w:tcPr>
            <w:tcW w:w="2410" w:type="dxa"/>
            <w:tcBorders>
              <w:right w:val="single" w:sz="4" w:space="0" w:color="auto"/>
            </w:tcBorders>
          </w:tcPr>
          <w:p w:rsidR="007102B7" w:rsidRPr="007102B7" w:rsidRDefault="007102B7" w:rsidP="007F0E9F">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Повышают </w:t>
            </w:r>
            <w:r w:rsidR="007F0E9F">
              <w:rPr>
                <w:rFonts w:ascii="Times New Roman" w:hAnsi="Times New Roman" w:cs="Times New Roman"/>
                <w:color w:val="auto"/>
                <w:sz w:val="22"/>
                <w:szCs w:val="22"/>
              </w:rPr>
              <w:t>выведение</w:t>
            </w:r>
            <w:r w:rsidRPr="007102B7">
              <w:rPr>
                <w:rFonts w:ascii="Times New Roman" w:hAnsi="Times New Roman" w:cs="Times New Roman"/>
                <w:color w:val="auto"/>
                <w:sz w:val="22"/>
                <w:szCs w:val="22"/>
              </w:rPr>
              <w:t xml:space="preserve"> ЛПНП на рецепторном уровне</w:t>
            </w:r>
          </w:p>
        </w:tc>
        <w:tc>
          <w:tcPr>
            <w:tcW w:w="2869" w:type="dxa"/>
            <w:tcBorders>
              <w:left w:val="single" w:sz="4" w:space="0" w:color="auto"/>
            </w:tcBorders>
          </w:tcPr>
          <w:p w:rsidR="007102B7" w:rsidRPr="007102B7" w:rsidRDefault="007102B7" w:rsidP="00CC4979">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Повышен ЛПНП </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Секвестранты жирных кислот</w:t>
            </w:r>
          </w:p>
        </w:tc>
        <w:tc>
          <w:tcPr>
            <w:tcW w:w="3133" w:type="dxa"/>
          </w:tcPr>
          <w:p w:rsidR="007102B7" w:rsidRPr="007102B7" w:rsidRDefault="000032B4" w:rsidP="000032B4">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Прерывают внутрипеченочный</w:t>
            </w:r>
            <w:r w:rsidR="007102B7" w:rsidRPr="007102B7">
              <w:rPr>
                <w:rFonts w:ascii="Times New Roman" w:hAnsi="Times New Roman" w:cs="Times New Roman"/>
                <w:color w:val="auto"/>
                <w:sz w:val="22"/>
                <w:szCs w:val="22"/>
              </w:rPr>
              <w:t xml:space="preserve"> </w:t>
            </w:r>
            <w:r>
              <w:rPr>
                <w:rFonts w:ascii="Times New Roman" w:hAnsi="Times New Roman" w:cs="Times New Roman"/>
                <w:color w:val="auto"/>
                <w:sz w:val="22"/>
                <w:szCs w:val="22"/>
              </w:rPr>
              <w:t>обмен</w:t>
            </w:r>
            <w:r w:rsidR="007102B7" w:rsidRPr="007102B7">
              <w:rPr>
                <w:rFonts w:ascii="Times New Roman" w:hAnsi="Times New Roman" w:cs="Times New Roman"/>
                <w:color w:val="auto"/>
                <w:sz w:val="22"/>
                <w:szCs w:val="22"/>
              </w:rPr>
              <w:t xml:space="preserve"> желчных кислот</w:t>
            </w:r>
          </w:p>
        </w:tc>
        <w:tc>
          <w:tcPr>
            <w:tcW w:w="2410" w:type="dxa"/>
            <w:tcBorders>
              <w:right w:val="single" w:sz="4" w:space="0" w:color="auto"/>
            </w:tcBorders>
          </w:tcPr>
          <w:p w:rsidR="007102B7" w:rsidRPr="007102B7" w:rsidRDefault="007102B7" w:rsidP="000032B4">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Повышают </w:t>
            </w:r>
            <w:r w:rsidR="000032B4">
              <w:rPr>
                <w:rFonts w:ascii="Times New Roman" w:hAnsi="Times New Roman" w:cs="Times New Roman"/>
                <w:color w:val="auto"/>
                <w:sz w:val="22"/>
                <w:szCs w:val="22"/>
              </w:rPr>
              <w:t>выведение</w:t>
            </w:r>
            <w:r w:rsidRPr="007102B7">
              <w:rPr>
                <w:rFonts w:ascii="Times New Roman" w:hAnsi="Times New Roman" w:cs="Times New Roman"/>
                <w:color w:val="auto"/>
                <w:sz w:val="22"/>
                <w:szCs w:val="22"/>
              </w:rPr>
              <w:t xml:space="preserve"> ЛПНП на рецепторном уровне</w:t>
            </w:r>
          </w:p>
        </w:tc>
        <w:tc>
          <w:tcPr>
            <w:tcW w:w="2869" w:type="dxa"/>
            <w:tcBorders>
              <w:left w:val="single" w:sz="4" w:space="0" w:color="auto"/>
            </w:tcBorders>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Повышен ЛПНП</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Никотиновая кислота</w:t>
            </w:r>
          </w:p>
        </w:tc>
        <w:tc>
          <w:tcPr>
            <w:tcW w:w="3133" w:type="dxa"/>
          </w:tcPr>
          <w:p w:rsidR="007102B7" w:rsidRPr="007102B7" w:rsidRDefault="007102B7" w:rsidP="000032B4">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Подавляет </w:t>
            </w:r>
            <w:r w:rsidR="000032B4">
              <w:rPr>
                <w:rFonts w:ascii="Times New Roman" w:hAnsi="Times New Roman" w:cs="Times New Roman"/>
                <w:color w:val="auto"/>
                <w:sz w:val="22"/>
                <w:szCs w:val="22"/>
              </w:rPr>
              <w:t>распад жира</w:t>
            </w:r>
            <w:r w:rsidRPr="007102B7">
              <w:rPr>
                <w:rFonts w:ascii="Times New Roman" w:hAnsi="Times New Roman" w:cs="Times New Roman"/>
                <w:color w:val="auto"/>
                <w:sz w:val="22"/>
                <w:szCs w:val="22"/>
              </w:rPr>
              <w:t xml:space="preserve"> в </w:t>
            </w:r>
            <w:r w:rsidR="000032B4">
              <w:rPr>
                <w:rFonts w:ascii="Times New Roman" w:hAnsi="Times New Roman" w:cs="Times New Roman"/>
                <w:color w:val="auto"/>
                <w:sz w:val="22"/>
                <w:szCs w:val="22"/>
              </w:rPr>
              <w:t>жировых клетках</w:t>
            </w:r>
            <w:r w:rsidRPr="007102B7">
              <w:rPr>
                <w:rFonts w:ascii="Times New Roman" w:hAnsi="Times New Roman" w:cs="Times New Roman"/>
                <w:color w:val="auto"/>
                <w:sz w:val="22"/>
                <w:szCs w:val="22"/>
              </w:rPr>
              <w:t>; подавляет синтез ТГ</w:t>
            </w:r>
          </w:p>
        </w:tc>
        <w:tc>
          <w:tcPr>
            <w:tcW w:w="2410" w:type="dxa"/>
            <w:tcBorders>
              <w:right w:val="single" w:sz="4" w:space="0" w:color="auto"/>
            </w:tcBorders>
          </w:tcPr>
          <w:p w:rsidR="007102B7" w:rsidRPr="007102B7" w:rsidRDefault="00CC4979" w:rsidP="006E4273">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С</w:t>
            </w:r>
            <w:r w:rsidR="007102B7" w:rsidRPr="007102B7">
              <w:rPr>
                <w:rFonts w:ascii="Times New Roman" w:hAnsi="Times New Roman" w:cs="Times New Roman"/>
                <w:color w:val="auto"/>
                <w:sz w:val="22"/>
                <w:szCs w:val="22"/>
              </w:rPr>
              <w:t xml:space="preserve">нижает </w:t>
            </w:r>
            <w:r w:rsidR="006E4273">
              <w:rPr>
                <w:rFonts w:ascii="Times New Roman" w:hAnsi="Times New Roman" w:cs="Times New Roman"/>
                <w:color w:val="auto"/>
                <w:sz w:val="22"/>
                <w:szCs w:val="22"/>
              </w:rPr>
              <w:t>выведение ЛПВ</w:t>
            </w:r>
            <w:r w:rsidR="007102B7" w:rsidRPr="007102B7">
              <w:rPr>
                <w:rFonts w:ascii="Times New Roman" w:hAnsi="Times New Roman" w:cs="Times New Roman"/>
                <w:color w:val="auto"/>
                <w:sz w:val="22"/>
                <w:szCs w:val="22"/>
              </w:rPr>
              <w:t>П</w:t>
            </w:r>
          </w:p>
        </w:tc>
        <w:tc>
          <w:tcPr>
            <w:tcW w:w="2869" w:type="dxa"/>
            <w:tcBorders>
              <w:left w:val="single" w:sz="4" w:space="0" w:color="auto"/>
            </w:tcBorders>
          </w:tcPr>
          <w:p w:rsidR="007102B7" w:rsidRPr="007102B7" w:rsidRDefault="007102B7" w:rsidP="00CC4979">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Повышен ЛПНП; низкий ЛПВП</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Эзетимид</w:t>
            </w:r>
          </w:p>
        </w:tc>
        <w:tc>
          <w:tcPr>
            <w:tcW w:w="3133" w:type="dxa"/>
          </w:tcPr>
          <w:p w:rsidR="007102B7" w:rsidRPr="007102B7" w:rsidRDefault="006E4273" w:rsidP="006E4273">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Подавляет кишечное всасывание</w:t>
            </w:r>
            <w:r w:rsidR="007102B7" w:rsidRPr="007102B7">
              <w:rPr>
                <w:rFonts w:ascii="Times New Roman" w:hAnsi="Times New Roman" w:cs="Times New Roman"/>
                <w:color w:val="auto"/>
                <w:sz w:val="22"/>
                <w:szCs w:val="22"/>
              </w:rPr>
              <w:t xml:space="preserve"> холестерина</w:t>
            </w:r>
          </w:p>
        </w:tc>
        <w:tc>
          <w:tcPr>
            <w:tcW w:w="2410" w:type="dxa"/>
            <w:tcBorders>
              <w:right w:val="single" w:sz="4" w:space="0" w:color="auto"/>
            </w:tcBorders>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Повышает ЛПНП на уровне рецепторов ЛПНП</w:t>
            </w:r>
          </w:p>
        </w:tc>
        <w:tc>
          <w:tcPr>
            <w:tcW w:w="2869" w:type="dxa"/>
            <w:tcBorders>
              <w:left w:val="single" w:sz="4" w:space="0" w:color="auto"/>
            </w:tcBorders>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Повышен ЛПНП</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Производные фибриновой кислоты</w:t>
            </w:r>
          </w:p>
        </w:tc>
        <w:tc>
          <w:tcPr>
            <w:tcW w:w="3133"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Усиливают активность липопрот</w:t>
            </w:r>
            <w:r w:rsidR="006E4273">
              <w:rPr>
                <w:rFonts w:ascii="Times New Roman" w:hAnsi="Times New Roman" w:cs="Times New Roman"/>
                <w:color w:val="auto"/>
                <w:sz w:val="22"/>
                <w:szCs w:val="22"/>
              </w:rPr>
              <w:t>е</w:t>
            </w:r>
            <w:r w:rsidRPr="007102B7">
              <w:rPr>
                <w:rFonts w:ascii="Times New Roman" w:hAnsi="Times New Roman" w:cs="Times New Roman"/>
                <w:color w:val="auto"/>
                <w:sz w:val="22"/>
                <w:szCs w:val="22"/>
              </w:rPr>
              <w:t>иновой липазы</w:t>
            </w:r>
          </w:p>
        </w:tc>
        <w:tc>
          <w:tcPr>
            <w:tcW w:w="2410" w:type="dxa"/>
            <w:tcBorders>
              <w:right w:val="single" w:sz="4" w:space="0" w:color="auto"/>
            </w:tcBorders>
          </w:tcPr>
          <w:p w:rsidR="007102B7" w:rsidRPr="007102B7" w:rsidRDefault="006E4273" w:rsidP="006E4273">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Снижает ЛПНП</w:t>
            </w:r>
            <w:r w:rsidR="007102B7" w:rsidRPr="007102B7">
              <w:rPr>
                <w:rFonts w:ascii="Times New Roman" w:hAnsi="Times New Roman" w:cs="Times New Roman"/>
                <w:color w:val="auto"/>
                <w:sz w:val="22"/>
                <w:szCs w:val="22"/>
              </w:rPr>
              <w:t xml:space="preserve"> усиливают синтез ЛПВП</w:t>
            </w:r>
          </w:p>
        </w:tc>
        <w:tc>
          <w:tcPr>
            <w:tcW w:w="2869" w:type="dxa"/>
            <w:tcBorders>
              <w:left w:val="single" w:sz="4" w:space="0" w:color="auto"/>
            </w:tcBorders>
          </w:tcPr>
          <w:p w:rsidR="007102B7" w:rsidRPr="007102B7" w:rsidRDefault="00CC4979" w:rsidP="00870991">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Н</w:t>
            </w:r>
            <w:r w:rsidR="007102B7" w:rsidRPr="007102B7">
              <w:rPr>
                <w:rFonts w:ascii="Times New Roman" w:hAnsi="Times New Roman" w:cs="Times New Roman"/>
                <w:color w:val="auto"/>
                <w:sz w:val="22"/>
                <w:szCs w:val="22"/>
              </w:rPr>
              <w:t>изкий ЛПВП в сочетании с повышен</w:t>
            </w:r>
            <w:r>
              <w:rPr>
                <w:rFonts w:ascii="Times New Roman" w:hAnsi="Times New Roman" w:cs="Times New Roman"/>
                <w:color w:val="auto"/>
                <w:sz w:val="22"/>
                <w:szCs w:val="22"/>
              </w:rPr>
              <w:t>н</w:t>
            </w:r>
            <w:r w:rsidR="007102B7" w:rsidRPr="007102B7">
              <w:rPr>
                <w:rFonts w:ascii="Times New Roman" w:hAnsi="Times New Roman" w:cs="Times New Roman"/>
                <w:color w:val="auto"/>
                <w:sz w:val="22"/>
                <w:szCs w:val="22"/>
              </w:rPr>
              <w:t>ым ЛПНП; высокие ТГ с повышенным отношением ЛПНП/ЛПВП; высокий ЛПНП</w:t>
            </w:r>
          </w:p>
        </w:tc>
      </w:tr>
      <w:tr w:rsidR="007102B7" w:rsidRPr="007102B7" w:rsidTr="007102B7">
        <w:trPr>
          <w:jc w:val="center"/>
        </w:trPr>
        <w:tc>
          <w:tcPr>
            <w:tcW w:w="2584" w:type="dxa"/>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Омега-3 жирные кислоты рыб</w:t>
            </w:r>
          </w:p>
        </w:tc>
        <w:tc>
          <w:tcPr>
            <w:tcW w:w="3133" w:type="dxa"/>
          </w:tcPr>
          <w:p w:rsidR="007102B7" w:rsidRPr="007102B7" w:rsidRDefault="00F43945" w:rsidP="00F43945">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С</w:t>
            </w:r>
            <w:r w:rsidR="007102B7" w:rsidRPr="007102B7">
              <w:rPr>
                <w:rFonts w:ascii="Times New Roman" w:hAnsi="Times New Roman" w:cs="Times New Roman"/>
                <w:color w:val="auto"/>
                <w:sz w:val="22"/>
                <w:szCs w:val="22"/>
              </w:rPr>
              <w:t>нижение</w:t>
            </w:r>
            <w:r>
              <w:rPr>
                <w:rFonts w:ascii="Times New Roman" w:hAnsi="Times New Roman" w:cs="Times New Roman"/>
                <w:color w:val="auto"/>
                <w:sz w:val="22"/>
                <w:szCs w:val="22"/>
              </w:rPr>
              <w:t xml:space="preserve"> образования жиров крови</w:t>
            </w:r>
            <w:r w:rsidR="007102B7" w:rsidRPr="007102B7">
              <w:rPr>
                <w:rFonts w:ascii="Times New Roman" w:hAnsi="Times New Roman" w:cs="Times New Roman"/>
                <w:color w:val="auto"/>
                <w:sz w:val="22"/>
                <w:szCs w:val="22"/>
              </w:rPr>
              <w:t xml:space="preserve"> </w:t>
            </w:r>
          </w:p>
        </w:tc>
        <w:tc>
          <w:tcPr>
            <w:tcW w:w="2410" w:type="dxa"/>
            <w:tcBorders>
              <w:right w:val="single" w:sz="4" w:space="0" w:color="auto"/>
            </w:tcBorders>
          </w:tcPr>
          <w:p w:rsidR="007102B7" w:rsidRPr="007102B7" w:rsidRDefault="00F43945" w:rsidP="00F43945">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Снижают ЛП</w:t>
            </w:r>
            <w:r w:rsidR="007102B7" w:rsidRPr="007102B7">
              <w:rPr>
                <w:rFonts w:ascii="Times New Roman" w:hAnsi="Times New Roman" w:cs="Times New Roman"/>
                <w:color w:val="auto"/>
                <w:sz w:val="22"/>
                <w:szCs w:val="22"/>
              </w:rPr>
              <w:t>НП</w:t>
            </w:r>
          </w:p>
        </w:tc>
        <w:tc>
          <w:tcPr>
            <w:tcW w:w="2869" w:type="dxa"/>
            <w:tcBorders>
              <w:left w:val="single" w:sz="4" w:space="0" w:color="auto"/>
            </w:tcBorders>
          </w:tcPr>
          <w:p w:rsidR="007102B7" w:rsidRPr="007102B7" w:rsidRDefault="007102B7" w:rsidP="00870991">
            <w:pPr>
              <w:pStyle w:val="Osnovnoy"/>
              <w:spacing w:line="240" w:lineRule="auto"/>
              <w:ind w:firstLine="0"/>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t>Высокие ТГ</w:t>
            </w:r>
          </w:p>
        </w:tc>
      </w:tr>
    </w:tbl>
    <w:p w:rsidR="007102B7" w:rsidRPr="007102B7" w:rsidRDefault="007102B7" w:rsidP="00870991">
      <w:pPr>
        <w:pStyle w:val="Osnovnoy"/>
        <w:spacing w:line="240" w:lineRule="auto"/>
        <w:ind w:firstLine="0"/>
        <w:contextualSpacing/>
        <w:rPr>
          <w:rFonts w:ascii="Times New Roman" w:hAnsi="Times New Roman" w:cs="Times New Roman"/>
          <w:color w:val="auto"/>
          <w:sz w:val="22"/>
          <w:szCs w:val="22"/>
        </w:rPr>
      </w:pPr>
    </w:p>
    <w:p w:rsidR="00B936AA" w:rsidRDefault="00B936AA" w:rsidP="00870991">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Принципы лечения гиполипидемическими препаратами:</w:t>
      </w:r>
    </w:p>
    <w:p w:rsidR="00B936AA" w:rsidRDefault="009975CF" w:rsidP="00073C12">
      <w:pPr>
        <w:pStyle w:val="Osnovnoy"/>
        <w:numPr>
          <w:ilvl w:val="0"/>
          <w:numId w:val="262"/>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 xml:space="preserve">При умеренно выраженном отклонении от нормы </w:t>
      </w:r>
      <w:r w:rsidR="0073432D">
        <w:rPr>
          <w:rFonts w:ascii="Times New Roman" w:hAnsi="Times New Roman" w:cs="Times New Roman"/>
          <w:color w:val="auto"/>
          <w:sz w:val="22"/>
          <w:szCs w:val="22"/>
        </w:rPr>
        <w:t xml:space="preserve">жиров крови, </w:t>
      </w:r>
      <w:r w:rsidR="007102B7" w:rsidRPr="007102B7">
        <w:rPr>
          <w:rFonts w:ascii="Times New Roman" w:hAnsi="Times New Roman" w:cs="Times New Roman"/>
          <w:color w:val="auto"/>
          <w:sz w:val="22"/>
          <w:szCs w:val="22"/>
        </w:rPr>
        <w:t xml:space="preserve">гиполипидемические </w:t>
      </w:r>
      <w:r w:rsidR="007102B7" w:rsidRPr="007102B7">
        <w:rPr>
          <w:rFonts w:ascii="Times New Roman" w:hAnsi="Times New Roman" w:cs="Times New Roman"/>
          <w:color w:val="auto"/>
          <w:sz w:val="22"/>
          <w:szCs w:val="22"/>
        </w:rPr>
        <w:lastRenderedPageBreak/>
        <w:t>препараты назначают только тогда, когда це</w:t>
      </w:r>
      <w:r w:rsidR="00B4357C">
        <w:rPr>
          <w:rFonts w:ascii="Times New Roman" w:hAnsi="Times New Roman" w:cs="Times New Roman"/>
          <w:color w:val="auto"/>
          <w:sz w:val="22"/>
          <w:szCs w:val="22"/>
        </w:rPr>
        <w:t>левые значения липидов крови</w:t>
      </w:r>
      <w:r w:rsidR="007102B7" w:rsidRPr="007102B7">
        <w:rPr>
          <w:rFonts w:ascii="Times New Roman" w:hAnsi="Times New Roman" w:cs="Times New Roman"/>
          <w:color w:val="auto"/>
          <w:sz w:val="22"/>
          <w:szCs w:val="22"/>
        </w:rPr>
        <w:t xml:space="preserve"> не достигнуты после компенсации диабета, диетотерапии, снижения веса и расширения физической активности. </w:t>
      </w:r>
    </w:p>
    <w:p w:rsidR="00A12F05" w:rsidRDefault="00B936AA" w:rsidP="00073C12">
      <w:pPr>
        <w:pStyle w:val="Osnovnoy"/>
        <w:numPr>
          <w:ilvl w:val="0"/>
          <w:numId w:val="262"/>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w:t>
      </w:r>
      <w:r w:rsidR="007102B7" w:rsidRPr="007102B7">
        <w:rPr>
          <w:rFonts w:ascii="Times New Roman" w:hAnsi="Times New Roman" w:cs="Times New Roman"/>
          <w:color w:val="auto"/>
          <w:sz w:val="22"/>
          <w:szCs w:val="22"/>
        </w:rPr>
        <w:t>осле назначения гиполипидемических лекарств нелекарственную терапию гиперлипидемии нужно продолжать, поскольку ее нарушение сводит на нет эффективность гиполипидемических препаратов</w:t>
      </w:r>
    </w:p>
    <w:p w:rsidR="00DA2254" w:rsidRDefault="00A12F05" w:rsidP="00073C12">
      <w:pPr>
        <w:pStyle w:val="Osnovnoy"/>
        <w:numPr>
          <w:ilvl w:val="0"/>
          <w:numId w:val="262"/>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 xml:space="preserve">Если по той или иной причине </w:t>
      </w:r>
      <w:r w:rsidR="00426140">
        <w:rPr>
          <w:rFonts w:ascii="Times New Roman" w:hAnsi="Times New Roman" w:cs="Times New Roman"/>
          <w:color w:val="auto"/>
          <w:sz w:val="22"/>
          <w:szCs w:val="22"/>
        </w:rPr>
        <w:t>нелекарственное лечение гиперлипидемии не удается провести, то гиполипидемиче</w:t>
      </w:r>
      <w:r w:rsidR="00D40C12">
        <w:rPr>
          <w:rFonts w:ascii="Times New Roman" w:hAnsi="Times New Roman" w:cs="Times New Roman"/>
          <w:color w:val="auto"/>
          <w:sz w:val="22"/>
          <w:szCs w:val="22"/>
        </w:rPr>
        <w:t>ские препараты назначаются безотлагательно, даже до улучшения показателей глюкозы крови.</w:t>
      </w:r>
    </w:p>
    <w:p w:rsidR="007102B7" w:rsidRPr="007102B7" w:rsidRDefault="007102B7" w:rsidP="00073C12">
      <w:pPr>
        <w:pStyle w:val="Osnovnoy"/>
        <w:numPr>
          <w:ilvl w:val="0"/>
          <w:numId w:val="262"/>
        </w:numPr>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При </w:t>
      </w:r>
      <w:r w:rsidR="00DA2254">
        <w:rPr>
          <w:rFonts w:ascii="Times New Roman" w:hAnsi="Times New Roman" w:cs="Times New Roman"/>
          <w:color w:val="auto"/>
          <w:sz w:val="22"/>
          <w:szCs w:val="22"/>
        </w:rPr>
        <w:t>очень высоких показателях липидов крови</w:t>
      </w:r>
      <w:r w:rsidRPr="007102B7">
        <w:rPr>
          <w:rFonts w:ascii="Times New Roman" w:hAnsi="Times New Roman" w:cs="Times New Roman"/>
          <w:color w:val="auto"/>
          <w:sz w:val="22"/>
          <w:szCs w:val="22"/>
        </w:rPr>
        <w:t xml:space="preserve">, </w:t>
      </w:r>
      <w:r w:rsidR="00BD3F0A">
        <w:rPr>
          <w:rFonts w:ascii="Times New Roman" w:hAnsi="Times New Roman" w:cs="Times New Roman"/>
          <w:color w:val="auto"/>
          <w:sz w:val="22"/>
          <w:szCs w:val="22"/>
        </w:rPr>
        <w:t xml:space="preserve">гиперлипидемия скорее </w:t>
      </w:r>
      <w:r w:rsidRPr="007102B7">
        <w:rPr>
          <w:rFonts w:ascii="Times New Roman" w:hAnsi="Times New Roman" w:cs="Times New Roman"/>
          <w:color w:val="auto"/>
          <w:sz w:val="22"/>
          <w:szCs w:val="22"/>
        </w:rPr>
        <w:t>всего</w:t>
      </w:r>
      <w:r w:rsidR="00BD3F0A">
        <w:rPr>
          <w:rFonts w:ascii="Times New Roman" w:hAnsi="Times New Roman" w:cs="Times New Roman"/>
          <w:color w:val="auto"/>
          <w:sz w:val="22"/>
          <w:szCs w:val="22"/>
        </w:rPr>
        <w:t xml:space="preserve"> наследственная и</w:t>
      </w:r>
      <w:r w:rsidR="00DA2254">
        <w:rPr>
          <w:rFonts w:ascii="Times New Roman" w:hAnsi="Times New Roman" w:cs="Times New Roman"/>
          <w:color w:val="auto"/>
          <w:sz w:val="22"/>
          <w:szCs w:val="22"/>
        </w:rPr>
        <w:t xml:space="preserve"> </w:t>
      </w:r>
      <w:r w:rsidRPr="007102B7">
        <w:rPr>
          <w:rFonts w:ascii="Times New Roman" w:hAnsi="Times New Roman" w:cs="Times New Roman"/>
          <w:color w:val="auto"/>
          <w:sz w:val="22"/>
          <w:szCs w:val="22"/>
        </w:rPr>
        <w:t>гиполипидемические препараты следует назначать одновременно с нелекарственной терапией.</w:t>
      </w:r>
    </w:p>
    <w:p w:rsidR="007102B7" w:rsidRPr="007102B7" w:rsidRDefault="007102B7" w:rsidP="00870991">
      <w:pPr>
        <w:pStyle w:val="Osnovnoy"/>
        <w:spacing w:line="240" w:lineRule="auto"/>
        <w:ind w:firstLine="0"/>
        <w:contextualSpacing/>
        <w:rPr>
          <w:rFonts w:ascii="Times New Roman" w:hAnsi="Times New Roman" w:cs="Times New Roman"/>
          <w:color w:val="auto"/>
          <w:sz w:val="22"/>
          <w:szCs w:val="22"/>
        </w:rPr>
      </w:pPr>
    </w:p>
    <w:p w:rsidR="007102B7" w:rsidRPr="007102B7" w:rsidRDefault="0038007E" w:rsidP="00870991">
      <w:pPr>
        <w:pStyle w:val="Zag4"/>
        <w:spacing w:before="170" w:line="240" w:lineRule="auto"/>
        <w:contextualSpacing/>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СТАТИНЫ</w:t>
      </w:r>
    </w:p>
    <w:p w:rsidR="007102B7" w:rsidRDefault="007102B7" w:rsidP="00870991">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Как класс, эти препараты легче всего переносятся и наиболее эффект</w:t>
      </w:r>
      <w:r w:rsidR="00DD4A35">
        <w:rPr>
          <w:rFonts w:ascii="Times New Roman" w:hAnsi="Times New Roman" w:cs="Times New Roman"/>
          <w:color w:val="auto"/>
          <w:sz w:val="22"/>
          <w:szCs w:val="22"/>
        </w:rPr>
        <w:t>ивны в плане снижения уровня холестерина липопротеидов низкой плотности (ХС-</w:t>
      </w:r>
      <w:r w:rsidRPr="007102B7">
        <w:rPr>
          <w:rFonts w:ascii="Times New Roman" w:hAnsi="Times New Roman" w:cs="Times New Roman"/>
          <w:color w:val="auto"/>
          <w:sz w:val="22"/>
          <w:szCs w:val="22"/>
        </w:rPr>
        <w:t>ЛПНП</w:t>
      </w:r>
      <w:r w:rsidR="00DD4A35">
        <w:rPr>
          <w:rFonts w:ascii="Times New Roman" w:hAnsi="Times New Roman" w:cs="Times New Roman"/>
          <w:color w:val="auto"/>
          <w:sz w:val="22"/>
          <w:szCs w:val="22"/>
        </w:rPr>
        <w:t>)</w:t>
      </w:r>
      <w:r w:rsidRPr="007102B7">
        <w:rPr>
          <w:rFonts w:ascii="Times New Roman" w:hAnsi="Times New Roman" w:cs="Times New Roman"/>
          <w:color w:val="auto"/>
          <w:sz w:val="22"/>
          <w:szCs w:val="22"/>
        </w:rPr>
        <w:t xml:space="preserve"> и потому на сегодня они наиболее популярны в лечении гиперлипидемии. </w:t>
      </w:r>
    </w:p>
    <w:p w:rsidR="00350398" w:rsidRPr="007102B7" w:rsidRDefault="00350398" w:rsidP="00870991">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Происхождение статинов:</w:t>
      </w:r>
    </w:p>
    <w:p w:rsidR="00350398" w:rsidRDefault="007102B7" w:rsidP="00073C12">
      <w:pPr>
        <w:pStyle w:val="Osnovnoy"/>
        <w:numPr>
          <w:ilvl w:val="0"/>
          <w:numId w:val="263"/>
        </w:numPr>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Ловастатин, симвастатин и правастатин являются метаболитами грибов или производными этих метаболитов. </w:t>
      </w:r>
    </w:p>
    <w:p w:rsidR="00350398" w:rsidRDefault="00350398" w:rsidP="00073C12">
      <w:pPr>
        <w:pStyle w:val="Osnovnoy"/>
        <w:numPr>
          <w:ilvl w:val="0"/>
          <w:numId w:val="263"/>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Ф</w:t>
      </w:r>
      <w:r w:rsidR="007102B7" w:rsidRPr="007102B7">
        <w:rPr>
          <w:rFonts w:ascii="Times New Roman" w:hAnsi="Times New Roman" w:cs="Times New Roman"/>
          <w:color w:val="auto"/>
          <w:sz w:val="22"/>
          <w:szCs w:val="22"/>
        </w:rPr>
        <w:t>лувастатин, аторвастатин и розувастатин являются полностью синтетическими веществами</w:t>
      </w:r>
    </w:p>
    <w:p w:rsidR="007102B7" w:rsidRPr="007102B7" w:rsidRDefault="007102B7" w:rsidP="00073C12">
      <w:pPr>
        <w:pStyle w:val="Osnovnoy"/>
        <w:numPr>
          <w:ilvl w:val="0"/>
          <w:numId w:val="263"/>
        </w:numPr>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Ловастатин и симвастатин являются «про-лекарствами», так как лекарственной активностью они начинают обладать лишь после </w:t>
      </w:r>
      <w:r w:rsidR="00350398">
        <w:rPr>
          <w:rFonts w:ascii="Times New Roman" w:hAnsi="Times New Roman" w:cs="Times New Roman"/>
          <w:color w:val="auto"/>
          <w:sz w:val="22"/>
          <w:szCs w:val="22"/>
        </w:rPr>
        <w:t>преобразования</w:t>
      </w:r>
      <w:r w:rsidRPr="007102B7">
        <w:rPr>
          <w:rFonts w:ascii="Times New Roman" w:hAnsi="Times New Roman" w:cs="Times New Roman"/>
          <w:color w:val="auto"/>
          <w:sz w:val="22"/>
          <w:szCs w:val="22"/>
        </w:rPr>
        <w:t xml:space="preserve"> в печени. </w:t>
      </w:r>
    </w:p>
    <w:p w:rsidR="007102B7" w:rsidRPr="007102B7" w:rsidRDefault="007102B7" w:rsidP="00870991">
      <w:pPr>
        <w:pStyle w:val="Osnovnoy"/>
        <w:spacing w:line="240" w:lineRule="auto"/>
        <w:ind w:firstLine="426"/>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Грейпфрутовый сок</w:t>
      </w:r>
      <w:r w:rsidR="00816748">
        <w:rPr>
          <w:rFonts w:ascii="Times New Roman" w:hAnsi="Times New Roman" w:cs="Times New Roman"/>
          <w:color w:val="auto"/>
          <w:sz w:val="22"/>
          <w:szCs w:val="22"/>
        </w:rPr>
        <w:t xml:space="preserve"> </w:t>
      </w:r>
      <w:r w:rsidRPr="007102B7">
        <w:rPr>
          <w:rFonts w:ascii="Times New Roman" w:hAnsi="Times New Roman" w:cs="Times New Roman"/>
          <w:color w:val="auto"/>
          <w:sz w:val="22"/>
          <w:szCs w:val="22"/>
        </w:rPr>
        <w:t xml:space="preserve">может существенно повышать </w:t>
      </w:r>
      <w:r w:rsidR="002360A5">
        <w:rPr>
          <w:rFonts w:ascii="Times New Roman" w:hAnsi="Times New Roman" w:cs="Times New Roman"/>
          <w:color w:val="auto"/>
          <w:sz w:val="22"/>
          <w:szCs w:val="22"/>
        </w:rPr>
        <w:t>действие</w:t>
      </w:r>
      <w:r w:rsidRPr="007102B7">
        <w:rPr>
          <w:rFonts w:ascii="Times New Roman" w:hAnsi="Times New Roman" w:cs="Times New Roman"/>
          <w:color w:val="auto"/>
          <w:sz w:val="22"/>
          <w:szCs w:val="22"/>
        </w:rPr>
        <w:t xml:space="preserve"> ловастатина, симвастатина и аторвастатина, если принимается вместе с ними.</w:t>
      </w:r>
    </w:p>
    <w:p w:rsidR="007102B7" w:rsidRPr="007102B7" w:rsidRDefault="007102B7" w:rsidP="00870991">
      <w:pPr>
        <w:pStyle w:val="Osnovnoy"/>
        <w:spacing w:line="240" w:lineRule="auto"/>
        <w:ind w:firstLine="0"/>
        <w:contextualSpacing/>
        <w:rPr>
          <w:rFonts w:ascii="Times New Roman" w:hAnsi="Times New Roman" w:cs="Times New Roman"/>
          <w:color w:val="auto"/>
          <w:sz w:val="22"/>
          <w:szCs w:val="22"/>
        </w:rPr>
      </w:pPr>
    </w:p>
    <w:p w:rsidR="007102B7" w:rsidRPr="007102B7" w:rsidRDefault="007102B7" w:rsidP="00870991">
      <w:pPr>
        <w:pStyle w:val="Osnovnoy"/>
        <w:spacing w:line="240" w:lineRule="auto"/>
        <w:ind w:firstLine="0"/>
        <w:contextualSpacing/>
        <w:rPr>
          <w:rFonts w:ascii="Times New Roman" w:hAnsi="Times New Roman" w:cs="Times New Roman"/>
          <w:i/>
          <w:color w:val="auto"/>
          <w:sz w:val="22"/>
          <w:szCs w:val="22"/>
        </w:rPr>
      </w:pPr>
      <w:r w:rsidRPr="007102B7">
        <w:rPr>
          <w:rFonts w:ascii="Times New Roman" w:hAnsi="Times New Roman" w:cs="Times New Roman"/>
          <w:i/>
          <w:color w:val="auto"/>
          <w:sz w:val="22"/>
          <w:szCs w:val="22"/>
        </w:rPr>
        <w:t xml:space="preserve">Препараты, дозы и схемы лечение </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АТОРВАСТАТИН (</w:t>
      </w:r>
      <w:r w:rsidRPr="007102B7">
        <w:rPr>
          <w:rFonts w:ascii="Times New Roman" w:hAnsi="Times New Roman" w:cs="Times New Roman"/>
          <w:b w:val="0"/>
          <w:color w:val="auto"/>
          <w:sz w:val="22"/>
          <w:szCs w:val="22"/>
          <w:lang w:val="en-GB"/>
        </w:rPr>
        <w:t>ATORVASTATIN</w:t>
      </w:r>
      <w:r w:rsidRPr="007102B7">
        <w:rPr>
          <w:rFonts w:ascii="Times New Roman" w:hAnsi="Times New Roman" w:cs="Times New Roman"/>
          <w:b w:val="0"/>
          <w:color w:val="auto"/>
          <w:sz w:val="22"/>
          <w:szCs w:val="22"/>
        </w:rPr>
        <w:t xml:space="preserve">) (торговые наименования: </w:t>
      </w:r>
      <w:r w:rsidRPr="007102B7">
        <w:rPr>
          <w:rStyle w:val="apple-style-span"/>
          <w:rFonts w:ascii="Times New Roman" w:hAnsi="Times New Roman" w:cs="Times New Roman"/>
          <w:b w:val="0"/>
          <w:sz w:val="22"/>
          <w:szCs w:val="22"/>
        </w:rPr>
        <w:t>Липитор, ТГ-тор, Торвакард, Атомакс, Липона, Аторвокс, Аторис, Аторвастатин, Аторвастатин-Тева, Липримар, Тулип, Липтонорм</w:t>
      </w:r>
      <w:r w:rsidRPr="007102B7">
        <w:rPr>
          <w:rFonts w:ascii="Times New Roman" w:hAnsi="Times New Roman" w:cs="Times New Roman"/>
          <w:b w:val="0"/>
          <w:color w:val="auto"/>
          <w:sz w:val="22"/>
          <w:szCs w:val="22"/>
        </w:rPr>
        <w:t>) – таблетки по 10, 20, 40 и 80 мг</w:t>
      </w:r>
      <w:r w:rsidRPr="007102B7">
        <w:rPr>
          <w:rStyle w:val="apple-style-span"/>
          <w:rFonts w:ascii="Times New Roman" w:hAnsi="Times New Roman" w:cs="Times New Roman"/>
          <w:b w:val="0"/>
          <w:sz w:val="22"/>
          <w:szCs w:val="22"/>
        </w:rPr>
        <w:t>. Показания для назначения гиперхолистеринемия/смешанная дислипидемия. Начальная доза обычно составляет 10 мг 1 раз/</w:t>
      </w:r>
      <w:r w:rsidRPr="007102B7">
        <w:rPr>
          <w:rFonts w:ascii="Times New Roman" w:hAnsi="Times New Roman" w:cs="Times New Roman"/>
          <w:b w:val="0"/>
          <w:sz w:val="22"/>
          <w:szCs w:val="22"/>
        </w:rPr>
        <w:t>сут и повышается до 40 мг/день, если необходимо снизить ХС-ЛППН &gt;45%.</w:t>
      </w:r>
      <w:r w:rsidRPr="007102B7">
        <w:rPr>
          <w:rStyle w:val="apple-converted-space"/>
          <w:rFonts w:ascii="Times New Roman" w:hAnsi="Times New Roman" w:cs="Times New Roman"/>
          <w:b w:val="0"/>
          <w:sz w:val="22"/>
          <w:szCs w:val="22"/>
        </w:rPr>
        <w:t> </w:t>
      </w:r>
      <w:r w:rsidRPr="007102B7">
        <w:rPr>
          <w:rStyle w:val="apple-style-span"/>
          <w:rFonts w:ascii="Times New Roman" w:hAnsi="Times New Roman" w:cs="Times New Roman"/>
          <w:b w:val="0"/>
          <w:sz w:val="22"/>
          <w:szCs w:val="22"/>
        </w:rPr>
        <w:t>Эффект проявляется в течение 2 недель, а максимальный эффект - в течение 4 недель. При необходимости дозу можно постепенно увеличить с интервалом 2-4 недели и более. Максимальная суточная доза - 80 мг.</w:t>
      </w:r>
      <w:r w:rsidRPr="007102B7">
        <w:rPr>
          <w:rFonts w:ascii="Times New Roman" w:hAnsi="Times New Roman" w:cs="Times New Roman"/>
          <w:b w:val="0"/>
          <w:color w:val="auto"/>
          <w:sz w:val="22"/>
          <w:szCs w:val="22"/>
        </w:rPr>
        <w:t xml:space="preserve">  </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ФЛУВАСТАТИН (</w:t>
      </w:r>
      <w:r w:rsidRPr="007102B7">
        <w:rPr>
          <w:rFonts w:ascii="Times New Roman" w:hAnsi="Times New Roman" w:cs="Times New Roman"/>
          <w:b w:val="0"/>
          <w:color w:val="auto"/>
          <w:sz w:val="22"/>
          <w:szCs w:val="22"/>
          <w:lang w:val="en-GB"/>
        </w:rPr>
        <w:t>FLUVASTATIN</w:t>
      </w:r>
      <w:r w:rsidRPr="007102B7">
        <w:rPr>
          <w:rFonts w:ascii="Times New Roman" w:hAnsi="Times New Roman" w:cs="Times New Roman"/>
          <w:b w:val="0"/>
          <w:color w:val="auto"/>
          <w:sz w:val="22"/>
          <w:szCs w:val="22"/>
        </w:rPr>
        <w:t>) (торговые наименования:</w:t>
      </w:r>
      <w:r w:rsidRPr="007102B7">
        <w:rPr>
          <w:rFonts w:ascii="Times New Roman" w:hAnsi="Times New Roman" w:cs="Times New Roman"/>
          <w:sz w:val="14"/>
          <w:szCs w:val="14"/>
        </w:rPr>
        <w:t xml:space="preserve"> </w:t>
      </w:r>
      <w:r w:rsidRPr="00BF54EC">
        <w:rPr>
          <w:rFonts w:ascii="Times New Roman" w:hAnsi="Times New Roman" w:cs="Times New Roman"/>
          <w:b w:val="0"/>
          <w:bCs w:val="0"/>
          <w:sz w:val="22"/>
          <w:szCs w:val="22"/>
        </w:rPr>
        <w:t>Лескол</w:t>
      </w:r>
      <w:r w:rsidRPr="007102B7">
        <w:rPr>
          <w:rStyle w:val="apple-converted-space"/>
          <w:rFonts w:ascii="Times New Roman" w:hAnsi="Times New Roman" w:cs="Times New Roman"/>
          <w:b w:val="0"/>
          <w:bCs w:val="0"/>
          <w:color w:val="auto"/>
          <w:sz w:val="22"/>
          <w:szCs w:val="22"/>
        </w:rPr>
        <w:t> </w:t>
      </w:r>
      <w:r w:rsidRPr="00BF54EC">
        <w:rPr>
          <w:rFonts w:ascii="Times New Roman" w:hAnsi="Times New Roman" w:cs="Times New Roman"/>
          <w:b w:val="0"/>
          <w:bCs w:val="0"/>
          <w:sz w:val="22"/>
          <w:szCs w:val="22"/>
        </w:rPr>
        <w:t>Форте</w:t>
      </w:r>
      <w:r w:rsidRPr="007102B7">
        <w:rPr>
          <w:rFonts w:ascii="Times New Roman" w:hAnsi="Times New Roman" w:cs="Times New Roman"/>
          <w:b w:val="0"/>
          <w:color w:val="auto"/>
          <w:sz w:val="22"/>
          <w:szCs w:val="22"/>
        </w:rPr>
        <w:t xml:space="preserve">) – капсулы по 20 мг и 40 мг и таблетки пролонгированного действия (Лескол Форте) по 80 мг. Назначается взрослым старше 18 лет для снижения ХС-ЛПНП&gt;25%. Начальная доза капсулы 20 мг/2 раз в день. Средняя доза 40-80 мг/день. Стартовая терапия 40 мг/2 раза в день или Форте 80 мг/день один раз в день в любое время суток. Особо внимательно нужно наблюдать за </w:t>
      </w:r>
      <w:r w:rsidR="00BF54EC">
        <w:rPr>
          <w:rFonts w:ascii="Times New Roman" w:hAnsi="Times New Roman" w:cs="Times New Roman"/>
          <w:b w:val="0"/>
          <w:color w:val="auto"/>
          <w:sz w:val="22"/>
          <w:szCs w:val="22"/>
        </w:rPr>
        <w:t>состояние здоровья</w:t>
      </w:r>
      <w:r w:rsidRPr="007102B7">
        <w:rPr>
          <w:rFonts w:ascii="Times New Roman" w:hAnsi="Times New Roman" w:cs="Times New Roman"/>
          <w:b w:val="0"/>
          <w:color w:val="auto"/>
          <w:sz w:val="22"/>
          <w:szCs w:val="22"/>
        </w:rPr>
        <w:t xml:space="preserve">, </w:t>
      </w:r>
      <w:r w:rsidR="00BF54EC">
        <w:rPr>
          <w:rFonts w:ascii="Times New Roman" w:hAnsi="Times New Roman" w:cs="Times New Roman"/>
          <w:b w:val="0"/>
          <w:color w:val="auto"/>
          <w:sz w:val="22"/>
          <w:szCs w:val="22"/>
        </w:rPr>
        <w:t>если доза</w:t>
      </w:r>
      <w:r w:rsidRPr="007102B7">
        <w:rPr>
          <w:rFonts w:ascii="Times New Roman" w:hAnsi="Times New Roman" w:cs="Times New Roman"/>
          <w:b w:val="0"/>
          <w:color w:val="auto"/>
          <w:sz w:val="22"/>
          <w:szCs w:val="22"/>
        </w:rPr>
        <w:t xml:space="preserve"> более 40 мг/день. </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left="720"/>
        <w:contextualSpacing/>
        <w:jc w:val="left"/>
        <w:rPr>
          <w:rStyle w:val="apple-style-span"/>
          <w:rFonts w:ascii="Times New Roman" w:hAnsi="Times New Roman" w:cs="Times New Roman"/>
          <w:b w:val="0"/>
          <w:sz w:val="22"/>
          <w:szCs w:val="22"/>
        </w:rPr>
      </w:pPr>
      <w:r w:rsidRPr="007102B7">
        <w:rPr>
          <w:rFonts w:ascii="Times New Roman" w:hAnsi="Times New Roman" w:cs="Times New Roman"/>
          <w:b w:val="0"/>
          <w:color w:val="auto"/>
          <w:sz w:val="22"/>
          <w:szCs w:val="22"/>
        </w:rPr>
        <w:t>ЛОВАСТАТИН (</w:t>
      </w:r>
      <w:r w:rsidRPr="007102B7">
        <w:rPr>
          <w:rFonts w:ascii="Times New Roman" w:hAnsi="Times New Roman" w:cs="Times New Roman"/>
          <w:b w:val="0"/>
          <w:color w:val="auto"/>
          <w:sz w:val="22"/>
          <w:szCs w:val="22"/>
          <w:lang w:val="en-GB"/>
        </w:rPr>
        <w:t>LOVASTATIN</w:t>
      </w:r>
      <w:r w:rsidRPr="007102B7">
        <w:rPr>
          <w:rFonts w:ascii="Times New Roman" w:hAnsi="Times New Roman" w:cs="Times New Roman"/>
          <w:b w:val="0"/>
          <w:color w:val="auto"/>
          <w:sz w:val="22"/>
          <w:szCs w:val="22"/>
        </w:rPr>
        <w:t>) (торговые наименования:</w:t>
      </w:r>
      <w:r w:rsidRPr="007102B7">
        <w:rPr>
          <w:rFonts w:ascii="Times New Roman" w:hAnsi="Times New Roman" w:cs="Times New Roman"/>
          <w:sz w:val="14"/>
          <w:szCs w:val="14"/>
        </w:rPr>
        <w:t xml:space="preserve"> </w:t>
      </w:r>
      <w:r w:rsidRPr="007102B7">
        <w:rPr>
          <w:rStyle w:val="apple-style-span"/>
          <w:rFonts w:ascii="Times New Roman" w:hAnsi="Times New Roman" w:cs="Times New Roman"/>
          <w:b w:val="0"/>
          <w:sz w:val="22"/>
          <w:szCs w:val="22"/>
        </w:rPr>
        <w:t>Ловастатин, Холетар, Апекстатин, Кардиостатин, Ловастатин, Ловакор, Мевакор, Медостатинр, Ровакор</w:t>
      </w:r>
      <w:r w:rsidRPr="007102B7">
        <w:rPr>
          <w:rFonts w:ascii="Times New Roman" w:hAnsi="Times New Roman" w:cs="Times New Roman"/>
          <w:b w:val="0"/>
          <w:color w:val="auto"/>
          <w:sz w:val="22"/>
          <w:szCs w:val="22"/>
        </w:rPr>
        <w:t xml:space="preserve">) -  таблетки по 20 мг, 40 мг и 60 мг. </w:t>
      </w:r>
      <w:r w:rsidRPr="007102B7">
        <w:rPr>
          <w:rFonts w:ascii="Times New Roman" w:hAnsi="Times New Roman" w:cs="Times New Roman"/>
          <w:b w:val="0"/>
          <w:sz w:val="22"/>
          <w:szCs w:val="22"/>
        </w:rPr>
        <w:t>Назначается при необходимости умеренного снижения гиперлипидемии. Начальная доза - 10-20 мг 1 раз/сут.</w:t>
      </w:r>
      <w:r w:rsidRPr="007102B7">
        <w:rPr>
          <w:rStyle w:val="apple-converted-space"/>
          <w:rFonts w:ascii="Times New Roman" w:hAnsi="Times New Roman" w:cs="Times New Roman"/>
          <w:b w:val="0"/>
          <w:sz w:val="22"/>
          <w:szCs w:val="22"/>
        </w:rPr>
        <w:t> </w:t>
      </w:r>
      <w:r w:rsidRPr="007102B7">
        <w:rPr>
          <w:rFonts w:ascii="Times New Roman" w:hAnsi="Times New Roman" w:cs="Times New Roman"/>
          <w:b w:val="0"/>
          <w:sz w:val="22"/>
          <w:szCs w:val="22"/>
        </w:rPr>
        <w:t xml:space="preserve">вечером во время еды. Глотать не разжевывая. При необходимости увеличивают дозу 1 раз в 4 недели. </w:t>
      </w:r>
      <w:r w:rsidRPr="007102B7">
        <w:rPr>
          <w:rFonts w:ascii="Times New Roman" w:hAnsi="Times New Roman" w:cs="Times New Roman"/>
          <w:b w:val="0"/>
          <w:iCs/>
          <w:sz w:val="22"/>
          <w:szCs w:val="22"/>
        </w:rPr>
        <w:t>Максимальная суточная доза</w:t>
      </w:r>
      <w:r w:rsidRPr="007102B7">
        <w:rPr>
          <w:rStyle w:val="apple-converted-space"/>
          <w:rFonts w:ascii="Times New Roman" w:hAnsi="Times New Roman" w:cs="Times New Roman"/>
          <w:b w:val="0"/>
          <w:sz w:val="22"/>
          <w:szCs w:val="22"/>
        </w:rPr>
        <w:t> </w:t>
      </w:r>
      <w:r w:rsidRPr="007102B7">
        <w:rPr>
          <w:rFonts w:ascii="Times New Roman" w:hAnsi="Times New Roman" w:cs="Times New Roman"/>
          <w:b w:val="0"/>
          <w:sz w:val="22"/>
          <w:szCs w:val="22"/>
        </w:rPr>
        <w:t>составляет 80 мг в 1 или 2 приема (во время завтрака и ужина). В случае снижения концентрации в плазме общего ХС до 140 мг% (3.6 ммоль/л) или ХС-ЛПНП до 75 мг% (1.94 ммоль/л) дозу ловастатина следует уменьшить.</w:t>
      </w:r>
      <w:r w:rsidR="007969F9">
        <w:rPr>
          <w:rFonts w:ascii="Times New Roman" w:hAnsi="Times New Roman" w:cs="Times New Roman"/>
          <w:b w:val="0"/>
          <w:sz w:val="22"/>
          <w:szCs w:val="22"/>
        </w:rPr>
        <w:t xml:space="preserve"> </w:t>
      </w:r>
      <w:r w:rsidRPr="007102B7">
        <w:rPr>
          <w:rFonts w:ascii="Times New Roman" w:hAnsi="Times New Roman" w:cs="Times New Roman"/>
          <w:b w:val="0"/>
          <w:sz w:val="22"/>
          <w:szCs w:val="22"/>
        </w:rPr>
        <w:t>При одновременном применении с препаратами, подавляющими иммунитет, суточная доза ловастатина не должна превышать 20 мг.</w:t>
      </w:r>
    </w:p>
    <w:p w:rsidR="007102B7" w:rsidRPr="007102B7" w:rsidRDefault="007102B7" w:rsidP="00870991">
      <w:pPr>
        <w:pStyle w:val="Zag4"/>
        <w:spacing w:before="170" w:line="240" w:lineRule="auto"/>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lastRenderedPageBreak/>
        <w:t>ПРАВАСТАТИН (</w:t>
      </w:r>
      <w:r w:rsidRPr="007102B7">
        <w:rPr>
          <w:rFonts w:ascii="Times New Roman" w:hAnsi="Times New Roman" w:cs="Times New Roman"/>
          <w:b w:val="0"/>
          <w:color w:val="auto"/>
          <w:sz w:val="22"/>
          <w:szCs w:val="22"/>
          <w:lang w:val="en-GB"/>
        </w:rPr>
        <w:t>PRAVASTATIN</w:t>
      </w:r>
      <w:r w:rsidRPr="007102B7">
        <w:rPr>
          <w:rFonts w:ascii="Times New Roman" w:hAnsi="Times New Roman" w:cs="Times New Roman"/>
          <w:b w:val="0"/>
          <w:color w:val="auto"/>
          <w:sz w:val="22"/>
          <w:szCs w:val="22"/>
        </w:rPr>
        <w:t>) (торговое наименование:</w:t>
      </w:r>
      <w:r w:rsidRPr="007102B7">
        <w:rPr>
          <w:rFonts w:ascii="Times New Roman" w:hAnsi="Times New Roman" w:cs="Times New Roman"/>
          <w:sz w:val="14"/>
          <w:szCs w:val="14"/>
        </w:rPr>
        <w:t xml:space="preserve"> </w:t>
      </w:r>
      <w:r w:rsidRPr="007102B7">
        <w:rPr>
          <w:rStyle w:val="apple-style-span"/>
          <w:rFonts w:ascii="Times New Roman" w:hAnsi="Times New Roman" w:cs="Times New Roman"/>
          <w:b w:val="0"/>
          <w:sz w:val="22"/>
          <w:szCs w:val="22"/>
        </w:rPr>
        <w:t>Правастатин</w:t>
      </w:r>
      <w:r w:rsidRPr="007102B7">
        <w:rPr>
          <w:rFonts w:ascii="Times New Roman" w:hAnsi="Times New Roman" w:cs="Times New Roman"/>
          <w:b w:val="0"/>
          <w:color w:val="auto"/>
          <w:sz w:val="22"/>
          <w:szCs w:val="22"/>
        </w:rPr>
        <w:t xml:space="preserve">) – таблетки 10 мг, 20 мг, 40 мг и 80 мг. Начальная доза 40 мг/день. Препарат назначается на ночь. После проведения печеночных тестов через 4 недели доза корректируется в зависимости от цели лечения и при необходимости может быть увеличена до 80 мг/день. При выраженной печеночной/почечной дисфункции начальная доза – 10 мг/сут. На фоне приема иммуносупрессантов – начальная доза 10 мг/день и максимальная 20 мг/день. </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РОЗУВАСТАТИН (</w:t>
      </w:r>
      <w:r w:rsidRPr="007102B7">
        <w:rPr>
          <w:rFonts w:ascii="Times New Roman" w:hAnsi="Times New Roman" w:cs="Times New Roman"/>
          <w:b w:val="0"/>
          <w:color w:val="auto"/>
          <w:sz w:val="22"/>
          <w:szCs w:val="22"/>
          <w:lang w:val="en-GB"/>
        </w:rPr>
        <w:t>ROSUVASTATIN</w:t>
      </w:r>
      <w:r w:rsidRPr="007102B7">
        <w:rPr>
          <w:rFonts w:ascii="Times New Roman" w:hAnsi="Times New Roman" w:cs="Times New Roman"/>
          <w:b w:val="0"/>
          <w:color w:val="auto"/>
          <w:sz w:val="22"/>
          <w:szCs w:val="22"/>
        </w:rPr>
        <w:t>) (торговые наименования:</w:t>
      </w:r>
      <w:r w:rsidRPr="007102B7">
        <w:rPr>
          <w:rFonts w:ascii="Times New Roman" w:hAnsi="Times New Roman" w:cs="Times New Roman"/>
          <w:sz w:val="14"/>
          <w:szCs w:val="14"/>
        </w:rPr>
        <w:t xml:space="preserve"> </w:t>
      </w:r>
      <w:r w:rsidRPr="007102B7">
        <w:rPr>
          <w:rStyle w:val="apple-style-span"/>
          <w:rFonts w:ascii="Times New Roman" w:hAnsi="Times New Roman" w:cs="Times New Roman"/>
          <w:b w:val="0"/>
          <w:sz w:val="22"/>
          <w:szCs w:val="22"/>
        </w:rPr>
        <w:t>Мертенил, Крестор</w:t>
      </w:r>
      <w:r w:rsidRPr="007102B7">
        <w:rPr>
          <w:rFonts w:ascii="Times New Roman" w:hAnsi="Times New Roman" w:cs="Times New Roman"/>
          <w:b w:val="0"/>
          <w:color w:val="auto"/>
          <w:sz w:val="22"/>
          <w:szCs w:val="22"/>
        </w:rPr>
        <w:t xml:space="preserve">) - </w:t>
      </w:r>
      <w:r w:rsidRPr="007102B7">
        <w:rPr>
          <w:rStyle w:val="apple-style-span"/>
          <w:rFonts w:ascii="Times New Roman" w:hAnsi="Times New Roman" w:cs="Times New Roman"/>
          <w:b w:val="0"/>
          <w:sz w:val="22"/>
          <w:szCs w:val="22"/>
        </w:rPr>
        <w:t xml:space="preserve"> таблетки по 5 мг, 10 мг, 20 мг и 40 мг. Рекомендуемая начальная доза составляет 10 мг 1 раз/сут (но 20 мг/сут., если ХС-ЛПВП&gt;190 мг%). При необходимости доза может быть повышена до 20 мг через 4 недели. Повышение дозы до 40 мг возможно только </w:t>
      </w:r>
      <w:r w:rsidR="007840E5">
        <w:rPr>
          <w:rStyle w:val="apple-style-span"/>
          <w:rFonts w:ascii="Times New Roman" w:hAnsi="Times New Roman" w:cs="Times New Roman"/>
          <w:b w:val="0"/>
          <w:sz w:val="22"/>
          <w:szCs w:val="22"/>
        </w:rPr>
        <w:t xml:space="preserve">при очень высоком уровне холестерина крови </w:t>
      </w:r>
      <w:r w:rsidRPr="007102B7">
        <w:rPr>
          <w:rStyle w:val="apple-style-span"/>
          <w:rFonts w:ascii="Times New Roman" w:hAnsi="Times New Roman" w:cs="Times New Roman"/>
          <w:b w:val="0"/>
          <w:sz w:val="22"/>
          <w:szCs w:val="22"/>
        </w:rPr>
        <w:t xml:space="preserve">и высоким риском сердечно-сосудистых осложнений (особенно </w:t>
      </w:r>
      <w:r w:rsidR="007840E5">
        <w:rPr>
          <w:rStyle w:val="apple-style-span"/>
          <w:rFonts w:ascii="Times New Roman" w:hAnsi="Times New Roman" w:cs="Times New Roman"/>
          <w:b w:val="0"/>
          <w:sz w:val="22"/>
          <w:szCs w:val="22"/>
        </w:rPr>
        <w:t>при семейной гиперхолестеринемии</w:t>
      </w:r>
      <w:r w:rsidRPr="007102B7">
        <w:rPr>
          <w:rStyle w:val="apple-style-span"/>
          <w:rFonts w:ascii="Times New Roman" w:hAnsi="Times New Roman" w:cs="Times New Roman"/>
          <w:b w:val="0"/>
          <w:sz w:val="22"/>
          <w:szCs w:val="22"/>
        </w:rPr>
        <w:t>) при недостаточной эффективности в дозе 20 мг и при условии контроля врача.</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СИМВАСТАТИН (</w:t>
      </w:r>
      <w:r w:rsidRPr="007102B7">
        <w:rPr>
          <w:rFonts w:ascii="Times New Roman" w:hAnsi="Times New Roman" w:cs="Times New Roman"/>
          <w:b w:val="0"/>
          <w:color w:val="auto"/>
          <w:sz w:val="22"/>
          <w:szCs w:val="22"/>
          <w:lang w:val="en-GB"/>
        </w:rPr>
        <w:t>SIMVASTATIN</w:t>
      </w:r>
      <w:r w:rsidRPr="007102B7">
        <w:rPr>
          <w:rFonts w:ascii="Times New Roman" w:hAnsi="Times New Roman" w:cs="Times New Roman"/>
          <w:b w:val="0"/>
          <w:color w:val="auto"/>
          <w:sz w:val="22"/>
          <w:szCs w:val="22"/>
        </w:rPr>
        <w:t>) (торговые наименования:</w:t>
      </w:r>
      <w:r w:rsidRPr="007102B7">
        <w:rPr>
          <w:rFonts w:ascii="Times New Roman" w:hAnsi="Times New Roman" w:cs="Times New Roman"/>
          <w:sz w:val="14"/>
          <w:szCs w:val="14"/>
        </w:rPr>
        <w:t xml:space="preserve"> </w:t>
      </w:r>
      <w:r w:rsidRPr="007102B7">
        <w:rPr>
          <w:rStyle w:val="apple-style-span"/>
          <w:rFonts w:ascii="Times New Roman" w:hAnsi="Times New Roman" w:cs="Times New Roman"/>
          <w:b w:val="0"/>
          <w:sz w:val="22"/>
          <w:szCs w:val="22"/>
        </w:rPr>
        <w:t xml:space="preserve">Вазилип, Симвастатин, Симплакор, Симвастатин-Тева, СимваГексал, Зокор форте, Симтин, Зорстат, Симвалимит, Зоста, Симвастатин, Симвастатин Ликонса, Атеростат, Симвастатин Алкалоид, Синкард, Симвастерол, Атеростат, Акристат, Липотек Кардио, Симло, </w:t>
      </w:r>
      <w:r w:rsidR="00E14C23">
        <w:rPr>
          <w:rStyle w:val="apple-style-span"/>
          <w:rFonts w:ascii="Times New Roman" w:hAnsi="Times New Roman" w:cs="Times New Roman"/>
          <w:b w:val="0"/>
          <w:sz w:val="22"/>
          <w:szCs w:val="22"/>
        </w:rPr>
        <w:t>Симвалип, Симвастатин Алкалоид</w:t>
      </w:r>
      <w:r w:rsidRPr="007102B7">
        <w:rPr>
          <w:rStyle w:val="apple-style-span"/>
          <w:rFonts w:ascii="Times New Roman" w:hAnsi="Times New Roman" w:cs="Times New Roman"/>
          <w:b w:val="0"/>
          <w:sz w:val="22"/>
          <w:szCs w:val="22"/>
        </w:rPr>
        <w:t>, Акталипид, Холвасим, Овенкор, Авестатин, Зокор, Симвор, Симвакол, Левомир, Симгал</w:t>
      </w:r>
      <w:r w:rsidRPr="007102B7">
        <w:rPr>
          <w:rFonts w:ascii="Times New Roman" w:hAnsi="Times New Roman" w:cs="Times New Roman"/>
          <w:b w:val="0"/>
          <w:color w:val="auto"/>
          <w:sz w:val="22"/>
          <w:szCs w:val="22"/>
        </w:rPr>
        <w:t xml:space="preserve">) – таблетки по 5 мг, 10 мг, 20 мг, 40 мг и 80 мг. </w:t>
      </w:r>
      <w:r w:rsidRPr="007102B7">
        <w:rPr>
          <w:rFonts w:ascii="Times New Roman" w:hAnsi="Times New Roman" w:cs="Times New Roman"/>
          <w:b w:val="0"/>
          <w:sz w:val="22"/>
          <w:szCs w:val="22"/>
        </w:rPr>
        <w:t>Начальная доза составляет 20-40 мг. Принимают обычно 1 раз/сут., вечером. Доза титруется каждые 4 нед</w:t>
      </w:r>
      <w:r w:rsidR="00816F48">
        <w:rPr>
          <w:rFonts w:ascii="Times New Roman" w:hAnsi="Times New Roman" w:cs="Times New Roman"/>
          <w:b w:val="0"/>
          <w:sz w:val="22"/>
          <w:szCs w:val="22"/>
        </w:rPr>
        <w:t>ели. В случае высокого риска сердечно-сосудистых болезней</w:t>
      </w:r>
      <w:r w:rsidRPr="007102B7">
        <w:rPr>
          <w:rFonts w:ascii="Times New Roman" w:hAnsi="Times New Roman" w:cs="Times New Roman"/>
          <w:b w:val="0"/>
          <w:sz w:val="22"/>
          <w:szCs w:val="22"/>
        </w:rPr>
        <w:t xml:space="preserve"> начальная доза составляет 40 мг/день. При гомозиготной семейной гиперхолистеринемии назначается 40 мг/сут или 80 мг/сут, при этом 20 мг утром и вечером, а 40 мг в обед. Для больных, получающих иммунодепрессанты, рекомендуемая доза не превышает 5 мг/сут. При тяжелой почечной недостаточности  начальная доза составляет 5-10 мг/сут.</w:t>
      </w:r>
    </w:p>
    <w:p w:rsidR="007102B7" w:rsidRPr="007102B7" w:rsidRDefault="007102B7" w:rsidP="00870991">
      <w:pPr>
        <w:pStyle w:val="Zag4"/>
        <w:spacing w:before="170" w:line="240" w:lineRule="auto"/>
        <w:ind w:left="720"/>
        <w:contextualSpacing/>
        <w:jc w:val="left"/>
        <w:rPr>
          <w:rFonts w:ascii="Times New Roman" w:hAnsi="Times New Roman" w:cs="Times New Roman"/>
          <w:b w:val="0"/>
          <w:color w:val="auto"/>
          <w:sz w:val="22"/>
          <w:szCs w:val="22"/>
        </w:rPr>
      </w:pPr>
    </w:p>
    <w:p w:rsidR="008E20EB" w:rsidRDefault="008E20EB" w:rsidP="00870991">
      <w:pPr>
        <w:pStyle w:val="Zag4"/>
        <w:spacing w:before="170" w:line="240" w:lineRule="auto"/>
        <w:ind w:firstLine="426"/>
        <w:contextualSpacing/>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Общие правила приема препаратов статинов:</w:t>
      </w:r>
    </w:p>
    <w:p w:rsidR="008E20EB" w:rsidRDefault="007102B7" w:rsidP="00073C12">
      <w:pPr>
        <w:pStyle w:val="Zag4"/>
        <w:numPr>
          <w:ilvl w:val="0"/>
          <w:numId w:val="264"/>
        </w:numPr>
        <w:spacing w:before="170"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Препараты назначаются обычно один раз вечером, так как наивысшая продукция холестерина отмечается в ночные часы. Только аторвастатин может назначаться в любое время суток, так как это препарат длительного действия (полупериод выведения 20-30 часов). </w:t>
      </w:r>
    </w:p>
    <w:p w:rsidR="008E20EB" w:rsidRDefault="007102B7" w:rsidP="00073C12">
      <w:pPr>
        <w:pStyle w:val="Zag4"/>
        <w:numPr>
          <w:ilvl w:val="0"/>
          <w:numId w:val="264"/>
        </w:numPr>
        <w:spacing w:before="170"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Функция печени </w:t>
      </w:r>
      <w:r w:rsidR="00816F48">
        <w:rPr>
          <w:rFonts w:ascii="Times New Roman" w:hAnsi="Times New Roman" w:cs="Times New Roman"/>
          <w:b w:val="0"/>
          <w:color w:val="auto"/>
          <w:sz w:val="22"/>
          <w:szCs w:val="22"/>
        </w:rPr>
        <w:t>контролируетс</w:t>
      </w:r>
      <w:r w:rsidR="008E20EB">
        <w:rPr>
          <w:rFonts w:ascii="Times New Roman" w:hAnsi="Times New Roman" w:cs="Times New Roman"/>
          <w:b w:val="0"/>
          <w:color w:val="auto"/>
          <w:sz w:val="22"/>
          <w:szCs w:val="22"/>
        </w:rPr>
        <w:t>я</w:t>
      </w:r>
      <w:r w:rsidRPr="007102B7">
        <w:rPr>
          <w:rFonts w:ascii="Times New Roman" w:hAnsi="Times New Roman" w:cs="Times New Roman"/>
          <w:b w:val="0"/>
          <w:color w:val="auto"/>
          <w:sz w:val="22"/>
          <w:szCs w:val="22"/>
        </w:rPr>
        <w:t xml:space="preserve"> на 12 неделе или при очередном повышении дозы и периодически в процессе лечения. </w:t>
      </w:r>
    </w:p>
    <w:p w:rsidR="008E20EB" w:rsidRDefault="007102B7" w:rsidP="00073C12">
      <w:pPr>
        <w:pStyle w:val="Zag4"/>
        <w:numPr>
          <w:ilvl w:val="0"/>
          <w:numId w:val="264"/>
        </w:numPr>
        <w:spacing w:before="170"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Доза уменьшается или отменяется, если уровень </w:t>
      </w:r>
      <w:r w:rsidR="008E20EB">
        <w:rPr>
          <w:rFonts w:ascii="Times New Roman" w:hAnsi="Times New Roman" w:cs="Times New Roman"/>
          <w:b w:val="0"/>
          <w:color w:val="auto"/>
          <w:sz w:val="22"/>
          <w:szCs w:val="22"/>
        </w:rPr>
        <w:t xml:space="preserve">печеночных </w:t>
      </w:r>
      <w:r w:rsidRPr="007102B7">
        <w:rPr>
          <w:rFonts w:ascii="Times New Roman" w:hAnsi="Times New Roman" w:cs="Times New Roman"/>
          <w:b w:val="0"/>
          <w:color w:val="auto"/>
          <w:sz w:val="22"/>
          <w:szCs w:val="22"/>
        </w:rPr>
        <w:t xml:space="preserve">АСТ или АЛТ повышается более чем в 3 раза выше нормы. </w:t>
      </w:r>
    </w:p>
    <w:p w:rsidR="007102B7" w:rsidRPr="007102B7" w:rsidRDefault="007102B7" w:rsidP="00073C12">
      <w:pPr>
        <w:pStyle w:val="Zag4"/>
        <w:numPr>
          <w:ilvl w:val="0"/>
          <w:numId w:val="264"/>
        </w:numPr>
        <w:spacing w:before="170"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Особую осторожность следует проявлять при назначении лицам, злоупотребляющим алкоголем.</w:t>
      </w:r>
    </w:p>
    <w:p w:rsidR="007102B7" w:rsidRPr="009D3DC8"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Сравнительная характеристика препаратов относительно гиполипидемического эффекта в </w:t>
      </w:r>
      <w:r w:rsidRPr="009D3DC8">
        <w:rPr>
          <w:rFonts w:ascii="Times New Roman" w:hAnsi="Times New Roman" w:cs="Times New Roman"/>
          <w:b w:val="0"/>
          <w:color w:val="auto"/>
          <w:sz w:val="22"/>
          <w:szCs w:val="22"/>
        </w:rPr>
        <w:t xml:space="preserve">зависимости от дозы представлена в нижеследующих </w:t>
      </w:r>
      <w:r w:rsidRPr="009D3DC8">
        <w:rPr>
          <w:rFonts w:ascii="Times New Roman" w:hAnsi="Times New Roman" w:cs="Times New Roman"/>
          <w:b w:val="0"/>
          <w:color w:val="FF0000"/>
          <w:sz w:val="22"/>
          <w:szCs w:val="22"/>
        </w:rPr>
        <w:t>таблицах</w:t>
      </w:r>
      <w:r w:rsidRPr="009D3DC8">
        <w:rPr>
          <w:rFonts w:ascii="Times New Roman" w:hAnsi="Times New Roman" w:cs="Times New Roman"/>
          <w:b w:val="0"/>
          <w:color w:val="auto"/>
          <w:sz w:val="22"/>
          <w:szCs w:val="22"/>
        </w:rPr>
        <w:t xml:space="preserve"> </w:t>
      </w:r>
      <w:r w:rsidR="009D3DC8" w:rsidRPr="009D3DC8">
        <w:rPr>
          <w:rFonts w:ascii="Times New Roman" w:hAnsi="Times New Roman"/>
          <w:b w:val="0"/>
          <w:sz w:val="22"/>
          <w:szCs w:val="22"/>
          <w:lang w:val="en-US"/>
        </w:rPr>
        <w:t>VII.5</w:t>
      </w:r>
      <w:r w:rsidR="00473F10">
        <w:rPr>
          <w:rFonts w:ascii="Times New Roman" w:hAnsi="Times New Roman" w:cs="Times New Roman"/>
          <w:b w:val="0"/>
          <w:color w:val="auto"/>
          <w:sz w:val="22"/>
          <w:szCs w:val="22"/>
        </w:rPr>
        <w:t>-7</w:t>
      </w:r>
      <w:r w:rsidRPr="009D3DC8">
        <w:rPr>
          <w:rFonts w:ascii="Times New Roman" w:hAnsi="Times New Roman" w:cs="Times New Roman"/>
          <w:b w:val="0"/>
          <w:color w:val="auto"/>
          <w:sz w:val="22"/>
          <w:szCs w:val="22"/>
        </w:rPr>
        <w:t>.</w:t>
      </w: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D453B9">
        <w:rPr>
          <w:rFonts w:ascii="Times New Roman" w:hAnsi="Times New Roman" w:cs="Times New Roman"/>
          <w:b w:val="0"/>
          <w:color w:val="FF0000"/>
          <w:sz w:val="22"/>
          <w:szCs w:val="22"/>
        </w:rPr>
        <w:t>Табл</w:t>
      </w:r>
      <w:r w:rsidRPr="007102B7">
        <w:rPr>
          <w:rFonts w:ascii="Times New Roman" w:hAnsi="Times New Roman" w:cs="Times New Roman"/>
          <w:b w:val="0"/>
          <w:color w:val="auto"/>
          <w:sz w:val="22"/>
          <w:szCs w:val="22"/>
        </w:rPr>
        <w:t xml:space="preserve">. </w:t>
      </w:r>
      <w:r w:rsidR="009D3DC8" w:rsidRPr="009D3DC8">
        <w:rPr>
          <w:rFonts w:ascii="Times New Roman" w:hAnsi="Times New Roman"/>
          <w:b w:val="0"/>
          <w:sz w:val="22"/>
          <w:szCs w:val="22"/>
          <w:lang w:val="en-US"/>
        </w:rPr>
        <w:t>VII.5</w:t>
      </w:r>
      <w:r w:rsidRPr="007102B7">
        <w:rPr>
          <w:rFonts w:ascii="Times New Roman" w:hAnsi="Times New Roman" w:cs="Times New Roman"/>
          <w:b w:val="0"/>
          <w:color w:val="auto"/>
          <w:sz w:val="22"/>
          <w:szCs w:val="22"/>
        </w:rPr>
        <w:t>. Сравнительное влияние статинов на снижение уровня холестерина ЛПНП (%) в зависимости от дозы препарата (мг/день).</w:t>
      </w:r>
    </w:p>
    <w:tbl>
      <w:tblPr>
        <w:tblW w:w="6220" w:type="dxa"/>
        <w:jc w:val="center"/>
        <w:tblLook w:val="04A0" w:firstRow="1" w:lastRow="0" w:firstColumn="1" w:lastColumn="0" w:noHBand="0" w:noVBand="1"/>
      </w:tblPr>
      <w:tblGrid>
        <w:gridCol w:w="1516"/>
        <w:gridCol w:w="840"/>
        <w:gridCol w:w="990"/>
        <w:gridCol w:w="990"/>
        <w:gridCol w:w="990"/>
        <w:gridCol w:w="990"/>
      </w:tblGrid>
      <w:tr w:rsidR="007102B7" w:rsidRPr="007102B7" w:rsidTr="007102B7">
        <w:trPr>
          <w:trHeight w:val="288"/>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Препараты</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ХС-ЛПНП (% снижения)</w:t>
            </w:r>
          </w:p>
        </w:tc>
      </w:tr>
      <w:tr w:rsidR="007102B7" w:rsidRPr="007102B7" w:rsidTr="007102B7">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rsidR="007102B7" w:rsidRPr="007102B7" w:rsidRDefault="007102B7" w:rsidP="00870991">
            <w:pPr>
              <w:spacing w:line="240" w:lineRule="auto"/>
              <w:contextualSpacing/>
              <w:rPr>
                <w:rFonts w:ascii="Times New Roman" w:hAnsi="Times New Roman"/>
                <w:bCs/>
                <w:color w:val="000000"/>
              </w:rPr>
            </w:pP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5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10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20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40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Cs/>
                <w:color w:val="000000"/>
              </w:rPr>
            </w:pPr>
            <w:r w:rsidRPr="007102B7">
              <w:rPr>
                <w:rFonts w:ascii="Times New Roman" w:hAnsi="Times New Roman"/>
                <w:bCs/>
                <w:color w:val="000000"/>
              </w:rPr>
              <w:t>80 мг/д</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Аторвастатин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58</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Флувастатин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21</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32</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Ловастатин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24</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34</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40</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Правастатин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25</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37</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Розувастатин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57</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Симвастатин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37</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46</w:t>
            </w:r>
          </w:p>
        </w:tc>
      </w:tr>
    </w:tbl>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p>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r w:rsidRPr="00D453B9">
        <w:rPr>
          <w:rFonts w:ascii="Times New Roman" w:hAnsi="Times New Roman" w:cs="Times New Roman"/>
          <w:b w:val="0"/>
          <w:color w:val="FF0000"/>
          <w:sz w:val="22"/>
          <w:szCs w:val="22"/>
        </w:rPr>
        <w:t>Табл</w:t>
      </w:r>
      <w:r w:rsidRPr="007102B7">
        <w:rPr>
          <w:rFonts w:ascii="Times New Roman" w:hAnsi="Times New Roman" w:cs="Times New Roman"/>
          <w:b w:val="0"/>
          <w:color w:val="auto"/>
          <w:sz w:val="22"/>
          <w:szCs w:val="22"/>
        </w:rPr>
        <w:t xml:space="preserve">. </w:t>
      </w:r>
      <w:r w:rsidR="00473F10" w:rsidRPr="009D3DC8">
        <w:rPr>
          <w:rFonts w:ascii="Times New Roman" w:hAnsi="Times New Roman"/>
          <w:b w:val="0"/>
          <w:sz w:val="22"/>
          <w:szCs w:val="22"/>
          <w:lang w:val="en-US"/>
        </w:rPr>
        <w:t>VII.</w:t>
      </w:r>
      <w:r w:rsidR="00473F10">
        <w:rPr>
          <w:rFonts w:ascii="Times New Roman" w:hAnsi="Times New Roman"/>
          <w:b w:val="0"/>
          <w:sz w:val="22"/>
          <w:szCs w:val="22"/>
          <w:lang w:val="en-US"/>
        </w:rPr>
        <w:t>6</w:t>
      </w:r>
      <w:r w:rsidRPr="007102B7">
        <w:rPr>
          <w:rFonts w:ascii="Times New Roman" w:hAnsi="Times New Roman" w:cs="Times New Roman"/>
          <w:b w:val="0"/>
          <w:color w:val="auto"/>
          <w:sz w:val="22"/>
          <w:szCs w:val="22"/>
        </w:rPr>
        <w:t xml:space="preserve">. Сравнительное влияние статинов на повышение уровня холестерина ЛПВП (%) в </w:t>
      </w:r>
      <w:r w:rsidRPr="007102B7">
        <w:rPr>
          <w:rFonts w:ascii="Times New Roman" w:hAnsi="Times New Roman" w:cs="Times New Roman"/>
          <w:b w:val="0"/>
          <w:color w:val="auto"/>
          <w:sz w:val="22"/>
          <w:szCs w:val="22"/>
        </w:rPr>
        <w:lastRenderedPageBreak/>
        <w:t xml:space="preserve">зависимости от дозы препарата (мг/день). </w:t>
      </w:r>
    </w:p>
    <w:tbl>
      <w:tblPr>
        <w:tblW w:w="6240" w:type="dxa"/>
        <w:jc w:val="center"/>
        <w:tblLook w:val="04A0" w:firstRow="1" w:lastRow="0" w:firstColumn="1" w:lastColumn="0" w:noHBand="0" w:noVBand="1"/>
      </w:tblPr>
      <w:tblGrid>
        <w:gridCol w:w="1516"/>
        <w:gridCol w:w="840"/>
        <w:gridCol w:w="990"/>
        <w:gridCol w:w="990"/>
        <w:gridCol w:w="990"/>
        <w:gridCol w:w="990"/>
      </w:tblGrid>
      <w:tr w:rsidR="007102B7" w:rsidRPr="007102B7" w:rsidTr="007102B7">
        <w:trPr>
          <w:trHeight w:val="288"/>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Препараты</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ХС-ЛПВП (% повышения)</w:t>
            </w:r>
          </w:p>
        </w:tc>
      </w:tr>
      <w:tr w:rsidR="007102B7" w:rsidRPr="007102B7" w:rsidTr="007102B7">
        <w:trPr>
          <w:trHeight w:val="288"/>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rsidR="007102B7" w:rsidRPr="007102B7" w:rsidRDefault="007102B7" w:rsidP="00870991">
            <w:pPr>
              <w:spacing w:line="240" w:lineRule="auto"/>
              <w:contextualSpacing/>
              <w:rPr>
                <w:rFonts w:ascii="Times New Roman" w:hAnsi="Times New Roman"/>
                <w:b/>
                <w:bCs/>
                <w:color w:val="000000"/>
              </w:rPr>
            </w:pP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5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10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20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40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80 мг/д</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Аторвастатин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7</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Флувастатин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8,5</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Ловастатин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7</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10</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Правастатин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7</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Розувастатин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r>
      <w:tr w:rsidR="007102B7" w:rsidRPr="007102B7" w:rsidTr="007102B7">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Симвастатин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lang w:val="en-GB"/>
              </w:rPr>
            </w:pPr>
            <w:r w:rsidRPr="007102B7">
              <w:rPr>
                <w:rFonts w:ascii="Times New Roman" w:hAnsi="Times New Roman"/>
                <w:color w:val="000000"/>
              </w:rPr>
              <w:t>4</w:t>
            </w:r>
            <w:r w:rsidRPr="007102B7">
              <w:rPr>
                <w:rFonts w:ascii="Times New Roman" w:hAnsi="Times New Roman"/>
                <w:color w:val="000000"/>
                <w:vertAlign w:val="superscript"/>
              </w:rPr>
              <w:t>а</w:t>
            </w:r>
            <w:r w:rsidRPr="007102B7">
              <w:rPr>
                <w:rFonts w:ascii="Times New Roman" w:hAnsi="Times New Roman"/>
                <w:color w:val="000000"/>
              </w:rPr>
              <w:t>/10</w:t>
            </w:r>
            <w:r w:rsidRPr="007102B7">
              <w:rPr>
                <w:rFonts w:ascii="Times New Roman" w:hAnsi="Times New Roman"/>
                <w:color w:val="000000"/>
                <w:vertAlign w:val="superscript"/>
                <w:lang w:val="en-GB"/>
              </w:rPr>
              <w:t>b</w:t>
            </w:r>
          </w:p>
        </w:tc>
      </w:tr>
    </w:tbl>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lang w:val="en-GB"/>
        </w:rPr>
        <w:t>a</w:t>
      </w:r>
      <w:r w:rsidRPr="007102B7">
        <w:rPr>
          <w:rFonts w:ascii="Times New Roman" w:hAnsi="Times New Roman" w:cs="Times New Roman"/>
          <w:b w:val="0"/>
          <w:color w:val="auto"/>
          <w:sz w:val="22"/>
          <w:szCs w:val="22"/>
        </w:rPr>
        <w:t xml:space="preserve"> – при уровне ТГ&lt;200 мг%</w:t>
      </w: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lang w:val="en-GB"/>
        </w:rPr>
        <w:t>b</w:t>
      </w:r>
      <w:r w:rsidRPr="007102B7">
        <w:rPr>
          <w:rFonts w:ascii="Times New Roman" w:hAnsi="Times New Roman" w:cs="Times New Roman"/>
          <w:b w:val="0"/>
          <w:color w:val="auto"/>
          <w:sz w:val="22"/>
          <w:szCs w:val="22"/>
        </w:rPr>
        <w:t xml:space="preserve"> - при уровне ТГ&gt;200 мг%</w:t>
      </w:r>
    </w:p>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p>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D453B9">
        <w:rPr>
          <w:rFonts w:ascii="Times New Roman" w:hAnsi="Times New Roman" w:cs="Times New Roman"/>
          <w:b w:val="0"/>
          <w:color w:val="FF0000"/>
          <w:sz w:val="22"/>
          <w:szCs w:val="22"/>
        </w:rPr>
        <w:t>Табл</w:t>
      </w:r>
      <w:r w:rsidRPr="007102B7">
        <w:rPr>
          <w:rFonts w:ascii="Times New Roman" w:hAnsi="Times New Roman" w:cs="Times New Roman"/>
          <w:b w:val="0"/>
          <w:color w:val="auto"/>
          <w:sz w:val="22"/>
          <w:szCs w:val="22"/>
        </w:rPr>
        <w:t xml:space="preserve">. </w:t>
      </w:r>
      <w:r w:rsidR="00473F10" w:rsidRPr="009D3DC8">
        <w:rPr>
          <w:rFonts w:ascii="Times New Roman" w:hAnsi="Times New Roman"/>
          <w:b w:val="0"/>
          <w:sz w:val="22"/>
          <w:szCs w:val="22"/>
          <w:lang w:val="en-US"/>
        </w:rPr>
        <w:t>VII.</w:t>
      </w:r>
      <w:r w:rsidR="00473F10">
        <w:rPr>
          <w:rFonts w:ascii="Times New Roman" w:hAnsi="Times New Roman"/>
          <w:b w:val="0"/>
          <w:sz w:val="22"/>
          <w:szCs w:val="22"/>
          <w:lang w:val="en-US"/>
        </w:rPr>
        <w:t>7</w:t>
      </w:r>
      <w:r w:rsidRPr="007102B7">
        <w:rPr>
          <w:rFonts w:ascii="Times New Roman" w:hAnsi="Times New Roman" w:cs="Times New Roman"/>
          <w:b w:val="0"/>
          <w:color w:val="auto"/>
          <w:sz w:val="22"/>
          <w:szCs w:val="22"/>
        </w:rPr>
        <w:t>. Сравнительное влияние статинов на снижение уровня триглицеридов (%) в зависимости от дозы препарата (мг/день).</w:t>
      </w:r>
    </w:p>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p>
    <w:tbl>
      <w:tblPr>
        <w:tblW w:w="6220" w:type="dxa"/>
        <w:jc w:val="center"/>
        <w:tblLook w:val="04A0" w:firstRow="1" w:lastRow="0" w:firstColumn="1" w:lastColumn="0" w:noHBand="0" w:noVBand="1"/>
      </w:tblPr>
      <w:tblGrid>
        <w:gridCol w:w="1516"/>
        <w:gridCol w:w="840"/>
        <w:gridCol w:w="990"/>
        <w:gridCol w:w="990"/>
        <w:gridCol w:w="990"/>
        <w:gridCol w:w="990"/>
      </w:tblGrid>
      <w:tr w:rsidR="007102B7" w:rsidRPr="007102B7" w:rsidTr="007102B7">
        <w:trPr>
          <w:trHeight w:val="288"/>
          <w:jc w:val="center"/>
        </w:trPr>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Препараты</w:t>
            </w:r>
          </w:p>
        </w:tc>
        <w:tc>
          <w:tcPr>
            <w:tcW w:w="4800" w:type="dxa"/>
            <w:gridSpan w:val="5"/>
            <w:tcBorders>
              <w:top w:val="single" w:sz="4" w:space="0" w:color="auto"/>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Триглицериды (% снижения)</w:t>
            </w:r>
          </w:p>
        </w:tc>
      </w:tr>
      <w:tr w:rsidR="007102B7" w:rsidRPr="007102B7" w:rsidTr="007102B7">
        <w:trPr>
          <w:trHeight w:val="288"/>
          <w:jc w:val="center"/>
        </w:trPr>
        <w:tc>
          <w:tcPr>
            <w:tcW w:w="1420" w:type="dxa"/>
            <w:vMerge/>
            <w:tcBorders>
              <w:top w:val="single" w:sz="4" w:space="0" w:color="auto"/>
              <w:left w:val="single" w:sz="4" w:space="0" w:color="auto"/>
              <w:bottom w:val="single" w:sz="4" w:space="0" w:color="auto"/>
              <w:right w:val="single" w:sz="4" w:space="0" w:color="auto"/>
            </w:tcBorders>
            <w:vAlign w:val="center"/>
            <w:hideMark/>
          </w:tcPr>
          <w:p w:rsidR="007102B7" w:rsidRPr="007102B7" w:rsidRDefault="007102B7" w:rsidP="00870991">
            <w:pPr>
              <w:spacing w:line="240" w:lineRule="auto"/>
              <w:contextualSpacing/>
              <w:rPr>
                <w:rFonts w:ascii="Times New Roman" w:hAnsi="Times New Roman"/>
                <w:b/>
                <w:bCs/>
                <w:color w:val="000000"/>
              </w:rPr>
            </w:pP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5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10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20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40 мг/д</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b/>
                <w:bCs/>
                <w:color w:val="000000"/>
              </w:rPr>
            </w:pPr>
            <w:r w:rsidRPr="007102B7">
              <w:rPr>
                <w:rFonts w:ascii="Times New Roman" w:hAnsi="Times New Roman"/>
                <w:b/>
                <w:bCs/>
                <w:color w:val="000000"/>
              </w:rPr>
              <w:t>80 мг/д</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Аторвастатин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25</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30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26</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Флувастатин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12,4</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Ловастатин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19</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Правастатин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5</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11</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19</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Розувастатин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16</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23</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w:t>
            </w:r>
          </w:p>
        </w:tc>
      </w:tr>
      <w:tr w:rsidR="007102B7" w:rsidRPr="007102B7" w:rsidTr="007102B7">
        <w:trPr>
          <w:trHeight w:val="288"/>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rPr>
                <w:rFonts w:ascii="Times New Roman" w:hAnsi="Times New Roman"/>
                <w:color w:val="000000"/>
              </w:rPr>
            </w:pPr>
            <w:r w:rsidRPr="007102B7">
              <w:rPr>
                <w:rFonts w:ascii="Times New Roman" w:hAnsi="Times New Roman"/>
                <w:color w:val="000000"/>
              </w:rPr>
              <w:t>Симвастатин</w:t>
            </w:r>
          </w:p>
        </w:tc>
        <w:tc>
          <w:tcPr>
            <w:tcW w:w="84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rPr>
            </w:pPr>
            <w:r w:rsidRPr="007102B7">
              <w:rPr>
                <w:rFonts w:ascii="Times New Roman" w:hAnsi="Times New Roman"/>
                <w:color w:val="000000"/>
              </w:rPr>
              <w:t>12</w:t>
            </w:r>
          </w:p>
        </w:tc>
        <w:tc>
          <w:tcPr>
            <w:tcW w:w="990" w:type="dxa"/>
            <w:tcBorders>
              <w:top w:val="nil"/>
              <w:left w:val="nil"/>
              <w:bottom w:val="single" w:sz="4" w:space="0" w:color="auto"/>
              <w:right w:val="single" w:sz="4" w:space="0" w:color="auto"/>
            </w:tcBorders>
            <w:shd w:val="clear" w:color="auto" w:fill="auto"/>
            <w:noWrap/>
            <w:vAlign w:val="bottom"/>
            <w:hideMark/>
          </w:tcPr>
          <w:p w:rsidR="007102B7" w:rsidRPr="007102B7" w:rsidRDefault="007102B7" w:rsidP="00870991">
            <w:pPr>
              <w:spacing w:line="240" w:lineRule="auto"/>
              <w:contextualSpacing/>
              <w:jc w:val="center"/>
              <w:rPr>
                <w:rFonts w:ascii="Times New Roman" w:hAnsi="Times New Roman"/>
                <w:color w:val="000000"/>
                <w:lang w:val="en-GB"/>
              </w:rPr>
            </w:pPr>
            <w:r w:rsidRPr="007102B7">
              <w:rPr>
                <w:rFonts w:ascii="Times New Roman" w:hAnsi="Times New Roman"/>
                <w:color w:val="000000"/>
              </w:rPr>
              <w:t>19</w:t>
            </w:r>
            <w:r w:rsidRPr="007102B7">
              <w:rPr>
                <w:rFonts w:ascii="Times New Roman" w:hAnsi="Times New Roman"/>
                <w:color w:val="000000"/>
                <w:vertAlign w:val="superscript"/>
                <w:lang w:val="en-GB"/>
              </w:rPr>
              <w:t>a</w:t>
            </w:r>
            <w:r w:rsidRPr="007102B7">
              <w:rPr>
                <w:rFonts w:ascii="Times New Roman" w:hAnsi="Times New Roman"/>
                <w:color w:val="000000"/>
              </w:rPr>
              <w:t>/36</w:t>
            </w:r>
            <w:r w:rsidRPr="007102B7">
              <w:rPr>
                <w:rFonts w:ascii="Times New Roman" w:hAnsi="Times New Roman"/>
                <w:color w:val="000000"/>
                <w:vertAlign w:val="superscript"/>
                <w:lang w:val="en-GB"/>
              </w:rPr>
              <w:t>b</w:t>
            </w:r>
          </w:p>
        </w:tc>
      </w:tr>
    </w:tbl>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lang w:val="en-GB"/>
        </w:rPr>
        <w:t>a</w:t>
      </w:r>
      <w:r w:rsidRPr="007102B7">
        <w:rPr>
          <w:rFonts w:ascii="Times New Roman" w:hAnsi="Times New Roman" w:cs="Times New Roman"/>
          <w:b w:val="0"/>
          <w:color w:val="auto"/>
          <w:sz w:val="22"/>
          <w:szCs w:val="22"/>
        </w:rPr>
        <w:t xml:space="preserve"> – при уровне ТГ&lt;200 мг%</w:t>
      </w:r>
    </w:p>
    <w:p w:rsidR="007102B7" w:rsidRPr="007102B7" w:rsidRDefault="007102B7" w:rsidP="00870991">
      <w:pPr>
        <w:pStyle w:val="Zag4"/>
        <w:spacing w:before="170"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lang w:val="en-GB"/>
        </w:rPr>
        <w:t>b</w:t>
      </w:r>
      <w:r w:rsidRPr="007102B7">
        <w:rPr>
          <w:rFonts w:ascii="Times New Roman" w:hAnsi="Times New Roman" w:cs="Times New Roman"/>
          <w:b w:val="0"/>
          <w:color w:val="auto"/>
          <w:sz w:val="22"/>
          <w:szCs w:val="22"/>
        </w:rPr>
        <w:t xml:space="preserve"> - при уровне ТГ&gt;200 мг%</w:t>
      </w:r>
    </w:p>
    <w:p w:rsidR="007102B7" w:rsidRPr="007102B7" w:rsidRDefault="007102B7" w:rsidP="00870991">
      <w:pPr>
        <w:pStyle w:val="Zag4"/>
        <w:spacing w:before="170" w:line="240" w:lineRule="auto"/>
        <w:ind w:firstLine="426"/>
        <w:contextualSpacing/>
        <w:jc w:val="left"/>
        <w:rPr>
          <w:rFonts w:ascii="Times New Roman" w:hAnsi="Times New Roman" w:cs="Times New Roman"/>
          <w:color w:val="auto"/>
          <w:sz w:val="22"/>
          <w:szCs w:val="22"/>
        </w:rPr>
      </w:pPr>
    </w:p>
    <w:p w:rsidR="00264C5C" w:rsidRPr="00264C5C" w:rsidRDefault="00264C5C" w:rsidP="00870991">
      <w:pPr>
        <w:pStyle w:val="Osnovnoy"/>
        <w:spacing w:line="240" w:lineRule="auto"/>
        <w:ind w:firstLine="426"/>
        <w:contextualSpacing/>
        <w:rPr>
          <w:rFonts w:ascii="Times New Roman" w:hAnsi="Times New Roman" w:cs="Times New Roman"/>
          <w:color w:val="auto"/>
          <w:sz w:val="22"/>
          <w:szCs w:val="22"/>
        </w:rPr>
      </w:pPr>
      <w:r>
        <w:rPr>
          <w:rFonts w:ascii="Times New Roman" w:hAnsi="Times New Roman" w:cs="Times New Roman"/>
          <w:color w:val="auto"/>
          <w:sz w:val="22"/>
          <w:szCs w:val="22"/>
        </w:rPr>
        <w:t>Э</w:t>
      </w:r>
      <w:r w:rsidR="007102B7" w:rsidRPr="00264C5C">
        <w:rPr>
          <w:rFonts w:ascii="Times New Roman" w:hAnsi="Times New Roman" w:cs="Times New Roman"/>
          <w:color w:val="auto"/>
          <w:sz w:val="22"/>
          <w:szCs w:val="22"/>
        </w:rPr>
        <w:t>ффективность и недостатки</w:t>
      </w:r>
      <w:r w:rsidR="00E343C5" w:rsidRPr="00264C5C">
        <w:rPr>
          <w:rFonts w:ascii="Times New Roman" w:hAnsi="Times New Roman" w:cs="Times New Roman"/>
          <w:color w:val="auto"/>
          <w:sz w:val="22"/>
          <w:szCs w:val="22"/>
        </w:rPr>
        <w:t>:</w:t>
      </w:r>
      <w:r w:rsidR="007102B7" w:rsidRPr="00264C5C">
        <w:rPr>
          <w:rFonts w:ascii="Times New Roman" w:hAnsi="Times New Roman" w:cs="Times New Roman"/>
          <w:color w:val="auto"/>
          <w:sz w:val="22"/>
          <w:szCs w:val="22"/>
        </w:rPr>
        <w:t xml:space="preserve">. </w:t>
      </w:r>
    </w:p>
    <w:p w:rsidR="00264C5C" w:rsidRPr="00264C5C" w:rsidRDefault="00FC430E" w:rsidP="00073C12">
      <w:pPr>
        <w:pStyle w:val="Osnovnoy"/>
        <w:numPr>
          <w:ilvl w:val="0"/>
          <w:numId w:val="265"/>
        </w:numPr>
        <w:spacing w:line="240" w:lineRule="auto"/>
        <w:contextualSpacing/>
        <w:rPr>
          <w:rFonts w:ascii="Times New Roman" w:hAnsi="Times New Roman" w:cs="Times New Roman"/>
          <w:i/>
          <w:color w:val="auto"/>
          <w:sz w:val="22"/>
          <w:szCs w:val="22"/>
        </w:rPr>
      </w:pPr>
      <w:r>
        <w:rPr>
          <w:rFonts w:ascii="Times New Roman" w:hAnsi="Times New Roman" w:cs="Times New Roman"/>
          <w:color w:val="auto"/>
          <w:sz w:val="22"/>
          <w:szCs w:val="22"/>
        </w:rPr>
        <w:t xml:space="preserve">Статины </w:t>
      </w:r>
      <w:r w:rsidR="007102B7" w:rsidRPr="007102B7">
        <w:rPr>
          <w:rFonts w:ascii="Times New Roman" w:hAnsi="Times New Roman" w:cs="Times New Roman"/>
          <w:color w:val="auto"/>
          <w:sz w:val="22"/>
          <w:szCs w:val="22"/>
        </w:rPr>
        <w:t xml:space="preserve">особенно эффективны </w:t>
      </w:r>
      <w:r>
        <w:rPr>
          <w:rFonts w:ascii="Times New Roman" w:hAnsi="Times New Roman" w:cs="Times New Roman"/>
          <w:color w:val="auto"/>
          <w:sz w:val="22"/>
          <w:szCs w:val="22"/>
        </w:rPr>
        <w:t>при сахарном</w:t>
      </w:r>
      <w:r w:rsidR="007102B7" w:rsidRPr="007102B7">
        <w:rPr>
          <w:rFonts w:ascii="Times New Roman" w:hAnsi="Times New Roman" w:cs="Times New Roman"/>
          <w:color w:val="auto"/>
          <w:sz w:val="22"/>
          <w:szCs w:val="22"/>
        </w:rPr>
        <w:t xml:space="preserve"> диабетом с повышенным уровнем ХС-ЛПНП</w:t>
      </w:r>
      <w:r w:rsidR="00E343C5">
        <w:rPr>
          <w:rFonts w:ascii="Times New Roman" w:hAnsi="Times New Roman" w:cs="Times New Roman"/>
          <w:color w:val="auto"/>
          <w:sz w:val="22"/>
          <w:szCs w:val="22"/>
        </w:rPr>
        <w:t xml:space="preserve"> и являются </w:t>
      </w:r>
      <w:r w:rsidR="007102B7" w:rsidRPr="007102B7">
        <w:rPr>
          <w:rFonts w:ascii="Times New Roman" w:hAnsi="Times New Roman" w:cs="Times New Roman"/>
          <w:color w:val="auto"/>
          <w:sz w:val="22"/>
          <w:szCs w:val="22"/>
        </w:rPr>
        <w:t>преп</w:t>
      </w:r>
      <w:r w:rsidR="00695CA2">
        <w:rPr>
          <w:rFonts w:ascii="Times New Roman" w:hAnsi="Times New Roman" w:cs="Times New Roman"/>
          <w:color w:val="auto"/>
          <w:sz w:val="22"/>
          <w:szCs w:val="22"/>
        </w:rPr>
        <w:t>араты первой линии в лечении гипер</w:t>
      </w:r>
      <w:r w:rsidR="007102B7" w:rsidRPr="007102B7">
        <w:rPr>
          <w:rFonts w:ascii="Times New Roman" w:hAnsi="Times New Roman" w:cs="Times New Roman"/>
          <w:color w:val="auto"/>
          <w:sz w:val="22"/>
          <w:szCs w:val="22"/>
        </w:rPr>
        <w:t xml:space="preserve">липидемии. </w:t>
      </w:r>
    </w:p>
    <w:p w:rsidR="00264C5C" w:rsidRPr="00264C5C" w:rsidRDefault="007102B7" w:rsidP="00073C12">
      <w:pPr>
        <w:pStyle w:val="Osnovnoy"/>
        <w:numPr>
          <w:ilvl w:val="0"/>
          <w:numId w:val="265"/>
        </w:numPr>
        <w:spacing w:line="240" w:lineRule="auto"/>
        <w:contextualSpacing/>
        <w:rPr>
          <w:rFonts w:ascii="Times New Roman" w:hAnsi="Times New Roman" w:cs="Times New Roman"/>
          <w:i/>
          <w:color w:val="auto"/>
          <w:sz w:val="22"/>
          <w:szCs w:val="22"/>
        </w:rPr>
      </w:pPr>
      <w:r w:rsidRPr="007102B7">
        <w:rPr>
          <w:rFonts w:ascii="Times New Roman" w:hAnsi="Times New Roman" w:cs="Times New Roman"/>
          <w:color w:val="auto"/>
          <w:sz w:val="22"/>
          <w:szCs w:val="22"/>
        </w:rPr>
        <w:t xml:space="preserve">При начальной дозе 10—40 мг/сутки статины снижают уровень холестерина ЛПНП на 25—50% и повышают ХС-ЛПВП на 5—10%, хотя последний эффект и не является основной целью лечения статинами. </w:t>
      </w:r>
    </w:p>
    <w:p w:rsidR="00695CA2" w:rsidRPr="00695CA2" w:rsidRDefault="007102B7" w:rsidP="00073C12">
      <w:pPr>
        <w:pStyle w:val="Osnovnoy"/>
        <w:numPr>
          <w:ilvl w:val="0"/>
          <w:numId w:val="265"/>
        </w:numPr>
        <w:spacing w:line="240" w:lineRule="auto"/>
        <w:contextualSpacing/>
        <w:rPr>
          <w:rFonts w:ascii="Times New Roman" w:hAnsi="Times New Roman" w:cs="Times New Roman"/>
          <w:i/>
          <w:color w:val="auto"/>
          <w:sz w:val="22"/>
          <w:szCs w:val="22"/>
        </w:rPr>
      </w:pPr>
      <w:r w:rsidRPr="007102B7">
        <w:rPr>
          <w:rFonts w:ascii="Times New Roman" w:hAnsi="Times New Roman" w:cs="Times New Roman"/>
          <w:color w:val="auto"/>
          <w:sz w:val="22"/>
          <w:szCs w:val="22"/>
        </w:rPr>
        <w:t xml:space="preserve">Статины в первую очередь показаны </w:t>
      </w:r>
      <w:r w:rsidR="00264C5C">
        <w:rPr>
          <w:rFonts w:ascii="Times New Roman" w:hAnsi="Times New Roman" w:cs="Times New Roman"/>
          <w:color w:val="auto"/>
          <w:sz w:val="22"/>
          <w:szCs w:val="22"/>
        </w:rPr>
        <w:t xml:space="preserve">при </w:t>
      </w:r>
      <w:r w:rsidRPr="007102B7">
        <w:rPr>
          <w:rFonts w:ascii="Times New Roman" w:hAnsi="Times New Roman" w:cs="Times New Roman"/>
          <w:color w:val="auto"/>
          <w:sz w:val="22"/>
          <w:szCs w:val="22"/>
        </w:rPr>
        <w:t>повы</w:t>
      </w:r>
      <w:r w:rsidR="00264C5C">
        <w:rPr>
          <w:rFonts w:ascii="Times New Roman" w:hAnsi="Times New Roman" w:cs="Times New Roman"/>
          <w:color w:val="auto"/>
          <w:sz w:val="22"/>
          <w:szCs w:val="22"/>
        </w:rPr>
        <w:t>шенном</w:t>
      </w:r>
      <w:r w:rsidRPr="007102B7">
        <w:rPr>
          <w:rFonts w:ascii="Times New Roman" w:hAnsi="Times New Roman" w:cs="Times New Roman"/>
          <w:color w:val="auto"/>
          <w:sz w:val="22"/>
          <w:szCs w:val="22"/>
        </w:rPr>
        <w:t xml:space="preserve"> </w:t>
      </w:r>
      <w:r w:rsidR="00264C5C">
        <w:rPr>
          <w:rFonts w:ascii="Times New Roman" w:hAnsi="Times New Roman" w:cs="Times New Roman"/>
          <w:color w:val="auto"/>
          <w:sz w:val="22"/>
          <w:szCs w:val="22"/>
        </w:rPr>
        <w:t>ХС-</w:t>
      </w:r>
      <w:r w:rsidRPr="007102B7">
        <w:rPr>
          <w:rFonts w:ascii="Times New Roman" w:hAnsi="Times New Roman" w:cs="Times New Roman"/>
          <w:color w:val="auto"/>
          <w:sz w:val="22"/>
          <w:szCs w:val="22"/>
        </w:rPr>
        <w:t xml:space="preserve">ЛПНП и умеренно повышенным уровнем ТГ. </w:t>
      </w:r>
    </w:p>
    <w:p w:rsidR="007102B7" w:rsidRPr="007102B7" w:rsidRDefault="007102B7" w:rsidP="00073C12">
      <w:pPr>
        <w:pStyle w:val="Osnovnoy"/>
        <w:numPr>
          <w:ilvl w:val="0"/>
          <w:numId w:val="265"/>
        </w:numPr>
        <w:spacing w:line="240" w:lineRule="auto"/>
        <w:contextualSpacing/>
        <w:rPr>
          <w:rFonts w:ascii="Times New Roman" w:hAnsi="Times New Roman" w:cs="Times New Roman"/>
          <w:i/>
          <w:color w:val="auto"/>
          <w:sz w:val="22"/>
          <w:szCs w:val="22"/>
        </w:rPr>
      </w:pPr>
      <w:r w:rsidRPr="007102B7">
        <w:rPr>
          <w:rFonts w:ascii="Times New Roman" w:hAnsi="Times New Roman" w:cs="Times New Roman"/>
          <w:color w:val="auto"/>
          <w:sz w:val="22"/>
          <w:szCs w:val="22"/>
        </w:rPr>
        <w:t>Снижая литогенность желчи, статины, в определенной степени, являются и средствами профилактики образования камней в желчном пузыре, особенно</w:t>
      </w:r>
      <w:r w:rsidR="00695CA2">
        <w:rPr>
          <w:rFonts w:ascii="Times New Roman" w:hAnsi="Times New Roman" w:cs="Times New Roman"/>
          <w:color w:val="auto"/>
          <w:sz w:val="22"/>
          <w:szCs w:val="22"/>
        </w:rPr>
        <w:t xml:space="preserve"> на фоне </w:t>
      </w:r>
      <w:r w:rsidRPr="007102B7">
        <w:rPr>
          <w:rFonts w:ascii="Times New Roman" w:hAnsi="Times New Roman" w:cs="Times New Roman"/>
          <w:color w:val="auto"/>
          <w:sz w:val="22"/>
          <w:szCs w:val="22"/>
        </w:rPr>
        <w:t xml:space="preserve">диабетической нейропатией. </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В результате ряда обширных клинических исследований, проведенных со статинами у больных сахарным диабетом, было показано их </w:t>
      </w:r>
      <w:r w:rsidR="00F755EE">
        <w:rPr>
          <w:rFonts w:ascii="Times New Roman" w:hAnsi="Times New Roman" w:cs="Times New Roman"/>
          <w:color w:val="auto"/>
          <w:sz w:val="22"/>
          <w:szCs w:val="22"/>
        </w:rPr>
        <w:t>профилактическое</w:t>
      </w:r>
      <w:r w:rsidRPr="007102B7">
        <w:rPr>
          <w:rFonts w:ascii="Times New Roman" w:hAnsi="Times New Roman" w:cs="Times New Roman"/>
          <w:color w:val="auto"/>
          <w:sz w:val="22"/>
          <w:szCs w:val="22"/>
        </w:rPr>
        <w:t xml:space="preserve"> действие относительно сердечно-сосудистых событий, и потому они являют</w:t>
      </w:r>
      <w:r w:rsidR="00646B68">
        <w:rPr>
          <w:rFonts w:ascii="Times New Roman" w:hAnsi="Times New Roman" w:cs="Times New Roman"/>
          <w:color w:val="auto"/>
          <w:sz w:val="22"/>
          <w:szCs w:val="22"/>
        </w:rPr>
        <w:t>ся препаратами первого выбора при диабете</w:t>
      </w:r>
      <w:r w:rsidRPr="007102B7">
        <w:rPr>
          <w:rFonts w:ascii="Times New Roman" w:hAnsi="Times New Roman" w:cs="Times New Roman"/>
          <w:color w:val="auto"/>
          <w:sz w:val="22"/>
          <w:szCs w:val="22"/>
        </w:rPr>
        <w:t xml:space="preserve"> и назначаются при:</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изолированно высоком уровне ХС-ЛПНП;</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комбинированной гиперлипидемии;</w:t>
      </w:r>
    </w:p>
    <w:p w:rsidR="007102B7" w:rsidRPr="007102B7" w:rsidRDefault="00F755EE" w:rsidP="00870991">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 xml:space="preserve">— умеренном повышении триглицеридов </w:t>
      </w:r>
      <w:r w:rsidR="007102B7" w:rsidRPr="007102B7">
        <w:rPr>
          <w:rFonts w:ascii="Times New Roman" w:hAnsi="Times New Roman" w:cs="Times New Roman"/>
          <w:color w:val="auto"/>
          <w:sz w:val="22"/>
          <w:szCs w:val="22"/>
        </w:rPr>
        <w:t>и ХС-ЛПНП&gt;70 мг%.</w:t>
      </w:r>
    </w:p>
    <w:p w:rsidR="00F65C21" w:rsidRDefault="00F65C21" w:rsidP="00646B68">
      <w:pPr>
        <w:pStyle w:val="Osnovnoy"/>
        <w:spacing w:line="240" w:lineRule="auto"/>
        <w:contextualSpacing/>
        <w:rPr>
          <w:rFonts w:ascii="Times New Roman" w:hAnsi="Times New Roman" w:cs="Times New Roman"/>
          <w:color w:val="auto"/>
          <w:sz w:val="22"/>
          <w:szCs w:val="22"/>
        </w:rPr>
      </w:pPr>
    </w:p>
    <w:p w:rsidR="00646B68" w:rsidRDefault="00646B68" w:rsidP="00646B68">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Побочные эффекты:</w:t>
      </w:r>
    </w:p>
    <w:p w:rsidR="00646B68"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 xml:space="preserve">Основным побочным действием статинов является миозит, который развивается редко ~1 случай/2000 больных. </w:t>
      </w:r>
    </w:p>
    <w:p w:rsidR="00F65C21"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Хотя статины и не относятся к препаратам,</w:t>
      </w:r>
      <w:r w:rsidR="00482F00">
        <w:rPr>
          <w:rFonts w:ascii="Times New Roman" w:hAnsi="Times New Roman" w:cs="Times New Roman"/>
          <w:color w:val="auto"/>
          <w:sz w:val="22"/>
          <w:szCs w:val="22"/>
        </w:rPr>
        <w:t xml:space="preserve"> поражающим печень,</w:t>
      </w:r>
      <w:r w:rsidRPr="007102B7">
        <w:rPr>
          <w:rFonts w:ascii="Times New Roman" w:hAnsi="Times New Roman" w:cs="Times New Roman"/>
          <w:color w:val="auto"/>
          <w:sz w:val="22"/>
          <w:szCs w:val="22"/>
        </w:rPr>
        <w:t xml:space="preserve"> но умеренное </w:t>
      </w:r>
      <w:r w:rsidRPr="007102B7">
        <w:rPr>
          <w:rFonts w:ascii="Times New Roman" w:hAnsi="Times New Roman" w:cs="Times New Roman"/>
          <w:color w:val="auto"/>
          <w:sz w:val="22"/>
          <w:szCs w:val="22"/>
        </w:rPr>
        <w:lastRenderedPageBreak/>
        <w:t xml:space="preserve">повышение печеночных тестов может на их фоне наблюдаться, и потому перед назначением статинов необходимо исследовать функцию печени. </w:t>
      </w:r>
    </w:p>
    <w:p w:rsidR="00F65C21"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F65C21">
        <w:rPr>
          <w:rFonts w:ascii="Times New Roman" w:hAnsi="Times New Roman" w:cs="Times New Roman"/>
          <w:color w:val="auto"/>
          <w:sz w:val="22"/>
          <w:szCs w:val="22"/>
        </w:rPr>
        <w:t xml:space="preserve">Статины противопоказаны во время беременности и грудного вскармливания. </w:t>
      </w:r>
    </w:p>
    <w:p w:rsidR="006A6CAC"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F65C21">
        <w:rPr>
          <w:rFonts w:ascii="Times New Roman" w:hAnsi="Times New Roman" w:cs="Times New Roman"/>
          <w:color w:val="auto"/>
          <w:sz w:val="22"/>
          <w:szCs w:val="22"/>
        </w:rPr>
        <w:t xml:space="preserve">У пожилых лечение должно проводится начиная с минимальных доз, так как возможно повышенная к ним чувствительность. </w:t>
      </w:r>
    </w:p>
    <w:p w:rsidR="006A6CAC"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6A6CAC">
        <w:rPr>
          <w:rFonts w:ascii="Times New Roman" w:hAnsi="Times New Roman" w:cs="Times New Roman"/>
          <w:color w:val="auto"/>
          <w:sz w:val="22"/>
          <w:szCs w:val="22"/>
        </w:rPr>
        <w:t>Общие побочные эффекты включают артралгию, дис</w:t>
      </w:r>
      <w:r w:rsidR="006A6CAC">
        <w:rPr>
          <w:rFonts w:ascii="Times New Roman" w:hAnsi="Times New Roman" w:cs="Times New Roman"/>
          <w:color w:val="auto"/>
          <w:sz w:val="22"/>
          <w:szCs w:val="22"/>
        </w:rPr>
        <w:t>пепсию, запоры и боли в животе.</w:t>
      </w:r>
    </w:p>
    <w:p w:rsidR="006A6CAC"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6A6CAC">
        <w:rPr>
          <w:rFonts w:ascii="Times New Roman" w:hAnsi="Times New Roman" w:cs="Times New Roman"/>
          <w:color w:val="auto"/>
          <w:sz w:val="22"/>
          <w:szCs w:val="22"/>
        </w:rPr>
        <w:t>Описаны редкие случаи тяжелой миопатии и рабдомиолиза, которые сопровождались сильными мышечными бо</w:t>
      </w:r>
      <w:r w:rsidR="006A6CAC">
        <w:rPr>
          <w:rFonts w:ascii="Times New Roman" w:hAnsi="Times New Roman" w:cs="Times New Roman"/>
          <w:color w:val="auto"/>
          <w:sz w:val="22"/>
          <w:szCs w:val="22"/>
        </w:rPr>
        <w:t>лями</w:t>
      </w:r>
    </w:p>
    <w:p w:rsidR="007102B7" w:rsidRPr="006A6CAC" w:rsidRDefault="007102B7" w:rsidP="00073C12">
      <w:pPr>
        <w:pStyle w:val="Osnovnoy"/>
        <w:numPr>
          <w:ilvl w:val="0"/>
          <w:numId w:val="266"/>
        </w:numPr>
        <w:spacing w:line="240" w:lineRule="auto"/>
        <w:contextualSpacing/>
        <w:rPr>
          <w:rFonts w:ascii="Times New Roman" w:hAnsi="Times New Roman" w:cs="Times New Roman"/>
          <w:color w:val="auto"/>
          <w:sz w:val="22"/>
          <w:szCs w:val="22"/>
        </w:rPr>
      </w:pPr>
      <w:r w:rsidRPr="006A6CAC">
        <w:rPr>
          <w:rFonts w:ascii="Times New Roman" w:hAnsi="Times New Roman" w:cs="Times New Roman"/>
          <w:color w:val="auto"/>
          <w:sz w:val="22"/>
          <w:szCs w:val="22"/>
        </w:rPr>
        <w:t xml:space="preserve">Редко, но встречаются на фоне лечения статинами тяжелая </w:t>
      </w:r>
      <w:r w:rsidR="00031BB2">
        <w:rPr>
          <w:rFonts w:ascii="Times New Roman" w:hAnsi="Times New Roman" w:cs="Times New Roman"/>
          <w:color w:val="auto"/>
          <w:sz w:val="22"/>
          <w:szCs w:val="22"/>
        </w:rPr>
        <w:t>поражение печени</w:t>
      </w:r>
      <w:r w:rsidRPr="006A6CAC">
        <w:rPr>
          <w:rFonts w:ascii="Times New Roman" w:hAnsi="Times New Roman" w:cs="Times New Roman"/>
          <w:color w:val="auto"/>
          <w:sz w:val="22"/>
          <w:szCs w:val="22"/>
        </w:rPr>
        <w:t>.</w:t>
      </w:r>
    </w:p>
    <w:p w:rsidR="007102B7" w:rsidRPr="007102B7" w:rsidRDefault="007102B7" w:rsidP="00870991">
      <w:pPr>
        <w:pStyle w:val="Zag4"/>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СЕКВЕСТРАНТЫ ЖЕЛЧНЫХ КИСЛОТ</w:t>
      </w:r>
    </w:p>
    <w:p w:rsidR="007102B7" w:rsidRPr="007102B7" w:rsidRDefault="007102B7" w:rsidP="00870991">
      <w:pPr>
        <w:pStyle w:val="Zag4"/>
        <w:spacing w:line="240" w:lineRule="auto"/>
        <w:contextualSpacing/>
        <w:jc w:val="left"/>
        <w:rPr>
          <w:rFonts w:ascii="Times New Roman" w:hAnsi="Times New Roman" w:cs="Times New Roman"/>
          <w:b w:val="0"/>
          <w:color w:val="auto"/>
          <w:sz w:val="22"/>
          <w:szCs w:val="22"/>
        </w:rPr>
      </w:pPr>
    </w:p>
    <w:p w:rsidR="007102B7" w:rsidRPr="007102B7" w:rsidRDefault="005B1069" w:rsidP="00870991">
      <w:pPr>
        <w:pStyle w:val="Zag4"/>
        <w:spacing w:line="240" w:lineRule="auto"/>
        <w:ind w:firstLine="426"/>
        <w:contextualSpacing/>
        <w:jc w:val="left"/>
        <w:rPr>
          <w:rFonts w:ascii="Times New Roman" w:hAnsi="Times New Roman" w:cs="Times New Roman"/>
          <w:b w:val="0"/>
          <w:bCs w:val="0"/>
          <w:color w:val="auto"/>
          <w:sz w:val="22"/>
          <w:szCs w:val="22"/>
        </w:rPr>
      </w:pPr>
      <w:r>
        <w:rPr>
          <w:rFonts w:ascii="Times New Roman" w:hAnsi="Times New Roman" w:cs="Times New Roman"/>
          <w:b w:val="0"/>
          <w:color w:val="auto"/>
          <w:sz w:val="22"/>
          <w:szCs w:val="22"/>
        </w:rPr>
        <w:t>Это с</w:t>
      </w:r>
      <w:r w:rsidR="007102B7" w:rsidRPr="007102B7">
        <w:rPr>
          <w:rFonts w:ascii="Times New Roman" w:hAnsi="Times New Roman" w:cs="Times New Roman"/>
          <w:b w:val="0"/>
          <w:color w:val="auto"/>
          <w:sz w:val="22"/>
          <w:szCs w:val="22"/>
        </w:rPr>
        <w:t xml:space="preserve">молы, связывающие </w:t>
      </w:r>
      <w:r w:rsidR="00413258">
        <w:rPr>
          <w:rFonts w:ascii="Times New Roman" w:hAnsi="Times New Roman" w:cs="Times New Roman"/>
          <w:b w:val="0"/>
          <w:color w:val="auto"/>
          <w:sz w:val="22"/>
          <w:szCs w:val="22"/>
        </w:rPr>
        <w:t>(секвестрирующие</w:t>
      </w:r>
      <w:r w:rsidR="00D76F43">
        <w:rPr>
          <w:rFonts w:ascii="Times New Roman" w:hAnsi="Times New Roman" w:cs="Times New Roman"/>
          <w:b w:val="0"/>
          <w:color w:val="auto"/>
          <w:sz w:val="22"/>
          <w:szCs w:val="22"/>
        </w:rPr>
        <w:t xml:space="preserve">) </w:t>
      </w:r>
      <w:r w:rsidR="007102B7" w:rsidRPr="007102B7">
        <w:rPr>
          <w:rFonts w:ascii="Times New Roman" w:hAnsi="Times New Roman" w:cs="Times New Roman"/>
          <w:b w:val="0"/>
          <w:color w:val="auto"/>
          <w:sz w:val="22"/>
          <w:szCs w:val="22"/>
        </w:rPr>
        <w:t>в кишечнике желчные кислоты</w:t>
      </w:r>
      <w:r w:rsidR="00413258">
        <w:rPr>
          <w:rFonts w:ascii="Times New Roman" w:hAnsi="Times New Roman" w:cs="Times New Roman"/>
          <w:b w:val="0"/>
          <w:color w:val="auto"/>
          <w:sz w:val="22"/>
          <w:szCs w:val="22"/>
        </w:rPr>
        <w:t xml:space="preserve"> и блокирующие поэтому их поступление в кровь, </w:t>
      </w:r>
      <w:r>
        <w:rPr>
          <w:rFonts w:ascii="Times New Roman" w:hAnsi="Times New Roman" w:cs="Times New Roman"/>
          <w:b w:val="0"/>
          <w:color w:val="auto"/>
          <w:sz w:val="22"/>
          <w:szCs w:val="22"/>
        </w:rPr>
        <w:t xml:space="preserve">что </w:t>
      </w:r>
      <w:r>
        <w:rPr>
          <w:rFonts w:ascii="Times New Roman" w:hAnsi="Times New Roman" w:cs="Times New Roman"/>
          <w:b w:val="0"/>
          <w:bCs w:val="0"/>
          <w:color w:val="auto"/>
          <w:sz w:val="22"/>
          <w:szCs w:val="22"/>
        </w:rPr>
        <w:t>вызывае</w:t>
      </w:r>
      <w:r w:rsidR="007102B7" w:rsidRPr="007102B7">
        <w:rPr>
          <w:rFonts w:ascii="Times New Roman" w:hAnsi="Times New Roman" w:cs="Times New Roman"/>
          <w:b w:val="0"/>
          <w:bCs w:val="0"/>
          <w:color w:val="auto"/>
          <w:sz w:val="22"/>
          <w:szCs w:val="22"/>
        </w:rPr>
        <w:t>т снижение ХС-ЛПНП на 15-30%</w:t>
      </w:r>
      <w:r w:rsidR="00413258">
        <w:rPr>
          <w:rFonts w:ascii="Times New Roman" w:hAnsi="Times New Roman" w:cs="Times New Roman"/>
          <w:b w:val="0"/>
          <w:bCs w:val="0"/>
          <w:color w:val="auto"/>
          <w:sz w:val="22"/>
          <w:szCs w:val="22"/>
        </w:rPr>
        <w:t>, но</w:t>
      </w:r>
      <w:r w:rsidR="007102B7" w:rsidRPr="007102B7">
        <w:rPr>
          <w:rFonts w:ascii="Times New Roman" w:hAnsi="Times New Roman" w:cs="Times New Roman"/>
          <w:b w:val="0"/>
          <w:bCs w:val="0"/>
          <w:color w:val="auto"/>
          <w:sz w:val="22"/>
          <w:szCs w:val="22"/>
        </w:rPr>
        <w:t xml:space="preserve"> и при этом </w:t>
      </w:r>
      <w:r>
        <w:rPr>
          <w:rFonts w:ascii="Times New Roman" w:hAnsi="Times New Roman" w:cs="Times New Roman"/>
          <w:b w:val="0"/>
          <w:bCs w:val="0"/>
          <w:color w:val="auto"/>
          <w:sz w:val="22"/>
          <w:szCs w:val="22"/>
        </w:rPr>
        <w:t xml:space="preserve">они не </w:t>
      </w:r>
      <w:r w:rsidR="007102B7" w:rsidRPr="007102B7">
        <w:rPr>
          <w:rFonts w:ascii="Times New Roman" w:hAnsi="Times New Roman" w:cs="Times New Roman"/>
          <w:b w:val="0"/>
          <w:bCs w:val="0"/>
          <w:color w:val="auto"/>
          <w:sz w:val="22"/>
          <w:szCs w:val="22"/>
        </w:rPr>
        <w:t xml:space="preserve">влияют на концентрацию </w:t>
      </w:r>
      <w:r w:rsidR="00413258">
        <w:rPr>
          <w:rFonts w:ascii="Times New Roman" w:hAnsi="Times New Roman" w:cs="Times New Roman"/>
          <w:b w:val="0"/>
          <w:bCs w:val="0"/>
          <w:color w:val="auto"/>
          <w:sz w:val="22"/>
          <w:szCs w:val="22"/>
        </w:rPr>
        <w:t>ХС-</w:t>
      </w:r>
      <w:r w:rsidR="007102B7" w:rsidRPr="007102B7">
        <w:rPr>
          <w:rFonts w:ascii="Times New Roman" w:hAnsi="Times New Roman" w:cs="Times New Roman"/>
          <w:b w:val="0"/>
          <w:bCs w:val="0"/>
          <w:color w:val="auto"/>
          <w:sz w:val="22"/>
          <w:szCs w:val="22"/>
        </w:rPr>
        <w:t xml:space="preserve">ЛПВП. </w:t>
      </w:r>
      <w:r w:rsidR="00D0048A">
        <w:rPr>
          <w:rFonts w:ascii="Times New Roman" w:hAnsi="Times New Roman" w:cs="Times New Roman"/>
          <w:b w:val="0"/>
          <w:bCs w:val="0"/>
          <w:color w:val="auto"/>
          <w:sz w:val="22"/>
          <w:szCs w:val="22"/>
        </w:rPr>
        <w:t xml:space="preserve">Более того, эти смолы </w:t>
      </w:r>
      <w:r w:rsidR="007102B7" w:rsidRPr="007102B7">
        <w:rPr>
          <w:rFonts w:ascii="Times New Roman" w:hAnsi="Times New Roman" w:cs="Times New Roman"/>
          <w:b w:val="0"/>
          <w:bCs w:val="0"/>
          <w:color w:val="auto"/>
          <w:sz w:val="22"/>
          <w:szCs w:val="22"/>
        </w:rPr>
        <w:t xml:space="preserve">могут повышать уровень триглицеридов. Препарат этого ряда </w:t>
      </w:r>
      <w:r w:rsidR="007B7C36">
        <w:rPr>
          <w:rFonts w:ascii="Times New Roman" w:hAnsi="Times New Roman" w:cs="Times New Roman"/>
          <w:b w:val="0"/>
          <w:bCs w:val="0"/>
          <w:color w:val="auto"/>
          <w:sz w:val="22"/>
          <w:szCs w:val="22"/>
        </w:rPr>
        <w:t>Колесевелам (</w:t>
      </w:r>
      <w:r w:rsidR="007102B7" w:rsidRPr="007102B7">
        <w:rPr>
          <w:rFonts w:ascii="Times New Roman" w:hAnsi="Times New Roman" w:cs="Times New Roman"/>
          <w:b w:val="0"/>
          <w:bCs w:val="0"/>
          <w:color w:val="auto"/>
          <w:sz w:val="22"/>
          <w:szCs w:val="22"/>
          <w:lang w:val="en-GB"/>
        </w:rPr>
        <w:t>Colesevelam</w:t>
      </w:r>
      <w:r w:rsidR="007B7C36">
        <w:rPr>
          <w:rFonts w:ascii="Times New Roman" w:hAnsi="Times New Roman" w:cs="Times New Roman"/>
          <w:b w:val="0"/>
          <w:bCs w:val="0"/>
          <w:color w:val="auto"/>
          <w:sz w:val="22"/>
          <w:szCs w:val="22"/>
          <w:lang w:val="en-GB"/>
        </w:rPr>
        <w:t>)</w:t>
      </w:r>
      <w:r w:rsidR="007102B7" w:rsidRPr="007102B7">
        <w:rPr>
          <w:rFonts w:ascii="Times New Roman" w:hAnsi="Times New Roman" w:cs="Times New Roman"/>
          <w:b w:val="0"/>
          <w:bCs w:val="0"/>
          <w:color w:val="auto"/>
          <w:sz w:val="22"/>
          <w:szCs w:val="22"/>
        </w:rPr>
        <w:t xml:space="preserve"> также эффективно снижает уровень </w:t>
      </w:r>
      <w:r w:rsidR="007102B7" w:rsidRPr="007102B7">
        <w:rPr>
          <w:rFonts w:ascii="Times New Roman" w:hAnsi="Times New Roman" w:cs="Times New Roman"/>
          <w:b w:val="0"/>
          <w:bCs w:val="0"/>
          <w:color w:val="auto"/>
          <w:sz w:val="22"/>
          <w:szCs w:val="22"/>
          <w:lang w:val="en-GB"/>
        </w:rPr>
        <w:t>HbA</w:t>
      </w:r>
      <w:r w:rsidR="007102B7" w:rsidRPr="007102B7">
        <w:rPr>
          <w:rFonts w:ascii="Times New Roman" w:hAnsi="Times New Roman" w:cs="Times New Roman"/>
          <w:b w:val="0"/>
          <w:bCs w:val="0"/>
          <w:color w:val="auto"/>
          <w:sz w:val="22"/>
          <w:szCs w:val="22"/>
        </w:rPr>
        <w:t>1</w:t>
      </w:r>
      <w:r w:rsidR="007102B7" w:rsidRPr="007102B7">
        <w:rPr>
          <w:rFonts w:ascii="Times New Roman" w:hAnsi="Times New Roman" w:cs="Times New Roman"/>
          <w:b w:val="0"/>
          <w:bCs w:val="0"/>
          <w:color w:val="auto"/>
          <w:sz w:val="22"/>
          <w:szCs w:val="22"/>
          <w:lang w:val="en-GB"/>
        </w:rPr>
        <w:t>c</w:t>
      </w:r>
      <w:r w:rsidR="007102B7" w:rsidRPr="007102B7">
        <w:rPr>
          <w:rFonts w:ascii="Times New Roman" w:hAnsi="Times New Roman" w:cs="Times New Roman"/>
          <w:b w:val="0"/>
          <w:bCs w:val="0"/>
          <w:color w:val="auto"/>
          <w:sz w:val="22"/>
          <w:szCs w:val="22"/>
        </w:rPr>
        <w:t xml:space="preserve"> при СД2 – на 0,5% больше, чем плацебо. В св</w:t>
      </w:r>
      <w:r w:rsidR="007B7C36">
        <w:rPr>
          <w:rFonts w:ascii="Times New Roman" w:hAnsi="Times New Roman" w:cs="Times New Roman"/>
          <w:b w:val="0"/>
          <w:bCs w:val="0"/>
          <w:color w:val="auto"/>
          <w:sz w:val="22"/>
          <w:szCs w:val="22"/>
        </w:rPr>
        <w:t>язи с этим, Колесевелам с</w:t>
      </w:r>
      <w:r w:rsidR="007102B7" w:rsidRPr="007102B7">
        <w:rPr>
          <w:rFonts w:ascii="Times New Roman" w:hAnsi="Times New Roman" w:cs="Times New Roman"/>
          <w:b w:val="0"/>
          <w:bCs w:val="0"/>
          <w:color w:val="auto"/>
          <w:sz w:val="22"/>
          <w:szCs w:val="22"/>
        </w:rPr>
        <w:t xml:space="preserve"> 2008 года признан в качестве еще одного противодиабетического препарата.</w:t>
      </w:r>
    </w:p>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КОЛЕСТИПОЛ (</w:t>
      </w:r>
      <w:r w:rsidRPr="007102B7">
        <w:rPr>
          <w:rFonts w:ascii="Times New Roman" w:hAnsi="Times New Roman" w:cs="Times New Roman"/>
          <w:b w:val="0"/>
          <w:color w:val="auto"/>
          <w:sz w:val="22"/>
          <w:szCs w:val="22"/>
          <w:lang w:val="en-GB"/>
        </w:rPr>
        <w:t>COLESTIPOL</w:t>
      </w:r>
      <w:r w:rsidRPr="007102B7">
        <w:rPr>
          <w:rFonts w:ascii="Times New Roman" w:hAnsi="Times New Roman" w:cs="Times New Roman"/>
          <w:b w:val="0"/>
          <w:color w:val="auto"/>
          <w:sz w:val="22"/>
          <w:szCs w:val="22"/>
        </w:rPr>
        <w:t xml:space="preserve">) – гранулы по 5 г. Начальная доза 2 г. Максимальная 30 г/день. Титруется повышая дозу на 2 г в день с 1-2 мес. интервалами. Обычная доза составляет 2-16 г день. Гранулы всегда следует смешивать с водой и запивать достаточным количеством жидкости. </w:t>
      </w: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КОЛЕСТИРАМИН (</w:t>
      </w:r>
      <w:r w:rsidRPr="007102B7">
        <w:rPr>
          <w:rFonts w:ascii="Times New Roman" w:hAnsi="Times New Roman" w:cs="Times New Roman"/>
          <w:b w:val="0"/>
          <w:bCs w:val="0"/>
          <w:color w:val="auto"/>
          <w:sz w:val="22"/>
          <w:szCs w:val="22"/>
          <w:lang w:val="en-GB"/>
        </w:rPr>
        <w:t>COLESTIRAMIN</w:t>
      </w:r>
      <w:r w:rsidRPr="007102B7">
        <w:rPr>
          <w:rFonts w:ascii="Times New Roman" w:hAnsi="Times New Roman" w:cs="Times New Roman"/>
          <w:b w:val="0"/>
          <w:bCs w:val="0"/>
          <w:color w:val="auto"/>
          <w:sz w:val="22"/>
          <w:szCs w:val="22"/>
        </w:rPr>
        <w:t>) – порошок 4 г в пакетике. Начальная доза – 1 пакетик в день или 2 раза в день. Поддерживающая доза – 2-4 пакета в день. Титрация дозы как минимум с 4-недельными интервалами. Максимальная доза – 6 пакетов в день. Принимается с обильным питьем и жидкой пищей. Следует заметить, что у препарата двойное наименование, кроме указанного также и Холестирамин (</w:t>
      </w:r>
      <w:r w:rsidRPr="007102B7">
        <w:rPr>
          <w:rFonts w:ascii="Times New Roman" w:hAnsi="Times New Roman" w:cs="Times New Roman"/>
          <w:b w:val="0"/>
          <w:bCs w:val="0"/>
          <w:color w:val="auto"/>
          <w:sz w:val="22"/>
          <w:szCs w:val="22"/>
          <w:lang w:val="en-GB"/>
        </w:rPr>
        <w:t>Cholestiramin</w:t>
      </w:r>
      <w:r w:rsidRPr="007102B7">
        <w:rPr>
          <w:rFonts w:ascii="Times New Roman" w:hAnsi="Times New Roman" w:cs="Times New Roman"/>
          <w:b w:val="0"/>
          <w:bCs w:val="0"/>
          <w:color w:val="auto"/>
          <w:sz w:val="22"/>
          <w:szCs w:val="22"/>
        </w:rPr>
        <w:t>) и потому в случае отсутствия препарата в справочнике под названием Колестирамин, следует его поискать и под названием Холестирамин. По крайней мере, в отечественном Интернете он представлен под двумя указанными наименованиями.</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p>
    <w:p w:rsidR="007102B7" w:rsidRPr="006354C4" w:rsidRDefault="007102B7" w:rsidP="006354C4">
      <w:pPr>
        <w:pStyle w:val="Zag4"/>
        <w:spacing w:line="240" w:lineRule="auto"/>
        <w:ind w:firstLine="426"/>
        <w:contextualSpacing/>
        <w:jc w:val="left"/>
        <w:rPr>
          <w:rStyle w:val="apple-style-span"/>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КОЛЕСЕВЕЛАМ (</w:t>
      </w:r>
      <w:r w:rsidRPr="007102B7">
        <w:rPr>
          <w:rFonts w:ascii="Times New Roman" w:hAnsi="Times New Roman" w:cs="Times New Roman"/>
          <w:b w:val="0"/>
          <w:bCs w:val="0"/>
          <w:color w:val="auto"/>
          <w:sz w:val="22"/>
          <w:szCs w:val="22"/>
          <w:lang w:val="en-GB"/>
        </w:rPr>
        <w:t>COLESEVELAM</w:t>
      </w:r>
      <w:r w:rsidRPr="007102B7">
        <w:rPr>
          <w:rFonts w:ascii="Times New Roman" w:hAnsi="Times New Roman" w:cs="Times New Roman"/>
          <w:b w:val="0"/>
          <w:bCs w:val="0"/>
          <w:color w:val="auto"/>
          <w:sz w:val="22"/>
          <w:szCs w:val="22"/>
        </w:rPr>
        <w:t xml:space="preserve">) (торговое наименование </w:t>
      </w:r>
      <w:r w:rsidRPr="007102B7">
        <w:rPr>
          <w:rFonts w:ascii="Times New Roman" w:hAnsi="Times New Roman" w:cs="Times New Roman"/>
          <w:b w:val="0"/>
          <w:bCs w:val="0"/>
          <w:color w:val="auto"/>
          <w:sz w:val="22"/>
          <w:szCs w:val="22"/>
          <w:lang w:val="en-GB"/>
        </w:rPr>
        <w:t>Welchol</w:t>
      </w:r>
      <w:r w:rsidRPr="007102B7">
        <w:rPr>
          <w:rFonts w:ascii="Times New Roman" w:hAnsi="Times New Roman" w:cs="Times New Roman"/>
          <w:b w:val="0"/>
          <w:bCs w:val="0"/>
          <w:color w:val="auto"/>
          <w:sz w:val="22"/>
          <w:szCs w:val="22"/>
        </w:rPr>
        <w:t>) - таблетка 625 мг. Показано при гиперлипидемии и как сахароснижающее средство при СД2. 3 таблетки 2 раза в день или 6 таблеток 1 раз в день. Принимается с достаточным количеством жидкости и с едой. В России препарат не зарегистрирован</w:t>
      </w:r>
    </w:p>
    <w:p w:rsidR="00E62F38" w:rsidRPr="006354C4" w:rsidRDefault="007102B7" w:rsidP="00870991">
      <w:pPr>
        <w:pStyle w:val="Osnovnoy"/>
        <w:spacing w:line="240" w:lineRule="auto"/>
        <w:ind w:firstLine="426"/>
        <w:contextualSpacing/>
        <w:rPr>
          <w:rFonts w:ascii="Times New Roman" w:hAnsi="Times New Roman" w:cs="Times New Roman"/>
          <w:color w:val="auto"/>
          <w:sz w:val="22"/>
          <w:szCs w:val="22"/>
        </w:rPr>
      </w:pPr>
      <w:r w:rsidRPr="006354C4">
        <w:rPr>
          <w:rFonts w:ascii="Times New Roman" w:hAnsi="Times New Roman" w:cs="Times New Roman"/>
          <w:color w:val="auto"/>
          <w:sz w:val="22"/>
          <w:szCs w:val="22"/>
        </w:rPr>
        <w:t>Терапевтическая эффективность, недостатки и побочные эффекты</w:t>
      </w:r>
      <w:r w:rsidR="00E62F38" w:rsidRPr="006354C4">
        <w:rPr>
          <w:rFonts w:ascii="Times New Roman" w:hAnsi="Times New Roman" w:cs="Times New Roman"/>
          <w:color w:val="auto"/>
          <w:sz w:val="22"/>
          <w:szCs w:val="22"/>
        </w:rPr>
        <w:t>:</w:t>
      </w:r>
    </w:p>
    <w:p w:rsidR="003855A1" w:rsidRPr="003855A1" w:rsidRDefault="00E62F38" w:rsidP="00073C12">
      <w:pPr>
        <w:pStyle w:val="Osnovnoy"/>
        <w:numPr>
          <w:ilvl w:val="0"/>
          <w:numId w:val="267"/>
        </w:numPr>
        <w:spacing w:line="240" w:lineRule="auto"/>
        <w:contextualSpacing/>
        <w:rPr>
          <w:rFonts w:ascii="Times New Roman" w:hAnsi="Times New Roman" w:cs="Times New Roman"/>
          <w:i/>
          <w:color w:val="auto"/>
          <w:sz w:val="22"/>
          <w:szCs w:val="22"/>
        </w:rPr>
      </w:pPr>
      <w:r>
        <w:rPr>
          <w:rFonts w:ascii="Times New Roman" w:hAnsi="Times New Roman" w:cs="Times New Roman"/>
          <w:color w:val="auto"/>
          <w:sz w:val="22"/>
          <w:szCs w:val="22"/>
        </w:rPr>
        <w:t>И</w:t>
      </w:r>
      <w:r w:rsidR="007102B7" w:rsidRPr="007102B7">
        <w:rPr>
          <w:rFonts w:ascii="Times New Roman" w:hAnsi="Times New Roman" w:cs="Times New Roman"/>
          <w:color w:val="auto"/>
          <w:sz w:val="22"/>
          <w:szCs w:val="22"/>
        </w:rPr>
        <w:t xml:space="preserve">спользуются для устранения гиперхолистеринемии, но поскольку они могут вызывать повышение уровня триглицеридов, то этот показатель жирового обмена следует дополнительно </w:t>
      </w:r>
      <w:r w:rsidR="003855A1">
        <w:rPr>
          <w:rFonts w:ascii="Times New Roman" w:hAnsi="Times New Roman" w:cs="Times New Roman"/>
          <w:color w:val="auto"/>
          <w:sz w:val="22"/>
          <w:szCs w:val="22"/>
        </w:rPr>
        <w:t>контролировать</w:t>
      </w:r>
      <w:r w:rsidR="007102B7" w:rsidRPr="007102B7">
        <w:rPr>
          <w:rFonts w:ascii="Times New Roman" w:hAnsi="Times New Roman" w:cs="Times New Roman"/>
          <w:color w:val="auto"/>
          <w:sz w:val="22"/>
          <w:szCs w:val="22"/>
        </w:rPr>
        <w:t xml:space="preserve">. </w:t>
      </w:r>
    </w:p>
    <w:p w:rsidR="003855A1" w:rsidRPr="003855A1" w:rsidRDefault="003855A1" w:rsidP="00073C12">
      <w:pPr>
        <w:pStyle w:val="Osnovnoy"/>
        <w:numPr>
          <w:ilvl w:val="0"/>
          <w:numId w:val="267"/>
        </w:numPr>
        <w:spacing w:line="240" w:lineRule="auto"/>
        <w:contextualSpacing/>
        <w:rPr>
          <w:rFonts w:ascii="Times New Roman" w:hAnsi="Times New Roman" w:cs="Times New Roman"/>
          <w:i/>
          <w:color w:val="auto"/>
          <w:sz w:val="22"/>
          <w:szCs w:val="22"/>
        </w:rPr>
      </w:pPr>
      <w:r>
        <w:rPr>
          <w:rFonts w:ascii="Times New Roman" w:hAnsi="Times New Roman" w:cs="Times New Roman"/>
          <w:color w:val="auto"/>
          <w:sz w:val="22"/>
          <w:szCs w:val="22"/>
        </w:rPr>
        <w:t>Н</w:t>
      </w:r>
      <w:r w:rsidR="007102B7" w:rsidRPr="007102B7">
        <w:rPr>
          <w:rFonts w:ascii="Times New Roman" w:hAnsi="Times New Roman" w:cs="Times New Roman"/>
          <w:color w:val="auto"/>
          <w:sz w:val="22"/>
          <w:szCs w:val="22"/>
        </w:rPr>
        <w:t xml:space="preserve">е следует </w:t>
      </w:r>
      <w:r>
        <w:rPr>
          <w:rFonts w:ascii="Times New Roman" w:hAnsi="Times New Roman" w:cs="Times New Roman"/>
          <w:color w:val="auto"/>
          <w:sz w:val="22"/>
          <w:szCs w:val="22"/>
        </w:rPr>
        <w:t>принимать</w:t>
      </w:r>
      <w:r w:rsidR="007102B7" w:rsidRPr="007102B7">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при повышенном уровне триглицеридов. </w:t>
      </w:r>
    </w:p>
    <w:p w:rsidR="00AE1290" w:rsidRPr="00AE1290" w:rsidRDefault="007102B7" w:rsidP="00073C12">
      <w:pPr>
        <w:pStyle w:val="Osnovnoy"/>
        <w:numPr>
          <w:ilvl w:val="0"/>
          <w:numId w:val="267"/>
        </w:numPr>
        <w:spacing w:line="240" w:lineRule="auto"/>
        <w:contextualSpacing/>
        <w:rPr>
          <w:rFonts w:ascii="Times New Roman" w:hAnsi="Times New Roman" w:cs="Times New Roman"/>
          <w:i/>
          <w:color w:val="auto"/>
          <w:sz w:val="22"/>
          <w:szCs w:val="22"/>
        </w:rPr>
      </w:pPr>
      <w:r w:rsidRPr="007102B7">
        <w:rPr>
          <w:rFonts w:ascii="Times New Roman" w:hAnsi="Times New Roman" w:cs="Times New Roman"/>
          <w:color w:val="auto"/>
          <w:sz w:val="22"/>
          <w:szCs w:val="22"/>
        </w:rPr>
        <w:t xml:space="preserve">В связи с возникновением запоров на фоне </w:t>
      </w:r>
      <w:r w:rsidR="003855A1">
        <w:rPr>
          <w:rFonts w:ascii="Times New Roman" w:hAnsi="Times New Roman" w:cs="Times New Roman"/>
          <w:color w:val="auto"/>
          <w:sz w:val="22"/>
          <w:szCs w:val="22"/>
        </w:rPr>
        <w:t>их приема,</w:t>
      </w:r>
      <w:r w:rsidRPr="007102B7">
        <w:rPr>
          <w:rFonts w:ascii="Times New Roman" w:hAnsi="Times New Roman" w:cs="Times New Roman"/>
          <w:color w:val="auto"/>
          <w:sz w:val="22"/>
          <w:szCs w:val="22"/>
        </w:rPr>
        <w:t xml:space="preserve"> этот побочных эффект может составлять особую проблему для больных СД. </w:t>
      </w:r>
    </w:p>
    <w:p w:rsidR="00AE1290" w:rsidRPr="00AE1290" w:rsidRDefault="007102B7" w:rsidP="00073C12">
      <w:pPr>
        <w:pStyle w:val="Osnovnoy"/>
        <w:numPr>
          <w:ilvl w:val="0"/>
          <w:numId w:val="267"/>
        </w:numPr>
        <w:spacing w:line="240" w:lineRule="auto"/>
        <w:contextualSpacing/>
        <w:rPr>
          <w:rFonts w:ascii="Times New Roman" w:hAnsi="Times New Roman" w:cs="Times New Roman"/>
          <w:i/>
          <w:color w:val="auto"/>
          <w:sz w:val="22"/>
          <w:szCs w:val="22"/>
        </w:rPr>
      </w:pPr>
      <w:r w:rsidRPr="007102B7">
        <w:rPr>
          <w:rFonts w:ascii="Times New Roman" w:hAnsi="Times New Roman" w:cs="Times New Roman"/>
          <w:color w:val="auto"/>
          <w:sz w:val="22"/>
          <w:szCs w:val="22"/>
        </w:rPr>
        <w:t xml:space="preserve">Благодаря доказанному сахароснижающему действию Колесевелам предпочтительно назначать </w:t>
      </w:r>
      <w:r w:rsidR="00AE1290">
        <w:rPr>
          <w:rFonts w:ascii="Times New Roman" w:hAnsi="Times New Roman" w:cs="Times New Roman"/>
          <w:color w:val="auto"/>
          <w:sz w:val="22"/>
          <w:szCs w:val="22"/>
        </w:rPr>
        <w:t>при</w:t>
      </w:r>
      <w:r w:rsidRPr="007102B7">
        <w:rPr>
          <w:rFonts w:ascii="Times New Roman" w:hAnsi="Times New Roman" w:cs="Times New Roman"/>
          <w:color w:val="auto"/>
          <w:sz w:val="22"/>
          <w:szCs w:val="22"/>
        </w:rPr>
        <w:t xml:space="preserve"> СД2. </w:t>
      </w:r>
    </w:p>
    <w:p w:rsidR="006354C4" w:rsidRDefault="00AE1290" w:rsidP="00073C12">
      <w:pPr>
        <w:pStyle w:val="Osnovnoy"/>
        <w:numPr>
          <w:ilvl w:val="0"/>
          <w:numId w:val="267"/>
        </w:numPr>
        <w:spacing w:line="240" w:lineRule="auto"/>
        <w:contextualSpacing/>
        <w:rPr>
          <w:rFonts w:ascii="Times New Roman" w:hAnsi="Times New Roman" w:cs="Times New Roman"/>
          <w:i/>
          <w:color w:val="auto"/>
          <w:sz w:val="22"/>
          <w:szCs w:val="22"/>
        </w:rPr>
      </w:pPr>
      <w:r>
        <w:rPr>
          <w:rFonts w:ascii="Times New Roman" w:hAnsi="Times New Roman" w:cs="Times New Roman"/>
          <w:color w:val="auto"/>
          <w:sz w:val="22"/>
          <w:szCs w:val="22"/>
        </w:rPr>
        <w:t xml:space="preserve">Временные ограничения </w:t>
      </w:r>
      <w:r w:rsidR="007102B7" w:rsidRPr="007102B7">
        <w:rPr>
          <w:rFonts w:ascii="Times New Roman" w:hAnsi="Times New Roman" w:cs="Times New Roman"/>
          <w:color w:val="auto"/>
          <w:sz w:val="22"/>
          <w:szCs w:val="22"/>
        </w:rPr>
        <w:t xml:space="preserve">- избегать приема совместно с сульфаниламидами и другими препаратами, соблюдая часовой интервал до и 6 часовой после </w:t>
      </w:r>
      <w:r>
        <w:rPr>
          <w:rFonts w:ascii="Times New Roman" w:hAnsi="Times New Roman" w:cs="Times New Roman"/>
          <w:color w:val="auto"/>
          <w:sz w:val="22"/>
          <w:szCs w:val="22"/>
        </w:rPr>
        <w:t xml:space="preserve">их </w:t>
      </w:r>
      <w:r w:rsidR="007102B7" w:rsidRPr="007102B7">
        <w:rPr>
          <w:rFonts w:ascii="Times New Roman" w:hAnsi="Times New Roman" w:cs="Times New Roman"/>
          <w:color w:val="auto"/>
          <w:sz w:val="22"/>
          <w:szCs w:val="22"/>
        </w:rPr>
        <w:t>приема</w:t>
      </w:r>
      <w:r>
        <w:rPr>
          <w:rFonts w:ascii="Times New Roman" w:hAnsi="Times New Roman" w:cs="Times New Roman"/>
          <w:color w:val="auto"/>
          <w:sz w:val="22"/>
          <w:szCs w:val="22"/>
        </w:rPr>
        <w:t>. Это</w:t>
      </w:r>
      <w:r w:rsidR="006354C4">
        <w:rPr>
          <w:rFonts w:ascii="Times New Roman" w:hAnsi="Times New Roman" w:cs="Times New Roman"/>
          <w:color w:val="auto"/>
          <w:sz w:val="22"/>
          <w:szCs w:val="22"/>
        </w:rPr>
        <w:t xml:space="preserve"> </w:t>
      </w:r>
      <w:r w:rsidR="007102B7" w:rsidRPr="007102B7">
        <w:rPr>
          <w:rFonts w:ascii="Times New Roman" w:hAnsi="Times New Roman" w:cs="Times New Roman"/>
          <w:color w:val="auto"/>
          <w:sz w:val="22"/>
          <w:szCs w:val="22"/>
        </w:rPr>
        <w:t>может составить проблему для многих.</w:t>
      </w:r>
    </w:p>
    <w:p w:rsidR="007102B7" w:rsidRPr="006354C4" w:rsidRDefault="007102B7" w:rsidP="00073C12">
      <w:pPr>
        <w:pStyle w:val="Osnovnoy"/>
        <w:numPr>
          <w:ilvl w:val="0"/>
          <w:numId w:val="267"/>
        </w:numPr>
        <w:spacing w:line="240" w:lineRule="auto"/>
        <w:contextualSpacing/>
        <w:rPr>
          <w:rFonts w:ascii="Times New Roman" w:hAnsi="Times New Roman" w:cs="Times New Roman"/>
          <w:i/>
          <w:color w:val="auto"/>
          <w:sz w:val="22"/>
          <w:szCs w:val="22"/>
        </w:rPr>
      </w:pPr>
      <w:r w:rsidRPr="006354C4">
        <w:rPr>
          <w:rFonts w:ascii="Times New Roman" w:hAnsi="Times New Roman" w:cs="Times New Roman"/>
          <w:color w:val="auto"/>
          <w:sz w:val="22"/>
          <w:szCs w:val="22"/>
        </w:rPr>
        <w:t>Главными побочными эффектами являются запоры и диспепсия. Также наблюдались миалгия, панкреатит, обострение геморроя, вздутие живота и повышение печеночных ферментов.</w:t>
      </w:r>
    </w:p>
    <w:p w:rsidR="007102B7" w:rsidRPr="007102B7" w:rsidRDefault="007102B7" w:rsidP="00870991">
      <w:pPr>
        <w:pStyle w:val="Osnovnoy"/>
        <w:spacing w:line="240" w:lineRule="auto"/>
        <w:ind w:firstLine="0"/>
        <w:contextualSpacing/>
        <w:rPr>
          <w:rFonts w:ascii="Times New Roman" w:hAnsi="Times New Roman" w:cs="Times New Roman"/>
          <w:color w:val="auto"/>
          <w:sz w:val="22"/>
          <w:szCs w:val="22"/>
        </w:rPr>
      </w:pPr>
    </w:p>
    <w:p w:rsidR="007102B7" w:rsidRPr="007102B7" w:rsidRDefault="007102B7" w:rsidP="00870991">
      <w:pPr>
        <w:pStyle w:val="Osnovnoy"/>
        <w:spacing w:line="240" w:lineRule="auto"/>
        <w:ind w:firstLine="0"/>
        <w:contextualSpacing/>
        <w:rPr>
          <w:rFonts w:ascii="Times New Roman" w:hAnsi="Times New Roman" w:cs="Times New Roman"/>
          <w:color w:val="auto"/>
          <w:sz w:val="22"/>
          <w:szCs w:val="22"/>
        </w:rPr>
      </w:pPr>
    </w:p>
    <w:p w:rsidR="007102B7" w:rsidRPr="007102B7" w:rsidRDefault="007102B7" w:rsidP="00870991">
      <w:pPr>
        <w:pStyle w:val="Zag4"/>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 xml:space="preserve">ИНГИБИТОР </w:t>
      </w:r>
      <w:r w:rsidR="006354C4">
        <w:rPr>
          <w:rFonts w:ascii="Times New Roman" w:hAnsi="Times New Roman" w:cs="Times New Roman"/>
          <w:b w:val="0"/>
          <w:color w:val="auto"/>
          <w:sz w:val="22"/>
          <w:szCs w:val="22"/>
        </w:rPr>
        <w:t>ВСАСЫВАНИЯ</w:t>
      </w:r>
      <w:r w:rsidRPr="007102B7">
        <w:rPr>
          <w:rFonts w:ascii="Times New Roman" w:hAnsi="Times New Roman" w:cs="Times New Roman"/>
          <w:b w:val="0"/>
          <w:color w:val="auto"/>
          <w:sz w:val="22"/>
          <w:szCs w:val="22"/>
        </w:rPr>
        <w:t xml:space="preserve"> ХОЛЕСТЕРИНА</w:t>
      </w:r>
    </w:p>
    <w:p w:rsidR="007102B7" w:rsidRPr="007102B7" w:rsidRDefault="007102B7" w:rsidP="00405965">
      <w:pPr>
        <w:pStyle w:val="Osnovnoy"/>
        <w:spacing w:line="240" w:lineRule="auto"/>
        <w:ind w:firstLine="426"/>
        <w:contextualSpacing/>
        <w:jc w:val="left"/>
        <w:rPr>
          <w:rFonts w:ascii="Times New Roman" w:hAnsi="Times New Roman" w:cs="Times New Roman"/>
          <w:color w:val="auto"/>
          <w:sz w:val="22"/>
          <w:szCs w:val="22"/>
        </w:rPr>
      </w:pPr>
      <w:r w:rsidRPr="007102B7">
        <w:rPr>
          <w:rFonts w:ascii="Times New Roman" w:hAnsi="Times New Roman" w:cs="Times New Roman"/>
          <w:color w:val="auto"/>
          <w:sz w:val="22"/>
          <w:szCs w:val="22"/>
        </w:rPr>
        <w:lastRenderedPageBreak/>
        <w:t>ЭЗЕТИМИБ (</w:t>
      </w:r>
      <w:r w:rsidRPr="007102B7">
        <w:rPr>
          <w:rFonts w:ascii="Times New Roman" w:hAnsi="Times New Roman" w:cs="Times New Roman"/>
          <w:color w:val="auto"/>
          <w:sz w:val="22"/>
          <w:szCs w:val="22"/>
          <w:lang w:val="en-GB"/>
        </w:rPr>
        <w:t>EZETIMIBE</w:t>
      </w:r>
      <w:r w:rsidRPr="007102B7">
        <w:rPr>
          <w:rFonts w:ascii="Times New Roman" w:hAnsi="Times New Roman" w:cs="Times New Roman"/>
          <w:color w:val="auto"/>
          <w:sz w:val="22"/>
          <w:szCs w:val="22"/>
        </w:rPr>
        <w:t xml:space="preserve">) – таблетки по 10 мг. Принимается 10 мг/1 раз в день, как в качестве </w:t>
      </w:r>
      <w:r w:rsidR="004746CD">
        <w:rPr>
          <w:rFonts w:ascii="Times New Roman" w:hAnsi="Times New Roman" w:cs="Times New Roman"/>
          <w:color w:val="auto"/>
          <w:sz w:val="22"/>
          <w:szCs w:val="22"/>
        </w:rPr>
        <w:t>единственного препарата</w:t>
      </w:r>
      <w:r w:rsidRPr="007102B7">
        <w:rPr>
          <w:rFonts w:ascii="Times New Roman" w:hAnsi="Times New Roman" w:cs="Times New Roman"/>
          <w:color w:val="auto"/>
          <w:sz w:val="22"/>
          <w:szCs w:val="22"/>
        </w:rPr>
        <w:t xml:space="preserve">, так и в комбинации с другими гиполипидемическими препаратами. </w:t>
      </w:r>
    </w:p>
    <w:p w:rsidR="007102B7" w:rsidRPr="007102B7" w:rsidRDefault="00365C0A" w:rsidP="00405965">
      <w:pPr>
        <w:pStyle w:val="ac"/>
        <w:spacing w:before="0" w:beforeAutospacing="0" w:after="0" w:afterAutospacing="0"/>
        <w:ind w:firstLine="426"/>
        <w:contextualSpacing/>
        <w:rPr>
          <w:color w:val="000000"/>
          <w:sz w:val="22"/>
          <w:szCs w:val="22"/>
        </w:rPr>
      </w:pPr>
      <w:r>
        <w:rPr>
          <w:color w:val="000000"/>
          <w:sz w:val="22"/>
          <w:szCs w:val="22"/>
        </w:rPr>
        <w:t>Побочные действия</w:t>
      </w:r>
      <w:r w:rsidR="007102B7" w:rsidRPr="007102B7">
        <w:rPr>
          <w:iCs/>
          <w:color w:val="000000"/>
          <w:sz w:val="22"/>
          <w:szCs w:val="22"/>
        </w:rPr>
        <w:t>:</w:t>
      </w:r>
      <w:r w:rsidR="007102B7" w:rsidRPr="007102B7">
        <w:rPr>
          <w:rStyle w:val="apple-converted-space"/>
          <w:color w:val="000000"/>
          <w:sz w:val="22"/>
          <w:szCs w:val="22"/>
        </w:rPr>
        <w:t> </w:t>
      </w:r>
      <w:r w:rsidR="007102B7" w:rsidRPr="007102B7">
        <w:rPr>
          <w:color w:val="000000"/>
          <w:sz w:val="22"/>
          <w:szCs w:val="22"/>
        </w:rPr>
        <w:t xml:space="preserve">головная боль, боль в животе, </w:t>
      </w:r>
      <w:r>
        <w:rPr>
          <w:color w:val="000000"/>
          <w:sz w:val="22"/>
          <w:szCs w:val="22"/>
        </w:rPr>
        <w:t>понос</w:t>
      </w:r>
      <w:r w:rsidR="007102B7" w:rsidRPr="007102B7">
        <w:rPr>
          <w:color w:val="000000"/>
          <w:sz w:val="22"/>
          <w:szCs w:val="22"/>
        </w:rPr>
        <w:t xml:space="preserve">. </w:t>
      </w:r>
    </w:p>
    <w:p w:rsidR="007102B7" w:rsidRPr="007102B7" w:rsidRDefault="007102B7" w:rsidP="00870991">
      <w:pPr>
        <w:pStyle w:val="ac"/>
        <w:spacing w:before="0" w:beforeAutospacing="0" w:after="0" w:afterAutospacing="0"/>
        <w:ind w:firstLine="426"/>
        <w:contextualSpacing/>
        <w:rPr>
          <w:i/>
          <w:color w:val="000000"/>
          <w:sz w:val="22"/>
          <w:szCs w:val="22"/>
        </w:rPr>
      </w:pPr>
      <w:r w:rsidRPr="007102B7">
        <w:rPr>
          <w:sz w:val="22"/>
          <w:szCs w:val="22"/>
        </w:rPr>
        <w:t>Эзетимиб не рекомендуется назначать:</w:t>
      </w:r>
    </w:p>
    <w:p w:rsidR="007102B7" w:rsidRPr="007102B7" w:rsidRDefault="00182257" w:rsidP="00182257">
      <w:pPr>
        <w:pStyle w:val="Osnovnoy"/>
        <w:spacing w:line="240" w:lineRule="auto"/>
        <w:ind w:firstLine="426"/>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 </w:t>
      </w:r>
      <w:r w:rsidR="00365C0A">
        <w:rPr>
          <w:rFonts w:ascii="Times New Roman" w:hAnsi="Times New Roman" w:cs="Times New Roman"/>
          <w:color w:val="auto"/>
          <w:sz w:val="22"/>
          <w:szCs w:val="22"/>
        </w:rPr>
        <w:t>При умеренном или тяжелом поражении</w:t>
      </w:r>
      <w:r w:rsidR="007102B7" w:rsidRPr="007102B7">
        <w:rPr>
          <w:rFonts w:ascii="Times New Roman" w:hAnsi="Times New Roman" w:cs="Times New Roman"/>
          <w:color w:val="auto"/>
          <w:sz w:val="22"/>
          <w:szCs w:val="22"/>
        </w:rPr>
        <w:t xml:space="preserve"> печени, так как при этом увеличивается концентрация в крови препарата</w:t>
      </w:r>
    </w:p>
    <w:p w:rsidR="007102B7" w:rsidRPr="007102B7" w:rsidRDefault="007102B7" w:rsidP="00870991">
      <w:pPr>
        <w:pStyle w:val="Osnovnoy"/>
        <w:spacing w:line="240" w:lineRule="auto"/>
        <w:ind w:firstLine="426"/>
        <w:contextualSpacing/>
        <w:rPr>
          <w:rFonts w:ascii="Times New Roman" w:hAnsi="Times New Roman" w:cs="Times New Roman"/>
          <w:sz w:val="22"/>
          <w:szCs w:val="22"/>
        </w:rPr>
      </w:pPr>
      <w:r w:rsidRPr="007102B7">
        <w:rPr>
          <w:rFonts w:ascii="Times New Roman" w:hAnsi="Times New Roman" w:cs="Times New Roman"/>
          <w:color w:val="auto"/>
          <w:sz w:val="22"/>
          <w:szCs w:val="22"/>
        </w:rPr>
        <w:t xml:space="preserve">- </w:t>
      </w:r>
      <w:r w:rsidR="00365C0A">
        <w:rPr>
          <w:rFonts w:ascii="Times New Roman" w:hAnsi="Times New Roman" w:cs="Times New Roman"/>
          <w:color w:val="auto"/>
          <w:sz w:val="22"/>
          <w:szCs w:val="22"/>
        </w:rPr>
        <w:t>О</w:t>
      </w:r>
      <w:r w:rsidRPr="007102B7">
        <w:rPr>
          <w:rFonts w:ascii="Times New Roman" w:hAnsi="Times New Roman" w:cs="Times New Roman"/>
          <w:sz w:val="22"/>
          <w:szCs w:val="22"/>
        </w:rPr>
        <w:t>дновременно с фибратами, так как эффективность и безопасность не установлены;</w:t>
      </w:r>
    </w:p>
    <w:p w:rsidR="007102B7" w:rsidRPr="007102B7" w:rsidRDefault="00365C0A" w:rsidP="00870991">
      <w:pPr>
        <w:pStyle w:val="Osnovnoy"/>
        <w:spacing w:line="240" w:lineRule="auto"/>
        <w:ind w:firstLine="426"/>
        <w:contextualSpacing/>
        <w:rPr>
          <w:rFonts w:ascii="Times New Roman" w:hAnsi="Times New Roman" w:cs="Times New Roman"/>
          <w:sz w:val="22"/>
          <w:szCs w:val="22"/>
        </w:rPr>
      </w:pPr>
      <w:r>
        <w:rPr>
          <w:rFonts w:ascii="Times New Roman" w:hAnsi="Times New Roman" w:cs="Times New Roman"/>
          <w:sz w:val="22"/>
          <w:szCs w:val="22"/>
        </w:rPr>
        <w:t>- У</w:t>
      </w:r>
      <w:r w:rsidR="007102B7" w:rsidRPr="007102B7">
        <w:rPr>
          <w:rFonts w:ascii="Times New Roman" w:hAnsi="Times New Roman" w:cs="Times New Roman"/>
          <w:sz w:val="22"/>
          <w:szCs w:val="22"/>
        </w:rPr>
        <w:t xml:space="preserve"> детей и подростков в возрасте до 18 лет;</w:t>
      </w:r>
    </w:p>
    <w:p w:rsidR="007102B7" w:rsidRPr="007102B7" w:rsidRDefault="00182257" w:rsidP="00870991">
      <w:pPr>
        <w:pStyle w:val="Osnovnoy"/>
        <w:spacing w:line="240" w:lineRule="auto"/>
        <w:ind w:firstLine="426"/>
        <w:contextualSpacing/>
        <w:rPr>
          <w:rFonts w:ascii="Times New Roman" w:hAnsi="Times New Roman" w:cs="Times New Roman"/>
          <w:sz w:val="22"/>
          <w:szCs w:val="22"/>
        </w:rPr>
      </w:pPr>
      <w:r>
        <w:rPr>
          <w:rFonts w:ascii="Times New Roman" w:hAnsi="Times New Roman" w:cs="Times New Roman"/>
          <w:sz w:val="22"/>
          <w:szCs w:val="22"/>
        </w:rPr>
        <w:t>- Беременным и кормящим женщинам</w:t>
      </w:r>
    </w:p>
    <w:p w:rsidR="007102B7" w:rsidRPr="007102B7" w:rsidRDefault="007102B7" w:rsidP="00870991">
      <w:pPr>
        <w:pStyle w:val="Zag4"/>
        <w:spacing w:line="240" w:lineRule="auto"/>
        <w:contextualSpacing/>
        <w:jc w:val="left"/>
        <w:rPr>
          <w:rStyle w:val="Italic"/>
          <w:rFonts w:ascii="Times New Roman" w:hAnsi="Times New Roman" w:cs="Times New Roman"/>
          <w:b w:val="0"/>
          <w:bCs w:val="0"/>
          <w:color w:val="auto"/>
          <w:sz w:val="22"/>
          <w:szCs w:val="22"/>
        </w:rPr>
      </w:pPr>
      <w:r w:rsidRPr="007102B7">
        <w:rPr>
          <w:rFonts w:ascii="Times New Roman" w:hAnsi="Times New Roman" w:cs="Times New Roman"/>
          <w:b w:val="0"/>
          <w:color w:val="auto"/>
          <w:sz w:val="22"/>
          <w:szCs w:val="22"/>
        </w:rPr>
        <w:t>ФИБРАТЫ</w:t>
      </w:r>
    </w:p>
    <w:p w:rsidR="007102B7" w:rsidRPr="007102B7" w:rsidRDefault="00BE02A4" w:rsidP="00BE02A4">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При диабете</w:t>
      </w:r>
      <w:r w:rsidR="007102B7" w:rsidRPr="007102B7">
        <w:rPr>
          <w:rFonts w:ascii="Times New Roman" w:hAnsi="Times New Roman" w:cs="Times New Roman"/>
          <w:color w:val="auto"/>
          <w:sz w:val="22"/>
          <w:szCs w:val="22"/>
        </w:rPr>
        <w:t xml:space="preserve"> фибраты снижают триглицериды на 35—50%, ХС-ЛПНП – на 5-20% и повышают ХС-ЛПВП на 10—20%. </w:t>
      </w:r>
    </w:p>
    <w:p w:rsidR="007102B7" w:rsidRPr="007102B7" w:rsidRDefault="007102B7" w:rsidP="00870991">
      <w:pPr>
        <w:pStyle w:val="Osnovnoy"/>
        <w:spacing w:line="240" w:lineRule="auto"/>
        <w:contextualSpacing/>
        <w:rPr>
          <w:rFonts w:ascii="Times New Roman" w:hAnsi="Times New Roman" w:cs="Times New Roman"/>
          <w:color w:val="auto"/>
          <w:sz w:val="22"/>
          <w:szCs w:val="22"/>
        </w:rPr>
      </w:pPr>
    </w:p>
    <w:p w:rsidR="007102B7" w:rsidRPr="0078037D" w:rsidRDefault="007102B7" w:rsidP="0078037D">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ФЕНОФИБРАТ (</w:t>
      </w:r>
      <w:r w:rsidRPr="007102B7">
        <w:rPr>
          <w:rFonts w:ascii="Times New Roman" w:hAnsi="Times New Roman" w:cs="Times New Roman"/>
          <w:color w:val="auto"/>
          <w:sz w:val="22"/>
          <w:szCs w:val="22"/>
          <w:lang w:val="en-GB"/>
        </w:rPr>
        <w:t>FENOFIBRATE</w:t>
      </w:r>
      <w:r w:rsidRPr="007102B7">
        <w:rPr>
          <w:rFonts w:ascii="Times New Roman" w:hAnsi="Times New Roman" w:cs="Times New Roman"/>
          <w:color w:val="auto"/>
          <w:sz w:val="22"/>
          <w:szCs w:val="22"/>
        </w:rPr>
        <w:t>)</w:t>
      </w:r>
      <w:r w:rsidR="0078037D">
        <w:rPr>
          <w:rFonts w:ascii="Times New Roman" w:hAnsi="Times New Roman" w:cs="Times New Roman"/>
          <w:color w:val="auto"/>
          <w:sz w:val="22"/>
          <w:szCs w:val="22"/>
        </w:rPr>
        <w:t xml:space="preserve"> – назначается </w:t>
      </w:r>
      <w:r w:rsidR="0078037D">
        <w:rPr>
          <w:rFonts w:ascii="Times New Roman" w:hAnsi="Times New Roman"/>
        </w:rPr>
        <w:t>в</w:t>
      </w:r>
      <w:r w:rsidRPr="007102B7">
        <w:rPr>
          <w:rFonts w:ascii="Times New Roman" w:hAnsi="Times New Roman"/>
        </w:rPr>
        <w:t>нутрь взрослым - 200-400 мг/сут.</w:t>
      </w:r>
      <w:r w:rsidRPr="007102B7">
        <w:rPr>
          <w:rStyle w:val="apple-converted-space"/>
          <w:rFonts w:ascii="Times New Roman" w:hAnsi="Times New Roman"/>
        </w:rPr>
        <w:t> </w:t>
      </w:r>
      <w:r w:rsidRPr="007102B7">
        <w:rPr>
          <w:rFonts w:ascii="Times New Roman" w:hAnsi="Times New Roman"/>
        </w:rPr>
        <w:t>в 3 приема. Препараты, содержащие микронизированный фенофибрат, назначают из расчета 200 мг фенофибрата 1 раз/сут. во время одного из основных приемов пищи.</w:t>
      </w:r>
    </w:p>
    <w:p w:rsidR="007102B7" w:rsidRPr="00987CF5" w:rsidRDefault="007102B7" w:rsidP="00987CF5">
      <w:pPr>
        <w:pStyle w:val="Osnovnoy"/>
        <w:spacing w:line="240" w:lineRule="auto"/>
        <w:contextualSpacing/>
        <w:rPr>
          <w:rFonts w:ascii="Times New Roman" w:hAnsi="Times New Roman" w:cs="Times New Roman"/>
          <w:color w:val="auto"/>
          <w:sz w:val="22"/>
          <w:szCs w:val="22"/>
        </w:rPr>
      </w:pPr>
      <w:r w:rsidRPr="007102B7">
        <w:rPr>
          <w:rFonts w:ascii="Times New Roman" w:hAnsi="Times New Roman" w:cs="Times New Roman"/>
          <w:color w:val="auto"/>
          <w:sz w:val="22"/>
          <w:szCs w:val="22"/>
        </w:rPr>
        <w:t>ГЕМФИБРОЗИЛ (</w:t>
      </w:r>
      <w:r w:rsidRPr="007102B7">
        <w:rPr>
          <w:rFonts w:ascii="Times New Roman" w:hAnsi="Times New Roman" w:cs="Times New Roman"/>
          <w:color w:val="auto"/>
          <w:sz w:val="22"/>
          <w:szCs w:val="22"/>
          <w:lang w:val="en-GB"/>
        </w:rPr>
        <w:t>GEMFIBROZIL</w:t>
      </w:r>
      <w:r w:rsidRPr="007102B7">
        <w:rPr>
          <w:rFonts w:ascii="Times New Roman" w:hAnsi="Times New Roman" w:cs="Times New Roman"/>
          <w:color w:val="auto"/>
          <w:sz w:val="22"/>
          <w:szCs w:val="22"/>
        </w:rPr>
        <w:t>)</w:t>
      </w:r>
      <w:r w:rsidR="00987CF5">
        <w:rPr>
          <w:rFonts w:ascii="Times New Roman" w:hAnsi="Times New Roman" w:cs="Times New Roman"/>
          <w:color w:val="auto"/>
          <w:sz w:val="22"/>
          <w:szCs w:val="22"/>
        </w:rPr>
        <w:t>- назначается в</w:t>
      </w:r>
      <w:r w:rsidRPr="007102B7">
        <w:rPr>
          <w:rFonts w:ascii="Times New Roman" w:hAnsi="Times New Roman" w:cs="Times New Roman"/>
          <w:sz w:val="22"/>
          <w:szCs w:val="22"/>
        </w:rPr>
        <w:t>нутрь - по 600 мг 2 раза/сут.</w:t>
      </w:r>
      <w:r w:rsidRPr="007102B7">
        <w:rPr>
          <w:rStyle w:val="apple-converted-space"/>
          <w:rFonts w:ascii="Times New Roman" w:hAnsi="Times New Roman" w:cs="Times New Roman"/>
          <w:sz w:val="22"/>
          <w:szCs w:val="22"/>
        </w:rPr>
        <w:t> </w:t>
      </w:r>
      <w:r w:rsidRPr="007102B7">
        <w:rPr>
          <w:rFonts w:ascii="Times New Roman" w:hAnsi="Times New Roman" w:cs="Times New Roman"/>
          <w:sz w:val="22"/>
          <w:szCs w:val="22"/>
        </w:rPr>
        <w:t xml:space="preserve">(утром и вечером) или по 900 мг 1 раз/сут (вечером). Принимают за 30 мин до еды. Курс лечения - несколько месяцев, при необходимости проводят повторные курсы. </w:t>
      </w:r>
      <w:r w:rsidRPr="007102B7">
        <w:rPr>
          <w:rFonts w:ascii="Times New Roman" w:hAnsi="Times New Roman" w:cs="Times New Roman"/>
          <w:iCs/>
          <w:sz w:val="22"/>
          <w:szCs w:val="22"/>
        </w:rPr>
        <w:t>Максимальная суточная доза</w:t>
      </w:r>
      <w:r w:rsidRPr="007102B7">
        <w:rPr>
          <w:rStyle w:val="apple-converted-space"/>
          <w:rFonts w:ascii="Times New Roman" w:hAnsi="Times New Roman" w:cs="Times New Roman"/>
          <w:sz w:val="22"/>
          <w:szCs w:val="22"/>
        </w:rPr>
        <w:t> </w:t>
      </w:r>
      <w:r w:rsidRPr="007102B7">
        <w:rPr>
          <w:rFonts w:ascii="Times New Roman" w:hAnsi="Times New Roman" w:cs="Times New Roman"/>
          <w:sz w:val="22"/>
          <w:szCs w:val="22"/>
        </w:rPr>
        <w:t>составляет 1.5 г.</w:t>
      </w:r>
    </w:p>
    <w:p w:rsidR="007102B7" w:rsidRPr="007102B7" w:rsidRDefault="007102B7" w:rsidP="00870991">
      <w:pPr>
        <w:pStyle w:val="Zag4"/>
        <w:spacing w:line="240" w:lineRule="auto"/>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НИКОТИНОВАЯ КИСЛОТА (НИАЦИН)</w:t>
      </w:r>
    </w:p>
    <w:p w:rsidR="007102B7" w:rsidRPr="007102B7" w:rsidRDefault="007102B7" w:rsidP="00870991">
      <w:pPr>
        <w:pStyle w:val="Zag4"/>
        <w:spacing w:line="240" w:lineRule="auto"/>
        <w:contextualSpacing/>
        <w:jc w:val="left"/>
        <w:rPr>
          <w:rFonts w:ascii="Times New Roman" w:hAnsi="Times New Roman" w:cs="Times New Roman"/>
          <w:b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Никотиновая кислота (ниацин, никотинамид) является витамином (</w:t>
      </w:r>
      <w:r w:rsidRPr="007102B7">
        <w:rPr>
          <w:rFonts w:ascii="Times New Roman" w:hAnsi="Times New Roman" w:cs="Times New Roman"/>
          <w:b w:val="0"/>
          <w:color w:val="auto"/>
          <w:sz w:val="22"/>
          <w:szCs w:val="22"/>
          <w:lang w:val="en-GB"/>
        </w:rPr>
        <w:t>B</w:t>
      </w:r>
      <w:r w:rsidRPr="007102B7">
        <w:rPr>
          <w:rFonts w:ascii="Times New Roman" w:hAnsi="Times New Roman" w:cs="Times New Roman"/>
          <w:b w:val="0"/>
          <w:color w:val="auto"/>
          <w:sz w:val="22"/>
          <w:szCs w:val="22"/>
        </w:rPr>
        <w:t xml:space="preserve">3, РР) и используется для лечения гиперлипидемии последние 50 лет. В больших дозах, существенно превышающих нормальную суточную потребность, ниацин </w:t>
      </w:r>
      <w:r w:rsidR="006B76E2">
        <w:rPr>
          <w:rFonts w:ascii="Times New Roman" w:hAnsi="Times New Roman" w:cs="Times New Roman"/>
          <w:b w:val="0"/>
          <w:color w:val="auto"/>
          <w:sz w:val="22"/>
          <w:szCs w:val="22"/>
        </w:rPr>
        <w:t xml:space="preserve">снижает в плазме уровень </w:t>
      </w:r>
      <w:r w:rsidR="005A38C4">
        <w:rPr>
          <w:rFonts w:ascii="Times New Roman" w:hAnsi="Times New Roman" w:cs="Times New Roman"/>
          <w:b w:val="0"/>
          <w:color w:val="auto"/>
          <w:sz w:val="22"/>
          <w:szCs w:val="22"/>
        </w:rPr>
        <w:t>ХС-</w:t>
      </w:r>
      <w:r w:rsidRPr="007102B7">
        <w:rPr>
          <w:rFonts w:ascii="Times New Roman" w:hAnsi="Times New Roman" w:cs="Times New Roman"/>
          <w:b w:val="0"/>
          <w:color w:val="auto"/>
          <w:sz w:val="22"/>
          <w:szCs w:val="22"/>
        </w:rPr>
        <w:t xml:space="preserve">ЛПНП, с одной стороны, и повышает уровень </w:t>
      </w:r>
      <w:r w:rsidR="005A38C4">
        <w:rPr>
          <w:rFonts w:ascii="Times New Roman" w:hAnsi="Times New Roman" w:cs="Times New Roman"/>
          <w:b w:val="0"/>
          <w:color w:val="auto"/>
          <w:sz w:val="22"/>
          <w:szCs w:val="22"/>
        </w:rPr>
        <w:t>ХС-ЛПВП, с другой</w:t>
      </w:r>
      <w:r w:rsidRPr="007102B7">
        <w:rPr>
          <w:rFonts w:ascii="Times New Roman" w:hAnsi="Times New Roman" w:cs="Times New Roman"/>
          <w:b w:val="0"/>
          <w:color w:val="auto"/>
          <w:sz w:val="22"/>
          <w:szCs w:val="22"/>
        </w:rPr>
        <w:t xml:space="preserve">. Вместе с тем, широкий спектр побочных эффектов затрудняет его применение. </w:t>
      </w: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r w:rsidRPr="007102B7">
        <w:rPr>
          <w:rFonts w:ascii="Times New Roman" w:hAnsi="Times New Roman" w:cs="Times New Roman"/>
          <w:b w:val="0"/>
          <w:color w:val="auto"/>
          <w:sz w:val="22"/>
          <w:szCs w:val="22"/>
        </w:rPr>
        <w:t>Ниацин рекомендуется в качестве первой линии лечения гипертриглицеридемии и/или ХС-ЛПНП на фоне пониженного уровня ХС-ЛПВП. При этом ниацин может ко</w:t>
      </w:r>
      <w:r w:rsidR="005A38C4">
        <w:rPr>
          <w:rFonts w:ascii="Times New Roman" w:hAnsi="Times New Roman" w:cs="Times New Roman"/>
          <w:b w:val="0"/>
          <w:color w:val="auto"/>
          <w:sz w:val="22"/>
          <w:szCs w:val="22"/>
        </w:rPr>
        <w:t>мбинироваться со статинами, смолами</w:t>
      </w:r>
      <w:r w:rsidRPr="007102B7">
        <w:rPr>
          <w:rFonts w:ascii="Times New Roman" w:hAnsi="Times New Roman" w:cs="Times New Roman"/>
          <w:b w:val="0"/>
          <w:color w:val="auto"/>
          <w:sz w:val="22"/>
          <w:szCs w:val="22"/>
        </w:rPr>
        <w:t xml:space="preserve"> или эзетимибом.</w:t>
      </w:r>
    </w:p>
    <w:p w:rsidR="007102B7" w:rsidRPr="007102B7" w:rsidRDefault="007102B7" w:rsidP="00870991">
      <w:pPr>
        <w:pStyle w:val="Zag4"/>
        <w:spacing w:line="240" w:lineRule="auto"/>
        <w:ind w:firstLine="426"/>
        <w:contextualSpacing/>
        <w:jc w:val="left"/>
        <w:rPr>
          <w:rFonts w:ascii="Times New Roman" w:hAnsi="Times New Roman" w:cs="Times New Roman"/>
          <w:b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i/>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НИКОТИНАМИД (</w:t>
      </w:r>
      <w:r w:rsidRPr="007102B7">
        <w:rPr>
          <w:rFonts w:ascii="Times New Roman" w:hAnsi="Times New Roman" w:cs="Times New Roman"/>
          <w:b w:val="0"/>
          <w:bCs w:val="0"/>
          <w:color w:val="auto"/>
          <w:sz w:val="22"/>
          <w:szCs w:val="22"/>
          <w:lang w:val="en-GB"/>
        </w:rPr>
        <w:t>NICOTINAMIDE</w:t>
      </w:r>
      <w:r w:rsidRPr="007102B7">
        <w:rPr>
          <w:rFonts w:ascii="Times New Roman" w:hAnsi="Times New Roman" w:cs="Times New Roman"/>
          <w:b w:val="0"/>
          <w:bCs w:val="0"/>
          <w:color w:val="auto"/>
          <w:sz w:val="22"/>
          <w:szCs w:val="22"/>
        </w:rPr>
        <w:t>) – начальная доза 100 мг/2 раза в день, с еженедельным повышением на 100 мг пока доза не достигнет 500 мг/2 раза в день.  Далее доза титруется по 500 мг до достижения целевых значений лечения. Доза может достигать 4 г/день, но обычно достаточно 1500 мг/сут для устранения гипертриглицеридемии. Если возникает выраженное покраснение кожи, то за 1 час до приема ниацина назначается аспирин в минимальной дозе (не более 0,5 г).</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Препарат пролонгированного ниацина содержится в таблетках по 500 мг, 750 мг и 1000 мг. Начальная доза 500 мг которая повышается на 500 мг каждые 4 недели. Поддерживающая доза 1-2 г в день. Максимальная – 2 г/день. </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i/>
          <w:color w:val="auto"/>
          <w:sz w:val="22"/>
          <w:szCs w:val="22"/>
        </w:rPr>
        <w:t xml:space="preserve">Клиническая эффективность. </w:t>
      </w:r>
      <w:r w:rsidRPr="007102B7">
        <w:rPr>
          <w:rFonts w:ascii="Times New Roman" w:hAnsi="Times New Roman" w:cs="Times New Roman"/>
          <w:b w:val="0"/>
          <w:bCs w:val="0"/>
          <w:color w:val="auto"/>
          <w:sz w:val="22"/>
          <w:szCs w:val="22"/>
        </w:rPr>
        <w:t>В дозе 3-4,5 г в день никотиновая кислота влияет на уровень липопротеинов следующим образом:</w:t>
      </w:r>
    </w:p>
    <w:p w:rsidR="007102B7" w:rsidRPr="007102B7" w:rsidRDefault="007102B7" w:rsidP="00073C12">
      <w:pPr>
        <w:pStyle w:val="Zag4"/>
        <w:numPr>
          <w:ilvl w:val="0"/>
          <w:numId w:val="254"/>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Снижает уровень ХС-ЛПНП на 20-30%</w:t>
      </w:r>
    </w:p>
    <w:p w:rsidR="007102B7" w:rsidRPr="007102B7" w:rsidRDefault="007102B7" w:rsidP="00073C12">
      <w:pPr>
        <w:pStyle w:val="Zag4"/>
        <w:numPr>
          <w:ilvl w:val="0"/>
          <w:numId w:val="254"/>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Снижает уровень ТГ на 20-50%</w:t>
      </w:r>
    </w:p>
    <w:p w:rsidR="007102B7" w:rsidRPr="007102B7" w:rsidRDefault="007102B7" w:rsidP="00073C12">
      <w:pPr>
        <w:pStyle w:val="Zag4"/>
        <w:numPr>
          <w:ilvl w:val="0"/>
          <w:numId w:val="254"/>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Повышает уровень ХС-ЛПВП на 25-50%</w:t>
      </w:r>
    </w:p>
    <w:p w:rsidR="007102B7" w:rsidRPr="007102B7" w:rsidRDefault="007102B7" w:rsidP="00073C12">
      <w:pPr>
        <w:pStyle w:val="Zag4"/>
        <w:numPr>
          <w:ilvl w:val="0"/>
          <w:numId w:val="254"/>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Снижает уровень липопротеина (а) на 30%</w:t>
      </w:r>
    </w:p>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Относительно клинической эффективности, определяемой по так называемым конечным точкам, принятым для оценки атеросклероза, то никотиновая кислота снижает:</w:t>
      </w:r>
    </w:p>
    <w:p w:rsidR="007102B7" w:rsidRPr="007102B7" w:rsidRDefault="007102B7" w:rsidP="00073C12">
      <w:pPr>
        <w:pStyle w:val="Zag4"/>
        <w:numPr>
          <w:ilvl w:val="0"/>
          <w:numId w:val="255"/>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Общую смертность</w:t>
      </w:r>
    </w:p>
    <w:p w:rsidR="007102B7" w:rsidRPr="007102B7" w:rsidRDefault="007102B7" w:rsidP="00073C12">
      <w:pPr>
        <w:pStyle w:val="Zag4"/>
        <w:numPr>
          <w:ilvl w:val="0"/>
          <w:numId w:val="255"/>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Сердечно-сосудистую смертность</w:t>
      </w:r>
    </w:p>
    <w:p w:rsidR="007102B7" w:rsidRPr="007102B7" w:rsidRDefault="007102B7" w:rsidP="00073C12">
      <w:pPr>
        <w:pStyle w:val="Zag4"/>
        <w:numPr>
          <w:ilvl w:val="0"/>
          <w:numId w:val="255"/>
        </w:numPr>
        <w:spacing w:line="240" w:lineRule="auto"/>
        <w:contextualSpacing/>
        <w:jc w:val="left"/>
        <w:rPr>
          <w:rFonts w:ascii="Times New Roman" w:hAnsi="Times New Roman" w:cs="Times New Roman"/>
          <w:b w:val="0"/>
          <w:bCs w:val="0"/>
          <w:i/>
          <w:color w:val="auto"/>
          <w:sz w:val="22"/>
          <w:szCs w:val="22"/>
        </w:rPr>
      </w:pPr>
      <w:r w:rsidRPr="007102B7">
        <w:rPr>
          <w:rFonts w:ascii="Times New Roman" w:hAnsi="Times New Roman" w:cs="Times New Roman"/>
          <w:b w:val="0"/>
          <w:bCs w:val="0"/>
          <w:color w:val="auto"/>
          <w:sz w:val="22"/>
          <w:szCs w:val="22"/>
        </w:rPr>
        <w:t>Частоту нефатальных инфарктов миокарда.</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i/>
          <w:color w:val="auto"/>
          <w:sz w:val="22"/>
          <w:szCs w:val="22"/>
        </w:rPr>
      </w:pPr>
    </w:p>
    <w:p w:rsidR="001B4C5F" w:rsidRPr="004B09ED"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4B09ED">
        <w:rPr>
          <w:rFonts w:ascii="Times New Roman" w:hAnsi="Times New Roman" w:cs="Times New Roman"/>
          <w:b w:val="0"/>
          <w:bCs w:val="0"/>
          <w:color w:val="auto"/>
          <w:sz w:val="22"/>
          <w:szCs w:val="22"/>
        </w:rPr>
        <w:t xml:space="preserve">Побочные эффекты, противопоказания. </w:t>
      </w:r>
    </w:p>
    <w:p w:rsidR="008F5F07"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lastRenderedPageBreak/>
        <w:t xml:space="preserve">До 30% </w:t>
      </w:r>
    </w:p>
    <w:p w:rsidR="001B4C5F"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не в состоянии переносить ниацин из-за его побочных эффектов:</w:t>
      </w:r>
      <w:r w:rsidRPr="007102B7">
        <w:rPr>
          <w:rFonts w:ascii="Times New Roman" w:hAnsi="Times New Roman" w:cs="Times New Roman"/>
          <w:b w:val="0"/>
          <w:bCs w:val="0"/>
          <w:i/>
          <w:color w:val="auto"/>
          <w:sz w:val="22"/>
          <w:szCs w:val="22"/>
        </w:rPr>
        <w:t xml:space="preserve"> </w:t>
      </w:r>
      <w:r w:rsidRPr="007102B7">
        <w:rPr>
          <w:rFonts w:ascii="Times New Roman" w:hAnsi="Times New Roman" w:cs="Times New Roman"/>
          <w:b w:val="0"/>
          <w:bCs w:val="0"/>
          <w:color w:val="auto"/>
          <w:sz w:val="22"/>
          <w:szCs w:val="22"/>
        </w:rPr>
        <w:t xml:space="preserve">покраснение, сухость, ихтиоз и зуд кожи, черный акантоз, гастрит, пептическая язва, гепатит, боли в животе, повышение уровня мочевой кислоты, подагра, инсулинорезистентность, гипергликемия, гипотония и потеря сознания (не часто),  предсердная аритмия (нечасто) и токсическая амблиопия (редко). </w:t>
      </w:r>
    </w:p>
    <w:p w:rsidR="001B4C5F"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1B4C5F">
        <w:rPr>
          <w:rFonts w:ascii="Times New Roman" w:hAnsi="Times New Roman" w:cs="Times New Roman"/>
          <w:b w:val="0"/>
          <w:bCs w:val="0"/>
          <w:color w:val="auto"/>
          <w:sz w:val="22"/>
          <w:szCs w:val="22"/>
        </w:rPr>
        <w:t>Покраснение кожи может быть уменьшено приемом небольших доз аспирина или любого другого ингибитора простагландинов (ибупрофен 200 мг), который назначается за 30 мин до ниацина</w:t>
      </w:r>
    </w:p>
    <w:p w:rsidR="001A15C5"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1B4C5F">
        <w:rPr>
          <w:rFonts w:ascii="Times New Roman" w:hAnsi="Times New Roman" w:cs="Times New Roman"/>
          <w:b w:val="0"/>
          <w:bCs w:val="0"/>
          <w:color w:val="auto"/>
          <w:sz w:val="22"/>
          <w:szCs w:val="22"/>
        </w:rPr>
        <w:t>Побочные эффекты могут быть уменьшены, если лечение начинается с минимальных доз, препарат принимается обязательно с приемом пи</w:t>
      </w:r>
      <w:r w:rsidR="001A15C5">
        <w:rPr>
          <w:rFonts w:ascii="Times New Roman" w:hAnsi="Times New Roman" w:cs="Times New Roman"/>
          <w:b w:val="0"/>
          <w:bCs w:val="0"/>
          <w:color w:val="auto"/>
          <w:sz w:val="22"/>
          <w:szCs w:val="22"/>
        </w:rPr>
        <w:t>щи, но не с горячими напитками.</w:t>
      </w:r>
    </w:p>
    <w:p w:rsidR="001A15C5"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1B4C5F">
        <w:rPr>
          <w:rFonts w:ascii="Times New Roman" w:hAnsi="Times New Roman" w:cs="Times New Roman"/>
          <w:b w:val="0"/>
          <w:bCs w:val="0"/>
          <w:color w:val="auto"/>
          <w:sz w:val="22"/>
          <w:szCs w:val="22"/>
        </w:rPr>
        <w:t xml:space="preserve">Кроме того, рекомендуется начинать лечение с препарата непролонгированного действия и переходить на пролонгированный только если покраснения непереносимы и не устраняются приемом ингибитора простагландинов. </w:t>
      </w:r>
    </w:p>
    <w:p w:rsidR="001A15C5"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1B4C5F">
        <w:rPr>
          <w:rFonts w:ascii="Times New Roman" w:hAnsi="Times New Roman" w:cs="Times New Roman"/>
          <w:b w:val="0"/>
          <w:bCs w:val="0"/>
          <w:color w:val="auto"/>
          <w:sz w:val="22"/>
          <w:szCs w:val="22"/>
        </w:rPr>
        <w:t xml:space="preserve">На фоне лечения пролонгированной никотиновой кислотой время наступления покраснения становится непредсказуемым, чаще возникают боли в животе или гепатит. </w:t>
      </w:r>
    </w:p>
    <w:p w:rsidR="00404F50" w:rsidRDefault="001A15C5"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xml:space="preserve">При минимальных нарушениях углеводного обмена (предиабет) </w:t>
      </w:r>
      <w:r w:rsidR="00404F50">
        <w:rPr>
          <w:rFonts w:ascii="Times New Roman" w:hAnsi="Times New Roman" w:cs="Times New Roman"/>
          <w:b w:val="0"/>
          <w:bCs w:val="0"/>
          <w:color w:val="auto"/>
          <w:sz w:val="22"/>
          <w:szCs w:val="22"/>
        </w:rPr>
        <w:t xml:space="preserve">ниацин может вызвать </w:t>
      </w:r>
      <w:r w:rsidR="007102B7" w:rsidRPr="001A15C5">
        <w:rPr>
          <w:rFonts w:ascii="Times New Roman" w:hAnsi="Times New Roman" w:cs="Times New Roman"/>
          <w:b w:val="0"/>
          <w:bCs w:val="0"/>
          <w:color w:val="auto"/>
          <w:sz w:val="22"/>
          <w:szCs w:val="22"/>
        </w:rPr>
        <w:t xml:space="preserve">явный сахарный диабет, а </w:t>
      </w:r>
      <w:r w:rsidR="00404F50">
        <w:rPr>
          <w:rFonts w:ascii="Times New Roman" w:hAnsi="Times New Roman" w:cs="Times New Roman"/>
          <w:b w:val="0"/>
          <w:bCs w:val="0"/>
          <w:color w:val="auto"/>
          <w:sz w:val="22"/>
          <w:szCs w:val="22"/>
        </w:rPr>
        <w:t xml:space="preserve">при явном диабете </w:t>
      </w:r>
      <w:r w:rsidR="007102B7" w:rsidRPr="001A15C5">
        <w:rPr>
          <w:rFonts w:ascii="Times New Roman" w:hAnsi="Times New Roman" w:cs="Times New Roman"/>
          <w:b w:val="0"/>
          <w:bCs w:val="0"/>
          <w:color w:val="auto"/>
          <w:sz w:val="22"/>
          <w:szCs w:val="22"/>
        </w:rPr>
        <w:t>может потребоваться большая доза сахароснижающих препаратов</w:t>
      </w:r>
    </w:p>
    <w:p w:rsidR="007102B7" w:rsidRPr="00404F50" w:rsidRDefault="007102B7" w:rsidP="00073C12">
      <w:pPr>
        <w:pStyle w:val="Zag4"/>
        <w:numPr>
          <w:ilvl w:val="0"/>
          <w:numId w:val="268"/>
        </w:numPr>
        <w:spacing w:line="240" w:lineRule="auto"/>
        <w:contextualSpacing/>
        <w:jc w:val="left"/>
        <w:rPr>
          <w:rFonts w:ascii="Times New Roman" w:hAnsi="Times New Roman" w:cs="Times New Roman"/>
          <w:b w:val="0"/>
          <w:bCs w:val="0"/>
          <w:color w:val="auto"/>
          <w:sz w:val="22"/>
          <w:szCs w:val="22"/>
        </w:rPr>
      </w:pPr>
      <w:r w:rsidRPr="00404F50">
        <w:rPr>
          <w:rFonts w:ascii="Times New Roman" w:hAnsi="Times New Roman" w:cs="Times New Roman"/>
          <w:b w:val="0"/>
          <w:bCs w:val="0"/>
          <w:color w:val="auto"/>
          <w:sz w:val="22"/>
          <w:szCs w:val="22"/>
        </w:rPr>
        <w:t>Ниацин противопоказан больным со значительными или необъяснимыми нарушениями функции печени, активной пептической язве, во время беременности и кормления грудью, до 16 лет и при нарушении функции почек.</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 </w:t>
      </w:r>
    </w:p>
    <w:p w:rsidR="007102B7" w:rsidRPr="004B09ED"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4B09ED">
        <w:rPr>
          <w:rFonts w:ascii="Times New Roman" w:hAnsi="Times New Roman" w:cs="Times New Roman"/>
          <w:b w:val="0"/>
          <w:bCs w:val="0"/>
          <w:color w:val="auto"/>
          <w:sz w:val="22"/>
          <w:szCs w:val="22"/>
        </w:rPr>
        <w:t>ОМЕГА-3 ЖИРНЫЕ КИСЛОТЫ</w:t>
      </w:r>
    </w:p>
    <w:p w:rsidR="004B09ED" w:rsidRPr="007102B7" w:rsidRDefault="004B09ED" w:rsidP="00870991">
      <w:pPr>
        <w:pStyle w:val="Zag4"/>
        <w:spacing w:line="240" w:lineRule="auto"/>
        <w:contextualSpacing/>
        <w:jc w:val="left"/>
        <w:rPr>
          <w:rFonts w:ascii="Times New Roman" w:hAnsi="Times New Roman" w:cs="Times New Roman"/>
          <w:b w:val="0"/>
          <w:bCs w:val="0"/>
          <w:i/>
          <w:color w:val="auto"/>
          <w:sz w:val="22"/>
          <w:szCs w:val="22"/>
        </w:rPr>
      </w:pPr>
    </w:p>
    <w:p w:rsidR="007102B7" w:rsidRPr="007102B7" w:rsidRDefault="007102B7" w:rsidP="00870991">
      <w:pPr>
        <w:pStyle w:val="Zag4"/>
        <w:spacing w:line="240" w:lineRule="auto"/>
        <w:ind w:firstLine="567"/>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Лекарственные препараты этого класса содержат в своем составе длинно-цепочные омега-3 жирные кислоты (О3ЖК) – эйкозопентаеновую (ЭПК) и докозогексаеновую (ДГК) и используются для снижения</w:t>
      </w:r>
      <w:r w:rsidR="00D633B3">
        <w:rPr>
          <w:rFonts w:ascii="Times New Roman" w:hAnsi="Times New Roman" w:cs="Times New Roman"/>
          <w:b w:val="0"/>
          <w:bCs w:val="0"/>
          <w:color w:val="auto"/>
          <w:sz w:val="22"/>
          <w:szCs w:val="22"/>
        </w:rPr>
        <w:t xml:space="preserve"> повышенного уровня триглицеридов</w:t>
      </w:r>
      <w:r w:rsidRPr="007102B7">
        <w:rPr>
          <w:rFonts w:ascii="Times New Roman" w:hAnsi="Times New Roman" w:cs="Times New Roman"/>
          <w:b w:val="0"/>
          <w:bCs w:val="0"/>
          <w:color w:val="auto"/>
          <w:sz w:val="22"/>
          <w:szCs w:val="22"/>
        </w:rPr>
        <w:t xml:space="preserve">. Однако положительное их действие не исчерпывается влиянием на уровень триглицеридов и, как установлено, они оказывают антиатерогенное действие, снижают </w:t>
      </w:r>
      <w:r w:rsidR="00D633B3">
        <w:rPr>
          <w:rFonts w:ascii="Times New Roman" w:hAnsi="Times New Roman" w:cs="Times New Roman"/>
          <w:b w:val="0"/>
          <w:bCs w:val="0"/>
          <w:color w:val="auto"/>
          <w:sz w:val="22"/>
          <w:szCs w:val="22"/>
        </w:rPr>
        <w:t xml:space="preserve">риск развития ИБС и </w:t>
      </w:r>
      <w:r w:rsidRPr="007102B7">
        <w:rPr>
          <w:rFonts w:ascii="Times New Roman" w:hAnsi="Times New Roman" w:cs="Times New Roman"/>
          <w:b w:val="0"/>
          <w:bCs w:val="0"/>
          <w:color w:val="auto"/>
          <w:sz w:val="22"/>
          <w:szCs w:val="22"/>
        </w:rPr>
        <w:t>смерти</w:t>
      </w:r>
      <w:r w:rsidR="00D633B3">
        <w:rPr>
          <w:rFonts w:ascii="Times New Roman" w:hAnsi="Times New Roman" w:cs="Times New Roman"/>
          <w:b w:val="0"/>
          <w:bCs w:val="0"/>
          <w:color w:val="auto"/>
          <w:sz w:val="22"/>
          <w:szCs w:val="22"/>
        </w:rPr>
        <w:t xml:space="preserve"> от внезапного нарушения сердечного ритма</w:t>
      </w:r>
      <w:r w:rsidRPr="007102B7">
        <w:rPr>
          <w:rFonts w:ascii="Times New Roman" w:hAnsi="Times New Roman" w:cs="Times New Roman"/>
          <w:b w:val="0"/>
          <w:bCs w:val="0"/>
          <w:color w:val="auto"/>
          <w:sz w:val="22"/>
          <w:szCs w:val="22"/>
        </w:rPr>
        <w:t xml:space="preserve">. Также было установлено, что эти кислоты предотвращают связанную с возрастом дегенерацию мыщц, слабоумие, а также положительно влияют при некоторых депрессивных состояниях.  </w:t>
      </w:r>
    </w:p>
    <w:p w:rsidR="00B849CB" w:rsidRDefault="007102B7" w:rsidP="00B849CB">
      <w:pPr>
        <w:pStyle w:val="Zag4"/>
        <w:spacing w:line="240" w:lineRule="auto"/>
        <w:ind w:firstLine="567"/>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При сахарном диабете они рекомендуются для </w:t>
      </w:r>
      <w:r w:rsidR="00B849CB">
        <w:rPr>
          <w:rFonts w:ascii="Times New Roman" w:hAnsi="Times New Roman" w:cs="Times New Roman"/>
          <w:b w:val="0"/>
          <w:bCs w:val="0"/>
          <w:color w:val="auto"/>
          <w:sz w:val="22"/>
          <w:szCs w:val="22"/>
        </w:rPr>
        <w:t xml:space="preserve">снижения ТГ </w:t>
      </w:r>
      <w:r w:rsidRPr="007102B7">
        <w:rPr>
          <w:rFonts w:ascii="Times New Roman" w:hAnsi="Times New Roman" w:cs="Times New Roman"/>
          <w:b w:val="0"/>
          <w:bCs w:val="0"/>
          <w:color w:val="auto"/>
          <w:sz w:val="22"/>
          <w:szCs w:val="22"/>
        </w:rPr>
        <w:t xml:space="preserve">и широко используются в качестве дополнительного лечения к статинам, так как снижают триглицериды и инсулинорезистентность при СД2. </w:t>
      </w:r>
    </w:p>
    <w:p w:rsidR="007102B7" w:rsidRPr="007102B7" w:rsidRDefault="007102B7" w:rsidP="00B849CB">
      <w:pPr>
        <w:pStyle w:val="Zag4"/>
        <w:spacing w:line="240" w:lineRule="auto"/>
        <w:ind w:firstLine="567"/>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Обычная доза ОЗЖК, содержащихся в капсулах, составляет 4 г в день, которая принимается однократно или 2 раза в день. Препарат может быть отменен не достигается желательного терапевтического эффекта в течение двух месяцев.</w:t>
      </w:r>
    </w:p>
    <w:p w:rsidR="007102B7" w:rsidRPr="007102B7" w:rsidRDefault="007102B7" w:rsidP="00870991">
      <w:pPr>
        <w:pStyle w:val="Zag4"/>
        <w:spacing w:line="240" w:lineRule="auto"/>
        <w:ind w:firstLine="567"/>
        <w:contextualSpacing/>
        <w:jc w:val="left"/>
        <w:rPr>
          <w:rFonts w:ascii="Times New Roman" w:hAnsi="Times New Roman" w:cs="Times New Roman"/>
          <w:b w:val="0"/>
          <w:sz w:val="22"/>
          <w:szCs w:val="22"/>
        </w:rPr>
      </w:pPr>
      <w:r w:rsidRPr="007102B7">
        <w:rPr>
          <w:rFonts w:ascii="Times New Roman" w:hAnsi="Times New Roman" w:cs="Times New Roman"/>
          <w:b w:val="0"/>
          <w:bCs w:val="0"/>
          <w:color w:val="auto"/>
          <w:sz w:val="22"/>
          <w:szCs w:val="22"/>
        </w:rPr>
        <w:t>ОМАКОР (</w:t>
      </w:r>
      <w:r w:rsidRPr="007102B7">
        <w:rPr>
          <w:rFonts w:ascii="Times New Roman" w:hAnsi="Times New Roman" w:cs="Times New Roman"/>
          <w:b w:val="0"/>
          <w:bCs w:val="0"/>
          <w:color w:val="auto"/>
          <w:sz w:val="22"/>
          <w:szCs w:val="22"/>
          <w:lang w:val="en-GB"/>
        </w:rPr>
        <w:t>OMACOR</w:t>
      </w:r>
      <w:r w:rsidRPr="007102B7">
        <w:rPr>
          <w:rFonts w:ascii="Times New Roman" w:hAnsi="Times New Roman" w:cs="Times New Roman"/>
          <w:b w:val="0"/>
          <w:bCs w:val="0"/>
          <w:color w:val="auto"/>
          <w:sz w:val="22"/>
          <w:szCs w:val="22"/>
        </w:rPr>
        <w:t xml:space="preserve">) (производитель Великобритания) – капсулы 1 г, 46% ЭПК и 38% ДГК. </w:t>
      </w:r>
      <w:r w:rsidRPr="007102B7">
        <w:rPr>
          <w:rFonts w:ascii="Times New Roman" w:hAnsi="Times New Roman" w:cs="Times New Roman"/>
          <w:b w:val="0"/>
          <w:sz w:val="22"/>
          <w:szCs w:val="22"/>
        </w:rPr>
        <w:t>Препарат принимают внутрь, во время приема пищи. Для </w:t>
      </w:r>
      <w:r w:rsidRPr="007102B7">
        <w:rPr>
          <w:rFonts w:ascii="Times New Roman" w:hAnsi="Times New Roman" w:cs="Times New Roman"/>
          <w:b w:val="0"/>
          <w:iCs/>
          <w:sz w:val="22"/>
          <w:szCs w:val="22"/>
        </w:rPr>
        <w:t>вторичной профилактики инфаркта миокарда</w:t>
      </w:r>
      <w:r w:rsidRPr="007102B7">
        <w:rPr>
          <w:rFonts w:ascii="Times New Roman" w:hAnsi="Times New Roman" w:cs="Times New Roman"/>
          <w:b w:val="0"/>
          <w:sz w:val="22"/>
          <w:szCs w:val="22"/>
        </w:rPr>
        <w:t> рекомендуется принимать по 1 капс./сут. При </w:t>
      </w:r>
      <w:r w:rsidRPr="007102B7">
        <w:rPr>
          <w:rFonts w:ascii="Times New Roman" w:hAnsi="Times New Roman" w:cs="Times New Roman"/>
          <w:b w:val="0"/>
          <w:iCs/>
          <w:sz w:val="22"/>
          <w:szCs w:val="22"/>
        </w:rPr>
        <w:t>лечении гипертриглицеридемии</w:t>
      </w:r>
      <w:r w:rsidRPr="007102B7">
        <w:rPr>
          <w:rFonts w:ascii="Times New Roman" w:hAnsi="Times New Roman" w:cs="Times New Roman"/>
          <w:b w:val="0"/>
          <w:sz w:val="22"/>
          <w:szCs w:val="22"/>
        </w:rPr>
        <w:t> начальная доза  составляет 2 капс./сут. В случае отсутствия терапевтического эффекта возможно увеличение дозы до 4 капс./сут.</w:t>
      </w:r>
    </w:p>
    <w:p w:rsidR="007102B7" w:rsidRPr="00AA3983" w:rsidRDefault="007102B7" w:rsidP="00AA3983">
      <w:pPr>
        <w:pStyle w:val="Zag4"/>
        <w:spacing w:line="240" w:lineRule="auto"/>
        <w:ind w:firstLine="567"/>
        <w:contextualSpacing/>
        <w:jc w:val="left"/>
        <w:rPr>
          <w:rFonts w:ascii="Times New Roman" w:hAnsi="Times New Roman" w:cs="Times New Roman"/>
          <w:b w:val="0"/>
          <w:sz w:val="22"/>
          <w:szCs w:val="22"/>
        </w:rPr>
      </w:pPr>
      <w:r w:rsidRPr="007102B7">
        <w:rPr>
          <w:rFonts w:ascii="Times New Roman" w:hAnsi="Times New Roman" w:cs="Times New Roman"/>
          <w:b w:val="0"/>
          <w:sz w:val="22"/>
          <w:szCs w:val="22"/>
        </w:rPr>
        <w:t>ВИТРУМ КАРДИО ОМЕГА 3 (</w:t>
      </w:r>
      <w:r w:rsidRPr="007102B7">
        <w:rPr>
          <w:rFonts w:ascii="Times New Roman" w:hAnsi="Times New Roman" w:cs="Times New Roman"/>
          <w:b w:val="0"/>
          <w:sz w:val="22"/>
          <w:szCs w:val="22"/>
          <w:lang w:val="en-GB"/>
        </w:rPr>
        <w:t>VITRUM</w:t>
      </w:r>
      <w:r w:rsidRPr="007102B7">
        <w:rPr>
          <w:rFonts w:ascii="Times New Roman" w:hAnsi="Times New Roman" w:cs="Times New Roman"/>
          <w:b w:val="0"/>
          <w:sz w:val="22"/>
          <w:szCs w:val="22"/>
        </w:rPr>
        <w:t xml:space="preserve"> </w:t>
      </w:r>
      <w:r w:rsidRPr="007102B7">
        <w:rPr>
          <w:rFonts w:ascii="Times New Roman" w:hAnsi="Times New Roman" w:cs="Times New Roman"/>
          <w:b w:val="0"/>
          <w:sz w:val="22"/>
          <w:szCs w:val="22"/>
          <w:lang w:val="en-GB"/>
        </w:rPr>
        <w:t>CARDIO</w:t>
      </w:r>
      <w:r w:rsidRPr="007102B7">
        <w:rPr>
          <w:rFonts w:ascii="Times New Roman" w:hAnsi="Times New Roman" w:cs="Times New Roman"/>
          <w:b w:val="0"/>
          <w:sz w:val="22"/>
          <w:szCs w:val="22"/>
        </w:rPr>
        <w:t xml:space="preserve"> </w:t>
      </w:r>
      <w:r w:rsidRPr="007102B7">
        <w:rPr>
          <w:rFonts w:ascii="Times New Roman" w:hAnsi="Times New Roman" w:cs="Times New Roman"/>
          <w:b w:val="0"/>
          <w:sz w:val="22"/>
          <w:szCs w:val="22"/>
          <w:lang w:val="en-GB"/>
        </w:rPr>
        <w:t>OMEGA</w:t>
      </w:r>
      <w:r w:rsidRPr="007102B7">
        <w:rPr>
          <w:rFonts w:ascii="Times New Roman" w:hAnsi="Times New Roman" w:cs="Times New Roman"/>
          <w:b w:val="0"/>
          <w:sz w:val="22"/>
          <w:szCs w:val="22"/>
        </w:rPr>
        <w:t xml:space="preserve"> 3) (Юнифарм) - капсулы 300 мг ЭПК и 200 мг ДГК. Препарат назначают внутрь. Рекомендуется принимать, запивая водой, через 30 мин после еды. </w:t>
      </w:r>
      <w:r w:rsidRPr="007102B7">
        <w:rPr>
          <w:rFonts w:ascii="Times New Roman" w:hAnsi="Times New Roman" w:cs="Times New Roman"/>
          <w:b w:val="0"/>
          <w:bCs w:val="0"/>
          <w:sz w:val="22"/>
          <w:szCs w:val="22"/>
        </w:rPr>
        <w:t>Взрослым</w:t>
      </w:r>
      <w:r w:rsidRPr="007102B7">
        <w:rPr>
          <w:rStyle w:val="apple-converted-space"/>
          <w:rFonts w:ascii="Times New Roman" w:hAnsi="Times New Roman" w:cs="Times New Roman"/>
          <w:b w:val="0"/>
          <w:sz w:val="22"/>
          <w:szCs w:val="22"/>
        </w:rPr>
        <w:t> </w:t>
      </w:r>
      <w:r w:rsidRPr="007102B7">
        <w:rPr>
          <w:rFonts w:ascii="Times New Roman" w:hAnsi="Times New Roman" w:cs="Times New Roman"/>
          <w:b w:val="0"/>
          <w:sz w:val="22"/>
          <w:szCs w:val="22"/>
        </w:rPr>
        <w:t>с профилактической целью назначают по 1 капс./сут; с лечебной целью - 2-3 капс./сут.</w:t>
      </w:r>
      <w:r w:rsidRPr="007102B7">
        <w:rPr>
          <w:rStyle w:val="apple-converted-space"/>
          <w:rFonts w:ascii="Times New Roman" w:hAnsi="Times New Roman" w:cs="Times New Roman"/>
          <w:b w:val="0"/>
          <w:sz w:val="22"/>
          <w:szCs w:val="22"/>
        </w:rPr>
        <w:t> </w:t>
      </w:r>
      <w:r w:rsidRPr="007102B7">
        <w:rPr>
          <w:rFonts w:ascii="Times New Roman" w:hAnsi="Times New Roman" w:cs="Times New Roman"/>
          <w:b w:val="0"/>
          <w:sz w:val="22"/>
          <w:szCs w:val="22"/>
        </w:rPr>
        <w:t xml:space="preserve">Курс лечения - не менее 3 месяцев. </w:t>
      </w:r>
    </w:p>
    <w:p w:rsidR="00AA3983" w:rsidRDefault="007102B7" w:rsidP="00870991">
      <w:pPr>
        <w:pStyle w:val="Zag4"/>
        <w:spacing w:line="240" w:lineRule="auto"/>
        <w:ind w:firstLine="567"/>
        <w:contextualSpacing/>
        <w:jc w:val="left"/>
        <w:rPr>
          <w:rFonts w:ascii="Times New Roman" w:hAnsi="Times New Roman" w:cs="Times New Roman"/>
          <w:b w:val="0"/>
          <w:bCs w:val="0"/>
          <w:color w:val="auto"/>
          <w:sz w:val="22"/>
          <w:szCs w:val="22"/>
        </w:rPr>
      </w:pPr>
      <w:r w:rsidRPr="00AA3983">
        <w:rPr>
          <w:rFonts w:ascii="Times New Roman" w:hAnsi="Times New Roman" w:cs="Times New Roman"/>
          <w:b w:val="0"/>
          <w:bCs w:val="0"/>
          <w:color w:val="auto"/>
          <w:sz w:val="22"/>
          <w:szCs w:val="22"/>
        </w:rPr>
        <w:t>Побочные эффекты и противопоказания</w:t>
      </w:r>
      <w:r w:rsidR="00AA3983">
        <w:rPr>
          <w:rFonts w:ascii="Times New Roman" w:hAnsi="Times New Roman" w:cs="Times New Roman"/>
          <w:b w:val="0"/>
          <w:bCs w:val="0"/>
          <w:color w:val="auto"/>
          <w:sz w:val="22"/>
          <w:szCs w:val="22"/>
        </w:rPr>
        <w:t>:</w:t>
      </w:r>
    </w:p>
    <w:p w:rsidR="00AA3983" w:rsidRDefault="007102B7" w:rsidP="00073C12">
      <w:pPr>
        <w:pStyle w:val="Zag4"/>
        <w:numPr>
          <w:ilvl w:val="0"/>
          <w:numId w:val="269"/>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Чаще всего на фоне лечения О3ЖК возникает галитоз, изменение вкуса, желудочно-кишечный дискомфорт, боль в спине, простудоподобные симптомы, повышенная склонность к инфекциям и учащение приступов стенокардии. </w:t>
      </w:r>
    </w:p>
    <w:p w:rsidR="00AA3983" w:rsidRDefault="007102B7" w:rsidP="00073C12">
      <w:pPr>
        <w:pStyle w:val="Zag4"/>
        <w:numPr>
          <w:ilvl w:val="0"/>
          <w:numId w:val="269"/>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Наблюдалось повышение уровня печеночных тестов – АЛТ и АСТ, которые следует контролировать при лечении О3ЖК. </w:t>
      </w:r>
    </w:p>
    <w:p w:rsidR="00AA3983" w:rsidRDefault="007102B7" w:rsidP="00073C12">
      <w:pPr>
        <w:pStyle w:val="Zag4"/>
        <w:numPr>
          <w:ilvl w:val="0"/>
          <w:numId w:val="269"/>
        </w:numPr>
        <w:spacing w:line="240" w:lineRule="auto"/>
        <w:contextualSpacing/>
        <w:jc w:val="left"/>
        <w:rPr>
          <w:rFonts w:ascii="Times New Roman" w:hAnsi="Times New Roman" w:cs="Times New Roman"/>
          <w:b w:val="0"/>
          <w:bCs w:val="0"/>
          <w:color w:val="auto"/>
          <w:sz w:val="22"/>
          <w:szCs w:val="22"/>
        </w:rPr>
      </w:pPr>
      <w:r w:rsidRPr="00AA3983">
        <w:rPr>
          <w:rFonts w:ascii="Times New Roman" w:hAnsi="Times New Roman" w:cs="Times New Roman"/>
          <w:b w:val="0"/>
          <w:bCs w:val="0"/>
          <w:color w:val="auto"/>
          <w:sz w:val="22"/>
          <w:szCs w:val="22"/>
        </w:rPr>
        <w:t xml:space="preserve">Препараты О3ЖК не следует назначать беременным и кормящим грудью, а также в возрасте моложе 18 лет. </w:t>
      </w:r>
    </w:p>
    <w:p w:rsidR="007102B7" w:rsidRPr="00AA3983" w:rsidRDefault="007102B7" w:rsidP="00073C12">
      <w:pPr>
        <w:pStyle w:val="Zag4"/>
        <w:numPr>
          <w:ilvl w:val="0"/>
          <w:numId w:val="269"/>
        </w:numPr>
        <w:spacing w:line="240" w:lineRule="auto"/>
        <w:contextualSpacing/>
        <w:jc w:val="left"/>
        <w:rPr>
          <w:rFonts w:ascii="Times New Roman" w:hAnsi="Times New Roman" w:cs="Times New Roman"/>
          <w:b w:val="0"/>
          <w:bCs w:val="0"/>
          <w:color w:val="auto"/>
          <w:sz w:val="22"/>
          <w:szCs w:val="22"/>
        </w:rPr>
      </w:pPr>
      <w:r w:rsidRPr="00AA3983">
        <w:rPr>
          <w:rFonts w:ascii="Times New Roman" w:hAnsi="Times New Roman" w:cs="Times New Roman"/>
          <w:b w:val="0"/>
          <w:bCs w:val="0"/>
          <w:color w:val="auto"/>
          <w:sz w:val="22"/>
          <w:szCs w:val="22"/>
        </w:rPr>
        <w:lastRenderedPageBreak/>
        <w:t>Неизвестно, влияет ли ОЗЖК на функции печени и почек.</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p>
    <w:p w:rsidR="007102B7" w:rsidRPr="007102B7" w:rsidRDefault="007102B7" w:rsidP="00870991">
      <w:pPr>
        <w:pStyle w:val="Zag4"/>
        <w:spacing w:line="240" w:lineRule="auto"/>
        <w:contextualSpacing/>
        <w:rPr>
          <w:rFonts w:ascii="Times New Roman" w:hAnsi="Times New Roman" w:cs="Times New Roman"/>
          <w:b w:val="0"/>
          <w:bCs w:val="0"/>
          <w:i/>
          <w:color w:val="auto"/>
          <w:sz w:val="22"/>
          <w:szCs w:val="22"/>
        </w:rPr>
      </w:pPr>
      <w:r w:rsidRPr="007102B7">
        <w:rPr>
          <w:rFonts w:ascii="Times New Roman" w:hAnsi="Times New Roman" w:cs="Times New Roman"/>
          <w:b w:val="0"/>
          <w:bCs w:val="0"/>
          <w:i/>
          <w:color w:val="auto"/>
          <w:sz w:val="22"/>
          <w:szCs w:val="22"/>
        </w:rPr>
        <w:t>Тактика гиполипидемической лекарственной терапии при сахарном диабете</w:t>
      </w:r>
    </w:p>
    <w:p w:rsidR="007102B7" w:rsidRPr="007102B7" w:rsidRDefault="007102B7" w:rsidP="00870991">
      <w:pPr>
        <w:pStyle w:val="Zag4"/>
        <w:spacing w:line="240" w:lineRule="auto"/>
        <w:contextualSpacing/>
        <w:jc w:val="left"/>
        <w:rPr>
          <w:rFonts w:ascii="Times New Roman" w:hAnsi="Times New Roman" w:cs="Times New Roman"/>
          <w:b w:val="0"/>
          <w:bCs w:val="0"/>
          <w:i/>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Для снижения ХС-ЛПНП:</w:t>
      </w:r>
    </w:p>
    <w:p w:rsidR="007102B7" w:rsidRPr="007102B7" w:rsidRDefault="007102B7" w:rsidP="00073C12">
      <w:pPr>
        <w:pStyle w:val="Zag4"/>
        <w:numPr>
          <w:ilvl w:val="0"/>
          <w:numId w:val="256"/>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Предпочтительно назначение статинов</w:t>
      </w:r>
    </w:p>
    <w:p w:rsidR="007102B7" w:rsidRPr="007102B7" w:rsidRDefault="00E63A55" w:rsidP="00073C12">
      <w:pPr>
        <w:pStyle w:val="Zag4"/>
        <w:numPr>
          <w:ilvl w:val="0"/>
          <w:numId w:val="256"/>
        </w:numPr>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Другие препараты – Смолы</w:t>
      </w:r>
      <w:r w:rsidR="007102B7" w:rsidRPr="007102B7">
        <w:rPr>
          <w:rFonts w:ascii="Times New Roman" w:hAnsi="Times New Roman" w:cs="Times New Roman"/>
          <w:b w:val="0"/>
          <w:bCs w:val="0"/>
          <w:color w:val="auto"/>
          <w:sz w:val="22"/>
          <w:szCs w:val="22"/>
        </w:rPr>
        <w:t>, Эзетимиб, Фенофибрат или Ниацин</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Для повышения ХС-ЛПВП:</w:t>
      </w:r>
    </w:p>
    <w:p w:rsidR="007102B7" w:rsidRPr="007102B7" w:rsidRDefault="007102B7" w:rsidP="00073C12">
      <w:pPr>
        <w:pStyle w:val="Zag4"/>
        <w:numPr>
          <w:ilvl w:val="0"/>
          <w:numId w:val="257"/>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Никотиновая кислота или фибраты</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 Для снижения уровня триглицеридов</w:t>
      </w:r>
    </w:p>
    <w:p w:rsidR="00E63A55" w:rsidRDefault="007102B7" w:rsidP="00073C12">
      <w:pPr>
        <w:pStyle w:val="Zag4"/>
        <w:numPr>
          <w:ilvl w:val="0"/>
          <w:numId w:val="257"/>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Фибраты (фенофибрат, гемфиброзил)</w:t>
      </w:r>
    </w:p>
    <w:p w:rsidR="00E63A55" w:rsidRDefault="007102B7" w:rsidP="00073C12">
      <w:pPr>
        <w:pStyle w:val="Zag4"/>
        <w:numPr>
          <w:ilvl w:val="0"/>
          <w:numId w:val="257"/>
        </w:numPr>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Ниацин</w:t>
      </w:r>
    </w:p>
    <w:p w:rsidR="007102B7" w:rsidRPr="007102B7" w:rsidRDefault="00E63A55" w:rsidP="00073C12">
      <w:pPr>
        <w:pStyle w:val="Zag4"/>
        <w:numPr>
          <w:ilvl w:val="0"/>
          <w:numId w:val="257"/>
        </w:numPr>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В</w:t>
      </w:r>
      <w:r w:rsidR="007102B7" w:rsidRPr="007102B7">
        <w:rPr>
          <w:rFonts w:ascii="Times New Roman" w:hAnsi="Times New Roman" w:cs="Times New Roman"/>
          <w:b w:val="0"/>
          <w:bCs w:val="0"/>
          <w:color w:val="auto"/>
          <w:sz w:val="22"/>
          <w:szCs w:val="22"/>
        </w:rPr>
        <w:t>ысокие дозы статинов (для тех больных, у которых повышен и ХС-ЛПНП)</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Оптимизировать комбинацию препаратов для максимального снижения ХС-ЛПНП и повышения ХС-ЛПВП позволяет нижеприведенная </w:t>
      </w:r>
      <w:r w:rsidR="003D607C">
        <w:rPr>
          <w:rFonts w:ascii="Times New Roman" w:hAnsi="Times New Roman" w:cs="Times New Roman"/>
          <w:b w:val="0"/>
          <w:bCs w:val="0"/>
          <w:color w:val="FF0000"/>
          <w:sz w:val="22"/>
          <w:szCs w:val="22"/>
        </w:rPr>
        <w:t>табл.</w:t>
      </w:r>
      <w:r w:rsidRPr="007102B7">
        <w:rPr>
          <w:rFonts w:ascii="Times New Roman" w:hAnsi="Times New Roman" w:cs="Times New Roman"/>
          <w:b w:val="0"/>
          <w:bCs w:val="0"/>
          <w:color w:val="auto"/>
          <w:sz w:val="22"/>
          <w:szCs w:val="22"/>
        </w:rPr>
        <w:t xml:space="preserve"> </w:t>
      </w:r>
      <w:r w:rsidR="003D607C" w:rsidRPr="009D3DC8">
        <w:rPr>
          <w:rFonts w:ascii="Times New Roman" w:hAnsi="Times New Roman"/>
          <w:b w:val="0"/>
          <w:sz w:val="22"/>
          <w:szCs w:val="22"/>
          <w:lang w:val="en-US"/>
        </w:rPr>
        <w:t>VII.</w:t>
      </w:r>
      <w:r w:rsidR="003D607C">
        <w:rPr>
          <w:rFonts w:ascii="Times New Roman" w:hAnsi="Times New Roman"/>
          <w:b w:val="0"/>
          <w:sz w:val="22"/>
          <w:szCs w:val="22"/>
          <w:lang w:val="en-US"/>
        </w:rPr>
        <w:t>8</w:t>
      </w:r>
      <w:r w:rsidRPr="007102B7">
        <w:rPr>
          <w:rFonts w:ascii="Times New Roman" w:hAnsi="Times New Roman" w:cs="Times New Roman"/>
          <w:b w:val="0"/>
          <w:bCs w:val="0"/>
          <w:color w:val="auto"/>
          <w:sz w:val="22"/>
          <w:szCs w:val="22"/>
        </w:rPr>
        <w:t>.</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Табл. </w:t>
      </w:r>
      <w:r w:rsidR="00591FED" w:rsidRPr="009D3DC8">
        <w:rPr>
          <w:rFonts w:ascii="Times New Roman" w:hAnsi="Times New Roman"/>
          <w:b w:val="0"/>
          <w:sz w:val="22"/>
          <w:szCs w:val="22"/>
          <w:lang w:val="en-US"/>
        </w:rPr>
        <w:t>VII.</w:t>
      </w:r>
      <w:r w:rsidR="00591FED">
        <w:rPr>
          <w:rFonts w:ascii="Times New Roman" w:hAnsi="Times New Roman"/>
          <w:b w:val="0"/>
          <w:sz w:val="22"/>
          <w:szCs w:val="22"/>
          <w:lang w:val="en-US"/>
        </w:rPr>
        <w:t>8</w:t>
      </w:r>
      <w:r w:rsidRPr="007102B7">
        <w:rPr>
          <w:rFonts w:ascii="Times New Roman" w:hAnsi="Times New Roman" w:cs="Times New Roman"/>
          <w:b w:val="0"/>
          <w:bCs w:val="0"/>
          <w:color w:val="auto"/>
          <w:sz w:val="22"/>
          <w:szCs w:val="22"/>
        </w:rPr>
        <w:t>. Процент снижения ХС-ЛПНП и повышения ХС-ЛПВП на фоне различных комбинаций гиполипидемических препаратов</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22"/>
        <w:gridCol w:w="2041"/>
        <w:gridCol w:w="2481"/>
      </w:tblGrid>
      <w:tr w:rsidR="007102B7" w:rsidRPr="007102B7" w:rsidTr="007102B7">
        <w:trPr>
          <w:trHeight w:val="408"/>
          <w:jc w:val="center"/>
        </w:trPr>
        <w:tc>
          <w:tcPr>
            <w:tcW w:w="5158" w:type="dxa"/>
            <w:vMerge w:val="restart"/>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Комбинация лекарств</w:t>
            </w:r>
          </w:p>
        </w:tc>
        <w:tc>
          <w:tcPr>
            <w:tcW w:w="4720" w:type="dxa"/>
            <w:gridSpan w:val="2"/>
            <w:tcBorders>
              <w:bottom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изменения</w:t>
            </w:r>
          </w:p>
        </w:tc>
      </w:tr>
      <w:tr w:rsidR="007102B7" w:rsidRPr="007102B7" w:rsidTr="007102B7">
        <w:trPr>
          <w:trHeight w:val="360"/>
          <w:jc w:val="center"/>
        </w:trPr>
        <w:tc>
          <w:tcPr>
            <w:tcW w:w="5158" w:type="dxa"/>
            <w:vMerge/>
          </w:tcPr>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p>
        </w:tc>
        <w:tc>
          <w:tcPr>
            <w:tcW w:w="2126" w:type="dxa"/>
            <w:tcBorders>
              <w:top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Снижение </w:t>
            </w:r>
            <w:r w:rsidRPr="007102B7">
              <w:rPr>
                <w:rFonts w:ascii="Times New Roman" w:hAnsi="Times New Roman" w:cs="Times New Roman"/>
                <w:b w:val="0"/>
                <w:bCs w:val="0"/>
                <w:color w:val="auto"/>
                <w:sz w:val="22"/>
                <w:szCs w:val="22"/>
              </w:rPr>
              <w:br/>
              <w:t>ХС-ЛПНП</w:t>
            </w:r>
          </w:p>
        </w:tc>
        <w:tc>
          <w:tcPr>
            <w:tcW w:w="2594" w:type="dxa"/>
            <w:tcBorders>
              <w:top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Повышение</w:t>
            </w:r>
            <w:r w:rsidRPr="007102B7">
              <w:rPr>
                <w:rFonts w:ascii="Times New Roman" w:hAnsi="Times New Roman" w:cs="Times New Roman"/>
                <w:b w:val="0"/>
                <w:bCs w:val="0"/>
                <w:color w:val="auto"/>
                <w:sz w:val="22"/>
                <w:szCs w:val="22"/>
              </w:rPr>
              <w:br/>
              <w:t>ХС-ЛПВП</w:t>
            </w:r>
          </w:p>
        </w:tc>
      </w:tr>
      <w:tr w:rsidR="007102B7" w:rsidRPr="007102B7" w:rsidTr="007102B7">
        <w:trPr>
          <w:jc w:val="center"/>
        </w:trPr>
        <w:tc>
          <w:tcPr>
            <w:tcW w:w="5158" w:type="dxa"/>
          </w:tcPr>
          <w:p w:rsidR="007102B7" w:rsidRPr="007102B7" w:rsidRDefault="00B8028C" w:rsidP="00870991">
            <w:pPr>
              <w:pStyle w:val="Zag4"/>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Статин</w:t>
            </w:r>
            <w:r w:rsidR="001877FE">
              <w:rPr>
                <w:rFonts w:ascii="Times New Roman" w:hAnsi="Times New Roman" w:cs="Times New Roman"/>
                <w:b w:val="0"/>
                <w:bCs w:val="0"/>
                <w:color w:val="auto"/>
                <w:sz w:val="22"/>
                <w:szCs w:val="22"/>
              </w:rPr>
              <w:t xml:space="preserve"> </w:t>
            </w:r>
            <w:r>
              <w:rPr>
                <w:rFonts w:ascii="Times New Roman" w:hAnsi="Times New Roman" w:cs="Times New Roman"/>
                <w:b w:val="0"/>
                <w:bCs w:val="0"/>
                <w:color w:val="auto"/>
                <w:sz w:val="22"/>
                <w:szCs w:val="22"/>
              </w:rPr>
              <w:t>+</w:t>
            </w:r>
            <w:r w:rsidR="001877FE">
              <w:rPr>
                <w:rFonts w:ascii="Times New Roman" w:hAnsi="Times New Roman" w:cs="Times New Roman"/>
                <w:b w:val="0"/>
                <w:bCs w:val="0"/>
                <w:color w:val="auto"/>
                <w:sz w:val="22"/>
                <w:szCs w:val="22"/>
              </w:rPr>
              <w:t xml:space="preserve"> </w:t>
            </w:r>
            <w:r>
              <w:rPr>
                <w:rFonts w:ascii="Times New Roman" w:hAnsi="Times New Roman" w:cs="Times New Roman"/>
                <w:b w:val="0"/>
                <w:bCs w:val="0"/>
                <w:color w:val="auto"/>
                <w:sz w:val="22"/>
                <w:szCs w:val="22"/>
              </w:rPr>
              <w:t>Смолы</w:t>
            </w:r>
          </w:p>
        </w:tc>
        <w:tc>
          <w:tcPr>
            <w:tcW w:w="2126"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50-60</w:t>
            </w:r>
          </w:p>
        </w:tc>
        <w:tc>
          <w:tcPr>
            <w:tcW w:w="2594"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10-15</w:t>
            </w:r>
          </w:p>
        </w:tc>
      </w:tr>
      <w:tr w:rsidR="007102B7" w:rsidRPr="007102B7" w:rsidTr="007102B7">
        <w:trPr>
          <w:trHeight w:val="264"/>
          <w:jc w:val="center"/>
        </w:trPr>
        <w:tc>
          <w:tcPr>
            <w:tcW w:w="5158" w:type="dxa"/>
            <w:tcBorders>
              <w:bottom w:val="single" w:sz="4" w:space="0" w:color="auto"/>
            </w:tcBorders>
          </w:tcPr>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Статин</w:t>
            </w:r>
            <w:r w:rsidR="001877FE">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w:t>
            </w:r>
            <w:r w:rsidR="001877FE">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Ниацин</w:t>
            </w:r>
          </w:p>
        </w:tc>
        <w:tc>
          <w:tcPr>
            <w:tcW w:w="2126" w:type="dxa"/>
            <w:tcBorders>
              <w:bottom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50-60</w:t>
            </w:r>
          </w:p>
        </w:tc>
        <w:tc>
          <w:tcPr>
            <w:tcW w:w="2594" w:type="dxa"/>
            <w:tcBorders>
              <w:bottom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25-50</w:t>
            </w:r>
          </w:p>
        </w:tc>
      </w:tr>
      <w:tr w:rsidR="007102B7" w:rsidRPr="007102B7" w:rsidTr="007102B7">
        <w:trPr>
          <w:trHeight w:val="516"/>
          <w:jc w:val="center"/>
        </w:trPr>
        <w:tc>
          <w:tcPr>
            <w:tcW w:w="5158" w:type="dxa"/>
            <w:tcBorders>
              <w:top w:val="single" w:sz="4" w:space="0" w:color="auto"/>
            </w:tcBorders>
          </w:tcPr>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Статин</w:t>
            </w:r>
            <w:r w:rsidR="001877FE">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w:t>
            </w:r>
            <w:r w:rsidR="00C6595C">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Эзетимиб</w:t>
            </w:r>
          </w:p>
        </w:tc>
        <w:tc>
          <w:tcPr>
            <w:tcW w:w="2126" w:type="dxa"/>
            <w:tcBorders>
              <w:top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40-60</w:t>
            </w:r>
          </w:p>
        </w:tc>
        <w:tc>
          <w:tcPr>
            <w:tcW w:w="2594" w:type="dxa"/>
            <w:tcBorders>
              <w:top w:val="single" w:sz="4" w:space="0" w:color="auto"/>
            </w:tcBorders>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7-9</w:t>
            </w:r>
          </w:p>
        </w:tc>
      </w:tr>
      <w:tr w:rsidR="007102B7" w:rsidRPr="007102B7" w:rsidTr="007102B7">
        <w:trPr>
          <w:jc w:val="center"/>
        </w:trPr>
        <w:tc>
          <w:tcPr>
            <w:tcW w:w="5158" w:type="dxa"/>
          </w:tcPr>
          <w:p w:rsidR="007102B7" w:rsidRPr="007102B7" w:rsidRDefault="00B8028C" w:rsidP="00870991">
            <w:pPr>
              <w:pStyle w:val="Zag4"/>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Ниацин</w:t>
            </w:r>
            <w:r w:rsidR="001877FE">
              <w:rPr>
                <w:rFonts w:ascii="Times New Roman" w:hAnsi="Times New Roman" w:cs="Times New Roman"/>
                <w:b w:val="0"/>
                <w:bCs w:val="0"/>
                <w:color w:val="auto"/>
                <w:sz w:val="22"/>
                <w:szCs w:val="22"/>
              </w:rPr>
              <w:t xml:space="preserve"> </w:t>
            </w:r>
            <w:r>
              <w:rPr>
                <w:rFonts w:ascii="Times New Roman" w:hAnsi="Times New Roman" w:cs="Times New Roman"/>
                <w:b w:val="0"/>
                <w:bCs w:val="0"/>
                <w:color w:val="auto"/>
                <w:sz w:val="22"/>
                <w:szCs w:val="22"/>
              </w:rPr>
              <w:t>+</w:t>
            </w:r>
            <w:r w:rsidR="006E339A">
              <w:rPr>
                <w:rFonts w:ascii="Times New Roman" w:hAnsi="Times New Roman" w:cs="Times New Roman"/>
                <w:b w:val="0"/>
                <w:bCs w:val="0"/>
                <w:color w:val="auto"/>
                <w:sz w:val="22"/>
                <w:szCs w:val="22"/>
              </w:rPr>
              <w:t xml:space="preserve"> </w:t>
            </w:r>
            <w:r>
              <w:rPr>
                <w:rFonts w:ascii="Times New Roman" w:hAnsi="Times New Roman" w:cs="Times New Roman"/>
                <w:b w:val="0"/>
                <w:bCs w:val="0"/>
                <w:color w:val="auto"/>
                <w:sz w:val="22"/>
                <w:szCs w:val="22"/>
              </w:rPr>
              <w:t>Смолы</w:t>
            </w:r>
          </w:p>
        </w:tc>
        <w:tc>
          <w:tcPr>
            <w:tcW w:w="2126"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35</w:t>
            </w:r>
          </w:p>
        </w:tc>
        <w:tc>
          <w:tcPr>
            <w:tcW w:w="2594"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25-50</w:t>
            </w:r>
          </w:p>
        </w:tc>
      </w:tr>
      <w:tr w:rsidR="007102B7" w:rsidRPr="007102B7" w:rsidTr="007102B7">
        <w:trPr>
          <w:jc w:val="center"/>
        </w:trPr>
        <w:tc>
          <w:tcPr>
            <w:tcW w:w="5158" w:type="dxa"/>
          </w:tcPr>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Статин</w:t>
            </w:r>
            <w:r w:rsidR="006E339A">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w:t>
            </w:r>
            <w:r w:rsidR="006E339A">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С</w:t>
            </w:r>
            <w:r w:rsidR="00B8028C">
              <w:rPr>
                <w:rFonts w:ascii="Times New Roman" w:hAnsi="Times New Roman" w:cs="Times New Roman"/>
                <w:b w:val="0"/>
                <w:bCs w:val="0"/>
                <w:color w:val="auto"/>
                <w:sz w:val="22"/>
                <w:szCs w:val="22"/>
              </w:rPr>
              <w:t>молы</w:t>
            </w:r>
            <w:r w:rsidR="006E339A">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w:t>
            </w:r>
            <w:r w:rsidR="006E339A">
              <w:rPr>
                <w:rFonts w:ascii="Times New Roman" w:hAnsi="Times New Roman" w:cs="Times New Roman"/>
                <w:b w:val="0"/>
                <w:bCs w:val="0"/>
                <w:color w:val="auto"/>
                <w:sz w:val="22"/>
                <w:szCs w:val="22"/>
              </w:rPr>
              <w:t xml:space="preserve"> </w:t>
            </w:r>
            <w:r w:rsidRPr="007102B7">
              <w:rPr>
                <w:rFonts w:ascii="Times New Roman" w:hAnsi="Times New Roman" w:cs="Times New Roman"/>
                <w:b w:val="0"/>
                <w:bCs w:val="0"/>
                <w:color w:val="auto"/>
                <w:sz w:val="22"/>
                <w:szCs w:val="22"/>
              </w:rPr>
              <w:t>Ниацин</w:t>
            </w:r>
          </w:p>
        </w:tc>
        <w:tc>
          <w:tcPr>
            <w:tcW w:w="2126"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70</w:t>
            </w:r>
          </w:p>
        </w:tc>
        <w:tc>
          <w:tcPr>
            <w:tcW w:w="2594"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25-50</w:t>
            </w:r>
          </w:p>
        </w:tc>
      </w:tr>
      <w:tr w:rsidR="007102B7" w:rsidRPr="007102B7" w:rsidTr="007102B7">
        <w:trPr>
          <w:jc w:val="center"/>
        </w:trPr>
        <w:tc>
          <w:tcPr>
            <w:tcW w:w="5158" w:type="dxa"/>
          </w:tcPr>
          <w:p w:rsidR="007102B7" w:rsidRPr="007102B7" w:rsidRDefault="006E339A" w:rsidP="00870991">
            <w:pPr>
              <w:pStyle w:val="Zag4"/>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xml:space="preserve">Смолы </w:t>
            </w:r>
            <w:r w:rsidR="007102B7" w:rsidRPr="007102B7">
              <w:rPr>
                <w:rFonts w:ascii="Times New Roman" w:hAnsi="Times New Roman" w:cs="Times New Roman"/>
                <w:b w:val="0"/>
                <w:bCs w:val="0"/>
                <w:color w:val="auto"/>
                <w:sz w:val="22"/>
                <w:szCs w:val="22"/>
              </w:rPr>
              <w:t>+</w:t>
            </w:r>
            <w:r>
              <w:rPr>
                <w:rFonts w:ascii="Times New Roman" w:hAnsi="Times New Roman" w:cs="Times New Roman"/>
                <w:b w:val="0"/>
                <w:bCs w:val="0"/>
                <w:color w:val="auto"/>
                <w:sz w:val="22"/>
                <w:szCs w:val="22"/>
              </w:rPr>
              <w:t xml:space="preserve"> </w:t>
            </w:r>
            <w:r w:rsidR="007102B7" w:rsidRPr="007102B7">
              <w:rPr>
                <w:rFonts w:ascii="Times New Roman" w:hAnsi="Times New Roman" w:cs="Times New Roman"/>
                <w:b w:val="0"/>
                <w:bCs w:val="0"/>
                <w:color w:val="auto"/>
                <w:sz w:val="22"/>
                <w:szCs w:val="22"/>
              </w:rPr>
              <w:t>Эзетимид</w:t>
            </w:r>
          </w:p>
        </w:tc>
        <w:tc>
          <w:tcPr>
            <w:tcW w:w="2126"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40</w:t>
            </w:r>
          </w:p>
        </w:tc>
        <w:tc>
          <w:tcPr>
            <w:tcW w:w="2594"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1-5</w:t>
            </w:r>
          </w:p>
        </w:tc>
      </w:tr>
      <w:tr w:rsidR="007102B7" w:rsidRPr="007102B7" w:rsidTr="007102B7">
        <w:trPr>
          <w:jc w:val="center"/>
        </w:trPr>
        <w:tc>
          <w:tcPr>
            <w:tcW w:w="5158" w:type="dxa"/>
          </w:tcPr>
          <w:p w:rsidR="007102B7" w:rsidRPr="007102B7" w:rsidRDefault="00127D8F" w:rsidP="00870991">
            <w:pPr>
              <w:pStyle w:val="Zag4"/>
              <w:spacing w:line="240" w:lineRule="auto"/>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xml:space="preserve">Статин </w:t>
            </w:r>
            <w:r w:rsidR="007102B7" w:rsidRPr="007102B7">
              <w:rPr>
                <w:rFonts w:ascii="Times New Roman" w:hAnsi="Times New Roman" w:cs="Times New Roman"/>
                <w:b w:val="0"/>
                <w:bCs w:val="0"/>
                <w:color w:val="auto"/>
                <w:sz w:val="22"/>
                <w:szCs w:val="22"/>
              </w:rPr>
              <w:t>+</w:t>
            </w:r>
            <w:r w:rsidR="006E339A">
              <w:rPr>
                <w:rFonts w:ascii="Times New Roman" w:hAnsi="Times New Roman" w:cs="Times New Roman"/>
                <w:b w:val="0"/>
                <w:bCs w:val="0"/>
                <w:color w:val="auto"/>
                <w:sz w:val="22"/>
                <w:szCs w:val="22"/>
              </w:rPr>
              <w:t xml:space="preserve"> </w:t>
            </w:r>
            <w:r w:rsidR="007102B7" w:rsidRPr="007102B7">
              <w:rPr>
                <w:rFonts w:ascii="Times New Roman" w:hAnsi="Times New Roman" w:cs="Times New Roman"/>
                <w:b w:val="0"/>
                <w:bCs w:val="0"/>
                <w:color w:val="auto"/>
                <w:sz w:val="22"/>
                <w:szCs w:val="22"/>
              </w:rPr>
              <w:t>Фибрат</w:t>
            </w:r>
          </w:p>
        </w:tc>
        <w:tc>
          <w:tcPr>
            <w:tcW w:w="2126"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20-40</w:t>
            </w:r>
          </w:p>
        </w:tc>
        <w:tc>
          <w:tcPr>
            <w:tcW w:w="2594" w:type="dxa"/>
          </w:tcPr>
          <w:p w:rsidR="007102B7" w:rsidRPr="007102B7" w:rsidRDefault="007102B7" w:rsidP="00870991">
            <w:pPr>
              <w:pStyle w:val="Zag4"/>
              <w:spacing w:line="240" w:lineRule="auto"/>
              <w:contextualSpacing/>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10-20</w:t>
            </w:r>
          </w:p>
        </w:tc>
      </w:tr>
    </w:tbl>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При очень высоком уровне ТГ иногда не удается в достаточной степени его понизить. В этих случаях назначения комбинации 2-3 препаратов с различными механизмами действия (никотиновая кислота, фибрат или О3ЖК) позволяет дополнительно снизить уровень ТГ. В этом случае уровень ТГ может быть снижен на 80%, а ХС-ЛПВП повышен на 50%.</w:t>
      </w:r>
    </w:p>
    <w:p w:rsidR="007102B7" w:rsidRPr="007102B7" w:rsidRDefault="007102B7" w:rsidP="00870991">
      <w:pPr>
        <w:pStyle w:val="Zag4"/>
        <w:spacing w:line="240" w:lineRule="auto"/>
        <w:ind w:firstLine="426"/>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 Побочные эффекты гип</w:t>
      </w:r>
      <w:r w:rsidR="00B21BFF">
        <w:rPr>
          <w:rFonts w:ascii="Times New Roman" w:hAnsi="Times New Roman" w:cs="Times New Roman"/>
          <w:b w:val="0"/>
          <w:bCs w:val="0"/>
          <w:color w:val="auto"/>
          <w:sz w:val="22"/>
          <w:szCs w:val="22"/>
        </w:rPr>
        <w:t>олипидемических препаратов дозо</w:t>
      </w:r>
      <w:r w:rsidRPr="007102B7">
        <w:rPr>
          <w:rFonts w:ascii="Times New Roman" w:hAnsi="Times New Roman" w:cs="Times New Roman"/>
          <w:b w:val="0"/>
          <w:bCs w:val="0"/>
          <w:color w:val="auto"/>
          <w:sz w:val="22"/>
          <w:szCs w:val="22"/>
        </w:rPr>
        <w:t>зависимы и потому их комбинация в небольших дозах может быть для некоторых больных полезной. Например:</w:t>
      </w:r>
    </w:p>
    <w:p w:rsidR="007102B7" w:rsidRPr="007102B7" w:rsidRDefault="00C869BE" w:rsidP="00870991">
      <w:pPr>
        <w:pStyle w:val="Zag4"/>
        <w:spacing w:line="240" w:lineRule="auto"/>
        <w:ind w:firstLine="426"/>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Смолы</w:t>
      </w:r>
      <w:r w:rsidR="007102B7" w:rsidRPr="007102B7">
        <w:rPr>
          <w:rFonts w:ascii="Times New Roman" w:hAnsi="Times New Roman" w:cs="Times New Roman"/>
          <w:b w:val="0"/>
          <w:bCs w:val="0"/>
          <w:color w:val="auto"/>
          <w:sz w:val="22"/>
          <w:szCs w:val="22"/>
        </w:rPr>
        <w:t xml:space="preserve"> 5-10 г/сут </w:t>
      </w:r>
      <w:r w:rsidR="007102B7" w:rsidRPr="007102B7">
        <w:rPr>
          <w:rFonts w:ascii="Times New Roman" w:hAnsi="Times New Roman" w:cs="Times New Roman"/>
          <w:b w:val="0"/>
          <w:bCs w:val="0"/>
          <w:i/>
          <w:color w:val="auto"/>
          <w:sz w:val="22"/>
          <w:szCs w:val="22"/>
        </w:rPr>
        <w:t>и</w:t>
      </w:r>
    </w:p>
    <w:p w:rsidR="007102B7" w:rsidRPr="007102B7" w:rsidRDefault="00C869BE" w:rsidP="00870991">
      <w:pPr>
        <w:pStyle w:val="Zag4"/>
        <w:spacing w:line="240" w:lineRule="auto"/>
        <w:ind w:firstLine="426"/>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К</w:t>
      </w:r>
      <w:r w:rsidR="007102B7" w:rsidRPr="007102B7">
        <w:rPr>
          <w:rFonts w:ascii="Times New Roman" w:hAnsi="Times New Roman" w:cs="Times New Roman"/>
          <w:b w:val="0"/>
          <w:bCs w:val="0"/>
          <w:color w:val="auto"/>
          <w:sz w:val="22"/>
          <w:szCs w:val="22"/>
        </w:rPr>
        <w:t xml:space="preserve">олестирамин 4-8 г/сут </w:t>
      </w:r>
      <w:r w:rsidR="007102B7" w:rsidRPr="007102B7">
        <w:rPr>
          <w:rFonts w:ascii="Times New Roman" w:hAnsi="Times New Roman" w:cs="Times New Roman"/>
          <w:b w:val="0"/>
          <w:bCs w:val="0"/>
          <w:i/>
          <w:color w:val="auto"/>
          <w:sz w:val="22"/>
          <w:szCs w:val="22"/>
        </w:rPr>
        <w:t>или</w:t>
      </w:r>
      <w:r>
        <w:rPr>
          <w:rFonts w:ascii="Times New Roman" w:hAnsi="Times New Roman" w:cs="Times New Roman"/>
          <w:b w:val="0"/>
          <w:bCs w:val="0"/>
          <w:color w:val="auto"/>
          <w:sz w:val="22"/>
          <w:szCs w:val="22"/>
        </w:rPr>
        <w:t xml:space="preserve"> К</w:t>
      </w:r>
      <w:r w:rsidR="007102B7" w:rsidRPr="007102B7">
        <w:rPr>
          <w:rFonts w:ascii="Times New Roman" w:hAnsi="Times New Roman" w:cs="Times New Roman"/>
          <w:b w:val="0"/>
          <w:bCs w:val="0"/>
          <w:color w:val="auto"/>
          <w:sz w:val="22"/>
          <w:szCs w:val="22"/>
        </w:rPr>
        <w:t xml:space="preserve">олесевелам 3,75 г/сут </w:t>
      </w:r>
      <w:r w:rsidR="007102B7" w:rsidRPr="007102B7">
        <w:rPr>
          <w:rFonts w:ascii="Times New Roman" w:hAnsi="Times New Roman" w:cs="Times New Roman"/>
          <w:b w:val="0"/>
          <w:bCs w:val="0"/>
          <w:i/>
          <w:color w:val="auto"/>
          <w:sz w:val="22"/>
          <w:szCs w:val="22"/>
        </w:rPr>
        <w:t>и</w:t>
      </w:r>
    </w:p>
    <w:p w:rsidR="007102B7" w:rsidRPr="007102B7" w:rsidRDefault="00C869BE" w:rsidP="00870991">
      <w:pPr>
        <w:pStyle w:val="Zag4"/>
        <w:spacing w:line="240" w:lineRule="auto"/>
        <w:ind w:firstLine="426"/>
        <w:contextualSpacing/>
        <w:jc w:val="left"/>
        <w:rPr>
          <w:rFonts w:ascii="Times New Roman" w:hAnsi="Times New Roman" w:cs="Times New Roman"/>
          <w:b w:val="0"/>
          <w:bCs w:val="0"/>
          <w:i/>
          <w:color w:val="auto"/>
          <w:sz w:val="22"/>
          <w:szCs w:val="22"/>
        </w:rPr>
      </w:pPr>
      <w:r>
        <w:rPr>
          <w:rFonts w:ascii="Times New Roman" w:hAnsi="Times New Roman" w:cs="Times New Roman"/>
          <w:b w:val="0"/>
          <w:bCs w:val="0"/>
          <w:color w:val="auto"/>
          <w:sz w:val="22"/>
          <w:szCs w:val="22"/>
        </w:rPr>
        <w:t>- Н</w:t>
      </w:r>
      <w:r w:rsidR="007102B7" w:rsidRPr="007102B7">
        <w:rPr>
          <w:rFonts w:ascii="Times New Roman" w:hAnsi="Times New Roman" w:cs="Times New Roman"/>
          <w:b w:val="0"/>
          <w:bCs w:val="0"/>
          <w:color w:val="auto"/>
          <w:sz w:val="22"/>
          <w:szCs w:val="22"/>
        </w:rPr>
        <w:t xml:space="preserve">икотиамид 500 2-3 раза в день </w:t>
      </w:r>
      <w:r w:rsidR="007102B7" w:rsidRPr="007102B7">
        <w:rPr>
          <w:rFonts w:ascii="Times New Roman" w:hAnsi="Times New Roman" w:cs="Times New Roman"/>
          <w:b w:val="0"/>
          <w:bCs w:val="0"/>
          <w:i/>
          <w:color w:val="auto"/>
          <w:sz w:val="22"/>
          <w:szCs w:val="22"/>
        </w:rPr>
        <w:t>и/или</w:t>
      </w:r>
    </w:p>
    <w:p w:rsidR="007102B7" w:rsidRPr="007102B7" w:rsidRDefault="00C869BE" w:rsidP="00870991">
      <w:pPr>
        <w:pStyle w:val="Zag4"/>
        <w:spacing w:line="240" w:lineRule="auto"/>
        <w:ind w:firstLine="426"/>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 С</w:t>
      </w:r>
      <w:r w:rsidR="00B21BFF">
        <w:rPr>
          <w:rFonts w:ascii="Times New Roman" w:hAnsi="Times New Roman" w:cs="Times New Roman"/>
          <w:b w:val="0"/>
          <w:bCs w:val="0"/>
          <w:color w:val="auto"/>
          <w:sz w:val="22"/>
          <w:szCs w:val="22"/>
        </w:rPr>
        <w:t>татин</w:t>
      </w:r>
    </w:p>
    <w:p w:rsidR="007102B7" w:rsidRPr="007102B7" w:rsidRDefault="007102B7" w:rsidP="00870991">
      <w:pPr>
        <w:pStyle w:val="Zag4"/>
        <w:spacing w:line="240" w:lineRule="auto"/>
        <w:contextualSpacing/>
        <w:jc w:val="left"/>
        <w:rPr>
          <w:rFonts w:ascii="Times New Roman" w:hAnsi="Times New Roman" w:cs="Times New Roman"/>
          <w:b w:val="0"/>
          <w:bCs w:val="0"/>
          <w:color w:val="auto"/>
          <w:sz w:val="22"/>
          <w:szCs w:val="22"/>
        </w:rPr>
      </w:pPr>
      <w:r w:rsidRPr="007102B7">
        <w:rPr>
          <w:rFonts w:ascii="Times New Roman" w:hAnsi="Times New Roman" w:cs="Times New Roman"/>
          <w:b w:val="0"/>
          <w:bCs w:val="0"/>
          <w:color w:val="auto"/>
          <w:sz w:val="22"/>
          <w:szCs w:val="22"/>
        </w:rPr>
        <w:t xml:space="preserve">Статины могут назначаться 1-3 раза в неделю в небольших дозах в комбинации с другими </w:t>
      </w:r>
      <w:r w:rsidR="00B21BFF">
        <w:rPr>
          <w:rFonts w:ascii="Times New Roman" w:hAnsi="Times New Roman" w:cs="Times New Roman"/>
          <w:b w:val="0"/>
          <w:bCs w:val="0"/>
          <w:color w:val="auto"/>
          <w:sz w:val="22"/>
          <w:szCs w:val="22"/>
        </w:rPr>
        <w:t>ХС-</w:t>
      </w:r>
      <w:r w:rsidRPr="007102B7">
        <w:rPr>
          <w:rFonts w:ascii="Times New Roman" w:hAnsi="Times New Roman" w:cs="Times New Roman"/>
          <w:b w:val="0"/>
          <w:bCs w:val="0"/>
          <w:color w:val="auto"/>
          <w:sz w:val="22"/>
          <w:szCs w:val="22"/>
        </w:rPr>
        <w:t>ЛПНП-снижающими препаратами. Комбинация Эзетимиба 10 мг/сут с небольшими или средними дозами статина обычно дает такое же снижение ХС-ЛПНП, как и большие дозы статинов.</w:t>
      </w:r>
    </w:p>
    <w:p w:rsidR="007102B7" w:rsidRDefault="001877FE" w:rsidP="00870991">
      <w:pPr>
        <w:pStyle w:val="Zag4"/>
        <w:spacing w:line="240" w:lineRule="auto"/>
        <w:ind w:firstLine="426"/>
        <w:contextualSpacing/>
        <w:jc w:val="left"/>
        <w:rPr>
          <w:rFonts w:ascii="Times New Roman" w:hAnsi="Times New Roman" w:cs="Times New Roman"/>
          <w:b w:val="0"/>
          <w:bCs w:val="0"/>
          <w:color w:val="auto"/>
          <w:sz w:val="22"/>
          <w:szCs w:val="22"/>
        </w:rPr>
      </w:pPr>
      <w:r>
        <w:rPr>
          <w:rFonts w:ascii="Times New Roman" w:hAnsi="Times New Roman" w:cs="Times New Roman"/>
          <w:b w:val="0"/>
          <w:bCs w:val="0"/>
          <w:color w:val="auto"/>
          <w:sz w:val="22"/>
          <w:szCs w:val="22"/>
        </w:rPr>
        <w:t>Лучшей считается комбинация Смол</w:t>
      </w:r>
      <w:r w:rsidR="007102B7" w:rsidRPr="007102B7">
        <w:rPr>
          <w:rFonts w:ascii="Times New Roman" w:hAnsi="Times New Roman" w:cs="Times New Roman"/>
          <w:b w:val="0"/>
          <w:bCs w:val="0"/>
          <w:color w:val="auto"/>
          <w:sz w:val="22"/>
          <w:szCs w:val="22"/>
        </w:rPr>
        <w:t xml:space="preserve"> с ниацином, так как в этом случае они обладают синергическим положительным действием на ХС-ЛПНП. </w:t>
      </w:r>
    </w:p>
    <w:p w:rsidR="009E3FCB" w:rsidRPr="008B1EDE" w:rsidRDefault="009E3FCB" w:rsidP="009E3FCB">
      <w:pPr>
        <w:spacing w:line="240" w:lineRule="auto"/>
        <w:ind w:firstLine="709"/>
        <w:contextualSpacing/>
        <w:jc w:val="center"/>
        <w:outlineLvl w:val="0"/>
        <w:rPr>
          <w:rFonts w:ascii="Times New Roman" w:hAnsi="Times New Roman"/>
          <w:b/>
          <w:i/>
        </w:rPr>
      </w:pPr>
      <w:r w:rsidRPr="008B1EDE">
        <w:rPr>
          <w:rFonts w:ascii="Times New Roman" w:hAnsi="Times New Roman"/>
          <w:b/>
          <w:i/>
        </w:rPr>
        <w:lastRenderedPageBreak/>
        <w:t>Препараты, влияющие на повышенное артериальное давление</w:t>
      </w:r>
    </w:p>
    <w:p w:rsidR="0059710B" w:rsidRDefault="004359F6" w:rsidP="004359F6">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Выделяют следующие препараты, для которых доказано эффективное снижение АД, а также заболеваемости/смертности у больных сахарным диабетом: </w:t>
      </w:r>
    </w:p>
    <w:p w:rsidR="0059710B" w:rsidRDefault="0059710B" w:rsidP="00073C12">
      <w:pPr>
        <w:pStyle w:val="Osnovnoy"/>
        <w:numPr>
          <w:ilvl w:val="0"/>
          <w:numId w:val="271"/>
        </w:numPr>
        <w:rPr>
          <w:rFonts w:ascii="Times New Roman" w:hAnsi="Times New Roman" w:cs="Times New Roman"/>
          <w:color w:val="auto"/>
          <w:sz w:val="22"/>
          <w:szCs w:val="22"/>
        </w:rPr>
      </w:pPr>
      <w:r>
        <w:rPr>
          <w:rFonts w:ascii="Times New Roman" w:hAnsi="Times New Roman" w:cs="Times New Roman"/>
          <w:color w:val="auto"/>
          <w:sz w:val="22"/>
          <w:szCs w:val="22"/>
        </w:rPr>
        <w:t>И</w:t>
      </w:r>
      <w:r w:rsidR="004359F6">
        <w:rPr>
          <w:rFonts w:ascii="Times New Roman" w:hAnsi="Times New Roman" w:cs="Times New Roman"/>
          <w:color w:val="auto"/>
          <w:sz w:val="22"/>
          <w:szCs w:val="22"/>
        </w:rPr>
        <w:t xml:space="preserve">нгибиторы </w:t>
      </w:r>
      <w:r>
        <w:rPr>
          <w:rFonts w:ascii="Times New Roman" w:hAnsi="Times New Roman" w:cs="Times New Roman"/>
          <w:color w:val="auto"/>
          <w:sz w:val="22"/>
          <w:szCs w:val="22"/>
        </w:rPr>
        <w:t>ангиотензин-превращающего фермента (</w:t>
      </w:r>
      <w:r w:rsidR="004359F6">
        <w:rPr>
          <w:rFonts w:ascii="Times New Roman" w:hAnsi="Times New Roman" w:cs="Times New Roman"/>
          <w:color w:val="auto"/>
          <w:sz w:val="22"/>
          <w:szCs w:val="22"/>
        </w:rPr>
        <w:t>АПФ</w:t>
      </w:r>
      <w:r>
        <w:rPr>
          <w:rFonts w:ascii="Times New Roman" w:hAnsi="Times New Roman" w:cs="Times New Roman"/>
          <w:color w:val="auto"/>
          <w:sz w:val="22"/>
          <w:szCs w:val="22"/>
        </w:rPr>
        <w:t>)</w:t>
      </w:r>
    </w:p>
    <w:p w:rsidR="0059710B" w:rsidRDefault="0059710B" w:rsidP="00073C12">
      <w:pPr>
        <w:pStyle w:val="Osnovnoy"/>
        <w:numPr>
          <w:ilvl w:val="0"/>
          <w:numId w:val="271"/>
        </w:numPr>
        <w:rPr>
          <w:rFonts w:ascii="Times New Roman" w:hAnsi="Times New Roman" w:cs="Times New Roman"/>
          <w:color w:val="auto"/>
          <w:sz w:val="22"/>
          <w:szCs w:val="22"/>
        </w:rPr>
      </w:pPr>
      <w:r>
        <w:rPr>
          <w:rFonts w:ascii="Times New Roman" w:hAnsi="Times New Roman" w:cs="Times New Roman"/>
          <w:color w:val="auto"/>
          <w:sz w:val="22"/>
          <w:szCs w:val="22"/>
        </w:rPr>
        <w:t>Д</w:t>
      </w:r>
      <w:r w:rsidR="004359F6">
        <w:rPr>
          <w:rFonts w:ascii="Times New Roman" w:hAnsi="Times New Roman" w:cs="Times New Roman"/>
          <w:color w:val="auto"/>
          <w:sz w:val="22"/>
          <w:szCs w:val="22"/>
        </w:rPr>
        <w:t>иуретики</w:t>
      </w:r>
    </w:p>
    <w:p w:rsidR="0059710B" w:rsidRDefault="0059710B" w:rsidP="00073C12">
      <w:pPr>
        <w:pStyle w:val="Osnovnoy"/>
        <w:numPr>
          <w:ilvl w:val="0"/>
          <w:numId w:val="271"/>
        </w:numPr>
        <w:rPr>
          <w:rFonts w:ascii="Times New Roman" w:hAnsi="Times New Roman" w:cs="Times New Roman"/>
          <w:color w:val="auto"/>
          <w:sz w:val="22"/>
          <w:szCs w:val="22"/>
        </w:rPr>
      </w:pPr>
      <w:r>
        <w:rPr>
          <w:rFonts w:ascii="Times New Roman" w:hAnsi="Times New Roman" w:cs="Times New Roman"/>
          <w:color w:val="auto"/>
          <w:sz w:val="22"/>
          <w:szCs w:val="22"/>
        </w:rPr>
        <w:t xml:space="preserve">Блокаторы </w:t>
      </w:r>
      <w:r w:rsidR="00127D8F">
        <w:rPr>
          <w:rFonts w:ascii="Times New Roman" w:hAnsi="Times New Roman" w:cs="Times New Roman"/>
          <w:color w:val="auto"/>
          <w:sz w:val="22"/>
          <w:szCs w:val="22"/>
        </w:rPr>
        <w:t>реце</w:t>
      </w:r>
      <w:r w:rsidR="004E483B">
        <w:rPr>
          <w:rFonts w:ascii="Times New Roman" w:hAnsi="Times New Roman" w:cs="Times New Roman"/>
          <w:color w:val="auto"/>
          <w:sz w:val="22"/>
          <w:szCs w:val="22"/>
        </w:rPr>
        <w:t>пторов анги</w:t>
      </w:r>
      <w:r w:rsidR="00127D8F">
        <w:rPr>
          <w:rFonts w:ascii="Times New Roman" w:hAnsi="Times New Roman" w:cs="Times New Roman"/>
          <w:color w:val="auto"/>
          <w:sz w:val="22"/>
          <w:szCs w:val="22"/>
        </w:rPr>
        <w:t>о</w:t>
      </w:r>
      <w:r w:rsidR="004E483B">
        <w:rPr>
          <w:rFonts w:ascii="Times New Roman" w:hAnsi="Times New Roman" w:cs="Times New Roman"/>
          <w:color w:val="auto"/>
          <w:sz w:val="22"/>
          <w:szCs w:val="22"/>
        </w:rPr>
        <w:t xml:space="preserve">тензина </w:t>
      </w:r>
      <w:r w:rsidR="004E483B">
        <w:rPr>
          <w:rFonts w:ascii="Times New Roman" w:hAnsi="Times New Roman" w:cs="Times New Roman"/>
          <w:color w:val="auto"/>
          <w:sz w:val="22"/>
          <w:szCs w:val="22"/>
          <w:lang w:val="en-US"/>
        </w:rPr>
        <w:t xml:space="preserve">II </w:t>
      </w:r>
      <w:r w:rsidR="004E483B">
        <w:rPr>
          <w:rFonts w:ascii="Times New Roman" w:hAnsi="Times New Roman" w:cs="Times New Roman"/>
          <w:color w:val="auto"/>
          <w:sz w:val="22"/>
          <w:szCs w:val="22"/>
        </w:rPr>
        <w:t>(БРА</w:t>
      </w:r>
      <w:r>
        <w:rPr>
          <w:rFonts w:ascii="Times New Roman" w:hAnsi="Times New Roman" w:cs="Times New Roman"/>
          <w:color w:val="auto"/>
          <w:sz w:val="22"/>
          <w:szCs w:val="22"/>
        </w:rPr>
        <w:t>)</w:t>
      </w:r>
    </w:p>
    <w:p w:rsidR="00501F97" w:rsidRDefault="00501F97" w:rsidP="00073C12">
      <w:pPr>
        <w:pStyle w:val="Osnovnoy"/>
        <w:numPr>
          <w:ilvl w:val="0"/>
          <w:numId w:val="271"/>
        </w:numPr>
        <w:rPr>
          <w:rFonts w:ascii="Times New Roman" w:hAnsi="Times New Roman" w:cs="Times New Roman"/>
          <w:color w:val="auto"/>
          <w:sz w:val="22"/>
          <w:szCs w:val="22"/>
        </w:rPr>
      </w:pPr>
      <w:r>
        <w:rPr>
          <w:rFonts w:ascii="Times New Roman" w:hAnsi="Times New Roman" w:cs="Times New Roman"/>
          <w:color w:val="auto"/>
          <w:sz w:val="22"/>
          <w:szCs w:val="22"/>
        </w:rPr>
        <w:t>Б</w:t>
      </w:r>
      <w:r w:rsidR="004359F6">
        <w:rPr>
          <w:rFonts w:ascii="Times New Roman" w:hAnsi="Times New Roman" w:cs="Times New Roman"/>
          <w:color w:val="auto"/>
          <w:sz w:val="22"/>
          <w:szCs w:val="22"/>
        </w:rPr>
        <w:t>ета-блокаторы</w:t>
      </w:r>
    </w:p>
    <w:p w:rsidR="00501F97" w:rsidRDefault="00501F97" w:rsidP="00073C12">
      <w:pPr>
        <w:pStyle w:val="Osnovnoy"/>
        <w:numPr>
          <w:ilvl w:val="0"/>
          <w:numId w:val="271"/>
        </w:numPr>
        <w:rPr>
          <w:rFonts w:ascii="Times New Roman" w:hAnsi="Times New Roman" w:cs="Times New Roman"/>
          <w:color w:val="auto"/>
          <w:sz w:val="22"/>
          <w:szCs w:val="22"/>
        </w:rPr>
      </w:pPr>
      <w:r>
        <w:rPr>
          <w:rFonts w:ascii="Times New Roman" w:hAnsi="Times New Roman" w:cs="Times New Roman"/>
          <w:color w:val="auto"/>
          <w:sz w:val="22"/>
          <w:szCs w:val="22"/>
        </w:rPr>
        <w:t>Б</w:t>
      </w:r>
      <w:r w:rsidR="004359F6">
        <w:rPr>
          <w:rFonts w:ascii="Times New Roman" w:hAnsi="Times New Roman" w:cs="Times New Roman"/>
          <w:color w:val="auto"/>
          <w:sz w:val="22"/>
          <w:szCs w:val="22"/>
        </w:rPr>
        <w:t>лок</w:t>
      </w:r>
      <w:r>
        <w:rPr>
          <w:rFonts w:ascii="Times New Roman" w:hAnsi="Times New Roman" w:cs="Times New Roman"/>
          <w:color w:val="auto"/>
          <w:sz w:val="22"/>
          <w:szCs w:val="22"/>
        </w:rPr>
        <w:t>аторы</w:t>
      </w:r>
      <w:r w:rsidR="004359F6">
        <w:rPr>
          <w:rFonts w:ascii="Times New Roman" w:hAnsi="Times New Roman" w:cs="Times New Roman"/>
          <w:color w:val="auto"/>
          <w:sz w:val="22"/>
          <w:szCs w:val="22"/>
        </w:rPr>
        <w:t xml:space="preserve"> кальциевых каналов (БКК)</w:t>
      </w:r>
    </w:p>
    <w:p w:rsidR="004359F6" w:rsidRPr="00B7162E" w:rsidRDefault="004359F6" w:rsidP="004359F6">
      <w:pPr>
        <w:spacing w:line="240" w:lineRule="auto"/>
        <w:ind w:firstLine="709"/>
        <w:contextualSpacing/>
        <w:outlineLvl w:val="0"/>
        <w:rPr>
          <w:rFonts w:ascii="Times New Roman" w:hAnsi="Times New Roman"/>
          <w:i/>
        </w:rPr>
      </w:pPr>
      <w:r>
        <w:rPr>
          <w:rFonts w:ascii="Times New Roman" w:hAnsi="Times New Roman"/>
        </w:rPr>
        <w:t>Вначале представим перечень препаратов, которые можно использовать для лечения АГ у больных сахарным диабетом, а затем обсудим тактику лечения АГ при сахарном диабете, в том числе и комбинированной терапии.</w:t>
      </w:r>
    </w:p>
    <w:p w:rsidR="005E5C63" w:rsidRPr="00173DD9" w:rsidRDefault="005E5C63" w:rsidP="00173DD9">
      <w:pPr>
        <w:pStyle w:val="Zag6"/>
        <w:spacing w:line="240" w:lineRule="auto"/>
        <w:ind w:left="0"/>
        <w:contextualSpacing/>
        <w:rPr>
          <w:rFonts w:ascii="Times New Roman" w:hAnsi="Times New Roman" w:cs="Times New Roman"/>
          <w:b w:val="0"/>
          <w:color w:val="auto"/>
        </w:rPr>
      </w:pPr>
      <w:r w:rsidRPr="00173DD9">
        <w:rPr>
          <w:rFonts w:ascii="Times New Roman" w:hAnsi="Times New Roman" w:cs="Times New Roman"/>
          <w:b w:val="0"/>
          <w:color w:val="auto"/>
        </w:rPr>
        <w:t>ИНГИБИТОРЫ АПФ</w:t>
      </w:r>
    </w:p>
    <w:p w:rsidR="002526D9" w:rsidRDefault="005E5C63" w:rsidP="002526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Ингибиторы ангиотензин превращающего фермента (АПФ) широко используются для лечения гипертензии </w:t>
      </w:r>
      <w:r w:rsidR="00B1275D">
        <w:rPr>
          <w:rFonts w:ascii="Times New Roman" w:hAnsi="Times New Roman" w:cs="Times New Roman"/>
          <w:color w:val="auto"/>
          <w:sz w:val="22"/>
          <w:szCs w:val="22"/>
        </w:rPr>
        <w:t xml:space="preserve">при диабете, так как </w:t>
      </w:r>
      <w:r w:rsidRPr="00173DD9">
        <w:rPr>
          <w:rFonts w:ascii="Times New Roman" w:hAnsi="Times New Roman" w:cs="Times New Roman"/>
          <w:color w:val="auto"/>
          <w:sz w:val="22"/>
          <w:szCs w:val="22"/>
        </w:rPr>
        <w:t xml:space="preserve">они также </w:t>
      </w:r>
      <w:r w:rsidR="00A676EA">
        <w:rPr>
          <w:rFonts w:ascii="Times New Roman" w:hAnsi="Times New Roman" w:cs="Times New Roman"/>
          <w:color w:val="auto"/>
          <w:sz w:val="22"/>
          <w:szCs w:val="22"/>
        </w:rPr>
        <w:t xml:space="preserve">предохраняют почку от специфического для диабета заболевания - </w:t>
      </w:r>
      <w:r w:rsidRPr="00173DD9">
        <w:rPr>
          <w:rFonts w:ascii="Times New Roman" w:hAnsi="Times New Roman" w:cs="Times New Roman"/>
          <w:color w:val="auto"/>
          <w:sz w:val="22"/>
          <w:szCs w:val="22"/>
        </w:rPr>
        <w:t xml:space="preserve">диабетической нефропатии. При лечении ингибиторами АПФ обязательно </w:t>
      </w:r>
      <w:r w:rsidR="002526D9">
        <w:rPr>
          <w:rFonts w:ascii="Times New Roman" w:hAnsi="Times New Roman" w:cs="Times New Roman"/>
          <w:color w:val="auto"/>
          <w:sz w:val="22"/>
          <w:szCs w:val="22"/>
        </w:rPr>
        <w:t xml:space="preserve">ограничение соли в диете </w:t>
      </w:r>
      <w:r w:rsidRPr="00173DD9">
        <w:rPr>
          <w:rFonts w:ascii="Times New Roman" w:hAnsi="Times New Roman" w:cs="Times New Roman"/>
          <w:color w:val="auto"/>
          <w:sz w:val="22"/>
          <w:szCs w:val="22"/>
        </w:rPr>
        <w:t>(&lt; 3 г в сутки)</w:t>
      </w:r>
      <w:r w:rsidR="002526D9">
        <w:rPr>
          <w:rFonts w:ascii="Times New Roman" w:hAnsi="Times New Roman" w:cs="Times New Roman"/>
          <w:color w:val="auto"/>
          <w:sz w:val="22"/>
          <w:szCs w:val="22"/>
        </w:rPr>
        <w:t>, то есть фактически нужно есть несоленую пищу</w:t>
      </w:r>
      <w:r w:rsidRPr="00173DD9">
        <w:rPr>
          <w:rFonts w:ascii="Times New Roman" w:hAnsi="Times New Roman" w:cs="Times New Roman"/>
          <w:color w:val="auto"/>
          <w:sz w:val="22"/>
          <w:szCs w:val="22"/>
        </w:rPr>
        <w:t>.</w:t>
      </w:r>
    </w:p>
    <w:p w:rsidR="005E5C63" w:rsidRPr="002526D9" w:rsidRDefault="005E5C63" w:rsidP="002526D9">
      <w:pPr>
        <w:pStyle w:val="Osnovnoy"/>
        <w:spacing w:line="240" w:lineRule="auto"/>
        <w:contextualSpacing/>
        <w:rPr>
          <w:rStyle w:val="apple-style-span"/>
          <w:rFonts w:ascii="Times New Roman" w:hAnsi="Times New Roman" w:cs="Times New Roman"/>
          <w:color w:val="auto"/>
          <w:sz w:val="22"/>
          <w:szCs w:val="22"/>
        </w:rPr>
      </w:pPr>
      <w:r w:rsidRPr="00173DD9">
        <w:rPr>
          <w:rStyle w:val="apple-style-span"/>
          <w:rFonts w:ascii="Times New Roman" w:hAnsi="Times New Roman" w:cs="Times New Roman"/>
          <w:color w:val="auto"/>
          <w:sz w:val="22"/>
          <w:szCs w:val="22"/>
        </w:rPr>
        <w:t>Наиболее широкий список показаний к применению имеют эналаприл и рамиприл, которые применяют как при артериальной гипертензии и хронической недостаточности кровообращения, так и при ишемической болезни сердца, включая острый инфаркт миокарда, хронической почечной недостаточности и, что особенно важно в нашем случае, при сахарном диабете. Рамиприл, также, применяют для профилактики инсульта. Каптоприл, лизиноприл, фосиноприл, квинаприл и спираприл применяют преимущественно при артериальной гипертензии и хронической недостаточности кровообращения. Трандолаприл, кроме этого, показан при ишемической болезни сердца. Цилазаприл назначают в основном при артериальной гипертензии. Периндоприл в силу слабого гипотензивного действия (отсутствие эффекта первой дозы) лучше назначать только при хронической недостаточности кровообращения. Моэксприл показан женщинам в менопаузе, страдающим артериальной гипертензией.</w:t>
      </w:r>
    </w:p>
    <w:p w:rsidR="005E5C63" w:rsidRDefault="005E5C63" w:rsidP="00173DD9">
      <w:pPr>
        <w:pStyle w:val="Osnovnoy"/>
        <w:spacing w:line="240" w:lineRule="auto"/>
        <w:ind w:firstLine="426"/>
        <w:contextualSpacing/>
        <w:rPr>
          <w:rStyle w:val="apple-style-span"/>
          <w:rFonts w:ascii="Times New Roman" w:hAnsi="Times New Roman" w:cs="Times New Roman"/>
          <w:sz w:val="22"/>
          <w:szCs w:val="22"/>
        </w:rPr>
      </w:pPr>
      <w:r w:rsidRPr="00173DD9">
        <w:rPr>
          <w:rStyle w:val="apple-style-span"/>
          <w:rFonts w:ascii="Times New Roman" w:hAnsi="Times New Roman" w:cs="Times New Roman"/>
          <w:sz w:val="22"/>
          <w:szCs w:val="22"/>
        </w:rPr>
        <w:t>До начала лечения ингибиторами АПФ, если возможно, прекратить прием мочегонных на 2-3 дня. Стартовая доза, назначаема совместно с мочегонными обычно в 2 раза ниже, чем без них.</w:t>
      </w:r>
    </w:p>
    <w:p w:rsidR="005E5C63" w:rsidRPr="00173DD9" w:rsidRDefault="005E5C63" w:rsidP="00173DD9">
      <w:pPr>
        <w:pStyle w:val="Osnovnoy"/>
        <w:spacing w:line="240" w:lineRule="auto"/>
        <w:ind w:firstLine="426"/>
        <w:contextualSpacing/>
        <w:rPr>
          <w:rStyle w:val="apple-style-span"/>
          <w:rFonts w:ascii="Times New Roman" w:hAnsi="Times New Roman" w:cs="Times New Roman"/>
          <w:color w:val="auto"/>
          <w:sz w:val="22"/>
          <w:szCs w:val="22"/>
        </w:rPr>
      </w:pPr>
    </w:p>
    <w:p w:rsidR="005E5C63" w:rsidRPr="00173DD9" w:rsidRDefault="005E5C63" w:rsidP="00173DD9">
      <w:pPr>
        <w:pStyle w:val="ac"/>
        <w:spacing w:before="0" w:beforeAutospacing="0" w:after="0" w:afterAutospacing="0"/>
        <w:ind w:firstLine="426"/>
        <w:contextualSpacing/>
        <w:rPr>
          <w:rStyle w:val="apple-style-span"/>
          <w:sz w:val="22"/>
          <w:szCs w:val="22"/>
        </w:rPr>
      </w:pPr>
      <w:r w:rsidRPr="00173DD9">
        <w:rPr>
          <w:rStyle w:val="apple-style-span"/>
          <w:sz w:val="22"/>
          <w:szCs w:val="22"/>
        </w:rPr>
        <w:t>БЕНАЗЕПРИЛ (</w:t>
      </w:r>
      <w:r w:rsidRPr="00173DD9">
        <w:rPr>
          <w:rStyle w:val="apple-style-span"/>
          <w:sz w:val="22"/>
          <w:szCs w:val="22"/>
          <w:lang w:val="en-GB"/>
        </w:rPr>
        <w:t>BENAZEPRIL</w:t>
      </w:r>
      <w:r w:rsidRPr="00173DD9">
        <w:rPr>
          <w:rStyle w:val="apple-style-span"/>
          <w:sz w:val="22"/>
          <w:szCs w:val="22"/>
        </w:rPr>
        <w:t>) (лекарственный препарат Лонтезин) – таблетки 5 мг и 20 мг, начальная доза 10 мг/сут. или 5 мг/сут в комбинации с диуретиком. Поддерживающая доза 20-40 мг/сут принимаемая 1-2 раза в день. Комбинируется с диуретиком, если не до</w:t>
      </w:r>
      <w:r w:rsidR="00F0481E">
        <w:rPr>
          <w:rStyle w:val="apple-style-span"/>
          <w:sz w:val="22"/>
          <w:szCs w:val="22"/>
        </w:rPr>
        <w:t>стигается целевое значение АД</w:t>
      </w:r>
      <w:r w:rsidRPr="00173DD9">
        <w:rPr>
          <w:rStyle w:val="apple-style-span"/>
          <w:sz w:val="22"/>
          <w:szCs w:val="22"/>
        </w:rPr>
        <w:t xml:space="preserve">. Максимальная доза 80 мг/сут. При </w:t>
      </w:r>
      <w:r w:rsidR="00F0481E">
        <w:rPr>
          <w:rStyle w:val="apple-style-span"/>
          <w:sz w:val="22"/>
          <w:szCs w:val="22"/>
        </w:rPr>
        <w:t xml:space="preserve">пониженной функции почек </w:t>
      </w:r>
      <w:r w:rsidRPr="00173DD9">
        <w:rPr>
          <w:rStyle w:val="apple-style-span"/>
          <w:sz w:val="22"/>
          <w:szCs w:val="22"/>
        </w:rPr>
        <w:t>начальная доза 5 мг/сут и максимальная 40 мг/сут.</w:t>
      </w:r>
    </w:p>
    <w:p w:rsidR="005E5C63" w:rsidRPr="00173DD9" w:rsidRDefault="005E5C63" w:rsidP="00173DD9">
      <w:pPr>
        <w:pStyle w:val="ac"/>
        <w:spacing w:before="0" w:beforeAutospacing="0" w:after="0" w:afterAutospacing="0"/>
        <w:ind w:firstLine="426"/>
        <w:contextualSpacing/>
        <w:rPr>
          <w:rStyle w:val="apple-style-span"/>
          <w:sz w:val="22"/>
          <w:szCs w:val="22"/>
        </w:rPr>
      </w:pPr>
    </w:p>
    <w:p w:rsidR="00F45B3E" w:rsidRDefault="005E5C63" w:rsidP="00173DD9">
      <w:pPr>
        <w:pStyle w:val="ac"/>
        <w:spacing w:before="0" w:beforeAutospacing="0" w:after="0" w:afterAutospacing="0"/>
        <w:ind w:firstLine="426"/>
        <w:contextualSpacing/>
        <w:rPr>
          <w:color w:val="000000"/>
          <w:sz w:val="22"/>
          <w:szCs w:val="22"/>
        </w:rPr>
      </w:pPr>
      <w:r w:rsidRPr="00173DD9">
        <w:rPr>
          <w:color w:val="000000"/>
          <w:sz w:val="22"/>
          <w:szCs w:val="22"/>
        </w:rPr>
        <w:t>КАПТОПРИЛ (</w:t>
      </w:r>
      <w:r w:rsidRPr="00173DD9">
        <w:rPr>
          <w:color w:val="000000"/>
          <w:sz w:val="22"/>
          <w:szCs w:val="22"/>
          <w:lang w:val="en-GB"/>
        </w:rPr>
        <w:t>CAPTOPRIL</w:t>
      </w:r>
      <w:r w:rsidRPr="00173DD9">
        <w:rPr>
          <w:color w:val="000000"/>
          <w:sz w:val="22"/>
          <w:szCs w:val="22"/>
        </w:rPr>
        <w:t xml:space="preserve">) (лекарственные препараты Капозид, Капотен, Каптоприл) – таблетки 12,5 мг, 25 мг и 50 мг. Принимается за 1 час до еды. </w:t>
      </w:r>
    </w:p>
    <w:p w:rsidR="00D4392C" w:rsidRDefault="00D4392C" w:rsidP="00173DD9">
      <w:pPr>
        <w:pStyle w:val="ac"/>
        <w:spacing w:before="0" w:beforeAutospacing="0" w:after="0" w:afterAutospacing="0"/>
        <w:ind w:firstLine="426"/>
        <w:contextualSpacing/>
        <w:rPr>
          <w:color w:val="000000"/>
          <w:sz w:val="22"/>
          <w:szCs w:val="22"/>
        </w:rPr>
      </w:pPr>
      <w:r>
        <w:rPr>
          <w:color w:val="000000"/>
          <w:sz w:val="22"/>
          <w:szCs w:val="22"/>
        </w:rPr>
        <w:t>Особенности лечения:</w:t>
      </w:r>
    </w:p>
    <w:p w:rsidR="00F45B3E" w:rsidRDefault="006E46A0" w:rsidP="00073C12">
      <w:pPr>
        <w:pStyle w:val="ac"/>
        <w:numPr>
          <w:ilvl w:val="0"/>
          <w:numId w:val="272"/>
        </w:numPr>
        <w:spacing w:before="0" w:beforeAutospacing="0" w:after="0" w:afterAutospacing="0"/>
        <w:contextualSpacing/>
        <w:rPr>
          <w:color w:val="000000"/>
          <w:sz w:val="22"/>
          <w:szCs w:val="22"/>
        </w:rPr>
      </w:pPr>
      <w:r>
        <w:rPr>
          <w:color w:val="000000"/>
          <w:sz w:val="22"/>
          <w:szCs w:val="22"/>
        </w:rPr>
        <w:t>п</w:t>
      </w:r>
      <w:r w:rsidR="005E5C63" w:rsidRPr="00173DD9">
        <w:rPr>
          <w:color w:val="000000"/>
          <w:sz w:val="22"/>
          <w:szCs w:val="22"/>
        </w:rPr>
        <w:t>ри лечении АГ, если возможно, отменяются другие антигипретензивные препараты на 1 неделю до назначения каптоприла;</w:t>
      </w:r>
    </w:p>
    <w:p w:rsidR="006E46A0" w:rsidRDefault="005E5C63" w:rsidP="00073C12">
      <w:pPr>
        <w:pStyle w:val="ac"/>
        <w:numPr>
          <w:ilvl w:val="0"/>
          <w:numId w:val="272"/>
        </w:numPr>
        <w:spacing w:before="0" w:beforeAutospacing="0" w:after="0" w:afterAutospacing="0"/>
        <w:contextualSpacing/>
        <w:rPr>
          <w:color w:val="000000"/>
          <w:sz w:val="22"/>
          <w:szCs w:val="22"/>
        </w:rPr>
      </w:pPr>
      <w:r w:rsidRPr="00173DD9">
        <w:rPr>
          <w:color w:val="000000"/>
          <w:sz w:val="22"/>
          <w:szCs w:val="22"/>
        </w:rPr>
        <w:t xml:space="preserve">начальная доза 25 мг/2-3 раза в день; </w:t>
      </w:r>
    </w:p>
    <w:p w:rsidR="006E46A0" w:rsidRDefault="005E5C63" w:rsidP="00073C12">
      <w:pPr>
        <w:pStyle w:val="ac"/>
        <w:numPr>
          <w:ilvl w:val="0"/>
          <w:numId w:val="272"/>
        </w:numPr>
        <w:spacing w:before="0" w:beforeAutospacing="0" w:after="0" w:afterAutospacing="0"/>
        <w:contextualSpacing/>
        <w:rPr>
          <w:color w:val="000000"/>
          <w:sz w:val="22"/>
          <w:szCs w:val="22"/>
        </w:rPr>
      </w:pPr>
      <w:r w:rsidRPr="00173DD9">
        <w:rPr>
          <w:color w:val="000000"/>
          <w:sz w:val="22"/>
          <w:szCs w:val="22"/>
        </w:rPr>
        <w:t xml:space="preserve">титрация – увеличение через 1-2 недели до 50 мг/2-3 раза в день; </w:t>
      </w:r>
    </w:p>
    <w:p w:rsidR="006E46A0" w:rsidRDefault="005E5C63" w:rsidP="00073C12">
      <w:pPr>
        <w:pStyle w:val="ac"/>
        <w:numPr>
          <w:ilvl w:val="0"/>
          <w:numId w:val="272"/>
        </w:numPr>
        <w:spacing w:before="0" w:beforeAutospacing="0" w:after="0" w:afterAutospacing="0"/>
        <w:contextualSpacing/>
        <w:rPr>
          <w:color w:val="000000"/>
          <w:sz w:val="22"/>
          <w:szCs w:val="22"/>
        </w:rPr>
      </w:pPr>
      <w:r w:rsidRPr="00173DD9">
        <w:rPr>
          <w:color w:val="000000"/>
          <w:sz w:val="22"/>
          <w:szCs w:val="22"/>
        </w:rPr>
        <w:t>максимальная доза 450 мг/сут.</w:t>
      </w:r>
    </w:p>
    <w:p w:rsidR="006E46A0" w:rsidRDefault="006E46A0" w:rsidP="00073C12">
      <w:pPr>
        <w:pStyle w:val="ac"/>
        <w:numPr>
          <w:ilvl w:val="0"/>
          <w:numId w:val="272"/>
        </w:numPr>
        <w:spacing w:before="0" w:beforeAutospacing="0" w:after="0" w:afterAutospacing="0"/>
        <w:contextualSpacing/>
        <w:rPr>
          <w:color w:val="000000"/>
          <w:sz w:val="22"/>
          <w:szCs w:val="22"/>
        </w:rPr>
      </w:pPr>
      <w:r>
        <w:rPr>
          <w:color w:val="000000"/>
          <w:sz w:val="22"/>
          <w:szCs w:val="22"/>
        </w:rPr>
        <w:t>с</w:t>
      </w:r>
      <w:r w:rsidR="005E5C63" w:rsidRPr="00173DD9">
        <w:rPr>
          <w:color w:val="000000"/>
          <w:sz w:val="22"/>
          <w:szCs w:val="22"/>
        </w:rPr>
        <w:t xml:space="preserve">ердечная недостаточность: начальная доза  25 мг/3 раза в день; 6,25-12,5 мг/3 раза в день в случае риска гипотонии или дефицита натрия/снижения объема циркуляции; обычная доза 50-100 мг/3 раза в день; максимальная 450 мг/сут. </w:t>
      </w:r>
    </w:p>
    <w:p w:rsidR="006E46A0" w:rsidRDefault="006E46A0" w:rsidP="00073C12">
      <w:pPr>
        <w:pStyle w:val="ac"/>
        <w:numPr>
          <w:ilvl w:val="0"/>
          <w:numId w:val="272"/>
        </w:numPr>
        <w:spacing w:before="0" w:beforeAutospacing="0" w:after="0" w:afterAutospacing="0"/>
        <w:contextualSpacing/>
        <w:rPr>
          <w:color w:val="000000"/>
          <w:sz w:val="22"/>
          <w:szCs w:val="22"/>
        </w:rPr>
      </w:pPr>
      <w:r>
        <w:rPr>
          <w:color w:val="000000"/>
          <w:sz w:val="22"/>
          <w:szCs w:val="22"/>
        </w:rPr>
        <w:t>л</w:t>
      </w:r>
      <w:r w:rsidR="005E5C63" w:rsidRPr="00173DD9">
        <w:rPr>
          <w:color w:val="000000"/>
          <w:sz w:val="22"/>
          <w:szCs w:val="22"/>
        </w:rPr>
        <w:t xml:space="preserve">евожелудочковая дисфункция пост-инфарктная: начальная доза 6,25 мг один раз в сутки, затем 12,5 мг/3 раза в сутки; титрация – повышение до 25 мг/3 раза в день в течение ближайших дней, затем до 50 мг/сут в течение последующих нескольких недель; обычная доза 50 мг/3 раза в день. </w:t>
      </w:r>
    </w:p>
    <w:p w:rsidR="006E46A0" w:rsidRDefault="006E46A0" w:rsidP="00073C12">
      <w:pPr>
        <w:pStyle w:val="ac"/>
        <w:numPr>
          <w:ilvl w:val="0"/>
          <w:numId w:val="272"/>
        </w:numPr>
        <w:spacing w:before="0" w:beforeAutospacing="0" w:after="0" w:afterAutospacing="0"/>
        <w:contextualSpacing/>
        <w:rPr>
          <w:color w:val="000000"/>
          <w:sz w:val="22"/>
          <w:szCs w:val="22"/>
        </w:rPr>
      </w:pPr>
      <w:r>
        <w:rPr>
          <w:color w:val="000000"/>
          <w:sz w:val="22"/>
          <w:szCs w:val="22"/>
        </w:rPr>
        <w:t>д</w:t>
      </w:r>
      <w:r w:rsidR="005E5C63" w:rsidRPr="00173DD9">
        <w:rPr>
          <w:color w:val="000000"/>
          <w:sz w:val="22"/>
          <w:szCs w:val="22"/>
        </w:rPr>
        <w:t xml:space="preserve">иабетическая нефропатия: 25 мг/3 раза в день. </w:t>
      </w:r>
    </w:p>
    <w:p w:rsidR="005E5C63" w:rsidRPr="00173DD9" w:rsidRDefault="006E46A0" w:rsidP="00073C12">
      <w:pPr>
        <w:pStyle w:val="ac"/>
        <w:numPr>
          <w:ilvl w:val="0"/>
          <w:numId w:val="272"/>
        </w:numPr>
        <w:spacing w:before="0" w:beforeAutospacing="0" w:after="0" w:afterAutospacing="0"/>
        <w:contextualSpacing/>
        <w:rPr>
          <w:color w:val="000000"/>
          <w:sz w:val="22"/>
          <w:szCs w:val="22"/>
        </w:rPr>
      </w:pPr>
      <w:r>
        <w:rPr>
          <w:color w:val="000000"/>
          <w:sz w:val="22"/>
          <w:szCs w:val="22"/>
        </w:rPr>
        <w:t>в</w:t>
      </w:r>
      <w:r w:rsidR="005E5C63" w:rsidRPr="00173DD9">
        <w:rPr>
          <w:color w:val="000000"/>
          <w:sz w:val="22"/>
          <w:szCs w:val="22"/>
        </w:rPr>
        <w:t>ыраженная почечная недостаточность – минимальная доза, которая медленно титруется.</w:t>
      </w:r>
    </w:p>
    <w:p w:rsidR="005E5C63" w:rsidRPr="00173DD9" w:rsidRDefault="005E5C63" w:rsidP="00173DD9">
      <w:pPr>
        <w:pStyle w:val="Osnovnoy"/>
        <w:spacing w:line="240" w:lineRule="auto"/>
        <w:ind w:firstLine="0"/>
        <w:contextualSpacing/>
        <w:rPr>
          <w:rStyle w:val="apple-style-span"/>
          <w:rFonts w:ascii="Times New Roman" w:hAnsi="Times New Roman" w:cs="Times New Roman"/>
          <w:color w:val="auto"/>
          <w:sz w:val="22"/>
          <w:szCs w:val="22"/>
        </w:rPr>
      </w:pPr>
    </w:p>
    <w:p w:rsidR="002C35C1" w:rsidRDefault="005E5C63" w:rsidP="00173DD9">
      <w:pPr>
        <w:pStyle w:val="ac"/>
        <w:spacing w:before="0" w:beforeAutospacing="0" w:after="0" w:afterAutospacing="0"/>
        <w:ind w:firstLine="426"/>
        <w:contextualSpacing/>
        <w:rPr>
          <w:color w:val="000000"/>
          <w:sz w:val="22"/>
          <w:szCs w:val="22"/>
        </w:rPr>
      </w:pPr>
      <w:r w:rsidRPr="00173DD9">
        <w:rPr>
          <w:rStyle w:val="apple-style-span"/>
          <w:sz w:val="22"/>
          <w:szCs w:val="22"/>
        </w:rPr>
        <w:t>ЭНАЛАПРИЛ (</w:t>
      </w:r>
      <w:r w:rsidRPr="00173DD9">
        <w:rPr>
          <w:rStyle w:val="apple-style-span"/>
          <w:sz w:val="22"/>
          <w:szCs w:val="22"/>
          <w:lang w:val="en-GB"/>
        </w:rPr>
        <w:t>ENALAPRIL</w:t>
      </w:r>
      <w:r w:rsidRPr="00173DD9">
        <w:rPr>
          <w:rStyle w:val="apple-style-span"/>
          <w:sz w:val="22"/>
          <w:szCs w:val="22"/>
        </w:rPr>
        <w:t xml:space="preserve">)  - таблетки 2,5 мг, 5 мг, 10 мг и 20 мг, начальная доза составляет </w:t>
      </w:r>
      <w:r w:rsidRPr="00173DD9">
        <w:rPr>
          <w:color w:val="000000"/>
          <w:sz w:val="22"/>
          <w:szCs w:val="22"/>
        </w:rPr>
        <w:t xml:space="preserve">2,5-5 мг 1 раз/сут. с последующим добавлением диуретика, если АД не достигает целевых значений. </w:t>
      </w:r>
      <w:r w:rsidRPr="00173DD9">
        <w:rPr>
          <w:rStyle w:val="apple-converted-space"/>
          <w:color w:val="000000"/>
          <w:sz w:val="22"/>
          <w:szCs w:val="22"/>
        </w:rPr>
        <w:t> </w:t>
      </w:r>
      <w:r w:rsidRPr="00173DD9">
        <w:rPr>
          <w:color w:val="000000"/>
          <w:sz w:val="22"/>
          <w:szCs w:val="22"/>
        </w:rPr>
        <w:t>Средняя доза - 10-20 мг/сут.</w:t>
      </w:r>
      <w:r w:rsidRPr="00173DD9">
        <w:rPr>
          <w:rStyle w:val="apple-converted-space"/>
          <w:color w:val="000000"/>
          <w:sz w:val="22"/>
          <w:szCs w:val="22"/>
        </w:rPr>
        <w:t> </w:t>
      </w:r>
      <w:r w:rsidRPr="00173DD9">
        <w:rPr>
          <w:color w:val="000000"/>
          <w:sz w:val="22"/>
          <w:szCs w:val="22"/>
        </w:rPr>
        <w:t>в 2 приема.</w:t>
      </w:r>
      <w:r w:rsidRPr="00173DD9">
        <w:rPr>
          <w:i/>
          <w:iCs/>
          <w:color w:val="000000"/>
          <w:sz w:val="22"/>
          <w:szCs w:val="22"/>
        </w:rPr>
        <w:t xml:space="preserve"> </w:t>
      </w:r>
      <w:r w:rsidRPr="00173DD9">
        <w:rPr>
          <w:iCs/>
          <w:color w:val="000000"/>
          <w:sz w:val="22"/>
          <w:szCs w:val="22"/>
        </w:rPr>
        <w:t>Максимальная суточная доза</w:t>
      </w:r>
      <w:r w:rsidRPr="00173DD9">
        <w:rPr>
          <w:rStyle w:val="apple-converted-space"/>
          <w:color w:val="000000"/>
          <w:sz w:val="22"/>
          <w:szCs w:val="22"/>
        </w:rPr>
        <w:t> </w:t>
      </w:r>
      <w:r w:rsidRPr="00173DD9">
        <w:rPr>
          <w:color w:val="000000"/>
          <w:sz w:val="22"/>
          <w:szCs w:val="22"/>
        </w:rPr>
        <w:t xml:space="preserve">при приеме внутрь составляет 80 мг. </w:t>
      </w:r>
    </w:p>
    <w:p w:rsidR="002C35C1" w:rsidRDefault="002C35C1" w:rsidP="00173DD9">
      <w:pPr>
        <w:pStyle w:val="ac"/>
        <w:spacing w:before="0" w:beforeAutospacing="0" w:after="0" w:afterAutospacing="0"/>
        <w:ind w:firstLine="426"/>
        <w:contextualSpacing/>
        <w:rPr>
          <w:color w:val="000000"/>
          <w:sz w:val="22"/>
          <w:szCs w:val="22"/>
        </w:rPr>
      </w:pPr>
      <w:r>
        <w:rPr>
          <w:color w:val="000000"/>
          <w:sz w:val="22"/>
          <w:szCs w:val="22"/>
        </w:rPr>
        <w:t>Особенности лечения:</w:t>
      </w:r>
    </w:p>
    <w:p w:rsidR="002C35C1" w:rsidRDefault="002C35C1" w:rsidP="00073C12">
      <w:pPr>
        <w:pStyle w:val="ac"/>
        <w:numPr>
          <w:ilvl w:val="0"/>
          <w:numId w:val="273"/>
        </w:numPr>
        <w:spacing w:before="0" w:beforeAutospacing="0" w:after="0" w:afterAutospacing="0"/>
        <w:contextualSpacing/>
        <w:rPr>
          <w:color w:val="000000"/>
          <w:sz w:val="22"/>
          <w:szCs w:val="22"/>
        </w:rPr>
      </w:pPr>
      <w:r>
        <w:rPr>
          <w:color w:val="000000"/>
          <w:sz w:val="22"/>
          <w:szCs w:val="22"/>
        </w:rPr>
        <w:t>п</w:t>
      </w:r>
      <w:r w:rsidR="005E5C63" w:rsidRPr="00173DD9">
        <w:rPr>
          <w:color w:val="000000"/>
          <w:sz w:val="22"/>
          <w:szCs w:val="22"/>
        </w:rPr>
        <w:t xml:space="preserve">ри </w:t>
      </w:r>
      <w:r w:rsidR="00D4392C">
        <w:rPr>
          <w:color w:val="000000"/>
          <w:sz w:val="22"/>
          <w:szCs w:val="22"/>
        </w:rPr>
        <w:t xml:space="preserve">сниженной функции почек </w:t>
      </w:r>
      <w:r w:rsidR="005E5C63" w:rsidRPr="00173DD9">
        <w:rPr>
          <w:color w:val="000000"/>
          <w:sz w:val="22"/>
          <w:szCs w:val="22"/>
        </w:rPr>
        <w:t>начальная доза 2,5 мг/сут</w:t>
      </w:r>
    </w:p>
    <w:p w:rsidR="002C35C1" w:rsidRDefault="002C35C1" w:rsidP="00073C12">
      <w:pPr>
        <w:pStyle w:val="ac"/>
        <w:numPr>
          <w:ilvl w:val="0"/>
          <w:numId w:val="273"/>
        </w:numPr>
        <w:spacing w:before="0" w:beforeAutospacing="0" w:after="0" w:afterAutospacing="0"/>
        <w:contextualSpacing/>
        <w:rPr>
          <w:color w:val="000000"/>
          <w:sz w:val="22"/>
          <w:szCs w:val="22"/>
        </w:rPr>
      </w:pPr>
      <w:r>
        <w:rPr>
          <w:color w:val="000000"/>
          <w:sz w:val="22"/>
          <w:szCs w:val="22"/>
        </w:rPr>
        <w:t>н</w:t>
      </w:r>
      <w:r w:rsidR="005E5C63" w:rsidRPr="00173DD9">
        <w:rPr>
          <w:color w:val="000000"/>
          <w:sz w:val="22"/>
          <w:szCs w:val="22"/>
        </w:rPr>
        <w:t>а фоне диализа 2,5 мг/сут в день диализа</w:t>
      </w:r>
    </w:p>
    <w:p w:rsidR="002C35C1" w:rsidRDefault="002C35C1" w:rsidP="00073C12">
      <w:pPr>
        <w:pStyle w:val="ac"/>
        <w:numPr>
          <w:ilvl w:val="0"/>
          <w:numId w:val="273"/>
        </w:numPr>
        <w:spacing w:before="0" w:beforeAutospacing="0" w:after="0" w:afterAutospacing="0"/>
        <w:contextualSpacing/>
        <w:rPr>
          <w:color w:val="000000"/>
          <w:sz w:val="22"/>
          <w:szCs w:val="22"/>
        </w:rPr>
      </w:pPr>
      <w:r>
        <w:rPr>
          <w:color w:val="000000"/>
          <w:sz w:val="22"/>
          <w:szCs w:val="22"/>
        </w:rPr>
        <w:t>п</w:t>
      </w:r>
      <w:r w:rsidR="005E5C63" w:rsidRPr="00173DD9">
        <w:rPr>
          <w:color w:val="000000"/>
          <w:sz w:val="22"/>
          <w:szCs w:val="22"/>
        </w:rPr>
        <w:t>ри сердечной недостаточности начальная доза 2,5 мг/сут, а обычная доза 2,5-20 мг/2 раза в день, максимальная 40 мг/сут</w:t>
      </w:r>
    </w:p>
    <w:p w:rsidR="002C35C1" w:rsidRDefault="002C35C1" w:rsidP="00073C12">
      <w:pPr>
        <w:pStyle w:val="ac"/>
        <w:numPr>
          <w:ilvl w:val="0"/>
          <w:numId w:val="273"/>
        </w:numPr>
        <w:spacing w:before="0" w:beforeAutospacing="0" w:after="0" w:afterAutospacing="0"/>
        <w:contextualSpacing/>
        <w:rPr>
          <w:color w:val="000000"/>
          <w:sz w:val="22"/>
          <w:szCs w:val="22"/>
        </w:rPr>
      </w:pPr>
      <w:r>
        <w:rPr>
          <w:color w:val="000000"/>
          <w:sz w:val="22"/>
          <w:szCs w:val="22"/>
        </w:rPr>
        <w:t>п</w:t>
      </w:r>
      <w:r w:rsidR="005E5C63" w:rsidRPr="00173DD9">
        <w:rPr>
          <w:color w:val="000000"/>
          <w:sz w:val="22"/>
          <w:szCs w:val="22"/>
        </w:rPr>
        <w:t>ри левожелудочковой дисфункции начальная доза 2,5 мг/2 раза в день, титруется до дозы 20 мг/сут.</w:t>
      </w:r>
    </w:p>
    <w:p w:rsidR="005E5C63" w:rsidRPr="00173DD9" w:rsidRDefault="002C35C1" w:rsidP="00073C12">
      <w:pPr>
        <w:pStyle w:val="ac"/>
        <w:numPr>
          <w:ilvl w:val="0"/>
          <w:numId w:val="273"/>
        </w:numPr>
        <w:spacing w:before="0" w:beforeAutospacing="0" w:after="0" w:afterAutospacing="0"/>
        <w:contextualSpacing/>
        <w:rPr>
          <w:color w:val="000000"/>
          <w:sz w:val="22"/>
          <w:szCs w:val="22"/>
        </w:rPr>
      </w:pPr>
      <w:r>
        <w:rPr>
          <w:color w:val="000000"/>
          <w:sz w:val="22"/>
          <w:szCs w:val="22"/>
        </w:rPr>
        <w:t>п</w:t>
      </w:r>
      <w:r w:rsidR="005E5C63" w:rsidRPr="00173DD9">
        <w:rPr>
          <w:color w:val="000000"/>
          <w:sz w:val="22"/>
          <w:szCs w:val="22"/>
        </w:rPr>
        <w:t xml:space="preserve">ри </w:t>
      </w:r>
      <w:r>
        <w:rPr>
          <w:color w:val="000000"/>
          <w:sz w:val="22"/>
          <w:szCs w:val="22"/>
        </w:rPr>
        <w:t xml:space="preserve">сниженном натрии в крови </w:t>
      </w:r>
      <w:r w:rsidR="005E5C63" w:rsidRPr="00173DD9">
        <w:rPr>
          <w:color w:val="000000"/>
          <w:sz w:val="22"/>
          <w:szCs w:val="22"/>
        </w:rPr>
        <w:t>или сывороточном креатинине 1,6 мг% с сердечной недостаточностью начальная доза 2,5 мг/сут, затем 2,5 мг/2 раза в сут. и далее 5 мг/2 раза в сутки до максимальной дозы 40 мг/сут.</w:t>
      </w:r>
    </w:p>
    <w:p w:rsidR="005E5C63" w:rsidRPr="00173DD9" w:rsidRDefault="005E5C63" w:rsidP="00173DD9">
      <w:pPr>
        <w:pStyle w:val="ac"/>
        <w:spacing w:before="0" w:beforeAutospacing="0" w:after="0" w:afterAutospacing="0"/>
        <w:ind w:firstLine="426"/>
        <w:contextualSpacing/>
        <w:rPr>
          <w:color w:val="000000"/>
          <w:sz w:val="22"/>
          <w:szCs w:val="22"/>
        </w:rPr>
      </w:pPr>
    </w:p>
    <w:p w:rsidR="005E5C63" w:rsidRPr="00173DD9" w:rsidRDefault="005E5C63" w:rsidP="005304A2">
      <w:pPr>
        <w:pStyle w:val="Osnovnoy"/>
        <w:spacing w:line="240" w:lineRule="auto"/>
        <w:ind w:firstLine="426"/>
        <w:contextualSpacing/>
        <w:jc w:val="left"/>
        <w:rPr>
          <w:rStyle w:val="apple-style-span"/>
          <w:rFonts w:ascii="Times New Roman" w:hAnsi="Times New Roman" w:cs="Times New Roman"/>
          <w:sz w:val="22"/>
          <w:szCs w:val="22"/>
        </w:rPr>
      </w:pPr>
      <w:r w:rsidRPr="00173DD9">
        <w:rPr>
          <w:rStyle w:val="apple-style-span"/>
          <w:rFonts w:ascii="Times New Roman" w:hAnsi="Times New Roman" w:cs="Times New Roman"/>
          <w:color w:val="auto"/>
          <w:sz w:val="22"/>
          <w:szCs w:val="22"/>
        </w:rPr>
        <w:t>ФОЗИНОПРИЛ (</w:t>
      </w:r>
      <w:r w:rsidRPr="00173DD9">
        <w:rPr>
          <w:rStyle w:val="apple-style-span"/>
          <w:rFonts w:ascii="Times New Roman" w:hAnsi="Times New Roman" w:cs="Times New Roman"/>
          <w:color w:val="auto"/>
          <w:sz w:val="22"/>
          <w:szCs w:val="22"/>
          <w:lang w:val="en-GB"/>
        </w:rPr>
        <w:t>FOSINOPRIL</w:t>
      </w:r>
      <w:r w:rsidRPr="00173DD9">
        <w:rPr>
          <w:rStyle w:val="apple-style-span"/>
          <w:rFonts w:ascii="Times New Roman" w:hAnsi="Times New Roman" w:cs="Times New Roman"/>
          <w:color w:val="auto"/>
          <w:sz w:val="22"/>
          <w:szCs w:val="22"/>
        </w:rPr>
        <w:t xml:space="preserve">) (лекарственный препарат Моноприл) – таблетки 10 мг и 20 мг, </w:t>
      </w:r>
      <w:r w:rsidRPr="00173DD9">
        <w:rPr>
          <w:rStyle w:val="apple-style-span"/>
          <w:rFonts w:ascii="Times New Roman" w:hAnsi="Times New Roman" w:cs="Times New Roman"/>
          <w:sz w:val="22"/>
          <w:szCs w:val="22"/>
        </w:rPr>
        <w:t xml:space="preserve">начальная доза 10 мг/сут. и требуется тщательное </w:t>
      </w:r>
      <w:r w:rsidR="00EF705A">
        <w:rPr>
          <w:rStyle w:val="apple-style-span"/>
          <w:rFonts w:ascii="Times New Roman" w:hAnsi="Times New Roman" w:cs="Times New Roman"/>
          <w:sz w:val="22"/>
          <w:szCs w:val="22"/>
        </w:rPr>
        <w:t>наблюдение за состояние здоровья</w:t>
      </w:r>
      <w:r w:rsidRPr="00173DD9">
        <w:rPr>
          <w:rStyle w:val="apple-style-span"/>
          <w:rFonts w:ascii="Times New Roman" w:hAnsi="Times New Roman" w:cs="Times New Roman"/>
          <w:sz w:val="22"/>
          <w:szCs w:val="22"/>
        </w:rPr>
        <w:t xml:space="preserve">, если мочегонные препараты не отменяются. Поддерживающая доза 20-40 мг/сут. Максимальная доза 80 мг/сут. Можно комбинировать с мочегонными, если </w:t>
      </w:r>
      <w:r w:rsidR="005304A2">
        <w:rPr>
          <w:rStyle w:val="apple-style-span"/>
          <w:rFonts w:ascii="Times New Roman" w:hAnsi="Times New Roman" w:cs="Times New Roman"/>
          <w:sz w:val="22"/>
          <w:szCs w:val="22"/>
        </w:rPr>
        <w:t xml:space="preserve">неэффективен без них </w:t>
      </w:r>
      <w:r w:rsidRPr="00173DD9">
        <w:rPr>
          <w:rStyle w:val="apple-style-span"/>
          <w:rFonts w:ascii="Times New Roman" w:hAnsi="Times New Roman" w:cs="Times New Roman"/>
          <w:sz w:val="22"/>
          <w:szCs w:val="22"/>
        </w:rPr>
        <w:t xml:space="preserve">. Сердечная недостаточность: 10 мг/сут, титрация в течении нескольких недель, поддерживающая доза 20-40 мг и максимальная доза 40 мг/сут. </w:t>
      </w: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r w:rsidRPr="00173DD9">
        <w:rPr>
          <w:rFonts w:ascii="Times New Roman" w:hAnsi="Times New Roman" w:cs="Times New Roman"/>
          <w:b w:val="0"/>
          <w:color w:val="auto"/>
        </w:rPr>
        <w:t>ЛИЗИНОПРИЛ (</w:t>
      </w:r>
      <w:r w:rsidRPr="00173DD9">
        <w:rPr>
          <w:rFonts w:ascii="Times New Roman" w:hAnsi="Times New Roman" w:cs="Times New Roman"/>
          <w:b w:val="0"/>
          <w:color w:val="auto"/>
          <w:lang w:val="en-GB"/>
        </w:rPr>
        <w:t>LISINOPRIL</w:t>
      </w:r>
      <w:r w:rsidRPr="00173DD9">
        <w:rPr>
          <w:rFonts w:ascii="Times New Roman" w:hAnsi="Times New Roman" w:cs="Times New Roman"/>
          <w:b w:val="0"/>
          <w:color w:val="auto"/>
        </w:rPr>
        <w:t>) -  таблетки 10 мг/1 раз в день, с мочегонными 5 мг/1 раз в день, средняя доза 20-40 мг/день, максимальная 80 мг/день.</w:t>
      </w: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r w:rsidRPr="00173DD9">
        <w:rPr>
          <w:rFonts w:ascii="Times New Roman" w:hAnsi="Times New Roman" w:cs="Times New Roman"/>
          <w:b w:val="0"/>
          <w:color w:val="auto"/>
        </w:rPr>
        <w:t>МОЭКСИПРИЛ (</w:t>
      </w:r>
      <w:r w:rsidRPr="00173DD9">
        <w:rPr>
          <w:rFonts w:ascii="Times New Roman" w:hAnsi="Times New Roman" w:cs="Times New Roman"/>
          <w:b w:val="0"/>
          <w:color w:val="auto"/>
          <w:lang w:val="en-GB"/>
        </w:rPr>
        <w:t>MOEXIPRIL</w:t>
      </w:r>
      <w:r w:rsidRPr="00173DD9">
        <w:rPr>
          <w:rFonts w:ascii="Times New Roman" w:hAnsi="Times New Roman" w:cs="Times New Roman"/>
          <w:b w:val="0"/>
          <w:color w:val="auto"/>
        </w:rPr>
        <w:t>) (препараты Моэкс 7,5, Моэкс 15) – таблетки 7,5 и 15 мг. Принимаются за 1 час до еды, начальная доза 7,5 мг один раз в день, поддерживающая 7,5-30 мг/сут 1-2 раза в день.</w:t>
      </w: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r w:rsidRPr="00173DD9">
        <w:rPr>
          <w:rFonts w:ascii="Times New Roman" w:hAnsi="Times New Roman" w:cs="Times New Roman"/>
          <w:b w:val="0"/>
          <w:color w:val="auto"/>
        </w:rPr>
        <w:t>ПЕРИНДОПРИЛ (</w:t>
      </w:r>
      <w:r w:rsidRPr="00173DD9">
        <w:rPr>
          <w:rFonts w:ascii="Times New Roman" w:hAnsi="Times New Roman" w:cs="Times New Roman"/>
          <w:b w:val="0"/>
          <w:color w:val="auto"/>
          <w:lang w:val="en-GB"/>
        </w:rPr>
        <w:t>PERINDOPRIL</w:t>
      </w:r>
      <w:r w:rsidRPr="00173DD9">
        <w:rPr>
          <w:rFonts w:ascii="Times New Roman" w:hAnsi="Times New Roman" w:cs="Times New Roman"/>
          <w:b w:val="0"/>
          <w:color w:val="auto"/>
        </w:rPr>
        <w:t xml:space="preserve">) (препарат Престариум) – таблетки 2,5 мг, 4 мг, 5 мг, 8 мг и 10 мг. Начальная доза 4 мг/1 раз в день, поддерживающая 4-8 мг/1-2 раза в день, максимальная 16 мг/сут. </w:t>
      </w: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426"/>
        <w:contextualSpacing/>
        <w:rPr>
          <w:rStyle w:val="apple-style-span"/>
          <w:rFonts w:ascii="Times New Roman" w:hAnsi="Times New Roman" w:cs="Times New Roman"/>
          <w:b w:val="0"/>
          <w:color w:val="auto"/>
        </w:rPr>
      </w:pPr>
      <w:r w:rsidRPr="00173DD9">
        <w:rPr>
          <w:rFonts w:ascii="Times New Roman" w:hAnsi="Times New Roman" w:cs="Times New Roman"/>
          <w:b w:val="0"/>
          <w:color w:val="auto"/>
        </w:rPr>
        <w:t>ХИНАПРИЛ (</w:t>
      </w:r>
      <w:r w:rsidRPr="00173DD9">
        <w:rPr>
          <w:rFonts w:ascii="Times New Roman" w:hAnsi="Times New Roman" w:cs="Times New Roman"/>
          <w:b w:val="0"/>
          <w:color w:val="auto"/>
          <w:lang w:val="en-GB"/>
        </w:rPr>
        <w:t>QUINAPRIL</w:t>
      </w:r>
      <w:r w:rsidRPr="00173DD9">
        <w:rPr>
          <w:rFonts w:ascii="Times New Roman" w:hAnsi="Times New Roman" w:cs="Times New Roman"/>
          <w:b w:val="0"/>
          <w:color w:val="auto"/>
        </w:rPr>
        <w:t>) (препараты Аккупро, Квинафар) – таблетки 10 мг, 20 мг и 40 мг, начальная доза 10-20 мг 1 раз в день, титруется доза с интервалом, как минимум 2 недели, средняя доза 20-80 мг/1-2 раза в день</w:t>
      </w:r>
    </w:p>
    <w:p w:rsidR="005E5C63" w:rsidRPr="00173DD9" w:rsidRDefault="005E5C63" w:rsidP="00173DD9">
      <w:pPr>
        <w:pStyle w:val="ac"/>
        <w:spacing w:before="0" w:beforeAutospacing="0" w:after="0" w:afterAutospacing="0"/>
        <w:contextualSpacing/>
        <w:rPr>
          <w:color w:val="000000"/>
          <w:sz w:val="22"/>
          <w:szCs w:val="22"/>
        </w:rPr>
      </w:pPr>
    </w:p>
    <w:p w:rsidR="005E5C63" w:rsidRPr="00173DD9" w:rsidRDefault="005E5C63" w:rsidP="00173DD9">
      <w:pPr>
        <w:pStyle w:val="ac"/>
        <w:spacing w:before="0" w:beforeAutospacing="0" w:after="0" w:afterAutospacing="0"/>
        <w:ind w:firstLine="426"/>
        <w:contextualSpacing/>
        <w:rPr>
          <w:sz w:val="22"/>
          <w:szCs w:val="22"/>
        </w:rPr>
      </w:pPr>
      <w:r w:rsidRPr="00173DD9">
        <w:rPr>
          <w:color w:val="000000"/>
          <w:sz w:val="22"/>
          <w:szCs w:val="22"/>
        </w:rPr>
        <w:t>РАМИПРИЛ (</w:t>
      </w:r>
      <w:r w:rsidRPr="00173DD9">
        <w:rPr>
          <w:color w:val="000000"/>
          <w:sz w:val="22"/>
          <w:szCs w:val="22"/>
          <w:lang w:val="en-GB"/>
        </w:rPr>
        <w:t>RAMIPRIL</w:t>
      </w:r>
      <w:r w:rsidRPr="00173DD9">
        <w:rPr>
          <w:color w:val="000000"/>
          <w:sz w:val="22"/>
          <w:szCs w:val="22"/>
        </w:rPr>
        <w:t xml:space="preserve">) </w:t>
      </w:r>
      <w:r w:rsidRPr="00173DD9">
        <w:rPr>
          <w:sz w:val="22"/>
          <w:szCs w:val="22"/>
        </w:rPr>
        <w:t xml:space="preserve">– таблетки 2,5 мг, 5 мг и 10 мг. </w:t>
      </w:r>
      <w:r w:rsidRPr="00173DD9">
        <w:rPr>
          <w:rStyle w:val="apple-style-span"/>
          <w:sz w:val="22"/>
          <w:szCs w:val="22"/>
        </w:rPr>
        <w:t xml:space="preserve">До начала лечения, если возможно, прекратить прием мочегонных на 2-3 дня; начальная доза препарата 2,5 мг/сут, утром натощак и запивается водой. В случае недостаточного эффекта дозу препарата через каждые 3 нед. постепенно увеличивают, но также назначают однократно. </w:t>
      </w:r>
      <w:r w:rsidR="00BE10CB">
        <w:rPr>
          <w:rStyle w:val="apple-style-span"/>
          <w:sz w:val="22"/>
          <w:szCs w:val="22"/>
        </w:rPr>
        <w:t xml:space="preserve">В отдельных случаях </w:t>
      </w:r>
      <w:r w:rsidRPr="00173DD9">
        <w:rPr>
          <w:rStyle w:val="apple-style-span"/>
          <w:sz w:val="22"/>
          <w:szCs w:val="22"/>
        </w:rPr>
        <w:t xml:space="preserve">равномерное </w:t>
      </w:r>
      <w:r w:rsidR="00BE10CB">
        <w:rPr>
          <w:rStyle w:val="apple-style-span"/>
          <w:sz w:val="22"/>
          <w:szCs w:val="22"/>
        </w:rPr>
        <w:t xml:space="preserve">снижение АД </w:t>
      </w:r>
      <w:r w:rsidRPr="00173DD9">
        <w:rPr>
          <w:rStyle w:val="apple-style-span"/>
          <w:sz w:val="22"/>
          <w:szCs w:val="22"/>
        </w:rPr>
        <w:t>в течение суток достигается при приеме препарата 2 раза в день.</w:t>
      </w:r>
      <w:r w:rsidRPr="00173DD9">
        <w:rPr>
          <w:sz w:val="22"/>
          <w:szCs w:val="22"/>
        </w:rPr>
        <w:t xml:space="preserve"> </w:t>
      </w:r>
      <w:r w:rsidRPr="00173DD9">
        <w:rPr>
          <w:rStyle w:val="apple-style-span"/>
          <w:sz w:val="22"/>
          <w:szCs w:val="22"/>
        </w:rPr>
        <w:t>Максимальная суточная доза препарата составляет 10,0 мг, а поддерживающая, как правило, 2,5-5,0 мг.</w:t>
      </w:r>
      <w:r w:rsidRPr="00173DD9">
        <w:rPr>
          <w:sz w:val="22"/>
          <w:szCs w:val="22"/>
        </w:rPr>
        <w:t xml:space="preserve"> </w:t>
      </w:r>
      <w:r w:rsidRPr="00173DD9">
        <w:rPr>
          <w:rStyle w:val="apple-style-span"/>
          <w:sz w:val="22"/>
          <w:szCs w:val="22"/>
        </w:rPr>
        <w:t>При недостаточном эффекте может применяться совместно с мочегонными средствами.</w:t>
      </w:r>
      <w:r w:rsidRPr="00173DD9">
        <w:rPr>
          <w:sz w:val="22"/>
          <w:szCs w:val="22"/>
        </w:rPr>
        <w:t xml:space="preserve"> </w:t>
      </w:r>
      <w:r w:rsidR="00BE10CB">
        <w:rPr>
          <w:sz w:val="22"/>
          <w:szCs w:val="22"/>
        </w:rPr>
        <w:t xml:space="preserve">При сахарном диабете и </w:t>
      </w:r>
      <w:r w:rsidR="00EE4311">
        <w:rPr>
          <w:rStyle w:val="apple-style-span"/>
          <w:sz w:val="22"/>
          <w:szCs w:val="22"/>
        </w:rPr>
        <w:t xml:space="preserve">у тех, кому больше </w:t>
      </w:r>
      <w:r w:rsidRPr="00173DD9">
        <w:rPr>
          <w:rStyle w:val="apple-style-span"/>
          <w:sz w:val="22"/>
          <w:szCs w:val="22"/>
        </w:rPr>
        <w:t>65 лет начальная суточная доза не должна превышать 1,25 мг, а максимальная – 5 мг.</w:t>
      </w:r>
      <w:r w:rsidRPr="00173DD9">
        <w:rPr>
          <w:sz w:val="22"/>
          <w:szCs w:val="22"/>
        </w:rPr>
        <w:br/>
      </w:r>
    </w:p>
    <w:p w:rsidR="005E5C63" w:rsidRPr="00173DD9" w:rsidRDefault="005E5C63" w:rsidP="00EE4311">
      <w:pPr>
        <w:pStyle w:val="ac"/>
        <w:spacing w:before="0" w:beforeAutospacing="0" w:after="0" w:afterAutospacing="0"/>
        <w:ind w:firstLine="426"/>
        <w:contextualSpacing/>
        <w:rPr>
          <w:sz w:val="22"/>
          <w:szCs w:val="22"/>
        </w:rPr>
      </w:pPr>
      <w:r w:rsidRPr="00173DD9">
        <w:rPr>
          <w:sz w:val="22"/>
          <w:szCs w:val="22"/>
        </w:rPr>
        <w:t>ТРАНДОЛАПРИЛ (</w:t>
      </w:r>
      <w:r w:rsidRPr="00173DD9">
        <w:rPr>
          <w:sz w:val="22"/>
          <w:szCs w:val="22"/>
          <w:lang w:val="en-GB"/>
        </w:rPr>
        <w:t>TRANDOLAPRIL</w:t>
      </w:r>
      <w:r w:rsidRPr="00173DD9">
        <w:rPr>
          <w:sz w:val="22"/>
          <w:szCs w:val="22"/>
        </w:rPr>
        <w:t>) (препарат Гоптен, капсулы) – капсулы 2 мг или таблетки 1 мг, 2 мг или 4 мг.</w:t>
      </w:r>
      <w:r w:rsidR="00EE4311">
        <w:rPr>
          <w:sz w:val="22"/>
          <w:szCs w:val="22"/>
        </w:rPr>
        <w:t xml:space="preserve"> </w:t>
      </w:r>
      <w:r w:rsidRPr="00173DD9">
        <w:rPr>
          <w:sz w:val="22"/>
          <w:szCs w:val="22"/>
        </w:rPr>
        <w:t>Начальная доза 1-2 мг/1 раз в день, титрация с недельными интервалами, поддерживающая 2-4 мг/1 раз в день, максимальная 8 мг/сут</w:t>
      </w:r>
    </w:p>
    <w:p w:rsidR="005E5C63" w:rsidRPr="00173DD9" w:rsidRDefault="005E5C63" w:rsidP="00173DD9">
      <w:pPr>
        <w:pStyle w:val="Osnovnoy"/>
        <w:spacing w:line="240" w:lineRule="auto"/>
        <w:ind w:firstLine="426"/>
        <w:contextualSpacing/>
        <w:rPr>
          <w:rStyle w:val="apple-style-span"/>
          <w:rFonts w:ascii="Times New Roman" w:hAnsi="Times New Roman" w:cs="Times New Roman"/>
          <w:color w:val="auto"/>
          <w:sz w:val="22"/>
          <w:szCs w:val="22"/>
        </w:rPr>
      </w:pPr>
    </w:p>
    <w:p w:rsidR="005E5C63" w:rsidRPr="00173DD9" w:rsidRDefault="005E5C63" w:rsidP="00173DD9">
      <w:pPr>
        <w:pStyle w:val="Zag6"/>
        <w:spacing w:line="240" w:lineRule="auto"/>
        <w:ind w:left="0"/>
        <w:contextualSpacing/>
        <w:rPr>
          <w:rFonts w:ascii="Times New Roman" w:hAnsi="Times New Roman" w:cs="Times New Roman"/>
        </w:rPr>
      </w:pPr>
      <w:r w:rsidRPr="00173DD9">
        <w:rPr>
          <w:rFonts w:ascii="Times New Roman" w:hAnsi="Times New Roman" w:cs="Times New Roman"/>
          <w:b w:val="0"/>
          <w:color w:val="auto"/>
        </w:rPr>
        <w:t xml:space="preserve">БЛОКАТОРЫ РЕЦЕПТОРОВ АНГИОТЕНЗИНА </w:t>
      </w:r>
      <w:r w:rsidRPr="00173DD9">
        <w:rPr>
          <w:rFonts w:ascii="Times New Roman" w:hAnsi="Times New Roman" w:cs="Times New Roman"/>
          <w:b w:val="0"/>
          <w:color w:val="auto"/>
          <w:lang w:val="en-GB"/>
        </w:rPr>
        <w:t>II</w:t>
      </w:r>
    </w:p>
    <w:p w:rsidR="005E5C63" w:rsidRPr="00173DD9" w:rsidRDefault="005E5C63" w:rsidP="00296763">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Блокаторы рецепторов ангиотензина II (БРА) также </w:t>
      </w:r>
      <w:r w:rsidR="006A5AB6">
        <w:rPr>
          <w:rFonts w:ascii="Times New Roman" w:hAnsi="Times New Roman" w:cs="Times New Roman"/>
          <w:color w:val="auto"/>
          <w:sz w:val="22"/>
          <w:szCs w:val="22"/>
        </w:rPr>
        <w:t>предотвращаю в той или иной степени заболевание почек при диабете (диабетическую нефропатию) причем на начальной ста</w:t>
      </w:r>
      <w:r w:rsidR="00CC0BFD">
        <w:rPr>
          <w:rFonts w:ascii="Times New Roman" w:hAnsi="Times New Roman" w:cs="Times New Roman"/>
          <w:color w:val="auto"/>
          <w:sz w:val="22"/>
          <w:szCs w:val="22"/>
        </w:rPr>
        <w:t xml:space="preserve">дии </w:t>
      </w:r>
      <w:r w:rsidR="00CC0BFD">
        <w:rPr>
          <w:rFonts w:ascii="Times New Roman" w:hAnsi="Times New Roman" w:cs="Times New Roman"/>
          <w:color w:val="auto"/>
          <w:sz w:val="22"/>
          <w:szCs w:val="22"/>
        </w:rPr>
        <w:lastRenderedPageBreak/>
        <w:t>(</w:t>
      </w:r>
      <w:r w:rsidRPr="00173DD9">
        <w:rPr>
          <w:rFonts w:ascii="Times New Roman" w:hAnsi="Times New Roman" w:cs="Times New Roman"/>
          <w:color w:val="auto"/>
          <w:sz w:val="22"/>
          <w:szCs w:val="22"/>
        </w:rPr>
        <w:t>микроальбуминурии</w:t>
      </w:r>
      <w:r w:rsidR="00CC0BFD">
        <w:rPr>
          <w:rFonts w:ascii="Times New Roman" w:hAnsi="Times New Roman" w:cs="Times New Roman"/>
          <w:color w:val="auto"/>
          <w:sz w:val="22"/>
          <w:szCs w:val="22"/>
        </w:rPr>
        <w:t>)</w:t>
      </w:r>
      <w:r w:rsidRPr="00173DD9">
        <w:rPr>
          <w:rFonts w:ascii="Times New Roman" w:hAnsi="Times New Roman" w:cs="Times New Roman"/>
          <w:color w:val="auto"/>
          <w:sz w:val="22"/>
          <w:szCs w:val="22"/>
        </w:rPr>
        <w:t xml:space="preserve">. </w:t>
      </w:r>
      <w:r w:rsidR="00A32C72">
        <w:rPr>
          <w:rFonts w:ascii="Times New Roman" w:hAnsi="Times New Roman" w:cs="Times New Roman"/>
          <w:color w:val="auto"/>
          <w:sz w:val="22"/>
          <w:szCs w:val="22"/>
        </w:rPr>
        <w:t>С этой точки зрения, п</w:t>
      </w:r>
      <w:r w:rsidR="00CC0BFD">
        <w:rPr>
          <w:rFonts w:ascii="Times New Roman" w:hAnsi="Times New Roman" w:cs="Times New Roman"/>
          <w:color w:val="auto"/>
          <w:sz w:val="22"/>
          <w:szCs w:val="22"/>
        </w:rPr>
        <w:t>ри плохой переносимости ингибиторов-</w:t>
      </w:r>
      <w:r w:rsidRPr="00173DD9">
        <w:rPr>
          <w:rFonts w:ascii="Times New Roman" w:hAnsi="Times New Roman" w:cs="Times New Roman"/>
          <w:color w:val="auto"/>
          <w:sz w:val="22"/>
          <w:szCs w:val="22"/>
        </w:rPr>
        <w:t xml:space="preserve">АПФ </w:t>
      </w:r>
      <w:r w:rsidR="00CC0BFD">
        <w:rPr>
          <w:rFonts w:ascii="Times New Roman" w:hAnsi="Times New Roman" w:cs="Times New Roman"/>
          <w:color w:val="auto"/>
          <w:sz w:val="22"/>
          <w:szCs w:val="22"/>
        </w:rPr>
        <w:t xml:space="preserve">можно </w:t>
      </w:r>
      <w:r w:rsidRPr="00173DD9">
        <w:rPr>
          <w:rFonts w:ascii="Times New Roman" w:hAnsi="Times New Roman" w:cs="Times New Roman"/>
          <w:color w:val="auto"/>
          <w:sz w:val="22"/>
          <w:szCs w:val="22"/>
        </w:rPr>
        <w:t>назначить БРА</w:t>
      </w:r>
      <w:r w:rsidR="00A32C72">
        <w:rPr>
          <w:rFonts w:ascii="Times New Roman" w:hAnsi="Times New Roman" w:cs="Times New Roman"/>
          <w:color w:val="auto"/>
          <w:sz w:val="22"/>
          <w:szCs w:val="22"/>
        </w:rPr>
        <w:t xml:space="preserve"> </w:t>
      </w:r>
      <w:r w:rsidRPr="00173DD9">
        <w:rPr>
          <w:rFonts w:ascii="Times New Roman" w:hAnsi="Times New Roman" w:cs="Times New Roman"/>
          <w:color w:val="auto"/>
          <w:sz w:val="22"/>
          <w:szCs w:val="22"/>
        </w:rPr>
        <w:t>В лечении БРА необходимо предпринимать те же меры предосторожности, что и ингибиторами АПФ, хотя БРА переносятся лучше.</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КАНДЕСАРТАН (</w:t>
      </w:r>
      <w:r w:rsidRPr="00173DD9">
        <w:rPr>
          <w:rFonts w:ascii="Times New Roman" w:hAnsi="Times New Roman" w:cs="Times New Roman"/>
          <w:b w:val="0"/>
          <w:color w:val="auto"/>
          <w:lang w:val="en-GB"/>
        </w:rPr>
        <w:t>CANDESARTAN</w:t>
      </w:r>
      <w:r w:rsidRPr="00173DD9">
        <w:rPr>
          <w:rFonts w:ascii="Times New Roman" w:hAnsi="Times New Roman" w:cs="Times New Roman"/>
          <w:b w:val="0"/>
          <w:color w:val="auto"/>
        </w:rPr>
        <w:t>) (препарат Атаканд) – таблетки 8 мг, 16 мг и 32 мг, начальная доза 16 мг/1раз в сутки, поддерживающая 8-32 мг/1-2 раза в сутки, титрация: доза удваивается каждые 2 недели, если хорошо переносится</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ЭПРОСАРТАН (</w:t>
      </w:r>
      <w:r w:rsidRPr="00173DD9">
        <w:rPr>
          <w:rFonts w:ascii="Times New Roman" w:hAnsi="Times New Roman" w:cs="Times New Roman"/>
          <w:b w:val="0"/>
          <w:color w:val="auto"/>
          <w:lang w:val="en-GB"/>
        </w:rPr>
        <w:t>EPROSARTAN</w:t>
      </w:r>
      <w:r w:rsidRPr="00173DD9">
        <w:rPr>
          <w:rFonts w:ascii="Times New Roman" w:hAnsi="Times New Roman" w:cs="Times New Roman"/>
          <w:b w:val="0"/>
          <w:color w:val="auto"/>
        </w:rPr>
        <w:t>) (препараты Навитен, Теветен) – таблетки 400 мг и 600 мг, начальная доза 600 мг 1 раз в день, средняя 400-800 мг/сут, максимальная 600 мг/сут</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ИРБЕСАРТАН (</w:t>
      </w:r>
      <w:r w:rsidRPr="00173DD9">
        <w:rPr>
          <w:rFonts w:ascii="Times New Roman" w:hAnsi="Times New Roman" w:cs="Times New Roman"/>
          <w:b w:val="0"/>
          <w:color w:val="auto"/>
          <w:lang w:val="en-GB"/>
        </w:rPr>
        <w:t>IRBESARTAN</w:t>
      </w:r>
      <w:r w:rsidRPr="00173DD9">
        <w:rPr>
          <w:rFonts w:ascii="Times New Roman" w:hAnsi="Times New Roman" w:cs="Times New Roman"/>
          <w:b w:val="0"/>
          <w:color w:val="auto"/>
        </w:rPr>
        <w:t>) (препарат Апровель) – таблетки 150 мг и 300 мг, начальная доза 150 мг/1 раз в день, может быть увеличена до 300 мг/1 раз в день</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ЛОЗАРТАН (</w:t>
      </w:r>
      <w:r w:rsidRPr="00173DD9">
        <w:rPr>
          <w:rFonts w:ascii="Times New Roman" w:hAnsi="Times New Roman" w:cs="Times New Roman"/>
          <w:b w:val="0"/>
          <w:color w:val="auto"/>
          <w:lang w:val="en-GB"/>
        </w:rPr>
        <w:t>LOSARTAN</w:t>
      </w:r>
      <w:r w:rsidRPr="00173DD9">
        <w:rPr>
          <w:rFonts w:ascii="Times New Roman" w:hAnsi="Times New Roman" w:cs="Times New Roman"/>
          <w:b w:val="0"/>
          <w:color w:val="auto"/>
        </w:rPr>
        <w:t xml:space="preserve">) (препараты Блоктран, Козаар) – таблетки 25 мг, 50 мг и 100 мг, начальная доза 50 мг/1 раз в день, средняя 25-100 мг/1-2 раза в день. </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ОЛЬМЕСАРТАН МЕДОКСОМИЛ (</w:t>
      </w:r>
      <w:r w:rsidRPr="00173DD9">
        <w:rPr>
          <w:rFonts w:ascii="Times New Roman" w:hAnsi="Times New Roman" w:cs="Times New Roman"/>
          <w:b w:val="0"/>
          <w:color w:val="auto"/>
          <w:lang w:val="en-GB"/>
        </w:rPr>
        <w:t>OLMESARTAN</w:t>
      </w:r>
      <w:r w:rsidRPr="00173DD9">
        <w:rPr>
          <w:rFonts w:ascii="Times New Roman" w:hAnsi="Times New Roman" w:cs="Times New Roman"/>
          <w:b w:val="0"/>
          <w:color w:val="auto"/>
        </w:rPr>
        <w:t xml:space="preserve"> </w:t>
      </w:r>
      <w:r w:rsidRPr="00173DD9">
        <w:rPr>
          <w:rFonts w:ascii="Times New Roman" w:hAnsi="Times New Roman" w:cs="Times New Roman"/>
          <w:b w:val="0"/>
          <w:color w:val="auto"/>
          <w:lang w:val="en-GB"/>
        </w:rPr>
        <w:t>MEDOXOMIL</w:t>
      </w:r>
      <w:r w:rsidRPr="00173DD9">
        <w:rPr>
          <w:rFonts w:ascii="Times New Roman" w:hAnsi="Times New Roman" w:cs="Times New Roman"/>
          <w:b w:val="0"/>
          <w:color w:val="auto"/>
        </w:rPr>
        <w:t>) (препарат Кардосал) – таблетки 10 мг, 20 мг и 40 мг, начальная доза 20 мг/1 раз в день, титрация: может быть увеличена до 40 мг через 2 недели, если необходимо.</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ТЕЛМИСАРТАН (</w:t>
      </w:r>
      <w:r w:rsidRPr="00173DD9">
        <w:rPr>
          <w:rFonts w:ascii="Times New Roman" w:hAnsi="Times New Roman" w:cs="Times New Roman"/>
          <w:b w:val="0"/>
          <w:color w:val="auto"/>
          <w:lang w:val="en-GB"/>
        </w:rPr>
        <w:t>TELMISARTAN</w:t>
      </w:r>
      <w:r w:rsidRPr="00173DD9">
        <w:rPr>
          <w:rFonts w:ascii="Times New Roman" w:hAnsi="Times New Roman" w:cs="Times New Roman"/>
          <w:b w:val="0"/>
          <w:color w:val="auto"/>
        </w:rPr>
        <w:t>) – таблетки 20 мг, 40 мг и 80 мг, начальная доза 40 мг/1 раз в день, средняя 20-80 мг/сут.</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ВАЛСАРТАН (</w:t>
      </w:r>
      <w:r w:rsidRPr="00173DD9">
        <w:rPr>
          <w:rFonts w:ascii="Times New Roman" w:hAnsi="Times New Roman" w:cs="Times New Roman"/>
          <w:b w:val="0"/>
          <w:color w:val="auto"/>
          <w:lang w:val="en-GB"/>
        </w:rPr>
        <w:t>VALSARTAN</w:t>
      </w:r>
      <w:r w:rsidRPr="00173DD9">
        <w:rPr>
          <w:rFonts w:ascii="Times New Roman" w:hAnsi="Times New Roman" w:cs="Times New Roman"/>
          <w:b w:val="0"/>
          <w:color w:val="auto"/>
        </w:rPr>
        <w:t>) (препараты Валз, Валсафорс) – таблетки 80 мг и 160 мг, начальная доза 80 мг или 160 мг/1 раз в день, может быть увеличена до 320 мг/1 раз в день.</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p>
    <w:p w:rsidR="005E5C63" w:rsidRPr="00173DD9" w:rsidRDefault="005E5C63" w:rsidP="00173DD9">
      <w:pPr>
        <w:pStyle w:val="Zag6"/>
        <w:spacing w:line="240" w:lineRule="auto"/>
        <w:ind w:left="0"/>
        <w:contextualSpacing/>
        <w:rPr>
          <w:rFonts w:ascii="Times New Roman" w:hAnsi="Times New Roman" w:cs="Times New Roman"/>
          <w:b w:val="0"/>
          <w:i/>
          <w:color w:val="auto"/>
        </w:rPr>
      </w:pPr>
    </w:p>
    <w:p w:rsidR="005E5C63" w:rsidRPr="00173DD9" w:rsidRDefault="005E5C63" w:rsidP="00173DD9">
      <w:pPr>
        <w:pStyle w:val="Zag6"/>
        <w:spacing w:line="240" w:lineRule="auto"/>
        <w:ind w:left="0"/>
        <w:contextualSpacing/>
        <w:rPr>
          <w:rFonts w:ascii="Times New Roman" w:hAnsi="Times New Roman" w:cs="Times New Roman"/>
          <w:b w:val="0"/>
          <w:color w:val="auto"/>
        </w:rPr>
      </w:pPr>
      <w:r w:rsidRPr="00173DD9">
        <w:rPr>
          <w:rFonts w:ascii="Times New Roman" w:hAnsi="Times New Roman" w:cs="Times New Roman"/>
          <w:b w:val="0"/>
          <w:color w:val="auto"/>
        </w:rPr>
        <w:t>ПРЯМОЙ ИНГИБИТОР РЕНИНА (АЛИСКИРЕН)</w:t>
      </w:r>
    </w:p>
    <w:p w:rsidR="005E5C63" w:rsidRPr="00173DD9" w:rsidRDefault="005E5C63" w:rsidP="00173DD9">
      <w:pPr>
        <w:pStyle w:val="Zag6"/>
        <w:spacing w:line="240" w:lineRule="auto"/>
        <w:ind w:left="0"/>
        <w:contextualSpacing/>
        <w:rPr>
          <w:rFonts w:ascii="Times New Roman" w:hAnsi="Times New Roman" w:cs="Times New Roman"/>
          <w:b w:val="0"/>
          <w:i/>
          <w:color w:val="auto"/>
        </w:rPr>
      </w:pPr>
    </w:p>
    <w:p w:rsidR="005E5C63" w:rsidRPr="00173DD9" w:rsidRDefault="005E5C63" w:rsidP="00173DD9">
      <w:pPr>
        <w:pStyle w:val="Zag6"/>
        <w:spacing w:line="240" w:lineRule="auto"/>
        <w:ind w:left="0" w:firstLine="426"/>
        <w:contextualSpacing/>
        <w:rPr>
          <w:rFonts w:ascii="Times New Roman" w:hAnsi="Times New Roman" w:cs="Times New Roman"/>
          <w:b w:val="0"/>
          <w:color w:val="auto"/>
        </w:rPr>
      </w:pPr>
      <w:r w:rsidRPr="00173DD9">
        <w:rPr>
          <w:rFonts w:ascii="Times New Roman" w:hAnsi="Times New Roman" w:cs="Times New Roman"/>
          <w:b w:val="0"/>
          <w:color w:val="auto"/>
        </w:rPr>
        <w:t>Алискирен эффективно снижает</w:t>
      </w:r>
      <w:r w:rsidR="00A82FDB">
        <w:rPr>
          <w:rFonts w:ascii="Times New Roman" w:hAnsi="Times New Roman" w:cs="Times New Roman"/>
          <w:b w:val="0"/>
          <w:color w:val="auto"/>
        </w:rPr>
        <w:t xml:space="preserve"> повышенное</w:t>
      </w:r>
      <w:r w:rsidRPr="00173DD9">
        <w:rPr>
          <w:rFonts w:ascii="Times New Roman" w:hAnsi="Times New Roman" w:cs="Times New Roman"/>
          <w:b w:val="0"/>
          <w:color w:val="auto"/>
        </w:rPr>
        <w:t xml:space="preserve"> АД как при </w:t>
      </w:r>
      <w:r w:rsidR="00A82FDB">
        <w:rPr>
          <w:rFonts w:ascii="Times New Roman" w:hAnsi="Times New Roman" w:cs="Times New Roman"/>
          <w:b w:val="0"/>
          <w:color w:val="auto"/>
        </w:rPr>
        <w:t>самостоятельно</w:t>
      </w:r>
      <w:r w:rsidRPr="00173DD9">
        <w:rPr>
          <w:rFonts w:ascii="Times New Roman" w:hAnsi="Times New Roman" w:cs="Times New Roman"/>
          <w:b w:val="0"/>
          <w:color w:val="auto"/>
        </w:rPr>
        <w:t xml:space="preserve">, так и в комбинации с тиазидовыми </w:t>
      </w:r>
      <w:r w:rsidR="00A82FDB">
        <w:rPr>
          <w:rFonts w:ascii="Times New Roman" w:hAnsi="Times New Roman" w:cs="Times New Roman"/>
          <w:b w:val="0"/>
          <w:color w:val="auto"/>
        </w:rPr>
        <w:t>мочегонными</w:t>
      </w:r>
      <w:r w:rsidRPr="00173DD9">
        <w:rPr>
          <w:rFonts w:ascii="Times New Roman" w:hAnsi="Times New Roman" w:cs="Times New Roman"/>
          <w:b w:val="0"/>
          <w:color w:val="auto"/>
        </w:rPr>
        <w:t xml:space="preserve"> (гидрохлортиазид), ингибиторами АПФ (рамиприл, лизиноприл). БРА (валсартан) или БКК (амлодипин). Когда алискирен принимается с указанными антигипертензивными средствами, то активность ренина плазмы не повышается, а остается на базальном уровне или даже ниже его. </w:t>
      </w:r>
      <w:r w:rsidR="0042241F">
        <w:rPr>
          <w:rFonts w:ascii="Times New Roman" w:hAnsi="Times New Roman" w:cs="Times New Roman"/>
          <w:b w:val="0"/>
          <w:color w:val="auto"/>
        </w:rPr>
        <w:t>Т</w:t>
      </w:r>
      <w:r w:rsidRPr="00173DD9">
        <w:rPr>
          <w:rFonts w:ascii="Times New Roman" w:hAnsi="Times New Roman" w:cs="Times New Roman"/>
          <w:b w:val="0"/>
          <w:color w:val="auto"/>
        </w:rPr>
        <w:t>очная р</w:t>
      </w:r>
      <w:r w:rsidR="0042241F">
        <w:rPr>
          <w:rFonts w:ascii="Times New Roman" w:hAnsi="Times New Roman" w:cs="Times New Roman"/>
          <w:b w:val="0"/>
          <w:color w:val="auto"/>
        </w:rPr>
        <w:t xml:space="preserve">оль этого препарата в лечении артериальной гипертонии при сахарном диабете </w:t>
      </w:r>
      <w:r w:rsidRPr="00173DD9">
        <w:rPr>
          <w:rFonts w:ascii="Times New Roman" w:hAnsi="Times New Roman" w:cs="Times New Roman"/>
          <w:b w:val="0"/>
          <w:color w:val="auto"/>
        </w:rPr>
        <w:t xml:space="preserve">окончательно не установлена.  </w:t>
      </w:r>
    </w:p>
    <w:p w:rsidR="005E5C63" w:rsidRPr="00173DD9" w:rsidRDefault="005E5C63" w:rsidP="00173DD9">
      <w:pPr>
        <w:pStyle w:val="Zag6"/>
        <w:spacing w:line="240" w:lineRule="auto"/>
        <w:ind w:left="0"/>
        <w:contextualSpacing/>
        <w:rPr>
          <w:rFonts w:ascii="Times New Roman" w:hAnsi="Times New Roman" w:cs="Times New Roman"/>
          <w:b w:val="0"/>
          <w:i/>
          <w:color w:val="auto"/>
        </w:rPr>
      </w:pPr>
    </w:p>
    <w:p w:rsidR="005E5C63" w:rsidRPr="00173DD9" w:rsidRDefault="005E5C63" w:rsidP="00173DD9">
      <w:pPr>
        <w:spacing w:line="240" w:lineRule="auto"/>
        <w:contextualSpacing/>
        <w:rPr>
          <w:rFonts w:ascii="Times New Roman" w:hAnsi="Times New Roman"/>
          <w:color w:val="000000"/>
        </w:rPr>
      </w:pPr>
      <w:r w:rsidRPr="00173DD9">
        <w:rPr>
          <w:rFonts w:ascii="Times New Roman" w:hAnsi="Times New Roman"/>
        </w:rPr>
        <w:t>АЛИСКИРЕН (</w:t>
      </w:r>
      <w:r w:rsidRPr="00173DD9">
        <w:rPr>
          <w:rFonts w:ascii="Times New Roman" w:hAnsi="Times New Roman"/>
          <w:lang w:val="en-GB"/>
        </w:rPr>
        <w:t>ALISKIREN</w:t>
      </w:r>
      <w:r w:rsidRPr="00173DD9">
        <w:rPr>
          <w:rFonts w:ascii="Times New Roman" w:hAnsi="Times New Roman"/>
        </w:rPr>
        <w:t xml:space="preserve">) (препарат Расилез) – таблетки 150 мг и 300 мг, </w:t>
      </w:r>
      <w:r w:rsidRPr="00173DD9">
        <w:rPr>
          <w:rFonts w:ascii="Times New Roman" w:hAnsi="Times New Roman"/>
          <w:color w:val="000000"/>
        </w:rPr>
        <w:t xml:space="preserve">начальная доза 150 мг/1 раз в сут, </w:t>
      </w:r>
      <w:r w:rsidRPr="00173DD9">
        <w:rPr>
          <w:rStyle w:val="apple-converted-space"/>
          <w:rFonts w:ascii="Times New Roman" w:hAnsi="Times New Roman"/>
          <w:color w:val="000000"/>
        </w:rPr>
        <w:t> </w:t>
      </w:r>
      <w:r w:rsidRPr="00173DD9">
        <w:rPr>
          <w:rFonts w:ascii="Times New Roman" w:hAnsi="Times New Roman"/>
          <w:color w:val="000000"/>
        </w:rPr>
        <w:t>при недостаточном контроле АД через 2 недели доза может быть увеличена до 300 мг/1 раз в сут</w:t>
      </w:r>
    </w:p>
    <w:p w:rsidR="005E5C63" w:rsidRPr="00173DD9" w:rsidRDefault="005E5C63" w:rsidP="00173DD9">
      <w:pPr>
        <w:spacing w:line="240" w:lineRule="auto"/>
        <w:ind w:firstLine="426"/>
        <w:contextualSpacing/>
        <w:rPr>
          <w:rFonts w:ascii="Times New Roman" w:hAnsi="Times New Roman"/>
        </w:rPr>
      </w:pPr>
    </w:p>
    <w:p w:rsidR="005E5C63" w:rsidRPr="00173DD9" w:rsidRDefault="007D77C5" w:rsidP="00173DD9">
      <w:pPr>
        <w:pStyle w:val="Zag6"/>
        <w:spacing w:line="240" w:lineRule="auto"/>
        <w:ind w:left="0"/>
        <w:contextualSpacing/>
        <w:rPr>
          <w:rFonts w:ascii="Times New Roman" w:hAnsi="Times New Roman" w:cs="Times New Roman"/>
          <w:b w:val="0"/>
          <w:color w:val="auto"/>
        </w:rPr>
      </w:pPr>
      <w:r>
        <w:rPr>
          <w:rFonts w:ascii="Times New Roman" w:hAnsi="Times New Roman" w:cs="Times New Roman"/>
          <w:b w:val="0"/>
          <w:color w:val="auto"/>
        </w:rPr>
        <w:t>МОЧЕГОННЫЕ (ДИУРЕТИКИ)</w:t>
      </w:r>
    </w:p>
    <w:p w:rsidR="005E5C63" w:rsidRPr="00173DD9" w:rsidRDefault="005E5C63" w:rsidP="00173DD9">
      <w:pPr>
        <w:pStyle w:val="Osnovnoy"/>
        <w:spacing w:line="240" w:lineRule="auto"/>
        <w:contextualSpacing/>
        <w:jc w:val="left"/>
        <w:rPr>
          <w:rFonts w:ascii="Times New Roman" w:hAnsi="Times New Roman" w:cs="Times New Roman"/>
          <w:color w:val="auto"/>
          <w:sz w:val="22"/>
          <w:szCs w:val="22"/>
        </w:rPr>
      </w:pPr>
      <w:r w:rsidRPr="00173DD9">
        <w:rPr>
          <w:rFonts w:ascii="Times New Roman" w:hAnsi="Times New Roman" w:cs="Times New Roman"/>
          <w:color w:val="auto"/>
          <w:sz w:val="22"/>
          <w:szCs w:val="22"/>
        </w:rPr>
        <w:t>Диуретики в течение нескольких десятилетий используются для лечения АГ. Несмотря на то, что диуретики</w:t>
      </w:r>
      <w:r w:rsidR="006013B9">
        <w:rPr>
          <w:rFonts w:ascii="Times New Roman" w:hAnsi="Times New Roman" w:cs="Times New Roman"/>
          <w:color w:val="auto"/>
          <w:sz w:val="22"/>
          <w:szCs w:val="22"/>
        </w:rPr>
        <w:t xml:space="preserve"> ухудшают углеводный обмен, вызывают гиперлипидемию, </w:t>
      </w:r>
      <w:r w:rsidRPr="00173DD9">
        <w:rPr>
          <w:rFonts w:ascii="Times New Roman" w:hAnsi="Times New Roman" w:cs="Times New Roman"/>
          <w:color w:val="auto"/>
          <w:sz w:val="22"/>
          <w:szCs w:val="22"/>
        </w:rPr>
        <w:t>они несомненно эффективны в лечении АГ</w:t>
      </w:r>
      <w:r w:rsidR="00553FD7">
        <w:rPr>
          <w:rFonts w:ascii="Times New Roman" w:hAnsi="Times New Roman" w:cs="Times New Roman"/>
          <w:color w:val="auto"/>
          <w:sz w:val="22"/>
          <w:szCs w:val="22"/>
        </w:rPr>
        <w:t xml:space="preserve"> при диабете.</w:t>
      </w:r>
    </w:p>
    <w:p w:rsidR="00553FD7"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Препараты этой группы:</w:t>
      </w:r>
    </w:p>
    <w:p w:rsidR="00553FD7" w:rsidRDefault="00553FD7" w:rsidP="00073C12">
      <w:pPr>
        <w:pStyle w:val="Osnovnoy"/>
        <w:numPr>
          <w:ilvl w:val="0"/>
          <w:numId w:val="274"/>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Т</w:t>
      </w:r>
      <w:r w:rsidR="005E5C63" w:rsidRPr="00173DD9">
        <w:rPr>
          <w:rFonts w:ascii="Times New Roman" w:hAnsi="Times New Roman" w:cs="Times New Roman"/>
          <w:color w:val="auto"/>
          <w:sz w:val="22"/>
          <w:szCs w:val="22"/>
        </w:rPr>
        <w:t>иазидовые и тиазидоподобные (гидрохлортиазид, индапамид)</w:t>
      </w:r>
    </w:p>
    <w:p w:rsidR="00553FD7" w:rsidRDefault="00553FD7" w:rsidP="00073C12">
      <w:pPr>
        <w:pStyle w:val="Osnovnoy"/>
        <w:numPr>
          <w:ilvl w:val="0"/>
          <w:numId w:val="274"/>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w:t>
      </w:r>
      <w:r w:rsidR="005E5C63" w:rsidRPr="00173DD9">
        <w:rPr>
          <w:rFonts w:ascii="Times New Roman" w:hAnsi="Times New Roman" w:cs="Times New Roman"/>
          <w:color w:val="auto"/>
          <w:sz w:val="22"/>
          <w:szCs w:val="22"/>
        </w:rPr>
        <w:t>етлевые (буметанид, фуросемид)</w:t>
      </w:r>
    </w:p>
    <w:p w:rsidR="00553FD7" w:rsidRDefault="00553FD7" w:rsidP="00073C12">
      <w:pPr>
        <w:pStyle w:val="Osnovnoy"/>
        <w:numPr>
          <w:ilvl w:val="0"/>
          <w:numId w:val="274"/>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К</w:t>
      </w:r>
      <w:r w:rsidR="005E5C63" w:rsidRPr="00173DD9">
        <w:rPr>
          <w:rFonts w:ascii="Times New Roman" w:hAnsi="Times New Roman" w:cs="Times New Roman"/>
          <w:color w:val="auto"/>
          <w:sz w:val="22"/>
          <w:szCs w:val="22"/>
        </w:rPr>
        <w:t>алийсберегающие (триамтерен, амилорид)</w:t>
      </w:r>
    </w:p>
    <w:p w:rsidR="005E5C63" w:rsidRPr="00173DD9" w:rsidRDefault="00553FD7" w:rsidP="00073C12">
      <w:pPr>
        <w:pStyle w:val="Osnovnoy"/>
        <w:numPr>
          <w:ilvl w:val="0"/>
          <w:numId w:val="274"/>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Б</w:t>
      </w:r>
      <w:r w:rsidR="005E5C63" w:rsidRPr="00173DD9">
        <w:rPr>
          <w:rFonts w:ascii="Times New Roman" w:hAnsi="Times New Roman" w:cs="Times New Roman"/>
          <w:color w:val="auto"/>
          <w:sz w:val="22"/>
          <w:szCs w:val="22"/>
        </w:rPr>
        <w:t>локаторы альдостероновых рецепторов (спиронолактон, эплерон).</w:t>
      </w:r>
    </w:p>
    <w:p w:rsidR="005E5C63" w:rsidRPr="00936FDE" w:rsidRDefault="005E5C63" w:rsidP="00173DD9">
      <w:pPr>
        <w:pStyle w:val="Osnovnoy"/>
        <w:spacing w:line="240" w:lineRule="auto"/>
        <w:ind w:firstLine="0"/>
        <w:contextualSpacing/>
        <w:rPr>
          <w:rFonts w:ascii="Times New Roman" w:hAnsi="Times New Roman" w:cs="Times New Roman"/>
          <w:color w:val="auto"/>
          <w:sz w:val="22"/>
          <w:szCs w:val="22"/>
        </w:rPr>
      </w:pPr>
    </w:p>
    <w:p w:rsidR="00740DFA" w:rsidRPr="00173DD9" w:rsidRDefault="00740DFA" w:rsidP="00740DFA">
      <w:pPr>
        <w:pStyle w:val="Osnovnoy"/>
        <w:spacing w:line="240" w:lineRule="auto"/>
        <w:contextualSpacing/>
        <w:rPr>
          <w:rFonts w:ascii="Times New Roman" w:hAnsi="Times New Roman" w:cs="Times New Roman"/>
          <w:b/>
          <w:color w:val="auto"/>
          <w:sz w:val="22"/>
          <w:szCs w:val="22"/>
        </w:rPr>
      </w:pPr>
      <w:r w:rsidRPr="00173DD9">
        <w:rPr>
          <w:rFonts w:ascii="Times New Roman" w:hAnsi="Times New Roman" w:cs="Times New Roman"/>
          <w:b/>
          <w:color w:val="auto"/>
          <w:sz w:val="22"/>
          <w:szCs w:val="22"/>
        </w:rPr>
        <w:t>Тиазидовые</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ГИДРОХЛОРОТИАЗИД (</w:t>
      </w:r>
      <w:r w:rsidRPr="00173DD9">
        <w:rPr>
          <w:rFonts w:ascii="Times New Roman" w:hAnsi="Times New Roman" w:cs="Times New Roman"/>
          <w:color w:val="auto"/>
          <w:sz w:val="22"/>
          <w:szCs w:val="22"/>
          <w:lang w:val="en-GB"/>
        </w:rPr>
        <w:t>HYDROCHLOROTHIAZIDE</w:t>
      </w:r>
      <w:r w:rsidRPr="00173DD9">
        <w:rPr>
          <w:rFonts w:ascii="Times New Roman" w:hAnsi="Times New Roman" w:cs="Times New Roman"/>
          <w:color w:val="auto"/>
          <w:sz w:val="22"/>
          <w:szCs w:val="22"/>
        </w:rPr>
        <w:t>) (препарат Гипотиазид) – таблетки 12,5 мг, 25 мг и 50 мг, начальная доза 25 мг/1 раз в день, титруется до 50 мг/сут.</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ИНДАПАМИД (</w:t>
      </w:r>
      <w:r w:rsidRPr="00173DD9">
        <w:rPr>
          <w:rFonts w:ascii="Times New Roman" w:hAnsi="Times New Roman" w:cs="Times New Roman"/>
          <w:color w:val="auto"/>
          <w:sz w:val="22"/>
          <w:szCs w:val="22"/>
          <w:lang w:val="en-GB"/>
        </w:rPr>
        <w:t>INDAPAMIDE</w:t>
      </w:r>
      <w:r w:rsidRPr="00173DD9">
        <w:rPr>
          <w:rFonts w:ascii="Times New Roman" w:hAnsi="Times New Roman" w:cs="Times New Roman"/>
          <w:color w:val="auto"/>
          <w:sz w:val="22"/>
          <w:szCs w:val="22"/>
        </w:rPr>
        <w:t xml:space="preserve">) (препараты Индапамид, Индапамид МВ) – препарат </w:t>
      </w:r>
      <w:r w:rsidRPr="00173DD9">
        <w:rPr>
          <w:rFonts w:ascii="Times New Roman" w:hAnsi="Times New Roman" w:cs="Times New Roman"/>
          <w:color w:val="auto"/>
          <w:sz w:val="22"/>
          <w:szCs w:val="22"/>
        </w:rPr>
        <w:lastRenderedPageBreak/>
        <w:t xml:space="preserve">Индапамид в табл. 1,25 мг и 2,5 мг, принимается 1,25 мг каждое утро, титруется до дозы 2,5 мг через 4 недели, затем до 5 мг через следующие 4 недели. Максимальная доза 5 мг/сут; Индапамид модифицированного высвобождения, 1,5 мг/табл., </w:t>
      </w:r>
      <w:r w:rsidRPr="00173DD9">
        <w:rPr>
          <w:rStyle w:val="apple-style-span"/>
          <w:rFonts w:ascii="Times New Roman" w:hAnsi="Times New Roman" w:cs="Times New Roman"/>
          <w:sz w:val="22"/>
          <w:szCs w:val="22"/>
        </w:rPr>
        <w:t>Таблетки принимают внутрь, не разжевывая, запивая достаточным количеством жидкости. Суточная доза препарата составляет – 1,5 мг/1 раз в сут (утром).</w:t>
      </w:r>
    </w:p>
    <w:p w:rsidR="00740DFA" w:rsidRPr="00173DD9" w:rsidRDefault="00740DFA" w:rsidP="00740DFA">
      <w:pPr>
        <w:pStyle w:val="Osnovnoy"/>
        <w:spacing w:line="240" w:lineRule="auto"/>
        <w:contextualSpacing/>
        <w:rPr>
          <w:rFonts w:ascii="Times New Roman" w:hAnsi="Times New Roman" w:cs="Times New Roman"/>
          <w:b/>
          <w:color w:val="auto"/>
          <w:sz w:val="22"/>
          <w:szCs w:val="22"/>
        </w:rPr>
      </w:pPr>
      <w:r w:rsidRPr="00173DD9">
        <w:rPr>
          <w:rFonts w:ascii="Times New Roman" w:hAnsi="Times New Roman" w:cs="Times New Roman"/>
          <w:b/>
          <w:color w:val="auto"/>
          <w:sz w:val="22"/>
          <w:szCs w:val="22"/>
        </w:rPr>
        <w:t>Петлевые</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БУМЕТАНИД (</w:t>
      </w:r>
      <w:r w:rsidRPr="00173DD9">
        <w:rPr>
          <w:rFonts w:ascii="Times New Roman" w:hAnsi="Times New Roman" w:cs="Times New Roman"/>
          <w:color w:val="auto"/>
          <w:sz w:val="22"/>
          <w:szCs w:val="22"/>
          <w:lang w:val="en-GB"/>
        </w:rPr>
        <w:t>BUMETANIDE</w:t>
      </w:r>
      <w:r w:rsidRPr="00173DD9">
        <w:rPr>
          <w:rFonts w:ascii="Times New Roman" w:hAnsi="Times New Roman" w:cs="Times New Roman"/>
          <w:color w:val="auto"/>
          <w:sz w:val="22"/>
          <w:szCs w:val="22"/>
        </w:rPr>
        <w:t>) – таблетки 0,5 мг, 1 мг и 2 мг, начальная доза 0,5-2 мг/1 раз с сут, поддерживающая может назначаться через день или на каждый 3-4-й день, максимальная 10 мг/сут</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ФУРОСЕМИД (</w:t>
      </w:r>
      <w:r w:rsidRPr="00173DD9">
        <w:rPr>
          <w:rFonts w:ascii="Times New Roman" w:hAnsi="Times New Roman" w:cs="Times New Roman"/>
          <w:color w:val="auto"/>
          <w:sz w:val="22"/>
          <w:szCs w:val="22"/>
          <w:lang w:val="en-GB"/>
        </w:rPr>
        <w:t>FUROSEMIDE</w:t>
      </w:r>
      <w:r w:rsidRPr="00173DD9">
        <w:rPr>
          <w:rFonts w:ascii="Times New Roman" w:hAnsi="Times New Roman" w:cs="Times New Roman"/>
          <w:color w:val="auto"/>
          <w:sz w:val="22"/>
          <w:szCs w:val="22"/>
        </w:rPr>
        <w:t>) (препарат Фуросемид) – таблетки 5 мг, 10 мг, 20 мг, 40 мг и 80 мг, начальная доза 5 мг/сут, титруется до 10 мг/сут в течение 4-6 недель</w:t>
      </w:r>
    </w:p>
    <w:p w:rsidR="00740DFA" w:rsidRDefault="00740DFA" w:rsidP="00173DD9">
      <w:pPr>
        <w:pStyle w:val="Osnovnoy"/>
        <w:spacing w:line="240" w:lineRule="auto"/>
        <w:ind w:firstLine="426"/>
        <w:contextualSpacing/>
        <w:rPr>
          <w:rFonts w:ascii="Times New Roman" w:hAnsi="Times New Roman" w:cs="Times New Roman"/>
          <w:b/>
          <w:color w:val="auto"/>
          <w:sz w:val="22"/>
          <w:szCs w:val="22"/>
        </w:rPr>
      </w:pPr>
    </w:p>
    <w:p w:rsidR="00740DFA" w:rsidRPr="00173DD9" w:rsidRDefault="00740DFA" w:rsidP="00740DFA">
      <w:pPr>
        <w:pStyle w:val="Osnovnoy"/>
        <w:spacing w:line="240" w:lineRule="auto"/>
        <w:contextualSpacing/>
        <w:rPr>
          <w:rFonts w:ascii="Times New Roman" w:hAnsi="Times New Roman" w:cs="Times New Roman"/>
          <w:b/>
          <w:color w:val="auto"/>
          <w:sz w:val="22"/>
          <w:szCs w:val="22"/>
        </w:rPr>
      </w:pPr>
      <w:r w:rsidRPr="00173DD9">
        <w:rPr>
          <w:rFonts w:ascii="Times New Roman" w:hAnsi="Times New Roman" w:cs="Times New Roman"/>
          <w:b/>
          <w:color w:val="auto"/>
          <w:sz w:val="22"/>
          <w:szCs w:val="22"/>
        </w:rPr>
        <w:t>Калий-сберегающие</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АМИЛОРИД (</w:t>
      </w:r>
      <w:r w:rsidRPr="00173DD9">
        <w:rPr>
          <w:rFonts w:ascii="Times New Roman" w:hAnsi="Times New Roman" w:cs="Times New Roman"/>
          <w:color w:val="auto"/>
          <w:sz w:val="22"/>
          <w:szCs w:val="22"/>
          <w:lang w:val="en-GB"/>
        </w:rPr>
        <w:t>AMILORIDE</w:t>
      </w:r>
      <w:r w:rsidRPr="00173DD9">
        <w:rPr>
          <w:rFonts w:ascii="Times New Roman" w:hAnsi="Times New Roman" w:cs="Times New Roman"/>
          <w:color w:val="auto"/>
          <w:sz w:val="22"/>
          <w:szCs w:val="22"/>
        </w:rPr>
        <w:t>) – таблетки 5 мг, начальная доза 5 мг/1 раз в день, титруется до 10 мг/1 раз в день. Если гиперкалиемия сохраняется, то доза может быть увеличена до 15 мг/сут., а затем до 20 мг/сут., но при тщательном мониторировании. Принимается с пищей.</w:t>
      </w:r>
    </w:p>
    <w:p w:rsidR="00740DFA" w:rsidRPr="00173DD9" w:rsidRDefault="00740DFA" w:rsidP="00740DFA">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ТРИАМТЕРЕН (</w:t>
      </w:r>
      <w:r w:rsidRPr="00173DD9">
        <w:rPr>
          <w:rFonts w:ascii="Times New Roman" w:hAnsi="Times New Roman" w:cs="Times New Roman"/>
          <w:color w:val="auto"/>
          <w:sz w:val="22"/>
          <w:szCs w:val="22"/>
          <w:lang w:val="en-GB"/>
        </w:rPr>
        <w:t>TRIAMTEREN</w:t>
      </w:r>
      <w:r w:rsidRPr="00173DD9">
        <w:rPr>
          <w:rFonts w:ascii="Times New Roman" w:hAnsi="Times New Roman" w:cs="Times New Roman"/>
          <w:color w:val="auto"/>
          <w:sz w:val="22"/>
          <w:szCs w:val="22"/>
        </w:rPr>
        <w:t>) – капсулы 50 мг и 100 мг, начальная доза 100 мг/2 раза в день, максимальная 300 мг в день</w:t>
      </w:r>
    </w:p>
    <w:p w:rsidR="00740DFA" w:rsidRDefault="00740DFA" w:rsidP="00173DD9">
      <w:pPr>
        <w:pStyle w:val="Osnovnoy"/>
        <w:spacing w:line="240" w:lineRule="auto"/>
        <w:ind w:firstLine="426"/>
        <w:contextualSpacing/>
        <w:rPr>
          <w:rFonts w:ascii="Times New Roman" w:hAnsi="Times New Roman" w:cs="Times New Roman"/>
          <w:b/>
          <w:color w:val="auto"/>
          <w:sz w:val="22"/>
          <w:szCs w:val="22"/>
        </w:rPr>
      </w:pPr>
    </w:p>
    <w:p w:rsidR="005E5C63" w:rsidRPr="00173DD9" w:rsidRDefault="005E5C63" w:rsidP="00173DD9">
      <w:pPr>
        <w:pStyle w:val="Osnovnoy"/>
        <w:spacing w:line="240" w:lineRule="auto"/>
        <w:ind w:firstLine="426"/>
        <w:contextualSpacing/>
        <w:rPr>
          <w:rFonts w:ascii="Times New Roman" w:hAnsi="Times New Roman" w:cs="Times New Roman"/>
          <w:i/>
          <w:color w:val="auto"/>
          <w:sz w:val="22"/>
          <w:szCs w:val="22"/>
        </w:rPr>
      </w:pPr>
      <w:r w:rsidRPr="00173DD9">
        <w:rPr>
          <w:rFonts w:ascii="Times New Roman" w:hAnsi="Times New Roman" w:cs="Times New Roman"/>
          <w:b/>
          <w:color w:val="auto"/>
          <w:sz w:val="22"/>
          <w:szCs w:val="22"/>
        </w:rPr>
        <w:t>Блокаторы альдостероновых рецепторов</w:t>
      </w:r>
      <w:r w:rsidRPr="00173DD9">
        <w:rPr>
          <w:rFonts w:ascii="Times New Roman" w:hAnsi="Times New Roman" w:cs="Times New Roman"/>
          <w:color w:val="auto"/>
          <w:sz w:val="22"/>
          <w:szCs w:val="22"/>
        </w:rPr>
        <w:t>:</w:t>
      </w:r>
    </w:p>
    <w:p w:rsidR="005E5C63" w:rsidRPr="00173DD9"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ЭПЛЕРЕНОН (</w:t>
      </w:r>
      <w:r w:rsidRPr="00173DD9">
        <w:rPr>
          <w:rFonts w:ascii="Times New Roman" w:hAnsi="Times New Roman" w:cs="Times New Roman"/>
          <w:color w:val="auto"/>
          <w:sz w:val="22"/>
          <w:szCs w:val="22"/>
          <w:lang w:val="en-GB"/>
        </w:rPr>
        <w:t>EPLERENON</w:t>
      </w:r>
      <w:r w:rsidRPr="00173DD9">
        <w:rPr>
          <w:rFonts w:ascii="Times New Roman" w:hAnsi="Times New Roman" w:cs="Times New Roman"/>
          <w:color w:val="auto"/>
          <w:sz w:val="22"/>
          <w:szCs w:val="22"/>
        </w:rPr>
        <w:t xml:space="preserve">) (препарат Инспра) – таблетки 25 и 50 мг, начальная доза 50 мг/1 раз в сут, поддерживающая 50 мг/1-2 раз в сутки, максимальная 100 мг/сут, титрация: до 50 мг/сут в пределах 4 недель.  </w:t>
      </w:r>
    </w:p>
    <w:p w:rsidR="005E5C63" w:rsidRPr="00173DD9"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СПИРОНОЛАКТОН (</w:t>
      </w:r>
      <w:r w:rsidRPr="00173DD9">
        <w:rPr>
          <w:rFonts w:ascii="Times New Roman" w:hAnsi="Times New Roman" w:cs="Times New Roman"/>
          <w:color w:val="auto"/>
          <w:sz w:val="22"/>
          <w:szCs w:val="22"/>
          <w:lang w:val="en-GB"/>
        </w:rPr>
        <w:t>SPIRONOLACTONE</w:t>
      </w:r>
      <w:r w:rsidRPr="00173DD9">
        <w:rPr>
          <w:rFonts w:ascii="Times New Roman" w:hAnsi="Times New Roman" w:cs="Times New Roman"/>
          <w:color w:val="auto"/>
          <w:sz w:val="22"/>
          <w:szCs w:val="22"/>
        </w:rPr>
        <w:t xml:space="preserve">) (препараты Верошпирон, Верошпилактон) -  таблетки 25 мг, 50 мг и 100 мг, начальная доза 50 мг/1 раз в день, поддерживающая 50 мг/1-2 раза в сутки, максимальная 100 мг/сут, титрация дозы с 2 недельными интервалами </w:t>
      </w:r>
    </w:p>
    <w:p w:rsidR="005E5C63" w:rsidRPr="00173DD9" w:rsidRDefault="005E5C63" w:rsidP="00D10146">
      <w:pPr>
        <w:pStyle w:val="Osnovnoy"/>
        <w:spacing w:line="240" w:lineRule="auto"/>
        <w:ind w:firstLine="0"/>
        <w:contextualSpacing/>
        <w:rPr>
          <w:rFonts w:ascii="Times New Roman" w:hAnsi="Times New Roman" w:cs="Times New Roman"/>
          <w:color w:val="auto"/>
          <w:sz w:val="22"/>
          <w:szCs w:val="22"/>
        </w:rPr>
      </w:pPr>
    </w:p>
    <w:p w:rsidR="005E5C63" w:rsidRPr="00173DD9" w:rsidRDefault="005E5C63" w:rsidP="00173DD9">
      <w:pPr>
        <w:pStyle w:val="Zag6"/>
        <w:spacing w:line="240" w:lineRule="auto"/>
        <w:ind w:left="0"/>
        <w:contextualSpacing/>
        <w:rPr>
          <w:rFonts w:ascii="Times New Roman" w:hAnsi="Times New Roman" w:cs="Times New Roman"/>
          <w:b w:val="0"/>
          <w:color w:val="auto"/>
        </w:rPr>
      </w:pPr>
      <w:r w:rsidRPr="00173DD9">
        <w:rPr>
          <w:rFonts w:ascii="Times New Roman" w:hAnsi="Times New Roman" w:cs="Times New Roman"/>
          <w:b w:val="0"/>
          <w:color w:val="auto"/>
        </w:rPr>
        <w:t>БЕТА-АДРЕНЕРГИЧЕСКИЕ БЛОКАТОРЫ</w:t>
      </w:r>
    </w:p>
    <w:p w:rsidR="002D064C" w:rsidRPr="00173DD9" w:rsidRDefault="00F70172" w:rsidP="002D064C">
      <w:pPr>
        <w:pStyle w:val="Osnovnoy"/>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Б</w:t>
      </w:r>
      <w:r w:rsidR="005E5C63" w:rsidRPr="00173DD9">
        <w:rPr>
          <w:rFonts w:ascii="Times New Roman" w:hAnsi="Times New Roman" w:cs="Times New Roman"/>
          <w:color w:val="auto"/>
          <w:sz w:val="22"/>
          <w:szCs w:val="22"/>
        </w:rPr>
        <w:t>ета-блокаторы, затушевывают клинические проявления</w:t>
      </w:r>
      <w:r w:rsidR="00BC16D9">
        <w:rPr>
          <w:rFonts w:ascii="Times New Roman" w:hAnsi="Times New Roman" w:cs="Times New Roman"/>
          <w:color w:val="auto"/>
          <w:sz w:val="22"/>
          <w:szCs w:val="22"/>
        </w:rPr>
        <w:t xml:space="preserve"> предвестников тяжелой</w:t>
      </w:r>
      <w:r w:rsidR="005E5C63" w:rsidRPr="00173DD9">
        <w:rPr>
          <w:rFonts w:ascii="Times New Roman" w:hAnsi="Times New Roman" w:cs="Times New Roman"/>
          <w:color w:val="auto"/>
          <w:sz w:val="22"/>
          <w:szCs w:val="22"/>
        </w:rPr>
        <w:t xml:space="preserve"> гипогликемии</w:t>
      </w:r>
      <w:r w:rsidR="00BC16D9">
        <w:rPr>
          <w:rFonts w:ascii="Times New Roman" w:hAnsi="Times New Roman" w:cs="Times New Roman"/>
          <w:color w:val="auto"/>
          <w:sz w:val="22"/>
          <w:szCs w:val="22"/>
        </w:rPr>
        <w:t xml:space="preserve"> (чувство голода, дрожь и т.п.)</w:t>
      </w:r>
      <w:r w:rsidR="005E5C63" w:rsidRPr="00173DD9">
        <w:rPr>
          <w:rFonts w:ascii="Times New Roman" w:hAnsi="Times New Roman" w:cs="Times New Roman"/>
          <w:color w:val="auto"/>
          <w:sz w:val="22"/>
          <w:szCs w:val="22"/>
        </w:rPr>
        <w:t xml:space="preserve"> при сахарном диабете,</w:t>
      </w:r>
      <w:r w:rsidR="00BC16D9">
        <w:rPr>
          <w:rFonts w:ascii="Times New Roman" w:hAnsi="Times New Roman" w:cs="Times New Roman"/>
          <w:color w:val="auto"/>
          <w:sz w:val="22"/>
          <w:szCs w:val="22"/>
        </w:rPr>
        <w:t xml:space="preserve"> что может привести к неожиданной потере сознания</w:t>
      </w:r>
      <w:r w:rsidR="00AC3697">
        <w:rPr>
          <w:rFonts w:ascii="Times New Roman" w:hAnsi="Times New Roman" w:cs="Times New Roman"/>
          <w:color w:val="auto"/>
          <w:sz w:val="22"/>
          <w:szCs w:val="22"/>
        </w:rPr>
        <w:t>, когда назначено лечение инсулином. В</w:t>
      </w:r>
      <w:r w:rsidR="005E5C63" w:rsidRPr="00173DD9">
        <w:rPr>
          <w:rFonts w:ascii="Times New Roman" w:hAnsi="Times New Roman" w:cs="Times New Roman"/>
          <w:color w:val="auto"/>
          <w:sz w:val="22"/>
          <w:szCs w:val="22"/>
        </w:rPr>
        <w:t xml:space="preserve">месте с тем, </w:t>
      </w:r>
      <w:r w:rsidR="00AC3697">
        <w:rPr>
          <w:rFonts w:ascii="Times New Roman" w:hAnsi="Times New Roman" w:cs="Times New Roman"/>
          <w:color w:val="auto"/>
          <w:sz w:val="22"/>
          <w:szCs w:val="22"/>
        </w:rPr>
        <w:t>устано</w:t>
      </w:r>
      <w:r w:rsidR="002A2113">
        <w:rPr>
          <w:rFonts w:ascii="Times New Roman" w:hAnsi="Times New Roman" w:cs="Times New Roman"/>
          <w:color w:val="auto"/>
          <w:sz w:val="22"/>
          <w:szCs w:val="22"/>
        </w:rPr>
        <w:t>в</w:t>
      </w:r>
      <w:r w:rsidR="00AC3697">
        <w:rPr>
          <w:rFonts w:ascii="Times New Roman" w:hAnsi="Times New Roman" w:cs="Times New Roman"/>
          <w:color w:val="auto"/>
          <w:sz w:val="22"/>
          <w:szCs w:val="22"/>
        </w:rPr>
        <w:t xml:space="preserve">лено, </w:t>
      </w:r>
      <w:r w:rsidR="005E5C63" w:rsidRPr="00173DD9">
        <w:rPr>
          <w:rFonts w:ascii="Times New Roman" w:hAnsi="Times New Roman" w:cs="Times New Roman"/>
          <w:color w:val="auto"/>
          <w:sz w:val="22"/>
          <w:szCs w:val="22"/>
        </w:rPr>
        <w:t xml:space="preserve">их назначение </w:t>
      </w:r>
      <w:r w:rsidR="00AC3697">
        <w:rPr>
          <w:rFonts w:ascii="Times New Roman" w:hAnsi="Times New Roman" w:cs="Times New Roman"/>
          <w:color w:val="auto"/>
          <w:sz w:val="22"/>
          <w:szCs w:val="22"/>
        </w:rPr>
        <w:t>при диабете тем, кто ранее перенес</w:t>
      </w:r>
      <w:r w:rsidR="005E5C63" w:rsidRPr="00173DD9">
        <w:rPr>
          <w:rFonts w:ascii="Times New Roman" w:hAnsi="Times New Roman" w:cs="Times New Roman"/>
          <w:color w:val="auto"/>
          <w:sz w:val="22"/>
          <w:szCs w:val="22"/>
        </w:rPr>
        <w:t xml:space="preserve"> инфаркт, существенно снижает частоту</w:t>
      </w:r>
      <w:r w:rsidR="00A46841">
        <w:rPr>
          <w:rFonts w:ascii="Times New Roman" w:hAnsi="Times New Roman" w:cs="Times New Roman"/>
          <w:color w:val="auto"/>
          <w:sz w:val="22"/>
          <w:szCs w:val="22"/>
        </w:rPr>
        <w:t xml:space="preserve"> развитие повторного инфаркта, </w:t>
      </w:r>
      <w:r w:rsidR="002A2113">
        <w:rPr>
          <w:rFonts w:ascii="Times New Roman" w:hAnsi="Times New Roman" w:cs="Times New Roman"/>
          <w:color w:val="auto"/>
          <w:sz w:val="22"/>
          <w:szCs w:val="22"/>
        </w:rPr>
        <w:t>увеличивает продолжительность жизни</w:t>
      </w:r>
      <w:r w:rsidR="00A46841">
        <w:rPr>
          <w:rFonts w:ascii="Times New Roman" w:hAnsi="Times New Roman" w:cs="Times New Roman"/>
          <w:color w:val="auto"/>
          <w:sz w:val="22"/>
          <w:szCs w:val="22"/>
        </w:rPr>
        <w:t>, снижая риск смерти на 25%</w:t>
      </w:r>
      <w:r w:rsidR="002A2113">
        <w:rPr>
          <w:rFonts w:ascii="Times New Roman" w:hAnsi="Times New Roman" w:cs="Times New Roman"/>
          <w:color w:val="auto"/>
          <w:sz w:val="22"/>
          <w:szCs w:val="22"/>
        </w:rPr>
        <w:t xml:space="preserve">. Так что лечение </w:t>
      </w:r>
      <w:r w:rsidR="00E93752">
        <w:rPr>
          <w:rFonts w:ascii="Times New Roman" w:hAnsi="Times New Roman" w:cs="Times New Roman"/>
          <w:color w:val="auto"/>
          <w:sz w:val="22"/>
          <w:szCs w:val="22"/>
        </w:rPr>
        <w:t xml:space="preserve">артериальной гипертензии </w:t>
      </w:r>
      <w:r w:rsidR="002A2113">
        <w:rPr>
          <w:rFonts w:ascii="Times New Roman" w:hAnsi="Times New Roman" w:cs="Times New Roman"/>
          <w:color w:val="auto"/>
          <w:sz w:val="22"/>
          <w:szCs w:val="22"/>
        </w:rPr>
        <w:t xml:space="preserve">при диабете </w:t>
      </w:r>
      <w:r w:rsidR="00E93752">
        <w:rPr>
          <w:rFonts w:ascii="Times New Roman" w:hAnsi="Times New Roman" w:cs="Times New Roman"/>
          <w:color w:val="auto"/>
          <w:sz w:val="22"/>
          <w:szCs w:val="22"/>
        </w:rPr>
        <w:t xml:space="preserve">применяется </w:t>
      </w:r>
      <w:r w:rsidR="002A2113">
        <w:rPr>
          <w:rFonts w:ascii="Times New Roman" w:hAnsi="Times New Roman" w:cs="Times New Roman"/>
          <w:color w:val="auto"/>
          <w:sz w:val="22"/>
          <w:szCs w:val="22"/>
        </w:rPr>
        <w:t>достаточно</w:t>
      </w:r>
      <w:r w:rsidR="00E93752">
        <w:rPr>
          <w:rFonts w:ascii="Times New Roman" w:hAnsi="Times New Roman" w:cs="Times New Roman"/>
          <w:color w:val="auto"/>
          <w:sz w:val="22"/>
          <w:szCs w:val="22"/>
        </w:rPr>
        <w:t xml:space="preserve"> широко.</w:t>
      </w:r>
      <w:r w:rsidR="002A2113">
        <w:rPr>
          <w:rFonts w:ascii="Times New Roman" w:hAnsi="Times New Roman" w:cs="Times New Roman"/>
          <w:color w:val="auto"/>
          <w:sz w:val="22"/>
          <w:szCs w:val="22"/>
        </w:rPr>
        <w:t xml:space="preserve"> </w:t>
      </w:r>
      <w:r w:rsidR="00E53485" w:rsidRPr="00173DD9">
        <w:rPr>
          <w:rFonts w:ascii="Times New Roman" w:hAnsi="Times New Roman" w:cs="Times New Roman"/>
          <w:color w:val="auto"/>
          <w:sz w:val="22"/>
          <w:szCs w:val="22"/>
        </w:rPr>
        <w:t xml:space="preserve">Бета-блокаторы противопоказаны </w:t>
      </w:r>
      <w:r w:rsidR="00E53485">
        <w:rPr>
          <w:rFonts w:ascii="Times New Roman" w:hAnsi="Times New Roman" w:cs="Times New Roman"/>
          <w:color w:val="auto"/>
          <w:sz w:val="22"/>
          <w:szCs w:val="22"/>
        </w:rPr>
        <w:t xml:space="preserve">при очень редком пульсе, </w:t>
      </w:r>
      <w:r w:rsidR="00E53485" w:rsidRPr="00173DD9">
        <w:rPr>
          <w:rFonts w:ascii="Times New Roman" w:hAnsi="Times New Roman" w:cs="Times New Roman"/>
          <w:color w:val="auto"/>
          <w:sz w:val="22"/>
          <w:szCs w:val="22"/>
        </w:rPr>
        <w:t>если только у не установлен водитель ритма, предотвращающий развитие фатальных нарушений ритмической деятельности сердца.</w:t>
      </w:r>
    </w:p>
    <w:p w:rsidR="005E5C63" w:rsidRPr="00173DD9" w:rsidRDefault="005E5C63" w:rsidP="00173DD9">
      <w:pPr>
        <w:pStyle w:val="Osnovnoy"/>
        <w:spacing w:line="240" w:lineRule="auto"/>
        <w:contextualSpacing/>
        <w:rPr>
          <w:rFonts w:ascii="Times New Roman" w:hAnsi="Times New Roman" w:cs="Times New Roman"/>
          <w:color w:val="auto"/>
          <w:sz w:val="22"/>
          <w:szCs w:val="22"/>
        </w:rPr>
      </w:pPr>
    </w:p>
    <w:p w:rsidR="00866536"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Препараты этой группы:</w:t>
      </w:r>
    </w:p>
    <w:p w:rsidR="00866536" w:rsidRDefault="00A40C1F" w:rsidP="00073C12">
      <w:pPr>
        <w:pStyle w:val="Osnovnoy"/>
        <w:numPr>
          <w:ilvl w:val="0"/>
          <w:numId w:val="275"/>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Н</w:t>
      </w:r>
      <w:r w:rsidR="005E5C63" w:rsidRPr="00173DD9">
        <w:rPr>
          <w:rFonts w:ascii="Times New Roman" w:hAnsi="Times New Roman" w:cs="Times New Roman"/>
          <w:color w:val="auto"/>
          <w:sz w:val="22"/>
          <w:szCs w:val="22"/>
        </w:rPr>
        <w:t>еселективные бета-1 и бета-2 (надолол, пиндолол, пропранолол, тимолол)</w:t>
      </w:r>
    </w:p>
    <w:p w:rsidR="00866536" w:rsidRDefault="00A40C1F" w:rsidP="00073C12">
      <w:pPr>
        <w:pStyle w:val="Osnovnoy"/>
        <w:numPr>
          <w:ilvl w:val="0"/>
          <w:numId w:val="275"/>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К</w:t>
      </w:r>
      <w:r w:rsidR="005E5C63" w:rsidRPr="00173DD9">
        <w:rPr>
          <w:rFonts w:ascii="Times New Roman" w:hAnsi="Times New Roman" w:cs="Times New Roman"/>
          <w:color w:val="auto"/>
          <w:sz w:val="22"/>
          <w:szCs w:val="22"/>
        </w:rPr>
        <w:t>ардиоселективные бета-1 (атенолол, бетаксолол, бисопролол, метопролола сукцинат, небиволол)</w:t>
      </w:r>
    </w:p>
    <w:p w:rsidR="005E5C63" w:rsidRPr="00173DD9" w:rsidRDefault="005E5C63" w:rsidP="00173DD9">
      <w:pPr>
        <w:pStyle w:val="Osnovnoy"/>
        <w:spacing w:line="240" w:lineRule="auto"/>
        <w:ind w:firstLine="426"/>
        <w:contextualSpacing/>
        <w:rPr>
          <w:rFonts w:ascii="Times New Roman" w:hAnsi="Times New Roman" w:cs="Times New Roman"/>
          <w:i/>
          <w:color w:val="auto"/>
          <w:sz w:val="22"/>
          <w:szCs w:val="22"/>
        </w:rPr>
      </w:pPr>
    </w:p>
    <w:p w:rsidR="005E5C63" w:rsidRPr="00173DD9" w:rsidRDefault="005E5C63" w:rsidP="00173DD9">
      <w:pPr>
        <w:pStyle w:val="Osnovnoy"/>
        <w:spacing w:line="240" w:lineRule="auto"/>
        <w:ind w:firstLine="426"/>
        <w:contextualSpacing/>
        <w:rPr>
          <w:rFonts w:ascii="Times New Roman" w:hAnsi="Times New Roman" w:cs="Times New Roman"/>
          <w:b/>
          <w:color w:val="auto"/>
          <w:sz w:val="22"/>
          <w:szCs w:val="22"/>
        </w:rPr>
      </w:pPr>
      <w:r w:rsidRPr="00173DD9">
        <w:rPr>
          <w:rFonts w:ascii="Times New Roman" w:hAnsi="Times New Roman" w:cs="Times New Roman"/>
          <w:b/>
          <w:color w:val="auto"/>
          <w:sz w:val="22"/>
          <w:szCs w:val="22"/>
        </w:rPr>
        <w:t>Неселективные</w:t>
      </w:r>
    </w:p>
    <w:p w:rsidR="005E5C63" w:rsidRPr="00173DD9" w:rsidRDefault="005E5C63" w:rsidP="00173DD9">
      <w:pPr>
        <w:pStyle w:val="Osnovnoy"/>
        <w:spacing w:line="240" w:lineRule="auto"/>
        <w:ind w:firstLine="426"/>
        <w:contextualSpacing/>
        <w:rPr>
          <w:rStyle w:val="apple-style-span"/>
          <w:rFonts w:ascii="Times New Roman" w:hAnsi="Times New Roman" w:cs="Times New Roman"/>
          <w:color w:val="auto"/>
          <w:sz w:val="22"/>
          <w:szCs w:val="22"/>
        </w:rPr>
      </w:pPr>
      <w:r w:rsidRPr="00173DD9">
        <w:rPr>
          <w:rFonts w:ascii="Times New Roman" w:hAnsi="Times New Roman" w:cs="Times New Roman"/>
          <w:color w:val="auto"/>
          <w:sz w:val="22"/>
          <w:szCs w:val="22"/>
        </w:rPr>
        <w:t>НАДОЛОЛ (</w:t>
      </w:r>
      <w:r w:rsidRPr="00173DD9">
        <w:rPr>
          <w:rFonts w:ascii="Times New Roman" w:hAnsi="Times New Roman" w:cs="Times New Roman"/>
          <w:color w:val="auto"/>
          <w:sz w:val="22"/>
          <w:szCs w:val="22"/>
          <w:lang w:val="en-GB"/>
        </w:rPr>
        <w:t>NADOLOL</w:t>
      </w:r>
      <w:r w:rsidRPr="00173DD9">
        <w:rPr>
          <w:rFonts w:ascii="Times New Roman" w:hAnsi="Times New Roman" w:cs="Times New Roman"/>
          <w:color w:val="auto"/>
          <w:sz w:val="22"/>
          <w:szCs w:val="22"/>
        </w:rPr>
        <w:t xml:space="preserve">) - </w:t>
      </w:r>
      <w:r w:rsidRPr="00173DD9">
        <w:rPr>
          <w:rStyle w:val="apple-style-span"/>
          <w:rFonts w:ascii="Times New Roman" w:hAnsi="Times New Roman" w:cs="Times New Roman"/>
          <w:color w:val="auto"/>
          <w:sz w:val="22"/>
          <w:szCs w:val="22"/>
        </w:rPr>
        <w:t>неселективный бета-адреноблокатор пролонгированного действия, таблетки 20 мг, 40 мг, 80 мг, 120 мг и 160 мг, начальная доза 40 мг/1 раз в день, титруется до 40-80 мг/1 раз в день, средняя 40-80 мг/сут, максимальная 320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ПИНДОЛОЛ (</w:t>
      </w:r>
      <w:r w:rsidRPr="00173DD9">
        <w:rPr>
          <w:rFonts w:ascii="Times New Roman" w:hAnsi="Times New Roman" w:cs="Times New Roman"/>
          <w:color w:val="auto"/>
          <w:sz w:val="22"/>
          <w:szCs w:val="22"/>
          <w:lang w:val="en-GB"/>
        </w:rPr>
        <w:t>PINDOLOL</w:t>
      </w:r>
      <w:r w:rsidRPr="00173DD9">
        <w:rPr>
          <w:rFonts w:ascii="Times New Roman" w:hAnsi="Times New Roman" w:cs="Times New Roman"/>
          <w:color w:val="auto"/>
          <w:sz w:val="22"/>
          <w:szCs w:val="22"/>
        </w:rPr>
        <w:t>) (препарат Вискен) – таблетки 5 мг и 10 мг, начальная доза 5 мг/2 раза в день, титруется по 10 мг/сутки через 3-4 недели, максимальная доза 60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ПРОПРАНОЛОЛ (</w:t>
      </w:r>
      <w:r w:rsidRPr="00173DD9">
        <w:rPr>
          <w:rFonts w:ascii="Times New Roman" w:hAnsi="Times New Roman" w:cs="Times New Roman"/>
          <w:color w:val="auto"/>
          <w:sz w:val="22"/>
          <w:szCs w:val="22"/>
          <w:lang w:val="en-GB"/>
        </w:rPr>
        <w:t>PROPRANOLOL</w:t>
      </w:r>
      <w:r w:rsidRPr="00173DD9">
        <w:rPr>
          <w:rFonts w:ascii="Times New Roman" w:hAnsi="Times New Roman" w:cs="Times New Roman"/>
          <w:color w:val="auto"/>
          <w:sz w:val="22"/>
          <w:szCs w:val="22"/>
        </w:rPr>
        <w:t>) (препарат Обзидан) – таблетки 10 мг, 20 мг, 40 мг, 60 мг и 80 мг, начальная доза 40 мг/2 раза в сутки, титруется постепенно, поддерживающая доза 120-240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ТИМОЛОЛ (</w:t>
      </w:r>
      <w:r w:rsidRPr="00173DD9">
        <w:rPr>
          <w:rFonts w:ascii="Times New Roman" w:hAnsi="Times New Roman" w:cs="Times New Roman"/>
          <w:color w:val="auto"/>
          <w:sz w:val="22"/>
          <w:szCs w:val="22"/>
          <w:lang w:val="en-GB"/>
        </w:rPr>
        <w:t>TIMOLOL</w:t>
      </w:r>
      <w:r w:rsidRPr="00173DD9">
        <w:rPr>
          <w:rFonts w:ascii="Times New Roman" w:hAnsi="Times New Roman" w:cs="Times New Roman"/>
          <w:color w:val="auto"/>
          <w:sz w:val="22"/>
          <w:szCs w:val="22"/>
        </w:rPr>
        <w:t>) (препарат Тимолол-Акос) – таблетки 5 мг, 10 мг и 20 мг, начальная доза 10 мг/2 раза в день, поддерживающая 20-40 мг/сут, доза увеличивается не ранее через 7 дней, максимальная 60 мг/сут.</w:t>
      </w:r>
    </w:p>
    <w:p w:rsidR="005E5C63" w:rsidRPr="00173DD9" w:rsidRDefault="005E5C63" w:rsidP="00173DD9">
      <w:pPr>
        <w:pStyle w:val="Osnovnoy"/>
        <w:spacing w:line="240" w:lineRule="auto"/>
        <w:ind w:firstLine="426"/>
        <w:contextualSpacing/>
        <w:rPr>
          <w:rFonts w:ascii="Times New Roman" w:hAnsi="Times New Roman" w:cs="Times New Roman"/>
          <w:b/>
          <w:color w:val="auto"/>
          <w:sz w:val="22"/>
          <w:szCs w:val="22"/>
        </w:rPr>
      </w:pPr>
      <w:r w:rsidRPr="00173DD9">
        <w:rPr>
          <w:rFonts w:ascii="Times New Roman" w:hAnsi="Times New Roman" w:cs="Times New Roman"/>
          <w:b/>
          <w:color w:val="auto"/>
          <w:sz w:val="22"/>
          <w:szCs w:val="22"/>
        </w:rPr>
        <w:t>Бета-1 селективные</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АТЕНОЛОЛ (</w:t>
      </w:r>
      <w:r w:rsidRPr="00173DD9">
        <w:rPr>
          <w:rFonts w:ascii="Times New Roman" w:hAnsi="Times New Roman" w:cs="Times New Roman"/>
          <w:color w:val="auto"/>
          <w:sz w:val="22"/>
          <w:szCs w:val="22"/>
          <w:lang w:val="en-GB"/>
        </w:rPr>
        <w:t>ATENOLOL</w:t>
      </w:r>
      <w:r w:rsidR="00CA4860">
        <w:rPr>
          <w:rFonts w:ascii="Times New Roman" w:hAnsi="Times New Roman" w:cs="Times New Roman"/>
          <w:color w:val="auto"/>
          <w:sz w:val="22"/>
          <w:szCs w:val="22"/>
        </w:rPr>
        <w:t>) (препарат Анетолол) – табле</w:t>
      </w:r>
      <w:r w:rsidRPr="00173DD9">
        <w:rPr>
          <w:rFonts w:ascii="Times New Roman" w:hAnsi="Times New Roman" w:cs="Times New Roman"/>
          <w:color w:val="auto"/>
          <w:sz w:val="22"/>
          <w:szCs w:val="22"/>
        </w:rPr>
        <w:t>т</w:t>
      </w:r>
      <w:r w:rsidR="00CA4860">
        <w:rPr>
          <w:rFonts w:ascii="Times New Roman" w:hAnsi="Times New Roman" w:cs="Times New Roman"/>
          <w:color w:val="auto"/>
          <w:sz w:val="22"/>
          <w:szCs w:val="22"/>
        </w:rPr>
        <w:t>к</w:t>
      </w:r>
      <w:r w:rsidRPr="00173DD9">
        <w:rPr>
          <w:rFonts w:ascii="Times New Roman" w:hAnsi="Times New Roman" w:cs="Times New Roman"/>
          <w:color w:val="auto"/>
          <w:sz w:val="22"/>
          <w:szCs w:val="22"/>
        </w:rPr>
        <w:t xml:space="preserve">и 25 мг, 50 мг и 100 мг, начальная </w:t>
      </w:r>
      <w:r w:rsidRPr="00173DD9">
        <w:rPr>
          <w:rFonts w:ascii="Times New Roman" w:hAnsi="Times New Roman" w:cs="Times New Roman"/>
          <w:color w:val="auto"/>
          <w:sz w:val="22"/>
          <w:szCs w:val="22"/>
        </w:rPr>
        <w:lastRenderedPageBreak/>
        <w:t>доза 50 мг/1 раз в день, может быть увеличена через 1-2 нед, максимальная 100 мг/1 раз в день</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БЕТАКСОЛОЛ (</w:t>
      </w:r>
      <w:r w:rsidRPr="00173DD9">
        <w:rPr>
          <w:rFonts w:ascii="Times New Roman" w:hAnsi="Times New Roman" w:cs="Times New Roman"/>
          <w:color w:val="auto"/>
          <w:sz w:val="22"/>
          <w:szCs w:val="22"/>
          <w:lang w:val="en-GB"/>
        </w:rPr>
        <w:t>BETAXOLOL</w:t>
      </w:r>
      <w:r w:rsidRPr="00173DD9">
        <w:rPr>
          <w:rFonts w:ascii="Times New Roman" w:hAnsi="Times New Roman" w:cs="Times New Roman"/>
          <w:color w:val="auto"/>
          <w:sz w:val="22"/>
          <w:szCs w:val="22"/>
        </w:rPr>
        <w:t>) (препараты Бетак, Локрен) – таблетки 10 мг и 20 мг, начальная доза 10 мг/1 раз в день, может быть повышена до 20 мг/1 раз в день через 7-14 дней, максимальная доза 20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БИСОПРОЛОЛ (</w:t>
      </w:r>
      <w:r w:rsidRPr="00173DD9">
        <w:rPr>
          <w:rFonts w:ascii="Times New Roman" w:hAnsi="Times New Roman" w:cs="Times New Roman"/>
          <w:color w:val="auto"/>
          <w:sz w:val="22"/>
          <w:szCs w:val="22"/>
          <w:lang w:val="en-GB"/>
        </w:rPr>
        <w:t>BISOPROLOL</w:t>
      </w:r>
      <w:r w:rsidRPr="00173DD9">
        <w:rPr>
          <w:rFonts w:ascii="Times New Roman" w:hAnsi="Times New Roman" w:cs="Times New Roman"/>
          <w:color w:val="auto"/>
          <w:sz w:val="22"/>
          <w:szCs w:val="22"/>
        </w:rPr>
        <w:t>) (препарат Бисопросол) – таблетки 5 мг и 10 мг, начальная доза 2,5-5 мг/1 раз в день, максимальная 20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МЕТОПРОЛОЛ СУКЦИНАТ (</w:t>
      </w:r>
      <w:r w:rsidRPr="00173DD9">
        <w:rPr>
          <w:rFonts w:ascii="Times New Roman" w:hAnsi="Times New Roman" w:cs="Times New Roman"/>
          <w:color w:val="auto"/>
          <w:sz w:val="22"/>
          <w:szCs w:val="22"/>
          <w:lang w:val="en-GB"/>
        </w:rPr>
        <w:t>METOPROLOL</w:t>
      </w:r>
      <w:r w:rsidRPr="00173DD9">
        <w:rPr>
          <w:rFonts w:ascii="Times New Roman" w:hAnsi="Times New Roman" w:cs="Times New Roman"/>
          <w:color w:val="auto"/>
          <w:sz w:val="22"/>
          <w:szCs w:val="22"/>
        </w:rPr>
        <w:t xml:space="preserve"> </w:t>
      </w:r>
      <w:r w:rsidRPr="00173DD9">
        <w:rPr>
          <w:rFonts w:ascii="Times New Roman" w:hAnsi="Times New Roman" w:cs="Times New Roman"/>
          <w:color w:val="auto"/>
          <w:sz w:val="22"/>
          <w:szCs w:val="22"/>
          <w:lang w:val="en-GB"/>
        </w:rPr>
        <w:t>SUCCINATE</w:t>
      </w:r>
      <w:r w:rsidRPr="00173DD9">
        <w:rPr>
          <w:rFonts w:ascii="Times New Roman" w:hAnsi="Times New Roman" w:cs="Times New Roman"/>
          <w:color w:val="auto"/>
          <w:sz w:val="22"/>
          <w:szCs w:val="22"/>
        </w:rPr>
        <w:t>) (препарат Беталок Зок) – таблетки 25 мг, 50 мг, 100 мг и 100 мг, начальная доза 25-100 мг/1 раз в день, может повышаться еженедельно, максимальная 400 мг/сут.</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НЕБИВОЛОЛ (</w:t>
      </w:r>
      <w:r w:rsidRPr="00173DD9">
        <w:rPr>
          <w:rFonts w:ascii="Times New Roman" w:hAnsi="Times New Roman" w:cs="Times New Roman"/>
          <w:color w:val="auto"/>
          <w:sz w:val="22"/>
          <w:szCs w:val="22"/>
          <w:lang w:val="en-GB"/>
        </w:rPr>
        <w:t>NEBIVOLOL</w:t>
      </w:r>
      <w:r w:rsidRPr="00173DD9">
        <w:rPr>
          <w:rFonts w:ascii="Times New Roman" w:hAnsi="Times New Roman" w:cs="Times New Roman"/>
          <w:color w:val="auto"/>
          <w:sz w:val="22"/>
          <w:szCs w:val="22"/>
        </w:rPr>
        <w:t>) (препарат Небилет) – таблетки 5 мг, начальная доза 5 мг/1 раз в сутки, титруется с интервалом в 2 недели, максимальная 40 мг.</w:t>
      </w: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p>
    <w:p w:rsidR="005E5C63" w:rsidRPr="00173DD9" w:rsidRDefault="005E5C63" w:rsidP="00173DD9">
      <w:pPr>
        <w:pStyle w:val="Zag6"/>
        <w:spacing w:line="240" w:lineRule="auto"/>
        <w:ind w:left="0"/>
        <w:contextualSpacing/>
        <w:rPr>
          <w:rFonts w:ascii="Times New Roman" w:hAnsi="Times New Roman" w:cs="Times New Roman"/>
          <w:b w:val="0"/>
          <w:color w:val="auto"/>
        </w:rPr>
      </w:pPr>
      <w:r w:rsidRPr="00173DD9">
        <w:rPr>
          <w:rFonts w:ascii="Times New Roman" w:hAnsi="Times New Roman" w:cs="Times New Roman"/>
          <w:b w:val="0"/>
          <w:color w:val="auto"/>
        </w:rPr>
        <w:t>АЛЬФА-АДРЕНЕРГИЧЕСКИЕ БЛОКАТОРЫ</w:t>
      </w:r>
    </w:p>
    <w:p w:rsidR="005E5C63" w:rsidRPr="00173DD9" w:rsidRDefault="005E5C63" w:rsidP="00173DD9">
      <w:pPr>
        <w:pStyle w:val="Zag6"/>
        <w:spacing w:line="240" w:lineRule="auto"/>
        <w:ind w:left="0"/>
        <w:contextualSpacing/>
        <w:rPr>
          <w:rFonts w:ascii="Times New Roman" w:hAnsi="Times New Roman" w:cs="Times New Roman"/>
          <w:b w:val="0"/>
          <w:i/>
          <w:color w:val="auto"/>
        </w:rPr>
      </w:pPr>
    </w:p>
    <w:p w:rsidR="005E5C63" w:rsidRPr="00173DD9" w:rsidRDefault="00DB197C" w:rsidP="004A7AAD">
      <w:pPr>
        <w:pStyle w:val="Zag6"/>
        <w:spacing w:line="240" w:lineRule="auto"/>
        <w:ind w:left="0" w:firstLine="426"/>
        <w:contextualSpacing/>
        <w:rPr>
          <w:rFonts w:ascii="Times New Roman" w:hAnsi="Times New Roman" w:cs="Times New Roman"/>
          <w:b w:val="0"/>
          <w:color w:val="auto"/>
        </w:rPr>
      </w:pPr>
      <w:r>
        <w:rPr>
          <w:rFonts w:ascii="Times New Roman" w:hAnsi="Times New Roman" w:cs="Times New Roman"/>
          <w:b w:val="0"/>
          <w:color w:val="auto"/>
        </w:rPr>
        <w:t>Снижающий давление</w:t>
      </w:r>
      <w:r w:rsidR="005E5C63" w:rsidRPr="00173DD9">
        <w:rPr>
          <w:rFonts w:ascii="Times New Roman" w:hAnsi="Times New Roman" w:cs="Times New Roman"/>
          <w:b w:val="0"/>
          <w:color w:val="auto"/>
        </w:rPr>
        <w:t xml:space="preserve"> эффект препаратов этой группы сопоставим с препаратами других классов. Но при диабете </w:t>
      </w:r>
      <w:r>
        <w:rPr>
          <w:rFonts w:ascii="Times New Roman" w:hAnsi="Times New Roman" w:cs="Times New Roman"/>
          <w:b w:val="0"/>
          <w:color w:val="auto"/>
        </w:rPr>
        <w:t xml:space="preserve">надежный научных </w:t>
      </w:r>
      <w:r w:rsidR="005E5C63" w:rsidRPr="00173DD9">
        <w:rPr>
          <w:rFonts w:ascii="Times New Roman" w:hAnsi="Times New Roman" w:cs="Times New Roman"/>
          <w:b w:val="0"/>
          <w:color w:val="auto"/>
        </w:rPr>
        <w:t xml:space="preserve">исследований с этими препаратами не проводилось. В связи с этим, эти препараты при сахарном диабете рекомендуется использовать при </w:t>
      </w:r>
      <w:r w:rsidR="004A7AAD">
        <w:rPr>
          <w:rFonts w:ascii="Times New Roman" w:hAnsi="Times New Roman" w:cs="Times New Roman"/>
          <w:b w:val="0"/>
          <w:color w:val="auto"/>
        </w:rPr>
        <w:t>неэффективности лечения</w:t>
      </w:r>
      <w:r w:rsidR="005E5C63" w:rsidRPr="00173DD9">
        <w:rPr>
          <w:rFonts w:ascii="Times New Roman" w:hAnsi="Times New Roman" w:cs="Times New Roman"/>
          <w:b w:val="0"/>
          <w:color w:val="auto"/>
        </w:rPr>
        <w:t xml:space="preserve"> АГ </w:t>
      </w:r>
      <w:r w:rsidR="004A7AAD">
        <w:rPr>
          <w:rFonts w:ascii="Times New Roman" w:hAnsi="Times New Roman" w:cs="Times New Roman"/>
          <w:b w:val="0"/>
          <w:color w:val="auto"/>
        </w:rPr>
        <w:t xml:space="preserve">другими, проверенными при диабете препаратами. </w:t>
      </w:r>
      <w:r w:rsidR="005E5C63" w:rsidRPr="00173DD9">
        <w:rPr>
          <w:rFonts w:ascii="Times New Roman" w:hAnsi="Times New Roman" w:cs="Times New Roman"/>
          <w:b w:val="0"/>
          <w:color w:val="auto"/>
        </w:rPr>
        <w:t xml:space="preserve"> </w:t>
      </w: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ДОКСАЗОЗИН (</w:t>
      </w:r>
      <w:r w:rsidRPr="00173DD9">
        <w:rPr>
          <w:rFonts w:ascii="Times New Roman" w:hAnsi="Times New Roman" w:cs="Times New Roman"/>
          <w:b w:val="0"/>
          <w:color w:val="auto"/>
          <w:lang w:val="en-GB"/>
        </w:rPr>
        <w:t>DOXAZOSIN</w:t>
      </w:r>
      <w:r w:rsidRPr="00173DD9">
        <w:rPr>
          <w:rFonts w:ascii="Times New Roman" w:hAnsi="Times New Roman" w:cs="Times New Roman"/>
          <w:b w:val="0"/>
          <w:color w:val="auto"/>
        </w:rPr>
        <w:t>) (препарат Доксазозин) – таблетки 1 мг, 2 мг, 4 мг и 8 мг, начальная доза 1 мг/1 раз в ден</w:t>
      </w:r>
      <w:r w:rsidR="00CE0BD4">
        <w:rPr>
          <w:rFonts w:ascii="Times New Roman" w:hAnsi="Times New Roman" w:cs="Times New Roman"/>
          <w:b w:val="0"/>
          <w:color w:val="auto"/>
        </w:rPr>
        <w:t>ь</w:t>
      </w:r>
      <w:r w:rsidRPr="00173DD9">
        <w:rPr>
          <w:rFonts w:ascii="Times New Roman" w:hAnsi="Times New Roman" w:cs="Times New Roman"/>
          <w:b w:val="0"/>
          <w:color w:val="auto"/>
        </w:rPr>
        <w:t xml:space="preserve"> до или после обеда, </w:t>
      </w:r>
      <w:r w:rsidR="00CE0BD4">
        <w:rPr>
          <w:rFonts w:ascii="Times New Roman" w:hAnsi="Times New Roman" w:cs="Times New Roman"/>
          <w:b w:val="0"/>
          <w:color w:val="auto"/>
        </w:rPr>
        <w:t>контролировать</w:t>
      </w:r>
      <w:r w:rsidRPr="00173DD9">
        <w:rPr>
          <w:rFonts w:ascii="Times New Roman" w:hAnsi="Times New Roman" w:cs="Times New Roman"/>
          <w:b w:val="0"/>
          <w:color w:val="auto"/>
        </w:rPr>
        <w:t xml:space="preserve"> АД каждые 2-6 часов в течение 24 час</w:t>
      </w:r>
      <w:r w:rsidR="00CE0BD4">
        <w:rPr>
          <w:rFonts w:ascii="Times New Roman" w:hAnsi="Times New Roman" w:cs="Times New Roman"/>
          <w:b w:val="0"/>
          <w:color w:val="auto"/>
        </w:rPr>
        <w:t>ов после назначения первой дозы;</w:t>
      </w:r>
      <w:r w:rsidRPr="00173DD9">
        <w:rPr>
          <w:rFonts w:ascii="Times New Roman" w:hAnsi="Times New Roman" w:cs="Times New Roman"/>
          <w:b w:val="0"/>
          <w:color w:val="auto"/>
        </w:rPr>
        <w:t xml:space="preserve"> титрация: доза увеличивается до 2 мг в день, а затем постепенно повышается при необходимости, максимальная 16 мг/сут.</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ПРАЗОЗИН (</w:t>
      </w:r>
      <w:r w:rsidRPr="00173DD9">
        <w:rPr>
          <w:rFonts w:ascii="Times New Roman" w:hAnsi="Times New Roman" w:cs="Times New Roman"/>
          <w:b w:val="0"/>
          <w:color w:val="auto"/>
          <w:lang w:val="en-GB"/>
        </w:rPr>
        <w:t>PRAZOSIN</w:t>
      </w:r>
      <w:r w:rsidRPr="00173DD9">
        <w:rPr>
          <w:rFonts w:ascii="Times New Roman" w:hAnsi="Times New Roman" w:cs="Times New Roman"/>
          <w:b w:val="0"/>
          <w:color w:val="auto"/>
        </w:rPr>
        <w:t>) – капсулы по 1 мг, 2 мг и 5 мг, начальная доза 1 мг/2-3 раза в день, поддерживающая 6-15 мг/разделенная не несколько приемов в день, титруется по 1-2 мг/сут, максимальная 40 мг/сут</w:t>
      </w:r>
    </w:p>
    <w:p w:rsidR="005E5C63" w:rsidRPr="00173DD9" w:rsidRDefault="005E5C63" w:rsidP="00173DD9">
      <w:pPr>
        <w:pStyle w:val="Zag6"/>
        <w:spacing w:line="240" w:lineRule="auto"/>
        <w:ind w:left="0" w:firstLine="720"/>
        <w:contextualSpacing/>
        <w:rPr>
          <w:rFonts w:ascii="Times New Roman" w:hAnsi="Times New Roman" w:cs="Times New Roman"/>
          <w:b w:val="0"/>
          <w:color w:val="auto"/>
        </w:rPr>
      </w:pPr>
      <w:r w:rsidRPr="00173DD9">
        <w:rPr>
          <w:rFonts w:ascii="Times New Roman" w:hAnsi="Times New Roman" w:cs="Times New Roman"/>
          <w:b w:val="0"/>
          <w:color w:val="auto"/>
        </w:rPr>
        <w:t>ТЕРАЗОЗИН (</w:t>
      </w:r>
      <w:r w:rsidRPr="00173DD9">
        <w:rPr>
          <w:rFonts w:ascii="Times New Roman" w:hAnsi="Times New Roman" w:cs="Times New Roman"/>
          <w:b w:val="0"/>
          <w:color w:val="auto"/>
          <w:lang w:val="en-GB"/>
        </w:rPr>
        <w:t>TERAZOSIN</w:t>
      </w:r>
      <w:r w:rsidRPr="00173DD9">
        <w:rPr>
          <w:rFonts w:ascii="Times New Roman" w:hAnsi="Times New Roman" w:cs="Times New Roman"/>
          <w:b w:val="0"/>
          <w:color w:val="auto"/>
        </w:rPr>
        <w:t>) (препараты Тернам, Сетегис) – таблетки 1 мг, 2 мг, 5 мг и 10 мг, начальная доза 1 мг перед сном, затем доза постепенно повышается, поддерживающая 1-5 мг/1-2 раза в сут, максимальная 20 мг/сут.</w:t>
      </w: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АЛЬФА- И БЕТА-БЛОКАТОР</w:t>
      </w:r>
    </w:p>
    <w:p w:rsidR="005E5C63" w:rsidRPr="00173DD9" w:rsidRDefault="005E5C63" w:rsidP="00173DD9">
      <w:pPr>
        <w:pStyle w:val="Zag6"/>
        <w:spacing w:line="240" w:lineRule="auto"/>
        <w:ind w:left="0" w:firstLine="720"/>
        <w:contextualSpacing/>
        <w:rPr>
          <w:rFonts w:ascii="Times New Roman" w:hAnsi="Times New Roman" w:cs="Times New Roman"/>
          <w:b w:val="0"/>
        </w:rPr>
      </w:pPr>
      <w:r w:rsidRPr="00173DD9">
        <w:rPr>
          <w:rFonts w:ascii="Times New Roman" w:hAnsi="Times New Roman" w:cs="Times New Roman"/>
          <w:b w:val="0"/>
          <w:color w:val="auto"/>
        </w:rPr>
        <w:t>КАРВЕДИЛОЛ (</w:t>
      </w:r>
      <w:r w:rsidRPr="00173DD9">
        <w:rPr>
          <w:rFonts w:ascii="Times New Roman" w:hAnsi="Times New Roman" w:cs="Times New Roman"/>
          <w:b w:val="0"/>
          <w:color w:val="auto"/>
          <w:lang w:val="en-GB"/>
        </w:rPr>
        <w:t>CARVEDILOL</w:t>
      </w:r>
      <w:r w:rsidRPr="00173DD9">
        <w:rPr>
          <w:rFonts w:ascii="Times New Roman" w:hAnsi="Times New Roman" w:cs="Times New Roman"/>
          <w:b w:val="0"/>
          <w:color w:val="auto"/>
        </w:rPr>
        <w:t xml:space="preserve">) (препараты Акридилол, Ведикардол, Карведилол, Карведилол Сандоз) – таблетки 6,125 мг (Сандоз), 12,5 мг и 25 мг, </w:t>
      </w:r>
      <w:r w:rsidRPr="00173DD9">
        <w:rPr>
          <w:rFonts w:ascii="Times New Roman" w:hAnsi="Times New Roman" w:cs="Times New Roman"/>
          <w:b w:val="0"/>
        </w:rPr>
        <w:t>принимают внутрь, запивая достаточным количеством жидкости.</w:t>
      </w:r>
      <w:r w:rsidR="00CB39D4">
        <w:rPr>
          <w:rFonts w:ascii="Times New Roman" w:hAnsi="Times New Roman" w:cs="Times New Roman"/>
          <w:b w:val="0"/>
        </w:rPr>
        <w:t xml:space="preserve"> Особенности лечения: </w:t>
      </w:r>
    </w:p>
    <w:p w:rsidR="009F28F7" w:rsidRDefault="005E5C63" w:rsidP="00073C12">
      <w:pPr>
        <w:pStyle w:val="af0"/>
        <w:numPr>
          <w:ilvl w:val="0"/>
          <w:numId w:val="276"/>
        </w:numPr>
        <w:spacing w:line="240" w:lineRule="auto"/>
        <w:rPr>
          <w:rFonts w:ascii="Times New Roman" w:hAnsi="Times New Roman"/>
          <w:color w:val="000000"/>
        </w:rPr>
      </w:pPr>
      <w:r w:rsidRPr="00CB39D4">
        <w:rPr>
          <w:rFonts w:ascii="Times New Roman" w:hAnsi="Times New Roman"/>
          <w:i/>
          <w:iCs/>
          <w:color w:val="000000"/>
        </w:rPr>
        <w:t>Артериальная гипертензия</w:t>
      </w:r>
      <w:r w:rsidRPr="00CB39D4">
        <w:rPr>
          <w:rFonts w:ascii="Times New Roman" w:hAnsi="Times New Roman"/>
          <w:iCs/>
          <w:color w:val="000000"/>
        </w:rPr>
        <w:t>:</w:t>
      </w:r>
      <w:r w:rsidRPr="00CB39D4">
        <w:rPr>
          <w:rFonts w:ascii="Times New Roman" w:hAnsi="Times New Roman"/>
          <w:i/>
          <w:iCs/>
          <w:color w:val="000000"/>
        </w:rPr>
        <w:t xml:space="preserve"> </w:t>
      </w:r>
      <w:r w:rsidRPr="00CB39D4">
        <w:rPr>
          <w:rFonts w:ascii="Times New Roman" w:hAnsi="Times New Roman"/>
        </w:rPr>
        <w:t>начальная доза 6,25 мг/2 раза в день в течение 7-14 дней, может удваиваться каждые 7-14 дней, максимальная 50 мг/сут</w:t>
      </w:r>
      <w:r w:rsidRPr="00CB39D4">
        <w:rPr>
          <w:rFonts w:ascii="Times New Roman" w:hAnsi="Times New Roman"/>
          <w:color w:val="000000"/>
        </w:rPr>
        <w:t>. У </w:t>
      </w:r>
      <w:r w:rsidRPr="00CB39D4">
        <w:rPr>
          <w:rFonts w:ascii="Times New Roman" w:hAnsi="Times New Roman"/>
          <w:bCs/>
          <w:color w:val="000000"/>
        </w:rPr>
        <w:t xml:space="preserve">пожилых </w:t>
      </w:r>
      <w:r w:rsidRPr="00CB39D4">
        <w:rPr>
          <w:rFonts w:ascii="Times New Roman" w:hAnsi="Times New Roman"/>
          <w:color w:val="000000"/>
        </w:rPr>
        <w:t>в ряде случаев доза 12,5 мг может быть эффективна.</w:t>
      </w:r>
    </w:p>
    <w:p w:rsidR="009F28F7"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i/>
          <w:iCs/>
          <w:color w:val="000000"/>
        </w:rPr>
        <w:t>Стенокардия:</w:t>
      </w:r>
      <w:r w:rsidRPr="009F28F7">
        <w:rPr>
          <w:rFonts w:ascii="Times New Roman" w:hAnsi="Times New Roman"/>
          <w:color w:val="000000"/>
        </w:rPr>
        <w:t xml:space="preserve"> начальная доза - по 12,5 мг 2 раза/сут в течение первых 2-х дней, затем - по 25 мг 2 раза/сут. (утром и вечером). В случае необходимости через 7-14 дней суточная доза может быть повышена до максимальной, составляющей 100 мг/сут., разделенной на 2 приема. У </w:t>
      </w:r>
      <w:r w:rsidRPr="009F28F7">
        <w:rPr>
          <w:rFonts w:ascii="Times New Roman" w:hAnsi="Times New Roman"/>
          <w:bCs/>
          <w:color w:val="000000"/>
        </w:rPr>
        <w:t xml:space="preserve">пожилых </w:t>
      </w:r>
      <w:r w:rsidRPr="009F28F7">
        <w:rPr>
          <w:rFonts w:ascii="Times New Roman" w:hAnsi="Times New Roman"/>
          <w:color w:val="000000"/>
        </w:rPr>
        <w:t>максимальная суточная доза составляет 50 мг, разделенные на 2 приема.</w:t>
      </w:r>
    </w:p>
    <w:p w:rsidR="008D7B03"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i/>
          <w:iCs/>
          <w:color w:val="000000"/>
        </w:rPr>
        <w:t>Хроническая сердечная недостаточность</w:t>
      </w:r>
      <w:r w:rsidRPr="009F28F7">
        <w:rPr>
          <w:rFonts w:ascii="Times New Roman" w:hAnsi="Times New Roman"/>
          <w:color w:val="000000"/>
        </w:rPr>
        <w:t xml:space="preserve"> Дозу подбирают индивидуально, проводя тщательное </w:t>
      </w:r>
      <w:r w:rsidR="009F28F7">
        <w:rPr>
          <w:rFonts w:ascii="Times New Roman" w:hAnsi="Times New Roman"/>
          <w:color w:val="000000"/>
        </w:rPr>
        <w:t xml:space="preserve">наблюдение за состояние здоровья </w:t>
      </w:r>
      <w:r w:rsidRPr="009F28F7">
        <w:rPr>
          <w:rFonts w:ascii="Times New Roman" w:hAnsi="Times New Roman"/>
          <w:color w:val="000000"/>
        </w:rPr>
        <w:t xml:space="preserve">в течение первых 2-3 ч после первого приема или после первой увеличенной дозы. </w:t>
      </w:r>
    </w:p>
    <w:p w:rsidR="008D7B03"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color w:val="000000"/>
        </w:rPr>
        <w:t>Доза и назначение других лекарственных средств, таких как дигоксин, диуретики и ингибиторы АПФ должны быть зафиксированы до назначения препарата</w:t>
      </w:r>
      <w:r w:rsidRPr="009F28F7">
        <w:rPr>
          <w:rFonts w:ascii="Times New Roman" w:hAnsi="Times New Roman"/>
          <w:b/>
          <w:bCs/>
          <w:i/>
          <w:iCs/>
          <w:color w:val="000000"/>
        </w:rPr>
        <w:t>.</w:t>
      </w:r>
      <w:r w:rsidRPr="009F28F7">
        <w:rPr>
          <w:rFonts w:ascii="Times New Roman" w:hAnsi="Times New Roman"/>
          <w:color w:val="000000"/>
        </w:rPr>
        <w:t xml:space="preserve"> </w:t>
      </w:r>
    </w:p>
    <w:p w:rsidR="008D7B03"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color w:val="000000"/>
        </w:rPr>
        <w:t xml:space="preserve">Препарат следует принимать во время еды. </w:t>
      </w:r>
    </w:p>
    <w:p w:rsidR="00F65999"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color w:val="000000"/>
        </w:rPr>
        <w:t>Рекомендуемая начальная доза составляет 3,125 мг 2 раза/сут. в течение 14 дней. При хорошей переносимости препарата и необходимости увеличения дозиро</w:t>
      </w:r>
      <w:r w:rsidR="008D7B03">
        <w:rPr>
          <w:rFonts w:ascii="Times New Roman" w:hAnsi="Times New Roman"/>
          <w:color w:val="000000"/>
        </w:rPr>
        <w:t>вки препарат назначают в дозе 6,</w:t>
      </w:r>
      <w:r w:rsidRPr="009F28F7">
        <w:rPr>
          <w:rFonts w:ascii="Times New Roman" w:hAnsi="Times New Roman"/>
          <w:color w:val="000000"/>
        </w:rPr>
        <w:t xml:space="preserve">25 мг 2 раза/сут., затем - до 25 мг 2 раза/сут. </w:t>
      </w:r>
      <w:r w:rsidR="008D7B03">
        <w:rPr>
          <w:rFonts w:ascii="Times New Roman" w:hAnsi="Times New Roman"/>
          <w:color w:val="000000"/>
        </w:rPr>
        <w:t>Назначается максимально переносимая доза</w:t>
      </w:r>
      <w:r w:rsidRPr="009F28F7">
        <w:rPr>
          <w:rFonts w:ascii="Times New Roman" w:hAnsi="Times New Roman"/>
          <w:color w:val="000000"/>
        </w:rPr>
        <w:t xml:space="preserve">. </w:t>
      </w:r>
    </w:p>
    <w:p w:rsidR="005E5C63" w:rsidRPr="009F28F7" w:rsidRDefault="005E5C63" w:rsidP="00073C12">
      <w:pPr>
        <w:pStyle w:val="af0"/>
        <w:numPr>
          <w:ilvl w:val="0"/>
          <w:numId w:val="276"/>
        </w:numPr>
        <w:spacing w:line="240" w:lineRule="auto"/>
        <w:rPr>
          <w:rFonts w:ascii="Times New Roman" w:hAnsi="Times New Roman"/>
          <w:color w:val="000000"/>
        </w:rPr>
      </w:pPr>
      <w:r w:rsidRPr="009F28F7">
        <w:rPr>
          <w:rFonts w:ascii="Times New Roman" w:hAnsi="Times New Roman"/>
          <w:color w:val="000000"/>
        </w:rPr>
        <w:lastRenderedPageBreak/>
        <w:t>Максимальная рекомендуемая доза - по 25 мг 2 раза/сут. </w:t>
      </w:r>
      <w:r w:rsidR="00F65999">
        <w:rPr>
          <w:rFonts w:ascii="Times New Roman" w:hAnsi="Times New Roman"/>
          <w:color w:val="000000"/>
        </w:rPr>
        <w:t>при</w:t>
      </w:r>
      <w:r w:rsidR="00F65999">
        <w:rPr>
          <w:rFonts w:ascii="Times New Roman" w:hAnsi="Times New Roman"/>
          <w:bCs/>
          <w:color w:val="000000"/>
        </w:rPr>
        <w:t xml:space="preserve"> массе</w:t>
      </w:r>
      <w:r w:rsidRPr="009F28F7">
        <w:rPr>
          <w:rFonts w:ascii="Times New Roman" w:hAnsi="Times New Roman"/>
          <w:bCs/>
          <w:color w:val="000000"/>
        </w:rPr>
        <w:t xml:space="preserve"> тела до 85 кг </w:t>
      </w:r>
      <w:r w:rsidRPr="009F28F7">
        <w:rPr>
          <w:rFonts w:ascii="Times New Roman" w:hAnsi="Times New Roman"/>
          <w:color w:val="000000"/>
        </w:rPr>
        <w:t>и по 50 мг 2 раза/сут. </w:t>
      </w:r>
      <w:r w:rsidR="00457481">
        <w:rPr>
          <w:rFonts w:ascii="Times New Roman" w:hAnsi="Times New Roman"/>
          <w:color w:val="000000"/>
        </w:rPr>
        <w:t xml:space="preserve">при массе тела </w:t>
      </w:r>
      <w:r w:rsidRPr="009F28F7">
        <w:rPr>
          <w:rFonts w:ascii="Times New Roman" w:hAnsi="Times New Roman"/>
          <w:bCs/>
          <w:color w:val="000000"/>
        </w:rPr>
        <w:t>более 85 кг</w:t>
      </w:r>
      <w:r w:rsidRPr="009F28F7">
        <w:rPr>
          <w:rFonts w:ascii="Times New Roman" w:hAnsi="Times New Roman"/>
          <w:color w:val="000000"/>
        </w:rPr>
        <w:t>.</w:t>
      </w:r>
    </w:p>
    <w:p w:rsidR="005E5C63" w:rsidRPr="00173DD9" w:rsidRDefault="005E5C63" w:rsidP="00173DD9">
      <w:pPr>
        <w:pStyle w:val="Zag6"/>
        <w:spacing w:line="240" w:lineRule="auto"/>
        <w:ind w:left="0"/>
        <w:contextualSpacing/>
        <w:rPr>
          <w:rFonts w:ascii="Times New Roman" w:hAnsi="Times New Roman" w:cs="Times New Roman"/>
          <w:b w:val="0"/>
          <w:color w:val="auto"/>
        </w:rPr>
      </w:pPr>
      <w:r w:rsidRPr="00173DD9">
        <w:rPr>
          <w:rFonts w:ascii="Times New Roman" w:hAnsi="Times New Roman" w:cs="Times New Roman"/>
          <w:b w:val="0"/>
          <w:color w:val="auto"/>
        </w:rPr>
        <w:t>БЛОКАТОРЫ КАЛЬЦИЕВЫХ КАНАЛОВ</w:t>
      </w:r>
    </w:p>
    <w:p w:rsidR="005E5C63" w:rsidRPr="00173DD9" w:rsidRDefault="005E5C63" w:rsidP="00173DD9">
      <w:pPr>
        <w:pStyle w:val="Osnovnoy"/>
        <w:spacing w:line="240" w:lineRule="auto"/>
        <w:contextualSpacing/>
        <w:jc w:val="left"/>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Препараты этой группы разделяются на две подгруппы: </w:t>
      </w:r>
    </w:p>
    <w:p w:rsidR="005E5C63" w:rsidRPr="00173DD9" w:rsidRDefault="005E5C63" w:rsidP="00173DD9">
      <w:pPr>
        <w:pStyle w:val="Osnovnoy"/>
        <w:spacing w:line="240" w:lineRule="auto"/>
        <w:contextualSpacing/>
        <w:jc w:val="left"/>
        <w:rPr>
          <w:rFonts w:ascii="Times New Roman" w:hAnsi="Times New Roman" w:cs="Times New Roman"/>
          <w:color w:val="auto"/>
          <w:spacing w:val="2"/>
          <w:sz w:val="22"/>
          <w:szCs w:val="22"/>
        </w:rPr>
      </w:pPr>
      <w:r w:rsidRPr="00173DD9">
        <w:rPr>
          <w:rFonts w:ascii="Times New Roman" w:hAnsi="Times New Roman" w:cs="Times New Roman"/>
          <w:color w:val="auto"/>
          <w:sz w:val="22"/>
          <w:szCs w:val="22"/>
        </w:rPr>
        <w:t>1) дигидропиридиновые (БКК-ДГП)</w:t>
      </w:r>
      <w:r w:rsidRPr="00173DD9">
        <w:rPr>
          <w:rFonts w:ascii="Times New Roman" w:hAnsi="Times New Roman" w:cs="Times New Roman"/>
          <w:color w:val="auto"/>
          <w:spacing w:val="2"/>
          <w:sz w:val="22"/>
          <w:szCs w:val="22"/>
        </w:rPr>
        <w:t xml:space="preserve">; </w:t>
      </w:r>
    </w:p>
    <w:p w:rsidR="005E5C63" w:rsidRPr="00173DD9" w:rsidRDefault="005E5C63" w:rsidP="00173DD9">
      <w:pPr>
        <w:pStyle w:val="Osnovnoy"/>
        <w:spacing w:line="240" w:lineRule="auto"/>
        <w:contextualSpacing/>
        <w:jc w:val="left"/>
        <w:rPr>
          <w:rFonts w:ascii="Times New Roman" w:hAnsi="Times New Roman" w:cs="Times New Roman"/>
          <w:color w:val="auto"/>
          <w:sz w:val="22"/>
          <w:szCs w:val="22"/>
        </w:rPr>
      </w:pPr>
      <w:r w:rsidRPr="00173DD9">
        <w:rPr>
          <w:rFonts w:ascii="Times New Roman" w:hAnsi="Times New Roman" w:cs="Times New Roman"/>
          <w:color w:val="auto"/>
          <w:sz w:val="22"/>
          <w:szCs w:val="22"/>
        </w:rPr>
        <w:t>2) недигидропиридиновые (БКК-НДГП).</w:t>
      </w:r>
    </w:p>
    <w:p w:rsidR="000B4FD1" w:rsidRPr="00173DD9" w:rsidRDefault="005E5C63" w:rsidP="000B4FD1">
      <w:pPr>
        <w:pStyle w:val="Osnovnoy"/>
        <w:spacing w:line="240" w:lineRule="auto"/>
        <w:contextualSpacing/>
        <w:rPr>
          <w:rFonts w:ascii="Times New Roman" w:hAnsi="Times New Roman" w:cs="Times New Roman"/>
          <w:color w:val="auto"/>
          <w:spacing w:val="-1"/>
          <w:sz w:val="22"/>
          <w:szCs w:val="22"/>
        </w:rPr>
      </w:pPr>
      <w:r w:rsidRPr="00173DD9">
        <w:rPr>
          <w:rFonts w:ascii="Times New Roman" w:hAnsi="Times New Roman" w:cs="Times New Roman"/>
          <w:color w:val="auto"/>
          <w:sz w:val="22"/>
          <w:szCs w:val="22"/>
        </w:rPr>
        <w:t>БКК-ДГП обладают преимущественно сосудорасширяющим действием и минимально воздей</w:t>
      </w:r>
      <w:r w:rsidR="00EE12F0">
        <w:rPr>
          <w:rFonts w:ascii="Times New Roman" w:hAnsi="Times New Roman" w:cs="Times New Roman"/>
          <w:color w:val="auto"/>
          <w:sz w:val="22"/>
          <w:szCs w:val="22"/>
        </w:rPr>
        <w:t>ствуют на сократимость</w:t>
      </w:r>
      <w:r w:rsidRPr="00173DD9">
        <w:rPr>
          <w:rFonts w:ascii="Times New Roman" w:hAnsi="Times New Roman" w:cs="Times New Roman"/>
          <w:color w:val="auto"/>
          <w:sz w:val="22"/>
          <w:szCs w:val="22"/>
        </w:rPr>
        <w:t>. В противоположность БКК-НДГП влияют, прежде всего, на сократимость миокарда.</w:t>
      </w:r>
      <w:r w:rsidR="000B4FD1" w:rsidRPr="000B4FD1">
        <w:rPr>
          <w:rFonts w:ascii="Times New Roman" w:hAnsi="Times New Roman" w:cs="Times New Roman"/>
          <w:color w:val="auto"/>
          <w:spacing w:val="-1"/>
          <w:sz w:val="22"/>
          <w:szCs w:val="22"/>
        </w:rPr>
        <w:t xml:space="preserve"> </w:t>
      </w:r>
      <w:r w:rsidR="00E56DC7">
        <w:rPr>
          <w:rFonts w:ascii="Times New Roman" w:hAnsi="Times New Roman" w:cs="Times New Roman"/>
          <w:color w:val="auto"/>
          <w:spacing w:val="-1"/>
          <w:sz w:val="22"/>
          <w:szCs w:val="22"/>
        </w:rPr>
        <w:t xml:space="preserve">Они особенно эффективны </w:t>
      </w:r>
      <w:r w:rsidR="000B4FD1" w:rsidRPr="00173DD9">
        <w:rPr>
          <w:rFonts w:ascii="Times New Roman" w:hAnsi="Times New Roman" w:cs="Times New Roman"/>
          <w:color w:val="auto"/>
          <w:spacing w:val="-1"/>
          <w:sz w:val="22"/>
          <w:szCs w:val="22"/>
        </w:rPr>
        <w:t>для профилактики инсультов у пожилых с изолированной систолической АГ, особенно при СД2.</w:t>
      </w:r>
    </w:p>
    <w:p w:rsidR="000B4FD1" w:rsidRPr="00173DD9" w:rsidRDefault="000B4FD1" w:rsidP="000B4FD1">
      <w:pPr>
        <w:pStyle w:val="Osnovnoy"/>
        <w:spacing w:line="240" w:lineRule="auto"/>
        <w:ind w:firstLine="0"/>
        <w:contextualSpacing/>
        <w:rPr>
          <w:rFonts w:ascii="Times New Roman" w:hAnsi="Times New Roman" w:cs="Times New Roman"/>
          <w:color w:val="auto"/>
          <w:sz w:val="22"/>
          <w:szCs w:val="22"/>
        </w:rPr>
      </w:pPr>
    </w:p>
    <w:p w:rsidR="005E5C63" w:rsidRPr="00173DD9" w:rsidRDefault="005E5C63" w:rsidP="00173DD9">
      <w:pPr>
        <w:pStyle w:val="Osnovnoy"/>
        <w:spacing w:line="240" w:lineRule="auto"/>
        <w:contextualSpacing/>
        <w:jc w:val="left"/>
        <w:rPr>
          <w:rFonts w:ascii="Times New Roman" w:hAnsi="Times New Roman" w:cs="Times New Roman"/>
          <w:color w:val="auto"/>
          <w:sz w:val="22"/>
          <w:szCs w:val="22"/>
        </w:rPr>
      </w:pPr>
    </w:p>
    <w:p w:rsidR="005E5C63" w:rsidRPr="00173DD9" w:rsidRDefault="005E5C63" w:rsidP="00173DD9">
      <w:pPr>
        <w:pStyle w:val="Zag6"/>
        <w:spacing w:line="240" w:lineRule="auto"/>
        <w:ind w:left="0" w:firstLine="426"/>
        <w:contextualSpacing/>
        <w:rPr>
          <w:rFonts w:ascii="Times New Roman" w:hAnsi="Times New Roman" w:cs="Times New Roman"/>
          <w:b w:val="0"/>
          <w:i/>
          <w:color w:val="auto"/>
        </w:rPr>
      </w:pPr>
    </w:p>
    <w:p w:rsidR="005E5C63" w:rsidRPr="00173DD9" w:rsidRDefault="005E5C63" w:rsidP="00173DD9">
      <w:pPr>
        <w:pStyle w:val="Zag6"/>
        <w:spacing w:line="240" w:lineRule="auto"/>
        <w:ind w:left="0" w:firstLine="426"/>
        <w:contextualSpacing/>
        <w:rPr>
          <w:rFonts w:ascii="Times New Roman" w:hAnsi="Times New Roman" w:cs="Times New Roman"/>
          <w:color w:val="auto"/>
        </w:rPr>
      </w:pPr>
      <w:r w:rsidRPr="00173DD9">
        <w:rPr>
          <w:rFonts w:ascii="Times New Roman" w:hAnsi="Times New Roman" w:cs="Times New Roman"/>
          <w:color w:val="auto"/>
        </w:rPr>
        <w:t>Дигидропиридиновые</w:t>
      </w:r>
    </w:p>
    <w:p w:rsidR="005E5C63" w:rsidRPr="00173DD9" w:rsidRDefault="005E5C63" w:rsidP="00173DD9">
      <w:pPr>
        <w:pStyle w:val="Zag6"/>
        <w:spacing w:line="240" w:lineRule="auto"/>
        <w:contextualSpacing/>
        <w:rPr>
          <w:rFonts w:ascii="Times New Roman" w:hAnsi="Times New Roman" w:cs="Times New Roman"/>
          <w:b w:val="0"/>
          <w:color w:val="auto"/>
        </w:rPr>
      </w:pPr>
      <w:r w:rsidRPr="00173DD9">
        <w:rPr>
          <w:rFonts w:ascii="Times New Roman" w:hAnsi="Times New Roman" w:cs="Times New Roman"/>
          <w:b w:val="0"/>
          <w:color w:val="auto"/>
        </w:rPr>
        <w:t>АМЛОДИПИН (</w:t>
      </w:r>
      <w:r w:rsidRPr="00173DD9">
        <w:rPr>
          <w:rFonts w:ascii="Times New Roman" w:hAnsi="Times New Roman" w:cs="Times New Roman"/>
          <w:b w:val="0"/>
          <w:color w:val="auto"/>
          <w:lang w:val="en-GB"/>
        </w:rPr>
        <w:t>AMLODIPINE</w:t>
      </w:r>
      <w:r w:rsidRPr="00173DD9">
        <w:rPr>
          <w:rFonts w:ascii="Times New Roman" w:hAnsi="Times New Roman" w:cs="Times New Roman"/>
          <w:b w:val="0"/>
          <w:color w:val="auto"/>
        </w:rPr>
        <w:t>) (препараты Амлодипин, Амлодипин Сандоз, Амлорус, Норвакс) – таблетки 5 мг и 10 мг, начальная доза 5 мг/сут, титруется каждые 7-14 дней, максимальная 10 мг/сут</w:t>
      </w:r>
    </w:p>
    <w:p w:rsidR="005E5C63" w:rsidRPr="00173DD9" w:rsidRDefault="005E5C63" w:rsidP="00173DD9">
      <w:pPr>
        <w:pStyle w:val="Zag6"/>
        <w:spacing w:line="240" w:lineRule="auto"/>
        <w:contextualSpacing/>
        <w:rPr>
          <w:rFonts w:ascii="Times New Roman" w:hAnsi="Times New Roman" w:cs="Times New Roman"/>
          <w:b w:val="0"/>
          <w:color w:val="auto"/>
        </w:rPr>
      </w:pPr>
    </w:p>
    <w:p w:rsidR="005E5C63" w:rsidRPr="00173DD9" w:rsidRDefault="005E5C63" w:rsidP="00173DD9">
      <w:pPr>
        <w:pStyle w:val="Zag6"/>
        <w:spacing w:line="240" w:lineRule="auto"/>
        <w:contextualSpacing/>
        <w:rPr>
          <w:rFonts w:ascii="Times New Roman" w:hAnsi="Times New Roman" w:cs="Times New Roman"/>
          <w:b w:val="0"/>
          <w:color w:val="auto"/>
        </w:rPr>
      </w:pPr>
      <w:r w:rsidRPr="00173DD9">
        <w:rPr>
          <w:rFonts w:ascii="Times New Roman" w:hAnsi="Times New Roman" w:cs="Times New Roman"/>
          <w:b w:val="0"/>
          <w:color w:val="auto"/>
        </w:rPr>
        <w:t>ФЕЛОДИПИН (</w:t>
      </w:r>
      <w:r w:rsidRPr="00173DD9">
        <w:rPr>
          <w:rFonts w:ascii="Times New Roman" w:hAnsi="Times New Roman" w:cs="Times New Roman"/>
          <w:b w:val="0"/>
          <w:color w:val="auto"/>
          <w:lang w:val="en-GB"/>
        </w:rPr>
        <w:t>FELODIPINE</w:t>
      </w:r>
      <w:r w:rsidRPr="00173DD9">
        <w:rPr>
          <w:rFonts w:ascii="Times New Roman" w:hAnsi="Times New Roman" w:cs="Times New Roman"/>
          <w:b w:val="0"/>
          <w:color w:val="auto"/>
        </w:rPr>
        <w:t>) (препараты Логимакс, Плендил, Фелодип) – таблетки 2,5 мг, 5 мг и 10 мг, начальная доза 5 мг/1 раз в день, титрация не чаще чем через 2 недели, поддерживающая доза 2,5-10 мг</w:t>
      </w: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Zag6"/>
        <w:spacing w:line="240" w:lineRule="auto"/>
        <w:contextualSpacing/>
        <w:rPr>
          <w:rFonts w:ascii="Times New Roman" w:hAnsi="Times New Roman" w:cs="Times New Roman"/>
          <w:b w:val="0"/>
          <w:color w:val="auto"/>
        </w:rPr>
      </w:pPr>
      <w:r w:rsidRPr="00173DD9">
        <w:rPr>
          <w:rFonts w:ascii="Times New Roman" w:hAnsi="Times New Roman" w:cs="Times New Roman"/>
          <w:b w:val="0"/>
          <w:color w:val="auto"/>
        </w:rPr>
        <w:t>НИФЕДИПИН (</w:t>
      </w:r>
      <w:r w:rsidRPr="00173DD9">
        <w:rPr>
          <w:rFonts w:ascii="Times New Roman" w:hAnsi="Times New Roman" w:cs="Times New Roman"/>
          <w:b w:val="0"/>
          <w:color w:val="auto"/>
          <w:lang w:val="en-GB"/>
        </w:rPr>
        <w:t>NIFEDIPIN</w:t>
      </w:r>
      <w:r w:rsidRPr="00173DD9">
        <w:rPr>
          <w:rFonts w:ascii="Times New Roman" w:hAnsi="Times New Roman" w:cs="Times New Roman"/>
          <w:b w:val="0"/>
          <w:color w:val="auto"/>
        </w:rPr>
        <w:t>) (препарат Нифедипин) – драже 10 мг, начальная доза 10 мг/3 раза в день, титрация каждые 7-14 дней, поддерживающая доза 30-60 мг/сут, максимальная 90 мг/сут</w:t>
      </w: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Zag6"/>
        <w:spacing w:line="240" w:lineRule="auto"/>
        <w:ind w:left="0" w:firstLine="426"/>
        <w:contextualSpacing/>
        <w:rPr>
          <w:rFonts w:ascii="Times New Roman" w:hAnsi="Times New Roman" w:cs="Times New Roman"/>
          <w:color w:val="auto"/>
        </w:rPr>
      </w:pPr>
      <w:r w:rsidRPr="00173DD9">
        <w:rPr>
          <w:rFonts w:ascii="Times New Roman" w:hAnsi="Times New Roman" w:cs="Times New Roman"/>
          <w:color w:val="auto"/>
        </w:rPr>
        <w:t>Недигидропиридиновые</w:t>
      </w:r>
    </w:p>
    <w:p w:rsidR="005E5C63" w:rsidRPr="00173DD9" w:rsidRDefault="005E5C63" w:rsidP="00173DD9">
      <w:pPr>
        <w:pStyle w:val="Zag6"/>
        <w:spacing w:line="240" w:lineRule="auto"/>
        <w:ind w:left="0"/>
        <w:contextualSpacing/>
        <w:rPr>
          <w:rFonts w:ascii="Times New Roman" w:hAnsi="Times New Roman" w:cs="Times New Roman"/>
          <w:b w:val="0"/>
          <w:color w:val="auto"/>
        </w:rPr>
      </w:pPr>
    </w:p>
    <w:p w:rsidR="005E5C63" w:rsidRPr="00173DD9" w:rsidRDefault="005E5C63" w:rsidP="00173DD9">
      <w:pPr>
        <w:pStyle w:val="Zag6"/>
        <w:spacing w:line="240" w:lineRule="auto"/>
        <w:contextualSpacing/>
        <w:rPr>
          <w:rFonts w:ascii="Times New Roman" w:hAnsi="Times New Roman" w:cs="Times New Roman"/>
          <w:b w:val="0"/>
          <w:color w:val="auto"/>
        </w:rPr>
      </w:pPr>
      <w:r w:rsidRPr="00173DD9">
        <w:rPr>
          <w:rFonts w:ascii="Times New Roman" w:hAnsi="Times New Roman" w:cs="Times New Roman"/>
          <w:b w:val="0"/>
          <w:color w:val="auto"/>
        </w:rPr>
        <w:t>ДИЛТИАЗЕМ (</w:t>
      </w:r>
      <w:r w:rsidRPr="00173DD9">
        <w:rPr>
          <w:rFonts w:ascii="Times New Roman" w:hAnsi="Times New Roman" w:cs="Times New Roman"/>
          <w:b w:val="0"/>
          <w:color w:val="auto"/>
          <w:lang w:val="en-GB"/>
        </w:rPr>
        <w:t>DILTIAZEM</w:t>
      </w:r>
      <w:r w:rsidRPr="00173DD9">
        <w:rPr>
          <w:rFonts w:ascii="Times New Roman" w:hAnsi="Times New Roman" w:cs="Times New Roman"/>
          <w:b w:val="0"/>
          <w:color w:val="auto"/>
        </w:rPr>
        <w:t>) (препарат Дилтиазем Ланнахер) – таблетки 90 мг</w:t>
      </w:r>
      <w:r w:rsidR="00AE6881">
        <w:rPr>
          <w:rFonts w:ascii="Times New Roman" w:hAnsi="Times New Roman" w:cs="Times New Roman"/>
          <w:b w:val="0"/>
          <w:color w:val="auto"/>
        </w:rPr>
        <w:t xml:space="preserve"> и 180 мг, пролон</w:t>
      </w:r>
      <w:r w:rsidRPr="00173DD9">
        <w:rPr>
          <w:rFonts w:ascii="Times New Roman" w:hAnsi="Times New Roman" w:cs="Times New Roman"/>
          <w:b w:val="0"/>
          <w:color w:val="auto"/>
        </w:rPr>
        <w:t>г</w:t>
      </w:r>
      <w:r w:rsidR="00AE6881">
        <w:rPr>
          <w:rFonts w:ascii="Times New Roman" w:hAnsi="Times New Roman" w:cs="Times New Roman"/>
          <w:b w:val="0"/>
          <w:color w:val="auto"/>
        </w:rPr>
        <w:t>и</w:t>
      </w:r>
      <w:r w:rsidRPr="00173DD9">
        <w:rPr>
          <w:rFonts w:ascii="Times New Roman" w:hAnsi="Times New Roman" w:cs="Times New Roman"/>
          <w:b w:val="0"/>
          <w:color w:val="auto"/>
        </w:rPr>
        <w:t xml:space="preserve">рованного действия, начальная доза 180-360 мг в два приема, при переходе на поддерживающую терапию доза может быть уменьшена до 180 мг/1 раз в сутки. </w:t>
      </w:r>
    </w:p>
    <w:p w:rsidR="005E5C63" w:rsidRPr="00173DD9" w:rsidRDefault="005E5C63" w:rsidP="00173DD9">
      <w:pPr>
        <w:pStyle w:val="Zag6"/>
        <w:spacing w:line="240" w:lineRule="auto"/>
        <w:contextualSpacing/>
        <w:rPr>
          <w:rFonts w:ascii="Times New Roman" w:hAnsi="Times New Roman" w:cs="Times New Roman"/>
          <w:b w:val="0"/>
          <w:color w:val="auto"/>
        </w:rPr>
      </w:pPr>
    </w:p>
    <w:p w:rsidR="005E5C63" w:rsidRPr="00877552" w:rsidRDefault="005E5C63" w:rsidP="00877552">
      <w:pPr>
        <w:pStyle w:val="Zag6"/>
        <w:spacing w:line="240" w:lineRule="auto"/>
        <w:contextualSpacing/>
        <w:rPr>
          <w:rFonts w:ascii="Times New Roman" w:hAnsi="Times New Roman" w:cs="Times New Roman"/>
          <w:b w:val="0"/>
          <w:color w:val="auto"/>
        </w:rPr>
      </w:pPr>
      <w:r w:rsidRPr="00173DD9">
        <w:rPr>
          <w:rFonts w:ascii="Times New Roman" w:hAnsi="Times New Roman" w:cs="Times New Roman"/>
          <w:b w:val="0"/>
          <w:color w:val="auto"/>
        </w:rPr>
        <w:t>ВЕРАПАМИЛ (</w:t>
      </w:r>
      <w:r w:rsidRPr="00173DD9">
        <w:rPr>
          <w:rFonts w:ascii="Times New Roman" w:hAnsi="Times New Roman" w:cs="Times New Roman"/>
          <w:b w:val="0"/>
          <w:color w:val="auto"/>
          <w:lang w:val="en-GB"/>
        </w:rPr>
        <w:t>VERAPAMIL</w:t>
      </w:r>
      <w:r w:rsidRPr="00173DD9">
        <w:rPr>
          <w:rFonts w:ascii="Times New Roman" w:hAnsi="Times New Roman" w:cs="Times New Roman"/>
          <w:b w:val="0"/>
          <w:color w:val="auto"/>
        </w:rPr>
        <w:t>) (препарат Верапамил) – таблетки 40 мг и 80 мг, начальная доза 80 мг/3 раза в день, обычная 360-480 мг/сутки.</w:t>
      </w:r>
      <w:r w:rsidRPr="00173DD9">
        <w:rPr>
          <w:rFonts w:ascii="Times New Roman" w:hAnsi="Times New Roman" w:cs="Times New Roman"/>
        </w:rPr>
        <w:tab/>
      </w:r>
    </w:p>
    <w:p w:rsidR="005E5C63" w:rsidRPr="00173DD9" w:rsidRDefault="005E5C63" w:rsidP="00173DD9">
      <w:pPr>
        <w:pStyle w:val="Osnovnoy"/>
        <w:tabs>
          <w:tab w:val="left" w:pos="6829"/>
        </w:tabs>
        <w:spacing w:line="240" w:lineRule="auto"/>
        <w:ind w:firstLine="0"/>
        <w:contextualSpacing/>
        <w:rPr>
          <w:rFonts w:ascii="Times New Roman" w:hAnsi="Times New Roman" w:cs="Times New Roman"/>
          <w:sz w:val="22"/>
          <w:szCs w:val="22"/>
        </w:rPr>
      </w:pPr>
    </w:p>
    <w:p w:rsidR="005E5C63" w:rsidRDefault="005E5C63" w:rsidP="00173DD9">
      <w:pPr>
        <w:pStyle w:val="Osnovnoy"/>
        <w:tabs>
          <w:tab w:val="left" w:pos="6829"/>
        </w:tabs>
        <w:spacing w:line="240" w:lineRule="auto"/>
        <w:ind w:firstLine="0"/>
        <w:contextualSpacing/>
        <w:rPr>
          <w:rFonts w:ascii="Times New Roman" w:hAnsi="Times New Roman" w:cs="Times New Roman"/>
          <w:sz w:val="22"/>
          <w:szCs w:val="22"/>
        </w:rPr>
      </w:pPr>
      <w:r w:rsidRPr="00173DD9">
        <w:rPr>
          <w:rFonts w:ascii="Times New Roman" w:hAnsi="Times New Roman" w:cs="Times New Roman"/>
          <w:sz w:val="22"/>
          <w:szCs w:val="22"/>
        </w:rPr>
        <w:t>ЦЕНТРАЛЬНОГО ДЕЙСТВИЯ</w:t>
      </w:r>
    </w:p>
    <w:p w:rsidR="00877552" w:rsidRPr="00173DD9" w:rsidRDefault="00877552" w:rsidP="00173DD9">
      <w:pPr>
        <w:pStyle w:val="Osnovnoy"/>
        <w:tabs>
          <w:tab w:val="left" w:pos="6829"/>
        </w:tabs>
        <w:spacing w:line="240" w:lineRule="auto"/>
        <w:ind w:firstLine="0"/>
        <w:contextualSpacing/>
        <w:rPr>
          <w:rFonts w:ascii="Times New Roman" w:hAnsi="Times New Roman" w:cs="Times New Roman"/>
          <w:sz w:val="22"/>
          <w:szCs w:val="22"/>
        </w:rPr>
      </w:pPr>
    </w:p>
    <w:p w:rsidR="005E5C63" w:rsidRPr="00173DD9" w:rsidRDefault="005E5C63" w:rsidP="00173DD9">
      <w:pPr>
        <w:pStyle w:val="Osnovnoy"/>
        <w:tabs>
          <w:tab w:val="left" w:pos="6829"/>
        </w:tabs>
        <w:spacing w:line="240" w:lineRule="auto"/>
        <w:ind w:firstLine="426"/>
        <w:contextualSpacing/>
        <w:rPr>
          <w:rFonts w:ascii="Times New Roman" w:hAnsi="Times New Roman" w:cs="Times New Roman"/>
          <w:sz w:val="22"/>
          <w:szCs w:val="22"/>
        </w:rPr>
      </w:pPr>
      <w:r w:rsidRPr="00173DD9">
        <w:rPr>
          <w:rFonts w:ascii="Times New Roman" w:hAnsi="Times New Roman" w:cs="Times New Roman"/>
          <w:sz w:val="22"/>
          <w:szCs w:val="22"/>
        </w:rPr>
        <w:t>К препаратам центрального действия, которые используются для лечения артериальной гипертензии относится Клонидин (Клофелин) и Метилдопа (Допегит)</w:t>
      </w:r>
      <w:r w:rsidR="00C716EE">
        <w:rPr>
          <w:rFonts w:ascii="Times New Roman" w:hAnsi="Times New Roman" w:cs="Times New Roman"/>
          <w:sz w:val="22"/>
          <w:szCs w:val="22"/>
        </w:rPr>
        <w:t xml:space="preserve">. </w:t>
      </w:r>
      <w:r w:rsidRPr="00173DD9">
        <w:rPr>
          <w:rFonts w:ascii="Times New Roman" w:hAnsi="Times New Roman" w:cs="Times New Roman"/>
          <w:sz w:val="22"/>
          <w:szCs w:val="22"/>
        </w:rPr>
        <w:t xml:space="preserve"> Клонидин и Метилдопа рекомендуется использовать </w:t>
      </w:r>
      <w:r w:rsidR="00C716EE">
        <w:rPr>
          <w:rFonts w:ascii="Times New Roman" w:hAnsi="Times New Roman" w:cs="Times New Roman"/>
          <w:sz w:val="22"/>
          <w:szCs w:val="22"/>
        </w:rPr>
        <w:t>при диабете только если не действуют другие препараты. П</w:t>
      </w:r>
      <w:r w:rsidRPr="00173DD9">
        <w:rPr>
          <w:rFonts w:ascii="Times New Roman" w:hAnsi="Times New Roman" w:cs="Times New Roman"/>
          <w:sz w:val="22"/>
          <w:szCs w:val="22"/>
        </w:rPr>
        <w:t xml:space="preserve">ри диабете </w:t>
      </w:r>
      <w:r w:rsidR="00F57E45">
        <w:rPr>
          <w:rFonts w:ascii="Times New Roman" w:hAnsi="Times New Roman" w:cs="Times New Roman"/>
          <w:sz w:val="22"/>
          <w:szCs w:val="22"/>
        </w:rPr>
        <w:t xml:space="preserve">должны </w:t>
      </w:r>
      <w:r w:rsidRPr="00173DD9">
        <w:rPr>
          <w:rFonts w:ascii="Times New Roman" w:hAnsi="Times New Roman" w:cs="Times New Roman"/>
          <w:sz w:val="22"/>
          <w:szCs w:val="22"/>
        </w:rPr>
        <w:t xml:space="preserve">использоваться с осторожностью, так как вызывает </w:t>
      </w:r>
      <w:r w:rsidR="00F57E45">
        <w:rPr>
          <w:rFonts w:ascii="Times New Roman" w:hAnsi="Times New Roman" w:cs="Times New Roman"/>
          <w:sz w:val="22"/>
          <w:szCs w:val="22"/>
        </w:rPr>
        <w:t>резкое падение артериального давления</w:t>
      </w:r>
      <w:r w:rsidRPr="00173DD9">
        <w:rPr>
          <w:rFonts w:ascii="Times New Roman" w:hAnsi="Times New Roman" w:cs="Times New Roman"/>
          <w:sz w:val="22"/>
          <w:szCs w:val="22"/>
        </w:rPr>
        <w:t xml:space="preserve">. </w:t>
      </w:r>
    </w:p>
    <w:p w:rsidR="005E5C63" w:rsidRPr="00173DD9" w:rsidRDefault="005E5C63" w:rsidP="00173DD9">
      <w:pPr>
        <w:spacing w:line="240" w:lineRule="auto"/>
        <w:contextualSpacing/>
        <w:rPr>
          <w:rStyle w:val="apple-style-span"/>
          <w:rFonts w:ascii="Times New Roman" w:hAnsi="Times New Roman"/>
          <w:b/>
          <w:bCs/>
          <w:color w:val="000000"/>
        </w:rPr>
      </w:pPr>
    </w:p>
    <w:p w:rsidR="005E5C63" w:rsidRPr="00173DD9" w:rsidRDefault="005E5C63" w:rsidP="00877552">
      <w:pPr>
        <w:pStyle w:val="ac"/>
        <w:spacing w:before="0" w:beforeAutospacing="0" w:after="0" w:afterAutospacing="0"/>
        <w:ind w:left="426"/>
        <w:contextualSpacing/>
        <w:rPr>
          <w:color w:val="000000"/>
          <w:sz w:val="22"/>
          <w:szCs w:val="22"/>
        </w:rPr>
      </w:pPr>
      <w:r w:rsidRPr="00173DD9">
        <w:rPr>
          <w:color w:val="000000"/>
          <w:sz w:val="22"/>
          <w:szCs w:val="22"/>
        </w:rPr>
        <w:t>КЛОФЕЛИН (</w:t>
      </w:r>
      <w:r w:rsidRPr="00173DD9">
        <w:rPr>
          <w:color w:val="000000"/>
          <w:sz w:val="22"/>
          <w:szCs w:val="22"/>
          <w:lang w:val="en-GB"/>
        </w:rPr>
        <w:t>CLOPHELIN</w:t>
      </w:r>
      <w:r w:rsidRPr="00173DD9">
        <w:rPr>
          <w:color w:val="000000"/>
          <w:sz w:val="22"/>
          <w:szCs w:val="22"/>
        </w:rPr>
        <w:t>) – клонидин, таблетки 75 мг и 150 мкг, начальная доза - по 37,5-75 мкг 3</w:t>
      </w:r>
      <w:r w:rsidRPr="00173DD9">
        <w:rPr>
          <w:noProof/>
          <w:color w:val="000000"/>
          <w:sz w:val="22"/>
          <w:szCs w:val="22"/>
        </w:rPr>
        <w:t xml:space="preserve"> раза/сут.</w:t>
      </w:r>
      <w:r w:rsidRPr="00173DD9">
        <w:rPr>
          <w:rStyle w:val="apple-converted-space"/>
          <w:color w:val="000000"/>
          <w:sz w:val="22"/>
          <w:szCs w:val="22"/>
        </w:rPr>
        <w:t> </w:t>
      </w:r>
      <w:r w:rsidRPr="00173DD9">
        <w:rPr>
          <w:color w:val="000000"/>
          <w:sz w:val="22"/>
          <w:szCs w:val="22"/>
        </w:rPr>
        <w:t xml:space="preserve">При необходимости дозу постепенно увеличивают до средней суточной дозы 900 мкг. </w:t>
      </w:r>
      <w:r w:rsidRPr="00173DD9">
        <w:rPr>
          <w:i/>
          <w:iCs/>
          <w:color w:val="000000"/>
          <w:sz w:val="22"/>
          <w:szCs w:val="22"/>
        </w:rPr>
        <w:t>Максимальные дозы:</w:t>
      </w:r>
      <w:r w:rsidRPr="00173DD9">
        <w:rPr>
          <w:rStyle w:val="apple-converted-space"/>
          <w:color w:val="000000"/>
          <w:sz w:val="22"/>
          <w:szCs w:val="22"/>
        </w:rPr>
        <w:t> </w:t>
      </w:r>
      <w:r w:rsidRPr="00173DD9">
        <w:rPr>
          <w:color w:val="000000"/>
          <w:sz w:val="22"/>
          <w:szCs w:val="22"/>
        </w:rPr>
        <w:t>при приеме внутрь разовая доза - 300 мкг, суточная доза - 2.4 мг. При в/м или в/в введении разовая доза составляет 150 мкг.</w:t>
      </w:r>
    </w:p>
    <w:p w:rsidR="005E5C63" w:rsidRPr="00173DD9" w:rsidRDefault="005E5C63" w:rsidP="00877552">
      <w:pPr>
        <w:pStyle w:val="ac"/>
        <w:spacing w:before="0" w:beforeAutospacing="0" w:after="0" w:afterAutospacing="0"/>
        <w:ind w:left="426"/>
        <w:contextualSpacing/>
        <w:rPr>
          <w:i/>
          <w:color w:val="000000"/>
          <w:sz w:val="22"/>
          <w:szCs w:val="22"/>
        </w:rPr>
      </w:pPr>
      <w:r w:rsidRPr="00173DD9">
        <w:rPr>
          <w:i/>
          <w:color w:val="000000"/>
          <w:sz w:val="22"/>
          <w:szCs w:val="22"/>
        </w:rPr>
        <w:t xml:space="preserve"> </w:t>
      </w:r>
    </w:p>
    <w:p w:rsidR="005E5C63" w:rsidRPr="00173DD9" w:rsidRDefault="005E5C63" w:rsidP="00877552">
      <w:pPr>
        <w:pStyle w:val="ac"/>
        <w:spacing w:before="0" w:beforeAutospacing="0" w:after="0" w:afterAutospacing="0"/>
        <w:ind w:left="426"/>
        <w:contextualSpacing/>
        <w:rPr>
          <w:color w:val="000000"/>
          <w:sz w:val="22"/>
          <w:szCs w:val="22"/>
        </w:rPr>
      </w:pPr>
      <w:r w:rsidRPr="00173DD9">
        <w:rPr>
          <w:color w:val="000000"/>
          <w:sz w:val="22"/>
          <w:szCs w:val="22"/>
        </w:rPr>
        <w:t>ДОПЕГИТ (</w:t>
      </w:r>
      <w:r w:rsidRPr="00173DD9">
        <w:rPr>
          <w:color w:val="000000"/>
          <w:sz w:val="22"/>
          <w:szCs w:val="22"/>
          <w:lang w:val="en-GB"/>
        </w:rPr>
        <w:t>DOPEGYT</w:t>
      </w:r>
      <w:r w:rsidRPr="00173DD9">
        <w:rPr>
          <w:color w:val="000000"/>
          <w:sz w:val="22"/>
          <w:szCs w:val="22"/>
        </w:rPr>
        <w:t xml:space="preserve">) – таблетки 250 мг. При приеме внутрь для взрослых начальная доза - по 250 мг 2-3 </w:t>
      </w:r>
      <w:r w:rsidRPr="00173DD9">
        <w:rPr>
          <w:noProof/>
          <w:color w:val="000000"/>
          <w:sz w:val="22"/>
          <w:szCs w:val="22"/>
        </w:rPr>
        <w:t>раза/сут.</w:t>
      </w:r>
      <w:r w:rsidRPr="00173DD9">
        <w:rPr>
          <w:color w:val="000000"/>
          <w:sz w:val="22"/>
          <w:szCs w:val="22"/>
        </w:rPr>
        <w:t xml:space="preserve"> Каждые 2-3 дня разовую дозу увеличивают на 125 мг до достижения оптимального гипотензивного эффекта, который обычно наблюдается при суточной дозе 1 г. Для уменьшения выраженности седативного эффекта сначала увеличивают вечернюю дозу. При достижении стабильного гипотензивного эффекта дозу постепенно уменьшают до </w:t>
      </w:r>
      <w:r w:rsidRPr="00173DD9">
        <w:rPr>
          <w:color w:val="000000"/>
          <w:sz w:val="22"/>
          <w:szCs w:val="22"/>
        </w:rPr>
        <w:lastRenderedPageBreak/>
        <w:t xml:space="preserve">минимально эффективной. При нарушениях функции почек необходимо уменьшить разовую дозу. </w:t>
      </w:r>
      <w:r w:rsidRPr="00173DD9">
        <w:rPr>
          <w:iCs/>
          <w:color w:val="000000"/>
          <w:sz w:val="22"/>
          <w:szCs w:val="22"/>
        </w:rPr>
        <w:t>Максимальные суточные дозы:</w:t>
      </w:r>
      <w:r w:rsidRPr="00173DD9">
        <w:rPr>
          <w:rStyle w:val="apple-converted-space"/>
          <w:color w:val="000000"/>
          <w:sz w:val="22"/>
          <w:szCs w:val="22"/>
        </w:rPr>
        <w:t> </w:t>
      </w:r>
      <w:r w:rsidRPr="00173DD9">
        <w:rPr>
          <w:color w:val="000000"/>
          <w:sz w:val="22"/>
          <w:szCs w:val="22"/>
        </w:rPr>
        <w:t xml:space="preserve">при приеме внутрь для взрослых - 2 г. </w:t>
      </w:r>
    </w:p>
    <w:p w:rsidR="005E5C63" w:rsidRPr="00173DD9" w:rsidRDefault="005E5C63" w:rsidP="00173DD9">
      <w:pPr>
        <w:pStyle w:val="ac"/>
        <w:spacing w:before="0" w:beforeAutospacing="0" w:after="0" w:afterAutospacing="0"/>
        <w:contextualSpacing/>
        <w:rPr>
          <w:color w:val="000000"/>
          <w:sz w:val="22"/>
          <w:szCs w:val="22"/>
        </w:rPr>
      </w:pPr>
    </w:p>
    <w:p w:rsidR="005E5C63" w:rsidRPr="00173DD9" w:rsidRDefault="005E5C63" w:rsidP="00173DD9">
      <w:pPr>
        <w:spacing w:line="240" w:lineRule="auto"/>
        <w:contextualSpacing/>
        <w:rPr>
          <w:rFonts w:ascii="Times New Roman" w:hAnsi="Times New Roman"/>
          <w:color w:val="000000"/>
        </w:rPr>
      </w:pPr>
    </w:p>
    <w:p w:rsidR="005E5C63" w:rsidRPr="00877552" w:rsidRDefault="005E5C63" w:rsidP="00173DD9">
      <w:pPr>
        <w:pStyle w:val="Osnovnoy"/>
        <w:spacing w:line="240" w:lineRule="auto"/>
        <w:ind w:firstLine="0"/>
        <w:contextualSpacing/>
        <w:jc w:val="center"/>
        <w:rPr>
          <w:rFonts w:ascii="Times New Roman" w:hAnsi="Times New Roman" w:cs="Times New Roman"/>
          <w:i/>
          <w:sz w:val="22"/>
          <w:szCs w:val="22"/>
        </w:rPr>
      </w:pPr>
      <w:r w:rsidRPr="00877552">
        <w:rPr>
          <w:rFonts w:ascii="Times New Roman" w:hAnsi="Times New Roman" w:cs="Times New Roman"/>
          <w:i/>
          <w:sz w:val="22"/>
          <w:szCs w:val="22"/>
        </w:rPr>
        <w:t>Тактика лечения АГ и комбинированная терапия при сахарном диабете</w:t>
      </w:r>
    </w:p>
    <w:p w:rsidR="005E5C63" w:rsidRPr="00173DD9" w:rsidRDefault="005E5C63" w:rsidP="00173DD9">
      <w:pPr>
        <w:pStyle w:val="Osnovnoy"/>
        <w:spacing w:line="240" w:lineRule="auto"/>
        <w:ind w:firstLine="0"/>
        <w:contextualSpacing/>
        <w:rPr>
          <w:rFonts w:ascii="Times New Roman" w:hAnsi="Times New Roman" w:cs="Times New Roman"/>
          <w:sz w:val="22"/>
          <w:szCs w:val="22"/>
        </w:rPr>
      </w:pPr>
    </w:p>
    <w:p w:rsidR="00F57EA8"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Алгоритм лечения АГ при сахарном </w:t>
      </w:r>
      <w:r w:rsidR="000B153E">
        <w:rPr>
          <w:rFonts w:ascii="Times New Roman" w:hAnsi="Times New Roman" w:cs="Times New Roman"/>
          <w:color w:val="auto"/>
          <w:sz w:val="22"/>
          <w:szCs w:val="22"/>
        </w:rPr>
        <w:t>диабете представлен на рис. 6.4:</w:t>
      </w:r>
    </w:p>
    <w:p w:rsidR="00446FB2" w:rsidRDefault="005E5C63" w:rsidP="00073C12">
      <w:pPr>
        <w:pStyle w:val="Osnovnoy"/>
        <w:numPr>
          <w:ilvl w:val="0"/>
          <w:numId w:val="277"/>
        </w:numPr>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Несмотря на практически равный эффект ингибиторов АПФ и БРА п</w:t>
      </w:r>
      <w:r w:rsidR="00F57EA8">
        <w:rPr>
          <w:rFonts w:ascii="Times New Roman" w:hAnsi="Times New Roman" w:cs="Times New Roman"/>
          <w:color w:val="auto"/>
          <w:sz w:val="22"/>
          <w:szCs w:val="22"/>
        </w:rPr>
        <w:t>о положительному влиянию на почки при диабете</w:t>
      </w:r>
      <w:r w:rsidR="00446FB2">
        <w:rPr>
          <w:rFonts w:ascii="Times New Roman" w:hAnsi="Times New Roman" w:cs="Times New Roman"/>
          <w:color w:val="auto"/>
          <w:sz w:val="22"/>
          <w:szCs w:val="22"/>
        </w:rPr>
        <w:t xml:space="preserve">, </w:t>
      </w:r>
      <w:r w:rsidRPr="00173DD9">
        <w:rPr>
          <w:rFonts w:ascii="Times New Roman" w:hAnsi="Times New Roman" w:cs="Times New Roman"/>
          <w:color w:val="auto"/>
          <w:sz w:val="22"/>
          <w:szCs w:val="22"/>
        </w:rPr>
        <w:t xml:space="preserve">при СД1 предпочтительнее начинать терапию с ингибиторов АПФ, а при СД2 стартовая терапия может быть как ингибиторами АПФ, так и БРА. </w:t>
      </w:r>
    </w:p>
    <w:p w:rsidR="00446FB2" w:rsidRDefault="005E5C63" w:rsidP="00073C12">
      <w:pPr>
        <w:pStyle w:val="Osnovnoy"/>
        <w:numPr>
          <w:ilvl w:val="0"/>
          <w:numId w:val="277"/>
        </w:numPr>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Для достижения целевого АД большинству больных с </w:t>
      </w:r>
      <w:r w:rsidR="00446FB2">
        <w:rPr>
          <w:rFonts w:ascii="Times New Roman" w:hAnsi="Times New Roman" w:cs="Times New Roman"/>
          <w:color w:val="auto"/>
          <w:sz w:val="22"/>
          <w:szCs w:val="22"/>
        </w:rPr>
        <w:t xml:space="preserve">диабетической нефропатией </w:t>
      </w:r>
      <w:r w:rsidRPr="00173DD9">
        <w:rPr>
          <w:rFonts w:ascii="Times New Roman" w:hAnsi="Times New Roman" w:cs="Times New Roman"/>
          <w:color w:val="auto"/>
          <w:sz w:val="22"/>
          <w:szCs w:val="22"/>
        </w:rPr>
        <w:t xml:space="preserve">необходимо назначение комбинированной терапии (рис. 6.4). </w:t>
      </w:r>
    </w:p>
    <w:p w:rsidR="005E7E43" w:rsidRDefault="005E5C63" w:rsidP="00073C12">
      <w:pPr>
        <w:pStyle w:val="Osnovnoy"/>
        <w:numPr>
          <w:ilvl w:val="0"/>
          <w:numId w:val="277"/>
        </w:numPr>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В исследовании </w:t>
      </w:r>
      <w:r w:rsidRPr="00173DD9">
        <w:rPr>
          <w:rFonts w:ascii="Times New Roman" w:hAnsi="Times New Roman" w:cs="Times New Roman"/>
          <w:color w:val="auto"/>
          <w:sz w:val="22"/>
          <w:szCs w:val="22"/>
          <w:lang w:val="en-GB"/>
        </w:rPr>
        <w:t>UKPDS</w:t>
      </w:r>
      <w:r w:rsidRPr="00173DD9">
        <w:rPr>
          <w:rFonts w:ascii="Times New Roman" w:hAnsi="Times New Roman" w:cs="Times New Roman"/>
          <w:color w:val="auto"/>
          <w:sz w:val="22"/>
          <w:szCs w:val="22"/>
        </w:rPr>
        <w:t xml:space="preserve"> было показано, что комбинированная терапия ингибиторами АПФ или бета-блокаторами плюс диуретики более эффективна в плане </w:t>
      </w:r>
      <w:r w:rsidR="00446FB2">
        <w:rPr>
          <w:rFonts w:ascii="Times New Roman" w:hAnsi="Times New Roman" w:cs="Times New Roman"/>
          <w:color w:val="auto"/>
          <w:sz w:val="22"/>
          <w:szCs w:val="22"/>
        </w:rPr>
        <w:t>профилакти</w:t>
      </w:r>
      <w:r w:rsidR="00D84470">
        <w:rPr>
          <w:rFonts w:ascii="Times New Roman" w:hAnsi="Times New Roman" w:cs="Times New Roman"/>
          <w:color w:val="auto"/>
          <w:sz w:val="22"/>
          <w:szCs w:val="22"/>
        </w:rPr>
        <w:t>ки</w:t>
      </w:r>
      <w:r w:rsidR="00446FB2">
        <w:rPr>
          <w:rFonts w:ascii="Times New Roman" w:hAnsi="Times New Roman" w:cs="Times New Roman"/>
          <w:color w:val="auto"/>
          <w:sz w:val="22"/>
          <w:szCs w:val="22"/>
        </w:rPr>
        <w:t xml:space="preserve"> болезней микро- и макрососудов</w:t>
      </w:r>
      <w:r w:rsidR="00D84470">
        <w:rPr>
          <w:rFonts w:ascii="Times New Roman" w:hAnsi="Times New Roman" w:cs="Times New Roman"/>
          <w:color w:val="auto"/>
          <w:sz w:val="22"/>
          <w:szCs w:val="22"/>
        </w:rPr>
        <w:t xml:space="preserve"> при диабете, </w:t>
      </w:r>
      <w:r w:rsidRPr="00173DD9">
        <w:rPr>
          <w:rFonts w:ascii="Times New Roman" w:hAnsi="Times New Roman" w:cs="Times New Roman"/>
          <w:color w:val="auto"/>
          <w:sz w:val="22"/>
          <w:szCs w:val="22"/>
        </w:rPr>
        <w:t xml:space="preserve">так как обеспечивает </w:t>
      </w:r>
      <w:r w:rsidR="00D84470">
        <w:rPr>
          <w:rFonts w:ascii="Times New Roman" w:hAnsi="Times New Roman" w:cs="Times New Roman"/>
          <w:color w:val="auto"/>
          <w:sz w:val="22"/>
          <w:szCs w:val="22"/>
        </w:rPr>
        <w:t xml:space="preserve">лучший </w:t>
      </w:r>
      <w:r w:rsidRPr="00173DD9">
        <w:rPr>
          <w:rFonts w:ascii="Times New Roman" w:hAnsi="Times New Roman" w:cs="Times New Roman"/>
          <w:color w:val="auto"/>
          <w:sz w:val="22"/>
          <w:szCs w:val="22"/>
        </w:rPr>
        <w:t xml:space="preserve">более контроль </w:t>
      </w:r>
      <w:r w:rsidR="00D84470">
        <w:rPr>
          <w:rFonts w:ascii="Times New Roman" w:hAnsi="Times New Roman" w:cs="Times New Roman"/>
          <w:color w:val="auto"/>
          <w:sz w:val="22"/>
          <w:szCs w:val="22"/>
        </w:rPr>
        <w:t xml:space="preserve">над </w:t>
      </w:r>
      <w:r w:rsidRPr="00173DD9">
        <w:rPr>
          <w:rFonts w:ascii="Times New Roman" w:hAnsi="Times New Roman" w:cs="Times New Roman"/>
          <w:color w:val="auto"/>
          <w:sz w:val="22"/>
          <w:szCs w:val="22"/>
        </w:rPr>
        <w:t>АД.</w:t>
      </w:r>
      <w:r w:rsidR="000B153E" w:rsidRPr="00173DD9">
        <w:rPr>
          <w:rFonts w:ascii="Times New Roman" w:hAnsi="Times New Roman" w:cs="Times New Roman"/>
          <w:color w:val="auto"/>
          <w:sz w:val="22"/>
          <w:szCs w:val="22"/>
        </w:rPr>
        <w:t xml:space="preserve"> </w:t>
      </w:r>
    </w:p>
    <w:p w:rsidR="005E7E43" w:rsidRDefault="005E5C63" w:rsidP="00073C12">
      <w:pPr>
        <w:pStyle w:val="Osnovnoy"/>
        <w:numPr>
          <w:ilvl w:val="0"/>
          <w:numId w:val="277"/>
        </w:numPr>
        <w:spacing w:line="240" w:lineRule="auto"/>
        <w:contextualSpacing/>
        <w:rPr>
          <w:rFonts w:ascii="Times New Roman" w:hAnsi="Times New Roman" w:cs="Times New Roman"/>
          <w:color w:val="auto"/>
          <w:sz w:val="22"/>
          <w:szCs w:val="22"/>
        </w:rPr>
      </w:pPr>
      <w:r w:rsidRPr="005E7E43">
        <w:rPr>
          <w:rFonts w:ascii="Times New Roman" w:hAnsi="Times New Roman" w:cs="Times New Roman"/>
          <w:color w:val="auto"/>
          <w:sz w:val="22"/>
          <w:szCs w:val="22"/>
        </w:rPr>
        <w:t xml:space="preserve">Когда ингибиторы АПФ или БРА сочетаются с низкой дозой диуретиков, то метаболические нарушения, такие как гиперкалиемия  и гипокалиемия/гипомагнезимия (при лечении диуретиками) встречаются редко. </w:t>
      </w:r>
    </w:p>
    <w:p w:rsidR="005E7E43" w:rsidRDefault="005E5C63" w:rsidP="00073C12">
      <w:pPr>
        <w:pStyle w:val="Osnovnoy"/>
        <w:numPr>
          <w:ilvl w:val="0"/>
          <w:numId w:val="277"/>
        </w:numPr>
        <w:spacing w:line="240" w:lineRule="auto"/>
        <w:contextualSpacing/>
        <w:rPr>
          <w:rFonts w:ascii="Times New Roman" w:hAnsi="Times New Roman" w:cs="Times New Roman"/>
          <w:color w:val="auto"/>
          <w:sz w:val="22"/>
          <w:szCs w:val="22"/>
        </w:rPr>
      </w:pPr>
      <w:r w:rsidRPr="005E7E43">
        <w:rPr>
          <w:rFonts w:ascii="Times New Roman" w:hAnsi="Times New Roman" w:cs="Times New Roman"/>
          <w:color w:val="auto"/>
          <w:sz w:val="22"/>
          <w:szCs w:val="22"/>
        </w:rPr>
        <w:t xml:space="preserve">Бета-блокаторы в комбинации с низкой дозой диуретиков также является вполне подходящей терапией для больных сахарным диабетом. </w:t>
      </w:r>
    </w:p>
    <w:p w:rsidR="005E5C63" w:rsidRPr="005E7E43" w:rsidRDefault="005E7E43" w:rsidP="00073C12">
      <w:pPr>
        <w:pStyle w:val="Osnovnoy"/>
        <w:numPr>
          <w:ilvl w:val="0"/>
          <w:numId w:val="277"/>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Е</w:t>
      </w:r>
      <w:r w:rsidR="005E5C63" w:rsidRPr="005E7E43">
        <w:rPr>
          <w:rFonts w:ascii="Times New Roman" w:hAnsi="Times New Roman" w:cs="Times New Roman"/>
          <w:color w:val="auto"/>
          <w:sz w:val="22"/>
          <w:szCs w:val="22"/>
        </w:rPr>
        <w:t xml:space="preserve">сли начальная терапия ингибитором АПФ или БРА не привела к достижению целевого значения АД, тогда к ней следует добавить диуретик в минимальной дозе или </w:t>
      </w:r>
      <w:r w:rsidR="005E5C63" w:rsidRPr="005E30BE">
        <w:rPr>
          <w:rFonts w:ascii="Times New Roman" w:hAnsi="Times New Roman" w:cs="Times New Roman"/>
          <w:color w:val="auto"/>
          <w:sz w:val="22"/>
          <w:szCs w:val="22"/>
        </w:rPr>
        <w:t>ССБ. При этом можно использовать готовые комбинации препаратов (</w:t>
      </w:r>
      <w:r w:rsidR="005E5C63" w:rsidRPr="005E30BE">
        <w:rPr>
          <w:rFonts w:ascii="Times New Roman" w:hAnsi="Times New Roman" w:cs="Times New Roman"/>
          <w:color w:val="FF0000"/>
          <w:sz w:val="22"/>
          <w:szCs w:val="22"/>
        </w:rPr>
        <w:t>табл</w:t>
      </w:r>
      <w:r w:rsidR="005E5C63" w:rsidRPr="005E30BE">
        <w:rPr>
          <w:rFonts w:ascii="Times New Roman" w:hAnsi="Times New Roman" w:cs="Times New Roman"/>
          <w:color w:val="auto"/>
          <w:sz w:val="22"/>
          <w:szCs w:val="22"/>
        </w:rPr>
        <w:t xml:space="preserve">. </w:t>
      </w:r>
      <w:r w:rsidR="005E30BE" w:rsidRPr="005E30BE">
        <w:rPr>
          <w:rFonts w:ascii="Times New Roman" w:hAnsi="Times New Roman"/>
          <w:sz w:val="22"/>
          <w:szCs w:val="22"/>
          <w:lang w:val="en-US"/>
        </w:rPr>
        <w:t>VII.9</w:t>
      </w:r>
      <w:r w:rsidR="005E5C63" w:rsidRPr="005E30BE">
        <w:rPr>
          <w:rFonts w:ascii="Times New Roman" w:hAnsi="Times New Roman" w:cs="Times New Roman"/>
          <w:color w:val="auto"/>
          <w:sz w:val="22"/>
          <w:szCs w:val="22"/>
        </w:rPr>
        <w:t>),</w:t>
      </w:r>
      <w:r w:rsidR="005E5C63" w:rsidRPr="005E7E43">
        <w:rPr>
          <w:rFonts w:ascii="Times New Roman" w:hAnsi="Times New Roman" w:cs="Times New Roman"/>
          <w:color w:val="auto"/>
          <w:sz w:val="22"/>
          <w:szCs w:val="22"/>
        </w:rPr>
        <w:t xml:space="preserve"> которые вполне можно выбрать в качестве стартовой терапии при диабетической гипертонии – комбинация ингибитора АПФ или БРА плюс диуретик или БКК. Особенно при 2-й стадии гипертензии (АД≥160/100 мм рт.ст.)</w:t>
      </w:r>
    </w:p>
    <w:p w:rsidR="000B153E" w:rsidRDefault="000B153E" w:rsidP="00173DD9">
      <w:pPr>
        <w:pStyle w:val="Osnovnoy"/>
        <w:spacing w:line="240" w:lineRule="auto"/>
        <w:contextualSpacing/>
        <w:rPr>
          <w:rFonts w:ascii="Times New Roman" w:hAnsi="Times New Roman" w:cs="Times New Roman"/>
          <w:color w:val="auto"/>
          <w:sz w:val="22"/>
          <w:szCs w:val="22"/>
        </w:rPr>
      </w:pPr>
    </w:p>
    <w:p w:rsidR="000B153E" w:rsidRPr="00173DD9" w:rsidRDefault="000B153E" w:rsidP="000B153E">
      <w:pPr>
        <w:pStyle w:val="Osnovnoy"/>
        <w:spacing w:line="240" w:lineRule="auto"/>
        <w:contextualSpacing/>
        <w:rPr>
          <w:rFonts w:ascii="Times New Roman" w:hAnsi="Times New Roman" w:cs="Times New Roman"/>
          <w:color w:val="auto"/>
          <w:sz w:val="22"/>
          <w:szCs w:val="22"/>
        </w:rPr>
      </w:pPr>
    </w:p>
    <w:p w:rsidR="000B153E" w:rsidRPr="00173DD9" w:rsidRDefault="000B153E" w:rsidP="000B153E">
      <w:pPr>
        <w:pStyle w:val="Osnovnoy"/>
        <w:spacing w:line="240" w:lineRule="auto"/>
        <w:contextualSpacing/>
        <w:jc w:val="center"/>
        <w:rPr>
          <w:rFonts w:ascii="Times New Roman" w:hAnsi="Times New Roman" w:cs="Times New Roman"/>
          <w:color w:val="auto"/>
          <w:sz w:val="22"/>
          <w:szCs w:val="22"/>
        </w:rPr>
      </w:pPr>
      <w:r>
        <w:rPr>
          <w:rFonts w:ascii="Times New Roman" w:hAnsi="Times New Roman" w:cs="Times New Roman"/>
          <w:noProof/>
          <w:color w:val="auto"/>
          <w:sz w:val="22"/>
          <w:szCs w:val="22"/>
        </w:rPr>
        <w:drawing>
          <wp:inline distT="0" distB="0" distL="0" distR="0" wp14:anchorId="402C4ED4" wp14:editId="319558D8">
            <wp:extent cx="4578985" cy="34328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8985" cy="3432810"/>
                    </a:xfrm>
                    <a:prstGeom prst="rect">
                      <a:avLst/>
                    </a:prstGeom>
                    <a:noFill/>
                    <a:ln>
                      <a:noFill/>
                    </a:ln>
                  </pic:spPr>
                </pic:pic>
              </a:graphicData>
            </a:graphic>
          </wp:inline>
        </w:drawing>
      </w:r>
    </w:p>
    <w:p w:rsidR="000B153E" w:rsidRPr="00173DD9" w:rsidRDefault="000B153E" w:rsidP="000B153E">
      <w:pPr>
        <w:pStyle w:val="Osnovnoy"/>
        <w:spacing w:line="240" w:lineRule="auto"/>
        <w:contextualSpacing/>
        <w:rPr>
          <w:rFonts w:ascii="Times New Roman" w:hAnsi="Times New Roman" w:cs="Times New Roman"/>
          <w:color w:val="auto"/>
          <w:sz w:val="22"/>
          <w:szCs w:val="22"/>
        </w:rPr>
      </w:pPr>
    </w:p>
    <w:p w:rsidR="000B153E" w:rsidRPr="00173DD9" w:rsidRDefault="005E30BE" w:rsidP="000B153E">
      <w:pPr>
        <w:pStyle w:val="Podpic"/>
        <w:spacing w:line="240" w:lineRule="auto"/>
        <w:contextualSpacing/>
        <w:rPr>
          <w:rFonts w:ascii="Times New Roman" w:hAnsi="Times New Roman" w:cs="Times New Roman"/>
          <w:color w:val="auto"/>
          <w:sz w:val="22"/>
          <w:szCs w:val="22"/>
        </w:rPr>
      </w:pPr>
      <w:r>
        <w:rPr>
          <w:rStyle w:val="Bold"/>
          <w:rFonts w:ascii="Times New Roman" w:hAnsi="Times New Roman" w:cs="Times New Roman"/>
          <w:color w:val="auto"/>
          <w:sz w:val="22"/>
          <w:szCs w:val="22"/>
        </w:rPr>
        <w:t>Рис. VII.1</w:t>
      </w:r>
      <w:r w:rsidR="000B153E" w:rsidRPr="00173DD9">
        <w:rPr>
          <w:rStyle w:val="Bold"/>
          <w:rFonts w:ascii="Times New Roman" w:hAnsi="Times New Roman" w:cs="Times New Roman"/>
          <w:color w:val="auto"/>
          <w:sz w:val="22"/>
          <w:szCs w:val="22"/>
        </w:rPr>
        <w:t>.</w:t>
      </w:r>
      <w:r w:rsidR="000B153E" w:rsidRPr="00173DD9">
        <w:rPr>
          <w:rFonts w:ascii="Times New Roman" w:hAnsi="Times New Roman" w:cs="Times New Roman"/>
          <w:color w:val="auto"/>
          <w:sz w:val="22"/>
          <w:szCs w:val="22"/>
        </w:rPr>
        <w:t xml:space="preserve"> Алгоритм достижения целевых значений АД</w:t>
      </w:r>
      <w:r w:rsidR="000B153E">
        <w:rPr>
          <w:rFonts w:ascii="Times New Roman" w:hAnsi="Times New Roman" w:cs="Times New Roman"/>
          <w:color w:val="auto"/>
          <w:sz w:val="22"/>
          <w:szCs w:val="22"/>
        </w:rPr>
        <w:t xml:space="preserve"> при диабете. </w:t>
      </w:r>
      <w:r w:rsidR="000B153E" w:rsidRPr="00173DD9">
        <w:rPr>
          <w:rFonts w:ascii="Times New Roman" w:hAnsi="Times New Roman" w:cs="Times New Roman"/>
          <w:color w:val="auto"/>
          <w:sz w:val="22"/>
          <w:szCs w:val="22"/>
        </w:rPr>
        <w:t>БКК — блокаторы кальциевых каналов</w:t>
      </w:r>
      <w:r w:rsidR="000B153E">
        <w:rPr>
          <w:rFonts w:ascii="Times New Roman" w:hAnsi="Times New Roman" w:cs="Times New Roman"/>
          <w:color w:val="auto"/>
          <w:sz w:val="22"/>
          <w:szCs w:val="22"/>
        </w:rPr>
        <w:t xml:space="preserve">; БАР – блокаторы ангиотензиновых рецепторов. </w:t>
      </w:r>
    </w:p>
    <w:p w:rsidR="000B153E" w:rsidRPr="00173DD9" w:rsidRDefault="000B153E" w:rsidP="00173DD9">
      <w:pPr>
        <w:pStyle w:val="Osnovnoy"/>
        <w:spacing w:line="240" w:lineRule="auto"/>
        <w:contextualSpacing/>
        <w:rPr>
          <w:rFonts w:ascii="Times New Roman" w:hAnsi="Times New Roman" w:cs="Times New Roman"/>
          <w:color w:val="auto"/>
          <w:sz w:val="22"/>
          <w:szCs w:val="22"/>
        </w:rPr>
      </w:pPr>
    </w:p>
    <w:p w:rsidR="005E5C63" w:rsidRPr="00173DD9" w:rsidRDefault="005E5C63" w:rsidP="00173DD9">
      <w:pPr>
        <w:pStyle w:val="Osnovnoy"/>
        <w:spacing w:line="240" w:lineRule="auto"/>
        <w:contextualSpacing/>
        <w:rPr>
          <w:rFonts w:ascii="Times New Roman" w:hAnsi="Times New Roman" w:cs="Times New Roman"/>
          <w:color w:val="auto"/>
          <w:sz w:val="22"/>
          <w:szCs w:val="22"/>
        </w:rPr>
      </w:pPr>
    </w:p>
    <w:p w:rsidR="005E5C63" w:rsidRPr="005E30BE" w:rsidRDefault="005E5C63" w:rsidP="00173DD9">
      <w:pPr>
        <w:pStyle w:val="Osnovnoy"/>
        <w:spacing w:line="240" w:lineRule="auto"/>
        <w:contextualSpacing/>
        <w:jc w:val="right"/>
        <w:rPr>
          <w:rFonts w:ascii="Times New Roman" w:hAnsi="Times New Roman" w:cs="Times New Roman"/>
          <w:i/>
          <w:color w:val="auto"/>
          <w:sz w:val="22"/>
          <w:szCs w:val="22"/>
        </w:rPr>
      </w:pPr>
      <w:r w:rsidRPr="005E30BE">
        <w:rPr>
          <w:rFonts w:ascii="Times New Roman" w:hAnsi="Times New Roman" w:cs="Times New Roman"/>
          <w:i/>
          <w:color w:val="FF0000"/>
          <w:sz w:val="22"/>
          <w:szCs w:val="22"/>
        </w:rPr>
        <w:lastRenderedPageBreak/>
        <w:t>Таблица</w:t>
      </w:r>
      <w:r w:rsidRPr="005E30BE">
        <w:rPr>
          <w:rFonts w:ascii="Times New Roman" w:hAnsi="Times New Roman" w:cs="Times New Roman"/>
          <w:i/>
          <w:color w:val="auto"/>
          <w:sz w:val="22"/>
          <w:szCs w:val="22"/>
        </w:rPr>
        <w:t xml:space="preserve"> </w:t>
      </w:r>
      <w:r w:rsidR="005E30BE" w:rsidRPr="005E30BE">
        <w:rPr>
          <w:rFonts w:ascii="Times New Roman" w:hAnsi="Times New Roman"/>
          <w:sz w:val="22"/>
          <w:szCs w:val="22"/>
          <w:lang w:val="en-US"/>
        </w:rPr>
        <w:t>VII.9</w:t>
      </w:r>
    </w:p>
    <w:p w:rsidR="005E5C63" w:rsidRDefault="005E5C63" w:rsidP="00173DD9">
      <w:pPr>
        <w:pStyle w:val="Osnovnoy"/>
        <w:spacing w:line="240" w:lineRule="auto"/>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Комбинированные антигипертензивные препараты. МНН – международное непатентованное название; АПФ – ангиотензин превращающий фермент; БРА – блокаторы рецепторов ангиотензина </w:t>
      </w:r>
      <w:r w:rsidRPr="00173DD9">
        <w:rPr>
          <w:rFonts w:ascii="Times New Roman" w:hAnsi="Times New Roman" w:cs="Times New Roman"/>
          <w:color w:val="auto"/>
          <w:sz w:val="22"/>
          <w:szCs w:val="22"/>
          <w:lang w:val="en-GB"/>
        </w:rPr>
        <w:t>II</w:t>
      </w:r>
      <w:r w:rsidRPr="00173DD9">
        <w:rPr>
          <w:rFonts w:ascii="Times New Roman" w:hAnsi="Times New Roman" w:cs="Times New Roman"/>
          <w:color w:val="auto"/>
          <w:sz w:val="22"/>
          <w:szCs w:val="22"/>
        </w:rPr>
        <w:t>, БКК – блокаторы кальциевых каналов.</w:t>
      </w:r>
    </w:p>
    <w:p w:rsidR="003C2E9B" w:rsidRPr="00173DD9" w:rsidRDefault="003C2E9B" w:rsidP="00173DD9">
      <w:pPr>
        <w:pStyle w:val="Osnovnoy"/>
        <w:spacing w:line="240" w:lineRule="auto"/>
        <w:contextualSpacing/>
        <w:rPr>
          <w:rFonts w:ascii="Times New Roman" w:hAnsi="Times New Roman" w:cs="Times New Roman"/>
          <w:color w:val="auto"/>
          <w:sz w:val="22"/>
          <w:szCs w:val="22"/>
        </w:rPr>
      </w:pPr>
    </w:p>
    <w:tbl>
      <w:tblPr>
        <w:tblStyle w:val="ab"/>
        <w:tblW w:w="0" w:type="auto"/>
        <w:tblLook w:val="04A0" w:firstRow="1" w:lastRow="0" w:firstColumn="1" w:lastColumn="0" w:noHBand="0" w:noVBand="1"/>
      </w:tblPr>
      <w:tblGrid>
        <w:gridCol w:w="4053"/>
        <w:gridCol w:w="2615"/>
        <w:gridCol w:w="2676"/>
      </w:tblGrid>
      <w:tr w:rsidR="005E5C63" w:rsidRPr="00173DD9" w:rsidTr="005E5C63">
        <w:tc>
          <w:tcPr>
            <w:tcW w:w="3672" w:type="dxa"/>
            <w:tcBorders>
              <w:bottom w:val="single" w:sz="4" w:space="0" w:color="000000"/>
            </w:tcBorders>
          </w:tcPr>
          <w:p w:rsidR="005E5C63" w:rsidRPr="00173DD9" w:rsidRDefault="005E5C63" w:rsidP="00173DD9">
            <w:pPr>
              <w:pStyle w:val="Osnovnoy"/>
              <w:spacing w:line="240" w:lineRule="auto"/>
              <w:ind w:firstLine="0"/>
              <w:contextualSpacing/>
              <w:jc w:val="left"/>
              <w:rPr>
                <w:rFonts w:ascii="Times New Roman" w:hAnsi="Times New Roman" w:cs="Times New Roman"/>
                <w:b/>
                <w:color w:val="auto"/>
                <w:sz w:val="22"/>
                <w:szCs w:val="22"/>
              </w:rPr>
            </w:pPr>
            <w:r w:rsidRPr="00173DD9">
              <w:rPr>
                <w:rFonts w:ascii="Times New Roman" w:hAnsi="Times New Roman" w:cs="Times New Roman"/>
                <w:b/>
                <w:color w:val="auto"/>
                <w:sz w:val="22"/>
                <w:szCs w:val="22"/>
              </w:rPr>
              <w:t>МНН</w:t>
            </w:r>
          </w:p>
        </w:tc>
        <w:tc>
          <w:tcPr>
            <w:tcW w:w="3672" w:type="dxa"/>
            <w:tcBorders>
              <w:bottom w:val="single" w:sz="4" w:space="0" w:color="000000"/>
            </w:tcBorders>
          </w:tcPr>
          <w:p w:rsidR="005E5C63" w:rsidRPr="00173DD9" w:rsidRDefault="005E5C63" w:rsidP="00173DD9">
            <w:pPr>
              <w:pStyle w:val="Osnovnoy"/>
              <w:spacing w:line="240" w:lineRule="auto"/>
              <w:ind w:firstLine="0"/>
              <w:contextualSpacing/>
              <w:jc w:val="left"/>
              <w:rPr>
                <w:rFonts w:ascii="Times New Roman" w:hAnsi="Times New Roman" w:cs="Times New Roman"/>
                <w:b/>
                <w:color w:val="auto"/>
                <w:sz w:val="22"/>
                <w:szCs w:val="22"/>
              </w:rPr>
            </w:pPr>
            <w:r w:rsidRPr="00173DD9">
              <w:rPr>
                <w:rFonts w:ascii="Times New Roman" w:hAnsi="Times New Roman" w:cs="Times New Roman"/>
                <w:b/>
                <w:color w:val="auto"/>
                <w:sz w:val="22"/>
                <w:szCs w:val="22"/>
              </w:rPr>
              <w:t>Торговое название</w:t>
            </w:r>
          </w:p>
        </w:tc>
        <w:tc>
          <w:tcPr>
            <w:tcW w:w="3672" w:type="dxa"/>
            <w:tcBorders>
              <w:bottom w:val="single" w:sz="4" w:space="0" w:color="000000"/>
            </w:tcBorders>
          </w:tcPr>
          <w:p w:rsidR="005E5C63" w:rsidRPr="00173DD9" w:rsidRDefault="005E5C63" w:rsidP="00173DD9">
            <w:pPr>
              <w:pStyle w:val="Osnovnoy"/>
              <w:spacing w:line="240" w:lineRule="auto"/>
              <w:ind w:firstLine="0"/>
              <w:contextualSpacing/>
              <w:jc w:val="left"/>
              <w:rPr>
                <w:rFonts w:ascii="Times New Roman" w:hAnsi="Times New Roman" w:cs="Times New Roman"/>
                <w:b/>
                <w:color w:val="auto"/>
                <w:sz w:val="22"/>
                <w:szCs w:val="22"/>
              </w:rPr>
            </w:pPr>
            <w:r w:rsidRPr="00173DD9">
              <w:rPr>
                <w:rFonts w:ascii="Times New Roman" w:hAnsi="Times New Roman" w:cs="Times New Roman"/>
                <w:b/>
                <w:color w:val="auto"/>
                <w:sz w:val="22"/>
                <w:szCs w:val="22"/>
              </w:rPr>
              <w:t>Дозировка (мг)</w:t>
            </w:r>
          </w:p>
        </w:tc>
      </w:tr>
      <w:tr w:rsidR="005E5C63" w:rsidRPr="00173DD9" w:rsidTr="005E5C63">
        <w:trPr>
          <w:trHeight w:val="240"/>
        </w:trPr>
        <w:tc>
          <w:tcPr>
            <w:tcW w:w="3672" w:type="dxa"/>
            <w:tcBorders>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b/>
                <w:i/>
                <w:color w:val="auto"/>
                <w:sz w:val="22"/>
                <w:szCs w:val="22"/>
              </w:rPr>
              <w:t>Ингибиторы АПФ и диуретики</w:t>
            </w:r>
          </w:p>
        </w:tc>
        <w:tc>
          <w:tcPr>
            <w:tcW w:w="3672" w:type="dxa"/>
            <w:tcBorders>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p>
        </w:tc>
        <w:tc>
          <w:tcPr>
            <w:tcW w:w="3672" w:type="dxa"/>
            <w:tcBorders>
              <w:left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p>
        </w:tc>
      </w:tr>
      <w:tr w:rsidR="005E5C63" w:rsidRPr="00173DD9" w:rsidTr="005E5C63">
        <w:trPr>
          <w:trHeight w:val="381"/>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Captopril</w:t>
            </w:r>
            <w:r w:rsidRPr="00173DD9">
              <w:rPr>
                <w:rFonts w:ascii="Times New Roman" w:hAnsi="Times New Roman" w:cs="Times New Roman"/>
                <w:color w:val="auto"/>
                <w:sz w:val="22"/>
                <w:szCs w:val="22"/>
              </w:rPr>
              <w:t>/</w:t>
            </w:r>
            <w:r w:rsidRPr="00173DD9">
              <w:rPr>
                <w:rFonts w:ascii="Times New Roman" w:hAnsi="Times New Roman" w:cs="Times New Roman"/>
                <w:color w:val="auto"/>
                <w:sz w:val="22"/>
                <w:szCs w:val="22"/>
                <w:lang w:val="en-GB"/>
              </w:rPr>
              <w:t>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Capozide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50/25</w:t>
            </w:r>
          </w:p>
        </w:tc>
      </w:tr>
      <w:tr w:rsidR="005E5C63" w:rsidRPr="00173DD9" w:rsidTr="005E5C63">
        <w:trPr>
          <w:trHeight w:val="294"/>
        </w:trPr>
        <w:tc>
          <w:tcPr>
            <w:tcW w:w="3672" w:type="dxa"/>
            <w:vMerge w:val="restart"/>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Enalapril/Hydrochlorothiazide</w:t>
            </w:r>
          </w:p>
        </w:tc>
        <w:tc>
          <w:tcPr>
            <w:tcW w:w="3672" w:type="dxa"/>
            <w:tcBorders>
              <w:top w:val="single" w:sz="4" w:space="0" w:color="auto"/>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Co-Renitec</w:t>
            </w:r>
          </w:p>
        </w:tc>
        <w:tc>
          <w:tcPr>
            <w:tcW w:w="3672" w:type="dxa"/>
            <w:tcBorders>
              <w:top w:val="single" w:sz="4" w:space="0" w:color="auto"/>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20/12,5</w:t>
            </w:r>
          </w:p>
        </w:tc>
      </w:tr>
      <w:tr w:rsidR="005E5C63" w:rsidRPr="00173DD9" w:rsidTr="005E5C63">
        <w:trPr>
          <w:trHeight w:val="253"/>
        </w:trPr>
        <w:tc>
          <w:tcPr>
            <w:tcW w:w="3672" w:type="dxa"/>
            <w:vMerge/>
            <w:tcBorders>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Prilenap</w:t>
            </w: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10/12,5; 10/25</w:t>
            </w:r>
          </w:p>
        </w:tc>
      </w:tr>
      <w:tr w:rsidR="005E5C63" w:rsidRPr="00173DD9" w:rsidTr="005E5C63">
        <w:trPr>
          <w:trHeight w:val="253"/>
        </w:trPr>
        <w:tc>
          <w:tcPr>
            <w:tcW w:w="3672" w:type="dxa"/>
            <w:vMerge/>
            <w:tcBorders>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Renipril HT</w:t>
            </w: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10/12,5</w:t>
            </w:r>
          </w:p>
        </w:tc>
      </w:tr>
      <w:tr w:rsidR="005E5C63" w:rsidRPr="00173DD9" w:rsidTr="005E5C63">
        <w:trPr>
          <w:trHeight w:val="253"/>
        </w:trPr>
        <w:tc>
          <w:tcPr>
            <w:tcW w:w="3672" w:type="dxa"/>
            <w:vMerge/>
            <w:tcBorders>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Enap H</w:t>
            </w:r>
          </w:p>
        </w:tc>
        <w:tc>
          <w:tcPr>
            <w:tcW w:w="3672" w:type="dxa"/>
            <w:tcBorders>
              <w:top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10/25</w:t>
            </w:r>
          </w:p>
        </w:tc>
      </w:tr>
      <w:tr w:rsidR="005E5C63" w:rsidRPr="00173DD9" w:rsidTr="005E5C63">
        <w:trPr>
          <w:trHeight w:val="253"/>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Fosinopril/Hydrochlorothiazide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Fozide 20; Fosicard H</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20/12,5</w:t>
            </w:r>
          </w:p>
        </w:tc>
      </w:tr>
      <w:tr w:rsidR="005E5C63" w:rsidRPr="00173DD9" w:rsidTr="005E5C63">
        <w:trPr>
          <w:trHeight w:val="253"/>
        </w:trPr>
        <w:tc>
          <w:tcPr>
            <w:tcW w:w="3672" w:type="dxa"/>
            <w:vMerge w:val="restart"/>
            <w:tcBorders>
              <w:top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Lisinopril/Hydrochlorothiazide</w:t>
            </w:r>
          </w:p>
        </w:tc>
        <w:tc>
          <w:tcPr>
            <w:tcW w:w="3672" w:type="dxa"/>
            <w:tcBorders>
              <w:top w:val="single" w:sz="4" w:space="0" w:color="auto"/>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Iruzid</w:t>
            </w:r>
          </w:p>
        </w:tc>
        <w:tc>
          <w:tcPr>
            <w:tcW w:w="3672" w:type="dxa"/>
            <w:tcBorders>
              <w:top w:val="single" w:sz="4" w:space="0" w:color="auto"/>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 xml:space="preserve">10/12,5; 20/12,5; 20/25; </w:t>
            </w:r>
          </w:p>
        </w:tc>
      </w:tr>
      <w:tr w:rsidR="005E5C63" w:rsidRPr="00173DD9" w:rsidTr="005E5C63">
        <w:trPr>
          <w:trHeight w:val="253"/>
        </w:trPr>
        <w:tc>
          <w:tcPr>
            <w:tcW w:w="3672" w:type="dxa"/>
            <w:vMerge/>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Co-Diroton, Liten H</w:t>
            </w:r>
          </w:p>
        </w:tc>
        <w:tc>
          <w:tcPr>
            <w:tcW w:w="3672" w:type="dxa"/>
            <w:tcBorders>
              <w:top w:val="nil"/>
              <w:bottom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10/12,5; 20/12,5</w:t>
            </w:r>
          </w:p>
        </w:tc>
      </w:tr>
      <w:tr w:rsidR="005E5C63" w:rsidRPr="00173DD9" w:rsidTr="005E5C63">
        <w:trPr>
          <w:trHeight w:val="253"/>
        </w:trPr>
        <w:tc>
          <w:tcPr>
            <w:tcW w:w="3672" w:type="dxa"/>
            <w:vMerge/>
            <w:tcBorders>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Listril Plus</w:t>
            </w:r>
          </w:p>
        </w:tc>
        <w:tc>
          <w:tcPr>
            <w:tcW w:w="3672" w:type="dxa"/>
            <w:tcBorders>
              <w:top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5/12,5</w:t>
            </w:r>
          </w:p>
        </w:tc>
      </w:tr>
      <w:tr w:rsidR="005E5C63" w:rsidRPr="00173DD9" w:rsidTr="005E5C63">
        <w:trPr>
          <w:trHeight w:val="240"/>
        </w:trPr>
        <w:tc>
          <w:tcPr>
            <w:tcW w:w="3672" w:type="dxa"/>
            <w:tcBorders>
              <w:top w:val="single" w:sz="4" w:space="0" w:color="auto"/>
              <w:left w:val="single" w:sz="4" w:space="0" w:color="auto"/>
              <w:bottom w:val="single" w:sz="4" w:space="0" w:color="auto"/>
            </w:tcBorders>
            <w:shd w:val="clear" w:color="auto" w:fill="auto"/>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Moexipril/Hydrochlorothiazide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Moex Plus</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15/25</w:t>
            </w:r>
          </w:p>
        </w:tc>
      </w:tr>
      <w:tr w:rsidR="005E5C63" w:rsidRPr="00173DD9" w:rsidTr="005E5C63">
        <w:trPr>
          <w:trHeight w:val="1624"/>
        </w:trPr>
        <w:tc>
          <w:tcPr>
            <w:tcW w:w="3672" w:type="dxa"/>
            <w:tcBorders>
              <w:top w:val="single" w:sz="4" w:space="0" w:color="auto"/>
              <w:left w:val="single" w:sz="4" w:space="0" w:color="auto"/>
              <w:bottom w:val="single" w:sz="4" w:space="0" w:color="auto"/>
            </w:tcBorders>
            <w:shd w:val="clear" w:color="auto" w:fill="auto"/>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Perindopril/Indapamide</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Co-Perineva</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 xml:space="preserve">Noliprel </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Noliprel Forte</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Noliprel A</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Noliprel A Forte</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Noliprel A Bi-Forte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2/0,625; 4/1,25; 8/2,5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2/0,625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4/1,25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2,5/0,625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10/2,5</w:t>
            </w:r>
          </w:p>
        </w:tc>
      </w:tr>
      <w:tr w:rsidR="005E5C63" w:rsidRPr="00173DD9" w:rsidTr="005E5C63">
        <w:trPr>
          <w:trHeight w:val="360"/>
        </w:trPr>
        <w:tc>
          <w:tcPr>
            <w:tcW w:w="3672" w:type="dxa"/>
            <w:tcBorders>
              <w:top w:val="single" w:sz="4" w:space="0" w:color="auto"/>
              <w:left w:val="single" w:sz="4" w:space="0" w:color="auto"/>
              <w:bottom w:val="single" w:sz="4" w:space="0" w:color="auto"/>
            </w:tcBorders>
            <w:shd w:val="clear" w:color="auto" w:fill="auto"/>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Quinapril</w:t>
            </w:r>
            <w:r w:rsidRPr="00173DD9">
              <w:rPr>
                <w:rFonts w:ascii="Times New Roman" w:hAnsi="Times New Roman" w:cs="Times New Roman"/>
                <w:color w:val="auto"/>
                <w:sz w:val="22"/>
                <w:szCs w:val="22"/>
              </w:rPr>
              <w:t>/</w:t>
            </w:r>
            <w:r w:rsidRPr="00173DD9">
              <w:rPr>
                <w:rFonts w:ascii="Times New Roman" w:hAnsi="Times New Roman" w:cs="Times New Roman"/>
                <w:color w:val="auto"/>
                <w:sz w:val="22"/>
                <w:szCs w:val="22"/>
                <w:lang w:val="en-GB"/>
              </w:rPr>
              <w:t>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Accuzide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10/12,5; 20/12,5; 20/25</w:t>
            </w:r>
          </w:p>
        </w:tc>
      </w:tr>
      <w:tr w:rsidR="005E5C63" w:rsidRPr="00173DD9" w:rsidTr="005E5C63">
        <w:trPr>
          <w:trHeight w:val="160"/>
        </w:trPr>
        <w:tc>
          <w:tcPr>
            <w:tcW w:w="3672" w:type="dxa"/>
            <w:tcBorders>
              <w:top w:val="single" w:sz="4" w:space="0" w:color="auto"/>
              <w:left w:val="single" w:sz="4" w:space="0" w:color="auto"/>
              <w:bottom w:val="single" w:sz="4" w:space="0" w:color="auto"/>
            </w:tcBorders>
            <w:shd w:val="clear" w:color="auto" w:fill="auto"/>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Ramipril/Hydrochlorothiazide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Amprilan ND</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Amprilan NL</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Hartil-D</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2,5/12,5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2,5/12,5; 5/25</w:t>
            </w:r>
          </w:p>
        </w:tc>
      </w:tr>
      <w:tr w:rsidR="005E5C63" w:rsidRPr="00173DD9" w:rsidTr="005E5C63">
        <w:trPr>
          <w:trHeight w:val="253"/>
        </w:trPr>
        <w:tc>
          <w:tcPr>
            <w:tcW w:w="3672" w:type="dxa"/>
            <w:tcBorders>
              <w:top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b/>
                <w:i/>
                <w:color w:val="auto"/>
                <w:sz w:val="22"/>
                <w:szCs w:val="22"/>
              </w:rPr>
              <w:t>БР</w:t>
            </w:r>
            <w:r w:rsidRPr="00173DD9">
              <w:rPr>
                <w:rFonts w:ascii="Times New Roman" w:hAnsi="Times New Roman" w:cs="Times New Roman"/>
                <w:b/>
                <w:i/>
                <w:color w:val="auto"/>
                <w:sz w:val="22"/>
                <w:szCs w:val="22"/>
                <w:lang w:val="en-GB"/>
              </w:rPr>
              <w:t>A</w:t>
            </w:r>
            <w:r w:rsidRPr="00173DD9">
              <w:rPr>
                <w:rFonts w:ascii="Times New Roman" w:hAnsi="Times New Roman" w:cs="Times New Roman"/>
                <w:b/>
                <w:i/>
                <w:color w:val="auto"/>
                <w:sz w:val="22"/>
                <w:szCs w:val="22"/>
              </w:rPr>
              <w:t xml:space="preserve"> и БКК</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r>
      <w:tr w:rsidR="005E5C63" w:rsidRPr="00173DD9" w:rsidTr="005E5C63">
        <w:trPr>
          <w:trHeight w:val="253"/>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lang w:val="en-GB"/>
              </w:rPr>
              <w:t>Valsartan/Amlodipine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Exforge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80/5; 160/5; 160/10</w:t>
            </w:r>
          </w:p>
        </w:tc>
      </w:tr>
      <w:tr w:rsidR="005E5C63" w:rsidRPr="00173DD9" w:rsidTr="005E5C63">
        <w:trPr>
          <w:trHeight w:val="253"/>
        </w:trPr>
        <w:tc>
          <w:tcPr>
            <w:tcW w:w="3672" w:type="dxa"/>
            <w:tcBorders>
              <w:top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b/>
                <w:i/>
                <w:color w:val="auto"/>
                <w:sz w:val="22"/>
                <w:szCs w:val="22"/>
              </w:rPr>
              <w:t>БРА, БКК и диуретики</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r>
      <w:tr w:rsidR="005E5C63" w:rsidRPr="00173DD9" w:rsidTr="005E5C63">
        <w:trPr>
          <w:trHeight w:val="253"/>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color w:val="auto"/>
                <w:sz w:val="22"/>
                <w:szCs w:val="22"/>
                <w:lang w:val="en-GB"/>
              </w:rPr>
              <w:t>Valsartan</w:t>
            </w:r>
            <w:r w:rsidRPr="00173DD9">
              <w:rPr>
                <w:rFonts w:ascii="Times New Roman" w:hAnsi="Times New Roman" w:cs="Times New Roman"/>
                <w:color w:val="auto"/>
                <w:sz w:val="22"/>
                <w:szCs w:val="22"/>
              </w:rPr>
              <w:t>/</w:t>
            </w:r>
            <w:r w:rsidRPr="00173DD9">
              <w:rPr>
                <w:rFonts w:ascii="Times New Roman" w:hAnsi="Times New Roman" w:cs="Times New Roman"/>
                <w:color w:val="auto"/>
                <w:sz w:val="22"/>
                <w:szCs w:val="22"/>
                <w:lang w:val="en-GB"/>
              </w:rPr>
              <w:t>Amlodipine/Hydrochlorothiazide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Co-Exforge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160/5/12,5; 160/10/12,5</w:t>
            </w:r>
          </w:p>
        </w:tc>
      </w:tr>
      <w:tr w:rsidR="005E5C63" w:rsidRPr="00173DD9" w:rsidTr="005E5C63">
        <w:trPr>
          <w:trHeight w:val="253"/>
        </w:trPr>
        <w:tc>
          <w:tcPr>
            <w:tcW w:w="3672" w:type="dxa"/>
            <w:tcBorders>
              <w:top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b/>
                <w:i/>
                <w:color w:val="auto"/>
                <w:sz w:val="22"/>
                <w:szCs w:val="22"/>
              </w:rPr>
              <w:t>БР</w:t>
            </w:r>
            <w:r w:rsidRPr="00173DD9">
              <w:rPr>
                <w:rFonts w:ascii="Times New Roman" w:hAnsi="Times New Roman" w:cs="Times New Roman"/>
                <w:b/>
                <w:i/>
                <w:color w:val="auto"/>
                <w:sz w:val="22"/>
                <w:szCs w:val="22"/>
                <w:lang w:val="en-GB"/>
              </w:rPr>
              <w:t>A</w:t>
            </w:r>
            <w:r w:rsidRPr="00173DD9">
              <w:rPr>
                <w:rFonts w:ascii="Times New Roman" w:hAnsi="Times New Roman" w:cs="Times New Roman"/>
                <w:b/>
                <w:i/>
                <w:color w:val="auto"/>
                <w:sz w:val="22"/>
                <w:szCs w:val="22"/>
              </w:rPr>
              <w:t xml:space="preserve"> и диуретики</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r>
      <w:tr w:rsidR="005E5C63" w:rsidRPr="00173DD9" w:rsidTr="005E5C63">
        <w:trPr>
          <w:trHeight w:val="267"/>
        </w:trPr>
        <w:tc>
          <w:tcPr>
            <w:tcW w:w="3672" w:type="dxa"/>
            <w:tcBorders>
              <w:top w:val="single" w:sz="4" w:space="0" w:color="auto"/>
              <w:bottom w:val="single" w:sz="4" w:space="0" w:color="auto"/>
            </w:tcBorders>
          </w:tcPr>
          <w:p w:rsidR="005E5C63" w:rsidRPr="00173DD9" w:rsidRDefault="005E5C63" w:rsidP="00173DD9">
            <w:pPr>
              <w:pStyle w:val="Osnovnoy"/>
              <w:tabs>
                <w:tab w:val="left" w:pos="1093"/>
              </w:tabs>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lang w:val="en-GB"/>
              </w:rPr>
              <w:t>Candesartan/Hydrochlorothiazide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Atacand Plus</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16/12,5</w:t>
            </w:r>
          </w:p>
        </w:tc>
      </w:tr>
      <w:tr w:rsidR="005E5C63" w:rsidRPr="00173DD9" w:rsidTr="005E5C63">
        <w:trPr>
          <w:trHeight w:val="267"/>
        </w:trPr>
        <w:tc>
          <w:tcPr>
            <w:tcW w:w="3672" w:type="dxa"/>
            <w:tcBorders>
              <w:top w:val="single" w:sz="4" w:space="0" w:color="auto"/>
              <w:bottom w:val="single" w:sz="4" w:space="0" w:color="auto"/>
            </w:tcBorders>
          </w:tcPr>
          <w:p w:rsidR="005E5C63" w:rsidRPr="00173DD9" w:rsidRDefault="005E5C63" w:rsidP="00173DD9">
            <w:pPr>
              <w:pStyle w:val="Osnovnoy"/>
              <w:tabs>
                <w:tab w:val="left" w:pos="1093"/>
              </w:tabs>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Eprosartan/Hydrochlorothiazide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Teveten Plus</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600/12,5</w:t>
            </w:r>
          </w:p>
        </w:tc>
      </w:tr>
      <w:tr w:rsidR="005E5C63" w:rsidRPr="00173DD9" w:rsidTr="005E5C63">
        <w:trPr>
          <w:trHeight w:val="256"/>
        </w:trPr>
        <w:tc>
          <w:tcPr>
            <w:tcW w:w="3672" w:type="dxa"/>
            <w:tcBorders>
              <w:top w:val="single" w:sz="4" w:space="0" w:color="auto"/>
              <w:bottom w:val="single" w:sz="4" w:space="0" w:color="auto"/>
            </w:tcBorders>
          </w:tcPr>
          <w:p w:rsidR="005E5C63" w:rsidRPr="00173DD9" w:rsidRDefault="005E5C63" w:rsidP="00173DD9">
            <w:pPr>
              <w:pStyle w:val="Osnovnoy"/>
              <w:tabs>
                <w:tab w:val="left" w:pos="1093"/>
              </w:tabs>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Irbesartan/Hydrochlorothiazide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Coaprovel</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150/12,5; 300/12,5; 300/25</w:t>
            </w:r>
          </w:p>
        </w:tc>
      </w:tr>
      <w:tr w:rsidR="005E5C63" w:rsidRPr="00173DD9" w:rsidTr="005E5C63">
        <w:trPr>
          <w:trHeight w:val="63"/>
        </w:trPr>
        <w:tc>
          <w:tcPr>
            <w:tcW w:w="3672" w:type="dxa"/>
            <w:tcBorders>
              <w:top w:val="single" w:sz="4" w:space="0" w:color="auto"/>
            </w:tcBorders>
          </w:tcPr>
          <w:p w:rsidR="005E5C63" w:rsidRPr="00173DD9" w:rsidRDefault="005E5C63" w:rsidP="00173DD9">
            <w:pPr>
              <w:pStyle w:val="Osnovnoy"/>
              <w:tabs>
                <w:tab w:val="left" w:pos="1093"/>
              </w:tabs>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Losartan/ Hydrochlorothiazide</w:t>
            </w:r>
          </w:p>
        </w:tc>
        <w:tc>
          <w:tcPr>
            <w:tcW w:w="3672" w:type="dxa"/>
            <w:tcBorders>
              <w:top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Vasotenz H</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Hyzaar, Lozap Plus, Lorista H</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Hyzaar Forte</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Lorista HD</w:t>
            </w:r>
          </w:p>
        </w:tc>
        <w:tc>
          <w:tcPr>
            <w:tcW w:w="3672" w:type="dxa"/>
            <w:tcBorders>
              <w:top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50/12,5; 100/25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50/12,5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100/12,5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100/25</w:t>
            </w:r>
          </w:p>
        </w:tc>
      </w:tr>
      <w:tr w:rsidR="005E5C63" w:rsidRPr="00173DD9" w:rsidTr="005E5C63">
        <w:trPr>
          <w:trHeight w:val="267"/>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color w:val="auto"/>
                <w:sz w:val="22"/>
                <w:szCs w:val="22"/>
                <w:lang w:val="en-GB"/>
              </w:rPr>
              <w:t>Valsartan</w:t>
            </w:r>
            <w:r w:rsidRPr="00173DD9">
              <w:rPr>
                <w:rFonts w:ascii="Times New Roman" w:hAnsi="Times New Roman" w:cs="Times New Roman"/>
                <w:color w:val="auto"/>
                <w:sz w:val="22"/>
                <w:szCs w:val="22"/>
              </w:rPr>
              <w:t>/</w:t>
            </w:r>
            <w:r w:rsidRPr="00173DD9">
              <w:rPr>
                <w:rFonts w:ascii="Times New Roman" w:hAnsi="Times New Roman" w:cs="Times New Roman"/>
                <w:color w:val="auto"/>
                <w:sz w:val="22"/>
                <w:szCs w:val="22"/>
                <w:lang w:val="en-GB"/>
              </w:rPr>
              <w:t xml:space="preserve"> Hydrochlorothiazide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Valz H, Co-Diovan</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Valsacor H80</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Valsacor H160</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Valsacor HD160</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80/12,5; 160/12,5; 160/25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80/12,5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160/12,5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160/25</w:t>
            </w:r>
          </w:p>
        </w:tc>
      </w:tr>
      <w:tr w:rsidR="005E5C63" w:rsidRPr="00173DD9" w:rsidTr="005E5C63">
        <w:trPr>
          <w:trHeight w:val="253"/>
        </w:trPr>
        <w:tc>
          <w:tcPr>
            <w:tcW w:w="3672" w:type="dxa"/>
            <w:tcBorders>
              <w:top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b/>
                <w:i/>
                <w:color w:val="auto"/>
                <w:sz w:val="22"/>
                <w:szCs w:val="22"/>
              </w:rPr>
              <w:t>Бета-блокаторы и диуретики</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tcBorders>
          </w:tcPr>
          <w:p w:rsidR="005E5C63" w:rsidRPr="00173DD9" w:rsidRDefault="005E5C63" w:rsidP="00173DD9">
            <w:pPr>
              <w:pStyle w:val="Osnovnoy"/>
              <w:spacing w:line="240" w:lineRule="auto"/>
              <w:contextualSpacing/>
              <w:rPr>
                <w:rFonts w:ascii="Times New Roman" w:hAnsi="Times New Roman" w:cs="Times New Roman"/>
                <w:color w:val="auto"/>
                <w:sz w:val="22"/>
                <w:szCs w:val="22"/>
                <w:lang w:val="en-GB"/>
              </w:rPr>
            </w:pPr>
          </w:p>
        </w:tc>
      </w:tr>
      <w:tr w:rsidR="005E5C63" w:rsidRPr="00173DD9" w:rsidTr="005E5C63">
        <w:trPr>
          <w:trHeight w:val="248"/>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lang w:val="en-GB"/>
              </w:rPr>
              <w:t>Atenolol/Chlothalidone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Tenoric, Tenorm, Tenorox</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hanging="16"/>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50/12,5; 100/25</w:t>
            </w:r>
          </w:p>
        </w:tc>
      </w:tr>
      <w:tr w:rsidR="005E5C63" w:rsidRPr="00173DD9" w:rsidTr="005E5C63">
        <w:trPr>
          <w:trHeight w:val="267"/>
        </w:trPr>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Pindolol/Clopamide</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Viskaldix</w:t>
            </w:r>
          </w:p>
        </w:tc>
        <w:tc>
          <w:tcPr>
            <w:tcW w:w="3672" w:type="dxa"/>
            <w:tcBorders>
              <w:top w:val="single" w:sz="4" w:space="0" w:color="auto"/>
              <w:bottom w:val="single" w:sz="4" w:space="0" w:color="auto"/>
            </w:tcBorders>
          </w:tcPr>
          <w:p w:rsidR="005E5C63" w:rsidRPr="00173DD9" w:rsidRDefault="005E5C63" w:rsidP="00173DD9">
            <w:pPr>
              <w:pStyle w:val="Osnovnoy"/>
              <w:spacing w:line="240" w:lineRule="auto"/>
              <w:ind w:hanging="16"/>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10/5;</w:t>
            </w:r>
          </w:p>
        </w:tc>
      </w:tr>
      <w:tr w:rsidR="005E5C63" w:rsidRPr="00173DD9" w:rsidTr="005E5C63">
        <w:trPr>
          <w:trHeight w:val="253"/>
        </w:trPr>
        <w:tc>
          <w:tcPr>
            <w:tcW w:w="3672" w:type="dxa"/>
            <w:tcBorders>
              <w:top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b/>
                <w:i/>
                <w:color w:val="auto"/>
                <w:sz w:val="22"/>
                <w:szCs w:val="22"/>
              </w:rPr>
              <w:t>БКК и ингибиторы АПФ</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r>
      <w:tr w:rsidR="005E5C63" w:rsidRPr="00173DD9" w:rsidTr="005E5C63">
        <w:trPr>
          <w:trHeight w:val="259"/>
        </w:trPr>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Amlodipine/Lisinopril</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Ekvator</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5/10</w:t>
            </w:r>
          </w:p>
        </w:tc>
      </w:tr>
      <w:tr w:rsidR="005E5C63" w:rsidRPr="00173DD9" w:rsidTr="005E5C63">
        <w:trPr>
          <w:trHeight w:val="254"/>
        </w:trPr>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Amlodipine/Perindopril</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Prestance</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5/5; 5/10; 10/5; 10/10</w:t>
            </w:r>
          </w:p>
        </w:tc>
      </w:tr>
      <w:tr w:rsidR="005E5C63" w:rsidRPr="00173DD9" w:rsidTr="005E5C63">
        <w:trPr>
          <w:trHeight w:val="261"/>
        </w:trPr>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Verapamil/Trandolapril</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Tarka</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180/2</w:t>
            </w:r>
          </w:p>
        </w:tc>
      </w:tr>
      <w:tr w:rsidR="005E5C63" w:rsidRPr="00173DD9" w:rsidTr="005E5C63">
        <w:trPr>
          <w:trHeight w:val="253"/>
        </w:trPr>
        <w:tc>
          <w:tcPr>
            <w:tcW w:w="3672" w:type="dxa"/>
            <w:tcBorders>
              <w:top w:val="single" w:sz="4" w:space="0" w:color="auto"/>
              <w:left w:val="single" w:sz="4" w:space="0" w:color="auto"/>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b/>
                <w:i/>
                <w:color w:val="auto"/>
                <w:sz w:val="22"/>
                <w:szCs w:val="22"/>
              </w:rPr>
              <w:t>Другие комбинации</w:t>
            </w:r>
          </w:p>
        </w:tc>
        <w:tc>
          <w:tcPr>
            <w:tcW w:w="3672" w:type="dxa"/>
            <w:tcBorders>
              <w:top w:val="single" w:sz="4" w:space="0" w:color="auto"/>
              <w:left w:val="nil"/>
              <w:bottom w:val="single" w:sz="4" w:space="0" w:color="auto"/>
              <w:right w:val="nil"/>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c>
          <w:tcPr>
            <w:tcW w:w="3672" w:type="dxa"/>
            <w:tcBorders>
              <w:top w:val="single" w:sz="4" w:space="0" w:color="auto"/>
              <w:left w:val="nil"/>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p>
        </w:tc>
      </w:tr>
      <w:tr w:rsidR="005E5C63" w:rsidRPr="00173DD9" w:rsidTr="005E5C63">
        <w:trPr>
          <w:trHeight w:val="253"/>
        </w:trPr>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Atenolol/Amlodipine</w:t>
            </w:r>
          </w:p>
          <w:p w:rsidR="005E5C63" w:rsidRPr="00173DD9" w:rsidRDefault="005E5C63" w:rsidP="00173DD9">
            <w:pPr>
              <w:pStyle w:val="Osnovnoy"/>
              <w:spacing w:line="240" w:lineRule="auto"/>
              <w:ind w:firstLine="0"/>
              <w:contextualSpacing/>
              <w:rPr>
                <w:rFonts w:ascii="Times New Roman" w:hAnsi="Times New Roman" w:cs="Times New Roman"/>
                <w:b/>
                <w:i/>
                <w:color w:val="auto"/>
                <w:sz w:val="22"/>
                <w:szCs w:val="22"/>
              </w:rPr>
            </w:pPr>
            <w:r w:rsidRPr="00173DD9">
              <w:rPr>
                <w:rFonts w:ascii="Times New Roman" w:hAnsi="Times New Roman" w:cs="Times New Roman"/>
                <w:color w:val="auto"/>
                <w:sz w:val="22"/>
                <w:szCs w:val="22"/>
                <w:lang w:val="en-GB"/>
              </w:rPr>
              <w:t>Amlodipine/Atorvastatin</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Tenochek</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Caduet</w:t>
            </w:r>
          </w:p>
        </w:tc>
        <w:tc>
          <w:tcPr>
            <w:tcW w:w="3672" w:type="dxa"/>
            <w:tcBorders>
              <w:top w:val="single" w:sz="4" w:space="0" w:color="auto"/>
              <w:left w:val="single" w:sz="4" w:space="0" w:color="auto"/>
              <w:bottom w:val="single" w:sz="4" w:space="0" w:color="auto"/>
              <w:right w:val="single" w:sz="4" w:space="0" w:color="auto"/>
            </w:tcBorders>
          </w:tcPr>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50/5</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lang w:val="en-GB"/>
              </w:rPr>
            </w:pPr>
            <w:r w:rsidRPr="00173DD9">
              <w:rPr>
                <w:rFonts w:ascii="Times New Roman" w:hAnsi="Times New Roman" w:cs="Times New Roman"/>
                <w:color w:val="auto"/>
                <w:sz w:val="22"/>
                <w:szCs w:val="22"/>
                <w:lang w:val="en-GB"/>
              </w:rPr>
              <w:t>5/10; 10/10</w:t>
            </w:r>
          </w:p>
        </w:tc>
      </w:tr>
    </w:tbl>
    <w:p w:rsidR="005E5C63" w:rsidRPr="00173DD9" w:rsidRDefault="005E5C63" w:rsidP="00173DD9">
      <w:pPr>
        <w:pStyle w:val="Osnovnoy"/>
        <w:spacing w:line="240" w:lineRule="auto"/>
        <w:contextualSpacing/>
        <w:rPr>
          <w:rFonts w:ascii="Times New Roman" w:hAnsi="Times New Roman" w:cs="Times New Roman"/>
          <w:color w:val="auto"/>
          <w:sz w:val="22"/>
          <w:szCs w:val="22"/>
        </w:rPr>
      </w:pP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r w:rsidRPr="00173DD9">
        <w:rPr>
          <w:rFonts w:ascii="Times New Roman" w:hAnsi="Times New Roman" w:cs="Times New Roman"/>
          <w:color w:val="auto"/>
          <w:sz w:val="22"/>
          <w:szCs w:val="22"/>
        </w:rPr>
        <w:t xml:space="preserve">  Оптимизировать лечение комбинированными препаратами или просто комбинацией отдельных препаратов поможет </w:t>
      </w:r>
      <w:r w:rsidRPr="00395799">
        <w:rPr>
          <w:rFonts w:ascii="Times New Roman" w:hAnsi="Times New Roman" w:cs="Times New Roman"/>
          <w:color w:val="FF0000"/>
          <w:sz w:val="22"/>
          <w:szCs w:val="22"/>
        </w:rPr>
        <w:t>табл</w:t>
      </w:r>
      <w:r w:rsidRPr="00173DD9">
        <w:rPr>
          <w:rFonts w:ascii="Times New Roman" w:hAnsi="Times New Roman" w:cs="Times New Roman"/>
          <w:color w:val="auto"/>
          <w:sz w:val="22"/>
          <w:szCs w:val="22"/>
        </w:rPr>
        <w:t>.</w:t>
      </w:r>
      <w:r w:rsidR="007872E7" w:rsidRPr="007872E7">
        <w:rPr>
          <w:rFonts w:ascii="Times New Roman" w:hAnsi="Times New Roman"/>
          <w:sz w:val="22"/>
          <w:szCs w:val="22"/>
          <w:lang w:val="en-US"/>
        </w:rPr>
        <w:t xml:space="preserve"> </w:t>
      </w:r>
      <w:r w:rsidR="007872E7" w:rsidRPr="005E30BE">
        <w:rPr>
          <w:rFonts w:ascii="Times New Roman" w:hAnsi="Times New Roman"/>
          <w:sz w:val="22"/>
          <w:szCs w:val="22"/>
          <w:lang w:val="en-US"/>
        </w:rPr>
        <w:t>VII.</w:t>
      </w:r>
      <w:r w:rsidR="00D64102">
        <w:rPr>
          <w:rFonts w:ascii="Times New Roman" w:hAnsi="Times New Roman"/>
          <w:sz w:val="22"/>
          <w:szCs w:val="22"/>
          <w:lang w:val="en-US"/>
        </w:rPr>
        <w:t>10</w:t>
      </w:r>
      <w:r w:rsidRPr="00173DD9">
        <w:rPr>
          <w:rFonts w:ascii="Times New Roman" w:hAnsi="Times New Roman" w:cs="Times New Roman"/>
          <w:color w:val="auto"/>
          <w:sz w:val="22"/>
          <w:szCs w:val="22"/>
        </w:rPr>
        <w:t>. , в которой указаны рекомендуемые сочетания антигипертензивных лекарств.</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p>
    <w:p w:rsidR="005E5C63" w:rsidRPr="00173DD9" w:rsidRDefault="005E5C63" w:rsidP="00173DD9">
      <w:pPr>
        <w:spacing w:before="100" w:beforeAutospacing="1" w:after="100" w:afterAutospacing="1" w:line="240" w:lineRule="auto"/>
        <w:contextualSpacing/>
        <w:jc w:val="right"/>
        <w:rPr>
          <w:rFonts w:ascii="Times New Roman" w:hAnsi="Times New Roman"/>
        </w:rPr>
      </w:pPr>
      <w:r w:rsidRPr="00173DD9">
        <w:rPr>
          <w:rFonts w:ascii="Times New Roman" w:hAnsi="Times New Roman"/>
          <w:i/>
        </w:rPr>
        <w:t xml:space="preserve">Таблица </w:t>
      </w:r>
      <w:r w:rsidR="00D64102" w:rsidRPr="005E30BE">
        <w:rPr>
          <w:rFonts w:ascii="Times New Roman" w:hAnsi="Times New Roman"/>
          <w:lang w:val="en-US"/>
        </w:rPr>
        <w:t>VII.</w:t>
      </w:r>
      <w:r w:rsidR="00D64102">
        <w:rPr>
          <w:rFonts w:ascii="Times New Roman" w:hAnsi="Times New Roman"/>
          <w:lang w:val="en-US"/>
        </w:rPr>
        <w:t>10</w:t>
      </w:r>
    </w:p>
    <w:p w:rsidR="005E5C63" w:rsidRPr="00173DD9" w:rsidRDefault="005E5C63" w:rsidP="00173DD9">
      <w:pPr>
        <w:spacing w:before="100" w:beforeAutospacing="1" w:after="100" w:afterAutospacing="1" w:line="240" w:lineRule="auto"/>
        <w:contextualSpacing/>
        <w:rPr>
          <w:rFonts w:ascii="Times New Roman" w:hAnsi="Times New Roman"/>
          <w:bCs/>
          <w:color w:val="000000"/>
        </w:rPr>
      </w:pPr>
      <w:r w:rsidRPr="00173DD9">
        <w:rPr>
          <w:rFonts w:ascii="Times New Roman" w:hAnsi="Times New Roman"/>
          <w:bCs/>
          <w:color w:val="000000"/>
        </w:rPr>
        <w:t>Установленные показания для комбинации определенных антигипертензивных препаратов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6" w:type="dxa"/>
          <w:left w:w="36" w:type="dxa"/>
          <w:bottom w:w="36" w:type="dxa"/>
          <w:right w:w="36" w:type="dxa"/>
        </w:tblCellMar>
        <w:tblLook w:val="04A0" w:firstRow="1" w:lastRow="0" w:firstColumn="1" w:lastColumn="0" w:noHBand="0" w:noVBand="1"/>
      </w:tblPr>
      <w:tblGrid>
        <w:gridCol w:w="4172"/>
        <w:gridCol w:w="4078"/>
      </w:tblGrid>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b/>
              </w:rPr>
            </w:pPr>
            <w:r w:rsidRPr="00173DD9">
              <w:rPr>
                <w:rFonts w:ascii="Times New Roman" w:hAnsi="Times New Roman"/>
                <w:b/>
              </w:rPr>
              <w:t>Состояние</w:t>
            </w:r>
          </w:p>
        </w:tc>
        <w:tc>
          <w:tcPr>
            <w:tcW w:w="0" w:type="auto"/>
            <w:vAlign w:val="center"/>
            <w:hideMark/>
          </w:tcPr>
          <w:p w:rsidR="005E5C63" w:rsidRPr="00173DD9" w:rsidRDefault="005E5C63" w:rsidP="00173DD9">
            <w:pPr>
              <w:spacing w:line="240" w:lineRule="auto"/>
              <w:contextualSpacing/>
              <w:rPr>
                <w:rFonts w:ascii="Times New Roman" w:hAnsi="Times New Roman"/>
                <w:b/>
              </w:rPr>
            </w:pPr>
            <w:r w:rsidRPr="00173DD9">
              <w:rPr>
                <w:rFonts w:ascii="Times New Roman" w:hAnsi="Times New Roman"/>
                <w:b/>
              </w:rPr>
              <w:t>Классы препаратов</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Застойная сердечная недостаточность</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Диуретики, ингибиторы АПФ</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Стенокардия</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Бета-блокаторы, БКК</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Инфаркт миокарда</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Бета-блокаторы, ингибиторы АПФ</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Диабетическая нефропатия</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Ингибиторы АПФ</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Дислипидсмия</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Ингибиторы АПФ, БКК, альфа-блокаторы</w:t>
            </w:r>
          </w:p>
        </w:tc>
      </w:tr>
      <w:tr w:rsidR="005E5C63" w:rsidRPr="00173DD9" w:rsidTr="005E5C63">
        <w:trPr>
          <w:tblCellSpacing w:w="0" w:type="dxa"/>
          <w:jc w:val="center"/>
        </w:trPr>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Инсулинорезистентность/ сахарный диабет</w:t>
            </w:r>
          </w:p>
        </w:tc>
        <w:tc>
          <w:tcPr>
            <w:tcW w:w="0" w:type="auto"/>
            <w:vAlign w:val="center"/>
            <w:hideMark/>
          </w:tcPr>
          <w:p w:rsidR="005E5C63" w:rsidRPr="00173DD9" w:rsidRDefault="005E5C63" w:rsidP="00173DD9">
            <w:pPr>
              <w:spacing w:line="240" w:lineRule="auto"/>
              <w:contextualSpacing/>
              <w:rPr>
                <w:rFonts w:ascii="Times New Roman" w:hAnsi="Times New Roman"/>
              </w:rPr>
            </w:pPr>
            <w:r w:rsidRPr="00173DD9">
              <w:rPr>
                <w:rFonts w:ascii="Times New Roman" w:hAnsi="Times New Roman"/>
              </w:rPr>
              <w:t>Ингибиторы АПФ, БКК, альфа-блокаторы</w:t>
            </w:r>
          </w:p>
        </w:tc>
      </w:tr>
    </w:tbl>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p>
    <w:p w:rsidR="005E5C63" w:rsidRPr="00173DD9" w:rsidRDefault="005E5C63" w:rsidP="00173DD9">
      <w:pPr>
        <w:pStyle w:val="Osnovnoy"/>
        <w:spacing w:line="240" w:lineRule="auto"/>
        <w:contextualSpacing/>
        <w:rPr>
          <w:rFonts w:ascii="Times New Roman" w:hAnsi="Times New Roman" w:cs="Times New Roman"/>
          <w:color w:val="auto"/>
          <w:sz w:val="22"/>
          <w:szCs w:val="22"/>
        </w:rPr>
      </w:pPr>
    </w:p>
    <w:p w:rsidR="005E5C63" w:rsidRPr="00173DD9" w:rsidRDefault="0046315D" w:rsidP="00173DD9">
      <w:pPr>
        <w:pStyle w:val="Osnovnoy"/>
        <w:spacing w:line="240" w:lineRule="auto"/>
        <w:ind w:firstLine="0"/>
        <w:contextualSpacing/>
        <w:jc w:val="center"/>
        <w:rPr>
          <w:rFonts w:ascii="Times New Roman" w:hAnsi="Times New Roman" w:cs="Times New Roman"/>
          <w:b/>
          <w:i/>
          <w:color w:val="auto"/>
          <w:sz w:val="22"/>
          <w:szCs w:val="22"/>
        </w:rPr>
      </w:pPr>
      <w:r>
        <w:rPr>
          <w:rFonts w:ascii="Times New Roman" w:hAnsi="Times New Roman" w:cs="Times New Roman"/>
          <w:b/>
          <w:i/>
          <w:color w:val="auto"/>
          <w:sz w:val="22"/>
          <w:szCs w:val="22"/>
        </w:rPr>
        <w:t xml:space="preserve">Лечение аспирином </w:t>
      </w:r>
    </w:p>
    <w:p w:rsidR="005E5C63" w:rsidRPr="00173DD9" w:rsidRDefault="005E5C63" w:rsidP="00173DD9">
      <w:pPr>
        <w:pStyle w:val="Osnovnoy"/>
        <w:spacing w:line="240" w:lineRule="auto"/>
        <w:ind w:firstLine="0"/>
        <w:contextualSpacing/>
        <w:rPr>
          <w:rFonts w:ascii="Times New Roman" w:hAnsi="Times New Roman" w:cs="Times New Roman"/>
          <w:color w:val="auto"/>
          <w:sz w:val="22"/>
          <w:szCs w:val="22"/>
        </w:rPr>
      </w:pPr>
    </w:p>
    <w:p w:rsidR="005E5C63" w:rsidRPr="00173DD9" w:rsidRDefault="005E5C63" w:rsidP="00173DD9">
      <w:pPr>
        <w:pStyle w:val="Osnovnoy"/>
        <w:spacing w:line="240" w:lineRule="auto"/>
        <w:ind w:firstLine="426"/>
        <w:contextualSpacing/>
        <w:rPr>
          <w:rFonts w:ascii="Times New Roman" w:hAnsi="Times New Roman" w:cs="Times New Roman"/>
          <w:color w:val="auto"/>
          <w:sz w:val="22"/>
          <w:szCs w:val="22"/>
        </w:rPr>
      </w:pPr>
    </w:p>
    <w:p w:rsidR="005E5C63" w:rsidRPr="00173DD9" w:rsidRDefault="006E6645" w:rsidP="006D0FFA">
      <w:pPr>
        <w:pStyle w:val="Osnovnoy"/>
        <w:tabs>
          <w:tab w:val="left" w:pos="4962"/>
        </w:tabs>
        <w:spacing w:line="240" w:lineRule="auto"/>
        <w:ind w:firstLine="426"/>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К инфаркту и инсульту при диабете предрасполагает повышенная свертываемость крови</w:t>
      </w:r>
      <w:r w:rsidR="00981AFF">
        <w:rPr>
          <w:rFonts w:ascii="Times New Roman" w:hAnsi="Times New Roman" w:cs="Times New Roman"/>
          <w:color w:val="auto"/>
          <w:sz w:val="22"/>
          <w:szCs w:val="22"/>
        </w:rPr>
        <w:t xml:space="preserve">, которую предотвращает всем хорошо известный препарат Аспирин. В связи с этим он назначается для </w:t>
      </w:r>
      <w:r w:rsidR="00F84281">
        <w:rPr>
          <w:rFonts w:ascii="Times New Roman" w:hAnsi="Times New Roman" w:cs="Times New Roman"/>
          <w:color w:val="auto"/>
          <w:sz w:val="22"/>
          <w:szCs w:val="22"/>
        </w:rPr>
        <w:t xml:space="preserve">профилактики сердечно-сосудистых болезней. </w:t>
      </w:r>
      <w:r w:rsidR="006D0FFA" w:rsidRPr="006D0FFA">
        <w:rPr>
          <w:rFonts w:ascii="Times New Roman" w:eastAsia="SimSun-ExtB" w:hAnsi="Times New Roman" w:cs="Times New Roman"/>
          <w:sz w:val="22"/>
          <w:szCs w:val="22"/>
        </w:rPr>
        <w:t xml:space="preserve">Несмотря на большой список противопоказаний, целесообразность лечения Аспирином больных сахарным диабетом однозначно установлена, в качестве ведущего средства первичной и вторичной профилактики сердечно-сосудистых болезней. Кроме того, лечение с точки зрения цены также привлекательно. </w:t>
      </w:r>
      <w:r w:rsidR="00F84281">
        <w:rPr>
          <w:rFonts w:ascii="Times New Roman" w:hAnsi="Times New Roman" w:cs="Times New Roman"/>
          <w:color w:val="auto"/>
          <w:sz w:val="22"/>
          <w:szCs w:val="22"/>
        </w:rPr>
        <w:t>Р</w:t>
      </w:r>
      <w:r w:rsidR="005E5C63" w:rsidRPr="00173DD9">
        <w:rPr>
          <w:rFonts w:ascii="Times New Roman" w:hAnsi="Times New Roman" w:cs="Times New Roman"/>
          <w:color w:val="auto"/>
          <w:sz w:val="22"/>
          <w:szCs w:val="22"/>
        </w:rPr>
        <w:t xml:space="preserve">екомендации по назначению Аспирина </w:t>
      </w:r>
      <w:r w:rsidR="005D7132">
        <w:rPr>
          <w:rFonts w:ascii="Times New Roman" w:hAnsi="Times New Roman" w:cs="Times New Roman"/>
          <w:color w:val="auto"/>
          <w:sz w:val="22"/>
          <w:szCs w:val="22"/>
        </w:rPr>
        <w:t>для профилактики сердечно-сосудистых болезней</w:t>
      </w:r>
      <w:r w:rsidR="005E5C63" w:rsidRPr="00173DD9">
        <w:rPr>
          <w:rFonts w:ascii="Times New Roman" w:hAnsi="Times New Roman" w:cs="Times New Roman"/>
          <w:color w:val="auto"/>
          <w:sz w:val="22"/>
          <w:szCs w:val="22"/>
        </w:rPr>
        <w:t xml:space="preserve"> </w:t>
      </w:r>
      <w:r w:rsidR="00F84281">
        <w:rPr>
          <w:rFonts w:ascii="Times New Roman" w:hAnsi="Times New Roman" w:cs="Times New Roman"/>
          <w:color w:val="auto"/>
          <w:sz w:val="22"/>
          <w:szCs w:val="22"/>
        </w:rPr>
        <w:t xml:space="preserve">при диабете, </w:t>
      </w:r>
      <w:r w:rsidR="005E5C63" w:rsidRPr="00173DD9">
        <w:rPr>
          <w:rFonts w:ascii="Times New Roman" w:hAnsi="Times New Roman" w:cs="Times New Roman"/>
          <w:color w:val="auto"/>
          <w:sz w:val="22"/>
          <w:szCs w:val="22"/>
        </w:rPr>
        <w:t>независимо от пола:</w:t>
      </w:r>
    </w:p>
    <w:p w:rsidR="005E5C63" w:rsidRPr="00173DD9" w:rsidRDefault="005D7132" w:rsidP="00073C12">
      <w:pPr>
        <w:pStyle w:val="Osnovnoy"/>
        <w:numPr>
          <w:ilvl w:val="0"/>
          <w:numId w:val="270"/>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При</w:t>
      </w:r>
      <w:r w:rsidR="009046BC">
        <w:rPr>
          <w:rFonts w:ascii="Times New Roman" w:hAnsi="Times New Roman" w:cs="Times New Roman"/>
          <w:color w:val="auto"/>
          <w:sz w:val="22"/>
          <w:szCs w:val="22"/>
        </w:rPr>
        <w:t xml:space="preserve"> СД2</w:t>
      </w:r>
      <w:r w:rsidR="00916A39">
        <w:rPr>
          <w:rFonts w:ascii="Times New Roman" w:hAnsi="Times New Roman" w:cs="Times New Roman"/>
          <w:color w:val="auto"/>
          <w:sz w:val="22"/>
          <w:szCs w:val="22"/>
        </w:rPr>
        <w:t xml:space="preserve"> после перенесенных </w:t>
      </w:r>
      <w:r w:rsidR="005E5C63" w:rsidRPr="00173DD9">
        <w:rPr>
          <w:rFonts w:ascii="Times New Roman" w:hAnsi="Times New Roman" w:cs="Times New Roman"/>
          <w:color w:val="auto"/>
          <w:sz w:val="22"/>
          <w:szCs w:val="22"/>
        </w:rPr>
        <w:t>инфаркт</w:t>
      </w:r>
      <w:r w:rsidR="00916A39">
        <w:rPr>
          <w:rFonts w:ascii="Times New Roman" w:hAnsi="Times New Roman" w:cs="Times New Roman"/>
          <w:color w:val="auto"/>
          <w:sz w:val="22"/>
          <w:szCs w:val="22"/>
        </w:rPr>
        <w:t>а</w:t>
      </w:r>
      <w:r w:rsidR="005E5C63" w:rsidRPr="00173DD9">
        <w:rPr>
          <w:rFonts w:ascii="Times New Roman" w:hAnsi="Times New Roman" w:cs="Times New Roman"/>
          <w:color w:val="auto"/>
          <w:sz w:val="22"/>
          <w:szCs w:val="22"/>
        </w:rPr>
        <w:t xml:space="preserve"> миокарда, аорто-коронарное шунтирование, инсульт</w:t>
      </w:r>
      <w:r w:rsidR="00916A39">
        <w:rPr>
          <w:rFonts w:ascii="Times New Roman" w:hAnsi="Times New Roman" w:cs="Times New Roman"/>
          <w:color w:val="auto"/>
          <w:sz w:val="22"/>
          <w:szCs w:val="22"/>
        </w:rPr>
        <w:t>а или транзиторных ишемических</w:t>
      </w:r>
      <w:r w:rsidR="005E5C63" w:rsidRPr="00173DD9">
        <w:rPr>
          <w:rFonts w:ascii="Times New Roman" w:hAnsi="Times New Roman" w:cs="Times New Roman"/>
          <w:color w:val="auto"/>
          <w:sz w:val="22"/>
          <w:szCs w:val="22"/>
        </w:rPr>
        <w:t xml:space="preserve"> атаки, болезни периферических сосудов, перемежающаяся хромота и/или стенокардия;</w:t>
      </w:r>
    </w:p>
    <w:p w:rsidR="005E5C63" w:rsidRPr="00173DD9" w:rsidRDefault="009046BC" w:rsidP="00073C12">
      <w:pPr>
        <w:pStyle w:val="Osnovnoy"/>
        <w:numPr>
          <w:ilvl w:val="0"/>
          <w:numId w:val="270"/>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При СД2</w:t>
      </w:r>
      <w:r w:rsidR="005E5C63" w:rsidRPr="00173DD9">
        <w:rPr>
          <w:rFonts w:ascii="Times New Roman" w:hAnsi="Times New Roman" w:cs="Times New Roman"/>
          <w:color w:val="auto"/>
          <w:sz w:val="22"/>
          <w:szCs w:val="22"/>
        </w:rPr>
        <w:t xml:space="preserve"> при повышенном сердечно-сосудистом риске, включая возраст более 40 лет или при наличии других факторов риска (сердечно-сосудистые </w:t>
      </w:r>
      <w:r w:rsidR="00293FB6">
        <w:rPr>
          <w:rFonts w:ascii="Times New Roman" w:hAnsi="Times New Roman" w:cs="Times New Roman"/>
          <w:color w:val="auto"/>
          <w:sz w:val="22"/>
          <w:szCs w:val="22"/>
        </w:rPr>
        <w:t>болезни в семье, АГ, курение, гипер</w:t>
      </w:r>
      <w:r w:rsidR="005E5C63" w:rsidRPr="00173DD9">
        <w:rPr>
          <w:rFonts w:ascii="Times New Roman" w:hAnsi="Times New Roman" w:cs="Times New Roman"/>
          <w:color w:val="auto"/>
          <w:sz w:val="22"/>
          <w:szCs w:val="22"/>
        </w:rPr>
        <w:t xml:space="preserve">липидемия, </w:t>
      </w:r>
      <w:r w:rsidR="00293FB6">
        <w:rPr>
          <w:rFonts w:ascii="Times New Roman" w:hAnsi="Times New Roman" w:cs="Times New Roman"/>
          <w:color w:val="auto"/>
          <w:sz w:val="22"/>
          <w:szCs w:val="22"/>
        </w:rPr>
        <w:t>белок в моче</w:t>
      </w:r>
      <w:r w:rsidR="005E5C63" w:rsidRPr="00173DD9">
        <w:rPr>
          <w:rFonts w:ascii="Times New Roman" w:hAnsi="Times New Roman" w:cs="Times New Roman"/>
          <w:color w:val="auto"/>
          <w:sz w:val="22"/>
          <w:szCs w:val="22"/>
        </w:rPr>
        <w:t>)</w:t>
      </w:r>
    </w:p>
    <w:p w:rsidR="005E5C63" w:rsidRDefault="00293FB6" w:rsidP="00073C12">
      <w:pPr>
        <w:pStyle w:val="Osnovnoy"/>
        <w:numPr>
          <w:ilvl w:val="0"/>
          <w:numId w:val="270"/>
        </w:numPr>
        <w:spacing w:line="240" w:lineRule="auto"/>
        <w:contextualSpacing/>
        <w:rPr>
          <w:rFonts w:ascii="Times New Roman" w:hAnsi="Times New Roman" w:cs="Times New Roman"/>
          <w:color w:val="auto"/>
          <w:sz w:val="22"/>
          <w:szCs w:val="22"/>
        </w:rPr>
      </w:pPr>
      <w:r>
        <w:rPr>
          <w:rFonts w:ascii="Times New Roman" w:hAnsi="Times New Roman" w:cs="Times New Roman"/>
          <w:color w:val="auto"/>
          <w:sz w:val="22"/>
          <w:szCs w:val="22"/>
        </w:rPr>
        <w:t>При СД1 в случае повышенного</w:t>
      </w:r>
      <w:r w:rsidR="005E5C63" w:rsidRPr="00173DD9">
        <w:rPr>
          <w:rFonts w:ascii="Times New Roman" w:hAnsi="Times New Roman" w:cs="Times New Roman"/>
          <w:color w:val="auto"/>
          <w:sz w:val="22"/>
          <w:szCs w:val="22"/>
        </w:rPr>
        <w:t xml:space="preserve"> риске сердечно-сосудистых болезней, включая возраст более 40 лет, или при наличии других факторов риска (сердечно-сосудистые </w:t>
      </w:r>
      <w:r>
        <w:rPr>
          <w:rFonts w:ascii="Times New Roman" w:hAnsi="Times New Roman" w:cs="Times New Roman"/>
          <w:color w:val="auto"/>
          <w:sz w:val="22"/>
          <w:szCs w:val="22"/>
        </w:rPr>
        <w:t>болезни в семье, АГ, курение, гипер</w:t>
      </w:r>
      <w:r w:rsidR="005E5C63" w:rsidRPr="00173DD9">
        <w:rPr>
          <w:rFonts w:ascii="Times New Roman" w:hAnsi="Times New Roman" w:cs="Times New Roman"/>
          <w:color w:val="auto"/>
          <w:sz w:val="22"/>
          <w:szCs w:val="22"/>
        </w:rPr>
        <w:t xml:space="preserve">липидемия, </w:t>
      </w:r>
      <w:r w:rsidR="00C57642">
        <w:rPr>
          <w:rFonts w:ascii="Times New Roman" w:hAnsi="Times New Roman" w:cs="Times New Roman"/>
          <w:color w:val="auto"/>
          <w:sz w:val="22"/>
          <w:szCs w:val="22"/>
        </w:rPr>
        <w:t>белок в моче</w:t>
      </w:r>
      <w:r w:rsidR="005E5C63" w:rsidRPr="00173DD9">
        <w:rPr>
          <w:rFonts w:ascii="Times New Roman" w:hAnsi="Times New Roman" w:cs="Times New Roman"/>
          <w:color w:val="auto"/>
          <w:sz w:val="22"/>
          <w:szCs w:val="22"/>
        </w:rPr>
        <w:t>)</w:t>
      </w:r>
    </w:p>
    <w:p w:rsidR="00C57642" w:rsidRPr="00173DD9" w:rsidRDefault="00C57642" w:rsidP="00C57642">
      <w:pPr>
        <w:pStyle w:val="Osnovnoy"/>
        <w:spacing w:line="240" w:lineRule="auto"/>
        <w:ind w:left="1146" w:firstLine="0"/>
        <w:contextualSpacing/>
        <w:rPr>
          <w:rFonts w:ascii="Times New Roman" w:hAnsi="Times New Roman" w:cs="Times New Roman"/>
          <w:color w:val="auto"/>
          <w:sz w:val="22"/>
          <w:szCs w:val="22"/>
        </w:rPr>
      </w:pPr>
    </w:p>
    <w:p w:rsidR="00C57642" w:rsidRDefault="00C57642" w:rsidP="00C57642">
      <w:pPr>
        <w:pStyle w:val="Osnovnoy"/>
        <w:spacing w:line="240" w:lineRule="auto"/>
        <w:ind w:firstLine="0"/>
        <w:contextualSpacing/>
        <w:rPr>
          <w:rFonts w:ascii="Times New Roman" w:hAnsi="Times New Roman" w:cs="Times New Roman"/>
          <w:color w:val="auto"/>
          <w:sz w:val="22"/>
          <w:szCs w:val="22"/>
        </w:rPr>
      </w:pPr>
      <w:r>
        <w:rPr>
          <w:rFonts w:ascii="Times New Roman" w:hAnsi="Times New Roman" w:cs="Times New Roman"/>
          <w:color w:val="auto"/>
          <w:sz w:val="22"/>
          <w:szCs w:val="22"/>
        </w:rPr>
        <w:t>А</w:t>
      </w:r>
      <w:r w:rsidR="005E5C63" w:rsidRPr="00173DD9">
        <w:rPr>
          <w:rFonts w:ascii="Times New Roman" w:hAnsi="Times New Roman" w:cs="Times New Roman"/>
          <w:color w:val="auto"/>
          <w:sz w:val="22"/>
          <w:szCs w:val="22"/>
        </w:rPr>
        <w:t>спирин не следует назначать</w:t>
      </w:r>
    </w:p>
    <w:p w:rsidR="00431E0B" w:rsidRDefault="00C57642" w:rsidP="00073C12">
      <w:pPr>
        <w:pStyle w:val="Osnovnoy"/>
        <w:numPr>
          <w:ilvl w:val="0"/>
          <w:numId w:val="278"/>
        </w:numPr>
        <w:spacing w:line="240" w:lineRule="auto"/>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 xml:space="preserve">При </w:t>
      </w:r>
      <w:r w:rsidR="00431E0B">
        <w:rPr>
          <w:rFonts w:ascii="Times New Roman" w:hAnsi="Times New Roman" w:cs="Times New Roman"/>
          <w:color w:val="auto"/>
          <w:sz w:val="22"/>
          <w:szCs w:val="22"/>
        </w:rPr>
        <w:t>склонности</w:t>
      </w:r>
      <w:r w:rsidR="005E5C63" w:rsidRPr="00173DD9">
        <w:rPr>
          <w:rFonts w:ascii="Times New Roman" w:hAnsi="Times New Roman" w:cs="Times New Roman"/>
          <w:color w:val="auto"/>
          <w:sz w:val="22"/>
          <w:szCs w:val="22"/>
        </w:rPr>
        <w:t xml:space="preserve"> к кровотечениями</w:t>
      </w:r>
    </w:p>
    <w:p w:rsidR="00431E0B" w:rsidRDefault="00431E0B" w:rsidP="00073C12">
      <w:pPr>
        <w:pStyle w:val="Osnovnoy"/>
        <w:numPr>
          <w:ilvl w:val="0"/>
          <w:numId w:val="278"/>
        </w:numPr>
        <w:spacing w:line="240" w:lineRule="auto"/>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А</w:t>
      </w:r>
      <w:r w:rsidR="005E5C63" w:rsidRPr="00173DD9">
        <w:rPr>
          <w:rFonts w:ascii="Times New Roman" w:hAnsi="Times New Roman" w:cs="Times New Roman"/>
          <w:color w:val="auto"/>
          <w:sz w:val="22"/>
          <w:szCs w:val="22"/>
        </w:rPr>
        <w:t>ктивном гепатите</w:t>
      </w:r>
    </w:p>
    <w:p w:rsidR="005E5C63" w:rsidRDefault="00431E0B" w:rsidP="00073C12">
      <w:pPr>
        <w:pStyle w:val="Osnovnoy"/>
        <w:numPr>
          <w:ilvl w:val="0"/>
          <w:numId w:val="278"/>
        </w:numPr>
        <w:spacing w:line="240" w:lineRule="auto"/>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В возрасте моложе 21 года</w:t>
      </w:r>
      <w:r w:rsidR="005E5C63" w:rsidRPr="008C7044">
        <w:rPr>
          <w:rFonts w:ascii="Times New Roman" w:hAnsi="Times New Roman" w:cs="Times New Roman"/>
          <w:color w:val="auto"/>
          <w:sz w:val="22"/>
          <w:szCs w:val="22"/>
        </w:rPr>
        <w:t>.</w:t>
      </w:r>
    </w:p>
    <w:p w:rsidR="00934054" w:rsidRDefault="00934054" w:rsidP="00934054">
      <w:pPr>
        <w:pStyle w:val="Osnovnoy"/>
        <w:spacing w:line="240" w:lineRule="auto"/>
        <w:ind w:firstLine="0"/>
        <w:contextualSpacing/>
        <w:jc w:val="left"/>
        <w:rPr>
          <w:rFonts w:ascii="Times New Roman" w:hAnsi="Times New Roman" w:cs="Times New Roman"/>
          <w:color w:val="auto"/>
          <w:sz w:val="22"/>
          <w:szCs w:val="22"/>
        </w:rPr>
      </w:pPr>
    </w:p>
    <w:p w:rsidR="00934054" w:rsidRPr="00934054" w:rsidRDefault="00934054" w:rsidP="00934054">
      <w:pPr>
        <w:pStyle w:val="Osnovnoy"/>
        <w:spacing w:line="240" w:lineRule="auto"/>
        <w:ind w:firstLine="0"/>
        <w:contextualSpacing/>
        <w:jc w:val="left"/>
        <w:rPr>
          <w:rFonts w:ascii="Times New Roman" w:hAnsi="Times New Roman" w:cs="Times New Roman"/>
          <w:color w:val="auto"/>
          <w:sz w:val="22"/>
          <w:szCs w:val="22"/>
        </w:rPr>
      </w:pPr>
      <w:r>
        <w:rPr>
          <w:rFonts w:ascii="Times New Roman" w:hAnsi="Times New Roman" w:cs="Times New Roman"/>
          <w:color w:val="auto"/>
          <w:sz w:val="22"/>
          <w:szCs w:val="22"/>
        </w:rPr>
        <w:t>Если Аспирин, по той или иной причине назначить нельзя</w:t>
      </w:r>
      <w:r w:rsidR="007537AA">
        <w:rPr>
          <w:rFonts w:ascii="Times New Roman" w:hAnsi="Times New Roman" w:cs="Times New Roman"/>
          <w:color w:val="auto"/>
          <w:sz w:val="22"/>
          <w:szCs w:val="22"/>
        </w:rPr>
        <w:t xml:space="preserve">, то назначается вместо него </w:t>
      </w:r>
      <w:r w:rsidR="007537AA" w:rsidRPr="007537AA">
        <w:rPr>
          <w:rFonts w:ascii="Times New Roman" w:hAnsi="Times New Roman" w:cs="Times New Roman"/>
          <w:sz w:val="22"/>
          <w:szCs w:val="22"/>
        </w:rPr>
        <w:t>Клопидогрел</w:t>
      </w:r>
      <w:r w:rsidR="007537AA">
        <w:rPr>
          <w:rFonts w:ascii="Times New Roman" w:hAnsi="Times New Roman" w:cs="Times New Roman"/>
          <w:sz w:val="22"/>
          <w:szCs w:val="22"/>
        </w:rPr>
        <w:t>, который тоже снижает свертываемость крови.</w:t>
      </w:r>
    </w:p>
    <w:p w:rsidR="005E5C63" w:rsidRPr="00173DD9" w:rsidRDefault="005E5C63" w:rsidP="00C57642">
      <w:pPr>
        <w:pStyle w:val="Osnovnoy"/>
        <w:spacing w:line="240" w:lineRule="auto"/>
        <w:ind w:left="1146" w:firstLine="0"/>
        <w:contextualSpacing/>
        <w:jc w:val="left"/>
        <w:rPr>
          <w:rFonts w:ascii="Times New Roman" w:hAnsi="Times New Roman" w:cs="Times New Roman"/>
          <w:color w:val="auto"/>
          <w:sz w:val="22"/>
          <w:szCs w:val="22"/>
        </w:rPr>
      </w:pPr>
    </w:p>
    <w:p w:rsidR="005E5C63" w:rsidRPr="00173DD9" w:rsidRDefault="005E5C63" w:rsidP="00173DD9">
      <w:pPr>
        <w:pStyle w:val="Osnovnoy"/>
        <w:spacing w:line="240" w:lineRule="auto"/>
        <w:ind w:firstLine="426"/>
        <w:contextualSpacing/>
        <w:jc w:val="left"/>
        <w:rPr>
          <w:rFonts w:ascii="Times New Roman" w:hAnsi="Times New Roman" w:cs="Times New Roman"/>
          <w:i/>
          <w:color w:val="auto"/>
          <w:sz w:val="22"/>
          <w:szCs w:val="22"/>
        </w:rPr>
      </w:pPr>
    </w:p>
    <w:p w:rsidR="005E5C63" w:rsidRPr="00173DD9" w:rsidRDefault="005E5C63" w:rsidP="00173DD9">
      <w:pPr>
        <w:pStyle w:val="ac"/>
        <w:spacing w:before="0" w:beforeAutospacing="0" w:after="0" w:afterAutospacing="0"/>
        <w:contextualSpacing/>
        <w:rPr>
          <w:sz w:val="22"/>
          <w:szCs w:val="22"/>
        </w:rPr>
      </w:pPr>
      <w:r w:rsidRPr="00173DD9">
        <w:rPr>
          <w:sz w:val="22"/>
          <w:szCs w:val="22"/>
        </w:rPr>
        <w:t xml:space="preserve">АСПИРИН КАРДИО -  таблетки по 100 мг и 300 мг. </w:t>
      </w:r>
      <w:r w:rsidRPr="00173DD9">
        <w:rPr>
          <w:color w:val="000000"/>
          <w:sz w:val="22"/>
          <w:szCs w:val="22"/>
        </w:rPr>
        <w:t>Таблетки желательно принимать перед едой, запивая большим количеством жидкости. Таблетки принимаются 1 раз/сут.</w:t>
      </w:r>
      <w:r w:rsidRPr="00173DD9">
        <w:rPr>
          <w:rStyle w:val="apple-converted-space"/>
          <w:color w:val="000000"/>
          <w:sz w:val="22"/>
          <w:szCs w:val="22"/>
        </w:rPr>
        <w:t> </w:t>
      </w:r>
      <w:r w:rsidRPr="00173DD9">
        <w:rPr>
          <w:color w:val="000000"/>
          <w:sz w:val="22"/>
          <w:szCs w:val="22"/>
        </w:rPr>
        <w:t>Препарат предназначен для длительного применения.</w:t>
      </w:r>
      <w:r w:rsidRPr="00173DD9">
        <w:rPr>
          <w:sz w:val="22"/>
          <w:szCs w:val="22"/>
        </w:rPr>
        <w:t xml:space="preserve"> </w:t>
      </w:r>
    </w:p>
    <w:p w:rsidR="005E5C63" w:rsidRPr="00173DD9" w:rsidRDefault="005E5C63" w:rsidP="00173DD9">
      <w:pPr>
        <w:pStyle w:val="ac"/>
        <w:spacing w:before="0" w:beforeAutospacing="0" w:after="0" w:afterAutospacing="0"/>
        <w:contextualSpacing/>
        <w:rPr>
          <w:i/>
          <w:color w:val="000000"/>
          <w:sz w:val="22"/>
          <w:szCs w:val="22"/>
        </w:rPr>
      </w:pPr>
    </w:p>
    <w:p w:rsidR="004E4558" w:rsidRDefault="005E5C63" w:rsidP="000C6E5E">
      <w:pPr>
        <w:pStyle w:val="ac"/>
        <w:spacing w:before="0" w:beforeAutospacing="0" w:after="0" w:afterAutospacing="0"/>
        <w:contextualSpacing/>
        <w:rPr>
          <w:rStyle w:val="apple-style-span"/>
          <w:color w:val="000000"/>
          <w:sz w:val="22"/>
          <w:szCs w:val="22"/>
        </w:rPr>
      </w:pPr>
      <w:r w:rsidRPr="00173DD9">
        <w:rPr>
          <w:color w:val="000000"/>
          <w:sz w:val="22"/>
          <w:szCs w:val="22"/>
        </w:rPr>
        <w:t>КЛОПИДОГРЕЛ (</w:t>
      </w:r>
      <w:r w:rsidRPr="00173DD9">
        <w:rPr>
          <w:color w:val="000000"/>
          <w:sz w:val="22"/>
          <w:szCs w:val="22"/>
          <w:lang w:val="en-GB"/>
        </w:rPr>
        <w:t>CLOPIDOGREL</w:t>
      </w:r>
      <w:r w:rsidRPr="00173DD9">
        <w:rPr>
          <w:color w:val="000000"/>
          <w:sz w:val="22"/>
          <w:szCs w:val="22"/>
        </w:rPr>
        <w:t xml:space="preserve">) (препараты Детромб, Зилт, Плавикс, Эгитромб) – таблетки по 75 мг. </w:t>
      </w:r>
      <w:r w:rsidRPr="00173DD9">
        <w:rPr>
          <w:rStyle w:val="apple-style-span"/>
          <w:color w:val="000000"/>
          <w:sz w:val="22"/>
          <w:szCs w:val="22"/>
        </w:rPr>
        <w:t>Принимают внутрь в дозе 75 мг 1 раз/</w:t>
      </w:r>
      <w:r w:rsidRPr="00173DD9">
        <w:rPr>
          <w:color w:val="000000"/>
          <w:sz w:val="22"/>
          <w:szCs w:val="22"/>
        </w:rPr>
        <w:t>сут.</w:t>
      </w:r>
      <w:r w:rsidRPr="00173DD9">
        <w:rPr>
          <w:rStyle w:val="apple-converted-space"/>
          <w:color w:val="000000"/>
          <w:sz w:val="22"/>
          <w:szCs w:val="22"/>
        </w:rPr>
        <w:t> </w:t>
      </w:r>
      <w:r w:rsidRPr="00173DD9">
        <w:rPr>
          <w:rStyle w:val="apple-style-span"/>
          <w:color w:val="000000"/>
          <w:sz w:val="22"/>
          <w:szCs w:val="22"/>
        </w:rPr>
        <w:t>независимо от приема пищи.</w:t>
      </w:r>
    </w:p>
    <w:p w:rsidR="000C6E5E" w:rsidRPr="000C6E5E" w:rsidRDefault="000C6E5E" w:rsidP="000C6E5E">
      <w:pPr>
        <w:pStyle w:val="ac"/>
        <w:spacing w:before="0" w:beforeAutospacing="0" w:after="0" w:afterAutospacing="0"/>
        <w:contextualSpacing/>
        <w:rPr>
          <w:color w:val="000000"/>
          <w:sz w:val="22"/>
          <w:szCs w:val="22"/>
        </w:rPr>
      </w:pPr>
    </w:p>
    <w:p w:rsidR="0069331F" w:rsidRPr="00F80DA4" w:rsidRDefault="00F80DA4" w:rsidP="0069331F">
      <w:pPr>
        <w:spacing w:line="240" w:lineRule="auto"/>
        <w:ind w:firstLine="426"/>
        <w:jc w:val="center"/>
        <w:outlineLvl w:val="0"/>
        <w:rPr>
          <w:rFonts w:ascii="Times New Roman" w:hAnsi="Times New Roman"/>
          <w:b/>
          <w:i/>
        </w:rPr>
      </w:pPr>
      <w:r w:rsidRPr="00F80DA4">
        <w:rPr>
          <w:rFonts w:ascii="Times New Roman" w:hAnsi="Times New Roman"/>
          <w:b/>
          <w:i/>
        </w:rPr>
        <w:lastRenderedPageBreak/>
        <w:t>2.4. Лечение сердечно-сосудистых болезней</w:t>
      </w:r>
    </w:p>
    <w:p w:rsidR="0069331F" w:rsidRDefault="0069331F" w:rsidP="0069331F">
      <w:pPr>
        <w:spacing w:line="240" w:lineRule="auto"/>
        <w:ind w:firstLine="426"/>
        <w:contextualSpacing/>
        <w:rPr>
          <w:rFonts w:ascii="Times New Roman" w:hAnsi="Times New Roman"/>
        </w:rPr>
      </w:pPr>
      <w:r>
        <w:rPr>
          <w:rFonts w:ascii="Times New Roman" w:hAnsi="Times New Roman"/>
        </w:rPr>
        <w:t>Соблюдение мер профилактики замедляет или останавливает прогрессирование сердечно-сосудистых болезней. Но иногда, профилактических мер недостаточно, особенно если сердечно-сосудистые болезни возникли давно. Возможно вам необходим прием препаратов, снижающих свертываемость крови или снижающих холестерин, а также повышенное артериальное давление.</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некоторых случаях необходимо проведение хирургическое вмешательство на сосудах, если они заблокированы или сужены. При лечении некоторых форм стенокардии (ИБС) используются как хирургические, так и медикаментозные методы лечения. В этом случае цель лечения – восстановить доступ кислорода к тканям. </w:t>
      </w:r>
    </w:p>
    <w:p w:rsidR="0069331F" w:rsidRDefault="0069331F" w:rsidP="0069331F">
      <w:pPr>
        <w:spacing w:line="240" w:lineRule="auto"/>
        <w:ind w:firstLine="426"/>
        <w:contextualSpacing/>
        <w:rPr>
          <w:rFonts w:ascii="Times New Roman" w:hAnsi="Times New Roman"/>
        </w:rPr>
      </w:pPr>
    </w:p>
    <w:p w:rsidR="0069331F" w:rsidRPr="00EB3A2D" w:rsidRDefault="0069331F" w:rsidP="003D4E35">
      <w:pPr>
        <w:spacing w:line="240" w:lineRule="auto"/>
        <w:contextualSpacing/>
        <w:jc w:val="center"/>
        <w:outlineLvl w:val="0"/>
        <w:rPr>
          <w:rFonts w:ascii="Times New Roman" w:hAnsi="Times New Roman"/>
          <w:i/>
        </w:rPr>
      </w:pPr>
      <w:r w:rsidRPr="00EB3A2D">
        <w:rPr>
          <w:rFonts w:ascii="Times New Roman" w:hAnsi="Times New Roman"/>
          <w:i/>
        </w:rPr>
        <w:t>Лечение болезней сердца</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В настоящее время используется несколько типов хирургических операций при нарушении кровоснабжения сердца.  Все они выполняются кардиологами – врачами, специализирующимися в лечении болезней сердца.</w:t>
      </w:r>
    </w:p>
    <w:p w:rsidR="0069331F" w:rsidRDefault="0069331F" w:rsidP="0069331F">
      <w:pPr>
        <w:spacing w:line="240" w:lineRule="auto"/>
        <w:ind w:firstLine="426"/>
        <w:contextualSpacing/>
        <w:rPr>
          <w:rFonts w:ascii="Times New Roman" w:hAnsi="Times New Roman"/>
        </w:rPr>
      </w:pPr>
      <w:r>
        <w:rPr>
          <w:rFonts w:ascii="Times New Roman" w:hAnsi="Times New Roman"/>
        </w:rPr>
        <w:t>Баллонная ангиопластика называется так потому, что в сосуд вставляется трубка, на конце которой находится баллон. Кардиолог вводит такую трубку в заблокированный атеросклеротической бляшкой сосуд, а затем надувает баллон. Эта процедура восстанавливает ток крови через заблокированный сосуд. В месте закупорки размещается металлическое или пластиковое кольцо («стент»), которое п</w:t>
      </w:r>
      <w:r w:rsidR="00587194">
        <w:rPr>
          <w:rFonts w:ascii="Times New Roman" w:hAnsi="Times New Roman"/>
        </w:rPr>
        <w:t>редотвращает повторное</w:t>
      </w:r>
      <w:r>
        <w:rPr>
          <w:rFonts w:ascii="Times New Roman" w:hAnsi="Times New Roman"/>
        </w:rPr>
        <w:t xml:space="preserve"> з</w:t>
      </w:r>
      <w:r w:rsidR="00CA3305">
        <w:rPr>
          <w:rFonts w:ascii="Times New Roman" w:hAnsi="Times New Roman"/>
        </w:rPr>
        <w:t>акупоривание сосуда</w:t>
      </w:r>
      <w:r>
        <w:rPr>
          <w:rFonts w:ascii="Times New Roman" w:hAnsi="Times New Roman"/>
        </w:rPr>
        <w:t>. К сожалению, баллонная ангиопластика пока еще недостаточно широко используется у больных диабетом.</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К щадящему хирургическому вмешательству относится и так называемая атерэктомия. Хирург удаляет атеросклеротическую массу («атерэктомия»), которая закупоривает сосуд. Закупоривающая сосуд масса может пробиваться лучом лазера. </w:t>
      </w:r>
    </w:p>
    <w:p w:rsidR="0069331F" w:rsidRDefault="0069331F" w:rsidP="0069331F">
      <w:pPr>
        <w:spacing w:line="240" w:lineRule="auto"/>
        <w:ind w:firstLine="426"/>
        <w:contextualSpacing/>
        <w:rPr>
          <w:rFonts w:ascii="Times New Roman" w:hAnsi="Times New Roman"/>
        </w:rPr>
      </w:pPr>
      <w:r>
        <w:rPr>
          <w:rFonts w:ascii="Times New Roman" w:hAnsi="Times New Roman"/>
        </w:rPr>
        <w:t>Обе эти операции (стентирование и атерэктомия) применяются при закупорке отдельных небольших артерий сердца и восстановление здоровья после них происходит достаточно быстро.</w:t>
      </w:r>
    </w:p>
    <w:p w:rsidR="0069331F" w:rsidRPr="00B209E4" w:rsidRDefault="0069331F" w:rsidP="0069331F">
      <w:pPr>
        <w:spacing w:line="240" w:lineRule="auto"/>
        <w:contextualSpacing/>
        <w:rPr>
          <w:rFonts w:ascii="Times New Roman" w:hAnsi="Times New Roman"/>
        </w:rPr>
      </w:pPr>
      <w:r>
        <w:rPr>
          <w:rFonts w:ascii="Times New Roman" w:hAnsi="Times New Roman"/>
        </w:rPr>
        <w:t xml:space="preserve">При распространенном блокировании кровотока в сосудах сердца применяются более обширные хирургические вмешательства. В таких случаях хирургическое восстановление кровотока называется «байпас» («обходное» кровоснабжение) и таких «байпасов» может быть проведено несколько, в зависимости от числа пораженных сосудов. </w:t>
      </w:r>
    </w:p>
    <w:p w:rsidR="0069331F" w:rsidRDefault="0069331F" w:rsidP="0069331F">
      <w:pPr>
        <w:spacing w:line="240" w:lineRule="auto"/>
        <w:contextualSpacing/>
        <w:jc w:val="center"/>
        <w:rPr>
          <w:rFonts w:ascii="Times New Roman" w:hAnsi="Times New Roman"/>
          <w:i/>
        </w:rPr>
      </w:pPr>
    </w:p>
    <w:p w:rsidR="0069331F" w:rsidRDefault="0069331F" w:rsidP="0069331F">
      <w:pPr>
        <w:spacing w:line="240" w:lineRule="auto"/>
        <w:contextualSpacing/>
        <w:jc w:val="center"/>
        <w:rPr>
          <w:rFonts w:ascii="Times New Roman" w:hAnsi="Times New Roman"/>
          <w:i/>
        </w:rPr>
      </w:pPr>
    </w:p>
    <w:p w:rsidR="0069331F" w:rsidRDefault="0069331F" w:rsidP="0022062A">
      <w:pPr>
        <w:spacing w:line="240" w:lineRule="auto"/>
        <w:contextualSpacing/>
        <w:jc w:val="center"/>
        <w:outlineLvl w:val="0"/>
        <w:rPr>
          <w:rFonts w:ascii="Times New Roman" w:hAnsi="Times New Roman"/>
          <w:i/>
        </w:rPr>
      </w:pPr>
      <w:r>
        <w:rPr>
          <w:rFonts w:ascii="Times New Roman" w:hAnsi="Times New Roman"/>
          <w:i/>
        </w:rPr>
        <w:t>Лечение инсульта</w:t>
      </w:r>
    </w:p>
    <w:p w:rsidR="0069331F" w:rsidRDefault="0069331F" w:rsidP="0069331F">
      <w:pPr>
        <w:spacing w:line="240" w:lineRule="auto"/>
        <w:contextualSpacing/>
        <w:rPr>
          <w:rFonts w:ascii="Times New Roman" w:hAnsi="Times New Roman"/>
          <w:i/>
        </w:rPr>
      </w:pPr>
    </w:p>
    <w:p w:rsidR="0069331F" w:rsidRDefault="0069331F" w:rsidP="0069331F">
      <w:pPr>
        <w:spacing w:line="240" w:lineRule="auto"/>
        <w:contextualSpacing/>
        <w:rPr>
          <w:rFonts w:ascii="Times New Roman" w:hAnsi="Times New Roman"/>
        </w:rPr>
      </w:pPr>
      <w:r>
        <w:rPr>
          <w:rFonts w:ascii="Times New Roman" w:hAnsi="Times New Roman"/>
        </w:rPr>
        <w:t xml:space="preserve">Нарушение кровоснабжения мозга (инсульт) включает несколько направлений: </w:t>
      </w:r>
    </w:p>
    <w:p w:rsidR="0069331F" w:rsidRDefault="0069331F" w:rsidP="00073C12">
      <w:pPr>
        <w:pStyle w:val="af0"/>
        <w:numPr>
          <w:ilvl w:val="0"/>
          <w:numId w:val="135"/>
        </w:numPr>
        <w:spacing w:line="240" w:lineRule="auto"/>
        <w:rPr>
          <w:rFonts w:ascii="Times New Roman" w:hAnsi="Times New Roman"/>
        </w:rPr>
      </w:pPr>
      <w:r w:rsidRPr="005313B9">
        <w:rPr>
          <w:rFonts w:ascii="Times New Roman" w:hAnsi="Times New Roman"/>
        </w:rPr>
        <w:t>достижение целевых значений глюкозы крови, снижение повышенного артериального давления и коррекция нарушений со</w:t>
      </w:r>
      <w:r>
        <w:rPr>
          <w:rFonts w:ascii="Times New Roman" w:hAnsi="Times New Roman"/>
        </w:rPr>
        <w:t xml:space="preserve"> стороны липидов (жиров) крови;</w:t>
      </w:r>
    </w:p>
    <w:p w:rsidR="0069331F" w:rsidRDefault="0069331F" w:rsidP="00073C12">
      <w:pPr>
        <w:pStyle w:val="af0"/>
        <w:numPr>
          <w:ilvl w:val="0"/>
          <w:numId w:val="135"/>
        </w:numPr>
        <w:spacing w:line="240" w:lineRule="auto"/>
        <w:rPr>
          <w:rFonts w:ascii="Times New Roman" w:hAnsi="Times New Roman"/>
        </w:rPr>
      </w:pPr>
      <w:r>
        <w:rPr>
          <w:rFonts w:ascii="Times New Roman" w:hAnsi="Times New Roman"/>
        </w:rPr>
        <w:t>лечение, направленное на восстановление психической и физической деятельности;</w:t>
      </w:r>
    </w:p>
    <w:p w:rsidR="0069331F" w:rsidRDefault="0069331F" w:rsidP="00073C12">
      <w:pPr>
        <w:pStyle w:val="af0"/>
        <w:numPr>
          <w:ilvl w:val="0"/>
          <w:numId w:val="135"/>
        </w:numPr>
        <w:spacing w:line="240" w:lineRule="auto"/>
        <w:rPr>
          <w:rFonts w:ascii="Times New Roman" w:hAnsi="Times New Roman"/>
        </w:rPr>
      </w:pPr>
      <w:r>
        <w:rPr>
          <w:rFonts w:ascii="Times New Roman" w:hAnsi="Times New Roman"/>
        </w:rPr>
        <w:t>назначение препаратов, которые снижают повышенную свертываемость крови;</w:t>
      </w:r>
    </w:p>
    <w:p w:rsidR="0069331F" w:rsidRDefault="0069331F" w:rsidP="00073C12">
      <w:pPr>
        <w:pStyle w:val="af0"/>
        <w:numPr>
          <w:ilvl w:val="0"/>
          <w:numId w:val="135"/>
        </w:numPr>
        <w:spacing w:line="240" w:lineRule="auto"/>
        <w:rPr>
          <w:rFonts w:ascii="Times New Roman" w:hAnsi="Times New Roman"/>
        </w:rPr>
      </w:pPr>
      <w:r>
        <w:rPr>
          <w:rFonts w:ascii="Times New Roman" w:hAnsi="Times New Roman"/>
        </w:rPr>
        <w:t>в некоторых случаях необходимо хирургическое лечение.</w:t>
      </w:r>
    </w:p>
    <w:p w:rsidR="004D787D" w:rsidRDefault="004D787D" w:rsidP="004D787D">
      <w:pPr>
        <w:spacing w:line="240" w:lineRule="auto"/>
        <w:ind w:left="360"/>
        <w:outlineLvl w:val="0"/>
        <w:rPr>
          <w:rFonts w:ascii="Times New Roman" w:hAnsi="Times New Roman"/>
          <w:b/>
          <w:i/>
          <w:color w:val="FF0000"/>
        </w:rPr>
      </w:pPr>
    </w:p>
    <w:p w:rsidR="004D787D" w:rsidRPr="004D787D" w:rsidRDefault="004D787D" w:rsidP="004D787D">
      <w:pPr>
        <w:spacing w:line="240" w:lineRule="auto"/>
        <w:ind w:left="360"/>
        <w:jc w:val="center"/>
        <w:outlineLvl w:val="0"/>
        <w:rPr>
          <w:rFonts w:ascii="Times New Roman" w:hAnsi="Times New Roman"/>
          <w:b/>
          <w:i/>
        </w:rPr>
      </w:pPr>
      <w:r w:rsidRPr="004D787D">
        <w:rPr>
          <w:rFonts w:ascii="Times New Roman" w:hAnsi="Times New Roman"/>
          <w:b/>
          <w:i/>
        </w:rPr>
        <w:t>2.5. Облитерирующий атеросклероз нижних конечностей</w:t>
      </w:r>
    </w:p>
    <w:p w:rsidR="00E247BC" w:rsidRPr="00F4477C" w:rsidRDefault="00584902" w:rsidP="00E247BC">
      <w:pPr>
        <w:pStyle w:val="Osnovnoy"/>
        <w:rPr>
          <w:rFonts w:ascii="Times New Roman" w:hAnsi="Times New Roman" w:cs="Times New Roman"/>
          <w:color w:val="auto"/>
          <w:sz w:val="22"/>
          <w:szCs w:val="22"/>
        </w:rPr>
      </w:pPr>
      <w:r>
        <w:rPr>
          <w:rFonts w:ascii="Times New Roman" w:hAnsi="Times New Roman" w:cs="Times New Roman"/>
          <w:color w:val="auto"/>
          <w:sz w:val="22"/>
          <w:szCs w:val="22"/>
        </w:rPr>
        <w:t>Облитерирующий атеросклероз нижних конечностей (</w:t>
      </w:r>
      <w:r w:rsidR="00F920E6" w:rsidRPr="00F4477C">
        <w:rPr>
          <w:rFonts w:ascii="Times New Roman" w:hAnsi="Times New Roman" w:cs="Times New Roman"/>
          <w:color w:val="auto"/>
          <w:sz w:val="22"/>
          <w:szCs w:val="22"/>
        </w:rPr>
        <w:t>ОАНК</w:t>
      </w:r>
      <w:r>
        <w:rPr>
          <w:rFonts w:ascii="Times New Roman" w:hAnsi="Times New Roman" w:cs="Times New Roman"/>
          <w:color w:val="auto"/>
          <w:sz w:val="22"/>
          <w:szCs w:val="22"/>
        </w:rPr>
        <w:t>)</w:t>
      </w:r>
      <w:r w:rsidR="00F920E6" w:rsidRPr="00F4477C">
        <w:rPr>
          <w:rFonts w:ascii="Times New Roman" w:hAnsi="Times New Roman" w:cs="Times New Roman"/>
          <w:color w:val="auto"/>
          <w:sz w:val="22"/>
          <w:szCs w:val="22"/>
        </w:rPr>
        <w:t> —</w:t>
      </w:r>
      <w:r>
        <w:rPr>
          <w:rFonts w:ascii="Times New Roman" w:hAnsi="Times New Roman" w:cs="Times New Roman"/>
          <w:color w:val="auto"/>
          <w:sz w:val="22"/>
          <w:szCs w:val="22"/>
        </w:rPr>
        <w:t>закупорка артерий</w:t>
      </w:r>
      <w:r w:rsidR="00F920E6" w:rsidRPr="00F4477C">
        <w:rPr>
          <w:rFonts w:ascii="Times New Roman" w:hAnsi="Times New Roman" w:cs="Times New Roman"/>
          <w:color w:val="auto"/>
          <w:sz w:val="22"/>
          <w:szCs w:val="22"/>
        </w:rPr>
        <w:t xml:space="preserve"> нижних конечностей</w:t>
      </w:r>
      <w:r>
        <w:rPr>
          <w:rFonts w:ascii="Times New Roman" w:hAnsi="Times New Roman" w:cs="Times New Roman"/>
          <w:color w:val="auto"/>
          <w:sz w:val="22"/>
          <w:szCs w:val="22"/>
        </w:rPr>
        <w:t xml:space="preserve"> атеросклеротической бляшкой. То есть ОАНК яв</w:t>
      </w:r>
      <w:r w:rsidR="00532336">
        <w:rPr>
          <w:rFonts w:ascii="Times New Roman" w:hAnsi="Times New Roman" w:cs="Times New Roman"/>
          <w:color w:val="auto"/>
          <w:sz w:val="22"/>
          <w:szCs w:val="22"/>
        </w:rPr>
        <w:t xml:space="preserve">ляется осложнением атеросклероза сосудов. </w:t>
      </w:r>
      <w:r w:rsidR="00E247BC">
        <w:rPr>
          <w:rFonts w:ascii="Times New Roman" w:hAnsi="Times New Roman" w:cs="Times New Roman"/>
          <w:color w:val="auto"/>
          <w:sz w:val="22"/>
          <w:szCs w:val="22"/>
        </w:rPr>
        <w:t>Предрасполагают а ОАНК факторы риска:</w:t>
      </w:r>
    </w:p>
    <w:p w:rsidR="00E247BC" w:rsidRDefault="00821C77" w:rsidP="00073C12">
      <w:pPr>
        <w:pStyle w:val="Osnovnoy"/>
        <w:numPr>
          <w:ilvl w:val="0"/>
          <w:numId w:val="288"/>
        </w:numPr>
        <w:rPr>
          <w:rFonts w:ascii="Times New Roman" w:hAnsi="Times New Roman" w:cs="Times New Roman"/>
          <w:color w:val="auto"/>
          <w:sz w:val="22"/>
          <w:szCs w:val="22"/>
        </w:rPr>
      </w:pPr>
      <w:r>
        <w:rPr>
          <w:rFonts w:ascii="Times New Roman" w:hAnsi="Times New Roman" w:cs="Times New Roman"/>
          <w:color w:val="auto"/>
          <w:sz w:val="22"/>
          <w:szCs w:val="22"/>
        </w:rPr>
        <w:t>С</w:t>
      </w:r>
      <w:r w:rsidR="00F920E6" w:rsidRPr="00F4477C">
        <w:rPr>
          <w:rFonts w:ascii="Times New Roman" w:hAnsi="Times New Roman" w:cs="Times New Roman"/>
          <w:color w:val="auto"/>
          <w:sz w:val="22"/>
          <w:szCs w:val="22"/>
        </w:rPr>
        <w:t>тарший возраст</w:t>
      </w:r>
    </w:p>
    <w:p w:rsidR="00821C77" w:rsidRDefault="00821C77" w:rsidP="00073C12">
      <w:pPr>
        <w:pStyle w:val="Osnovnoy"/>
        <w:numPr>
          <w:ilvl w:val="0"/>
          <w:numId w:val="288"/>
        </w:numPr>
        <w:rPr>
          <w:rFonts w:ascii="Times New Roman" w:hAnsi="Times New Roman" w:cs="Times New Roman"/>
          <w:color w:val="auto"/>
          <w:sz w:val="22"/>
          <w:szCs w:val="22"/>
        </w:rPr>
      </w:pPr>
      <w:r>
        <w:rPr>
          <w:rFonts w:ascii="Times New Roman" w:hAnsi="Times New Roman" w:cs="Times New Roman"/>
          <w:color w:val="auto"/>
          <w:sz w:val="22"/>
          <w:szCs w:val="22"/>
        </w:rPr>
        <w:t>П</w:t>
      </w:r>
      <w:r w:rsidR="00E247BC">
        <w:rPr>
          <w:rFonts w:ascii="Times New Roman" w:hAnsi="Times New Roman" w:cs="Times New Roman"/>
          <w:color w:val="auto"/>
          <w:sz w:val="22"/>
          <w:szCs w:val="22"/>
        </w:rPr>
        <w:t>овышенное артериальное давление</w:t>
      </w:r>
    </w:p>
    <w:p w:rsidR="00821C77" w:rsidRDefault="00821C77" w:rsidP="00073C12">
      <w:pPr>
        <w:pStyle w:val="Osnovnoy"/>
        <w:numPr>
          <w:ilvl w:val="0"/>
          <w:numId w:val="288"/>
        </w:numPr>
        <w:rPr>
          <w:rFonts w:ascii="Times New Roman" w:hAnsi="Times New Roman" w:cs="Times New Roman"/>
          <w:color w:val="auto"/>
          <w:sz w:val="22"/>
          <w:szCs w:val="22"/>
        </w:rPr>
      </w:pPr>
      <w:r>
        <w:rPr>
          <w:rFonts w:ascii="Times New Roman" w:hAnsi="Times New Roman" w:cs="Times New Roman"/>
          <w:color w:val="auto"/>
          <w:sz w:val="22"/>
          <w:szCs w:val="22"/>
        </w:rPr>
        <w:t>Повышенный холестерин в крови</w:t>
      </w:r>
    </w:p>
    <w:p w:rsidR="00821C77" w:rsidRDefault="00821C77" w:rsidP="00073C12">
      <w:pPr>
        <w:pStyle w:val="Osnovnoy"/>
        <w:numPr>
          <w:ilvl w:val="0"/>
          <w:numId w:val="288"/>
        </w:numPr>
        <w:rPr>
          <w:rFonts w:ascii="Times New Roman" w:hAnsi="Times New Roman" w:cs="Times New Roman"/>
          <w:color w:val="auto"/>
          <w:sz w:val="22"/>
          <w:szCs w:val="22"/>
        </w:rPr>
      </w:pPr>
      <w:r>
        <w:rPr>
          <w:rFonts w:ascii="Times New Roman" w:hAnsi="Times New Roman" w:cs="Times New Roman"/>
          <w:color w:val="auto"/>
          <w:sz w:val="22"/>
          <w:szCs w:val="22"/>
        </w:rPr>
        <w:t>Но наиболее существенны</w:t>
      </w:r>
    </w:p>
    <w:p w:rsidR="00821C77" w:rsidRDefault="00821C77" w:rsidP="00073C12">
      <w:pPr>
        <w:pStyle w:val="Osnovnoy"/>
        <w:numPr>
          <w:ilvl w:val="0"/>
          <w:numId w:val="289"/>
        </w:numPr>
        <w:ind w:left="1985"/>
        <w:rPr>
          <w:rFonts w:ascii="Times New Roman" w:hAnsi="Times New Roman" w:cs="Times New Roman"/>
          <w:color w:val="auto"/>
          <w:sz w:val="22"/>
          <w:szCs w:val="22"/>
        </w:rPr>
      </w:pPr>
      <w:r>
        <w:rPr>
          <w:rFonts w:ascii="Times New Roman" w:hAnsi="Times New Roman" w:cs="Times New Roman"/>
          <w:color w:val="auto"/>
          <w:sz w:val="22"/>
          <w:szCs w:val="22"/>
        </w:rPr>
        <w:t>Сахарный диабет</w:t>
      </w:r>
    </w:p>
    <w:p w:rsidR="00F920E6" w:rsidRPr="00F4477C" w:rsidRDefault="00821C77" w:rsidP="00073C12">
      <w:pPr>
        <w:pStyle w:val="Osnovnoy"/>
        <w:numPr>
          <w:ilvl w:val="0"/>
          <w:numId w:val="289"/>
        </w:numPr>
        <w:ind w:left="1985"/>
        <w:rPr>
          <w:rFonts w:ascii="Times New Roman" w:hAnsi="Times New Roman" w:cs="Times New Roman"/>
          <w:color w:val="auto"/>
          <w:sz w:val="22"/>
          <w:szCs w:val="22"/>
        </w:rPr>
      </w:pPr>
      <w:r>
        <w:rPr>
          <w:rFonts w:ascii="Times New Roman" w:hAnsi="Times New Roman" w:cs="Times New Roman"/>
          <w:color w:val="auto"/>
          <w:sz w:val="22"/>
          <w:szCs w:val="22"/>
        </w:rPr>
        <w:t xml:space="preserve">Курение </w:t>
      </w:r>
    </w:p>
    <w:p w:rsidR="00F920E6" w:rsidRPr="00F4477C" w:rsidRDefault="00324058" w:rsidP="00F920E6">
      <w:pPr>
        <w:pStyle w:val="Osnovnoy"/>
        <w:rPr>
          <w:rFonts w:ascii="Times New Roman" w:hAnsi="Times New Roman" w:cs="Times New Roman"/>
          <w:color w:val="auto"/>
          <w:sz w:val="22"/>
          <w:szCs w:val="22"/>
        </w:rPr>
      </w:pPr>
      <w:r>
        <w:rPr>
          <w:rFonts w:ascii="Times New Roman" w:hAnsi="Times New Roman" w:cs="Times New Roman"/>
          <w:color w:val="auto"/>
          <w:sz w:val="22"/>
          <w:szCs w:val="22"/>
        </w:rPr>
        <w:t xml:space="preserve">При диабете артерии поражаются обычно ниже колена, а из-за курения – выше колена. </w:t>
      </w:r>
    </w:p>
    <w:p w:rsidR="00F920E6" w:rsidRPr="00F4477C" w:rsidRDefault="00F920E6" w:rsidP="00F920E6">
      <w:pPr>
        <w:pStyle w:val="Osnovnoy"/>
        <w:rPr>
          <w:rFonts w:ascii="Times New Roman" w:hAnsi="Times New Roman" w:cs="Times New Roman"/>
          <w:color w:val="auto"/>
          <w:sz w:val="22"/>
          <w:szCs w:val="22"/>
        </w:rPr>
      </w:pPr>
    </w:p>
    <w:p w:rsidR="00046D09" w:rsidRDefault="00046D09" w:rsidP="00F920E6">
      <w:pPr>
        <w:pStyle w:val="Osnovnoy"/>
        <w:rPr>
          <w:rFonts w:ascii="Times New Roman" w:hAnsi="Times New Roman" w:cs="Times New Roman"/>
          <w:color w:val="auto"/>
          <w:sz w:val="22"/>
          <w:szCs w:val="22"/>
        </w:rPr>
      </w:pPr>
      <w:r>
        <w:rPr>
          <w:rFonts w:ascii="Times New Roman" w:hAnsi="Times New Roman" w:cs="Times New Roman"/>
          <w:color w:val="auto"/>
          <w:sz w:val="22"/>
          <w:szCs w:val="22"/>
        </w:rPr>
        <w:t>С</w:t>
      </w:r>
      <w:r w:rsidR="00F920E6" w:rsidRPr="00F4477C">
        <w:rPr>
          <w:rFonts w:ascii="Times New Roman" w:hAnsi="Times New Roman" w:cs="Times New Roman"/>
          <w:color w:val="auto"/>
          <w:sz w:val="22"/>
          <w:szCs w:val="22"/>
        </w:rPr>
        <w:t>имптом</w:t>
      </w:r>
      <w:r>
        <w:rPr>
          <w:rFonts w:ascii="Times New Roman" w:hAnsi="Times New Roman" w:cs="Times New Roman"/>
          <w:color w:val="auto"/>
          <w:sz w:val="22"/>
          <w:szCs w:val="22"/>
        </w:rPr>
        <w:t>ы</w:t>
      </w:r>
      <w:r w:rsidR="00F920E6" w:rsidRPr="00F4477C">
        <w:rPr>
          <w:rFonts w:ascii="Times New Roman" w:hAnsi="Times New Roman" w:cs="Times New Roman"/>
          <w:color w:val="auto"/>
          <w:sz w:val="22"/>
          <w:szCs w:val="22"/>
        </w:rPr>
        <w:t xml:space="preserve"> ОАНК</w:t>
      </w:r>
    </w:p>
    <w:p w:rsidR="00046D09" w:rsidRDefault="00046D09" w:rsidP="00046D09">
      <w:pPr>
        <w:pStyle w:val="Osnovnoy"/>
        <w:numPr>
          <w:ilvl w:val="1"/>
          <w:numId w:val="49"/>
        </w:numPr>
        <w:rPr>
          <w:rFonts w:ascii="Times New Roman" w:hAnsi="Times New Roman" w:cs="Times New Roman"/>
          <w:color w:val="auto"/>
          <w:sz w:val="22"/>
          <w:szCs w:val="22"/>
        </w:rPr>
      </w:pPr>
      <w:r>
        <w:rPr>
          <w:rFonts w:ascii="Times New Roman" w:hAnsi="Times New Roman" w:cs="Times New Roman"/>
          <w:color w:val="auto"/>
          <w:sz w:val="22"/>
          <w:szCs w:val="22"/>
        </w:rPr>
        <w:t>Б</w:t>
      </w:r>
      <w:r w:rsidR="00F920E6" w:rsidRPr="00F4477C">
        <w:rPr>
          <w:rFonts w:ascii="Times New Roman" w:hAnsi="Times New Roman" w:cs="Times New Roman"/>
          <w:color w:val="auto"/>
          <w:sz w:val="22"/>
          <w:szCs w:val="22"/>
        </w:rPr>
        <w:t>оль в мышцах ягодиц, бедер или икр, которая возникает при ходьбе и проходит с ее прекращением («перемежающаяся хромота»)</w:t>
      </w:r>
    </w:p>
    <w:p w:rsidR="004C59E8" w:rsidRDefault="00F920E6" w:rsidP="00046D09">
      <w:pPr>
        <w:pStyle w:val="Osnovnoy"/>
        <w:numPr>
          <w:ilvl w:val="1"/>
          <w:numId w:val="49"/>
        </w:numPr>
        <w:rPr>
          <w:rFonts w:ascii="Times New Roman" w:hAnsi="Times New Roman" w:cs="Times New Roman"/>
          <w:color w:val="auto"/>
          <w:sz w:val="22"/>
          <w:szCs w:val="22"/>
        </w:rPr>
      </w:pPr>
      <w:r w:rsidRPr="00F4477C">
        <w:rPr>
          <w:rFonts w:ascii="Times New Roman" w:hAnsi="Times New Roman" w:cs="Times New Roman"/>
          <w:color w:val="auto"/>
          <w:sz w:val="22"/>
          <w:szCs w:val="22"/>
        </w:rPr>
        <w:t>В более выраженных случаях</w:t>
      </w:r>
    </w:p>
    <w:p w:rsidR="004C59E8" w:rsidRDefault="00F920E6" w:rsidP="00073C12">
      <w:pPr>
        <w:pStyle w:val="Osnovnoy"/>
        <w:numPr>
          <w:ilvl w:val="0"/>
          <w:numId w:val="290"/>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боли беспокоят </w:t>
      </w:r>
      <w:r w:rsidR="004C59E8">
        <w:rPr>
          <w:rFonts w:ascii="Times New Roman" w:hAnsi="Times New Roman" w:cs="Times New Roman"/>
          <w:color w:val="auto"/>
          <w:sz w:val="22"/>
          <w:szCs w:val="22"/>
        </w:rPr>
        <w:t>не только при ходьбе, но и в покое</w:t>
      </w:r>
    </w:p>
    <w:p w:rsidR="00016F22" w:rsidRDefault="004C59E8" w:rsidP="00073C12">
      <w:pPr>
        <w:pStyle w:val="Osnovnoy"/>
        <w:numPr>
          <w:ilvl w:val="0"/>
          <w:numId w:val="290"/>
        </w:numPr>
        <w:rPr>
          <w:rFonts w:ascii="Times New Roman" w:hAnsi="Times New Roman" w:cs="Times New Roman"/>
          <w:color w:val="auto"/>
          <w:sz w:val="22"/>
          <w:szCs w:val="22"/>
        </w:rPr>
      </w:pPr>
      <w:r>
        <w:rPr>
          <w:rFonts w:ascii="Times New Roman" w:hAnsi="Times New Roman" w:cs="Times New Roman"/>
          <w:color w:val="auto"/>
          <w:sz w:val="22"/>
          <w:szCs w:val="22"/>
        </w:rPr>
        <w:t>п</w:t>
      </w:r>
      <w:r w:rsidR="00F920E6" w:rsidRPr="00F4477C">
        <w:rPr>
          <w:rFonts w:ascii="Times New Roman" w:hAnsi="Times New Roman" w:cs="Times New Roman"/>
          <w:color w:val="auto"/>
          <w:sz w:val="22"/>
          <w:szCs w:val="22"/>
        </w:rPr>
        <w:t xml:space="preserve">оявляются </w:t>
      </w:r>
      <w:r>
        <w:rPr>
          <w:rFonts w:ascii="Times New Roman" w:hAnsi="Times New Roman" w:cs="Times New Roman"/>
          <w:color w:val="auto"/>
          <w:sz w:val="22"/>
          <w:szCs w:val="22"/>
        </w:rPr>
        <w:t xml:space="preserve">язвы </w:t>
      </w:r>
      <w:r w:rsidR="00016F22">
        <w:rPr>
          <w:rFonts w:ascii="Times New Roman" w:hAnsi="Times New Roman" w:cs="Times New Roman"/>
          <w:color w:val="auto"/>
          <w:sz w:val="22"/>
          <w:szCs w:val="22"/>
        </w:rPr>
        <w:t xml:space="preserve">на стопах </w:t>
      </w:r>
      <w:r>
        <w:rPr>
          <w:rFonts w:ascii="Times New Roman" w:hAnsi="Times New Roman" w:cs="Times New Roman"/>
          <w:color w:val="auto"/>
          <w:sz w:val="22"/>
          <w:szCs w:val="22"/>
        </w:rPr>
        <w:t xml:space="preserve">и даже может развиться </w:t>
      </w:r>
      <w:r w:rsidR="00016F22">
        <w:rPr>
          <w:rFonts w:ascii="Times New Roman" w:hAnsi="Times New Roman" w:cs="Times New Roman"/>
          <w:color w:val="auto"/>
          <w:sz w:val="22"/>
          <w:szCs w:val="22"/>
        </w:rPr>
        <w:t>гангрена стопы</w:t>
      </w:r>
      <w:r w:rsidR="00F920E6" w:rsidRPr="00F4477C">
        <w:rPr>
          <w:rFonts w:ascii="Times New Roman" w:hAnsi="Times New Roman" w:cs="Times New Roman"/>
          <w:color w:val="auto"/>
          <w:sz w:val="22"/>
          <w:szCs w:val="22"/>
        </w:rPr>
        <w:t xml:space="preserve">. </w:t>
      </w:r>
    </w:p>
    <w:p w:rsidR="00016F22" w:rsidRDefault="000B6E4A" w:rsidP="00073C12">
      <w:pPr>
        <w:pStyle w:val="Osnovnoy"/>
        <w:numPr>
          <w:ilvl w:val="0"/>
          <w:numId w:val="291"/>
        </w:numPr>
        <w:ind w:left="1418"/>
        <w:rPr>
          <w:rFonts w:ascii="Times New Roman" w:hAnsi="Times New Roman" w:cs="Times New Roman"/>
          <w:color w:val="auto"/>
          <w:sz w:val="22"/>
          <w:szCs w:val="22"/>
        </w:rPr>
      </w:pPr>
      <w:r>
        <w:rPr>
          <w:rFonts w:ascii="Times New Roman" w:hAnsi="Times New Roman" w:cs="Times New Roman"/>
          <w:color w:val="auto"/>
          <w:sz w:val="22"/>
          <w:szCs w:val="22"/>
        </w:rPr>
        <w:t>При диабете симптомы могут быть н</w:t>
      </w:r>
      <w:r w:rsidR="00F4476C">
        <w:rPr>
          <w:rFonts w:ascii="Times New Roman" w:hAnsi="Times New Roman" w:cs="Times New Roman"/>
          <w:color w:val="auto"/>
          <w:sz w:val="22"/>
          <w:szCs w:val="22"/>
        </w:rPr>
        <w:t>еотчетливые, боль из-за диабетической нейропатии отсутствует и первым проявлением оказывается язва стопы</w:t>
      </w:r>
    </w:p>
    <w:p w:rsidR="00F920E6" w:rsidRPr="00F4477C" w:rsidRDefault="00F920E6" w:rsidP="00F920E6">
      <w:pPr>
        <w:pStyle w:val="Osnovnoy"/>
        <w:rPr>
          <w:rFonts w:ascii="Times New Roman" w:hAnsi="Times New Roman" w:cs="Times New Roman"/>
          <w:color w:val="auto"/>
          <w:sz w:val="22"/>
          <w:szCs w:val="22"/>
        </w:rPr>
      </w:pPr>
    </w:p>
    <w:p w:rsidR="00F920E6" w:rsidRPr="00F4477C" w:rsidRDefault="00F920E6" w:rsidP="00F920E6">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Профилактика </w:t>
      </w:r>
      <w:r w:rsidR="00421EAB">
        <w:rPr>
          <w:rFonts w:ascii="Times New Roman" w:hAnsi="Times New Roman" w:cs="Times New Roman"/>
          <w:color w:val="auto"/>
          <w:sz w:val="22"/>
          <w:szCs w:val="22"/>
        </w:rPr>
        <w:t xml:space="preserve">ОАНК </w:t>
      </w:r>
      <w:r w:rsidRPr="00F4477C">
        <w:rPr>
          <w:rFonts w:ascii="Times New Roman" w:hAnsi="Times New Roman" w:cs="Times New Roman"/>
          <w:color w:val="auto"/>
          <w:sz w:val="22"/>
          <w:szCs w:val="22"/>
        </w:rPr>
        <w:t>заключается в устранении факторов риска — отказ от курения (!), достижение целевых значений гликемии (А1с &lt; 7%), АД (&lt; 130/80 мм рт.ст</w:t>
      </w:r>
      <w:r w:rsidR="00421EAB">
        <w:rPr>
          <w:rFonts w:ascii="Times New Roman" w:hAnsi="Times New Roman" w:cs="Times New Roman"/>
          <w:color w:val="auto"/>
          <w:sz w:val="22"/>
          <w:szCs w:val="22"/>
        </w:rPr>
        <w:t>.), липидного обмена</w:t>
      </w:r>
      <w:r>
        <w:rPr>
          <w:rFonts w:ascii="Times New Roman" w:hAnsi="Times New Roman" w:cs="Times New Roman"/>
          <w:color w:val="auto"/>
          <w:sz w:val="22"/>
          <w:szCs w:val="22"/>
        </w:rPr>
        <w:t>, снижение веса при ожирении — ≥</w:t>
      </w:r>
      <w:r w:rsidRPr="00F4477C">
        <w:rPr>
          <w:rFonts w:ascii="Times New Roman" w:hAnsi="Times New Roman" w:cs="Times New Roman"/>
          <w:color w:val="auto"/>
          <w:sz w:val="22"/>
          <w:szCs w:val="22"/>
        </w:rPr>
        <w:t> 5% от исходного.</w:t>
      </w:r>
    </w:p>
    <w:p w:rsidR="00F920E6" w:rsidRPr="00F4477C" w:rsidRDefault="00F920E6" w:rsidP="00F920E6">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При </w:t>
      </w:r>
      <w:r w:rsidRPr="00F4477C">
        <w:rPr>
          <w:rStyle w:val="Italic"/>
          <w:rFonts w:ascii="Times New Roman" w:hAnsi="Times New Roman" w:cs="Times New Roman"/>
          <w:color w:val="auto"/>
          <w:sz w:val="22"/>
          <w:szCs w:val="22"/>
        </w:rPr>
        <w:t>перемежающейся хромоте</w:t>
      </w:r>
      <w:r w:rsidRPr="00F4477C">
        <w:rPr>
          <w:rFonts w:ascii="Times New Roman" w:hAnsi="Times New Roman" w:cs="Times New Roman"/>
          <w:color w:val="auto"/>
          <w:sz w:val="22"/>
          <w:szCs w:val="22"/>
        </w:rPr>
        <w:t xml:space="preserve"> рекомендуют реабилитационные физические упражнения как основное лечение и в дополнение к нему — лекарственные средства. Программа физической активности включает упражнения на тредмиле в течение 3 месяцев не менее трех раз в неделю. </w:t>
      </w:r>
    </w:p>
    <w:p w:rsidR="00F31595" w:rsidRDefault="00F920E6" w:rsidP="00F920E6">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Показаниями для </w:t>
      </w:r>
      <w:r w:rsidR="00F31595">
        <w:rPr>
          <w:rFonts w:ascii="Times New Roman" w:hAnsi="Times New Roman" w:cs="Times New Roman"/>
          <w:color w:val="auto"/>
          <w:sz w:val="22"/>
          <w:szCs w:val="22"/>
        </w:rPr>
        <w:t>операции на сосудах являются</w:t>
      </w:r>
    </w:p>
    <w:p w:rsidR="00F31595" w:rsidRDefault="00F31595" w:rsidP="00073C12">
      <w:pPr>
        <w:pStyle w:val="Osnovnoy"/>
        <w:numPr>
          <w:ilvl w:val="0"/>
          <w:numId w:val="291"/>
        </w:numPr>
        <w:rPr>
          <w:rFonts w:ascii="Times New Roman" w:hAnsi="Times New Roman" w:cs="Times New Roman"/>
          <w:color w:val="auto"/>
          <w:sz w:val="22"/>
          <w:szCs w:val="22"/>
        </w:rPr>
      </w:pPr>
      <w:r>
        <w:rPr>
          <w:rFonts w:ascii="Times New Roman" w:hAnsi="Times New Roman" w:cs="Times New Roman"/>
          <w:color w:val="auto"/>
          <w:sz w:val="22"/>
          <w:szCs w:val="22"/>
        </w:rPr>
        <w:t xml:space="preserve">Невыносимые </w:t>
      </w:r>
      <w:r w:rsidR="00F920E6" w:rsidRPr="00F31595">
        <w:rPr>
          <w:rFonts w:ascii="Times New Roman" w:hAnsi="Times New Roman" w:cs="Times New Roman"/>
          <w:color w:val="auto"/>
          <w:sz w:val="22"/>
          <w:szCs w:val="22"/>
        </w:rPr>
        <w:t>боли при ходьбе</w:t>
      </w:r>
    </w:p>
    <w:p w:rsidR="002821EA" w:rsidRDefault="00F31595" w:rsidP="00073C12">
      <w:pPr>
        <w:pStyle w:val="Osnovnoy"/>
        <w:numPr>
          <w:ilvl w:val="0"/>
          <w:numId w:val="291"/>
        </w:numPr>
        <w:rPr>
          <w:rFonts w:ascii="Times New Roman" w:hAnsi="Times New Roman" w:cs="Times New Roman"/>
          <w:color w:val="auto"/>
          <w:sz w:val="22"/>
          <w:szCs w:val="22"/>
        </w:rPr>
      </w:pPr>
      <w:r>
        <w:rPr>
          <w:rFonts w:ascii="Times New Roman" w:hAnsi="Times New Roman" w:cs="Times New Roman"/>
          <w:color w:val="auto"/>
          <w:sz w:val="22"/>
          <w:szCs w:val="22"/>
        </w:rPr>
        <w:t xml:space="preserve"> Б</w:t>
      </w:r>
      <w:r w:rsidR="00F920E6" w:rsidRPr="00F31595">
        <w:rPr>
          <w:rFonts w:ascii="Times New Roman" w:hAnsi="Times New Roman" w:cs="Times New Roman"/>
          <w:color w:val="auto"/>
          <w:sz w:val="22"/>
          <w:szCs w:val="22"/>
        </w:rPr>
        <w:t>оли в покое, гангрена</w:t>
      </w:r>
    </w:p>
    <w:p w:rsidR="002821EA" w:rsidRDefault="002821EA" w:rsidP="00073C12">
      <w:pPr>
        <w:pStyle w:val="Osnovnoy"/>
        <w:numPr>
          <w:ilvl w:val="0"/>
          <w:numId w:val="291"/>
        </w:numPr>
        <w:rPr>
          <w:rFonts w:ascii="Times New Roman" w:hAnsi="Times New Roman" w:cs="Times New Roman"/>
          <w:color w:val="auto"/>
          <w:sz w:val="22"/>
          <w:szCs w:val="22"/>
        </w:rPr>
      </w:pPr>
      <w:r>
        <w:rPr>
          <w:rFonts w:ascii="Times New Roman" w:hAnsi="Times New Roman" w:cs="Times New Roman"/>
          <w:color w:val="auto"/>
          <w:sz w:val="22"/>
          <w:szCs w:val="22"/>
        </w:rPr>
        <w:t>Неэффективность лекарственного лечения</w:t>
      </w:r>
    </w:p>
    <w:p w:rsidR="00F920E6" w:rsidRPr="00F31595" w:rsidRDefault="00F920E6" w:rsidP="002821EA">
      <w:pPr>
        <w:pStyle w:val="Osnovnoy"/>
        <w:rPr>
          <w:rFonts w:ascii="Times New Roman" w:hAnsi="Times New Roman" w:cs="Times New Roman"/>
          <w:color w:val="auto"/>
          <w:sz w:val="22"/>
          <w:szCs w:val="22"/>
        </w:rPr>
      </w:pPr>
      <w:r w:rsidRPr="00F31595">
        <w:rPr>
          <w:rFonts w:ascii="Times New Roman" w:hAnsi="Times New Roman" w:cs="Times New Roman"/>
          <w:color w:val="auto"/>
          <w:sz w:val="22"/>
          <w:szCs w:val="22"/>
        </w:rPr>
        <w:t xml:space="preserve">Перемежающаяся хромота считается относительным показанием к операции и требует тщательного </w:t>
      </w:r>
      <w:r w:rsidR="002821EA">
        <w:rPr>
          <w:rFonts w:ascii="Times New Roman" w:hAnsi="Times New Roman" w:cs="Times New Roman"/>
          <w:color w:val="auto"/>
          <w:sz w:val="22"/>
          <w:szCs w:val="22"/>
        </w:rPr>
        <w:t xml:space="preserve">взвешивания всех «за» и «против» </w:t>
      </w:r>
    </w:p>
    <w:p w:rsidR="00F920E6" w:rsidRPr="00F4477C" w:rsidRDefault="00F920E6" w:rsidP="00F920E6">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В</w:t>
      </w:r>
      <w:r>
        <w:rPr>
          <w:rFonts w:ascii="Times New Roman" w:hAnsi="Times New Roman" w:cs="Times New Roman"/>
          <w:color w:val="auto"/>
          <w:sz w:val="22"/>
          <w:szCs w:val="22"/>
        </w:rPr>
        <w:t>ыделяют</w:t>
      </w:r>
      <w:r w:rsidRPr="00F4477C">
        <w:rPr>
          <w:rFonts w:ascii="Times New Roman" w:hAnsi="Times New Roman" w:cs="Times New Roman"/>
          <w:color w:val="auto"/>
          <w:sz w:val="22"/>
          <w:szCs w:val="22"/>
        </w:rPr>
        <w:t xml:space="preserve"> следующие методы лечения:</w:t>
      </w:r>
    </w:p>
    <w:p w:rsidR="00F920E6" w:rsidRPr="00F4477C" w:rsidRDefault="00F920E6" w:rsidP="00073C12">
      <w:pPr>
        <w:pStyle w:val="BulletTocka"/>
        <w:numPr>
          <w:ilvl w:val="0"/>
          <w:numId w:val="292"/>
        </w:numPr>
        <w:rPr>
          <w:rFonts w:ascii="Times New Roman" w:hAnsi="Times New Roman" w:cs="Times New Roman"/>
          <w:color w:val="auto"/>
          <w:sz w:val="22"/>
          <w:szCs w:val="22"/>
        </w:rPr>
      </w:pPr>
      <w:r w:rsidRPr="00F4477C">
        <w:rPr>
          <w:rFonts w:ascii="Times New Roman" w:hAnsi="Times New Roman" w:cs="Times New Roman"/>
          <w:color w:val="auto"/>
          <w:sz w:val="22"/>
          <w:szCs w:val="22"/>
        </w:rPr>
        <w:t>Консервативные</w:t>
      </w:r>
      <w:r w:rsidR="00060863">
        <w:rPr>
          <w:rFonts w:ascii="Times New Roman" w:hAnsi="Times New Roman" w:cs="Times New Roman"/>
          <w:color w:val="auto"/>
          <w:sz w:val="22"/>
          <w:szCs w:val="22"/>
        </w:rPr>
        <w:t xml:space="preserve"> (терапевтические)</w:t>
      </w:r>
      <w:r w:rsidRPr="00F4477C">
        <w:rPr>
          <w:rFonts w:ascii="Times New Roman" w:hAnsi="Times New Roman" w:cs="Times New Roman"/>
          <w:color w:val="auto"/>
          <w:sz w:val="22"/>
          <w:szCs w:val="22"/>
        </w:rPr>
        <w:t>:</w:t>
      </w:r>
    </w:p>
    <w:p w:rsidR="00F920E6" w:rsidRPr="00F4477C" w:rsidRDefault="00060863"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 xml:space="preserve">Улучшение </w:t>
      </w:r>
      <w:r w:rsidR="00F920E6" w:rsidRPr="00F4477C">
        <w:rPr>
          <w:rFonts w:ascii="Times New Roman" w:hAnsi="Times New Roman" w:cs="Times New Roman"/>
          <w:color w:val="auto"/>
          <w:sz w:val="22"/>
          <w:szCs w:val="22"/>
        </w:rPr>
        <w:t xml:space="preserve"> углеводного обмена</w:t>
      </w:r>
      <w:r w:rsidR="00285AB9">
        <w:rPr>
          <w:rFonts w:ascii="Times New Roman" w:hAnsi="Times New Roman" w:cs="Times New Roman"/>
          <w:color w:val="auto"/>
          <w:sz w:val="22"/>
          <w:szCs w:val="22"/>
        </w:rPr>
        <w:t>, достижение и поддержание целевых значений</w:t>
      </w:r>
      <w:r w:rsidR="00F920E6" w:rsidRPr="00F4477C">
        <w:rPr>
          <w:rFonts w:ascii="Times New Roman" w:hAnsi="Times New Roman" w:cs="Times New Roman"/>
          <w:color w:val="auto"/>
          <w:sz w:val="22"/>
          <w:szCs w:val="22"/>
        </w:rPr>
        <w:t>;</w:t>
      </w:r>
    </w:p>
    <w:p w:rsidR="00F920E6" w:rsidRPr="00F4477C" w:rsidRDefault="00285AB9"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Своевременное назначение инсулина при СД2</w:t>
      </w:r>
      <w:r w:rsidR="00F920E6" w:rsidRPr="00F4477C">
        <w:rPr>
          <w:rFonts w:ascii="Times New Roman" w:hAnsi="Times New Roman" w:cs="Times New Roman"/>
          <w:color w:val="auto"/>
          <w:sz w:val="22"/>
          <w:szCs w:val="22"/>
        </w:rPr>
        <w:t>;</w:t>
      </w:r>
    </w:p>
    <w:p w:rsidR="00F920E6" w:rsidRPr="00F4477C" w:rsidRDefault="008659A3"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Отмена сахароснижающего препарата метформина</w:t>
      </w:r>
      <w:r w:rsidR="00F920E6" w:rsidRPr="00F4477C">
        <w:rPr>
          <w:rFonts w:ascii="Times New Roman" w:hAnsi="Times New Roman" w:cs="Times New Roman"/>
          <w:color w:val="auto"/>
          <w:sz w:val="22"/>
          <w:szCs w:val="22"/>
        </w:rPr>
        <w:t>;</w:t>
      </w:r>
    </w:p>
    <w:p w:rsidR="00F920E6" w:rsidRPr="00F4477C" w:rsidRDefault="00EA7A05"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Введение</w:t>
      </w:r>
      <w:r w:rsidR="009D0D67">
        <w:rPr>
          <w:rFonts w:ascii="Times New Roman" w:hAnsi="Times New Roman" w:cs="Times New Roman"/>
          <w:color w:val="auto"/>
          <w:sz w:val="22"/>
          <w:szCs w:val="22"/>
        </w:rPr>
        <w:t xml:space="preserve"> препаратов, которые снижают свертываемость крови</w:t>
      </w:r>
      <w:r w:rsidR="00F920E6" w:rsidRPr="00F4477C">
        <w:rPr>
          <w:rFonts w:ascii="Times New Roman" w:hAnsi="Times New Roman" w:cs="Times New Roman"/>
          <w:color w:val="auto"/>
          <w:sz w:val="22"/>
          <w:szCs w:val="22"/>
        </w:rPr>
        <w:t>;</w:t>
      </w:r>
    </w:p>
    <w:p w:rsidR="00F920E6" w:rsidRPr="00F4477C" w:rsidRDefault="00EA7A05"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Прием</w:t>
      </w:r>
      <w:r w:rsidR="009D0D67">
        <w:rPr>
          <w:rFonts w:ascii="Times New Roman" w:hAnsi="Times New Roman" w:cs="Times New Roman"/>
          <w:color w:val="auto"/>
          <w:sz w:val="22"/>
          <w:szCs w:val="22"/>
        </w:rPr>
        <w:t xml:space="preserve"> аспирина</w:t>
      </w:r>
      <w:r w:rsidR="00F920E6" w:rsidRPr="00F4477C">
        <w:rPr>
          <w:rFonts w:ascii="Times New Roman" w:hAnsi="Times New Roman" w:cs="Times New Roman"/>
          <w:color w:val="auto"/>
          <w:sz w:val="22"/>
          <w:szCs w:val="22"/>
        </w:rPr>
        <w:t>;</w:t>
      </w:r>
    </w:p>
    <w:p w:rsidR="00F920E6" w:rsidRPr="00F4477C" w:rsidRDefault="00EA7A05" w:rsidP="00073C12">
      <w:pPr>
        <w:pStyle w:val="BulletTire"/>
        <w:numPr>
          <w:ilvl w:val="0"/>
          <w:numId w:val="293"/>
        </w:numPr>
        <w:rPr>
          <w:rFonts w:ascii="Times New Roman" w:hAnsi="Times New Roman" w:cs="Times New Roman"/>
          <w:color w:val="auto"/>
          <w:sz w:val="22"/>
          <w:szCs w:val="22"/>
        </w:rPr>
      </w:pPr>
      <w:r>
        <w:rPr>
          <w:rFonts w:ascii="Times New Roman" w:hAnsi="Times New Roman" w:cs="Times New Roman"/>
          <w:color w:val="auto"/>
          <w:sz w:val="22"/>
          <w:szCs w:val="22"/>
        </w:rPr>
        <w:t xml:space="preserve">Постоянный прием препаратов, которые улучшают </w:t>
      </w:r>
      <w:r w:rsidR="00255D66">
        <w:rPr>
          <w:rFonts w:ascii="Times New Roman" w:hAnsi="Times New Roman" w:cs="Times New Roman"/>
          <w:color w:val="auto"/>
          <w:sz w:val="22"/>
          <w:szCs w:val="22"/>
        </w:rPr>
        <w:t xml:space="preserve">показатели жиров крови (холестерина и др.) </w:t>
      </w:r>
    </w:p>
    <w:p w:rsidR="00F920E6" w:rsidRPr="00F4477C" w:rsidRDefault="00F920E6" w:rsidP="00073C12">
      <w:pPr>
        <w:pStyle w:val="BulletTocka"/>
        <w:numPr>
          <w:ilvl w:val="0"/>
          <w:numId w:val="292"/>
        </w:numPr>
        <w:rPr>
          <w:rFonts w:ascii="Times New Roman" w:hAnsi="Times New Roman" w:cs="Times New Roman"/>
          <w:color w:val="auto"/>
          <w:sz w:val="22"/>
          <w:szCs w:val="22"/>
        </w:rPr>
      </w:pPr>
      <w:r w:rsidRPr="00F4477C">
        <w:rPr>
          <w:rFonts w:ascii="Times New Roman" w:hAnsi="Times New Roman" w:cs="Times New Roman"/>
          <w:color w:val="auto"/>
          <w:sz w:val="22"/>
          <w:szCs w:val="22"/>
        </w:rPr>
        <w:t>Хирургическое:</w:t>
      </w:r>
    </w:p>
    <w:p w:rsidR="00F920E6" w:rsidRPr="00F4477C" w:rsidRDefault="00F920E6" w:rsidP="00073C12">
      <w:pPr>
        <w:pStyle w:val="BulletTire"/>
        <w:numPr>
          <w:ilvl w:val="0"/>
          <w:numId w:val="294"/>
        </w:numPr>
        <w:rPr>
          <w:rFonts w:ascii="Times New Roman" w:hAnsi="Times New Roman" w:cs="Times New Roman"/>
          <w:color w:val="auto"/>
          <w:sz w:val="22"/>
          <w:szCs w:val="22"/>
        </w:rPr>
      </w:pPr>
      <w:r w:rsidRPr="00F4477C">
        <w:rPr>
          <w:rFonts w:ascii="Times New Roman" w:hAnsi="Times New Roman" w:cs="Times New Roman"/>
          <w:color w:val="auto"/>
          <w:sz w:val="22"/>
          <w:szCs w:val="22"/>
        </w:rPr>
        <w:t>баллонная ангиопластика;</w:t>
      </w:r>
    </w:p>
    <w:p w:rsidR="00F920E6" w:rsidRPr="00F4477C" w:rsidRDefault="00F920E6" w:rsidP="00073C12">
      <w:pPr>
        <w:pStyle w:val="BulletTire"/>
        <w:numPr>
          <w:ilvl w:val="0"/>
          <w:numId w:val="294"/>
        </w:numPr>
        <w:rPr>
          <w:rFonts w:ascii="Times New Roman" w:hAnsi="Times New Roman" w:cs="Times New Roman"/>
          <w:color w:val="auto"/>
          <w:sz w:val="22"/>
          <w:szCs w:val="22"/>
        </w:rPr>
      </w:pPr>
      <w:r w:rsidRPr="00F4477C">
        <w:rPr>
          <w:rFonts w:ascii="Times New Roman" w:hAnsi="Times New Roman" w:cs="Times New Roman"/>
          <w:color w:val="auto"/>
          <w:sz w:val="22"/>
          <w:szCs w:val="22"/>
        </w:rPr>
        <w:t>стентирование;</w:t>
      </w:r>
    </w:p>
    <w:p w:rsidR="00F920E6" w:rsidRPr="00F4477C" w:rsidRDefault="00F920E6" w:rsidP="00073C12">
      <w:pPr>
        <w:pStyle w:val="BulletTire"/>
        <w:numPr>
          <w:ilvl w:val="0"/>
          <w:numId w:val="294"/>
        </w:numPr>
        <w:rPr>
          <w:rFonts w:ascii="Times New Roman" w:hAnsi="Times New Roman" w:cs="Times New Roman"/>
          <w:color w:val="auto"/>
          <w:sz w:val="22"/>
          <w:szCs w:val="22"/>
        </w:rPr>
      </w:pPr>
      <w:r w:rsidRPr="00F4477C">
        <w:rPr>
          <w:rFonts w:ascii="Times New Roman" w:hAnsi="Times New Roman" w:cs="Times New Roman"/>
          <w:color w:val="auto"/>
          <w:sz w:val="22"/>
          <w:szCs w:val="22"/>
        </w:rPr>
        <w:t>дистальное шунтирование;</w:t>
      </w:r>
    </w:p>
    <w:p w:rsidR="00F920E6" w:rsidRPr="00F4477C" w:rsidRDefault="00F920E6" w:rsidP="00073C12">
      <w:pPr>
        <w:pStyle w:val="BulletTire"/>
        <w:numPr>
          <w:ilvl w:val="0"/>
          <w:numId w:val="294"/>
        </w:numPr>
        <w:rPr>
          <w:rFonts w:ascii="Times New Roman" w:hAnsi="Times New Roman" w:cs="Times New Roman"/>
          <w:color w:val="auto"/>
          <w:sz w:val="22"/>
          <w:szCs w:val="22"/>
        </w:rPr>
      </w:pPr>
      <w:r w:rsidRPr="00F4477C">
        <w:rPr>
          <w:rFonts w:ascii="Times New Roman" w:hAnsi="Times New Roman" w:cs="Times New Roman"/>
          <w:color w:val="auto"/>
          <w:sz w:val="22"/>
          <w:szCs w:val="22"/>
        </w:rPr>
        <w:t>эндартерэктомия.</w:t>
      </w:r>
    </w:p>
    <w:p w:rsidR="00F920E6" w:rsidRPr="00F4477C" w:rsidRDefault="00F920E6" w:rsidP="00F920E6">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Аспирин, физические упражнения и прекращение курения — ключевые компоненты лечения. </w:t>
      </w:r>
    </w:p>
    <w:p w:rsidR="0069331F" w:rsidRPr="0090461C" w:rsidRDefault="0069331F" w:rsidP="0069331F">
      <w:pPr>
        <w:spacing w:line="240" w:lineRule="auto"/>
        <w:rPr>
          <w:rFonts w:ascii="Times New Roman" w:hAnsi="Times New Roman"/>
        </w:rPr>
      </w:pPr>
    </w:p>
    <w:p w:rsidR="0069331F" w:rsidRPr="0022062A" w:rsidRDefault="0022062A" w:rsidP="0069331F">
      <w:pPr>
        <w:spacing w:line="240" w:lineRule="auto"/>
        <w:contextualSpacing/>
        <w:jc w:val="center"/>
        <w:outlineLvl w:val="0"/>
        <w:rPr>
          <w:rFonts w:ascii="Times New Roman" w:hAnsi="Times New Roman"/>
          <w:b/>
          <w:i/>
        </w:rPr>
      </w:pPr>
      <w:r w:rsidRPr="0022062A">
        <w:rPr>
          <w:rFonts w:ascii="Times New Roman" w:hAnsi="Times New Roman"/>
          <w:b/>
          <w:i/>
        </w:rPr>
        <w:t>Раздел 3. Болезни глаз</w:t>
      </w:r>
    </w:p>
    <w:p w:rsidR="0069331F" w:rsidRDefault="0069331F" w:rsidP="0069331F">
      <w:pPr>
        <w:spacing w:line="240" w:lineRule="auto"/>
        <w:contextualSpacing/>
        <w:jc w:val="center"/>
        <w:rPr>
          <w:rFonts w:ascii="Times New Roman" w:hAnsi="Times New Roman"/>
          <w:i/>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При сахарном диабете очень часто поражается сетчатка глаза (ретина). Она представляет собой внутренний светочувствительный слой глаза, на который как на киноэкран отражаются предметы, на которые вы смотрите. Это отражение и воспринимается человеком как </w:t>
      </w:r>
      <w:r w:rsidRPr="00B435BF">
        <w:rPr>
          <w:rFonts w:ascii="Times New Roman" w:hAnsi="Times New Roman"/>
        </w:rPr>
        <w:t>видение</w:t>
      </w:r>
      <w:r>
        <w:rPr>
          <w:rFonts w:ascii="Times New Roman" w:hAnsi="Times New Roman"/>
        </w:rPr>
        <w:t xml:space="preserve"> окружающего мира. Отсюда понятно, что поражение сетчатки глаза (</w:t>
      </w:r>
      <w:r w:rsidRPr="00144538">
        <w:rPr>
          <w:rFonts w:ascii="Times New Roman" w:hAnsi="Times New Roman"/>
          <w:i/>
        </w:rPr>
        <w:t>диабетическая ретинопатия</w:t>
      </w:r>
      <w:r>
        <w:rPr>
          <w:rFonts w:ascii="Times New Roman" w:hAnsi="Times New Roman"/>
        </w:rPr>
        <w:t>) сопровождается нарушением зрения.</w:t>
      </w:r>
    </w:p>
    <w:p w:rsidR="0069331F" w:rsidRDefault="0069331F" w:rsidP="0069331F">
      <w:pPr>
        <w:spacing w:line="240" w:lineRule="auto"/>
        <w:contextualSpacing/>
        <w:rPr>
          <w:rFonts w:ascii="Times New Roman" w:hAnsi="Times New Roman"/>
          <w:i/>
        </w:rPr>
      </w:pPr>
    </w:p>
    <w:p w:rsidR="0069331F" w:rsidRPr="00444A1E" w:rsidRDefault="00444A1E" w:rsidP="00362751">
      <w:pPr>
        <w:spacing w:line="240" w:lineRule="auto"/>
        <w:contextualSpacing/>
        <w:jc w:val="center"/>
        <w:outlineLvl w:val="0"/>
        <w:rPr>
          <w:rFonts w:ascii="Times New Roman" w:hAnsi="Times New Roman"/>
          <w:b/>
          <w:i/>
        </w:rPr>
      </w:pPr>
      <w:r w:rsidRPr="00444A1E">
        <w:rPr>
          <w:rFonts w:ascii="Times New Roman" w:hAnsi="Times New Roman"/>
          <w:b/>
          <w:i/>
        </w:rPr>
        <w:t xml:space="preserve">3.1. </w:t>
      </w:r>
      <w:r w:rsidR="0069331F" w:rsidRPr="00444A1E">
        <w:rPr>
          <w:rFonts w:ascii="Times New Roman" w:hAnsi="Times New Roman"/>
          <w:b/>
          <w:i/>
        </w:rPr>
        <w:t>Диабетическая ретинопатии</w:t>
      </w:r>
    </w:p>
    <w:p w:rsidR="0069331F" w:rsidRDefault="0069331F" w:rsidP="0069331F">
      <w:pPr>
        <w:spacing w:line="240" w:lineRule="auto"/>
        <w:ind w:firstLine="426"/>
        <w:contextualSpacing/>
        <w:rPr>
          <w:rFonts w:ascii="Times New Roman" w:hAnsi="Times New Roman"/>
        </w:rPr>
      </w:pPr>
    </w:p>
    <w:p w:rsidR="0069331F" w:rsidRDefault="0027498A" w:rsidP="0069331F">
      <w:pPr>
        <w:spacing w:line="240" w:lineRule="auto"/>
        <w:ind w:firstLine="426"/>
        <w:contextualSpacing/>
        <w:rPr>
          <w:rFonts w:ascii="Times New Roman" w:hAnsi="Times New Roman"/>
        </w:rPr>
      </w:pPr>
      <w:r>
        <w:rPr>
          <w:rFonts w:ascii="Times New Roman" w:hAnsi="Times New Roman"/>
        </w:rPr>
        <w:t xml:space="preserve">Сетчатка состоит </w:t>
      </w:r>
      <w:r w:rsidR="0069331F">
        <w:rPr>
          <w:rFonts w:ascii="Times New Roman" w:hAnsi="Times New Roman"/>
        </w:rPr>
        <w:t xml:space="preserve">из двух основных элементов – светочувствительных клеток и сети мелких сосудов, которые питают эти клетки. Диабетическая ретинопатия развивается вследствие поражения мелких сосудов сетчатки. Способствуют этому поражению высокий уровень глюкозы крови, повышенное артериальное давление и курение. Она чаще развивается при диабете 1 типа, чем второго. </w:t>
      </w:r>
    </w:p>
    <w:p w:rsidR="0069331F" w:rsidRDefault="0069331F" w:rsidP="0069331F">
      <w:pPr>
        <w:spacing w:line="240" w:lineRule="auto"/>
        <w:ind w:firstLine="426"/>
        <w:contextualSpacing/>
        <w:rPr>
          <w:rFonts w:ascii="Times New Roman" w:hAnsi="Times New Roman"/>
        </w:rPr>
      </w:pPr>
      <w:r>
        <w:rPr>
          <w:rFonts w:ascii="Times New Roman" w:hAnsi="Times New Roman"/>
        </w:rPr>
        <w:lastRenderedPageBreak/>
        <w:t xml:space="preserve">Диабетическая ретинопатия является наиболее частой причиной слепоты среди взрослых в возрасте 20-74 года. Следует  также заметить, что практически у всех с диабетом 1 типа появляются те или иные признаки диабетической ретинопатии через 20 лет течения болезни.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Выделяют два типа диабетической ретинопатии в зависимости от того, наблюдается ли образование (пролиферация) новых сосудов на сетчатке или нет. Если новообразованных сосудов нет, то ретинопатия называется </w:t>
      </w:r>
      <w:r w:rsidRPr="00BC4772">
        <w:rPr>
          <w:rFonts w:ascii="Times New Roman" w:hAnsi="Times New Roman"/>
          <w:i/>
        </w:rPr>
        <w:t>непролиферативной</w:t>
      </w:r>
      <w:r>
        <w:rPr>
          <w:rFonts w:ascii="Times New Roman" w:hAnsi="Times New Roman"/>
        </w:rPr>
        <w:t xml:space="preserve">, а если есть – </w:t>
      </w:r>
      <w:r w:rsidRPr="00BC4772">
        <w:rPr>
          <w:rFonts w:ascii="Times New Roman" w:hAnsi="Times New Roman"/>
          <w:i/>
        </w:rPr>
        <w:t>пролиферативной</w:t>
      </w:r>
      <w:r>
        <w:rPr>
          <w:rFonts w:ascii="Times New Roman" w:hAnsi="Times New Roman"/>
        </w:rPr>
        <w:t xml:space="preserve">. </w:t>
      </w:r>
    </w:p>
    <w:p w:rsidR="0069331F" w:rsidRDefault="0069331F" w:rsidP="0069331F">
      <w:pPr>
        <w:spacing w:line="240" w:lineRule="auto"/>
        <w:ind w:firstLine="426"/>
        <w:contextualSpacing/>
        <w:rPr>
          <w:rFonts w:ascii="Times New Roman" w:hAnsi="Times New Roman"/>
        </w:rPr>
      </w:pPr>
      <w:r>
        <w:rPr>
          <w:rFonts w:ascii="Times New Roman" w:hAnsi="Times New Roman"/>
        </w:rPr>
        <w:t>В случае непролиферативной ретинопатии наблюдаются на глазном дне только признаки поражения стенки капилляров сетчатки – на них возникают выпячивания (микроаневризмы), они разрываются и образуются в месте разрыва микроскопические кровоизлияния и через их стенку начинают проникать жиры, которые накапливаются в сетчатке. Такие измерения в сетчатке не сопровождаются потерей зрения.</w:t>
      </w:r>
    </w:p>
    <w:p w:rsidR="0069331F" w:rsidRDefault="0069331F" w:rsidP="0069331F">
      <w:pPr>
        <w:spacing w:line="240" w:lineRule="auto"/>
        <w:ind w:firstLine="426"/>
        <w:contextualSpacing/>
        <w:rPr>
          <w:rFonts w:ascii="Times New Roman" w:hAnsi="Times New Roman"/>
        </w:rPr>
      </w:pPr>
      <w:r>
        <w:rPr>
          <w:rFonts w:ascii="Times New Roman" w:hAnsi="Times New Roman"/>
        </w:rPr>
        <w:t>Пролиферативная ретинопатия, хотя развивается и реже не</w:t>
      </w:r>
      <w:r w:rsidR="002E2763">
        <w:rPr>
          <w:rFonts w:ascii="Times New Roman" w:hAnsi="Times New Roman"/>
        </w:rPr>
        <w:t xml:space="preserve">пролиферативной, но является  </w:t>
      </w:r>
      <w:r>
        <w:rPr>
          <w:rFonts w:ascii="Times New Roman" w:hAnsi="Times New Roman"/>
        </w:rPr>
        <w:t>более серьезным поражением сетчатки глаза. Причиной этого является рост новых сосудов сетчатки. На первый взгляд кажется, что чем больше сосудов, тем кровоснабжение сетчатки должны быть лучше. Но, к сожалению, рост этих сосудов происходит неправильно и, практически бесконтрольно, а потому они зрение не улучшают, а ухудшают. Более того, они очень хрупкие и часто разрываются, что приводит к обширным кровоизлияниям в области сетчатки глаза и в этом случае быстро наступает слепота. Предрасполагает к разрыву этих сосудов повышенное артериальное давление. После таких кровоизлияний в сетчатке образуются рубцы, которые сами по себе деформируют сетчатку, а также блокируют поступление к ней света, что также способствует развитию слепоты.</w:t>
      </w:r>
    </w:p>
    <w:p w:rsidR="0069331F" w:rsidRDefault="0069331F" w:rsidP="0069331F">
      <w:pPr>
        <w:spacing w:line="240" w:lineRule="auto"/>
        <w:ind w:firstLine="426"/>
        <w:contextualSpacing/>
        <w:rPr>
          <w:rFonts w:ascii="Times New Roman" w:hAnsi="Times New Roman"/>
        </w:rPr>
      </w:pPr>
    </w:p>
    <w:p w:rsidR="0069331F" w:rsidRPr="000C4951" w:rsidRDefault="000C4951" w:rsidP="00362751">
      <w:pPr>
        <w:spacing w:line="240" w:lineRule="auto"/>
        <w:contextualSpacing/>
        <w:jc w:val="center"/>
        <w:outlineLvl w:val="0"/>
        <w:rPr>
          <w:rFonts w:ascii="Times New Roman" w:hAnsi="Times New Roman"/>
          <w:b/>
          <w:i/>
        </w:rPr>
      </w:pPr>
      <w:r w:rsidRPr="000C4951">
        <w:rPr>
          <w:rFonts w:ascii="Times New Roman" w:hAnsi="Times New Roman"/>
          <w:b/>
          <w:i/>
        </w:rPr>
        <w:t xml:space="preserve">3.2. </w:t>
      </w:r>
      <w:r w:rsidR="0069331F" w:rsidRPr="000C4951">
        <w:rPr>
          <w:rFonts w:ascii="Times New Roman" w:hAnsi="Times New Roman"/>
          <w:b/>
          <w:i/>
        </w:rPr>
        <w:t>Глаукома, катаракта и макулярный отек</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sidRPr="001D7BA2">
        <w:rPr>
          <w:rFonts w:ascii="Times New Roman" w:hAnsi="Times New Roman"/>
          <w:i/>
        </w:rPr>
        <w:t>Глаукомой</w:t>
      </w:r>
      <w:r>
        <w:rPr>
          <w:rFonts w:ascii="Times New Roman" w:hAnsi="Times New Roman"/>
        </w:rPr>
        <w:t xml:space="preserve"> называется повышенное давление внутри глаза, которое связано с нарушением оттока жидкости из камер глаза. Она встречается намного чаще при диабете и на ранней стадии эффективно лечится. В этой связи очень важно при диабете </w:t>
      </w:r>
      <w:r w:rsidR="001D7BA2">
        <w:rPr>
          <w:rFonts w:ascii="Times New Roman" w:hAnsi="Times New Roman"/>
        </w:rPr>
        <w:t xml:space="preserve">регулярно </w:t>
      </w:r>
      <w:r>
        <w:rPr>
          <w:rFonts w:ascii="Times New Roman" w:hAnsi="Times New Roman"/>
        </w:rPr>
        <w:t xml:space="preserve">измерять глазное давление. </w:t>
      </w:r>
    </w:p>
    <w:p w:rsidR="0069331F" w:rsidRDefault="0069331F" w:rsidP="0069331F">
      <w:pPr>
        <w:spacing w:line="240" w:lineRule="auto"/>
        <w:ind w:firstLine="426"/>
        <w:contextualSpacing/>
        <w:rPr>
          <w:rFonts w:ascii="Times New Roman" w:hAnsi="Times New Roman"/>
        </w:rPr>
      </w:pPr>
      <w:r w:rsidRPr="00F37A37">
        <w:rPr>
          <w:rFonts w:ascii="Times New Roman" w:hAnsi="Times New Roman"/>
          <w:i/>
        </w:rPr>
        <w:t>Катаракта</w:t>
      </w:r>
      <w:r>
        <w:rPr>
          <w:rFonts w:ascii="Times New Roman" w:hAnsi="Times New Roman"/>
        </w:rPr>
        <w:t xml:space="preserve"> – помутнение хрусталика также чаще развивается при диабете. Помутневший хрусталик может быть хирургически заменен искусственным и зрение восстанавливается.</w:t>
      </w:r>
    </w:p>
    <w:p w:rsidR="0069331F" w:rsidRDefault="0069331F" w:rsidP="0069331F">
      <w:pPr>
        <w:spacing w:line="240" w:lineRule="auto"/>
        <w:ind w:firstLine="426"/>
        <w:contextualSpacing/>
        <w:rPr>
          <w:rFonts w:ascii="Times New Roman" w:hAnsi="Times New Roman"/>
        </w:rPr>
      </w:pPr>
      <w:r>
        <w:rPr>
          <w:rFonts w:ascii="Times New Roman" w:hAnsi="Times New Roman"/>
        </w:rPr>
        <w:t>В центре се</w:t>
      </w:r>
      <w:r w:rsidR="00F71296">
        <w:rPr>
          <w:rFonts w:ascii="Times New Roman" w:hAnsi="Times New Roman"/>
        </w:rPr>
        <w:t>т</w:t>
      </w:r>
      <w:r>
        <w:rPr>
          <w:rFonts w:ascii="Times New Roman" w:hAnsi="Times New Roman"/>
        </w:rPr>
        <w:t>чатки находится небольшой круглый участок, который определяет четкость зрения и он называется «зрительным пятном» или «макулой». При диабете иногда развивается отек сетчатки именно в области зрительного пятна (</w:t>
      </w:r>
      <w:r w:rsidRPr="00F902D4">
        <w:rPr>
          <w:rFonts w:ascii="Times New Roman" w:hAnsi="Times New Roman"/>
          <w:i/>
        </w:rPr>
        <w:t>макулярный отек</w:t>
      </w:r>
      <w:r>
        <w:rPr>
          <w:rFonts w:ascii="Times New Roman" w:hAnsi="Times New Roman"/>
        </w:rPr>
        <w:t>), который хорошо лечится (лазеротерапия), но это лечение должно быть проведено в кратчайшие сроки. Признаком макулярного отека является внезапное ухудшение остроты зрения. Если своевременно не провести его лечения то и это поражение может привести к слепоте.</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p>
    <w:p w:rsidR="0069331F" w:rsidRPr="000C4951" w:rsidRDefault="000C4951" w:rsidP="00F71296">
      <w:pPr>
        <w:spacing w:line="240" w:lineRule="auto"/>
        <w:contextualSpacing/>
        <w:jc w:val="center"/>
        <w:outlineLvl w:val="0"/>
        <w:rPr>
          <w:rFonts w:ascii="Times New Roman" w:hAnsi="Times New Roman"/>
          <w:b/>
          <w:i/>
        </w:rPr>
      </w:pPr>
      <w:r w:rsidRPr="000C4951">
        <w:rPr>
          <w:rFonts w:ascii="Times New Roman" w:hAnsi="Times New Roman"/>
          <w:b/>
          <w:i/>
        </w:rPr>
        <w:t xml:space="preserve">3.3. </w:t>
      </w:r>
      <w:r w:rsidR="0069331F" w:rsidRPr="000C4951">
        <w:rPr>
          <w:rFonts w:ascii="Times New Roman" w:hAnsi="Times New Roman"/>
          <w:b/>
          <w:i/>
        </w:rPr>
        <w:t>Предотвращение ретинопатии</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При начальных проявления диабетической ретинопатии каких-либо изменений со стороны зрения обычно не отмечается. В связи с этим рекомендуется специальное исследование у окулиста глазного дна, причем с обязательным лекарственным расширением зрачка, чтобы можно было осмотреть все отделы сетчатки. Желательно, чтобы это был специально обученный выявлять диабетическую ретинопатию окулист. Также следует заметить, что часто даже угрожающие зрению изменения глазного дна (пролиферативная ретинопатия) могут никак не сказываться на остроте зрения до тех пор, пока не разовьется кровоизлияние. Отсюда очень важно регулярное исследование глазного дна, так как на сегодня существуют очень эффективные методы предотвращения слепоты при диабетической ретинопатии. И чем раньше будут выявлены угрожающие зрению изменения, тем результат лечения лучше. Следуйте нижеуказанным рекомендациям и вы сохраните свое зрение:</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Ежегодно исследуйте глазное дно у окулиста, причем настаивайте на том, чтобы оно было проведено с расширением зрачка; выявление изменений со стороны глаз на ранней стадии принципиально важно для профилактики потери зрения;</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 xml:space="preserve">При диабете 1 типа первое исследование глазного дна с расширением зрачка должно быть проведено не позже чем через 5 лет от момента выявления болезни. При диабете </w:t>
      </w:r>
      <w:r>
        <w:rPr>
          <w:rFonts w:ascii="Times New Roman" w:hAnsi="Times New Roman"/>
        </w:rPr>
        <w:lastRenderedPageBreak/>
        <w:t xml:space="preserve">2 типа глазное дно должно быть исследовано вскоре после обнаружении диабета, а затем ежегодно. </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 xml:space="preserve">При неожиданном изменении зрения обязательно пройдите обследование у окулиста, но не паникуйте. На фоне очень низкого или высокого уровня глюкозы крови тоже может возникать преходящее ухудшение четкости зрения. </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Поддерживайте уровень глюкозы крови на уровне близком к норме. Это позволит  предотвратить повреждение мелких сосудов сетчатки глаза.</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Регулярно проверяйте артериальное давление и поддерживайте его на целевом уровне, который рекомендовал вам врач</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Бросьте курить</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Обсудите допустимый для вас объем физической активности с окулистом. Некоторые виды физической активности могут повышать внутриглазное давление и, тем самым, вызывать кровоизлияния в сетчатку глаза</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Если у вас уже есть ретинопатия, то избегайте приема противозачаточных таблеток, так как они нарушают свертываемость крови и повышают артериальное давление</w:t>
      </w:r>
    </w:p>
    <w:p w:rsidR="0069331F" w:rsidRDefault="0069331F" w:rsidP="00073C12">
      <w:pPr>
        <w:pStyle w:val="af0"/>
        <w:numPr>
          <w:ilvl w:val="0"/>
          <w:numId w:val="136"/>
        </w:numPr>
        <w:spacing w:line="240" w:lineRule="auto"/>
        <w:rPr>
          <w:rFonts w:ascii="Times New Roman" w:hAnsi="Times New Roman"/>
        </w:rPr>
      </w:pPr>
      <w:r>
        <w:rPr>
          <w:rFonts w:ascii="Times New Roman" w:hAnsi="Times New Roman"/>
        </w:rPr>
        <w:t>Не откладывайте необходимое лечение глазных проблем. Своевременное лечение, например, лазеротерапия ретинопатии, снижает риск кровоизлияния в сетчатку на 90%.</w:t>
      </w:r>
    </w:p>
    <w:p w:rsidR="0069331F" w:rsidRDefault="0069331F" w:rsidP="0069331F">
      <w:pPr>
        <w:spacing w:line="240" w:lineRule="auto"/>
        <w:rPr>
          <w:rFonts w:ascii="Times New Roman" w:hAnsi="Times New Roman"/>
        </w:rPr>
      </w:pPr>
      <w:r>
        <w:rPr>
          <w:rFonts w:ascii="Times New Roman" w:hAnsi="Times New Roman"/>
        </w:rPr>
        <w:t xml:space="preserve">Вышеуказанные рекомендации основаны на обширных научных исследованиях среди лиц с диабетом  и главный вывод из них – при любом типе сахарного диабета можно существенно снизить риск развития ретинопатии или ее прогрессирования, если своевременно обследоваться и получать необходимое лечение (преимущественно, лазеротерапия). </w:t>
      </w:r>
    </w:p>
    <w:p w:rsidR="004235E1" w:rsidRPr="00F4477C" w:rsidRDefault="004235E1" w:rsidP="004235E1">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 российских стандартах </w:t>
      </w:r>
      <w:r>
        <w:rPr>
          <w:rFonts w:ascii="Times New Roman" w:hAnsi="Times New Roman" w:cs="Times New Roman"/>
          <w:color w:val="auto"/>
          <w:sz w:val="22"/>
          <w:szCs w:val="22"/>
        </w:rPr>
        <w:t xml:space="preserve">оказания медицинской помощи при диабете </w:t>
      </w:r>
      <w:r w:rsidRPr="00F4477C">
        <w:rPr>
          <w:rFonts w:ascii="Times New Roman" w:hAnsi="Times New Roman" w:cs="Times New Roman"/>
          <w:color w:val="auto"/>
          <w:sz w:val="22"/>
          <w:szCs w:val="22"/>
        </w:rPr>
        <w:t xml:space="preserve">рекомендовано следующее обследование </w:t>
      </w:r>
      <w:r w:rsidR="009A2BEB">
        <w:rPr>
          <w:rFonts w:ascii="Times New Roman" w:hAnsi="Times New Roman" w:cs="Times New Roman"/>
          <w:color w:val="auto"/>
          <w:sz w:val="22"/>
          <w:szCs w:val="22"/>
        </w:rPr>
        <w:t>глаз:</w:t>
      </w:r>
    </w:p>
    <w:p w:rsidR="004235E1" w:rsidRPr="00F4477C" w:rsidRDefault="00573AC9" w:rsidP="00073C12">
      <w:pPr>
        <w:pStyle w:val="Osnovnoy"/>
        <w:numPr>
          <w:ilvl w:val="0"/>
          <w:numId w:val="279"/>
        </w:numPr>
        <w:rPr>
          <w:rStyle w:val="Italic"/>
          <w:rFonts w:ascii="Times New Roman" w:hAnsi="Times New Roman" w:cs="Times New Roman"/>
          <w:color w:val="auto"/>
          <w:sz w:val="22"/>
          <w:szCs w:val="22"/>
        </w:rPr>
      </w:pPr>
      <w:r>
        <w:rPr>
          <w:rStyle w:val="Italic"/>
          <w:rFonts w:ascii="Times New Roman" w:hAnsi="Times New Roman" w:cs="Times New Roman"/>
          <w:i w:val="0"/>
          <w:color w:val="auto"/>
          <w:sz w:val="22"/>
          <w:szCs w:val="22"/>
        </w:rPr>
        <w:t>Обязательные методы</w:t>
      </w:r>
      <w:r w:rsidR="004235E1" w:rsidRPr="00F4477C">
        <w:rPr>
          <w:rStyle w:val="Italic"/>
          <w:rFonts w:ascii="Times New Roman" w:hAnsi="Times New Roman" w:cs="Times New Roman"/>
          <w:color w:val="auto"/>
          <w:sz w:val="22"/>
          <w:szCs w:val="22"/>
        </w:rPr>
        <w:t>:</w:t>
      </w:r>
    </w:p>
    <w:p w:rsidR="004235E1" w:rsidRPr="00F4477C" w:rsidRDefault="004235E1" w:rsidP="00073C12">
      <w:pPr>
        <w:pStyle w:val="BulletTire"/>
        <w:numPr>
          <w:ilvl w:val="0"/>
          <w:numId w:val="280"/>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определение остроты зрения;</w:t>
      </w:r>
    </w:p>
    <w:p w:rsidR="004235E1" w:rsidRPr="00F4477C" w:rsidRDefault="004235E1" w:rsidP="00073C12">
      <w:pPr>
        <w:pStyle w:val="BulletTire"/>
        <w:numPr>
          <w:ilvl w:val="0"/>
          <w:numId w:val="280"/>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измерение внутриглазного давления;</w:t>
      </w:r>
    </w:p>
    <w:p w:rsidR="004235E1" w:rsidRPr="00F4477C" w:rsidRDefault="004235E1" w:rsidP="00073C12">
      <w:pPr>
        <w:pStyle w:val="BulletTire"/>
        <w:numPr>
          <w:ilvl w:val="0"/>
          <w:numId w:val="280"/>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биомикроскопия хрусталика и стекловидного тела;</w:t>
      </w:r>
    </w:p>
    <w:p w:rsidR="004235E1" w:rsidRPr="00F4477C" w:rsidRDefault="004235E1" w:rsidP="00073C12">
      <w:pPr>
        <w:pStyle w:val="BulletTire"/>
        <w:numPr>
          <w:ilvl w:val="0"/>
          <w:numId w:val="280"/>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офтальмоскопия сред и глазного дна при расширенном зрачке.</w:t>
      </w:r>
    </w:p>
    <w:p w:rsidR="004235E1" w:rsidRPr="00F4477C" w:rsidRDefault="004235E1" w:rsidP="00073C12">
      <w:pPr>
        <w:pStyle w:val="Osnovnoy"/>
        <w:numPr>
          <w:ilvl w:val="0"/>
          <w:numId w:val="279"/>
        </w:numPr>
        <w:rPr>
          <w:rStyle w:val="Italic"/>
          <w:rFonts w:ascii="Times New Roman" w:hAnsi="Times New Roman" w:cs="Times New Roman"/>
          <w:color w:val="auto"/>
          <w:sz w:val="22"/>
          <w:szCs w:val="22"/>
        </w:rPr>
      </w:pPr>
      <w:r w:rsidRPr="009A2BEB">
        <w:rPr>
          <w:rStyle w:val="Italic"/>
          <w:rFonts w:ascii="Times New Roman" w:hAnsi="Times New Roman" w:cs="Times New Roman"/>
          <w:i w:val="0"/>
          <w:color w:val="auto"/>
          <w:sz w:val="22"/>
          <w:szCs w:val="22"/>
        </w:rPr>
        <w:t>Дополнительные методы</w:t>
      </w:r>
      <w:r w:rsidRPr="00F4477C">
        <w:rPr>
          <w:rStyle w:val="Italic"/>
          <w:rFonts w:ascii="Times New Roman" w:hAnsi="Times New Roman" w:cs="Times New Roman"/>
          <w:color w:val="auto"/>
          <w:sz w:val="22"/>
          <w:szCs w:val="22"/>
        </w:rPr>
        <w:t>:</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фотографирование глазного дна;</w:t>
      </w:r>
    </w:p>
    <w:p w:rsidR="004235E1" w:rsidRPr="00F4477C" w:rsidRDefault="009B61FF" w:rsidP="00073C12">
      <w:pPr>
        <w:pStyle w:val="BulletTire"/>
        <w:numPr>
          <w:ilvl w:val="0"/>
          <w:numId w:val="281"/>
        </w:numPr>
        <w:ind w:left="1701"/>
        <w:rPr>
          <w:rFonts w:ascii="Times New Roman" w:hAnsi="Times New Roman" w:cs="Times New Roman"/>
          <w:color w:val="auto"/>
          <w:sz w:val="22"/>
          <w:szCs w:val="22"/>
        </w:rPr>
      </w:pPr>
      <w:r>
        <w:rPr>
          <w:rFonts w:ascii="Times New Roman" w:hAnsi="Times New Roman" w:cs="Times New Roman"/>
          <w:color w:val="auto"/>
          <w:sz w:val="22"/>
          <w:szCs w:val="22"/>
        </w:rPr>
        <w:t>флуоресцентная ангиография</w:t>
      </w:r>
      <w:r w:rsidR="004235E1" w:rsidRPr="00F4477C">
        <w:rPr>
          <w:rFonts w:ascii="Times New Roman" w:hAnsi="Times New Roman" w:cs="Times New Roman"/>
          <w:color w:val="auto"/>
          <w:sz w:val="22"/>
          <w:szCs w:val="22"/>
        </w:rPr>
        <w:t xml:space="preserve"> сетчатки;</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УЗИ при наличии значительных помутнений в стекловидном теле и хрусталике;</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электрофизиологические методы исследования функционального состояния зрительного нерва и нейронов сетчатки;</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осмотр угла передней камеры глаза;</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измерение полей зрения;</w:t>
      </w:r>
    </w:p>
    <w:p w:rsidR="004235E1" w:rsidRPr="00F4477C" w:rsidRDefault="004235E1" w:rsidP="00073C12">
      <w:pPr>
        <w:pStyle w:val="BulletTire"/>
        <w:numPr>
          <w:ilvl w:val="0"/>
          <w:numId w:val="281"/>
        </w:numPr>
        <w:ind w:left="1701"/>
        <w:rPr>
          <w:rFonts w:ascii="Times New Roman" w:hAnsi="Times New Roman" w:cs="Times New Roman"/>
          <w:color w:val="auto"/>
          <w:sz w:val="22"/>
          <w:szCs w:val="22"/>
        </w:rPr>
      </w:pPr>
      <w:r w:rsidRPr="00F4477C">
        <w:rPr>
          <w:rFonts w:ascii="Times New Roman" w:hAnsi="Times New Roman" w:cs="Times New Roman"/>
          <w:color w:val="auto"/>
          <w:sz w:val="22"/>
          <w:szCs w:val="22"/>
        </w:rPr>
        <w:t>оптическая когерентная томография  сетчатки.</w:t>
      </w:r>
    </w:p>
    <w:p w:rsidR="004235E1" w:rsidRPr="00F4477C" w:rsidRDefault="004235E1" w:rsidP="004235E1">
      <w:pPr>
        <w:pStyle w:val="Osnovnoy"/>
        <w:rPr>
          <w:rFonts w:ascii="Times New Roman" w:hAnsi="Times New Roman" w:cs="Times New Roman"/>
          <w:color w:val="auto"/>
          <w:sz w:val="22"/>
          <w:szCs w:val="22"/>
        </w:rPr>
      </w:pPr>
    </w:p>
    <w:p w:rsidR="004235E1" w:rsidRDefault="004235E1" w:rsidP="004235E1">
      <w:pPr>
        <w:pStyle w:val="Osnovnoy"/>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 зависимости от стадии диабетической ретинопатии (ДР) в </w:t>
      </w:r>
      <w:r>
        <w:rPr>
          <w:rFonts w:ascii="Times New Roman" w:hAnsi="Times New Roman" w:cs="Times New Roman"/>
          <w:color w:val="auto"/>
          <w:sz w:val="22"/>
          <w:szCs w:val="22"/>
        </w:rPr>
        <w:t xml:space="preserve">России </w:t>
      </w:r>
      <w:r w:rsidR="003D278F">
        <w:rPr>
          <w:rFonts w:ascii="Times New Roman" w:hAnsi="Times New Roman" w:cs="Times New Roman"/>
          <w:color w:val="auto"/>
          <w:sz w:val="22"/>
          <w:szCs w:val="22"/>
        </w:rPr>
        <w:t>рекомендуется следующая Ч</w:t>
      </w:r>
      <w:r w:rsidRPr="00F4477C">
        <w:rPr>
          <w:rFonts w:ascii="Times New Roman" w:hAnsi="Times New Roman" w:cs="Times New Roman"/>
          <w:color w:val="auto"/>
          <w:sz w:val="22"/>
          <w:szCs w:val="22"/>
        </w:rPr>
        <w:t>астота осмотра</w:t>
      </w:r>
      <w:r w:rsidR="003D278F">
        <w:rPr>
          <w:rFonts w:ascii="Times New Roman" w:hAnsi="Times New Roman" w:cs="Times New Roman"/>
          <w:color w:val="auto"/>
          <w:sz w:val="22"/>
          <w:szCs w:val="22"/>
        </w:rPr>
        <w:t xml:space="preserve"> окулиста, рекомендуемая в России, зависит от стадии диабетической ретинопатии (</w:t>
      </w:r>
      <w:r w:rsidR="003D278F" w:rsidRPr="00BF3973">
        <w:rPr>
          <w:rFonts w:ascii="Times New Roman" w:hAnsi="Times New Roman" w:cs="Times New Roman"/>
          <w:color w:val="FF0000"/>
          <w:sz w:val="22"/>
          <w:szCs w:val="22"/>
        </w:rPr>
        <w:t>табл</w:t>
      </w:r>
      <w:r w:rsidR="003D278F">
        <w:rPr>
          <w:rFonts w:ascii="Times New Roman" w:hAnsi="Times New Roman" w:cs="Times New Roman"/>
          <w:color w:val="auto"/>
          <w:sz w:val="22"/>
          <w:szCs w:val="22"/>
        </w:rPr>
        <w:t>.</w:t>
      </w:r>
      <w:r w:rsidR="00D64102" w:rsidRPr="00D64102">
        <w:rPr>
          <w:rFonts w:ascii="Times New Roman" w:hAnsi="Times New Roman"/>
          <w:sz w:val="22"/>
          <w:szCs w:val="22"/>
          <w:lang w:val="en-US"/>
        </w:rPr>
        <w:t xml:space="preserve"> </w:t>
      </w:r>
      <w:r w:rsidR="00D64102" w:rsidRPr="005E30BE">
        <w:rPr>
          <w:rFonts w:ascii="Times New Roman" w:hAnsi="Times New Roman"/>
          <w:sz w:val="22"/>
          <w:szCs w:val="22"/>
          <w:lang w:val="en-US"/>
        </w:rPr>
        <w:t>VII.</w:t>
      </w:r>
      <w:r w:rsidR="00D64102">
        <w:rPr>
          <w:rFonts w:ascii="Times New Roman" w:hAnsi="Times New Roman"/>
          <w:sz w:val="22"/>
          <w:szCs w:val="22"/>
          <w:lang w:val="en-US"/>
        </w:rPr>
        <w:t>11</w:t>
      </w:r>
      <w:r w:rsidR="003D278F">
        <w:rPr>
          <w:rFonts w:ascii="Times New Roman" w:hAnsi="Times New Roman" w:cs="Times New Roman"/>
          <w:color w:val="auto"/>
          <w:sz w:val="22"/>
          <w:szCs w:val="22"/>
        </w:rPr>
        <w:t xml:space="preserve">) </w:t>
      </w:r>
    </w:p>
    <w:p w:rsidR="003D278F" w:rsidRDefault="003D278F" w:rsidP="004235E1">
      <w:pPr>
        <w:pStyle w:val="Osnovnoy"/>
        <w:rPr>
          <w:rFonts w:ascii="Times New Roman" w:hAnsi="Times New Roman" w:cs="Times New Roman"/>
          <w:color w:val="auto"/>
          <w:sz w:val="22"/>
          <w:szCs w:val="22"/>
        </w:rPr>
      </w:pPr>
    </w:p>
    <w:p w:rsidR="003D278F" w:rsidRDefault="003D278F" w:rsidP="004235E1">
      <w:pPr>
        <w:pStyle w:val="Osnovnoy"/>
        <w:rPr>
          <w:rFonts w:ascii="Times New Roman" w:hAnsi="Times New Roman" w:cs="Times New Roman"/>
          <w:color w:val="auto"/>
          <w:sz w:val="22"/>
          <w:szCs w:val="22"/>
        </w:rPr>
      </w:pPr>
      <w:r w:rsidRPr="00BF3973">
        <w:rPr>
          <w:rFonts w:ascii="Times New Roman" w:hAnsi="Times New Roman" w:cs="Times New Roman"/>
          <w:color w:val="FF0000"/>
          <w:sz w:val="22"/>
          <w:szCs w:val="22"/>
        </w:rPr>
        <w:t>Табл</w:t>
      </w:r>
      <w:r>
        <w:rPr>
          <w:rFonts w:ascii="Times New Roman" w:hAnsi="Times New Roman" w:cs="Times New Roman"/>
          <w:color w:val="auto"/>
          <w:sz w:val="22"/>
          <w:szCs w:val="22"/>
        </w:rPr>
        <w:t xml:space="preserve">. </w:t>
      </w:r>
      <w:r w:rsidR="00D64102" w:rsidRPr="005E30BE">
        <w:rPr>
          <w:rFonts w:ascii="Times New Roman" w:hAnsi="Times New Roman"/>
          <w:sz w:val="22"/>
          <w:szCs w:val="22"/>
          <w:lang w:val="en-US"/>
        </w:rPr>
        <w:t>VII.</w:t>
      </w:r>
      <w:r w:rsidR="00D6118B">
        <w:rPr>
          <w:rFonts w:ascii="Times New Roman" w:hAnsi="Times New Roman"/>
          <w:sz w:val="22"/>
          <w:szCs w:val="22"/>
          <w:lang w:val="en-US"/>
        </w:rPr>
        <w:t xml:space="preserve">11. </w:t>
      </w:r>
      <w:r w:rsidR="00BF3973">
        <w:rPr>
          <w:rFonts w:ascii="Times New Roman" w:hAnsi="Times New Roman" w:cs="Times New Roman"/>
          <w:color w:val="auto"/>
          <w:sz w:val="22"/>
          <w:szCs w:val="22"/>
        </w:rPr>
        <w:t>Рекомендуемая частота осмотра у окулиста в зависимости от стадии ДР</w:t>
      </w:r>
    </w:p>
    <w:p w:rsidR="004235E1" w:rsidRPr="00F4477C" w:rsidRDefault="004235E1" w:rsidP="004235E1">
      <w:pPr>
        <w:pStyle w:val="Osnovnoy"/>
        <w:rPr>
          <w:rFonts w:ascii="Times New Roman" w:hAnsi="Times New Roman" w:cs="Times New Roman"/>
          <w:color w:val="auto"/>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32"/>
        <w:gridCol w:w="3658"/>
      </w:tblGrid>
      <w:tr w:rsidR="004235E1" w:rsidRPr="00F4477C" w:rsidTr="003D278F">
        <w:trPr>
          <w:trHeight w:val="427"/>
          <w:jc w:val="center"/>
        </w:trPr>
        <w:tc>
          <w:tcPr>
            <w:tcW w:w="3532" w:type="dxa"/>
            <w:shd w:val="clear" w:color="auto" w:fill="FFFFFF" w:themeFill="background1"/>
            <w:tcMar>
              <w:top w:w="113" w:type="dxa"/>
              <w:left w:w="113" w:type="dxa"/>
              <w:bottom w:w="113" w:type="dxa"/>
              <w:right w:w="113" w:type="dxa"/>
            </w:tcMar>
            <w:vAlign w:val="center"/>
          </w:tcPr>
          <w:p w:rsidR="004235E1" w:rsidRPr="00F4477C" w:rsidRDefault="004235E1" w:rsidP="004235E1">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Стад</w:t>
            </w:r>
            <w:r>
              <w:rPr>
                <w:rFonts w:ascii="Times New Roman" w:hAnsi="Times New Roman" w:cs="Times New Roman"/>
                <w:color w:val="auto"/>
                <w:sz w:val="22"/>
                <w:szCs w:val="22"/>
              </w:rPr>
              <w:t>ии ДР</w:t>
            </w:r>
          </w:p>
        </w:tc>
        <w:tc>
          <w:tcPr>
            <w:tcW w:w="3658" w:type="dxa"/>
            <w:shd w:val="clear" w:color="auto" w:fill="FFFFFF" w:themeFill="background1"/>
            <w:tcMar>
              <w:top w:w="113" w:type="dxa"/>
              <w:left w:w="113" w:type="dxa"/>
              <w:bottom w:w="113" w:type="dxa"/>
              <w:right w:w="113" w:type="dxa"/>
            </w:tcMar>
            <w:vAlign w:val="center"/>
          </w:tcPr>
          <w:p w:rsidR="004235E1" w:rsidRPr="00F4477C" w:rsidRDefault="004235E1" w:rsidP="004235E1">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Частота осмотра</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ДР нет</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Не менее 1 раза в год</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Непролиферативная ДР</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Не менее 2 раз в год</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Непролиферативная ДР с макулопатией</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 показаниям, но не менее 3 раз в год</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Препролиферативная ДР</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3—4 раза в год</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Пролиферативная ДР</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 показаниям, но не менее 3—4 раз в год</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Терминальная ДР</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 показаниям</w:t>
            </w:r>
          </w:p>
        </w:tc>
      </w:tr>
      <w:tr w:rsidR="004235E1" w:rsidRPr="00F4477C" w:rsidTr="003D278F">
        <w:trPr>
          <w:trHeight w:val="60"/>
          <w:jc w:val="center"/>
        </w:trPr>
        <w:tc>
          <w:tcPr>
            <w:tcW w:w="3532"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Регресс после фотокоагуляции</w:t>
            </w:r>
          </w:p>
        </w:tc>
        <w:tc>
          <w:tcPr>
            <w:tcW w:w="3658" w:type="dxa"/>
            <w:tcMar>
              <w:top w:w="113" w:type="dxa"/>
              <w:left w:w="113" w:type="dxa"/>
              <w:bottom w:w="113" w:type="dxa"/>
              <w:right w:w="113" w:type="dxa"/>
            </w:tcMar>
          </w:tcPr>
          <w:p w:rsidR="004235E1" w:rsidRPr="00F4477C" w:rsidRDefault="004235E1" w:rsidP="004235E1">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 показаниям, но не менее 3—4 раз в год</w:t>
            </w:r>
          </w:p>
        </w:tc>
      </w:tr>
    </w:tbl>
    <w:p w:rsidR="0069331F" w:rsidRDefault="0069331F" w:rsidP="0069331F">
      <w:pPr>
        <w:spacing w:line="240" w:lineRule="auto"/>
        <w:rPr>
          <w:rFonts w:ascii="Times New Roman" w:hAnsi="Times New Roman"/>
        </w:rPr>
      </w:pPr>
    </w:p>
    <w:p w:rsidR="0069331F" w:rsidRPr="002E082B" w:rsidRDefault="002E082B" w:rsidP="00F71296">
      <w:pPr>
        <w:spacing w:line="240" w:lineRule="auto"/>
        <w:jc w:val="center"/>
        <w:outlineLvl w:val="0"/>
        <w:rPr>
          <w:rFonts w:ascii="Times New Roman" w:hAnsi="Times New Roman"/>
          <w:b/>
          <w:i/>
        </w:rPr>
      </w:pPr>
      <w:r w:rsidRPr="002E082B">
        <w:rPr>
          <w:rFonts w:ascii="Times New Roman" w:hAnsi="Times New Roman"/>
          <w:b/>
          <w:i/>
        </w:rPr>
        <w:t xml:space="preserve">3.4. </w:t>
      </w:r>
      <w:r w:rsidR="0069331F" w:rsidRPr="002E082B">
        <w:rPr>
          <w:rFonts w:ascii="Times New Roman" w:hAnsi="Times New Roman"/>
          <w:b/>
          <w:i/>
        </w:rPr>
        <w:t>Признаки ухудшения зрения</w:t>
      </w:r>
    </w:p>
    <w:p w:rsidR="0069331F" w:rsidRDefault="0069331F" w:rsidP="00073C12">
      <w:pPr>
        <w:pStyle w:val="af0"/>
        <w:numPr>
          <w:ilvl w:val="0"/>
          <w:numId w:val="137"/>
        </w:numPr>
        <w:spacing w:line="240" w:lineRule="auto"/>
        <w:rPr>
          <w:rFonts w:ascii="Times New Roman" w:hAnsi="Times New Roman"/>
        </w:rPr>
      </w:pPr>
      <w:r>
        <w:rPr>
          <w:rFonts w:ascii="Times New Roman" w:hAnsi="Times New Roman"/>
        </w:rPr>
        <w:t>Неожиданно и беспричинно возникающие в поле зрения пятна, «плавающие» тени или паутинка; нечеткость зрения или искажения; темные пятна; боль в глазу или постоянная краснота.</w:t>
      </w:r>
    </w:p>
    <w:p w:rsidR="0069331F" w:rsidRDefault="0069331F" w:rsidP="00073C12">
      <w:pPr>
        <w:pStyle w:val="af0"/>
        <w:numPr>
          <w:ilvl w:val="0"/>
          <w:numId w:val="137"/>
        </w:numPr>
        <w:spacing w:line="240" w:lineRule="auto"/>
        <w:rPr>
          <w:rFonts w:ascii="Times New Roman" w:hAnsi="Times New Roman"/>
        </w:rPr>
      </w:pPr>
      <w:r>
        <w:rPr>
          <w:rFonts w:ascii="Times New Roman" w:hAnsi="Times New Roman"/>
        </w:rPr>
        <w:t>Ухудшение чтения книг или четкости дорожных знаков или трудность рассмотреть знакомые объекты.</w:t>
      </w:r>
    </w:p>
    <w:p w:rsidR="0069331F" w:rsidRDefault="0069331F" w:rsidP="00073C12">
      <w:pPr>
        <w:pStyle w:val="af0"/>
        <w:numPr>
          <w:ilvl w:val="0"/>
          <w:numId w:val="137"/>
        </w:numPr>
        <w:spacing w:line="240" w:lineRule="auto"/>
        <w:rPr>
          <w:rFonts w:ascii="Times New Roman" w:hAnsi="Times New Roman"/>
        </w:rPr>
      </w:pPr>
      <w:r>
        <w:rPr>
          <w:rFonts w:ascii="Times New Roman" w:hAnsi="Times New Roman"/>
        </w:rPr>
        <w:t>Чувство давления в области глаз, что может быть первым признаком глаукомы. Она легко и быстро диагностируется в любой поликлинике.</w:t>
      </w:r>
    </w:p>
    <w:p w:rsidR="0069331F" w:rsidRDefault="0069331F" w:rsidP="00073C12">
      <w:pPr>
        <w:pStyle w:val="af0"/>
        <w:numPr>
          <w:ilvl w:val="0"/>
          <w:numId w:val="137"/>
        </w:numPr>
        <w:spacing w:line="240" w:lineRule="auto"/>
        <w:rPr>
          <w:rFonts w:ascii="Times New Roman" w:hAnsi="Times New Roman"/>
        </w:rPr>
      </w:pPr>
      <w:r>
        <w:rPr>
          <w:rFonts w:ascii="Times New Roman" w:hAnsi="Times New Roman"/>
        </w:rPr>
        <w:t xml:space="preserve">Изменения, выявляемые на глазном дне, что может обнаружить окулист при осмотре глазного дна.  </w:t>
      </w:r>
    </w:p>
    <w:p w:rsidR="0069331F" w:rsidRPr="002E082B" w:rsidRDefault="002E082B" w:rsidP="00F71296">
      <w:pPr>
        <w:spacing w:line="240" w:lineRule="auto"/>
        <w:jc w:val="center"/>
        <w:rPr>
          <w:rFonts w:ascii="Times New Roman" w:hAnsi="Times New Roman"/>
          <w:b/>
          <w:i/>
        </w:rPr>
      </w:pPr>
      <w:r w:rsidRPr="002E082B">
        <w:rPr>
          <w:rFonts w:ascii="Times New Roman" w:hAnsi="Times New Roman"/>
          <w:b/>
          <w:i/>
        </w:rPr>
        <w:t xml:space="preserve">3.5. </w:t>
      </w:r>
      <w:r w:rsidR="0069331F" w:rsidRPr="002E082B">
        <w:rPr>
          <w:rFonts w:ascii="Times New Roman" w:hAnsi="Times New Roman"/>
          <w:b/>
          <w:i/>
        </w:rPr>
        <w:t>Лечение ретинопатии</w:t>
      </w:r>
    </w:p>
    <w:p w:rsidR="0069331F" w:rsidRDefault="0069331F" w:rsidP="0069331F">
      <w:pPr>
        <w:spacing w:line="240" w:lineRule="auto"/>
        <w:ind w:firstLine="425"/>
        <w:contextualSpacing/>
        <w:rPr>
          <w:rFonts w:ascii="Times New Roman" w:hAnsi="Times New Roman"/>
        </w:rPr>
      </w:pPr>
      <w:r>
        <w:rPr>
          <w:rFonts w:ascii="Times New Roman" w:hAnsi="Times New Roman"/>
        </w:rPr>
        <w:t>Лучшим методом лечения диабетической пролиферативной ретинопатии является лазеротерапия, которая называется фотокоагуляцией.  Суть метода лечения заключается в том, что окулист тонким лазерным лучом разрушает патологически измененные сосуды сетчатки, из которых может произойти кровоизлияние. Более того, эта процедура предотвращает и развитие других подобных патологических сосудов. Фотокоагуляция является основным методом лечения и отека зрительного нерва. Во время проведенное лечение лазером пролиферативной ретинопатии или отека предотвращает при диабете развитие слепоты.</w:t>
      </w:r>
    </w:p>
    <w:p w:rsidR="0069331F" w:rsidRDefault="0069331F" w:rsidP="0069331F">
      <w:pPr>
        <w:spacing w:line="240" w:lineRule="auto"/>
        <w:ind w:firstLine="425"/>
        <w:contextualSpacing/>
        <w:rPr>
          <w:rFonts w:ascii="Times New Roman" w:hAnsi="Times New Roman"/>
        </w:rPr>
      </w:pPr>
      <w:r>
        <w:rPr>
          <w:rFonts w:ascii="Times New Roman" w:hAnsi="Times New Roman"/>
        </w:rPr>
        <w:t>Вместе с тем, в случаях далеко зашедших осложнения со стороны глаз (развившееся кровоизлияние или отслойка сетчатки) проводится хирургическое лечение – удаление стекловидного тела, рубцовой ткани и кровоизлияний. Удаленное непрозрачное стекловидное тело заменяется искусственным прозрачным и зрение восстанавливается, если сетчатка все еще функционирует.  Лечение диабетической ретинопатии любым из описанных методов следует проводить у специалистов, которые имеют большой опыт работы в этом направлении.</w:t>
      </w:r>
    </w:p>
    <w:p w:rsidR="0069331F" w:rsidRDefault="0069331F" w:rsidP="0069331F">
      <w:pPr>
        <w:spacing w:line="240" w:lineRule="auto"/>
        <w:ind w:firstLine="425"/>
        <w:contextualSpacing/>
        <w:rPr>
          <w:rFonts w:ascii="Times New Roman" w:hAnsi="Times New Roman"/>
        </w:rPr>
      </w:pPr>
    </w:p>
    <w:p w:rsidR="0069331F" w:rsidRDefault="0069331F" w:rsidP="0069331F">
      <w:pPr>
        <w:spacing w:line="240" w:lineRule="auto"/>
        <w:ind w:firstLine="425"/>
        <w:contextualSpacing/>
        <w:jc w:val="center"/>
        <w:rPr>
          <w:rFonts w:ascii="Times New Roman" w:hAnsi="Times New Roman"/>
          <w:i/>
        </w:rPr>
      </w:pPr>
    </w:p>
    <w:p w:rsidR="0069331F" w:rsidRPr="00BE6D0C" w:rsidRDefault="003D771B" w:rsidP="0069331F">
      <w:pPr>
        <w:spacing w:line="240" w:lineRule="auto"/>
        <w:ind w:firstLine="425"/>
        <w:contextualSpacing/>
        <w:jc w:val="center"/>
        <w:rPr>
          <w:rFonts w:ascii="Times New Roman" w:hAnsi="Times New Roman"/>
          <w:b/>
          <w:i/>
        </w:rPr>
      </w:pPr>
      <w:r w:rsidRPr="00BE6D0C">
        <w:rPr>
          <w:rFonts w:ascii="Times New Roman" w:hAnsi="Times New Roman"/>
          <w:b/>
          <w:i/>
        </w:rPr>
        <w:t>Раз</w:t>
      </w:r>
      <w:r w:rsidR="00BE6D0C" w:rsidRPr="00BE6D0C">
        <w:rPr>
          <w:rFonts w:ascii="Times New Roman" w:hAnsi="Times New Roman"/>
          <w:b/>
          <w:i/>
        </w:rPr>
        <w:t>дел 4. Б</w:t>
      </w:r>
      <w:r w:rsidRPr="00BE6D0C">
        <w:rPr>
          <w:rFonts w:ascii="Times New Roman" w:hAnsi="Times New Roman"/>
          <w:b/>
          <w:i/>
        </w:rPr>
        <w:t>олезнь почек</w:t>
      </w:r>
    </w:p>
    <w:p w:rsidR="0069331F" w:rsidRDefault="0069331F" w:rsidP="0069331F">
      <w:pPr>
        <w:spacing w:line="240" w:lineRule="auto"/>
        <w:rPr>
          <w:rFonts w:ascii="Times New Roman" w:hAnsi="Times New Roman"/>
        </w:rPr>
      </w:pPr>
    </w:p>
    <w:p w:rsidR="0069331F" w:rsidRDefault="0069331F" w:rsidP="0069331F">
      <w:pPr>
        <w:spacing w:line="240" w:lineRule="auto"/>
        <w:ind w:firstLine="425"/>
        <w:contextualSpacing/>
        <w:rPr>
          <w:rFonts w:ascii="Times New Roman" w:hAnsi="Times New Roman"/>
        </w:rPr>
      </w:pPr>
      <w:r>
        <w:rPr>
          <w:rFonts w:ascii="Times New Roman" w:hAnsi="Times New Roman"/>
        </w:rPr>
        <w:t>Характерное для диабета заболевание почек (диабетическая нефропатия) может развиться при любом типе сахарного диабета. Вместе с тем, чаще нефропатия возникает при СД1, чем СД2. Почки представляют собой фильтр, очищающий кровь от токсических веществ, накапливающих</w:t>
      </w:r>
      <w:r w:rsidR="00A64387">
        <w:rPr>
          <w:rFonts w:ascii="Times New Roman" w:hAnsi="Times New Roman"/>
        </w:rPr>
        <w:t>ся</w:t>
      </w:r>
      <w:r>
        <w:rPr>
          <w:rFonts w:ascii="Times New Roman" w:hAnsi="Times New Roman"/>
        </w:rPr>
        <w:t xml:space="preserve"> в крови у любого человека. Эти токсические вещества проходят из крови через тонкие стенки сосудов почек в мочу, с которой и выводятся из организма. </w:t>
      </w:r>
    </w:p>
    <w:p w:rsidR="0069331F" w:rsidRDefault="0069331F" w:rsidP="0069331F">
      <w:pPr>
        <w:spacing w:line="240" w:lineRule="auto"/>
        <w:ind w:firstLine="425"/>
        <w:contextualSpacing/>
        <w:rPr>
          <w:rFonts w:ascii="Times New Roman" w:hAnsi="Times New Roman"/>
        </w:rPr>
      </w:pPr>
      <w:r w:rsidRPr="00780C36">
        <w:rPr>
          <w:rFonts w:ascii="Times New Roman" w:hAnsi="Times New Roman"/>
        </w:rPr>
        <w:t>Около 43% случаев почечной недостаточности вызывается сахарным диабетом</w:t>
      </w:r>
      <w:r>
        <w:rPr>
          <w:rFonts w:ascii="Times New Roman" w:hAnsi="Times New Roman"/>
        </w:rPr>
        <w:t xml:space="preserve">. </w:t>
      </w:r>
      <w:r w:rsidRPr="00780C36">
        <w:rPr>
          <w:rFonts w:ascii="Times New Roman" w:hAnsi="Times New Roman"/>
        </w:rPr>
        <w:t>Среди больных диабетом нефропатия встречается в 30% случаев</w:t>
      </w:r>
      <w:r>
        <w:rPr>
          <w:rFonts w:ascii="Times New Roman" w:hAnsi="Times New Roman"/>
        </w:rPr>
        <w:t>.</w:t>
      </w:r>
    </w:p>
    <w:p w:rsidR="0069331F" w:rsidRDefault="0069331F" w:rsidP="0069331F">
      <w:pPr>
        <w:spacing w:line="240" w:lineRule="auto"/>
        <w:contextualSpacing/>
        <w:rPr>
          <w:rFonts w:ascii="Times New Roman" w:hAnsi="Times New Roman"/>
        </w:rPr>
      </w:pPr>
    </w:p>
    <w:p w:rsidR="0069331F" w:rsidRPr="001361C5" w:rsidRDefault="001361C5" w:rsidP="00BE6D0C">
      <w:pPr>
        <w:spacing w:line="240" w:lineRule="auto"/>
        <w:contextualSpacing/>
        <w:jc w:val="center"/>
        <w:rPr>
          <w:rFonts w:ascii="Times New Roman" w:hAnsi="Times New Roman"/>
          <w:b/>
          <w:i/>
        </w:rPr>
      </w:pPr>
      <w:r w:rsidRPr="001361C5">
        <w:rPr>
          <w:rFonts w:ascii="Times New Roman" w:hAnsi="Times New Roman"/>
          <w:b/>
          <w:i/>
        </w:rPr>
        <w:t xml:space="preserve">4.1. </w:t>
      </w:r>
      <w:r w:rsidR="0069331F" w:rsidRPr="001361C5">
        <w:rPr>
          <w:rFonts w:ascii="Times New Roman" w:hAnsi="Times New Roman"/>
          <w:b/>
          <w:i/>
        </w:rPr>
        <w:t>Причины нефропатии, ее предотвращение и осложнение</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Причиной нефропатии при диабете является поражение сосудов почек, через стенку которых перестают фильтроваться токсические вещества из крови и выводится излишки воды. С другой стороны, пораженная стенка сосуда начинает пропускать из крови и полезные вещества, например белок альбумин. В связи с этим, ранним признаком поражения почек при диабете является </w:t>
      </w:r>
      <w:r>
        <w:rPr>
          <w:rFonts w:ascii="Times New Roman" w:hAnsi="Times New Roman"/>
        </w:rPr>
        <w:lastRenderedPageBreak/>
        <w:t>альбуминурия и на начальной стадии альбумин в моче повышается незначительно (</w:t>
      </w:r>
      <w:r w:rsidRPr="00E20690">
        <w:rPr>
          <w:rFonts w:ascii="Times New Roman" w:hAnsi="Times New Roman"/>
          <w:i/>
        </w:rPr>
        <w:t>микроальбуминурия</w:t>
      </w:r>
      <w:r>
        <w:rPr>
          <w:rFonts w:ascii="Times New Roman" w:hAnsi="Times New Roman"/>
        </w:rPr>
        <w:t xml:space="preserve">). </w:t>
      </w:r>
      <w:r w:rsidR="00E20690">
        <w:rPr>
          <w:rFonts w:ascii="Times New Roman" w:hAnsi="Times New Roman"/>
        </w:rPr>
        <w:t xml:space="preserve"> На следующей стадии белка (протеина) с мочой выделяется достаточно и потому она называется </w:t>
      </w:r>
      <w:r w:rsidR="00E20690" w:rsidRPr="00691708">
        <w:rPr>
          <w:rFonts w:ascii="Times New Roman" w:hAnsi="Times New Roman"/>
          <w:i/>
        </w:rPr>
        <w:t>протеинурической</w:t>
      </w:r>
      <w:r w:rsidR="00E20690">
        <w:rPr>
          <w:rFonts w:ascii="Times New Roman" w:hAnsi="Times New Roman"/>
        </w:rPr>
        <w:t xml:space="preserve">. </w:t>
      </w:r>
      <w:r w:rsidR="00691708">
        <w:rPr>
          <w:rFonts w:ascii="Times New Roman" w:hAnsi="Times New Roman"/>
        </w:rPr>
        <w:t xml:space="preserve">Если заболевание прогрессирует, то может развиться </w:t>
      </w:r>
      <w:r w:rsidR="00691708" w:rsidRPr="00691708">
        <w:rPr>
          <w:rFonts w:ascii="Times New Roman" w:hAnsi="Times New Roman"/>
          <w:i/>
        </w:rPr>
        <w:t>хроническая почечная недостаточность</w:t>
      </w:r>
      <w:r w:rsidR="00691708">
        <w:rPr>
          <w:rFonts w:ascii="Times New Roman" w:hAnsi="Times New Roman"/>
        </w:rPr>
        <w:t xml:space="preserve"> (ХПН).  </w:t>
      </w:r>
      <w:r>
        <w:rPr>
          <w:rFonts w:ascii="Times New Roman" w:hAnsi="Times New Roman"/>
        </w:rPr>
        <w:t xml:space="preserve">Точные механизмы развития нефропатии до сих пор не установлены. Но совершенно точно известно, что способствуют возникновению нефропатии повышенный уровень глюкозы крови и повышенное артериальное давление. В связи с этим основным средством профилактики нефропатии является поддержание глюкозы крови и артериального давления максимально возможно близкими к норме или нормальными. Полезным также является ограничение соли в диете и не злоупотребление белковым питанием (умеренное потребление мясных продуктов и птицы). Из лекарственных препаратов предотвращают прогрессирование поражение почек антигипертензивные препараты двух групп – БРА и ингибиторы АПФ. </w:t>
      </w:r>
    </w:p>
    <w:p w:rsidR="0069331F" w:rsidRDefault="0069331F" w:rsidP="0069331F">
      <w:pPr>
        <w:spacing w:line="240" w:lineRule="auto"/>
        <w:ind w:firstLine="426"/>
        <w:contextualSpacing/>
        <w:rPr>
          <w:rFonts w:ascii="Times New Roman" w:hAnsi="Times New Roman"/>
        </w:rPr>
      </w:pPr>
      <w:r>
        <w:rPr>
          <w:rFonts w:ascii="Times New Roman" w:hAnsi="Times New Roman"/>
        </w:rPr>
        <w:t>Никаких проявлений нефропатии не наблюдается до тех пор, пока не поражено более 80% почки. В этом случае симптомы нефропатии – задержка жидкости (отеки), утомляемость, слабость и при выраженной интоксикации может быть рвота. Осложнением нефропатии является хроническая почечная недостаточность,  то есть когда почки перестают функционировать и это является конечной стадией нефропатии.</w:t>
      </w:r>
    </w:p>
    <w:p w:rsidR="00586680" w:rsidRDefault="001C2FB2" w:rsidP="0069331F">
      <w:pPr>
        <w:spacing w:line="240" w:lineRule="auto"/>
        <w:ind w:firstLine="426"/>
        <w:contextualSpacing/>
        <w:rPr>
          <w:rFonts w:ascii="Times New Roman" w:hAnsi="Times New Roman"/>
        </w:rPr>
      </w:pPr>
      <w:r>
        <w:rPr>
          <w:rFonts w:ascii="Times New Roman" w:hAnsi="Times New Roman"/>
        </w:rPr>
        <w:t xml:space="preserve">Своевременное назначение адекватного лечения является одной из важнейших мер профилактики диабетической нефропатии и ее осложнений. </w:t>
      </w:r>
      <w:r w:rsidR="00DD49AC">
        <w:rPr>
          <w:rFonts w:ascii="Times New Roman" w:hAnsi="Times New Roman"/>
        </w:rPr>
        <w:t>В связи с этим разработаны специальные рекомендации по частоте контроля за течением диабетической нефропатии в зависимости от ее стадии (</w:t>
      </w:r>
      <w:r w:rsidR="00DD49AC" w:rsidRPr="00DD49AC">
        <w:rPr>
          <w:rFonts w:ascii="Times New Roman" w:hAnsi="Times New Roman"/>
          <w:color w:val="FF0000"/>
        </w:rPr>
        <w:t>табл</w:t>
      </w:r>
      <w:r w:rsidR="00DD49AC">
        <w:rPr>
          <w:rFonts w:ascii="Times New Roman" w:hAnsi="Times New Roman"/>
        </w:rPr>
        <w:t>.</w:t>
      </w:r>
      <w:r w:rsidR="00D6118B" w:rsidRPr="00D6118B">
        <w:rPr>
          <w:rFonts w:ascii="Times New Roman" w:hAnsi="Times New Roman"/>
          <w:lang w:val="en-US"/>
        </w:rPr>
        <w:t xml:space="preserve"> </w:t>
      </w:r>
      <w:r w:rsidR="00D6118B" w:rsidRPr="005E30BE">
        <w:rPr>
          <w:rFonts w:ascii="Times New Roman" w:hAnsi="Times New Roman"/>
          <w:lang w:val="en-US"/>
        </w:rPr>
        <w:t>VII.</w:t>
      </w:r>
      <w:r w:rsidR="00D6118B">
        <w:rPr>
          <w:rFonts w:ascii="Times New Roman" w:hAnsi="Times New Roman"/>
          <w:lang w:val="en-US"/>
        </w:rPr>
        <w:t>12</w:t>
      </w:r>
      <w:r w:rsidR="00DD49AC">
        <w:rPr>
          <w:rFonts w:ascii="Times New Roman" w:hAnsi="Times New Roman"/>
        </w:rPr>
        <w:t>)</w:t>
      </w:r>
    </w:p>
    <w:p w:rsidR="00DD49AC" w:rsidRDefault="00DD49AC" w:rsidP="0069331F">
      <w:pPr>
        <w:spacing w:line="240" w:lineRule="auto"/>
        <w:ind w:firstLine="426"/>
        <w:contextualSpacing/>
        <w:rPr>
          <w:rFonts w:ascii="Times New Roman" w:hAnsi="Times New Roman"/>
        </w:rPr>
      </w:pPr>
    </w:p>
    <w:p w:rsidR="00810FCA" w:rsidRPr="00D6118B" w:rsidRDefault="00810FCA" w:rsidP="00810FCA">
      <w:pPr>
        <w:pStyle w:val="TablicaZag"/>
        <w:rPr>
          <w:rFonts w:ascii="Times New Roman" w:hAnsi="Times New Roman" w:cs="Times New Roman"/>
          <w:b w:val="0"/>
          <w:color w:val="auto"/>
          <w:sz w:val="22"/>
          <w:szCs w:val="22"/>
        </w:rPr>
      </w:pPr>
      <w:r w:rsidRPr="00D6118B">
        <w:rPr>
          <w:rFonts w:ascii="Times New Roman" w:hAnsi="Times New Roman" w:cs="Times New Roman"/>
          <w:b w:val="0"/>
          <w:color w:val="FF0000"/>
          <w:sz w:val="22"/>
          <w:szCs w:val="22"/>
        </w:rPr>
        <w:t>Табл</w:t>
      </w:r>
      <w:r w:rsidRPr="00D6118B">
        <w:rPr>
          <w:rFonts w:ascii="Times New Roman" w:hAnsi="Times New Roman" w:cs="Times New Roman"/>
          <w:b w:val="0"/>
          <w:color w:val="auto"/>
          <w:sz w:val="22"/>
          <w:szCs w:val="22"/>
        </w:rPr>
        <w:t xml:space="preserve">. </w:t>
      </w:r>
      <w:r w:rsidR="00D6118B" w:rsidRPr="00D6118B">
        <w:rPr>
          <w:rFonts w:ascii="Times New Roman" w:hAnsi="Times New Roman"/>
          <w:b w:val="0"/>
          <w:sz w:val="22"/>
          <w:szCs w:val="22"/>
          <w:lang w:val="en-US"/>
        </w:rPr>
        <w:t xml:space="preserve">VII.12. </w:t>
      </w:r>
      <w:r w:rsidRPr="00D6118B">
        <w:rPr>
          <w:rFonts w:ascii="Times New Roman" w:hAnsi="Times New Roman" w:cs="Times New Roman"/>
          <w:b w:val="0"/>
          <w:color w:val="auto"/>
          <w:sz w:val="22"/>
          <w:szCs w:val="22"/>
        </w:rPr>
        <w:t>Частота обследования в от стадии диабетической нефропатии</w:t>
      </w:r>
      <w:r w:rsidR="001F441A" w:rsidRPr="00D6118B">
        <w:rPr>
          <w:rFonts w:ascii="Times New Roman" w:hAnsi="Times New Roman" w:cs="Times New Roman"/>
          <w:b w:val="0"/>
          <w:color w:val="auto"/>
          <w:sz w:val="22"/>
          <w:szCs w:val="22"/>
        </w:rPr>
        <w:t xml:space="preserve"> (ДН)</w:t>
      </w:r>
    </w:p>
    <w:tbl>
      <w:tblPr>
        <w:tblW w:w="0" w:type="auto"/>
        <w:tblInd w:w="113" w:type="dxa"/>
        <w:tblCellMar>
          <w:left w:w="0" w:type="dxa"/>
          <w:right w:w="0" w:type="dxa"/>
        </w:tblCellMar>
        <w:tblLook w:val="0000" w:firstRow="0" w:lastRow="0" w:firstColumn="0" w:lastColumn="0" w:noHBand="0" w:noVBand="0"/>
      </w:tblPr>
      <w:tblGrid>
        <w:gridCol w:w="2159"/>
        <w:gridCol w:w="2379"/>
        <w:gridCol w:w="1674"/>
        <w:gridCol w:w="1943"/>
      </w:tblGrid>
      <w:tr w:rsidR="00810FCA" w:rsidRPr="00F4477C" w:rsidTr="00810FCA">
        <w:trPr>
          <w:trHeight w:val="405"/>
          <w:tblHeader/>
        </w:trPr>
        <w:tc>
          <w:tcPr>
            <w:tcW w:w="215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810FCA" w:rsidRPr="00F4477C" w:rsidRDefault="00810FCA" w:rsidP="00810FCA">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Методы исследования</w:t>
            </w:r>
          </w:p>
        </w:tc>
        <w:tc>
          <w:tcPr>
            <w:tcW w:w="5021"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810FCA" w:rsidRPr="00F4477C" w:rsidRDefault="00810FCA" w:rsidP="00810FCA">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Частота исследования в зависимости от стадии ДН</w:t>
            </w:r>
          </w:p>
        </w:tc>
      </w:tr>
      <w:tr w:rsidR="00810FCA" w:rsidRPr="00F4477C" w:rsidTr="00810FCA">
        <w:trPr>
          <w:trHeight w:val="526"/>
          <w:tblHeader/>
        </w:trPr>
        <w:tc>
          <w:tcPr>
            <w:tcW w:w="2159" w:type="dxa"/>
            <w:vMerge/>
            <w:tcBorders>
              <w:top w:val="single" w:sz="4" w:space="0" w:color="000000"/>
              <w:left w:val="single" w:sz="4" w:space="0" w:color="000000"/>
              <w:bottom w:val="single" w:sz="4" w:space="0" w:color="000000"/>
              <w:right w:val="single" w:sz="4" w:space="0" w:color="000000"/>
            </w:tcBorders>
          </w:tcPr>
          <w:p w:rsidR="00810FCA" w:rsidRPr="00F4477C" w:rsidRDefault="00810FCA" w:rsidP="00810FCA">
            <w:pPr>
              <w:pStyle w:val="NoParagraphStyle"/>
              <w:spacing w:line="240" w:lineRule="auto"/>
              <w:textAlignment w:val="auto"/>
              <w:rPr>
                <w:color w:val="auto"/>
                <w:sz w:val="22"/>
                <w:szCs w:val="22"/>
                <w:lang w:val="ru-RU"/>
              </w:rPr>
            </w:pPr>
          </w:p>
        </w:tc>
        <w:tc>
          <w:tcPr>
            <w:tcW w:w="167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810FCA" w:rsidRPr="00F4477C" w:rsidRDefault="00810FCA" w:rsidP="00810FCA">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Микроальбуминурии</w:t>
            </w:r>
          </w:p>
        </w:tc>
        <w:tc>
          <w:tcPr>
            <w:tcW w:w="167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810FCA" w:rsidRPr="00F4477C" w:rsidRDefault="00810FCA" w:rsidP="00810FCA">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Протеинурии</w:t>
            </w:r>
          </w:p>
        </w:tc>
        <w:tc>
          <w:tcPr>
            <w:tcW w:w="167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810FCA" w:rsidRPr="00F4477C" w:rsidRDefault="00810FCA" w:rsidP="00810FCA">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ХПН</w:t>
            </w:r>
          </w:p>
        </w:tc>
      </w:tr>
      <w:tr w:rsidR="00810FCA" w:rsidRPr="00F4477C" w:rsidTr="00810FCA">
        <w:trPr>
          <w:trHeight w:val="41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А1с</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3 месяца</w:t>
            </w:r>
          </w:p>
        </w:tc>
      </w:tr>
      <w:tr w:rsidR="00810FCA" w:rsidRPr="00F4477C" w:rsidTr="00810FCA">
        <w:trPr>
          <w:trHeight w:val="59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Альбуминурия/</w:t>
            </w:r>
            <w:r w:rsidRPr="00F4477C">
              <w:rPr>
                <w:rFonts w:ascii="Times New Roman" w:hAnsi="Times New Roman" w:cs="Times New Roman"/>
                <w:color w:val="auto"/>
                <w:sz w:val="22"/>
                <w:szCs w:val="22"/>
              </w:rPr>
              <w:br/>
              <w:t>Протеинурия</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месяц</w:t>
            </w:r>
          </w:p>
        </w:tc>
      </w:tr>
      <w:tr w:rsidR="00810FCA" w:rsidRPr="00F4477C" w:rsidTr="00810FCA">
        <w:trPr>
          <w:trHeight w:val="557"/>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АД (домашний мониторинг)</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Ежедневно (утро—вечер)</w:t>
            </w:r>
          </w:p>
        </w:tc>
      </w:tr>
      <w:tr w:rsidR="00810FCA" w:rsidRPr="00F4477C" w:rsidTr="00810FCA">
        <w:trPr>
          <w:trHeight w:val="585"/>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Креатинин и мочевина сыворотки</w:t>
            </w:r>
          </w:p>
        </w:tc>
        <w:tc>
          <w:tcPr>
            <w:tcW w:w="167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год</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месяц</w:t>
            </w:r>
          </w:p>
        </w:tc>
      </w:tr>
      <w:tr w:rsidR="00810FCA" w:rsidRPr="00F4477C" w:rsidTr="00810FCA">
        <w:trPr>
          <w:trHeight w:val="41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СКФ</w:t>
            </w:r>
          </w:p>
        </w:tc>
        <w:tc>
          <w:tcPr>
            <w:tcW w:w="167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год</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месяц</w:t>
            </w:r>
          </w:p>
        </w:tc>
      </w:tr>
      <w:tr w:rsidR="00810FCA" w:rsidRPr="00F4477C" w:rsidTr="00810FCA">
        <w:trPr>
          <w:trHeight w:val="386"/>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Альбумин сыворотки</w:t>
            </w:r>
          </w:p>
        </w:tc>
        <w:tc>
          <w:tcPr>
            <w:tcW w:w="167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1F441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месяц</w:t>
            </w:r>
          </w:p>
        </w:tc>
      </w:tr>
      <w:tr w:rsidR="00810FCA" w:rsidRPr="00F4477C" w:rsidTr="00810FCA">
        <w:trPr>
          <w:trHeight w:val="585"/>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Липиды сыворотки</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pacing w:val="-3"/>
                <w:sz w:val="22"/>
                <w:szCs w:val="22"/>
              </w:rPr>
              <w:t>1 раз в год при нормальных значениях; 1 раз в 3 месяца при лечении статинами</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3 месяца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Гемоглобин</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3 месяца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Железо сыворотки</w:t>
            </w:r>
          </w:p>
        </w:tc>
        <w:tc>
          <w:tcPr>
            <w:tcW w:w="3347" w:type="dxa"/>
            <w:gridSpan w:val="2"/>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При выявлении анемии 1 раз в 6 месяцев</w:t>
            </w:r>
          </w:p>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(чаще в начале лечения средствами, стимулирующими эритропоэз, и препаратами железа)</w:t>
            </w:r>
          </w:p>
        </w:tc>
        <w:tc>
          <w:tcPr>
            <w:tcW w:w="1674" w:type="dxa"/>
            <w:vMerge w:val="restart"/>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При выявлении анемии 1 раз в 3 месяца (чаще в начале лечения средствами, стимулирующими </w:t>
            </w:r>
            <w:r w:rsidRPr="00F4477C">
              <w:rPr>
                <w:rFonts w:ascii="Times New Roman" w:hAnsi="Times New Roman" w:cs="Times New Roman"/>
                <w:color w:val="auto"/>
                <w:spacing w:val="-2"/>
                <w:sz w:val="22"/>
                <w:szCs w:val="22"/>
              </w:rPr>
              <w:t>эритропоэз, и препаратами железа)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Ферритин сыворотки</w:t>
            </w:r>
          </w:p>
        </w:tc>
        <w:tc>
          <w:tcPr>
            <w:tcW w:w="3347" w:type="dxa"/>
            <w:gridSpan w:val="2"/>
            <w:vMerge/>
            <w:tcBorders>
              <w:top w:val="single" w:sz="4" w:space="0" w:color="000000"/>
              <w:left w:val="single" w:sz="4" w:space="0" w:color="000000"/>
              <w:bottom w:val="single" w:sz="4" w:space="0" w:color="000000"/>
              <w:right w:val="single" w:sz="4" w:space="0" w:color="000000"/>
            </w:tcBorders>
          </w:tcPr>
          <w:p w:rsidR="00810FCA" w:rsidRPr="00F4477C" w:rsidRDefault="00810FCA" w:rsidP="00810FCA">
            <w:pPr>
              <w:pStyle w:val="NoParagraphStyle"/>
              <w:spacing w:line="240" w:lineRule="auto"/>
              <w:textAlignment w:val="auto"/>
              <w:rPr>
                <w:color w:val="auto"/>
                <w:sz w:val="22"/>
                <w:szCs w:val="22"/>
                <w:lang w:val="ru-RU"/>
              </w:rPr>
            </w:pPr>
          </w:p>
        </w:tc>
        <w:tc>
          <w:tcPr>
            <w:tcW w:w="1674" w:type="dxa"/>
            <w:vMerge/>
            <w:tcBorders>
              <w:top w:val="single" w:sz="4" w:space="0" w:color="000000"/>
              <w:left w:val="single" w:sz="4" w:space="0" w:color="000000"/>
              <w:bottom w:val="single" w:sz="4" w:space="0" w:color="000000"/>
              <w:right w:val="single" w:sz="4" w:space="0" w:color="000000"/>
            </w:tcBorders>
          </w:tcPr>
          <w:p w:rsidR="00810FCA" w:rsidRPr="00F4477C" w:rsidRDefault="00810FCA" w:rsidP="00810FCA">
            <w:pPr>
              <w:pStyle w:val="NoParagraphStyle"/>
              <w:spacing w:line="240" w:lineRule="auto"/>
              <w:textAlignment w:val="auto"/>
              <w:rPr>
                <w:color w:val="auto"/>
                <w:sz w:val="22"/>
                <w:szCs w:val="22"/>
                <w:lang w:val="ru-RU"/>
              </w:rPr>
            </w:pPr>
          </w:p>
        </w:tc>
      </w:tr>
      <w:tr w:rsidR="00810FCA" w:rsidRPr="00F4477C" w:rsidTr="00810FCA">
        <w:trPr>
          <w:trHeight w:val="674"/>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Насыщение трансферрина железом</w:t>
            </w:r>
          </w:p>
        </w:tc>
        <w:tc>
          <w:tcPr>
            <w:tcW w:w="3347" w:type="dxa"/>
            <w:gridSpan w:val="2"/>
            <w:vMerge/>
            <w:tcBorders>
              <w:top w:val="single" w:sz="4" w:space="0" w:color="000000"/>
              <w:left w:val="single" w:sz="4" w:space="0" w:color="000000"/>
              <w:bottom w:val="single" w:sz="4" w:space="0" w:color="000000"/>
              <w:right w:val="single" w:sz="4" w:space="0" w:color="000000"/>
            </w:tcBorders>
          </w:tcPr>
          <w:p w:rsidR="00810FCA" w:rsidRPr="00F4477C" w:rsidRDefault="00810FCA" w:rsidP="00810FCA">
            <w:pPr>
              <w:pStyle w:val="NoParagraphStyle"/>
              <w:spacing w:line="240" w:lineRule="auto"/>
              <w:textAlignment w:val="auto"/>
              <w:rPr>
                <w:color w:val="auto"/>
                <w:sz w:val="22"/>
                <w:szCs w:val="22"/>
                <w:lang w:val="ru-RU"/>
              </w:rPr>
            </w:pPr>
          </w:p>
        </w:tc>
        <w:tc>
          <w:tcPr>
            <w:tcW w:w="1674" w:type="dxa"/>
            <w:vMerge/>
            <w:tcBorders>
              <w:top w:val="single" w:sz="4" w:space="0" w:color="000000"/>
              <w:left w:val="single" w:sz="4" w:space="0" w:color="000000"/>
              <w:bottom w:val="single" w:sz="4" w:space="0" w:color="000000"/>
              <w:right w:val="single" w:sz="4" w:space="0" w:color="000000"/>
            </w:tcBorders>
          </w:tcPr>
          <w:p w:rsidR="00810FCA" w:rsidRPr="00F4477C" w:rsidRDefault="00810FCA" w:rsidP="00810FCA">
            <w:pPr>
              <w:pStyle w:val="NoParagraphStyle"/>
              <w:spacing w:line="240" w:lineRule="auto"/>
              <w:textAlignment w:val="auto"/>
              <w:rPr>
                <w:color w:val="auto"/>
                <w:sz w:val="22"/>
                <w:szCs w:val="22"/>
                <w:lang w:val="ru-RU"/>
              </w:rPr>
            </w:pP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Кальций плазмы (общий и ионизированный), фосфор</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3 месяца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Паратгормон</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3 месяца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ЭКГ+нагрузочные тесты, Эхо-КГ</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По рекомендации кардиолога</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Денситометрии</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E57DF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год</w:t>
            </w:r>
          </w:p>
        </w:tc>
      </w:tr>
      <w:tr w:rsidR="00810FCA" w:rsidRPr="00F4477C" w:rsidTr="00810FCA">
        <w:trPr>
          <w:trHeight w:val="34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Глазное дно</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По рекомендации окулиста</w:t>
            </w:r>
          </w:p>
        </w:tc>
      </w:tr>
      <w:tr w:rsidR="00810FCA" w:rsidRPr="00F4477C" w:rsidTr="00810FCA">
        <w:trPr>
          <w:trHeight w:val="34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Осмотр стоп</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При каждом посещении врача</w:t>
            </w:r>
          </w:p>
        </w:tc>
      </w:tr>
      <w:tr w:rsidR="00810FCA" w:rsidRPr="00F4477C" w:rsidTr="00810FCA">
        <w:trPr>
          <w:trHeight w:val="727"/>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E57DF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Исследование нейропатии</w:t>
            </w:r>
          </w:p>
        </w:tc>
        <w:tc>
          <w:tcPr>
            <w:tcW w:w="5021"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По рекомендации невролога</w:t>
            </w:r>
          </w:p>
        </w:tc>
      </w:tr>
      <w:tr w:rsidR="00810FCA" w:rsidRPr="00F4477C" w:rsidTr="00810FCA">
        <w:trPr>
          <w:trHeight w:val="348"/>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Консультация невролога</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r>
      <w:tr w:rsidR="00810FCA" w:rsidRPr="00F4477C" w:rsidTr="00810FCA">
        <w:trPr>
          <w:trHeight w:val="492"/>
        </w:trPr>
        <w:tc>
          <w:tcPr>
            <w:tcW w:w="215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E57DFA" w:rsidP="00810FCA">
            <w:pPr>
              <w:pStyle w:val="Tablica"/>
              <w:rPr>
                <w:rFonts w:ascii="Times New Roman" w:hAnsi="Times New Roman" w:cs="Times New Roman"/>
                <w:color w:val="auto"/>
                <w:sz w:val="22"/>
                <w:szCs w:val="22"/>
              </w:rPr>
            </w:pPr>
            <w:r>
              <w:rPr>
                <w:rFonts w:ascii="Times New Roman" w:hAnsi="Times New Roman" w:cs="Times New Roman"/>
                <w:color w:val="auto"/>
                <w:sz w:val="22"/>
                <w:szCs w:val="22"/>
              </w:rPr>
              <w:t>На вирусный гепатит</w:t>
            </w:r>
          </w:p>
        </w:tc>
        <w:tc>
          <w:tcPr>
            <w:tcW w:w="3347" w:type="dxa"/>
            <w:gridSpan w:val="2"/>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67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810FCA" w:rsidRPr="00F4477C" w:rsidRDefault="00810FCA" w:rsidP="00810FCA">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 раз в 6 месяцев</w:t>
            </w:r>
          </w:p>
        </w:tc>
      </w:tr>
    </w:tbl>
    <w:p w:rsidR="00810FCA" w:rsidRPr="00F4477C" w:rsidRDefault="00810FCA" w:rsidP="00810FCA">
      <w:pPr>
        <w:pStyle w:val="Osnovnoy"/>
        <w:rPr>
          <w:rFonts w:ascii="Times New Roman" w:hAnsi="Times New Roman" w:cs="Times New Roman"/>
          <w:color w:val="auto"/>
          <w:sz w:val="22"/>
          <w:szCs w:val="22"/>
        </w:rPr>
      </w:pPr>
    </w:p>
    <w:p w:rsidR="00810FCA" w:rsidRDefault="00810FCA" w:rsidP="0069331F">
      <w:pPr>
        <w:spacing w:line="240" w:lineRule="auto"/>
        <w:ind w:firstLine="426"/>
        <w:contextualSpacing/>
        <w:rPr>
          <w:rFonts w:ascii="Times New Roman" w:hAnsi="Times New Roman"/>
        </w:rPr>
      </w:pPr>
    </w:p>
    <w:p w:rsidR="0069331F" w:rsidRDefault="0069331F" w:rsidP="0069331F">
      <w:pPr>
        <w:spacing w:line="240" w:lineRule="auto"/>
        <w:contextualSpacing/>
        <w:rPr>
          <w:rFonts w:ascii="Times New Roman" w:hAnsi="Times New Roman"/>
        </w:rPr>
      </w:pPr>
    </w:p>
    <w:p w:rsidR="0069331F" w:rsidRPr="00CB5CA4" w:rsidRDefault="005B3E78" w:rsidP="005B3E78">
      <w:pPr>
        <w:spacing w:line="240" w:lineRule="auto"/>
        <w:contextualSpacing/>
        <w:jc w:val="center"/>
        <w:rPr>
          <w:rFonts w:ascii="Times New Roman" w:hAnsi="Times New Roman"/>
          <w:i/>
        </w:rPr>
      </w:pPr>
      <w:r>
        <w:rPr>
          <w:rFonts w:ascii="Times New Roman" w:hAnsi="Times New Roman"/>
          <w:i/>
        </w:rPr>
        <w:t xml:space="preserve">4.2. </w:t>
      </w:r>
      <w:r w:rsidR="0069331F" w:rsidRPr="00CB5CA4">
        <w:rPr>
          <w:rFonts w:ascii="Times New Roman" w:hAnsi="Times New Roman"/>
          <w:i/>
        </w:rPr>
        <w:t>Лечение нефропатии</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Самый ранний признак нефропатии – появление небольших количеств белка в моче (микроальбуминурия).  Микроальбуминурия выявляется с помощью специальных тест-полосок, на которые наносится моча, а также лабораторно. Рекомендуется при СД1 проверять мочу на микроальбуминурию ежегодно через 5 лет диабета. При СД2 моча на микроальбуминурию должна быть проверена сразу же после установления диагноза и далее ежегодно. Так как существует два исследования на белок в моче – микроальбуминурия и протеинурия, то обращайте внимание на то, чтобы у вас была определена именно микроальбуминурия. Не следует также путать микроальбуминурию со случайным, временным появлением белка в моче, что наблюдается при простудных заболеваниях, резком повышении артериального давления и выраженном нарушении </w:t>
      </w:r>
      <w:r>
        <w:rPr>
          <w:rFonts w:ascii="Times New Roman" w:hAnsi="Times New Roman"/>
        </w:rPr>
        <w:lastRenderedPageBreak/>
        <w:t>углеводного обмена при диабете. В этих случаях нужно перепроверить анализ мочи на микроальбуминурию.</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Если у вас выявляется микроальбуминурия, то возможно вам врач порекомендует более тщательно поддерживать уровень глюкозы крови в пределах целевых значений. Установлено, что у тех, у кого уровень глюкозы крови близок к норме, риск прогрессирования нефропатии снижается на 50%. Целесообразно поддерживать уровень </w:t>
      </w:r>
      <w:r>
        <w:rPr>
          <w:rFonts w:ascii="Times New Roman" w:hAnsi="Times New Roman"/>
          <w:lang w:val="en-US"/>
        </w:rPr>
        <w:t xml:space="preserve">HbA1c </w:t>
      </w:r>
      <w:r>
        <w:rPr>
          <w:rFonts w:ascii="Times New Roman" w:hAnsi="Times New Roman"/>
        </w:rPr>
        <w:t>не выше 8%, чтобы в такой степени снизить риск нефропатии.</w:t>
      </w:r>
    </w:p>
    <w:p w:rsidR="0069331F" w:rsidRDefault="0069331F" w:rsidP="0069331F">
      <w:pPr>
        <w:spacing w:line="240" w:lineRule="auto"/>
        <w:ind w:firstLine="426"/>
        <w:contextualSpacing/>
        <w:rPr>
          <w:rFonts w:ascii="Times New Roman" w:hAnsi="Times New Roman"/>
        </w:rPr>
      </w:pPr>
      <w:r>
        <w:rPr>
          <w:rFonts w:ascii="Times New Roman" w:hAnsi="Times New Roman"/>
        </w:rPr>
        <w:t>Кроме этого уровень артериального давления должен на оптимальном уровне. Для этого рекомендуется ограничить потребление соли в диете. Врач может также вам прописать и антигипертензивные препараты – БРА или ингибиторы АПФ. Кстати, они могут быть назначены даже при оптимальном артериальном давлении, так как замедляют прогрессирование нефропатии независимо от контроля артериального давления.</w:t>
      </w:r>
    </w:p>
    <w:p w:rsidR="0069331F" w:rsidRDefault="0069331F" w:rsidP="0069331F">
      <w:pPr>
        <w:spacing w:line="240" w:lineRule="auto"/>
        <w:ind w:firstLine="426"/>
        <w:contextualSpacing/>
        <w:rPr>
          <w:rFonts w:ascii="Times New Roman" w:hAnsi="Times New Roman"/>
        </w:rPr>
      </w:pPr>
      <w:r>
        <w:rPr>
          <w:rFonts w:ascii="Times New Roman" w:hAnsi="Times New Roman"/>
        </w:rPr>
        <w:t>В случае далеко зашедшей стадии почечной недостаточности применяются более активные методы лечения, замещающие утерянную функцию почек – диализ или трансплантация почки.</w:t>
      </w:r>
    </w:p>
    <w:p w:rsidR="00521C60" w:rsidRDefault="00521C60" w:rsidP="0069331F">
      <w:pPr>
        <w:spacing w:line="240" w:lineRule="auto"/>
        <w:ind w:firstLine="426"/>
        <w:contextualSpacing/>
        <w:rPr>
          <w:rFonts w:ascii="Times New Roman" w:hAnsi="Times New Roman"/>
        </w:rPr>
      </w:pPr>
      <w:r>
        <w:rPr>
          <w:rFonts w:ascii="Times New Roman" w:hAnsi="Times New Roman"/>
        </w:rPr>
        <w:t xml:space="preserve">Принципы лечения диабетической нефропатии обобщены в </w:t>
      </w:r>
      <w:r w:rsidRPr="00521C60">
        <w:rPr>
          <w:rFonts w:ascii="Times New Roman" w:hAnsi="Times New Roman"/>
          <w:color w:val="FF0000"/>
        </w:rPr>
        <w:t>табл</w:t>
      </w:r>
      <w:r>
        <w:rPr>
          <w:rFonts w:ascii="Times New Roman" w:hAnsi="Times New Roman"/>
        </w:rPr>
        <w:t>.</w:t>
      </w:r>
      <w:r w:rsidR="00D6118B" w:rsidRPr="00D6118B">
        <w:rPr>
          <w:rFonts w:ascii="Times New Roman" w:hAnsi="Times New Roman"/>
          <w:lang w:val="en-US"/>
        </w:rPr>
        <w:t xml:space="preserve"> </w:t>
      </w:r>
      <w:r w:rsidR="00D6118B" w:rsidRPr="005E30BE">
        <w:rPr>
          <w:rFonts w:ascii="Times New Roman" w:hAnsi="Times New Roman"/>
          <w:lang w:val="en-US"/>
        </w:rPr>
        <w:t>VII.</w:t>
      </w:r>
      <w:r w:rsidR="00D6118B">
        <w:rPr>
          <w:rFonts w:ascii="Times New Roman" w:hAnsi="Times New Roman"/>
          <w:lang w:val="en-US"/>
        </w:rPr>
        <w:t>13</w:t>
      </w:r>
      <w:r>
        <w:rPr>
          <w:rFonts w:ascii="Times New Roman" w:hAnsi="Times New Roman"/>
        </w:rPr>
        <w:t xml:space="preserve"> </w:t>
      </w:r>
    </w:p>
    <w:p w:rsidR="00C70A30" w:rsidRDefault="00C70A30" w:rsidP="0069331F">
      <w:pPr>
        <w:spacing w:line="240" w:lineRule="auto"/>
        <w:ind w:firstLine="426"/>
        <w:contextualSpacing/>
        <w:rPr>
          <w:rFonts w:ascii="Times New Roman" w:hAnsi="Times New Roman"/>
        </w:rPr>
      </w:pPr>
    </w:p>
    <w:p w:rsidR="00FF3979" w:rsidRPr="00124C0B" w:rsidRDefault="00FF3979" w:rsidP="00FF3979">
      <w:pPr>
        <w:pStyle w:val="TablicaSlovo"/>
        <w:spacing w:after="45"/>
        <w:rPr>
          <w:rFonts w:ascii="Times New Roman" w:hAnsi="Times New Roman" w:cs="Times New Roman"/>
          <w:i w:val="0"/>
          <w:color w:val="auto"/>
          <w:sz w:val="22"/>
          <w:szCs w:val="22"/>
        </w:rPr>
      </w:pPr>
      <w:r w:rsidRPr="00124C0B">
        <w:rPr>
          <w:rFonts w:ascii="Times New Roman" w:hAnsi="Times New Roman" w:cs="Times New Roman"/>
          <w:i w:val="0"/>
          <w:color w:val="auto"/>
          <w:sz w:val="22"/>
          <w:szCs w:val="22"/>
        </w:rPr>
        <w:t xml:space="preserve">Таблица </w:t>
      </w:r>
      <w:r w:rsidR="00D6118B" w:rsidRPr="00124C0B">
        <w:rPr>
          <w:rFonts w:ascii="Times New Roman" w:hAnsi="Times New Roman"/>
          <w:i w:val="0"/>
          <w:sz w:val="22"/>
          <w:szCs w:val="22"/>
          <w:lang w:val="en-US"/>
        </w:rPr>
        <w:t>VII.1</w:t>
      </w:r>
      <w:r w:rsidR="00124C0B" w:rsidRPr="00124C0B">
        <w:rPr>
          <w:rFonts w:ascii="Times New Roman" w:hAnsi="Times New Roman"/>
          <w:i w:val="0"/>
          <w:sz w:val="22"/>
          <w:szCs w:val="22"/>
          <w:lang w:val="en-US"/>
        </w:rPr>
        <w:t>3</w:t>
      </w:r>
    </w:p>
    <w:p w:rsidR="00FF3979" w:rsidRPr="00521C60" w:rsidRDefault="00FF3979" w:rsidP="00FF3979">
      <w:pPr>
        <w:pStyle w:val="TablicaZag"/>
        <w:rPr>
          <w:rFonts w:ascii="Times New Roman" w:hAnsi="Times New Roman" w:cs="Times New Roman"/>
          <w:b w:val="0"/>
          <w:color w:val="auto"/>
          <w:sz w:val="22"/>
          <w:szCs w:val="22"/>
        </w:rPr>
      </w:pPr>
      <w:r w:rsidRPr="00521C60">
        <w:rPr>
          <w:rFonts w:ascii="Times New Roman" w:hAnsi="Times New Roman" w:cs="Times New Roman"/>
          <w:b w:val="0"/>
          <w:color w:val="auto"/>
          <w:sz w:val="22"/>
          <w:szCs w:val="22"/>
        </w:rPr>
        <w:t xml:space="preserve">Принципы лечения ДН в зависимости от стадии диабетической нефропатии. ИАПФ — ингибиторы ангиотензин превращающего фермента; </w:t>
      </w:r>
      <w:r w:rsidRPr="00521C60">
        <w:rPr>
          <w:rFonts w:ascii="Times New Roman" w:hAnsi="Times New Roman" w:cs="Times New Roman"/>
          <w:b w:val="0"/>
          <w:color w:val="auto"/>
          <w:sz w:val="22"/>
          <w:szCs w:val="22"/>
        </w:rPr>
        <w:br/>
        <w:t>БРА — блокаторы ангиотензиновых рецепторов; БКК — блокаторы кальциевых каналов, НДГП — недигидропиридиновый</w:t>
      </w:r>
    </w:p>
    <w:tbl>
      <w:tblPr>
        <w:tblW w:w="0" w:type="auto"/>
        <w:tblInd w:w="113" w:type="dxa"/>
        <w:tblCellMar>
          <w:left w:w="0" w:type="dxa"/>
          <w:right w:w="0" w:type="dxa"/>
        </w:tblCellMar>
        <w:tblLook w:val="0000" w:firstRow="0" w:lastRow="0" w:firstColumn="0" w:lastColumn="0" w:noHBand="0" w:noVBand="0"/>
      </w:tblPr>
      <w:tblGrid>
        <w:gridCol w:w="2664"/>
        <w:gridCol w:w="2379"/>
        <w:gridCol w:w="1575"/>
        <w:gridCol w:w="1869"/>
      </w:tblGrid>
      <w:tr w:rsidR="00FF3979" w:rsidRPr="00F4477C" w:rsidTr="00FF3979">
        <w:trPr>
          <w:trHeight w:val="347"/>
          <w:tblHeader/>
        </w:trPr>
        <w:tc>
          <w:tcPr>
            <w:tcW w:w="2664"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FF3979" w:rsidRPr="00F4477C" w:rsidRDefault="00FF3979" w:rsidP="00FF3979">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Методы лечения</w:t>
            </w:r>
          </w:p>
        </w:tc>
        <w:tc>
          <w:tcPr>
            <w:tcW w:w="4526"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FF3979" w:rsidRPr="00F4477C" w:rsidRDefault="00FF3979" w:rsidP="00FF3979">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Принципы лечения</w:t>
            </w:r>
          </w:p>
        </w:tc>
      </w:tr>
      <w:tr w:rsidR="00FF3979" w:rsidRPr="00F4477C" w:rsidTr="00FF3979">
        <w:trPr>
          <w:trHeight w:val="600"/>
          <w:tblHeader/>
        </w:trPr>
        <w:tc>
          <w:tcPr>
            <w:tcW w:w="2664" w:type="dxa"/>
            <w:vMerge/>
            <w:tcBorders>
              <w:top w:val="single" w:sz="4" w:space="0" w:color="000000"/>
              <w:left w:val="single" w:sz="4" w:space="0" w:color="000000"/>
              <w:bottom w:val="single" w:sz="4" w:space="0" w:color="000000"/>
              <w:right w:val="single" w:sz="4" w:space="0" w:color="000000"/>
            </w:tcBorders>
          </w:tcPr>
          <w:p w:rsidR="00FF3979" w:rsidRPr="00F4477C" w:rsidRDefault="00FF3979" w:rsidP="00FF3979">
            <w:pPr>
              <w:pStyle w:val="NoParagraphStyle"/>
              <w:spacing w:line="240" w:lineRule="auto"/>
              <w:textAlignment w:val="auto"/>
              <w:rPr>
                <w:color w:val="auto"/>
                <w:sz w:val="22"/>
                <w:szCs w:val="22"/>
                <w:lang w:val="ru-RU"/>
              </w:rPr>
            </w:pPr>
          </w:p>
        </w:tc>
        <w:tc>
          <w:tcPr>
            <w:tcW w:w="160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FF3979" w:rsidRPr="00F4477C" w:rsidRDefault="00FF3979" w:rsidP="00FF3979">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Микроальбуминурии</w:t>
            </w:r>
          </w:p>
        </w:tc>
        <w:tc>
          <w:tcPr>
            <w:tcW w:w="13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FF3979" w:rsidRPr="00F4477C" w:rsidRDefault="00FF3979" w:rsidP="00FF3979">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Протеинурии</w:t>
            </w:r>
          </w:p>
        </w:tc>
        <w:tc>
          <w:tcPr>
            <w:tcW w:w="159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13" w:type="dxa"/>
              <w:left w:w="113" w:type="dxa"/>
              <w:bottom w:w="113" w:type="dxa"/>
              <w:right w:w="113" w:type="dxa"/>
            </w:tcMar>
            <w:vAlign w:val="center"/>
          </w:tcPr>
          <w:p w:rsidR="00FF3979" w:rsidRPr="00F4477C" w:rsidRDefault="00FF3979" w:rsidP="00FF3979">
            <w:pPr>
              <w:pStyle w:val="TablicaShapka"/>
              <w:suppressAutoHyphens w:val="0"/>
              <w:rPr>
                <w:rFonts w:ascii="Times New Roman" w:hAnsi="Times New Roman" w:cs="Times New Roman"/>
                <w:color w:val="auto"/>
                <w:sz w:val="22"/>
                <w:szCs w:val="22"/>
              </w:rPr>
            </w:pPr>
            <w:r w:rsidRPr="00F4477C">
              <w:rPr>
                <w:rFonts w:ascii="Times New Roman" w:hAnsi="Times New Roman" w:cs="Times New Roman"/>
                <w:color w:val="auto"/>
                <w:sz w:val="22"/>
                <w:szCs w:val="22"/>
              </w:rPr>
              <w:t>ХПН</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Оптимальная компенсация углеводного обмена</w:t>
            </w:r>
          </w:p>
        </w:tc>
        <w:tc>
          <w:tcPr>
            <w:tcW w:w="4526" w:type="dxa"/>
            <w:gridSpan w:val="3"/>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982DDD">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А1с &lt; 7%</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Умеренное ограничение животного белка</w:t>
            </w:r>
          </w:p>
        </w:tc>
        <w:tc>
          <w:tcPr>
            <w:tcW w:w="160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1,0 г/кг/сут</w:t>
            </w:r>
          </w:p>
        </w:tc>
        <w:tc>
          <w:tcPr>
            <w:tcW w:w="1329"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0,8 г/кг/сут</w:t>
            </w:r>
          </w:p>
        </w:tc>
        <w:tc>
          <w:tcPr>
            <w:tcW w:w="159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0,7—0,8 г/кг/сут</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ИАПФ или БРА</w:t>
            </w:r>
          </w:p>
        </w:tc>
        <w:tc>
          <w:tcPr>
            <w:tcW w:w="2932"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Постоянно, противопоказаны при беременности и лактации</w:t>
            </w:r>
          </w:p>
        </w:tc>
        <w:tc>
          <w:tcPr>
            <w:tcW w:w="159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при СД1 ИАПФ (БРА при непереносимости ИАПФ) постоянно</w:t>
            </w:r>
          </w:p>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при СД2 БРА (ИАПФ при непереносимости БРА) постоянно</w:t>
            </w:r>
          </w:p>
          <w:p w:rsidR="00FF3979" w:rsidRPr="00F4477C" w:rsidRDefault="00FF3979" w:rsidP="00FF3979">
            <w:pPr>
              <w:pStyle w:val="Tablica"/>
              <w:rPr>
                <w:rFonts w:ascii="Times New Roman" w:hAnsi="Times New Roman" w:cs="Times New Roman"/>
                <w:color w:val="auto"/>
                <w:sz w:val="22"/>
                <w:szCs w:val="22"/>
              </w:rPr>
            </w:pPr>
          </w:p>
        </w:tc>
      </w:tr>
      <w:tr w:rsidR="00FF3979" w:rsidRPr="00F4477C" w:rsidTr="00FF3979">
        <w:trPr>
          <w:trHeight w:val="540"/>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Комбинированная антигипертензивная терапия </w:t>
            </w:r>
          </w:p>
        </w:tc>
        <w:tc>
          <w:tcPr>
            <w:tcW w:w="4526" w:type="dxa"/>
            <w:gridSpan w:val="3"/>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Ингибиторы </w:t>
            </w:r>
            <w:r>
              <w:rPr>
                <w:rFonts w:ascii="Times New Roman" w:hAnsi="Times New Roman" w:cs="Times New Roman"/>
                <w:color w:val="auto"/>
                <w:sz w:val="22"/>
                <w:szCs w:val="22"/>
              </w:rPr>
              <w:t>ИАПФ или БРА +диуретики, БКК, β</w:t>
            </w:r>
            <w:r w:rsidRPr="00F4477C">
              <w:rPr>
                <w:rFonts w:ascii="Times New Roman" w:hAnsi="Times New Roman" w:cs="Times New Roman"/>
                <w:color w:val="auto"/>
                <w:sz w:val="22"/>
                <w:szCs w:val="22"/>
              </w:rPr>
              <w:t>-блокаторы</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Фиксированные комбинации антигипертензивных препаратов</w:t>
            </w:r>
          </w:p>
        </w:tc>
        <w:tc>
          <w:tcPr>
            <w:tcW w:w="160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2923"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Нолипрел (ИАПФ+индапамид-ретард)</w:t>
            </w:r>
          </w:p>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Тарка (ИАПФ+БКК-НДГП)</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Гликозоаминогликаны (сулодексид)</w:t>
            </w:r>
          </w:p>
        </w:tc>
        <w:tc>
          <w:tcPr>
            <w:tcW w:w="2932"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При отсутствии противопоказаний</w:t>
            </w:r>
          </w:p>
        </w:tc>
        <w:tc>
          <w:tcPr>
            <w:tcW w:w="159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r>
      <w:tr w:rsidR="00FF3979" w:rsidRPr="00F4477C" w:rsidTr="00FF3979">
        <w:trPr>
          <w:trHeight w:val="283"/>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Коррекция дислипидемии</w:t>
            </w:r>
          </w:p>
        </w:tc>
        <w:tc>
          <w:tcPr>
            <w:tcW w:w="4526" w:type="dxa"/>
            <w:gridSpan w:val="3"/>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E20E32">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Статины</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Коррекция анемии</w:t>
            </w:r>
          </w:p>
        </w:tc>
        <w:tc>
          <w:tcPr>
            <w:tcW w:w="4526" w:type="dxa"/>
            <w:gridSpan w:val="3"/>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70283C">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Средства, стимулирующее </w:t>
            </w:r>
            <w:r w:rsidR="0070283C">
              <w:rPr>
                <w:rFonts w:ascii="Times New Roman" w:hAnsi="Times New Roman" w:cs="Times New Roman"/>
                <w:color w:val="auto"/>
                <w:sz w:val="22"/>
                <w:szCs w:val="22"/>
              </w:rPr>
              <w:t>оброзование эритроцитов</w:t>
            </w:r>
            <w:r w:rsidRPr="00F4477C">
              <w:rPr>
                <w:rFonts w:ascii="Times New Roman" w:hAnsi="Times New Roman" w:cs="Times New Roman"/>
                <w:color w:val="auto"/>
                <w:sz w:val="22"/>
                <w:szCs w:val="22"/>
              </w:rPr>
              <w:t>, препараты железа</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Коррекция гиперкалиемии</w:t>
            </w:r>
          </w:p>
        </w:tc>
        <w:tc>
          <w:tcPr>
            <w:tcW w:w="160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329"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59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Коррекция нарушений фосфорно-кальциевого обмена</w:t>
            </w:r>
          </w:p>
        </w:tc>
        <w:tc>
          <w:tcPr>
            <w:tcW w:w="160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329"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59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При нефротическом синдроме и уровне альбумина в сыворотке крови &lt; 2,3 г/л</w:t>
            </w:r>
          </w:p>
        </w:tc>
        <w:tc>
          <w:tcPr>
            <w:tcW w:w="1603"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2923" w:type="dxa"/>
            <w:gridSpan w:val="2"/>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Внутривенное капельное введение раствора альбумина</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Рентгеноконтрастные процедуры</w:t>
            </w:r>
          </w:p>
        </w:tc>
        <w:tc>
          <w:tcPr>
            <w:tcW w:w="4526"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Соблюдать осторожность</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Контроль статуса питания</w:t>
            </w:r>
          </w:p>
        </w:tc>
        <w:tc>
          <w:tcPr>
            <w:tcW w:w="1603"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329"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c>
          <w:tcPr>
            <w:tcW w:w="159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r>
      <w:tr w:rsidR="00FF3979" w:rsidRPr="00F4477C" w:rsidTr="00FF3979">
        <w:trPr>
          <w:trHeight w:val="492"/>
        </w:trPr>
        <w:tc>
          <w:tcPr>
            <w:tcW w:w="2664" w:type="dxa"/>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rPr>
                <w:rFonts w:ascii="Times New Roman" w:hAnsi="Times New Roman" w:cs="Times New Roman"/>
                <w:color w:val="auto"/>
                <w:sz w:val="22"/>
                <w:szCs w:val="22"/>
              </w:rPr>
            </w:pPr>
            <w:r w:rsidRPr="00F4477C">
              <w:rPr>
                <w:rFonts w:ascii="Times New Roman" w:hAnsi="Times New Roman" w:cs="Times New Roman"/>
                <w:color w:val="auto"/>
                <w:spacing w:val="-2"/>
                <w:sz w:val="22"/>
                <w:szCs w:val="22"/>
              </w:rPr>
              <w:t>Избегать применения нефротоксических средств (аминогликозиды, нестероидные противовоспалительные препараты)</w:t>
            </w:r>
          </w:p>
        </w:tc>
        <w:tc>
          <w:tcPr>
            <w:tcW w:w="4526" w:type="dxa"/>
            <w:gridSpan w:val="3"/>
            <w:tcBorders>
              <w:top w:val="single" w:sz="4" w:space="0" w:color="000000"/>
              <w:left w:val="single" w:sz="4" w:space="0" w:color="000000"/>
              <w:bottom w:val="single" w:sz="4" w:space="0" w:color="000000"/>
              <w:right w:val="single" w:sz="4" w:space="0" w:color="000000"/>
            </w:tcBorders>
            <w:tcMar>
              <w:top w:w="113" w:type="dxa"/>
              <w:left w:w="113" w:type="dxa"/>
              <w:bottom w:w="113" w:type="dxa"/>
              <w:right w:w="113" w:type="dxa"/>
            </w:tcMar>
          </w:tcPr>
          <w:p w:rsidR="00FF3979" w:rsidRPr="00F4477C" w:rsidRDefault="00FF3979" w:rsidP="00FF3979">
            <w:pPr>
              <w:pStyle w:val="Tablica"/>
              <w:jc w:val="center"/>
              <w:rPr>
                <w:rFonts w:ascii="Times New Roman" w:hAnsi="Times New Roman" w:cs="Times New Roman"/>
                <w:color w:val="auto"/>
                <w:sz w:val="22"/>
                <w:szCs w:val="22"/>
              </w:rPr>
            </w:pPr>
            <w:r w:rsidRPr="00F4477C">
              <w:rPr>
                <w:rFonts w:ascii="Times New Roman" w:hAnsi="Times New Roman" w:cs="Times New Roman"/>
                <w:color w:val="auto"/>
                <w:sz w:val="22"/>
                <w:szCs w:val="22"/>
              </w:rPr>
              <w:t>+</w:t>
            </w:r>
          </w:p>
        </w:tc>
      </w:tr>
    </w:tbl>
    <w:p w:rsidR="00FF3979" w:rsidRPr="00F4477C" w:rsidRDefault="00FF3979" w:rsidP="00FF3979">
      <w:pPr>
        <w:pStyle w:val="Osnovnoy"/>
        <w:rPr>
          <w:rFonts w:ascii="Times New Roman" w:hAnsi="Times New Roman" w:cs="Times New Roman"/>
          <w:color w:val="auto"/>
          <w:sz w:val="22"/>
          <w:szCs w:val="22"/>
        </w:rPr>
      </w:pPr>
    </w:p>
    <w:p w:rsidR="00C70A30" w:rsidRDefault="00C70A30" w:rsidP="0069331F">
      <w:pPr>
        <w:spacing w:line="240" w:lineRule="auto"/>
        <w:ind w:firstLine="426"/>
        <w:contextualSpacing/>
        <w:rPr>
          <w:rFonts w:ascii="Times New Roman" w:hAnsi="Times New Roman"/>
        </w:rPr>
      </w:pPr>
    </w:p>
    <w:p w:rsidR="0069331F" w:rsidRDefault="0069331F" w:rsidP="0069331F">
      <w:pPr>
        <w:spacing w:line="240" w:lineRule="auto"/>
        <w:contextualSpacing/>
        <w:rPr>
          <w:rFonts w:ascii="Times New Roman" w:hAnsi="Times New Roman"/>
        </w:rPr>
      </w:pPr>
    </w:p>
    <w:p w:rsidR="0069331F" w:rsidRPr="0038152D" w:rsidRDefault="0069331F" w:rsidP="0060441F">
      <w:pPr>
        <w:spacing w:line="240" w:lineRule="auto"/>
        <w:contextualSpacing/>
        <w:jc w:val="center"/>
        <w:rPr>
          <w:rFonts w:ascii="Times New Roman" w:hAnsi="Times New Roman"/>
          <w:i/>
        </w:rPr>
      </w:pPr>
      <w:r w:rsidRPr="0038152D">
        <w:rPr>
          <w:rFonts w:ascii="Times New Roman" w:hAnsi="Times New Roman"/>
          <w:i/>
        </w:rPr>
        <w:t>Диализ</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Для диализа используется специальное биомеханическое устройство, которое функционирует как почка и потому называется искусственн</w:t>
      </w:r>
      <w:r w:rsidR="00982DDD">
        <w:rPr>
          <w:rFonts w:ascii="Times New Roman" w:hAnsi="Times New Roman"/>
        </w:rPr>
        <w:t>ой почкой</w:t>
      </w:r>
      <w:r>
        <w:rPr>
          <w:rFonts w:ascii="Times New Roman" w:hAnsi="Times New Roman"/>
        </w:rPr>
        <w:t>. Существуют на сегодня два различных типа диализа: гемодиализ и перитонеальный диализ.</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В случае гемодиализа:</w:t>
      </w:r>
    </w:p>
    <w:p w:rsidR="0069331F" w:rsidRDefault="0069331F" w:rsidP="00073C12">
      <w:pPr>
        <w:pStyle w:val="af0"/>
        <w:numPr>
          <w:ilvl w:val="0"/>
          <w:numId w:val="138"/>
        </w:numPr>
        <w:spacing w:line="240" w:lineRule="auto"/>
        <w:rPr>
          <w:rFonts w:ascii="Times New Roman" w:hAnsi="Times New Roman"/>
        </w:rPr>
      </w:pPr>
      <w:r>
        <w:rPr>
          <w:rFonts w:ascii="Times New Roman" w:hAnsi="Times New Roman"/>
        </w:rPr>
        <w:t>Кровь поступает в искусственную почку из артерии (обычно руки), фильтруется ею и затем возвращается в организм в вену.</w:t>
      </w:r>
    </w:p>
    <w:p w:rsidR="0069331F" w:rsidRDefault="0069331F" w:rsidP="00073C12">
      <w:pPr>
        <w:pStyle w:val="af0"/>
        <w:numPr>
          <w:ilvl w:val="0"/>
          <w:numId w:val="138"/>
        </w:numPr>
        <w:spacing w:line="240" w:lineRule="auto"/>
        <w:rPr>
          <w:rFonts w:ascii="Times New Roman" w:hAnsi="Times New Roman"/>
        </w:rPr>
      </w:pPr>
      <w:r>
        <w:rPr>
          <w:rFonts w:ascii="Times New Roman" w:hAnsi="Times New Roman"/>
        </w:rPr>
        <w:t xml:space="preserve">В большинстве случаев гемодиализ проводится в специальных клинических центрах и </w:t>
      </w:r>
      <w:r w:rsidR="00982DDD">
        <w:rPr>
          <w:rFonts w:ascii="Times New Roman" w:hAnsi="Times New Roman"/>
        </w:rPr>
        <w:t xml:space="preserve">нужно посещать </w:t>
      </w:r>
      <w:r>
        <w:rPr>
          <w:rFonts w:ascii="Times New Roman" w:hAnsi="Times New Roman"/>
        </w:rPr>
        <w:t>такой центр три раза в неделю на 2-4 часа.</w:t>
      </w:r>
    </w:p>
    <w:p w:rsidR="0069331F" w:rsidRDefault="0069331F" w:rsidP="0069331F">
      <w:pPr>
        <w:spacing w:line="240" w:lineRule="auto"/>
        <w:ind w:firstLine="426"/>
        <w:rPr>
          <w:rFonts w:ascii="Times New Roman" w:hAnsi="Times New Roman"/>
        </w:rPr>
      </w:pPr>
      <w:r>
        <w:rPr>
          <w:rFonts w:ascii="Times New Roman" w:hAnsi="Times New Roman"/>
        </w:rPr>
        <w:t>В случае перитонеального диализа:</w:t>
      </w:r>
    </w:p>
    <w:p w:rsidR="0069331F" w:rsidRDefault="0069331F" w:rsidP="00073C12">
      <w:pPr>
        <w:pStyle w:val="af0"/>
        <w:numPr>
          <w:ilvl w:val="0"/>
          <w:numId w:val="139"/>
        </w:numPr>
        <w:spacing w:line="240" w:lineRule="auto"/>
        <w:ind w:left="1134"/>
        <w:rPr>
          <w:rFonts w:ascii="Times New Roman" w:hAnsi="Times New Roman"/>
        </w:rPr>
      </w:pPr>
      <w:r>
        <w:rPr>
          <w:rFonts w:ascii="Times New Roman" w:hAnsi="Times New Roman"/>
        </w:rPr>
        <w:lastRenderedPageBreak/>
        <w:t>В случае перитонеального диализа именно брюшная полость (перитонеум) является местом отчистки крови от токсических веществ, а не специальный аппарат (искусственная почка)</w:t>
      </w:r>
    </w:p>
    <w:p w:rsidR="0069331F" w:rsidRDefault="0069331F" w:rsidP="00073C12">
      <w:pPr>
        <w:pStyle w:val="af0"/>
        <w:numPr>
          <w:ilvl w:val="0"/>
          <w:numId w:val="139"/>
        </w:numPr>
        <w:spacing w:line="240" w:lineRule="auto"/>
        <w:ind w:left="1134"/>
        <w:rPr>
          <w:rFonts w:ascii="Times New Roman" w:hAnsi="Times New Roman"/>
        </w:rPr>
      </w:pPr>
      <w:r>
        <w:rPr>
          <w:rFonts w:ascii="Times New Roman" w:hAnsi="Times New Roman"/>
        </w:rPr>
        <w:t>Специальный раствор (диализат) через маленькую</w:t>
      </w:r>
      <w:r w:rsidR="00851C3D">
        <w:rPr>
          <w:rFonts w:ascii="Times New Roman" w:hAnsi="Times New Roman"/>
        </w:rPr>
        <w:t xml:space="preserve"> трубочку</w:t>
      </w:r>
      <w:r>
        <w:rPr>
          <w:rFonts w:ascii="Times New Roman" w:hAnsi="Times New Roman"/>
        </w:rPr>
        <w:t xml:space="preserve"> подается в брюшную полость и в нем накапливаются токсические вещества крови.</w:t>
      </w:r>
    </w:p>
    <w:p w:rsidR="0069331F" w:rsidRPr="00350152" w:rsidRDefault="0069331F" w:rsidP="00073C12">
      <w:pPr>
        <w:pStyle w:val="af0"/>
        <w:numPr>
          <w:ilvl w:val="0"/>
          <w:numId w:val="139"/>
        </w:numPr>
        <w:spacing w:line="240" w:lineRule="auto"/>
        <w:ind w:left="1134"/>
        <w:rPr>
          <w:rFonts w:ascii="Times New Roman" w:hAnsi="Times New Roman"/>
        </w:rPr>
      </w:pPr>
      <w:r>
        <w:rPr>
          <w:rFonts w:ascii="Times New Roman" w:hAnsi="Times New Roman"/>
        </w:rPr>
        <w:t>Через несколько часов диализат, который теперь уже содержит токсические вещества, забирается обратно из брюшной полости. Удаление диализата можно проводить «вручную» - в этом случае диализат постепенно вытекает через трубочку из брюшной полости под действием силы гравитации. Также можно откачивать диализат специальным аппаратом, обычно в ночное время</w:t>
      </w:r>
      <w:r w:rsidR="00851C3D">
        <w:rPr>
          <w:rFonts w:ascii="Times New Roman" w:hAnsi="Times New Roman"/>
        </w:rPr>
        <w:t xml:space="preserve"> во время сна</w:t>
      </w:r>
      <w:r>
        <w:rPr>
          <w:rFonts w:ascii="Times New Roman" w:hAnsi="Times New Roman"/>
        </w:rPr>
        <w:t xml:space="preserve">. </w:t>
      </w:r>
    </w:p>
    <w:p w:rsidR="0069331F" w:rsidRPr="0060441F" w:rsidRDefault="0069331F" w:rsidP="0060441F">
      <w:pPr>
        <w:spacing w:line="240" w:lineRule="auto"/>
        <w:jc w:val="center"/>
        <w:rPr>
          <w:rFonts w:ascii="Times New Roman" w:hAnsi="Times New Roman"/>
          <w:i/>
        </w:rPr>
      </w:pPr>
      <w:r w:rsidRPr="0010041C">
        <w:rPr>
          <w:rFonts w:ascii="Times New Roman" w:hAnsi="Times New Roman"/>
          <w:i/>
        </w:rPr>
        <w:t>Трансплантация почки</w:t>
      </w:r>
    </w:p>
    <w:p w:rsidR="0069331F" w:rsidRDefault="0069331F" w:rsidP="0069331F">
      <w:pPr>
        <w:spacing w:line="240" w:lineRule="auto"/>
        <w:ind w:firstLine="425"/>
        <w:contextualSpacing/>
        <w:rPr>
          <w:rFonts w:ascii="Times New Roman" w:hAnsi="Times New Roman"/>
        </w:rPr>
      </w:pPr>
      <w:r>
        <w:rPr>
          <w:rFonts w:ascii="Times New Roman" w:hAnsi="Times New Roman"/>
        </w:rPr>
        <w:t>Трансплантация (пересадка) почки во всех отношениях эффективнее диализа – пересаженная почка функционирует также хорошо, как в свое время здоровая собственная почка. Однако потребность в пересаженных почках очень высокая на сегодня и ожидание подходящей может занять не один месяц. Кроме того, трансплантированная чужеродная почка отторгается иммунной системой организма и потому после пересадки нужно принимать иммунодепрессанты, которые тоже вредны для здоровья. Почка может пересаживаться одновременно с поджелудочной железой и тогда человек освобождается не только от почечной недостаточности, но и сахарного диабета.</w:t>
      </w:r>
    </w:p>
    <w:p w:rsidR="0069331F" w:rsidRDefault="0069331F" w:rsidP="0069331F">
      <w:pPr>
        <w:spacing w:line="240" w:lineRule="auto"/>
        <w:ind w:firstLine="425"/>
        <w:contextualSpacing/>
        <w:rPr>
          <w:rFonts w:ascii="Times New Roman" w:hAnsi="Times New Roman"/>
        </w:rPr>
      </w:pPr>
      <w:r>
        <w:rPr>
          <w:rFonts w:ascii="Times New Roman" w:hAnsi="Times New Roman"/>
        </w:rPr>
        <w:t xml:space="preserve">Пересадка почки является тяжелой хирургической операцией, которая должна проводится квалифицированными хирургами и требует достаточно хорошего здоровья сердечно-сосудистой системы.   </w:t>
      </w:r>
    </w:p>
    <w:p w:rsidR="0069331F" w:rsidRDefault="0069331F" w:rsidP="0069331F">
      <w:pPr>
        <w:spacing w:line="240" w:lineRule="auto"/>
        <w:ind w:firstLine="425"/>
        <w:contextualSpacing/>
        <w:rPr>
          <w:rFonts w:ascii="Times New Roman" w:hAnsi="Times New Roman"/>
        </w:rPr>
      </w:pPr>
    </w:p>
    <w:p w:rsidR="0069331F" w:rsidRPr="0060441F" w:rsidRDefault="0060441F" w:rsidP="0069331F">
      <w:pPr>
        <w:spacing w:line="240" w:lineRule="auto"/>
        <w:ind w:firstLine="425"/>
        <w:contextualSpacing/>
        <w:jc w:val="center"/>
        <w:rPr>
          <w:rFonts w:ascii="Times New Roman" w:hAnsi="Times New Roman"/>
          <w:b/>
          <w:i/>
        </w:rPr>
      </w:pPr>
      <w:r w:rsidRPr="0060441F">
        <w:rPr>
          <w:rFonts w:ascii="Times New Roman" w:hAnsi="Times New Roman"/>
          <w:b/>
          <w:i/>
        </w:rPr>
        <w:t>Раздел 5. Болезни нервов</w:t>
      </w:r>
    </w:p>
    <w:p w:rsidR="0069331F" w:rsidRDefault="0069331F" w:rsidP="0069331F">
      <w:pPr>
        <w:spacing w:line="240" w:lineRule="auto"/>
        <w:ind w:firstLine="425"/>
        <w:contextualSpacing/>
        <w:jc w:val="center"/>
        <w:rPr>
          <w:rFonts w:ascii="Times New Roman" w:hAnsi="Times New Roman"/>
        </w:rPr>
      </w:pPr>
    </w:p>
    <w:p w:rsidR="0069331F" w:rsidRDefault="0069331F" w:rsidP="0069331F">
      <w:pPr>
        <w:spacing w:line="240" w:lineRule="auto"/>
        <w:ind w:firstLine="425"/>
        <w:contextualSpacing/>
        <w:rPr>
          <w:rFonts w:ascii="Times New Roman" w:hAnsi="Times New Roman"/>
        </w:rPr>
      </w:pPr>
      <w:r>
        <w:rPr>
          <w:rFonts w:ascii="Times New Roman" w:hAnsi="Times New Roman"/>
        </w:rPr>
        <w:t xml:space="preserve">Нервы управляют движением тела и функцией органов (дыханием, сердечными сокращениями и т.п.). Повышенный уровень глюкозы крови и другие нарушения обмена веществ при диабете вызывают поражение периферических нервов, не затрагивая головной и спиной мозг. Это специфическое для диабета поражение нервов называется </w:t>
      </w:r>
      <w:r w:rsidRPr="00E06023">
        <w:rPr>
          <w:rFonts w:ascii="Times New Roman" w:hAnsi="Times New Roman"/>
          <w:i/>
        </w:rPr>
        <w:t>диабетическая нейропатия</w:t>
      </w:r>
      <w:r>
        <w:rPr>
          <w:rFonts w:ascii="Times New Roman" w:hAnsi="Times New Roman"/>
          <w:i/>
        </w:rPr>
        <w:t xml:space="preserve">. </w:t>
      </w:r>
      <w:r>
        <w:rPr>
          <w:rFonts w:ascii="Times New Roman" w:hAnsi="Times New Roman"/>
        </w:rPr>
        <w:t xml:space="preserve">Выделяют три основные формы нейропатии – </w:t>
      </w:r>
      <w:r w:rsidRPr="00F453C4">
        <w:rPr>
          <w:rFonts w:ascii="Times New Roman" w:hAnsi="Times New Roman"/>
          <w:i/>
        </w:rPr>
        <w:t>периферическая</w:t>
      </w:r>
      <w:r>
        <w:rPr>
          <w:rFonts w:ascii="Times New Roman" w:hAnsi="Times New Roman"/>
        </w:rPr>
        <w:t xml:space="preserve">, </w:t>
      </w:r>
      <w:r w:rsidRPr="00F453C4">
        <w:rPr>
          <w:rFonts w:ascii="Times New Roman" w:hAnsi="Times New Roman"/>
          <w:i/>
        </w:rPr>
        <w:t>автономная</w:t>
      </w:r>
      <w:r>
        <w:rPr>
          <w:rFonts w:ascii="Times New Roman" w:hAnsi="Times New Roman"/>
        </w:rPr>
        <w:t xml:space="preserve"> и </w:t>
      </w:r>
      <w:r w:rsidRPr="00F453C4">
        <w:rPr>
          <w:rFonts w:ascii="Times New Roman" w:hAnsi="Times New Roman"/>
          <w:i/>
        </w:rPr>
        <w:t>локальная</w:t>
      </w:r>
      <w:r>
        <w:rPr>
          <w:rFonts w:ascii="Times New Roman" w:hAnsi="Times New Roman"/>
        </w:rPr>
        <w:t xml:space="preserve">. Чаще всего развивается периферическая нейропатия, которая прежде всего проявляется симптомами со стороны ног и стоп. </w:t>
      </w:r>
    </w:p>
    <w:p w:rsidR="0069331F" w:rsidRDefault="0069331F" w:rsidP="0069331F">
      <w:pPr>
        <w:spacing w:line="240" w:lineRule="auto"/>
        <w:ind w:firstLine="425"/>
        <w:contextualSpacing/>
        <w:rPr>
          <w:rFonts w:ascii="Times New Roman" w:hAnsi="Times New Roman"/>
        </w:rPr>
      </w:pPr>
      <w:r>
        <w:rPr>
          <w:rFonts w:ascii="Times New Roman" w:hAnsi="Times New Roman"/>
        </w:rPr>
        <w:t>Как известно, управляющие сигналы нервной системы – это электрические импульсы. Суть поражения нервов при диабете заключается в том, что нарушается прохождение по ним электрических импульсов – они идут медленнее или появляются несвоевременно или же вообще нарушается их проводимость. В результате появляются такие симптомы как боли в ногах или потеря в них чувствительности или мышечная слабость. Также может нарушаться деятельность желудка или мочевого пузыря или же развивается у мужчин сексуальная дисфункция.</w:t>
      </w:r>
    </w:p>
    <w:p w:rsidR="0069331F" w:rsidRDefault="0069331F" w:rsidP="0069331F">
      <w:pPr>
        <w:spacing w:line="240" w:lineRule="auto"/>
        <w:ind w:firstLine="425"/>
        <w:contextualSpacing/>
        <w:rPr>
          <w:rFonts w:ascii="Times New Roman" w:hAnsi="Times New Roman"/>
        </w:rPr>
      </w:pPr>
      <w:r>
        <w:rPr>
          <w:rFonts w:ascii="Times New Roman" w:hAnsi="Times New Roman"/>
        </w:rPr>
        <w:t xml:space="preserve">Чаще нейропатия развивается при длительном течении диабета или у тех, у кого был длительно повышен уровень глюкозы крови. Это довольно частое осложнение диабета и наблюдается при диабете практически у каждого второго причем в умеренной или тяжелой форме. </w:t>
      </w:r>
    </w:p>
    <w:p w:rsidR="0069331F" w:rsidRDefault="0069331F" w:rsidP="0069331F">
      <w:pPr>
        <w:spacing w:line="240" w:lineRule="auto"/>
        <w:ind w:firstLine="425"/>
        <w:contextualSpacing/>
        <w:rPr>
          <w:rFonts w:ascii="Times New Roman" w:hAnsi="Times New Roman"/>
        </w:rPr>
      </w:pPr>
      <w:r>
        <w:rPr>
          <w:rFonts w:ascii="Times New Roman" w:hAnsi="Times New Roman"/>
        </w:rPr>
        <w:t xml:space="preserve">Хотя связь между развитием нейропатии и высоким уровнем глюкозы крови не вызывает сомнений, но более точные механизмы ее развития до конца не изучены.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Из-за сложного строения нервной системы бывает трудно определить какой тип нейропатии вызывает симптомы болезни. Кроме того, высокий уровень глюкозы крови сам по себе может поражать нервные клетки, а также нарушает кровоток в сосудах нервов. В результате бывает трудно определить связана ли нейропатия непосредственно с заболеванием нерва или же нарушено его кровоснабжение. </w:t>
      </w:r>
    </w:p>
    <w:p w:rsidR="0069331F" w:rsidRDefault="0069331F" w:rsidP="0069331F">
      <w:pPr>
        <w:spacing w:line="240" w:lineRule="auto"/>
        <w:contextualSpacing/>
        <w:rPr>
          <w:rFonts w:ascii="Times New Roman" w:hAnsi="Times New Roman"/>
        </w:rPr>
      </w:pPr>
    </w:p>
    <w:p w:rsidR="0069331F" w:rsidRPr="0060441F" w:rsidRDefault="0060441F" w:rsidP="0060441F">
      <w:pPr>
        <w:spacing w:line="240" w:lineRule="auto"/>
        <w:contextualSpacing/>
        <w:jc w:val="center"/>
        <w:rPr>
          <w:rFonts w:ascii="Times New Roman" w:hAnsi="Times New Roman"/>
          <w:b/>
          <w:i/>
        </w:rPr>
      </w:pPr>
      <w:r w:rsidRPr="0060441F">
        <w:rPr>
          <w:rFonts w:ascii="Times New Roman" w:hAnsi="Times New Roman"/>
          <w:b/>
          <w:i/>
        </w:rPr>
        <w:t xml:space="preserve">5.1. </w:t>
      </w:r>
      <w:r w:rsidR="0069331F" w:rsidRPr="0060441F">
        <w:rPr>
          <w:rFonts w:ascii="Times New Roman" w:hAnsi="Times New Roman"/>
          <w:b/>
          <w:i/>
        </w:rPr>
        <w:t>Периферическая нейропатия</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Периферическая нейропатия может проявиться в различных частях вашего тела, но чаще всего наблюдаются симптомы со стороны ног, ступней и рук. Ее проявления – повышенная или сниженная чувствительность, в частности болевая.</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других случаях возникает мышечная слабость, болезненные судороги или неприятные ощущения в мышцах. Кроме того может беспокоить чувство онемения стоп или потеря в них температурной и болевой чувствительности, а также положения стопы. В некоторых случаях </w:t>
      </w:r>
      <w:r>
        <w:rPr>
          <w:rFonts w:ascii="Times New Roman" w:hAnsi="Times New Roman"/>
        </w:rPr>
        <w:lastRenderedPageBreak/>
        <w:t xml:space="preserve">развивается полная потеря чувствительности стоп и тогда необходимы проявлять особую бдительность, чтобы избежать нечаянной тяжелой травмы ног (ожога, например). </w:t>
      </w:r>
    </w:p>
    <w:p w:rsidR="0069331F" w:rsidRDefault="0069331F" w:rsidP="0069331F">
      <w:pPr>
        <w:spacing w:line="240" w:lineRule="auto"/>
        <w:ind w:firstLine="426"/>
        <w:contextualSpacing/>
        <w:rPr>
          <w:rFonts w:ascii="Times New Roman" w:hAnsi="Times New Roman"/>
        </w:rPr>
      </w:pPr>
    </w:p>
    <w:p w:rsidR="0069331F" w:rsidRPr="0060441F" w:rsidRDefault="0060441F" w:rsidP="0060441F">
      <w:pPr>
        <w:spacing w:line="240" w:lineRule="auto"/>
        <w:contextualSpacing/>
        <w:jc w:val="center"/>
        <w:rPr>
          <w:rFonts w:ascii="Times New Roman" w:hAnsi="Times New Roman"/>
          <w:b/>
          <w:i/>
        </w:rPr>
      </w:pPr>
      <w:r w:rsidRPr="0060441F">
        <w:rPr>
          <w:rFonts w:ascii="Times New Roman" w:hAnsi="Times New Roman"/>
          <w:b/>
          <w:i/>
        </w:rPr>
        <w:t xml:space="preserve">5.2. </w:t>
      </w:r>
      <w:r w:rsidR="0069331F" w:rsidRPr="0060441F">
        <w:rPr>
          <w:rFonts w:ascii="Times New Roman" w:hAnsi="Times New Roman"/>
          <w:b/>
          <w:i/>
        </w:rPr>
        <w:t>Автономная нейропатия</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Если движение тела подвластно воле человека, то органы  управляются нервной системой автономно (биение сердца, работа желудочно-кишечного тракта и др.). Нарушение функций органов из-за поражения нервной системы при диабета потому и называют автономной нейропатией. Проявления автономной нейропатии разнообразны:</w:t>
      </w:r>
    </w:p>
    <w:p w:rsidR="0069331F" w:rsidRPr="00E61D24" w:rsidRDefault="0069331F" w:rsidP="00073C12">
      <w:pPr>
        <w:pStyle w:val="af0"/>
        <w:numPr>
          <w:ilvl w:val="0"/>
          <w:numId w:val="140"/>
        </w:numPr>
        <w:spacing w:line="240" w:lineRule="auto"/>
        <w:rPr>
          <w:rFonts w:ascii="Times New Roman" w:hAnsi="Times New Roman"/>
        </w:rPr>
      </w:pPr>
      <w:r w:rsidRPr="00E61D24">
        <w:rPr>
          <w:rFonts w:ascii="Times New Roman" w:hAnsi="Times New Roman"/>
          <w:i/>
        </w:rPr>
        <w:t>Гастропатия</w:t>
      </w:r>
      <w:r w:rsidRPr="00E61D24">
        <w:rPr>
          <w:rFonts w:ascii="Times New Roman" w:hAnsi="Times New Roman"/>
        </w:rPr>
        <w:t xml:space="preserve">.  Проявляется замедлением работы желудка и кишечника, что проявляется ощущением быстрого переполнения желудка после приема пищи, тошнотой или рвотой, запорами или поносом. </w:t>
      </w:r>
    </w:p>
    <w:p w:rsidR="0069331F" w:rsidRDefault="0069331F" w:rsidP="00073C12">
      <w:pPr>
        <w:pStyle w:val="af0"/>
        <w:numPr>
          <w:ilvl w:val="0"/>
          <w:numId w:val="140"/>
        </w:numPr>
        <w:spacing w:line="240" w:lineRule="auto"/>
        <w:rPr>
          <w:rFonts w:ascii="Times New Roman" w:hAnsi="Times New Roman"/>
        </w:rPr>
      </w:pPr>
      <w:r>
        <w:rPr>
          <w:rFonts w:ascii="Times New Roman" w:hAnsi="Times New Roman"/>
          <w:i/>
        </w:rPr>
        <w:t>Проблемы со стороны мочевого пузыря</w:t>
      </w:r>
      <w:r w:rsidRPr="00E61D24">
        <w:rPr>
          <w:rFonts w:ascii="Times New Roman" w:hAnsi="Times New Roman"/>
        </w:rPr>
        <w:t>.</w:t>
      </w:r>
      <w:r>
        <w:rPr>
          <w:rFonts w:ascii="Times New Roman" w:hAnsi="Times New Roman"/>
        </w:rPr>
        <w:t xml:space="preserve"> Когда поражаются нервы, управляющие деятельностью мочевого пузыря, то снижается чувство его наполнения, а также невозможно полностью его опорожнить. Так как это приводит к застою мочи в пузыре, то повышается риск развития инфекции мочевых путей.</w:t>
      </w:r>
    </w:p>
    <w:p w:rsidR="0069331F" w:rsidRDefault="0069331F" w:rsidP="00073C12">
      <w:pPr>
        <w:pStyle w:val="af0"/>
        <w:numPr>
          <w:ilvl w:val="0"/>
          <w:numId w:val="140"/>
        </w:numPr>
        <w:spacing w:line="240" w:lineRule="auto"/>
        <w:rPr>
          <w:rFonts w:ascii="Times New Roman" w:hAnsi="Times New Roman"/>
        </w:rPr>
      </w:pPr>
      <w:r>
        <w:rPr>
          <w:rFonts w:ascii="Times New Roman" w:hAnsi="Times New Roman"/>
          <w:i/>
        </w:rPr>
        <w:t>Эректильная дисфункция</w:t>
      </w:r>
      <w:r w:rsidRPr="00E61D24">
        <w:rPr>
          <w:rFonts w:ascii="Times New Roman" w:hAnsi="Times New Roman"/>
        </w:rPr>
        <w:t>.</w:t>
      </w:r>
      <w:r>
        <w:rPr>
          <w:rFonts w:ascii="Times New Roman" w:hAnsi="Times New Roman"/>
        </w:rPr>
        <w:t xml:space="preserve"> Вследствие нейропатии у мужчин может не возникать эрекция полового члена, несмотря на сохраняющееся половое влечение. </w:t>
      </w:r>
    </w:p>
    <w:p w:rsidR="0069331F" w:rsidRDefault="0069331F" w:rsidP="00073C12">
      <w:pPr>
        <w:pStyle w:val="af0"/>
        <w:numPr>
          <w:ilvl w:val="0"/>
          <w:numId w:val="140"/>
        </w:numPr>
        <w:spacing w:line="240" w:lineRule="auto"/>
        <w:rPr>
          <w:rFonts w:ascii="Times New Roman" w:hAnsi="Times New Roman"/>
        </w:rPr>
      </w:pPr>
      <w:r>
        <w:rPr>
          <w:rFonts w:ascii="Times New Roman" w:hAnsi="Times New Roman"/>
          <w:i/>
        </w:rPr>
        <w:t>Вагинальные проблемы</w:t>
      </w:r>
      <w:r w:rsidRPr="00E61D24">
        <w:rPr>
          <w:rFonts w:ascii="Times New Roman" w:hAnsi="Times New Roman"/>
        </w:rPr>
        <w:t>.</w:t>
      </w:r>
      <w:r>
        <w:rPr>
          <w:rFonts w:ascii="Times New Roman" w:hAnsi="Times New Roman"/>
        </w:rPr>
        <w:t xml:space="preserve"> У женщин автономная нейропатия может проявляться сухостью влагалища и снижением сексуальной функции. </w:t>
      </w:r>
    </w:p>
    <w:p w:rsidR="0069331F" w:rsidRDefault="0069331F" w:rsidP="00073C12">
      <w:pPr>
        <w:pStyle w:val="af0"/>
        <w:numPr>
          <w:ilvl w:val="0"/>
          <w:numId w:val="140"/>
        </w:numPr>
        <w:spacing w:line="240" w:lineRule="auto"/>
        <w:rPr>
          <w:rFonts w:ascii="Times New Roman" w:hAnsi="Times New Roman"/>
        </w:rPr>
      </w:pPr>
      <w:r>
        <w:rPr>
          <w:rFonts w:ascii="Times New Roman" w:hAnsi="Times New Roman"/>
          <w:i/>
        </w:rPr>
        <w:t>Проблемы с артериальным давлением</w:t>
      </w:r>
      <w:r w:rsidRPr="00E61D24">
        <w:rPr>
          <w:rFonts w:ascii="Times New Roman" w:hAnsi="Times New Roman"/>
        </w:rPr>
        <w:t>.</w:t>
      </w:r>
      <w:r>
        <w:rPr>
          <w:rFonts w:ascii="Times New Roman" w:hAnsi="Times New Roman"/>
        </w:rPr>
        <w:t xml:space="preserve"> У вас может возникать чувство голов</w:t>
      </w:r>
      <w:r w:rsidR="00757C90">
        <w:rPr>
          <w:rFonts w:ascii="Times New Roman" w:hAnsi="Times New Roman"/>
        </w:rPr>
        <w:t>о</w:t>
      </w:r>
      <w:r>
        <w:rPr>
          <w:rFonts w:ascii="Times New Roman" w:hAnsi="Times New Roman"/>
        </w:rPr>
        <w:t>кружения при быстром вставании, когда поражается сердечно-сосудистая система. Это связано с пониженным артериальным давлением и называется ортостатической гипотонией. («гипотония на вставание»). И наоборот, при физических нагрузках артериальное давление может неумеренно повышаться.</w:t>
      </w:r>
    </w:p>
    <w:p w:rsidR="0069331F" w:rsidRDefault="0069331F" w:rsidP="00073C12">
      <w:pPr>
        <w:pStyle w:val="af0"/>
        <w:numPr>
          <w:ilvl w:val="0"/>
          <w:numId w:val="140"/>
        </w:numPr>
        <w:spacing w:line="240" w:lineRule="auto"/>
        <w:rPr>
          <w:rFonts w:ascii="Times New Roman" w:hAnsi="Times New Roman"/>
        </w:rPr>
      </w:pPr>
      <w:r>
        <w:rPr>
          <w:rFonts w:ascii="Times New Roman" w:hAnsi="Times New Roman"/>
          <w:i/>
        </w:rPr>
        <w:t>Проблемы со стороны кожи</w:t>
      </w:r>
      <w:r w:rsidRPr="001260A6">
        <w:rPr>
          <w:rFonts w:ascii="Times New Roman" w:hAnsi="Times New Roman"/>
        </w:rPr>
        <w:t>.</w:t>
      </w:r>
      <w:r>
        <w:rPr>
          <w:rFonts w:ascii="Times New Roman" w:hAnsi="Times New Roman"/>
        </w:rPr>
        <w:t xml:space="preserve"> Поражение кожных нервов проявляется повышенной или пониженной потливостью или очень сухой зудящей кожей.</w:t>
      </w:r>
    </w:p>
    <w:p w:rsidR="0069331F" w:rsidRPr="001260A6" w:rsidRDefault="0069331F" w:rsidP="00073C12">
      <w:pPr>
        <w:pStyle w:val="af0"/>
        <w:numPr>
          <w:ilvl w:val="0"/>
          <w:numId w:val="140"/>
        </w:numPr>
        <w:spacing w:line="240" w:lineRule="auto"/>
        <w:rPr>
          <w:rFonts w:ascii="Times New Roman" w:hAnsi="Times New Roman"/>
        </w:rPr>
      </w:pPr>
      <w:r>
        <w:rPr>
          <w:rFonts w:ascii="Times New Roman" w:hAnsi="Times New Roman"/>
          <w:i/>
        </w:rPr>
        <w:t>Проблемы со стороны сердца</w:t>
      </w:r>
      <w:r w:rsidRPr="001260A6">
        <w:rPr>
          <w:rFonts w:ascii="Times New Roman" w:hAnsi="Times New Roman"/>
        </w:rPr>
        <w:t>.</w:t>
      </w:r>
      <w:r>
        <w:rPr>
          <w:rFonts w:ascii="Times New Roman" w:hAnsi="Times New Roman"/>
        </w:rPr>
        <w:t xml:space="preserve"> В норме частота сердечных сокращений очень сильно зависит от различных физических и эмоциональный влияний. При нейропатии сердца эта тонкая регуляция сердечного ритма утрачивается и оно сокращается с постоянной частотой, независимо, например, от физической активности. В этом случае частота пульса не может служить критерием степени физической активности.</w:t>
      </w:r>
    </w:p>
    <w:p w:rsidR="0069331F" w:rsidRPr="0060441F" w:rsidRDefault="0060441F" w:rsidP="0060441F">
      <w:pPr>
        <w:spacing w:line="240" w:lineRule="auto"/>
        <w:contextualSpacing/>
        <w:jc w:val="center"/>
        <w:rPr>
          <w:rFonts w:ascii="Times New Roman" w:hAnsi="Times New Roman"/>
          <w:b/>
          <w:i/>
        </w:rPr>
      </w:pPr>
      <w:r w:rsidRPr="0060441F">
        <w:rPr>
          <w:rFonts w:ascii="Times New Roman" w:hAnsi="Times New Roman"/>
          <w:b/>
          <w:i/>
        </w:rPr>
        <w:t xml:space="preserve">5.3. </w:t>
      </w:r>
      <w:r w:rsidR="0069331F" w:rsidRPr="0060441F">
        <w:rPr>
          <w:rFonts w:ascii="Times New Roman" w:hAnsi="Times New Roman"/>
          <w:b/>
          <w:i/>
        </w:rPr>
        <w:t>Локальная (фокальная) нейропатия</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Поражение изолированного нерва называется локальной (фокальной) нейропатией. Обычно причиной такой избирательности является поражение снабжающего нерв кровеносного сосуда. Но могут быть и другие причины. При этом могут поражаться нервы, которые отвечают за чувствительность (болевая и др.) и тогда она теряется. Но также могут поражаться и нервы, которые регулируют движение и в этом случае будет нарушаться работа соответствующей мышцы. К счастью это поражение нерва обратимо и его работа восстанавливается в пределах 2 недель – 18 месяцев.</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p>
    <w:p w:rsidR="0069331F" w:rsidRPr="00A10F90" w:rsidRDefault="00A10F90" w:rsidP="0060441F">
      <w:pPr>
        <w:spacing w:line="240" w:lineRule="auto"/>
        <w:contextualSpacing/>
        <w:jc w:val="center"/>
        <w:rPr>
          <w:rFonts w:ascii="Times New Roman" w:hAnsi="Times New Roman"/>
          <w:b/>
          <w:i/>
        </w:rPr>
      </w:pPr>
      <w:r w:rsidRPr="00A10F90">
        <w:rPr>
          <w:rFonts w:ascii="Times New Roman" w:hAnsi="Times New Roman"/>
          <w:b/>
          <w:i/>
        </w:rPr>
        <w:t xml:space="preserve">5.4. </w:t>
      </w:r>
      <w:r w:rsidR="0069331F" w:rsidRPr="00A10F90">
        <w:rPr>
          <w:rFonts w:ascii="Times New Roman" w:hAnsi="Times New Roman"/>
          <w:b/>
          <w:i/>
        </w:rPr>
        <w:t>Карпальный туннельный синдром</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Карпальный туннельный синдром относится к варианту локальной нейропатии, который встречается и у лиц без диабета, но при диабете – в 3 раза чаще. Он чаще развивается у женщин, чем у мужчин. Его причина – ущемление нерва в области кисти («карпус» - кисть по латыни) в нервном канале («туннель»). В этом случае возникают боли в кисти, жжение, онемение. Также может возникать мышечная слабость и вы можете неожиданно уронить взятый в руку предмет. Начальным признаком туннельного синдрома могут быть кратковременные ощущения онемения в кисти или пальцев рук, которые быстро проходят когда вы расслабляете руку. Лечение обычно лекарственное, но при сильном ущемлении – хирургическое. </w:t>
      </w:r>
    </w:p>
    <w:p w:rsidR="0069331F" w:rsidRDefault="0069331F" w:rsidP="0069331F">
      <w:pPr>
        <w:spacing w:line="240" w:lineRule="auto"/>
        <w:ind w:firstLine="426"/>
        <w:contextualSpacing/>
        <w:rPr>
          <w:rFonts w:ascii="Times New Roman" w:hAnsi="Times New Roman"/>
        </w:rPr>
      </w:pPr>
    </w:p>
    <w:p w:rsidR="0069331F" w:rsidRPr="00A10F90" w:rsidRDefault="00A10F90" w:rsidP="00A10F90">
      <w:pPr>
        <w:spacing w:line="240" w:lineRule="auto"/>
        <w:contextualSpacing/>
        <w:jc w:val="center"/>
        <w:rPr>
          <w:rFonts w:ascii="Times New Roman" w:hAnsi="Times New Roman"/>
          <w:b/>
          <w:i/>
        </w:rPr>
      </w:pPr>
      <w:r w:rsidRPr="00A10F90">
        <w:rPr>
          <w:rFonts w:ascii="Times New Roman" w:hAnsi="Times New Roman"/>
          <w:b/>
          <w:i/>
        </w:rPr>
        <w:t xml:space="preserve">5.5. </w:t>
      </w:r>
      <w:r w:rsidR="0069331F" w:rsidRPr="00A10F90">
        <w:rPr>
          <w:rFonts w:ascii="Times New Roman" w:hAnsi="Times New Roman"/>
          <w:b/>
          <w:i/>
        </w:rPr>
        <w:t>Стопа Шарко</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lastRenderedPageBreak/>
        <w:t>Диабетическая нейропатия может вызывать со стороны стопы медленно, в течение многих лет, каскад нарастающих патологий, которые в конечном счете ведут к выраженной деформации стопы, что и называется стопой Шарко. Характерными особенностями поражения суставов стопы являются следующие:</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Предрасположены к поражению суставы, на которые приходится большая нагрузка, голеностопные, в частности и стопы</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Болезнь начинается с потери чувствительности стоп и истончения костей стопы. В результате возникают безболезненные переломы костей стопы</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 xml:space="preserve">Так как переломы не вызывают болевых ощущений, то они не замечаются и не лечатся адекватно. В итоге вы можете ходить на сломанных ступнях, что возникшую патологическую ситуацию только усугубляет </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Также развивается атрофия мышц и в сочетании с поражением суставов состояние стопы еще больше ухудшается – она заметно деформируется, теряя обычную форму.</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Ключевое лечение стопы Шарко – разгрузка суставов и ношение специальной обуви, как можно ранее</w:t>
      </w:r>
    </w:p>
    <w:p w:rsidR="0069331F" w:rsidRDefault="0069331F" w:rsidP="00073C12">
      <w:pPr>
        <w:pStyle w:val="af0"/>
        <w:numPr>
          <w:ilvl w:val="0"/>
          <w:numId w:val="141"/>
        </w:numPr>
        <w:spacing w:line="240" w:lineRule="auto"/>
        <w:rPr>
          <w:rFonts w:ascii="Times New Roman" w:hAnsi="Times New Roman"/>
        </w:rPr>
      </w:pPr>
      <w:r>
        <w:rPr>
          <w:rFonts w:ascii="Times New Roman" w:hAnsi="Times New Roman"/>
        </w:rPr>
        <w:t>Если вы заметили воспаление суставов стопы или коленных суставов, безотлагательно обратитесь к врачу, чтобы предотвратить дальнейшее ухудшение</w:t>
      </w:r>
    </w:p>
    <w:p w:rsidR="0069331F" w:rsidRPr="00DF2968" w:rsidRDefault="00DF2968" w:rsidP="00A10F90">
      <w:pPr>
        <w:spacing w:line="240" w:lineRule="auto"/>
        <w:jc w:val="center"/>
        <w:rPr>
          <w:rFonts w:ascii="Times New Roman" w:hAnsi="Times New Roman"/>
          <w:b/>
          <w:i/>
        </w:rPr>
      </w:pPr>
      <w:r w:rsidRPr="00DF2968">
        <w:rPr>
          <w:rFonts w:ascii="Times New Roman" w:hAnsi="Times New Roman"/>
          <w:b/>
          <w:i/>
        </w:rPr>
        <w:t xml:space="preserve">5.6. </w:t>
      </w:r>
      <w:r w:rsidR="0069331F" w:rsidRPr="00DF2968">
        <w:rPr>
          <w:rFonts w:ascii="Times New Roman" w:hAnsi="Times New Roman"/>
          <w:b/>
          <w:i/>
        </w:rPr>
        <w:t>Предотвращение нейропатии</w:t>
      </w:r>
    </w:p>
    <w:p w:rsidR="0069331F" w:rsidRDefault="0069331F" w:rsidP="0069331F">
      <w:pPr>
        <w:spacing w:line="240" w:lineRule="auto"/>
        <w:ind w:firstLine="425"/>
        <w:contextualSpacing/>
        <w:rPr>
          <w:rFonts w:ascii="Times New Roman" w:hAnsi="Times New Roman"/>
        </w:rPr>
      </w:pPr>
      <w:r>
        <w:rPr>
          <w:rFonts w:ascii="Times New Roman" w:hAnsi="Times New Roman"/>
        </w:rPr>
        <w:t xml:space="preserve">Лучшим средством предотвращения нейропатии является тщательный контроль глюкозы крови – поддержание ее уровня как можно ближе к норме. В этом случае риск развития нейропатии снижается на 60%.  Для нормального функционирования нервных клеток необходим стабильный и близкий к норме уровень глюкозы крови. </w:t>
      </w:r>
    </w:p>
    <w:p w:rsidR="005C31AF" w:rsidRDefault="0069331F" w:rsidP="0069331F">
      <w:pPr>
        <w:spacing w:line="240" w:lineRule="auto"/>
        <w:ind w:firstLine="425"/>
        <w:contextualSpacing/>
        <w:rPr>
          <w:rFonts w:ascii="Times New Roman" w:hAnsi="Times New Roman"/>
        </w:rPr>
      </w:pPr>
      <w:r>
        <w:rPr>
          <w:rFonts w:ascii="Times New Roman" w:hAnsi="Times New Roman"/>
        </w:rPr>
        <w:t>Кроме того, неблагоприятно на развитие нейропатии действует курение, которое нужно немедленно прекратить, если вы курите. Алкоголь, как известно, и без диабета вызывает поражение нервной системы, а злоупотребление им в комбинации с диабетом быстро приводит к развитию нейропатии. Так что и его потребление нужно значительно ограничить. Регулярные физические нагрузки поддерживают функцию нервной системы в тонусе и являются эффективным средством профилактики нейропатии.</w:t>
      </w:r>
    </w:p>
    <w:p w:rsidR="005C31AF" w:rsidRDefault="005C31AF" w:rsidP="0069331F">
      <w:pPr>
        <w:spacing w:line="240" w:lineRule="auto"/>
        <w:ind w:firstLine="425"/>
        <w:contextualSpacing/>
        <w:rPr>
          <w:rFonts w:ascii="Times New Roman" w:hAnsi="Times New Roman"/>
        </w:rPr>
      </w:pPr>
    </w:p>
    <w:p w:rsidR="005C31AF" w:rsidRDefault="005C31AF" w:rsidP="005C31AF">
      <w:pPr>
        <w:spacing w:line="240" w:lineRule="auto"/>
        <w:ind w:firstLine="426"/>
        <w:contextualSpacing/>
        <w:jc w:val="center"/>
        <w:rPr>
          <w:rFonts w:ascii="Times New Roman" w:hAnsi="Times New Roman"/>
          <w:b/>
          <w:i/>
        </w:rPr>
      </w:pPr>
      <w:r>
        <w:rPr>
          <w:rFonts w:ascii="Times New Roman" w:hAnsi="Times New Roman"/>
          <w:b/>
          <w:i/>
        </w:rPr>
        <w:t>5.7. Неспецифическое лечение диабетической нейропатии</w:t>
      </w:r>
    </w:p>
    <w:p w:rsidR="00FA24AE" w:rsidRPr="00D0391F" w:rsidRDefault="00FA24AE" w:rsidP="00D0391F">
      <w:pPr>
        <w:pStyle w:val="Osnovnoy"/>
        <w:spacing w:line="240" w:lineRule="auto"/>
        <w:contextualSpacing/>
        <w:rPr>
          <w:rFonts w:ascii="Times New Roman" w:hAnsi="Times New Roman" w:cs="Times New Roman"/>
          <w:color w:val="auto"/>
          <w:sz w:val="22"/>
          <w:szCs w:val="22"/>
        </w:rPr>
      </w:pPr>
      <w:r w:rsidRPr="00FA24AE">
        <w:rPr>
          <w:rFonts w:ascii="Times New Roman" w:hAnsi="Times New Roman" w:cs="Times New Roman"/>
          <w:color w:val="auto"/>
          <w:sz w:val="22"/>
          <w:szCs w:val="22"/>
        </w:rPr>
        <w:t xml:space="preserve">На сегодня не существует методов прямого лечения нейропатии и наиболее эффективна лишь ее профилактика. В частности, поддержание </w:t>
      </w:r>
      <w:r w:rsidR="008B71CF">
        <w:rPr>
          <w:rFonts w:ascii="Times New Roman" w:hAnsi="Times New Roman" w:cs="Times New Roman"/>
          <w:color w:val="auto"/>
          <w:sz w:val="22"/>
          <w:szCs w:val="22"/>
        </w:rPr>
        <w:t>глюкозы</w:t>
      </w:r>
      <w:r w:rsidRPr="00FA24AE">
        <w:rPr>
          <w:rFonts w:ascii="Times New Roman" w:hAnsi="Times New Roman" w:cs="Times New Roman"/>
          <w:color w:val="auto"/>
          <w:sz w:val="22"/>
          <w:szCs w:val="22"/>
        </w:rPr>
        <w:t xml:space="preserve"> в пределах целевых значений на 60% снижает частоту возникновения и прогрессирования нейропатии. </w:t>
      </w:r>
      <w:r w:rsidRPr="00FA24AE">
        <w:rPr>
          <w:rFonts w:ascii="Times New Roman" w:hAnsi="Times New Roman" w:cs="Times New Roman"/>
          <w:color w:val="auto"/>
          <w:spacing w:val="-1"/>
          <w:sz w:val="22"/>
          <w:szCs w:val="22"/>
        </w:rPr>
        <w:t xml:space="preserve">Поскольку одним из механизмов </w:t>
      </w:r>
      <w:r w:rsidR="008B71CF">
        <w:rPr>
          <w:rFonts w:ascii="Times New Roman" w:hAnsi="Times New Roman" w:cs="Times New Roman"/>
          <w:color w:val="auto"/>
          <w:spacing w:val="-1"/>
          <w:sz w:val="22"/>
          <w:szCs w:val="22"/>
        </w:rPr>
        <w:t xml:space="preserve">развития </w:t>
      </w:r>
      <w:r w:rsidRPr="00FA24AE">
        <w:rPr>
          <w:rFonts w:ascii="Times New Roman" w:hAnsi="Times New Roman" w:cs="Times New Roman"/>
          <w:color w:val="auto"/>
          <w:spacing w:val="-1"/>
          <w:sz w:val="22"/>
          <w:szCs w:val="22"/>
        </w:rPr>
        <w:t xml:space="preserve">диабетической нейропатии является </w:t>
      </w:r>
      <w:r w:rsidR="00E5472B">
        <w:rPr>
          <w:rFonts w:ascii="Times New Roman" w:hAnsi="Times New Roman" w:cs="Times New Roman"/>
          <w:color w:val="auto"/>
          <w:spacing w:val="-1"/>
          <w:sz w:val="22"/>
          <w:szCs w:val="22"/>
        </w:rPr>
        <w:t>окислительный</w:t>
      </w:r>
      <w:r w:rsidRPr="00FA24AE">
        <w:rPr>
          <w:rFonts w:ascii="Times New Roman" w:hAnsi="Times New Roman" w:cs="Times New Roman"/>
          <w:color w:val="auto"/>
          <w:spacing w:val="-1"/>
          <w:sz w:val="22"/>
          <w:szCs w:val="22"/>
        </w:rPr>
        <w:t xml:space="preserve"> стресс, то назначение в этих случаях универсального антиоксиданта — тиоктовой кислоты (альфа-липоевой кислоты) считается оправданным.</w:t>
      </w:r>
      <w:r w:rsidR="00D0391F">
        <w:rPr>
          <w:rFonts w:ascii="Times New Roman" w:hAnsi="Times New Roman" w:cs="Times New Roman"/>
          <w:color w:val="auto"/>
          <w:spacing w:val="-1"/>
          <w:sz w:val="22"/>
          <w:szCs w:val="22"/>
        </w:rPr>
        <w:t xml:space="preserve"> </w:t>
      </w:r>
      <w:r w:rsidRPr="00FA24AE">
        <w:rPr>
          <w:rFonts w:ascii="Times New Roman" w:hAnsi="Times New Roman" w:cs="Times New Roman"/>
          <w:color w:val="auto"/>
          <w:spacing w:val="-1"/>
          <w:sz w:val="22"/>
          <w:szCs w:val="22"/>
        </w:rPr>
        <w:t>В ря</w:t>
      </w:r>
      <w:r w:rsidR="00D0391F">
        <w:rPr>
          <w:rFonts w:ascii="Times New Roman" w:hAnsi="Times New Roman" w:cs="Times New Roman"/>
          <w:color w:val="auto"/>
          <w:spacing w:val="-1"/>
          <w:sz w:val="22"/>
          <w:szCs w:val="22"/>
        </w:rPr>
        <w:t xml:space="preserve">де исследований было установлено, что она способствует восстановлению нервов и защищает их от вредных воздействий. </w:t>
      </w:r>
    </w:p>
    <w:p w:rsidR="00FA24AE" w:rsidRPr="00FA24AE" w:rsidRDefault="00FA24AE" w:rsidP="00FA24AE">
      <w:pPr>
        <w:spacing w:line="240" w:lineRule="auto"/>
        <w:ind w:firstLine="426"/>
        <w:contextualSpacing/>
        <w:rPr>
          <w:rFonts w:ascii="Times New Roman" w:hAnsi="Times New Roman"/>
          <w:color w:val="000000"/>
        </w:rPr>
      </w:pPr>
    </w:p>
    <w:p w:rsidR="00FA24AE" w:rsidRPr="00FA24AE" w:rsidRDefault="00FA24AE" w:rsidP="00FA24AE">
      <w:pPr>
        <w:spacing w:line="240" w:lineRule="auto"/>
        <w:ind w:firstLine="426"/>
        <w:contextualSpacing/>
        <w:rPr>
          <w:rFonts w:ascii="Times New Roman" w:hAnsi="Times New Roman"/>
          <w:color w:val="000000"/>
        </w:rPr>
      </w:pPr>
      <w:r w:rsidRPr="00FA24AE">
        <w:rPr>
          <w:rFonts w:ascii="Times New Roman" w:hAnsi="Times New Roman"/>
          <w:color w:val="000000"/>
        </w:rPr>
        <w:t>ТИОКТОВАЯ КИСЛОТА (</w:t>
      </w:r>
      <w:r w:rsidRPr="00FA24AE">
        <w:rPr>
          <w:rFonts w:ascii="Times New Roman" w:hAnsi="Times New Roman"/>
          <w:color w:val="000000"/>
          <w:lang w:val="en-GB"/>
        </w:rPr>
        <w:t>TIOCTIC</w:t>
      </w:r>
      <w:r w:rsidRPr="00FA24AE">
        <w:rPr>
          <w:rFonts w:ascii="Times New Roman" w:hAnsi="Times New Roman"/>
          <w:color w:val="000000"/>
        </w:rPr>
        <w:t xml:space="preserve"> </w:t>
      </w:r>
      <w:r w:rsidRPr="00FA24AE">
        <w:rPr>
          <w:rFonts w:ascii="Times New Roman" w:hAnsi="Times New Roman"/>
          <w:color w:val="000000"/>
          <w:lang w:val="en-GB"/>
        </w:rPr>
        <w:t>ACID</w:t>
      </w:r>
      <w:r w:rsidRPr="00FA24AE">
        <w:rPr>
          <w:rFonts w:ascii="Times New Roman" w:hAnsi="Times New Roman"/>
          <w:color w:val="000000"/>
        </w:rPr>
        <w:t>) (препараты: Берлитион 300, Октолипен, Тиогамма, Тиоктацид 600</w:t>
      </w:r>
      <w:r w:rsidRPr="00FA24AE">
        <w:rPr>
          <w:rFonts w:ascii="Times New Roman" w:hAnsi="Times New Roman"/>
          <w:color w:val="000000"/>
          <w:lang w:val="en-GB"/>
        </w:rPr>
        <w:t>T</w:t>
      </w:r>
      <w:r w:rsidRPr="00FA24AE">
        <w:rPr>
          <w:rFonts w:ascii="Times New Roman" w:hAnsi="Times New Roman"/>
          <w:color w:val="000000"/>
        </w:rPr>
        <w:t>, Тиоктацид БВ, Тиолепта, Эспа-Липон)</w:t>
      </w:r>
    </w:p>
    <w:p w:rsidR="00FA24AE" w:rsidRPr="00062105" w:rsidRDefault="00FA24AE" w:rsidP="00073C12">
      <w:pPr>
        <w:pStyle w:val="af0"/>
        <w:numPr>
          <w:ilvl w:val="0"/>
          <w:numId w:val="283"/>
        </w:numPr>
        <w:spacing w:line="240" w:lineRule="auto"/>
        <w:rPr>
          <w:rStyle w:val="apple-style-span"/>
          <w:rFonts w:ascii="Times New Roman" w:hAnsi="Times New Roman"/>
          <w:color w:val="000000"/>
        </w:rPr>
      </w:pPr>
      <w:r w:rsidRPr="00062105">
        <w:rPr>
          <w:rStyle w:val="apple-style-span"/>
          <w:rFonts w:ascii="Times New Roman" w:hAnsi="Times New Roman"/>
          <w:i/>
          <w:color w:val="000000"/>
        </w:rPr>
        <w:t>Таблетки</w:t>
      </w:r>
      <w:r w:rsidRPr="00062105">
        <w:rPr>
          <w:rStyle w:val="apple-style-span"/>
          <w:rFonts w:ascii="Times New Roman" w:hAnsi="Times New Roman"/>
          <w:color w:val="000000"/>
        </w:rPr>
        <w:t xml:space="preserve"> по 300 мг или 600 мг. Назначают внутрь по 600 мг (2 таблетки) 1 раз/</w:t>
      </w:r>
      <w:r w:rsidRPr="00062105">
        <w:rPr>
          <w:rFonts w:ascii="Times New Roman" w:hAnsi="Times New Roman"/>
          <w:color w:val="000000"/>
        </w:rPr>
        <w:t>сут.</w:t>
      </w:r>
      <w:r w:rsidRPr="00062105">
        <w:rPr>
          <w:rStyle w:val="apple-converted-space"/>
          <w:rFonts w:ascii="Times New Roman" w:hAnsi="Times New Roman"/>
          <w:color w:val="000000"/>
        </w:rPr>
        <w:t> </w:t>
      </w:r>
      <w:r w:rsidRPr="00062105">
        <w:rPr>
          <w:rStyle w:val="apple-style-span"/>
          <w:rFonts w:ascii="Times New Roman" w:hAnsi="Times New Roman"/>
          <w:color w:val="000000"/>
        </w:rPr>
        <w:t>Таблетки принимают натощак, приблизительно за 30 мин до первого приема пищи, не разжевывая и запивая достаточным количеством жидкости. Длительность курса лечения определяется врачом индивидуально.</w:t>
      </w:r>
    </w:p>
    <w:p w:rsidR="00FA24AE" w:rsidRPr="00062105" w:rsidRDefault="00FA24AE" w:rsidP="00073C12">
      <w:pPr>
        <w:pStyle w:val="af0"/>
        <w:numPr>
          <w:ilvl w:val="0"/>
          <w:numId w:val="283"/>
        </w:numPr>
        <w:spacing w:line="240" w:lineRule="auto"/>
        <w:rPr>
          <w:rFonts w:ascii="Times New Roman" w:hAnsi="Times New Roman"/>
          <w:color w:val="000000"/>
        </w:rPr>
      </w:pPr>
      <w:r w:rsidRPr="00062105">
        <w:rPr>
          <w:rStyle w:val="apple-style-span"/>
          <w:rFonts w:ascii="Times New Roman" w:hAnsi="Times New Roman"/>
          <w:i/>
          <w:color w:val="000000"/>
        </w:rPr>
        <w:t>Раствор</w:t>
      </w:r>
      <w:r w:rsidRPr="00062105">
        <w:rPr>
          <w:rStyle w:val="apple-style-span"/>
          <w:rFonts w:ascii="Times New Roman" w:hAnsi="Times New Roman"/>
          <w:color w:val="000000"/>
        </w:rPr>
        <w:t xml:space="preserve"> 300 мг или 600 мг.  </w:t>
      </w:r>
      <w:r w:rsidRPr="00062105">
        <w:rPr>
          <w:rFonts w:ascii="Times New Roman" w:hAnsi="Times New Roman"/>
          <w:color w:val="000000"/>
        </w:rPr>
        <w:t>Препарат  разводят в 250 мл 0,9% раствора натрия хлорида</w:t>
      </w:r>
      <w:r w:rsidRPr="00062105">
        <w:rPr>
          <w:rStyle w:val="apple-style-span"/>
          <w:rFonts w:ascii="Times New Roman" w:hAnsi="Times New Roman"/>
          <w:color w:val="000000"/>
        </w:rPr>
        <w:t xml:space="preserve"> и вводят внутривенно капельно </w:t>
      </w:r>
      <w:r w:rsidRPr="00062105">
        <w:rPr>
          <w:rFonts w:ascii="Times New Roman" w:hAnsi="Times New Roman"/>
          <w:color w:val="000000"/>
        </w:rPr>
        <w:t>300-600 мг примерно в течение 30 мин 1 раз в сутки. В начале курса лечения препарат вводят внутривенно в течение 2-4 недель. Затем можно продолжить прием тиоктовой кислоты внутрь в дозе 300-600 мг/сут.</w:t>
      </w:r>
    </w:p>
    <w:p w:rsidR="00FA24AE" w:rsidRPr="00FA24AE" w:rsidRDefault="00FA24AE" w:rsidP="00FA24AE">
      <w:pPr>
        <w:spacing w:line="240" w:lineRule="auto"/>
        <w:ind w:firstLine="426"/>
        <w:contextualSpacing/>
        <w:rPr>
          <w:rFonts w:ascii="Times New Roman" w:hAnsi="Times New Roman"/>
          <w:color w:val="000000"/>
        </w:rPr>
      </w:pPr>
      <w:r w:rsidRPr="00FA24AE">
        <w:rPr>
          <w:rFonts w:ascii="Times New Roman" w:hAnsi="Times New Roman"/>
          <w:color w:val="000000"/>
        </w:rPr>
        <w:t>Лекарственные формы препарата</w:t>
      </w:r>
      <w:r w:rsidR="00A87957">
        <w:rPr>
          <w:rFonts w:ascii="Times New Roman" w:hAnsi="Times New Roman"/>
          <w:color w:val="000000"/>
        </w:rPr>
        <w:t>:</w:t>
      </w:r>
    </w:p>
    <w:p w:rsidR="00FA24AE" w:rsidRPr="00FA24AE" w:rsidRDefault="00A87957" w:rsidP="00073C12">
      <w:pPr>
        <w:numPr>
          <w:ilvl w:val="0"/>
          <w:numId w:val="282"/>
        </w:numPr>
        <w:spacing w:before="100" w:beforeAutospacing="1" w:after="24" w:line="240" w:lineRule="auto"/>
        <w:contextualSpacing/>
        <w:rPr>
          <w:rFonts w:ascii="Times New Roman" w:hAnsi="Times New Roman"/>
          <w:color w:val="000000"/>
        </w:rPr>
      </w:pPr>
      <w:r>
        <w:rPr>
          <w:rFonts w:ascii="Times New Roman" w:hAnsi="Times New Roman"/>
          <w:color w:val="000000"/>
        </w:rPr>
        <w:t>К</w:t>
      </w:r>
      <w:r w:rsidR="00FA24AE" w:rsidRPr="00FA24AE">
        <w:rPr>
          <w:rFonts w:ascii="Times New Roman" w:hAnsi="Times New Roman"/>
          <w:color w:val="000000"/>
        </w:rPr>
        <w:t>апсулы 300 мг (Октолипен);</w:t>
      </w:r>
    </w:p>
    <w:p w:rsidR="00FA24AE" w:rsidRPr="00FA24AE" w:rsidRDefault="00A87957" w:rsidP="00073C12">
      <w:pPr>
        <w:numPr>
          <w:ilvl w:val="0"/>
          <w:numId w:val="282"/>
        </w:numPr>
        <w:spacing w:before="100" w:beforeAutospacing="1" w:after="24" w:line="240" w:lineRule="auto"/>
        <w:contextualSpacing/>
        <w:rPr>
          <w:rFonts w:ascii="Times New Roman" w:hAnsi="Times New Roman"/>
          <w:color w:val="000000"/>
        </w:rPr>
      </w:pPr>
      <w:r>
        <w:rPr>
          <w:rFonts w:ascii="Times New Roman" w:hAnsi="Times New Roman"/>
          <w:color w:val="000000"/>
        </w:rPr>
        <w:lastRenderedPageBreak/>
        <w:t>К</w:t>
      </w:r>
      <w:r w:rsidR="00FA24AE" w:rsidRPr="00FA24AE">
        <w:rPr>
          <w:rFonts w:ascii="Times New Roman" w:hAnsi="Times New Roman"/>
          <w:color w:val="000000"/>
        </w:rPr>
        <w:t xml:space="preserve">онцентрат 25 мг/мл для приготовления раствора для </w:t>
      </w:r>
      <w:r>
        <w:rPr>
          <w:rFonts w:ascii="Times New Roman" w:hAnsi="Times New Roman"/>
          <w:color w:val="000000"/>
        </w:rPr>
        <w:t>вливаний</w:t>
      </w:r>
      <w:r w:rsidR="00FA24AE" w:rsidRPr="00FA24AE">
        <w:rPr>
          <w:rFonts w:ascii="Times New Roman" w:hAnsi="Times New Roman"/>
          <w:color w:val="000000"/>
        </w:rPr>
        <w:t xml:space="preserve"> в ампуле 12 мл (300 мг) (Берлитион 300);</w:t>
      </w:r>
    </w:p>
    <w:p w:rsidR="00FA24AE" w:rsidRPr="00FA24AE" w:rsidRDefault="00A87957" w:rsidP="00073C12">
      <w:pPr>
        <w:numPr>
          <w:ilvl w:val="0"/>
          <w:numId w:val="282"/>
        </w:numPr>
        <w:spacing w:before="100" w:beforeAutospacing="1" w:after="24" w:line="240" w:lineRule="auto"/>
        <w:contextualSpacing/>
        <w:rPr>
          <w:rFonts w:ascii="Times New Roman" w:hAnsi="Times New Roman"/>
          <w:color w:val="000000"/>
        </w:rPr>
      </w:pPr>
      <w:r>
        <w:rPr>
          <w:rFonts w:ascii="Times New Roman" w:hAnsi="Times New Roman"/>
          <w:color w:val="000000"/>
        </w:rPr>
        <w:t>К</w:t>
      </w:r>
      <w:r w:rsidR="00FA24AE" w:rsidRPr="00FA24AE">
        <w:rPr>
          <w:rFonts w:ascii="Times New Roman" w:hAnsi="Times New Roman"/>
          <w:color w:val="000000"/>
        </w:rPr>
        <w:t xml:space="preserve">онцентрат 25 мг/мл для приготовления раствора для </w:t>
      </w:r>
      <w:r>
        <w:rPr>
          <w:rFonts w:ascii="Times New Roman" w:hAnsi="Times New Roman"/>
          <w:color w:val="000000"/>
        </w:rPr>
        <w:t>вливаний</w:t>
      </w:r>
      <w:r w:rsidR="00FA24AE" w:rsidRPr="00FA24AE">
        <w:rPr>
          <w:rFonts w:ascii="Times New Roman" w:hAnsi="Times New Roman"/>
          <w:color w:val="000000"/>
        </w:rPr>
        <w:t xml:space="preserve"> в ампуле 24 мл (600 мг) (Тиогамма, Тиоктацид 600Т)</w:t>
      </w:r>
    </w:p>
    <w:p w:rsidR="00FA24AE" w:rsidRPr="00FA24AE" w:rsidRDefault="00A87957" w:rsidP="00073C12">
      <w:pPr>
        <w:numPr>
          <w:ilvl w:val="0"/>
          <w:numId w:val="282"/>
        </w:numPr>
        <w:spacing w:before="100" w:beforeAutospacing="1" w:after="24" w:line="240" w:lineRule="auto"/>
        <w:contextualSpacing/>
        <w:rPr>
          <w:rFonts w:ascii="Times New Roman" w:hAnsi="Times New Roman"/>
          <w:color w:val="000000"/>
        </w:rPr>
      </w:pPr>
      <w:r>
        <w:rPr>
          <w:rFonts w:ascii="Times New Roman" w:hAnsi="Times New Roman"/>
          <w:color w:val="000000"/>
        </w:rPr>
        <w:t>К</w:t>
      </w:r>
      <w:r w:rsidR="00FA24AE" w:rsidRPr="00FA24AE">
        <w:rPr>
          <w:rFonts w:ascii="Times New Roman" w:hAnsi="Times New Roman"/>
          <w:color w:val="000000"/>
        </w:rPr>
        <w:t xml:space="preserve">онцентрат 30 мг/мл для приготовления раствора для </w:t>
      </w:r>
      <w:r>
        <w:rPr>
          <w:rFonts w:ascii="Times New Roman" w:hAnsi="Times New Roman"/>
          <w:color w:val="000000"/>
        </w:rPr>
        <w:t>вливаний</w:t>
      </w:r>
      <w:r w:rsidR="00FA24AE" w:rsidRPr="00FA24AE">
        <w:rPr>
          <w:rFonts w:ascii="Times New Roman" w:hAnsi="Times New Roman"/>
          <w:color w:val="000000"/>
        </w:rPr>
        <w:t xml:space="preserve"> в ампуле 10 мл (300 мг) (Октолипен) ;</w:t>
      </w:r>
    </w:p>
    <w:p w:rsidR="0069331F" w:rsidRPr="00A87957" w:rsidRDefault="00A87957" w:rsidP="00073C12">
      <w:pPr>
        <w:numPr>
          <w:ilvl w:val="0"/>
          <w:numId w:val="282"/>
        </w:numPr>
        <w:spacing w:before="100" w:beforeAutospacing="1" w:after="24" w:line="240" w:lineRule="auto"/>
        <w:contextualSpacing/>
        <w:rPr>
          <w:rFonts w:ascii="Times New Roman" w:hAnsi="Times New Roman"/>
          <w:color w:val="000000"/>
        </w:rPr>
      </w:pPr>
      <w:r>
        <w:rPr>
          <w:rFonts w:ascii="Times New Roman" w:hAnsi="Times New Roman"/>
          <w:color w:val="000000"/>
        </w:rPr>
        <w:t>Т</w:t>
      </w:r>
      <w:r w:rsidR="00FA24AE" w:rsidRPr="00FA24AE">
        <w:rPr>
          <w:rFonts w:ascii="Times New Roman" w:hAnsi="Times New Roman"/>
          <w:color w:val="000000"/>
        </w:rPr>
        <w:t>аблетки 200 мг,  (Эспалипон), 300 мг (Берлитион 300, Тиолепта) и  600 мг (Тиогамма, Тиоктацид БВ, Эспалипон)</w:t>
      </w:r>
    </w:p>
    <w:p w:rsidR="0069331F" w:rsidRDefault="0069331F" w:rsidP="0069331F">
      <w:pPr>
        <w:spacing w:line="240" w:lineRule="auto"/>
        <w:ind w:firstLine="425"/>
        <w:contextualSpacing/>
        <w:rPr>
          <w:rFonts w:ascii="Times New Roman" w:hAnsi="Times New Roman"/>
        </w:rPr>
      </w:pPr>
    </w:p>
    <w:p w:rsidR="0069331F" w:rsidRPr="004717D6" w:rsidRDefault="00FC0CC9" w:rsidP="004717D6">
      <w:pPr>
        <w:spacing w:line="240" w:lineRule="auto"/>
        <w:contextualSpacing/>
        <w:jc w:val="center"/>
        <w:rPr>
          <w:rFonts w:ascii="Times New Roman" w:hAnsi="Times New Roman"/>
          <w:b/>
          <w:i/>
        </w:rPr>
      </w:pPr>
      <w:r w:rsidRPr="004717D6">
        <w:rPr>
          <w:rFonts w:ascii="Times New Roman" w:hAnsi="Times New Roman"/>
          <w:b/>
          <w:i/>
        </w:rPr>
        <w:t>5.</w:t>
      </w:r>
      <w:r w:rsidR="005C31AF">
        <w:rPr>
          <w:rFonts w:ascii="Times New Roman" w:hAnsi="Times New Roman"/>
          <w:b/>
          <w:i/>
        </w:rPr>
        <w:t>8</w:t>
      </w:r>
      <w:r w:rsidR="004717D6" w:rsidRPr="004717D6">
        <w:rPr>
          <w:rFonts w:ascii="Times New Roman" w:hAnsi="Times New Roman"/>
          <w:b/>
          <w:i/>
        </w:rPr>
        <w:t xml:space="preserve">. </w:t>
      </w:r>
      <w:r w:rsidR="0069331F" w:rsidRPr="004717D6">
        <w:rPr>
          <w:rFonts w:ascii="Times New Roman" w:hAnsi="Times New Roman"/>
          <w:b/>
          <w:i/>
        </w:rPr>
        <w:t>Лечение нейропатической боли</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Лечение зависит от проявлений нейропатии. Наиболее частый симптом – боли в ногах или реже другой локализации. Часто они существенно уменьшаются когда уровень глюкозы крови поддерживается близко к нормальному. При значительном повышении уровня глюкозы крови, даже на короткое время, боли могут усиливаться. Регулярные физические упражнения, ходьба заметно снижают боли. Но если эти меры не помогают, то назначаются медикаменты.</w:t>
      </w:r>
    </w:p>
    <w:p w:rsidR="0069331F" w:rsidRDefault="0069331F" w:rsidP="00073C12">
      <w:pPr>
        <w:pStyle w:val="af0"/>
        <w:numPr>
          <w:ilvl w:val="0"/>
          <w:numId w:val="142"/>
        </w:numPr>
        <w:spacing w:line="240" w:lineRule="auto"/>
        <w:rPr>
          <w:rFonts w:ascii="Times New Roman" w:hAnsi="Times New Roman"/>
        </w:rPr>
      </w:pPr>
      <w:r>
        <w:rPr>
          <w:rFonts w:ascii="Times New Roman" w:hAnsi="Times New Roman"/>
        </w:rPr>
        <w:t xml:space="preserve">Нестероидные противовоспалительные препараты (НСПП) </w:t>
      </w:r>
      <w:r w:rsidR="001A16CD">
        <w:rPr>
          <w:rFonts w:ascii="Times New Roman" w:hAnsi="Times New Roman"/>
        </w:rPr>
        <w:t xml:space="preserve">часто рекомендуются, но их эффективность не доказана при лечении нейропатической боли </w:t>
      </w:r>
    </w:p>
    <w:p w:rsidR="0069331F" w:rsidRDefault="0069331F" w:rsidP="00073C12">
      <w:pPr>
        <w:pStyle w:val="af0"/>
        <w:numPr>
          <w:ilvl w:val="0"/>
          <w:numId w:val="142"/>
        </w:numPr>
        <w:spacing w:line="240" w:lineRule="auto"/>
        <w:rPr>
          <w:rFonts w:ascii="Times New Roman" w:hAnsi="Times New Roman"/>
        </w:rPr>
      </w:pPr>
      <w:r>
        <w:rPr>
          <w:rFonts w:ascii="Times New Roman" w:hAnsi="Times New Roman"/>
        </w:rPr>
        <w:t>Так как боли снимаются также антидепрессантами и противосудорожными препаратами, то врач может прописать и их</w:t>
      </w:r>
    </w:p>
    <w:p w:rsidR="0069331F" w:rsidRDefault="0069331F" w:rsidP="00073C12">
      <w:pPr>
        <w:pStyle w:val="af0"/>
        <w:numPr>
          <w:ilvl w:val="0"/>
          <w:numId w:val="142"/>
        </w:numPr>
        <w:spacing w:line="240" w:lineRule="auto"/>
        <w:rPr>
          <w:rFonts w:ascii="Times New Roman" w:hAnsi="Times New Roman"/>
        </w:rPr>
      </w:pPr>
      <w:r>
        <w:rPr>
          <w:rFonts w:ascii="Times New Roman" w:hAnsi="Times New Roman"/>
        </w:rPr>
        <w:t>Наркотические обезболивающие назначаются только при очень сильных болях и на короткое время, чтобы избежать привыкания.</w:t>
      </w:r>
    </w:p>
    <w:p w:rsidR="0069331F" w:rsidRDefault="0069331F" w:rsidP="00073C12">
      <w:pPr>
        <w:pStyle w:val="af0"/>
        <w:numPr>
          <w:ilvl w:val="0"/>
          <w:numId w:val="142"/>
        </w:numPr>
        <w:spacing w:line="240" w:lineRule="auto"/>
        <w:rPr>
          <w:rFonts w:ascii="Times New Roman" w:hAnsi="Times New Roman"/>
        </w:rPr>
      </w:pPr>
      <w:r>
        <w:rPr>
          <w:rFonts w:ascii="Times New Roman" w:hAnsi="Times New Roman"/>
        </w:rPr>
        <w:t>Если обычные обезболивающие средства не помогают, то следует обратиться к специалистам по лечению боли и тогда подбирается комплекс средств – гипноз, релаксирующие упражнения, акупунктура и др., которые некоторым больным очень помогают.</w:t>
      </w:r>
    </w:p>
    <w:p w:rsidR="00855B31" w:rsidRDefault="00855B31" w:rsidP="00855B31">
      <w:pPr>
        <w:spacing w:line="240" w:lineRule="auto"/>
        <w:rPr>
          <w:rFonts w:ascii="Times New Roman" w:hAnsi="Times New Roman"/>
        </w:rPr>
      </w:pPr>
    </w:p>
    <w:p w:rsidR="00855B31" w:rsidRPr="00DE3782" w:rsidRDefault="00855B31" w:rsidP="00855B31">
      <w:pPr>
        <w:pStyle w:val="Osnovnoy"/>
        <w:spacing w:before="283"/>
        <w:ind w:firstLine="0"/>
        <w:contextualSpacing/>
        <w:jc w:val="center"/>
        <w:rPr>
          <w:rFonts w:ascii="Times New Roman" w:hAnsi="Times New Roman" w:cs="Times New Roman"/>
          <w:b/>
          <w:i/>
          <w:color w:val="auto"/>
          <w:sz w:val="22"/>
          <w:szCs w:val="22"/>
        </w:rPr>
      </w:pPr>
      <w:r w:rsidRPr="00DE3782">
        <w:rPr>
          <w:rFonts w:ascii="Times New Roman" w:hAnsi="Times New Roman" w:cs="Times New Roman"/>
          <w:b/>
          <w:i/>
          <w:color w:val="auto"/>
          <w:sz w:val="22"/>
          <w:szCs w:val="22"/>
        </w:rPr>
        <w:t>Препараты, дозы и схемы лечения</w:t>
      </w:r>
    </w:p>
    <w:p w:rsidR="00855B31" w:rsidRPr="00855B31" w:rsidRDefault="00855B31" w:rsidP="00855B31">
      <w:pPr>
        <w:spacing w:line="240" w:lineRule="auto"/>
        <w:rPr>
          <w:rFonts w:ascii="Times New Roman" w:hAnsi="Times New Roman"/>
        </w:rPr>
      </w:pPr>
    </w:p>
    <w:p w:rsidR="00091006" w:rsidRDefault="00374E4B" w:rsidP="00374E4B">
      <w:pPr>
        <w:spacing w:line="240" w:lineRule="auto"/>
        <w:rPr>
          <w:rFonts w:ascii="Times New Roman" w:hAnsi="Times New Roman"/>
        </w:rPr>
      </w:pPr>
      <w:r>
        <w:rPr>
          <w:rFonts w:ascii="Times New Roman" w:hAnsi="Times New Roman"/>
        </w:rPr>
        <w:t xml:space="preserve">В </w:t>
      </w:r>
      <w:r w:rsidR="00934537">
        <w:rPr>
          <w:rFonts w:ascii="Times New Roman" w:hAnsi="Times New Roman"/>
          <w:color w:val="FF0000"/>
        </w:rPr>
        <w:t>табл.</w:t>
      </w:r>
      <w:r w:rsidR="00934537" w:rsidRPr="00934537">
        <w:rPr>
          <w:rFonts w:ascii="Times New Roman" w:hAnsi="Times New Roman"/>
          <w:i/>
          <w:lang w:val="en-US"/>
        </w:rPr>
        <w:t xml:space="preserve"> </w:t>
      </w:r>
      <w:r w:rsidR="00934537" w:rsidRPr="00124C0B">
        <w:rPr>
          <w:rFonts w:ascii="Times New Roman" w:hAnsi="Times New Roman"/>
          <w:i/>
          <w:lang w:val="en-US"/>
        </w:rPr>
        <w:t>VII.1</w:t>
      </w:r>
      <w:r w:rsidR="00934537">
        <w:rPr>
          <w:rFonts w:ascii="Times New Roman" w:hAnsi="Times New Roman"/>
          <w:i/>
          <w:lang w:val="en-US"/>
        </w:rPr>
        <w:t>4</w:t>
      </w:r>
      <w:r>
        <w:rPr>
          <w:rFonts w:ascii="Times New Roman" w:hAnsi="Times New Roman"/>
        </w:rPr>
        <w:t xml:space="preserve"> дан перечень препаратов, </w:t>
      </w:r>
      <w:r w:rsidR="00091006">
        <w:rPr>
          <w:rFonts w:ascii="Times New Roman" w:hAnsi="Times New Roman"/>
        </w:rPr>
        <w:t xml:space="preserve">используемых для лечения периферической нейпропатии. </w:t>
      </w:r>
    </w:p>
    <w:p w:rsidR="00D113B5" w:rsidRPr="00F4477C" w:rsidRDefault="00D113B5" w:rsidP="00D113B5">
      <w:pPr>
        <w:pStyle w:val="TablicaSlovo"/>
        <w:rPr>
          <w:rFonts w:ascii="Times New Roman" w:hAnsi="Times New Roman" w:cs="Times New Roman"/>
          <w:color w:val="auto"/>
          <w:sz w:val="22"/>
          <w:szCs w:val="22"/>
        </w:rPr>
      </w:pPr>
      <w:r w:rsidRPr="00D113B5">
        <w:rPr>
          <w:rFonts w:ascii="Times New Roman" w:hAnsi="Times New Roman" w:cs="Times New Roman"/>
          <w:color w:val="FF0000"/>
          <w:sz w:val="22"/>
          <w:szCs w:val="22"/>
        </w:rPr>
        <w:t>Таблица</w:t>
      </w:r>
      <w:r>
        <w:rPr>
          <w:rFonts w:ascii="Times New Roman" w:hAnsi="Times New Roman" w:cs="Times New Roman"/>
          <w:color w:val="auto"/>
          <w:sz w:val="22"/>
          <w:szCs w:val="22"/>
        </w:rPr>
        <w:t xml:space="preserve"> </w:t>
      </w:r>
      <w:r w:rsidR="00934537" w:rsidRPr="00124C0B">
        <w:rPr>
          <w:rFonts w:ascii="Times New Roman" w:hAnsi="Times New Roman"/>
          <w:i w:val="0"/>
          <w:sz w:val="22"/>
          <w:szCs w:val="22"/>
          <w:lang w:val="en-US"/>
        </w:rPr>
        <w:t>VII.1</w:t>
      </w:r>
      <w:r w:rsidR="00934537">
        <w:rPr>
          <w:rFonts w:ascii="Times New Roman" w:hAnsi="Times New Roman"/>
          <w:i w:val="0"/>
          <w:sz w:val="22"/>
          <w:szCs w:val="22"/>
          <w:lang w:val="en-US"/>
        </w:rPr>
        <w:t>4</w:t>
      </w:r>
    </w:p>
    <w:p w:rsidR="00D113B5" w:rsidRPr="00D113B5" w:rsidRDefault="00D113B5" w:rsidP="00D113B5">
      <w:pPr>
        <w:pStyle w:val="TablicaZag"/>
        <w:rPr>
          <w:rFonts w:ascii="Times New Roman" w:hAnsi="Times New Roman" w:cs="Times New Roman"/>
          <w:b w:val="0"/>
          <w:color w:val="auto"/>
          <w:sz w:val="22"/>
          <w:szCs w:val="22"/>
        </w:rPr>
      </w:pPr>
      <w:r w:rsidRPr="00D113B5">
        <w:rPr>
          <w:rFonts w:ascii="Times New Roman" w:hAnsi="Times New Roman" w:cs="Times New Roman"/>
          <w:b w:val="0"/>
          <w:color w:val="auto"/>
          <w:sz w:val="22"/>
          <w:szCs w:val="22"/>
        </w:rPr>
        <w:t xml:space="preserve">Препараты, используемые в лечении симптомов </w:t>
      </w:r>
      <w:r w:rsidRPr="00D113B5">
        <w:rPr>
          <w:rFonts w:ascii="Times New Roman" w:hAnsi="Times New Roman" w:cs="Times New Roman"/>
          <w:b w:val="0"/>
          <w:color w:val="auto"/>
          <w:sz w:val="22"/>
          <w:szCs w:val="22"/>
        </w:rPr>
        <w:br/>
        <w:t>дистальной нейропатии</w:t>
      </w:r>
    </w:p>
    <w:tbl>
      <w:tblPr>
        <w:tblW w:w="0" w:type="auto"/>
        <w:jc w:val="center"/>
        <w:tblCellMar>
          <w:left w:w="0" w:type="dxa"/>
          <w:right w:w="0" w:type="dxa"/>
        </w:tblCellMar>
        <w:tblLook w:val="0000" w:firstRow="0" w:lastRow="0" w:firstColumn="0" w:lastColumn="0" w:noHBand="0" w:noVBand="0"/>
      </w:tblPr>
      <w:tblGrid>
        <w:gridCol w:w="2198"/>
        <w:gridCol w:w="1797"/>
        <w:gridCol w:w="1798"/>
        <w:gridCol w:w="1825"/>
      </w:tblGrid>
      <w:tr w:rsidR="00D113B5" w:rsidRPr="00F4477C" w:rsidTr="00D113B5">
        <w:trPr>
          <w:trHeight w:val="442"/>
          <w:jc w:val="center"/>
        </w:trPr>
        <w:tc>
          <w:tcPr>
            <w:tcW w:w="219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D113B5" w:rsidRPr="00F4477C" w:rsidRDefault="00D113B5" w:rsidP="00D113B5">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Препараты/группы</w:t>
            </w:r>
          </w:p>
        </w:tc>
        <w:tc>
          <w:tcPr>
            <w:tcW w:w="179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D113B5" w:rsidRPr="00F4477C" w:rsidRDefault="00D113B5" w:rsidP="00D113B5">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Препараты</w:t>
            </w:r>
          </w:p>
        </w:tc>
        <w:tc>
          <w:tcPr>
            <w:tcW w:w="179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D113B5" w:rsidRPr="00F4477C" w:rsidRDefault="00D113B5" w:rsidP="00D113B5">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Суточные дозы</w:t>
            </w:r>
          </w:p>
        </w:tc>
        <w:tc>
          <w:tcPr>
            <w:tcW w:w="182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30" w:type="dxa"/>
              <w:left w:w="113" w:type="dxa"/>
              <w:bottom w:w="130" w:type="dxa"/>
              <w:right w:w="113" w:type="dxa"/>
            </w:tcMar>
            <w:vAlign w:val="center"/>
          </w:tcPr>
          <w:p w:rsidR="00D113B5" w:rsidRPr="00F4477C" w:rsidRDefault="00D113B5" w:rsidP="00D113B5">
            <w:pPr>
              <w:pStyle w:val="TablicaShapka"/>
              <w:rPr>
                <w:rFonts w:ascii="Times New Roman" w:hAnsi="Times New Roman" w:cs="Times New Roman"/>
                <w:color w:val="auto"/>
                <w:sz w:val="22"/>
                <w:szCs w:val="22"/>
              </w:rPr>
            </w:pPr>
            <w:r w:rsidRPr="00F4477C">
              <w:rPr>
                <w:rFonts w:ascii="Times New Roman" w:hAnsi="Times New Roman" w:cs="Times New Roman"/>
                <w:color w:val="auto"/>
                <w:sz w:val="22"/>
                <w:szCs w:val="22"/>
              </w:rPr>
              <w:t>Побочные эффекты</w:t>
            </w:r>
          </w:p>
        </w:tc>
      </w:tr>
      <w:tr w:rsidR="00D113B5" w:rsidRPr="00F4477C" w:rsidTr="00D113B5">
        <w:trPr>
          <w:trHeight w:val="348"/>
          <w:jc w:val="center"/>
        </w:trPr>
        <w:tc>
          <w:tcPr>
            <w:tcW w:w="2198" w:type="dxa"/>
            <w:vMerge w:val="restart"/>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Трициклические антидепрессанты</w:t>
            </w: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Amitrptylin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10—150 мг</w:t>
            </w:r>
          </w:p>
        </w:tc>
        <w:tc>
          <w:tcPr>
            <w:tcW w:w="182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Сонливость</w:t>
            </w:r>
          </w:p>
        </w:tc>
      </w:tr>
      <w:tr w:rsidR="00D113B5" w:rsidRPr="00F4477C" w:rsidTr="00D113B5">
        <w:trPr>
          <w:trHeight w:val="348"/>
          <w:jc w:val="center"/>
        </w:trPr>
        <w:tc>
          <w:tcPr>
            <w:tcW w:w="2198" w:type="dxa"/>
            <w:vMerge/>
            <w:tcBorders>
              <w:top w:val="single" w:sz="4" w:space="0" w:color="000000"/>
              <w:left w:val="single" w:sz="4" w:space="0" w:color="000000"/>
              <w:bottom w:val="single" w:sz="4" w:space="0" w:color="000000"/>
              <w:right w:val="single" w:sz="4" w:space="0" w:color="000000"/>
            </w:tcBorders>
          </w:tcPr>
          <w:p w:rsidR="00D113B5" w:rsidRPr="00F4477C" w:rsidRDefault="00D113B5" w:rsidP="00D113B5">
            <w:pPr>
              <w:pStyle w:val="NoParagraphStyle"/>
              <w:spacing w:line="240" w:lineRule="auto"/>
              <w:textAlignment w:val="auto"/>
              <w:rPr>
                <w:color w:val="auto"/>
                <w:sz w:val="22"/>
                <w:szCs w:val="22"/>
                <w:lang w:val="ru-RU"/>
              </w:rPr>
            </w:pP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Imipramin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10—150 мг</w:t>
            </w:r>
          </w:p>
        </w:tc>
        <w:tc>
          <w:tcPr>
            <w:tcW w:w="182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Сухость во рту</w:t>
            </w:r>
          </w:p>
        </w:tc>
      </w:tr>
      <w:tr w:rsidR="00D113B5" w:rsidRPr="00F4477C" w:rsidTr="00D113B5">
        <w:trPr>
          <w:trHeight w:val="348"/>
          <w:jc w:val="center"/>
        </w:trPr>
        <w:tc>
          <w:tcPr>
            <w:tcW w:w="2198" w:type="dxa"/>
            <w:vMerge w:val="restart"/>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Противосудорожные</w:t>
            </w: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Gabapentin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900—3000 мг</w:t>
            </w:r>
          </w:p>
        </w:tc>
        <w:tc>
          <w:tcPr>
            <w:tcW w:w="1825" w:type="dxa"/>
            <w:vMerge w:val="restart"/>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Центральные побочные эффекты: головокружение, сонливость</w:t>
            </w:r>
          </w:p>
        </w:tc>
      </w:tr>
      <w:tr w:rsidR="00D113B5" w:rsidRPr="00F4477C" w:rsidTr="00D113B5">
        <w:trPr>
          <w:trHeight w:val="348"/>
          <w:jc w:val="center"/>
        </w:trPr>
        <w:tc>
          <w:tcPr>
            <w:tcW w:w="2198" w:type="dxa"/>
            <w:vMerge/>
            <w:tcBorders>
              <w:top w:val="single" w:sz="4" w:space="0" w:color="000000"/>
              <w:left w:val="single" w:sz="4" w:space="0" w:color="000000"/>
              <w:bottom w:val="single" w:sz="4" w:space="0" w:color="000000"/>
              <w:right w:val="single" w:sz="4" w:space="0" w:color="000000"/>
            </w:tcBorders>
          </w:tcPr>
          <w:p w:rsidR="00D113B5" w:rsidRPr="00F4477C" w:rsidRDefault="00D113B5" w:rsidP="00D113B5">
            <w:pPr>
              <w:pStyle w:val="NoParagraphStyle"/>
              <w:spacing w:line="240" w:lineRule="auto"/>
              <w:textAlignment w:val="auto"/>
              <w:rPr>
                <w:color w:val="auto"/>
                <w:sz w:val="22"/>
                <w:szCs w:val="22"/>
                <w:lang w:val="ru-RU"/>
              </w:rPr>
            </w:pP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Pregabalin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150—600 мг</w:t>
            </w:r>
          </w:p>
        </w:tc>
        <w:tc>
          <w:tcPr>
            <w:tcW w:w="1825" w:type="dxa"/>
            <w:vMerge/>
            <w:tcBorders>
              <w:top w:val="single" w:sz="4" w:space="0" w:color="000000"/>
              <w:left w:val="single" w:sz="4" w:space="0" w:color="000000"/>
              <w:bottom w:val="single" w:sz="4" w:space="0" w:color="000000"/>
              <w:right w:val="single" w:sz="4" w:space="0" w:color="000000"/>
            </w:tcBorders>
          </w:tcPr>
          <w:p w:rsidR="00D113B5" w:rsidRPr="00F4477C" w:rsidRDefault="00D113B5" w:rsidP="00D113B5">
            <w:pPr>
              <w:pStyle w:val="NoParagraphStyle"/>
              <w:spacing w:line="240" w:lineRule="auto"/>
              <w:textAlignment w:val="auto"/>
              <w:rPr>
                <w:color w:val="auto"/>
                <w:sz w:val="22"/>
                <w:szCs w:val="22"/>
                <w:lang w:val="ru-RU"/>
              </w:rPr>
            </w:pPr>
          </w:p>
        </w:tc>
      </w:tr>
      <w:tr w:rsidR="00D113B5" w:rsidRPr="00F4477C" w:rsidTr="00D113B5">
        <w:trPr>
          <w:trHeight w:val="348"/>
          <w:jc w:val="center"/>
        </w:trPr>
        <w:tc>
          <w:tcPr>
            <w:tcW w:w="2198" w:type="dxa"/>
            <w:vMerge/>
            <w:tcBorders>
              <w:top w:val="single" w:sz="4" w:space="0" w:color="000000"/>
              <w:left w:val="single" w:sz="4" w:space="0" w:color="000000"/>
              <w:bottom w:val="single" w:sz="4" w:space="0" w:color="000000"/>
              <w:right w:val="single" w:sz="4" w:space="0" w:color="000000"/>
            </w:tcBorders>
          </w:tcPr>
          <w:p w:rsidR="00D113B5" w:rsidRPr="00F4477C" w:rsidRDefault="00D113B5" w:rsidP="00D113B5">
            <w:pPr>
              <w:pStyle w:val="NoParagraphStyle"/>
              <w:spacing w:line="240" w:lineRule="auto"/>
              <w:textAlignment w:val="auto"/>
              <w:rPr>
                <w:color w:val="auto"/>
                <w:sz w:val="22"/>
                <w:szCs w:val="22"/>
                <w:lang w:val="ru-RU"/>
              </w:rPr>
            </w:pP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Carbamazepin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До 800 мг</w:t>
            </w:r>
          </w:p>
        </w:tc>
        <w:tc>
          <w:tcPr>
            <w:tcW w:w="1825" w:type="dxa"/>
            <w:vMerge/>
            <w:tcBorders>
              <w:top w:val="single" w:sz="4" w:space="0" w:color="000000"/>
              <w:left w:val="single" w:sz="4" w:space="0" w:color="000000"/>
              <w:bottom w:val="single" w:sz="4" w:space="0" w:color="000000"/>
              <w:right w:val="single" w:sz="4" w:space="0" w:color="000000"/>
            </w:tcBorders>
          </w:tcPr>
          <w:p w:rsidR="00D113B5" w:rsidRPr="00F4477C" w:rsidRDefault="00D113B5" w:rsidP="00D113B5">
            <w:pPr>
              <w:pStyle w:val="NoParagraphStyle"/>
              <w:spacing w:line="240" w:lineRule="auto"/>
              <w:textAlignment w:val="auto"/>
              <w:rPr>
                <w:color w:val="auto"/>
                <w:sz w:val="22"/>
                <w:szCs w:val="22"/>
                <w:lang w:val="ru-RU"/>
              </w:rPr>
            </w:pPr>
          </w:p>
        </w:tc>
      </w:tr>
      <w:tr w:rsidR="00D113B5" w:rsidRPr="00F4477C" w:rsidTr="00D113B5">
        <w:trPr>
          <w:trHeight w:val="432"/>
          <w:jc w:val="center"/>
        </w:trPr>
        <w:tc>
          <w:tcPr>
            <w:tcW w:w="21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Ингибиторы повторного захвата</w:t>
            </w:r>
          </w:p>
        </w:tc>
        <w:tc>
          <w:tcPr>
            <w:tcW w:w="1797"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Deloxetin</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60—120 мг</w:t>
            </w:r>
          </w:p>
        </w:tc>
        <w:tc>
          <w:tcPr>
            <w:tcW w:w="182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Сонливость, тошнота</w:t>
            </w:r>
          </w:p>
        </w:tc>
      </w:tr>
      <w:tr w:rsidR="00D113B5" w:rsidRPr="00F4477C" w:rsidTr="00D113B5">
        <w:trPr>
          <w:trHeight w:val="978"/>
          <w:jc w:val="center"/>
        </w:trPr>
        <w:tc>
          <w:tcPr>
            <w:tcW w:w="21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lastRenderedPageBreak/>
              <w:t>Опиоидоподобные</w:t>
            </w:r>
          </w:p>
        </w:tc>
        <w:tc>
          <w:tcPr>
            <w:tcW w:w="1797" w:type="dxa"/>
            <w:tcBorders>
              <w:top w:val="single" w:sz="4" w:space="0" w:color="000000"/>
              <w:left w:val="single" w:sz="4" w:space="0" w:color="000000"/>
              <w:bottom w:val="single" w:sz="4" w:space="0" w:color="auto"/>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Tramadol</w:t>
            </w:r>
          </w:p>
        </w:tc>
        <w:tc>
          <w:tcPr>
            <w:tcW w:w="1798"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50—400 мг</w:t>
            </w:r>
          </w:p>
        </w:tc>
        <w:tc>
          <w:tcPr>
            <w:tcW w:w="1825" w:type="dxa"/>
            <w:tcBorders>
              <w:top w:val="single" w:sz="4" w:space="0" w:color="000000"/>
              <w:left w:val="single" w:sz="4" w:space="0" w:color="000000"/>
              <w:bottom w:val="single" w:sz="4" w:space="0" w:color="000000"/>
              <w:right w:val="single" w:sz="4" w:space="0" w:color="000000"/>
            </w:tcBorders>
            <w:tcMar>
              <w:top w:w="130" w:type="dxa"/>
              <w:left w:w="113" w:type="dxa"/>
              <w:bottom w:w="130" w:type="dxa"/>
              <w:right w:w="113" w:type="dxa"/>
            </w:tcMar>
          </w:tcPr>
          <w:p w:rsidR="00D113B5" w:rsidRPr="00F4477C" w:rsidRDefault="00D113B5" w:rsidP="00D113B5">
            <w:pPr>
              <w:pStyle w:val="Tablica"/>
              <w:rPr>
                <w:rFonts w:ascii="Times New Roman" w:hAnsi="Times New Roman" w:cs="Times New Roman"/>
                <w:color w:val="auto"/>
                <w:sz w:val="22"/>
                <w:szCs w:val="22"/>
              </w:rPr>
            </w:pPr>
            <w:r w:rsidRPr="00F4477C">
              <w:rPr>
                <w:rFonts w:ascii="Times New Roman" w:hAnsi="Times New Roman" w:cs="Times New Roman"/>
                <w:color w:val="auto"/>
                <w:sz w:val="22"/>
                <w:szCs w:val="22"/>
              </w:rPr>
              <w:t>Тошнота, запоры, головокружение</w:t>
            </w:r>
          </w:p>
        </w:tc>
      </w:tr>
    </w:tbl>
    <w:p w:rsidR="00D113B5" w:rsidRDefault="00D113B5" w:rsidP="00753FA2">
      <w:pPr>
        <w:spacing w:line="240" w:lineRule="auto"/>
        <w:contextualSpacing/>
        <w:jc w:val="center"/>
        <w:rPr>
          <w:rFonts w:ascii="Times New Roman" w:hAnsi="Times New Roman"/>
          <w:b/>
          <w:i/>
        </w:rPr>
      </w:pPr>
    </w:p>
    <w:p w:rsidR="00D113B5" w:rsidRDefault="00D113B5" w:rsidP="00753FA2">
      <w:pPr>
        <w:spacing w:line="240" w:lineRule="auto"/>
        <w:contextualSpacing/>
        <w:jc w:val="center"/>
        <w:rPr>
          <w:rFonts w:ascii="Times New Roman" w:hAnsi="Times New Roman"/>
          <w:b/>
          <w:i/>
        </w:rPr>
      </w:pPr>
    </w:p>
    <w:p w:rsidR="00BF741F" w:rsidRPr="00DE3782" w:rsidRDefault="00855B31" w:rsidP="00BF741F">
      <w:pPr>
        <w:pStyle w:val="Osnovnoy"/>
        <w:spacing w:before="283"/>
        <w:ind w:firstLine="0"/>
        <w:contextualSpacing/>
        <w:rPr>
          <w:rFonts w:ascii="Times New Roman" w:hAnsi="Times New Roman" w:cs="Times New Roman"/>
          <w:b/>
          <w:i/>
          <w:color w:val="auto"/>
          <w:sz w:val="22"/>
          <w:szCs w:val="22"/>
        </w:rPr>
      </w:pPr>
      <w:r w:rsidRPr="00DE3782">
        <w:rPr>
          <w:rFonts w:ascii="Times New Roman" w:hAnsi="Times New Roman" w:cs="Times New Roman"/>
          <w:b/>
          <w:i/>
          <w:color w:val="auto"/>
          <w:sz w:val="22"/>
          <w:szCs w:val="22"/>
        </w:rPr>
        <w:t>Антидепрессанты</w:t>
      </w:r>
    </w:p>
    <w:p w:rsidR="00264527" w:rsidRDefault="00264527" w:rsidP="00264527">
      <w:pPr>
        <w:pStyle w:val="Osnovnoy"/>
        <w:spacing w:before="283"/>
        <w:ind w:firstLine="426"/>
        <w:contextualSpacing/>
        <w:rPr>
          <w:rFonts w:ascii="Times New Roman" w:hAnsi="Times New Roman" w:cs="Times New Roman"/>
          <w:color w:val="auto"/>
          <w:sz w:val="22"/>
          <w:szCs w:val="22"/>
        </w:rPr>
      </w:pPr>
      <w:r>
        <w:rPr>
          <w:rFonts w:ascii="Times New Roman" w:hAnsi="Times New Roman" w:cs="Times New Roman"/>
          <w:color w:val="auto"/>
          <w:sz w:val="22"/>
          <w:szCs w:val="22"/>
        </w:rPr>
        <w:t xml:space="preserve">Антидепрессанты более 40 лет используются нейропатической боль. </w:t>
      </w:r>
      <w:r w:rsidR="00596F00">
        <w:rPr>
          <w:rFonts w:ascii="Times New Roman" w:hAnsi="Times New Roman" w:cs="Times New Roman"/>
          <w:color w:val="auto"/>
          <w:sz w:val="22"/>
          <w:szCs w:val="22"/>
        </w:rPr>
        <w:t>Антидепрессанты</w:t>
      </w:r>
      <w:r>
        <w:rPr>
          <w:rFonts w:ascii="Times New Roman" w:hAnsi="Times New Roman" w:cs="Times New Roman"/>
          <w:color w:val="auto"/>
          <w:sz w:val="22"/>
          <w:szCs w:val="22"/>
        </w:rPr>
        <w:t xml:space="preserve"> были первыми препаратами, для которых проведены</w:t>
      </w:r>
      <w:r w:rsidR="00596F00">
        <w:rPr>
          <w:rFonts w:ascii="Times New Roman" w:hAnsi="Times New Roman" w:cs="Times New Roman"/>
          <w:color w:val="auto"/>
          <w:sz w:val="22"/>
          <w:szCs w:val="22"/>
        </w:rPr>
        <w:t xml:space="preserve"> научное исследование, доказавшее</w:t>
      </w:r>
      <w:r>
        <w:rPr>
          <w:rFonts w:ascii="Times New Roman" w:hAnsi="Times New Roman" w:cs="Times New Roman"/>
          <w:color w:val="auto"/>
          <w:sz w:val="22"/>
          <w:szCs w:val="22"/>
        </w:rPr>
        <w:t xml:space="preserve"> эффективность в лечении нейропатиче</w:t>
      </w:r>
      <w:r w:rsidR="00596F00">
        <w:rPr>
          <w:rFonts w:ascii="Times New Roman" w:hAnsi="Times New Roman" w:cs="Times New Roman"/>
          <w:color w:val="auto"/>
          <w:sz w:val="22"/>
          <w:szCs w:val="22"/>
        </w:rPr>
        <w:t xml:space="preserve">ской боли при диабетической </w:t>
      </w:r>
      <w:r>
        <w:rPr>
          <w:rFonts w:ascii="Times New Roman" w:hAnsi="Times New Roman" w:cs="Times New Roman"/>
          <w:color w:val="auto"/>
          <w:sz w:val="22"/>
          <w:szCs w:val="22"/>
        </w:rPr>
        <w:t>нейропатии. В связи с этим они относятся к препаратам первого выбора в устранении нейропатической боли.</w:t>
      </w:r>
    </w:p>
    <w:p w:rsidR="004F7411" w:rsidRDefault="004F7411" w:rsidP="00BF741F">
      <w:pPr>
        <w:pStyle w:val="Osnovnoy"/>
        <w:spacing w:before="283"/>
        <w:ind w:firstLine="0"/>
        <w:contextualSpacing/>
        <w:rPr>
          <w:rFonts w:ascii="Times New Roman" w:hAnsi="Times New Roman" w:cs="Times New Roman"/>
          <w:i/>
          <w:color w:val="auto"/>
          <w:sz w:val="22"/>
          <w:szCs w:val="22"/>
        </w:rPr>
      </w:pPr>
    </w:p>
    <w:p w:rsidR="00BF741F" w:rsidRDefault="00BF741F" w:rsidP="00BF741F">
      <w:pPr>
        <w:pStyle w:val="Osnovnoy"/>
        <w:spacing w:before="283"/>
        <w:ind w:firstLine="426"/>
        <w:contextualSpacing/>
        <w:rPr>
          <w:rFonts w:ascii="Times New Roman" w:hAnsi="Times New Roman" w:cs="Times New Roman"/>
          <w:color w:val="auto"/>
          <w:sz w:val="22"/>
          <w:szCs w:val="22"/>
        </w:rPr>
      </w:pPr>
      <w:r>
        <w:rPr>
          <w:rFonts w:ascii="Times New Roman" w:hAnsi="Times New Roman" w:cs="Times New Roman"/>
          <w:color w:val="auto"/>
          <w:sz w:val="22"/>
          <w:szCs w:val="22"/>
        </w:rPr>
        <w:t>АМИТРИПТИЛИН (</w:t>
      </w:r>
      <w:r>
        <w:rPr>
          <w:rFonts w:ascii="Times New Roman" w:hAnsi="Times New Roman" w:cs="Times New Roman"/>
          <w:color w:val="auto"/>
          <w:sz w:val="22"/>
          <w:szCs w:val="22"/>
          <w:lang w:val="en-GB"/>
        </w:rPr>
        <w:t>AMITRIPTYLIN</w:t>
      </w:r>
      <w:r>
        <w:rPr>
          <w:rFonts w:ascii="Times New Roman" w:hAnsi="Times New Roman" w:cs="Times New Roman"/>
          <w:color w:val="auto"/>
          <w:sz w:val="22"/>
          <w:szCs w:val="22"/>
        </w:rPr>
        <w:t xml:space="preserve">) – таблетки 10 мг и 25 мг. Амбулаторным больным начальная доза 75 мг/сут, разделенная на два приема или 50-100 мг на ночь; титрация по 25-50 мг на ночь; поддерживающая доза 50-100 мг на ночь; максимальная доза 150 мг/сут. </w:t>
      </w:r>
      <w:r w:rsidR="008E74F3">
        <w:rPr>
          <w:rFonts w:ascii="Times New Roman" w:hAnsi="Times New Roman" w:cs="Times New Roman"/>
          <w:color w:val="auto"/>
          <w:sz w:val="22"/>
          <w:szCs w:val="22"/>
        </w:rPr>
        <w:t xml:space="preserve">В стационаре </w:t>
      </w:r>
      <w:r>
        <w:rPr>
          <w:rFonts w:ascii="Times New Roman" w:hAnsi="Times New Roman" w:cs="Times New Roman"/>
          <w:color w:val="auto"/>
          <w:sz w:val="22"/>
          <w:szCs w:val="22"/>
        </w:rPr>
        <w:t>начальная доза 100 мг/сут; титрация до 200 мг/сут.; поддерживающая 50-100 мг на ночь; максимальная 300 мг/сут. Внутримышечно начальная 20-30 мг/4 раза в день. Пожилым 10 мг/2 раза в день или 20 мг/на ночь.</w:t>
      </w:r>
    </w:p>
    <w:p w:rsidR="00BF741F" w:rsidRDefault="00BF741F" w:rsidP="00BF741F">
      <w:pPr>
        <w:pStyle w:val="Osnovnoy"/>
        <w:spacing w:before="283"/>
        <w:ind w:firstLine="426"/>
        <w:contextualSpacing/>
        <w:rPr>
          <w:rFonts w:ascii="Times New Roman" w:hAnsi="Times New Roman" w:cs="Times New Roman"/>
          <w:color w:val="auto"/>
          <w:sz w:val="22"/>
          <w:szCs w:val="22"/>
        </w:rPr>
      </w:pPr>
      <w:r>
        <w:rPr>
          <w:rFonts w:ascii="Times New Roman" w:hAnsi="Times New Roman" w:cs="Times New Roman"/>
          <w:color w:val="auto"/>
          <w:sz w:val="22"/>
          <w:szCs w:val="22"/>
        </w:rPr>
        <w:t>ИМИПРАМИН (</w:t>
      </w:r>
      <w:r>
        <w:rPr>
          <w:rFonts w:ascii="Times New Roman" w:hAnsi="Times New Roman" w:cs="Times New Roman"/>
          <w:color w:val="auto"/>
          <w:sz w:val="22"/>
          <w:szCs w:val="22"/>
          <w:lang w:val="en-GB"/>
        </w:rPr>
        <w:t>IMIPRAMINE</w:t>
      </w:r>
      <w:r w:rsidRPr="003736ED">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 таблетки 10 мг, 25 мг и 50 мг. Стационарным больным начальная доза 100 мг/сут в два прием в день; титрация до 200 мг/сут; доза может быть повышена до 250-300 мг/сут. через 2 недели, если </w:t>
      </w:r>
      <w:r w:rsidR="008E74F3">
        <w:rPr>
          <w:rFonts w:ascii="Times New Roman" w:hAnsi="Times New Roman" w:cs="Times New Roman"/>
          <w:color w:val="auto"/>
          <w:sz w:val="22"/>
          <w:szCs w:val="22"/>
        </w:rPr>
        <w:t>есть необходимость. Амбулаторно</w:t>
      </w:r>
      <w:r>
        <w:rPr>
          <w:rFonts w:ascii="Times New Roman" w:hAnsi="Times New Roman" w:cs="Times New Roman"/>
          <w:color w:val="auto"/>
          <w:sz w:val="22"/>
          <w:szCs w:val="22"/>
        </w:rPr>
        <w:t xml:space="preserve"> начальная доза 75 мг/сут; титрация – повышение до 150 мг/сут.; поддерживающая 50-150 мг/сут.; максимальная 200 мг/сут.</w:t>
      </w:r>
    </w:p>
    <w:p w:rsidR="00D77548" w:rsidRPr="00D77548" w:rsidRDefault="00D77548" w:rsidP="00D77548">
      <w:pPr>
        <w:ind w:firstLine="426"/>
        <w:rPr>
          <w:rFonts w:ascii="Times New Roman" w:hAnsi="Times New Roman"/>
          <w:i/>
          <w:color w:val="000000"/>
        </w:rPr>
      </w:pPr>
      <w:r w:rsidRPr="00D77548">
        <w:rPr>
          <w:rFonts w:ascii="Times New Roman" w:hAnsi="Times New Roman"/>
          <w:color w:val="000000"/>
        </w:rPr>
        <w:t>СИМБАЛТА (</w:t>
      </w:r>
      <w:r w:rsidRPr="00D77548">
        <w:rPr>
          <w:rFonts w:ascii="Times New Roman" w:hAnsi="Times New Roman"/>
          <w:color w:val="000000"/>
          <w:lang w:val="en-GB"/>
        </w:rPr>
        <w:t>CYMBALTA</w:t>
      </w:r>
      <w:r w:rsidRPr="00D77548">
        <w:rPr>
          <w:rFonts w:ascii="Times New Roman" w:hAnsi="Times New Roman"/>
          <w:color w:val="000000"/>
        </w:rPr>
        <w:t>) -  дулоксетин капсулы 30 мг и 60 мг. Начальная доза 30 мг/сут или 60 мг/сут один раз в день. При необходимости можно увеличить суточную дозу с 60 мг до максимальной дозы 120 мг/сут.</w:t>
      </w:r>
      <w:r w:rsidRPr="00D77548">
        <w:rPr>
          <w:rStyle w:val="apple-converted-space"/>
          <w:rFonts w:ascii="Times New Roman" w:hAnsi="Times New Roman"/>
          <w:color w:val="000000"/>
        </w:rPr>
        <w:t> </w:t>
      </w:r>
      <w:r w:rsidRPr="00D77548">
        <w:rPr>
          <w:rFonts w:ascii="Times New Roman" w:hAnsi="Times New Roman"/>
          <w:color w:val="000000"/>
        </w:rPr>
        <w:t xml:space="preserve">в 2 приема. </w:t>
      </w:r>
      <w:r>
        <w:rPr>
          <w:rFonts w:ascii="Times New Roman" w:hAnsi="Times New Roman"/>
          <w:color w:val="000000"/>
        </w:rPr>
        <w:t xml:space="preserve">При </w:t>
      </w:r>
      <w:r w:rsidRPr="00D77548">
        <w:rPr>
          <w:rFonts w:ascii="Times New Roman" w:hAnsi="Times New Roman"/>
          <w:color w:val="000000"/>
        </w:rPr>
        <w:t xml:space="preserve">диабетической болевой периферической нейропатией начальная доза 60 мг/на ночь или меньше, при плохой переносимости. </w:t>
      </w:r>
    </w:p>
    <w:p w:rsidR="00855B31" w:rsidRPr="003A12AF" w:rsidRDefault="003A12AF" w:rsidP="003A12AF">
      <w:pPr>
        <w:pStyle w:val="Osnovnoy"/>
        <w:spacing w:before="283"/>
        <w:ind w:firstLine="0"/>
        <w:contextualSpacing/>
        <w:rPr>
          <w:rFonts w:ascii="Times New Roman" w:hAnsi="Times New Roman" w:cs="Times New Roman"/>
          <w:i/>
          <w:color w:val="auto"/>
          <w:sz w:val="22"/>
          <w:szCs w:val="22"/>
          <w:lang w:val="en-US"/>
        </w:rPr>
      </w:pPr>
      <w:r w:rsidRPr="003A12AF">
        <w:rPr>
          <w:rFonts w:ascii="Times New Roman" w:hAnsi="Times New Roman" w:cs="Times New Roman"/>
          <w:i/>
          <w:color w:val="auto"/>
          <w:sz w:val="22"/>
          <w:szCs w:val="22"/>
          <w:lang w:val="en-US"/>
        </w:rPr>
        <w:t>Противосудорожные</w:t>
      </w:r>
    </w:p>
    <w:p w:rsidR="00AA15D3" w:rsidRDefault="00AA15D3" w:rsidP="006B7190">
      <w:pPr>
        <w:pStyle w:val="Osnovnoy"/>
        <w:spacing w:line="240" w:lineRule="auto"/>
        <w:contextualSpacing/>
        <w:rPr>
          <w:rFonts w:ascii="Times New Roman" w:hAnsi="Times New Roman" w:cs="Times New Roman"/>
          <w:color w:val="auto"/>
          <w:sz w:val="22"/>
          <w:szCs w:val="22"/>
        </w:rPr>
      </w:pPr>
    </w:p>
    <w:p w:rsidR="00D8661E" w:rsidRPr="006B7190" w:rsidRDefault="00D8661E" w:rsidP="006B7190">
      <w:pPr>
        <w:pStyle w:val="Osnovnoy"/>
        <w:spacing w:line="240" w:lineRule="auto"/>
        <w:contextualSpacing/>
        <w:rPr>
          <w:rFonts w:ascii="Times New Roman" w:hAnsi="Times New Roman" w:cs="Times New Roman"/>
          <w:color w:val="auto"/>
          <w:sz w:val="22"/>
          <w:szCs w:val="22"/>
        </w:rPr>
      </w:pPr>
      <w:r w:rsidRPr="006B7190">
        <w:rPr>
          <w:rFonts w:ascii="Times New Roman" w:hAnsi="Times New Roman" w:cs="Times New Roman"/>
          <w:color w:val="auto"/>
          <w:sz w:val="22"/>
          <w:szCs w:val="22"/>
        </w:rPr>
        <w:t xml:space="preserve">Для лечения болевой нейропатии используются и противосудорожные препараты, среди которых наиболее проверенными являются </w:t>
      </w:r>
      <w:r w:rsidR="00AA15D3">
        <w:rPr>
          <w:rStyle w:val="Italic"/>
          <w:rFonts w:ascii="Times New Roman" w:hAnsi="Times New Roman" w:cs="Times New Roman"/>
          <w:color w:val="auto"/>
          <w:sz w:val="22"/>
          <w:szCs w:val="22"/>
        </w:rPr>
        <w:t>Г</w:t>
      </w:r>
      <w:r w:rsidRPr="006B7190">
        <w:rPr>
          <w:rStyle w:val="Italic"/>
          <w:rFonts w:ascii="Times New Roman" w:hAnsi="Times New Roman" w:cs="Times New Roman"/>
          <w:color w:val="auto"/>
          <w:sz w:val="22"/>
          <w:szCs w:val="22"/>
        </w:rPr>
        <w:t>абапентин</w:t>
      </w:r>
      <w:r w:rsidR="00AA15D3">
        <w:rPr>
          <w:rFonts w:ascii="Times New Roman" w:hAnsi="Times New Roman" w:cs="Times New Roman"/>
          <w:color w:val="auto"/>
          <w:sz w:val="22"/>
          <w:szCs w:val="22"/>
        </w:rPr>
        <w:t xml:space="preserve"> и новый препарат П</w:t>
      </w:r>
      <w:r w:rsidRPr="006B7190">
        <w:rPr>
          <w:rFonts w:ascii="Times New Roman" w:hAnsi="Times New Roman" w:cs="Times New Roman"/>
          <w:color w:val="auto"/>
          <w:sz w:val="22"/>
          <w:szCs w:val="22"/>
        </w:rPr>
        <w:t>регабалин (</w:t>
      </w:r>
      <w:r w:rsidR="00AA15D3">
        <w:rPr>
          <w:rStyle w:val="Italic"/>
          <w:rFonts w:ascii="Times New Roman" w:hAnsi="Times New Roman" w:cs="Times New Roman"/>
          <w:color w:val="auto"/>
          <w:sz w:val="22"/>
          <w:szCs w:val="22"/>
        </w:rPr>
        <w:t>Л</w:t>
      </w:r>
      <w:r w:rsidRPr="006B7190">
        <w:rPr>
          <w:rStyle w:val="Italic"/>
          <w:rFonts w:ascii="Times New Roman" w:hAnsi="Times New Roman" w:cs="Times New Roman"/>
          <w:color w:val="auto"/>
          <w:sz w:val="22"/>
          <w:szCs w:val="22"/>
        </w:rPr>
        <w:t>ирика)</w:t>
      </w:r>
      <w:r w:rsidRPr="006B7190">
        <w:rPr>
          <w:rFonts w:ascii="Times New Roman" w:hAnsi="Times New Roman" w:cs="Times New Roman"/>
          <w:color w:val="auto"/>
          <w:sz w:val="22"/>
          <w:szCs w:val="22"/>
        </w:rPr>
        <w:t>.</w:t>
      </w:r>
    </w:p>
    <w:p w:rsidR="00D8661E" w:rsidRPr="006B7190" w:rsidRDefault="00D8661E" w:rsidP="006B7190">
      <w:pPr>
        <w:pStyle w:val="Osnovnoy"/>
        <w:spacing w:line="240" w:lineRule="auto"/>
        <w:ind w:firstLine="0"/>
        <w:contextualSpacing/>
        <w:rPr>
          <w:rFonts w:ascii="Times New Roman" w:hAnsi="Times New Roman" w:cs="Times New Roman"/>
          <w:color w:val="auto"/>
          <w:sz w:val="22"/>
          <w:szCs w:val="22"/>
        </w:rPr>
      </w:pPr>
    </w:p>
    <w:p w:rsidR="003D6C82" w:rsidRPr="006B7190" w:rsidRDefault="003D6C82" w:rsidP="006B7190">
      <w:pPr>
        <w:pStyle w:val="ac"/>
        <w:spacing w:before="0" w:beforeAutospacing="0" w:after="0" w:afterAutospacing="0"/>
        <w:ind w:firstLine="426"/>
        <w:contextualSpacing/>
        <w:rPr>
          <w:color w:val="000000"/>
          <w:sz w:val="22"/>
          <w:szCs w:val="22"/>
        </w:rPr>
      </w:pPr>
      <w:r w:rsidRPr="006B7190">
        <w:rPr>
          <w:color w:val="000000"/>
          <w:sz w:val="22"/>
          <w:szCs w:val="22"/>
        </w:rPr>
        <w:t>ГАБАГАММА (</w:t>
      </w:r>
      <w:r w:rsidRPr="006B7190">
        <w:rPr>
          <w:color w:val="000000"/>
          <w:sz w:val="22"/>
          <w:szCs w:val="22"/>
          <w:lang w:val="en-GB"/>
        </w:rPr>
        <w:t>GABAGAMMA</w:t>
      </w:r>
      <w:r w:rsidRPr="006B7190">
        <w:rPr>
          <w:color w:val="000000"/>
          <w:sz w:val="22"/>
          <w:szCs w:val="22"/>
        </w:rPr>
        <w:t xml:space="preserve">) (Германия) – </w:t>
      </w:r>
      <w:r w:rsidR="00303B8A">
        <w:rPr>
          <w:color w:val="000000"/>
          <w:sz w:val="22"/>
          <w:szCs w:val="22"/>
        </w:rPr>
        <w:t xml:space="preserve">габапентин, </w:t>
      </w:r>
      <w:r w:rsidRPr="006B7190">
        <w:rPr>
          <w:color w:val="000000"/>
          <w:sz w:val="22"/>
          <w:szCs w:val="22"/>
        </w:rPr>
        <w:t>капсулы 100 мг, 300 мг и 400 мг</w:t>
      </w:r>
    </w:p>
    <w:p w:rsidR="003D6C82" w:rsidRPr="006B7190" w:rsidRDefault="003D6C82" w:rsidP="006B7190">
      <w:pPr>
        <w:pStyle w:val="ac"/>
        <w:spacing w:before="0" w:beforeAutospacing="0" w:after="0" w:afterAutospacing="0"/>
        <w:ind w:firstLine="426"/>
        <w:contextualSpacing/>
        <w:rPr>
          <w:color w:val="000000"/>
          <w:sz w:val="22"/>
          <w:szCs w:val="22"/>
        </w:rPr>
      </w:pPr>
      <w:r w:rsidRPr="006B7190">
        <w:rPr>
          <w:color w:val="000000"/>
          <w:sz w:val="22"/>
          <w:szCs w:val="22"/>
        </w:rPr>
        <w:t>ГАПЕНТЕК (</w:t>
      </w:r>
      <w:r w:rsidRPr="006B7190">
        <w:rPr>
          <w:color w:val="000000"/>
          <w:sz w:val="22"/>
          <w:szCs w:val="22"/>
          <w:lang w:val="en-GB"/>
        </w:rPr>
        <w:t>GAPENTEK</w:t>
      </w:r>
      <w:r w:rsidRPr="006B7190">
        <w:rPr>
          <w:color w:val="000000"/>
          <w:sz w:val="22"/>
          <w:szCs w:val="22"/>
        </w:rPr>
        <w:t xml:space="preserve">) (Германия) – </w:t>
      </w:r>
      <w:r w:rsidR="00303B8A">
        <w:rPr>
          <w:color w:val="000000"/>
          <w:sz w:val="22"/>
          <w:szCs w:val="22"/>
        </w:rPr>
        <w:t xml:space="preserve">габапентин, </w:t>
      </w:r>
      <w:r w:rsidRPr="006B7190">
        <w:rPr>
          <w:color w:val="000000"/>
          <w:sz w:val="22"/>
          <w:szCs w:val="22"/>
        </w:rPr>
        <w:t>капсулы 300 мг и 400 мг</w:t>
      </w:r>
    </w:p>
    <w:p w:rsidR="003D6C82" w:rsidRPr="006B7190" w:rsidRDefault="003D6C82" w:rsidP="006B7190">
      <w:pPr>
        <w:pStyle w:val="ac"/>
        <w:spacing w:before="0" w:beforeAutospacing="0" w:after="0" w:afterAutospacing="0"/>
        <w:ind w:firstLine="426"/>
        <w:contextualSpacing/>
        <w:rPr>
          <w:color w:val="000000"/>
          <w:sz w:val="22"/>
          <w:szCs w:val="22"/>
        </w:rPr>
      </w:pPr>
      <w:r w:rsidRPr="006B7190">
        <w:rPr>
          <w:color w:val="000000"/>
          <w:sz w:val="22"/>
          <w:szCs w:val="22"/>
        </w:rPr>
        <w:t>КОНВАЛИС (</w:t>
      </w:r>
      <w:r w:rsidRPr="006B7190">
        <w:rPr>
          <w:color w:val="000000"/>
          <w:sz w:val="22"/>
          <w:szCs w:val="22"/>
          <w:lang w:val="en-GB"/>
        </w:rPr>
        <w:t>CONVALIS</w:t>
      </w:r>
      <w:r w:rsidR="00303B8A">
        <w:rPr>
          <w:color w:val="000000"/>
          <w:sz w:val="22"/>
          <w:szCs w:val="22"/>
        </w:rPr>
        <w:t>) (Росси</w:t>
      </w:r>
      <w:r w:rsidRPr="006B7190">
        <w:rPr>
          <w:color w:val="000000"/>
          <w:sz w:val="22"/>
          <w:szCs w:val="22"/>
        </w:rPr>
        <w:t xml:space="preserve">я) -  </w:t>
      </w:r>
      <w:r w:rsidR="00303B8A">
        <w:rPr>
          <w:color w:val="000000"/>
          <w:sz w:val="22"/>
          <w:szCs w:val="22"/>
        </w:rPr>
        <w:t xml:space="preserve">габапентин, </w:t>
      </w:r>
      <w:r w:rsidRPr="006B7190">
        <w:rPr>
          <w:color w:val="000000"/>
          <w:sz w:val="22"/>
          <w:szCs w:val="22"/>
        </w:rPr>
        <w:t>капсулы 300 мг</w:t>
      </w:r>
    </w:p>
    <w:p w:rsidR="003D6C82" w:rsidRPr="006B7190" w:rsidRDefault="003D6C82" w:rsidP="006B7190">
      <w:pPr>
        <w:pStyle w:val="ac"/>
        <w:spacing w:before="0" w:beforeAutospacing="0" w:after="0" w:afterAutospacing="0"/>
        <w:ind w:firstLine="426"/>
        <w:contextualSpacing/>
        <w:rPr>
          <w:color w:val="000000"/>
          <w:sz w:val="22"/>
          <w:szCs w:val="22"/>
        </w:rPr>
      </w:pPr>
      <w:r w:rsidRPr="006B7190">
        <w:rPr>
          <w:color w:val="000000"/>
          <w:sz w:val="22"/>
          <w:szCs w:val="22"/>
        </w:rPr>
        <w:t>НЕЙРОНТИН (</w:t>
      </w:r>
      <w:r w:rsidRPr="006B7190">
        <w:rPr>
          <w:color w:val="000000"/>
          <w:sz w:val="22"/>
          <w:szCs w:val="22"/>
          <w:lang w:val="en-GB"/>
        </w:rPr>
        <w:t>NEURONTIN</w:t>
      </w:r>
      <w:r w:rsidRPr="006B7190">
        <w:rPr>
          <w:color w:val="000000"/>
          <w:sz w:val="22"/>
          <w:szCs w:val="22"/>
        </w:rPr>
        <w:t xml:space="preserve">) (Германия) – </w:t>
      </w:r>
      <w:r w:rsidR="00303B8A">
        <w:rPr>
          <w:color w:val="000000"/>
          <w:sz w:val="22"/>
          <w:szCs w:val="22"/>
        </w:rPr>
        <w:t xml:space="preserve">габапентин, </w:t>
      </w:r>
      <w:r w:rsidRPr="006B7190">
        <w:rPr>
          <w:color w:val="000000"/>
          <w:sz w:val="22"/>
          <w:szCs w:val="22"/>
        </w:rPr>
        <w:t xml:space="preserve">капсулы 100 мг, 300 мг и 400 мг; таблетки 600 мг и 800 мг. </w:t>
      </w:r>
    </w:p>
    <w:p w:rsidR="003D6C82" w:rsidRPr="006B7190" w:rsidRDefault="003D6C82" w:rsidP="006B7190">
      <w:pPr>
        <w:pStyle w:val="ac"/>
        <w:spacing w:before="0" w:beforeAutospacing="0" w:after="0" w:afterAutospacing="0"/>
        <w:ind w:firstLine="426"/>
        <w:contextualSpacing/>
        <w:rPr>
          <w:color w:val="000000"/>
          <w:sz w:val="22"/>
          <w:szCs w:val="22"/>
        </w:rPr>
      </w:pPr>
      <w:r w:rsidRPr="006B7190">
        <w:rPr>
          <w:color w:val="000000"/>
          <w:sz w:val="22"/>
          <w:szCs w:val="22"/>
        </w:rPr>
        <w:t>ТЕБАНТИН (</w:t>
      </w:r>
      <w:r w:rsidRPr="006B7190">
        <w:rPr>
          <w:color w:val="000000"/>
          <w:sz w:val="22"/>
          <w:szCs w:val="22"/>
          <w:lang w:val="en-GB"/>
        </w:rPr>
        <w:t>TEBANTIN</w:t>
      </w:r>
      <w:r w:rsidRPr="006B7190">
        <w:rPr>
          <w:color w:val="000000"/>
          <w:sz w:val="22"/>
          <w:szCs w:val="22"/>
        </w:rPr>
        <w:t xml:space="preserve">) (Венгрия) – </w:t>
      </w:r>
      <w:r w:rsidR="00303B8A">
        <w:rPr>
          <w:color w:val="000000"/>
          <w:sz w:val="22"/>
          <w:szCs w:val="22"/>
        </w:rPr>
        <w:t xml:space="preserve">габапентин, </w:t>
      </w:r>
      <w:r w:rsidRPr="006B7190">
        <w:rPr>
          <w:color w:val="000000"/>
          <w:sz w:val="22"/>
          <w:szCs w:val="22"/>
        </w:rPr>
        <w:t>капсулы 100 мг,  300 мг и  400 мг.</w:t>
      </w:r>
    </w:p>
    <w:p w:rsidR="003D6C82" w:rsidRPr="006B7190" w:rsidRDefault="003D6C82" w:rsidP="006B7190">
      <w:pPr>
        <w:spacing w:line="240" w:lineRule="auto"/>
        <w:contextualSpacing/>
        <w:rPr>
          <w:rFonts w:ascii="Times New Roman" w:hAnsi="Times New Roman"/>
          <w:color w:val="000000"/>
        </w:rPr>
      </w:pPr>
    </w:p>
    <w:p w:rsidR="003D6C82" w:rsidRPr="006B7190" w:rsidRDefault="003D6C82" w:rsidP="006B7190">
      <w:pPr>
        <w:spacing w:line="240" w:lineRule="auto"/>
        <w:ind w:firstLine="426"/>
        <w:contextualSpacing/>
        <w:rPr>
          <w:rFonts w:ascii="Times New Roman" w:hAnsi="Times New Roman"/>
          <w:color w:val="000000"/>
        </w:rPr>
      </w:pPr>
      <w:r w:rsidRPr="006B7190">
        <w:rPr>
          <w:rFonts w:ascii="Times New Roman" w:hAnsi="Times New Roman"/>
          <w:color w:val="000000"/>
        </w:rPr>
        <w:t>При </w:t>
      </w:r>
      <w:r w:rsidRPr="006B7190">
        <w:rPr>
          <w:rFonts w:ascii="Times New Roman" w:hAnsi="Times New Roman"/>
          <w:iCs/>
          <w:color w:val="000000"/>
        </w:rPr>
        <w:t>нейропатической боли</w:t>
      </w:r>
      <w:r w:rsidRPr="006B7190">
        <w:rPr>
          <w:rFonts w:ascii="Times New Roman" w:hAnsi="Times New Roman"/>
          <w:color w:val="000000"/>
        </w:rPr>
        <w:t>  препарат назначают в начальной дозе 300 мг 1 раз/сут, во 2 день - по 300 мг 2 раза/сут и на 3 день - по 300 мг 3 раза/сут. При интенсивной боли  можно назначать с 1 дня по 300 мг 3 раза/сут. В зависимости от эффективности дозу можно постепенно увеличить, но не более чем до 3,6 г/сут. При диабетической нейропатии доза 2,4 г/сут. обычно достаточна.</w:t>
      </w:r>
    </w:p>
    <w:p w:rsidR="003D6C82" w:rsidRPr="006B7190" w:rsidRDefault="003D6C82" w:rsidP="006B7190">
      <w:pPr>
        <w:spacing w:line="240" w:lineRule="auto"/>
        <w:ind w:firstLine="426"/>
        <w:contextualSpacing/>
        <w:rPr>
          <w:rFonts w:ascii="Times New Roman" w:hAnsi="Times New Roman"/>
          <w:color w:val="000000"/>
        </w:rPr>
      </w:pPr>
    </w:p>
    <w:p w:rsidR="00C72F16" w:rsidRPr="006B7190" w:rsidRDefault="00C72F16" w:rsidP="00ED0035">
      <w:pPr>
        <w:pStyle w:val="ac"/>
        <w:spacing w:before="0" w:beforeAutospacing="0" w:after="0" w:afterAutospacing="0"/>
        <w:ind w:firstLine="426"/>
        <w:contextualSpacing/>
        <w:rPr>
          <w:rStyle w:val="apple-style-span"/>
          <w:sz w:val="22"/>
          <w:szCs w:val="22"/>
        </w:rPr>
      </w:pPr>
      <w:r w:rsidRPr="006B7190">
        <w:rPr>
          <w:sz w:val="22"/>
          <w:szCs w:val="22"/>
        </w:rPr>
        <w:t xml:space="preserve">Прегабалин близок по механизмам действия к Габапентину, однако у него есть ряд определенных отличий и существенных преимуществ. У него идентичная габапентину эффективность при существенно более низких дозировках (в 2,5 раза). Вследствие этого вероятность побочных реакций у прегабалина значительно ниже, чем у габапентина. </w:t>
      </w:r>
      <w:r w:rsidR="00C93B9B">
        <w:rPr>
          <w:rStyle w:val="apple-style-span"/>
          <w:sz w:val="22"/>
          <w:szCs w:val="22"/>
        </w:rPr>
        <w:t xml:space="preserve">Вместе с тем, </w:t>
      </w:r>
      <w:r w:rsidR="00ED0035">
        <w:rPr>
          <w:rStyle w:val="apple-style-span"/>
          <w:sz w:val="22"/>
          <w:szCs w:val="22"/>
        </w:rPr>
        <w:t xml:space="preserve">было показано, что </w:t>
      </w:r>
      <w:r w:rsidRPr="006B7190">
        <w:rPr>
          <w:rStyle w:val="apple-style-span"/>
          <w:sz w:val="22"/>
          <w:szCs w:val="22"/>
        </w:rPr>
        <w:t>прегабалин достоверно эффективен</w:t>
      </w:r>
      <w:r w:rsidR="00ED0035">
        <w:rPr>
          <w:rStyle w:val="apple-style-span"/>
          <w:sz w:val="22"/>
          <w:szCs w:val="22"/>
        </w:rPr>
        <w:t xml:space="preserve">е </w:t>
      </w:r>
      <w:r w:rsidRPr="006B7190">
        <w:rPr>
          <w:rStyle w:val="apple-style-span"/>
          <w:sz w:val="22"/>
          <w:szCs w:val="22"/>
        </w:rPr>
        <w:t xml:space="preserve"> габапентин</w:t>
      </w:r>
      <w:r w:rsidR="00ED0035">
        <w:rPr>
          <w:rStyle w:val="apple-style-span"/>
          <w:sz w:val="22"/>
          <w:szCs w:val="22"/>
        </w:rPr>
        <w:t xml:space="preserve">а. </w:t>
      </w:r>
      <w:r w:rsidRPr="006B7190">
        <w:rPr>
          <w:rStyle w:val="apple-style-span"/>
          <w:sz w:val="22"/>
          <w:szCs w:val="22"/>
        </w:rPr>
        <w:t xml:space="preserve"> </w:t>
      </w:r>
    </w:p>
    <w:p w:rsidR="00ED0035" w:rsidRDefault="00ED0035" w:rsidP="006B7190">
      <w:pPr>
        <w:pStyle w:val="ac"/>
        <w:spacing w:before="0" w:beforeAutospacing="0" w:after="0" w:afterAutospacing="0"/>
        <w:ind w:firstLine="426"/>
        <w:contextualSpacing/>
        <w:rPr>
          <w:sz w:val="22"/>
          <w:szCs w:val="22"/>
        </w:rPr>
      </w:pPr>
    </w:p>
    <w:p w:rsidR="00C72F16" w:rsidRDefault="003B176F" w:rsidP="006B7190">
      <w:pPr>
        <w:pStyle w:val="ac"/>
        <w:spacing w:before="0" w:beforeAutospacing="0" w:after="0" w:afterAutospacing="0"/>
        <w:ind w:firstLine="426"/>
        <w:contextualSpacing/>
        <w:rPr>
          <w:sz w:val="22"/>
          <w:szCs w:val="22"/>
        </w:rPr>
      </w:pPr>
      <w:r>
        <w:rPr>
          <w:sz w:val="22"/>
          <w:szCs w:val="22"/>
        </w:rPr>
        <w:t xml:space="preserve">ЛИРИКА </w:t>
      </w:r>
      <w:r w:rsidR="00A06B65">
        <w:rPr>
          <w:sz w:val="22"/>
          <w:szCs w:val="22"/>
        </w:rPr>
        <w:t>–</w:t>
      </w:r>
      <w:r>
        <w:rPr>
          <w:sz w:val="22"/>
          <w:szCs w:val="22"/>
        </w:rPr>
        <w:t xml:space="preserve"> </w:t>
      </w:r>
      <w:r w:rsidR="00A06B65">
        <w:rPr>
          <w:sz w:val="22"/>
          <w:szCs w:val="22"/>
        </w:rPr>
        <w:t xml:space="preserve">прегабалин, </w:t>
      </w:r>
      <w:r>
        <w:rPr>
          <w:sz w:val="22"/>
          <w:szCs w:val="22"/>
        </w:rPr>
        <w:t>капсулы</w:t>
      </w:r>
      <w:r w:rsidR="00C72F16" w:rsidRPr="006B7190">
        <w:rPr>
          <w:sz w:val="22"/>
          <w:szCs w:val="22"/>
        </w:rPr>
        <w:t xml:space="preserve"> по 25 мг, 75мг, 150мг и 300мг. Обычные дозы от 150 мг/сут до 600 мг/сут в 2 </w:t>
      </w:r>
      <w:r w:rsidR="00C72F16" w:rsidRPr="006B7190">
        <w:rPr>
          <w:rStyle w:val="apple-converted-space"/>
          <w:sz w:val="22"/>
          <w:szCs w:val="22"/>
        </w:rPr>
        <w:t> </w:t>
      </w:r>
      <w:r>
        <w:rPr>
          <w:sz w:val="22"/>
          <w:szCs w:val="22"/>
        </w:rPr>
        <w:t>приема не зависимо от приема пищи</w:t>
      </w:r>
      <w:r w:rsidR="00C72F16" w:rsidRPr="006B7190">
        <w:rPr>
          <w:sz w:val="22"/>
          <w:szCs w:val="22"/>
        </w:rPr>
        <w:t xml:space="preserve">. При лечении диабетической нейропатической боли стартовая доза может составлять 150 мг/сут. В зависимости от эффекта и </w:t>
      </w:r>
      <w:r w:rsidR="00C72F16" w:rsidRPr="006B7190">
        <w:rPr>
          <w:sz w:val="22"/>
          <w:szCs w:val="22"/>
        </w:rPr>
        <w:lastRenderedPageBreak/>
        <w:t>переносимости дозу можно увеличить до 300 мг/сут через 3-7 дней. При необходимости можно увеличить дозу до максимальной (600 мг/сут) через неделю. Пр</w:t>
      </w:r>
      <w:r w:rsidR="00A06B65">
        <w:rPr>
          <w:sz w:val="22"/>
          <w:szCs w:val="22"/>
        </w:rPr>
        <w:t>екращать прием необходимо постепенно, снижая</w:t>
      </w:r>
      <w:r w:rsidR="00C72F16" w:rsidRPr="006B7190">
        <w:rPr>
          <w:sz w:val="22"/>
          <w:szCs w:val="22"/>
        </w:rPr>
        <w:t xml:space="preserve"> дозу в течение недели. </w:t>
      </w:r>
    </w:p>
    <w:p w:rsidR="00DE3782" w:rsidRDefault="00DE3782" w:rsidP="006B7190">
      <w:pPr>
        <w:pStyle w:val="ac"/>
        <w:spacing w:before="0" w:beforeAutospacing="0" w:after="0" w:afterAutospacing="0"/>
        <w:ind w:firstLine="426"/>
        <w:contextualSpacing/>
        <w:rPr>
          <w:sz w:val="22"/>
          <w:szCs w:val="22"/>
        </w:rPr>
      </w:pPr>
    </w:p>
    <w:p w:rsidR="00C328D3" w:rsidRPr="00DE3782" w:rsidRDefault="00DE3782" w:rsidP="00DE3782">
      <w:pPr>
        <w:pStyle w:val="ac"/>
        <w:spacing w:before="0" w:beforeAutospacing="0" w:after="0" w:afterAutospacing="0"/>
        <w:contextualSpacing/>
        <w:rPr>
          <w:b/>
          <w:i/>
          <w:color w:val="000000"/>
          <w:sz w:val="22"/>
          <w:szCs w:val="22"/>
        </w:rPr>
      </w:pPr>
      <w:r w:rsidRPr="00DE3782">
        <w:rPr>
          <w:b/>
          <w:i/>
          <w:color w:val="000000"/>
          <w:sz w:val="22"/>
          <w:szCs w:val="22"/>
        </w:rPr>
        <w:t>Опиоидоподобные</w:t>
      </w:r>
    </w:p>
    <w:p w:rsidR="00C328D3" w:rsidRPr="00C328D3" w:rsidRDefault="00C328D3" w:rsidP="00C328D3">
      <w:pPr>
        <w:pStyle w:val="Osnovnoy"/>
        <w:spacing w:line="240" w:lineRule="auto"/>
        <w:contextualSpacing/>
        <w:rPr>
          <w:rFonts w:ascii="Times New Roman" w:hAnsi="Times New Roman" w:cs="Times New Roman"/>
          <w:color w:val="auto"/>
          <w:sz w:val="22"/>
          <w:szCs w:val="22"/>
        </w:rPr>
      </w:pPr>
    </w:p>
    <w:p w:rsidR="00C328D3" w:rsidRPr="00C328D3" w:rsidRDefault="00C328D3" w:rsidP="00C328D3">
      <w:pPr>
        <w:pStyle w:val="Osnovnoy"/>
        <w:spacing w:line="240" w:lineRule="auto"/>
        <w:contextualSpacing/>
        <w:rPr>
          <w:rFonts w:ascii="Times New Roman" w:hAnsi="Times New Roman" w:cs="Times New Roman"/>
          <w:color w:val="auto"/>
          <w:spacing w:val="2"/>
          <w:sz w:val="22"/>
          <w:szCs w:val="22"/>
        </w:rPr>
      </w:pPr>
      <w:r w:rsidRPr="00C328D3">
        <w:rPr>
          <w:rStyle w:val="Italic"/>
          <w:rFonts w:ascii="Times New Roman" w:hAnsi="Times New Roman" w:cs="Times New Roman"/>
          <w:color w:val="auto"/>
          <w:spacing w:val="2"/>
          <w:sz w:val="22"/>
          <w:szCs w:val="22"/>
        </w:rPr>
        <w:t>Трамадол</w:t>
      </w:r>
      <w:r w:rsidRPr="00C328D3">
        <w:rPr>
          <w:rFonts w:ascii="Times New Roman" w:hAnsi="Times New Roman" w:cs="Times New Roman"/>
          <w:color w:val="auto"/>
          <w:spacing w:val="2"/>
          <w:sz w:val="22"/>
          <w:szCs w:val="22"/>
        </w:rPr>
        <w:t xml:space="preserve">, опиоидоподобный препарат центрального действия, который является синтетическим ненаркотическим аналгетиком, успешно снимает нейропатическую боль, хотя его рекомендуется использовать непродолжительно, до 6 месяцев. Недавно разработан другой опиоид, </w:t>
      </w:r>
      <w:r w:rsidRPr="00C328D3">
        <w:rPr>
          <w:rStyle w:val="Italic"/>
          <w:rFonts w:ascii="Times New Roman" w:hAnsi="Times New Roman" w:cs="Times New Roman"/>
          <w:color w:val="auto"/>
          <w:spacing w:val="2"/>
          <w:sz w:val="22"/>
          <w:szCs w:val="22"/>
        </w:rPr>
        <w:t>оксикодон-КВ </w:t>
      </w:r>
      <w:r w:rsidRPr="00C328D3">
        <w:rPr>
          <w:rFonts w:ascii="Times New Roman" w:hAnsi="Times New Roman" w:cs="Times New Roman"/>
          <w:color w:val="auto"/>
          <w:spacing w:val="2"/>
          <w:sz w:val="22"/>
          <w:szCs w:val="22"/>
        </w:rPr>
        <w:t>(КВ — контролируемое высвобождение), который снимает выраженные нейропатические боли, при которых неэффективны другие препараты. Однако ему свойственны нежелательные побочные действия типичных опиатов и он отсутствует пока в России.</w:t>
      </w:r>
    </w:p>
    <w:p w:rsidR="00C328D3" w:rsidRPr="00C328D3" w:rsidRDefault="00C328D3" w:rsidP="00C328D3">
      <w:pPr>
        <w:pStyle w:val="Osnovnoy"/>
        <w:spacing w:line="240" w:lineRule="auto"/>
        <w:ind w:firstLine="0"/>
        <w:contextualSpacing/>
        <w:rPr>
          <w:rFonts w:ascii="Times New Roman" w:hAnsi="Times New Roman" w:cs="Times New Roman"/>
          <w:color w:val="auto"/>
          <w:sz w:val="22"/>
          <w:szCs w:val="22"/>
        </w:rPr>
      </w:pP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ТРАМАДОЛ (</w:t>
      </w:r>
      <w:r w:rsidRPr="00C328D3">
        <w:rPr>
          <w:rFonts w:ascii="Times New Roman" w:hAnsi="Times New Roman"/>
          <w:color w:val="000000"/>
          <w:lang w:val="en-GB"/>
        </w:rPr>
        <w:t>TRAMADOL</w:t>
      </w:r>
      <w:r w:rsidRPr="00C328D3">
        <w:rPr>
          <w:rFonts w:ascii="Times New Roman" w:hAnsi="Times New Roman"/>
          <w:color w:val="000000"/>
        </w:rPr>
        <w:t xml:space="preserve">) для инъекция (Сербия, Словакия) – ампулы 1 и 2 мл (50 мг/мл),  </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ТРАМАДОЛ раствор для приема внутрь (Германия) – 100 мг/мл, флаконы 10 мл, 20 мл, 50 мл и 100 мл</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ТРАМАДОЛ таблетки/капсулы для приема внутрь (Германия) – 50 мг в 1 таблетка/капсула 50 мг</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ТРАМАЛ РЕТАРД (</w:t>
      </w:r>
      <w:r w:rsidRPr="00C328D3">
        <w:rPr>
          <w:rFonts w:ascii="Times New Roman" w:hAnsi="Times New Roman"/>
          <w:color w:val="000000"/>
          <w:lang w:val="en-GB"/>
        </w:rPr>
        <w:t>TRAMAL</w:t>
      </w:r>
      <w:r w:rsidRPr="00C328D3">
        <w:rPr>
          <w:rFonts w:ascii="Times New Roman" w:hAnsi="Times New Roman"/>
          <w:color w:val="000000"/>
        </w:rPr>
        <w:t xml:space="preserve"> </w:t>
      </w:r>
      <w:r w:rsidRPr="00C328D3">
        <w:rPr>
          <w:rFonts w:ascii="Times New Roman" w:hAnsi="Times New Roman"/>
          <w:color w:val="000000"/>
          <w:lang w:val="en-GB"/>
        </w:rPr>
        <w:t>RETARD</w:t>
      </w:r>
      <w:r w:rsidRPr="00C328D3">
        <w:rPr>
          <w:rFonts w:ascii="Times New Roman" w:hAnsi="Times New Roman"/>
          <w:color w:val="000000"/>
        </w:rPr>
        <w:t xml:space="preserve">) (Германия) – 200 мг в одной таблетке </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ТРАМАЛ (</w:t>
      </w:r>
      <w:r w:rsidRPr="00C328D3">
        <w:rPr>
          <w:rFonts w:ascii="Times New Roman" w:hAnsi="Times New Roman"/>
          <w:color w:val="000000"/>
          <w:lang w:val="en-GB"/>
        </w:rPr>
        <w:t>TRAMAL</w:t>
      </w:r>
      <w:r w:rsidRPr="00C328D3">
        <w:rPr>
          <w:rFonts w:ascii="Times New Roman" w:hAnsi="Times New Roman"/>
          <w:color w:val="000000"/>
        </w:rPr>
        <w:t>) (Германия) – 50 мг/1 капсула; 100 мг/мл флакон 10 мл для приема внутрь; 50 мг/мл ампулы 1 или 2 мл для инъекций; суппозитории ректальные 100 мг.</w:t>
      </w:r>
    </w:p>
    <w:p w:rsidR="00C328D3" w:rsidRPr="00C328D3" w:rsidRDefault="00C328D3" w:rsidP="00C328D3">
      <w:pPr>
        <w:spacing w:line="240" w:lineRule="auto"/>
        <w:ind w:firstLine="426"/>
        <w:contextualSpacing/>
        <w:rPr>
          <w:rFonts w:ascii="Times New Roman" w:hAnsi="Times New Roman"/>
          <w:color w:val="000000"/>
        </w:rPr>
      </w:pP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 xml:space="preserve">Раствор для инъекций назначают в/в, в/м или п/к. Внутрь препарат можно принимать до, во время и после приема пищи. Капсулы следует принимать с небольшим количеством жидкости, капли - на кусочке сахара или растворив в небольшом количестве жидкости. Суппозитории следует вводить в прямую кишку. Дозы устанавливают в зависимости от интенсивности болевого синдрома. </w:t>
      </w:r>
      <w:r w:rsidRPr="00C328D3">
        <w:rPr>
          <w:rFonts w:ascii="Times New Roman" w:hAnsi="Times New Roman"/>
          <w:bCs/>
          <w:iCs/>
          <w:color w:val="000000"/>
        </w:rPr>
        <w:t>Трамадол</w:t>
      </w:r>
      <w:r w:rsidRPr="00C328D3">
        <w:rPr>
          <w:rFonts w:ascii="Times New Roman" w:hAnsi="Times New Roman"/>
          <w:color w:val="000000"/>
        </w:rPr>
        <w:t> не следует назначать дольше, чем это терапевтически необходимо.</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Для </w:t>
      </w:r>
      <w:r w:rsidRPr="00C328D3">
        <w:rPr>
          <w:rFonts w:ascii="Times New Roman" w:hAnsi="Times New Roman"/>
          <w:bCs/>
          <w:color w:val="000000"/>
        </w:rPr>
        <w:t>взрослых и подростков старше 14 лет</w:t>
      </w:r>
      <w:r w:rsidRPr="00C328D3">
        <w:rPr>
          <w:rFonts w:ascii="Times New Roman" w:hAnsi="Times New Roman"/>
          <w:color w:val="000000"/>
        </w:rPr>
        <w:t> разовая доза составляет 50-100 мг (1-2 капсулы, 20-40 капель, 1 суппозиторий, 1-2 мл раствора для инъекций). Если после однократного применения не наступила удовлетворительная анальгезия, то через 30-60 мин разовую дозу 50 мг можно назначить повторно. При </w:t>
      </w:r>
      <w:r w:rsidRPr="00C328D3">
        <w:rPr>
          <w:rFonts w:ascii="Times New Roman" w:hAnsi="Times New Roman"/>
          <w:iCs/>
          <w:color w:val="000000"/>
        </w:rPr>
        <w:t>сильных болях</w:t>
      </w:r>
      <w:r w:rsidRPr="00C328D3">
        <w:rPr>
          <w:rFonts w:ascii="Times New Roman" w:hAnsi="Times New Roman"/>
          <w:color w:val="000000"/>
        </w:rPr>
        <w:t> в качестве начальной дозы можно назначить 100 мг трамадола. Для снятия боли обычно бывает достаточно 400 мг/сут. У больных </w:t>
      </w:r>
      <w:r w:rsidRPr="00C328D3">
        <w:rPr>
          <w:rFonts w:ascii="Times New Roman" w:hAnsi="Times New Roman"/>
          <w:bCs/>
          <w:color w:val="000000"/>
        </w:rPr>
        <w:t>пожилого возраста (75 лет и более)</w:t>
      </w:r>
      <w:r w:rsidRPr="00C328D3">
        <w:rPr>
          <w:rFonts w:ascii="Times New Roman" w:hAnsi="Times New Roman"/>
          <w:color w:val="000000"/>
        </w:rPr>
        <w:t> в связи с возможностью замедленного выведения интервал между приемами препарата может быть увеличен в соответствии с индивидуальными особенностями.</w:t>
      </w:r>
    </w:p>
    <w:p w:rsidR="00C328D3" w:rsidRPr="00C328D3" w:rsidRDefault="00C328D3" w:rsidP="00C328D3">
      <w:pPr>
        <w:spacing w:line="240" w:lineRule="auto"/>
        <w:ind w:firstLine="426"/>
        <w:contextualSpacing/>
        <w:rPr>
          <w:rFonts w:ascii="Times New Roman" w:hAnsi="Times New Roman"/>
          <w:color w:val="000000"/>
        </w:rPr>
      </w:pPr>
      <w:r w:rsidRPr="00C328D3">
        <w:rPr>
          <w:rFonts w:ascii="Times New Roman" w:hAnsi="Times New Roman"/>
          <w:color w:val="000000"/>
        </w:rPr>
        <w:t>При </w:t>
      </w:r>
      <w:r w:rsidRPr="00C328D3">
        <w:rPr>
          <w:rFonts w:ascii="Times New Roman" w:hAnsi="Times New Roman"/>
          <w:bCs/>
          <w:color w:val="000000"/>
        </w:rPr>
        <w:t>заболеваниях почек и печени</w:t>
      </w:r>
      <w:r w:rsidRPr="00C328D3">
        <w:rPr>
          <w:rFonts w:ascii="Times New Roman" w:hAnsi="Times New Roman"/>
          <w:color w:val="000000"/>
        </w:rPr>
        <w:t xml:space="preserve"> возможно пролонгирование действия. </w:t>
      </w:r>
      <w:r w:rsidR="0087025B">
        <w:rPr>
          <w:rFonts w:ascii="Times New Roman" w:hAnsi="Times New Roman"/>
          <w:color w:val="000000"/>
        </w:rPr>
        <w:t xml:space="preserve">В этом случае </w:t>
      </w:r>
      <w:r w:rsidRPr="00C328D3">
        <w:rPr>
          <w:rFonts w:ascii="Times New Roman" w:hAnsi="Times New Roman"/>
          <w:color w:val="000000"/>
        </w:rPr>
        <w:t>рекомендуется увеличение интервала между приемами разовых доз.</w:t>
      </w:r>
    </w:p>
    <w:p w:rsidR="00C328D3" w:rsidRPr="00C328D3" w:rsidRDefault="00C328D3" w:rsidP="00C328D3">
      <w:pPr>
        <w:spacing w:line="240" w:lineRule="auto"/>
        <w:ind w:firstLine="426"/>
        <w:contextualSpacing/>
        <w:rPr>
          <w:rFonts w:ascii="Times New Roman" w:hAnsi="Times New Roman"/>
        </w:rPr>
      </w:pPr>
    </w:p>
    <w:p w:rsidR="00C328D3" w:rsidRDefault="009614B8" w:rsidP="009614B8">
      <w:pPr>
        <w:spacing w:line="240" w:lineRule="auto"/>
        <w:contextualSpacing/>
        <w:rPr>
          <w:rFonts w:ascii="Times New Roman" w:hAnsi="Times New Roman"/>
          <w:b/>
          <w:i/>
        </w:rPr>
      </w:pPr>
      <w:r w:rsidRPr="009614B8">
        <w:rPr>
          <w:rFonts w:ascii="Times New Roman" w:hAnsi="Times New Roman"/>
          <w:b/>
          <w:i/>
        </w:rPr>
        <w:t>Анестетики</w:t>
      </w:r>
    </w:p>
    <w:p w:rsidR="009614B8" w:rsidRPr="009614B8" w:rsidRDefault="009614B8" w:rsidP="009614B8">
      <w:pPr>
        <w:spacing w:line="240" w:lineRule="auto"/>
        <w:contextualSpacing/>
        <w:rPr>
          <w:rFonts w:ascii="Times New Roman" w:hAnsi="Times New Roman"/>
          <w:b/>
          <w:i/>
        </w:rPr>
      </w:pPr>
    </w:p>
    <w:p w:rsidR="006A2142" w:rsidRPr="006A2142" w:rsidRDefault="00C328D3" w:rsidP="006A2142">
      <w:pPr>
        <w:spacing w:line="240" w:lineRule="auto"/>
        <w:ind w:firstLine="426"/>
        <w:contextualSpacing/>
        <w:rPr>
          <w:rFonts w:ascii="Times New Roman" w:hAnsi="Times New Roman"/>
        </w:rPr>
      </w:pPr>
      <w:r w:rsidRPr="00C328D3">
        <w:rPr>
          <w:rFonts w:ascii="Times New Roman" w:hAnsi="Times New Roman"/>
        </w:rPr>
        <w:t>При нейропатической боли возможно и применение местных обезболивающих препаратов, лидокаиновой или капсацициновой мази.</w:t>
      </w:r>
      <w:r w:rsidR="006A2142">
        <w:rPr>
          <w:rFonts w:ascii="Times New Roman" w:hAnsi="Times New Roman"/>
        </w:rPr>
        <w:t xml:space="preserve"> </w:t>
      </w:r>
      <w:r w:rsidR="006A2142" w:rsidRPr="00C328D3">
        <w:rPr>
          <w:rFonts w:ascii="Times New Roman" w:hAnsi="Times New Roman"/>
        </w:rPr>
        <w:t>В ряде клинических исследований была доказана эффективность лидокаина в лечении диабетической нейропатии – повышается качество жизни и снижается негативное влияние нейропатии, позволяющее больному вести активный образ жизни. Лидокаиновые аппликации могут использоваться в дополнение к пероральным обезболивающим средствам и не рассматриваются как терапия первого выбора, так как менее эффектны по сравнению с пероральными средствами и используют в настоящее время нечасто.</w:t>
      </w:r>
    </w:p>
    <w:p w:rsidR="00C328D3" w:rsidRPr="00C328D3" w:rsidRDefault="00C328D3" w:rsidP="00C328D3">
      <w:pPr>
        <w:spacing w:line="240" w:lineRule="auto"/>
        <w:contextualSpacing/>
        <w:rPr>
          <w:rFonts w:ascii="Times New Roman" w:hAnsi="Times New Roman"/>
          <w:b/>
          <w:i/>
        </w:rPr>
      </w:pPr>
    </w:p>
    <w:p w:rsidR="00C328D3" w:rsidRPr="00C328D3" w:rsidRDefault="00C328D3" w:rsidP="00C328D3">
      <w:pPr>
        <w:spacing w:line="240" w:lineRule="auto"/>
        <w:contextualSpacing/>
        <w:rPr>
          <w:rStyle w:val="apple-style-span"/>
          <w:rFonts w:ascii="Times New Roman" w:hAnsi="Times New Roman"/>
          <w:color w:val="000000"/>
        </w:rPr>
      </w:pPr>
      <w:r w:rsidRPr="00C328D3">
        <w:rPr>
          <w:rFonts w:ascii="Times New Roman" w:hAnsi="Times New Roman"/>
        </w:rPr>
        <w:t>ВЕРСАТИС (</w:t>
      </w:r>
      <w:r w:rsidRPr="00C328D3">
        <w:rPr>
          <w:rFonts w:ascii="Times New Roman" w:hAnsi="Times New Roman"/>
          <w:lang w:val="en-GB"/>
        </w:rPr>
        <w:t>VERSATIS</w:t>
      </w:r>
      <w:r w:rsidRPr="00C328D3">
        <w:rPr>
          <w:rFonts w:ascii="Times New Roman" w:hAnsi="Times New Roman"/>
        </w:rPr>
        <w:t xml:space="preserve">) (Германия) – лидокаин 700 мг, </w:t>
      </w:r>
      <w:r w:rsidRPr="00C328D3">
        <w:rPr>
          <w:rStyle w:val="apple-style-span"/>
          <w:rFonts w:ascii="Times New Roman" w:hAnsi="Times New Roman"/>
          <w:bCs/>
          <w:iCs/>
          <w:color w:val="000000"/>
        </w:rPr>
        <w:t>трансдермальная терапевтическая система</w:t>
      </w:r>
      <w:r w:rsidRPr="00C328D3">
        <w:rPr>
          <w:rStyle w:val="apple-converted-space"/>
          <w:rFonts w:ascii="Times New Roman" w:hAnsi="Times New Roman"/>
          <w:color w:val="000000"/>
        </w:rPr>
        <w:t> </w:t>
      </w:r>
      <w:r w:rsidRPr="00C328D3">
        <w:rPr>
          <w:rStyle w:val="apple-style-span"/>
          <w:rFonts w:ascii="Times New Roman" w:hAnsi="Times New Roman"/>
          <w:color w:val="000000"/>
        </w:rPr>
        <w:t>в виде полимерного адгезивного (липкого) материала от белого до светло-желтого цвета, со слабым характерным запахом, равномерно распределенного на одной стороне фабричной ткани и закрытого пластиковой пленкой.</w:t>
      </w:r>
    </w:p>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ЛУАН (</w:t>
      </w:r>
      <w:r w:rsidRPr="00C328D3">
        <w:rPr>
          <w:rFonts w:ascii="Times New Roman" w:hAnsi="Times New Roman"/>
          <w:lang w:val="en-GB"/>
        </w:rPr>
        <w:t>LUAN</w:t>
      </w:r>
      <w:r w:rsidRPr="00C328D3">
        <w:rPr>
          <w:rFonts w:ascii="Times New Roman" w:hAnsi="Times New Roman"/>
        </w:rPr>
        <w:t>) (Италия) – лидокаин, гель для местного применения 1% и 2,5%</w:t>
      </w:r>
    </w:p>
    <w:p w:rsidR="00C328D3" w:rsidRPr="00C328D3" w:rsidRDefault="00C328D3" w:rsidP="00C328D3">
      <w:pPr>
        <w:spacing w:line="240" w:lineRule="auto"/>
        <w:contextualSpacing/>
        <w:rPr>
          <w:rFonts w:ascii="Times New Roman" w:hAnsi="Times New Roman"/>
        </w:rPr>
      </w:pPr>
    </w:p>
    <w:p w:rsidR="00C328D3" w:rsidRPr="00C328D3" w:rsidRDefault="00C328D3" w:rsidP="00C328D3">
      <w:pPr>
        <w:spacing w:line="240" w:lineRule="auto"/>
        <w:contextualSpacing/>
        <w:rPr>
          <w:rFonts w:ascii="Times New Roman" w:hAnsi="Times New Roman"/>
          <w:b/>
          <w:i/>
        </w:rPr>
      </w:pPr>
    </w:p>
    <w:p w:rsidR="00C328D3" w:rsidRPr="00C328D3" w:rsidRDefault="00C328D3" w:rsidP="00C328D3">
      <w:pPr>
        <w:spacing w:line="240" w:lineRule="auto"/>
        <w:contextualSpacing/>
        <w:rPr>
          <w:rFonts w:ascii="Times New Roman" w:hAnsi="Times New Roman"/>
          <w:b/>
          <w:i/>
        </w:rPr>
      </w:pPr>
    </w:p>
    <w:p w:rsidR="00C328D3" w:rsidRPr="000643D7" w:rsidRDefault="00C328D3" w:rsidP="00C328D3">
      <w:pPr>
        <w:spacing w:line="240" w:lineRule="auto"/>
        <w:contextualSpacing/>
        <w:jc w:val="center"/>
        <w:rPr>
          <w:rFonts w:ascii="Times New Roman" w:hAnsi="Times New Roman"/>
          <w:b/>
          <w:i/>
        </w:rPr>
      </w:pPr>
      <w:r w:rsidRPr="000643D7">
        <w:rPr>
          <w:rFonts w:ascii="Times New Roman" w:hAnsi="Times New Roman"/>
          <w:b/>
          <w:i/>
        </w:rPr>
        <w:t>Тактика лечения нейропатической боли</w:t>
      </w:r>
    </w:p>
    <w:p w:rsidR="00C328D3" w:rsidRPr="00C328D3" w:rsidRDefault="00C328D3" w:rsidP="00C328D3">
      <w:pPr>
        <w:spacing w:line="240" w:lineRule="auto"/>
        <w:contextualSpacing/>
        <w:rPr>
          <w:rFonts w:ascii="Times New Roman" w:hAnsi="Times New Roman"/>
          <w:b/>
          <w:i/>
        </w:rPr>
      </w:pPr>
    </w:p>
    <w:p w:rsidR="00C328D3" w:rsidRPr="00C328D3" w:rsidRDefault="00C328D3" w:rsidP="00C328D3">
      <w:pPr>
        <w:spacing w:line="240" w:lineRule="auto"/>
        <w:ind w:firstLine="426"/>
        <w:contextualSpacing/>
        <w:rPr>
          <w:rFonts w:ascii="Times New Roman" w:hAnsi="Times New Roman"/>
        </w:rPr>
      </w:pPr>
      <w:r w:rsidRPr="00C328D3">
        <w:rPr>
          <w:rFonts w:ascii="Times New Roman" w:hAnsi="Times New Roman"/>
        </w:rPr>
        <w:lastRenderedPageBreak/>
        <w:t xml:space="preserve">Несмотря на то, что во многих исследованиях была убедительно доказана эффективность вышеприведенных препаратов по сравнению с плацебо, в реальной клинической практике устранить диабетическую нейропатическую боль не просто и требуется достаточно много терпения </w:t>
      </w:r>
      <w:r w:rsidR="00B97688">
        <w:rPr>
          <w:rFonts w:ascii="Times New Roman" w:hAnsi="Times New Roman"/>
        </w:rPr>
        <w:t>как заболевшего, так</w:t>
      </w:r>
      <w:r w:rsidRPr="00C328D3">
        <w:rPr>
          <w:rFonts w:ascii="Times New Roman" w:hAnsi="Times New Roman"/>
        </w:rPr>
        <w:t xml:space="preserve"> и врача, чтобы </w:t>
      </w:r>
      <w:r w:rsidR="001A0321">
        <w:rPr>
          <w:rFonts w:ascii="Times New Roman" w:hAnsi="Times New Roman"/>
        </w:rPr>
        <w:t>на</w:t>
      </w:r>
      <w:r w:rsidR="009A715C">
        <w:rPr>
          <w:rFonts w:ascii="Times New Roman" w:hAnsi="Times New Roman"/>
        </w:rPr>
        <w:t>йти на</w:t>
      </w:r>
      <w:r w:rsidR="001A0321">
        <w:rPr>
          <w:rFonts w:ascii="Times New Roman" w:hAnsi="Times New Roman"/>
        </w:rPr>
        <w:t>илучшее</w:t>
      </w:r>
      <w:r w:rsidRPr="00C328D3">
        <w:rPr>
          <w:rFonts w:ascii="Times New Roman" w:hAnsi="Times New Roman"/>
        </w:rPr>
        <w:t xml:space="preserve"> лечение боли. В целом, болевая форма нейропатии лечится пока еще недостаточно эффективно.</w:t>
      </w:r>
    </w:p>
    <w:p w:rsidR="00326D4C" w:rsidRDefault="00C328D3" w:rsidP="00073C12">
      <w:pPr>
        <w:pStyle w:val="af0"/>
        <w:numPr>
          <w:ilvl w:val="0"/>
          <w:numId w:val="284"/>
        </w:numPr>
        <w:spacing w:line="240" w:lineRule="auto"/>
        <w:rPr>
          <w:rFonts w:ascii="Times New Roman" w:hAnsi="Times New Roman"/>
        </w:rPr>
      </w:pPr>
      <w:r w:rsidRPr="009A715C">
        <w:rPr>
          <w:rFonts w:ascii="Times New Roman" w:hAnsi="Times New Roman"/>
        </w:rPr>
        <w:t xml:space="preserve">Витамины и другие пищевые добавки не оказывают существенного эффекта, если боль не связана с недостатком витаминов или алкоголизмом. </w:t>
      </w:r>
    </w:p>
    <w:p w:rsidR="00326D4C" w:rsidRDefault="00C328D3" w:rsidP="00073C12">
      <w:pPr>
        <w:pStyle w:val="af0"/>
        <w:numPr>
          <w:ilvl w:val="0"/>
          <w:numId w:val="284"/>
        </w:numPr>
        <w:spacing w:line="240" w:lineRule="auto"/>
        <w:rPr>
          <w:rFonts w:ascii="Times New Roman" w:hAnsi="Times New Roman"/>
        </w:rPr>
      </w:pPr>
      <w:r w:rsidRPr="009A715C">
        <w:rPr>
          <w:rFonts w:ascii="Times New Roman" w:hAnsi="Times New Roman"/>
        </w:rPr>
        <w:t xml:space="preserve">Эффективность простых аналгетиков, таких как парацетамол или нестероидные противовоспалительные средства, не получила подтверждения </w:t>
      </w:r>
      <w:r w:rsidR="001A0321" w:rsidRPr="009A715C">
        <w:rPr>
          <w:rFonts w:ascii="Times New Roman" w:hAnsi="Times New Roman"/>
        </w:rPr>
        <w:t xml:space="preserve">в серьезных научных исследованиях, </w:t>
      </w:r>
      <w:r w:rsidRPr="009A715C">
        <w:rPr>
          <w:rFonts w:ascii="Times New Roman" w:hAnsi="Times New Roman"/>
        </w:rPr>
        <w:t xml:space="preserve">но, вместе с тем, в клинической практике они время от времени назначаются. </w:t>
      </w:r>
    </w:p>
    <w:p w:rsidR="00326D4C" w:rsidRDefault="00C328D3" w:rsidP="00073C12">
      <w:pPr>
        <w:pStyle w:val="af0"/>
        <w:numPr>
          <w:ilvl w:val="0"/>
          <w:numId w:val="284"/>
        </w:numPr>
        <w:spacing w:line="240" w:lineRule="auto"/>
        <w:rPr>
          <w:rFonts w:ascii="Times New Roman" w:hAnsi="Times New Roman"/>
        </w:rPr>
      </w:pPr>
      <w:r w:rsidRPr="009A715C">
        <w:rPr>
          <w:rFonts w:ascii="Times New Roman" w:hAnsi="Times New Roman"/>
        </w:rPr>
        <w:t xml:space="preserve">Аналгетики второй линии (Трамадол) в такой же степени эффективны, как и трициклические антидепрессанты. Начальная доза Трамадола составляет 50 мг/2 раза в день и может быть увеличена до 200 мг/2 раза в день, но длительное лечение сопровождается обычными для опиатов последствиями – зависимость и снижение эффективности.  </w:t>
      </w:r>
    </w:p>
    <w:p w:rsidR="004D37F7" w:rsidRDefault="00C328D3" w:rsidP="00073C12">
      <w:pPr>
        <w:pStyle w:val="af0"/>
        <w:numPr>
          <w:ilvl w:val="0"/>
          <w:numId w:val="284"/>
        </w:numPr>
        <w:spacing w:line="240" w:lineRule="auto"/>
        <w:rPr>
          <w:rFonts w:ascii="Times New Roman" w:hAnsi="Times New Roman"/>
        </w:rPr>
      </w:pPr>
      <w:r w:rsidRPr="00326D4C">
        <w:rPr>
          <w:rFonts w:ascii="Times New Roman" w:hAnsi="Times New Roman"/>
        </w:rPr>
        <w:t xml:space="preserve">Антидепрессанты используются в связи с их </w:t>
      </w:r>
      <w:r w:rsidR="00326D4C">
        <w:rPr>
          <w:rFonts w:ascii="Times New Roman" w:hAnsi="Times New Roman"/>
        </w:rPr>
        <w:t>обезболивающим</w:t>
      </w:r>
      <w:r w:rsidRPr="00326D4C">
        <w:rPr>
          <w:rFonts w:ascii="Times New Roman" w:hAnsi="Times New Roman"/>
        </w:rPr>
        <w:t xml:space="preserve"> действием, среди которых ингибитор обратного захвата серотонина и норадреналина (Симбалта) используются чаще, так как имеют меньше побочных эффектов и проще</w:t>
      </w:r>
      <w:r w:rsidR="004D37F7">
        <w:rPr>
          <w:rFonts w:ascii="Times New Roman" w:hAnsi="Times New Roman"/>
        </w:rPr>
        <w:t xml:space="preserve"> дозируе</w:t>
      </w:r>
      <w:r w:rsidRPr="00326D4C">
        <w:rPr>
          <w:rFonts w:ascii="Times New Roman" w:hAnsi="Times New Roman"/>
        </w:rPr>
        <w:t xml:space="preserve">тся, но менее эффективны, по сравнению с трициклическими. </w:t>
      </w:r>
    </w:p>
    <w:p w:rsidR="004D37F7" w:rsidRDefault="00C328D3" w:rsidP="00073C12">
      <w:pPr>
        <w:pStyle w:val="af0"/>
        <w:numPr>
          <w:ilvl w:val="0"/>
          <w:numId w:val="284"/>
        </w:numPr>
        <w:spacing w:line="240" w:lineRule="auto"/>
        <w:rPr>
          <w:rFonts w:ascii="Times New Roman" w:hAnsi="Times New Roman"/>
        </w:rPr>
      </w:pPr>
      <w:r w:rsidRPr="00326D4C">
        <w:rPr>
          <w:rFonts w:ascii="Times New Roman" w:hAnsi="Times New Roman"/>
        </w:rPr>
        <w:t>Суб-депрессивные дозы амитриптилина эффективно снимают нейропатическую боль – начинают с 10 мг на ночь и повышают до максимальной 100 мг/сутки. Они плохо переносятся в больших дозах, на которых развивается антихолинергический синдром (потеря сознания, галлюцинации).  Они также могут вызвать нарушение деятельности сердца (блокада сердца, вент</w:t>
      </w:r>
      <w:r w:rsidR="004D37F7">
        <w:rPr>
          <w:rFonts w:ascii="Times New Roman" w:hAnsi="Times New Roman"/>
        </w:rPr>
        <w:t>рикулярные экстрасистолы, удлин</w:t>
      </w:r>
      <w:r w:rsidRPr="00326D4C">
        <w:rPr>
          <w:rFonts w:ascii="Times New Roman" w:hAnsi="Times New Roman"/>
        </w:rPr>
        <w:t xml:space="preserve">ение зубца </w:t>
      </w:r>
      <w:r w:rsidRPr="00326D4C">
        <w:rPr>
          <w:rFonts w:ascii="Times New Roman" w:hAnsi="Times New Roman"/>
          <w:lang w:val="en-GB"/>
        </w:rPr>
        <w:t>QT</w:t>
      </w:r>
      <w:r w:rsidRPr="00326D4C">
        <w:rPr>
          <w:rFonts w:ascii="Times New Roman" w:hAnsi="Times New Roman"/>
        </w:rPr>
        <w:t>), что требует периодического ЭКГ исследования.</w:t>
      </w:r>
    </w:p>
    <w:p w:rsidR="001C4F0D" w:rsidRDefault="00C328D3" w:rsidP="00073C12">
      <w:pPr>
        <w:pStyle w:val="af0"/>
        <w:numPr>
          <w:ilvl w:val="0"/>
          <w:numId w:val="284"/>
        </w:numPr>
        <w:spacing w:line="240" w:lineRule="auto"/>
        <w:rPr>
          <w:rFonts w:ascii="Times New Roman" w:hAnsi="Times New Roman"/>
        </w:rPr>
      </w:pPr>
      <w:r w:rsidRPr="004D37F7">
        <w:rPr>
          <w:rFonts w:ascii="Times New Roman" w:hAnsi="Times New Roman"/>
        </w:rPr>
        <w:t xml:space="preserve">Обычные противосудорожные средства (карбамазепин, фенитоин) эффективны, но требуется тщательная титрация дозы и обычно очень плохо переносятся. </w:t>
      </w:r>
    </w:p>
    <w:p w:rsidR="00176C8F" w:rsidRDefault="001C4F0D" w:rsidP="00073C12">
      <w:pPr>
        <w:pStyle w:val="af0"/>
        <w:numPr>
          <w:ilvl w:val="0"/>
          <w:numId w:val="284"/>
        </w:numPr>
        <w:spacing w:line="240" w:lineRule="auto"/>
        <w:rPr>
          <w:rFonts w:ascii="Times New Roman" w:hAnsi="Times New Roman"/>
        </w:rPr>
      </w:pPr>
      <w:r>
        <w:rPr>
          <w:rFonts w:ascii="Times New Roman" w:hAnsi="Times New Roman"/>
        </w:rPr>
        <w:t xml:space="preserve">Центрально действующие </w:t>
      </w:r>
      <w:r w:rsidR="00C328D3" w:rsidRPr="004D37F7">
        <w:rPr>
          <w:rFonts w:ascii="Times New Roman" w:hAnsi="Times New Roman"/>
        </w:rPr>
        <w:t xml:space="preserve">Габапентин и Прегабалин по эффективности занимают промежуточное место между трициклическими антидепрессантами и </w:t>
      </w:r>
      <w:r w:rsidR="00176C8F">
        <w:rPr>
          <w:rFonts w:ascii="Times New Roman" w:hAnsi="Times New Roman"/>
        </w:rPr>
        <w:t>препаратом Симбалта</w:t>
      </w:r>
      <w:r w:rsidR="00C328D3" w:rsidRPr="004D37F7">
        <w:rPr>
          <w:rFonts w:ascii="Times New Roman" w:hAnsi="Times New Roman"/>
        </w:rPr>
        <w:t xml:space="preserve">. </w:t>
      </w:r>
    </w:p>
    <w:p w:rsidR="00176C8F" w:rsidRDefault="00C328D3" w:rsidP="00073C12">
      <w:pPr>
        <w:pStyle w:val="af0"/>
        <w:numPr>
          <w:ilvl w:val="0"/>
          <w:numId w:val="284"/>
        </w:numPr>
        <w:spacing w:line="240" w:lineRule="auto"/>
        <w:rPr>
          <w:rFonts w:ascii="Times New Roman" w:hAnsi="Times New Roman"/>
        </w:rPr>
      </w:pPr>
      <w:r w:rsidRPr="004D37F7">
        <w:rPr>
          <w:rFonts w:ascii="Times New Roman" w:hAnsi="Times New Roman"/>
        </w:rPr>
        <w:t xml:space="preserve">Спектр доз Габапентина очень широкий и лечение начинается с дозы 300 мг/сут и затем постепенно повышается до 2,4 г/сут. Побочные эффекты при этом (головокружение, сонливость, головная боль и понос) наблюдаются в 10-20% случаев, что часто приводит к прекращению лечения, несмотря на эффективность. </w:t>
      </w:r>
    </w:p>
    <w:p w:rsidR="00C328D3" w:rsidRPr="004D37F7" w:rsidRDefault="00C328D3" w:rsidP="00073C12">
      <w:pPr>
        <w:pStyle w:val="af0"/>
        <w:numPr>
          <w:ilvl w:val="0"/>
          <w:numId w:val="284"/>
        </w:numPr>
        <w:spacing w:line="240" w:lineRule="auto"/>
        <w:rPr>
          <w:rFonts w:ascii="Times New Roman" w:hAnsi="Times New Roman"/>
        </w:rPr>
      </w:pPr>
      <w:r w:rsidRPr="004D37F7">
        <w:rPr>
          <w:rFonts w:ascii="Times New Roman" w:hAnsi="Times New Roman"/>
        </w:rPr>
        <w:t>Прегабалин обычно эффективен в дозе 150-300 мг/сут и может быть увеличен до дозы 600 мг/сут. Из-за побочных эффектов титрацию дозы должна быть очень постепенной, а не в течение нескольких дней.</w:t>
      </w:r>
    </w:p>
    <w:p w:rsidR="00C328D3" w:rsidRPr="00C328D3" w:rsidRDefault="00C328D3" w:rsidP="00C328D3">
      <w:pPr>
        <w:spacing w:line="240" w:lineRule="auto"/>
        <w:ind w:firstLine="426"/>
        <w:contextualSpacing/>
        <w:rPr>
          <w:rFonts w:ascii="Times New Roman" w:hAnsi="Times New Roman"/>
        </w:rPr>
      </w:pPr>
      <w:r w:rsidRPr="00C328D3">
        <w:rPr>
          <w:rFonts w:ascii="Times New Roman" w:hAnsi="Times New Roman"/>
        </w:rPr>
        <w:t>Часто приходится комбинировать препараты. Можно предложить следующую трехступенчатую тактику лечения диабетической нейропатической боли (</w:t>
      </w:r>
      <w:r w:rsidRPr="00265B24">
        <w:rPr>
          <w:rFonts w:ascii="Times New Roman" w:hAnsi="Times New Roman"/>
          <w:color w:val="FF0000"/>
        </w:rPr>
        <w:t>табл</w:t>
      </w:r>
      <w:r w:rsidRPr="00C328D3">
        <w:rPr>
          <w:rFonts w:ascii="Times New Roman" w:hAnsi="Times New Roman"/>
        </w:rPr>
        <w:t xml:space="preserve">. </w:t>
      </w:r>
      <w:r w:rsidR="004C37ED" w:rsidRPr="00124C0B">
        <w:rPr>
          <w:rFonts w:ascii="Times New Roman" w:hAnsi="Times New Roman"/>
          <w:i/>
          <w:lang w:val="en-US"/>
        </w:rPr>
        <w:t>VII.1</w:t>
      </w:r>
      <w:r w:rsidR="004C37ED">
        <w:rPr>
          <w:rFonts w:ascii="Times New Roman" w:hAnsi="Times New Roman"/>
          <w:i/>
          <w:lang w:val="en-US"/>
        </w:rPr>
        <w:t>5</w:t>
      </w:r>
      <w:r w:rsidRPr="00C328D3">
        <w:rPr>
          <w:rFonts w:ascii="Times New Roman" w:hAnsi="Times New Roman"/>
        </w:rPr>
        <w:t>).</w:t>
      </w:r>
    </w:p>
    <w:p w:rsidR="00C328D3" w:rsidRPr="00C328D3" w:rsidRDefault="00C328D3" w:rsidP="00C328D3">
      <w:pPr>
        <w:spacing w:line="240" w:lineRule="auto"/>
        <w:ind w:firstLine="426"/>
        <w:contextualSpacing/>
        <w:rPr>
          <w:rFonts w:ascii="Times New Roman" w:hAnsi="Times New Roman"/>
        </w:rPr>
      </w:pPr>
    </w:p>
    <w:p w:rsidR="00C328D3" w:rsidRPr="00C328D3" w:rsidRDefault="00C328D3" w:rsidP="00C328D3">
      <w:pPr>
        <w:spacing w:line="240" w:lineRule="auto"/>
        <w:ind w:firstLine="426"/>
        <w:contextualSpacing/>
        <w:jc w:val="right"/>
        <w:rPr>
          <w:rFonts w:ascii="Times New Roman" w:hAnsi="Times New Roman"/>
          <w:i/>
        </w:rPr>
      </w:pPr>
      <w:r w:rsidRPr="00265B24">
        <w:rPr>
          <w:rFonts w:ascii="Times New Roman" w:hAnsi="Times New Roman"/>
          <w:i/>
          <w:color w:val="FF0000"/>
        </w:rPr>
        <w:t>Таблица</w:t>
      </w:r>
      <w:r w:rsidRPr="00C328D3">
        <w:rPr>
          <w:rFonts w:ascii="Times New Roman" w:hAnsi="Times New Roman"/>
          <w:i/>
        </w:rPr>
        <w:t xml:space="preserve"> </w:t>
      </w:r>
      <w:r w:rsidR="004C37ED" w:rsidRPr="00124C0B">
        <w:rPr>
          <w:rFonts w:ascii="Times New Roman" w:hAnsi="Times New Roman"/>
          <w:i/>
          <w:lang w:val="en-US"/>
        </w:rPr>
        <w:t>VII.1</w:t>
      </w:r>
      <w:r w:rsidR="004C37ED">
        <w:rPr>
          <w:rFonts w:ascii="Times New Roman" w:hAnsi="Times New Roman"/>
          <w:i/>
          <w:lang w:val="en-US"/>
        </w:rPr>
        <w:t>5</w:t>
      </w:r>
    </w:p>
    <w:p w:rsidR="00C328D3" w:rsidRPr="00265B24" w:rsidRDefault="00C328D3" w:rsidP="00C328D3">
      <w:pPr>
        <w:spacing w:line="240" w:lineRule="auto"/>
        <w:ind w:firstLine="426"/>
        <w:contextualSpacing/>
        <w:jc w:val="center"/>
        <w:rPr>
          <w:rFonts w:ascii="Times New Roman" w:hAnsi="Times New Roman"/>
        </w:rPr>
      </w:pPr>
      <w:r w:rsidRPr="00265B24">
        <w:rPr>
          <w:rFonts w:ascii="Times New Roman" w:hAnsi="Times New Roman"/>
        </w:rPr>
        <w:t>Трехступенчатая тактика лечения диабетической нейропатической боли</w:t>
      </w:r>
    </w:p>
    <w:p w:rsidR="00C328D3" w:rsidRPr="00C328D3" w:rsidRDefault="00C328D3" w:rsidP="00C328D3">
      <w:pPr>
        <w:spacing w:line="240" w:lineRule="auto"/>
        <w:ind w:firstLine="426"/>
        <w:contextualSpacing/>
        <w:jc w:val="cente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4"/>
        <w:gridCol w:w="4127"/>
        <w:gridCol w:w="1528"/>
        <w:gridCol w:w="2205"/>
      </w:tblGrid>
      <w:tr w:rsidR="00C328D3" w:rsidRPr="00C328D3" w:rsidTr="00C328D3">
        <w:trPr>
          <w:jc w:val="center"/>
        </w:trPr>
        <w:tc>
          <w:tcPr>
            <w:tcW w:w="1483" w:type="dxa"/>
          </w:tcPr>
          <w:p w:rsidR="00C328D3" w:rsidRPr="00C328D3" w:rsidRDefault="00C328D3" w:rsidP="00C328D3">
            <w:pPr>
              <w:spacing w:line="240" w:lineRule="auto"/>
              <w:ind w:hanging="53"/>
              <w:contextualSpacing/>
              <w:rPr>
                <w:rFonts w:ascii="Times New Roman" w:hAnsi="Times New Roman"/>
                <w:b/>
                <w:i/>
              </w:rPr>
            </w:pPr>
          </w:p>
          <w:p w:rsidR="00C328D3" w:rsidRPr="00C328D3" w:rsidRDefault="00C328D3" w:rsidP="00C328D3">
            <w:pPr>
              <w:spacing w:line="240" w:lineRule="auto"/>
              <w:ind w:hanging="53"/>
              <w:contextualSpacing/>
              <w:rPr>
                <w:rFonts w:ascii="Times New Roman" w:hAnsi="Times New Roman"/>
                <w:b/>
              </w:rPr>
            </w:pPr>
          </w:p>
        </w:tc>
        <w:tc>
          <w:tcPr>
            <w:tcW w:w="5376" w:type="dxa"/>
          </w:tcPr>
          <w:p w:rsidR="00C328D3" w:rsidRPr="00C328D3" w:rsidRDefault="00C328D3" w:rsidP="00C328D3">
            <w:pPr>
              <w:spacing w:line="240" w:lineRule="auto"/>
              <w:contextualSpacing/>
              <w:rPr>
                <w:rFonts w:ascii="Times New Roman" w:hAnsi="Times New Roman"/>
                <w:b/>
              </w:rPr>
            </w:pPr>
            <w:r w:rsidRPr="00C328D3">
              <w:rPr>
                <w:rFonts w:ascii="Times New Roman" w:hAnsi="Times New Roman"/>
                <w:b/>
              </w:rPr>
              <w:t>Монотерапия</w:t>
            </w:r>
          </w:p>
        </w:tc>
        <w:tc>
          <w:tcPr>
            <w:tcW w:w="1559" w:type="dxa"/>
          </w:tcPr>
          <w:p w:rsidR="00C328D3" w:rsidRPr="00C328D3" w:rsidRDefault="00C328D3" w:rsidP="00C328D3">
            <w:pPr>
              <w:spacing w:line="240" w:lineRule="auto"/>
              <w:contextualSpacing/>
              <w:rPr>
                <w:rFonts w:ascii="Times New Roman" w:hAnsi="Times New Roman"/>
                <w:b/>
              </w:rPr>
            </w:pPr>
            <w:r w:rsidRPr="00C328D3">
              <w:rPr>
                <w:rFonts w:ascii="Times New Roman" w:hAnsi="Times New Roman"/>
                <w:b/>
              </w:rPr>
              <w:t>Комбинация</w:t>
            </w:r>
          </w:p>
        </w:tc>
        <w:tc>
          <w:tcPr>
            <w:tcW w:w="2310" w:type="dxa"/>
          </w:tcPr>
          <w:p w:rsidR="00C328D3" w:rsidRPr="00C328D3" w:rsidRDefault="00C328D3" w:rsidP="00C328D3">
            <w:pPr>
              <w:spacing w:line="240" w:lineRule="auto"/>
              <w:contextualSpacing/>
              <w:jc w:val="center"/>
              <w:rPr>
                <w:rFonts w:ascii="Times New Roman" w:hAnsi="Times New Roman"/>
                <w:b/>
              </w:rPr>
            </w:pPr>
            <w:r w:rsidRPr="00C328D3">
              <w:rPr>
                <w:rFonts w:ascii="Times New Roman" w:hAnsi="Times New Roman"/>
                <w:b/>
              </w:rPr>
              <w:t>Дополнительные</w:t>
            </w:r>
          </w:p>
          <w:p w:rsidR="00C328D3" w:rsidRPr="00C328D3" w:rsidRDefault="00C328D3" w:rsidP="00C328D3">
            <w:pPr>
              <w:spacing w:line="240" w:lineRule="auto"/>
              <w:contextualSpacing/>
              <w:jc w:val="center"/>
              <w:rPr>
                <w:rFonts w:ascii="Times New Roman" w:hAnsi="Times New Roman"/>
                <w:b/>
              </w:rPr>
            </w:pPr>
            <w:r w:rsidRPr="00C328D3">
              <w:rPr>
                <w:rFonts w:ascii="Times New Roman" w:hAnsi="Times New Roman"/>
                <w:b/>
              </w:rPr>
              <w:t>меры</w:t>
            </w:r>
          </w:p>
        </w:tc>
      </w:tr>
      <w:tr w:rsidR="00C328D3" w:rsidRPr="00C328D3" w:rsidTr="00C328D3">
        <w:trPr>
          <w:jc w:val="center"/>
        </w:trPr>
        <w:tc>
          <w:tcPr>
            <w:tcW w:w="1483" w:type="dxa"/>
            <w:vMerge w:val="restart"/>
          </w:tcPr>
          <w:p w:rsidR="00C328D3" w:rsidRPr="00C328D3" w:rsidRDefault="00C328D3" w:rsidP="00C328D3">
            <w:pPr>
              <w:spacing w:line="240" w:lineRule="auto"/>
              <w:ind w:hanging="53"/>
              <w:contextualSpacing/>
              <w:rPr>
                <w:rFonts w:ascii="Times New Roman" w:hAnsi="Times New Roman"/>
              </w:rPr>
            </w:pPr>
            <w:r w:rsidRPr="00C328D3">
              <w:rPr>
                <w:rFonts w:ascii="Times New Roman" w:hAnsi="Times New Roman"/>
                <w:i/>
              </w:rPr>
              <w:t>Первая линия</w:t>
            </w:r>
          </w:p>
        </w:tc>
        <w:tc>
          <w:tcPr>
            <w:tcW w:w="5376"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i/>
              </w:rPr>
              <w:t xml:space="preserve">-  </w:t>
            </w:r>
            <w:r w:rsidRPr="00C328D3">
              <w:rPr>
                <w:rFonts w:ascii="Times New Roman" w:hAnsi="Times New Roman"/>
              </w:rPr>
              <w:t>Трициклические антидепрессанты (ТАД), например, Амитриптилин</w:t>
            </w:r>
          </w:p>
        </w:tc>
        <w:tc>
          <w:tcPr>
            <w:tcW w:w="1559" w:type="dxa"/>
            <w:vMerge w:val="restart"/>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ТАД+ ПС</w:t>
            </w:r>
          </w:p>
        </w:tc>
        <w:tc>
          <w:tcPr>
            <w:tcW w:w="2310" w:type="dxa"/>
            <w:vMerge w:val="restart"/>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Аналгетики первого или второго ряда (Трамадол)</w:t>
            </w:r>
          </w:p>
        </w:tc>
      </w:tr>
      <w:tr w:rsidR="00C328D3" w:rsidRPr="00C328D3" w:rsidTr="00C328D3">
        <w:trPr>
          <w:jc w:val="center"/>
        </w:trPr>
        <w:tc>
          <w:tcPr>
            <w:tcW w:w="1483" w:type="dxa"/>
            <w:vMerge/>
          </w:tcPr>
          <w:p w:rsidR="00C328D3" w:rsidRPr="00C328D3" w:rsidRDefault="00C328D3" w:rsidP="00C328D3">
            <w:pPr>
              <w:spacing w:line="240" w:lineRule="auto"/>
              <w:ind w:hanging="53"/>
              <w:contextualSpacing/>
              <w:rPr>
                <w:rFonts w:ascii="Times New Roman" w:hAnsi="Times New Roman"/>
              </w:rPr>
            </w:pPr>
          </w:p>
        </w:tc>
        <w:tc>
          <w:tcPr>
            <w:tcW w:w="5376"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Противосоудорожные (ПС), например, Габапентин или Прегабалин</w:t>
            </w:r>
          </w:p>
          <w:p w:rsidR="00C328D3" w:rsidRPr="00C328D3" w:rsidRDefault="00C328D3" w:rsidP="00C328D3">
            <w:pPr>
              <w:spacing w:line="240" w:lineRule="auto"/>
              <w:contextualSpacing/>
              <w:rPr>
                <w:rFonts w:ascii="Times New Roman" w:hAnsi="Times New Roman"/>
              </w:rPr>
            </w:pPr>
          </w:p>
        </w:tc>
        <w:tc>
          <w:tcPr>
            <w:tcW w:w="1559" w:type="dxa"/>
            <w:vMerge/>
          </w:tcPr>
          <w:p w:rsidR="00C328D3" w:rsidRPr="00C328D3" w:rsidRDefault="00C328D3" w:rsidP="00C328D3">
            <w:pPr>
              <w:spacing w:line="240" w:lineRule="auto"/>
              <w:contextualSpacing/>
              <w:rPr>
                <w:rFonts w:ascii="Times New Roman" w:hAnsi="Times New Roman"/>
              </w:rPr>
            </w:pPr>
          </w:p>
        </w:tc>
        <w:tc>
          <w:tcPr>
            <w:tcW w:w="2310" w:type="dxa"/>
            <w:vMerge/>
          </w:tcPr>
          <w:p w:rsidR="00C328D3" w:rsidRPr="00C328D3" w:rsidRDefault="00C328D3" w:rsidP="00C328D3">
            <w:pPr>
              <w:spacing w:line="240" w:lineRule="auto"/>
              <w:contextualSpacing/>
              <w:rPr>
                <w:rFonts w:ascii="Times New Roman" w:hAnsi="Times New Roman"/>
              </w:rPr>
            </w:pPr>
          </w:p>
        </w:tc>
      </w:tr>
      <w:tr w:rsidR="00C328D3" w:rsidRPr="00C328D3" w:rsidTr="00C328D3">
        <w:trPr>
          <w:jc w:val="center"/>
        </w:trPr>
        <w:tc>
          <w:tcPr>
            <w:tcW w:w="1483" w:type="dxa"/>
          </w:tcPr>
          <w:p w:rsidR="00C328D3" w:rsidRPr="00C328D3" w:rsidRDefault="00C328D3" w:rsidP="00C328D3">
            <w:pPr>
              <w:spacing w:line="240" w:lineRule="auto"/>
              <w:ind w:hanging="53"/>
              <w:contextualSpacing/>
              <w:rPr>
                <w:rFonts w:ascii="Times New Roman" w:hAnsi="Times New Roman"/>
                <w:i/>
              </w:rPr>
            </w:pPr>
            <w:r w:rsidRPr="00C328D3">
              <w:rPr>
                <w:rFonts w:ascii="Times New Roman" w:hAnsi="Times New Roman"/>
                <w:i/>
              </w:rPr>
              <w:t>Вторая линия</w:t>
            </w:r>
          </w:p>
        </w:tc>
        <w:tc>
          <w:tcPr>
            <w:tcW w:w="5376"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Лидокаиновые аппликации</w:t>
            </w:r>
          </w:p>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Альтернативные антидепрессанты, например, Дулоксетин</w:t>
            </w:r>
          </w:p>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Опиоиды (Трамадол, Морфин)</w:t>
            </w:r>
          </w:p>
        </w:tc>
        <w:tc>
          <w:tcPr>
            <w:tcW w:w="1559"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Опиоиды + ТАД или ПС</w:t>
            </w:r>
          </w:p>
        </w:tc>
        <w:tc>
          <w:tcPr>
            <w:tcW w:w="2310"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Чрезкожная электростимуляция (физиотерапия)</w:t>
            </w:r>
          </w:p>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Акупунктура</w:t>
            </w:r>
          </w:p>
          <w:p w:rsidR="00C328D3" w:rsidRPr="00C328D3" w:rsidRDefault="00C328D3" w:rsidP="00C328D3">
            <w:pPr>
              <w:spacing w:line="240" w:lineRule="auto"/>
              <w:contextualSpacing/>
              <w:rPr>
                <w:rFonts w:ascii="Times New Roman" w:hAnsi="Times New Roman"/>
              </w:rPr>
            </w:pPr>
          </w:p>
        </w:tc>
      </w:tr>
      <w:tr w:rsidR="00C328D3" w:rsidRPr="00C328D3" w:rsidTr="00C328D3">
        <w:trPr>
          <w:jc w:val="center"/>
        </w:trPr>
        <w:tc>
          <w:tcPr>
            <w:tcW w:w="1483" w:type="dxa"/>
          </w:tcPr>
          <w:p w:rsidR="00C328D3" w:rsidRPr="00C328D3" w:rsidRDefault="00C328D3" w:rsidP="00C328D3">
            <w:pPr>
              <w:spacing w:line="240" w:lineRule="auto"/>
              <w:ind w:hanging="53"/>
              <w:contextualSpacing/>
              <w:rPr>
                <w:rFonts w:ascii="Times New Roman" w:hAnsi="Times New Roman"/>
                <w:i/>
              </w:rPr>
            </w:pPr>
            <w:r w:rsidRPr="00C328D3">
              <w:rPr>
                <w:rFonts w:ascii="Times New Roman" w:hAnsi="Times New Roman"/>
                <w:i/>
              </w:rPr>
              <w:lastRenderedPageBreak/>
              <w:t>Третья линия</w:t>
            </w:r>
          </w:p>
          <w:p w:rsidR="00C328D3" w:rsidRPr="00C328D3" w:rsidRDefault="00C328D3" w:rsidP="00C328D3">
            <w:pPr>
              <w:spacing w:line="240" w:lineRule="auto"/>
              <w:ind w:hanging="53"/>
              <w:contextualSpacing/>
              <w:rPr>
                <w:rFonts w:ascii="Times New Roman" w:hAnsi="Times New Roman"/>
                <w:i/>
              </w:rPr>
            </w:pPr>
            <w:r w:rsidRPr="00C328D3">
              <w:rPr>
                <w:rFonts w:ascii="Times New Roman" w:hAnsi="Times New Roman"/>
                <w:i/>
              </w:rPr>
              <w:t>(специалисты в области боли)</w:t>
            </w:r>
          </w:p>
        </w:tc>
        <w:tc>
          <w:tcPr>
            <w:tcW w:w="5376"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Альтернативные методы лечения</w:t>
            </w:r>
          </w:p>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 Нейромодуляторы</w:t>
            </w:r>
          </w:p>
        </w:tc>
        <w:tc>
          <w:tcPr>
            <w:tcW w:w="1559" w:type="dxa"/>
          </w:tcPr>
          <w:p w:rsidR="00C328D3" w:rsidRPr="00C328D3" w:rsidRDefault="00C328D3" w:rsidP="00C328D3">
            <w:pPr>
              <w:spacing w:line="240" w:lineRule="auto"/>
              <w:contextualSpacing/>
              <w:rPr>
                <w:rFonts w:ascii="Times New Roman" w:hAnsi="Times New Roman"/>
              </w:rPr>
            </w:pPr>
          </w:p>
        </w:tc>
        <w:tc>
          <w:tcPr>
            <w:tcW w:w="2310" w:type="dxa"/>
          </w:tcPr>
          <w:p w:rsidR="00C328D3" w:rsidRPr="00C328D3" w:rsidRDefault="00C328D3" w:rsidP="00C328D3">
            <w:pPr>
              <w:spacing w:line="240" w:lineRule="auto"/>
              <w:contextualSpacing/>
              <w:rPr>
                <w:rFonts w:ascii="Times New Roman" w:hAnsi="Times New Roman"/>
              </w:rPr>
            </w:pPr>
            <w:r w:rsidRPr="00C328D3">
              <w:rPr>
                <w:rFonts w:ascii="Times New Roman" w:hAnsi="Times New Roman"/>
              </w:rPr>
              <w:t>Все вышеописанное + психологические методы</w:t>
            </w:r>
          </w:p>
        </w:tc>
      </w:tr>
    </w:tbl>
    <w:p w:rsidR="00C328D3" w:rsidRPr="00C328D3" w:rsidRDefault="00C328D3" w:rsidP="00C328D3">
      <w:pPr>
        <w:spacing w:line="240" w:lineRule="auto"/>
        <w:ind w:firstLine="426"/>
        <w:contextualSpacing/>
        <w:rPr>
          <w:rFonts w:ascii="Times New Roman" w:hAnsi="Times New Roman"/>
        </w:rPr>
      </w:pPr>
    </w:p>
    <w:p w:rsidR="00C328D3" w:rsidRPr="00C328D3" w:rsidRDefault="00C328D3" w:rsidP="00C328D3">
      <w:pPr>
        <w:spacing w:line="240" w:lineRule="auto"/>
        <w:ind w:firstLine="426"/>
        <w:contextualSpacing/>
        <w:rPr>
          <w:rFonts w:ascii="Times New Roman" w:hAnsi="Times New Roman"/>
        </w:rPr>
      </w:pPr>
    </w:p>
    <w:p w:rsidR="00C328D3" w:rsidRPr="008434D0" w:rsidRDefault="00C328D3" w:rsidP="006B7190">
      <w:pPr>
        <w:pStyle w:val="ac"/>
        <w:spacing w:before="0" w:beforeAutospacing="0" w:after="0" w:afterAutospacing="0"/>
        <w:ind w:firstLine="426"/>
        <w:contextualSpacing/>
        <w:rPr>
          <w:color w:val="000000"/>
          <w:sz w:val="22"/>
          <w:szCs w:val="22"/>
        </w:rPr>
      </w:pPr>
    </w:p>
    <w:p w:rsidR="001756EA" w:rsidRPr="00D8661E" w:rsidRDefault="001756EA" w:rsidP="001756EA">
      <w:pPr>
        <w:spacing w:line="240" w:lineRule="auto"/>
        <w:contextualSpacing/>
        <w:rPr>
          <w:rFonts w:ascii="Times New Roman" w:hAnsi="Times New Roman"/>
          <w:b/>
          <w:i/>
          <w:lang w:val="en-US"/>
        </w:rPr>
      </w:pPr>
    </w:p>
    <w:p w:rsidR="0069331F" w:rsidRPr="00753FA2" w:rsidRDefault="005C31AF" w:rsidP="00753FA2">
      <w:pPr>
        <w:spacing w:line="240" w:lineRule="auto"/>
        <w:contextualSpacing/>
        <w:jc w:val="center"/>
        <w:rPr>
          <w:rFonts w:ascii="Times New Roman" w:hAnsi="Times New Roman"/>
          <w:b/>
          <w:i/>
        </w:rPr>
      </w:pPr>
      <w:r>
        <w:rPr>
          <w:rFonts w:ascii="Times New Roman" w:hAnsi="Times New Roman"/>
          <w:b/>
          <w:i/>
        </w:rPr>
        <w:t>5.9</w:t>
      </w:r>
      <w:r w:rsidR="00753FA2" w:rsidRPr="00753FA2">
        <w:rPr>
          <w:rFonts w:ascii="Times New Roman" w:hAnsi="Times New Roman"/>
          <w:b/>
          <w:i/>
        </w:rPr>
        <w:t xml:space="preserve">. </w:t>
      </w:r>
      <w:r w:rsidR="0069331F" w:rsidRPr="00753FA2">
        <w:rPr>
          <w:rFonts w:ascii="Times New Roman" w:hAnsi="Times New Roman"/>
          <w:b/>
          <w:i/>
        </w:rPr>
        <w:t>Лечение автономной нейропатии</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Лечение автономной нейропатии зависит от ее типа: гастропарез, нарушение функции мочевого пузыря, эректильная дисфункция, вагинальные нарушения, артериальная дистония. </w:t>
      </w:r>
    </w:p>
    <w:p w:rsidR="0069331F" w:rsidRDefault="0069331F" w:rsidP="0069331F">
      <w:pPr>
        <w:spacing w:line="240" w:lineRule="auto"/>
        <w:ind w:firstLine="426"/>
        <w:contextualSpacing/>
        <w:rPr>
          <w:rFonts w:ascii="Times New Roman" w:hAnsi="Times New Roman"/>
        </w:rPr>
      </w:pPr>
      <w:r w:rsidRPr="00582677">
        <w:rPr>
          <w:rFonts w:ascii="Times New Roman" w:hAnsi="Times New Roman"/>
          <w:i/>
        </w:rPr>
        <w:t>Гастропарез</w:t>
      </w:r>
      <w:r>
        <w:rPr>
          <w:rFonts w:ascii="Times New Roman" w:hAnsi="Times New Roman"/>
          <w:i/>
        </w:rPr>
        <w:t xml:space="preserve"> и энтеропатия.</w:t>
      </w:r>
      <w:r>
        <w:rPr>
          <w:rFonts w:ascii="Times New Roman" w:hAnsi="Times New Roman"/>
        </w:rPr>
        <w:t xml:space="preserve"> Гастропарез это нарушение деятельность желудка, в частности снижение его сократительной функции («гастер» - желудок, «парез» - паралич). Он проявляется чувством переполнения желудка или вздутием живота после еды. Эти симптомы может устранить частый прием небольших порций пищи вместо трехразового питания. Улучшает продвижение пищи также такое лекарство как метоклопрамид.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 случае энтеропатии, то есть нарушения деятельности кишечника, возникают запоры или поносы, а также недержание кала. В этом случае назначаются обычно лекарства от запоров или поносов. </w:t>
      </w:r>
    </w:p>
    <w:p w:rsidR="0069331F" w:rsidRDefault="0069331F" w:rsidP="0069331F">
      <w:pPr>
        <w:spacing w:line="240" w:lineRule="auto"/>
        <w:ind w:firstLine="426"/>
        <w:contextualSpacing/>
        <w:rPr>
          <w:rFonts w:ascii="Times New Roman" w:hAnsi="Times New Roman"/>
        </w:rPr>
      </w:pPr>
      <w:r w:rsidRPr="004C46F2">
        <w:rPr>
          <w:rFonts w:ascii="Times New Roman" w:hAnsi="Times New Roman"/>
          <w:i/>
        </w:rPr>
        <w:t xml:space="preserve">Проблемы со стороны мочевого пузыря. </w:t>
      </w:r>
      <w:r>
        <w:rPr>
          <w:rFonts w:ascii="Times New Roman" w:hAnsi="Times New Roman"/>
        </w:rPr>
        <w:t>Диабетическая нейропатия может вызвать и нарушение деятельности мочевого пузыря, что проявляется недержанием мочи или ее подтеканием. Простым способом устранения этих симптомов является регулярное мочеиспускание еще до того, как появится ощущение переполнения мочевого пузыря. Например, рекомендуется мочится каждые 2 часа. У мужчин произвольное мочеиспускание происходит легче в положении сидя. Можно также стимулировать мочеиспускание нажатием живота над лобком. Если эти меры не помогают, назначаются лекарственные препараты. В некоторых случаях ставится катетер или проводится специальная хирургическая операция.</w:t>
      </w:r>
    </w:p>
    <w:p w:rsidR="0069331F" w:rsidRDefault="0069331F" w:rsidP="0069331F">
      <w:pPr>
        <w:spacing w:line="240" w:lineRule="auto"/>
        <w:ind w:firstLine="426"/>
        <w:contextualSpacing/>
        <w:rPr>
          <w:rFonts w:ascii="Times New Roman" w:hAnsi="Times New Roman"/>
        </w:rPr>
      </w:pPr>
      <w:r w:rsidRPr="007A3627">
        <w:rPr>
          <w:rFonts w:ascii="Times New Roman" w:hAnsi="Times New Roman"/>
          <w:i/>
        </w:rPr>
        <w:t>Эректильная дисфункция</w:t>
      </w:r>
      <w:r>
        <w:rPr>
          <w:rFonts w:ascii="Times New Roman" w:hAnsi="Times New Roman"/>
        </w:rPr>
        <w:t xml:space="preserve"> – так называют нарушения эрекции полового члена, которые тоже связаны с диабетической нейропатией. В настоящее время разработан целый спектр препаратов, которые улучшают и продлевают эрекцию. Начало этой группе препаратов положил препарата виагра (ингибитор 5-фосфодиэастеразы). Применяются и другие средства – вакуум-эректоры, сжимающие кольца и др. </w:t>
      </w:r>
    </w:p>
    <w:p w:rsidR="0069331F" w:rsidRDefault="0069331F" w:rsidP="0069331F">
      <w:pPr>
        <w:spacing w:line="240" w:lineRule="auto"/>
        <w:ind w:firstLine="426"/>
        <w:contextualSpacing/>
        <w:rPr>
          <w:rFonts w:ascii="Times New Roman" w:hAnsi="Times New Roman"/>
        </w:rPr>
      </w:pPr>
      <w:r w:rsidRPr="00F33B3F">
        <w:rPr>
          <w:rFonts w:ascii="Times New Roman" w:hAnsi="Times New Roman"/>
          <w:i/>
        </w:rPr>
        <w:t>Вагинальные проблемы</w:t>
      </w:r>
      <w:r>
        <w:rPr>
          <w:rFonts w:ascii="Times New Roman" w:hAnsi="Times New Roman"/>
        </w:rPr>
        <w:t xml:space="preserve">. Наиболее частым проявлением является сухость влагалища, которая устраняется применением специальных увлажняющих кремов. </w:t>
      </w:r>
    </w:p>
    <w:p w:rsidR="00D562C9" w:rsidRDefault="0069331F" w:rsidP="00414F46">
      <w:pPr>
        <w:spacing w:after="0" w:line="240" w:lineRule="auto"/>
        <w:ind w:firstLine="426"/>
        <w:contextualSpacing/>
        <w:rPr>
          <w:rFonts w:ascii="Times New Roman" w:hAnsi="Times New Roman"/>
        </w:rPr>
      </w:pPr>
      <w:r w:rsidRPr="00CF64F7">
        <w:rPr>
          <w:rFonts w:ascii="Times New Roman" w:hAnsi="Times New Roman"/>
          <w:i/>
        </w:rPr>
        <w:t>Пониженное артериальное давление</w:t>
      </w:r>
      <w:r>
        <w:rPr>
          <w:rFonts w:ascii="Times New Roman" w:hAnsi="Times New Roman"/>
        </w:rPr>
        <w:t xml:space="preserve"> (артериальная гипотензия) проявляется при резком вставании </w:t>
      </w:r>
      <w:r w:rsidR="00124128">
        <w:rPr>
          <w:rFonts w:ascii="Times New Roman" w:hAnsi="Times New Roman"/>
        </w:rPr>
        <w:t xml:space="preserve">(ортостатическая гипотония) </w:t>
      </w:r>
      <w:r>
        <w:rPr>
          <w:rFonts w:ascii="Times New Roman" w:hAnsi="Times New Roman"/>
        </w:rPr>
        <w:t>и сопровождается такими симптомами как головокружение, «мушки» в глазах, потемнение в глазах или потеря сознания. Гипотензию может провоцировать алкоголь, прием мочегонных препаратов и других снижающих давление лекарств. Последние могут быть вам назначены для лечения повы</w:t>
      </w:r>
      <w:r w:rsidR="00124128">
        <w:rPr>
          <w:rFonts w:ascii="Times New Roman" w:hAnsi="Times New Roman"/>
        </w:rPr>
        <w:t>шенного артериального давления.</w:t>
      </w:r>
    </w:p>
    <w:p w:rsidR="00FD0AF9" w:rsidRDefault="00FD0AF9" w:rsidP="00414F46">
      <w:pPr>
        <w:spacing w:after="0" w:line="240" w:lineRule="auto"/>
        <w:ind w:firstLine="426"/>
        <w:contextualSpacing/>
        <w:rPr>
          <w:rFonts w:ascii="Times New Roman" w:hAnsi="Times New Roman"/>
        </w:rPr>
      </w:pPr>
      <w:r w:rsidRPr="00F4477C">
        <w:rPr>
          <w:rFonts w:ascii="Times New Roman" w:hAnsi="Times New Roman"/>
        </w:rPr>
        <w:t xml:space="preserve">Нефармакологическое лечение </w:t>
      </w:r>
      <w:r w:rsidR="00124128">
        <w:rPr>
          <w:rFonts w:ascii="Times New Roman" w:hAnsi="Times New Roman"/>
        </w:rPr>
        <w:t>орто</w:t>
      </w:r>
      <w:r w:rsidR="00697739">
        <w:rPr>
          <w:rFonts w:ascii="Times New Roman" w:hAnsi="Times New Roman"/>
        </w:rPr>
        <w:t xml:space="preserve">статической гипотонии </w:t>
      </w:r>
      <w:r w:rsidRPr="00F4477C">
        <w:rPr>
          <w:rFonts w:ascii="Times New Roman" w:hAnsi="Times New Roman"/>
        </w:rPr>
        <w:t>включает следующие меры:</w:t>
      </w:r>
    </w:p>
    <w:p w:rsidR="00FD0AF9" w:rsidRPr="00F4477C" w:rsidRDefault="00FD0AF9" w:rsidP="00073C12">
      <w:pPr>
        <w:pStyle w:val="BulletTire"/>
        <w:numPr>
          <w:ilvl w:val="0"/>
          <w:numId w:val="286"/>
        </w:numPr>
        <w:spacing w:line="240" w:lineRule="auto"/>
        <w:contextualSpacing/>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Обучение навыкам не стоять неподвижно и не вставать быстро. </w:t>
      </w:r>
      <w:r w:rsidR="00D562C9">
        <w:rPr>
          <w:rFonts w:ascii="Times New Roman" w:hAnsi="Times New Roman" w:cs="Times New Roman"/>
          <w:color w:val="auto"/>
          <w:sz w:val="22"/>
          <w:szCs w:val="22"/>
        </w:rPr>
        <w:t>О</w:t>
      </w:r>
      <w:r w:rsidRPr="00F4477C">
        <w:rPr>
          <w:rFonts w:ascii="Times New Roman" w:hAnsi="Times New Roman" w:cs="Times New Roman"/>
          <w:color w:val="auto"/>
          <w:sz w:val="22"/>
          <w:szCs w:val="22"/>
        </w:rPr>
        <w:t>ртостатические симптомы более выражены в утренние часы, после еды, если руки подымаются выше положения сердца, а также в жару.</w:t>
      </w:r>
    </w:p>
    <w:p w:rsidR="00FD0AF9" w:rsidRPr="00F4477C" w:rsidRDefault="00D562C9" w:rsidP="00073C12">
      <w:pPr>
        <w:pStyle w:val="BulletTire"/>
        <w:numPr>
          <w:ilvl w:val="0"/>
          <w:numId w:val="285"/>
        </w:numPr>
        <w:rPr>
          <w:rFonts w:ascii="Times New Roman" w:hAnsi="Times New Roman" w:cs="Times New Roman"/>
          <w:color w:val="auto"/>
          <w:sz w:val="22"/>
          <w:szCs w:val="22"/>
        </w:rPr>
      </w:pPr>
      <w:r>
        <w:rPr>
          <w:rFonts w:ascii="Times New Roman" w:hAnsi="Times New Roman" w:cs="Times New Roman"/>
          <w:color w:val="auto"/>
          <w:sz w:val="22"/>
          <w:szCs w:val="22"/>
        </w:rPr>
        <w:t>Рекомендуется</w:t>
      </w:r>
      <w:r w:rsidR="00FD0AF9" w:rsidRPr="00F4477C">
        <w:rPr>
          <w:rFonts w:ascii="Times New Roman" w:hAnsi="Times New Roman" w:cs="Times New Roman"/>
          <w:color w:val="auto"/>
          <w:sz w:val="22"/>
          <w:szCs w:val="22"/>
        </w:rPr>
        <w:t xml:space="preserve"> повышенное потребление соли. </w:t>
      </w:r>
      <w:r w:rsidR="00DD3EE1">
        <w:rPr>
          <w:rFonts w:ascii="Times New Roman" w:hAnsi="Times New Roman" w:cs="Times New Roman"/>
          <w:color w:val="auto"/>
          <w:sz w:val="22"/>
          <w:szCs w:val="22"/>
        </w:rPr>
        <w:t xml:space="preserve">При автономной нейропатии организм может терять в повышенных количествах соль, что сказывается на поддержании АД.  </w:t>
      </w:r>
      <w:r w:rsidR="00691C31">
        <w:rPr>
          <w:rFonts w:ascii="Times New Roman" w:hAnsi="Times New Roman" w:cs="Times New Roman"/>
          <w:color w:val="auto"/>
          <w:sz w:val="22"/>
          <w:szCs w:val="22"/>
        </w:rPr>
        <w:t xml:space="preserve">Эту потерю </w:t>
      </w:r>
      <w:r w:rsidR="00DD3EE1">
        <w:rPr>
          <w:rFonts w:ascii="Times New Roman" w:hAnsi="Times New Roman" w:cs="Times New Roman"/>
          <w:color w:val="auto"/>
          <w:sz w:val="22"/>
          <w:szCs w:val="22"/>
        </w:rPr>
        <w:t xml:space="preserve">можно </w:t>
      </w:r>
      <w:r w:rsidR="00FD0AF9" w:rsidRPr="00F4477C">
        <w:rPr>
          <w:rFonts w:ascii="Times New Roman" w:hAnsi="Times New Roman" w:cs="Times New Roman"/>
          <w:color w:val="auto"/>
          <w:sz w:val="22"/>
          <w:szCs w:val="22"/>
        </w:rPr>
        <w:t xml:space="preserve">компенсировать </w:t>
      </w:r>
      <w:r w:rsidR="00DD3EE1">
        <w:rPr>
          <w:rFonts w:ascii="Times New Roman" w:hAnsi="Times New Roman" w:cs="Times New Roman"/>
          <w:color w:val="auto"/>
          <w:sz w:val="22"/>
          <w:szCs w:val="22"/>
        </w:rPr>
        <w:t>повышением потребления соли.</w:t>
      </w:r>
    </w:p>
    <w:p w:rsidR="00FD0AF9" w:rsidRPr="00F4477C" w:rsidRDefault="00FD0AF9" w:rsidP="00073C12">
      <w:pPr>
        <w:pStyle w:val="BulletTire"/>
        <w:numPr>
          <w:ilvl w:val="0"/>
          <w:numId w:val="285"/>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Избегать усиления </w:t>
      </w:r>
      <w:r w:rsidR="00691C31">
        <w:rPr>
          <w:rFonts w:ascii="Times New Roman" w:hAnsi="Times New Roman" w:cs="Times New Roman"/>
          <w:color w:val="auto"/>
          <w:sz w:val="22"/>
          <w:szCs w:val="22"/>
        </w:rPr>
        <w:t xml:space="preserve">выделения мочи </w:t>
      </w:r>
      <w:r w:rsidR="006333D1">
        <w:rPr>
          <w:rFonts w:ascii="Times New Roman" w:hAnsi="Times New Roman" w:cs="Times New Roman"/>
          <w:color w:val="auto"/>
          <w:sz w:val="22"/>
          <w:szCs w:val="22"/>
        </w:rPr>
        <w:t>во время ночного сна</w:t>
      </w:r>
      <w:r w:rsidR="00691C31">
        <w:rPr>
          <w:rFonts w:ascii="Times New Roman" w:hAnsi="Times New Roman" w:cs="Times New Roman"/>
          <w:color w:val="auto"/>
          <w:sz w:val="22"/>
          <w:szCs w:val="22"/>
        </w:rPr>
        <w:t>, так как потеря жидкости тоже способствует снижению давления</w:t>
      </w:r>
      <w:r w:rsidRPr="00F4477C">
        <w:rPr>
          <w:rFonts w:ascii="Times New Roman" w:hAnsi="Times New Roman" w:cs="Times New Roman"/>
          <w:color w:val="auto"/>
          <w:sz w:val="22"/>
          <w:szCs w:val="22"/>
        </w:rPr>
        <w:t xml:space="preserve">. </w:t>
      </w:r>
      <w:r w:rsidR="006333D1">
        <w:rPr>
          <w:rFonts w:ascii="Times New Roman" w:hAnsi="Times New Roman" w:cs="Times New Roman"/>
          <w:color w:val="auto"/>
          <w:sz w:val="22"/>
          <w:szCs w:val="22"/>
        </w:rPr>
        <w:t xml:space="preserve">Отсюда проявление </w:t>
      </w:r>
      <w:r w:rsidRPr="00F4477C">
        <w:rPr>
          <w:rFonts w:ascii="Times New Roman" w:hAnsi="Times New Roman" w:cs="Times New Roman"/>
          <w:color w:val="auto"/>
          <w:sz w:val="22"/>
          <w:szCs w:val="22"/>
        </w:rPr>
        <w:t>ортостатической гипотонии по утрам. Ночной диурез можно снизить, если спать с приподнятым головным концом кровати.</w:t>
      </w:r>
    </w:p>
    <w:p w:rsidR="00FD0AF9" w:rsidRPr="00F4477C" w:rsidRDefault="00FD0AF9" w:rsidP="00073C12">
      <w:pPr>
        <w:pStyle w:val="BulletTire"/>
        <w:numPr>
          <w:ilvl w:val="0"/>
          <w:numId w:val="285"/>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Снизить объем венозного </w:t>
      </w:r>
      <w:r w:rsidR="00E24902">
        <w:rPr>
          <w:rFonts w:ascii="Times New Roman" w:hAnsi="Times New Roman" w:cs="Times New Roman"/>
          <w:color w:val="auto"/>
          <w:sz w:val="22"/>
          <w:szCs w:val="22"/>
        </w:rPr>
        <w:t>системы кровообращения</w:t>
      </w:r>
      <w:r w:rsidRPr="00F4477C">
        <w:rPr>
          <w:rFonts w:ascii="Times New Roman" w:hAnsi="Times New Roman" w:cs="Times New Roman"/>
          <w:color w:val="auto"/>
          <w:sz w:val="22"/>
          <w:szCs w:val="22"/>
        </w:rPr>
        <w:t xml:space="preserve">. </w:t>
      </w:r>
      <w:r w:rsidR="00E24902">
        <w:rPr>
          <w:rFonts w:ascii="Times New Roman" w:hAnsi="Times New Roman" w:cs="Times New Roman"/>
          <w:color w:val="auto"/>
          <w:sz w:val="22"/>
          <w:szCs w:val="22"/>
        </w:rPr>
        <w:t>Для этого в</w:t>
      </w:r>
      <w:r w:rsidRPr="00F4477C">
        <w:rPr>
          <w:rFonts w:ascii="Times New Roman" w:hAnsi="Times New Roman" w:cs="Times New Roman"/>
          <w:color w:val="auto"/>
          <w:sz w:val="22"/>
          <w:szCs w:val="22"/>
        </w:rPr>
        <w:t xml:space="preserve"> течение дня рекомендуется носить длинные эластические носки или чулки, плотно сдавливающие поверхностные вены ног. </w:t>
      </w:r>
      <w:r w:rsidR="00E24902">
        <w:rPr>
          <w:rFonts w:ascii="Times New Roman" w:hAnsi="Times New Roman" w:cs="Times New Roman"/>
          <w:color w:val="auto"/>
          <w:sz w:val="22"/>
          <w:szCs w:val="22"/>
        </w:rPr>
        <w:t>Но и</w:t>
      </w:r>
      <w:r w:rsidRPr="00F4477C">
        <w:rPr>
          <w:rFonts w:ascii="Times New Roman" w:hAnsi="Times New Roman" w:cs="Times New Roman"/>
          <w:color w:val="auto"/>
          <w:sz w:val="22"/>
          <w:szCs w:val="22"/>
        </w:rPr>
        <w:t xml:space="preserve">з-за диабетической нейропатии не каждый может это применить. Поскольку наибольшее скопление венозной крови отмечается в нижней </w:t>
      </w:r>
      <w:r w:rsidRPr="00F4477C">
        <w:rPr>
          <w:rFonts w:ascii="Times New Roman" w:hAnsi="Times New Roman" w:cs="Times New Roman"/>
          <w:color w:val="auto"/>
          <w:sz w:val="22"/>
          <w:szCs w:val="22"/>
        </w:rPr>
        <w:lastRenderedPageBreak/>
        <w:t>части живота, то можно использовать плотные брюшные бандажи, может быть, даже в первую очередь.</w:t>
      </w:r>
    </w:p>
    <w:p w:rsidR="00FD0AF9" w:rsidRDefault="00FD0AF9" w:rsidP="00073C12">
      <w:pPr>
        <w:pStyle w:val="BulletTire"/>
        <w:numPr>
          <w:ilvl w:val="0"/>
          <w:numId w:val="285"/>
        </w:numPr>
        <w:rPr>
          <w:rFonts w:ascii="Times New Roman" w:hAnsi="Times New Roman" w:cs="Times New Roman"/>
          <w:color w:val="auto"/>
          <w:sz w:val="22"/>
          <w:szCs w:val="22"/>
        </w:rPr>
      </w:pPr>
      <w:r w:rsidRPr="00F4477C">
        <w:rPr>
          <w:rFonts w:ascii="Times New Roman" w:hAnsi="Times New Roman" w:cs="Times New Roman"/>
          <w:color w:val="auto"/>
          <w:sz w:val="22"/>
          <w:szCs w:val="22"/>
        </w:rPr>
        <w:t xml:space="preserve">В положении лежа плотные эластические носки или чулки следует снимать, поскольку это может стимулировать </w:t>
      </w:r>
      <w:r w:rsidR="008800E2">
        <w:rPr>
          <w:rFonts w:ascii="Times New Roman" w:hAnsi="Times New Roman" w:cs="Times New Roman"/>
          <w:color w:val="auto"/>
          <w:sz w:val="22"/>
          <w:szCs w:val="22"/>
        </w:rPr>
        <w:t xml:space="preserve">ночной </w:t>
      </w:r>
      <w:r w:rsidRPr="00F4477C">
        <w:rPr>
          <w:rFonts w:ascii="Times New Roman" w:hAnsi="Times New Roman" w:cs="Times New Roman"/>
          <w:color w:val="auto"/>
          <w:sz w:val="22"/>
          <w:szCs w:val="22"/>
        </w:rPr>
        <w:t xml:space="preserve">диурез и </w:t>
      </w:r>
      <w:r w:rsidR="008800E2">
        <w:rPr>
          <w:rFonts w:ascii="Times New Roman" w:hAnsi="Times New Roman" w:cs="Times New Roman"/>
          <w:color w:val="auto"/>
          <w:sz w:val="22"/>
          <w:szCs w:val="22"/>
        </w:rPr>
        <w:t>повышение АД</w:t>
      </w:r>
      <w:r w:rsidRPr="00F4477C">
        <w:rPr>
          <w:rFonts w:ascii="Times New Roman" w:hAnsi="Times New Roman" w:cs="Times New Roman"/>
          <w:color w:val="auto"/>
          <w:sz w:val="22"/>
          <w:szCs w:val="22"/>
        </w:rPr>
        <w:t>.</w:t>
      </w:r>
    </w:p>
    <w:p w:rsidR="00FD0AF9" w:rsidRDefault="00FD0AF9" w:rsidP="0069331F">
      <w:pPr>
        <w:spacing w:line="240" w:lineRule="auto"/>
        <w:ind w:firstLine="426"/>
        <w:contextualSpacing/>
        <w:rPr>
          <w:rFonts w:ascii="Times New Roman" w:hAnsi="Times New Roman"/>
        </w:rPr>
      </w:pPr>
    </w:p>
    <w:p w:rsidR="00FD0AF9" w:rsidRDefault="00FD0AF9" w:rsidP="0069331F">
      <w:pPr>
        <w:spacing w:line="240" w:lineRule="auto"/>
        <w:ind w:firstLine="426"/>
        <w:contextualSpacing/>
        <w:rPr>
          <w:rFonts w:ascii="Times New Roman" w:hAnsi="Times New Roman"/>
        </w:rPr>
      </w:pPr>
    </w:p>
    <w:p w:rsidR="0069331F" w:rsidRPr="0090461C" w:rsidRDefault="0069331F" w:rsidP="0069331F">
      <w:pPr>
        <w:spacing w:line="240" w:lineRule="auto"/>
        <w:contextualSpacing/>
        <w:rPr>
          <w:rFonts w:ascii="Times New Roman" w:hAnsi="Times New Roman"/>
        </w:rPr>
      </w:pPr>
    </w:p>
    <w:p w:rsidR="0069331F" w:rsidRPr="00CA1997" w:rsidRDefault="0069331F" w:rsidP="0069331F">
      <w:pPr>
        <w:spacing w:line="240" w:lineRule="auto"/>
        <w:contextualSpacing/>
        <w:rPr>
          <w:rFonts w:ascii="Times New Roman" w:hAnsi="Times New Roman"/>
          <w:i/>
        </w:rPr>
      </w:pPr>
    </w:p>
    <w:p w:rsidR="0069331F" w:rsidRPr="00A54E61" w:rsidRDefault="00753FA2" w:rsidP="0069331F">
      <w:pPr>
        <w:spacing w:line="240" w:lineRule="auto"/>
        <w:contextualSpacing/>
        <w:jc w:val="center"/>
        <w:rPr>
          <w:rFonts w:ascii="Times New Roman" w:hAnsi="Times New Roman"/>
          <w:b/>
          <w:i/>
        </w:rPr>
      </w:pPr>
      <w:r w:rsidRPr="00A54E61">
        <w:rPr>
          <w:rFonts w:ascii="Times New Roman" w:hAnsi="Times New Roman"/>
          <w:b/>
          <w:i/>
        </w:rPr>
        <w:t>Раздел 6. Инфекции и болезни кожи</w:t>
      </w:r>
    </w:p>
    <w:p w:rsidR="00C45F75" w:rsidRDefault="00C45F75" w:rsidP="00B20625">
      <w:pPr>
        <w:spacing w:line="240" w:lineRule="auto"/>
        <w:contextualSpacing/>
        <w:rPr>
          <w:rFonts w:ascii="Times New Roman" w:hAnsi="Times New Roman"/>
        </w:rPr>
      </w:pPr>
    </w:p>
    <w:p w:rsidR="00C45F75" w:rsidRDefault="0069331F" w:rsidP="0069331F">
      <w:pPr>
        <w:spacing w:line="240" w:lineRule="auto"/>
        <w:ind w:firstLine="426"/>
        <w:contextualSpacing/>
        <w:rPr>
          <w:rFonts w:ascii="Times New Roman" w:hAnsi="Times New Roman"/>
        </w:rPr>
      </w:pPr>
      <w:r>
        <w:rPr>
          <w:rFonts w:ascii="Times New Roman" w:hAnsi="Times New Roman"/>
        </w:rPr>
        <w:t xml:space="preserve">При диабете повышена склонность к инфекциям и воспалительным заболеваниям кожи. </w:t>
      </w:r>
    </w:p>
    <w:p w:rsidR="0069331F" w:rsidRDefault="0069331F" w:rsidP="0069331F">
      <w:pPr>
        <w:spacing w:line="240" w:lineRule="auto"/>
        <w:ind w:firstLine="426"/>
        <w:contextualSpacing/>
        <w:rPr>
          <w:rFonts w:ascii="Times New Roman" w:hAnsi="Times New Roman"/>
        </w:rPr>
      </w:pPr>
      <w:r>
        <w:rPr>
          <w:rFonts w:ascii="Times New Roman" w:hAnsi="Times New Roman"/>
        </w:rPr>
        <w:t>П</w:t>
      </w:r>
      <w:r w:rsidRPr="00087735">
        <w:rPr>
          <w:rFonts w:ascii="Times New Roman" w:hAnsi="Times New Roman"/>
        </w:rPr>
        <w:t>римерно у трети людей с диаб</w:t>
      </w:r>
      <w:r>
        <w:rPr>
          <w:rFonts w:ascii="Times New Roman" w:hAnsi="Times New Roman"/>
        </w:rPr>
        <w:t>етом возникают те или иные болезни кожи, а также воспаление десен. При диабете в два раза чаще необходимо лечение инфекций почек (пиелонефрит) в больнице. После хирургических операций в полости рта, легкий, живота и др. при диабете чаще возникают инфекционные осложнения</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Причиной такой склонности является повышенный уровень глюкозы крови, который нарушает иммунитет. В частности нарушается функция белых кровяных телец – основного защитника организма от бактерий, вирусов и грибков. Кроме того, предрасполагает к инфекции и диабетическая нейропатия, которая нарушает функцию органов и тканей. Например, нарушение функции мочевого пузыря предрасполагает к инфекции мочевых путей (пиелонефрит). Нарушение болевой чувствительности ног или рук ведет к более частым травмам конечностей, которые своевременно не замечаются и потому не лечатся. В итоге развивается тяжелая инфекция.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Для быстрого заживления ран важно и хорошее кровоснабжение, а при диабете могут возникать поражения сосудов ног атеросклерозом. В этом случае заживление ран на стопах, например, затягивается и требует более интенсивного лечения, чем при хороших сосудах.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Независимо от того, в каком месте началась инфекция (десна, кожа, стопа или др.) ее необходимо как можно раньше начать лечить иначе ситуация может очень быстро и резко ухудшится. </w:t>
      </w:r>
    </w:p>
    <w:p w:rsidR="0069331F" w:rsidRDefault="0069331F" w:rsidP="0069331F">
      <w:pPr>
        <w:spacing w:line="240" w:lineRule="auto"/>
        <w:ind w:firstLine="426"/>
        <w:contextualSpacing/>
        <w:rPr>
          <w:rFonts w:ascii="Times New Roman" w:hAnsi="Times New Roman"/>
        </w:rPr>
      </w:pPr>
      <w:r>
        <w:rPr>
          <w:rFonts w:ascii="Times New Roman" w:hAnsi="Times New Roman"/>
        </w:rPr>
        <w:t>При диабете инфекцией могут поражаться ногти, волосяной покров головы или веки. Но чаще всего развивается воспаление десен и периодонтит. При этом может поражаться лунка зуба, что приводит к выпадению зубов.</w:t>
      </w:r>
    </w:p>
    <w:p w:rsidR="0069331F" w:rsidRDefault="0069331F" w:rsidP="0069331F">
      <w:pPr>
        <w:spacing w:line="240" w:lineRule="auto"/>
        <w:ind w:firstLine="426"/>
        <w:contextualSpacing/>
        <w:rPr>
          <w:rFonts w:ascii="Times New Roman" w:hAnsi="Times New Roman"/>
        </w:rPr>
      </w:pPr>
      <w:r>
        <w:rPr>
          <w:rFonts w:ascii="Times New Roman" w:hAnsi="Times New Roman"/>
        </w:rPr>
        <w:t>Кроме бактерий воспаление могут вызывать и грибки (</w:t>
      </w:r>
      <w:r w:rsidRPr="00441194">
        <w:rPr>
          <w:rFonts w:ascii="Times New Roman" w:hAnsi="Times New Roman"/>
          <w:i/>
        </w:rPr>
        <w:t>грибковая инфекция</w:t>
      </w:r>
      <w:r>
        <w:rPr>
          <w:rFonts w:ascii="Times New Roman" w:hAnsi="Times New Roman"/>
        </w:rPr>
        <w:t>) и чаще всего возникает, так называемый кандидоз (</w:t>
      </w:r>
      <w:r w:rsidRPr="004A7BF9">
        <w:rPr>
          <w:rFonts w:ascii="Times New Roman" w:hAnsi="Times New Roman"/>
          <w:i/>
          <w:lang w:val="en-US"/>
        </w:rPr>
        <w:t>Candida albicans</w:t>
      </w:r>
      <w:r>
        <w:rPr>
          <w:rFonts w:ascii="Times New Roman" w:hAnsi="Times New Roman"/>
          <w:lang w:val="en-US"/>
        </w:rPr>
        <w:t xml:space="preserve">). </w:t>
      </w:r>
      <w:r>
        <w:rPr>
          <w:rFonts w:ascii="Times New Roman" w:hAnsi="Times New Roman"/>
        </w:rPr>
        <w:t xml:space="preserve">Симптомами могут быть кожные высыпания, зуд кожи, воспаление в области половых органов, которое сопровождается зудом иногда невыносимым. При этом склонность к вагинальной грибковой инфекции не зависит от сексуальной активности или соблюдения гигиены. Она чаще развивается перед менструацией, у женщин в климактерическом периоде, во время беременности, а также после приема антибиотиков по поводу другой бактериальной инфекции. </w:t>
      </w:r>
    </w:p>
    <w:p w:rsidR="00567960" w:rsidRDefault="00567960" w:rsidP="0069331F">
      <w:pPr>
        <w:spacing w:line="240" w:lineRule="auto"/>
        <w:ind w:firstLine="426"/>
        <w:contextualSpacing/>
        <w:rPr>
          <w:rFonts w:ascii="Times New Roman" w:hAnsi="Times New Roman"/>
        </w:rPr>
      </w:pPr>
    </w:p>
    <w:p w:rsidR="00567960" w:rsidRPr="00F67C29" w:rsidRDefault="00567960" w:rsidP="00F67C29">
      <w:pPr>
        <w:spacing w:line="240" w:lineRule="auto"/>
        <w:ind w:firstLine="426"/>
        <w:contextualSpacing/>
        <w:jc w:val="center"/>
        <w:rPr>
          <w:rFonts w:ascii="Times New Roman" w:hAnsi="Times New Roman"/>
          <w:b/>
          <w:i/>
        </w:rPr>
      </w:pPr>
      <w:r w:rsidRPr="00F67C29">
        <w:rPr>
          <w:rFonts w:ascii="Times New Roman" w:hAnsi="Times New Roman"/>
          <w:b/>
          <w:i/>
          <w:lang w:val="en-US"/>
        </w:rPr>
        <w:t xml:space="preserve">6.1. </w:t>
      </w:r>
      <w:r w:rsidR="00F67C29" w:rsidRPr="00F67C29">
        <w:rPr>
          <w:rFonts w:ascii="Times New Roman" w:hAnsi="Times New Roman"/>
          <w:b/>
          <w:i/>
        </w:rPr>
        <w:t>Поражение кожи при диабете</w:t>
      </w:r>
    </w:p>
    <w:p w:rsidR="00E91F05" w:rsidRDefault="00515C11" w:rsidP="00073C12">
      <w:pPr>
        <w:pStyle w:val="Osnovnoy"/>
        <w:numPr>
          <w:ilvl w:val="0"/>
          <w:numId w:val="287"/>
        </w:numPr>
        <w:spacing w:line="240" w:lineRule="auto"/>
        <w:contextualSpacing/>
        <w:rPr>
          <w:rFonts w:ascii="Times New Roman" w:hAnsi="Times New Roman" w:cs="Times New Roman"/>
          <w:color w:val="auto"/>
          <w:sz w:val="22"/>
          <w:szCs w:val="22"/>
        </w:rPr>
      </w:pPr>
      <w:r w:rsidRPr="00515C11">
        <w:rPr>
          <w:rFonts w:ascii="Times New Roman" w:hAnsi="Times New Roman" w:cs="Times New Roman"/>
          <w:i/>
          <w:color w:val="auto"/>
          <w:sz w:val="22"/>
          <w:szCs w:val="22"/>
        </w:rPr>
        <w:t>Восковидная кожа и ограничение подвижности суставов (хейроартропатия)</w:t>
      </w:r>
      <w:r w:rsidRPr="00515C11">
        <w:rPr>
          <w:rFonts w:ascii="Times New Roman" w:hAnsi="Times New Roman" w:cs="Times New Roman"/>
          <w:i/>
          <w:caps/>
          <w:color w:val="auto"/>
          <w:sz w:val="22"/>
          <w:szCs w:val="22"/>
        </w:rPr>
        <w:t>.</w:t>
      </w:r>
      <w:r>
        <w:rPr>
          <w:rFonts w:ascii="Times New Roman" w:hAnsi="Times New Roman" w:cs="Times New Roman"/>
          <w:caps/>
          <w:color w:val="auto"/>
        </w:rPr>
        <w:t xml:space="preserve"> </w:t>
      </w:r>
      <w:r w:rsidR="00241534" w:rsidRPr="00F64F16">
        <w:rPr>
          <w:rFonts w:ascii="Times New Roman" w:hAnsi="Times New Roman" w:cs="Times New Roman"/>
          <w:color w:val="auto"/>
          <w:sz w:val="22"/>
          <w:szCs w:val="22"/>
        </w:rPr>
        <w:t xml:space="preserve"> </w:t>
      </w:r>
      <w:r w:rsidR="00571EF2">
        <w:rPr>
          <w:rFonts w:ascii="Times New Roman" w:hAnsi="Times New Roman" w:cs="Times New Roman"/>
          <w:color w:val="auto"/>
          <w:sz w:val="22"/>
          <w:szCs w:val="22"/>
        </w:rPr>
        <w:t xml:space="preserve">В </w:t>
      </w:r>
      <w:r w:rsidR="00241534" w:rsidRPr="00F64F16">
        <w:rPr>
          <w:rFonts w:ascii="Times New Roman" w:hAnsi="Times New Roman" w:cs="Times New Roman"/>
          <w:color w:val="auto"/>
          <w:sz w:val="22"/>
          <w:szCs w:val="22"/>
        </w:rPr>
        <w:t xml:space="preserve">30% </w:t>
      </w:r>
      <w:r w:rsidR="00571EF2">
        <w:rPr>
          <w:rFonts w:ascii="Times New Roman" w:hAnsi="Times New Roman" w:cs="Times New Roman"/>
          <w:color w:val="auto"/>
          <w:sz w:val="22"/>
          <w:szCs w:val="22"/>
        </w:rPr>
        <w:t xml:space="preserve">случаев при </w:t>
      </w:r>
      <w:r w:rsidR="00241534" w:rsidRPr="00F64F16">
        <w:rPr>
          <w:rFonts w:ascii="Times New Roman" w:hAnsi="Times New Roman" w:cs="Times New Roman"/>
          <w:color w:val="auto"/>
          <w:sz w:val="22"/>
          <w:szCs w:val="22"/>
        </w:rPr>
        <w:t xml:space="preserve">СД1 с длительностью диабета более 5 лет  наблюдается безболезненное ограничение подвижности мелких и крупных суставов, которое </w:t>
      </w:r>
      <w:r w:rsidR="00571EF2">
        <w:rPr>
          <w:rFonts w:ascii="Times New Roman" w:hAnsi="Times New Roman" w:cs="Times New Roman"/>
          <w:color w:val="auto"/>
          <w:sz w:val="22"/>
          <w:szCs w:val="22"/>
        </w:rPr>
        <w:t>связано</w:t>
      </w:r>
      <w:r w:rsidR="00241534" w:rsidRPr="00F64F16">
        <w:rPr>
          <w:rFonts w:ascii="Times New Roman" w:hAnsi="Times New Roman" w:cs="Times New Roman"/>
          <w:color w:val="auto"/>
          <w:sz w:val="22"/>
          <w:szCs w:val="22"/>
        </w:rPr>
        <w:t xml:space="preserve"> с выраженностью микрососудистых осложнений. </w:t>
      </w:r>
      <w:r w:rsidR="00FB26ED">
        <w:rPr>
          <w:rFonts w:ascii="Times New Roman" w:hAnsi="Times New Roman" w:cs="Times New Roman"/>
          <w:color w:val="auto"/>
          <w:sz w:val="22"/>
          <w:szCs w:val="22"/>
        </w:rPr>
        <w:t xml:space="preserve">На этом фоне в </w:t>
      </w:r>
      <w:r w:rsidR="00241534" w:rsidRPr="00F64F16">
        <w:rPr>
          <w:rFonts w:ascii="Times New Roman" w:hAnsi="Times New Roman" w:cs="Times New Roman"/>
          <w:color w:val="auto"/>
          <w:sz w:val="22"/>
          <w:szCs w:val="22"/>
        </w:rPr>
        <w:t xml:space="preserve">30% </w:t>
      </w:r>
      <w:r w:rsidR="00FB26ED">
        <w:rPr>
          <w:rFonts w:ascii="Times New Roman" w:hAnsi="Times New Roman" w:cs="Times New Roman"/>
          <w:color w:val="auto"/>
          <w:sz w:val="22"/>
          <w:szCs w:val="22"/>
        </w:rPr>
        <w:t xml:space="preserve">случаев </w:t>
      </w:r>
      <w:r w:rsidR="00241534" w:rsidRPr="00F64F16">
        <w:rPr>
          <w:rFonts w:ascii="Times New Roman" w:hAnsi="Times New Roman" w:cs="Times New Roman"/>
          <w:color w:val="auto"/>
          <w:sz w:val="22"/>
          <w:szCs w:val="22"/>
        </w:rPr>
        <w:t xml:space="preserve">отмечается специфическое изменение </w:t>
      </w:r>
      <w:r w:rsidR="00FB26ED">
        <w:rPr>
          <w:rFonts w:ascii="Times New Roman" w:hAnsi="Times New Roman" w:cs="Times New Roman"/>
          <w:color w:val="auto"/>
          <w:sz w:val="22"/>
          <w:szCs w:val="22"/>
        </w:rPr>
        <w:t>задней</w:t>
      </w:r>
      <w:r w:rsidR="00241534" w:rsidRPr="00F64F16">
        <w:rPr>
          <w:rFonts w:ascii="Times New Roman" w:hAnsi="Times New Roman" w:cs="Times New Roman"/>
          <w:color w:val="auto"/>
          <w:sz w:val="22"/>
          <w:szCs w:val="22"/>
        </w:rPr>
        <w:t xml:space="preserve"> поверхности кожи кистей — уплотнение, утолщение, потеря эластичности и восковидность.</w:t>
      </w:r>
      <w:r w:rsidR="00BC2E4F">
        <w:rPr>
          <w:rFonts w:ascii="Times New Roman" w:hAnsi="Times New Roman" w:cs="Times New Roman"/>
          <w:color w:val="auto"/>
          <w:sz w:val="22"/>
          <w:szCs w:val="22"/>
        </w:rPr>
        <w:t xml:space="preserve"> </w:t>
      </w:r>
      <w:r w:rsidR="00241534" w:rsidRPr="00BC2E4F">
        <w:rPr>
          <w:rFonts w:ascii="Times New Roman" w:hAnsi="Times New Roman" w:cs="Times New Roman"/>
          <w:color w:val="auto"/>
          <w:sz w:val="22"/>
          <w:szCs w:val="22"/>
        </w:rPr>
        <w:t xml:space="preserve">Специфическое лечение </w:t>
      </w:r>
      <w:r w:rsidR="00BC2E4F">
        <w:rPr>
          <w:rFonts w:ascii="Times New Roman" w:hAnsi="Times New Roman" w:cs="Times New Roman"/>
          <w:color w:val="auto"/>
          <w:sz w:val="22"/>
          <w:szCs w:val="22"/>
        </w:rPr>
        <w:t>отсутствует, но улучшение мо</w:t>
      </w:r>
      <w:r w:rsidR="00241534" w:rsidRPr="00BC2E4F">
        <w:rPr>
          <w:rFonts w:ascii="Times New Roman" w:hAnsi="Times New Roman" w:cs="Times New Roman"/>
          <w:color w:val="auto"/>
          <w:sz w:val="22"/>
          <w:szCs w:val="22"/>
        </w:rPr>
        <w:t>жет наблюдаться при достижении идеальн</w:t>
      </w:r>
      <w:r w:rsidR="00BC2E4F">
        <w:rPr>
          <w:rFonts w:ascii="Times New Roman" w:hAnsi="Times New Roman" w:cs="Times New Roman"/>
          <w:color w:val="auto"/>
          <w:sz w:val="22"/>
          <w:szCs w:val="22"/>
        </w:rPr>
        <w:t>ого контроля гликемии, в частно</w:t>
      </w:r>
      <w:r w:rsidR="00241534" w:rsidRPr="00BC2E4F">
        <w:rPr>
          <w:rFonts w:ascii="Times New Roman" w:hAnsi="Times New Roman" w:cs="Times New Roman"/>
          <w:color w:val="auto"/>
          <w:sz w:val="22"/>
          <w:szCs w:val="22"/>
        </w:rPr>
        <w:t>сти, после трансплантации поджелудочно</w:t>
      </w:r>
      <w:r w:rsidR="00BC2E4F">
        <w:rPr>
          <w:rFonts w:ascii="Times New Roman" w:hAnsi="Times New Roman" w:cs="Times New Roman"/>
          <w:color w:val="auto"/>
          <w:sz w:val="22"/>
          <w:szCs w:val="22"/>
        </w:rPr>
        <w:t>й железы или на фоне лечения до</w:t>
      </w:r>
      <w:r w:rsidR="00241534" w:rsidRPr="00BC2E4F">
        <w:rPr>
          <w:rFonts w:ascii="Times New Roman" w:hAnsi="Times New Roman" w:cs="Times New Roman"/>
          <w:color w:val="auto"/>
          <w:sz w:val="22"/>
          <w:szCs w:val="22"/>
        </w:rPr>
        <w:t xml:space="preserve">затором инсулина.  </w:t>
      </w:r>
    </w:p>
    <w:p w:rsidR="00E91F05" w:rsidRDefault="00E91F05" w:rsidP="00E91F05">
      <w:pPr>
        <w:pStyle w:val="Osnovnoy"/>
        <w:spacing w:line="240" w:lineRule="auto"/>
        <w:ind w:left="720" w:firstLine="0"/>
        <w:contextualSpacing/>
        <w:rPr>
          <w:rFonts w:ascii="Times New Roman" w:hAnsi="Times New Roman" w:cs="Times New Roman"/>
          <w:color w:val="auto"/>
          <w:sz w:val="22"/>
          <w:szCs w:val="22"/>
        </w:rPr>
      </w:pPr>
    </w:p>
    <w:p w:rsidR="009E2535" w:rsidRDefault="00E91F05" w:rsidP="00073C12">
      <w:pPr>
        <w:pStyle w:val="Osnovnoy"/>
        <w:numPr>
          <w:ilvl w:val="0"/>
          <w:numId w:val="287"/>
        </w:numPr>
        <w:spacing w:line="240" w:lineRule="auto"/>
        <w:contextualSpacing/>
        <w:rPr>
          <w:rFonts w:ascii="Times New Roman" w:hAnsi="Times New Roman" w:cs="Times New Roman"/>
          <w:color w:val="auto"/>
          <w:sz w:val="22"/>
          <w:szCs w:val="22"/>
        </w:rPr>
      </w:pPr>
      <w:r w:rsidRPr="009E2535">
        <w:rPr>
          <w:rFonts w:ascii="Times New Roman" w:hAnsi="Times New Roman" w:cs="Times New Roman"/>
          <w:i/>
          <w:color w:val="auto"/>
          <w:sz w:val="22"/>
          <w:szCs w:val="22"/>
        </w:rPr>
        <w:t>Склеродермия</w:t>
      </w:r>
      <w:r w:rsidR="009E2535">
        <w:rPr>
          <w:rFonts w:ascii="Times New Roman" w:hAnsi="Times New Roman" w:cs="Times New Roman"/>
          <w:color w:val="auto"/>
          <w:sz w:val="22"/>
          <w:szCs w:val="22"/>
        </w:rPr>
        <w:t xml:space="preserve"> ч</w:t>
      </w:r>
      <w:r w:rsidR="00241534" w:rsidRPr="00E91F05">
        <w:rPr>
          <w:rFonts w:ascii="Times New Roman" w:hAnsi="Times New Roman" w:cs="Times New Roman"/>
          <w:color w:val="auto"/>
          <w:sz w:val="22"/>
          <w:szCs w:val="22"/>
        </w:rPr>
        <w:t>аще встречается при длительно текущем СД2, чем СД1. Пораженные участки могут быть незам</w:t>
      </w:r>
      <w:r w:rsidRPr="00E91F05">
        <w:rPr>
          <w:rFonts w:ascii="Times New Roman" w:hAnsi="Times New Roman" w:cs="Times New Roman"/>
          <w:color w:val="auto"/>
          <w:sz w:val="22"/>
          <w:szCs w:val="22"/>
        </w:rPr>
        <w:t>етны на глаз, но типично измене</w:t>
      </w:r>
      <w:r w:rsidR="00241534" w:rsidRPr="00E91F05">
        <w:rPr>
          <w:rFonts w:ascii="Times New Roman" w:hAnsi="Times New Roman" w:cs="Times New Roman"/>
          <w:color w:val="auto"/>
          <w:sz w:val="22"/>
          <w:szCs w:val="22"/>
        </w:rPr>
        <w:t xml:space="preserve">ние кожи в виде апельсиновой корки. </w:t>
      </w:r>
      <w:r w:rsidR="00EB7C22">
        <w:rPr>
          <w:rFonts w:ascii="Times New Roman" w:hAnsi="Times New Roman" w:cs="Times New Roman"/>
          <w:color w:val="auto"/>
          <w:sz w:val="22"/>
          <w:szCs w:val="22"/>
        </w:rPr>
        <w:t>При ощупывание возникает</w:t>
      </w:r>
      <w:r w:rsidR="00241534" w:rsidRPr="00E91F05">
        <w:rPr>
          <w:rFonts w:ascii="Times New Roman" w:hAnsi="Times New Roman" w:cs="Times New Roman"/>
          <w:color w:val="auto"/>
          <w:sz w:val="22"/>
          <w:szCs w:val="22"/>
        </w:rPr>
        <w:t xml:space="preserve"> ощущение</w:t>
      </w:r>
      <w:r w:rsidR="00EB7C22">
        <w:rPr>
          <w:rFonts w:ascii="Times New Roman" w:hAnsi="Times New Roman" w:cs="Times New Roman"/>
          <w:color w:val="auto"/>
          <w:sz w:val="22"/>
          <w:szCs w:val="22"/>
        </w:rPr>
        <w:t xml:space="preserve"> повышенной плотности</w:t>
      </w:r>
      <w:r w:rsidR="00241534" w:rsidRPr="00E91F05">
        <w:rPr>
          <w:rFonts w:ascii="Times New Roman" w:hAnsi="Times New Roman" w:cs="Times New Roman"/>
          <w:color w:val="auto"/>
          <w:sz w:val="22"/>
          <w:szCs w:val="22"/>
        </w:rPr>
        <w:t xml:space="preserve"> </w:t>
      </w:r>
      <w:r w:rsidR="00EB7C22">
        <w:rPr>
          <w:rFonts w:ascii="Times New Roman" w:hAnsi="Times New Roman" w:cs="Times New Roman"/>
          <w:color w:val="auto"/>
          <w:sz w:val="22"/>
          <w:szCs w:val="22"/>
        </w:rPr>
        <w:t>кожи, которое</w:t>
      </w:r>
      <w:r w:rsidR="00241534" w:rsidRPr="00E91F05">
        <w:rPr>
          <w:rFonts w:ascii="Times New Roman" w:hAnsi="Times New Roman" w:cs="Times New Roman"/>
          <w:color w:val="auto"/>
          <w:sz w:val="22"/>
          <w:szCs w:val="22"/>
        </w:rPr>
        <w:t xml:space="preserve"> может сочетаться с </w:t>
      </w:r>
      <w:r w:rsidR="00EB7C22">
        <w:rPr>
          <w:rFonts w:ascii="Times New Roman" w:hAnsi="Times New Roman" w:cs="Times New Roman"/>
          <w:color w:val="auto"/>
          <w:sz w:val="22"/>
          <w:szCs w:val="22"/>
        </w:rPr>
        <w:t>покраснением кожи</w:t>
      </w:r>
      <w:r w:rsidR="00241534" w:rsidRPr="00E91F05">
        <w:rPr>
          <w:rFonts w:ascii="Times New Roman" w:hAnsi="Times New Roman" w:cs="Times New Roman"/>
          <w:color w:val="auto"/>
          <w:sz w:val="22"/>
          <w:szCs w:val="22"/>
        </w:rPr>
        <w:t>.</w:t>
      </w:r>
      <w:r w:rsidR="00BF62DC">
        <w:rPr>
          <w:rFonts w:ascii="Times New Roman" w:hAnsi="Times New Roman" w:cs="Times New Roman"/>
          <w:color w:val="auto"/>
          <w:sz w:val="22"/>
          <w:szCs w:val="22"/>
        </w:rPr>
        <w:t xml:space="preserve"> </w:t>
      </w:r>
      <w:r w:rsidR="00241534" w:rsidRPr="00BF62DC">
        <w:rPr>
          <w:rFonts w:ascii="Times New Roman" w:hAnsi="Times New Roman" w:cs="Times New Roman"/>
          <w:color w:val="auto"/>
          <w:sz w:val="22"/>
          <w:szCs w:val="22"/>
        </w:rPr>
        <w:t xml:space="preserve">Поскольку типичная локализация поражения — верхняя часть спины и задняя поверхность шеи, то </w:t>
      </w:r>
      <w:r w:rsidR="00BF62DC">
        <w:rPr>
          <w:rFonts w:ascii="Times New Roman" w:hAnsi="Times New Roman" w:cs="Times New Roman"/>
          <w:color w:val="auto"/>
          <w:sz w:val="22"/>
          <w:szCs w:val="22"/>
        </w:rPr>
        <w:t xml:space="preserve">часто склеродермию не замечают. Хотя она может вызвать </w:t>
      </w:r>
      <w:r w:rsidR="00241534" w:rsidRPr="00BF62DC">
        <w:rPr>
          <w:rFonts w:ascii="Times New Roman" w:hAnsi="Times New Roman" w:cs="Times New Roman"/>
          <w:color w:val="auto"/>
          <w:sz w:val="22"/>
          <w:szCs w:val="22"/>
        </w:rPr>
        <w:t>ограни</w:t>
      </w:r>
      <w:r w:rsidR="00B3214F">
        <w:rPr>
          <w:rFonts w:ascii="Times New Roman" w:hAnsi="Times New Roman" w:cs="Times New Roman"/>
          <w:color w:val="auto"/>
          <w:sz w:val="22"/>
          <w:szCs w:val="22"/>
        </w:rPr>
        <w:t>че</w:t>
      </w:r>
      <w:r w:rsidR="00241534" w:rsidRPr="00BF62DC">
        <w:rPr>
          <w:rFonts w:ascii="Times New Roman" w:hAnsi="Times New Roman" w:cs="Times New Roman"/>
          <w:color w:val="auto"/>
          <w:sz w:val="22"/>
          <w:szCs w:val="22"/>
        </w:rPr>
        <w:t>ние подвижности шеи. Реже</w:t>
      </w:r>
      <w:r w:rsidR="00B3214F">
        <w:rPr>
          <w:rFonts w:ascii="Times New Roman" w:hAnsi="Times New Roman" w:cs="Times New Roman"/>
          <w:color w:val="auto"/>
          <w:sz w:val="22"/>
          <w:szCs w:val="22"/>
        </w:rPr>
        <w:t xml:space="preserve"> склеродермия локализуется на  лице, плечах, грудной клетке</w:t>
      </w:r>
      <w:r w:rsidR="00241534" w:rsidRPr="00BF62DC">
        <w:rPr>
          <w:rFonts w:ascii="Times New Roman" w:hAnsi="Times New Roman" w:cs="Times New Roman"/>
          <w:color w:val="auto"/>
          <w:sz w:val="22"/>
          <w:szCs w:val="22"/>
        </w:rPr>
        <w:t>, нижняя часть спины.</w:t>
      </w:r>
      <w:r w:rsidR="009E2535">
        <w:rPr>
          <w:rFonts w:ascii="Times New Roman" w:hAnsi="Times New Roman" w:cs="Times New Roman"/>
          <w:color w:val="auto"/>
          <w:sz w:val="22"/>
          <w:szCs w:val="22"/>
        </w:rPr>
        <w:t xml:space="preserve"> </w:t>
      </w:r>
      <w:r w:rsidR="00241534" w:rsidRPr="009E2535">
        <w:rPr>
          <w:rFonts w:ascii="Times New Roman" w:hAnsi="Times New Roman" w:cs="Times New Roman"/>
          <w:color w:val="auto"/>
          <w:sz w:val="22"/>
          <w:szCs w:val="22"/>
        </w:rPr>
        <w:t xml:space="preserve">Специфическое лечение отсутствует. При </w:t>
      </w:r>
      <w:r w:rsidR="00241534" w:rsidRPr="009E2535">
        <w:rPr>
          <w:rFonts w:ascii="Times New Roman" w:hAnsi="Times New Roman" w:cs="Times New Roman"/>
          <w:color w:val="auto"/>
          <w:sz w:val="22"/>
          <w:szCs w:val="22"/>
        </w:rPr>
        <w:lastRenderedPageBreak/>
        <w:t>выраженных симптомах назна</w:t>
      </w:r>
      <w:r w:rsidR="009E2535">
        <w:rPr>
          <w:rFonts w:ascii="Times New Roman" w:hAnsi="Times New Roman" w:cs="Times New Roman"/>
          <w:color w:val="auto"/>
          <w:sz w:val="22"/>
          <w:szCs w:val="22"/>
        </w:rPr>
        <w:t>чают 12-недельный курс лечения Псораленом (</w:t>
      </w:r>
      <w:r w:rsidR="009E2535">
        <w:rPr>
          <w:rFonts w:ascii="Times New Roman" w:hAnsi="Times New Roman" w:cs="Times New Roman"/>
          <w:color w:val="auto"/>
          <w:sz w:val="22"/>
          <w:szCs w:val="22"/>
          <w:lang w:val="en-US"/>
        </w:rPr>
        <w:t>P</w:t>
      </w:r>
      <w:r w:rsidR="00241534" w:rsidRPr="009E2535">
        <w:rPr>
          <w:rFonts w:ascii="Times New Roman" w:hAnsi="Times New Roman" w:cs="Times New Roman"/>
          <w:color w:val="auto"/>
          <w:sz w:val="22"/>
          <w:szCs w:val="22"/>
        </w:rPr>
        <w:t>soralen) в комбинации с ультрафиолетовым облучением пораженных участков кожи.</w:t>
      </w:r>
    </w:p>
    <w:p w:rsidR="009E2535" w:rsidRDefault="009E2535" w:rsidP="009E2535">
      <w:pPr>
        <w:pStyle w:val="Osnovnoy"/>
        <w:spacing w:line="240" w:lineRule="auto"/>
        <w:ind w:firstLine="0"/>
        <w:contextualSpacing/>
        <w:rPr>
          <w:rFonts w:ascii="Times New Roman" w:hAnsi="Times New Roman" w:cs="Times New Roman"/>
          <w:color w:val="auto"/>
          <w:sz w:val="22"/>
          <w:szCs w:val="22"/>
        </w:rPr>
      </w:pPr>
    </w:p>
    <w:p w:rsidR="00C41348" w:rsidRDefault="00241534" w:rsidP="00073C12">
      <w:pPr>
        <w:pStyle w:val="Osnovnoy"/>
        <w:numPr>
          <w:ilvl w:val="0"/>
          <w:numId w:val="287"/>
        </w:numPr>
        <w:spacing w:line="240" w:lineRule="auto"/>
        <w:contextualSpacing/>
        <w:rPr>
          <w:rFonts w:ascii="Times New Roman" w:hAnsi="Times New Roman" w:cs="Times New Roman"/>
          <w:color w:val="auto"/>
          <w:sz w:val="22"/>
          <w:szCs w:val="22"/>
        </w:rPr>
      </w:pPr>
      <w:r w:rsidRPr="00383496">
        <w:rPr>
          <w:rFonts w:ascii="Times New Roman" w:hAnsi="Times New Roman" w:cs="Times New Roman"/>
          <w:i/>
          <w:color w:val="auto"/>
          <w:sz w:val="22"/>
          <w:szCs w:val="22"/>
        </w:rPr>
        <w:t>Диабетическая дермопатия</w:t>
      </w:r>
      <w:r w:rsidRPr="009E2535">
        <w:rPr>
          <w:rFonts w:ascii="Times New Roman" w:hAnsi="Times New Roman" w:cs="Times New Roman"/>
          <w:color w:val="auto"/>
          <w:sz w:val="22"/>
          <w:szCs w:val="22"/>
        </w:rPr>
        <w:t xml:space="preserve"> проявляется множественными гиперпигментными пятнами на разгибательной поверхности </w:t>
      </w:r>
      <w:r w:rsidR="00383496">
        <w:rPr>
          <w:rFonts w:ascii="Times New Roman" w:hAnsi="Times New Roman" w:cs="Times New Roman"/>
          <w:color w:val="auto"/>
          <w:sz w:val="22"/>
          <w:szCs w:val="22"/>
        </w:rPr>
        <w:t>ног разме</w:t>
      </w:r>
      <w:r w:rsidRPr="009E2535">
        <w:rPr>
          <w:rFonts w:ascii="Times New Roman" w:hAnsi="Times New Roman" w:cs="Times New Roman"/>
          <w:color w:val="auto"/>
          <w:sz w:val="22"/>
          <w:szCs w:val="22"/>
        </w:rPr>
        <w:t>ром 0,5—2 см. Они округлой формы, нередко атрофичны и шелушатся. Никакими болезненными ощущениям эти изменения не сопровождаются. Причина —  нарушение процесса заживления небольших поверхностных травм голени. Специфическое лечение отсутствует.</w:t>
      </w:r>
    </w:p>
    <w:p w:rsidR="00C41348" w:rsidRDefault="00C41348" w:rsidP="00C41348">
      <w:pPr>
        <w:pStyle w:val="Osnovnoy"/>
        <w:spacing w:line="240" w:lineRule="auto"/>
        <w:ind w:firstLine="0"/>
        <w:contextualSpacing/>
        <w:rPr>
          <w:rFonts w:ascii="Times New Roman" w:hAnsi="Times New Roman" w:cs="Times New Roman"/>
          <w:color w:val="auto"/>
          <w:sz w:val="22"/>
          <w:szCs w:val="22"/>
        </w:rPr>
      </w:pPr>
    </w:p>
    <w:p w:rsidR="00A36AE5" w:rsidRDefault="00383496" w:rsidP="00073C12">
      <w:pPr>
        <w:pStyle w:val="Osnovnoy"/>
        <w:numPr>
          <w:ilvl w:val="0"/>
          <w:numId w:val="287"/>
        </w:numPr>
        <w:spacing w:line="240" w:lineRule="auto"/>
        <w:contextualSpacing/>
        <w:rPr>
          <w:rFonts w:ascii="Times New Roman" w:hAnsi="Times New Roman" w:cs="Times New Roman"/>
          <w:color w:val="auto"/>
          <w:sz w:val="22"/>
          <w:szCs w:val="22"/>
        </w:rPr>
      </w:pPr>
      <w:r w:rsidRPr="00C41348">
        <w:rPr>
          <w:rFonts w:ascii="Times New Roman" w:hAnsi="Times New Roman" w:cs="Times New Roman"/>
          <w:i/>
          <w:color w:val="auto"/>
          <w:sz w:val="22"/>
          <w:szCs w:val="22"/>
        </w:rPr>
        <w:t>Липоидный некробиоз</w:t>
      </w:r>
      <w:r w:rsidRPr="00C41348">
        <w:rPr>
          <w:rFonts w:ascii="Times New Roman" w:hAnsi="Times New Roman" w:cs="Times New Roman"/>
          <w:color w:val="auto"/>
          <w:sz w:val="22"/>
          <w:szCs w:val="22"/>
        </w:rPr>
        <w:t xml:space="preserve">. </w:t>
      </w:r>
      <w:r w:rsidR="00241534" w:rsidRPr="00C41348">
        <w:rPr>
          <w:rFonts w:ascii="Times New Roman" w:hAnsi="Times New Roman" w:cs="Times New Roman"/>
          <w:color w:val="auto"/>
          <w:sz w:val="22"/>
          <w:szCs w:val="22"/>
        </w:rPr>
        <w:t>Типичный вид липоидного некробиоза таков: на коже появляются красно-коричневые или фиолетовые пятна, которые постепенно увеличиваются и часто в центре имеют желтоватый оттенок. Кожа истончается</w:t>
      </w:r>
      <w:r w:rsidR="00C41348">
        <w:rPr>
          <w:rFonts w:ascii="Times New Roman" w:hAnsi="Times New Roman" w:cs="Times New Roman"/>
          <w:color w:val="auto"/>
          <w:sz w:val="22"/>
          <w:szCs w:val="22"/>
        </w:rPr>
        <w:t xml:space="preserve"> </w:t>
      </w:r>
      <w:r w:rsidR="00241534" w:rsidRPr="00C41348">
        <w:rPr>
          <w:rFonts w:ascii="Times New Roman" w:hAnsi="Times New Roman" w:cs="Times New Roman"/>
          <w:color w:val="auto"/>
          <w:sz w:val="22"/>
          <w:szCs w:val="22"/>
        </w:rPr>
        <w:t xml:space="preserve">и через нее просвечиваются </w:t>
      </w:r>
      <w:r w:rsidR="00C41348">
        <w:rPr>
          <w:rFonts w:ascii="Times New Roman" w:hAnsi="Times New Roman" w:cs="Times New Roman"/>
          <w:color w:val="auto"/>
          <w:sz w:val="22"/>
          <w:szCs w:val="22"/>
        </w:rPr>
        <w:t xml:space="preserve">мелкие </w:t>
      </w:r>
      <w:r w:rsidR="00241534" w:rsidRPr="00C41348">
        <w:rPr>
          <w:rFonts w:ascii="Times New Roman" w:hAnsi="Times New Roman" w:cs="Times New Roman"/>
          <w:color w:val="auto"/>
          <w:sz w:val="22"/>
          <w:szCs w:val="22"/>
        </w:rPr>
        <w:t>подкожные сосуды. Пораженные участки могут изъязвляться.  Наиболее типичная локализация на передней поверхности голени, но может наблюдаться и на черепе, лице и руках. Липоидный некробиоз ра</w:t>
      </w:r>
      <w:r w:rsidR="00C41348">
        <w:rPr>
          <w:rFonts w:ascii="Times New Roman" w:hAnsi="Times New Roman" w:cs="Times New Roman"/>
          <w:color w:val="auto"/>
          <w:sz w:val="22"/>
          <w:szCs w:val="22"/>
        </w:rPr>
        <w:t>звивается относительно редко — в</w:t>
      </w:r>
      <w:r w:rsidR="00241534" w:rsidRPr="00C41348">
        <w:rPr>
          <w:rFonts w:ascii="Times New Roman" w:hAnsi="Times New Roman" w:cs="Times New Roman"/>
          <w:color w:val="auto"/>
          <w:sz w:val="22"/>
          <w:szCs w:val="22"/>
        </w:rPr>
        <w:t xml:space="preserve"> 0,1—0,3% </w:t>
      </w:r>
      <w:r w:rsidR="00304F3D">
        <w:rPr>
          <w:rFonts w:ascii="Times New Roman" w:hAnsi="Times New Roman" w:cs="Times New Roman"/>
          <w:color w:val="auto"/>
          <w:sz w:val="22"/>
          <w:szCs w:val="22"/>
        </w:rPr>
        <w:t>случаев и</w:t>
      </w:r>
      <w:r w:rsidR="00241534" w:rsidRPr="00C41348">
        <w:rPr>
          <w:rFonts w:ascii="Times New Roman" w:hAnsi="Times New Roman" w:cs="Times New Roman"/>
          <w:color w:val="auto"/>
          <w:sz w:val="22"/>
          <w:szCs w:val="22"/>
        </w:rPr>
        <w:t xml:space="preserve"> и обычно </w:t>
      </w:r>
      <w:r w:rsidR="00304F3D">
        <w:rPr>
          <w:rFonts w:ascii="Times New Roman" w:hAnsi="Times New Roman" w:cs="Times New Roman"/>
          <w:color w:val="auto"/>
          <w:sz w:val="22"/>
          <w:szCs w:val="22"/>
        </w:rPr>
        <w:t xml:space="preserve">в возрасте после 30-40 лет. </w:t>
      </w:r>
      <w:r w:rsidR="00241534" w:rsidRPr="00C41348">
        <w:rPr>
          <w:rFonts w:ascii="Times New Roman" w:hAnsi="Times New Roman" w:cs="Times New Roman"/>
          <w:color w:val="auto"/>
          <w:sz w:val="22"/>
          <w:szCs w:val="22"/>
        </w:rPr>
        <w:t>на третьем-четвертом десятке жизни.</w:t>
      </w:r>
      <w:r w:rsidR="00304F3D">
        <w:rPr>
          <w:rFonts w:ascii="Times New Roman" w:hAnsi="Times New Roman" w:cs="Times New Roman"/>
          <w:color w:val="auto"/>
          <w:sz w:val="22"/>
          <w:szCs w:val="22"/>
        </w:rPr>
        <w:t xml:space="preserve"> Эффективного лечения нет. </w:t>
      </w:r>
    </w:p>
    <w:p w:rsidR="00A36AE5" w:rsidRDefault="00A36AE5" w:rsidP="00A36AE5">
      <w:pPr>
        <w:pStyle w:val="Osnovnoy"/>
        <w:spacing w:line="240" w:lineRule="auto"/>
        <w:ind w:firstLine="0"/>
        <w:contextualSpacing/>
        <w:rPr>
          <w:rFonts w:ascii="Times New Roman" w:hAnsi="Times New Roman" w:cs="Times New Roman"/>
          <w:color w:val="auto"/>
          <w:spacing w:val="2"/>
          <w:sz w:val="22"/>
          <w:szCs w:val="22"/>
        </w:rPr>
      </w:pPr>
    </w:p>
    <w:p w:rsidR="00125EF7" w:rsidRDefault="00A36AE5" w:rsidP="00073C12">
      <w:pPr>
        <w:pStyle w:val="Osnovnoy"/>
        <w:numPr>
          <w:ilvl w:val="0"/>
          <w:numId w:val="287"/>
        </w:numPr>
        <w:spacing w:line="240" w:lineRule="auto"/>
        <w:contextualSpacing/>
        <w:rPr>
          <w:rFonts w:ascii="Times New Roman" w:hAnsi="Times New Roman" w:cs="Times New Roman"/>
          <w:i/>
          <w:color w:val="auto"/>
        </w:rPr>
      </w:pPr>
      <w:r w:rsidRPr="00BE1631">
        <w:rPr>
          <w:rFonts w:ascii="Times New Roman" w:hAnsi="Times New Roman" w:cs="Times New Roman"/>
          <w:i/>
          <w:color w:val="auto"/>
          <w:spacing w:val="2"/>
          <w:sz w:val="22"/>
          <w:szCs w:val="22"/>
        </w:rPr>
        <w:t>Диссеминированная к</w:t>
      </w:r>
      <w:r w:rsidR="00241534" w:rsidRPr="00BE1631">
        <w:rPr>
          <w:rFonts w:ascii="Times New Roman" w:hAnsi="Times New Roman" w:cs="Times New Roman"/>
          <w:i/>
          <w:color w:val="auto"/>
          <w:spacing w:val="2"/>
          <w:sz w:val="22"/>
          <w:szCs w:val="22"/>
        </w:rPr>
        <w:t>ольцевидная гранулема</w:t>
      </w:r>
      <w:r w:rsidR="00241534" w:rsidRPr="00BE1631">
        <w:rPr>
          <w:rFonts w:ascii="Times New Roman" w:hAnsi="Times New Roman" w:cs="Times New Roman"/>
          <w:color w:val="auto"/>
          <w:spacing w:val="2"/>
          <w:sz w:val="22"/>
          <w:szCs w:val="22"/>
        </w:rPr>
        <w:t xml:space="preserve"> проявляется кольцевидыми или полукруглыми бляшками. Обычно поражаются конечности, но может одновременно локализоваться и на туловище</w:t>
      </w:r>
      <w:r w:rsidR="000C2108" w:rsidRPr="00BE1631">
        <w:rPr>
          <w:rFonts w:ascii="Times New Roman" w:hAnsi="Times New Roman" w:cs="Times New Roman"/>
          <w:color w:val="auto"/>
          <w:spacing w:val="2"/>
          <w:sz w:val="22"/>
          <w:szCs w:val="22"/>
        </w:rPr>
        <w:t>.</w:t>
      </w:r>
      <w:r w:rsidR="00241534" w:rsidRPr="00BE1631">
        <w:rPr>
          <w:rFonts w:ascii="Times New Roman" w:hAnsi="Times New Roman" w:cs="Times New Roman"/>
          <w:color w:val="auto"/>
          <w:spacing w:val="2"/>
          <w:sz w:val="22"/>
          <w:szCs w:val="22"/>
        </w:rPr>
        <w:t xml:space="preserve"> Диагноз ставят на основании исследования </w:t>
      </w:r>
      <w:r w:rsidR="000C2108" w:rsidRPr="00BE1631">
        <w:rPr>
          <w:rFonts w:ascii="Times New Roman" w:hAnsi="Times New Roman" w:cs="Times New Roman"/>
          <w:color w:val="auto"/>
          <w:spacing w:val="2"/>
          <w:sz w:val="22"/>
          <w:szCs w:val="22"/>
        </w:rPr>
        <w:t>строения</w:t>
      </w:r>
      <w:r w:rsidR="00241534" w:rsidRPr="00BE1631">
        <w:rPr>
          <w:rFonts w:ascii="Times New Roman" w:hAnsi="Times New Roman" w:cs="Times New Roman"/>
          <w:color w:val="auto"/>
          <w:spacing w:val="2"/>
          <w:sz w:val="22"/>
          <w:szCs w:val="22"/>
        </w:rPr>
        <w:t xml:space="preserve"> кожи. </w:t>
      </w:r>
      <w:r w:rsidR="000C2108" w:rsidRPr="00BE1631">
        <w:rPr>
          <w:rFonts w:ascii="Times New Roman" w:hAnsi="Times New Roman" w:cs="Times New Roman"/>
          <w:color w:val="auto"/>
          <w:spacing w:val="2"/>
          <w:sz w:val="22"/>
          <w:szCs w:val="22"/>
        </w:rPr>
        <w:t xml:space="preserve">Она может быть первым признаком СД2 и потому при ее возникновении нужно обязательно исследовать глюкозу крови, если ранее диабета не было. </w:t>
      </w:r>
      <w:r w:rsidR="00241534" w:rsidRPr="00BE1631">
        <w:rPr>
          <w:rFonts w:ascii="Times New Roman" w:hAnsi="Times New Roman" w:cs="Times New Roman"/>
          <w:color w:val="auto"/>
          <w:sz w:val="22"/>
          <w:szCs w:val="22"/>
        </w:rPr>
        <w:t>Причина и лечение эмпирическое</w:t>
      </w:r>
      <w:r w:rsidR="00BE1631" w:rsidRPr="00BE1631">
        <w:rPr>
          <w:rFonts w:ascii="Times New Roman" w:hAnsi="Times New Roman" w:cs="Times New Roman"/>
          <w:color w:val="auto"/>
          <w:sz w:val="22"/>
          <w:szCs w:val="22"/>
        </w:rPr>
        <w:t xml:space="preserve"> различного рода мазями. </w:t>
      </w:r>
    </w:p>
    <w:p w:rsidR="00125EF7" w:rsidRDefault="00125EF7" w:rsidP="00125EF7">
      <w:pPr>
        <w:pStyle w:val="Osnovnoy"/>
        <w:spacing w:line="240" w:lineRule="auto"/>
        <w:ind w:firstLine="0"/>
        <w:contextualSpacing/>
        <w:rPr>
          <w:rFonts w:ascii="Times New Roman" w:hAnsi="Times New Roman" w:cs="Times New Roman"/>
          <w:color w:val="auto"/>
          <w:spacing w:val="2"/>
          <w:sz w:val="22"/>
          <w:szCs w:val="22"/>
        </w:rPr>
      </w:pPr>
    </w:p>
    <w:p w:rsidR="009160E7" w:rsidRDefault="00241534" w:rsidP="00073C12">
      <w:pPr>
        <w:pStyle w:val="Osnovnoy"/>
        <w:numPr>
          <w:ilvl w:val="0"/>
          <w:numId w:val="287"/>
        </w:numPr>
        <w:spacing w:line="240" w:lineRule="auto"/>
        <w:contextualSpacing/>
        <w:rPr>
          <w:rFonts w:ascii="Times New Roman" w:hAnsi="Times New Roman" w:cs="Times New Roman"/>
          <w:i/>
          <w:color w:val="auto"/>
        </w:rPr>
      </w:pPr>
      <w:r w:rsidRPr="00125EF7">
        <w:rPr>
          <w:rFonts w:ascii="Times New Roman" w:hAnsi="Times New Roman" w:cs="Times New Roman"/>
          <w:i/>
          <w:color w:val="auto"/>
          <w:spacing w:val="2"/>
          <w:sz w:val="22"/>
          <w:szCs w:val="22"/>
        </w:rPr>
        <w:t>Ксантоматоз кожи</w:t>
      </w:r>
      <w:r w:rsidRPr="00125EF7">
        <w:rPr>
          <w:rFonts w:ascii="Times New Roman" w:hAnsi="Times New Roman" w:cs="Times New Roman"/>
          <w:color w:val="auto"/>
          <w:spacing w:val="2"/>
          <w:sz w:val="22"/>
          <w:szCs w:val="22"/>
        </w:rPr>
        <w:t xml:space="preserve"> — одно из проявл</w:t>
      </w:r>
      <w:r w:rsidR="00125EF7">
        <w:rPr>
          <w:rFonts w:ascii="Times New Roman" w:hAnsi="Times New Roman" w:cs="Times New Roman"/>
          <w:color w:val="auto"/>
          <w:spacing w:val="2"/>
          <w:sz w:val="22"/>
          <w:szCs w:val="22"/>
        </w:rPr>
        <w:t>ений гиперлипидемии, представля</w:t>
      </w:r>
      <w:r w:rsidRPr="00125EF7">
        <w:rPr>
          <w:rFonts w:ascii="Times New Roman" w:hAnsi="Times New Roman" w:cs="Times New Roman"/>
          <w:color w:val="auto"/>
          <w:spacing w:val="2"/>
          <w:sz w:val="22"/>
          <w:szCs w:val="22"/>
        </w:rPr>
        <w:t xml:space="preserve">ет собой накопление липидов в </w:t>
      </w:r>
      <w:r w:rsidR="00125EF7">
        <w:rPr>
          <w:rFonts w:ascii="Times New Roman" w:hAnsi="Times New Roman" w:cs="Times New Roman"/>
          <w:color w:val="auto"/>
          <w:spacing w:val="2"/>
          <w:sz w:val="22"/>
          <w:szCs w:val="22"/>
        </w:rPr>
        <w:t>коже</w:t>
      </w:r>
      <w:r w:rsidRPr="00125EF7">
        <w:rPr>
          <w:rFonts w:ascii="Times New Roman" w:hAnsi="Times New Roman" w:cs="Times New Roman"/>
          <w:color w:val="auto"/>
          <w:spacing w:val="2"/>
          <w:sz w:val="22"/>
          <w:szCs w:val="22"/>
        </w:rPr>
        <w:t xml:space="preserve">. </w:t>
      </w:r>
      <w:r w:rsidR="007E062E">
        <w:rPr>
          <w:rFonts w:ascii="Times New Roman" w:hAnsi="Times New Roman" w:cs="Times New Roman"/>
          <w:color w:val="auto"/>
          <w:spacing w:val="2"/>
          <w:sz w:val="22"/>
          <w:szCs w:val="22"/>
        </w:rPr>
        <w:t>Когда такие отложения наблюдаются в области век, то они называются ксантелазмой</w:t>
      </w:r>
      <w:r w:rsidRPr="00125EF7">
        <w:rPr>
          <w:rFonts w:ascii="Times New Roman" w:hAnsi="Times New Roman" w:cs="Times New Roman"/>
          <w:color w:val="auto"/>
          <w:spacing w:val="2"/>
          <w:sz w:val="22"/>
          <w:szCs w:val="22"/>
        </w:rPr>
        <w:t>. При ксан</w:t>
      </w:r>
      <w:r w:rsidR="007E062E">
        <w:rPr>
          <w:rFonts w:ascii="Times New Roman" w:hAnsi="Times New Roman" w:cs="Times New Roman"/>
          <w:color w:val="auto"/>
          <w:spacing w:val="2"/>
          <w:sz w:val="22"/>
          <w:szCs w:val="22"/>
        </w:rPr>
        <w:t>тома</w:t>
      </w:r>
      <w:r w:rsidRPr="00125EF7">
        <w:rPr>
          <w:rFonts w:ascii="Times New Roman" w:hAnsi="Times New Roman" w:cs="Times New Roman"/>
          <w:color w:val="auto"/>
          <w:spacing w:val="2"/>
          <w:sz w:val="22"/>
          <w:szCs w:val="22"/>
        </w:rPr>
        <w:t>тозе наблюдаются множественные безб</w:t>
      </w:r>
      <w:r w:rsidR="004525C2">
        <w:rPr>
          <w:rFonts w:ascii="Times New Roman" w:hAnsi="Times New Roman" w:cs="Times New Roman"/>
          <w:color w:val="auto"/>
          <w:spacing w:val="2"/>
          <w:sz w:val="22"/>
          <w:szCs w:val="22"/>
        </w:rPr>
        <w:t>олезненные, симметрично располо</w:t>
      </w:r>
      <w:r w:rsidRPr="00125EF7">
        <w:rPr>
          <w:rFonts w:ascii="Times New Roman" w:hAnsi="Times New Roman" w:cs="Times New Roman"/>
          <w:color w:val="auto"/>
          <w:spacing w:val="2"/>
          <w:sz w:val="22"/>
          <w:szCs w:val="22"/>
        </w:rPr>
        <w:t xml:space="preserve">женные папулезные, узловатые иди бляшечные высыпания желтого цвета, иногда с бурым, фиолетовым оттенком, размером от 2 мм до 2 см и более, мягкой или плотной консистенции. В некоторых случаях высыпания сливаются между собой, образуя бляшки, имеющие дольчатое строение. Высыпания могут локализоваться на коже коленных и локтевых суставов, лица, шеи, ягодицах и других участках кожного покрова. Если гиперлипидемия связана с </w:t>
      </w:r>
      <w:r w:rsidR="004525C2">
        <w:rPr>
          <w:rFonts w:ascii="Times New Roman" w:hAnsi="Times New Roman" w:cs="Times New Roman"/>
          <w:color w:val="auto"/>
          <w:spacing w:val="2"/>
          <w:sz w:val="22"/>
          <w:szCs w:val="22"/>
        </w:rPr>
        <w:t xml:space="preserve">повышенным уровнем глюкозы крови, </w:t>
      </w:r>
      <w:r w:rsidRPr="00125EF7">
        <w:rPr>
          <w:rFonts w:ascii="Times New Roman" w:hAnsi="Times New Roman" w:cs="Times New Roman"/>
          <w:color w:val="auto"/>
          <w:spacing w:val="2"/>
          <w:sz w:val="22"/>
          <w:szCs w:val="22"/>
        </w:rPr>
        <w:t xml:space="preserve">то ксантомы исчезают на фоне адекватной сахароснижающей терапии. В противном случае добавление гиполипидемических препаратов, устраняющих гипертриглицеридемию, также излечивает ксантоматоз. За исключением ксантелазмы, которая только в 50% случаев связана с нарушением липидного обмена. Кроме того, нет четкой связи между развитием ксантелазмы и сахарным диабетом. </w:t>
      </w:r>
    </w:p>
    <w:p w:rsidR="009160E7" w:rsidRDefault="009160E7" w:rsidP="009160E7">
      <w:pPr>
        <w:pStyle w:val="Osnovnoy"/>
        <w:spacing w:line="240" w:lineRule="auto"/>
        <w:ind w:firstLine="0"/>
        <w:contextualSpacing/>
        <w:rPr>
          <w:rFonts w:ascii="Times New Roman" w:hAnsi="Times New Roman" w:cs="Times New Roman"/>
          <w:color w:val="auto"/>
          <w:sz w:val="22"/>
          <w:szCs w:val="22"/>
        </w:rPr>
      </w:pPr>
    </w:p>
    <w:p w:rsidR="000D39B1" w:rsidRDefault="00241534" w:rsidP="00073C12">
      <w:pPr>
        <w:pStyle w:val="Osnovnoy"/>
        <w:numPr>
          <w:ilvl w:val="0"/>
          <w:numId w:val="287"/>
        </w:numPr>
        <w:spacing w:line="240" w:lineRule="auto"/>
        <w:contextualSpacing/>
        <w:rPr>
          <w:rFonts w:ascii="Times New Roman" w:hAnsi="Times New Roman" w:cs="Times New Roman"/>
          <w:color w:val="auto"/>
          <w:sz w:val="22"/>
          <w:szCs w:val="22"/>
        </w:rPr>
      </w:pPr>
      <w:r w:rsidRPr="00663086">
        <w:rPr>
          <w:rFonts w:ascii="Times New Roman" w:hAnsi="Times New Roman" w:cs="Times New Roman"/>
          <w:i/>
          <w:color w:val="auto"/>
          <w:sz w:val="22"/>
          <w:szCs w:val="22"/>
        </w:rPr>
        <w:t>Акантоз черный</w:t>
      </w:r>
      <w:r w:rsidRPr="00663086">
        <w:rPr>
          <w:rFonts w:ascii="Times New Roman" w:hAnsi="Times New Roman" w:cs="Times New Roman"/>
          <w:color w:val="auto"/>
          <w:sz w:val="22"/>
          <w:szCs w:val="22"/>
        </w:rPr>
        <w:t xml:space="preserve"> проявляется темно-коричневыми участками потемнения кожи в области ше</w:t>
      </w:r>
      <w:r w:rsidR="001A6879" w:rsidRPr="00663086">
        <w:rPr>
          <w:rFonts w:ascii="Times New Roman" w:hAnsi="Times New Roman" w:cs="Times New Roman"/>
          <w:color w:val="auto"/>
          <w:sz w:val="22"/>
          <w:szCs w:val="22"/>
        </w:rPr>
        <w:t>и, подмышек, паха или под молоч</w:t>
      </w:r>
      <w:r w:rsidRPr="00663086">
        <w:rPr>
          <w:rFonts w:ascii="Times New Roman" w:hAnsi="Times New Roman" w:cs="Times New Roman"/>
          <w:color w:val="auto"/>
          <w:sz w:val="22"/>
          <w:szCs w:val="22"/>
        </w:rPr>
        <w:t xml:space="preserve">ными железами. При этом если растянуть кожу, то между складками она белая. Кроме того, он также может локализоваться вокруг мелких суставов рук, челюсти и коленных суставов. </w:t>
      </w:r>
      <w:r w:rsidR="00663086" w:rsidRPr="00663086">
        <w:rPr>
          <w:rFonts w:ascii="Times New Roman" w:hAnsi="Times New Roman" w:cs="Times New Roman"/>
          <w:color w:val="auto"/>
          <w:spacing w:val="2"/>
          <w:sz w:val="22"/>
          <w:szCs w:val="22"/>
        </w:rPr>
        <w:t xml:space="preserve">Чаще наблюдается при </w:t>
      </w:r>
      <w:r w:rsidRPr="00663086">
        <w:rPr>
          <w:rFonts w:ascii="Times New Roman" w:hAnsi="Times New Roman" w:cs="Times New Roman"/>
          <w:color w:val="auto"/>
          <w:spacing w:val="2"/>
          <w:sz w:val="22"/>
          <w:szCs w:val="22"/>
        </w:rPr>
        <w:t xml:space="preserve">СД2. </w:t>
      </w:r>
      <w:r w:rsidR="000D39B1">
        <w:rPr>
          <w:rFonts w:ascii="Times New Roman" w:hAnsi="Times New Roman" w:cs="Times New Roman"/>
          <w:color w:val="auto"/>
          <w:sz w:val="22"/>
          <w:szCs w:val="22"/>
        </w:rPr>
        <w:t>Снижение веса</w:t>
      </w:r>
      <w:r w:rsidRPr="00663086">
        <w:rPr>
          <w:rFonts w:ascii="Times New Roman" w:hAnsi="Times New Roman" w:cs="Times New Roman"/>
          <w:color w:val="auto"/>
          <w:sz w:val="22"/>
          <w:szCs w:val="22"/>
        </w:rPr>
        <w:t xml:space="preserve"> может уменьшить проявление акантоза. </w:t>
      </w:r>
      <w:r w:rsidR="000D39B1">
        <w:rPr>
          <w:rFonts w:ascii="Times New Roman" w:hAnsi="Times New Roman" w:cs="Times New Roman"/>
          <w:color w:val="auto"/>
          <w:sz w:val="22"/>
          <w:szCs w:val="22"/>
        </w:rPr>
        <w:t xml:space="preserve">Специфическое лечение отсутствует. </w:t>
      </w:r>
    </w:p>
    <w:p w:rsidR="000D39B1" w:rsidRDefault="000D39B1" w:rsidP="000D39B1">
      <w:pPr>
        <w:pStyle w:val="Osnovnoy"/>
        <w:spacing w:line="240" w:lineRule="auto"/>
        <w:ind w:firstLine="0"/>
        <w:contextualSpacing/>
        <w:rPr>
          <w:rFonts w:ascii="Times New Roman" w:hAnsi="Times New Roman" w:cs="Times New Roman"/>
          <w:color w:val="auto"/>
          <w:sz w:val="22"/>
          <w:szCs w:val="22"/>
        </w:rPr>
      </w:pPr>
    </w:p>
    <w:p w:rsidR="00241534" w:rsidRPr="000D39B1" w:rsidRDefault="000D39B1" w:rsidP="00073C12">
      <w:pPr>
        <w:pStyle w:val="Osnovnoy"/>
        <w:numPr>
          <w:ilvl w:val="0"/>
          <w:numId w:val="287"/>
        </w:numPr>
        <w:spacing w:line="240" w:lineRule="auto"/>
        <w:contextualSpacing/>
        <w:rPr>
          <w:rFonts w:ascii="Times New Roman" w:hAnsi="Times New Roman" w:cs="Times New Roman"/>
          <w:color w:val="auto"/>
          <w:sz w:val="22"/>
          <w:szCs w:val="22"/>
        </w:rPr>
      </w:pPr>
      <w:r w:rsidRPr="000D39B1">
        <w:rPr>
          <w:rFonts w:ascii="Times New Roman" w:hAnsi="Times New Roman" w:cs="Times New Roman"/>
          <w:i/>
          <w:color w:val="auto"/>
          <w:sz w:val="22"/>
          <w:szCs w:val="22"/>
        </w:rPr>
        <w:t>Диабетическая пузырчатка</w:t>
      </w:r>
      <w:r w:rsidRPr="000D39B1">
        <w:rPr>
          <w:rFonts w:ascii="Times New Roman" w:hAnsi="Times New Roman" w:cs="Times New Roman"/>
          <w:color w:val="auto"/>
          <w:sz w:val="22"/>
          <w:szCs w:val="22"/>
        </w:rPr>
        <w:t xml:space="preserve">. </w:t>
      </w:r>
      <w:r w:rsidR="00241534" w:rsidRPr="000D39B1">
        <w:rPr>
          <w:rFonts w:ascii="Times New Roman" w:hAnsi="Times New Roman" w:cs="Times New Roman"/>
          <w:color w:val="auto"/>
          <w:sz w:val="22"/>
          <w:szCs w:val="22"/>
        </w:rPr>
        <w:t xml:space="preserve">В редких случаях при сахарном диабете появляются волдыри, обычно на нижних конечностях, причем в области неизменной кожи и размером от нескольких миллиметров до сантиметров. Диабетическая пузырчатка чаще всего возникает у пожилых с длительно текущим диабетом и с явлениями диабетической периферической нейропатии. Лечение местное и заключается в </w:t>
      </w:r>
      <w:r w:rsidR="000F1CF9">
        <w:rPr>
          <w:rFonts w:ascii="Times New Roman" w:hAnsi="Times New Roman" w:cs="Times New Roman"/>
          <w:color w:val="auto"/>
          <w:sz w:val="22"/>
          <w:szCs w:val="22"/>
        </w:rPr>
        <w:t>удалении</w:t>
      </w:r>
      <w:r w:rsidR="00241534" w:rsidRPr="000D39B1">
        <w:rPr>
          <w:rFonts w:ascii="Times New Roman" w:hAnsi="Times New Roman" w:cs="Times New Roman"/>
          <w:color w:val="auto"/>
          <w:sz w:val="22"/>
          <w:szCs w:val="22"/>
        </w:rPr>
        <w:t xml:space="preserve"> волдыря. </w:t>
      </w:r>
    </w:p>
    <w:p w:rsidR="0069331F" w:rsidRDefault="0069331F" w:rsidP="0069331F">
      <w:pPr>
        <w:spacing w:line="240" w:lineRule="auto"/>
        <w:contextualSpacing/>
        <w:rPr>
          <w:rFonts w:ascii="Times New Roman" w:hAnsi="Times New Roman"/>
        </w:rPr>
      </w:pPr>
    </w:p>
    <w:p w:rsidR="0069331F" w:rsidRPr="00665ACD" w:rsidRDefault="00F67C29" w:rsidP="00665ACD">
      <w:pPr>
        <w:spacing w:line="240" w:lineRule="auto"/>
        <w:contextualSpacing/>
        <w:jc w:val="center"/>
        <w:rPr>
          <w:rFonts w:ascii="Times New Roman" w:hAnsi="Times New Roman"/>
          <w:b/>
          <w:i/>
          <w:lang w:val="en-US"/>
        </w:rPr>
      </w:pPr>
      <w:r>
        <w:rPr>
          <w:rFonts w:ascii="Times New Roman" w:hAnsi="Times New Roman"/>
          <w:b/>
          <w:i/>
        </w:rPr>
        <w:t>6.2</w:t>
      </w:r>
      <w:r w:rsidR="00665ACD" w:rsidRPr="00665ACD">
        <w:rPr>
          <w:rFonts w:ascii="Times New Roman" w:hAnsi="Times New Roman"/>
          <w:b/>
          <w:i/>
        </w:rPr>
        <w:t xml:space="preserve">. </w:t>
      </w:r>
      <w:r w:rsidR="0069331F" w:rsidRPr="00665ACD">
        <w:rPr>
          <w:rFonts w:ascii="Times New Roman" w:hAnsi="Times New Roman"/>
          <w:b/>
          <w:i/>
        </w:rPr>
        <w:t>Инфекции стопы</w:t>
      </w:r>
    </w:p>
    <w:p w:rsidR="0069331F" w:rsidRDefault="0069331F" w:rsidP="0069331F">
      <w:pPr>
        <w:spacing w:line="240" w:lineRule="auto"/>
        <w:ind w:firstLine="426"/>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 xml:space="preserve">Ваши стопы требуют особого внимания – при любом весе они несут очень большую нагрузку. Мы обычно не осознаем насколько важны для нас здоровые стопы до тех пор пока они здоровы. Тем более, что стопы особенно подвержены травмам. В связи с этим вы должны каждый день </w:t>
      </w:r>
      <w:r>
        <w:rPr>
          <w:rFonts w:ascii="Times New Roman" w:hAnsi="Times New Roman"/>
        </w:rPr>
        <w:lastRenderedPageBreak/>
        <w:t xml:space="preserve">осматривать внимательно стопы. Особенно когда у вас диабетическая нейропатия с потерей болевой чувствительности. </w:t>
      </w: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Инфекция стопы может привести к образованию язвы, которая обычно располагается на подошвенной части стопы. Язва выглядит как открытая рана. Это очень серьезное осложнение диабета и если вы ее обнаружили, то следует незамедлительно обратиться к врачу. Если ее не лечить, то она может углубиться и вызывать поражение костей стопы. Причем прогрессирование язвы может произойти очень быстро. Язва стопы является очень серьезным осложнением сахарного диабета – в случае ее появления необходимо немедленно обратиться к врачу или, если есть такая возможность, специалисту по диабетической стопе.</w:t>
      </w:r>
    </w:p>
    <w:p w:rsidR="0069331F" w:rsidRDefault="0069331F" w:rsidP="0069331F">
      <w:pPr>
        <w:spacing w:line="240" w:lineRule="auto"/>
        <w:contextualSpacing/>
        <w:outlineLvl w:val="0"/>
        <w:rPr>
          <w:rFonts w:ascii="Times New Roman" w:hAnsi="Times New Roman"/>
        </w:rPr>
      </w:pPr>
    </w:p>
    <w:p w:rsidR="0069331F" w:rsidRPr="00665ACD" w:rsidRDefault="00F67C29" w:rsidP="00665ACD">
      <w:pPr>
        <w:spacing w:line="240" w:lineRule="auto"/>
        <w:contextualSpacing/>
        <w:jc w:val="center"/>
        <w:outlineLvl w:val="0"/>
        <w:rPr>
          <w:rFonts w:ascii="Times New Roman" w:hAnsi="Times New Roman"/>
          <w:b/>
          <w:i/>
        </w:rPr>
      </w:pPr>
      <w:r>
        <w:rPr>
          <w:rFonts w:ascii="Times New Roman" w:hAnsi="Times New Roman"/>
          <w:b/>
          <w:i/>
        </w:rPr>
        <w:t>6.3</w:t>
      </w:r>
      <w:r w:rsidR="00665ACD" w:rsidRPr="00665ACD">
        <w:rPr>
          <w:rFonts w:ascii="Times New Roman" w:hAnsi="Times New Roman"/>
          <w:b/>
          <w:i/>
        </w:rPr>
        <w:t xml:space="preserve">. </w:t>
      </w:r>
      <w:r w:rsidR="0069331F" w:rsidRPr="00665ACD">
        <w:rPr>
          <w:rFonts w:ascii="Times New Roman" w:hAnsi="Times New Roman"/>
          <w:b/>
          <w:i/>
        </w:rPr>
        <w:t>Инфекционные болезни</w:t>
      </w:r>
    </w:p>
    <w:p w:rsidR="0069331F" w:rsidRDefault="0069331F" w:rsidP="0069331F">
      <w:pPr>
        <w:spacing w:line="240" w:lineRule="auto"/>
        <w:ind w:firstLine="426"/>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Устойчивость к обычным инфекциям  (простуда или пневмония) при диабете снижена и потому чаще встречаются при этом заболевании и протекают тяжелее, чем у здорового человека и нередко для лечения требуется госпитализация. Рекомендуется ежегодная вакцинация против простудных заболеваний и однократно введение пневмококковой вакцины.</w:t>
      </w:r>
    </w:p>
    <w:p w:rsidR="0069331F" w:rsidRDefault="0069331F" w:rsidP="00B20625">
      <w:pPr>
        <w:spacing w:line="240" w:lineRule="auto"/>
        <w:contextualSpacing/>
        <w:outlineLvl w:val="0"/>
        <w:rPr>
          <w:rFonts w:ascii="Times New Roman" w:hAnsi="Times New Roman"/>
        </w:rPr>
      </w:pPr>
    </w:p>
    <w:p w:rsidR="0069331F" w:rsidRPr="00D9000C" w:rsidRDefault="00D9000C" w:rsidP="00D9000C">
      <w:pPr>
        <w:spacing w:line="240" w:lineRule="auto"/>
        <w:contextualSpacing/>
        <w:jc w:val="center"/>
        <w:outlineLvl w:val="0"/>
        <w:rPr>
          <w:rFonts w:ascii="Times New Roman" w:hAnsi="Times New Roman"/>
          <w:b/>
          <w:i/>
        </w:rPr>
      </w:pPr>
      <w:r w:rsidRPr="00D9000C">
        <w:rPr>
          <w:rFonts w:ascii="Times New Roman" w:hAnsi="Times New Roman"/>
          <w:b/>
          <w:i/>
        </w:rPr>
        <w:t xml:space="preserve">6.4. </w:t>
      </w:r>
      <w:r w:rsidR="0069331F" w:rsidRPr="00D9000C">
        <w:rPr>
          <w:rFonts w:ascii="Times New Roman" w:hAnsi="Times New Roman"/>
          <w:b/>
          <w:i/>
        </w:rPr>
        <w:t>Предотвращение инфекций</w:t>
      </w:r>
    </w:p>
    <w:p w:rsidR="0069331F" w:rsidRDefault="0069331F" w:rsidP="0069331F">
      <w:pPr>
        <w:spacing w:line="240" w:lineRule="auto"/>
        <w:ind w:firstLine="426"/>
        <w:contextualSpacing/>
        <w:jc w:val="center"/>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 xml:space="preserve">Основной принцип – поддержание уровня глюкозы крови как можно ближе к нормальному уровню, что предотвращает воспаление десен и инфекцию стопы. </w:t>
      </w:r>
    </w:p>
    <w:p w:rsidR="0069331F" w:rsidRDefault="0069331F" w:rsidP="0069331F">
      <w:pPr>
        <w:spacing w:line="240" w:lineRule="auto"/>
        <w:contextualSpacing/>
        <w:outlineLvl w:val="0"/>
        <w:rPr>
          <w:rFonts w:ascii="Times New Roman" w:hAnsi="Times New Roman"/>
        </w:rPr>
      </w:pPr>
    </w:p>
    <w:p w:rsidR="0069331F" w:rsidRPr="00F420DD" w:rsidRDefault="00CC045D" w:rsidP="00CC045D">
      <w:pPr>
        <w:spacing w:line="240" w:lineRule="auto"/>
        <w:contextualSpacing/>
        <w:jc w:val="center"/>
        <w:outlineLvl w:val="0"/>
        <w:rPr>
          <w:rFonts w:ascii="Times New Roman" w:hAnsi="Times New Roman"/>
          <w:b/>
          <w:i/>
        </w:rPr>
      </w:pPr>
      <w:r w:rsidRPr="00F420DD">
        <w:rPr>
          <w:rFonts w:ascii="Times New Roman" w:hAnsi="Times New Roman"/>
          <w:b/>
          <w:i/>
        </w:rPr>
        <w:t>6.5. Инфекции р</w:t>
      </w:r>
      <w:r w:rsidR="0069331F" w:rsidRPr="00F420DD">
        <w:rPr>
          <w:rFonts w:ascii="Times New Roman" w:hAnsi="Times New Roman"/>
          <w:b/>
          <w:i/>
        </w:rPr>
        <w:t>отовая полость</w:t>
      </w:r>
    </w:p>
    <w:p w:rsidR="0069331F" w:rsidRDefault="0069331F" w:rsidP="0069331F">
      <w:pPr>
        <w:spacing w:line="240" w:lineRule="auto"/>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Высокий уровень глюкозы крови сопровождается выраженным воспалением десен и образование гнойников (абсцессов) в ротовой полости. Кроме того важны также и общие гигиенические процедуры для полости рта:</w:t>
      </w:r>
    </w:p>
    <w:p w:rsidR="0069331F" w:rsidRPr="005C24B3" w:rsidRDefault="0069331F" w:rsidP="00073C12">
      <w:pPr>
        <w:pStyle w:val="af0"/>
        <w:numPr>
          <w:ilvl w:val="0"/>
          <w:numId w:val="139"/>
        </w:numPr>
        <w:spacing w:line="240" w:lineRule="auto"/>
        <w:outlineLvl w:val="0"/>
        <w:rPr>
          <w:rFonts w:ascii="Times New Roman" w:hAnsi="Times New Roman"/>
        </w:rPr>
      </w:pPr>
      <w:r w:rsidRPr="005C24B3">
        <w:rPr>
          <w:rFonts w:ascii="Times New Roman" w:hAnsi="Times New Roman"/>
        </w:rPr>
        <w:t>чистить зубы два раза в день</w:t>
      </w:r>
      <w:r>
        <w:rPr>
          <w:rFonts w:ascii="Times New Roman" w:hAnsi="Times New Roman"/>
        </w:rPr>
        <w:t>, чтобы предотвратить образование зубного камня</w:t>
      </w:r>
    </w:p>
    <w:p w:rsidR="0069331F" w:rsidRDefault="0069331F" w:rsidP="00073C12">
      <w:pPr>
        <w:pStyle w:val="af0"/>
        <w:numPr>
          <w:ilvl w:val="0"/>
          <w:numId w:val="139"/>
        </w:numPr>
        <w:spacing w:line="240" w:lineRule="auto"/>
        <w:outlineLvl w:val="0"/>
        <w:rPr>
          <w:rFonts w:ascii="Times New Roman" w:hAnsi="Times New Roman"/>
        </w:rPr>
      </w:pPr>
      <w:r w:rsidRPr="005C24B3">
        <w:rPr>
          <w:rFonts w:ascii="Times New Roman" w:hAnsi="Times New Roman"/>
        </w:rPr>
        <w:t>ополаскивать рот после приема пищи дезинфицирующими растворами</w:t>
      </w:r>
      <w:r>
        <w:rPr>
          <w:rFonts w:ascii="Times New Roman" w:hAnsi="Times New Roman"/>
        </w:rPr>
        <w:t>, лучше всего специальным приборчиками-оросителями, которые под напором выбрасывают струю воды и, тем самым, хорошо очищают десна от пищевых крошек</w:t>
      </w:r>
    </w:p>
    <w:p w:rsidR="0069331F" w:rsidRDefault="0069331F" w:rsidP="00073C12">
      <w:pPr>
        <w:pStyle w:val="af0"/>
        <w:numPr>
          <w:ilvl w:val="0"/>
          <w:numId w:val="139"/>
        </w:numPr>
        <w:spacing w:line="240" w:lineRule="auto"/>
        <w:outlineLvl w:val="0"/>
        <w:rPr>
          <w:rFonts w:ascii="Times New Roman" w:hAnsi="Times New Roman"/>
        </w:rPr>
      </w:pPr>
      <w:r>
        <w:rPr>
          <w:rFonts w:ascii="Times New Roman" w:hAnsi="Times New Roman"/>
        </w:rPr>
        <w:t xml:space="preserve">чистить зубной щеткой поверхность языка </w:t>
      </w:r>
    </w:p>
    <w:p w:rsidR="0069331F" w:rsidRDefault="0069331F" w:rsidP="00073C12">
      <w:pPr>
        <w:pStyle w:val="af0"/>
        <w:numPr>
          <w:ilvl w:val="0"/>
          <w:numId w:val="139"/>
        </w:numPr>
        <w:spacing w:line="240" w:lineRule="auto"/>
        <w:outlineLvl w:val="0"/>
        <w:rPr>
          <w:rFonts w:ascii="Times New Roman" w:hAnsi="Times New Roman"/>
        </w:rPr>
      </w:pPr>
      <w:r>
        <w:rPr>
          <w:rFonts w:ascii="Times New Roman" w:hAnsi="Times New Roman"/>
        </w:rPr>
        <w:t>регулярно</w:t>
      </w:r>
      <w:r w:rsidRPr="005C24B3">
        <w:rPr>
          <w:rFonts w:ascii="Times New Roman" w:hAnsi="Times New Roman"/>
        </w:rPr>
        <w:t xml:space="preserve"> посе</w:t>
      </w:r>
      <w:r>
        <w:rPr>
          <w:rFonts w:ascii="Times New Roman" w:hAnsi="Times New Roman"/>
        </w:rPr>
        <w:t>щать</w:t>
      </w:r>
      <w:r w:rsidRPr="005C24B3">
        <w:rPr>
          <w:rFonts w:ascii="Times New Roman" w:hAnsi="Times New Roman"/>
        </w:rPr>
        <w:t xml:space="preserve"> стоматолога</w:t>
      </w:r>
      <w:r>
        <w:rPr>
          <w:rFonts w:ascii="Times New Roman" w:hAnsi="Times New Roman"/>
        </w:rPr>
        <w:t xml:space="preserve"> по крайней мере каждые 6 мес.</w:t>
      </w:r>
    </w:p>
    <w:p w:rsidR="0069331F" w:rsidRPr="00D57976" w:rsidRDefault="0069331F" w:rsidP="00F420DD">
      <w:pPr>
        <w:spacing w:line="240" w:lineRule="auto"/>
        <w:jc w:val="center"/>
        <w:outlineLvl w:val="0"/>
        <w:rPr>
          <w:rFonts w:ascii="Times New Roman" w:hAnsi="Times New Roman"/>
          <w:i/>
        </w:rPr>
      </w:pPr>
      <w:r w:rsidRPr="00D57976">
        <w:rPr>
          <w:rFonts w:ascii="Times New Roman" w:hAnsi="Times New Roman"/>
          <w:i/>
        </w:rPr>
        <w:t>Лечение бактериальной инфекции и воспаления десен</w:t>
      </w:r>
    </w:p>
    <w:p w:rsidR="0069331F" w:rsidRDefault="0069331F" w:rsidP="0069331F">
      <w:pPr>
        <w:spacing w:line="240" w:lineRule="auto"/>
        <w:ind w:firstLine="425"/>
        <w:contextualSpacing/>
        <w:outlineLvl w:val="0"/>
        <w:rPr>
          <w:rFonts w:ascii="Times New Roman" w:hAnsi="Times New Roman"/>
        </w:rPr>
      </w:pPr>
      <w:r>
        <w:rPr>
          <w:rFonts w:ascii="Times New Roman" w:hAnsi="Times New Roman"/>
        </w:rPr>
        <w:t xml:space="preserve">К счастью большинство бактериальных инфекций лечится антибиотиками, в виде кремов или таблеток. </w:t>
      </w:r>
    </w:p>
    <w:p w:rsidR="0069331F" w:rsidRDefault="0069331F" w:rsidP="0069331F">
      <w:pPr>
        <w:spacing w:line="240" w:lineRule="auto"/>
        <w:ind w:firstLine="425"/>
        <w:contextualSpacing/>
        <w:outlineLvl w:val="0"/>
        <w:rPr>
          <w:rFonts w:ascii="Times New Roman" w:hAnsi="Times New Roman"/>
        </w:rPr>
      </w:pPr>
      <w:r>
        <w:rPr>
          <w:rFonts w:ascii="Times New Roman" w:hAnsi="Times New Roman"/>
        </w:rPr>
        <w:t>В случае воспаления десен лечение зависит от глубины поражения. В раде случаев достаточно стоматологу снять зубной камень и удалить воспаленные участки. В других случаях возможно понадобится назначение антибиотиков, полоскание рта или хирургическое вмешательство.</w:t>
      </w:r>
    </w:p>
    <w:p w:rsidR="0069331F" w:rsidRPr="00D57976" w:rsidRDefault="0069331F" w:rsidP="0069331F">
      <w:pPr>
        <w:spacing w:line="240" w:lineRule="auto"/>
        <w:outlineLvl w:val="0"/>
        <w:rPr>
          <w:rFonts w:ascii="Times New Roman" w:hAnsi="Times New Roman"/>
        </w:rPr>
      </w:pPr>
    </w:p>
    <w:p w:rsidR="0069331F" w:rsidRPr="005C24B3" w:rsidRDefault="0069331F" w:rsidP="0069331F">
      <w:pPr>
        <w:pStyle w:val="af0"/>
        <w:spacing w:line="240" w:lineRule="auto"/>
        <w:outlineLvl w:val="0"/>
        <w:rPr>
          <w:rFonts w:ascii="Times New Roman" w:hAnsi="Times New Roman"/>
        </w:rPr>
      </w:pPr>
      <w:r w:rsidRPr="005C24B3">
        <w:rPr>
          <w:rFonts w:ascii="Times New Roman" w:hAnsi="Times New Roman"/>
        </w:rPr>
        <w:t xml:space="preserve"> </w:t>
      </w:r>
    </w:p>
    <w:p w:rsidR="0069331F" w:rsidRPr="00380C7F" w:rsidRDefault="00380C7F" w:rsidP="00380C7F">
      <w:pPr>
        <w:spacing w:line="240" w:lineRule="auto"/>
        <w:contextualSpacing/>
        <w:jc w:val="center"/>
        <w:outlineLvl w:val="0"/>
        <w:rPr>
          <w:rFonts w:ascii="Times New Roman" w:hAnsi="Times New Roman"/>
          <w:b/>
          <w:i/>
        </w:rPr>
      </w:pPr>
      <w:r w:rsidRPr="00380C7F">
        <w:rPr>
          <w:rFonts w:ascii="Times New Roman" w:hAnsi="Times New Roman"/>
          <w:b/>
          <w:i/>
        </w:rPr>
        <w:t>6.6. Грибковые</w:t>
      </w:r>
      <w:r w:rsidR="0069331F" w:rsidRPr="00380C7F">
        <w:rPr>
          <w:rFonts w:ascii="Times New Roman" w:hAnsi="Times New Roman"/>
          <w:b/>
          <w:i/>
        </w:rPr>
        <w:t xml:space="preserve"> инфекции</w:t>
      </w:r>
    </w:p>
    <w:p w:rsidR="0069331F" w:rsidRDefault="0069331F" w:rsidP="0069331F">
      <w:pPr>
        <w:spacing w:line="240" w:lineRule="auto"/>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 xml:space="preserve">Грибковая инфекция может поражать различные поверхности тела – кожа, слизистая ротовой полости, вагинальной. Очень важны гигиенические мероприятия – душ 2 раза в день, смазывание кожи кремами, предотвращая ее сухость и образование на ней трещин (входные ворота для инфекции), тщательная гигиена области гениталий. </w:t>
      </w:r>
    </w:p>
    <w:p w:rsidR="0069331F" w:rsidRDefault="0069331F" w:rsidP="0069331F">
      <w:pPr>
        <w:spacing w:line="240" w:lineRule="auto"/>
        <w:contextualSpacing/>
        <w:outlineLvl w:val="0"/>
        <w:rPr>
          <w:rFonts w:ascii="Times New Roman" w:hAnsi="Times New Roman"/>
        </w:rPr>
      </w:pPr>
    </w:p>
    <w:p w:rsidR="0069331F" w:rsidRPr="00D57976" w:rsidRDefault="0069331F" w:rsidP="00785D33">
      <w:pPr>
        <w:spacing w:line="240" w:lineRule="auto"/>
        <w:contextualSpacing/>
        <w:jc w:val="center"/>
        <w:outlineLvl w:val="0"/>
        <w:rPr>
          <w:rFonts w:ascii="Times New Roman" w:hAnsi="Times New Roman"/>
          <w:i/>
        </w:rPr>
      </w:pPr>
      <w:r w:rsidRPr="00D57976">
        <w:rPr>
          <w:rFonts w:ascii="Times New Roman" w:hAnsi="Times New Roman"/>
          <w:i/>
        </w:rPr>
        <w:t>Лечение грибковой инфекции</w:t>
      </w:r>
    </w:p>
    <w:p w:rsidR="0069331F" w:rsidRDefault="0069331F" w:rsidP="0069331F">
      <w:pPr>
        <w:spacing w:line="240" w:lineRule="auto"/>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 xml:space="preserve">Грибковая инфекция лечится противогрибковыми препаратами, которые используются обычно в виде кремов. Они наносятся на пораженную область и разрушают колонии грибков. Дерматолог может помочь вам выбрать наиболее подходящий препарат. </w:t>
      </w: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lastRenderedPageBreak/>
        <w:t>Для лечения вагинальной грибковой инфекции используются свечи или вагинальный крем. Это лечение должно применяться достаточно долго, несмотря на то, что проявления инфекции через какое-то время исчезают. Преждевременное прекращение лечения приводит к рецидиву болезни. Если назначенное лечение не помогает или после его прекращения симптомы заболевания возвращаются, необходимо обратится к снова за консультацией, например, к гинекологу, который пропишет более эффективное лечение.</w:t>
      </w:r>
    </w:p>
    <w:p w:rsidR="0069331F" w:rsidRDefault="0069331F" w:rsidP="0069331F">
      <w:pPr>
        <w:spacing w:line="240" w:lineRule="auto"/>
        <w:ind w:firstLine="426"/>
        <w:contextualSpacing/>
        <w:outlineLvl w:val="0"/>
        <w:rPr>
          <w:rFonts w:ascii="Times New Roman" w:hAnsi="Times New Roman"/>
        </w:rPr>
      </w:pPr>
    </w:p>
    <w:p w:rsidR="0069331F" w:rsidRPr="00785D33" w:rsidRDefault="00785D33" w:rsidP="00785D33">
      <w:pPr>
        <w:spacing w:line="240" w:lineRule="auto"/>
        <w:contextualSpacing/>
        <w:jc w:val="center"/>
        <w:outlineLvl w:val="0"/>
        <w:rPr>
          <w:rFonts w:ascii="Times New Roman" w:hAnsi="Times New Roman"/>
          <w:b/>
          <w:i/>
        </w:rPr>
      </w:pPr>
      <w:r>
        <w:rPr>
          <w:rFonts w:ascii="Times New Roman" w:hAnsi="Times New Roman"/>
          <w:b/>
          <w:i/>
        </w:rPr>
        <w:t xml:space="preserve">6.7. </w:t>
      </w:r>
      <w:r w:rsidR="0069331F" w:rsidRPr="00785D33">
        <w:rPr>
          <w:rFonts w:ascii="Times New Roman" w:hAnsi="Times New Roman"/>
          <w:b/>
          <w:i/>
        </w:rPr>
        <w:t>Предотвращение инфекции стопы</w:t>
      </w:r>
    </w:p>
    <w:p w:rsidR="0069331F" w:rsidRDefault="0069331F" w:rsidP="0069331F">
      <w:pPr>
        <w:spacing w:line="240" w:lineRule="auto"/>
        <w:ind w:firstLine="426"/>
        <w:contextualSpacing/>
        <w:outlineLvl w:val="0"/>
        <w:rPr>
          <w:rFonts w:ascii="Times New Roman" w:hAnsi="Times New Roman"/>
        </w:rPr>
      </w:pP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 xml:space="preserve">Врач при каждой консультации должен внимательно осматривать ваши ноги. Сняв обувь и носки перед осмотром врача вы акцентируете его внимание на своих стопах. По крайней мере один раз в год стопы должны быть обследованы особенно тщательно – проверена их чувствительность, рефлексы и пульс. Особенно неблагоприятно для ног нарушение их кровоснабжения, предотвратить которое можно, контролируя повышенное артериального давление и холестерин в крови. Курение в высшей степени неблагоприятно для кровоснабжения ног и потому если вы курите и не можете бросить – обратитесь за поддержкой к специалистам. </w:t>
      </w:r>
    </w:p>
    <w:p w:rsidR="0069331F" w:rsidRDefault="0069331F" w:rsidP="0069331F">
      <w:pPr>
        <w:spacing w:line="240" w:lineRule="auto"/>
        <w:ind w:firstLine="426"/>
        <w:contextualSpacing/>
        <w:outlineLvl w:val="0"/>
        <w:rPr>
          <w:rFonts w:ascii="Times New Roman" w:hAnsi="Times New Roman"/>
        </w:rPr>
      </w:pPr>
      <w:r>
        <w:rPr>
          <w:rFonts w:ascii="Times New Roman" w:hAnsi="Times New Roman"/>
        </w:rPr>
        <w:t>Правила ухода за ногами:</w:t>
      </w:r>
    </w:p>
    <w:p w:rsidR="0069331F" w:rsidRPr="00DC5B0D" w:rsidRDefault="0069331F" w:rsidP="00073C12">
      <w:pPr>
        <w:pStyle w:val="af0"/>
        <w:numPr>
          <w:ilvl w:val="0"/>
          <w:numId w:val="142"/>
        </w:numPr>
        <w:spacing w:line="240" w:lineRule="auto"/>
        <w:outlineLvl w:val="0"/>
        <w:rPr>
          <w:rFonts w:ascii="Times New Roman" w:hAnsi="Times New Roman"/>
        </w:rPr>
      </w:pPr>
      <w:r w:rsidRPr="00DC5B0D">
        <w:rPr>
          <w:rFonts w:ascii="Times New Roman" w:hAnsi="Times New Roman"/>
        </w:rPr>
        <w:t xml:space="preserve">Ноги всегда должны быть чистыми и сухими. Мойте их ежедневно мягким мылом. Тщательно их вытирайте, особенно между пальцев. Если кожа стоп очень сухая, используйте крем для ног, нанося его тонким слоем по всех поверхности стоп, за исключением межпальцевых промежутков. </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Осматривайте ваши стопы и межпальцевые промежутки ежедневно, не пропуская припухлости, покраснения, порезы или трещины. Обращайте внимание на холодные участки кожи (зоны нарушения кровоснабжения) и, наоборот, слишком теплые (могут быть признаком начинающейся инфекции).</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Никогда не ходите босяком. Это правило полезно соблюдать всем, но особенно при потере чувствительности стоп. Всегда надевайте обувь для плавания, когда идете купаться.</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При стрижке ногтей их край должен следовать контуру пальца, что предотвращает образование вросшего ногтя.</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Всегда носите удобную обувь, точно соответствующую по размеру вашей стопе. Никогда не рассчитывайте на то, что она «разносится». Такой подход к новой обуви может привести к очень тяжелым последствиям – инфекции и даже ампутации стопы. Предпочтительно носить кожаную обувь, в которой лучше вентиляция.</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Перед тем как надеть обувь, всегда проверяйте нет ли в ней посторонних предметов. Обращайте внимание на неровности внутренней поверхности, которые могут привести к потертости.</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Если чувствительность стопы потеряна (нейропатия), то нельзя доверять своим ощущениям при выборе обуви. Обратитесь к специалисту, который обучен подбору обуви для лиц с диабетом.</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Никогда не доверяйте непрофессионалу проводить какие-либо мелкие хирургические вмешательства на вашей стопе – только подиатрист или специально обученный хирург может удалять при диабете мозоли, подошвенные натоптыши, вросший ноготь и т.п.</w:t>
      </w:r>
    </w:p>
    <w:p w:rsidR="0069331F" w:rsidRDefault="0069331F" w:rsidP="0069331F">
      <w:pPr>
        <w:spacing w:line="240" w:lineRule="auto"/>
        <w:outlineLvl w:val="0"/>
        <w:rPr>
          <w:rFonts w:ascii="Times New Roman" w:hAnsi="Times New Roman"/>
        </w:rPr>
      </w:pPr>
    </w:p>
    <w:p w:rsidR="0069331F" w:rsidRPr="0023287F" w:rsidRDefault="0023287F" w:rsidP="0023287F">
      <w:pPr>
        <w:spacing w:line="240" w:lineRule="auto"/>
        <w:jc w:val="center"/>
        <w:outlineLvl w:val="0"/>
        <w:rPr>
          <w:rFonts w:ascii="Times New Roman" w:hAnsi="Times New Roman"/>
          <w:b/>
          <w:i/>
        </w:rPr>
      </w:pPr>
      <w:r>
        <w:rPr>
          <w:rFonts w:ascii="Times New Roman" w:hAnsi="Times New Roman"/>
          <w:b/>
          <w:i/>
        </w:rPr>
        <w:t>6.8</w:t>
      </w:r>
      <w:r w:rsidRPr="0023287F">
        <w:rPr>
          <w:rFonts w:ascii="Times New Roman" w:hAnsi="Times New Roman"/>
          <w:b/>
          <w:i/>
        </w:rPr>
        <w:t xml:space="preserve">. </w:t>
      </w:r>
      <w:r w:rsidR="0069331F" w:rsidRPr="0023287F">
        <w:rPr>
          <w:rFonts w:ascii="Times New Roman" w:hAnsi="Times New Roman"/>
          <w:b/>
          <w:i/>
        </w:rPr>
        <w:t>Лечение инфекции стопы</w:t>
      </w:r>
    </w:p>
    <w:p w:rsidR="0069331F" w:rsidRDefault="0069331F" w:rsidP="0069331F">
      <w:pPr>
        <w:spacing w:line="240" w:lineRule="auto"/>
        <w:ind w:firstLine="426"/>
        <w:outlineLvl w:val="0"/>
        <w:rPr>
          <w:rFonts w:ascii="Times New Roman" w:hAnsi="Times New Roman"/>
        </w:rPr>
      </w:pPr>
      <w:r>
        <w:rPr>
          <w:rFonts w:ascii="Times New Roman" w:hAnsi="Times New Roman"/>
        </w:rPr>
        <w:t xml:space="preserve">Если инфекция стопы не лечится, то она может привести к потере части стопы или полной ее ампутации. Тяжелые инфекции стопы угрожают вашей жизни.  Хирургическое лечение является крайней мерой, но необходимой в запущенных случаях. Удаляются только необратимо поврежденные ткани, чтобы максимально сохранить возможность нормальной ходьбы.  К сожалению это не всегда возможно и после ампутации подбирается протез, которые в настоящее время стали намного совершеннее старых образцов – легче и функциональнее. </w:t>
      </w:r>
    </w:p>
    <w:p w:rsidR="0069331F" w:rsidRPr="005B42C2" w:rsidRDefault="0069331F" w:rsidP="0069331F">
      <w:pPr>
        <w:spacing w:line="240" w:lineRule="auto"/>
        <w:outlineLvl w:val="0"/>
        <w:rPr>
          <w:rFonts w:ascii="Times New Roman" w:hAnsi="Times New Roman"/>
        </w:rPr>
      </w:pPr>
    </w:p>
    <w:p w:rsidR="0069331F" w:rsidRPr="004A1371" w:rsidRDefault="00447C39" w:rsidP="004A1371">
      <w:pPr>
        <w:spacing w:line="240" w:lineRule="auto"/>
        <w:jc w:val="center"/>
        <w:outlineLvl w:val="0"/>
        <w:rPr>
          <w:rFonts w:ascii="Times New Roman" w:hAnsi="Times New Roman"/>
          <w:b/>
          <w:i/>
        </w:rPr>
      </w:pPr>
      <w:r w:rsidRPr="004A1371">
        <w:rPr>
          <w:rFonts w:ascii="Times New Roman" w:hAnsi="Times New Roman"/>
          <w:b/>
          <w:i/>
        </w:rPr>
        <w:lastRenderedPageBreak/>
        <w:t xml:space="preserve">6.9. </w:t>
      </w:r>
      <w:r w:rsidR="0069331F" w:rsidRPr="004A1371">
        <w:rPr>
          <w:rFonts w:ascii="Times New Roman" w:hAnsi="Times New Roman"/>
          <w:b/>
          <w:i/>
        </w:rPr>
        <w:t>Предотвращение инфекции кожи</w:t>
      </w:r>
    </w:p>
    <w:p w:rsidR="0069331F" w:rsidRPr="00A40D97" w:rsidRDefault="0069331F" w:rsidP="00073C12">
      <w:pPr>
        <w:pStyle w:val="af0"/>
        <w:numPr>
          <w:ilvl w:val="0"/>
          <w:numId w:val="142"/>
        </w:numPr>
        <w:spacing w:line="240" w:lineRule="auto"/>
        <w:outlineLvl w:val="0"/>
        <w:rPr>
          <w:rFonts w:ascii="Times New Roman" w:hAnsi="Times New Roman"/>
        </w:rPr>
      </w:pPr>
      <w:r w:rsidRPr="00A40D97">
        <w:rPr>
          <w:rFonts w:ascii="Times New Roman" w:hAnsi="Times New Roman"/>
        </w:rPr>
        <w:t>Кожу всегда следует содержать в чистоте. При повышенной сухости</w:t>
      </w:r>
      <w:r>
        <w:rPr>
          <w:rFonts w:ascii="Times New Roman" w:hAnsi="Times New Roman"/>
        </w:rPr>
        <w:t xml:space="preserve"> кожи используйте жирные кремы.</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 xml:space="preserve">Вытирайтесь насухо после ванной или душа. Влажные складки кожи предрасполагают к грибковым инфекциям и потому особенно тщательно вытирайте кожу между пальцев ног, под грудью, в паху и т.п. местах. Можно использовать и тальковую пудру в складках. </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 xml:space="preserve">Не пользуйтесь очень горячим душем или ванной, если у вас снижена чувствительность – это может привести к ожогу кожи. </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Предотвращайте сухость кожи. Когда вы расчесывании зудящей сухой кожи легко разрушается ее защитный слой и открываются ворота для инфекции. После душа/ванной используйте жирные кремы. В случае холодного и ветреного дня крем придется наносить на кожу несколько раз, чтобы предотвратить ее обветривание.</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Жидкости нужно потреблять много (до 2,5-3 литров в день), если врач не рекомендует ограничить ее потребление.</w:t>
      </w:r>
    </w:p>
    <w:p w:rsidR="0069331F" w:rsidRDefault="0069331F" w:rsidP="00073C12">
      <w:pPr>
        <w:pStyle w:val="af0"/>
        <w:numPr>
          <w:ilvl w:val="0"/>
          <w:numId w:val="142"/>
        </w:numPr>
        <w:spacing w:line="240" w:lineRule="auto"/>
        <w:outlineLvl w:val="0"/>
        <w:rPr>
          <w:rFonts w:ascii="Times New Roman" w:hAnsi="Times New Roman"/>
        </w:rPr>
      </w:pPr>
      <w:r>
        <w:rPr>
          <w:rFonts w:ascii="Times New Roman" w:hAnsi="Times New Roman"/>
        </w:rPr>
        <w:t>Порезы должны лечиться безотлагательно. В случае мелких порезов очистите пораженное место мылом с водой и перекисью водорода или хлоргексидином. Не используйте при этом антисептики типа йода или спирта, так как они повреждают кожу. Можно использовать специальные антисептические пластыри.</w:t>
      </w:r>
    </w:p>
    <w:p w:rsidR="0069331F" w:rsidRPr="00AD69E7" w:rsidRDefault="0069331F" w:rsidP="0069331F">
      <w:pPr>
        <w:spacing w:line="240" w:lineRule="auto"/>
        <w:outlineLvl w:val="0"/>
        <w:rPr>
          <w:rFonts w:ascii="Times New Roman" w:hAnsi="Times New Roman"/>
        </w:rPr>
      </w:pPr>
      <w:r w:rsidRPr="00AD69E7">
        <w:rPr>
          <w:rFonts w:ascii="Times New Roman" w:hAnsi="Times New Roman"/>
        </w:rPr>
        <w:t xml:space="preserve"> </w:t>
      </w:r>
    </w:p>
    <w:p w:rsidR="0069331F" w:rsidRPr="003D5C84" w:rsidRDefault="0069331F" w:rsidP="0069331F">
      <w:pPr>
        <w:spacing w:line="240" w:lineRule="auto"/>
        <w:ind w:firstLine="426"/>
        <w:outlineLvl w:val="0"/>
        <w:rPr>
          <w:rFonts w:ascii="Times New Roman" w:hAnsi="Times New Roman"/>
        </w:rPr>
      </w:pPr>
      <w:r>
        <w:rPr>
          <w:rFonts w:ascii="Times New Roman" w:hAnsi="Times New Roman"/>
        </w:rPr>
        <w:t xml:space="preserve">Обращайте внимание на воспалительные изменения кожи, которыми проявляется бактериальная инфекция – покраснение, отек, гнойнички или боль. Признаками грибкового заболевания кожи являются сильных зуд кожи, вагинальный или в области стопы. В случае их появления немедленно обратитесь к врачу. </w:t>
      </w:r>
    </w:p>
    <w:p w:rsidR="0069331F" w:rsidRPr="00CA1997" w:rsidRDefault="0069331F" w:rsidP="0069331F">
      <w:pPr>
        <w:spacing w:line="240" w:lineRule="auto"/>
        <w:contextualSpacing/>
        <w:jc w:val="center"/>
        <w:rPr>
          <w:rFonts w:ascii="Times New Roman" w:hAnsi="Times New Roman"/>
          <w:i/>
        </w:rPr>
      </w:pPr>
    </w:p>
    <w:p w:rsidR="0069331F" w:rsidRPr="004D338D" w:rsidRDefault="004D338D" w:rsidP="0069331F">
      <w:pPr>
        <w:spacing w:line="240" w:lineRule="auto"/>
        <w:contextualSpacing/>
        <w:jc w:val="center"/>
        <w:rPr>
          <w:rFonts w:ascii="Times New Roman" w:hAnsi="Times New Roman"/>
          <w:b/>
          <w:i/>
        </w:rPr>
      </w:pPr>
      <w:r>
        <w:rPr>
          <w:rFonts w:ascii="Times New Roman" w:hAnsi="Times New Roman"/>
          <w:b/>
          <w:i/>
        </w:rPr>
        <w:t xml:space="preserve">Раздел 7. </w:t>
      </w:r>
      <w:r w:rsidR="00482CB2" w:rsidRPr="004D338D">
        <w:rPr>
          <w:rFonts w:ascii="Times New Roman" w:hAnsi="Times New Roman"/>
          <w:b/>
          <w:i/>
        </w:rPr>
        <w:t>Депрессия и другие нарушения психического здоровья</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contextualSpacing/>
        <w:rPr>
          <w:rFonts w:ascii="Times New Roman" w:hAnsi="Times New Roman"/>
        </w:rPr>
      </w:pPr>
    </w:p>
    <w:p w:rsidR="0069331F" w:rsidRPr="00BC46C9" w:rsidRDefault="004D338D" w:rsidP="004D338D">
      <w:pPr>
        <w:spacing w:line="240" w:lineRule="auto"/>
        <w:contextualSpacing/>
        <w:jc w:val="center"/>
        <w:rPr>
          <w:rFonts w:ascii="Times New Roman" w:hAnsi="Times New Roman"/>
          <w:b/>
          <w:i/>
        </w:rPr>
      </w:pPr>
      <w:r>
        <w:rPr>
          <w:rFonts w:ascii="Times New Roman" w:hAnsi="Times New Roman"/>
          <w:b/>
          <w:i/>
        </w:rPr>
        <w:t xml:space="preserve">7.1. </w:t>
      </w:r>
      <w:r w:rsidR="0069331F" w:rsidRPr="00BC46C9">
        <w:rPr>
          <w:rFonts w:ascii="Times New Roman" w:hAnsi="Times New Roman"/>
          <w:b/>
          <w:i/>
        </w:rPr>
        <w:t>Депрессия</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Чувство тоски свойственно человеку, которое при выраженном проявлении, мешающем нормальной жизни, называют депрессией. Легко захандрить, если твоя жизнь полна стрессов или когда печальные события преследуют вас или вашу семью, да и сам по себе диабет создает дополнительные проблемы. В результате на фоне диабета в два раза чаще развивается депрессия, чем без диабета. При диабете чаще возникают рецидивы депрессии и она протекает дольше. Люди с диабетом также чаще испытывают чувство тревоги или связанные с диабетом страхи (фобии), примерно в 14% случаев. </w:t>
      </w:r>
    </w:p>
    <w:p w:rsidR="0069331F" w:rsidRDefault="0069331F" w:rsidP="0069331F">
      <w:pPr>
        <w:spacing w:line="240" w:lineRule="auto"/>
        <w:ind w:firstLine="426"/>
        <w:contextualSpacing/>
        <w:rPr>
          <w:rFonts w:ascii="Times New Roman" w:hAnsi="Times New Roman"/>
        </w:rPr>
      </w:pPr>
      <w:r>
        <w:rPr>
          <w:rFonts w:ascii="Times New Roman" w:hAnsi="Times New Roman"/>
        </w:rPr>
        <w:t>Это нормально время от времени испытывать беспокойство и неудовлетворенность, связанные с вашим диабетом. Вместе с тем, состоящие тяжелой депрессии или усталости ни в коем случае нельзя игнорировать. Но следует иметь в виду, что это чувство не является редким при диабете и вполне может корректироваться.</w:t>
      </w:r>
    </w:p>
    <w:p w:rsidR="0069331F" w:rsidRDefault="0069331F" w:rsidP="0069331F">
      <w:pPr>
        <w:spacing w:line="240" w:lineRule="auto"/>
        <w:ind w:firstLine="426"/>
        <w:contextualSpacing/>
        <w:rPr>
          <w:rFonts w:ascii="Times New Roman" w:hAnsi="Times New Roman"/>
        </w:rPr>
      </w:pPr>
      <w:r>
        <w:rPr>
          <w:rFonts w:ascii="Times New Roman" w:hAnsi="Times New Roman"/>
        </w:rPr>
        <w:t>Депрессия может развиться в любой момент – и в самом начале болезни после установления диагноза диабета, а также спустя годы жизни с диабетом. Депрессия может сочетаться и другими неприятными ощущениями – негативизма, тревоги и даже ярости. В состоянии депрессии трудно соблюдать режим лечения диабета, которое обычно требует особого внимания.</w:t>
      </w:r>
    </w:p>
    <w:p w:rsidR="0069331F" w:rsidRDefault="0069331F" w:rsidP="0069331F">
      <w:pPr>
        <w:spacing w:line="240" w:lineRule="auto"/>
        <w:ind w:firstLine="426"/>
        <w:contextualSpacing/>
        <w:rPr>
          <w:rFonts w:ascii="Times New Roman" w:hAnsi="Times New Roman"/>
        </w:rPr>
      </w:pPr>
      <w:r>
        <w:rPr>
          <w:rFonts w:ascii="Times New Roman" w:hAnsi="Times New Roman"/>
        </w:rPr>
        <w:t>Состояние депрессии может сопровождаться нарушением чувства голода – аппетит может или полностью пропасть или наоборот, прием пищи вызывает улучшение самочувствия. Одни в состоянии депрессии непрерывно спят, а другие – не могут уснуть. В состоянии депрессии некоторые бросает семью и друзей или перестают заниматься тем, что ранее доставляло ему удовольствие.</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p>
    <w:p w:rsidR="0069331F" w:rsidRPr="00AF7C05" w:rsidRDefault="0069331F" w:rsidP="004C2F7B">
      <w:pPr>
        <w:spacing w:line="240" w:lineRule="auto"/>
        <w:contextualSpacing/>
        <w:jc w:val="center"/>
        <w:rPr>
          <w:rFonts w:ascii="Times New Roman" w:hAnsi="Times New Roman"/>
          <w:i/>
        </w:rPr>
      </w:pPr>
      <w:r w:rsidRPr="00AF7C05">
        <w:rPr>
          <w:rFonts w:ascii="Times New Roman" w:hAnsi="Times New Roman"/>
          <w:i/>
        </w:rPr>
        <w:t>Причины депрессии</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lastRenderedPageBreak/>
        <w:t xml:space="preserve">  Причины депрессии, точно также как и других психических болезней, недостаточно ясны. Однако постоянно повышенный уровень глюкозы крови ухудшать симптомы депрессии, в частности чувство усталости. С другой стороны, депрессия сама по себе является фактором риска развития диабета 2 типа. Другими словами, если у вас есть депрессия, то вероятность заболеть диабетом 2 типа выше, чем тех, кто депрессией не страдает.</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Кроме того, на сегодня большая часть ответственности за качество лечения диабета возложена на человека с диабетом. Это само по себе, может вызвать депрессию или другие психические нарушения, особенно в случае неэффективного лечения или сопровождающегося побочными эффектами (гипогликемия, в частности). </w:t>
      </w:r>
    </w:p>
    <w:p w:rsidR="0069331F" w:rsidRDefault="0069331F" w:rsidP="0069331F">
      <w:pPr>
        <w:spacing w:line="240" w:lineRule="auto"/>
        <w:ind w:firstLine="426"/>
        <w:contextualSpacing/>
        <w:rPr>
          <w:rFonts w:ascii="Times New Roman" w:hAnsi="Times New Roman"/>
        </w:rPr>
      </w:pPr>
    </w:p>
    <w:p w:rsidR="0069331F" w:rsidRPr="007C6256" w:rsidRDefault="0069331F" w:rsidP="0069331F">
      <w:pPr>
        <w:spacing w:line="240" w:lineRule="auto"/>
        <w:contextualSpacing/>
        <w:rPr>
          <w:rFonts w:ascii="Times New Roman" w:hAnsi="Times New Roman"/>
          <w:i/>
        </w:rPr>
      </w:pPr>
      <w:r w:rsidRPr="007C6256">
        <w:rPr>
          <w:rFonts w:ascii="Times New Roman" w:hAnsi="Times New Roman"/>
          <w:i/>
        </w:rPr>
        <w:t>Симптомы депрессии</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Характерным признаком депрессии является потеря интереса к той деятельности, которая ранее доставляла вам удовольствие. Нарушается сон – невозможно уснуть или вы пробуждаетесь сразу после того как уснули. Чувство усталости не покидает в течение всего дня. Ваши любимые блюда и продукты больше вам не нравятся.  Пропадает аппетит и вы худеете. Или наоборот, аппетит резко повышается и вес нарастает. Трудно концентрировать внимание. Не можете долго усидеть на месте. Трудно принять даже самые простые решения. Возникает чувство ничем необоснованной вины и своей ничтожности. Вам кажется, что без вас окружающим будет лучше. Возникает тяга к самоубийству или желание нанести себе вред.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Очень важно своевременно распознать признаки депрессии и получить адекватное лечение. К сожалению в состоянии депрессии человек обычно активно не ищет помощи. Вместе с тем, возвращение к нормальной жизни и психическому здоровью вполне возможно при современных средствах лечения. </w:t>
      </w:r>
    </w:p>
    <w:p w:rsidR="0069331F" w:rsidRDefault="0069331F" w:rsidP="0069331F">
      <w:pPr>
        <w:spacing w:line="240" w:lineRule="auto"/>
        <w:ind w:firstLine="426"/>
        <w:contextualSpacing/>
        <w:rPr>
          <w:rFonts w:ascii="Times New Roman" w:hAnsi="Times New Roman"/>
        </w:rPr>
      </w:pPr>
    </w:p>
    <w:p w:rsidR="0069331F" w:rsidRPr="00FE72E2" w:rsidRDefault="00FE72E2" w:rsidP="00FE72E2">
      <w:pPr>
        <w:spacing w:line="240" w:lineRule="auto"/>
        <w:contextualSpacing/>
        <w:jc w:val="center"/>
        <w:rPr>
          <w:rFonts w:ascii="Times New Roman" w:hAnsi="Times New Roman"/>
          <w:b/>
          <w:i/>
        </w:rPr>
      </w:pPr>
      <w:r w:rsidRPr="00FE72E2">
        <w:rPr>
          <w:rFonts w:ascii="Times New Roman" w:hAnsi="Times New Roman"/>
          <w:b/>
          <w:i/>
        </w:rPr>
        <w:t xml:space="preserve">7.2. </w:t>
      </w:r>
      <w:r w:rsidR="0069331F" w:rsidRPr="00FE72E2">
        <w:rPr>
          <w:rFonts w:ascii="Times New Roman" w:hAnsi="Times New Roman"/>
          <w:b/>
          <w:i/>
        </w:rPr>
        <w:t>Тревожные расстройства</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Чувство тревоги или опасности является нормальным. В конце концов этот механизм помогает выживать в сложных, экстремальных ситуациях. Например, без особой нужды не конфликтовать с начальством или не участвовать в опасных для жизни мероприятиях (драках и т.п.). Вместе с тем, у некоторых людей чувство тревоги проявляется гораздо сильнее, чаще и длительнее, чем у других в аналогичных ситуациях. Повышенная тревожность часто сопутствует депрессии. </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Выделяют несколько типов тревожных расстройств. Обычно они касаются повседневных жизненных ситуаций. Чувство тревоги может быть связано и с диабетом – так называемые диабетические фобии, которые могут представлять особую проблему. Например, некоторые очень боятся уколов или определенных типов инсулинов. Может также вызывать повышенное беспокойство высокий или очень низкий уровень глюкозы крови. В последнем случае люди проводят исследование глюкозы крови неоправданно часто, более 10-15 раз в день. </w:t>
      </w:r>
    </w:p>
    <w:p w:rsidR="0069331F" w:rsidRDefault="0069331F" w:rsidP="0069331F">
      <w:pPr>
        <w:spacing w:line="240" w:lineRule="auto"/>
        <w:contextualSpacing/>
        <w:rPr>
          <w:rFonts w:ascii="Times New Roman" w:hAnsi="Times New Roman"/>
        </w:rPr>
      </w:pPr>
    </w:p>
    <w:p w:rsidR="0069331F" w:rsidRPr="00114029" w:rsidRDefault="0069331F" w:rsidP="00FE72E2">
      <w:pPr>
        <w:spacing w:line="240" w:lineRule="auto"/>
        <w:contextualSpacing/>
        <w:jc w:val="center"/>
        <w:rPr>
          <w:rFonts w:ascii="Times New Roman" w:hAnsi="Times New Roman"/>
          <w:i/>
        </w:rPr>
      </w:pPr>
      <w:r w:rsidRPr="00114029">
        <w:rPr>
          <w:rFonts w:ascii="Times New Roman" w:hAnsi="Times New Roman"/>
          <w:i/>
        </w:rPr>
        <w:t>Симптомы тревожных расстройств</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Возникает чувство беспокойства, ранимости и трудно сосредоточится. Вас тревожит практически все. Вы постоянно ощущаете усталость и легко развивается апатия. Нарушается сон. Вы избегаете людей и посещения общественных мест. Без всякого повода возникает паника и страх. Вы постоянно думаете о чем-то и не можете переключиться на что-то другое. Возникает потребность постоянно перепроверять закрыли ли дверь или моете без особой нужны часто руки. Мышцы напряжены и часто возникает головная боль. </w:t>
      </w:r>
    </w:p>
    <w:p w:rsidR="0069331F" w:rsidRDefault="0069331F" w:rsidP="0069331F">
      <w:pPr>
        <w:spacing w:line="240" w:lineRule="auto"/>
        <w:ind w:firstLine="426"/>
        <w:contextualSpacing/>
        <w:rPr>
          <w:rFonts w:ascii="Times New Roman" w:hAnsi="Times New Roman"/>
        </w:rPr>
      </w:pPr>
      <w:r>
        <w:rPr>
          <w:rFonts w:ascii="Times New Roman" w:hAnsi="Times New Roman"/>
        </w:rPr>
        <w:t>Если ежедневная обычная активность вызывает у вас ощущение невыносимо трудной деятельности или то, что ранее доставляло вам удовольствие больше вас не радует – самое время обратиться к врачу за помощью. Поскольку у вас диабет, то ощущение повышенной усталости может быть связано и с неадекватным его лечением. Так что в первую очередь нужно проконсультироваться с эндокринологом. Но если с диабетом все в порядке, то вам может понадобиться помощь специалиста по болезням психики. В настоящее время существует достаточно широкий арсенал лекарственных и других средств эффективного лечения депрессии.</w:t>
      </w:r>
    </w:p>
    <w:p w:rsidR="0069331F" w:rsidRDefault="0069331F" w:rsidP="0069331F">
      <w:pPr>
        <w:spacing w:line="240" w:lineRule="auto"/>
        <w:contextualSpacing/>
        <w:rPr>
          <w:rFonts w:ascii="Times New Roman" w:hAnsi="Times New Roman"/>
        </w:rPr>
      </w:pPr>
    </w:p>
    <w:p w:rsidR="0069331F" w:rsidRPr="0072511E" w:rsidRDefault="00FE72E2" w:rsidP="00FE72E2">
      <w:pPr>
        <w:spacing w:line="240" w:lineRule="auto"/>
        <w:contextualSpacing/>
        <w:jc w:val="center"/>
        <w:rPr>
          <w:rFonts w:ascii="Times New Roman" w:hAnsi="Times New Roman"/>
          <w:b/>
          <w:i/>
        </w:rPr>
      </w:pPr>
      <w:r>
        <w:rPr>
          <w:rFonts w:ascii="Times New Roman" w:hAnsi="Times New Roman"/>
          <w:b/>
          <w:i/>
        </w:rPr>
        <w:t xml:space="preserve">7.3. </w:t>
      </w:r>
      <w:r w:rsidR="0069331F" w:rsidRPr="0072511E">
        <w:rPr>
          <w:rFonts w:ascii="Times New Roman" w:hAnsi="Times New Roman"/>
          <w:b/>
          <w:i/>
        </w:rPr>
        <w:t>Деменция и болезнь Альцгеймера</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Деменцией называют психическую болезнь, при которой теряется память, изменяется личность и, в конечном счете, утрачивается всякая связь с действительностью. Болезнь Альцгеймера тоже приводит к деменции. При диабете 2 типа повышен риск развития деменции, к которой предрасполагают частые гипогликемии. Таким образом, поддержание уровня глюкозы крови в пределах целевых значений позволяет не только поддерживать хорошее самочувствие, но и психическое здоровье. </w:t>
      </w:r>
    </w:p>
    <w:p w:rsidR="0069331F" w:rsidRDefault="0069331F" w:rsidP="0069331F">
      <w:pPr>
        <w:spacing w:line="240" w:lineRule="auto"/>
        <w:ind w:firstLine="426"/>
        <w:contextualSpacing/>
        <w:rPr>
          <w:rFonts w:ascii="Times New Roman" w:hAnsi="Times New Roman"/>
        </w:rPr>
      </w:pPr>
    </w:p>
    <w:p w:rsidR="0069331F" w:rsidRPr="006C34EC" w:rsidRDefault="00AC14A1" w:rsidP="00AC14A1">
      <w:pPr>
        <w:spacing w:line="240" w:lineRule="auto"/>
        <w:contextualSpacing/>
        <w:jc w:val="center"/>
        <w:rPr>
          <w:rFonts w:ascii="Times New Roman" w:hAnsi="Times New Roman"/>
          <w:b/>
          <w:i/>
        </w:rPr>
      </w:pPr>
      <w:r>
        <w:rPr>
          <w:rFonts w:ascii="Times New Roman" w:hAnsi="Times New Roman"/>
          <w:b/>
          <w:i/>
        </w:rPr>
        <w:t xml:space="preserve">7.4. </w:t>
      </w:r>
      <w:r w:rsidR="0069331F" w:rsidRPr="006C34EC">
        <w:rPr>
          <w:rFonts w:ascii="Times New Roman" w:hAnsi="Times New Roman"/>
          <w:b/>
          <w:i/>
        </w:rPr>
        <w:t>Предотвращение</w:t>
      </w:r>
      <w:r w:rsidR="0069331F">
        <w:rPr>
          <w:rFonts w:ascii="Times New Roman" w:hAnsi="Times New Roman"/>
          <w:b/>
          <w:i/>
        </w:rPr>
        <w:t xml:space="preserve"> и лечение</w:t>
      </w:r>
      <w:r w:rsidR="0069331F" w:rsidRPr="006C34EC">
        <w:rPr>
          <w:rFonts w:ascii="Times New Roman" w:hAnsi="Times New Roman"/>
          <w:b/>
          <w:i/>
        </w:rPr>
        <w:t xml:space="preserve"> депрессии и других психических болезней</w:t>
      </w:r>
    </w:p>
    <w:p w:rsidR="0069331F" w:rsidRDefault="0069331F" w:rsidP="0069331F">
      <w:pPr>
        <w:spacing w:line="240" w:lineRule="auto"/>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Установлено, что лица с диабетом 2 типа, у которых уровень глюкозы крови находится близко к нормальным значениям сохраняют высокий интерес к жизни и имеют лучшие показатели качества жизни.  Кроме того, некоторые лекарства провоцируют депрессию и, возможно, их нужно своевременно отменить или заменить. Вместе с тем, для устранения симптомов депрессии может понадобиться назначение специальных лекарственных препаратов. Необходимость такого лечения может определить только врач и потому обязательно сообщайте ему о появившихся у вас признаках депрессии или повышенной усталости.</w:t>
      </w:r>
    </w:p>
    <w:p w:rsidR="0069331F" w:rsidRDefault="0069331F" w:rsidP="0069331F">
      <w:pPr>
        <w:spacing w:line="240" w:lineRule="auto"/>
        <w:ind w:firstLine="426"/>
        <w:contextualSpacing/>
        <w:rPr>
          <w:rFonts w:ascii="Times New Roman" w:hAnsi="Times New Roman"/>
        </w:rPr>
      </w:pPr>
      <w:r>
        <w:rPr>
          <w:rFonts w:ascii="Times New Roman" w:hAnsi="Times New Roman"/>
        </w:rPr>
        <w:t xml:space="preserve">Очевидно, что при визите к эндокринологу вы, в первую очередь, обсуждаете проблемы лечения диабета, которых обычно немало. Но, тем не менее, найдите время и для предъявления признаков депрессии, если они у вас есть. Это позволит своевременно направить вас к специалисту по психическим болезням и прописать адекватное лечение. При этом следует заметить, что консультация у специалиста по психическим болезням (психиатр или психолог) совсем не означает, что случилось что-то нехорошее с вашей личностью. Это лишь означает, что у вас может быть медицинская проблема, которая влияет на ваш эмоциональный фон и которую можно устранить, назначив соответствующее лечение. </w:t>
      </w:r>
    </w:p>
    <w:p w:rsidR="0069331F" w:rsidRDefault="0069331F" w:rsidP="0069331F">
      <w:pPr>
        <w:spacing w:line="240" w:lineRule="auto"/>
        <w:contextualSpacing/>
        <w:rPr>
          <w:rFonts w:ascii="Times New Roman" w:hAnsi="Times New Roman"/>
        </w:rPr>
      </w:pPr>
    </w:p>
    <w:p w:rsidR="0069331F" w:rsidRPr="003E7CA9" w:rsidRDefault="0069331F" w:rsidP="00821AB5">
      <w:pPr>
        <w:spacing w:line="240" w:lineRule="auto"/>
        <w:contextualSpacing/>
        <w:jc w:val="center"/>
        <w:rPr>
          <w:rFonts w:ascii="Times New Roman" w:hAnsi="Times New Roman"/>
          <w:i/>
        </w:rPr>
      </w:pPr>
      <w:r w:rsidRPr="003E7CA9">
        <w:rPr>
          <w:rFonts w:ascii="Times New Roman" w:hAnsi="Times New Roman"/>
          <w:i/>
        </w:rPr>
        <w:t>Психотерапия</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Психотерапия или «лечение словом» вполне может оказаться эффективно в устранении депрессии или психического истощения. Используется для ряд психотерапевтических приемов, которые помогают изменить вам образ мысли и ваше поведение.</w:t>
      </w:r>
    </w:p>
    <w:p w:rsidR="0069331F" w:rsidRDefault="0069331F" w:rsidP="0069331F">
      <w:pPr>
        <w:spacing w:line="240" w:lineRule="auto"/>
        <w:contextualSpacing/>
        <w:rPr>
          <w:rFonts w:ascii="Times New Roman" w:hAnsi="Times New Roman"/>
        </w:rPr>
      </w:pPr>
    </w:p>
    <w:p w:rsidR="0069331F" w:rsidRPr="003E7CA9" w:rsidRDefault="0069331F" w:rsidP="003A0D6E">
      <w:pPr>
        <w:spacing w:line="240" w:lineRule="auto"/>
        <w:contextualSpacing/>
        <w:jc w:val="center"/>
        <w:rPr>
          <w:rFonts w:ascii="Times New Roman" w:hAnsi="Times New Roman"/>
          <w:i/>
        </w:rPr>
      </w:pPr>
      <w:r w:rsidRPr="003E7CA9">
        <w:rPr>
          <w:rFonts w:ascii="Times New Roman" w:hAnsi="Times New Roman"/>
          <w:i/>
        </w:rPr>
        <w:t>Антидепрессанты</w:t>
      </w:r>
    </w:p>
    <w:p w:rsidR="0069331F" w:rsidRDefault="0069331F" w:rsidP="0069331F">
      <w:pPr>
        <w:spacing w:line="240" w:lineRule="auto"/>
        <w:ind w:firstLine="426"/>
        <w:contextualSpacing/>
        <w:rPr>
          <w:rFonts w:ascii="Times New Roman" w:hAnsi="Times New Roman"/>
        </w:rPr>
      </w:pPr>
    </w:p>
    <w:p w:rsidR="0069331F" w:rsidRDefault="0069331F" w:rsidP="0069331F">
      <w:pPr>
        <w:spacing w:line="240" w:lineRule="auto"/>
        <w:ind w:firstLine="426"/>
        <w:contextualSpacing/>
        <w:rPr>
          <w:rFonts w:ascii="Times New Roman" w:hAnsi="Times New Roman"/>
        </w:rPr>
      </w:pPr>
      <w:r>
        <w:rPr>
          <w:rFonts w:ascii="Times New Roman" w:hAnsi="Times New Roman"/>
        </w:rPr>
        <w:t>Многие эмоциональные проблемы вызывает химический дисбаланс в мозге, который восстанавливают антидепрессанты. В ряде случаев помогает комбинированное лечение – антидепрессантами и психотерапия. Выделяют несколько типов андидепрессантов:</w:t>
      </w:r>
    </w:p>
    <w:p w:rsidR="0069331F" w:rsidRDefault="0069331F" w:rsidP="00073C12">
      <w:pPr>
        <w:pStyle w:val="af0"/>
        <w:numPr>
          <w:ilvl w:val="0"/>
          <w:numId w:val="143"/>
        </w:numPr>
        <w:spacing w:line="240" w:lineRule="auto"/>
        <w:rPr>
          <w:rFonts w:ascii="Times New Roman" w:hAnsi="Times New Roman"/>
        </w:rPr>
      </w:pPr>
      <w:r>
        <w:rPr>
          <w:rFonts w:ascii="Times New Roman" w:hAnsi="Times New Roman"/>
        </w:rPr>
        <w:t xml:space="preserve">Селективные ингибиторы обратного захвата серотонина </w:t>
      </w:r>
    </w:p>
    <w:p w:rsidR="0069331F" w:rsidRDefault="0069331F" w:rsidP="00073C12">
      <w:pPr>
        <w:pStyle w:val="af0"/>
        <w:numPr>
          <w:ilvl w:val="0"/>
          <w:numId w:val="143"/>
        </w:numPr>
        <w:spacing w:line="240" w:lineRule="auto"/>
        <w:rPr>
          <w:rFonts w:ascii="Times New Roman" w:hAnsi="Times New Roman"/>
        </w:rPr>
      </w:pPr>
      <w:r>
        <w:rPr>
          <w:rFonts w:ascii="Times New Roman" w:hAnsi="Times New Roman"/>
        </w:rPr>
        <w:t xml:space="preserve">Блокаторы обратного захвата серотонина и норадреналина </w:t>
      </w:r>
    </w:p>
    <w:p w:rsidR="0069331F" w:rsidRDefault="0069331F" w:rsidP="00073C12">
      <w:pPr>
        <w:pStyle w:val="af0"/>
        <w:numPr>
          <w:ilvl w:val="0"/>
          <w:numId w:val="143"/>
        </w:numPr>
        <w:spacing w:line="240" w:lineRule="auto"/>
        <w:rPr>
          <w:rFonts w:ascii="Times New Roman" w:hAnsi="Times New Roman"/>
        </w:rPr>
      </w:pPr>
      <w:r>
        <w:rPr>
          <w:rFonts w:ascii="Times New Roman" w:hAnsi="Times New Roman"/>
        </w:rPr>
        <w:t>Блокаторы обратного захвата норадреналина и допамин</w:t>
      </w:r>
      <w:r w:rsidR="00502AB0">
        <w:rPr>
          <w:rFonts w:ascii="Times New Roman" w:hAnsi="Times New Roman"/>
        </w:rPr>
        <w:t>а</w:t>
      </w:r>
    </w:p>
    <w:p w:rsidR="0069331F" w:rsidRDefault="0069331F" w:rsidP="00073C12">
      <w:pPr>
        <w:pStyle w:val="af0"/>
        <w:numPr>
          <w:ilvl w:val="0"/>
          <w:numId w:val="143"/>
        </w:numPr>
        <w:spacing w:line="240" w:lineRule="auto"/>
        <w:rPr>
          <w:rFonts w:ascii="Times New Roman" w:hAnsi="Times New Roman"/>
        </w:rPr>
      </w:pPr>
      <w:r>
        <w:rPr>
          <w:rFonts w:ascii="Times New Roman" w:hAnsi="Times New Roman"/>
        </w:rPr>
        <w:t>Трициклические антидепрессанты</w:t>
      </w:r>
    </w:p>
    <w:p w:rsidR="0069331F" w:rsidRDefault="0069331F" w:rsidP="00073C12">
      <w:pPr>
        <w:pStyle w:val="af0"/>
        <w:numPr>
          <w:ilvl w:val="0"/>
          <w:numId w:val="143"/>
        </w:numPr>
        <w:spacing w:line="240" w:lineRule="auto"/>
        <w:rPr>
          <w:rFonts w:ascii="Times New Roman" w:hAnsi="Times New Roman"/>
        </w:rPr>
      </w:pPr>
      <w:r>
        <w:rPr>
          <w:rFonts w:ascii="Times New Roman" w:hAnsi="Times New Roman"/>
        </w:rPr>
        <w:t xml:space="preserve">Ингибиторы моноаминаксидазы </w:t>
      </w:r>
    </w:p>
    <w:p w:rsidR="0069331F" w:rsidRDefault="0069331F" w:rsidP="0069331F">
      <w:pPr>
        <w:spacing w:line="240" w:lineRule="auto"/>
        <w:ind w:firstLine="426"/>
        <w:rPr>
          <w:rFonts w:ascii="Times New Roman" w:hAnsi="Times New Roman"/>
        </w:rPr>
      </w:pPr>
      <w:r>
        <w:rPr>
          <w:rFonts w:ascii="Times New Roman" w:hAnsi="Times New Roman"/>
        </w:rPr>
        <w:t>Правильный препарат может подобрать вам только врач. Для этого вы должны обсуждать с врачом изменение ваших симптомов под действием назначенного препарата. Но при этом следует иметь в виду, что максимальное действие препарата развивается через 6 недель лечения. Может понадобится последовательно назначение различных препаратов, пока не будет найдет наилучший для вас. Замечу, что антидепрессанты могут влиять на уровень глюкозы крови и вес. В связи с этим у врача также необходимо уточнить как часто на фоне назначенного лечения следует контролировать глюкозу крови и нужно ли особое внимание уделять динамике веса (он может как повышаться, так и снижаться).</w:t>
      </w:r>
    </w:p>
    <w:p w:rsidR="00C14160" w:rsidRDefault="00C14160" w:rsidP="0069331F">
      <w:pPr>
        <w:spacing w:line="240" w:lineRule="auto"/>
        <w:ind w:firstLine="426"/>
        <w:rPr>
          <w:rFonts w:ascii="Times New Roman" w:hAnsi="Times New Roman"/>
        </w:rPr>
      </w:pPr>
    </w:p>
    <w:p w:rsidR="00C14160" w:rsidRPr="00C16545" w:rsidRDefault="00C14160" w:rsidP="00C14160">
      <w:pPr>
        <w:spacing w:line="240" w:lineRule="auto"/>
        <w:jc w:val="center"/>
        <w:rPr>
          <w:rFonts w:ascii="Times New Roman" w:hAnsi="Times New Roman"/>
          <w:b/>
          <w:i/>
        </w:rPr>
      </w:pPr>
      <w:r>
        <w:rPr>
          <w:rFonts w:ascii="Times New Roman" w:hAnsi="Times New Roman"/>
          <w:b/>
          <w:i/>
        </w:rPr>
        <w:t xml:space="preserve">Раздел 8. </w:t>
      </w:r>
      <w:r w:rsidRPr="00C16545">
        <w:rPr>
          <w:rFonts w:ascii="Times New Roman" w:hAnsi="Times New Roman"/>
          <w:b/>
          <w:i/>
        </w:rPr>
        <w:t>Отношение к осложнениям диабета</w:t>
      </w:r>
    </w:p>
    <w:p w:rsidR="008E6D09" w:rsidRDefault="00C14160" w:rsidP="00C14160">
      <w:pPr>
        <w:spacing w:line="240" w:lineRule="auto"/>
        <w:ind w:firstLine="426"/>
        <w:rPr>
          <w:rFonts w:ascii="Times New Roman" w:hAnsi="Times New Roman"/>
        </w:rPr>
      </w:pPr>
      <w:r>
        <w:rPr>
          <w:rFonts w:ascii="Times New Roman" w:hAnsi="Times New Roman"/>
        </w:rPr>
        <w:lastRenderedPageBreak/>
        <w:t xml:space="preserve">Несмотря на ваши усилия у вас может однажды развиться то или иное осложнение сахарного диабета. Причем это может быть связано с факторами, которыми вы и кто либо другой не в состоянии управлять – возраст, пол, генетические факторы оказывают влияние на течение болезни независимо от вас. Если вы, успешно соблюдая все предписания, все равно получаете осложнение диабета, то у вас может возникнуть ощущение обмана. </w:t>
      </w:r>
    </w:p>
    <w:p w:rsidR="00C14160" w:rsidRDefault="008E6D09" w:rsidP="00C14160">
      <w:pPr>
        <w:spacing w:line="240" w:lineRule="auto"/>
        <w:ind w:firstLine="426"/>
        <w:rPr>
          <w:rFonts w:ascii="Times New Roman" w:hAnsi="Times New Roman"/>
        </w:rPr>
      </w:pPr>
      <w:r>
        <w:rPr>
          <w:rFonts w:ascii="Times New Roman" w:hAnsi="Times New Roman"/>
        </w:rPr>
        <w:t xml:space="preserve">Но следует иметь в виду, что при игнорировании мер профилактики диабета, скорость развития осложнений намного выше и степень их проявления явно больше, с одной стороны. С другой </w:t>
      </w:r>
      <w:r w:rsidR="00512161">
        <w:rPr>
          <w:rFonts w:ascii="Times New Roman" w:hAnsi="Times New Roman"/>
        </w:rPr>
        <w:t>–</w:t>
      </w:r>
      <w:r>
        <w:rPr>
          <w:rFonts w:ascii="Times New Roman" w:hAnsi="Times New Roman"/>
        </w:rPr>
        <w:t xml:space="preserve"> </w:t>
      </w:r>
      <w:r w:rsidR="00512161">
        <w:rPr>
          <w:rFonts w:ascii="Times New Roman" w:hAnsi="Times New Roman"/>
        </w:rPr>
        <w:t>лечение осложнений диабета все время совершенствуется и чем ран</w:t>
      </w:r>
      <w:r w:rsidR="00420CF1">
        <w:rPr>
          <w:rFonts w:ascii="Times New Roman" w:hAnsi="Times New Roman"/>
        </w:rPr>
        <w:t>ее они обн</w:t>
      </w:r>
      <w:r w:rsidR="00512161">
        <w:rPr>
          <w:rFonts w:ascii="Times New Roman" w:hAnsi="Times New Roman"/>
        </w:rPr>
        <w:t>а</w:t>
      </w:r>
      <w:r w:rsidR="00420CF1">
        <w:rPr>
          <w:rFonts w:ascii="Times New Roman" w:hAnsi="Times New Roman"/>
        </w:rPr>
        <w:t>ру</w:t>
      </w:r>
      <w:r w:rsidR="00512161">
        <w:rPr>
          <w:rFonts w:ascii="Times New Roman" w:hAnsi="Times New Roman"/>
        </w:rPr>
        <w:t>живаются, те</w:t>
      </w:r>
      <w:r w:rsidR="00420CF1">
        <w:rPr>
          <w:rFonts w:ascii="Times New Roman" w:hAnsi="Times New Roman"/>
        </w:rPr>
        <w:t>м</w:t>
      </w:r>
      <w:r w:rsidR="00512161">
        <w:rPr>
          <w:rFonts w:ascii="Times New Roman" w:hAnsi="Times New Roman"/>
        </w:rPr>
        <w:t xml:space="preserve"> прогноз по их контролю и обратному развитию лучше. </w:t>
      </w:r>
      <w:r w:rsidR="00EE2220">
        <w:rPr>
          <w:rFonts w:ascii="Times New Roman" w:hAnsi="Times New Roman"/>
        </w:rPr>
        <w:t>Поэтому несмотря на развитие тех или иных осложнений диабета, продолжайте его тщательно ко</w:t>
      </w:r>
      <w:r w:rsidR="00420CF1">
        <w:rPr>
          <w:rFonts w:ascii="Times New Roman" w:hAnsi="Times New Roman"/>
        </w:rPr>
        <w:t xml:space="preserve">нтролировать, проводите регулярное плановое обследования состояния своего здоровья и </w:t>
      </w:r>
      <w:r w:rsidR="002C1F2F">
        <w:rPr>
          <w:rFonts w:ascii="Times New Roman" w:hAnsi="Times New Roman"/>
        </w:rPr>
        <w:t xml:space="preserve">старайтесь быть в курсе всех новых достижений в лечении диабета, а также профилактики и лечения его осложнений. </w:t>
      </w:r>
      <w:r w:rsidR="00F043E5">
        <w:rPr>
          <w:rFonts w:ascii="Times New Roman" w:hAnsi="Times New Roman"/>
        </w:rPr>
        <w:t xml:space="preserve">Не доверяйте мнению непрофессионалов – родственников и знакомых, которые могут быть не в курсе современного состояния помощи при диабете. Изучайте </w:t>
      </w:r>
      <w:r w:rsidR="00E665C2">
        <w:rPr>
          <w:rFonts w:ascii="Times New Roman" w:hAnsi="Times New Roman"/>
        </w:rPr>
        <w:t>надежные, с научной точки зрения, материалы.</w:t>
      </w:r>
    </w:p>
    <w:p w:rsidR="00E665C2" w:rsidRDefault="00E665C2" w:rsidP="00C14160">
      <w:pPr>
        <w:spacing w:line="240" w:lineRule="auto"/>
        <w:ind w:firstLine="426"/>
        <w:rPr>
          <w:rFonts w:ascii="Times New Roman" w:hAnsi="Times New Roman"/>
        </w:rPr>
      </w:pPr>
    </w:p>
    <w:p w:rsidR="00E665C2" w:rsidRPr="00FE5478" w:rsidRDefault="00E665C2" w:rsidP="00C14160">
      <w:pPr>
        <w:spacing w:line="240" w:lineRule="auto"/>
        <w:ind w:firstLine="426"/>
        <w:rPr>
          <w:rFonts w:ascii="Times New Roman" w:hAnsi="Times New Roman"/>
        </w:rPr>
      </w:pPr>
    </w:p>
    <w:p w:rsidR="00C14160" w:rsidRDefault="00C14160" w:rsidP="00C14160">
      <w:pPr>
        <w:spacing w:line="240" w:lineRule="auto"/>
        <w:contextualSpacing/>
        <w:rPr>
          <w:rFonts w:ascii="Times New Roman" w:hAnsi="Times New Roman"/>
        </w:rPr>
      </w:pPr>
    </w:p>
    <w:p w:rsidR="00C14160" w:rsidRPr="00AC00C4" w:rsidRDefault="00C14160" w:rsidP="00C14160">
      <w:pPr>
        <w:spacing w:line="240" w:lineRule="auto"/>
        <w:contextualSpacing/>
        <w:jc w:val="center"/>
        <w:outlineLvl w:val="0"/>
        <w:rPr>
          <w:rFonts w:ascii="Times New Roman" w:hAnsi="Times New Roman"/>
          <w:b/>
        </w:rPr>
      </w:pPr>
      <w:r w:rsidRPr="00AC00C4">
        <w:rPr>
          <w:rFonts w:ascii="Times New Roman" w:hAnsi="Times New Roman"/>
          <w:b/>
        </w:rPr>
        <w:t xml:space="preserve">ГЛАВА </w:t>
      </w:r>
      <w:r w:rsidRPr="00AC00C4">
        <w:rPr>
          <w:rFonts w:ascii="Times New Roman" w:hAnsi="Times New Roman"/>
          <w:b/>
          <w:lang w:val="en-US"/>
        </w:rPr>
        <w:t>VIII</w:t>
      </w:r>
      <w:r w:rsidRPr="00AC00C4">
        <w:rPr>
          <w:rFonts w:ascii="Times New Roman" w:hAnsi="Times New Roman"/>
          <w:b/>
        </w:rPr>
        <w:t xml:space="preserve">. </w:t>
      </w:r>
      <w:r w:rsidR="00AC00C4">
        <w:rPr>
          <w:rFonts w:ascii="Times New Roman" w:hAnsi="Times New Roman"/>
          <w:b/>
        </w:rPr>
        <w:t xml:space="preserve">ОСОБЕННОСТИ САХАРНОГО </w:t>
      </w:r>
      <w:r w:rsidRPr="00AC00C4">
        <w:rPr>
          <w:rFonts w:ascii="Times New Roman" w:hAnsi="Times New Roman"/>
          <w:b/>
        </w:rPr>
        <w:t>ДИАБЕТ</w:t>
      </w:r>
      <w:r w:rsidR="00AC00C4">
        <w:rPr>
          <w:rFonts w:ascii="Times New Roman" w:hAnsi="Times New Roman"/>
          <w:b/>
        </w:rPr>
        <w:t>А</w:t>
      </w:r>
      <w:r w:rsidRPr="00AC00C4">
        <w:rPr>
          <w:rFonts w:ascii="Times New Roman" w:hAnsi="Times New Roman"/>
          <w:b/>
        </w:rPr>
        <w:t xml:space="preserve"> У ЖЕНЩИН</w:t>
      </w:r>
    </w:p>
    <w:p w:rsidR="00C14160" w:rsidRDefault="00C14160" w:rsidP="00C14160">
      <w:pPr>
        <w:spacing w:line="240" w:lineRule="auto"/>
        <w:contextualSpacing/>
        <w:jc w:val="center"/>
        <w:rPr>
          <w:rFonts w:ascii="Times New Roman" w:hAnsi="Times New Roman"/>
          <w:b/>
          <w:i/>
        </w:rPr>
      </w:pPr>
    </w:p>
    <w:p w:rsidR="00C14160" w:rsidRDefault="00C14160" w:rsidP="007570A4">
      <w:pPr>
        <w:spacing w:line="240" w:lineRule="auto"/>
        <w:ind w:firstLine="425"/>
        <w:contextualSpacing/>
        <w:rPr>
          <w:rFonts w:ascii="Times New Roman" w:hAnsi="Times New Roman"/>
        </w:rPr>
      </w:pPr>
      <w:r>
        <w:rPr>
          <w:rFonts w:ascii="Times New Roman" w:hAnsi="Times New Roman"/>
        </w:rPr>
        <w:t>В настоящее время женщины с диабетом имеют гораздо больше возможностей поддерживать свое здоровье на высоком уровне, чем когда-либо, и вести при этом полноценный образ жизни. Практически нет со стороны хорошо контролируемого диабета никаких ограничений по созданию семьи, рождению и воспитанию детей и получению от жизни всех тех удовольствий, которые может иметь женщина и без диабета. Более того, необходимость регулировать свое питание и физическую активность, то есть придерживаться здорового образа жизни, ставит женщину с диабетом даже в более выгодное положение, чем без диабета, так как предотвращает развитие многих проблем «нездорового» образа жизни.</w:t>
      </w:r>
    </w:p>
    <w:p w:rsidR="00C14160" w:rsidRDefault="00C14160" w:rsidP="007570A4">
      <w:pPr>
        <w:spacing w:line="240" w:lineRule="auto"/>
        <w:ind w:firstLine="425"/>
        <w:contextualSpacing/>
        <w:rPr>
          <w:rFonts w:ascii="Times New Roman" w:hAnsi="Times New Roman"/>
        </w:rPr>
      </w:pPr>
      <w:r>
        <w:rPr>
          <w:rFonts w:ascii="Times New Roman" w:hAnsi="Times New Roman"/>
        </w:rPr>
        <w:t>В более старшем возрасте женщина с диабетом сталкивается с теми же проблемами, что и другие – менопауза, остеопороз и т.п. Эти проблемы решаются обычным путем, разве что необходимо более внимательно к ним относится, своевременно применяя известные меры профилактики и лечения, если это необходимо.</w:t>
      </w:r>
    </w:p>
    <w:p w:rsidR="00C14160" w:rsidRPr="00BE7DBF" w:rsidRDefault="00C14160" w:rsidP="00C14160">
      <w:pPr>
        <w:spacing w:line="240" w:lineRule="auto"/>
        <w:contextualSpacing/>
        <w:rPr>
          <w:rFonts w:ascii="Times New Roman" w:hAnsi="Times New Roman"/>
        </w:rPr>
      </w:pPr>
    </w:p>
    <w:p w:rsidR="00C14160" w:rsidRPr="000874A4" w:rsidRDefault="000874A4" w:rsidP="00C14160">
      <w:pPr>
        <w:spacing w:line="240" w:lineRule="auto"/>
        <w:contextualSpacing/>
        <w:jc w:val="center"/>
        <w:outlineLvl w:val="0"/>
        <w:rPr>
          <w:rFonts w:ascii="Times New Roman" w:hAnsi="Times New Roman"/>
          <w:b/>
          <w:i/>
        </w:rPr>
      </w:pPr>
      <w:r w:rsidRPr="000874A4">
        <w:rPr>
          <w:rFonts w:ascii="Times New Roman" w:hAnsi="Times New Roman"/>
          <w:b/>
          <w:i/>
        </w:rPr>
        <w:t>8.1. Специфические риски для женщин</w:t>
      </w:r>
    </w:p>
    <w:p w:rsidR="00C14160" w:rsidRDefault="00C14160" w:rsidP="00C14160">
      <w:pPr>
        <w:spacing w:line="240" w:lineRule="auto"/>
        <w:contextualSpacing/>
        <w:jc w:val="center"/>
        <w:rPr>
          <w:rFonts w:ascii="Times New Roman" w:hAnsi="Times New Roman"/>
          <w:i/>
        </w:rPr>
      </w:pPr>
    </w:p>
    <w:p w:rsidR="00C14160" w:rsidRDefault="00C14160" w:rsidP="00C14160">
      <w:pPr>
        <w:spacing w:line="240" w:lineRule="auto"/>
        <w:ind w:firstLine="426"/>
        <w:contextualSpacing/>
        <w:rPr>
          <w:rFonts w:ascii="Times New Roman" w:hAnsi="Times New Roman"/>
        </w:rPr>
      </w:pPr>
      <w:r>
        <w:rPr>
          <w:rFonts w:ascii="Times New Roman" w:hAnsi="Times New Roman"/>
        </w:rPr>
        <w:t>Несмотря на вышесказанное, особенности организма женщины определенным образом влияют и на течение диабета и должны учитываться при его лечении. В частности, беременность, менструация и менопауза тесно связаны с контролем диабета</w:t>
      </w:r>
      <w:r w:rsidR="006D389B">
        <w:rPr>
          <w:rFonts w:ascii="Times New Roman" w:hAnsi="Times New Roman"/>
        </w:rPr>
        <w:t>:</w:t>
      </w:r>
      <w:r>
        <w:rPr>
          <w:rFonts w:ascii="Times New Roman" w:hAnsi="Times New Roman"/>
        </w:rPr>
        <w:t xml:space="preserve"> цели и возможности сахароснижающей терапии могут зависеть от этих состояний. Есть также некоторые особенности в проявлений сосудистых осложнений диабета, ожирения, остеопороза и депрессии. </w:t>
      </w:r>
    </w:p>
    <w:p w:rsidR="00C14160" w:rsidRDefault="00C14160" w:rsidP="00C14160">
      <w:pPr>
        <w:spacing w:line="240" w:lineRule="auto"/>
        <w:ind w:firstLine="426"/>
        <w:contextualSpacing/>
        <w:rPr>
          <w:rFonts w:ascii="Times New Roman" w:hAnsi="Times New Roman"/>
        </w:rPr>
      </w:pPr>
    </w:p>
    <w:p w:rsidR="00C14160" w:rsidRPr="00863D2F" w:rsidRDefault="00C14160" w:rsidP="006D389B">
      <w:pPr>
        <w:spacing w:line="240" w:lineRule="auto"/>
        <w:contextualSpacing/>
        <w:jc w:val="center"/>
        <w:outlineLvl w:val="0"/>
        <w:rPr>
          <w:rFonts w:ascii="Times New Roman" w:hAnsi="Times New Roman"/>
          <w:i/>
        </w:rPr>
      </w:pPr>
      <w:r w:rsidRPr="00863D2F">
        <w:rPr>
          <w:rFonts w:ascii="Times New Roman" w:hAnsi="Times New Roman"/>
          <w:i/>
        </w:rPr>
        <w:t>Болезни сердца</w:t>
      </w:r>
    </w:p>
    <w:p w:rsidR="00C14160" w:rsidRDefault="00330564" w:rsidP="00330564">
      <w:pPr>
        <w:spacing w:line="240" w:lineRule="auto"/>
        <w:ind w:firstLine="426"/>
        <w:contextualSpacing/>
        <w:rPr>
          <w:rFonts w:ascii="Times New Roman" w:hAnsi="Times New Roman"/>
        </w:rPr>
      </w:pPr>
      <w:r>
        <w:rPr>
          <w:rFonts w:ascii="Times New Roman" w:hAnsi="Times New Roman"/>
        </w:rPr>
        <w:t>Как было указано в предыдущей главе, сахарный диабет предрасполагает к болезни сердца</w:t>
      </w:r>
      <w:r w:rsidR="00C752C1">
        <w:rPr>
          <w:rFonts w:ascii="Times New Roman" w:hAnsi="Times New Roman"/>
        </w:rPr>
        <w:t>. И если среди лиц без диабета, мужчины более склонны к заболеваниям сердечно-сосудистой системы, то на фоне диабета, наоборот, женщины. В частности</w:t>
      </w:r>
      <w:r w:rsidR="00777519">
        <w:rPr>
          <w:rFonts w:ascii="Times New Roman" w:hAnsi="Times New Roman"/>
        </w:rPr>
        <w:t>,</w:t>
      </w:r>
      <w:r w:rsidR="00C752C1">
        <w:rPr>
          <w:rFonts w:ascii="Times New Roman" w:hAnsi="Times New Roman"/>
        </w:rPr>
        <w:t xml:space="preserve"> </w:t>
      </w:r>
      <w:r w:rsidR="00777519">
        <w:rPr>
          <w:rFonts w:ascii="Times New Roman" w:hAnsi="Times New Roman"/>
        </w:rPr>
        <w:t xml:space="preserve">риск стенокардии (ишемической болезни сердца) у женщин в 4-6 раз выше, а у мужчин в 2-3 раза. </w:t>
      </w:r>
      <w:r w:rsidR="00C752C1">
        <w:rPr>
          <w:rFonts w:ascii="Times New Roman" w:hAnsi="Times New Roman"/>
        </w:rPr>
        <w:t xml:space="preserve"> </w:t>
      </w:r>
      <w:r w:rsidR="002529E5">
        <w:rPr>
          <w:rFonts w:ascii="Times New Roman" w:hAnsi="Times New Roman"/>
        </w:rPr>
        <w:t>Так что диабет болезнь сердца превращает, прежде всего, в «женскую болезнь».</w:t>
      </w:r>
    </w:p>
    <w:p w:rsidR="002529E5" w:rsidRDefault="002529E5" w:rsidP="00330564">
      <w:pPr>
        <w:spacing w:line="240" w:lineRule="auto"/>
        <w:ind w:firstLine="426"/>
        <w:contextualSpacing/>
        <w:rPr>
          <w:rFonts w:ascii="Times New Roman" w:hAnsi="Times New Roman"/>
          <w:lang w:val="en-US"/>
        </w:rPr>
      </w:pPr>
      <w:r>
        <w:rPr>
          <w:rFonts w:ascii="Times New Roman" w:hAnsi="Times New Roman"/>
        </w:rPr>
        <w:t>Меры предотвращения сердечно-сосудистых болезней, вместе с тем, обычные – контроль за глюкозой крови, холестерином</w:t>
      </w:r>
      <w:r w:rsidR="00E5767A">
        <w:rPr>
          <w:rFonts w:ascii="Times New Roman" w:hAnsi="Times New Roman"/>
        </w:rPr>
        <w:t xml:space="preserve"> в крови и артериальный давлением (см. Главу </w:t>
      </w:r>
      <w:r w:rsidR="00E5767A">
        <w:rPr>
          <w:rFonts w:ascii="Times New Roman" w:hAnsi="Times New Roman"/>
          <w:lang w:val="en-US"/>
        </w:rPr>
        <w:t>VII)</w:t>
      </w:r>
    </w:p>
    <w:p w:rsidR="00A17B6E" w:rsidRDefault="00A17B6E" w:rsidP="00330564">
      <w:pPr>
        <w:spacing w:line="240" w:lineRule="auto"/>
        <w:ind w:firstLine="426"/>
        <w:contextualSpacing/>
        <w:rPr>
          <w:rFonts w:ascii="Times New Roman" w:hAnsi="Times New Roman"/>
          <w:lang w:val="en-US"/>
        </w:rPr>
      </w:pPr>
    </w:p>
    <w:p w:rsidR="00A17B6E" w:rsidRPr="00A17B6E" w:rsidRDefault="00A17B6E" w:rsidP="00A17B6E">
      <w:pPr>
        <w:spacing w:line="240" w:lineRule="auto"/>
        <w:ind w:firstLine="426"/>
        <w:contextualSpacing/>
        <w:jc w:val="center"/>
        <w:rPr>
          <w:rFonts w:ascii="Times New Roman" w:hAnsi="Times New Roman"/>
          <w:i/>
        </w:rPr>
      </w:pPr>
      <w:r w:rsidRPr="00A17B6E">
        <w:rPr>
          <w:rFonts w:ascii="Times New Roman" w:hAnsi="Times New Roman"/>
          <w:i/>
        </w:rPr>
        <w:t>Ожирение</w:t>
      </w:r>
    </w:p>
    <w:p w:rsidR="00C14160" w:rsidRDefault="00A17B6E" w:rsidP="00C14160">
      <w:pPr>
        <w:spacing w:line="240" w:lineRule="auto"/>
        <w:ind w:firstLine="426"/>
        <w:contextualSpacing/>
        <w:rPr>
          <w:rFonts w:ascii="Times New Roman" w:hAnsi="Times New Roman"/>
        </w:rPr>
      </w:pPr>
      <w:r>
        <w:rPr>
          <w:rFonts w:ascii="Times New Roman" w:hAnsi="Times New Roman"/>
        </w:rPr>
        <w:t xml:space="preserve">Женщины в большей степени, чем мужчины склонны к развитию ожирения. </w:t>
      </w:r>
      <w:r w:rsidR="00EE53CF">
        <w:rPr>
          <w:rFonts w:ascii="Times New Roman" w:hAnsi="Times New Roman"/>
        </w:rPr>
        <w:t>Так что женщинам необходимо предпринимать больше усилий, чтобы оно не развилось</w:t>
      </w:r>
      <w:r w:rsidR="001E1198">
        <w:rPr>
          <w:rFonts w:ascii="Times New Roman" w:hAnsi="Times New Roman"/>
        </w:rPr>
        <w:t xml:space="preserve"> или чтобы снизить </w:t>
      </w:r>
      <w:r w:rsidR="001E1198">
        <w:rPr>
          <w:rFonts w:ascii="Times New Roman" w:hAnsi="Times New Roman"/>
        </w:rPr>
        <w:lastRenderedPageBreak/>
        <w:t>избыточный вес. Но меры все те же – контроль за содержанием жира и сладкого в диете, регулярная физическая активность</w:t>
      </w:r>
      <w:r w:rsidR="00581982">
        <w:rPr>
          <w:rFonts w:ascii="Times New Roman" w:hAnsi="Times New Roman"/>
        </w:rPr>
        <w:t>.</w:t>
      </w:r>
    </w:p>
    <w:p w:rsidR="00581982" w:rsidRDefault="00581982" w:rsidP="00C14160">
      <w:pPr>
        <w:spacing w:line="240" w:lineRule="auto"/>
        <w:ind w:firstLine="426"/>
        <w:contextualSpacing/>
        <w:rPr>
          <w:rFonts w:ascii="Times New Roman" w:hAnsi="Times New Roman"/>
        </w:rPr>
      </w:pPr>
    </w:p>
    <w:p w:rsidR="00581982" w:rsidRPr="00581982" w:rsidRDefault="00581982" w:rsidP="00581982">
      <w:pPr>
        <w:spacing w:line="240" w:lineRule="auto"/>
        <w:ind w:firstLine="426"/>
        <w:contextualSpacing/>
        <w:jc w:val="center"/>
        <w:rPr>
          <w:rFonts w:ascii="Times New Roman" w:hAnsi="Times New Roman"/>
          <w:i/>
        </w:rPr>
      </w:pPr>
      <w:r w:rsidRPr="00581982">
        <w:rPr>
          <w:rFonts w:ascii="Times New Roman" w:hAnsi="Times New Roman"/>
          <w:i/>
        </w:rPr>
        <w:t>Остеопороз</w:t>
      </w:r>
    </w:p>
    <w:p w:rsidR="003C5410" w:rsidRDefault="00FD1140" w:rsidP="00FD1140">
      <w:pPr>
        <w:spacing w:line="240" w:lineRule="auto"/>
        <w:ind w:firstLine="426"/>
        <w:contextualSpacing/>
        <w:rPr>
          <w:rFonts w:ascii="Times New Roman" w:hAnsi="Times New Roman"/>
        </w:rPr>
      </w:pPr>
      <w:r>
        <w:rPr>
          <w:rFonts w:ascii="Times New Roman" w:hAnsi="Times New Roman"/>
        </w:rPr>
        <w:t>Остеопороз, то есть снижение массы костей, связан с повышенной потерей костной массы. И в этом отношении менопауза</w:t>
      </w:r>
      <w:r w:rsidR="00BA1659">
        <w:rPr>
          <w:rFonts w:ascii="Times New Roman" w:hAnsi="Times New Roman"/>
        </w:rPr>
        <w:t xml:space="preserve"> (прекращение менструаций)</w:t>
      </w:r>
      <w:r>
        <w:rPr>
          <w:rFonts w:ascii="Times New Roman" w:hAnsi="Times New Roman"/>
        </w:rPr>
        <w:t xml:space="preserve"> является </w:t>
      </w:r>
      <w:r w:rsidR="00DA52C9">
        <w:rPr>
          <w:rFonts w:ascii="Times New Roman" w:hAnsi="Times New Roman"/>
        </w:rPr>
        <w:t xml:space="preserve">фактором риска его развития. Он даже получил специальное название – «постменопаузальный остеопороз». Почему риск остеопороза в менопаузе </w:t>
      </w:r>
      <w:r w:rsidR="00BA1659">
        <w:rPr>
          <w:rFonts w:ascii="Times New Roman" w:hAnsi="Times New Roman"/>
        </w:rPr>
        <w:t>повышается? Потому что прекращение менструа</w:t>
      </w:r>
      <w:r w:rsidR="00904AAA">
        <w:rPr>
          <w:rFonts w:ascii="Times New Roman" w:hAnsi="Times New Roman"/>
        </w:rPr>
        <w:t>ций в определенном возрасте является признаком снижения выработки женских половых гормонов. В свою о</w:t>
      </w:r>
      <w:r w:rsidR="00E97A69">
        <w:rPr>
          <w:rFonts w:ascii="Times New Roman" w:hAnsi="Times New Roman"/>
        </w:rPr>
        <w:t>чередь, женские половые гормоны</w:t>
      </w:r>
      <w:r w:rsidR="00904AAA">
        <w:rPr>
          <w:rFonts w:ascii="Times New Roman" w:hAnsi="Times New Roman"/>
        </w:rPr>
        <w:t xml:space="preserve">, </w:t>
      </w:r>
      <w:r w:rsidR="00E97A69">
        <w:rPr>
          <w:rFonts w:ascii="Times New Roman" w:hAnsi="Times New Roman"/>
        </w:rPr>
        <w:t xml:space="preserve">предохраняют кость от разрушения. </w:t>
      </w:r>
    </w:p>
    <w:p w:rsidR="003C5410" w:rsidRDefault="003C5410" w:rsidP="00FD1140">
      <w:pPr>
        <w:spacing w:line="240" w:lineRule="auto"/>
        <w:ind w:firstLine="426"/>
        <w:contextualSpacing/>
        <w:rPr>
          <w:rFonts w:ascii="Times New Roman" w:hAnsi="Times New Roman"/>
        </w:rPr>
      </w:pPr>
      <w:r>
        <w:rPr>
          <w:rFonts w:ascii="Times New Roman" w:hAnsi="Times New Roman"/>
        </w:rPr>
        <w:t>Чем опасен остеопороз? Он снижает прочность кости и повышается склонность к их переломам, даже при небольшой травме.</w:t>
      </w:r>
    </w:p>
    <w:p w:rsidR="005278B2" w:rsidRDefault="003C5410" w:rsidP="00FD1140">
      <w:pPr>
        <w:spacing w:line="240" w:lineRule="auto"/>
        <w:ind w:firstLine="426"/>
        <w:contextualSpacing/>
        <w:rPr>
          <w:rFonts w:ascii="Times New Roman" w:hAnsi="Times New Roman"/>
        </w:rPr>
      </w:pPr>
      <w:r>
        <w:rPr>
          <w:rFonts w:ascii="Times New Roman" w:hAnsi="Times New Roman"/>
        </w:rPr>
        <w:t>Сахарный диабет</w:t>
      </w:r>
      <w:r w:rsidR="009814E1">
        <w:rPr>
          <w:rFonts w:ascii="Times New Roman" w:hAnsi="Times New Roman"/>
        </w:rPr>
        <w:t>, в свою очередь, тоже предрасполагает к развитию остеопороза, хотя и в меньшей степени, чем менопауза. Кроме того, сахароснижающий препарат Пиоглитазон (Акто</w:t>
      </w:r>
      <w:r w:rsidR="00193166">
        <w:rPr>
          <w:rFonts w:ascii="Times New Roman" w:hAnsi="Times New Roman"/>
        </w:rPr>
        <w:t>с, аптечное название) сам по себе повышает риск переломов. В связи с этим, при выборе сахароснижающего препарата, нужно обратить на это внимание</w:t>
      </w:r>
      <w:r w:rsidR="00607A7F">
        <w:rPr>
          <w:rFonts w:ascii="Times New Roman" w:hAnsi="Times New Roman"/>
        </w:rPr>
        <w:t xml:space="preserve"> и в случае менопаузы, пройти специальное исследование плотности костей - </w:t>
      </w:r>
      <w:r w:rsidR="00607A7F" w:rsidRPr="00607A7F">
        <w:rPr>
          <w:rFonts w:ascii="Times New Roman" w:hAnsi="Times New Roman"/>
          <w:i/>
        </w:rPr>
        <w:t>денситометрию</w:t>
      </w:r>
      <w:r w:rsidR="00607A7F">
        <w:rPr>
          <w:rFonts w:ascii="Times New Roman" w:hAnsi="Times New Roman"/>
        </w:rPr>
        <w:t xml:space="preserve">. </w:t>
      </w:r>
      <w:r w:rsidR="00193166">
        <w:rPr>
          <w:rFonts w:ascii="Times New Roman" w:hAnsi="Times New Roman"/>
        </w:rPr>
        <w:t xml:space="preserve"> </w:t>
      </w:r>
    </w:p>
    <w:p w:rsidR="00581982" w:rsidRDefault="005278B2" w:rsidP="00FD1140">
      <w:pPr>
        <w:spacing w:line="240" w:lineRule="auto"/>
        <w:ind w:firstLine="426"/>
        <w:contextualSpacing/>
        <w:rPr>
          <w:rFonts w:ascii="Times New Roman" w:hAnsi="Times New Roman"/>
        </w:rPr>
      </w:pPr>
      <w:r>
        <w:rPr>
          <w:rFonts w:ascii="Times New Roman" w:hAnsi="Times New Roman"/>
        </w:rPr>
        <w:t xml:space="preserve">На сегодня предложены эффективные методы профилактики и лечения остеопороза. Для профилактики рекомендуется регулярный прием </w:t>
      </w:r>
      <w:r w:rsidR="0024245B">
        <w:rPr>
          <w:rFonts w:ascii="Times New Roman" w:hAnsi="Times New Roman"/>
        </w:rPr>
        <w:t xml:space="preserve">препаратов, которые содержат кальций и витамин Д («Кальций-Д3 Никомед», например), а также </w:t>
      </w:r>
      <w:r w:rsidR="00394B3A">
        <w:rPr>
          <w:rFonts w:ascii="Times New Roman" w:hAnsi="Times New Roman"/>
        </w:rPr>
        <w:t>постоянные</w:t>
      </w:r>
      <w:r w:rsidR="0024245B">
        <w:rPr>
          <w:rFonts w:ascii="Times New Roman" w:hAnsi="Times New Roman"/>
        </w:rPr>
        <w:t xml:space="preserve"> физические </w:t>
      </w:r>
      <w:r w:rsidR="00394B3A">
        <w:rPr>
          <w:rFonts w:ascii="Times New Roman" w:hAnsi="Times New Roman"/>
        </w:rPr>
        <w:t>упражнения, желательно с утяжелителями. Если остеопороз уже развился, то нужно проконсультироваться у специалиста по остеопорозу и он выберет из очень большого перечня эффективных препаратов наиболее для</w:t>
      </w:r>
      <w:r w:rsidR="00A379BE">
        <w:rPr>
          <w:rFonts w:ascii="Times New Roman" w:hAnsi="Times New Roman"/>
        </w:rPr>
        <w:t xml:space="preserve"> вас</w:t>
      </w:r>
      <w:r w:rsidR="00394B3A">
        <w:rPr>
          <w:rFonts w:ascii="Times New Roman" w:hAnsi="Times New Roman"/>
        </w:rPr>
        <w:t xml:space="preserve"> подходящий</w:t>
      </w:r>
      <w:r w:rsidR="00F33777">
        <w:rPr>
          <w:rFonts w:ascii="Times New Roman" w:hAnsi="Times New Roman"/>
        </w:rPr>
        <w:t xml:space="preserve"> (табл. </w:t>
      </w:r>
      <w:r w:rsidR="00C2660E">
        <w:rPr>
          <w:rFonts w:ascii="Times New Roman" w:hAnsi="Times New Roman"/>
          <w:lang w:val="en-US"/>
        </w:rPr>
        <w:t>VIII.1)</w:t>
      </w:r>
      <w:r w:rsidR="00394B3A">
        <w:rPr>
          <w:rFonts w:ascii="Times New Roman" w:hAnsi="Times New Roman"/>
        </w:rPr>
        <w:t xml:space="preserve">. </w:t>
      </w:r>
    </w:p>
    <w:p w:rsidR="00F33777" w:rsidRDefault="00F33777" w:rsidP="00FD1140">
      <w:pPr>
        <w:spacing w:line="240" w:lineRule="auto"/>
        <w:ind w:firstLine="426"/>
        <w:contextualSpacing/>
        <w:rPr>
          <w:rFonts w:ascii="Times New Roman" w:hAnsi="Times New Roman"/>
        </w:rPr>
      </w:pPr>
    </w:p>
    <w:p w:rsidR="00F33777" w:rsidRPr="00F33777" w:rsidRDefault="00F33777" w:rsidP="00FD1140">
      <w:pPr>
        <w:spacing w:line="240" w:lineRule="auto"/>
        <w:ind w:firstLine="426"/>
        <w:contextualSpacing/>
        <w:rPr>
          <w:rFonts w:ascii="Times New Roman" w:hAnsi="Times New Roman"/>
        </w:rPr>
      </w:pPr>
      <w:r>
        <w:rPr>
          <w:rFonts w:ascii="Times New Roman" w:hAnsi="Times New Roman"/>
        </w:rPr>
        <w:t xml:space="preserve">Табл. </w:t>
      </w:r>
      <w:r>
        <w:rPr>
          <w:rFonts w:ascii="Times New Roman" w:hAnsi="Times New Roman"/>
          <w:lang w:val="en-US"/>
        </w:rPr>
        <w:t xml:space="preserve">VIII.1. </w:t>
      </w:r>
      <w:r>
        <w:rPr>
          <w:rFonts w:ascii="Times New Roman" w:hAnsi="Times New Roman"/>
        </w:rPr>
        <w:t>Препараты для лечения остеопороза</w:t>
      </w:r>
      <w:r w:rsidR="00BA54EA">
        <w:rPr>
          <w:rFonts w:ascii="Times New Roman" w:hAnsi="Times New Roman"/>
        </w:rPr>
        <w:t>. ЗГТ</w:t>
      </w:r>
      <w:r w:rsidR="00AB1F7A">
        <w:rPr>
          <w:rFonts w:ascii="Times New Roman" w:hAnsi="Times New Roman"/>
        </w:rPr>
        <w:t xml:space="preserve"> – гормональная заместительная терапия женскими половыми гормонами.</w:t>
      </w:r>
    </w:p>
    <w:p w:rsidR="009843A5" w:rsidRDefault="009843A5" w:rsidP="00FD1140">
      <w:pPr>
        <w:spacing w:line="240" w:lineRule="auto"/>
        <w:ind w:firstLine="426"/>
        <w:contextualSpacing/>
        <w:rPr>
          <w:rFonts w:ascii="Times New Roman" w:hAnsi="Times New Roman"/>
        </w:rPr>
      </w:pPr>
    </w:p>
    <w:tbl>
      <w:tblPr>
        <w:tblW w:w="9018" w:type="dxa"/>
        <w:tblInd w:w="-616" w:type="dxa"/>
        <w:tblCellMar>
          <w:left w:w="0" w:type="dxa"/>
          <w:right w:w="0" w:type="dxa"/>
        </w:tblCellMar>
        <w:tblLook w:val="0600" w:firstRow="0" w:lastRow="0" w:firstColumn="0" w:lastColumn="0" w:noHBand="1" w:noVBand="1"/>
      </w:tblPr>
      <w:tblGrid>
        <w:gridCol w:w="3020"/>
        <w:gridCol w:w="1991"/>
        <w:gridCol w:w="2071"/>
        <w:gridCol w:w="1936"/>
      </w:tblGrid>
      <w:tr w:rsidR="008550C6" w:rsidRPr="008550C6" w:rsidTr="00852E00">
        <w:trPr>
          <w:trHeight w:val="900"/>
        </w:trPr>
        <w:tc>
          <w:tcPr>
            <w:tcW w:w="3020" w:type="dxa"/>
            <w:tcBorders>
              <w:top w:val="nil"/>
              <w:left w:val="nil"/>
              <w:bottom w:val="single" w:sz="1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p>
        </w:tc>
        <w:tc>
          <w:tcPr>
            <w:tcW w:w="1991" w:type="dxa"/>
            <w:tcBorders>
              <w:top w:val="nil"/>
              <w:left w:val="nil"/>
              <w:bottom w:val="single" w:sz="18" w:space="0" w:color="800000"/>
              <w:right w:val="nil"/>
            </w:tcBorders>
            <w:shd w:val="clear" w:color="auto" w:fill="auto"/>
            <w:tcMar>
              <w:top w:w="15" w:type="dxa"/>
              <w:left w:w="142" w:type="dxa"/>
              <w:bottom w:w="0" w:type="dxa"/>
              <w:right w:w="142" w:type="dxa"/>
            </w:tcMar>
            <w:vAlign w:val="center"/>
            <w:hideMark/>
          </w:tcPr>
          <w:p w:rsidR="003250F2" w:rsidRDefault="008550C6" w:rsidP="00777B55">
            <w:pPr>
              <w:spacing w:line="240" w:lineRule="auto"/>
              <w:contextualSpacing/>
              <w:jc w:val="center"/>
              <w:rPr>
                <w:rFonts w:ascii="Times New Roman" w:hAnsi="Times New Roman"/>
              </w:rPr>
            </w:pPr>
            <w:r w:rsidRPr="008550C6">
              <w:rPr>
                <w:rFonts w:ascii="Times New Roman" w:hAnsi="Times New Roman"/>
              </w:rPr>
              <w:t>Уменьшение</w:t>
            </w:r>
          </w:p>
          <w:p w:rsidR="008550C6" w:rsidRPr="008550C6" w:rsidRDefault="003250F2" w:rsidP="00777B55">
            <w:pPr>
              <w:spacing w:line="240" w:lineRule="auto"/>
              <w:contextualSpacing/>
              <w:jc w:val="center"/>
              <w:rPr>
                <w:rFonts w:ascii="Times New Roman" w:hAnsi="Times New Roman"/>
              </w:rPr>
            </w:pPr>
            <w:r>
              <w:rPr>
                <w:rFonts w:ascii="Times New Roman" w:hAnsi="Times New Roman"/>
              </w:rPr>
              <w:t>риска</w:t>
            </w:r>
            <w:r w:rsidR="008550C6" w:rsidRPr="008550C6">
              <w:rPr>
                <w:rFonts w:ascii="Times New Roman" w:hAnsi="Times New Roman"/>
              </w:rPr>
              <w:t xml:space="preserve"> позвоночных переломов</w:t>
            </w:r>
          </w:p>
        </w:tc>
        <w:tc>
          <w:tcPr>
            <w:tcW w:w="2071" w:type="dxa"/>
            <w:tcBorders>
              <w:top w:val="nil"/>
              <w:left w:val="nil"/>
              <w:bottom w:val="single" w:sz="18" w:space="0" w:color="800000"/>
              <w:right w:val="nil"/>
            </w:tcBorders>
            <w:shd w:val="clear" w:color="auto" w:fill="auto"/>
            <w:tcMar>
              <w:top w:w="15" w:type="dxa"/>
              <w:left w:w="142" w:type="dxa"/>
              <w:bottom w:w="0" w:type="dxa"/>
              <w:right w:w="142" w:type="dxa"/>
            </w:tcMar>
            <w:vAlign w:val="center"/>
            <w:hideMark/>
          </w:tcPr>
          <w:p w:rsidR="003250F2" w:rsidRDefault="008550C6" w:rsidP="00777B55">
            <w:pPr>
              <w:spacing w:line="240" w:lineRule="auto"/>
              <w:contextualSpacing/>
              <w:jc w:val="center"/>
              <w:rPr>
                <w:rFonts w:ascii="Times New Roman" w:hAnsi="Times New Roman"/>
              </w:rPr>
            </w:pPr>
            <w:r w:rsidRPr="008550C6">
              <w:rPr>
                <w:rFonts w:ascii="Times New Roman" w:hAnsi="Times New Roman"/>
              </w:rPr>
              <w:t xml:space="preserve">Уменьшение </w:t>
            </w:r>
          </w:p>
          <w:p w:rsidR="008550C6" w:rsidRPr="008550C6" w:rsidRDefault="003250F2" w:rsidP="00777B55">
            <w:pPr>
              <w:spacing w:line="240" w:lineRule="auto"/>
              <w:contextualSpacing/>
              <w:jc w:val="center"/>
              <w:rPr>
                <w:rFonts w:ascii="Times New Roman" w:hAnsi="Times New Roman"/>
              </w:rPr>
            </w:pPr>
            <w:r>
              <w:rPr>
                <w:rFonts w:ascii="Times New Roman" w:hAnsi="Times New Roman"/>
              </w:rPr>
              <w:t xml:space="preserve">риска </w:t>
            </w:r>
            <w:r w:rsidR="008550C6" w:rsidRPr="008550C6">
              <w:rPr>
                <w:rFonts w:ascii="Times New Roman" w:hAnsi="Times New Roman"/>
              </w:rPr>
              <w:t>непозвоночных переломов</w:t>
            </w:r>
          </w:p>
        </w:tc>
        <w:tc>
          <w:tcPr>
            <w:tcW w:w="1936" w:type="dxa"/>
            <w:tcBorders>
              <w:top w:val="nil"/>
              <w:left w:val="nil"/>
              <w:bottom w:val="single" w:sz="18" w:space="0" w:color="800000"/>
              <w:right w:val="nil"/>
            </w:tcBorders>
            <w:shd w:val="clear" w:color="auto" w:fill="auto"/>
            <w:tcMar>
              <w:top w:w="15" w:type="dxa"/>
              <w:left w:w="142" w:type="dxa"/>
              <w:bottom w:w="0" w:type="dxa"/>
              <w:right w:w="142" w:type="dxa"/>
            </w:tcMar>
            <w:vAlign w:val="center"/>
            <w:hideMark/>
          </w:tcPr>
          <w:p w:rsidR="003250F2" w:rsidRDefault="008550C6" w:rsidP="00777B55">
            <w:pPr>
              <w:spacing w:line="240" w:lineRule="auto"/>
              <w:contextualSpacing/>
              <w:jc w:val="center"/>
              <w:rPr>
                <w:rFonts w:ascii="Times New Roman" w:hAnsi="Times New Roman"/>
              </w:rPr>
            </w:pPr>
            <w:r w:rsidRPr="008550C6">
              <w:rPr>
                <w:rFonts w:ascii="Times New Roman" w:hAnsi="Times New Roman"/>
              </w:rPr>
              <w:t>Уменьшение</w:t>
            </w:r>
          </w:p>
          <w:p w:rsidR="008550C6" w:rsidRPr="008550C6" w:rsidRDefault="003250F2" w:rsidP="00777B55">
            <w:pPr>
              <w:spacing w:line="240" w:lineRule="auto"/>
              <w:contextualSpacing/>
              <w:jc w:val="center"/>
              <w:rPr>
                <w:rFonts w:ascii="Times New Roman" w:hAnsi="Times New Roman"/>
              </w:rPr>
            </w:pPr>
            <w:r>
              <w:rPr>
                <w:rFonts w:ascii="Times New Roman" w:hAnsi="Times New Roman"/>
              </w:rPr>
              <w:t>риска</w:t>
            </w:r>
            <w:r w:rsidR="008550C6" w:rsidRPr="008550C6">
              <w:rPr>
                <w:rFonts w:ascii="Times New Roman" w:hAnsi="Times New Roman"/>
              </w:rPr>
              <w:t xml:space="preserve"> переломов бедра</w:t>
            </w:r>
          </w:p>
        </w:tc>
      </w:tr>
      <w:tr w:rsidR="008550C6" w:rsidRPr="008550C6" w:rsidTr="00852E00">
        <w:trPr>
          <w:trHeight w:val="285"/>
        </w:trPr>
        <w:tc>
          <w:tcPr>
            <w:tcW w:w="3020" w:type="dxa"/>
            <w:tcBorders>
              <w:top w:val="single" w:sz="1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AB1F7A" w:rsidP="008550C6">
            <w:pPr>
              <w:spacing w:line="240" w:lineRule="auto"/>
              <w:ind w:firstLine="426"/>
              <w:contextualSpacing/>
              <w:rPr>
                <w:rFonts w:ascii="Times New Roman" w:hAnsi="Times New Roman"/>
              </w:rPr>
            </w:pPr>
            <w:r>
              <w:rPr>
                <w:rFonts w:ascii="Times New Roman" w:hAnsi="Times New Roman"/>
              </w:rPr>
              <w:t>З</w:t>
            </w:r>
            <w:r w:rsidR="00BA54EA">
              <w:rPr>
                <w:rFonts w:ascii="Times New Roman" w:hAnsi="Times New Roman"/>
              </w:rPr>
              <w:t>Г</w:t>
            </w:r>
            <w:r>
              <w:rPr>
                <w:rFonts w:ascii="Times New Roman" w:hAnsi="Times New Roman"/>
              </w:rPr>
              <w:t>Т</w:t>
            </w:r>
          </w:p>
        </w:tc>
        <w:tc>
          <w:tcPr>
            <w:tcW w:w="1991" w:type="dxa"/>
            <w:tcBorders>
              <w:top w:val="single" w:sz="1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1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1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Ралоксифен</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569"/>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Алендронат, Ризедронат</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Ибандронат</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569"/>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Золедроновая кислота</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 xml:space="preserve">Деносумаб </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Терипаратид</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ПТГ 1-84</w:t>
            </w:r>
          </w:p>
        </w:tc>
        <w:tc>
          <w:tcPr>
            <w:tcW w:w="199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r w:rsidR="008550C6" w:rsidRPr="008550C6" w:rsidTr="00852E00">
        <w:trPr>
          <w:trHeight w:val="285"/>
        </w:trPr>
        <w:tc>
          <w:tcPr>
            <w:tcW w:w="3020" w:type="dxa"/>
            <w:tcBorders>
              <w:top w:val="single" w:sz="8" w:space="0" w:color="800000"/>
              <w:left w:val="nil"/>
              <w:bottom w:val="single" w:sz="1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8550C6">
            <w:pPr>
              <w:spacing w:line="240" w:lineRule="auto"/>
              <w:ind w:firstLine="426"/>
              <w:contextualSpacing/>
              <w:rPr>
                <w:rFonts w:ascii="Times New Roman" w:hAnsi="Times New Roman"/>
              </w:rPr>
            </w:pPr>
            <w:r w:rsidRPr="008550C6">
              <w:rPr>
                <w:rFonts w:ascii="Times New Roman" w:hAnsi="Times New Roman"/>
              </w:rPr>
              <w:t>Стронция ранелат</w:t>
            </w:r>
          </w:p>
        </w:tc>
        <w:tc>
          <w:tcPr>
            <w:tcW w:w="1991" w:type="dxa"/>
            <w:tcBorders>
              <w:top w:val="single" w:sz="8" w:space="0" w:color="800000"/>
              <w:left w:val="nil"/>
              <w:bottom w:val="single" w:sz="1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ind w:firstLine="6"/>
              <w:contextualSpacing/>
              <w:jc w:val="center"/>
              <w:rPr>
                <w:rFonts w:ascii="Times New Roman" w:hAnsi="Times New Roman"/>
              </w:rPr>
            </w:pPr>
            <w:r w:rsidRPr="008550C6">
              <w:rPr>
                <w:rFonts w:ascii="Times New Roman" w:hAnsi="Times New Roman"/>
                <w:b/>
                <w:bCs/>
              </w:rPr>
              <w:t>+</w:t>
            </w:r>
          </w:p>
        </w:tc>
        <w:tc>
          <w:tcPr>
            <w:tcW w:w="2071" w:type="dxa"/>
            <w:tcBorders>
              <w:top w:val="single" w:sz="8" w:space="0" w:color="800000"/>
              <w:left w:val="nil"/>
              <w:bottom w:val="single" w:sz="1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c>
          <w:tcPr>
            <w:tcW w:w="1936" w:type="dxa"/>
            <w:tcBorders>
              <w:top w:val="single" w:sz="8" w:space="0" w:color="800000"/>
              <w:left w:val="nil"/>
              <w:bottom w:val="single" w:sz="18" w:space="0" w:color="800000"/>
              <w:right w:val="nil"/>
            </w:tcBorders>
            <w:shd w:val="clear" w:color="auto" w:fill="auto"/>
            <w:tcMar>
              <w:top w:w="15" w:type="dxa"/>
              <w:left w:w="142" w:type="dxa"/>
              <w:bottom w:w="0" w:type="dxa"/>
              <w:right w:w="142" w:type="dxa"/>
            </w:tcMar>
            <w:vAlign w:val="center"/>
            <w:hideMark/>
          </w:tcPr>
          <w:p w:rsidR="008550C6" w:rsidRPr="008550C6" w:rsidRDefault="008550C6" w:rsidP="0015135C">
            <w:pPr>
              <w:spacing w:line="240" w:lineRule="auto"/>
              <w:contextualSpacing/>
              <w:jc w:val="center"/>
              <w:rPr>
                <w:rFonts w:ascii="Times New Roman" w:hAnsi="Times New Roman"/>
              </w:rPr>
            </w:pPr>
            <w:r w:rsidRPr="008550C6">
              <w:rPr>
                <w:rFonts w:ascii="Times New Roman" w:hAnsi="Times New Roman"/>
                <w:b/>
                <w:bCs/>
              </w:rPr>
              <w:t>+</w:t>
            </w:r>
          </w:p>
        </w:tc>
      </w:tr>
    </w:tbl>
    <w:p w:rsidR="009843A5" w:rsidRPr="00E848DB" w:rsidRDefault="009843A5" w:rsidP="00FD1140">
      <w:pPr>
        <w:spacing w:line="240" w:lineRule="auto"/>
        <w:ind w:firstLine="426"/>
        <w:contextualSpacing/>
        <w:rPr>
          <w:rFonts w:ascii="Times New Roman" w:hAnsi="Times New Roman"/>
          <w:lang w:val="en-US"/>
        </w:rPr>
      </w:pPr>
    </w:p>
    <w:p w:rsidR="00581982" w:rsidRDefault="00581982" w:rsidP="00C14160">
      <w:pPr>
        <w:spacing w:line="240" w:lineRule="auto"/>
        <w:ind w:firstLine="426"/>
        <w:contextualSpacing/>
        <w:rPr>
          <w:rFonts w:ascii="Times New Roman" w:hAnsi="Times New Roman"/>
        </w:rPr>
      </w:pPr>
    </w:p>
    <w:p w:rsidR="00581982" w:rsidRPr="00001D48" w:rsidRDefault="00001D48" w:rsidP="00001D48">
      <w:pPr>
        <w:spacing w:line="240" w:lineRule="auto"/>
        <w:ind w:firstLine="426"/>
        <w:contextualSpacing/>
        <w:jc w:val="center"/>
        <w:rPr>
          <w:rFonts w:ascii="Times New Roman" w:hAnsi="Times New Roman"/>
          <w:i/>
        </w:rPr>
      </w:pPr>
      <w:r w:rsidRPr="00001D48">
        <w:rPr>
          <w:rFonts w:ascii="Times New Roman" w:hAnsi="Times New Roman"/>
          <w:i/>
        </w:rPr>
        <w:t>Депрессия</w:t>
      </w:r>
    </w:p>
    <w:p w:rsidR="00001D48" w:rsidRDefault="00FB2081" w:rsidP="00001D48">
      <w:pPr>
        <w:spacing w:line="240" w:lineRule="auto"/>
        <w:ind w:firstLine="426"/>
        <w:contextualSpacing/>
        <w:rPr>
          <w:rFonts w:ascii="Times New Roman" w:hAnsi="Times New Roman"/>
        </w:rPr>
      </w:pPr>
      <w:r>
        <w:rPr>
          <w:rFonts w:ascii="Times New Roman" w:hAnsi="Times New Roman"/>
        </w:rPr>
        <w:t xml:space="preserve">В целом при диабете склонность к депрессии выше, а женщины более склонны к ней, чем мужчины. </w:t>
      </w:r>
      <w:r w:rsidR="00A12E52">
        <w:rPr>
          <w:rFonts w:ascii="Times New Roman" w:hAnsi="Times New Roman"/>
        </w:rPr>
        <w:t>В случае ее развития, нужно обратиться за помощью к специалисту. Ее проявления описаны в предыдущей главе.</w:t>
      </w:r>
    </w:p>
    <w:p w:rsidR="00A12E52" w:rsidRDefault="00A12E52" w:rsidP="00001D48">
      <w:pPr>
        <w:spacing w:line="240" w:lineRule="auto"/>
        <w:ind w:firstLine="426"/>
        <w:contextualSpacing/>
        <w:rPr>
          <w:rFonts w:ascii="Times New Roman" w:hAnsi="Times New Roman"/>
        </w:rPr>
      </w:pPr>
    </w:p>
    <w:p w:rsidR="00A12E52" w:rsidRPr="00F77D72" w:rsidRDefault="00F77D72" w:rsidP="00F77D72">
      <w:pPr>
        <w:spacing w:line="240" w:lineRule="auto"/>
        <w:ind w:firstLine="426"/>
        <w:contextualSpacing/>
        <w:jc w:val="center"/>
        <w:rPr>
          <w:rFonts w:ascii="Times New Roman" w:hAnsi="Times New Roman"/>
          <w:b/>
          <w:i/>
        </w:rPr>
      </w:pPr>
      <w:r w:rsidRPr="00F77D72">
        <w:rPr>
          <w:rFonts w:ascii="Times New Roman" w:hAnsi="Times New Roman"/>
          <w:b/>
          <w:i/>
        </w:rPr>
        <w:t>8.2. Менструация</w:t>
      </w:r>
    </w:p>
    <w:p w:rsidR="00DF035F" w:rsidRDefault="00B85FB1" w:rsidP="00B85FB1">
      <w:pPr>
        <w:spacing w:line="240" w:lineRule="auto"/>
        <w:ind w:firstLine="426"/>
        <w:contextualSpacing/>
        <w:rPr>
          <w:rFonts w:ascii="Times New Roman" w:hAnsi="Times New Roman"/>
        </w:rPr>
      </w:pPr>
      <w:r>
        <w:rPr>
          <w:rFonts w:ascii="Times New Roman" w:hAnsi="Times New Roman"/>
        </w:rPr>
        <w:t xml:space="preserve">Вы можете неожиданно для себя обнаружить, </w:t>
      </w:r>
      <w:r w:rsidR="007275C1">
        <w:rPr>
          <w:rFonts w:ascii="Times New Roman" w:hAnsi="Times New Roman"/>
        </w:rPr>
        <w:t>что в дни менструации глюкоза крови ведет себя непредсказуемо. К сожалению, это хорошо известный феномен и его следует учитывать при контроле вашего сахарного диабета.</w:t>
      </w:r>
      <w:r w:rsidR="00B676EA">
        <w:rPr>
          <w:rFonts w:ascii="Times New Roman" w:hAnsi="Times New Roman"/>
        </w:rPr>
        <w:t xml:space="preserve"> В специальных исследованиях</w:t>
      </w:r>
      <w:r w:rsidR="005332A3">
        <w:rPr>
          <w:rFonts w:ascii="Times New Roman" w:hAnsi="Times New Roman"/>
        </w:rPr>
        <w:t xml:space="preserve"> среди женщин с диабетом</w:t>
      </w:r>
      <w:r w:rsidR="00B676EA">
        <w:rPr>
          <w:rFonts w:ascii="Times New Roman" w:hAnsi="Times New Roman"/>
        </w:rPr>
        <w:t xml:space="preserve"> было показано, что за неделю до менструации у 27% женщин глюкоза крови повышается, а</w:t>
      </w:r>
      <w:r w:rsidR="005332A3">
        <w:rPr>
          <w:rFonts w:ascii="Times New Roman" w:hAnsi="Times New Roman"/>
        </w:rPr>
        <w:t xml:space="preserve"> у 12% </w:t>
      </w:r>
      <w:r w:rsidR="005332A3">
        <w:rPr>
          <w:rFonts w:ascii="Times New Roman" w:hAnsi="Times New Roman"/>
        </w:rPr>
        <w:lastRenderedPageBreak/>
        <w:t xml:space="preserve">- понижается. </w:t>
      </w:r>
      <w:r w:rsidR="00CC2712">
        <w:rPr>
          <w:rFonts w:ascii="Times New Roman" w:hAnsi="Times New Roman"/>
        </w:rPr>
        <w:t>Этот феномен особенно часто возникает у женщин с так называемым предменструальным синдромом.</w:t>
      </w:r>
    </w:p>
    <w:p w:rsidR="00005E44" w:rsidRDefault="00DF035F" w:rsidP="00B85FB1">
      <w:pPr>
        <w:spacing w:line="240" w:lineRule="auto"/>
        <w:ind w:firstLine="426"/>
        <w:contextualSpacing/>
        <w:rPr>
          <w:rFonts w:ascii="Times New Roman" w:hAnsi="Times New Roman"/>
        </w:rPr>
      </w:pPr>
      <w:r>
        <w:rPr>
          <w:rFonts w:ascii="Times New Roman" w:hAnsi="Times New Roman"/>
        </w:rPr>
        <w:t>Возможно до чтения этой книги вы и не подозревали, что менструации могут как-то влиять</w:t>
      </w:r>
      <w:r w:rsidR="00EF468F">
        <w:rPr>
          <w:rFonts w:ascii="Times New Roman" w:hAnsi="Times New Roman"/>
        </w:rPr>
        <w:t xml:space="preserve"> на ваш диабет. Если вы регулярно ведете «Дневник самоконтроля диабета», то необходимо сопоставить ваши показатели глюкозы крови и лечение с периодами менструации. Если обнар</w:t>
      </w:r>
      <w:r w:rsidR="00005E44">
        <w:rPr>
          <w:rFonts w:ascii="Times New Roman" w:hAnsi="Times New Roman"/>
        </w:rPr>
        <w:t xml:space="preserve">ужится определенная связь с менструацией, значит у вас тоже есть этот феномен. </w:t>
      </w:r>
      <w:r w:rsidR="00AF7E25">
        <w:rPr>
          <w:rFonts w:ascii="Times New Roman" w:hAnsi="Times New Roman"/>
        </w:rPr>
        <w:t>Но е</w:t>
      </w:r>
      <w:r w:rsidR="00005E44">
        <w:rPr>
          <w:rFonts w:ascii="Times New Roman" w:hAnsi="Times New Roman"/>
        </w:rPr>
        <w:t>сли таких запис</w:t>
      </w:r>
      <w:r w:rsidR="009765F2">
        <w:rPr>
          <w:rFonts w:ascii="Times New Roman" w:hAnsi="Times New Roman"/>
        </w:rPr>
        <w:t>ей у вас нет, то обратите</w:t>
      </w:r>
      <w:r w:rsidR="00005E44">
        <w:rPr>
          <w:rFonts w:ascii="Times New Roman" w:hAnsi="Times New Roman"/>
        </w:rPr>
        <w:t xml:space="preserve"> внимание</w:t>
      </w:r>
      <w:r w:rsidR="009765F2">
        <w:rPr>
          <w:rFonts w:ascii="Times New Roman" w:hAnsi="Times New Roman"/>
        </w:rPr>
        <w:t xml:space="preserve"> на поведение глюкозы крови</w:t>
      </w:r>
      <w:r w:rsidR="00005E44">
        <w:rPr>
          <w:rFonts w:ascii="Times New Roman" w:hAnsi="Times New Roman"/>
        </w:rPr>
        <w:t xml:space="preserve"> перед очередной менструацией</w:t>
      </w:r>
      <w:r w:rsidR="00AF7E25">
        <w:rPr>
          <w:rFonts w:ascii="Times New Roman" w:hAnsi="Times New Roman"/>
        </w:rPr>
        <w:t xml:space="preserve"> и во время нее</w:t>
      </w:r>
      <w:r w:rsidR="00005E44">
        <w:rPr>
          <w:rFonts w:ascii="Times New Roman" w:hAnsi="Times New Roman"/>
        </w:rPr>
        <w:t>.</w:t>
      </w:r>
    </w:p>
    <w:p w:rsidR="00C14160" w:rsidRDefault="00D83E14" w:rsidP="00B85FB1">
      <w:pPr>
        <w:spacing w:line="240" w:lineRule="auto"/>
        <w:ind w:firstLine="426"/>
        <w:contextualSpacing/>
        <w:rPr>
          <w:rFonts w:ascii="Times New Roman" w:hAnsi="Times New Roman"/>
        </w:rPr>
      </w:pPr>
      <w:r>
        <w:rPr>
          <w:rFonts w:ascii="Times New Roman" w:hAnsi="Times New Roman"/>
        </w:rPr>
        <w:t xml:space="preserve">Меры, которые следует предпринять, если у вас склонность к </w:t>
      </w:r>
      <w:r w:rsidRPr="00B0402F">
        <w:rPr>
          <w:rFonts w:ascii="Times New Roman" w:hAnsi="Times New Roman"/>
          <w:i/>
        </w:rPr>
        <w:t xml:space="preserve">повышению глюкозы крови </w:t>
      </w:r>
      <w:r>
        <w:rPr>
          <w:rFonts w:ascii="Times New Roman" w:hAnsi="Times New Roman"/>
        </w:rPr>
        <w:t>п</w:t>
      </w:r>
      <w:r w:rsidR="00AA5569">
        <w:rPr>
          <w:rFonts w:ascii="Times New Roman" w:hAnsi="Times New Roman"/>
        </w:rPr>
        <w:t>еред менструацией:</w:t>
      </w:r>
    </w:p>
    <w:p w:rsidR="00146810" w:rsidRDefault="005A5C24" w:rsidP="00073C12">
      <w:pPr>
        <w:pStyle w:val="af0"/>
        <w:numPr>
          <w:ilvl w:val="0"/>
          <w:numId w:val="295"/>
        </w:numPr>
        <w:spacing w:line="240" w:lineRule="auto"/>
        <w:rPr>
          <w:rFonts w:ascii="Times New Roman" w:hAnsi="Times New Roman"/>
        </w:rPr>
      </w:pPr>
      <w:r>
        <w:rPr>
          <w:rFonts w:ascii="Times New Roman" w:hAnsi="Times New Roman"/>
        </w:rPr>
        <w:t>Если вы лечитесь инсулином, постепенно повысьте его дозу</w:t>
      </w:r>
      <w:r w:rsidR="000E4C24">
        <w:rPr>
          <w:rFonts w:ascii="Times New Roman" w:hAnsi="Times New Roman"/>
        </w:rPr>
        <w:t xml:space="preserve"> за несколько дней до начала менструации</w:t>
      </w:r>
      <w:r w:rsidR="0044491F">
        <w:rPr>
          <w:rFonts w:ascii="Times New Roman" w:hAnsi="Times New Roman"/>
        </w:rPr>
        <w:t>: обычно достаточно на 1-2 единицы</w:t>
      </w:r>
      <w:r w:rsidR="000E4C24">
        <w:rPr>
          <w:rFonts w:ascii="Times New Roman" w:hAnsi="Times New Roman"/>
        </w:rPr>
        <w:t xml:space="preserve">. Скорее всего придется провести небольшие эксперименты, чтобы установить </w:t>
      </w:r>
      <w:r w:rsidR="00EA09AC">
        <w:rPr>
          <w:rFonts w:ascii="Times New Roman" w:hAnsi="Times New Roman"/>
        </w:rPr>
        <w:t>дозу какого</w:t>
      </w:r>
      <w:r w:rsidR="000E4C24">
        <w:rPr>
          <w:rFonts w:ascii="Times New Roman" w:hAnsi="Times New Roman"/>
        </w:rPr>
        <w:t xml:space="preserve"> из инсулинов (базис или болюс) лучше всего</w:t>
      </w:r>
      <w:r w:rsidR="00EA09AC">
        <w:rPr>
          <w:rFonts w:ascii="Times New Roman" w:hAnsi="Times New Roman"/>
        </w:rPr>
        <w:t xml:space="preserve"> изменить. Или обоих. В день начала менструации потребность к инсулину снова снижается, так что своевременно необходимо вернуться к прежней дозе, чтобы не возникла гипогликемия.</w:t>
      </w:r>
    </w:p>
    <w:p w:rsidR="002D0868" w:rsidRDefault="00146810" w:rsidP="00073C12">
      <w:pPr>
        <w:pStyle w:val="af0"/>
        <w:numPr>
          <w:ilvl w:val="0"/>
          <w:numId w:val="295"/>
        </w:numPr>
        <w:spacing w:line="240" w:lineRule="auto"/>
        <w:rPr>
          <w:rFonts w:ascii="Times New Roman" w:hAnsi="Times New Roman"/>
        </w:rPr>
      </w:pPr>
      <w:r>
        <w:rPr>
          <w:rFonts w:ascii="Times New Roman" w:hAnsi="Times New Roman"/>
        </w:rPr>
        <w:t>В эти периоды старайтесь более строго соблюдать диету, в частности, принимайте пищу с равными интервалами в течение дня</w:t>
      </w:r>
      <w:r w:rsidR="002D0868">
        <w:rPr>
          <w:rFonts w:ascii="Times New Roman" w:hAnsi="Times New Roman"/>
        </w:rPr>
        <w:t>, что уменьшит колебания крови. Повышенная эмоциональность в случае предменструального синдрома, тоже может влиять на колебания глюкозы крови.</w:t>
      </w:r>
    </w:p>
    <w:p w:rsidR="004B54A4" w:rsidRDefault="00893C17" w:rsidP="00073C12">
      <w:pPr>
        <w:pStyle w:val="af0"/>
        <w:numPr>
          <w:ilvl w:val="0"/>
          <w:numId w:val="295"/>
        </w:numPr>
        <w:spacing w:line="240" w:lineRule="auto"/>
        <w:rPr>
          <w:rFonts w:ascii="Times New Roman" w:hAnsi="Times New Roman"/>
        </w:rPr>
      </w:pPr>
      <w:r>
        <w:rPr>
          <w:rFonts w:ascii="Times New Roman" w:hAnsi="Times New Roman"/>
        </w:rPr>
        <w:t>Старайтесь избегать излишнего потребления углеводов и в эти периоды лучше потреблять продукты с наименьшим гликемическим индексом.</w:t>
      </w:r>
    </w:p>
    <w:p w:rsidR="004B54A4" w:rsidRDefault="004B54A4" w:rsidP="00073C12">
      <w:pPr>
        <w:pStyle w:val="af0"/>
        <w:numPr>
          <w:ilvl w:val="0"/>
          <w:numId w:val="295"/>
        </w:numPr>
        <w:spacing w:line="240" w:lineRule="auto"/>
        <w:rPr>
          <w:rFonts w:ascii="Times New Roman" w:hAnsi="Times New Roman"/>
        </w:rPr>
      </w:pPr>
      <w:r>
        <w:rPr>
          <w:rFonts w:ascii="Times New Roman" w:hAnsi="Times New Roman"/>
        </w:rPr>
        <w:t>Исключите в эти дни алкоголь, шоколад и кофе, так как они влияют не только на вашу глюкозу крови, но и настроение.</w:t>
      </w:r>
    </w:p>
    <w:p w:rsidR="00AA5569" w:rsidRDefault="009A07D8" w:rsidP="00073C12">
      <w:pPr>
        <w:pStyle w:val="af0"/>
        <w:numPr>
          <w:ilvl w:val="0"/>
          <w:numId w:val="295"/>
        </w:numPr>
        <w:spacing w:line="240" w:lineRule="auto"/>
        <w:rPr>
          <w:rFonts w:ascii="Times New Roman" w:hAnsi="Times New Roman"/>
        </w:rPr>
      </w:pPr>
      <w:r>
        <w:rPr>
          <w:rFonts w:ascii="Times New Roman" w:hAnsi="Times New Roman"/>
        </w:rPr>
        <w:t>Огранич</w:t>
      </w:r>
      <w:r w:rsidR="0038506F">
        <w:rPr>
          <w:rFonts w:ascii="Times New Roman" w:hAnsi="Times New Roman"/>
        </w:rPr>
        <w:t>ь</w:t>
      </w:r>
      <w:r>
        <w:rPr>
          <w:rFonts w:ascii="Times New Roman" w:hAnsi="Times New Roman"/>
        </w:rPr>
        <w:t xml:space="preserve">те потребление соли в этот период. В качестве приправ используйте </w:t>
      </w:r>
      <w:r w:rsidR="0038506F">
        <w:rPr>
          <w:rFonts w:ascii="Times New Roman" w:hAnsi="Times New Roman"/>
        </w:rPr>
        <w:t>лимон, перец, чеснок</w:t>
      </w:r>
      <w:r w:rsidR="00601491">
        <w:rPr>
          <w:rFonts w:ascii="Times New Roman" w:hAnsi="Times New Roman"/>
        </w:rPr>
        <w:t xml:space="preserve"> и лук порей, что добавит немного цинка в ваши продукты</w:t>
      </w:r>
      <w:r w:rsidR="000E4C24">
        <w:rPr>
          <w:rFonts w:ascii="Times New Roman" w:hAnsi="Times New Roman"/>
        </w:rPr>
        <w:t xml:space="preserve"> </w:t>
      </w:r>
    </w:p>
    <w:p w:rsidR="002A54B8" w:rsidRPr="002A54B8" w:rsidRDefault="00601491" w:rsidP="00073C12">
      <w:pPr>
        <w:pStyle w:val="af0"/>
        <w:numPr>
          <w:ilvl w:val="0"/>
          <w:numId w:val="295"/>
        </w:numPr>
        <w:spacing w:line="240" w:lineRule="auto"/>
        <w:rPr>
          <w:rFonts w:ascii="Times New Roman" w:hAnsi="Times New Roman"/>
        </w:rPr>
      </w:pPr>
      <w:r>
        <w:rPr>
          <w:rFonts w:ascii="Times New Roman" w:hAnsi="Times New Roman"/>
        </w:rPr>
        <w:t>Старайтесь в эти периоды быть более физически активны</w:t>
      </w:r>
      <w:r w:rsidR="00172B76">
        <w:rPr>
          <w:rFonts w:ascii="Times New Roman" w:hAnsi="Times New Roman"/>
        </w:rPr>
        <w:t>. Многие женщины отмечают, что регулярные физические упражне</w:t>
      </w:r>
      <w:r w:rsidR="002A54B8">
        <w:rPr>
          <w:rFonts w:ascii="Times New Roman" w:hAnsi="Times New Roman"/>
        </w:rPr>
        <w:t>н</w:t>
      </w:r>
      <w:r w:rsidR="00172B76">
        <w:rPr>
          <w:rFonts w:ascii="Times New Roman" w:hAnsi="Times New Roman"/>
        </w:rPr>
        <w:t>ия (посещение фитнес-центра, например) улучшает настроение</w:t>
      </w:r>
      <w:r w:rsidR="002A54B8">
        <w:rPr>
          <w:rFonts w:ascii="Times New Roman" w:hAnsi="Times New Roman"/>
        </w:rPr>
        <w:t>, предотвращает прибавку веса и облегчает управлению глюкозой крови</w:t>
      </w:r>
    </w:p>
    <w:p w:rsidR="00C14160" w:rsidRDefault="00B0402F" w:rsidP="00C14160">
      <w:pPr>
        <w:spacing w:line="240" w:lineRule="auto"/>
        <w:ind w:firstLine="426"/>
        <w:contextualSpacing/>
        <w:rPr>
          <w:rFonts w:ascii="Times New Roman" w:hAnsi="Times New Roman"/>
        </w:rPr>
      </w:pPr>
      <w:r>
        <w:rPr>
          <w:rFonts w:ascii="Times New Roman" w:hAnsi="Times New Roman"/>
        </w:rPr>
        <w:t xml:space="preserve">Меры, которые следует предпринять, если у вас склонность к </w:t>
      </w:r>
      <w:r>
        <w:rPr>
          <w:rFonts w:ascii="Times New Roman" w:hAnsi="Times New Roman"/>
          <w:i/>
        </w:rPr>
        <w:t>понижению</w:t>
      </w:r>
      <w:r w:rsidRPr="00B0402F">
        <w:rPr>
          <w:rFonts w:ascii="Times New Roman" w:hAnsi="Times New Roman"/>
          <w:i/>
        </w:rPr>
        <w:t xml:space="preserve"> глюкозы крови </w:t>
      </w:r>
      <w:r>
        <w:rPr>
          <w:rFonts w:ascii="Times New Roman" w:hAnsi="Times New Roman"/>
        </w:rPr>
        <w:t>перед менструацией:</w:t>
      </w:r>
    </w:p>
    <w:p w:rsidR="00C22F42" w:rsidRPr="00C22F42" w:rsidRDefault="00DD69E3" w:rsidP="00073C12">
      <w:pPr>
        <w:pStyle w:val="af0"/>
        <w:numPr>
          <w:ilvl w:val="0"/>
          <w:numId w:val="296"/>
        </w:numPr>
        <w:spacing w:line="240" w:lineRule="auto"/>
        <w:outlineLvl w:val="0"/>
        <w:rPr>
          <w:rFonts w:ascii="Times New Roman" w:hAnsi="Times New Roman"/>
          <w:i/>
        </w:rPr>
      </w:pPr>
      <w:r w:rsidRPr="00DD69E3">
        <w:rPr>
          <w:rFonts w:ascii="Times New Roman" w:hAnsi="Times New Roman"/>
        </w:rPr>
        <w:t xml:space="preserve">Если вы лечитесь инсулином, постепенно </w:t>
      </w:r>
      <w:r>
        <w:rPr>
          <w:rFonts w:ascii="Times New Roman" w:hAnsi="Times New Roman"/>
        </w:rPr>
        <w:t>снизьте</w:t>
      </w:r>
      <w:r w:rsidRPr="00DD69E3">
        <w:rPr>
          <w:rFonts w:ascii="Times New Roman" w:hAnsi="Times New Roman"/>
        </w:rPr>
        <w:t xml:space="preserve"> его дозу за несколько дней до начала менструации: обычно достаточно на 1-2 единицы. Скорее всего придется провести небольшие эксперименты, чтобы установить дозу какого из инсулинов (базис или болюс) лучше всего изменить. </w:t>
      </w:r>
    </w:p>
    <w:p w:rsidR="00D11965" w:rsidRPr="00D11965" w:rsidRDefault="00C22F42" w:rsidP="00073C12">
      <w:pPr>
        <w:pStyle w:val="af0"/>
        <w:numPr>
          <w:ilvl w:val="0"/>
          <w:numId w:val="296"/>
        </w:numPr>
        <w:spacing w:line="240" w:lineRule="auto"/>
        <w:outlineLvl w:val="0"/>
        <w:rPr>
          <w:rFonts w:ascii="Times New Roman" w:hAnsi="Times New Roman"/>
          <w:i/>
        </w:rPr>
      </w:pPr>
      <w:r>
        <w:rPr>
          <w:rFonts w:ascii="Times New Roman" w:hAnsi="Times New Roman"/>
        </w:rPr>
        <w:t xml:space="preserve">Снижение дозы инсулина в эти периоды особенно полезно, если сопровождаются повышенным аппетитом, что будет способствовать </w:t>
      </w:r>
      <w:r w:rsidR="00D11965">
        <w:rPr>
          <w:rFonts w:ascii="Times New Roman" w:hAnsi="Times New Roman"/>
        </w:rPr>
        <w:t xml:space="preserve">ненужной </w:t>
      </w:r>
      <w:r>
        <w:rPr>
          <w:rFonts w:ascii="Times New Roman" w:hAnsi="Times New Roman"/>
        </w:rPr>
        <w:t xml:space="preserve">прибавке веса. </w:t>
      </w:r>
    </w:p>
    <w:p w:rsidR="001058D7" w:rsidRPr="001058D7" w:rsidRDefault="00D11965" w:rsidP="00073C12">
      <w:pPr>
        <w:pStyle w:val="af0"/>
        <w:numPr>
          <w:ilvl w:val="0"/>
          <w:numId w:val="296"/>
        </w:numPr>
        <w:spacing w:line="240" w:lineRule="auto"/>
        <w:outlineLvl w:val="0"/>
        <w:rPr>
          <w:rFonts w:ascii="Times New Roman" w:hAnsi="Times New Roman"/>
          <w:i/>
        </w:rPr>
      </w:pPr>
      <w:r>
        <w:rPr>
          <w:rFonts w:ascii="Times New Roman" w:hAnsi="Times New Roman"/>
        </w:rPr>
        <w:t>Старайтесь в течение дня часто принимать пищу, с более менее равномерным содержанием в ней углеводов, чтобы уменьшить колебания глюкозы крови.</w:t>
      </w:r>
      <w:r w:rsidR="001058D7">
        <w:rPr>
          <w:rFonts w:ascii="Times New Roman" w:hAnsi="Times New Roman"/>
        </w:rPr>
        <w:t xml:space="preserve"> Включайте в диету продукты с низкими ГИ.</w:t>
      </w:r>
    </w:p>
    <w:p w:rsidR="00535389" w:rsidRPr="00535389" w:rsidRDefault="001058D7" w:rsidP="00073C12">
      <w:pPr>
        <w:pStyle w:val="af0"/>
        <w:numPr>
          <w:ilvl w:val="0"/>
          <w:numId w:val="296"/>
        </w:numPr>
        <w:spacing w:line="240" w:lineRule="auto"/>
        <w:outlineLvl w:val="0"/>
        <w:rPr>
          <w:rFonts w:ascii="Times New Roman" w:hAnsi="Times New Roman"/>
          <w:i/>
        </w:rPr>
      </w:pPr>
      <w:r>
        <w:rPr>
          <w:rFonts w:ascii="Times New Roman" w:hAnsi="Times New Roman"/>
        </w:rPr>
        <w:t xml:space="preserve">Примите дополнительно небольшое количество пищи (перекус) содержащей углеводы, перед тем как </w:t>
      </w:r>
      <w:r w:rsidR="00535389">
        <w:rPr>
          <w:rFonts w:ascii="Times New Roman" w:hAnsi="Times New Roman"/>
        </w:rPr>
        <w:t xml:space="preserve">куда-то отправиться. </w:t>
      </w:r>
    </w:p>
    <w:p w:rsidR="00DD69E3" w:rsidRPr="00535389" w:rsidRDefault="00535389" w:rsidP="00535389">
      <w:pPr>
        <w:spacing w:line="240" w:lineRule="auto"/>
        <w:ind w:firstLine="426"/>
        <w:outlineLvl w:val="0"/>
        <w:rPr>
          <w:rFonts w:ascii="Times New Roman" w:hAnsi="Times New Roman"/>
        </w:rPr>
      </w:pPr>
      <w:r>
        <w:rPr>
          <w:rFonts w:ascii="Times New Roman" w:hAnsi="Times New Roman"/>
        </w:rPr>
        <w:t xml:space="preserve">В случае </w:t>
      </w:r>
      <w:r w:rsidR="00786BF7">
        <w:rPr>
          <w:rFonts w:ascii="Times New Roman" w:hAnsi="Times New Roman"/>
        </w:rPr>
        <w:t>недостаточной эффективности указанных мер и слишком частой для вас смене схемы лечения инсулином, нужно будет рассмотреть возможность лечения дозатором инсулина</w:t>
      </w:r>
      <w:r w:rsidR="007C3FA6">
        <w:rPr>
          <w:rFonts w:ascii="Times New Roman" w:hAnsi="Times New Roman"/>
        </w:rPr>
        <w:t>. Он</w:t>
      </w:r>
      <w:r w:rsidR="00786BF7">
        <w:rPr>
          <w:rFonts w:ascii="Times New Roman" w:hAnsi="Times New Roman"/>
        </w:rPr>
        <w:t xml:space="preserve"> существенно облегчает модификацию инсулинотерапии</w:t>
      </w:r>
      <w:r w:rsidR="007C3FA6">
        <w:rPr>
          <w:rFonts w:ascii="Times New Roman" w:hAnsi="Times New Roman"/>
        </w:rPr>
        <w:t xml:space="preserve"> и предоставляет более широкий диапазон возможностей регулирования схемы лечения инсулином. </w:t>
      </w:r>
    </w:p>
    <w:p w:rsidR="00E5388E" w:rsidRDefault="00E5388E" w:rsidP="009809F6">
      <w:pPr>
        <w:spacing w:line="240" w:lineRule="auto"/>
        <w:ind w:firstLine="426"/>
        <w:contextualSpacing/>
        <w:jc w:val="center"/>
        <w:rPr>
          <w:rFonts w:ascii="Times New Roman" w:hAnsi="Times New Roman"/>
          <w:b/>
          <w:i/>
        </w:rPr>
      </w:pPr>
      <w:r>
        <w:rPr>
          <w:rFonts w:ascii="Times New Roman" w:hAnsi="Times New Roman"/>
          <w:b/>
          <w:i/>
        </w:rPr>
        <w:t>8.3. Менопауза</w:t>
      </w:r>
    </w:p>
    <w:p w:rsidR="009809F6" w:rsidRDefault="009809F6" w:rsidP="009809F6">
      <w:pPr>
        <w:spacing w:line="240" w:lineRule="auto"/>
        <w:contextualSpacing/>
        <w:jc w:val="center"/>
        <w:outlineLvl w:val="0"/>
        <w:rPr>
          <w:rFonts w:ascii="Times New Roman" w:hAnsi="Times New Roman"/>
          <w:i/>
        </w:rPr>
      </w:pPr>
    </w:p>
    <w:p w:rsidR="009809F6" w:rsidRDefault="009809F6" w:rsidP="009809F6">
      <w:pPr>
        <w:spacing w:line="240" w:lineRule="auto"/>
        <w:ind w:firstLine="426"/>
        <w:contextualSpacing/>
        <w:outlineLvl w:val="0"/>
        <w:rPr>
          <w:rFonts w:ascii="Times New Roman" w:hAnsi="Times New Roman"/>
        </w:rPr>
      </w:pPr>
      <w:r w:rsidRPr="009809F6">
        <w:rPr>
          <w:rFonts w:ascii="Times New Roman" w:hAnsi="Times New Roman"/>
        </w:rPr>
        <w:t>Мено</w:t>
      </w:r>
      <w:r w:rsidR="0047420F">
        <w:rPr>
          <w:rFonts w:ascii="Times New Roman" w:hAnsi="Times New Roman"/>
        </w:rPr>
        <w:t xml:space="preserve">пауза это естественный процесс, а не некоторое чрезвычайное событие и развивается медленно, примерно 8-10 лет. </w:t>
      </w:r>
      <w:r w:rsidR="00D8273B">
        <w:rPr>
          <w:rFonts w:ascii="Times New Roman" w:hAnsi="Times New Roman"/>
        </w:rPr>
        <w:t>Основной признак ее начала – нерегулярный менструальный цикл. Обычно она начинается с 40 летнего возраста</w:t>
      </w:r>
      <w:r w:rsidR="00811D05">
        <w:rPr>
          <w:rFonts w:ascii="Times New Roman" w:hAnsi="Times New Roman"/>
        </w:rPr>
        <w:t xml:space="preserve">, хотя у многих женщин менструация сохраняется и в 50 лет и даже 60 лет. </w:t>
      </w:r>
      <w:r w:rsidR="004E6C34">
        <w:rPr>
          <w:rFonts w:ascii="Times New Roman" w:hAnsi="Times New Roman"/>
        </w:rPr>
        <w:t>Но в среднем она прекращается в 50-летнем возрасте.</w:t>
      </w:r>
    </w:p>
    <w:p w:rsidR="004E6C34" w:rsidRDefault="00ED7FF3" w:rsidP="009809F6">
      <w:pPr>
        <w:spacing w:line="240" w:lineRule="auto"/>
        <w:ind w:firstLine="426"/>
        <w:contextualSpacing/>
        <w:outlineLvl w:val="0"/>
        <w:rPr>
          <w:rFonts w:ascii="Times New Roman" w:hAnsi="Times New Roman"/>
        </w:rPr>
      </w:pPr>
      <w:r>
        <w:rPr>
          <w:rFonts w:ascii="Times New Roman" w:hAnsi="Times New Roman"/>
        </w:rPr>
        <w:lastRenderedPageBreak/>
        <w:t xml:space="preserve">После прекращения менструаций вам возможно понадобится изменить план лечения диабета, особенно, если он ранее зависел от менструального цикла. </w:t>
      </w:r>
      <w:r w:rsidR="00B07E9F">
        <w:rPr>
          <w:rFonts w:ascii="Times New Roman" w:hAnsi="Times New Roman"/>
        </w:rPr>
        <w:t>Для ряда женщин менопаузальный возрас</w:t>
      </w:r>
      <w:r w:rsidR="00B742BB">
        <w:rPr>
          <w:rFonts w:ascii="Times New Roman" w:hAnsi="Times New Roman"/>
        </w:rPr>
        <w:t>т</w:t>
      </w:r>
      <w:r w:rsidR="00B07E9F">
        <w:rPr>
          <w:rFonts w:ascii="Times New Roman" w:hAnsi="Times New Roman"/>
        </w:rPr>
        <w:t xml:space="preserve"> может оказаться очень положительным моментом жизни, так как осво</w:t>
      </w:r>
      <w:r w:rsidR="00B742BB">
        <w:rPr>
          <w:rFonts w:ascii="Times New Roman" w:hAnsi="Times New Roman"/>
        </w:rPr>
        <w:t>бождает женщину от ряда естественных социальных обязанностей и позволяет больше времени уделять себе.</w:t>
      </w:r>
    </w:p>
    <w:p w:rsidR="00B742BB" w:rsidRDefault="00561E1E" w:rsidP="009809F6">
      <w:pPr>
        <w:spacing w:line="240" w:lineRule="auto"/>
        <w:ind w:firstLine="426"/>
        <w:contextualSpacing/>
        <w:outlineLvl w:val="0"/>
        <w:rPr>
          <w:rFonts w:ascii="Times New Roman" w:hAnsi="Times New Roman"/>
        </w:rPr>
      </w:pPr>
      <w:r>
        <w:rPr>
          <w:rFonts w:ascii="Times New Roman" w:hAnsi="Times New Roman"/>
        </w:rPr>
        <w:t xml:space="preserve">Вместе  с тем, снижение уровня женских половых гормонов, предрасполагает к ряду болезней, в первую очередь болезней сердца, остеопороза и </w:t>
      </w:r>
      <w:r w:rsidR="00B51303">
        <w:rPr>
          <w:rFonts w:ascii="Times New Roman" w:hAnsi="Times New Roman"/>
        </w:rPr>
        <w:t>грибковых инфекций.</w:t>
      </w:r>
    </w:p>
    <w:p w:rsidR="00B51303" w:rsidRDefault="00B51303" w:rsidP="009809F6">
      <w:pPr>
        <w:spacing w:line="240" w:lineRule="auto"/>
        <w:ind w:firstLine="426"/>
        <w:contextualSpacing/>
        <w:outlineLvl w:val="0"/>
        <w:rPr>
          <w:rFonts w:ascii="Times New Roman" w:hAnsi="Times New Roman"/>
        </w:rPr>
      </w:pPr>
      <w:r>
        <w:rPr>
          <w:rFonts w:ascii="Times New Roman" w:hAnsi="Times New Roman"/>
        </w:rPr>
        <w:t xml:space="preserve">В настоящее время разработан целый спектр </w:t>
      </w:r>
      <w:r w:rsidR="00AC04F1">
        <w:rPr>
          <w:rFonts w:ascii="Times New Roman" w:hAnsi="Times New Roman"/>
        </w:rPr>
        <w:t>препаратов, содержащих женские половые гормоны, которые замещают возникших их недостаток. Это называется заместительной гормональной терапией</w:t>
      </w:r>
      <w:r w:rsidR="00750578">
        <w:rPr>
          <w:rFonts w:ascii="Times New Roman" w:hAnsi="Times New Roman"/>
        </w:rPr>
        <w:t xml:space="preserve"> (ЗГТ)</w:t>
      </w:r>
      <w:r w:rsidR="00AC04F1">
        <w:rPr>
          <w:rFonts w:ascii="Times New Roman" w:hAnsi="Times New Roman"/>
        </w:rPr>
        <w:t xml:space="preserve">. </w:t>
      </w:r>
      <w:r w:rsidR="00750578">
        <w:rPr>
          <w:rFonts w:ascii="Times New Roman" w:hAnsi="Times New Roman"/>
        </w:rPr>
        <w:t>Она позволяет снять целый ряд проблем, которые возникают из-за недостатка женских половых гормонов.</w:t>
      </w:r>
      <w:r w:rsidR="00BA54EA">
        <w:rPr>
          <w:rFonts w:ascii="Times New Roman" w:hAnsi="Times New Roman"/>
        </w:rPr>
        <w:t xml:space="preserve"> Для ее назначения следует обратиться к гинекологу, который специализируется на подборе такого рода лечения. Чтобы его назначить, нужно пройти обязательное предварительное об</w:t>
      </w:r>
      <w:r w:rsidR="00C23B0A">
        <w:rPr>
          <w:rFonts w:ascii="Times New Roman" w:hAnsi="Times New Roman"/>
        </w:rPr>
        <w:t>с</w:t>
      </w:r>
      <w:r w:rsidR="00BA54EA">
        <w:rPr>
          <w:rFonts w:ascii="Times New Roman" w:hAnsi="Times New Roman"/>
        </w:rPr>
        <w:t xml:space="preserve">ледование и к этому вы должны быть готовы. Более того, после назначения такого лечения, необходим регулярный контроль за его эффективностью и возможными побочными эффектами. </w:t>
      </w:r>
    </w:p>
    <w:p w:rsidR="00F067A8" w:rsidRDefault="00F067A8" w:rsidP="009809F6">
      <w:pPr>
        <w:spacing w:line="240" w:lineRule="auto"/>
        <w:ind w:firstLine="426"/>
        <w:contextualSpacing/>
        <w:outlineLvl w:val="0"/>
        <w:rPr>
          <w:rFonts w:ascii="Times New Roman" w:hAnsi="Times New Roman"/>
        </w:rPr>
      </w:pPr>
      <w:r>
        <w:rPr>
          <w:rFonts w:ascii="Times New Roman" w:hAnsi="Times New Roman"/>
        </w:rPr>
        <w:t xml:space="preserve">К сожалению, в России ЗГТ еще не пользуется достаточной популярностью, хотя это очень большой прогрессивный </w:t>
      </w:r>
      <w:r w:rsidR="00B66946">
        <w:rPr>
          <w:rFonts w:ascii="Times New Roman" w:hAnsi="Times New Roman"/>
        </w:rPr>
        <w:t>шаг современной медицины в подд</w:t>
      </w:r>
      <w:r>
        <w:rPr>
          <w:rFonts w:ascii="Times New Roman" w:hAnsi="Times New Roman"/>
        </w:rPr>
        <w:t>е</w:t>
      </w:r>
      <w:r w:rsidR="00B66946">
        <w:rPr>
          <w:rFonts w:ascii="Times New Roman" w:hAnsi="Times New Roman"/>
        </w:rPr>
        <w:t>р</w:t>
      </w:r>
      <w:r>
        <w:rPr>
          <w:rFonts w:ascii="Times New Roman" w:hAnsi="Times New Roman"/>
        </w:rPr>
        <w:t>жани</w:t>
      </w:r>
      <w:r w:rsidR="00B66946">
        <w:rPr>
          <w:rFonts w:ascii="Times New Roman" w:hAnsi="Times New Roman"/>
        </w:rPr>
        <w:t>и здоровья женщин старшего возраста и профилактики м</w:t>
      </w:r>
      <w:r w:rsidR="006E4587">
        <w:rPr>
          <w:rFonts w:ascii="Times New Roman" w:hAnsi="Times New Roman"/>
        </w:rPr>
        <w:t>ногих болезней, которые приносит недостаток женских половых гормонов</w:t>
      </w:r>
      <w:r w:rsidR="00B66946">
        <w:rPr>
          <w:rFonts w:ascii="Times New Roman" w:hAnsi="Times New Roman"/>
        </w:rPr>
        <w:t xml:space="preserve">.  </w:t>
      </w:r>
      <w:r w:rsidR="00CF0354">
        <w:rPr>
          <w:rFonts w:ascii="Times New Roman" w:hAnsi="Times New Roman"/>
        </w:rPr>
        <w:t>Причем следует заметить, что очень важно, чтобы ЗГТ была назначена как можно раньше – тогда гарантирован ее положительный эффект. И чем в более позднем периоде менопаузы начинается лечение ЗГТ, тем оно менее перспективно и даже в некоторых случаях вредно.</w:t>
      </w:r>
    </w:p>
    <w:p w:rsidR="00CF0354" w:rsidRDefault="00CF0354" w:rsidP="009809F6">
      <w:pPr>
        <w:spacing w:line="240" w:lineRule="auto"/>
        <w:ind w:firstLine="426"/>
        <w:contextualSpacing/>
        <w:outlineLvl w:val="0"/>
        <w:rPr>
          <w:rFonts w:ascii="Times New Roman" w:hAnsi="Times New Roman"/>
        </w:rPr>
      </w:pPr>
    </w:p>
    <w:p w:rsidR="00A80CFE" w:rsidRDefault="00A80CFE" w:rsidP="00A80CFE">
      <w:pPr>
        <w:spacing w:line="240" w:lineRule="auto"/>
        <w:ind w:firstLine="426"/>
        <w:contextualSpacing/>
        <w:jc w:val="center"/>
        <w:rPr>
          <w:rFonts w:ascii="Times New Roman" w:hAnsi="Times New Roman"/>
          <w:b/>
          <w:i/>
        </w:rPr>
      </w:pPr>
      <w:r>
        <w:rPr>
          <w:rFonts w:ascii="Times New Roman" w:hAnsi="Times New Roman"/>
          <w:b/>
          <w:i/>
        </w:rPr>
        <w:t>8.4. Сексуальное здоровье</w:t>
      </w:r>
    </w:p>
    <w:p w:rsidR="006C6D4D" w:rsidRDefault="006C6D4D" w:rsidP="00A80CFE">
      <w:pPr>
        <w:spacing w:line="240" w:lineRule="auto"/>
        <w:ind w:firstLine="426"/>
        <w:contextualSpacing/>
        <w:jc w:val="center"/>
        <w:outlineLvl w:val="0"/>
        <w:rPr>
          <w:rFonts w:ascii="Times New Roman" w:hAnsi="Times New Roman"/>
        </w:rPr>
      </w:pPr>
    </w:p>
    <w:p w:rsidR="003B0F0C" w:rsidRDefault="003968CB" w:rsidP="003968CB">
      <w:pPr>
        <w:spacing w:line="240" w:lineRule="auto"/>
        <w:ind w:firstLine="426"/>
        <w:contextualSpacing/>
        <w:outlineLvl w:val="0"/>
        <w:rPr>
          <w:rFonts w:ascii="Times New Roman" w:hAnsi="Times New Roman"/>
        </w:rPr>
      </w:pPr>
      <w:r>
        <w:rPr>
          <w:rFonts w:ascii="Times New Roman" w:hAnsi="Times New Roman"/>
        </w:rPr>
        <w:t>Диабет влияет на сексуальную функцию как у мужчин, так и у женщин. Хорошая новость в том, что сексуальному здоровью медицина уделяет все больше внимания и предложен целый ряд э</w:t>
      </w:r>
      <w:r w:rsidR="00782A84">
        <w:rPr>
          <w:rFonts w:ascii="Times New Roman" w:hAnsi="Times New Roman"/>
        </w:rPr>
        <w:t>ффективных мер. Так как не каждый врач</w:t>
      </w:r>
      <w:r w:rsidR="003A293B">
        <w:rPr>
          <w:rFonts w:ascii="Times New Roman" w:hAnsi="Times New Roman"/>
        </w:rPr>
        <w:t xml:space="preserve"> профессионально подготовлен для консультирования по вопросам половой жизни, то рекомендуется в случае возникновения проблем, обратится к сексопатологу. </w:t>
      </w:r>
      <w:r w:rsidR="003B0F0C">
        <w:rPr>
          <w:rFonts w:ascii="Times New Roman" w:hAnsi="Times New Roman"/>
        </w:rPr>
        <w:t>Но в ряде случае необходима обычная медицинская помощь:</w:t>
      </w:r>
    </w:p>
    <w:p w:rsidR="00A02689" w:rsidRDefault="00AE38AB" w:rsidP="00073C12">
      <w:pPr>
        <w:pStyle w:val="af0"/>
        <w:numPr>
          <w:ilvl w:val="0"/>
          <w:numId w:val="297"/>
        </w:numPr>
        <w:spacing w:line="240" w:lineRule="auto"/>
        <w:outlineLvl w:val="0"/>
        <w:rPr>
          <w:rFonts w:ascii="Times New Roman" w:hAnsi="Times New Roman"/>
        </w:rPr>
      </w:pPr>
      <w:r>
        <w:rPr>
          <w:rFonts w:ascii="Times New Roman" w:hAnsi="Times New Roman"/>
        </w:rPr>
        <w:t>Если сексуальные проблемы связаны с определе</w:t>
      </w:r>
      <w:r w:rsidR="00A02689">
        <w:rPr>
          <w:rFonts w:ascii="Times New Roman" w:hAnsi="Times New Roman"/>
        </w:rPr>
        <w:t>нными неприятными ощущениями в области половых органов во время секса, то вероятнее всего, вам нужна консультация гинеколога или уролога</w:t>
      </w:r>
    </w:p>
    <w:p w:rsidR="000042EE" w:rsidRDefault="00E07DC0" w:rsidP="00073C12">
      <w:pPr>
        <w:pStyle w:val="af0"/>
        <w:numPr>
          <w:ilvl w:val="0"/>
          <w:numId w:val="297"/>
        </w:numPr>
        <w:spacing w:line="240" w:lineRule="auto"/>
        <w:outlineLvl w:val="0"/>
        <w:rPr>
          <w:rFonts w:ascii="Times New Roman" w:hAnsi="Times New Roman"/>
        </w:rPr>
      </w:pPr>
      <w:r>
        <w:rPr>
          <w:rFonts w:ascii="Times New Roman" w:hAnsi="Times New Roman"/>
        </w:rPr>
        <w:t xml:space="preserve">Если проблемы связаны со хроническим стрессом или тревожными состояниями, то следует обратиться к </w:t>
      </w:r>
      <w:r w:rsidR="000042EE">
        <w:rPr>
          <w:rFonts w:ascii="Times New Roman" w:hAnsi="Times New Roman"/>
        </w:rPr>
        <w:t>специалисту по лечению психических нарушения (психотерапевт, психиатр)</w:t>
      </w:r>
    </w:p>
    <w:p w:rsidR="00FB3FDA" w:rsidRDefault="000042EE" w:rsidP="00073C12">
      <w:pPr>
        <w:pStyle w:val="af0"/>
        <w:numPr>
          <w:ilvl w:val="0"/>
          <w:numId w:val="297"/>
        </w:numPr>
        <w:spacing w:line="240" w:lineRule="auto"/>
        <w:outlineLvl w:val="0"/>
        <w:rPr>
          <w:rFonts w:ascii="Times New Roman" w:hAnsi="Times New Roman"/>
        </w:rPr>
      </w:pPr>
      <w:r>
        <w:rPr>
          <w:rFonts w:ascii="Times New Roman" w:hAnsi="Times New Roman"/>
        </w:rPr>
        <w:t xml:space="preserve">Депрессия тоже может сопровождаться </w:t>
      </w:r>
      <w:r w:rsidR="00FB3FDA">
        <w:rPr>
          <w:rFonts w:ascii="Times New Roman" w:hAnsi="Times New Roman"/>
        </w:rPr>
        <w:t>нарушением сексуальной жизни и требует соотве</w:t>
      </w:r>
      <w:r w:rsidR="00BC0AD5">
        <w:rPr>
          <w:rFonts w:ascii="Times New Roman" w:hAnsi="Times New Roman"/>
        </w:rPr>
        <w:t>т</w:t>
      </w:r>
      <w:r w:rsidR="00FB3FDA">
        <w:rPr>
          <w:rFonts w:ascii="Times New Roman" w:hAnsi="Times New Roman"/>
        </w:rPr>
        <w:t>ствующего лечения у специалиста.</w:t>
      </w:r>
    </w:p>
    <w:p w:rsidR="009271D7" w:rsidRDefault="009271D7" w:rsidP="009271D7">
      <w:pPr>
        <w:pStyle w:val="af0"/>
        <w:spacing w:line="240" w:lineRule="auto"/>
        <w:ind w:left="1146"/>
        <w:outlineLvl w:val="0"/>
        <w:rPr>
          <w:rFonts w:ascii="Times New Roman" w:hAnsi="Times New Roman"/>
        </w:rPr>
      </w:pPr>
    </w:p>
    <w:p w:rsidR="003B0F0C" w:rsidRDefault="00073C12" w:rsidP="00CB227C">
      <w:pPr>
        <w:pStyle w:val="af0"/>
        <w:numPr>
          <w:ilvl w:val="1"/>
          <w:numId w:val="181"/>
        </w:numPr>
        <w:spacing w:line="240" w:lineRule="auto"/>
        <w:jc w:val="center"/>
        <w:outlineLvl w:val="0"/>
        <w:rPr>
          <w:rFonts w:ascii="Times New Roman" w:hAnsi="Times New Roman"/>
          <w:b/>
          <w:i/>
        </w:rPr>
      </w:pPr>
      <w:r w:rsidRPr="00CB227C">
        <w:rPr>
          <w:rFonts w:ascii="Times New Roman" w:hAnsi="Times New Roman"/>
          <w:b/>
          <w:i/>
        </w:rPr>
        <w:t>Беременность</w:t>
      </w:r>
      <w:r w:rsidR="00C80214">
        <w:rPr>
          <w:rFonts w:ascii="Times New Roman" w:hAnsi="Times New Roman"/>
          <w:b/>
          <w:i/>
        </w:rPr>
        <w:t xml:space="preserve"> и диабет</w:t>
      </w:r>
    </w:p>
    <w:p w:rsidR="009271D7" w:rsidRPr="009271D7" w:rsidRDefault="009271D7" w:rsidP="009271D7">
      <w:pPr>
        <w:spacing w:line="240" w:lineRule="auto"/>
        <w:ind w:firstLine="426"/>
        <w:outlineLvl w:val="0"/>
        <w:rPr>
          <w:rFonts w:ascii="Times New Roman" w:hAnsi="Times New Roman"/>
        </w:rPr>
      </w:pPr>
      <w:r>
        <w:rPr>
          <w:rFonts w:ascii="Times New Roman" w:hAnsi="Times New Roman"/>
        </w:rPr>
        <w:t>Достижения современной диабетологии впо</w:t>
      </w:r>
      <w:r w:rsidR="00647241">
        <w:rPr>
          <w:rFonts w:ascii="Times New Roman" w:hAnsi="Times New Roman"/>
        </w:rPr>
        <w:t>лне позволяют выносить и родить вполне здорового ребенка, причем риск осложнений беременности как для беременной, так и плода равен риску для женщины без диабета. Но при одном важном условии – неукоснительное соблюдение рекомендаций врача еще на этапе планирования беременности.</w:t>
      </w:r>
      <w:r w:rsidR="005C5E25">
        <w:rPr>
          <w:rFonts w:ascii="Times New Roman" w:hAnsi="Times New Roman"/>
        </w:rPr>
        <w:t xml:space="preserve"> В противном случае вы оказываетесь в ситуации, когда беременность на фоне диабета составляла чрезвычайно сложную проблему</w:t>
      </w:r>
      <w:r w:rsidR="004B203F">
        <w:rPr>
          <w:rFonts w:ascii="Times New Roman" w:hAnsi="Times New Roman"/>
        </w:rPr>
        <w:t xml:space="preserve">, так как сопровождалась самопроизвольным абортом, </w:t>
      </w:r>
      <w:r w:rsidR="00F34D16">
        <w:rPr>
          <w:rFonts w:ascii="Times New Roman" w:hAnsi="Times New Roman"/>
        </w:rPr>
        <w:t xml:space="preserve">врожденными уродствами и рождением мертвого ребенка. </w:t>
      </w:r>
      <w:r w:rsidR="006A5A77">
        <w:rPr>
          <w:rFonts w:ascii="Times New Roman" w:hAnsi="Times New Roman"/>
        </w:rPr>
        <w:t>Главным требованием, соблюдение которого обеспечивает беременность без проблем –</w:t>
      </w:r>
      <w:r w:rsidR="00386D0D">
        <w:rPr>
          <w:rFonts w:ascii="Times New Roman" w:hAnsi="Times New Roman"/>
        </w:rPr>
        <w:t xml:space="preserve"> поддержание глюкозы крови как можно ближе к нормальным значениям до момента зачатия и во время всей беременности.</w:t>
      </w:r>
    </w:p>
    <w:p w:rsidR="00CB227C" w:rsidRPr="00CB227C" w:rsidRDefault="00CE134A" w:rsidP="00CB227C">
      <w:pPr>
        <w:spacing w:line="240" w:lineRule="auto"/>
        <w:jc w:val="center"/>
        <w:outlineLvl w:val="0"/>
        <w:rPr>
          <w:rFonts w:ascii="Times New Roman" w:hAnsi="Times New Roman"/>
          <w:i/>
        </w:rPr>
      </w:pPr>
      <w:r>
        <w:rPr>
          <w:rFonts w:ascii="Times New Roman" w:hAnsi="Times New Roman"/>
          <w:i/>
        </w:rPr>
        <w:t xml:space="preserve">8.5.1. </w:t>
      </w:r>
      <w:r w:rsidR="00CB227C" w:rsidRPr="00CB227C">
        <w:rPr>
          <w:rFonts w:ascii="Times New Roman" w:hAnsi="Times New Roman"/>
          <w:i/>
        </w:rPr>
        <w:t>Планирование беременности</w:t>
      </w:r>
    </w:p>
    <w:p w:rsidR="00E5388E" w:rsidRDefault="009E1C4D" w:rsidP="009E1C4D">
      <w:pPr>
        <w:spacing w:line="240" w:lineRule="auto"/>
        <w:ind w:firstLine="426"/>
        <w:contextualSpacing/>
        <w:outlineLvl w:val="0"/>
        <w:rPr>
          <w:rFonts w:ascii="Times New Roman" w:hAnsi="Times New Roman"/>
        </w:rPr>
      </w:pPr>
      <w:r>
        <w:rPr>
          <w:rFonts w:ascii="Times New Roman" w:hAnsi="Times New Roman"/>
        </w:rPr>
        <w:t xml:space="preserve">Планирование беременности важно для каждой семью, но оно особенно актуально для женщины с диабетом, так как позволяет избежать целого комплекса проблем со своими здоровьем, плода и будущего ребенка, </w:t>
      </w:r>
      <w:r w:rsidR="005B25FB">
        <w:rPr>
          <w:rFonts w:ascii="Times New Roman" w:hAnsi="Times New Roman"/>
        </w:rPr>
        <w:t>если к беременности специально не подготовиться.</w:t>
      </w:r>
    </w:p>
    <w:p w:rsidR="001E7B87" w:rsidRDefault="001E7B87" w:rsidP="009E1C4D">
      <w:pPr>
        <w:spacing w:line="240" w:lineRule="auto"/>
        <w:ind w:firstLine="426"/>
        <w:contextualSpacing/>
        <w:outlineLvl w:val="0"/>
        <w:rPr>
          <w:rFonts w:ascii="Times New Roman" w:hAnsi="Times New Roman"/>
        </w:rPr>
      </w:pPr>
      <w:r>
        <w:rPr>
          <w:rFonts w:ascii="Times New Roman" w:hAnsi="Times New Roman"/>
        </w:rPr>
        <w:t>Планирование беременности при диабете важно по следующим причинам:</w:t>
      </w:r>
    </w:p>
    <w:p w:rsidR="001E7B87" w:rsidRDefault="000551BC" w:rsidP="001E7B87">
      <w:pPr>
        <w:pStyle w:val="af0"/>
        <w:numPr>
          <w:ilvl w:val="0"/>
          <w:numId w:val="298"/>
        </w:numPr>
        <w:spacing w:line="240" w:lineRule="auto"/>
        <w:outlineLvl w:val="0"/>
        <w:rPr>
          <w:rFonts w:ascii="Times New Roman" w:hAnsi="Times New Roman"/>
        </w:rPr>
      </w:pPr>
      <w:r>
        <w:rPr>
          <w:rFonts w:ascii="Times New Roman" w:hAnsi="Times New Roman"/>
        </w:rPr>
        <w:lastRenderedPageBreak/>
        <w:t xml:space="preserve">Высокий уровень глюкозы крови может вызвать неправильное формирование органов у плода на ранней стадии его развития (первые </w:t>
      </w:r>
      <w:r w:rsidR="00644C0C">
        <w:rPr>
          <w:rFonts w:ascii="Times New Roman" w:hAnsi="Times New Roman"/>
        </w:rPr>
        <w:t>6 недель</w:t>
      </w:r>
      <w:r>
        <w:rPr>
          <w:rFonts w:ascii="Times New Roman" w:hAnsi="Times New Roman"/>
        </w:rPr>
        <w:t>)</w:t>
      </w:r>
      <w:r w:rsidR="00644C0C">
        <w:rPr>
          <w:rFonts w:ascii="Times New Roman" w:hAnsi="Times New Roman"/>
        </w:rPr>
        <w:t xml:space="preserve"> и, соответственно, это проведет к врожденным уродствам</w:t>
      </w:r>
      <w:r w:rsidR="002B6410">
        <w:rPr>
          <w:rFonts w:ascii="Times New Roman" w:hAnsi="Times New Roman"/>
        </w:rPr>
        <w:t>. Риск такого рода патологии на фоне высокого уровня глюкозы крови удваивается</w:t>
      </w:r>
    </w:p>
    <w:p w:rsidR="002B6410" w:rsidRDefault="004A3087" w:rsidP="001E7B87">
      <w:pPr>
        <w:pStyle w:val="af0"/>
        <w:numPr>
          <w:ilvl w:val="0"/>
          <w:numId w:val="298"/>
        </w:numPr>
        <w:spacing w:line="240" w:lineRule="auto"/>
        <w:outlineLvl w:val="0"/>
        <w:rPr>
          <w:rFonts w:ascii="Times New Roman" w:hAnsi="Times New Roman"/>
        </w:rPr>
      </w:pPr>
      <w:r>
        <w:rPr>
          <w:rFonts w:ascii="Times New Roman" w:hAnsi="Times New Roman"/>
        </w:rPr>
        <w:t xml:space="preserve">В случае поддержания уровня глюкозы крови и гликированного гемоглобина (А1с) </w:t>
      </w:r>
      <w:r w:rsidR="00975448">
        <w:rPr>
          <w:rFonts w:ascii="Times New Roman" w:hAnsi="Times New Roman"/>
        </w:rPr>
        <w:t xml:space="preserve">близко к нормальным значениям </w:t>
      </w:r>
      <w:r w:rsidR="00FE0651">
        <w:rPr>
          <w:rFonts w:ascii="Times New Roman" w:hAnsi="Times New Roman"/>
        </w:rPr>
        <w:t xml:space="preserve">перед зачатием, </w:t>
      </w:r>
      <w:r w:rsidR="00975448">
        <w:rPr>
          <w:rFonts w:ascii="Times New Roman" w:hAnsi="Times New Roman"/>
        </w:rPr>
        <w:t>гарантирует такое же здоровье у ребенка при рождении</w:t>
      </w:r>
      <w:r w:rsidR="00FE0651">
        <w:rPr>
          <w:rFonts w:ascii="Times New Roman" w:hAnsi="Times New Roman"/>
        </w:rPr>
        <w:t>,</w:t>
      </w:r>
      <w:r w:rsidR="00975448">
        <w:rPr>
          <w:rFonts w:ascii="Times New Roman" w:hAnsi="Times New Roman"/>
        </w:rPr>
        <w:t xml:space="preserve"> как и </w:t>
      </w:r>
      <w:r w:rsidR="00FE0651">
        <w:rPr>
          <w:rFonts w:ascii="Times New Roman" w:hAnsi="Times New Roman"/>
        </w:rPr>
        <w:t xml:space="preserve">у </w:t>
      </w:r>
      <w:r w:rsidR="00975448">
        <w:rPr>
          <w:rFonts w:ascii="Times New Roman" w:hAnsi="Times New Roman"/>
        </w:rPr>
        <w:t>любой другой женщины без диабета</w:t>
      </w:r>
    </w:p>
    <w:p w:rsidR="000A0A40" w:rsidRDefault="000A0A40" w:rsidP="009E1C4D">
      <w:pPr>
        <w:spacing w:line="240" w:lineRule="auto"/>
        <w:ind w:firstLine="426"/>
        <w:contextualSpacing/>
        <w:outlineLvl w:val="0"/>
        <w:rPr>
          <w:rFonts w:ascii="Times New Roman" w:hAnsi="Times New Roman"/>
        </w:rPr>
      </w:pPr>
      <w:r>
        <w:rPr>
          <w:rFonts w:ascii="Times New Roman" w:hAnsi="Times New Roman"/>
        </w:rPr>
        <w:t xml:space="preserve">Планирование беременности включает несколько этапов. </w:t>
      </w:r>
      <w:r w:rsidR="00C358EC">
        <w:rPr>
          <w:rFonts w:ascii="Times New Roman" w:hAnsi="Times New Roman"/>
        </w:rPr>
        <w:t>Первое с чего вы должны начать – это ответить для себя на следующие важные вопросы:</w:t>
      </w:r>
    </w:p>
    <w:p w:rsidR="00C358EC" w:rsidRDefault="00C358EC" w:rsidP="00214429">
      <w:pPr>
        <w:pStyle w:val="af0"/>
        <w:numPr>
          <w:ilvl w:val="0"/>
          <w:numId w:val="326"/>
        </w:numPr>
        <w:spacing w:line="240" w:lineRule="auto"/>
        <w:outlineLvl w:val="0"/>
        <w:rPr>
          <w:rFonts w:ascii="Times New Roman" w:hAnsi="Times New Roman"/>
        </w:rPr>
      </w:pPr>
      <w:r>
        <w:rPr>
          <w:rFonts w:ascii="Times New Roman" w:hAnsi="Times New Roman"/>
        </w:rPr>
        <w:t>Сколько детей вы хотите иметь?</w:t>
      </w:r>
    </w:p>
    <w:p w:rsidR="00C358EC" w:rsidRDefault="00C358EC" w:rsidP="00214429">
      <w:pPr>
        <w:pStyle w:val="af0"/>
        <w:numPr>
          <w:ilvl w:val="0"/>
          <w:numId w:val="326"/>
        </w:numPr>
        <w:spacing w:line="240" w:lineRule="auto"/>
        <w:outlineLvl w:val="0"/>
        <w:rPr>
          <w:rFonts w:ascii="Times New Roman" w:hAnsi="Times New Roman"/>
        </w:rPr>
      </w:pPr>
      <w:r>
        <w:rPr>
          <w:rFonts w:ascii="Times New Roman" w:hAnsi="Times New Roman"/>
        </w:rPr>
        <w:t xml:space="preserve">Сколько </w:t>
      </w:r>
      <w:r w:rsidR="001A3B77">
        <w:rPr>
          <w:rFonts w:ascii="Times New Roman" w:hAnsi="Times New Roman"/>
        </w:rPr>
        <w:t>лет вы готовы вплотную заниматься своими детьми?</w:t>
      </w:r>
    </w:p>
    <w:p w:rsidR="002107FD" w:rsidRPr="0009361A" w:rsidRDefault="002107FD" w:rsidP="00214429">
      <w:pPr>
        <w:pStyle w:val="af0"/>
        <w:numPr>
          <w:ilvl w:val="0"/>
          <w:numId w:val="326"/>
        </w:numPr>
        <w:spacing w:line="240" w:lineRule="auto"/>
        <w:outlineLvl w:val="0"/>
        <w:rPr>
          <w:rFonts w:ascii="Times New Roman" w:hAnsi="Times New Roman"/>
        </w:rPr>
      </w:pPr>
      <w:r>
        <w:rPr>
          <w:rFonts w:ascii="Times New Roman" w:hAnsi="Times New Roman"/>
        </w:rPr>
        <w:t>Если вы ведете сексуально активную жизнь, готовы вы ли вы предохраняться до тех пор, пока не будет готовы забеременеть?</w:t>
      </w:r>
    </w:p>
    <w:p w:rsidR="000A0A40" w:rsidRDefault="000A0A40" w:rsidP="009E1C4D">
      <w:pPr>
        <w:spacing w:line="240" w:lineRule="auto"/>
        <w:ind w:firstLine="426"/>
        <w:contextualSpacing/>
        <w:outlineLvl w:val="0"/>
        <w:rPr>
          <w:rFonts w:ascii="Times New Roman" w:hAnsi="Times New Roman"/>
        </w:rPr>
      </w:pPr>
    </w:p>
    <w:p w:rsidR="00D1351B" w:rsidRDefault="009629BA" w:rsidP="009E1C4D">
      <w:pPr>
        <w:spacing w:line="240" w:lineRule="auto"/>
        <w:ind w:firstLine="426"/>
        <w:contextualSpacing/>
        <w:outlineLvl w:val="0"/>
        <w:rPr>
          <w:rFonts w:ascii="Times New Roman" w:hAnsi="Times New Roman"/>
        </w:rPr>
      </w:pPr>
      <w:r>
        <w:rPr>
          <w:rFonts w:ascii="Times New Roman" w:hAnsi="Times New Roman"/>
        </w:rPr>
        <w:t>На первом месте в планировании беременно</w:t>
      </w:r>
      <w:r w:rsidR="007A36BF">
        <w:rPr>
          <w:rFonts w:ascii="Times New Roman" w:hAnsi="Times New Roman"/>
        </w:rPr>
        <w:t>сти стоят средства контрацепции</w:t>
      </w:r>
      <w:r w:rsidR="00957955">
        <w:rPr>
          <w:rFonts w:ascii="Times New Roman" w:hAnsi="Times New Roman"/>
        </w:rPr>
        <w:t>, так как в половине случаев беременность оказывается незапланированной</w:t>
      </w:r>
      <w:r w:rsidR="007A36BF">
        <w:rPr>
          <w:rFonts w:ascii="Times New Roman" w:hAnsi="Times New Roman"/>
        </w:rPr>
        <w:t>. В настоящее время их достаточно много</w:t>
      </w:r>
      <w:r w:rsidR="00051379">
        <w:rPr>
          <w:rFonts w:ascii="Times New Roman" w:hAnsi="Times New Roman"/>
        </w:rPr>
        <w:t xml:space="preserve">: </w:t>
      </w:r>
      <w:r w:rsidR="002E5D82">
        <w:rPr>
          <w:rFonts w:ascii="Times New Roman" w:hAnsi="Times New Roman"/>
        </w:rPr>
        <w:t xml:space="preserve">противозачаточные </w:t>
      </w:r>
      <w:r w:rsidR="00051379">
        <w:rPr>
          <w:rFonts w:ascii="Times New Roman" w:hAnsi="Times New Roman"/>
        </w:rPr>
        <w:t xml:space="preserve">таблетки, внутриматочные </w:t>
      </w:r>
      <w:r w:rsidR="00371456">
        <w:rPr>
          <w:rFonts w:ascii="Times New Roman" w:hAnsi="Times New Roman"/>
        </w:rPr>
        <w:t>средства, барьерные методы (диафрагма или презерватив)</w:t>
      </w:r>
      <w:r w:rsidR="00EE4CBC">
        <w:rPr>
          <w:rFonts w:ascii="Times New Roman" w:hAnsi="Times New Roman"/>
        </w:rPr>
        <w:t>, спермициды.</w:t>
      </w:r>
      <w:r w:rsidR="00051379">
        <w:rPr>
          <w:rFonts w:ascii="Times New Roman" w:hAnsi="Times New Roman"/>
        </w:rPr>
        <w:t xml:space="preserve"> В</w:t>
      </w:r>
      <w:r w:rsidR="007A36BF">
        <w:rPr>
          <w:rFonts w:ascii="Times New Roman" w:hAnsi="Times New Roman"/>
        </w:rPr>
        <w:t>ы должны проконсультироваться у гинеколога, чтобы он подобрал для вас наиболее подходящее и надежное.</w:t>
      </w:r>
      <w:r w:rsidR="00D14554">
        <w:rPr>
          <w:rFonts w:ascii="Times New Roman" w:hAnsi="Times New Roman"/>
        </w:rPr>
        <w:t xml:space="preserve"> </w:t>
      </w:r>
    </w:p>
    <w:p w:rsidR="007A36BF" w:rsidRDefault="00D14554" w:rsidP="009E1C4D">
      <w:pPr>
        <w:spacing w:line="240" w:lineRule="auto"/>
        <w:ind w:firstLine="426"/>
        <w:contextualSpacing/>
        <w:outlineLvl w:val="0"/>
        <w:rPr>
          <w:rFonts w:ascii="Times New Roman" w:hAnsi="Times New Roman"/>
        </w:rPr>
      </w:pPr>
      <w:r>
        <w:rPr>
          <w:rFonts w:ascii="Times New Roman" w:hAnsi="Times New Roman"/>
        </w:rPr>
        <w:t>Однако следует заметить, что абсолютно надежного средства предохранения нет</w:t>
      </w:r>
      <w:r w:rsidR="00BC6E93">
        <w:rPr>
          <w:rFonts w:ascii="Times New Roman" w:hAnsi="Times New Roman"/>
        </w:rPr>
        <w:t xml:space="preserve"> – использование наиболее эффективных все равно заканчивается беременностью </w:t>
      </w:r>
      <w:r w:rsidR="00BC6E93">
        <w:rPr>
          <w:rFonts w:ascii="Times New Roman" w:hAnsi="Times New Roman"/>
          <w:lang w:val="en-US"/>
        </w:rPr>
        <w:t xml:space="preserve">&lt;1% </w:t>
      </w:r>
      <w:r w:rsidR="00BC6E93">
        <w:rPr>
          <w:rFonts w:ascii="Times New Roman" w:hAnsi="Times New Roman"/>
        </w:rPr>
        <w:t>случаев. Это означает</w:t>
      </w:r>
      <w:r w:rsidR="002736F1">
        <w:rPr>
          <w:rFonts w:ascii="Times New Roman" w:hAnsi="Times New Roman"/>
        </w:rPr>
        <w:t>, что менее 10 из 1000 женщин, использующих эти средства предохранения</w:t>
      </w:r>
      <w:r w:rsidR="00D1351B">
        <w:rPr>
          <w:rFonts w:ascii="Times New Roman" w:hAnsi="Times New Roman"/>
        </w:rPr>
        <w:t>,</w:t>
      </w:r>
      <w:r w:rsidR="002736F1">
        <w:rPr>
          <w:rFonts w:ascii="Times New Roman" w:hAnsi="Times New Roman"/>
        </w:rPr>
        <w:t xml:space="preserve"> забеременеют в течение года.</w:t>
      </w:r>
      <w:r w:rsidR="00BC6E93">
        <w:rPr>
          <w:rFonts w:ascii="Times New Roman" w:hAnsi="Times New Roman"/>
        </w:rPr>
        <w:t xml:space="preserve"> </w:t>
      </w:r>
    </w:p>
    <w:p w:rsidR="005F6A15" w:rsidRDefault="005F6A15" w:rsidP="009E1C4D">
      <w:pPr>
        <w:spacing w:line="240" w:lineRule="auto"/>
        <w:ind w:firstLine="426"/>
        <w:contextualSpacing/>
        <w:outlineLvl w:val="0"/>
        <w:rPr>
          <w:rFonts w:ascii="Times New Roman" w:hAnsi="Times New Roman"/>
        </w:rPr>
      </w:pPr>
    </w:p>
    <w:p w:rsidR="005F6A15" w:rsidRDefault="005F6A15" w:rsidP="005F6A15">
      <w:pPr>
        <w:spacing w:line="240" w:lineRule="auto"/>
        <w:ind w:firstLine="426"/>
        <w:contextualSpacing/>
        <w:jc w:val="center"/>
        <w:outlineLvl w:val="0"/>
        <w:rPr>
          <w:rFonts w:ascii="Times New Roman" w:hAnsi="Times New Roman"/>
        </w:rPr>
      </w:pPr>
      <w:r>
        <w:rPr>
          <w:rFonts w:ascii="Times New Roman" w:hAnsi="Times New Roman"/>
        </w:rPr>
        <w:t>А. Контрацепция</w:t>
      </w:r>
    </w:p>
    <w:p w:rsidR="0088556D" w:rsidRDefault="0088556D" w:rsidP="009E1C4D">
      <w:pPr>
        <w:spacing w:line="240" w:lineRule="auto"/>
        <w:ind w:firstLine="426"/>
        <w:contextualSpacing/>
        <w:outlineLvl w:val="0"/>
        <w:rPr>
          <w:rFonts w:ascii="Times New Roman" w:hAnsi="Times New Roman"/>
        </w:rPr>
      </w:pPr>
    </w:p>
    <w:p w:rsidR="0088556D" w:rsidRPr="0088556D" w:rsidRDefault="0088556D" w:rsidP="0088556D">
      <w:pPr>
        <w:spacing w:line="240" w:lineRule="auto"/>
        <w:contextualSpacing/>
        <w:outlineLvl w:val="0"/>
        <w:rPr>
          <w:rFonts w:ascii="Times New Roman" w:hAnsi="Times New Roman"/>
          <w:i/>
        </w:rPr>
      </w:pPr>
      <w:r w:rsidRPr="0088556D">
        <w:rPr>
          <w:rFonts w:ascii="Times New Roman" w:hAnsi="Times New Roman"/>
          <w:i/>
        </w:rPr>
        <w:t>Гормональная контрацепция</w:t>
      </w:r>
    </w:p>
    <w:p w:rsidR="009763DB" w:rsidRDefault="002E5D82" w:rsidP="0088556D">
      <w:pPr>
        <w:spacing w:line="240" w:lineRule="auto"/>
        <w:ind w:firstLine="426"/>
        <w:contextualSpacing/>
        <w:outlineLvl w:val="0"/>
        <w:rPr>
          <w:rFonts w:ascii="Times New Roman" w:hAnsi="Times New Roman"/>
        </w:rPr>
      </w:pPr>
      <w:r>
        <w:rPr>
          <w:rFonts w:ascii="Times New Roman" w:hAnsi="Times New Roman"/>
        </w:rPr>
        <w:t xml:space="preserve">Противозачаточные таблетки в настоящее время наиболее популярны </w:t>
      </w:r>
      <w:r w:rsidR="00776108">
        <w:rPr>
          <w:rFonts w:ascii="Times New Roman" w:hAnsi="Times New Roman"/>
        </w:rPr>
        <w:t>и эффективность составляет  95-99%. Эти таблетки содержат два синтетических гормона</w:t>
      </w:r>
      <w:r w:rsidR="00A3254B">
        <w:rPr>
          <w:rFonts w:ascii="Times New Roman" w:hAnsi="Times New Roman"/>
        </w:rPr>
        <w:t xml:space="preserve">: эстроген и прогестерон. Они предотвращают беременность так как блокируют овуляцию. </w:t>
      </w:r>
      <w:r w:rsidR="009763DB">
        <w:rPr>
          <w:rFonts w:ascii="Times New Roman" w:hAnsi="Times New Roman"/>
        </w:rPr>
        <w:t>Одни таблетки содержат</w:t>
      </w:r>
      <w:r w:rsidR="00A3254B">
        <w:rPr>
          <w:rFonts w:ascii="Times New Roman" w:hAnsi="Times New Roman"/>
        </w:rPr>
        <w:t xml:space="preserve"> как эстроген, так и прогестерон, а др</w:t>
      </w:r>
      <w:r w:rsidR="009763DB">
        <w:rPr>
          <w:rFonts w:ascii="Times New Roman" w:hAnsi="Times New Roman"/>
        </w:rPr>
        <w:t xml:space="preserve">угие только прогестерон. </w:t>
      </w:r>
    </w:p>
    <w:p w:rsidR="00E37D04" w:rsidRDefault="0052046C" w:rsidP="0088556D">
      <w:pPr>
        <w:spacing w:line="240" w:lineRule="auto"/>
        <w:ind w:firstLine="426"/>
        <w:contextualSpacing/>
        <w:outlineLvl w:val="0"/>
        <w:rPr>
          <w:rFonts w:ascii="Times New Roman" w:hAnsi="Times New Roman"/>
        </w:rPr>
      </w:pPr>
      <w:r>
        <w:rPr>
          <w:rFonts w:ascii="Times New Roman" w:hAnsi="Times New Roman"/>
        </w:rPr>
        <w:t>Из гормональный противозачаточных средств также используются контраце</w:t>
      </w:r>
      <w:r w:rsidR="000D04B6">
        <w:rPr>
          <w:rFonts w:ascii="Times New Roman" w:hAnsi="Times New Roman"/>
        </w:rPr>
        <w:t>птивные гормональные пластыри, вагинальные кольца и инъекционные препараты</w:t>
      </w:r>
      <w:r w:rsidR="00631C1D">
        <w:rPr>
          <w:rFonts w:ascii="Times New Roman" w:hAnsi="Times New Roman"/>
        </w:rPr>
        <w:t xml:space="preserve">. </w:t>
      </w:r>
      <w:r w:rsidR="002E5D82">
        <w:rPr>
          <w:rFonts w:ascii="Times New Roman" w:hAnsi="Times New Roman"/>
        </w:rPr>
        <w:t xml:space="preserve"> </w:t>
      </w:r>
      <w:r w:rsidR="000D04B6">
        <w:rPr>
          <w:rFonts w:ascii="Times New Roman" w:hAnsi="Times New Roman"/>
        </w:rPr>
        <w:t>Пластыри содержат как эстроген, так и прогестерон</w:t>
      </w:r>
      <w:r w:rsidR="007D5F2D">
        <w:rPr>
          <w:rFonts w:ascii="Times New Roman" w:hAnsi="Times New Roman"/>
        </w:rPr>
        <w:t>. Они прикрепляются на кожу на 21 день и затем удаляются на неде</w:t>
      </w:r>
      <w:r w:rsidR="00EB4FEA">
        <w:rPr>
          <w:rFonts w:ascii="Times New Roman" w:hAnsi="Times New Roman"/>
        </w:rPr>
        <w:t>лю. Вагинальное кольцо также содержит эстр</w:t>
      </w:r>
      <w:r w:rsidR="000E28B9">
        <w:rPr>
          <w:rFonts w:ascii="Times New Roman" w:hAnsi="Times New Roman"/>
        </w:rPr>
        <w:t>оген и прогестерон. Оно вставляе</w:t>
      </w:r>
      <w:r w:rsidR="00EB4FEA">
        <w:rPr>
          <w:rFonts w:ascii="Times New Roman" w:hAnsi="Times New Roman"/>
        </w:rPr>
        <w:t>тся во влагалище на 21 день</w:t>
      </w:r>
      <w:r w:rsidR="009D3B37">
        <w:rPr>
          <w:rFonts w:ascii="Times New Roman" w:hAnsi="Times New Roman"/>
        </w:rPr>
        <w:t xml:space="preserve"> каждого</w:t>
      </w:r>
      <w:r w:rsidR="000E28B9">
        <w:rPr>
          <w:rFonts w:ascii="Times New Roman" w:hAnsi="Times New Roman"/>
        </w:rPr>
        <w:t xml:space="preserve"> месяца. Инъекционный препарат Депо-Провера содержит только прогестерон и вводится внутримышечно</w:t>
      </w:r>
      <w:r w:rsidR="00E37D04">
        <w:rPr>
          <w:rFonts w:ascii="Times New Roman" w:hAnsi="Times New Roman"/>
        </w:rPr>
        <w:t xml:space="preserve"> один раз в три месяца.</w:t>
      </w:r>
    </w:p>
    <w:p w:rsidR="002A3C0D" w:rsidRDefault="00E97FD0" w:rsidP="0088556D">
      <w:pPr>
        <w:spacing w:line="240" w:lineRule="auto"/>
        <w:ind w:firstLine="426"/>
        <w:contextualSpacing/>
        <w:outlineLvl w:val="0"/>
        <w:rPr>
          <w:rFonts w:ascii="Times New Roman" w:hAnsi="Times New Roman"/>
        </w:rPr>
      </w:pPr>
      <w:r>
        <w:rPr>
          <w:rFonts w:ascii="Times New Roman" w:hAnsi="Times New Roman"/>
        </w:rPr>
        <w:t>В целом гормональные средства контрацепции безоп</w:t>
      </w:r>
      <w:r w:rsidR="00D72867">
        <w:rPr>
          <w:rFonts w:ascii="Times New Roman" w:hAnsi="Times New Roman"/>
        </w:rPr>
        <w:t>асны для женщин с диабетом. Но  некоторые</w:t>
      </w:r>
      <w:r>
        <w:rPr>
          <w:rFonts w:ascii="Times New Roman" w:hAnsi="Times New Roman"/>
        </w:rPr>
        <w:t xml:space="preserve"> женщин</w:t>
      </w:r>
      <w:r w:rsidR="00D72867">
        <w:rPr>
          <w:rFonts w:ascii="Times New Roman" w:hAnsi="Times New Roman"/>
        </w:rPr>
        <w:t>ы отмечают</w:t>
      </w:r>
      <w:r>
        <w:rPr>
          <w:rFonts w:ascii="Times New Roman" w:hAnsi="Times New Roman"/>
        </w:rPr>
        <w:t xml:space="preserve"> </w:t>
      </w:r>
      <w:r w:rsidR="00D72867">
        <w:rPr>
          <w:rFonts w:ascii="Times New Roman" w:hAnsi="Times New Roman"/>
        </w:rPr>
        <w:t xml:space="preserve">повышение глюкозы крови </w:t>
      </w:r>
      <w:r>
        <w:rPr>
          <w:rFonts w:ascii="Times New Roman" w:hAnsi="Times New Roman"/>
        </w:rPr>
        <w:t>на фоне их применения</w:t>
      </w:r>
      <w:r w:rsidR="00D72867">
        <w:rPr>
          <w:rFonts w:ascii="Times New Roman" w:hAnsi="Times New Roman"/>
        </w:rPr>
        <w:t xml:space="preserve">. Это вполне возможно, так как </w:t>
      </w:r>
      <w:r w:rsidR="004D7B5C">
        <w:rPr>
          <w:rFonts w:ascii="Times New Roman" w:hAnsi="Times New Roman"/>
        </w:rPr>
        <w:t>эти гормоны снижают эффективность действия инсулина. В этом случае нужно скорректировать сахароснижающую терапию</w:t>
      </w:r>
      <w:r w:rsidR="002D3D9B">
        <w:rPr>
          <w:rFonts w:ascii="Times New Roman" w:hAnsi="Times New Roman"/>
        </w:rPr>
        <w:t>, для чего в первые три месяца примен</w:t>
      </w:r>
      <w:r w:rsidR="00BE2596">
        <w:rPr>
          <w:rFonts w:ascii="Times New Roman" w:hAnsi="Times New Roman"/>
        </w:rPr>
        <w:t>ения гормональных контрацептивов</w:t>
      </w:r>
      <w:r w:rsidR="00622AFA">
        <w:rPr>
          <w:rFonts w:ascii="Times New Roman" w:hAnsi="Times New Roman"/>
        </w:rPr>
        <w:t xml:space="preserve"> следует чаще исследовать уровень глюкозы крови.</w:t>
      </w:r>
    </w:p>
    <w:p w:rsidR="00517267" w:rsidRDefault="002A3C0D" w:rsidP="0088556D">
      <w:pPr>
        <w:spacing w:line="240" w:lineRule="auto"/>
        <w:ind w:firstLine="426"/>
        <w:contextualSpacing/>
        <w:outlineLvl w:val="0"/>
        <w:rPr>
          <w:rFonts w:ascii="Times New Roman" w:hAnsi="Times New Roman"/>
        </w:rPr>
      </w:pPr>
      <w:r>
        <w:rPr>
          <w:rFonts w:ascii="Times New Roman" w:hAnsi="Times New Roman"/>
        </w:rPr>
        <w:t xml:space="preserve">Вместе с тем, есть перечень состояний, при которых гормональная контрацепция является неприемлемой, так повышает </w:t>
      </w:r>
      <w:r w:rsidR="00517267">
        <w:rPr>
          <w:rFonts w:ascii="Times New Roman" w:hAnsi="Times New Roman"/>
        </w:rPr>
        <w:t>риск развития сосудистых осложнений диабета. К противопоказаниям для приема гормональных контрацептивов при диабете относятся:</w:t>
      </w:r>
    </w:p>
    <w:p w:rsidR="0088556D" w:rsidRDefault="009C0227" w:rsidP="00214429">
      <w:pPr>
        <w:pStyle w:val="af0"/>
        <w:numPr>
          <w:ilvl w:val="0"/>
          <w:numId w:val="327"/>
        </w:numPr>
        <w:spacing w:line="240" w:lineRule="auto"/>
        <w:outlineLvl w:val="0"/>
        <w:rPr>
          <w:rFonts w:ascii="Times New Roman" w:hAnsi="Times New Roman"/>
        </w:rPr>
      </w:pPr>
      <w:r>
        <w:rPr>
          <w:rFonts w:ascii="Times New Roman" w:hAnsi="Times New Roman"/>
        </w:rPr>
        <w:t>Болезни сердца</w:t>
      </w:r>
    </w:p>
    <w:p w:rsidR="009C0227" w:rsidRDefault="009C0227" w:rsidP="00214429">
      <w:pPr>
        <w:pStyle w:val="af0"/>
        <w:numPr>
          <w:ilvl w:val="0"/>
          <w:numId w:val="327"/>
        </w:numPr>
        <w:spacing w:line="240" w:lineRule="auto"/>
        <w:outlineLvl w:val="0"/>
        <w:rPr>
          <w:rFonts w:ascii="Times New Roman" w:hAnsi="Times New Roman"/>
        </w:rPr>
      </w:pPr>
      <w:r>
        <w:rPr>
          <w:rFonts w:ascii="Times New Roman" w:hAnsi="Times New Roman"/>
        </w:rPr>
        <w:t>Перенесенный инсульт</w:t>
      </w:r>
    </w:p>
    <w:p w:rsidR="009C0227" w:rsidRDefault="009C0227" w:rsidP="00214429">
      <w:pPr>
        <w:pStyle w:val="af0"/>
        <w:numPr>
          <w:ilvl w:val="0"/>
          <w:numId w:val="327"/>
        </w:numPr>
        <w:spacing w:line="240" w:lineRule="auto"/>
        <w:outlineLvl w:val="0"/>
        <w:rPr>
          <w:rFonts w:ascii="Times New Roman" w:hAnsi="Times New Roman"/>
        </w:rPr>
      </w:pPr>
      <w:r>
        <w:rPr>
          <w:rFonts w:ascii="Times New Roman" w:hAnsi="Times New Roman"/>
        </w:rPr>
        <w:t>Высокое артериальное давление</w:t>
      </w:r>
    </w:p>
    <w:p w:rsidR="00A61372" w:rsidRDefault="009E445E" w:rsidP="00214429">
      <w:pPr>
        <w:pStyle w:val="af0"/>
        <w:numPr>
          <w:ilvl w:val="0"/>
          <w:numId w:val="327"/>
        </w:numPr>
        <w:spacing w:line="240" w:lineRule="auto"/>
        <w:outlineLvl w:val="0"/>
        <w:rPr>
          <w:rFonts w:ascii="Times New Roman" w:hAnsi="Times New Roman"/>
        </w:rPr>
      </w:pPr>
      <w:r>
        <w:rPr>
          <w:rFonts w:ascii="Times New Roman" w:hAnsi="Times New Roman"/>
        </w:rPr>
        <w:t>Поражение периферических артерий (облитерирующий атеросклероз нижних конечностей, см. Глав</w:t>
      </w:r>
      <w:r w:rsidR="00A61372">
        <w:rPr>
          <w:rFonts w:ascii="Times New Roman" w:hAnsi="Times New Roman"/>
        </w:rPr>
        <w:t xml:space="preserve">у </w:t>
      </w:r>
      <w:r w:rsidR="00A61372">
        <w:rPr>
          <w:rFonts w:ascii="Times New Roman" w:hAnsi="Times New Roman"/>
          <w:lang w:val="en-US"/>
        </w:rPr>
        <w:t>VII)</w:t>
      </w:r>
    </w:p>
    <w:p w:rsidR="00A61372" w:rsidRDefault="00A61372" w:rsidP="00214429">
      <w:pPr>
        <w:pStyle w:val="af0"/>
        <w:numPr>
          <w:ilvl w:val="0"/>
          <w:numId w:val="327"/>
        </w:numPr>
        <w:spacing w:line="240" w:lineRule="auto"/>
        <w:outlineLvl w:val="0"/>
        <w:rPr>
          <w:rFonts w:ascii="Times New Roman" w:hAnsi="Times New Roman"/>
        </w:rPr>
      </w:pPr>
      <w:r>
        <w:rPr>
          <w:rFonts w:ascii="Times New Roman" w:hAnsi="Times New Roman"/>
        </w:rPr>
        <w:t>Повышенная свертываемость крови</w:t>
      </w:r>
    </w:p>
    <w:p w:rsidR="004A07A1" w:rsidRDefault="004A07A1" w:rsidP="004A07A1">
      <w:pPr>
        <w:spacing w:line="240" w:lineRule="auto"/>
        <w:rPr>
          <w:rFonts w:ascii="Times New Roman" w:hAnsi="Times New Roman"/>
          <w:i/>
        </w:rPr>
      </w:pPr>
    </w:p>
    <w:p w:rsidR="004A07A1" w:rsidRPr="00456990" w:rsidRDefault="004A07A1" w:rsidP="004A07A1">
      <w:pPr>
        <w:spacing w:line="240" w:lineRule="auto"/>
        <w:rPr>
          <w:rFonts w:ascii="Times New Roman" w:hAnsi="Times New Roman"/>
          <w:i/>
        </w:rPr>
      </w:pPr>
      <w:r w:rsidRPr="00456990">
        <w:rPr>
          <w:rFonts w:ascii="Times New Roman" w:hAnsi="Times New Roman"/>
          <w:i/>
        </w:rPr>
        <w:lastRenderedPageBreak/>
        <w:t>Внутриматочные средства</w:t>
      </w:r>
    </w:p>
    <w:p w:rsidR="000009EA" w:rsidRDefault="00456990" w:rsidP="009B6C69">
      <w:pPr>
        <w:spacing w:line="240" w:lineRule="auto"/>
        <w:ind w:firstLine="426"/>
        <w:contextualSpacing/>
        <w:rPr>
          <w:rFonts w:ascii="Times New Roman" w:hAnsi="Times New Roman"/>
        </w:rPr>
      </w:pPr>
      <w:r w:rsidRPr="00456990">
        <w:rPr>
          <w:rFonts w:ascii="Times New Roman" w:hAnsi="Times New Roman"/>
        </w:rPr>
        <w:t>Боль</w:t>
      </w:r>
      <w:r>
        <w:rPr>
          <w:rFonts w:ascii="Times New Roman" w:hAnsi="Times New Roman"/>
        </w:rPr>
        <w:t>шинству женщин с сахарным диабе</w:t>
      </w:r>
      <w:r w:rsidR="00995063">
        <w:rPr>
          <w:rFonts w:ascii="Times New Roman" w:hAnsi="Times New Roman"/>
        </w:rPr>
        <w:t>том в наибольшей степени подходят внутриматочные средства контрацепции. Они представляют собой миниатюрные устройства</w:t>
      </w:r>
      <w:r w:rsidR="00175AF9">
        <w:rPr>
          <w:rFonts w:ascii="Times New Roman" w:hAnsi="Times New Roman"/>
        </w:rPr>
        <w:t xml:space="preserve">, которые гинеколог размещает внутриматочно. Некоторые из них выделяют гормон прогестерон непосредственно в матку. </w:t>
      </w:r>
      <w:r w:rsidR="00875F52">
        <w:rPr>
          <w:rFonts w:ascii="Times New Roman" w:hAnsi="Times New Roman"/>
        </w:rPr>
        <w:t xml:space="preserve">Основное действие этих устройств направлено на блокирование поступления спермы в матку и оплодотворение яйцеклетки. </w:t>
      </w:r>
      <w:r w:rsidR="00EC70B8">
        <w:rPr>
          <w:rFonts w:ascii="Times New Roman" w:hAnsi="Times New Roman"/>
        </w:rPr>
        <w:t>Такого рода средства ставятся на 1, 5 или 10 лет</w:t>
      </w:r>
      <w:r w:rsidR="007D33B5">
        <w:rPr>
          <w:rFonts w:ascii="Times New Roman" w:hAnsi="Times New Roman"/>
        </w:rPr>
        <w:t xml:space="preserve"> в зависимости от типа и их можно удалить в любой момент. </w:t>
      </w:r>
      <w:r w:rsidR="009B6C69">
        <w:rPr>
          <w:rFonts w:ascii="Times New Roman" w:hAnsi="Times New Roman"/>
        </w:rPr>
        <w:t>Беременность может наступить как только это средство удаляется</w:t>
      </w:r>
    </w:p>
    <w:p w:rsidR="00456990" w:rsidRPr="00456990" w:rsidRDefault="004C0DAE" w:rsidP="009B6C69">
      <w:pPr>
        <w:spacing w:line="240" w:lineRule="auto"/>
        <w:ind w:firstLine="426"/>
        <w:contextualSpacing/>
        <w:rPr>
          <w:rFonts w:ascii="Times New Roman" w:hAnsi="Times New Roman"/>
        </w:rPr>
      </w:pPr>
      <w:r>
        <w:rPr>
          <w:rFonts w:ascii="Times New Roman" w:hAnsi="Times New Roman"/>
        </w:rPr>
        <w:t>Рекомендуются они при диабете потому, что их э</w:t>
      </w:r>
      <w:r w:rsidR="007D33B5">
        <w:rPr>
          <w:rFonts w:ascii="Times New Roman" w:hAnsi="Times New Roman"/>
        </w:rPr>
        <w:t xml:space="preserve">ффективность </w:t>
      </w:r>
      <w:r>
        <w:rPr>
          <w:rFonts w:ascii="Times New Roman" w:hAnsi="Times New Roman"/>
        </w:rPr>
        <w:t>очень высока (</w:t>
      </w:r>
      <w:r w:rsidR="007D33B5">
        <w:rPr>
          <w:rFonts w:ascii="Times New Roman" w:hAnsi="Times New Roman"/>
        </w:rPr>
        <w:t>достигает 95-98%</w:t>
      </w:r>
      <w:r>
        <w:rPr>
          <w:rFonts w:ascii="Times New Roman" w:hAnsi="Times New Roman"/>
        </w:rPr>
        <w:t>)</w:t>
      </w:r>
      <w:r w:rsidR="000009EA">
        <w:rPr>
          <w:rFonts w:ascii="Times New Roman" w:hAnsi="Times New Roman"/>
        </w:rPr>
        <w:t xml:space="preserve"> и они не влияют на действие лекарственного лечения диабета, а также на уровень глюкозы крови.</w:t>
      </w:r>
    </w:p>
    <w:p w:rsidR="004A07A1" w:rsidRPr="004A07A1" w:rsidRDefault="004A07A1" w:rsidP="009B6C69">
      <w:pPr>
        <w:spacing w:line="240" w:lineRule="auto"/>
        <w:contextualSpacing/>
        <w:rPr>
          <w:rFonts w:ascii="Times New Roman" w:hAnsi="Times New Roman"/>
          <w:i/>
        </w:rPr>
      </w:pPr>
    </w:p>
    <w:p w:rsidR="00A61372" w:rsidRPr="002D366D" w:rsidRDefault="002D366D" w:rsidP="009B6C69">
      <w:pPr>
        <w:spacing w:line="240" w:lineRule="auto"/>
        <w:contextualSpacing/>
        <w:outlineLvl w:val="0"/>
        <w:rPr>
          <w:rFonts w:ascii="Times New Roman" w:hAnsi="Times New Roman"/>
          <w:i/>
        </w:rPr>
      </w:pPr>
      <w:r w:rsidRPr="002D366D">
        <w:rPr>
          <w:rFonts w:ascii="Times New Roman" w:hAnsi="Times New Roman"/>
          <w:i/>
        </w:rPr>
        <w:t>Барьерные методы</w:t>
      </w:r>
    </w:p>
    <w:p w:rsidR="002D366D" w:rsidRDefault="002D366D" w:rsidP="009B6C69">
      <w:pPr>
        <w:spacing w:line="240" w:lineRule="auto"/>
        <w:contextualSpacing/>
        <w:outlineLvl w:val="0"/>
        <w:rPr>
          <w:rFonts w:ascii="Times New Roman" w:hAnsi="Times New Roman"/>
        </w:rPr>
      </w:pPr>
    </w:p>
    <w:p w:rsidR="002D366D" w:rsidRDefault="00DD3E2D" w:rsidP="002D366D">
      <w:pPr>
        <w:spacing w:line="240" w:lineRule="auto"/>
        <w:ind w:firstLine="426"/>
        <w:contextualSpacing/>
        <w:outlineLvl w:val="0"/>
        <w:rPr>
          <w:rFonts w:ascii="Times New Roman" w:hAnsi="Times New Roman"/>
        </w:rPr>
      </w:pPr>
      <w:r>
        <w:rPr>
          <w:rFonts w:ascii="Times New Roman" w:hAnsi="Times New Roman"/>
        </w:rPr>
        <w:t xml:space="preserve">При барьерных методах контрацепции также не </w:t>
      </w:r>
      <w:r w:rsidR="006729DB">
        <w:rPr>
          <w:rFonts w:ascii="Times New Roman" w:hAnsi="Times New Roman"/>
        </w:rPr>
        <w:t xml:space="preserve">используются гормоны и потому они не влияют на уровень глюкозы крови у женщин с диабетом. Вместе с тем, они менее эффективны, </w:t>
      </w:r>
      <w:r w:rsidR="002647B0">
        <w:rPr>
          <w:rFonts w:ascii="Times New Roman" w:hAnsi="Times New Roman"/>
        </w:rPr>
        <w:t>чем другие методы, которая составляет 74-94% в зависимости от типа. К барьерным методам относятся:</w:t>
      </w:r>
    </w:p>
    <w:p w:rsidR="002647B0" w:rsidRDefault="002647B0" w:rsidP="00214429">
      <w:pPr>
        <w:pStyle w:val="af0"/>
        <w:numPr>
          <w:ilvl w:val="0"/>
          <w:numId w:val="328"/>
        </w:numPr>
        <w:spacing w:line="240" w:lineRule="auto"/>
        <w:outlineLvl w:val="0"/>
        <w:rPr>
          <w:rFonts w:ascii="Times New Roman" w:hAnsi="Times New Roman"/>
        </w:rPr>
      </w:pPr>
      <w:r>
        <w:rPr>
          <w:rFonts w:ascii="Times New Roman" w:hAnsi="Times New Roman"/>
        </w:rPr>
        <w:t>Презерватив</w:t>
      </w:r>
    </w:p>
    <w:p w:rsidR="002647B0" w:rsidRDefault="001C074B" w:rsidP="00214429">
      <w:pPr>
        <w:pStyle w:val="af0"/>
        <w:numPr>
          <w:ilvl w:val="0"/>
          <w:numId w:val="328"/>
        </w:numPr>
        <w:spacing w:line="240" w:lineRule="auto"/>
        <w:outlineLvl w:val="0"/>
        <w:rPr>
          <w:rFonts w:ascii="Times New Roman" w:hAnsi="Times New Roman"/>
        </w:rPr>
      </w:pPr>
      <w:r>
        <w:rPr>
          <w:rFonts w:ascii="Times New Roman" w:hAnsi="Times New Roman"/>
        </w:rPr>
        <w:t>Влагалищная д</w:t>
      </w:r>
      <w:r w:rsidR="002647B0">
        <w:rPr>
          <w:rFonts w:ascii="Times New Roman" w:hAnsi="Times New Roman"/>
        </w:rPr>
        <w:t>иафрагма</w:t>
      </w:r>
    </w:p>
    <w:p w:rsidR="00DC604B" w:rsidRDefault="00E37EFE" w:rsidP="00214429">
      <w:pPr>
        <w:pStyle w:val="af0"/>
        <w:numPr>
          <w:ilvl w:val="0"/>
          <w:numId w:val="328"/>
        </w:numPr>
        <w:spacing w:line="240" w:lineRule="auto"/>
        <w:outlineLvl w:val="0"/>
        <w:rPr>
          <w:rFonts w:ascii="Times New Roman" w:hAnsi="Times New Roman"/>
        </w:rPr>
      </w:pPr>
      <w:r>
        <w:rPr>
          <w:rFonts w:ascii="Times New Roman" w:hAnsi="Times New Roman"/>
        </w:rPr>
        <w:t>Контрацептивная г</w:t>
      </w:r>
      <w:r w:rsidR="00DC604B">
        <w:rPr>
          <w:rFonts w:ascii="Times New Roman" w:hAnsi="Times New Roman"/>
        </w:rPr>
        <w:t>убка</w:t>
      </w:r>
    </w:p>
    <w:p w:rsidR="00DC604B" w:rsidRDefault="001C074B" w:rsidP="00214429">
      <w:pPr>
        <w:pStyle w:val="af0"/>
        <w:numPr>
          <w:ilvl w:val="0"/>
          <w:numId w:val="328"/>
        </w:numPr>
        <w:spacing w:line="240" w:lineRule="auto"/>
        <w:outlineLvl w:val="0"/>
        <w:rPr>
          <w:rFonts w:ascii="Times New Roman" w:hAnsi="Times New Roman"/>
        </w:rPr>
      </w:pPr>
      <w:r>
        <w:rPr>
          <w:rFonts w:ascii="Times New Roman" w:hAnsi="Times New Roman"/>
        </w:rPr>
        <w:t>Шеечный</w:t>
      </w:r>
      <w:r w:rsidR="00DC604B">
        <w:rPr>
          <w:rFonts w:ascii="Times New Roman" w:hAnsi="Times New Roman"/>
        </w:rPr>
        <w:t xml:space="preserve"> колпачок</w:t>
      </w:r>
    </w:p>
    <w:p w:rsidR="00DC604B" w:rsidRDefault="00DC604B" w:rsidP="00214429">
      <w:pPr>
        <w:pStyle w:val="af0"/>
        <w:numPr>
          <w:ilvl w:val="0"/>
          <w:numId w:val="328"/>
        </w:numPr>
        <w:spacing w:line="240" w:lineRule="auto"/>
        <w:outlineLvl w:val="0"/>
        <w:rPr>
          <w:rFonts w:ascii="Times New Roman" w:hAnsi="Times New Roman"/>
        </w:rPr>
      </w:pPr>
      <w:r>
        <w:rPr>
          <w:rFonts w:ascii="Times New Roman" w:hAnsi="Times New Roman"/>
        </w:rPr>
        <w:t>Женский презерватив</w:t>
      </w:r>
    </w:p>
    <w:p w:rsidR="00E37EFE" w:rsidRDefault="00DC604B" w:rsidP="00067830">
      <w:pPr>
        <w:spacing w:line="240" w:lineRule="auto"/>
        <w:ind w:firstLine="425"/>
        <w:contextualSpacing/>
        <w:outlineLvl w:val="0"/>
        <w:rPr>
          <w:rFonts w:ascii="Times New Roman" w:hAnsi="Times New Roman"/>
        </w:rPr>
      </w:pPr>
      <w:r>
        <w:rPr>
          <w:rFonts w:ascii="Times New Roman" w:hAnsi="Times New Roman"/>
        </w:rPr>
        <w:t>Хотя презерватив очень эффективно предохраняет от болезней, передающихся половым путем</w:t>
      </w:r>
      <w:r w:rsidR="00C52F64">
        <w:rPr>
          <w:rFonts w:ascii="Times New Roman" w:hAnsi="Times New Roman"/>
        </w:rPr>
        <w:t xml:space="preserve">, но только в 85% случаев он предохраняет от беременности. Женский презерватив </w:t>
      </w:r>
      <w:r w:rsidR="00AC6AF6">
        <w:rPr>
          <w:rFonts w:ascii="Times New Roman" w:hAnsi="Times New Roman"/>
        </w:rPr>
        <w:t>большего размера и может помещаться во влагалище за 8 часов до полового акта. Он также хорошо защищает от болезней, передающихся половым путем, но только в 74-</w:t>
      </w:r>
      <w:r w:rsidR="00067830">
        <w:rPr>
          <w:rFonts w:ascii="Times New Roman" w:hAnsi="Times New Roman"/>
        </w:rPr>
        <w:t>79% предотвращает наступление беременности.</w:t>
      </w:r>
      <w:r w:rsidR="00225EA5">
        <w:rPr>
          <w:rFonts w:ascii="Times New Roman" w:hAnsi="Times New Roman"/>
        </w:rPr>
        <w:t xml:space="preserve"> Влага</w:t>
      </w:r>
      <w:r w:rsidR="007A1499">
        <w:rPr>
          <w:rFonts w:ascii="Times New Roman" w:hAnsi="Times New Roman"/>
        </w:rPr>
        <w:t>лищная диафрагма представляет собой резиновый колп</w:t>
      </w:r>
      <w:r w:rsidR="005266F7">
        <w:rPr>
          <w:rFonts w:ascii="Times New Roman" w:hAnsi="Times New Roman"/>
        </w:rPr>
        <w:t xml:space="preserve">ачок, который накрывает шейку матки, препятствуя проникновению сперматозоидов в матку. </w:t>
      </w:r>
      <w:r w:rsidR="00E37EFE">
        <w:rPr>
          <w:rFonts w:ascii="Times New Roman" w:hAnsi="Times New Roman"/>
        </w:rPr>
        <w:t xml:space="preserve">Диафрагма вставляется перед половым актом. </w:t>
      </w:r>
      <w:r w:rsidR="005266F7">
        <w:rPr>
          <w:rFonts w:ascii="Times New Roman" w:hAnsi="Times New Roman"/>
        </w:rPr>
        <w:t xml:space="preserve">Эффективность в предупреждении беременности составляет </w:t>
      </w:r>
      <w:r w:rsidR="00B57F03">
        <w:rPr>
          <w:rFonts w:ascii="Times New Roman" w:hAnsi="Times New Roman"/>
        </w:rPr>
        <w:t>80-94%. В значительной степени она определяется правильным расположением диафрагмы в</w:t>
      </w:r>
      <w:r w:rsidR="00E37EFE">
        <w:rPr>
          <w:rFonts w:ascii="Times New Roman" w:hAnsi="Times New Roman"/>
        </w:rPr>
        <w:t>о влагалище.</w:t>
      </w:r>
    </w:p>
    <w:p w:rsidR="002A716A" w:rsidRDefault="00C90FF9" w:rsidP="00067830">
      <w:pPr>
        <w:spacing w:line="240" w:lineRule="auto"/>
        <w:ind w:firstLine="425"/>
        <w:contextualSpacing/>
        <w:outlineLvl w:val="0"/>
        <w:rPr>
          <w:rFonts w:ascii="Times New Roman" w:hAnsi="Times New Roman"/>
        </w:rPr>
      </w:pPr>
      <w:r>
        <w:rPr>
          <w:rFonts w:ascii="Times New Roman" w:hAnsi="Times New Roman"/>
        </w:rPr>
        <w:t xml:space="preserve">Контрацептивная губка и шеечный колпачок также закрывают шейку матки, препятствуя проникновению в нее сперматозоидов. </w:t>
      </w:r>
      <w:r w:rsidR="002A716A">
        <w:rPr>
          <w:rFonts w:ascii="Times New Roman" w:hAnsi="Times New Roman"/>
        </w:rPr>
        <w:t>Эффективность обоих методов – 80-90%.</w:t>
      </w:r>
    </w:p>
    <w:p w:rsidR="002A716A" w:rsidRDefault="002A716A" w:rsidP="00067830">
      <w:pPr>
        <w:spacing w:line="240" w:lineRule="auto"/>
        <w:ind w:firstLine="425"/>
        <w:contextualSpacing/>
        <w:outlineLvl w:val="0"/>
        <w:rPr>
          <w:rFonts w:ascii="Times New Roman" w:hAnsi="Times New Roman"/>
        </w:rPr>
      </w:pPr>
    </w:p>
    <w:p w:rsidR="00067830" w:rsidRPr="002A716A" w:rsidRDefault="002A716A" w:rsidP="002A716A">
      <w:pPr>
        <w:spacing w:line="240" w:lineRule="auto"/>
        <w:contextualSpacing/>
        <w:outlineLvl w:val="0"/>
        <w:rPr>
          <w:rFonts w:ascii="Times New Roman" w:hAnsi="Times New Roman"/>
          <w:i/>
        </w:rPr>
      </w:pPr>
      <w:r w:rsidRPr="002A716A">
        <w:rPr>
          <w:rFonts w:ascii="Times New Roman" w:hAnsi="Times New Roman"/>
          <w:i/>
        </w:rPr>
        <w:t>Стерилизация</w:t>
      </w:r>
    </w:p>
    <w:p w:rsidR="002A716A" w:rsidRDefault="002A716A" w:rsidP="002A716A">
      <w:pPr>
        <w:spacing w:line="240" w:lineRule="auto"/>
        <w:contextualSpacing/>
        <w:outlineLvl w:val="0"/>
        <w:rPr>
          <w:rFonts w:ascii="Times New Roman" w:hAnsi="Times New Roman"/>
        </w:rPr>
      </w:pPr>
    </w:p>
    <w:p w:rsidR="002A716A" w:rsidRDefault="00FF07C9" w:rsidP="00FF07C9">
      <w:pPr>
        <w:spacing w:line="240" w:lineRule="auto"/>
        <w:ind w:firstLine="426"/>
        <w:contextualSpacing/>
        <w:outlineLvl w:val="0"/>
        <w:rPr>
          <w:rFonts w:ascii="Times New Roman" w:hAnsi="Times New Roman"/>
        </w:rPr>
      </w:pPr>
      <w:r>
        <w:rPr>
          <w:rFonts w:ascii="Times New Roman" w:hAnsi="Times New Roman"/>
        </w:rPr>
        <w:t xml:space="preserve">Если вы не намерены иметь детей ни сейчас, ни в будущем, тогда применяется несколько методов </w:t>
      </w:r>
      <w:r w:rsidR="00DD0E4D">
        <w:rPr>
          <w:rFonts w:ascii="Times New Roman" w:hAnsi="Times New Roman"/>
        </w:rPr>
        <w:t xml:space="preserve">полного исключения беременности. </w:t>
      </w:r>
      <w:r w:rsidR="004371B8">
        <w:rPr>
          <w:rFonts w:ascii="Times New Roman" w:hAnsi="Times New Roman"/>
        </w:rPr>
        <w:t>Пересечение семенного канатика (вазэктомия)</w:t>
      </w:r>
      <w:r w:rsidR="004F0EA6">
        <w:rPr>
          <w:rFonts w:ascii="Times New Roman" w:hAnsi="Times New Roman"/>
        </w:rPr>
        <w:t xml:space="preserve">, проводимая у мужчин, и блокирование маточных труб у женщин используются только тогда, когда </w:t>
      </w:r>
      <w:r w:rsidR="00B64719">
        <w:rPr>
          <w:rFonts w:ascii="Times New Roman" w:hAnsi="Times New Roman"/>
        </w:rPr>
        <w:t>вы точно не намерены больше иметь детей. Вазэктомия конечно для вас предпочтительнее, но для этого нужно иметь</w:t>
      </w:r>
      <w:r w:rsidR="00AF5772">
        <w:rPr>
          <w:rFonts w:ascii="Times New Roman" w:hAnsi="Times New Roman"/>
        </w:rPr>
        <w:t xml:space="preserve"> согласного на эту операцию партнера. Так как блокирование труб эт</w:t>
      </w:r>
      <w:r w:rsidR="004371B8">
        <w:rPr>
          <w:rFonts w:ascii="Times New Roman" w:hAnsi="Times New Roman"/>
        </w:rPr>
        <w:t>о полостная операция и проводит</w:t>
      </w:r>
      <w:r w:rsidR="00AF5772">
        <w:rPr>
          <w:rFonts w:ascii="Times New Roman" w:hAnsi="Times New Roman"/>
        </w:rPr>
        <w:t xml:space="preserve">ся под общим наркозом, то возможны осложнения в виде инфекции или связанные с общим наркозом. </w:t>
      </w:r>
      <w:r w:rsidR="001B5026">
        <w:rPr>
          <w:rFonts w:ascii="Times New Roman" w:hAnsi="Times New Roman"/>
        </w:rPr>
        <w:t>Эффективность такой операции 100%, но если вы через какое-то время все-таки решили забеременеть, то восстановление труб практически невозможно.</w:t>
      </w:r>
    </w:p>
    <w:p w:rsidR="00DF6B40" w:rsidRDefault="00DF6B40" w:rsidP="00FF07C9">
      <w:pPr>
        <w:spacing w:line="240" w:lineRule="auto"/>
        <w:ind w:firstLine="426"/>
        <w:contextualSpacing/>
        <w:outlineLvl w:val="0"/>
        <w:rPr>
          <w:rFonts w:ascii="Times New Roman" w:hAnsi="Times New Roman"/>
        </w:rPr>
      </w:pPr>
    </w:p>
    <w:p w:rsidR="00DF6B40" w:rsidRPr="00DF6B40" w:rsidRDefault="007A6813" w:rsidP="00DF6B40">
      <w:pPr>
        <w:spacing w:line="240" w:lineRule="auto"/>
        <w:contextualSpacing/>
        <w:outlineLvl w:val="0"/>
        <w:rPr>
          <w:rFonts w:ascii="Times New Roman" w:hAnsi="Times New Roman"/>
          <w:i/>
        </w:rPr>
      </w:pPr>
      <w:r>
        <w:rPr>
          <w:rFonts w:ascii="Times New Roman" w:hAnsi="Times New Roman"/>
          <w:i/>
        </w:rPr>
        <w:t>Экстренная</w:t>
      </w:r>
      <w:r w:rsidR="00DF6B40" w:rsidRPr="00DF6B40">
        <w:rPr>
          <w:rFonts w:ascii="Times New Roman" w:hAnsi="Times New Roman"/>
          <w:i/>
        </w:rPr>
        <w:t xml:space="preserve"> контрацепция</w:t>
      </w:r>
    </w:p>
    <w:p w:rsidR="00DF6B40" w:rsidRDefault="00DF6B40" w:rsidP="00DF6B40">
      <w:pPr>
        <w:spacing w:line="240" w:lineRule="auto"/>
        <w:contextualSpacing/>
        <w:outlineLvl w:val="0"/>
        <w:rPr>
          <w:rFonts w:ascii="Times New Roman" w:hAnsi="Times New Roman"/>
        </w:rPr>
      </w:pPr>
    </w:p>
    <w:p w:rsidR="00DF6B40" w:rsidRDefault="00D22963" w:rsidP="003157AE">
      <w:pPr>
        <w:spacing w:line="240" w:lineRule="auto"/>
        <w:ind w:firstLine="426"/>
        <w:contextualSpacing/>
        <w:outlineLvl w:val="0"/>
        <w:rPr>
          <w:rFonts w:ascii="Times New Roman" w:hAnsi="Times New Roman"/>
        </w:rPr>
      </w:pPr>
      <w:r>
        <w:rPr>
          <w:rFonts w:ascii="Times New Roman" w:hAnsi="Times New Roman"/>
        </w:rPr>
        <w:t>Так как средства контроля беременности могут подвести (например, разрыв презерватива или вы забыли принять контрацептивные таблетки)</w:t>
      </w:r>
      <w:r w:rsidR="00023270">
        <w:rPr>
          <w:rFonts w:ascii="Times New Roman" w:hAnsi="Times New Roman"/>
        </w:rPr>
        <w:t xml:space="preserve">, то меры, предпринимаемые в связи с возникшими обстоятельствами называются </w:t>
      </w:r>
      <w:r w:rsidR="009F2875" w:rsidRPr="009F2875">
        <w:rPr>
          <w:rFonts w:ascii="Times New Roman" w:hAnsi="Times New Roman"/>
          <w:i/>
        </w:rPr>
        <w:t>экстренная посткоитальная контрацепция</w:t>
      </w:r>
      <w:r w:rsidR="005A1363">
        <w:rPr>
          <w:rFonts w:ascii="Times New Roman" w:hAnsi="Times New Roman"/>
        </w:rPr>
        <w:t xml:space="preserve">. Эти меры эффективны в течение 120 часов (5 суток) после незащищенного секса. </w:t>
      </w:r>
      <w:r w:rsidR="00DA498B">
        <w:rPr>
          <w:rFonts w:ascii="Times New Roman" w:hAnsi="Times New Roman"/>
        </w:rPr>
        <w:t xml:space="preserve">Но наиболее эффективны они в первые 3 суток (72 часа) после секса и она составляет </w:t>
      </w:r>
      <w:r w:rsidR="001039FE">
        <w:rPr>
          <w:rFonts w:ascii="Times New Roman" w:hAnsi="Times New Roman"/>
        </w:rPr>
        <w:t xml:space="preserve">85%. Если вы точно знаете, что забеременели, то этим методы неэффективны, так как не прерывают текущей беременности. </w:t>
      </w:r>
      <w:r w:rsidR="003A011A">
        <w:rPr>
          <w:rFonts w:ascii="Times New Roman" w:hAnsi="Times New Roman"/>
        </w:rPr>
        <w:t xml:space="preserve">Эти методы </w:t>
      </w:r>
      <w:r w:rsidR="003A011A">
        <w:rPr>
          <w:rFonts w:ascii="Times New Roman" w:hAnsi="Times New Roman"/>
        </w:rPr>
        <w:lastRenderedPageBreak/>
        <w:t xml:space="preserve">рекомендуется использовать только </w:t>
      </w:r>
      <w:r w:rsidR="004D1A7C">
        <w:rPr>
          <w:rFonts w:ascii="Times New Roman" w:hAnsi="Times New Roman"/>
        </w:rPr>
        <w:t>для экстренных случаев, но не регулярной</w:t>
      </w:r>
      <w:r w:rsidR="00E83F1D">
        <w:rPr>
          <w:rFonts w:ascii="Times New Roman" w:hAnsi="Times New Roman"/>
        </w:rPr>
        <w:t xml:space="preserve"> контрацепции, так как это гормональные препараты, например, Эскапел</w:t>
      </w:r>
      <w:r w:rsidR="00476ED2">
        <w:rPr>
          <w:rFonts w:ascii="Times New Roman" w:hAnsi="Times New Roman"/>
        </w:rPr>
        <w:t xml:space="preserve">. </w:t>
      </w:r>
    </w:p>
    <w:p w:rsidR="002A716A" w:rsidRPr="00DC604B" w:rsidRDefault="002A716A" w:rsidP="002A716A">
      <w:pPr>
        <w:spacing w:line="240" w:lineRule="auto"/>
        <w:contextualSpacing/>
        <w:outlineLvl w:val="0"/>
        <w:rPr>
          <w:rFonts w:ascii="Times New Roman" w:hAnsi="Times New Roman"/>
        </w:rPr>
      </w:pPr>
    </w:p>
    <w:p w:rsidR="0088556D" w:rsidRPr="0021246D" w:rsidRDefault="0021246D" w:rsidP="0021246D">
      <w:pPr>
        <w:spacing w:line="240" w:lineRule="auto"/>
        <w:contextualSpacing/>
        <w:outlineLvl w:val="0"/>
        <w:rPr>
          <w:rFonts w:ascii="Times New Roman" w:hAnsi="Times New Roman"/>
          <w:i/>
        </w:rPr>
      </w:pPr>
      <w:r w:rsidRPr="0021246D">
        <w:rPr>
          <w:rFonts w:ascii="Times New Roman" w:hAnsi="Times New Roman"/>
          <w:i/>
        </w:rPr>
        <w:t>Если вы забеременели неожиданно</w:t>
      </w:r>
    </w:p>
    <w:p w:rsidR="0021246D" w:rsidRDefault="0021246D" w:rsidP="0021246D">
      <w:pPr>
        <w:spacing w:line="240" w:lineRule="auto"/>
        <w:contextualSpacing/>
        <w:outlineLvl w:val="0"/>
        <w:rPr>
          <w:rFonts w:ascii="Times New Roman" w:hAnsi="Times New Roman"/>
        </w:rPr>
      </w:pPr>
    </w:p>
    <w:p w:rsidR="0021246D" w:rsidRDefault="00DE0FC5" w:rsidP="0021246D">
      <w:pPr>
        <w:spacing w:line="240" w:lineRule="auto"/>
        <w:ind w:firstLine="426"/>
        <w:contextualSpacing/>
        <w:outlineLvl w:val="0"/>
        <w:rPr>
          <w:rFonts w:ascii="Times New Roman" w:hAnsi="Times New Roman"/>
        </w:rPr>
      </w:pPr>
      <w:r>
        <w:rPr>
          <w:rFonts w:ascii="Times New Roman" w:hAnsi="Times New Roman"/>
        </w:rPr>
        <w:t xml:space="preserve">Если, несмотря на все ваши меры предосторожности, вы неожиданно забеременели, то </w:t>
      </w:r>
      <w:r w:rsidR="00962A07">
        <w:rPr>
          <w:rFonts w:ascii="Times New Roman" w:hAnsi="Times New Roman"/>
        </w:rPr>
        <w:t>возможно вы можете ее оставить или прервать. В первом случае вы должны получить обстоятельную консультацию у врачей</w:t>
      </w:r>
      <w:r w:rsidR="00A7525B">
        <w:rPr>
          <w:rFonts w:ascii="Times New Roman" w:hAnsi="Times New Roman"/>
        </w:rPr>
        <w:t xml:space="preserve">, насколько опасен риск рождения ребенка с уродствами в вашем случае и насколько опасна беременность для вашего здоровья на текущих момент. </w:t>
      </w:r>
      <w:r w:rsidR="004E14DB">
        <w:rPr>
          <w:rFonts w:ascii="Times New Roman" w:hAnsi="Times New Roman"/>
        </w:rPr>
        <w:t>Если после консультации вы решаете сохранить беременность, тогда нужно срочная помощь специалист</w:t>
      </w:r>
      <w:r w:rsidR="00ED1242">
        <w:rPr>
          <w:rFonts w:ascii="Times New Roman" w:hAnsi="Times New Roman"/>
        </w:rPr>
        <w:t>ов, которые вывели бы уровень глюкозы крови на наиболее благоприятные для плода и для вас уровень и вы должны подключиться к программе наблюдения за беременными женщинами с диабет</w:t>
      </w:r>
      <w:r w:rsidR="00AA5D51">
        <w:rPr>
          <w:rFonts w:ascii="Times New Roman" w:hAnsi="Times New Roman"/>
        </w:rPr>
        <w:t>ом.</w:t>
      </w:r>
    </w:p>
    <w:p w:rsidR="00D14554" w:rsidRDefault="00D14554" w:rsidP="009B6C69">
      <w:pPr>
        <w:spacing w:line="240" w:lineRule="auto"/>
        <w:ind w:firstLine="426"/>
        <w:contextualSpacing/>
        <w:outlineLvl w:val="0"/>
        <w:rPr>
          <w:rFonts w:ascii="Times New Roman" w:hAnsi="Times New Roman"/>
        </w:rPr>
      </w:pPr>
    </w:p>
    <w:p w:rsidR="001F54E6" w:rsidRDefault="001F54E6" w:rsidP="009E1C4D">
      <w:pPr>
        <w:spacing w:line="240" w:lineRule="auto"/>
        <w:ind w:firstLine="426"/>
        <w:contextualSpacing/>
        <w:outlineLvl w:val="0"/>
        <w:rPr>
          <w:rFonts w:ascii="Times New Roman" w:hAnsi="Times New Roman"/>
        </w:rPr>
      </w:pPr>
    </w:p>
    <w:p w:rsidR="001F54E6" w:rsidRPr="00BC5DB8" w:rsidRDefault="00BC5DB8" w:rsidP="001F54E6">
      <w:pPr>
        <w:spacing w:line="240" w:lineRule="auto"/>
        <w:ind w:firstLine="426"/>
        <w:contextualSpacing/>
        <w:jc w:val="center"/>
        <w:outlineLvl w:val="0"/>
        <w:rPr>
          <w:rFonts w:ascii="Times New Roman" w:hAnsi="Times New Roman"/>
        </w:rPr>
      </w:pPr>
      <w:r w:rsidRPr="00BC5DB8">
        <w:rPr>
          <w:rFonts w:ascii="Times New Roman" w:hAnsi="Times New Roman"/>
        </w:rPr>
        <w:t>Б.</w:t>
      </w:r>
      <w:r w:rsidR="00AB3EE5" w:rsidRPr="00BC5DB8">
        <w:rPr>
          <w:rFonts w:ascii="Times New Roman" w:hAnsi="Times New Roman"/>
        </w:rPr>
        <w:t xml:space="preserve"> </w:t>
      </w:r>
      <w:r w:rsidR="001F54E6" w:rsidRPr="00BC5DB8">
        <w:rPr>
          <w:rFonts w:ascii="Times New Roman" w:hAnsi="Times New Roman"/>
        </w:rPr>
        <w:t xml:space="preserve">Риски </w:t>
      </w:r>
      <w:r w:rsidR="001F492A" w:rsidRPr="00BC5DB8">
        <w:rPr>
          <w:rFonts w:ascii="Times New Roman" w:hAnsi="Times New Roman"/>
        </w:rPr>
        <w:t xml:space="preserve">развития диабета </w:t>
      </w:r>
      <w:r w:rsidR="001F54E6" w:rsidRPr="00BC5DB8">
        <w:rPr>
          <w:rFonts w:ascii="Times New Roman" w:hAnsi="Times New Roman"/>
        </w:rPr>
        <w:t>для плода при СД1</w:t>
      </w:r>
      <w:r w:rsidR="00095E44" w:rsidRPr="00BC5DB8">
        <w:rPr>
          <w:rFonts w:ascii="Times New Roman" w:hAnsi="Times New Roman"/>
        </w:rPr>
        <w:t xml:space="preserve"> у родителей</w:t>
      </w:r>
    </w:p>
    <w:p w:rsidR="00095E44" w:rsidRDefault="00095E44" w:rsidP="001F54E6">
      <w:pPr>
        <w:spacing w:line="240" w:lineRule="auto"/>
        <w:ind w:firstLine="426"/>
        <w:contextualSpacing/>
        <w:jc w:val="center"/>
        <w:outlineLvl w:val="0"/>
        <w:rPr>
          <w:rFonts w:ascii="Times New Roman" w:hAnsi="Times New Roman"/>
          <w:i/>
        </w:rPr>
      </w:pPr>
    </w:p>
    <w:p w:rsidR="00EE6188" w:rsidRPr="00EE6188" w:rsidRDefault="00EE6188" w:rsidP="00EE6188">
      <w:pPr>
        <w:spacing w:line="240" w:lineRule="auto"/>
        <w:ind w:firstLine="426"/>
        <w:contextualSpacing/>
        <w:outlineLvl w:val="0"/>
        <w:rPr>
          <w:rFonts w:ascii="Times New Roman" w:hAnsi="Times New Roman"/>
        </w:rPr>
      </w:pPr>
      <w:r>
        <w:rPr>
          <w:rFonts w:ascii="Times New Roman" w:hAnsi="Times New Roman"/>
        </w:rPr>
        <w:t>Если у в семье есть СД1, у мужчины или женщины, то часто возникает вопрос, каков  риск возникновения сахарного диабета у ребенка</w:t>
      </w:r>
      <w:r w:rsidR="00117DDC">
        <w:rPr>
          <w:rFonts w:ascii="Times New Roman" w:hAnsi="Times New Roman"/>
        </w:rPr>
        <w:t xml:space="preserve"> у такой семейной пары? Были проведены специальные исследования и на этот вопрос получен ответ:</w:t>
      </w:r>
    </w:p>
    <w:p w:rsidR="00D41629" w:rsidRDefault="000512DF" w:rsidP="000512DF">
      <w:pPr>
        <w:pStyle w:val="af0"/>
        <w:numPr>
          <w:ilvl w:val="0"/>
          <w:numId w:val="299"/>
        </w:numPr>
        <w:spacing w:line="240" w:lineRule="auto"/>
        <w:outlineLvl w:val="0"/>
        <w:rPr>
          <w:rFonts w:ascii="Times New Roman" w:hAnsi="Times New Roman"/>
        </w:rPr>
      </w:pPr>
      <w:r w:rsidRPr="000512DF">
        <w:rPr>
          <w:rFonts w:ascii="Times New Roman" w:hAnsi="Times New Roman"/>
        </w:rPr>
        <w:t>У ребенка</w:t>
      </w:r>
      <w:r>
        <w:rPr>
          <w:rFonts w:ascii="Times New Roman" w:hAnsi="Times New Roman"/>
        </w:rPr>
        <w:t xml:space="preserve"> риск развития диабета составляет 1%, если он </w:t>
      </w:r>
      <w:r w:rsidR="00D41629">
        <w:rPr>
          <w:rFonts w:ascii="Times New Roman" w:hAnsi="Times New Roman"/>
        </w:rPr>
        <w:t>родился у женщины 25 лет и старше и у которой СД1</w:t>
      </w:r>
    </w:p>
    <w:p w:rsidR="00D544CC" w:rsidRDefault="000512DF" w:rsidP="00D544CC">
      <w:pPr>
        <w:pStyle w:val="af0"/>
        <w:numPr>
          <w:ilvl w:val="0"/>
          <w:numId w:val="299"/>
        </w:numPr>
        <w:spacing w:line="240" w:lineRule="auto"/>
        <w:outlineLvl w:val="0"/>
        <w:rPr>
          <w:rFonts w:ascii="Times New Roman" w:hAnsi="Times New Roman"/>
        </w:rPr>
      </w:pPr>
      <w:r w:rsidRPr="000512DF">
        <w:rPr>
          <w:rFonts w:ascii="Times New Roman" w:hAnsi="Times New Roman"/>
        </w:rPr>
        <w:t xml:space="preserve"> </w:t>
      </w:r>
      <w:r w:rsidR="00D544CC" w:rsidRPr="000512DF">
        <w:rPr>
          <w:rFonts w:ascii="Times New Roman" w:hAnsi="Times New Roman"/>
        </w:rPr>
        <w:t>У ребенка</w:t>
      </w:r>
      <w:r w:rsidR="00D544CC">
        <w:rPr>
          <w:rFonts w:ascii="Times New Roman" w:hAnsi="Times New Roman"/>
        </w:rPr>
        <w:t xml:space="preserve"> риск развития диабета составляет 4%, если он родился у женщины</w:t>
      </w:r>
      <w:r w:rsidR="00014597">
        <w:rPr>
          <w:rFonts w:ascii="Times New Roman" w:hAnsi="Times New Roman"/>
        </w:rPr>
        <w:t xml:space="preserve"> не старше 25 лет</w:t>
      </w:r>
    </w:p>
    <w:p w:rsidR="00014597" w:rsidRDefault="00014597" w:rsidP="00014597">
      <w:pPr>
        <w:pStyle w:val="af0"/>
        <w:numPr>
          <w:ilvl w:val="0"/>
          <w:numId w:val="299"/>
        </w:numPr>
        <w:spacing w:line="240" w:lineRule="auto"/>
        <w:outlineLvl w:val="0"/>
        <w:rPr>
          <w:rFonts w:ascii="Times New Roman" w:hAnsi="Times New Roman"/>
        </w:rPr>
      </w:pPr>
      <w:r w:rsidRPr="000512DF">
        <w:rPr>
          <w:rFonts w:ascii="Times New Roman" w:hAnsi="Times New Roman"/>
        </w:rPr>
        <w:t>У ребенка</w:t>
      </w:r>
      <w:r>
        <w:rPr>
          <w:rFonts w:ascii="Times New Roman" w:hAnsi="Times New Roman"/>
        </w:rPr>
        <w:t xml:space="preserve"> риск развития диабета составляет 6%, если у отца сахарный диабет 1 типа</w:t>
      </w:r>
    </w:p>
    <w:p w:rsidR="001F54E6" w:rsidRDefault="00BB0DCE" w:rsidP="000512DF">
      <w:pPr>
        <w:pStyle w:val="af0"/>
        <w:numPr>
          <w:ilvl w:val="0"/>
          <w:numId w:val="299"/>
        </w:numPr>
        <w:spacing w:line="240" w:lineRule="auto"/>
        <w:outlineLvl w:val="0"/>
        <w:rPr>
          <w:rFonts w:ascii="Times New Roman" w:hAnsi="Times New Roman"/>
        </w:rPr>
      </w:pPr>
      <w:r>
        <w:rPr>
          <w:rFonts w:ascii="Times New Roman" w:hAnsi="Times New Roman"/>
        </w:rPr>
        <w:t>Указанные риски удваиваются, если СД1 у родителей возник до 11 летнего возраста</w:t>
      </w:r>
    </w:p>
    <w:p w:rsidR="00BB0DCE" w:rsidRDefault="00BB0DCE" w:rsidP="000512DF">
      <w:pPr>
        <w:pStyle w:val="af0"/>
        <w:numPr>
          <w:ilvl w:val="0"/>
          <w:numId w:val="299"/>
        </w:numPr>
        <w:spacing w:line="240" w:lineRule="auto"/>
        <w:outlineLvl w:val="0"/>
        <w:rPr>
          <w:rFonts w:ascii="Times New Roman" w:hAnsi="Times New Roman"/>
        </w:rPr>
      </w:pPr>
      <w:r>
        <w:rPr>
          <w:rFonts w:ascii="Times New Roman" w:hAnsi="Times New Roman"/>
        </w:rPr>
        <w:t xml:space="preserve">Если оба родителя болеют диабетом, то риски не </w:t>
      </w:r>
      <w:r w:rsidR="00ED4620">
        <w:rPr>
          <w:rFonts w:ascii="Times New Roman" w:hAnsi="Times New Roman"/>
        </w:rPr>
        <w:t>исследованы</w:t>
      </w:r>
      <w:r>
        <w:rPr>
          <w:rFonts w:ascii="Times New Roman" w:hAnsi="Times New Roman"/>
        </w:rPr>
        <w:t>, но</w:t>
      </w:r>
      <w:r w:rsidR="00ED4620">
        <w:rPr>
          <w:rFonts w:ascii="Times New Roman" w:hAnsi="Times New Roman"/>
        </w:rPr>
        <w:t xml:space="preserve"> полают, что несколько больше, чем в случае СД1 только у одного из родителей</w:t>
      </w:r>
    </w:p>
    <w:p w:rsidR="006C6B2A" w:rsidRDefault="00ED4620" w:rsidP="000512DF">
      <w:pPr>
        <w:pStyle w:val="af0"/>
        <w:numPr>
          <w:ilvl w:val="0"/>
          <w:numId w:val="299"/>
        </w:numPr>
        <w:spacing w:line="240" w:lineRule="auto"/>
        <w:outlineLvl w:val="0"/>
        <w:rPr>
          <w:rFonts w:ascii="Times New Roman" w:hAnsi="Times New Roman"/>
        </w:rPr>
      </w:pPr>
      <w:r>
        <w:rPr>
          <w:rFonts w:ascii="Times New Roman" w:hAnsi="Times New Roman"/>
        </w:rPr>
        <w:t>Если ребенок родился от родителей, которые не болеют диабетом, то риск развития диабета</w:t>
      </w:r>
      <w:r w:rsidR="006C6B2A">
        <w:rPr>
          <w:rFonts w:ascii="Times New Roman" w:hAnsi="Times New Roman"/>
        </w:rPr>
        <w:t xml:space="preserve"> у него составляет 0,3%</w:t>
      </w:r>
    </w:p>
    <w:p w:rsidR="00ED4620" w:rsidRPr="001F492A" w:rsidRDefault="006C6B2A" w:rsidP="001F492A">
      <w:pPr>
        <w:pStyle w:val="af0"/>
        <w:numPr>
          <w:ilvl w:val="0"/>
          <w:numId w:val="299"/>
        </w:numPr>
        <w:spacing w:line="240" w:lineRule="auto"/>
        <w:outlineLvl w:val="0"/>
        <w:rPr>
          <w:rFonts w:ascii="Times New Roman" w:hAnsi="Times New Roman"/>
        </w:rPr>
      </w:pPr>
      <w:r>
        <w:rPr>
          <w:rFonts w:ascii="Times New Roman" w:hAnsi="Times New Roman"/>
        </w:rPr>
        <w:t xml:space="preserve">В специальном генетическом обследовании можно выяснить, является ли родитель с диабетом и носителем гена диабета, но при этом </w:t>
      </w:r>
      <w:r w:rsidR="001F492A">
        <w:rPr>
          <w:rFonts w:ascii="Times New Roman" w:hAnsi="Times New Roman"/>
        </w:rPr>
        <w:t>нельзя определить какого типа диабета – первого или второго.</w:t>
      </w:r>
      <w:r w:rsidR="00ED4620" w:rsidRPr="001F492A">
        <w:rPr>
          <w:rFonts w:ascii="Times New Roman" w:hAnsi="Times New Roman"/>
        </w:rPr>
        <w:t xml:space="preserve"> </w:t>
      </w:r>
    </w:p>
    <w:p w:rsidR="001F54E6" w:rsidRPr="00BC5DB8" w:rsidRDefault="00BC5DB8" w:rsidP="001F54E6">
      <w:pPr>
        <w:spacing w:line="240" w:lineRule="auto"/>
        <w:ind w:firstLine="426"/>
        <w:contextualSpacing/>
        <w:jc w:val="center"/>
        <w:outlineLvl w:val="0"/>
        <w:rPr>
          <w:rFonts w:ascii="Times New Roman" w:hAnsi="Times New Roman"/>
        </w:rPr>
      </w:pPr>
      <w:r w:rsidRPr="00BC5DB8">
        <w:rPr>
          <w:rFonts w:ascii="Times New Roman" w:hAnsi="Times New Roman"/>
        </w:rPr>
        <w:t>В.</w:t>
      </w:r>
      <w:r w:rsidR="00AB3EE5" w:rsidRPr="00BC5DB8">
        <w:rPr>
          <w:rFonts w:ascii="Times New Roman" w:hAnsi="Times New Roman"/>
        </w:rPr>
        <w:t xml:space="preserve"> </w:t>
      </w:r>
      <w:r w:rsidR="001F54E6" w:rsidRPr="00BC5DB8">
        <w:rPr>
          <w:rFonts w:ascii="Times New Roman" w:hAnsi="Times New Roman"/>
        </w:rPr>
        <w:t>Риски</w:t>
      </w:r>
      <w:r w:rsidR="007570DF" w:rsidRPr="00BC5DB8">
        <w:rPr>
          <w:rFonts w:ascii="Times New Roman" w:hAnsi="Times New Roman"/>
        </w:rPr>
        <w:t xml:space="preserve"> развития диабета</w:t>
      </w:r>
      <w:r w:rsidR="001F54E6" w:rsidRPr="00BC5DB8">
        <w:rPr>
          <w:rFonts w:ascii="Times New Roman" w:hAnsi="Times New Roman"/>
        </w:rPr>
        <w:t xml:space="preserve"> для плода при СД2</w:t>
      </w:r>
      <w:r w:rsidR="007570DF" w:rsidRPr="00BC5DB8">
        <w:rPr>
          <w:rFonts w:ascii="Times New Roman" w:hAnsi="Times New Roman"/>
        </w:rPr>
        <w:t xml:space="preserve"> у родителей</w:t>
      </w:r>
    </w:p>
    <w:p w:rsidR="007570DF" w:rsidRDefault="007570DF" w:rsidP="001F54E6">
      <w:pPr>
        <w:spacing w:line="240" w:lineRule="auto"/>
        <w:ind w:firstLine="426"/>
        <w:contextualSpacing/>
        <w:jc w:val="center"/>
        <w:outlineLvl w:val="0"/>
        <w:rPr>
          <w:rFonts w:ascii="Times New Roman" w:hAnsi="Times New Roman"/>
          <w:i/>
        </w:rPr>
      </w:pPr>
    </w:p>
    <w:p w:rsidR="007570DF" w:rsidRDefault="00FA71E1" w:rsidP="00FA71E1">
      <w:pPr>
        <w:spacing w:line="240" w:lineRule="auto"/>
        <w:ind w:firstLine="426"/>
        <w:contextualSpacing/>
        <w:outlineLvl w:val="0"/>
        <w:rPr>
          <w:rFonts w:ascii="Times New Roman" w:hAnsi="Times New Roman"/>
        </w:rPr>
      </w:pPr>
      <w:r>
        <w:rPr>
          <w:rFonts w:ascii="Times New Roman" w:hAnsi="Times New Roman"/>
        </w:rPr>
        <w:t>Генетическая предрасположенность к диабету СД2 считается на сегодня доказанной. Вместе с тем до сих пор не выявлено определенный ген, который отве</w:t>
      </w:r>
      <w:r w:rsidR="00815038">
        <w:rPr>
          <w:rFonts w:ascii="Times New Roman" w:hAnsi="Times New Roman"/>
        </w:rPr>
        <w:t>тстве</w:t>
      </w:r>
      <w:r>
        <w:rPr>
          <w:rFonts w:ascii="Times New Roman" w:hAnsi="Times New Roman"/>
        </w:rPr>
        <w:t xml:space="preserve">нен </w:t>
      </w:r>
      <w:r w:rsidR="00815038">
        <w:rPr>
          <w:rFonts w:ascii="Times New Roman" w:hAnsi="Times New Roman"/>
        </w:rPr>
        <w:t>за развитие СД2. Более того, на развитие СД2 в значительной степени влияет образ жизни человека – переедание, злоупотребление алкоголем, малоподвижный образ жизни и т.п.</w:t>
      </w:r>
    </w:p>
    <w:p w:rsidR="00815038" w:rsidRDefault="00D55ADA" w:rsidP="00FA71E1">
      <w:pPr>
        <w:spacing w:line="240" w:lineRule="auto"/>
        <w:ind w:firstLine="426"/>
        <w:contextualSpacing/>
        <w:outlineLvl w:val="0"/>
        <w:rPr>
          <w:rFonts w:ascii="Times New Roman" w:hAnsi="Times New Roman"/>
        </w:rPr>
      </w:pPr>
      <w:r>
        <w:rPr>
          <w:rFonts w:ascii="Times New Roman" w:hAnsi="Times New Roman"/>
        </w:rPr>
        <w:t xml:space="preserve">Если в вашей семье есть СД2, то не в падайте в отчаяние, так как его развитие можно предотвратить или даже избежать, если </w:t>
      </w:r>
      <w:r w:rsidR="00FC4AE9">
        <w:rPr>
          <w:rFonts w:ascii="Times New Roman" w:hAnsi="Times New Roman"/>
        </w:rPr>
        <w:t>вести здоровый образ жизни – не допускать избыточного веса и в достаточной степени заниматься спортом.</w:t>
      </w:r>
    </w:p>
    <w:p w:rsidR="00FC4AE9" w:rsidRDefault="00FC4AE9" w:rsidP="00FA71E1">
      <w:pPr>
        <w:spacing w:line="240" w:lineRule="auto"/>
        <w:ind w:firstLine="426"/>
        <w:contextualSpacing/>
        <w:outlineLvl w:val="0"/>
        <w:rPr>
          <w:rFonts w:ascii="Times New Roman" w:hAnsi="Times New Roman"/>
        </w:rPr>
      </w:pPr>
    </w:p>
    <w:p w:rsidR="00FC4AE9" w:rsidRPr="00FC4AE9" w:rsidRDefault="00BC5DB8" w:rsidP="00FC4AE9">
      <w:pPr>
        <w:spacing w:line="240" w:lineRule="auto"/>
        <w:ind w:firstLine="426"/>
        <w:contextualSpacing/>
        <w:jc w:val="center"/>
        <w:outlineLvl w:val="0"/>
        <w:rPr>
          <w:rFonts w:ascii="Times New Roman" w:hAnsi="Times New Roman"/>
          <w:i/>
        </w:rPr>
      </w:pPr>
      <w:r>
        <w:rPr>
          <w:rFonts w:ascii="Times New Roman" w:hAnsi="Times New Roman"/>
          <w:i/>
        </w:rPr>
        <w:t>Г.</w:t>
      </w:r>
      <w:r w:rsidR="00AB3EE5">
        <w:rPr>
          <w:rFonts w:ascii="Times New Roman" w:hAnsi="Times New Roman"/>
          <w:i/>
        </w:rPr>
        <w:t xml:space="preserve"> </w:t>
      </w:r>
      <w:r w:rsidR="00703BA9">
        <w:rPr>
          <w:rFonts w:ascii="Times New Roman" w:hAnsi="Times New Roman"/>
          <w:i/>
        </w:rPr>
        <w:t>Подготовка к</w:t>
      </w:r>
      <w:r w:rsidR="00FC4AE9" w:rsidRPr="00FC4AE9">
        <w:rPr>
          <w:rFonts w:ascii="Times New Roman" w:hAnsi="Times New Roman"/>
          <w:i/>
        </w:rPr>
        <w:t xml:space="preserve"> беременности</w:t>
      </w:r>
    </w:p>
    <w:p w:rsidR="00FC4AE9" w:rsidRDefault="00FC4AE9" w:rsidP="00FC4AE9">
      <w:pPr>
        <w:spacing w:line="240" w:lineRule="auto"/>
        <w:ind w:firstLine="426"/>
        <w:contextualSpacing/>
        <w:jc w:val="center"/>
        <w:outlineLvl w:val="0"/>
        <w:rPr>
          <w:rFonts w:ascii="Times New Roman" w:hAnsi="Times New Roman"/>
        </w:rPr>
      </w:pPr>
    </w:p>
    <w:p w:rsidR="00664EC4" w:rsidRDefault="000E4AE9" w:rsidP="00BB00BB">
      <w:pPr>
        <w:spacing w:line="240" w:lineRule="auto"/>
        <w:ind w:firstLine="426"/>
        <w:contextualSpacing/>
        <w:outlineLvl w:val="0"/>
        <w:rPr>
          <w:rFonts w:ascii="Times New Roman" w:hAnsi="Times New Roman"/>
        </w:rPr>
      </w:pPr>
      <w:r>
        <w:rPr>
          <w:rFonts w:ascii="Times New Roman" w:hAnsi="Times New Roman"/>
        </w:rPr>
        <w:t>Подготовка к беременности означает, прежде всего</w:t>
      </w:r>
      <w:r w:rsidR="00FC16C8">
        <w:rPr>
          <w:rFonts w:ascii="Times New Roman" w:hAnsi="Times New Roman"/>
        </w:rPr>
        <w:t xml:space="preserve">, организацию вашей жизни таким образом, чтобы максимально снизить риски </w:t>
      </w:r>
      <w:r w:rsidR="002E47CB">
        <w:rPr>
          <w:rFonts w:ascii="Times New Roman" w:hAnsi="Times New Roman"/>
        </w:rPr>
        <w:t>осложнений вашего диабета, с одной стороны, и родить здорового ребенка, с другой. Для женщин с диабетом это означает, прежде всего</w:t>
      </w:r>
      <w:r w:rsidR="00664EC4">
        <w:rPr>
          <w:rFonts w:ascii="Times New Roman" w:hAnsi="Times New Roman"/>
        </w:rPr>
        <w:t>:</w:t>
      </w:r>
    </w:p>
    <w:p w:rsidR="000E4AE9" w:rsidRDefault="00664EC4" w:rsidP="00214429">
      <w:pPr>
        <w:pStyle w:val="af0"/>
        <w:numPr>
          <w:ilvl w:val="0"/>
          <w:numId w:val="329"/>
        </w:numPr>
        <w:spacing w:line="240" w:lineRule="auto"/>
        <w:outlineLvl w:val="0"/>
        <w:rPr>
          <w:rFonts w:ascii="Times New Roman" w:hAnsi="Times New Roman"/>
          <w:lang w:val="en-US"/>
        </w:rPr>
      </w:pPr>
      <w:r>
        <w:rPr>
          <w:rFonts w:ascii="Times New Roman" w:hAnsi="Times New Roman"/>
        </w:rPr>
        <w:t>П</w:t>
      </w:r>
      <w:r w:rsidR="004C2990" w:rsidRPr="00664EC4">
        <w:rPr>
          <w:rFonts w:ascii="Times New Roman" w:hAnsi="Times New Roman"/>
        </w:rPr>
        <w:t xml:space="preserve">оддержание глюкозы крови настолько близко к норме, насколько это возможно. </w:t>
      </w:r>
      <w:r w:rsidR="00551010">
        <w:rPr>
          <w:rFonts w:ascii="Times New Roman" w:hAnsi="Times New Roman"/>
        </w:rPr>
        <w:t xml:space="preserve">Отражает ваш успех уровень </w:t>
      </w:r>
      <w:r w:rsidR="00551010" w:rsidRPr="00664EC4">
        <w:rPr>
          <w:rFonts w:ascii="Times New Roman" w:hAnsi="Times New Roman"/>
        </w:rPr>
        <w:t>А1с</w:t>
      </w:r>
      <w:r w:rsidR="00551010">
        <w:rPr>
          <w:rFonts w:ascii="Times New Roman" w:hAnsi="Times New Roman"/>
          <w:lang w:val="en-US"/>
        </w:rPr>
        <w:t>&lt;</w:t>
      </w:r>
      <w:r w:rsidR="00551010">
        <w:rPr>
          <w:rFonts w:ascii="Times New Roman" w:hAnsi="Times New Roman"/>
        </w:rPr>
        <w:t xml:space="preserve"> </w:t>
      </w:r>
      <w:r w:rsidR="00551010" w:rsidRPr="00664EC4">
        <w:rPr>
          <w:rFonts w:ascii="Times New Roman" w:hAnsi="Times New Roman"/>
          <w:lang w:val="en-US"/>
        </w:rPr>
        <w:t xml:space="preserve">7%. </w:t>
      </w:r>
      <w:r w:rsidR="007A707F">
        <w:rPr>
          <w:rFonts w:ascii="Times New Roman" w:hAnsi="Times New Roman"/>
        </w:rPr>
        <w:t xml:space="preserve">В специальных исследования было показано, что при </w:t>
      </w:r>
      <w:r w:rsidR="007A707F">
        <w:rPr>
          <w:rFonts w:ascii="Times New Roman" w:hAnsi="Times New Roman"/>
          <w:lang w:val="en-US"/>
        </w:rPr>
        <w:t>A1c&gt;7</w:t>
      </w:r>
      <w:r w:rsidR="007A707F">
        <w:rPr>
          <w:rFonts w:ascii="Times New Roman" w:hAnsi="Times New Roman"/>
        </w:rPr>
        <w:t xml:space="preserve">% заметно возрастает </w:t>
      </w:r>
      <w:r w:rsidR="00B715D7">
        <w:rPr>
          <w:rFonts w:ascii="Times New Roman" w:hAnsi="Times New Roman"/>
        </w:rPr>
        <w:t>частота смерти плода и развития</w:t>
      </w:r>
      <w:r w:rsidR="00470A42">
        <w:rPr>
          <w:rFonts w:ascii="Times New Roman" w:hAnsi="Times New Roman"/>
        </w:rPr>
        <w:t xml:space="preserve"> у него врожденных уродств. На фоне среднего уровня глюкозы крови от 9 до 10 ммоль/л риск патологической беременности удваивается</w:t>
      </w:r>
      <w:r w:rsidR="00A14176">
        <w:rPr>
          <w:rFonts w:ascii="Times New Roman" w:hAnsi="Times New Roman"/>
        </w:rPr>
        <w:t>, а при уровне более 10 ммоль/л учетверяется</w:t>
      </w:r>
      <w:r w:rsidR="00470A42">
        <w:rPr>
          <w:rFonts w:ascii="Times New Roman" w:hAnsi="Times New Roman"/>
        </w:rPr>
        <w:t xml:space="preserve"> по сравнению с женщинами без диабета.</w:t>
      </w:r>
    </w:p>
    <w:p w:rsidR="00664EC4" w:rsidRPr="00791CD9" w:rsidRDefault="00791CD9" w:rsidP="00214429">
      <w:pPr>
        <w:pStyle w:val="af0"/>
        <w:numPr>
          <w:ilvl w:val="0"/>
          <w:numId w:val="329"/>
        </w:numPr>
        <w:spacing w:line="240" w:lineRule="auto"/>
        <w:outlineLvl w:val="0"/>
        <w:rPr>
          <w:rFonts w:ascii="Times New Roman" w:hAnsi="Times New Roman"/>
          <w:lang w:val="en-US"/>
        </w:rPr>
      </w:pPr>
      <w:r>
        <w:rPr>
          <w:rFonts w:ascii="Times New Roman" w:hAnsi="Times New Roman"/>
        </w:rPr>
        <w:lastRenderedPageBreak/>
        <w:t>Достижение</w:t>
      </w:r>
      <w:r w:rsidR="00A824CF">
        <w:rPr>
          <w:rFonts w:ascii="Times New Roman" w:hAnsi="Times New Roman"/>
        </w:rPr>
        <w:t xml:space="preserve"> нормальной массы тела</w:t>
      </w:r>
      <w:r>
        <w:rPr>
          <w:rFonts w:ascii="Times New Roman" w:hAnsi="Times New Roman"/>
        </w:rPr>
        <w:t>, если текущий вес у вас избыточный или недостаточный</w:t>
      </w:r>
    </w:p>
    <w:p w:rsidR="001B2A5B" w:rsidRDefault="00BB00BB" w:rsidP="001B2A5B">
      <w:pPr>
        <w:spacing w:line="240" w:lineRule="auto"/>
        <w:ind w:firstLine="426"/>
        <w:contextualSpacing/>
        <w:outlineLvl w:val="0"/>
        <w:rPr>
          <w:rFonts w:ascii="Times New Roman" w:hAnsi="Times New Roman"/>
        </w:rPr>
      </w:pPr>
      <w:r>
        <w:rPr>
          <w:rFonts w:ascii="Times New Roman" w:hAnsi="Times New Roman"/>
        </w:rPr>
        <w:t xml:space="preserve">Обследование до беременности направлено на оценку состояния вашего здоровья в целом и выявлении возможных осложнений сахарного диабета, а если они есть, то </w:t>
      </w:r>
      <w:r w:rsidR="003A4CFA">
        <w:rPr>
          <w:rFonts w:ascii="Times New Roman" w:hAnsi="Times New Roman"/>
        </w:rPr>
        <w:t>определение степени их раз</w:t>
      </w:r>
      <w:r w:rsidR="00E96115">
        <w:rPr>
          <w:rFonts w:ascii="Times New Roman" w:hAnsi="Times New Roman"/>
        </w:rPr>
        <w:t>вития, чтобы наметить план лечения</w:t>
      </w:r>
      <w:r w:rsidR="005B7F4D">
        <w:rPr>
          <w:rFonts w:ascii="Times New Roman" w:hAnsi="Times New Roman"/>
        </w:rPr>
        <w:t>. Минимально необходимый перечень обследования:</w:t>
      </w:r>
    </w:p>
    <w:p w:rsidR="001B2A5B" w:rsidRDefault="001B2A5B" w:rsidP="0054185B">
      <w:pPr>
        <w:pStyle w:val="af0"/>
        <w:numPr>
          <w:ilvl w:val="0"/>
          <w:numId w:val="300"/>
        </w:numPr>
        <w:spacing w:line="240" w:lineRule="auto"/>
        <w:outlineLvl w:val="0"/>
        <w:rPr>
          <w:rFonts w:ascii="Times New Roman" w:hAnsi="Times New Roman"/>
        </w:rPr>
      </w:pPr>
      <w:r>
        <w:rPr>
          <w:rFonts w:ascii="Times New Roman" w:hAnsi="Times New Roman"/>
        </w:rPr>
        <w:t xml:space="preserve">Определение уровня </w:t>
      </w:r>
      <w:r>
        <w:rPr>
          <w:rFonts w:ascii="Times New Roman" w:hAnsi="Times New Roman"/>
          <w:lang w:val="en-US"/>
        </w:rPr>
        <w:t xml:space="preserve">A1c </w:t>
      </w:r>
      <w:r>
        <w:rPr>
          <w:rFonts w:ascii="Times New Roman" w:hAnsi="Times New Roman"/>
        </w:rPr>
        <w:t>для оценки текущего качества контроля диабета</w:t>
      </w:r>
    </w:p>
    <w:p w:rsidR="0054185B" w:rsidRDefault="0054185B" w:rsidP="0054185B">
      <w:pPr>
        <w:pStyle w:val="af0"/>
        <w:numPr>
          <w:ilvl w:val="0"/>
          <w:numId w:val="300"/>
        </w:numPr>
        <w:spacing w:line="240" w:lineRule="auto"/>
        <w:outlineLvl w:val="0"/>
        <w:rPr>
          <w:rFonts w:ascii="Times New Roman" w:hAnsi="Times New Roman"/>
        </w:rPr>
      </w:pPr>
      <w:r>
        <w:rPr>
          <w:rFonts w:ascii="Times New Roman" w:hAnsi="Times New Roman"/>
        </w:rPr>
        <w:t>Исследование гормонов щитовидной железы</w:t>
      </w:r>
    </w:p>
    <w:p w:rsidR="00BE1F58" w:rsidRDefault="00C27874" w:rsidP="0054185B">
      <w:pPr>
        <w:pStyle w:val="af0"/>
        <w:numPr>
          <w:ilvl w:val="0"/>
          <w:numId w:val="300"/>
        </w:numPr>
        <w:spacing w:line="240" w:lineRule="auto"/>
        <w:outlineLvl w:val="0"/>
        <w:rPr>
          <w:rFonts w:ascii="Times New Roman" w:hAnsi="Times New Roman"/>
        </w:rPr>
      </w:pPr>
      <w:r>
        <w:rPr>
          <w:rFonts w:ascii="Times New Roman" w:hAnsi="Times New Roman"/>
        </w:rPr>
        <w:t>Оценка всех лекар</w:t>
      </w:r>
      <w:r w:rsidR="00860A6D">
        <w:rPr>
          <w:rFonts w:ascii="Times New Roman" w:hAnsi="Times New Roman"/>
        </w:rPr>
        <w:t xml:space="preserve">ственных препаратов, </w:t>
      </w:r>
      <w:r>
        <w:rPr>
          <w:rFonts w:ascii="Times New Roman" w:hAnsi="Times New Roman"/>
        </w:rPr>
        <w:t>с точки зрения безвредности для плода</w:t>
      </w:r>
      <w:r w:rsidR="007E5421">
        <w:rPr>
          <w:rFonts w:ascii="Times New Roman" w:hAnsi="Times New Roman"/>
        </w:rPr>
        <w:t xml:space="preserve"> (многие из препаратов, которые назначаются при диабете небезопасны для плода, в частности,  статины, </w:t>
      </w:r>
      <w:r w:rsidR="008A1B94">
        <w:rPr>
          <w:rFonts w:ascii="Times New Roman" w:hAnsi="Times New Roman"/>
        </w:rPr>
        <w:t xml:space="preserve">ингибиторы </w:t>
      </w:r>
      <w:r w:rsidR="006F0549">
        <w:rPr>
          <w:rFonts w:ascii="Times New Roman" w:hAnsi="Times New Roman"/>
        </w:rPr>
        <w:t>АПФ,</w:t>
      </w:r>
      <w:r w:rsidR="00341EF0">
        <w:rPr>
          <w:rFonts w:ascii="Times New Roman" w:hAnsi="Times New Roman"/>
        </w:rPr>
        <w:t xml:space="preserve"> БРА и сахароснижащие препараты, в том числе и некоторые виды аналогов инсулина (см. выше)).</w:t>
      </w:r>
      <w:r w:rsidR="00860A6D">
        <w:rPr>
          <w:rFonts w:ascii="Times New Roman" w:hAnsi="Times New Roman"/>
        </w:rPr>
        <w:t xml:space="preserve"> </w:t>
      </w:r>
    </w:p>
    <w:p w:rsidR="00C27874" w:rsidRPr="0054185B" w:rsidRDefault="00860A6D" w:rsidP="0054185B">
      <w:pPr>
        <w:pStyle w:val="af0"/>
        <w:numPr>
          <w:ilvl w:val="0"/>
          <w:numId w:val="300"/>
        </w:numPr>
        <w:spacing w:line="240" w:lineRule="auto"/>
        <w:outlineLvl w:val="0"/>
        <w:rPr>
          <w:rFonts w:ascii="Times New Roman" w:hAnsi="Times New Roman"/>
        </w:rPr>
      </w:pPr>
      <w:r>
        <w:rPr>
          <w:rFonts w:ascii="Times New Roman" w:hAnsi="Times New Roman"/>
        </w:rPr>
        <w:t xml:space="preserve">Особое внимание нужно обратить на пищевые добавки, </w:t>
      </w:r>
      <w:r w:rsidR="000F2C56">
        <w:rPr>
          <w:rFonts w:ascii="Times New Roman" w:hAnsi="Times New Roman"/>
        </w:rPr>
        <w:t xml:space="preserve">если вы их принимаете, так как их </w:t>
      </w:r>
      <w:r>
        <w:rPr>
          <w:rFonts w:ascii="Times New Roman" w:hAnsi="Times New Roman"/>
        </w:rPr>
        <w:t xml:space="preserve">состав обычно плохо контролируется и не всего соответствует </w:t>
      </w:r>
      <w:r w:rsidR="00BE1F58">
        <w:rPr>
          <w:rFonts w:ascii="Times New Roman" w:hAnsi="Times New Roman"/>
        </w:rPr>
        <w:t>перечню на упаковке. Лучше всего пищевые добавки вообще не принимать ни на стадии планирования, ни во время беременности, ни во время кор</w:t>
      </w:r>
      <w:r w:rsidR="000F2C56">
        <w:rPr>
          <w:rFonts w:ascii="Times New Roman" w:hAnsi="Times New Roman"/>
        </w:rPr>
        <w:t>мления</w:t>
      </w:r>
    </w:p>
    <w:p w:rsidR="005B7F4D" w:rsidRDefault="005B7F4D" w:rsidP="005B7F4D">
      <w:pPr>
        <w:pStyle w:val="af0"/>
        <w:numPr>
          <w:ilvl w:val="0"/>
          <w:numId w:val="300"/>
        </w:numPr>
        <w:spacing w:line="240" w:lineRule="auto"/>
        <w:outlineLvl w:val="0"/>
        <w:rPr>
          <w:rFonts w:ascii="Times New Roman" w:hAnsi="Times New Roman"/>
        </w:rPr>
      </w:pPr>
      <w:r>
        <w:rPr>
          <w:rFonts w:ascii="Times New Roman" w:hAnsi="Times New Roman"/>
        </w:rPr>
        <w:t>Выявление любых осложнений диабета:</w:t>
      </w:r>
    </w:p>
    <w:p w:rsidR="005B7F4D" w:rsidRDefault="00D40783" w:rsidP="00D40783">
      <w:pPr>
        <w:pStyle w:val="af0"/>
        <w:numPr>
          <w:ilvl w:val="0"/>
          <w:numId w:val="301"/>
        </w:numPr>
        <w:spacing w:line="240" w:lineRule="auto"/>
        <w:ind w:left="1701"/>
        <w:outlineLvl w:val="0"/>
        <w:rPr>
          <w:rFonts w:ascii="Times New Roman" w:hAnsi="Times New Roman"/>
        </w:rPr>
      </w:pPr>
      <w:r>
        <w:rPr>
          <w:rFonts w:ascii="Times New Roman" w:hAnsi="Times New Roman"/>
        </w:rPr>
        <w:t>повышенного артериального давления</w:t>
      </w:r>
    </w:p>
    <w:p w:rsidR="00D40783" w:rsidRDefault="00D40783" w:rsidP="00D40783">
      <w:pPr>
        <w:pStyle w:val="af0"/>
        <w:numPr>
          <w:ilvl w:val="0"/>
          <w:numId w:val="301"/>
        </w:numPr>
        <w:spacing w:line="240" w:lineRule="auto"/>
        <w:ind w:left="1701"/>
        <w:outlineLvl w:val="0"/>
        <w:rPr>
          <w:rFonts w:ascii="Times New Roman" w:hAnsi="Times New Roman"/>
        </w:rPr>
      </w:pPr>
      <w:r>
        <w:rPr>
          <w:rFonts w:ascii="Times New Roman" w:hAnsi="Times New Roman"/>
        </w:rPr>
        <w:t>заболевания почек</w:t>
      </w:r>
      <w:r w:rsidR="00102F04">
        <w:rPr>
          <w:rFonts w:ascii="Times New Roman" w:hAnsi="Times New Roman"/>
        </w:rPr>
        <w:t xml:space="preserve"> (диабетическая нефропатия)</w:t>
      </w:r>
    </w:p>
    <w:p w:rsidR="00B5256D" w:rsidRDefault="00B5256D" w:rsidP="00D40783">
      <w:pPr>
        <w:pStyle w:val="af0"/>
        <w:numPr>
          <w:ilvl w:val="0"/>
          <w:numId w:val="301"/>
        </w:numPr>
        <w:spacing w:line="240" w:lineRule="auto"/>
        <w:ind w:left="1701"/>
        <w:outlineLvl w:val="0"/>
        <w:rPr>
          <w:rFonts w:ascii="Times New Roman" w:hAnsi="Times New Roman"/>
        </w:rPr>
      </w:pPr>
      <w:r>
        <w:rPr>
          <w:rFonts w:ascii="Times New Roman" w:hAnsi="Times New Roman"/>
        </w:rPr>
        <w:t>заболевания глаз</w:t>
      </w:r>
      <w:r w:rsidR="00102F04">
        <w:rPr>
          <w:rFonts w:ascii="Times New Roman" w:hAnsi="Times New Roman"/>
        </w:rPr>
        <w:t xml:space="preserve"> (диабетическая ретинопатия)</w:t>
      </w:r>
    </w:p>
    <w:p w:rsidR="00102F04" w:rsidRPr="005B7F4D" w:rsidRDefault="00102F04" w:rsidP="00D40783">
      <w:pPr>
        <w:pStyle w:val="af0"/>
        <w:numPr>
          <w:ilvl w:val="0"/>
          <w:numId w:val="301"/>
        </w:numPr>
        <w:spacing w:line="240" w:lineRule="auto"/>
        <w:ind w:left="1701"/>
        <w:outlineLvl w:val="0"/>
        <w:rPr>
          <w:rFonts w:ascii="Times New Roman" w:hAnsi="Times New Roman"/>
        </w:rPr>
      </w:pPr>
      <w:r>
        <w:rPr>
          <w:rFonts w:ascii="Times New Roman" w:hAnsi="Times New Roman"/>
        </w:rPr>
        <w:t>заболевания нервной системы (диабетическая нейропатия)</w:t>
      </w:r>
    </w:p>
    <w:p w:rsidR="0007189A" w:rsidRDefault="009B24AD" w:rsidP="00FA71E1">
      <w:pPr>
        <w:spacing w:line="240" w:lineRule="auto"/>
        <w:ind w:firstLine="426"/>
        <w:contextualSpacing/>
        <w:outlineLvl w:val="0"/>
        <w:rPr>
          <w:rFonts w:ascii="Times New Roman" w:hAnsi="Times New Roman"/>
        </w:rPr>
      </w:pPr>
      <w:r>
        <w:rPr>
          <w:rFonts w:ascii="Times New Roman" w:hAnsi="Times New Roman"/>
        </w:rPr>
        <w:t xml:space="preserve">В случае выявления осложнений диабета, до беременности нужно провести их лечение. </w:t>
      </w:r>
      <w:r w:rsidR="00386675">
        <w:rPr>
          <w:rFonts w:ascii="Times New Roman" w:hAnsi="Times New Roman"/>
        </w:rPr>
        <w:t xml:space="preserve">Артериальное давление должно быть нормализовано. </w:t>
      </w:r>
      <w:r w:rsidR="0007189A">
        <w:rPr>
          <w:rFonts w:ascii="Times New Roman" w:hAnsi="Times New Roman"/>
        </w:rPr>
        <w:t xml:space="preserve">Сама беременность может сопровождаться повышением АД и наличие повышенного давления до беременность может ухудшить </w:t>
      </w:r>
      <w:r w:rsidR="0076063B">
        <w:rPr>
          <w:rFonts w:ascii="Times New Roman" w:hAnsi="Times New Roman"/>
        </w:rPr>
        <w:t>состояние.</w:t>
      </w:r>
    </w:p>
    <w:p w:rsidR="00CD3A4D" w:rsidRDefault="00386675" w:rsidP="00FA71E1">
      <w:pPr>
        <w:spacing w:line="240" w:lineRule="auto"/>
        <w:ind w:firstLine="426"/>
        <w:contextualSpacing/>
        <w:outlineLvl w:val="0"/>
        <w:rPr>
          <w:rFonts w:ascii="Times New Roman" w:hAnsi="Times New Roman"/>
        </w:rPr>
      </w:pPr>
      <w:r>
        <w:rPr>
          <w:rFonts w:ascii="Times New Roman" w:hAnsi="Times New Roman"/>
        </w:rPr>
        <w:t xml:space="preserve">При выявлении </w:t>
      </w:r>
      <w:r w:rsidR="0007189A">
        <w:rPr>
          <w:rFonts w:ascii="Times New Roman" w:hAnsi="Times New Roman"/>
        </w:rPr>
        <w:t>изменений на глазном дне, требующем фотокоагуляции</w:t>
      </w:r>
      <w:r w:rsidR="00CD3A4D">
        <w:rPr>
          <w:rFonts w:ascii="Times New Roman" w:hAnsi="Times New Roman"/>
        </w:rPr>
        <w:t xml:space="preserve"> (лазеротерапии)</w:t>
      </w:r>
      <w:r w:rsidR="0007189A">
        <w:rPr>
          <w:rFonts w:ascii="Times New Roman" w:hAnsi="Times New Roman"/>
        </w:rPr>
        <w:t xml:space="preserve"> – она должна быть проведена безотлагательно.</w:t>
      </w:r>
      <w:r w:rsidR="0076063B">
        <w:rPr>
          <w:rFonts w:ascii="Times New Roman" w:hAnsi="Times New Roman"/>
        </w:rPr>
        <w:t xml:space="preserve"> Во время беременности может произойти кровоизлияние в сетчатку зрения с нарушением зрения, </w:t>
      </w:r>
      <w:r w:rsidR="00CD3A4D">
        <w:rPr>
          <w:rFonts w:ascii="Times New Roman" w:hAnsi="Times New Roman"/>
        </w:rPr>
        <w:t>если не будет с помощью фотокоагуляции ликвидированы предрасположенные к этому участки сетчатки.</w:t>
      </w:r>
    </w:p>
    <w:p w:rsidR="00815038" w:rsidRDefault="00F06C09" w:rsidP="00FA71E1">
      <w:pPr>
        <w:spacing w:line="240" w:lineRule="auto"/>
        <w:ind w:firstLine="426"/>
        <w:contextualSpacing/>
        <w:outlineLvl w:val="0"/>
        <w:rPr>
          <w:rFonts w:ascii="Times New Roman" w:hAnsi="Times New Roman"/>
        </w:rPr>
      </w:pPr>
      <w:r>
        <w:rPr>
          <w:rFonts w:ascii="Times New Roman" w:hAnsi="Times New Roman"/>
        </w:rPr>
        <w:t xml:space="preserve">При выявлении со стороны почек микроальубинурии, назначаются препараты ее устраняющие. </w:t>
      </w:r>
      <w:r w:rsidR="007234C5">
        <w:rPr>
          <w:rFonts w:ascii="Times New Roman" w:hAnsi="Times New Roman"/>
        </w:rPr>
        <w:t xml:space="preserve">В случае диабетической нефропатии беременность может более тяжело и к этому нужно подготовиться. К счастью, ухудшение функции почек во время беременности носит обратимый характер. </w:t>
      </w:r>
    </w:p>
    <w:p w:rsidR="00FF6BC1" w:rsidRDefault="00FF6BC1" w:rsidP="00FA71E1">
      <w:pPr>
        <w:spacing w:line="240" w:lineRule="auto"/>
        <w:ind w:firstLine="426"/>
        <w:contextualSpacing/>
        <w:outlineLvl w:val="0"/>
        <w:rPr>
          <w:rFonts w:ascii="Times New Roman" w:hAnsi="Times New Roman"/>
        </w:rPr>
      </w:pPr>
      <w:r>
        <w:rPr>
          <w:rFonts w:ascii="Times New Roman" w:hAnsi="Times New Roman"/>
        </w:rPr>
        <w:t>Относительно контроля глюкозы крови до беременности:</w:t>
      </w:r>
    </w:p>
    <w:p w:rsidR="00FF6BC1" w:rsidRDefault="00AD6E54" w:rsidP="00FF6BC1">
      <w:pPr>
        <w:pStyle w:val="af0"/>
        <w:numPr>
          <w:ilvl w:val="0"/>
          <w:numId w:val="300"/>
        </w:numPr>
        <w:spacing w:line="240" w:lineRule="auto"/>
        <w:outlineLvl w:val="0"/>
        <w:rPr>
          <w:rFonts w:ascii="Times New Roman" w:hAnsi="Times New Roman"/>
        </w:rPr>
      </w:pPr>
      <w:r>
        <w:rPr>
          <w:rFonts w:ascii="Times New Roman" w:hAnsi="Times New Roman"/>
        </w:rPr>
        <w:t>Прежде чем забеременеть вам вероятно придется более часто общаться с вашим врачом</w:t>
      </w:r>
    </w:p>
    <w:p w:rsidR="00AD6E54" w:rsidRDefault="00AD6E54" w:rsidP="00FF6BC1">
      <w:pPr>
        <w:pStyle w:val="af0"/>
        <w:numPr>
          <w:ilvl w:val="0"/>
          <w:numId w:val="300"/>
        </w:numPr>
        <w:spacing w:line="240" w:lineRule="auto"/>
        <w:outlineLvl w:val="0"/>
        <w:rPr>
          <w:rFonts w:ascii="Times New Roman" w:hAnsi="Times New Roman"/>
        </w:rPr>
      </w:pPr>
      <w:r>
        <w:rPr>
          <w:rFonts w:ascii="Times New Roman" w:hAnsi="Times New Roman"/>
        </w:rPr>
        <w:t xml:space="preserve">Если вы получаете инсулин, то вероятно придется более тщательно контролировать глюкозу крови, вводя чаще короткий инсулин или же </w:t>
      </w:r>
      <w:r w:rsidR="005A158A">
        <w:rPr>
          <w:rFonts w:ascii="Times New Roman" w:hAnsi="Times New Roman"/>
        </w:rPr>
        <w:t>перейти на лечение дозатором инсулина</w:t>
      </w:r>
    </w:p>
    <w:p w:rsidR="005A158A" w:rsidRDefault="005A158A" w:rsidP="00FF6BC1">
      <w:pPr>
        <w:pStyle w:val="af0"/>
        <w:numPr>
          <w:ilvl w:val="0"/>
          <w:numId w:val="300"/>
        </w:numPr>
        <w:spacing w:line="240" w:lineRule="auto"/>
        <w:outlineLvl w:val="0"/>
        <w:rPr>
          <w:rFonts w:ascii="Times New Roman" w:hAnsi="Times New Roman"/>
        </w:rPr>
      </w:pPr>
      <w:r>
        <w:rPr>
          <w:rFonts w:ascii="Times New Roman" w:hAnsi="Times New Roman"/>
        </w:rPr>
        <w:t>При СД2 придется отменить таблетированные сахароснижающие препараты</w:t>
      </w:r>
      <w:r w:rsidR="00A33C8D">
        <w:rPr>
          <w:rFonts w:ascii="Times New Roman" w:hAnsi="Times New Roman"/>
        </w:rPr>
        <w:t>, которые неблагоприятно сказываются на состоянии плода</w:t>
      </w:r>
    </w:p>
    <w:p w:rsidR="00A33C8D" w:rsidRDefault="00A33C8D" w:rsidP="00FF6BC1">
      <w:pPr>
        <w:pStyle w:val="af0"/>
        <w:numPr>
          <w:ilvl w:val="0"/>
          <w:numId w:val="300"/>
        </w:numPr>
        <w:spacing w:line="240" w:lineRule="auto"/>
        <w:outlineLvl w:val="0"/>
        <w:rPr>
          <w:rFonts w:ascii="Times New Roman" w:hAnsi="Times New Roman"/>
        </w:rPr>
      </w:pPr>
      <w:r>
        <w:rPr>
          <w:rFonts w:ascii="Times New Roman" w:hAnsi="Times New Roman"/>
        </w:rPr>
        <w:t>При СД2, скорее всего, придется перейти на лечен</w:t>
      </w:r>
      <w:r w:rsidR="009A3115">
        <w:rPr>
          <w:rFonts w:ascii="Times New Roman" w:hAnsi="Times New Roman"/>
        </w:rPr>
        <w:t>ие инсулином, в виду того, что отменены таблетированные сахароснижающие препараты, а также известно, что во время беременности потребность в инсулине повышается.</w:t>
      </w:r>
    </w:p>
    <w:p w:rsidR="00940DE7" w:rsidRDefault="00940DE7" w:rsidP="00940DE7">
      <w:pPr>
        <w:spacing w:line="240" w:lineRule="auto"/>
        <w:outlineLvl w:val="0"/>
        <w:rPr>
          <w:rFonts w:ascii="Times New Roman" w:hAnsi="Times New Roman"/>
        </w:rPr>
      </w:pPr>
      <w:r>
        <w:rPr>
          <w:rFonts w:ascii="Times New Roman" w:hAnsi="Times New Roman"/>
        </w:rPr>
        <w:t>В целом, беременность при диабете</w:t>
      </w:r>
      <w:r w:rsidR="000B5AD7">
        <w:rPr>
          <w:rFonts w:ascii="Times New Roman" w:hAnsi="Times New Roman"/>
        </w:rPr>
        <w:t xml:space="preserve"> </w:t>
      </w:r>
      <w:r w:rsidR="00C1418D">
        <w:rPr>
          <w:rFonts w:ascii="Times New Roman" w:hAnsi="Times New Roman"/>
        </w:rPr>
        <w:t>потребует от больше времени заниматься своим здоровьем:</w:t>
      </w:r>
    </w:p>
    <w:p w:rsidR="00C1418D" w:rsidRDefault="00C1418D" w:rsidP="00C1418D">
      <w:pPr>
        <w:pStyle w:val="af0"/>
        <w:numPr>
          <w:ilvl w:val="0"/>
          <w:numId w:val="302"/>
        </w:numPr>
        <w:spacing w:line="240" w:lineRule="auto"/>
        <w:ind w:left="1134"/>
        <w:outlineLvl w:val="0"/>
        <w:rPr>
          <w:rFonts w:ascii="Times New Roman" w:hAnsi="Times New Roman"/>
        </w:rPr>
      </w:pPr>
      <w:r>
        <w:rPr>
          <w:rFonts w:ascii="Times New Roman" w:hAnsi="Times New Roman"/>
        </w:rPr>
        <w:t>Вам придется часто посещать как эндокринолога, так и гинеколога</w:t>
      </w:r>
      <w:r w:rsidR="00296E4C">
        <w:rPr>
          <w:rFonts w:ascii="Times New Roman" w:hAnsi="Times New Roman"/>
        </w:rPr>
        <w:t xml:space="preserve"> – вероятно каждые 2 недели в течение большей части беременности</w:t>
      </w:r>
    </w:p>
    <w:p w:rsidR="00296E4C" w:rsidRDefault="00184A89" w:rsidP="00C1418D">
      <w:pPr>
        <w:pStyle w:val="af0"/>
        <w:numPr>
          <w:ilvl w:val="0"/>
          <w:numId w:val="302"/>
        </w:numPr>
        <w:spacing w:line="240" w:lineRule="auto"/>
        <w:ind w:left="1134"/>
        <w:outlineLvl w:val="0"/>
        <w:rPr>
          <w:rFonts w:ascii="Times New Roman" w:hAnsi="Times New Roman"/>
        </w:rPr>
      </w:pPr>
      <w:r>
        <w:rPr>
          <w:rFonts w:ascii="Times New Roman" w:hAnsi="Times New Roman"/>
        </w:rPr>
        <w:t>Вам будет необходимо усов</w:t>
      </w:r>
      <w:r w:rsidR="00296E4C">
        <w:rPr>
          <w:rFonts w:ascii="Times New Roman" w:hAnsi="Times New Roman"/>
        </w:rPr>
        <w:t>е</w:t>
      </w:r>
      <w:r>
        <w:rPr>
          <w:rFonts w:ascii="Times New Roman" w:hAnsi="Times New Roman"/>
        </w:rPr>
        <w:t>р</w:t>
      </w:r>
      <w:r w:rsidR="00296E4C">
        <w:rPr>
          <w:rFonts w:ascii="Times New Roman" w:hAnsi="Times New Roman"/>
        </w:rPr>
        <w:t>шенствовать свои навыки по подбору дозы базального инсулина</w:t>
      </w:r>
      <w:r w:rsidR="00580111">
        <w:rPr>
          <w:rFonts w:ascii="Times New Roman" w:hAnsi="Times New Roman"/>
        </w:rPr>
        <w:t xml:space="preserve"> и</w:t>
      </w:r>
      <w:r>
        <w:rPr>
          <w:rFonts w:ascii="Times New Roman" w:hAnsi="Times New Roman"/>
        </w:rPr>
        <w:t xml:space="preserve"> </w:t>
      </w:r>
      <w:r w:rsidR="00580111">
        <w:rPr>
          <w:rFonts w:ascii="Times New Roman" w:hAnsi="Times New Roman"/>
        </w:rPr>
        <w:t xml:space="preserve">расчета диеты, </w:t>
      </w:r>
      <w:r>
        <w:rPr>
          <w:rFonts w:ascii="Times New Roman" w:hAnsi="Times New Roman"/>
        </w:rPr>
        <w:t>что потребует посещения «Школы диабета»</w:t>
      </w:r>
    </w:p>
    <w:p w:rsidR="00580111" w:rsidRDefault="00580111" w:rsidP="00C1418D">
      <w:pPr>
        <w:pStyle w:val="af0"/>
        <w:numPr>
          <w:ilvl w:val="0"/>
          <w:numId w:val="302"/>
        </w:numPr>
        <w:spacing w:line="240" w:lineRule="auto"/>
        <w:ind w:left="1134"/>
        <w:outlineLvl w:val="0"/>
        <w:rPr>
          <w:rFonts w:ascii="Times New Roman" w:hAnsi="Times New Roman"/>
        </w:rPr>
      </w:pPr>
      <w:r>
        <w:rPr>
          <w:rFonts w:ascii="Times New Roman" w:hAnsi="Times New Roman"/>
        </w:rPr>
        <w:t>Исследовать глюкозу крови необходимо намного чаще, чем обычно, чтобы ее уровень гарантировано удерживать в нужном диапазоне</w:t>
      </w:r>
      <w:r w:rsidR="001644DD">
        <w:rPr>
          <w:rFonts w:ascii="Times New Roman" w:hAnsi="Times New Roman"/>
        </w:rPr>
        <w:t>. Часто необходимо исследование глюкозы 7 и более раз в день, причем ежедневно. Это потребует и дополнительных денежный затрат</w:t>
      </w:r>
    </w:p>
    <w:p w:rsidR="001644DD" w:rsidRDefault="008444D3" w:rsidP="00C1418D">
      <w:pPr>
        <w:pStyle w:val="af0"/>
        <w:numPr>
          <w:ilvl w:val="0"/>
          <w:numId w:val="302"/>
        </w:numPr>
        <w:spacing w:line="240" w:lineRule="auto"/>
        <w:ind w:left="1134"/>
        <w:outlineLvl w:val="0"/>
        <w:rPr>
          <w:rFonts w:ascii="Times New Roman" w:hAnsi="Times New Roman"/>
        </w:rPr>
      </w:pPr>
      <w:r>
        <w:rPr>
          <w:rFonts w:ascii="Times New Roman" w:hAnsi="Times New Roman"/>
        </w:rPr>
        <w:lastRenderedPageBreak/>
        <w:t>В моче ежедневно исследуются кетоновые тела тест-полосками, для предотвращения неожиданного развития кетоацидоза</w:t>
      </w:r>
      <w:r w:rsidR="007A264F">
        <w:rPr>
          <w:rFonts w:ascii="Times New Roman" w:hAnsi="Times New Roman"/>
        </w:rPr>
        <w:t>, который в данном случае может быть связан с недостаточным потреблением углеводов. То есть необходимо приобрести и тест-полоски для исследования кетоновых тел</w:t>
      </w:r>
    </w:p>
    <w:p w:rsidR="00AE6718" w:rsidRDefault="00AE6718" w:rsidP="00C1418D">
      <w:pPr>
        <w:pStyle w:val="af0"/>
        <w:numPr>
          <w:ilvl w:val="0"/>
          <w:numId w:val="302"/>
        </w:numPr>
        <w:spacing w:line="240" w:lineRule="auto"/>
        <w:ind w:left="1134"/>
        <w:outlineLvl w:val="0"/>
        <w:rPr>
          <w:rFonts w:ascii="Times New Roman" w:hAnsi="Times New Roman"/>
        </w:rPr>
      </w:pPr>
      <w:r>
        <w:rPr>
          <w:rFonts w:ascii="Times New Roman" w:hAnsi="Times New Roman"/>
        </w:rPr>
        <w:t>В случае диабета 2 типа,</w:t>
      </w:r>
      <w:r w:rsidR="00516E08">
        <w:rPr>
          <w:rFonts w:ascii="Times New Roman" w:hAnsi="Times New Roman"/>
        </w:rPr>
        <w:t xml:space="preserve"> назначение инсулина потребует</w:t>
      </w:r>
      <w:r>
        <w:rPr>
          <w:rFonts w:ascii="Times New Roman" w:hAnsi="Times New Roman"/>
        </w:rPr>
        <w:t xml:space="preserve"> получения навыков его введения, расчета дозы ин</w:t>
      </w:r>
      <w:r w:rsidR="00516E08">
        <w:rPr>
          <w:rFonts w:ascii="Times New Roman" w:hAnsi="Times New Roman"/>
        </w:rPr>
        <w:t>сулина и углеводов в диете и, в целом, адаптации к совершенно новому типу лечения диабета</w:t>
      </w:r>
    </w:p>
    <w:p w:rsidR="00785286" w:rsidRDefault="00785286" w:rsidP="00785286">
      <w:pPr>
        <w:spacing w:line="240" w:lineRule="auto"/>
        <w:outlineLvl w:val="0"/>
        <w:rPr>
          <w:rFonts w:ascii="Times New Roman" w:hAnsi="Times New Roman"/>
          <w:i/>
        </w:rPr>
      </w:pPr>
    </w:p>
    <w:p w:rsidR="00785286" w:rsidRPr="00BC5DB8" w:rsidRDefault="00BC5DB8" w:rsidP="00785286">
      <w:pPr>
        <w:spacing w:line="240" w:lineRule="auto"/>
        <w:jc w:val="center"/>
        <w:outlineLvl w:val="0"/>
        <w:rPr>
          <w:rFonts w:ascii="Times New Roman" w:hAnsi="Times New Roman"/>
        </w:rPr>
      </w:pPr>
      <w:r w:rsidRPr="00BC5DB8">
        <w:rPr>
          <w:rFonts w:ascii="Times New Roman" w:hAnsi="Times New Roman"/>
        </w:rPr>
        <w:t>Д</w:t>
      </w:r>
      <w:r w:rsidR="00AB3EE5" w:rsidRPr="00BC5DB8">
        <w:rPr>
          <w:rFonts w:ascii="Times New Roman" w:hAnsi="Times New Roman"/>
        </w:rPr>
        <w:t xml:space="preserve">. </w:t>
      </w:r>
      <w:r w:rsidR="00785286" w:rsidRPr="00BC5DB8">
        <w:rPr>
          <w:rFonts w:ascii="Times New Roman" w:hAnsi="Times New Roman"/>
        </w:rPr>
        <w:t>Контроль глюкозы крови</w:t>
      </w:r>
    </w:p>
    <w:p w:rsidR="00BC7548" w:rsidRDefault="00991262" w:rsidP="00B90775">
      <w:pPr>
        <w:spacing w:line="240" w:lineRule="auto"/>
        <w:ind w:firstLine="426"/>
        <w:contextualSpacing/>
        <w:outlineLvl w:val="0"/>
        <w:rPr>
          <w:rFonts w:ascii="Times New Roman" w:hAnsi="Times New Roman"/>
        </w:rPr>
      </w:pPr>
      <w:r>
        <w:rPr>
          <w:rFonts w:ascii="Times New Roman" w:hAnsi="Times New Roman"/>
        </w:rPr>
        <w:t xml:space="preserve">При диабете риск </w:t>
      </w:r>
      <w:r w:rsidR="00DC5CF3">
        <w:rPr>
          <w:rFonts w:ascii="Times New Roman" w:hAnsi="Times New Roman"/>
        </w:rPr>
        <w:t>рождения ребенка с врожденными дефектами развития выше, чем у женщин без диабета; однако, если уровень глюкозы крови находится в целевом диапазоне</w:t>
      </w:r>
      <w:r w:rsidR="00155E24">
        <w:rPr>
          <w:rFonts w:ascii="Times New Roman" w:hAnsi="Times New Roman"/>
        </w:rPr>
        <w:t xml:space="preserve">, то он не превышает риска для женщины без диабета (1-4%). Это означает, что вам необходимо как минимум за три месяца до зачатия </w:t>
      </w:r>
      <w:r w:rsidR="00DF10A0">
        <w:rPr>
          <w:rFonts w:ascii="Times New Roman" w:hAnsi="Times New Roman"/>
        </w:rPr>
        <w:t>и в первом триместре беременности поддерживать уровень глюкозы крови максимально близко к норме. Все органы у плода закладываются в первые 6-8 недель беременности</w:t>
      </w:r>
      <w:r w:rsidR="00861CB1">
        <w:rPr>
          <w:rFonts w:ascii="Times New Roman" w:hAnsi="Times New Roman"/>
        </w:rPr>
        <w:t>, в связи с этим близкий к норме уровень глюкозы крови до за</w:t>
      </w:r>
      <w:r w:rsidR="0091732A">
        <w:rPr>
          <w:rFonts w:ascii="Times New Roman" w:hAnsi="Times New Roman"/>
        </w:rPr>
        <w:t>чатия ч</w:t>
      </w:r>
      <w:r w:rsidR="00861CB1">
        <w:rPr>
          <w:rFonts w:ascii="Times New Roman" w:hAnsi="Times New Roman"/>
        </w:rPr>
        <w:t>р</w:t>
      </w:r>
      <w:r w:rsidR="0091732A">
        <w:rPr>
          <w:rFonts w:ascii="Times New Roman" w:hAnsi="Times New Roman"/>
        </w:rPr>
        <w:t>е</w:t>
      </w:r>
      <w:r w:rsidR="00861CB1">
        <w:rPr>
          <w:rFonts w:ascii="Times New Roman" w:hAnsi="Times New Roman"/>
        </w:rPr>
        <w:t xml:space="preserve">звычайно важен. </w:t>
      </w:r>
      <w:r w:rsidR="00DF1133">
        <w:rPr>
          <w:rFonts w:ascii="Times New Roman" w:hAnsi="Times New Roman"/>
        </w:rPr>
        <w:t xml:space="preserve">Установлено, что высокий уровень глюкозы крови </w:t>
      </w:r>
      <w:r w:rsidR="00BC7548">
        <w:rPr>
          <w:rFonts w:ascii="Times New Roman" w:hAnsi="Times New Roman"/>
        </w:rPr>
        <w:t>во время беременности ведет к следующим проблемам:</w:t>
      </w:r>
    </w:p>
    <w:p w:rsidR="00B90775" w:rsidRPr="00B90775" w:rsidRDefault="00B90775" w:rsidP="00214429">
      <w:pPr>
        <w:pStyle w:val="af0"/>
        <w:numPr>
          <w:ilvl w:val="0"/>
          <w:numId w:val="331"/>
        </w:numPr>
        <w:spacing w:line="240" w:lineRule="auto"/>
        <w:outlineLvl w:val="0"/>
        <w:rPr>
          <w:rFonts w:ascii="Times New Roman" w:hAnsi="Times New Roman"/>
          <w:lang w:val="en-US"/>
        </w:rPr>
      </w:pPr>
      <w:r>
        <w:rPr>
          <w:rFonts w:ascii="Times New Roman" w:hAnsi="Times New Roman"/>
        </w:rPr>
        <w:t>У беременной</w:t>
      </w:r>
    </w:p>
    <w:p w:rsidR="00BC7548" w:rsidRDefault="00D0275D" w:rsidP="00214429">
      <w:pPr>
        <w:pStyle w:val="af0"/>
        <w:numPr>
          <w:ilvl w:val="0"/>
          <w:numId w:val="332"/>
        </w:numPr>
        <w:spacing w:line="240" w:lineRule="auto"/>
        <w:ind w:left="1701"/>
        <w:outlineLvl w:val="0"/>
        <w:rPr>
          <w:rFonts w:ascii="Times New Roman" w:hAnsi="Times New Roman"/>
        </w:rPr>
      </w:pPr>
      <w:r>
        <w:rPr>
          <w:rFonts w:ascii="Times New Roman" w:hAnsi="Times New Roman"/>
        </w:rPr>
        <w:t>Ухудшаются состояние глаз (диабетическая ретинопатия)</w:t>
      </w:r>
    </w:p>
    <w:p w:rsidR="00D0275D" w:rsidRDefault="00D0275D" w:rsidP="00214429">
      <w:pPr>
        <w:pStyle w:val="af0"/>
        <w:numPr>
          <w:ilvl w:val="0"/>
          <w:numId w:val="332"/>
        </w:numPr>
        <w:spacing w:line="240" w:lineRule="auto"/>
        <w:ind w:left="1701"/>
        <w:outlineLvl w:val="0"/>
        <w:rPr>
          <w:rFonts w:ascii="Times New Roman" w:hAnsi="Times New Roman"/>
        </w:rPr>
      </w:pPr>
      <w:r>
        <w:rPr>
          <w:rFonts w:ascii="Times New Roman" w:hAnsi="Times New Roman"/>
        </w:rPr>
        <w:t>Ухудшается состояние почек (диабетическая нефропатия)</w:t>
      </w:r>
    </w:p>
    <w:p w:rsidR="00C103FD" w:rsidRDefault="00C103FD" w:rsidP="00214429">
      <w:pPr>
        <w:pStyle w:val="af0"/>
        <w:numPr>
          <w:ilvl w:val="0"/>
          <w:numId w:val="332"/>
        </w:numPr>
        <w:spacing w:line="240" w:lineRule="auto"/>
        <w:ind w:left="1701"/>
        <w:outlineLvl w:val="0"/>
        <w:rPr>
          <w:rFonts w:ascii="Times New Roman" w:hAnsi="Times New Roman"/>
        </w:rPr>
      </w:pPr>
      <w:r>
        <w:rPr>
          <w:rFonts w:ascii="Times New Roman" w:hAnsi="Times New Roman"/>
        </w:rPr>
        <w:t>Возникают инфекции мочевых путей и в области гениталий</w:t>
      </w:r>
    </w:p>
    <w:p w:rsidR="00BF1979" w:rsidRDefault="00BF1979" w:rsidP="00214429">
      <w:pPr>
        <w:pStyle w:val="af0"/>
        <w:numPr>
          <w:ilvl w:val="0"/>
          <w:numId w:val="332"/>
        </w:numPr>
        <w:spacing w:line="240" w:lineRule="auto"/>
        <w:ind w:left="1701"/>
        <w:outlineLvl w:val="0"/>
        <w:rPr>
          <w:rFonts w:ascii="Times New Roman" w:hAnsi="Times New Roman"/>
        </w:rPr>
      </w:pPr>
      <w:r>
        <w:rPr>
          <w:rFonts w:ascii="Times New Roman" w:hAnsi="Times New Roman"/>
        </w:rPr>
        <w:t xml:space="preserve">Беременности чаще сопутствует преэклампсия (высокое артериальное давление и появление белка в моче) </w:t>
      </w:r>
    </w:p>
    <w:p w:rsidR="00B90775" w:rsidRDefault="00B90775" w:rsidP="00214429">
      <w:pPr>
        <w:pStyle w:val="af0"/>
        <w:numPr>
          <w:ilvl w:val="0"/>
          <w:numId w:val="332"/>
        </w:numPr>
        <w:spacing w:line="240" w:lineRule="auto"/>
        <w:ind w:left="1701"/>
        <w:outlineLvl w:val="0"/>
        <w:rPr>
          <w:rFonts w:ascii="Times New Roman" w:hAnsi="Times New Roman"/>
        </w:rPr>
      </w:pPr>
      <w:r>
        <w:rPr>
          <w:rFonts w:ascii="Times New Roman" w:hAnsi="Times New Roman"/>
        </w:rPr>
        <w:t>Трудные роды и необходимость проведения кесарева сечения</w:t>
      </w:r>
    </w:p>
    <w:p w:rsidR="00C62B06" w:rsidRDefault="007F6199" w:rsidP="00214429">
      <w:pPr>
        <w:pStyle w:val="af0"/>
        <w:numPr>
          <w:ilvl w:val="0"/>
          <w:numId w:val="330"/>
        </w:numPr>
        <w:spacing w:line="240" w:lineRule="auto"/>
        <w:outlineLvl w:val="0"/>
        <w:rPr>
          <w:rFonts w:ascii="Times New Roman" w:hAnsi="Times New Roman"/>
        </w:rPr>
      </w:pPr>
      <w:r>
        <w:rPr>
          <w:rFonts w:ascii="Times New Roman" w:hAnsi="Times New Roman"/>
        </w:rPr>
        <w:t>У новорожденного</w:t>
      </w:r>
    </w:p>
    <w:p w:rsidR="007F6199" w:rsidRDefault="00553B3F" w:rsidP="00214429">
      <w:pPr>
        <w:pStyle w:val="af0"/>
        <w:numPr>
          <w:ilvl w:val="0"/>
          <w:numId w:val="333"/>
        </w:numPr>
        <w:spacing w:line="240" w:lineRule="auto"/>
        <w:ind w:left="1701"/>
        <w:outlineLvl w:val="0"/>
        <w:rPr>
          <w:rFonts w:ascii="Times New Roman" w:hAnsi="Times New Roman"/>
        </w:rPr>
      </w:pPr>
      <w:r>
        <w:rPr>
          <w:rFonts w:ascii="Times New Roman" w:hAnsi="Times New Roman"/>
        </w:rPr>
        <w:t>Преждевременные роды</w:t>
      </w:r>
    </w:p>
    <w:p w:rsidR="00553B3F" w:rsidRDefault="00D40030" w:rsidP="00214429">
      <w:pPr>
        <w:pStyle w:val="af0"/>
        <w:numPr>
          <w:ilvl w:val="0"/>
          <w:numId w:val="333"/>
        </w:numPr>
        <w:spacing w:line="240" w:lineRule="auto"/>
        <w:ind w:left="1701"/>
        <w:outlineLvl w:val="0"/>
        <w:rPr>
          <w:rFonts w:ascii="Times New Roman" w:hAnsi="Times New Roman"/>
        </w:rPr>
      </w:pPr>
      <w:r>
        <w:rPr>
          <w:rFonts w:ascii="Times New Roman" w:hAnsi="Times New Roman"/>
        </w:rPr>
        <w:t>Произвольный аборт (выкидыш)</w:t>
      </w:r>
    </w:p>
    <w:p w:rsidR="00AB466F" w:rsidRDefault="00AB466F" w:rsidP="00214429">
      <w:pPr>
        <w:pStyle w:val="af0"/>
        <w:numPr>
          <w:ilvl w:val="0"/>
          <w:numId w:val="333"/>
        </w:numPr>
        <w:spacing w:line="240" w:lineRule="auto"/>
        <w:ind w:left="1701"/>
        <w:outlineLvl w:val="0"/>
        <w:rPr>
          <w:rFonts w:ascii="Times New Roman" w:hAnsi="Times New Roman"/>
        </w:rPr>
      </w:pPr>
      <w:r>
        <w:rPr>
          <w:rFonts w:ascii="Times New Roman" w:hAnsi="Times New Roman"/>
        </w:rPr>
        <w:t xml:space="preserve">Врожденные пороки развития (не относится к диабету беременных, см. </w:t>
      </w:r>
      <w:r w:rsidR="00BA6453">
        <w:rPr>
          <w:rFonts w:ascii="Times New Roman" w:hAnsi="Times New Roman"/>
        </w:rPr>
        <w:t xml:space="preserve">раздел </w:t>
      </w:r>
      <w:r w:rsidR="00BA6453">
        <w:rPr>
          <w:rFonts w:ascii="Times New Roman" w:hAnsi="Times New Roman"/>
          <w:lang w:val="en-US"/>
        </w:rPr>
        <w:t>II.3)</w:t>
      </w:r>
    </w:p>
    <w:p w:rsidR="00D40030" w:rsidRDefault="00D40030" w:rsidP="00214429">
      <w:pPr>
        <w:pStyle w:val="af0"/>
        <w:numPr>
          <w:ilvl w:val="0"/>
          <w:numId w:val="333"/>
        </w:numPr>
        <w:spacing w:line="240" w:lineRule="auto"/>
        <w:ind w:left="1701"/>
        <w:outlineLvl w:val="0"/>
        <w:rPr>
          <w:rFonts w:ascii="Times New Roman" w:hAnsi="Times New Roman"/>
        </w:rPr>
      </w:pPr>
      <w:r>
        <w:rPr>
          <w:rFonts w:ascii="Times New Roman" w:hAnsi="Times New Roman"/>
        </w:rPr>
        <w:t>Избыточная масса плода (большой ребенок)</w:t>
      </w:r>
    </w:p>
    <w:p w:rsidR="00D40030" w:rsidRDefault="00811446" w:rsidP="00214429">
      <w:pPr>
        <w:pStyle w:val="af0"/>
        <w:numPr>
          <w:ilvl w:val="0"/>
          <w:numId w:val="333"/>
        </w:numPr>
        <w:spacing w:line="240" w:lineRule="auto"/>
        <w:ind w:left="1701"/>
        <w:outlineLvl w:val="0"/>
        <w:rPr>
          <w:rFonts w:ascii="Times New Roman" w:hAnsi="Times New Roman"/>
        </w:rPr>
      </w:pPr>
      <w:r>
        <w:rPr>
          <w:rFonts w:ascii="Times New Roman" w:hAnsi="Times New Roman"/>
        </w:rPr>
        <w:t>Возможность повреждения ручек и плечевых нервов ребенка во время родов, особенно если большого ребенка рожают естественным путем</w:t>
      </w:r>
    </w:p>
    <w:p w:rsidR="00EB49DC" w:rsidRDefault="00EB49DC" w:rsidP="00214429">
      <w:pPr>
        <w:pStyle w:val="af0"/>
        <w:numPr>
          <w:ilvl w:val="0"/>
          <w:numId w:val="333"/>
        </w:numPr>
        <w:spacing w:line="240" w:lineRule="auto"/>
        <w:ind w:left="1701"/>
        <w:outlineLvl w:val="0"/>
        <w:rPr>
          <w:rFonts w:ascii="Times New Roman" w:hAnsi="Times New Roman"/>
        </w:rPr>
      </w:pPr>
      <w:r>
        <w:rPr>
          <w:rFonts w:ascii="Times New Roman" w:hAnsi="Times New Roman"/>
        </w:rPr>
        <w:t>Мертвый плод</w:t>
      </w:r>
    </w:p>
    <w:p w:rsidR="00EB49DC" w:rsidRDefault="00EB49DC" w:rsidP="00214429">
      <w:pPr>
        <w:pStyle w:val="af0"/>
        <w:numPr>
          <w:ilvl w:val="0"/>
          <w:numId w:val="333"/>
        </w:numPr>
        <w:spacing w:line="240" w:lineRule="auto"/>
        <w:ind w:left="1701"/>
        <w:outlineLvl w:val="0"/>
        <w:rPr>
          <w:rFonts w:ascii="Times New Roman" w:hAnsi="Times New Roman"/>
        </w:rPr>
      </w:pPr>
      <w:r>
        <w:rPr>
          <w:rFonts w:ascii="Times New Roman" w:hAnsi="Times New Roman"/>
        </w:rPr>
        <w:t>Тяжелая гипогликемия у новорожденного</w:t>
      </w:r>
    </w:p>
    <w:p w:rsidR="00611D84" w:rsidRDefault="00611D84" w:rsidP="00214429">
      <w:pPr>
        <w:pStyle w:val="af0"/>
        <w:numPr>
          <w:ilvl w:val="0"/>
          <w:numId w:val="333"/>
        </w:numPr>
        <w:spacing w:line="240" w:lineRule="auto"/>
        <w:ind w:left="1701"/>
        <w:outlineLvl w:val="0"/>
        <w:rPr>
          <w:rFonts w:ascii="Times New Roman" w:hAnsi="Times New Roman"/>
        </w:rPr>
      </w:pPr>
      <w:r>
        <w:rPr>
          <w:rFonts w:ascii="Times New Roman" w:hAnsi="Times New Roman"/>
        </w:rPr>
        <w:t>Длительная желтуха новорожденных</w:t>
      </w:r>
    </w:p>
    <w:p w:rsidR="00611D84" w:rsidRDefault="00611D84" w:rsidP="00214429">
      <w:pPr>
        <w:pStyle w:val="af0"/>
        <w:numPr>
          <w:ilvl w:val="0"/>
          <w:numId w:val="333"/>
        </w:numPr>
        <w:spacing w:line="240" w:lineRule="auto"/>
        <w:ind w:left="1701"/>
        <w:outlineLvl w:val="0"/>
        <w:rPr>
          <w:rFonts w:ascii="Times New Roman" w:hAnsi="Times New Roman"/>
        </w:rPr>
      </w:pPr>
      <w:r>
        <w:rPr>
          <w:rFonts w:ascii="Times New Roman" w:hAnsi="Times New Roman"/>
        </w:rPr>
        <w:t>Синдром респираторного дистресса (затруднение дыхания)</w:t>
      </w:r>
    </w:p>
    <w:p w:rsidR="007C621B" w:rsidRDefault="007C621B" w:rsidP="00214429">
      <w:pPr>
        <w:pStyle w:val="af0"/>
        <w:numPr>
          <w:ilvl w:val="0"/>
          <w:numId w:val="333"/>
        </w:numPr>
        <w:spacing w:line="240" w:lineRule="auto"/>
        <w:ind w:left="1701"/>
        <w:outlineLvl w:val="0"/>
        <w:rPr>
          <w:rFonts w:ascii="Times New Roman" w:hAnsi="Times New Roman"/>
        </w:rPr>
      </w:pPr>
      <w:r>
        <w:rPr>
          <w:rFonts w:ascii="Times New Roman" w:hAnsi="Times New Roman"/>
        </w:rPr>
        <w:t xml:space="preserve">Судороги стоп и рук, а также других мышц из-за пониженного уровня кальция и магния </w:t>
      </w:r>
    </w:p>
    <w:p w:rsidR="008D1129" w:rsidRPr="008D1129" w:rsidRDefault="008D1129" w:rsidP="008D1129">
      <w:pPr>
        <w:spacing w:line="240" w:lineRule="auto"/>
        <w:outlineLvl w:val="0"/>
        <w:rPr>
          <w:rFonts w:ascii="Times New Roman" w:hAnsi="Times New Roman"/>
        </w:rPr>
      </w:pPr>
    </w:p>
    <w:tbl>
      <w:tblPr>
        <w:tblStyle w:val="ab"/>
        <w:tblW w:w="0" w:type="auto"/>
        <w:jc w:val="center"/>
        <w:tblBorders>
          <w:top w:val="single" w:sz="24" w:space="0" w:color="000000"/>
          <w:left w:val="single" w:sz="24" w:space="0" w:color="000000"/>
          <w:bottom w:val="single" w:sz="24" w:space="0" w:color="000000"/>
          <w:right w:val="single" w:sz="24" w:space="0" w:color="000000"/>
          <w:insideH w:val="none" w:sz="0" w:space="0" w:color="auto"/>
          <w:insideV w:val="none" w:sz="0" w:space="0" w:color="auto"/>
        </w:tblBorders>
        <w:shd w:val="clear" w:color="auto" w:fill="EEECE1" w:themeFill="background2"/>
        <w:tblLook w:val="04A0" w:firstRow="1" w:lastRow="0" w:firstColumn="1" w:lastColumn="0" w:noHBand="0" w:noVBand="1"/>
      </w:tblPr>
      <w:tblGrid>
        <w:gridCol w:w="9294"/>
      </w:tblGrid>
      <w:tr w:rsidR="00BB1824" w:rsidRPr="00863E5E" w:rsidTr="00863E5E">
        <w:trPr>
          <w:jc w:val="center"/>
        </w:trPr>
        <w:tc>
          <w:tcPr>
            <w:tcW w:w="9570" w:type="dxa"/>
            <w:shd w:val="clear" w:color="auto" w:fill="EEECE1" w:themeFill="background2"/>
          </w:tcPr>
          <w:p w:rsidR="008D1129" w:rsidRPr="00863E5E" w:rsidRDefault="008D1129" w:rsidP="008D1129">
            <w:pPr>
              <w:pStyle w:val="af0"/>
              <w:spacing w:line="240" w:lineRule="auto"/>
              <w:ind w:left="0" w:firstLine="426"/>
              <w:outlineLvl w:val="0"/>
              <w:rPr>
                <w:rFonts w:ascii="Times New Roman" w:hAnsi="Times New Roman"/>
                <w:b/>
              </w:rPr>
            </w:pPr>
          </w:p>
          <w:p w:rsidR="008D1129" w:rsidRPr="00863E5E" w:rsidRDefault="008D1129" w:rsidP="008D1129">
            <w:pPr>
              <w:pStyle w:val="af0"/>
              <w:spacing w:line="240" w:lineRule="auto"/>
              <w:ind w:left="0" w:firstLine="426"/>
              <w:outlineLvl w:val="0"/>
              <w:rPr>
                <w:rFonts w:ascii="Times New Roman" w:hAnsi="Times New Roman"/>
                <w:b/>
              </w:rPr>
            </w:pPr>
            <w:r w:rsidRPr="00863E5E">
              <w:rPr>
                <w:rFonts w:ascii="Times New Roman" w:hAnsi="Times New Roman"/>
                <w:b/>
              </w:rPr>
              <w:t>Целевые показатели глюкозы крови в течение трех месяцев до беременности:</w:t>
            </w:r>
          </w:p>
          <w:p w:rsidR="008D1129" w:rsidRPr="00863E5E" w:rsidRDefault="008D1129" w:rsidP="008D1129">
            <w:pPr>
              <w:pStyle w:val="af0"/>
              <w:spacing w:line="240" w:lineRule="auto"/>
              <w:ind w:left="1701" w:firstLine="426"/>
              <w:outlineLvl w:val="0"/>
              <w:rPr>
                <w:rFonts w:ascii="Times New Roman" w:hAnsi="Times New Roman"/>
                <w:b/>
              </w:rPr>
            </w:pPr>
          </w:p>
          <w:p w:rsidR="008D1129" w:rsidRPr="00863E5E" w:rsidRDefault="008D1129" w:rsidP="00214429">
            <w:pPr>
              <w:pStyle w:val="af0"/>
              <w:numPr>
                <w:ilvl w:val="0"/>
                <w:numId w:val="330"/>
              </w:numPr>
              <w:spacing w:line="240" w:lineRule="auto"/>
              <w:ind w:left="1701"/>
              <w:outlineLvl w:val="0"/>
              <w:rPr>
                <w:rFonts w:ascii="Times New Roman" w:hAnsi="Times New Roman"/>
                <w:b/>
              </w:rPr>
            </w:pPr>
            <w:r w:rsidRPr="00863E5E">
              <w:rPr>
                <w:rFonts w:ascii="Times New Roman" w:hAnsi="Times New Roman"/>
                <w:b/>
              </w:rPr>
              <w:t>До еды 4,0 - 6,5 ммоль/л</w:t>
            </w:r>
          </w:p>
          <w:p w:rsidR="00BB1824" w:rsidRPr="00863E5E" w:rsidRDefault="008D1129" w:rsidP="00214429">
            <w:pPr>
              <w:pStyle w:val="af0"/>
              <w:numPr>
                <w:ilvl w:val="0"/>
                <w:numId w:val="330"/>
              </w:numPr>
              <w:spacing w:line="240" w:lineRule="auto"/>
              <w:ind w:left="1701"/>
              <w:outlineLvl w:val="0"/>
              <w:rPr>
                <w:rFonts w:ascii="Times New Roman" w:hAnsi="Times New Roman"/>
                <w:b/>
              </w:rPr>
            </w:pPr>
            <w:r w:rsidRPr="00863E5E">
              <w:rPr>
                <w:rFonts w:ascii="Times New Roman" w:hAnsi="Times New Roman"/>
                <w:b/>
              </w:rPr>
              <w:t>Через 1 час после еды 5,5 - 8,0 ммоль/л</w:t>
            </w:r>
          </w:p>
        </w:tc>
      </w:tr>
    </w:tbl>
    <w:p w:rsidR="00BB1824" w:rsidRDefault="00BB1824" w:rsidP="00BB1824">
      <w:pPr>
        <w:spacing w:line="240" w:lineRule="auto"/>
        <w:outlineLvl w:val="0"/>
        <w:rPr>
          <w:rFonts w:ascii="Times New Roman" w:hAnsi="Times New Roman"/>
        </w:rPr>
      </w:pPr>
    </w:p>
    <w:p w:rsidR="001F50E1" w:rsidRDefault="001F50E1" w:rsidP="00BB1824">
      <w:pPr>
        <w:spacing w:line="240" w:lineRule="auto"/>
        <w:outlineLvl w:val="0"/>
        <w:rPr>
          <w:rFonts w:ascii="Times New Roman" w:hAnsi="Times New Roman"/>
        </w:rPr>
      </w:pPr>
    </w:p>
    <w:p w:rsidR="001F50E1" w:rsidRDefault="005E4864" w:rsidP="00BC1BC3">
      <w:pPr>
        <w:spacing w:line="240" w:lineRule="auto"/>
        <w:ind w:firstLine="425"/>
        <w:contextualSpacing/>
        <w:outlineLvl w:val="0"/>
        <w:rPr>
          <w:rFonts w:ascii="Times New Roman" w:hAnsi="Times New Roman"/>
        </w:rPr>
      </w:pPr>
      <w:r>
        <w:rPr>
          <w:rFonts w:ascii="Times New Roman" w:hAnsi="Times New Roman"/>
        </w:rPr>
        <w:t xml:space="preserve">Чтобы достичь указанных целевых показателей </w:t>
      </w:r>
      <w:r w:rsidR="00475132">
        <w:rPr>
          <w:rFonts w:ascii="Times New Roman" w:hAnsi="Times New Roman"/>
        </w:rPr>
        <w:t>вам возможно придется изменить схему сахароснижающей терапии. При СД1 обычно увеличивается число инъекций болюсного инсулина в течение дня</w:t>
      </w:r>
      <w:r w:rsidR="00861DA8">
        <w:rPr>
          <w:rFonts w:ascii="Times New Roman" w:hAnsi="Times New Roman"/>
        </w:rPr>
        <w:t xml:space="preserve"> и контроля глюкозы крови. Возможно придется перейти на лечение дозатором </w:t>
      </w:r>
      <w:r w:rsidR="00861DA8">
        <w:rPr>
          <w:rFonts w:ascii="Times New Roman" w:hAnsi="Times New Roman"/>
        </w:rPr>
        <w:lastRenderedPageBreak/>
        <w:t xml:space="preserve">инсулина. </w:t>
      </w:r>
      <w:r w:rsidR="005425F3">
        <w:rPr>
          <w:rFonts w:ascii="Times New Roman" w:hAnsi="Times New Roman"/>
        </w:rPr>
        <w:t xml:space="preserve">Если у вас </w:t>
      </w:r>
      <w:r w:rsidR="00861DA8">
        <w:rPr>
          <w:rFonts w:ascii="Times New Roman" w:hAnsi="Times New Roman"/>
        </w:rPr>
        <w:t xml:space="preserve">СД2 </w:t>
      </w:r>
      <w:r w:rsidR="005425F3">
        <w:rPr>
          <w:rFonts w:ascii="Times New Roman" w:hAnsi="Times New Roman"/>
        </w:rPr>
        <w:t>и</w:t>
      </w:r>
      <w:r w:rsidR="00443B3D">
        <w:rPr>
          <w:rFonts w:ascii="Times New Roman" w:hAnsi="Times New Roman"/>
        </w:rPr>
        <w:t xml:space="preserve"> вы не получаете инсулин, то, скорее всего</w:t>
      </w:r>
      <w:r w:rsidR="005425F3">
        <w:rPr>
          <w:rFonts w:ascii="Times New Roman" w:hAnsi="Times New Roman"/>
        </w:rPr>
        <w:t>,</w:t>
      </w:r>
      <w:r w:rsidR="00443B3D">
        <w:rPr>
          <w:rFonts w:ascii="Times New Roman" w:hAnsi="Times New Roman"/>
        </w:rPr>
        <w:t xml:space="preserve"> он будет назначен, а предыдущая </w:t>
      </w:r>
      <w:r w:rsidR="00E57FF0">
        <w:rPr>
          <w:rFonts w:ascii="Times New Roman" w:hAnsi="Times New Roman"/>
        </w:rPr>
        <w:t xml:space="preserve">сахароснижающая терапия отменена, так как большинство этих препаратов нельзя принимать во время беременности. </w:t>
      </w:r>
      <w:r w:rsidR="00475132">
        <w:rPr>
          <w:rFonts w:ascii="Times New Roman" w:hAnsi="Times New Roman"/>
        </w:rPr>
        <w:t xml:space="preserve"> </w:t>
      </w:r>
    </w:p>
    <w:p w:rsidR="00BC1BC3" w:rsidRDefault="00BC1BC3" w:rsidP="00BC1BC3">
      <w:pPr>
        <w:spacing w:line="240" w:lineRule="auto"/>
        <w:ind w:firstLine="425"/>
        <w:contextualSpacing/>
        <w:jc w:val="center"/>
        <w:outlineLvl w:val="0"/>
        <w:rPr>
          <w:rFonts w:ascii="Times New Roman" w:hAnsi="Times New Roman"/>
        </w:rPr>
      </w:pPr>
    </w:p>
    <w:p w:rsidR="009A660B" w:rsidRDefault="009A660B" w:rsidP="00BC1BC3">
      <w:pPr>
        <w:spacing w:line="240" w:lineRule="auto"/>
        <w:ind w:firstLine="425"/>
        <w:contextualSpacing/>
        <w:jc w:val="center"/>
        <w:outlineLvl w:val="0"/>
        <w:rPr>
          <w:rFonts w:ascii="Times New Roman" w:hAnsi="Times New Roman"/>
        </w:rPr>
      </w:pPr>
      <w:r>
        <w:rPr>
          <w:rFonts w:ascii="Times New Roman" w:hAnsi="Times New Roman"/>
        </w:rPr>
        <w:t xml:space="preserve">Е. </w:t>
      </w:r>
      <w:r w:rsidR="00DF35D8">
        <w:rPr>
          <w:rFonts w:ascii="Times New Roman" w:hAnsi="Times New Roman"/>
        </w:rPr>
        <w:t>Достижение здорового</w:t>
      </w:r>
      <w:r>
        <w:rPr>
          <w:rFonts w:ascii="Times New Roman" w:hAnsi="Times New Roman"/>
        </w:rPr>
        <w:t xml:space="preserve"> вес</w:t>
      </w:r>
      <w:r w:rsidR="00DF35D8">
        <w:rPr>
          <w:rFonts w:ascii="Times New Roman" w:hAnsi="Times New Roman"/>
        </w:rPr>
        <w:t>а</w:t>
      </w:r>
    </w:p>
    <w:p w:rsidR="009A660B" w:rsidRDefault="009A660B" w:rsidP="00BC1BC3">
      <w:pPr>
        <w:spacing w:line="240" w:lineRule="auto"/>
        <w:ind w:firstLine="425"/>
        <w:contextualSpacing/>
        <w:jc w:val="center"/>
        <w:outlineLvl w:val="0"/>
        <w:rPr>
          <w:rFonts w:ascii="Times New Roman" w:hAnsi="Times New Roman"/>
        </w:rPr>
      </w:pPr>
    </w:p>
    <w:p w:rsidR="000803D9" w:rsidRDefault="00BC1BC3" w:rsidP="00BC1BC3">
      <w:pPr>
        <w:spacing w:line="240" w:lineRule="auto"/>
        <w:ind w:firstLine="425"/>
        <w:contextualSpacing/>
        <w:outlineLvl w:val="0"/>
        <w:rPr>
          <w:rFonts w:ascii="Times New Roman" w:hAnsi="Times New Roman"/>
        </w:rPr>
      </w:pPr>
      <w:r>
        <w:rPr>
          <w:rFonts w:ascii="Times New Roman" w:hAnsi="Times New Roman"/>
        </w:rPr>
        <w:t xml:space="preserve">Нормальная масса тела очень важна для беременности. </w:t>
      </w:r>
      <w:r w:rsidR="006707B6">
        <w:rPr>
          <w:rFonts w:ascii="Times New Roman" w:hAnsi="Times New Roman"/>
        </w:rPr>
        <w:t xml:space="preserve">У беременных женщин со сниженной массой тела повышен риск преждевременных родов или рождения ребенка с низкой массой тела. </w:t>
      </w:r>
      <w:r w:rsidR="008B6DC4">
        <w:rPr>
          <w:rFonts w:ascii="Times New Roman" w:hAnsi="Times New Roman"/>
        </w:rPr>
        <w:t>При повышенной массе тела возникает больше осложнений во время беременности (повышенное давление, диабет беременных) затягиваются роды</w:t>
      </w:r>
      <w:r w:rsidR="003A7440">
        <w:rPr>
          <w:rFonts w:ascii="Times New Roman" w:hAnsi="Times New Roman"/>
        </w:rPr>
        <w:t xml:space="preserve"> и протекают более тяжело, а также вес плода оказывается повышенным. Дети родившиеся или с низкой или повышенной массо</w:t>
      </w:r>
      <w:r w:rsidR="000803D9">
        <w:rPr>
          <w:rFonts w:ascii="Times New Roman" w:hAnsi="Times New Roman"/>
        </w:rPr>
        <w:t xml:space="preserve">й тела в дальнейшем имеют и повышенный риск развития диабета. </w:t>
      </w:r>
    </w:p>
    <w:p w:rsidR="00941099" w:rsidRDefault="000803D9" w:rsidP="00BC1BC3">
      <w:pPr>
        <w:spacing w:line="240" w:lineRule="auto"/>
        <w:ind w:firstLine="425"/>
        <w:contextualSpacing/>
        <w:outlineLvl w:val="0"/>
        <w:rPr>
          <w:rFonts w:ascii="Times New Roman" w:hAnsi="Times New Roman"/>
          <w:lang w:val="en-US"/>
        </w:rPr>
      </w:pPr>
      <w:r>
        <w:rPr>
          <w:rFonts w:ascii="Times New Roman" w:hAnsi="Times New Roman"/>
        </w:rPr>
        <w:t xml:space="preserve">Итак, первое, что вы должны сделать – определить свой вес и выяснить, находится ли он в нормальных пределах (см. </w:t>
      </w:r>
      <w:r w:rsidR="00173F40">
        <w:rPr>
          <w:rFonts w:ascii="Times New Roman" w:hAnsi="Times New Roman"/>
        </w:rPr>
        <w:t xml:space="preserve">таблицу нормы веса в разделе </w:t>
      </w:r>
      <w:r w:rsidR="00941099">
        <w:rPr>
          <w:rFonts w:ascii="Times New Roman" w:hAnsi="Times New Roman"/>
          <w:lang w:val="en-US"/>
        </w:rPr>
        <w:t xml:space="preserve">V.2). </w:t>
      </w:r>
    </w:p>
    <w:p w:rsidR="00941099" w:rsidRDefault="00941099" w:rsidP="00BC1BC3">
      <w:pPr>
        <w:spacing w:line="240" w:lineRule="auto"/>
        <w:ind w:firstLine="425"/>
        <w:contextualSpacing/>
        <w:outlineLvl w:val="0"/>
        <w:rPr>
          <w:rFonts w:ascii="Times New Roman" w:hAnsi="Times New Roman"/>
          <w:lang w:val="en-US"/>
        </w:rPr>
      </w:pPr>
    </w:p>
    <w:p w:rsidR="00941099" w:rsidRPr="00941099" w:rsidRDefault="00941099" w:rsidP="00941099">
      <w:pPr>
        <w:spacing w:line="240" w:lineRule="auto"/>
        <w:contextualSpacing/>
        <w:outlineLvl w:val="0"/>
        <w:rPr>
          <w:rFonts w:ascii="Times New Roman" w:hAnsi="Times New Roman"/>
          <w:i/>
        </w:rPr>
      </w:pPr>
      <w:r w:rsidRPr="00941099">
        <w:rPr>
          <w:rFonts w:ascii="Times New Roman" w:hAnsi="Times New Roman"/>
          <w:i/>
        </w:rPr>
        <w:t>Пониженный вес</w:t>
      </w:r>
    </w:p>
    <w:p w:rsidR="00941099" w:rsidRDefault="00941099" w:rsidP="00941099">
      <w:pPr>
        <w:spacing w:line="240" w:lineRule="auto"/>
        <w:contextualSpacing/>
        <w:outlineLvl w:val="0"/>
        <w:rPr>
          <w:rFonts w:ascii="Times New Roman" w:hAnsi="Times New Roman"/>
        </w:rPr>
      </w:pPr>
    </w:p>
    <w:p w:rsidR="009A660B" w:rsidRDefault="0068627A" w:rsidP="0068627A">
      <w:pPr>
        <w:spacing w:line="240" w:lineRule="auto"/>
        <w:ind w:firstLine="426"/>
        <w:contextualSpacing/>
        <w:outlineLvl w:val="0"/>
        <w:rPr>
          <w:rFonts w:ascii="Times New Roman" w:hAnsi="Times New Roman"/>
        </w:rPr>
      </w:pPr>
      <w:r>
        <w:rPr>
          <w:rFonts w:ascii="Times New Roman" w:hAnsi="Times New Roman"/>
        </w:rPr>
        <w:t>Обычно прибавить массу тела легче, чем снизить избыточный вес. Вместе с тем, женщины которые очень активно занимаются с</w:t>
      </w:r>
      <w:r w:rsidR="008A2655">
        <w:rPr>
          <w:rFonts w:ascii="Times New Roman" w:hAnsi="Times New Roman"/>
        </w:rPr>
        <w:t xml:space="preserve">портом или у которых понижен аппетит, могут испытывать определенные затруднения в прибавке веса. </w:t>
      </w:r>
      <w:r w:rsidR="00845B86">
        <w:rPr>
          <w:rFonts w:ascii="Times New Roman" w:hAnsi="Times New Roman"/>
        </w:rPr>
        <w:t xml:space="preserve">В этом случае вместо концентрации внимания на весе, сосредоточьтесь на том, что в каждом приеме пищи принимайте ее побольше и пожирнее. </w:t>
      </w:r>
      <w:r w:rsidR="006B2896">
        <w:rPr>
          <w:rFonts w:ascii="Times New Roman" w:hAnsi="Times New Roman"/>
        </w:rPr>
        <w:t>В случае высоких физических нагрузок возможно их на время придется снизить. Пониженная масса тела еще понижает фертильность, то есть возможность забеременеть</w:t>
      </w:r>
      <w:r w:rsidR="00B27990">
        <w:rPr>
          <w:rFonts w:ascii="Times New Roman" w:hAnsi="Times New Roman"/>
        </w:rPr>
        <w:t>. Так что и в этом отношении нормальную массу тела лучше набрать, если вы хотите забеременеть.</w:t>
      </w:r>
    </w:p>
    <w:p w:rsidR="00B27990" w:rsidRDefault="00B27990" w:rsidP="0068627A">
      <w:pPr>
        <w:spacing w:line="240" w:lineRule="auto"/>
        <w:ind w:firstLine="426"/>
        <w:contextualSpacing/>
        <w:outlineLvl w:val="0"/>
        <w:rPr>
          <w:rFonts w:ascii="Times New Roman" w:hAnsi="Times New Roman"/>
        </w:rPr>
      </w:pPr>
    </w:p>
    <w:p w:rsidR="00B27990" w:rsidRDefault="00B27990" w:rsidP="00B27990">
      <w:pPr>
        <w:spacing w:line="240" w:lineRule="auto"/>
        <w:contextualSpacing/>
        <w:outlineLvl w:val="0"/>
        <w:rPr>
          <w:rFonts w:ascii="Times New Roman" w:hAnsi="Times New Roman"/>
          <w:i/>
        </w:rPr>
      </w:pPr>
      <w:r w:rsidRPr="00B27990">
        <w:rPr>
          <w:rFonts w:ascii="Times New Roman" w:hAnsi="Times New Roman"/>
          <w:i/>
        </w:rPr>
        <w:t>Повышенный вес</w:t>
      </w:r>
      <w:r w:rsidR="007A5B9F">
        <w:rPr>
          <w:rFonts w:ascii="Times New Roman" w:hAnsi="Times New Roman"/>
          <w:i/>
        </w:rPr>
        <w:t xml:space="preserve"> и ожирение</w:t>
      </w:r>
    </w:p>
    <w:p w:rsidR="007A5B9F" w:rsidRDefault="007A5B9F" w:rsidP="00B27990">
      <w:pPr>
        <w:spacing w:line="240" w:lineRule="auto"/>
        <w:contextualSpacing/>
        <w:outlineLvl w:val="0"/>
        <w:rPr>
          <w:rFonts w:ascii="Times New Roman" w:hAnsi="Times New Roman"/>
          <w:i/>
        </w:rPr>
      </w:pPr>
    </w:p>
    <w:p w:rsidR="007A5B9F" w:rsidRDefault="00310DBE" w:rsidP="00310DBE">
      <w:pPr>
        <w:spacing w:line="240" w:lineRule="auto"/>
        <w:ind w:firstLine="426"/>
        <w:contextualSpacing/>
        <w:outlineLvl w:val="0"/>
        <w:rPr>
          <w:rFonts w:ascii="Times New Roman" w:hAnsi="Times New Roman"/>
        </w:rPr>
      </w:pPr>
      <w:r>
        <w:rPr>
          <w:rFonts w:ascii="Times New Roman" w:hAnsi="Times New Roman"/>
        </w:rPr>
        <w:t>Общеизвестно, что снизить массу тела не просто</w:t>
      </w:r>
      <w:r w:rsidR="008E73C5">
        <w:rPr>
          <w:rFonts w:ascii="Times New Roman" w:hAnsi="Times New Roman"/>
        </w:rPr>
        <w:t xml:space="preserve">. Но надо иметь в виду, что повышенный вес, кроме прочих проблем, препятствует и беременности. Так что в некоторых случаях </w:t>
      </w:r>
      <w:r w:rsidR="00EC0784">
        <w:rPr>
          <w:rFonts w:ascii="Times New Roman" w:hAnsi="Times New Roman"/>
        </w:rPr>
        <w:t xml:space="preserve">снижение веса является необходимым условием для наступления беременности. Снижение веса на 10% в неделю это очень хороший результат. И даже если вы до беременности и не достигли желаемого веса, то даже </w:t>
      </w:r>
      <w:r w:rsidR="00814771">
        <w:rPr>
          <w:rFonts w:ascii="Times New Roman" w:hAnsi="Times New Roman"/>
        </w:rPr>
        <w:t xml:space="preserve">любое его снижение благоприятно сказывается на течении беременности. Необходима консультация по снижению веса диетолога, а также вы должны очень тщательно следить за глюкозой крови во время соблюдения низкокалорийной диеты, так как он может существенно снизиться и у вас будут признаки гипогликемии. Проконсультируйтесь также с эндокринологом относительно коррекции сахароснижающей терапии на фоне </w:t>
      </w:r>
      <w:r w:rsidR="0082520E">
        <w:rPr>
          <w:rFonts w:ascii="Times New Roman" w:hAnsi="Times New Roman"/>
        </w:rPr>
        <w:t>новой для вас диеты.</w:t>
      </w:r>
    </w:p>
    <w:p w:rsidR="0082520E" w:rsidRDefault="0082520E" w:rsidP="00310DBE">
      <w:pPr>
        <w:spacing w:line="240" w:lineRule="auto"/>
        <w:ind w:firstLine="426"/>
        <w:contextualSpacing/>
        <w:outlineLvl w:val="0"/>
        <w:rPr>
          <w:rFonts w:ascii="Times New Roman" w:hAnsi="Times New Roman"/>
        </w:rPr>
      </w:pPr>
    </w:p>
    <w:p w:rsidR="0082520E" w:rsidRPr="00783BDA" w:rsidRDefault="00783BDA" w:rsidP="00783BDA">
      <w:pPr>
        <w:spacing w:line="240" w:lineRule="auto"/>
        <w:contextualSpacing/>
        <w:outlineLvl w:val="0"/>
        <w:rPr>
          <w:rFonts w:ascii="Times New Roman" w:hAnsi="Times New Roman"/>
          <w:i/>
        </w:rPr>
      </w:pPr>
      <w:r w:rsidRPr="00783BDA">
        <w:rPr>
          <w:rFonts w:ascii="Times New Roman" w:hAnsi="Times New Roman"/>
          <w:i/>
        </w:rPr>
        <w:t>Бариатрическая операция до беременности</w:t>
      </w:r>
    </w:p>
    <w:p w:rsidR="00783BDA" w:rsidRDefault="00783BDA" w:rsidP="00783BDA">
      <w:pPr>
        <w:spacing w:line="240" w:lineRule="auto"/>
        <w:contextualSpacing/>
        <w:outlineLvl w:val="0"/>
        <w:rPr>
          <w:rFonts w:ascii="Times New Roman" w:hAnsi="Times New Roman"/>
        </w:rPr>
      </w:pPr>
    </w:p>
    <w:p w:rsidR="00DE2330" w:rsidRDefault="00783BDA" w:rsidP="00783BDA">
      <w:pPr>
        <w:spacing w:line="240" w:lineRule="auto"/>
        <w:ind w:firstLine="426"/>
        <w:contextualSpacing/>
        <w:outlineLvl w:val="0"/>
        <w:rPr>
          <w:rFonts w:ascii="Times New Roman" w:hAnsi="Times New Roman"/>
        </w:rPr>
      </w:pPr>
      <w:r>
        <w:rPr>
          <w:rFonts w:ascii="Times New Roman" w:hAnsi="Times New Roman"/>
        </w:rPr>
        <w:t xml:space="preserve">Ввиду низкой эффективности диеты при высоких степенях ожирения, хирургический методы лечения ожирения, который называется бариатрической операцией, </w:t>
      </w:r>
      <w:r w:rsidR="004F2D11">
        <w:rPr>
          <w:rFonts w:ascii="Times New Roman" w:hAnsi="Times New Roman"/>
        </w:rPr>
        <w:t>пользуется все большей популярностью. Его принцип заключается в создании хирургического</w:t>
      </w:r>
      <w:r w:rsidR="001C1D27">
        <w:rPr>
          <w:rFonts w:ascii="Times New Roman" w:hAnsi="Times New Roman"/>
        </w:rPr>
        <w:t xml:space="preserve"> препятствия на уровне желудочка и/или тонкого кишечника для всасывания съеденной пищи. Эффективность этого метода очень высокая. Но при планировании беременности нужно учитывать, что хирургическая операция приводит и к нарушению поступления в организм достаточного количества витаминов и минералов. И этот недостаток нужно будет обязательно замещать, иначе у плода будет гиповитаминоз.</w:t>
      </w:r>
      <w:r w:rsidR="004237EA">
        <w:rPr>
          <w:rFonts w:ascii="Times New Roman" w:hAnsi="Times New Roman"/>
        </w:rPr>
        <w:t xml:space="preserve"> Также нужно иметь в виду, что проведенная операция также существенно изменит ваш реж</w:t>
      </w:r>
      <w:r w:rsidR="00DE2330">
        <w:rPr>
          <w:rFonts w:ascii="Times New Roman" w:hAnsi="Times New Roman"/>
        </w:rPr>
        <w:t>им и характер питания.</w:t>
      </w:r>
    </w:p>
    <w:p w:rsidR="006B5F0F" w:rsidRDefault="006B5F0F" w:rsidP="00783BDA">
      <w:pPr>
        <w:spacing w:line="240" w:lineRule="auto"/>
        <w:ind w:firstLine="426"/>
        <w:contextualSpacing/>
        <w:outlineLvl w:val="0"/>
        <w:rPr>
          <w:rFonts w:ascii="Times New Roman" w:hAnsi="Times New Roman"/>
        </w:rPr>
      </w:pPr>
    </w:p>
    <w:p w:rsidR="00875707" w:rsidRDefault="00875707" w:rsidP="001A6F6A">
      <w:pPr>
        <w:spacing w:line="240" w:lineRule="auto"/>
        <w:contextualSpacing/>
        <w:jc w:val="center"/>
        <w:outlineLvl w:val="0"/>
        <w:rPr>
          <w:rFonts w:ascii="Times New Roman" w:hAnsi="Times New Roman"/>
        </w:rPr>
      </w:pPr>
      <w:r w:rsidRPr="00080ACD">
        <w:rPr>
          <w:rFonts w:ascii="Times New Roman" w:hAnsi="Times New Roman"/>
        </w:rPr>
        <w:t xml:space="preserve">Ж. </w:t>
      </w:r>
      <w:r w:rsidR="00B47134">
        <w:rPr>
          <w:rFonts w:ascii="Times New Roman" w:hAnsi="Times New Roman"/>
        </w:rPr>
        <w:t>Улучшение</w:t>
      </w:r>
      <w:r w:rsidRPr="00080ACD">
        <w:rPr>
          <w:rFonts w:ascii="Times New Roman" w:hAnsi="Times New Roman"/>
        </w:rPr>
        <w:t xml:space="preserve"> питания и физической активности</w:t>
      </w:r>
    </w:p>
    <w:p w:rsidR="001A6F6A" w:rsidRDefault="001A6F6A" w:rsidP="001A6F6A">
      <w:pPr>
        <w:spacing w:line="240" w:lineRule="auto"/>
        <w:contextualSpacing/>
        <w:jc w:val="center"/>
        <w:outlineLvl w:val="0"/>
        <w:rPr>
          <w:rFonts w:ascii="Times New Roman" w:hAnsi="Times New Roman"/>
        </w:rPr>
      </w:pPr>
    </w:p>
    <w:p w:rsidR="001A6F6A" w:rsidRDefault="00E854A5" w:rsidP="00B47134">
      <w:pPr>
        <w:spacing w:line="240" w:lineRule="auto"/>
        <w:ind w:firstLine="426"/>
        <w:contextualSpacing/>
        <w:outlineLvl w:val="0"/>
        <w:rPr>
          <w:rFonts w:ascii="Times New Roman" w:hAnsi="Times New Roman"/>
        </w:rPr>
      </w:pPr>
      <w:r>
        <w:rPr>
          <w:rFonts w:ascii="Times New Roman" w:hAnsi="Times New Roman"/>
        </w:rPr>
        <w:t xml:space="preserve">Здоровое питания и регулярный физические упражнения улучшают состояние здоровья и </w:t>
      </w:r>
      <w:r w:rsidR="003A5789">
        <w:rPr>
          <w:rFonts w:ascii="Times New Roman" w:hAnsi="Times New Roman"/>
        </w:rPr>
        <w:t xml:space="preserve">благоприятный прогноз беременности и родов. В том числи и вашего будущего ребенка. </w:t>
      </w:r>
    </w:p>
    <w:p w:rsidR="001D03E3" w:rsidRDefault="001D03E3" w:rsidP="00B47134">
      <w:pPr>
        <w:spacing w:line="240" w:lineRule="auto"/>
        <w:ind w:firstLine="426"/>
        <w:contextualSpacing/>
        <w:outlineLvl w:val="0"/>
        <w:rPr>
          <w:rFonts w:ascii="Times New Roman" w:hAnsi="Times New Roman"/>
        </w:rPr>
      </w:pPr>
      <w:r>
        <w:rPr>
          <w:rFonts w:ascii="Times New Roman" w:hAnsi="Times New Roman"/>
        </w:rPr>
        <w:t>К сожалению, обычное питание современного человека обеднено витамина и минеральными веществами и если эту недостачу не компенсиров</w:t>
      </w:r>
      <w:r w:rsidR="00C6266C">
        <w:rPr>
          <w:rFonts w:ascii="Times New Roman" w:hAnsi="Times New Roman"/>
        </w:rPr>
        <w:t>ать до беременности, то возможно снижение состояния здоровья плода и, особенно, развития мозга.</w:t>
      </w:r>
    </w:p>
    <w:p w:rsidR="0057242E" w:rsidRDefault="0057242E" w:rsidP="00B57BD7">
      <w:pPr>
        <w:tabs>
          <w:tab w:val="left" w:pos="2694"/>
        </w:tabs>
        <w:spacing w:line="240" w:lineRule="auto"/>
        <w:ind w:firstLine="426"/>
        <w:contextualSpacing/>
        <w:outlineLvl w:val="0"/>
        <w:rPr>
          <w:rFonts w:ascii="Times New Roman" w:hAnsi="Times New Roman"/>
        </w:rPr>
      </w:pPr>
      <w:r>
        <w:rPr>
          <w:rFonts w:ascii="Times New Roman" w:hAnsi="Times New Roman"/>
        </w:rPr>
        <w:lastRenderedPageBreak/>
        <w:t xml:space="preserve">До беременности и во </w:t>
      </w:r>
      <w:r w:rsidR="00226214">
        <w:rPr>
          <w:rFonts w:ascii="Times New Roman" w:hAnsi="Times New Roman"/>
        </w:rPr>
        <w:t xml:space="preserve">время </w:t>
      </w:r>
      <w:r>
        <w:rPr>
          <w:rFonts w:ascii="Times New Roman" w:hAnsi="Times New Roman"/>
        </w:rPr>
        <w:t xml:space="preserve">обязательно назначается фолиевая кислота </w:t>
      </w:r>
      <w:r w:rsidR="00FA7680">
        <w:rPr>
          <w:rFonts w:ascii="Times New Roman" w:hAnsi="Times New Roman"/>
        </w:rPr>
        <w:t xml:space="preserve">(витамин </w:t>
      </w:r>
      <w:r w:rsidR="00FA7680">
        <w:rPr>
          <w:rFonts w:ascii="Times New Roman" w:hAnsi="Times New Roman"/>
          <w:lang w:val="en-US"/>
        </w:rPr>
        <w:t xml:space="preserve">B9) </w:t>
      </w:r>
      <w:r w:rsidR="00FA7680">
        <w:rPr>
          <w:rFonts w:ascii="Times New Roman" w:hAnsi="Times New Roman"/>
        </w:rPr>
        <w:t xml:space="preserve">которая предотвращает у плода дефекты развития головного и спинного мозга. </w:t>
      </w:r>
      <w:r w:rsidR="004F2330">
        <w:rPr>
          <w:rFonts w:ascii="Times New Roman" w:hAnsi="Times New Roman"/>
        </w:rPr>
        <w:t>Женщина</w:t>
      </w:r>
      <w:r w:rsidR="004E58BA">
        <w:rPr>
          <w:rFonts w:ascii="Times New Roman" w:hAnsi="Times New Roman"/>
        </w:rPr>
        <w:t>м</w:t>
      </w:r>
      <w:r w:rsidR="004F2330">
        <w:rPr>
          <w:rFonts w:ascii="Times New Roman" w:hAnsi="Times New Roman"/>
        </w:rPr>
        <w:t xml:space="preserve"> детородного возраста рекоме</w:t>
      </w:r>
      <w:r w:rsidR="00D60930">
        <w:rPr>
          <w:rFonts w:ascii="Times New Roman" w:hAnsi="Times New Roman"/>
        </w:rPr>
        <w:t>н</w:t>
      </w:r>
      <w:r w:rsidR="004F2330">
        <w:rPr>
          <w:rFonts w:ascii="Times New Roman" w:hAnsi="Times New Roman"/>
        </w:rPr>
        <w:t>дуется принимать в сутки 0,</w:t>
      </w:r>
      <w:r w:rsidR="00F300A0">
        <w:rPr>
          <w:rFonts w:ascii="Times New Roman" w:hAnsi="Times New Roman"/>
        </w:rPr>
        <w:t>005</w:t>
      </w:r>
      <w:r w:rsidR="004F2330">
        <w:rPr>
          <w:rFonts w:ascii="Times New Roman" w:hAnsi="Times New Roman"/>
        </w:rPr>
        <w:t xml:space="preserve"> г </w:t>
      </w:r>
      <w:r w:rsidR="00D60930">
        <w:rPr>
          <w:rFonts w:ascii="Times New Roman" w:hAnsi="Times New Roman"/>
        </w:rPr>
        <w:t>фолиевой кислоты или отдельно или в составе витаминных комплексов.</w:t>
      </w:r>
      <w:r w:rsidR="00F46328">
        <w:rPr>
          <w:rFonts w:ascii="Times New Roman" w:hAnsi="Times New Roman"/>
        </w:rPr>
        <w:t xml:space="preserve"> Много фолиевой кислоты содержится в таких продуктах как шпинат, </w:t>
      </w:r>
      <w:r w:rsidR="00BB2870">
        <w:rPr>
          <w:rFonts w:ascii="Times New Roman" w:hAnsi="Times New Roman"/>
        </w:rPr>
        <w:t>капуста</w:t>
      </w:r>
      <w:r w:rsidR="0046093D">
        <w:rPr>
          <w:rFonts w:ascii="Times New Roman" w:hAnsi="Times New Roman"/>
        </w:rPr>
        <w:t xml:space="preserve">, </w:t>
      </w:r>
      <w:r w:rsidR="00BB2870">
        <w:rPr>
          <w:rFonts w:ascii="Times New Roman" w:hAnsi="Times New Roman"/>
        </w:rPr>
        <w:t>ростки</w:t>
      </w:r>
      <w:r w:rsidR="00F007E2">
        <w:rPr>
          <w:rFonts w:ascii="Times New Roman" w:hAnsi="Times New Roman"/>
        </w:rPr>
        <w:t xml:space="preserve"> пшеницы</w:t>
      </w:r>
      <w:r w:rsidR="00BB2870">
        <w:rPr>
          <w:rFonts w:ascii="Times New Roman" w:hAnsi="Times New Roman"/>
        </w:rPr>
        <w:t xml:space="preserve">, </w:t>
      </w:r>
      <w:r w:rsidR="00B57BD7">
        <w:rPr>
          <w:rFonts w:ascii="Times New Roman" w:hAnsi="Times New Roman"/>
        </w:rPr>
        <w:t>бобы</w:t>
      </w:r>
      <w:r w:rsidR="00842FFA">
        <w:rPr>
          <w:rFonts w:ascii="Times New Roman" w:hAnsi="Times New Roman"/>
        </w:rPr>
        <w:t xml:space="preserve">, </w:t>
      </w:r>
      <w:r w:rsidR="009D620A">
        <w:rPr>
          <w:rFonts w:ascii="Times New Roman" w:hAnsi="Times New Roman"/>
        </w:rPr>
        <w:t>а также в специально обогащенных фолиевой кислотой кашах для завтрака.</w:t>
      </w:r>
    </w:p>
    <w:p w:rsidR="004D5CA4" w:rsidRPr="00E5788B" w:rsidRDefault="004D5CA4" w:rsidP="00B57BD7">
      <w:pPr>
        <w:tabs>
          <w:tab w:val="left" w:pos="2694"/>
        </w:tabs>
        <w:spacing w:line="240" w:lineRule="auto"/>
        <w:ind w:firstLine="426"/>
        <w:contextualSpacing/>
        <w:outlineLvl w:val="0"/>
        <w:rPr>
          <w:rFonts w:ascii="Times New Roman" w:hAnsi="Times New Roman"/>
        </w:rPr>
      </w:pPr>
      <w:r>
        <w:rPr>
          <w:rFonts w:ascii="Times New Roman" w:hAnsi="Times New Roman"/>
        </w:rPr>
        <w:t>Во время беременности потребность в йоде повышается. Он также необходим для нормального развития мозга. В связи с этим, в период планирования беременно</w:t>
      </w:r>
      <w:r w:rsidR="00E5788B">
        <w:rPr>
          <w:rFonts w:ascii="Times New Roman" w:hAnsi="Times New Roman"/>
        </w:rPr>
        <w:t>сти и самой беременности необходимо дополнительно принимать 200 мг йода в день</w:t>
      </w:r>
      <w:r w:rsidR="002916EB">
        <w:rPr>
          <w:rFonts w:ascii="Times New Roman" w:hAnsi="Times New Roman"/>
        </w:rPr>
        <w:t>, для того, чтобы ребенок родился умным</w:t>
      </w:r>
      <w:r w:rsidR="00E5788B">
        <w:rPr>
          <w:rFonts w:ascii="Times New Roman" w:hAnsi="Times New Roman"/>
        </w:rPr>
        <w:t>.</w:t>
      </w:r>
      <w:r w:rsidR="00417FEE">
        <w:rPr>
          <w:rFonts w:ascii="Times New Roman" w:hAnsi="Times New Roman"/>
        </w:rPr>
        <w:t xml:space="preserve"> У жителей России повышен</w:t>
      </w:r>
      <w:r w:rsidR="001F3CA8">
        <w:rPr>
          <w:rFonts w:ascii="Times New Roman" w:hAnsi="Times New Roman"/>
        </w:rPr>
        <w:t xml:space="preserve"> риск</w:t>
      </w:r>
      <w:r w:rsidR="00417FEE">
        <w:rPr>
          <w:rFonts w:ascii="Times New Roman" w:hAnsi="Times New Roman"/>
        </w:rPr>
        <w:t xml:space="preserve"> развития</w:t>
      </w:r>
      <w:r w:rsidR="001F3CA8">
        <w:rPr>
          <w:rFonts w:ascii="Times New Roman" w:hAnsi="Times New Roman"/>
        </w:rPr>
        <w:t xml:space="preserve"> дефицита йода в организме, так как в почве </w:t>
      </w:r>
      <w:r w:rsidR="00417FEE">
        <w:rPr>
          <w:rFonts w:ascii="Times New Roman" w:hAnsi="Times New Roman"/>
        </w:rPr>
        <w:t>его содержание снижено</w:t>
      </w:r>
      <w:r w:rsidR="0032698B">
        <w:rPr>
          <w:rFonts w:ascii="Times New Roman" w:hAnsi="Times New Roman"/>
        </w:rPr>
        <w:t>, а йодированная соль не всегда</w:t>
      </w:r>
      <w:r w:rsidR="00D524D2">
        <w:rPr>
          <w:rFonts w:ascii="Times New Roman" w:hAnsi="Times New Roman"/>
        </w:rPr>
        <w:t xml:space="preserve"> может полностью его ликвидировать, особенно во время беременности</w:t>
      </w:r>
      <w:r w:rsidR="00417FEE">
        <w:rPr>
          <w:rFonts w:ascii="Times New Roman" w:hAnsi="Times New Roman"/>
        </w:rPr>
        <w:t>.</w:t>
      </w:r>
      <w:r w:rsidR="00A82436">
        <w:rPr>
          <w:rFonts w:ascii="Times New Roman" w:hAnsi="Times New Roman"/>
        </w:rPr>
        <w:t xml:space="preserve"> В аптеке можно приобрести препарат Йодомарин, содержащий в таблетке 100 мкг или 200 мк</w:t>
      </w:r>
      <w:r w:rsidR="00426832">
        <w:rPr>
          <w:rFonts w:ascii="Times New Roman" w:hAnsi="Times New Roman"/>
        </w:rPr>
        <w:t xml:space="preserve">г йодида калия. </w:t>
      </w:r>
      <w:r w:rsidR="00EC603F">
        <w:rPr>
          <w:rFonts w:ascii="Times New Roman" w:hAnsi="Times New Roman"/>
        </w:rPr>
        <w:t xml:space="preserve">Одной таблетки  день Йодомарина 200 </w:t>
      </w:r>
      <w:r w:rsidR="00426832">
        <w:rPr>
          <w:rFonts w:ascii="Times New Roman" w:hAnsi="Times New Roman"/>
        </w:rPr>
        <w:t xml:space="preserve">в день в период планирования беременности, во время беременности и кормления ребенка грудью будет достаточно, чтобы избежать дефицита йода в организме беременной и ребенка. </w:t>
      </w:r>
    </w:p>
    <w:p w:rsidR="004E58BA" w:rsidRDefault="004E58BA" w:rsidP="00B57BD7">
      <w:pPr>
        <w:tabs>
          <w:tab w:val="left" w:pos="2694"/>
        </w:tabs>
        <w:spacing w:line="240" w:lineRule="auto"/>
        <w:ind w:firstLine="426"/>
        <w:contextualSpacing/>
        <w:outlineLvl w:val="0"/>
        <w:rPr>
          <w:rFonts w:ascii="Times New Roman" w:hAnsi="Times New Roman"/>
        </w:rPr>
      </w:pPr>
      <w:r>
        <w:rPr>
          <w:rFonts w:ascii="Times New Roman" w:hAnsi="Times New Roman"/>
        </w:rPr>
        <w:t>Дефицит железа встречается намного реже, чем витаминов</w:t>
      </w:r>
      <w:r w:rsidR="00582FD4">
        <w:rPr>
          <w:rFonts w:ascii="Times New Roman" w:hAnsi="Times New Roman"/>
        </w:rPr>
        <w:t>. Но чтобы его избежать нужно обязательно есть два раза в день проду</w:t>
      </w:r>
      <w:r w:rsidR="008E7BDB">
        <w:rPr>
          <w:rFonts w:ascii="Times New Roman" w:hAnsi="Times New Roman"/>
        </w:rPr>
        <w:t>кты богатые железом</w:t>
      </w:r>
      <w:r w:rsidR="000E63EE">
        <w:rPr>
          <w:rFonts w:ascii="Times New Roman" w:hAnsi="Times New Roman"/>
        </w:rPr>
        <w:t>. Из мяса</w:t>
      </w:r>
      <w:r w:rsidR="008E7BDB">
        <w:rPr>
          <w:rFonts w:ascii="Times New Roman" w:hAnsi="Times New Roman"/>
        </w:rPr>
        <w:t xml:space="preserve"> и пт</w:t>
      </w:r>
      <w:r w:rsidR="000E63EE">
        <w:rPr>
          <w:rFonts w:ascii="Times New Roman" w:hAnsi="Times New Roman"/>
        </w:rPr>
        <w:t xml:space="preserve">ицы железо всасывается легче всего, но оно также содержится и в растительных продуктах: </w:t>
      </w:r>
      <w:r w:rsidR="00D03F84">
        <w:rPr>
          <w:rFonts w:ascii="Times New Roman" w:hAnsi="Times New Roman"/>
        </w:rPr>
        <w:t xml:space="preserve">чечевица, бобы, </w:t>
      </w:r>
      <w:r w:rsidR="0071270F">
        <w:rPr>
          <w:rFonts w:ascii="Times New Roman" w:hAnsi="Times New Roman"/>
        </w:rPr>
        <w:t xml:space="preserve">горох, </w:t>
      </w:r>
      <w:r w:rsidR="000D0E8F">
        <w:rPr>
          <w:rFonts w:ascii="Times New Roman" w:hAnsi="Times New Roman"/>
        </w:rPr>
        <w:t>соевые бобы, тофу.</w:t>
      </w:r>
      <w:r w:rsidR="009E7AE4">
        <w:rPr>
          <w:rFonts w:ascii="Times New Roman" w:hAnsi="Times New Roman"/>
        </w:rPr>
        <w:t xml:space="preserve"> Комплекс витаминов, который</w:t>
      </w:r>
      <w:r w:rsidR="008E7BDB">
        <w:rPr>
          <w:rFonts w:ascii="Times New Roman" w:hAnsi="Times New Roman"/>
        </w:rPr>
        <w:t xml:space="preserve"> рек</w:t>
      </w:r>
      <w:r w:rsidR="009E7AE4">
        <w:rPr>
          <w:rFonts w:ascii="Times New Roman" w:hAnsi="Times New Roman"/>
        </w:rPr>
        <w:t>омендуется принимать при планировании беременности обычно содержит и железо.</w:t>
      </w:r>
    </w:p>
    <w:p w:rsidR="0061350C" w:rsidRDefault="0061350C" w:rsidP="00B57BD7">
      <w:pPr>
        <w:tabs>
          <w:tab w:val="left" w:pos="2694"/>
        </w:tabs>
        <w:spacing w:line="240" w:lineRule="auto"/>
        <w:ind w:firstLine="426"/>
        <w:contextualSpacing/>
        <w:outlineLvl w:val="0"/>
        <w:rPr>
          <w:rFonts w:ascii="Times New Roman" w:hAnsi="Times New Roman"/>
          <w:lang w:val="en-US"/>
        </w:rPr>
      </w:pPr>
      <w:r>
        <w:rPr>
          <w:rFonts w:ascii="Times New Roman" w:hAnsi="Times New Roman"/>
        </w:rPr>
        <w:t xml:space="preserve">Физическая активность также очень полезна и рекомендуется по 30 мин в день в большую часть дней недели. Подробнее см. раздел </w:t>
      </w:r>
      <w:r w:rsidR="009D086E">
        <w:rPr>
          <w:rFonts w:ascii="Times New Roman" w:hAnsi="Times New Roman"/>
          <w:lang w:val="en-US"/>
        </w:rPr>
        <w:t>V.3.7.</w:t>
      </w:r>
    </w:p>
    <w:p w:rsidR="009D086E" w:rsidRDefault="009D086E" w:rsidP="00B57BD7">
      <w:pPr>
        <w:tabs>
          <w:tab w:val="left" w:pos="2694"/>
        </w:tabs>
        <w:spacing w:line="240" w:lineRule="auto"/>
        <w:ind w:firstLine="426"/>
        <w:contextualSpacing/>
        <w:outlineLvl w:val="0"/>
        <w:rPr>
          <w:rFonts w:ascii="Times New Roman" w:hAnsi="Times New Roman"/>
          <w:lang w:val="en-US"/>
        </w:rPr>
      </w:pPr>
    </w:p>
    <w:tbl>
      <w:tblPr>
        <w:tblStyle w:val="ab"/>
        <w:tblW w:w="0" w:type="auto"/>
        <w:tblBorders>
          <w:top w:val="single" w:sz="18" w:space="0" w:color="000000"/>
          <w:left w:val="single" w:sz="18" w:space="0" w:color="000000"/>
          <w:bottom w:val="single" w:sz="18" w:space="0" w:color="000000"/>
          <w:right w:val="single" w:sz="18" w:space="0" w:color="000000"/>
          <w:insideH w:val="none" w:sz="0" w:space="0" w:color="auto"/>
          <w:insideV w:val="none" w:sz="0" w:space="0" w:color="auto"/>
        </w:tblBorders>
        <w:shd w:val="clear" w:color="auto" w:fill="DDD9C3" w:themeFill="background2" w:themeFillShade="E6"/>
        <w:tblLook w:val="04A0" w:firstRow="1" w:lastRow="0" w:firstColumn="1" w:lastColumn="0" w:noHBand="0" w:noVBand="1"/>
      </w:tblPr>
      <w:tblGrid>
        <w:gridCol w:w="9308"/>
      </w:tblGrid>
      <w:tr w:rsidR="00A80B90" w:rsidTr="00A80B90">
        <w:tc>
          <w:tcPr>
            <w:tcW w:w="9570" w:type="dxa"/>
            <w:shd w:val="clear" w:color="auto" w:fill="DDD9C3" w:themeFill="background2" w:themeFillShade="E6"/>
          </w:tcPr>
          <w:p w:rsidR="00A80B90" w:rsidRDefault="008D2DAF" w:rsidP="008D2DAF">
            <w:pPr>
              <w:tabs>
                <w:tab w:val="left" w:pos="2694"/>
              </w:tabs>
              <w:spacing w:line="240" w:lineRule="auto"/>
              <w:contextualSpacing/>
              <w:jc w:val="center"/>
              <w:outlineLvl w:val="0"/>
              <w:rPr>
                <w:rFonts w:ascii="Times New Roman" w:hAnsi="Times New Roman"/>
              </w:rPr>
            </w:pPr>
            <w:r>
              <w:rPr>
                <w:rFonts w:ascii="Times New Roman" w:hAnsi="Times New Roman"/>
              </w:rPr>
              <w:t>ПРАВИЛА ЗДОРОВОГО ОБРАЗА ЖИЗНИ ПРИ ПЛАНИРОВАНИИ И ВО ВРЕМЯ БЕРЕМЕННОСТИ</w:t>
            </w:r>
          </w:p>
          <w:p w:rsidR="008D2DAF" w:rsidRDefault="008D2DAF" w:rsidP="008D2DAF">
            <w:pPr>
              <w:tabs>
                <w:tab w:val="left" w:pos="2694"/>
              </w:tabs>
              <w:spacing w:line="240" w:lineRule="auto"/>
              <w:contextualSpacing/>
              <w:outlineLvl w:val="0"/>
              <w:rPr>
                <w:rFonts w:ascii="Times New Roman" w:hAnsi="Times New Roman"/>
              </w:rPr>
            </w:pPr>
          </w:p>
          <w:p w:rsidR="002C6080" w:rsidRDefault="002C6080" w:rsidP="00214429">
            <w:pPr>
              <w:pStyle w:val="af0"/>
              <w:numPr>
                <w:ilvl w:val="0"/>
                <w:numId w:val="334"/>
              </w:numPr>
              <w:tabs>
                <w:tab w:val="left" w:pos="2694"/>
              </w:tabs>
              <w:spacing w:line="240" w:lineRule="auto"/>
              <w:outlineLvl w:val="0"/>
              <w:rPr>
                <w:rFonts w:ascii="Times New Roman" w:hAnsi="Times New Roman"/>
              </w:rPr>
            </w:pPr>
            <w:r>
              <w:rPr>
                <w:rFonts w:ascii="Times New Roman" w:hAnsi="Times New Roman"/>
              </w:rPr>
              <w:t>Сон ночью 6-8 часов</w:t>
            </w:r>
          </w:p>
          <w:p w:rsidR="002C6080" w:rsidRDefault="002C6080" w:rsidP="00214429">
            <w:pPr>
              <w:pStyle w:val="af0"/>
              <w:numPr>
                <w:ilvl w:val="0"/>
                <w:numId w:val="334"/>
              </w:numPr>
              <w:tabs>
                <w:tab w:val="left" w:pos="2694"/>
              </w:tabs>
              <w:spacing w:line="240" w:lineRule="auto"/>
              <w:outlineLvl w:val="0"/>
              <w:rPr>
                <w:rFonts w:ascii="Times New Roman" w:hAnsi="Times New Roman"/>
              </w:rPr>
            </w:pPr>
            <w:r>
              <w:rPr>
                <w:rFonts w:ascii="Times New Roman" w:hAnsi="Times New Roman"/>
              </w:rPr>
              <w:t>Потребляйте много свежих фруктов, овощей</w:t>
            </w:r>
            <w:r w:rsidR="005A44C9">
              <w:rPr>
                <w:rFonts w:ascii="Times New Roman" w:hAnsi="Times New Roman"/>
              </w:rPr>
              <w:t xml:space="preserve"> и продуктов, содержащих цельные зерна, а также ограничьте в еде насыщенные и трас- жиры</w:t>
            </w:r>
          </w:p>
          <w:p w:rsidR="005A44C9" w:rsidRDefault="00536FE5" w:rsidP="00214429">
            <w:pPr>
              <w:pStyle w:val="af0"/>
              <w:numPr>
                <w:ilvl w:val="0"/>
                <w:numId w:val="334"/>
              </w:numPr>
              <w:tabs>
                <w:tab w:val="left" w:pos="2694"/>
              </w:tabs>
              <w:spacing w:line="240" w:lineRule="auto"/>
              <w:outlineLvl w:val="0"/>
              <w:rPr>
                <w:rFonts w:ascii="Times New Roman" w:hAnsi="Times New Roman"/>
              </w:rPr>
            </w:pPr>
            <w:r>
              <w:rPr>
                <w:rFonts w:ascii="Times New Roman" w:hAnsi="Times New Roman"/>
              </w:rPr>
              <w:t>Исключите алкоголь и курение, которые особенно неблагоприятно сказываются на развитии плода</w:t>
            </w:r>
          </w:p>
          <w:p w:rsidR="00536FE5" w:rsidRDefault="00536FE5" w:rsidP="00214429">
            <w:pPr>
              <w:pStyle w:val="af0"/>
              <w:numPr>
                <w:ilvl w:val="0"/>
                <w:numId w:val="334"/>
              </w:numPr>
              <w:tabs>
                <w:tab w:val="left" w:pos="2694"/>
              </w:tabs>
              <w:spacing w:line="240" w:lineRule="auto"/>
              <w:outlineLvl w:val="0"/>
              <w:rPr>
                <w:rFonts w:ascii="Times New Roman" w:hAnsi="Times New Roman"/>
              </w:rPr>
            </w:pPr>
            <w:r>
              <w:rPr>
                <w:rFonts w:ascii="Times New Roman" w:hAnsi="Times New Roman"/>
              </w:rPr>
              <w:t>Посещайте регулярно врачей</w:t>
            </w:r>
            <w:r w:rsidR="00822551">
              <w:rPr>
                <w:rFonts w:ascii="Times New Roman" w:hAnsi="Times New Roman"/>
              </w:rPr>
              <w:t xml:space="preserve">,  в частности окулиста и стоматолога. </w:t>
            </w:r>
          </w:p>
          <w:p w:rsidR="00822551" w:rsidRPr="002C6080" w:rsidRDefault="00822551" w:rsidP="00214429">
            <w:pPr>
              <w:pStyle w:val="af0"/>
              <w:numPr>
                <w:ilvl w:val="0"/>
                <w:numId w:val="334"/>
              </w:numPr>
              <w:tabs>
                <w:tab w:val="left" w:pos="2694"/>
              </w:tabs>
              <w:spacing w:line="240" w:lineRule="auto"/>
              <w:outlineLvl w:val="0"/>
              <w:rPr>
                <w:rFonts w:ascii="Times New Roman" w:hAnsi="Times New Roman"/>
              </w:rPr>
            </w:pPr>
            <w:r>
              <w:rPr>
                <w:rFonts w:ascii="Times New Roman" w:hAnsi="Times New Roman"/>
              </w:rPr>
              <w:t>Физическая активность по крайней мере по 30 мин 5 дней в неделю</w:t>
            </w:r>
          </w:p>
          <w:p w:rsidR="008D2DAF" w:rsidRPr="008D2DAF" w:rsidRDefault="008D2DAF" w:rsidP="008D2DAF">
            <w:pPr>
              <w:tabs>
                <w:tab w:val="left" w:pos="2694"/>
              </w:tabs>
              <w:spacing w:line="240" w:lineRule="auto"/>
              <w:contextualSpacing/>
              <w:outlineLvl w:val="0"/>
              <w:rPr>
                <w:rFonts w:ascii="Times New Roman" w:hAnsi="Times New Roman"/>
              </w:rPr>
            </w:pPr>
          </w:p>
        </w:tc>
      </w:tr>
    </w:tbl>
    <w:p w:rsidR="009D086E" w:rsidRPr="009D086E" w:rsidRDefault="009D086E" w:rsidP="00B57BD7">
      <w:pPr>
        <w:tabs>
          <w:tab w:val="left" w:pos="2694"/>
        </w:tabs>
        <w:spacing w:line="240" w:lineRule="auto"/>
        <w:ind w:firstLine="426"/>
        <w:contextualSpacing/>
        <w:outlineLvl w:val="0"/>
        <w:rPr>
          <w:rFonts w:ascii="Times New Roman" w:hAnsi="Times New Roman"/>
          <w:lang w:val="en-US"/>
        </w:rPr>
      </w:pPr>
    </w:p>
    <w:p w:rsidR="00EB49DC" w:rsidRDefault="00EB49DC" w:rsidP="002A57A6">
      <w:pPr>
        <w:pStyle w:val="af0"/>
        <w:spacing w:line="240" w:lineRule="auto"/>
        <w:ind w:left="1146"/>
        <w:outlineLvl w:val="0"/>
        <w:rPr>
          <w:rFonts w:ascii="Times New Roman" w:hAnsi="Times New Roman"/>
        </w:rPr>
      </w:pPr>
    </w:p>
    <w:p w:rsidR="00516E08" w:rsidRPr="00504DC3" w:rsidRDefault="00504DC3" w:rsidP="00B90775">
      <w:pPr>
        <w:spacing w:line="240" w:lineRule="auto"/>
        <w:ind w:left="774"/>
        <w:contextualSpacing/>
        <w:jc w:val="center"/>
        <w:outlineLvl w:val="0"/>
        <w:rPr>
          <w:rFonts w:ascii="Times New Roman" w:hAnsi="Times New Roman"/>
        </w:rPr>
      </w:pPr>
      <w:r w:rsidRPr="00504DC3">
        <w:rPr>
          <w:rFonts w:ascii="Times New Roman" w:hAnsi="Times New Roman"/>
        </w:rPr>
        <w:t xml:space="preserve">8.5.2. </w:t>
      </w:r>
      <w:r w:rsidR="00703BA9" w:rsidRPr="00504DC3">
        <w:rPr>
          <w:rFonts w:ascii="Times New Roman" w:hAnsi="Times New Roman"/>
        </w:rPr>
        <w:t>Беременность</w:t>
      </w:r>
    </w:p>
    <w:p w:rsidR="00504DC3" w:rsidRDefault="00504DC3" w:rsidP="00B90775">
      <w:pPr>
        <w:spacing w:line="240" w:lineRule="auto"/>
        <w:ind w:left="774"/>
        <w:contextualSpacing/>
        <w:jc w:val="center"/>
        <w:outlineLvl w:val="0"/>
        <w:rPr>
          <w:rFonts w:ascii="Times New Roman" w:hAnsi="Times New Roman"/>
          <w:i/>
        </w:rPr>
      </w:pPr>
    </w:p>
    <w:p w:rsidR="00DA3940" w:rsidRDefault="00DA3940" w:rsidP="00B90775">
      <w:pPr>
        <w:spacing w:line="240" w:lineRule="auto"/>
        <w:ind w:firstLine="426"/>
        <w:contextualSpacing/>
        <w:outlineLvl w:val="0"/>
        <w:rPr>
          <w:rFonts w:ascii="Times New Roman" w:hAnsi="Times New Roman"/>
        </w:rPr>
      </w:pPr>
      <w:r>
        <w:rPr>
          <w:rFonts w:ascii="Times New Roman" w:hAnsi="Times New Roman"/>
        </w:rPr>
        <w:t xml:space="preserve">Во время беременности особенно важно </w:t>
      </w:r>
      <w:r w:rsidR="00E121A9">
        <w:rPr>
          <w:rFonts w:ascii="Times New Roman" w:hAnsi="Times New Roman"/>
        </w:rPr>
        <w:t xml:space="preserve">поддерживать уровень своего здоровья максимально высоким, а глюкозу крови держать как можно ближе к норме, для того, чтобы для плода создать </w:t>
      </w:r>
      <w:r w:rsidR="006D2C54">
        <w:rPr>
          <w:rFonts w:ascii="Times New Roman" w:hAnsi="Times New Roman"/>
        </w:rPr>
        <w:t>самую здоровую окружающую среду. В этом случае гарантировано рождение абсолютно здорового ребенка.</w:t>
      </w:r>
    </w:p>
    <w:p w:rsidR="00261209" w:rsidRDefault="00261209" w:rsidP="00806F91">
      <w:pPr>
        <w:spacing w:line="240" w:lineRule="auto"/>
        <w:ind w:firstLine="426"/>
        <w:contextualSpacing/>
        <w:jc w:val="center"/>
        <w:outlineLvl w:val="0"/>
        <w:rPr>
          <w:rFonts w:ascii="Times New Roman" w:hAnsi="Times New Roman"/>
        </w:rPr>
      </w:pPr>
    </w:p>
    <w:p w:rsidR="00806F91" w:rsidRDefault="00806F91" w:rsidP="00806F91">
      <w:pPr>
        <w:spacing w:line="240" w:lineRule="auto"/>
        <w:ind w:firstLine="426"/>
        <w:contextualSpacing/>
        <w:jc w:val="center"/>
        <w:outlineLvl w:val="0"/>
        <w:rPr>
          <w:rFonts w:ascii="Times New Roman" w:hAnsi="Times New Roman"/>
        </w:rPr>
      </w:pPr>
      <w:r>
        <w:rPr>
          <w:rFonts w:ascii="Times New Roman" w:hAnsi="Times New Roman"/>
        </w:rPr>
        <w:t>А. Стадии беременности</w:t>
      </w:r>
    </w:p>
    <w:p w:rsidR="00806F91" w:rsidRDefault="00806F91" w:rsidP="00806F91">
      <w:pPr>
        <w:spacing w:line="240" w:lineRule="auto"/>
        <w:ind w:firstLine="426"/>
        <w:contextualSpacing/>
        <w:jc w:val="center"/>
        <w:outlineLvl w:val="0"/>
        <w:rPr>
          <w:rFonts w:ascii="Times New Roman" w:hAnsi="Times New Roman"/>
        </w:rPr>
      </w:pPr>
    </w:p>
    <w:p w:rsidR="00806F91" w:rsidRDefault="00806F91" w:rsidP="0029521A">
      <w:pPr>
        <w:spacing w:line="240" w:lineRule="auto"/>
        <w:ind w:firstLine="426"/>
        <w:contextualSpacing/>
        <w:outlineLvl w:val="0"/>
        <w:rPr>
          <w:rFonts w:ascii="Times New Roman" w:hAnsi="Times New Roman"/>
        </w:rPr>
      </w:pPr>
      <w:r>
        <w:rPr>
          <w:rFonts w:ascii="Times New Roman" w:hAnsi="Times New Roman"/>
        </w:rPr>
        <w:t xml:space="preserve">Беременность протекает около 9 месяцев, или 40 недель и </w:t>
      </w:r>
      <w:r w:rsidR="00F66F39">
        <w:rPr>
          <w:rFonts w:ascii="Times New Roman" w:hAnsi="Times New Roman"/>
        </w:rPr>
        <w:t xml:space="preserve">врачи, для удобства оказания </w:t>
      </w:r>
      <w:r w:rsidR="0029521A">
        <w:rPr>
          <w:rFonts w:ascii="Times New Roman" w:hAnsi="Times New Roman"/>
        </w:rPr>
        <w:t xml:space="preserve">медицинской </w:t>
      </w:r>
      <w:r w:rsidR="00F66F39">
        <w:rPr>
          <w:rFonts w:ascii="Times New Roman" w:hAnsi="Times New Roman"/>
        </w:rPr>
        <w:t>помощи</w:t>
      </w:r>
      <w:r w:rsidR="0029521A">
        <w:rPr>
          <w:rFonts w:ascii="Times New Roman" w:hAnsi="Times New Roman"/>
        </w:rPr>
        <w:t xml:space="preserve"> беременной</w:t>
      </w:r>
      <w:r w:rsidR="00F66F39">
        <w:rPr>
          <w:rFonts w:ascii="Times New Roman" w:hAnsi="Times New Roman"/>
        </w:rPr>
        <w:t xml:space="preserve">, разделяет ее на три равных периода, которые называются триместрами. </w:t>
      </w:r>
    </w:p>
    <w:p w:rsidR="003019EF" w:rsidRDefault="003019EF" w:rsidP="0029521A">
      <w:pPr>
        <w:spacing w:line="240" w:lineRule="auto"/>
        <w:ind w:firstLine="426"/>
        <w:contextualSpacing/>
        <w:outlineLvl w:val="0"/>
        <w:rPr>
          <w:rFonts w:ascii="Times New Roman" w:hAnsi="Times New Roman"/>
        </w:rPr>
      </w:pPr>
    </w:p>
    <w:p w:rsidR="003019EF" w:rsidRDefault="003019EF" w:rsidP="002E0CFF">
      <w:pPr>
        <w:spacing w:line="240" w:lineRule="auto"/>
        <w:contextualSpacing/>
        <w:outlineLvl w:val="0"/>
        <w:rPr>
          <w:rFonts w:ascii="Times New Roman" w:hAnsi="Times New Roman"/>
          <w:i/>
        </w:rPr>
      </w:pPr>
      <w:r w:rsidRPr="00E446A3">
        <w:rPr>
          <w:rFonts w:ascii="Times New Roman" w:hAnsi="Times New Roman"/>
          <w:i/>
        </w:rPr>
        <w:t>Первый триместр</w:t>
      </w:r>
    </w:p>
    <w:p w:rsidR="002E0CFF" w:rsidRDefault="002E0CFF" w:rsidP="002E0CFF">
      <w:pPr>
        <w:spacing w:line="240" w:lineRule="auto"/>
        <w:contextualSpacing/>
        <w:outlineLvl w:val="0"/>
        <w:rPr>
          <w:rFonts w:ascii="Times New Roman" w:hAnsi="Times New Roman"/>
          <w:i/>
        </w:rPr>
      </w:pPr>
    </w:p>
    <w:p w:rsidR="002E0CFF" w:rsidRDefault="006A6EA9" w:rsidP="006A6EA9">
      <w:pPr>
        <w:spacing w:line="240" w:lineRule="auto"/>
        <w:ind w:firstLine="426"/>
        <w:contextualSpacing/>
        <w:outlineLvl w:val="0"/>
        <w:rPr>
          <w:rFonts w:ascii="Times New Roman" w:hAnsi="Times New Roman"/>
        </w:rPr>
      </w:pPr>
      <w:r>
        <w:rPr>
          <w:rFonts w:ascii="Times New Roman" w:hAnsi="Times New Roman"/>
        </w:rPr>
        <w:t xml:space="preserve">В течение первых недель беременности и вашего ребенка формируется сердце и оно начинает качать кровь. </w:t>
      </w:r>
      <w:r w:rsidR="00B96E3C">
        <w:rPr>
          <w:rFonts w:ascii="Times New Roman" w:hAnsi="Times New Roman"/>
        </w:rPr>
        <w:t xml:space="preserve">Система пищеварения, кости, спинной мозг и головной мозг также закладываются в </w:t>
      </w:r>
      <w:r w:rsidR="00B96E3C">
        <w:rPr>
          <w:rFonts w:ascii="Times New Roman" w:hAnsi="Times New Roman"/>
        </w:rPr>
        <w:lastRenderedPageBreak/>
        <w:t xml:space="preserve">эти первые недели. В это же время развивается в матке </w:t>
      </w:r>
      <w:r w:rsidR="00F81A32">
        <w:rPr>
          <w:rFonts w:ascii="Times New Roman" w:hAnsi="Times New Roman"/>
        </w:rPr>
        <w:t xml:space="preserve">плацента, через которую к </w:t>
      </w:r>
      <w:r w:rsidR="00E51797">
        <w:rPr>
          <w:rFonts w:ascii="Times New Roman" w:hAnsi="Times New Roman"/>
        </w:rPr>
        <w:t>ребенку</w:t>
      </w:r>
      <w:r w:rsidR="00F81A32">
        <w:rPr>
          <w:rFonts w:ascii="Times New Roman" w:hAnsi="Times New Roman"/>
        </w:rPr>
        <w:t xml:space="preserve"> кровь </w:t>
      </w:r>
      <w:r w:rsidR="00004F85">
        <w:rPr>
          <w:rFonts w:ascii="Times New Roman" w:hAnsi="Times New Roman"/>
        </w:rPr>
        <w:t xml:space="preserve">поступает </w:t>
      </w:r>
      <w:r w:rsidR="00F81A32">
        <w:rPr>
          <w:rFonts w:ascii="Times New Roman" w:hAnsi="Times New Roman"/>
        </w:rPr>
        <w:t xml:space="preserve">от </w:t>
      </w:r>
      <w:r w:rsidR="00E51797">
        <w:rPr>
          <w:rFonts w:ascii="Times New Roman" w:hAnsi="Times New Roman"/>
        </w:rPr>
        <w:t xml:space="preserve">вас </w:t>
      </w:r>
      <w:r w:rsidR="00F81A32">
        <w:rPr>
          <w:rFonts w:ascii="Times New Roman" w:hAnsi="Times New Roman"/>
        </w:rPr>
        <w:t>беременной</w:t>
      </w:r>
      <w:r w:rsidR="00004F85">
        <w:rPr>
          <w:rFonts w:ascii="Times New Roman" w:hAnsi="Times New Roman"/>
        </w:rPr>
        <w:t xml:space="preserve"> и обратно</w:t>
      </w:r>
      <w:r w:rsidR="00F81A32">
        <w:rPr>
          <w:rFonts w:ascii="Times New Roman" w:hAnsi="Times New Roman"/>
        </w:rPr>
        <w:t xml:space="preserve">. </w:t>
      </w:r>
      <w:r w:rsidR="00004F85">
        <w:rPr>
          <w:rFonts w:ascii="Times New Roman" w:hAnsi="Times New Roman"/>
        </w:rPr>
        <w:t xml:space="preserve">Такая связь обеспечивает внутриутробное питание </w:t>
      </w:r>
      <w:r w:rsidR="00E51797">
        <w:rPr>
          <w:rFonts w:ascii="Times New Roman" w:hAnsi="Times New Roman"/>
        </w:rPr>
        <w:t>ребенка</w:t>
      </w:r>
      <w:r w:rsidR="00004F85">
        <w:rPr>
          <w:rFonts w:ascii="Times New Roman" w:hAnsi="Times New Roman"/>
        </w:rPr>
        <w:t xml:space="preserve">. </w:t>
      </w:r>
      <w:r w:rsidR="00E51797">
        <w:rPr>
          <w:rFonts w:ascii="Times New Roman" w:hAnsi="Times New Roman"/>
        </w:rPr>
        <w:t xml:space="preserve">Плацента также вырабатывает гормоны, которые обеспечивают нормальное протекание беременности. </w:t>
      </w:r>
    </w:p>
    <w:p w:rsidR="00781BAD" w:rsidRDefault="00781BAD" w:rsidP="00244A24">
      <w:pPr>
        <w:spacing w:line="240" w:lineRule="auto"/>
        <w:ind w:firstLine="426"/>
        <w:contextualSpacing/>
        <w:outlineLvl w:val="0"/>
        <w:rPr>
          <w:rFonts w:ascii="Times New Roman" w:hAnsi="Times New Roman"/>
        </w:rPr>
      </w:pPr>
      <w:r>
        <w:rPr>
          <w:rFonts w:ascii="Times New Roman" w:hAnsi="Times New Roman"/>
        </w:rPr>
        <w:t>Примерно на 8-ой неделе беременности у вашего ребенка развиваются глаза (хотя они закрыты пока веками)</w:t>
      </w:r>
      <w:r w:rsidR="00D71CF5">
        <w:rPr>
          <w:rFonts w:ascii="Times New Roman" w:hAnsi="Times New Roman"/>
        </w:rPr>
        <w:t>, нос, губы и язык. Начинают формироваться руки, локти</w:t>
      </w:r>
      <w:r w:rsidR="003A6ADD">
        <w:rPr>
          <w:rFonts w:ascii="Times New Roman" w:hAnsi="Times New Roman"/>
        </w:rPr>
        <w:t xml:space="preserve">, предплечья, колени, нижние конечности и стопы. До девятой недели вашего ребенка врачи называют эмбрион. </w:t>
      </w:r>
      <w:r w:rsidR="003E5400">
        <w:rPr>
          <w:rFonts w:ascii="Times New Roman" w:hAnsi="Times New Roman"/>
        </w:rPr>
        <w:t>Однако после девятой недели медики его уже называют п</w:t>
      </w:r>
      <w:r w:rsidR="00983D42">
        <w:rPr>
          <w:rFonts w:ascii="Times New Roman" w:hAnsi="Times New Roman"/>
        </w:rPr>
        <w:t>л</w:t>
      </w:r>
      <w:r w:rsidR="003E5400">
        <w:rPr>
          <w:rFonts w:ascii="Times New Roman" w:hAnsi="Times New Roman"/>
        </w:rPr>
        <w:t xml:space="preserve">одом. </w:t>
      </w:r>
    </w:p>
    <w:p w:rsidR="00244A24" w:rsidRDefault="00244A24" w:rsidP="00244A24">
      <w:pPr>
        <w:spacing w:line="240" w:lineRule="auto"/>
        <w:ind w:firstLine="426"/>
        <w:contextualSpacing/>
        <w:outlineLvl w:val="0"/>
        <w:rPr>
          <w:rFonts w:ascii="Times New Roman" w:hAnsi="Times New Roman"/>
        </w:rPr>
      </w:pPr>
      <w:r>
        <w:rPr>
          <w:rFonts w:ascii="Times New Roman" w:hAnsi="Times New Roman"/>
        </w:rPr>
        <w:t xml:space="preserve">К концу первого триместра </w:t>
      </w:r>
      <w:r w:rsidR="003F06EE">
        <w:rPr>
          <w:rFonts w:ascii="Times New Roman" w:hAnsi="Times New Roman"/>
        </w:rPr>
        <w:t xml:space="preserve">его длина почти 8 см, а вес </w:t>
      </w:r>
      <w:r w:rsidR="00080075">
        <w:rPr>
          <w:rFonts w:ascii="Times New Roman" w:hAnsi="Times New Roman"/>
        </w:rPr>
        <w:t xml:space="preserve">около 40 г и у него начинают закладываться зубы </w:t>
      </w:r>
      <w:r w:rsidR="002272D6">
        <w:rPr>
          <w:rFonts w:ascii="Times New Roman" w:hAnsi="Times New Roman"/>
        </w:rPr>
        <w:t xml:space="preserve">в  челюстях, а также ногти на ногах и руках. </w:t>
      </w:r>
      <w:r w:rsidR="000A67EC">
        <w:rPr>
          <w:rFonts w:ascii="Times New Roman" w:hAnsi="Times New Roman"/>
        </w:rPr>
        <w:t>Сформированы ушные раковины и у вашего ребенка уже есть все органы и ткани.</w:t>
      </w:r>
    </w:p>
    <w:p w:rsidR="000A67EC" w:rsidRDefault="000A67EC" w:rsidP="00244A24">
      <w:pPr>
        <w:spacing w:line="240" w:lineRule="auto"/>
        <w:ind w:firstLine="426"/>
        <w:contextualSpacing/>
        <w:outlineLvl w:val="0"/>
        <w:rPr>
          <w:rFonts w:ascii="Times New Roman" w:hAnsi="Times New Roman"/>
        </w:rPr>
      </w:pPr>
    </w:p>
    <w:p w:rsidR="003019EF" w:rsidRDefault="003019EF" w:rsidP="000A67EC">
      <w:pPr>
        <w:spacing w:line="240" w:lineRule="auto"/>
        <w:contextualSpacing/>
        <w:outlineLvl w:val="0"/>
        <w:rPr>
          <w:rFonts w:ascii="Times New Roman" w:hAnsi="Times New Roman"/>
          <w:i/>
        </w:rPr>
      </w:pPr>
      <w:r w:rsidRPr="00E446A3">
        <w:rPr>
          <w:rFonts w:ascii="Times New Roman" w:hAnsi="Times New Roman"/>
          <w:i/>
        </w:rPr>
        <w:t>Второй триместр</w:t>
      </w:r>
    </w:p>
    <w:p w:rsidR="000A67EC" w:rsidRDefault="000A67EC" w:rsidP="000A67EC">
      <w:pPr>
        <w:spacing w:line="240" w:lineRule="auto"/>
        <w:contextualSpacing/>
        <w:outlineLvl w:val="0"/>
        <w:rPr>
          <w:rFonts w:ascii="Times New Roman" w:hAnsi="Times New Roman"/>
          <w:i/>
        </w:rPr>
      </w:pPr>
    </w:p>
    <w:p w:rsidR="000A67EC" w:rsidRDefault="008136BF" w:rsidP="000A67EC">
      <w:pPr>
        <w:spacing w:line="240" w:lineRule="auto"/>
        <w:ind w:firstLine="426"/>
        <w:contextualSpacing/>
        <w:outlineLvl w:val="0"/>
        <w:rPr>
          <w:rFonts w:ascii="Times New Roman" w:hAnsi="Times New Roman"/>
        </w:rPr>
      </w:pPr>
      <w:r w:rsidRPr="00ED3DB0">
        <w:rPr>
          <w:rFonts w:ascii="Times New Roman" w:hAnsi="Times New Roman"/>
        </w:rPr>
        <w:t xml:space="preserve">Рост продолжается и в конце первого месяца второго триместра (через 4 мес. от момента зачатия) </w:t>
      </w:r>
      <w:r w:rsidR="000953CF" w:rsidRPr="00ED3DB0">
        <w:rPr>
          <w:rFonts w:ascii="Times New Roman" w:hAnsi="Times New Roman"/>
        </w:rPr>
        <w:t xml:space="preserve">его длина достигает </w:t>
      </w:r>
      <w:r w:rsidR="00ED3DB0" w:rsidRPr="00ED3DB0">
        <w:rPr>
          <w:rFonts w:ascii="Times New Roman" w:hAnsi="Times New Roman"/>
        </w:rPr>
        <w:t xml:space="preserve">почти </w:t>
      </w:r>
      <w:r w:rsidR="00575DBB" w:rsidRPr="00ED3DB0">
        <w:rPr>
          <w:rFonts w:ascii="Times New Roman" w:hAnsi="Times New Roman"/>
        </w:rPr>
        <w:t xml:space="preserve">20 см </w:t>
      </w:r>
      <w:r w:rsidR="004A259A" w:rsidRPr="00ED3DB0">
        <w:rPr>
          <w:rFonts w:ascii="Times New Roman" w:hAnsi="Times New Roman"/>
        </w:rPr>
        <w:t xml:space="preserve">и вес </w:t>
      </w:r>
      <w:r w:rsidR="00575DBB" w:rsidRPr="00ED3DB0">
        <w:rPr>
          <w:rFonts w:ascii="Times New Roman" w:hAnsi="Times New Roman"/>
        </w:rPr>
        <w:t xml:space="preserve">200 г. </w:t>
      </w:r>
      <w:r w:rsidR="00EE1C60" w:rsidRPr="00ED3DB0">
        <w:rPr>
          <w:rFonts w:ascii="Times New Roman" w:hAnsi="Times New Roman"/>
        </w:rPr>
        <w:t>В начале третьего семестра врачом прослушиваются биения сердца, которые вы тоже можете услышать во время специальных</w:t>
      </w:r>
      <w:r w:rsidR="00EE1C60">
        <w:rPr>
          <w:rFonts w:ascii="Times New Roman" w:hAnsi="Times New Roman"/>
        </w:rPr>
        <w:t xml:space="preserve"> плановых обследований.</w:t>
      </w:r>
      <w:r w:rsidR="00537655">
        <w:rPr>
          <w:rFonts w:ascii="Times New Roman" w:hAnsi="Times New Roman"/>
        </w:rPr>
        <w:t xml:space="preserve"> Формируются мышцы и кости. Волосы растут на голове, а также начинают появляться брови и ресницы. </w:t>
      </w:r>
      <w:r w:rsidR="0036006F">
        <w:rPr>
          <w:rFonts w:ascii="Times New Roman" w:hAnsi="Times New Roman"/>
        </w:rPr>
        <w:t>К 20-й неделе беременности вы можете уже ощущать его шевеление.</w:t>
      </w:r>
    </w:p>
    <w:p w:rsidR="007D7F8D" w:rsidRPr="00ED3DB0" w:rsidRDefault="0036006F" w:rsidP="000A67EC">
      <w:pPr>
        <w:spacing w:line="240" w:lineRule="auto"/>
        <w:ind w:firstLine="426"/>
        <w:contextualSpacing/>
        <w:outlineLvl w:val="0"/>
        <w:rPr>
          <w:rFonts w:ascii="Times New Roman" w:hAnsi="Times New Roman"/>
        </w:rPr>
      </w:pPr>
      <w:r w:rsidRPr="00ED3DB0">
        <w:rPr>
          <w:rFonts w:ascii="Times New Roman" w:hAnsi="Times New Roman"/>
        </w:rPr>
        <w:t xml:space="preserve">К концу второго триместра (6 мес.) </w:t>
      </w:r>
      <w:r w:rsidR="00BD41A7" w:rsidRPr="00ED3DB0">
        <w:rPr>
          <w:rFonts w:ascii="Times New Roman" w:hAnsi="Times New Roman"/>
        </w:rPr>
        <w:t>=</w:t>
      </w:r>
      <w:r w:rsidR="005F2879" w:rsidRPr="00ED3DB0">
        <w:rPr>
          <w:rFonts w:ascii="Times New Roman" w:hAnsi="Times New Roman"/>
        </w:rPr>
        <w:t xml:space="preserve"> 650 г </w:t>
      </w:r>
      <w:r w:rsidR="00BD41A7" w:rsidRPr="00ED3DB0">
        <w:rPr>
          <w:rFonts w:ascii="Times New Roman" w:hAnsi="Times New Roman"/>
        </w:rPr>
        <w:t xml:space="preserve"> </w:t>
      </w:r>
      <w:r w:rsidR="004E2374" w:rsidRPr="00ED3DB0">
        <w:rPr>
          <w:rFonts w:ascii="Times New Roman" w:hAnsi="Times New Roman"/>
        </w:rPr>
        <w:t xml:space="preserve">и рост при этом </w:t>
      </w:r>
      <w:r w:rsidR="00A61C23" w:rsidRPr="00ED3DB0">
        <w:rPr>
          <w:rFonts w:ascii="Times New Roman" w:hAnsi="Times New Roman"/>
        </w:rPr>
        <w:t>27</w:t>
      </w:r>
      <w:r w:rsidR="008672C4" w:rsidRPr="00ED3DB0">
        <w:rPr>
          <w:rFonts w:ascii="Times New Roman" w:hAnsi="Times New Roman"/>
        </w:rPr>
        <w:t>-35 см</w:t>
      </w:r>
      <w:r w:rsidR="007D7F8D" w:rsidRPr="00ED3DB0">
        <w:rPr>
          <w:rFonts w:ascii="Times New Roman" w:hAnsi="Times New Roman"/>
        </w:rPr>
        <w:t>. Открываются глаза и окончательно формируются ногти.</w:t>
      </w:r>
    </w:p>
    <w:p w:rsidR="0036006F" w:rsidRPr="004E2374" w:rsidRDefault="00BD41A7" w:rsidP="000A67EC">
      <w:pPr>
        <w:spacing w:line="240" w:lineRule="auto"/>
        <w:ind w:firstLine="426"/>
        <w:contextualSpacing/>
        <w:outlineLvl w:val="0"/>
        <w:rPr>
          <w:rFonts w:ascii="Times New Roman" w:hAnsi="Times New Roman"/>
          <w:i/>
          <w:color w:val="FF0000"/>
        </w:rPr>
      </w:pPr>
      <w:r w:rsidRPr="004E2374">
        <w:rPr>
          <w:rFonts w:ascii="Times New Roman" w:hAnsi="Times New Roman"/>
          <w:i/>
          <w:color w:val="FF0000"/>
        </w:rPr>
        <w:t xml:space="preserve"> </w:t>
      </w:r>
    </w:p>
    <w:p w:rsidR="003019EF" w:rsidRPr="00380666" w:rsidRDefault="003019EF" w:rsidP="00380666">
      <w:pPr>
        <w:spacing w:line="240" w:lineRule="auto"/>
        <w:contextualSpacing/>
        <w:outlineLvl w:val="0"/>
        <w:rPr>
          <w:rFonts w:ascii="Times New Roman" w:hAnsi="Times New Roman"/>
        </w:rPr>
      </w:pPr>
      <w:r w:rsidRPr="00380666">
        <w:rPr>
          <w:rFonts w:ascii="Times New Roman" w:hAnsi="Times New Roman"/>
          <w:i/>
        </w:rPr>
        <w:t>Третий триместр</w:t>
      </w:r>
    </w:p>
    <w:p w:rsidR="003019EF" w:rsidRDefault="00380666" w:rsidP="0029521A">
      <w:pPr>
        <w:spacing w:line="240" w:lineRule="auto"/>
        <w:ind w:firstLine="426"/>
        <w:contextualSpacing/>
        <w:outlineLvl w:val="0"/>
        <w:rPr>
          <w:rFonts w:ascii="Times New Roman" w:hAnsi="Times New Roman"/>
        </w:rPr>
      </w:pPr>
      <w:r w:rsidRPr="00ED3DB0">
        <w:rPr>
          <w:rFonts w:ascii="Times New Roman" w:hAnsi="Times New Roman"/>
        </w:rPr>
        <w:t xml:space="preserve">Все жизненно важные органы сформированы. Кости черепа мягкие и подвижные. </w:t>
      </w:r>
      <w:r w:rsidR="00F16DD0" w:rsidRPr="00ED3DB0">
        <w:rPr>
          <w:rFonts w:ascii="Times New Roman" w:hAnsi="Times New Roman"/>
        </w:rPr>
        <w:t xml:space="preserve">С этого момента быстро нарастает вес ребенка и его рост. </w:t>
      </w:r>
      <w:r w:rsidR="00481B83" w:rsidRPr="00ED3DB0">
        <w:rPr>
          <w:rFonts w:ascii="Times New Roman" w:hAnsi="Times New Roman"/>
        </w:rPr>
        <w:t xml:space="preserve">Перед родами он весит </w:t>
      </w:r>
      <w:r w:rsidR="00374CAB" w:rsidRPr="00ED3DB0">
        <w:rPr>
          <w:rFonts w:ascii="Times New Roman" w:hAnsi="Times New Roman"/>
        </w:rPr>
        <w:t xml:space="preserve">2 600 </w:t>
      </w:r>
      <w:r w:rsidR="005C63E3" w:rsidRPr="00ED3DB0">
        <w:rPr>
          <w:rFonts w:ascii="Times New Roman" w:hAnsi="Times New Roman"/>
        </w:rPr>
        <w:t>–</w:t>
      </w:r>
      <w:r w:rsidR="00374CAB" w:rsidRPr="00ED3DB0">
        <w:rPr>
          <w:rFonts w:ascii="Times New Roman" w:hAnsi="Times New Roman"/>
        </w:rPr>
        <w:t xml:space="preserve"> 3</w:t>
      </w:r>
      <w:r w:rsidR="005C63E3" w:rsidRPr="00ED3DB0">
        <w:rPr>
          <w:rFonts w:ascii="Times New Roman" w:hAnsi="Times New Roman"/>
        </w:rPr>
        <w:t xml:space="preserve"> </w:t>
      </w:r>
      <w:r w:rsidR="00374CAB" w:rsidRPr="00ED3DB0">
        <w:rPr>
          <w:rFonts w:ascii="Times New Roman" w:hAnsi="Times New Roman"/>
        </w:rPr>
        <w:t>200</w:t>
      </w:r>
      <w:r w:rsidR="005C63E3" w:rsidRPr="00ED3DB0">
        <w:rPr>
          <w:rFonts w:ascii="Times New Roman" w:hAnsi="Times New Roman"/>
        </w:rPr>
        <w:t xml:space="preserve"> г </w:t>
      </w:r>
      <w:r w:rsidR="00245C83" w:rsidRPr="00ED3DB0">
        <w:rPr>
          <w:rFonts w:ascii="Times New Roman" w:hAnsi="Times New Roman"/>
        </w:rPr>
        <w:t xml:space="preserve">и рост </w:t>
      </w:r>
      <w:r w:rsidR="00ED3DB0" w:rsidRPr="00ED3DB0">
        <w:rPr>
          <w:rFonts w:ascii="Times New Roman" w:hAnsi="Times New Roman"/>
        </w:rPr>
        <w:t xml:space="preserve">у него </w:t>
      </w:r>
      <w:r w:rsidR="005C63E3" w:rsidRPr="00ED3DB0">
        <w:rPr>
          <w:rFonts w:ascii="Times New Roman" w:hAnsi="Times New Roman"/>
        </w:rPr>
        <w:t xml:space="preserve">около 50 см. </w:t>
      </w:r>
    </w:p>
    <w:p w:rsidR="001A563B" w:rsidRDefault="001A563B" w:rsidP="0029521A">
      <w:pPr>
        <w:spacing w:line="240" w:lineRule="auto"/>
        <w:ind w:firstLine="426"/>
        <w:contextualSpacing/>
        <w:outlineLvl w:val="0"/>
        <w:rPr>
          <w:rFonts w:ascii="Times New Roman" w:hAnsi="Times New Roman"/>
        </w:rPr>
      </w:pPr>
    </w:p>
    <w:p w:rsidR="00A75A29" w:rsidRDefault="00A75A29" w:rsidP="00A75A29">
      <w:pPr>
        <w:spacing w:line="240" w:lineRule="auto"/>
        <w:ind w:left="4" w:firstLine="1130"/>
        <w:contextualSpacing/>
        <w:jc w:val="center"/>
        <w:outlineLvl w:val="0"/>
        <w:rPr>
          <w:rFonts w:ascii="Times New Roman" w:hAnsi="Times New Roman"/>
        </w:rPr>
      </w:pPr>
      <w:r>
        <w:rPr>
          <w:rFonts w:ascii="Times New Roman" w:hAnsi="Times New Roman"/>
        </w:rPr>
        <w:t>Б. Обследование во время беременности</w:t>
      </w:r>
    </w:p>
    <w:p w:rsidR="001A563B" w:rsidRDefault="001A563B" w:rsidP="0029521A">
      <w:pPr>
        <w:spacing w:line="240" w:lineRule="auto"/>
        <w:ind w:firstLine="426"/>
        <w:contextualSpacing/>
        <w:outlineLvl w:val="0"/>
        <w:rPr>
          <w:rFonts w:ascii="Times New Roman" w:hAnsi="Times New Roman"/>
        </w:rPr>
      </w:pPr>
    </w:p>
    <w:p w:rsidR="00E14E6C" w:rsidRDefault="008827C4" w:rsidP="0029521A">
      <w:pPr>
        <w:spacing w:line="240" w:lineRule="auto"/>
        <w:ind w:firstLine="426"/>
        <w:contextualSpacing/>
        <w:outlineLvl w:val="0"/>
        <w:rPr>
          <w:rFonts w:ascii="Times New Roman" w:hAnsi="Times New Roman"/>
        </w:rPr>
      </w:pPr>
      <w:r>
        <w:rPr>
          <w:rFonts w:ascii="Times New Roman" w:hAnsi="Times New Roman"/>
        </w:rPr>
        <w:t xml:space="preserve">В настоящее время разработаны стандарты обследования беременных женщин, что обычно называют плановым обследованием. Оно направлено на </w:t>
      </w:r>
      <w:r w:rsidR="00883635">
        <w:rPr>
          <w:rFonts w:ascii="Times New Roman" w:hAnsi="Times New Roman"/>
        </w:rPr>
        <w:t xml:space="preserve">своевременное выявление отклонений от нормально протекающей беременности, чтобы принять соответствующие корректирующие меры. </w:t>
      </w:r>
      <w:r w:rsidR="0001135D">
        <w:rPr>
          <w:rFonts w:ascii="Times New Roman" w:hAnsi="Times New Roman"/>
        </w:rPr>
        <w:t xml:space="preserve">Беременных с сахарным диабетом обследуют чаще, чем женщин без диабета, с учетом повышенного риска патологической беременности. </w:t>
      </w:r>
      <w:r w:rsidR="003374ED">
        <w:rPr>
          <w:rFonts w:ascii="Times New Roman" w:hAnsi="Times New Roman"/>
        </w:rPr>
        <w:t>Во время беременности необходимо посещать гинеколога два раза в неделю и на последнем месяце – еженедельно, для того чтобы специалист мог контролировать развитие плода и своевременно принимать адекватные меры в случае каких-либо отклонений.</w:t>
      </w:r>
    </w:p>
    <w:p w:rsidR="00D6686F" w:rsidRDefault="00E14E6C" w:rsidP="0029521A">
      <w:pPr>
        <w:spacing w:line="240" w:lineRule="auto"/>
        <w:ind w:firstLine="426"/>
        <w:contextualSpacing/>
        <w:outlineLvl w:val="0"/>
        <w:rPr>
          <w:rFonts w:ascii="Times New Roman" w:hAnsi="Times New Roman"/>
        </w:rPr>
      </w:pPr>
      <w:r>
        <w:rPr>
          <w:rFonts w:ascii="Times New Roman" w:hAnsi="Times New Roman"/>
        </w:rPr>
        <w:t>Первый тест, который вам следует пройти</w:t>
      </w:r>
      <w:r w:rsidR="00330B06">
        <w:rPr>
          <w:rFonts w:ascii="Times New Roman" w:hAnsi="Times New Roman"/>
        </w:rPr>
        <w:t xml:space="preserve"> – тест на беременность, чтобы убедиться что она действительно есть, а задержка менструации не связана с какой-то другой причиной. </w:t>
      </w:r>
      <w:r w:rsidR="0001135D">
        <w:rPr>
          <w:rFonts w:ascii="Times New Roman" w:hAnsi="Times New Roman"/>
        </w:rPr>
        <w:t xml:space="preserve"> </w:t>
      </w:r>
      <w:r w:rsidR="00350493">
        <w:rPr>
          <w:rFonts w:ascii="Times New Roman" w:hAnsi="Times New Roman"/>
        </w:rPr>
        <w:t xml:space="preserve">После подтверждения беременности вас вероятнее всего направят на ультразвуковой обследование. </w:t>
      </w:r>
    </w:p>
    <w:p w:rsidR="00A75A29" w:rsidRDefault="0001135D" w:rsidP="0029521A">
      <w:pPr>
        <w:spacing w:line="240" w:lineRule="auto"/>
        <w:ind w:firstLine="426"/>
        <w:contextualSpacing/>
        <w:outlineLvl w:val="0"/>
        <w:rPr>
          <w:rFonts w:ascii="Times New Roman" w:hAnsi="Times New Roman"/>
        </w:rPr>
      </w:pPr>
      <w:r>
        <w:rPr>
          <w:rFonts w:ascii="Times New Roman" w:hAnsi="Times New Roman"/>
        </w:rPr>
        <w:t xml:space="preserve"> </w:t>
      </w:r>
    </w:p>
    <w:p w:rsidR="00D6686F" w:rsidRDefault="00D6686F" w:rsidP="00D6686F">
      <w:pPr>
        <w:spacing w:line="240" w:lineRule="auto"/>
        <w:ind w:left="4" w:hanging="4"/>
        <w:contextualSpacing/>
        <w:outlineLvl w:val="0"/>
        <w:rPr>
          <w:rFonts w:ascii="Times New Roman" w:hAnsi="Times New Roman"/>
          <w:i/>
        </w:rPr>
      </w:pPr>
      <w:r w:rsidRPr="00CD7786">
        <w:rPr>
          <w:rFonts w:ascii="Times New Roman" w:hAnsi="Times New Roman"/>
          <w:i/>
        </w:rPr>
        <w:t>Ультразвук</w:t>
      </w:r>
    </w:p>
    <w:p w:rsidR="00D6686F" w:rsidRDefault="00D6686F" w:rsidP="00D6686F">
      <w:pPr>
        <w:spacing w:line="240" w:lineRule="auto"/>
        <w:ind w:left="4" w:hanging="4"/>
        <w:contextualSpacing/>
        <w:outlineLvl w:val="0"/>
        <w:rPr>
          <w:rFonts w:ascii="Times New Roman" w:hAnsi="Times New Roman"/>
          <w:i/>
        </w:rPr>
      </w:pPr>
    </w:p>
    <w:p w:rsidR="004038E8" w:rsidRPr="00D6686F" w:rsidRDefault="000B4723" w:rsidP="004038E8">
      <w:pPr>
        <w:spacing w:line="240" w:lineRule="auto"/>
        <w:ind w:left="4" w:firstLine="422"/>
        <w:contextualSpacing/>
        <w:outlineLvl w:val="0"/>
        <w:rPr>
          <w:rFonts w:ascii="Times New Roman" w:hAnsi="Times New Roman"/>
        </w:rPr>
      </w:pPr>
      <w:r>
        <w:rPr>
          <w:rFonts w:ascii="Times New Roman" w:hAnsi="Times New Roman"/>
        </w:rPr>
        <w:t>Ультразвуковое исследование является обычной процедурой</w:t>
      </w:r>
      <w:r w:rsidR="00C17EFB">
        <w:rPr>
          <w:rFonts w:ascii="Times New Roman" w:hAnsi="Times New Roman"/>
        </w:rPr>
        <w:t xml:space="preserve"> и первый раз делается в первом триместре беременности. С его помощью уточняется срок беременности и прогнозируется время родов. </w:t>
      </w:r>
      <w:r w:rsidR="00920F78">
        <w:rPr>
          <w:rFonts w:ascii="Times New Roman" w:hAnsi="Times New Roman"/>
        </w:rPr>
        <w:t xml:space="preserve">Чем раньше оно проводится тем точность такой оценки выше. </w:t>
      </w:r>
      <w:r w:rsidR="00C17EFB">
        <w:rPr>
          <w:rFonts w:ascii="Times New Roman" w:hAnsi="Times New Roman"/>
        </w:rPr>
        <w:t xml:space="preserve"> </w:t>
      </w:r>
      <w:r w:rsidR="00555E15">
        <w:rPr>
          <w:rFonts w:ascii="Times New Roman" w:hAnsi="Times New Roman"/>
        </w:rPr>
        <w:t xml:space="preserve">Оно позволяет определить и число детей в матке. </w:t>
      </w:r>
      <w:r w:rsidR="00D84E7F">
        <w:rPr>
          <w:rFonts w:ascii="Times New Roman" w:hAnsi="Times New Roman"/>
        </w:rPr>
        <w:t xml:space="preserve">Это исследование не представляет какой-либо опасности ни для ребенка, ни для вас даже когда проводится во время беременности многократно. </w:t>
      </w:r>
      <w:r w:rsidR="00944E46">
        <w:rPr>
          <w:rFonts w:ascii="Times New Roman" w:hAnsi="Times New Roman"/>
        </w:rPr>
        <w:t>Повторные исследования ребенка позволяет следить за его ростом и развитием.</w:t>
      </w:r>
    </w:p>
    <w:p w:rsidR="00D6686F" w:rsidRPr="00CD7786" w:rsidRDefault="00D6686F" w:rsidP="00D6686F">
      <w:pPr>
        <w:spacing w:line="240" w:lineRule="auto"/>
        <w:ind w:left="4" w:hanging="4"/>
        <w:contextualSpacing/>
        <w:outlineLvl w:val="0"/>
        <w:rPr>
          <w:rFonts w:ascii="Times New Roman" w:hAnsi="Times New Roman"/>
          <w:i/>
        </w:rPr>
      </w:pPr>
    </w:p>
    <w:p w:rsidR="00D6686F" w:rsidRDefault="00D6686F" w:rsidP="00D6686F">
      <w:pPr>
        <w:spacing w:line="240" w:lineRule="auto"/>
        <w:ind w:left="4" w:hanging="4"/>
        <w:contextualSpacing/>
        <w:outlineLvl w:val="0"/>
        <w:rPr>
          <w:rFonts w:ascii="Times New Roman" w:hAnsi="Times New Roman"/>
          <w:i/>
        </w:rPr>
      </w:pPr>
      <w:r w:rsidRPr="00CD7786">
        <w:rPr>
          <w:rFonts w:ascii="Times New Roman" w:hAnsi="Times New Roman"/>
          <w:i/>
        </w:rPr>
        <w:t>Скрининг на синдром Дауна</w:t>
      </w:r>
    </w:p>
    <w:p w:rsidR="004038E8" w:rsidRDefault="004038E8" w:rsidP="00D6686F">
      <w:pPr>
        <w:spacing w:line="240" w:lineRule="auto"/>
        <w:ind w:left="4" w:hanging="4"/>
        <w:contextualSpacing/>
        <w:outlineLvl w:val="0"/>
        <w:rPr>
          <w:rFonts w:ascii="Times New Roman" w:hAnsi="Times New Roman"/>
          <w:i/>
        </w:rPr>
      </w:pPr>
    </w:p>
    <w:p w:rsidR="004038E8" w:rsidRDefault="00934709" w:rsidP="004038E8">
      <w:pPr>
        <w:spacing w:line="240" w:lineRule="auto"/>
        <w:ind w:left="4" w:firstLine="422"/>
        <w:contextualSpacing/>
        <w:outlineLvl w:val="0"/>
        <w:rPr>
          <w:rFonts w:ascii="Times New Roman" w:hAnsi="Times New Roman"/>
        </w:rPr>
      </w:pPr>
      <w:r>
        <w:rPr>
          <w:rFonts w:ascii="Times New Roman" w:hAnsi="Times New Roman"/>
        </w:rPr>
        <w:t>Некоторые женщины</w:t>
      </w:r>
      <w:r w:rsidR="00D92B20">
        <w:rPr>
          <w:rFonts w:ascii="Times New Roman" w:hAnsi="Times New Roman"/>
        </w:rPr>
        <w:t xml:space="preserve"> в первой половине беременности</w:t>
      </w:r>
      <w:r>
        <w:rPr>
          <w:rFonts w:ascii="Times New Roman" w:hAnsi="Times New Roman"/>
        </w:rPr>
        <w:t xml:space="preserve"> проходят обследование на выя</w:t>
      </w:r>
      <w:r w:rsidR="00D92B20">
        <w:rPr>
          <w:rFonts w:ascii="Times New Roman" w:hAnsi="Times New Roman"/>
        </w:rPr>
        <w:t xml:space="preserve">вление синдрома Дауна. При этом синдроме не 46, а 47 хромосом. </w:t>
      </w:r>
      <w:r w:rsidR="0097260A">
        <w:rPr>
          <w:rFonts w:ascii="Times New Roman" w:hAnsi="Times New Roman"/>
        </w:rPr>
        <w:t>Синдром Дауна сопро</w:t>
      </w:r>
      <w:r w:rsidR="00AA1022">
        <w:rPr>
          <w:rFonts w:ascii="Times New Roman" w:hAnsi="Times New Roman"/>
        </w:rPr>
        <w:t>вождается задержкой физического и</w:t>
      </w:r>
      <w:r w:rsidR="0097260A">
        <w:rPr>
          <w:rFonts w:ascii="Times New Roman" w:hAnsi="Times New Roman"/>
        </w:rPr>
        <w:t xml:space="preserve"> умственного</w:t>
      </w:r>
      <w:r w:rsidR="00AA1022">
        <w:rPr>
          <w:rFonts w:ascii="Times New Roman" w:hAnsi="Times New Roman"/>
        </w:rPr>
        <w:t xml:space="preserve"> развития, а также пониженной социальной адаптацией. </w:t>
      </w:r>
      <w:r w:rsidR="00AA1022">
        <w:rPr>
          <w:rFonts w:ascii="Times New Roman" w:hAnsi="Times New Roman"/>
        </w:rPr>
        <w:lastRenderedPageBreak/>
        <w:t>Сахарный д</w:t>
      </w:r>
      <w:r w:rsidR="00124FE8">
        <w:rPr>
          <w:rFonts w:ascii="Times New Roman" w:hAnsi="Times New Roman"/>
        </w:rPr>
        <w:t xml:space="preserve">иабет не повышает риск синдрома Дауна, а лишь возраст – чем он </w:t>
      </w:r>
      <w:r w:rsidR="00F13D7A">
        <w:rPr>
          <w:rFonts w:ascii="Times New Roman" w:hAnsi="Times New Roman"/>
        </w:rPr>
        <w:t xml:space="preserve">у женщины ближе к 40-летнему, тем вероятность синдрома Дауна у ребенка выше. </w:t>
      </w:r>
    </w:p>
    <w:p w:rsidR="003B1E98" w:rsidRDefault="00252F40" w:rsidP="004038E8">
      <w:pPr>
        <w:spacing w:line="240" w:lineRule="auto"/>
        <w:ind w:left="4" w:firstLine="422"/>
        <w:contextualSpacing/>
        <w:outlineLvl w:val="0"/>
        <w:rPr>
          <w:rFonts w:ascii="Times New Roman" w:hAnsi="Times New Roman"/>
        </w:rPr>
      </w:pPr>
      <w:r>
        <w:rPr>
          <w:rFonts w:ascii="Times New Roman" w:hAnsi="Times New Roman"/>
        </w:rPr>
        <w:t xml:space="preserve">Существуют разные </w:t>
      </w:r>
      <w:r w:rsidR="002450B1">
        <w:rPr>
          <w:rFonts w:ascii="Times New Roman" w:hAnsi="Times New Roman"/>
        </w:rPr>
        <w:t xml:space="preserve">скрининговые (предварительные) </w:t>
      </w:r>
      <w:r>
        <w:rPr>
          <w:rFonts w:ascii="Times New Roman" w:hAnsi="Times New Roman"/>
        </w:rPr>
        <w:t xml:space="preserve">тесты на синдром Дауна, но ни один из них не является абсолютно надежным. </w:t>
      </w:r>
      <w:r w:rsidR="002450B1">
        <w:rPr>
          <w:rFonts w:ascii="Times New Roman" w:hAnsi="Times New Roman"/>
        </w:rPr>
        <w:t>Скрининговый</w:t>
      </w:r>
      <w:r w:rsidR="00D37FF8">
        <w:rPr>
          <w:rFonts w:ascii="Times New Roman" w:hAnsi="Times New Roman"/>
        </w:rPr>
        <w:t xml:space="preserve"> тест положителен у 3-5 женщин из 100, но у большинства из них рождаются дети без синдрома Дауна.</w:t>
      </w:r>
      <w:r w:rsidR="003B1E98">
        <w:rPr>
          <w:rFonts w:ascii="Times New Roman" w:hAnsi="Times New Roman"/>
        </w:rPr>
        <w:t xml:space="preserve"> Для уточнения необходимо провести специальное исследование околоплодной жидкости, которая соде</w:t>
      </w:r>
      <w:r w:rsidR="00625563">
        <w:rPr>
          <w:rFonts w:ascii="Times New Roman" w:hAnsi="Times New Roman"/>
        </w:rPr>
        <w:t>р</w:t>
      </w:r>
      <w:r w:rsidR="003B1E98">
        <w:rPr>
          <w:rFonts w:ascii="Times New Roman" w:hAnsi="Times New Roman"/>
        </w:rPr>
        <w:t>жит клетки плода и в них исследуются хромосомы</w:t>
      </w:r>
      <w:r w:rsidR="00625563">
        <w:rPr>
          <w:rFonts w:ascii="Times New Roman" w:hAnsi="Times New Roman"/>
        </w:rPr>
        <w:t>. Но это исследование не является абсолютно безопасным для беременности и перед его проведением необ</w:t>
      </w:r>
      <w:r w:rsidR="00DF0AEE">
        <w:rPr>
          <w:rFonts w:ascii="Times New Roman" w:hAnsi="Times New Roman"/>
        </w:rPr>
        <w:t>ходимо проконсультироваться с гине</w:t>
      </w:r>
      <w:r w:rsidR="00625563">
        <w:rPr>
          <w:rFonts w:ascii="Times New Roman" w:hAnsi="Times New Roman"/>
        </w:rPr>
        <w:t xml:space="preserve">кологом и генетиком. </w:t>
      </w:r>
    </w:p>
    <w:p w:rsidR="00252F40" w:rsidRPr="004038E8" w:rsidRDefault="00D37FF8" w:rsidP="004038E8">
      <w:pPr>
        <w:spacing w:line="240" w:lineRule="auto"/>
        <w:ind w:left="4" w:firstLine="422"/>
        <w:contextualSpacing/>
        <w:outlineLvl w:val="0"/>
        <w:rPr>
          <w:rFonts w:ascii="Times New Roman" w:hAnsi="Times New Roman"/>
        </w:rPr>
      </w:pPr>
      <w:r>
        <w:rPr>
          <w:rFonts w:ascii="Times New Roman" w:hAnsi="Times New Roman"/>
        </w:rPr>
        <w:t xml:space="preserve"> </w:t>
      </w:r>
    </w:p>
    <w:p w:rsidR="00D6686F" w:rsidRDefault="00D6686F" w:rsidP="00D6686F">
      <w:pPr>
        <w:spacing w:line="240" w:lineRule="auto"/>
        <w:ind w:left="4" w:hanging="4"/>
        <w:contextualSpacing/>
        <w:outlineLvl w:val="0"/>
        <w:rPr>
          <w:rFonts w:ascii="Times New Roman" w:hAnsi="Times New Roman"/>
          <w:i/>
        </w:rPr>
      </w:pPr>
      <w:r w:rsidRPr="00CD7786">
        <w:rPr>
          <w:rFonts w:ascii="Times New Roman" w:hAnsi="Times New Roman"/>
          <w:i/>
        </w:rPr>
        <w:t>«Анатомический» скан</w:t>
      </w:r>
    </w:p>
    <w:p w:rsidR="00DF0AEE" w:rsidRDefault="00DF0AEE" w:rsidP="00D6686F">
      <w:pPr>
        <w:spacing w:line="240" w:lineRule="auto"/>
        <w:ind w:left="4" w:hanging="4"/>
        <w:contextualSpacing/>
        <w:outlineLvl w:val="0"/>
        <w:rPr>
          <w:rFonts w:ascii="Times New Roman" w:hAnsi="Times New Roman"/>
          <w:i/>
        </w:rPr>
      </w:pPr>
    </w:p>
    <w:p w:rsidR="00766B7D" w:rsidRPr="00AD664E" w:rsidRDefault="00E36194" w:rsidP="001913BF">
      <w:pPr>
        <w:spacing w:line="240" w:lineRule="auto"/>
        <w:ind w:left="4" w:firstLine="422"/>
        <w:contextualSpacing/>
        <w:outlineLvl w:val="0"/>
        <w:rPr>
          <w:rFonts w:ascii="Times New Roman" w:hAnsi="Times New Roman"/>
          <w:lang w:val="en-US"/>
        </w:rPr>
      </w:pPr>
      <w:r>
        <w:rPr>
          <w:rFonts w:ascii="Times New Roman" w:hAnsi="Times New Roman"/>
        </w:rPr>
        <w:t>Между 18 и 20 неделями беременности можно провести детальное исследование вашего ребенка</w:t>
      </w:r>
      <w:r w:rsidR="00602AE2">
        <w:rPr>
          <w:rFonts w:ascii="Times New Roman" w:hAnsi="Times New Roman"/>
        </w:rPr>
        <w:t>, в частности определить его пол. Но основная цель этого исслед</w:t>
      </w:r>
      <w:r w:rsidR="00352458">
        <w:rPr>
          <w:rFonts w:ascii="Times New Roman" w:hAnsi="Times New Roman"/>
        </w:rPr>
        <w:t>ования выяснить не возникли ли какие-либо дефекты р</w:t>
      </w:r>
      <w:r w:rsidR="00101364">
        <w:rPr>
          <w:rFonts w:ascii="Times New Roman" w:hAnsi="Times New Roman"/>
        </w:rPr>
        <w:t>азвития. Наиболее частые врожденные дефекты, которые вызывает повышенный уровень глюкозы крови при диабете, связаны с сердцем и</w:t>
      </w:r>
      <w:r w:rsidR="001913BF">
        <w:rPr>
          <w:rFonts w:ascii="Times New Roman" w:hAnsi="Times New Roman"/>
        </w:rPr>
        <w:t xml:space="preserve"> </w:t>
      </w:r>
      <w:r w:rsidR="00AD664E">
        <w:rPr>
          <w:rFonts w:ascii="Times New Roman" w:hAnsi="Times New Roman"/>
        </w:rPr>
        <w:t xml:space="preserve">частичным </w:t>
      </w:r>
      <w:r w:rsidR="00AD664E" w:rsidRPr="00AD664E">
        <w:rPr>
          <w:rFonts w:ascii="Times New Roman" w:hAnsi="Times New Roman"/>
        </w:rPr>
        <w:t>расщеплением</w:t>
      </w:r>
      <w:r w:rsidR="001913BF" w:rsidRPr="00AD664E">
        <w:rPr>
          <w:rFonts w:ascii="Times New Roman" w:hAnsi="Times New Roman"/>
        </w:rPr>
        <w:t xml:space="preserve"> позвоночного столба (</w:t>
      </w:r>
      <w:r w:rsidR="00101364" w:rsidRPr="00AD664E">
        <w:rPr>
          <w:rFonts w:ascii="Times New Roman" w:hAnsi="Times New Roman"/>
        </w:rPr>
        <w:t xml:space="preserve"> </w:t>
      </w:r>
      <w:r w:rsidR="00492867" w:rsidRPr="00AD664E">
        <w:rPr>
          <w:rFonts w:ascii="Times New Roman" w:hAnsi="Times New Roman"/>
          <w:lang w:val="en-US"/>
        </w:rPr>
        <w:t>“</w:t>
      </w:r>
      <w:r w:rsidR="00492867" w:rsidRPr="00AD664E">
        <w:rPr>
          <w:rFonts w:ascii="Times New Roman" w:hAnsi="Times New Roman"/>
        </w:rPr>
        <w:t>спина бифида</w:t>
      </w:r>
      <w:r w:rsidR="00AD664E" w:rsidRPr="00AD664E">
        <w:rPr>
          <w:rFonts w:ascii="Times New Roman" w:hAnsi="Times New Roman"/>
          <w:lang w:val="en-US"/>
        </w:rPr>
        <w:t>”).</w:t>
      </w:r>
    </w:p>
    <w:p w:rsidR="003A222F" w:rsidRPr="003A222F" w:rsidRDefault="003A222F" w:rsidP="003A222F">
      <w:pPr>
        <w:spacing w:line="240" w:lineRule="auto"/>
        <w:ind w:firstLine="426"/>
        <w:contextualSpacing/>
        <w:outlineLvl w:val="0"/>
        <w:rPr>
          <w:rFonts w:ascii="Times New Roman" w:hAnsi="Times New Roman"/>
        </w:rPr>
      </w:pPr>
      <w:r w:rsidRPr="003A222F">
        <w:rPr>
          <w:rFonts w:ascii="Times New Roman" w:hAnsi="Times New Roman"/>
        </w:rPr>
        <w:t>Наличие врожденной болезни сердца</w:t>
      </w:r>
      <w:r>
        <w:rPr>
          <w:rFonts w:ascii="Times New Roman" w:hAnsi="Times New Roman"/>
        </w:rPr>
        <w:t xml:space="preserve"> можно уточнить в специальном </w:t>
      </w:r>
      <w:r w:rsidR="00920018">
        <w:rPr>
          <w:rFonts w:ascii="Times New Roman" w:hAnsi="Times New Roman"/>
        </w:rPr>
        <w:t xml:space="preserve">ультразвуковом исследовании, так называемая «фетальная эхокардиограмма», которая проводится в середине или </w:t>
      </w:r>
      <w:r w:rsidR="001253EF">
        <w:rPr>
          <w:rFonts w:ascii="Times New Roman" w:hAnsi="Times New Roman"/>
        </w:rPr>
        <w:t xml:space="preserve">конце второго триместра беременности, когда сердце достаточно уже сформировано, чтобы исследовать его детально. </w:t>
      </w:r>
      <w:r w:rsidRPr="003A222F">
        <w:rPr>
          <w:rFonts w:ascii="Times New Roman" w:hAnsi="Times New Roman"/>
        </w:rPr>
        <w:t xml:space="preserve"> </w:t>
      </w:r>
    </w:p>
    <w:p w:rsidR="002D0DD4" w:rsidRDefault="002D0DD4" w:rsidP="00D6686F">
      <w:pPr>
        <w:spacing w:line="240" w:lineRule="auto"/>
        <w:ind w:left="4" w:hanging="4"/>
        <w:contextualSpacing/>
        <w:outlineLvl w:val="0"/>
        <w:rPr>
          <w:rFonts w:ascii="Times New Roman" w:hAnsi="Times New Roman"/>
        </w:rPr>
      </w:pPr>
    </w:p>
    <w:p w:rsidR="00D6686F" w:rsidRPr="00CD7786" w:rsidRDefault="00D6686F" w:rsidP="00D6686F">
      <w:pPr>
        <w:spacing w:line="240" w:lineRule="auto"/>
        <w:ind w:left="4" w:hanging="4"/>
        <w:contextualSpacing/>
        <w:outlineLvl w:val="0"/>
        <w:rPr>
          <w:rFonts w:ascii="Times New Roman" w:hAnsi="Times New Roman"/>
          <w:i/>
        </w:rPr>
      </w:pPr>
      <w:r w:rsidRPr="00CD7786">
        <w:rPr>
          <w:rFonts w:ascii="Times New Roman" w:hAnsi="Times New Roman"/>
          <w:i/>
        </w:rPr>
        <w:t>Тест на состояние плаценты</w:t>
      </w:r>
    </w:p>
    <w:p w:rsidR="002D0DD4" w:rsidRPr="002D0DD4" w:rsidRDefault="002D0DD4" w:rsidP="002D0DD4">
      <w:pPr>
        <w:spacing w:line="240" w:lineRule="auto"/>
        <w:ind w:left="4" w:firstLine="422"/>
        <w:contextualSpacing/>
        <w:outlineLvl w:val="0"/>
        <w:rPr>
          <w:rFonts w:ascii="Times New Roman" w:hAnsi="Times New Roman"/>
        </w:rPr>
      </w:pPr>
      <w:r>
        <w:rPr>
          <w:rFonts w:ascii="Times New Roman" w:hAnsi="Times New Roman"/>
        </w:rPr>
        <w:t>Функционирование плаценты иногда</w:t>
      </w:r>
      <w:r w:rsidR="00C44162">
        <w:rPr>
          <w:rFonts w:ascii="Times New Roman" w:hAnsi="Times New Roman"/>
        </w:rPr>
        <w:t xml:space="preserve"> на</w:t>
      </w:r>
      <w:r w:rsidR="00931227">
        <w:rPr>
          <w:rFonts w:ascii="Times New Roman" w:hAnsi="Times New Roman"/>
        </w:rPr>
        <w:t>рушается при сахарном диабете, особенно у тех, у кого есть такие осложнения диабета как диабетическая нефропатия</w:t>
      </w:r>
      <w:r w:rsidR="00934AA6">
        <w:rPr>
          <w:rFonts w:ascii="Times New Roman" w:hAnsi="Times New Roman"/>
        </w:rPr>
        <w:t xml:space="preserve"> (болезнь почек)</w:t>
      </w:r>
      <w:r w:rsidR="00931227">
        <w:rPr>
          <w:rFonts w:ascii="Times New Roman" w:hAnsi="Times New Roman"/>
        </w:rPr>
        <w:t xml:space="preserve"> и/или диабетическая ретинопатия</w:t>
      </w:r>
      <w:r w:rsidR="00934AA6">
        <w:rPr>
          <w:rFonts w:ascii="Times New Roman" w:hAnsi="Times New Roman"/>
        </w:rPr>
        <w:t xml:space="preserve"> (болезнь глаз)</w:t>
      </w:r>
      <w:r w:rsidR="00931227">
        <w:rPr>
          <w:rFonts w:ascii="Times New Roman" w:hAnsi="Times New Roman"/>
        </w:rPr>
        <w:t xml:space="preserve">. </w:t>
      </w:r>
      <w:r>
        <w:rPr>
          <w:rFonts w:ascii="Times New Roman" w:hAnsi="Times New Roman"/>
        </w:rPr>
        <w:t xml:space="preserve"> </w:t>
      </w:r>
      <w:r w:rsidR="00934AA6">
        <w:rPr>
          <w:rFonts w:ascii="Times New Roman" w:hAnsi="Times New Roman"/>
        </w:rPr>
        <w:t xml:space="preserve">Для этого проводится специальное ультразвуковое исследование плаценты </w:t>
      </w:r>
      <w:r w:rsidR="00BF0AC6">
        <w:rPr>
          <w:rFonts w:ascii="Times New Roman" w:hAnsi="Times New Roman"/>
        </w:rPr>
        <w:t>(так называемый Допплер) и лабораторные тесты.</w:t>
      </w:r>
    </w:p>
    <w:p w:rsidR="002D0DD4" w:rsidRDefault="002D0DD4" w:rsidP="00D6686F">
      <w:pPr>
        <w:spacing w:line="240" w:lineRule="auto"/>
        <w:ind w:left="4" w:hanging="4"/>
        <w:contextualSpacing/>
        <w:outlineLvl w:val="0"/>
        <w:rPr>
          <w:rFonts w:ascii="Times New Roman" w:hAnsi="Times New Roman"/>
          <w:i/>
        </w:rPr>
      </w:pPr>
    </w:p>
    <w:p w:rsidR="00D6686F" w:rsidRPr="00CD7786" w:rsidRDefault="00D6686F" w:rsidP="00D6686F">
      <w:pPr>
        <w:spacing w:line="240" w:lineRule="auto"/>
        <w:ind w:left="4" w:hanging="4"/>
        <w:contextualSpacing/>
        <w:outlineLvl w:val="0"/>
        <w:rPr>
          <w:rFonts w:ascii="Times New Roman" w:hAnsi="Times New Roman"/>
          <w:i/>
        </w:rPr>
      </w:pPr>
      <w:r w:rsidRPr="00CD7786">
        <w:rPr>
          <w:rFonts w:ascii="Times New Roman" w:hAnsi="Times New Roman"/>
          <w:i/>
        </w:rPr>
        <w:t>Тест на состояние плода</w:t>
      </w:r>
    </w:p>
    <w:p w:rsidR="00D6686F" w:rsidRDefault="00D6686F" w:rsidP="0029521A">
      <w:pPr>
        <w:spacing w:line="240" w:lineRule="auto"/>
        <w:ind w:firstLine="426"/>
        <w:contextualSpacing/>
        <w:outlineLvl w:val="0"/>
        <w:rPr>
          <w:rFonts w:ascii="Times New Roman" w:hAnsi="Times New Roman"/>
        </w:rPr>
      </w:pPr>
    </w:p>
    <w:p w:rsidR="00BF0AC6" w:rsidRDefault="00571B8B" w:rsidP="0029521A">
      <w:pPr>
        <w:spacing w:line="240" w:lineRule="auto"/>
        <w:ind w:firstLine="426"/>
        <w:contextualSpacing/>
        <w:outlineLvl w:val="0"/>
        <w:rPr>
          <w:rFonts w:ascii="Times New Roman" w:hAnsi="Times New Roman"/>
        </w:rPr>
      </w:pPr>
      <w:r>
        <w:rPr>
          <w:rFonts w:ascii="Times New Roman" w:hAnsi="Times New Roman"/>
        </w:rPr>
        <w:t>Состояние здоровья вашего ребенка во время беременности тоже проверяется с помощью специальных тестов. Наиболее частый</w:t>
      </w:r>
      <w:r w:rsidR="00F62676">
        <w:rPr>
          <w:rFonts w:ascii="Times New Roman" w:hAnsi="Times New Roman"/>
        </w:rPr>
        <w:t xml:space="preserve"> -</w:t>
      </w:r>
      <w:r>
        <w:rPr>
          <w:rFonts w:ascii="Times New Roman" w:hAnsi="Times New Roman"/>
        </w:rPr>
        <w:t xml:space="preserve"> </w:t>
      </w:r>
      <w:r w:rsidRPr="00571B8B">
        <w:rPr>
          <w:rFonts w:ascii="Times New Roman" w:hAnsi="Times New Roman"/>
          <w:i/>
        </w:rPr>
        <w:t>тест на шевеление плода</w:t>
      </w:r>
      <w:r w:rsidR="00BD2279">
        <w:rPr>
          <w:rFonts w:ascii="Times New Roman" w:hAnsi="Times New Roman"/>
        </w:rPr>
        <w:t xml:space="preserve">. Его уже можно проводить </w:t>
      </w:r>
      <w:r w:rsidR="005F2E2F">
        <w:rPr>
          <w:rFonts w:ascii="Times New Roman" w:hAnsi="Times New Roman"/>
        </w:rPr>
        <w:t>на 20-й неделе беременности</w:t>
      </w:r>
      <w:r w:rsidR="00E00724">
        <w:rPr>
          <w:rFonts w:ascii="Times New Roman" w:hAnsi="Times New Roman"/>
        </w:rPr>
        <w:t>, но обычно он проводится на 32-40 неделе. В этом тесте</w:t>
      </w:r>
      <w:r w:rsidR="005F2E2F">
        <w:rPr>
          <w:rFonts w:ascii="Times New Roman" w:hAnsi="Times New Roman"/>
        </w:rPr>
        <w:t xml:space="preserve"> подсчитывается </w:t>
      </w:r>
      <w:r w:rsidR="00E92831">
        <w:rPr>
          <w:rFonts w:ascii="Times New Roman" w:hAnsi="Times New Roman"/>
        </w:rPr>
        <w:t xml:space="preserve">время за которое вы ощущаете </w:t>
      </w:r>
      <w:r w:rsidR="009E11F2">
        <w:rPr>
          <w:rFonts w:ascii="Times New Roman" w:hAnsi="Times New Roman"/>
        </w:rPr>
        <w:t>10 движений (биений) плода</w:t>
      </w:r>
      <w:r w:rsidR="00E92831">
        <w:rPr>
          <w:rFonts w:ascii="Times New Roman" w:hAnsi="Times New Roman"/>
        </w:rPr>
        <w:t xml:space="preserve">. Обычно на это уходит 2 часа или менее. </w:t>
      </w:r>
      <w:r w:rsidR="00E00724">
        <w:rPr>
          <w:rFonts w:ascii="Times New Roman" w:hAnsi="Times New Roman"/>
        </w:rPr>
        <w:t xml:space="preserve">Для проведения этого теста достаточно лечь на бок и в течение двух часов посчитать число движений плода. </w:t>
      </w:r>
      <w:r w:rsidR="006902D3">
        <w:rPr>
          <w:rFonts w:ascii="Times New Roman" w:hAnsi="Times New Roman"/>
        </w:rPr>
        <w:t xml:space="preserve">Если их окажется недостаточно, то нужно также иметь в виду, что ребенок может спать в момент исследования и тогда, шевелений не будет. В этом случае повторите такой подсчет через 1-2 часа. </w:t>
      </w:r>
      <w:r w:rsidR="00F62676">
        <w:rPr>
          <w:rFonts w:ascii="Times New Roman" w:hAnsi="Times New Roman"/>
        </w:rPr>
        <w:t xml:space="preserve">Но в случае недостаточного шевеления, нужно обратиться к гинекологу за проверкой. </w:t>
      </w:r>
    </w:p>
    <w:p w:rsidR="00F62676" w:rsidRDefault="00F62676" w:rsidP="0029521A">
      <w:pPr>
        <w:spacing w:line="240" w:lineRule="auto"/>
        <w:ind w:firstLine="426"/>
        <w:contextualSpacing/>
        <w:outlineLvl w:val="0"/>
        <w:rPr>
          <w:rFonts w:ascii="Times New Roman" w:hAnsi="Times New Roman"/>
        </w:rPr>
      </w:pPr>
      <w:r>
        <w:rPr>
          <w:rFonts w:ascii="Times New Roman" w:hAnsi="Times New Roman"/>
        </w:rPr>
        <w:t xml:space="preserve">Другой тест называется </w:t>
      </w:r>
      <w:r w:rsidRPr="00F62676">
        <w:rPr>
          <w:rFonts w:ascii="Times New Roman" w:hAnsi="Times New Roman"/>
          <w:i/>
        </w:rPr>
        <w:t>биофизическим профилем ребенка</w:t>
      </w:r>
      <w:r>
        <w:rPr>
          <w:rFonts w:ascii="Times New Roman" w:hAnsi="Times New Roman"/>
        </w:rPr>
        <w:t xml:space="preserve">. </w:t>
      </w:r>
      <w:r w:rsidR="005626AE">
        <w:rPr>
          <w:rFonts w:ascii="Times New Roman" w:hAnsi="Times New Roman"/>
        </w:rPr>
        <w:t xml:space="preserve">Это ультразвуковое исследование, которое обычно проводится на 34-40 неделе беременности. В нем </w:t>
      </w:r>
      <w:r w:rsidR="007D6E95">
        <w:rPr>
          <w:rFonts w:ascii="Times New Roman" w:hAnsi="Times New Roman"/>
        </w:rPr>
        <w:t>определяется движение ребенка, сердечные тоны, дыхательные движения и количество околоплодной жидкости в матке</w:t>
      </w:r>
      <w:r w:rsidR="00D23F9C">
        <w:rPr>
          <w:rFonts w:ascii="Times New Roman" w:hAnsi="Times New Roman"/>
        </w:rPr>
        <w:t>.</w:t>
      </w:r>
    </w:p>
    <w:p w:rsidR="00D23F9C" w:rsidRDefault="00D23F9C" w:rsidP="0029521A">
      <w:pPr>
        <w:spacing w:line="240" w:lineRule="auto"/>
        <w:ind w:firstLine="426"/>
        <w:contextualSpacing/>
        <w:outlineLvl w:val="0"/>
        <w:rPr>
          <w:rFonts w:ascii="Times New Roman" w:hAnsi="Times New Roman"/>
        </w:rPr>
      </w:pPr>
      <w:r>
        <w:rPr>
          <w:rFonts w:ascii="Times New Roman" w:hAnsi="Times New Roman"/>
        </w:rPr>
        <w:t>В «</w:t>
      </w:r>
      <w:r w:rsidRPr="00D23F9C">
        <w:rPr>
          <w:rFonts w:ascii="Times New Roman" w:hAnsi="Times New Roman"/>
          <w:i/>
        </w:rPr>
        <w:t>нестрессовом тесте</w:t>
      </w:r>
      <w:r>
        <w:rPr>
          <w:rFonts w:ascii="Times New Roman" w:hAnsi="Times New Roman"/>
        </w:rPr>
        <w:t xml:space="preserve">» </w:t>
      </w:r>
      <w:r w:rsidR="0066740E">
        <w:rPr>
          <w:rFonts w:ascii="Times New Roman" w:hAnsi="Times New Roman"/>
        </w:rPr>
        <w:t xml:space="preserve">специальным прибором </w:t>
      </w:r>
      <w:r w:rsidR="007870B8">
        <w:rPr>
          <w:rFonts w:ascii="Times New Roman" w:hAnsi="Times New Roman"/>
        </w:rPr>
        <w:t>определяется частота сердечных сокращений ребенка в течение</w:t>
      </w:r>
      <w:r w:rsidR="0066740E">
        <w:rPr>
          <w:rFonts w:ascii="Times New Roman" w:hAnsi="Times New Roman"/>
        </w:rPr>
        <w:t xml:space="preserve"> 20</w:t>
      </w:r>
      <w:r w:rsidR="005A0B41">
        <w:rPr>
          <w:rFonts w:ascii="Times New Roman" w:hAnsi="Times New Roman"/>
        </w:rPr>
        <w:t xml:space="preserve">-30 минут. Его проводят обычно сразу после исследования биофизического профиля ребенка. </w:t>
      </w:r>
      <w:r w:rsidR="007870B8">
        <w:rPr>
          <w:rFonts w:ascii="Times New Roman" w:hAnsi="Times New Roman"/>
        </w:rPr>
        <w:t xml:space="preserve"> </w:t>
      </w:r>
    </w:p>
    <w:p w:rsidR="00D6686F" w:rsidRDefault="001D21F3" w:rsidP="0029521A">
      <w:pPr>
        <w:spacing w:line="240" w:lineRule="auto"/>
        <w:ind w:firstLine="426"/>
        <w:contextualSpacing/>
        <w:outlineLvl w:val="0"/>
        <w:rPr>
          <w:rFonts w:ascii="Times New Roman" w:hAnsi="Times New Roman"/>
        </w:rPr>
      </w:pPr>
      <w:r>
        <w:rPr>
          <w:rFonts w:ascii="Times New Roman" w:hAnsi="Times New Roman"/>
        </w:rPr>
        <w:t>Если предполагается родоразрешение до 39 недели беременности</w:t>
      </w:r>
      <w:r w:rsidR="00E01F90">
        <w:rPr>
          <w:rFonts w:ascii="Times New Roman" w:hAnsi="Times New Roman"/>
        </w:rPr>
        <w:t xml:space="preserve">, то скорее всего будет </w:t>
      </w:r>
      <w:r w:rsidR="00E01F90" w:rsidRPr="00571884">
        <w:rPr>
          <w:rFonts w:ascii="Times New Roman" w:hAnsi="Times New Roman"/>
          <w:i/>
        </w:rPr>
        <w:t>исследована околоплодная жидко</w:t>
      </w:r>
      <w:r w:rsidR="00934BAE" w:rsidRPr="00571884">
        <w:rPr>
          <w:rFonts w:ascii="Times New Roman" w:hAnsi="Times New Roman"/>
          <w:i/>
        </w:rPr>
        <w:t>сть</w:t>
      </w:r>
      <w:r w:rsidR="00934BAE">
        <w:rPr>
          <w:rFonts w:ascii="Times New Roman" w:hAnsi="Times New Roman"/>
        </w:rPr>
        <w:t xml:space="preserve"> и на основании этого исследования будет сделано заключение в достаточной ли степени р</w:t>
      </w:r>
      <w:r w:rsidR="00642187">
        <w:rPr>
          <w:rFonts w:ascii="Times New Roman" w:hAnsi="Times New Roman"/>
        </w:rPr>
        <w:t>азвились легкие, чтобы стимулировать досрочные роды. Обычно это исследование проводится тогда, когда нет полной уверенности в сроке беременности.</w:t>
      </w:r>
    </w:p>
    <w:p w:rsidR="000118E5" w:rsidRDefault="000118E5" w:rsidP="000118E5">
      <w:pPr>
        <w:spacing w:line="240" w:lineRule="auto"/>
        <w:contextualSpacing/>
        <w:outlineLvl w:val="0"/>
        <w:rPr>
          <w:rFonts w:ascii="Times New Roman" w:hAnsi="Times New Roman"/>
        </w:rPr>
      </w:pPr>
    </w:p>
    <w:p w:rsidR="000118E5" w:rsidRPr="000118E5" w:rsidRDefault="000118E5" w:rsidP="000118E5">
      <w:pPr>
        <w:spacing w:line="240" w:lineRule="auto"/>
        <w:contextualSpacing/>
        <w:outlineLvl w:val="0"/>
        <w:rPr>
          <w:rFonts w:ascii="Times New Roman" w:hAnsi="Times New Roman"/>
          <w:i/>
        </w:rPr>
      </w:pPr>
      <w:r w:rsidRPr="000118E5">
        <w:rPr>
          <w:rFonts w:ascii="Times New Roman" w:hAnsi="Times New Roman"/>
          <w:i/>
        </w:rPr>
        <w:t>Альфа-фетопротеин</w:t>
      </w:r>
    </w:p>
    <w:p w:rsidR="000118E5" w:rsidRDefault="000118E5" w:rsidP="0029521A">
      <w:pPr>
        <w:spacing w:line="240" w:lineRule="auto"/>
        <w:ind w:firstLine="426"/>
        <w:contextualSpacing/>
        <w:outlineLvl w:val="0"/>
        <w:rPr>
          <w:rFonts w:ascii="Times New Roman" w:hAnsi="Times New Roman"/>
        </w:rPr>
      </w:pPr>
    </w:p>
    <w:p w:rsidR="000118E5" w:rsidRDefault="00BF2362" w:rsidP="0029521A">
      <w:pPr>
        <w:spacing w:line="240" w:lineRule="auto"/>
        <w:ind w:firstLine="426"/>
        <w:contextualSpacing/>
        <w:outlineLvl w:val="0"/>
        <w:rPr>
          <w:rFonts w:ascii="Times New Roman" w:hAnsi="Times New Roman"/>
        </w:rPr>
      </w:pPr>
      <w:r>
        <w:rPr>
          <w:rFonts w:ascii="Times New Roman" w:hAnsi="Times New Roman"/>
        </w:rPr>
        <w:t>На 15-18 неделе беременности проводится исследование вашей крови на аль</w:t>
      </w:r>
      <w:r w:rsidR="00B43D40">
        <w:rPr>
          <w:rFonts w:ascii="Times New Roman" w:hAnsi="Times New Roman"/>
        </w:rPr>
        <w:t>фа-фетопротеин. Его отк</w:t>
      </w:r>
      <w:r w:rsidR="00991A7E">
        <w:rPr>
          <w:rFonts w:ascii="Times New Roman" w:hAnsi="Times New Roman"/>
        </w:rPr>
        <w:t xml:space="preserve">лонение от нормы является показателем неблагополучия </w:t>
      </w:r>
      <w:r w:rsidR="00B43D40">
        <w:rPr>
          <w:rFonts w:ascii="Times New Roman" w:hAnsi="Times New Roman"/>
        </w:rPr>
        <w:t xml:space="preserve">плода – нарушение развития его нервной системы и/или ряда других органов. </w:t>
      </w:r>
    </w:p>
    <w:p w:rsidR="00782379" w:rsidRDefault="00782379" w:rsidP="0029521A">
      <w:pPr>
        <w:spacing w:line="240" w:lineRule="auto"/>
        <w:ind w:firstLine="426"/>
        <w:contextualSpacing/>
        <w:outlineLvl w:val="0"/>
        <w:rPr>
          <w:rFonts w:ascii="Times New Roman" w:hAnsi="Times New Roman"/>
        </w:rPr>
      </w:pPr>
    </w:p>
    <w:p w:rsidR="00D6686F" w:rsidRDefault="00D6686F" w:rsidP="0029521A">
      <w:pPr>
        <w:spacing w:line="240" w:lineRule="auto"/>
        <w:ind w:firstLine="426"/>
        <w:contextualSpacing/>
        <w:outlineLvl w:val="0"/>
        <w:rPr>
          <w:rFonts w:ascii="Times New Roman" w:hAnsi="Times New Roman"/>
        </w:rPr>
      </w:pPr>
    </w:p>
    <w:p w:rsidR="00571884" w:rsidRDefault="00571884" w:rsidP="00571884">
      <w:pPr>
        <w:spacing w:line="240" w:lineRule="auto"/>
        <w:ind w:left="4" w:hanging="4"/>
        <w:contextualSpacing/>
        <w:jc w:val="center"/>
        <w:outlineLvl w:val="0"/>
        <w:rPr>
          <w:rFonts w:ascii="Times New Roman" w:hAnsi="Times New Roman"/>
        </w:rPr>
      </w:pPr>
      <w:r>
        <w:rPr>
          <w:rFonts w:ascii="Times New Roman" w:hAnsi="Times New Roman"/>
        </w:rPr>
        <w:lastRenderedPageBreak/>
        <w:t>В. Осложнения диабета во время беременности</w:t>
      </w:r>
    </w:p>
    <w:p w:rsidR="00D6686F" w:rsidRDefault="00D6686F" w:rsidP="0029521A">
      <w:pPr>
        <w:spacing w:line="240" w:lineRule="auto"/>
        <w:ind w:firstLine="426"/>
        <w:contextualSpacing/>
        <w:outlineLvl w:val="0"/>
        <w:rPr>
          <w:rFonts w:ascii="Times New Roman" w:hAnsi="Times New Roman"/>
        </w:rPr>
      </w:pPr>
    </w:p>
    <w:p w:rsidR="00D6686F" w:rsidRDefault="000F3AF6" w:rsidP="0029521A">
      <w:pPr>
        <w:spacing w:line="240" w:lineRule="auto"/>
        <w:ind w:firstLine="426"/>
        <w:contextualSpacing/>
        <w:outlineLvl w:val="0"/>
        <w:rPr>
          <w:rFonts w:ascii="Times New Roman" w:hAnsi="Times New Roman"/>
        </w:rPr>
      </w:pPr>
      <w:r>
        <w:rPr>
          <w:rFonts w:ascii="Times New Roman" w:hAnsi="Times New Roman"/>
        </w:rPr>
        <w:t>Выявленные до беременности осложнения диабета могут ух</w:t>
      </w:r>
      <w:r w:rsidR="000742A6">
        <w:rPr>
          <w:rFonts w:ascii="Times New Roman" w:hAnsi="Times New Roman"/>
        </w:rPr>
        <w:t>удшаться во время беременности. И это обстоятельство вы должны иметь в виду при планировании беременности. Следует заметить, что если диабет развился во время бер</w:t>
      </w:r>
      <w:r w:rsidR="00C752DC">
        <w:rPr>
          <w:rFonts w:ascii="Times New Roman" w:hAnsi="Times New Roman"/>
        </w:rPr>
        <w:t xml:space="preserve">еменности (диабет беременной), то в этом случае нет никаких проблем с осложнениями, так как их попросту еще нет. </w:t>
      </w:r>
    </w:p>
    <w:p w:rsidR="008B2AFD" w:rsidRDefault="008B2AFD" w:rsidP="008B2AFD">
      <w:pPr>
        <w:spacing w:line="240" w:lineRule="auto"/>
        <w:ind w:left="4" w:hanging="4"/>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i/>
        </w:rPr>
      </w:pPr>
      <w:r w:rsidRPr="001E3FD7">
        <w:rPr>
          <w:rFonts w:ascii="Times New Roman" w:hAnsi="Times New Roman"/>
          <w:i/>
        </w:rPr>
        <w:t>Ретинопатия</w:t>
      </w:r>
    </w:p>
    <w:p w:rsidR="00271026" w:rsidRDefault="00271026" w:rsidP="008B2AFD">
      <w:pPr>
        <w:spacing w:line="240" w:lineRule="auto"/>
        <w:ind w:left="4" w:hanging="4"/>
        <w:contextualSpacing/>
        <w:outlineLvl w:val="0"/>
        <w:rPr>
          <w:rFonts w:ascii="Times New Roman" w:hAnsi="Times New Roman"/>
          <w:i/>
        </w:rPr>
      </w:pPr>
    </w:p>
    <w:p w:rsidR="00271026" w:rsidRDefault="00D5766A" w:rsidP="00271026">
      <w:pPr>
        <w:spacing w:line="240" w:lineRule="auto"/>
        <w:ind w:left="4" w:firstLine="422"/>
        <w:contextualSpacing/>
        <w:outlineLvl w:val="0"/>
        <w:rPr>
          <w:rFonts w:ascii="Times New Roman" w:hAnsi="Times New Roman"/>
        </w:rPr>
      </w:pPr>
      <w:r>
        <w:rPr>
          <w:rFonts w:ascii="Times New Roman" w:hAnsi="Times New Roman"/>
        </w:rPr>
        <w:t>Если до беременности не было диабетической ретинопатии (</w:t>
      </w:r>
      <w:r w:rsidR="00C15B53">
        <w:rPr>
          <w:rFonts w:ascii="Times New Roman" w:hAnsi="Times New Roman"/>
        </w:rPr>
        <w:t>ее</w:t>
      </w:r>
      <w:r w:rsidR="00360774">
        <w:rPr>
          <w:rFonts w:ascii="Times New Roman" w:hAnsi="Times New Roman"/>
          <w:lang w:val="en-US"/>
        </w:rPr>
        <w:t xml:space="preserve"> </w:t>
      </w:r>
      <w:r>
        <w:rPr>
          <w:rFonts w:ascii="Times New Roman" w:hAnsi="Times New Roman"/>
        </w:rPr>
        <w:t xml:space="preserve">описание см. в разделе </w:t>
      </w:r>
      <w:r>
        <w:rPr>
          <w:rFonts w:ascii="Times New Roman" w:hAnsi="Times New Roman"/>
          <w:lang w:val="en-US"/>
        </w:rPr>
        <w:t>VII.3)</w:t>
      </w:r>
      <w:r w:rsidR="00254CED">
        <w:rPr>
          <w:rFonts w:ascii="Times New Roman" w:hAnsi="Times New Roman"/>
          <w:lang w:val="en-US"/>
        </w:rPr>
        <w:t xml:space="preserve">, </w:t>
      </w:r>
      <w:r w:rsidR="00C15B53">
        <w:rPr>
          <w:rFonts w:ascii="Times New Roman" w:hAnsi="Times New Roman"/>
        </w:rPr>
        <w:t>то о</w:t>
      </w:r>
      <w:r w:rsidR="00254CED">
        <w:rPr>
          <w:rFonts w:ascii="Times New Roman" w:hAnsi="Times New Roman"/>
        </w:rPr>
        <w:t>чень маловероятно, что она разовьется во время беременности. Даже если это и произойдет, то обычно после родов наблюдается обратное ее развитие.</w:t>
      </w:r>
    </w:p>
    <w:p w:rsidR="00254CED" w:rsidRDefault="00254CED" w:rsidP="00271026">
      <w:pPr>
        <w:spacing w:line="240" w:lineRule="auto"/>
        <w:ind w:left="4" w:firstLine="422"/>
        <w:contextualSpacing/>
        <w:outlineLvl w:val="0"/>
        <w:rPr>
          <w:rFonts w:ascii="Times New Roman" w:hAnsi="Times New Roman"/>
        </w:rPr>
      </w:pPr>
      <w:r>
        <w:rPr>
          <w:rFonts w:ascii="Times New Roman" w:hAnsi="Times New Roman"/>
        </w:rPr>
        <w:t xml:space="preserve">Но если до беременности была диабетическая ретинопатии, особенно пролиферативная, </w:t>
      </w:r>
      <w:r w:rsidR="002B0987">
        <w:rPr>
          <w:rFonts w:ascii="Times New Roman" w:hAnsi="Times New Roman"/>
        </w:rPr>
        <w:t>тогда ее течение может ухудшит</w:t>
      </w:r>
      <w:r w:rsidR="00C15B53">
        <w:rPr>
          <w:rFonts w:ascii="Times New Roman" w:hAnsi="Times New Roman"/>
        </w:rPr>
        <w:t>ь</w:t>
      </w:r>
      <w:r w:rsidR="002B0987">
        <w:rPr>
          <w:rFonts w:ascii="Times New Roman" w:hAnsi="Times New Roman"/>
        </w:rPr>
        <w:t>ся. Это</w:t>
      </w:r>
      <w:r w:rsidR="000A2F65">
        <w:rPr>
          <w:rFonts w:ascii="Times New Roman" w:hAnsi="Times New Roman"/>
        </w:rPr>
        <w:t>му способствую</w:t>
      </w:r>
      <w:r w:rsidR="002B0987">
        <w:rPr>
          <w:rFonts w:ascii="Times New Roman" w:hAnsi="Times New Roman"/>
        </w:rPr>
        <w:t>т повышенный уровень глюкозы крови, а также повышенное артериальное давление</w:t>
      </w:r>
      <w:r w:rsidR="000A2F65">
        <w:rPr>
          <w:rFonts w:ascii="Times New Roman" w:hAnsi="Times New Roman"/>
        </w:rPr>
        <w:t>. Так</w:t>
      </w:r>
      <w:r w:rsidR="00E95A17">
        <w:rPr>
          <w:rFonts w:ascii="Times New Roman" w:hAnsi="Times New Roman"/>
        </w:rPr>
        <w:t xml:space="preserve">им образом, </w:t>
      </w:r>
      <w:r w:rsidR="000A2F65">
        <w:rPr>
          <w:rFonts w:ascii="Times New Roman" w:hAnsi="Times New Roman"/>
        </w:rPr>
        <w:t>эти показатели должны подд</w:t>
      </w:r>
      <w:r w:rsidR="007B74F7">
        <w:rPr>
          <w:rFonts w:ascii="Times New Roman" w:hAnsi="Times New Roman"/>
        </w:rPr>
        <w:t>ер</w:t>
      </w:r>
      <w:r w:rsidR="000A2F65">
        <w:rPr>
          <w:rFonts w:ascii="Times New Roman" w:hAnsi="Times New Roman"/>
        </w:rPr>
        <w:t xml:space="preserve">живаться как можно ближе к норме </w:t>
      </w:r>
      <w:r w:rsidR="00413037">
        <w:rPr>
          <w:rFonts w:ascii="Times New Roman" w:hAnsi="Times New Roman"/>
        </w:rPr>
        <w:t>для сохранения и вашего здоровья</w:t>
      </w:r>
      <w:r w:rsidR="007F4117">
        <w:rPr>
          <w:rFonts w:ascii="Times New Roman" w:hAnsi="Times New Roman"/>
        </w:rPr>
        <w:t xml:space="preserve">, а не только ребенка. </w:t>
      </w:r>
    </w:p>
    <w:p w:rsidR="00EA61EF" w:rsidRDefault="00AD510F" w:rsidP="00271026">
      <w:pPr>
        <w:spacing w:line="240" w:lineRule="auto"/>
        <w:ind w:left="4" w:firstLine="422"/>
        <w:contextualSpacing/>
        <w:outlineLvl w:val="0"/>
        <w:rPr>
          <w:rFonts w:ascii="Times New Roman" w:hAnsi="Times New Roman"/>
        </w:rPr>
      </w:pPr>
      <w:r>
        <w:rPr>
          <w:rFonts w:ascii="Times New Roman" w:hAnsi="Times New Roman"/>
        </w:rPr>
        <w:t xml:space="preserve">Для своевременного предотвращения прогрессирования диабетической ретинопатии, вы должны быть осмотрены окулистом не только до беременности, но и в первом триместре беременности. На этом основании окулист определит </w:t>
      </w:r>
      <w:r w:rsidR="003106CF">
        <w:rPr>
          <w:rFonts w:ascii="Times New Roman" w:hAnsi="Times New Roman"/>
        </w:rPr>
        <w:t xml:space="preserve">необходимую частоту его посещений до и после беременности. Следует заметить, что эффективно блокирует прогрессирование ретинопатии во время беременности </w:t>
      </w:r>
      <w:r w:rsidR="00EA61EF">
        <w:rPr>
          <w:rFonts w:ascii="Times New Roman" w:hAnsi="Times New Roman"/>
        </w:rPr>
        <w:t xml:space="preserve">лазеротерапия, проведению которой беременность не </w:t>
      </w:r>
      <w:r w:rsidR="00EF395B">
        <w:rPr>
          <w:rFonts w:ascii="Times New Roman" w:hAnsi="Times New Roman"/>
        </w:rPr>
        <w:t>помеха</w:t>
      </w:r>
      <w:r w:rsidR="00EA61EF">
        <w:rPr>
          <w:rFonts w:ascii="Times New Roman" w:hAnsi="Times New Roman"/>
        </w:rPr>
        <w:t>.</w:t>
      </w:r>
    </w:p>
    <w:p w:rsidR="00EF395B" w:rsidRDefault="00EF395B" w:rsidP="00FF3270">
      <w:pPr>
        <w:spacing w:line="240" w:lineRule="auto"/>
        <w:ind w:left="4" w:firstLine="422"/>
        <w:contextualSpacing/>
        <w:outlineLvl w:val="0"/>
        <w:rPr>
          <w:rFonts w:ascii="Times New Roman" w:hAnsi="Times New Roman"/>
        </w:rPr>
      </w:pPr>
      <w:r>
        <w:rPr>
          <w:rFonts w:ascii="Times New Roman" w:hAnsi="Times New Roman"/>
        </w:rPr>
        <w:t>В принципе, нет данных, что</w:t>
      </w:r>
      <w:r w:rsidR="004174D0">
        <w:rPr>
          <w:rFonts w:ascii="Times New Roman" w:hAnsi="Times New Roman"/>
        </w:rPr>
        <w:t xml:space="preserve"> в долгосрочной перспективе,</w:t>
      </w:r>
      <w:r>
        <w:rPr>
          <w:rFonts w:ascii="Times New Roman" w:hAnsi="Times New Roman"/>
        </w:rPr>
        <w:t xml:space="preserve"> у женщин с диабетом которые беременели частота диабетической </w:t>
      </w:r>
      <w:r w:rsidR="004174D0">
        <w:rPr>
          <w:rFonts w:ascii="Times New Roman" w:hAnsi="Times New Roman"/>
        </w:rPr>
        <w:t xml:space="preserve">ретинопатии выше, чем у тех кто никогда не беременел. </w:t>
      </w:r>
    </w:p>
    <w:p w:rsidR="00271026" w:rsidRPr="001E3FD7" w:rsidRDefault="00271026" w:rsidP="008B2AFD">
      <w:pPr>
        <w:spacing w:line="240" w:lineRule="auto"/>
        <w:ind w:left="4" w:hanging="4"/>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i/>
        </w:rPr>
      </w:pPr>
      <w:r w:rsidRPr="001E3FD7">
        <w:rPr>
          <w:rFonts w:ascii="Times New Roman" w:hAnsi="Times New Roman"/>
          <w:i/>
        </w:rPr>
        <w:t>Нейропатия</w:t>
      </w:r>
    </w:p>
    <w:p w:rsidR="00CC096A" w:rsidRDefault="00CC096A" w:rsidP="008B2AFD">
      <w:pPr>
        <w:spacing w:line="240" w:lineRule="auto"/>
        <w:ind w:left="4" w:hanging="4"/>
        <w:contextualSpacing/>
        <w:outlineLvl w:val="0"/>
        <w:rPr>
          <w:rFonts w:ascii="Times New Roman" w:hAnsi="Times New Roman"/>
          <w:i/>
        </w:rPr>
      </w:pPr>
    </w:p>
    <w:p w:rsidR="00CC096A" w:rsidRPr="00216D5A" w:rsidRDefault="00532AB8" w:rsidP="00CC096A">
      <w:pPr>
        <w:spacing w:line="240" w:lineRule="auto"/>
        <w:ind w:left="4" w:firstLine="422"/>
        <w:contextualSpacing/>
        <w:outlineLvl w:val="0"/>
        <w:rPr>
          <w:rFonts w:ascii="Times New Roman" w:hAnsi="Times New Roman"/>
        </w:rPr>
      </w:pPr>
      <w:r>
        <w:rPr>
          <w:rFonts w:ascii="Times New Roman" w:hAnsi="Times New Roman"/>
        </w:rPr>
        <w:t>Именно автономная нейропатия (см.</w:t>
      </w:r>
      <w:r w:rsidR="00216D5A">
        <w:rPr>
          <w:rFonts w:ascii="Times New Roman" w:hAnsi="Times New Roman"/>
        </w:rPr>
        <w:t xml:space="preserve"> ее</w:t>
      </w:r>
      <w:r>
        <w:rPr>
          <w:rFonts w:ascii="Times New Roman" w:hAnsi="Times New Roman"/>
        </w:rPr>
        <w:t xml:space="preserve"> описание в разделе </w:t>
      </w:r>
      <w:r>
        <w:rPr>
          <w:rFonts w:ascii="Times New Roman" w:hAnsi="Times New Roman"/>
          <w:lang w:val="en-US"/>
        </w:rPr>
        <w:t>VII.5)</w:t>
      </w:r>
      <w:r w:rsidR="00216D5A">
        <w:rPr>
          <w:rFonts w:ascii="Times New Roman" w:hAnsi="Times New Roman"/>
          <w:lang w:val="en-US"/>
        </w:rPr>
        <w:t xml:space="preserve"> </w:t>
      </w:r>
      <w:r w:rsidR="00216D5A">
        <w:rPr>
          <w:rFonts w:ascii="Times New Roman" w:hAnsi="Times New Roman"/>
        </w:rPr>
        <w:t xml:space="preserve">в наибольшей степени сказывается на течении беременности. </w:t>
      </w:r>
      <w:r w:rsidR="006F2E8D">
        <w:rPr>
          <w:rFonts w:ascii="Times New Roman" w:hAnsi="Times New Roman"/>
        </w:rPr>
        <w:t xml:space="preserve">Вызванное ею нарушение частоты сердечных сокращений или регуляции артериального давления будет проявляться и во время беременности. </w:t>
      </w:r>
      <w:r w:rsidR="00296DC0">
        <w:rPr>
          <w:rFonts w:ascii="Times New Roman" w:hAnsi="Times New Roman"/>
        </w:rPr>
        <w:t>Нарушение функции</w:t>
      </w:r>
      <w:r w:rsidR="00332F5B">
        <w:rPr>
          <w:rFonts w:ascii="Times New Roman" w:hAnsi="Times New Roman"/>
        </w:rPr>
        <w:t xml:space="preserve"> желудка и</w:t>
      </w:r>
      <w:r w:rsidR="00296DC0">
        <w:rPr>
          <w:rFonts w:ascii="Times New Roman" w:hAnsi="Times New Roman"/>
        </w:rPr>
        <w:t xml:space="preserve"> кишечника (гастропарез, </w:t>
      </w:r>
      <w:r w:rsidR="00332F5B">
        <w:rPr>
          <w:rFonts w:ascii="Times New Roman" w:hAnsi="Times New Roman"/>
        </w:rPr>
        <w:t>тошнота, рвота, понос</w:t>
      </w:r>
      <w:r w:rsidR="00296DC0">
        <w:rPr>
          <w:rFonts w:ascii="Times New Roman" w:hAnsi="Times New Roman"/>
        </w:rPr>
        <w:t xml:space="preserve">) будет сказываться на вашем питании и, соответственно, ребенка. </w:t>
      </w:r>
      <w:r w:rsidR="00C71D3B">
        <w:rPr>
          <w:rFonts w:ascii="Times New Roman" w:hAnsi="Times New Roman"/>
        </w:rPr>
        <w:t>О проявлениях автономной ней</w:t>
      </w:r>
      <w:r w:rsidR="00332F5B">
        <w:rPr>
          <w:rFonts w:ascii="Times New Roman" w:hAnsi="Times New Roman"/>
        </w:rPr>
        <w:t>ропатии в</w:t>
      </w:r>
      <w:r w:rsidR="00C71D3B">
        <w:rPr>
          <w:rFonts w:ascii="Times New Roman" w:hAnsi="Times New Roman"/>
        </w:rPr>
        <w:t>ы должны поставить в известность ваших лечащих врачей, чтобы они предприняли соответствующие лечебные меры.</w:t>
      </w:r>
    </w:p>
    <w:p w:rsidR="00CC096A" w:rsidRPr="001E3FD7" w:rsidRDefault="00CC096A" w:rsidP="008B2AFD">
      <w:pPr>
        <w:spacing w:line="240" w:lineRule="auto"/>
        <w:ind w:left="4" w:hanging="4"/>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i/>
        </w:rPr>
      </w:pPr>
      <w:r w:rsidRPr="001E3FD7">
        <w:rPr>
          <w:rFonts w:ascii="Times New Roman" w:hAnsi="Times New Roman"/>
          <w:i/>
        </w:rPr>
        <w:t>Нефропатия</w:t>
      </w:r>
    </w:p>
    <w:p w:rsidR="00C71D3B" w:rsidRDefault="00C71D3B" w:rsidP="008B2AFD">
      <w:pPr>
        <w:spacing w:line="240" w:lineRule="auto"/>
        <w:ind w:left="4" w:hanging="4"/>
        <w:contextualSpacing/>
        <w:outlineLvl w:val="0"/>
        <w:rPr>
          <w:rFonts w:ascii="Times New Roman" w:hAnsi="Times New Roman"/>
          <w:i/>
        </w:rPr>
      </w:pPr>
    </w:p>
    <w:p w:rsidR="00C71D3B" w:rsidRDefault="003B2296" w:rsidP="00C71D3B">
      <w:pPr>
        <w:spacing w:line="240" w:lineRule="auto"/>
        <w:ind w:left="4" w:firstLine="422"/>
        <w:contextualSpacing/>
        <w:outlineLvl w:val="0"/>
        <w:rPr>
          <w:rFonts w:ascii="Times New Roman" w:hAnsi="Times New Roman"/>
        </w:rPr>
      </w:pPr>
      <w:r>
        <w:rPr>
          <w:rFonts w:ascii="Times New Roman" w:hAnsi="Times New Roman"/>
        </w:rPr>
        <w:t xml:space="preserve"> Течение нефропатии (см. ее описание в разделе </w:t>
      </w:r>
      <w:r w:rsidR="00230D61">
        <w:rPr>
          <w:rFonts w:ascii="Times New Roman" w:hAnsi="Times New Roman"/>
          <w:lang w:val="en-US"/>
        </w:rPr>
        <w:t xml:space="preserve">VII.4) </w:t>
      </w:r>
      <w:r w:rsidR="00230D61">
        <w:rPr>
          <w:rFonts w:ascii="Times New Roman" w:hAnsi="Times New Roman"/>
        </w:rPr>
        <w:t xml:space="preserve">может ухудшиться во время беременности. Если до беременности в моче определялся белок, то его количество в моче на фоне беременности может возрасти. </w:t>
      </w:r>
      <w:r w:rsidR="00B274F3">
        <w:rPr>
          <w:rFonts w:ascii="Times New Roman" w:hAnsi="Times New Roman"/>
        </w:rPr>
        <w:t>Хотя после беременности функция почек возвращается на прежний уровень и беременность обычно не приводит к устой</w:t>
      </w:r>
      <w:r w:rsidR="00CD540D">
        <w:rPr>
          <w:rFonts w:ascii="Times New Roman" w:hAnsi="Times New Roman"/>
        </w:rPr>
        <w:t>чивому прогрессированию болезни</w:t>
      </w:r>
      <w:r w:rsidR="00B274F3">
        <w:rPr>
          <w:rFonts w:ascii="Times New Roman" w:hAnsi="Times New Roman"/>
        </w:rPr>
        <w:t xml:space="preserve"> почек. </w:t>
      </w:r>
    </w:p>
    <w:p w:rsidR="000A75F4" w:rsidRDefault="00F9262E" w:rsidP="00C71D3B">
      <w:pPr>
        <w:spacing w:line="240" w:lineRule="auto"/>
        <w:ind w:left="4" w:firstLine="422"/>
        <w:contextualSpacing/>
        <w:outlineLvl w:val="0"/>
        <w:rPr>
          <w:rFonts w:ascii="Times New Roman" w:hAnsi="Times New Roman"/>
        </w:rPr>
      </w:pPr>
      <w:r>
        <w:rPr>
          <w:rFonts w:ascii="Times New Roman" w:hAnsi="Times New Roman"/>
        </w:rPr>
        <w:t>Более выраженное</w:t>
      </w:r>
      <w:r w:rsidR="009A23B0">
        <w:rPr>
          <w:rFonts w:ascii="Times New Roman" w:hAnsi="Times New Roman"/>
        </w:rPr>
        <w:t xml:space="preserve"> поражение</w:t>
      </w:r>
      <w:r w:rsidR="000A75F4">
        <w:rPr>
          <w:rFonts w:ascii="Times New Roman" w:hAnsi="Times New Roman"/>
        </w:rPr>
        <w:t xml:space="preserve"> почек</w:t>
      </w:r>
      <w:r>
        <w:rPr>
          <w:rFonts w:ascii="Times New Roman" w:hAnsi="Times New Roman"/>
        </w:rPr>
        <w:t xml:space="preserve"> часто проявляе</w:t>
      </w:r>
      <w:r w:rsidR="006A6D18">
        <w:rPr>
          <w:rFonts w:ascii="Times New Roman" w:hAnsi="Times New Roman"/>
        </w:rPr>
        <w:t xml:space="preserve">тся отеками. На фоне беременности отеки могут </w:t>
      </w:r>
      <w:r w:rsidR="000A75F4">
        <w:rPr>
          <w:rFonts w:ascii="Times New Roman" w:hAnsi="Times New Roman"/>
        </w:rPr>
        <w:t>усилиться</w:t>
      </w:r>
      <w:r w:rsidR="006A6D18">
        <w:rPr>
          <w:rFonts w:ascii="Times New Roman" w:hAnsi="Times New Roman"/>
        </w:rPr>
        <w:t xml:space="preserve"> за счет снижения функции почек</w:t>
      </w:r>
      <w:r w:rsidR="000A75F4">
        <w:rPr>
          <w:rFonts w:ascii="Times New Roman" w:hAnsi="Times New Roman"/>
        </w:rPr>
        <w:t xml:space="preserve">. Но и беременность сама по себе </w:t>
      </w:r>
      <w:r w:rsidR="00721870">
        <w:rPr>
          <w:rFonts w:ascii="Times New Roman" w:hAnsi="Times New Roman"/>
        </w:rPr>
        <w:t>может сопровождаться развитием отеков</w:t>
      </w:r>
      <w:r w:rsidR="005673CB">
        <w:rPr>
          <w:rFonts w:ascii="Times New Roman" w:hAnsi="Times New Roman"/>
        </w:rPr>
        <w:t xml:space="preserve"> лица, рук и ног</w:t>
      </w:r>
      <w:r w:rsidR="00721870">
        <w:rPr>
          <w:rFonts w:ascii="Times New Roman" w:hAnsi="Times New Roman"/>
        </w:rPr>
        <w:t xml:space="preserve">. </w:t>
      </w:r>
      <w:r w:rsidR="009A23B0">
        <w:rPr>
          <w:rFonts w:ascii="Times New Roman" w:hAnsi="Times New Roman"/>
        </w:rPr>
        <w:t xml:space="preserve">Так что нарастание отеков во время беременности не является надежным признаком снижения функции почек. </w:t>
      </w:r>
      <w:r w:rsidR="005673CB">
        <w:rPr>
          <w:rFonts w:ascii="Times New Roman" w:hAnsi="Times New Roman"/>
        </w:rPr>
        <w:t xml:space="preserve">Уточнить состояние почек можно только с помощью специального обследования, которое в случае диабетической нефропатии должно проводиться регулярно. </w:t>
      </w:r>
    </w:p>
    <w:p w:rsidR="00756665" w:rsidRPr="00230D61" w:rsidRDefault="00756665" w:rsidP="00C71D3B">
      <w:pPr>
        <w:spacing w:line="240" w:lineRule="auto"/>
        <w:ind w:left="4" w:firstLine="422"/>
        <w:contextualSpacing/>
        <w:outlineLvl w:val="0"/>
        <w:rPr>
          <w:rFonts w:ascii="Times New Roman" w:hAnsi="Times New Roman"/>
        </w:rPr>
      </w:pPr>
      <w:r>
        <w:rPr>
          <w:rFonts w:ascii="Times New Roman" w:hAnsi="Times New Roman"/>
        </w:rPr>
        <w:t>Диабетическая нефропатия часто проявляется и повышением артериального давления</w:t>
      </w:r>
      <w:r w:rsidR="00C969BF">
        <w:rPr>
          <w:rFonts w:ascii="Times New Roman" w:hAnsi="Times New Roman"/>
        </w:rPr>
        <w:t xml:space="preserve">, которое может возрасти в еще большей степени во время беременности. </w:t>
      </w:r>
      <w:r w:rsidR="00754146">
        <w:rPr>
          <w:rFonts w:ascii="Times New Roman" w:hAnsi="Times New Roman"/>
        </w:rPr>
        <w:t xml:space="preserve">В случае диабетической нефропатии повышается риск развития </w:t>
      </w:r>
      <w:r w:rsidR="00552CFD">
        <w:rPr>
          <w:rFonts w:ascii="Times New Roman" w:hAnsi="Times New Roman"/>
        </w:rPr>
        <w:t xml:space="preserve">такого осложнения беременности как </w:t>
      </w:r>
      <w:r w:rsidR="00552CFD" w:rsidRPr="00552CFD">
        <w:rPr>
          <w:rFonts w:ascii="Times New Roman" w:hAnsi="Times New Roman"/>
          <w:i/>
        </w:rPr>
        <w:t>преэклампсия</w:t>
      </w:r>
      <w:r w:rsidR="00552CFD">
        <w:rPr>
          <w:rFonts w:ascii="Times New Roman" w:hAnsi="Times New Roman"/>
        </w:rPr>
        <w:t xml:space="preserve"> (</w:t>
      </w:r>
      <w:r w:rsidR="009E2AF7">
        <w:rPr>
          <w:rFonts w:ascii="Times New Roman" w:hAnsi="Times New Roman"/>
        </w:rPr>
        <w:t xml:space="preserve">резкое повышение артериального давления, которому сопутствует </w:t>
      </w:r>
      <w:r w:rsidR="000F353A">
        <w:rPr>
          <w:rFonts w:ascii="Times New Roman" w:hAnsi="Times New Roman"/>
        </w:rPr>
        <w:t>и повышение выделения белка с мочой), а также рождения ребенка раньше срока и</w:t>
      </w:r>
      <w:r w:rsidR="00554CAF">
        <w:rPr>
          <w:rFonts w:ascii="Times New Roman" w:hAnsi="Times New Roman"/>
        </w:rPr>
        <w:t>ли</w:t>
      </w:r>
      <w:r w:rsidR="000F353A">
        <w:rPr>
          <w:rFonts w:ascii="Times New Roman" w:hAnsi="Times New Roman"/>
        </w:rPr>
        <w:t xml:space="preserve"> со сниженным весом. </w:t>
      </w:r>
      <w:r w:rsidR="00554CAF">
        <w:rPr>
          <w:rFonts w:ascii="Times New Roman" w:hAnsi="Times New Roman"/>
        </w:rPr>
        <w:t>Поддержание артериального давления на нормальном уровне очень важно при этом проявлении диабетической нефропатии.</w:t>
      </w:r>
    </w:p>
    <w:p w:rsidR="00C71D3B" w:rsidRPr="001E3FD7" w:rsidRDefault="00C71D3B" w:rsidP="008B2AFD">
      <w:pPr>
        <w:spacing w:line="240" w:lineRule="auto"/>
        <w:ind w:left="4" w:hanging="4"/>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i/>
        </w:rPr>
      </w:pPr>
      <w:r w:rsidRPr="001E3FD7">
        <w:rPr>
          <w:rFonts w:ascii="Times New Roman" w:hAnsi="Times New Roman"/>
          <w:i/>
        </w:rPr>
        <w:t>Повышенное артериальное давление</w:t>
      </w:r>
    </w:p>
    <w:p w:rsidR="00267AE8" w:rsidRDefault="00267AE8" w:rsidP="008B2AFD">
      <w:pPr>
        <w:spacing w:line="240" w:lineRule="auto"/>
        <w:ind w:left="4" w:hanging="4"/>
        <w:contextualSpacing/>
        <w:outlineLvl w:val="0"/>
        <w:rPr>
          <w:rFonts w:ascii="Times New Roman" w:hAnsi="Times New Roman"/>
          <w:i/>
        </w:rPr>
      </w:pPr>
    </w:p>
    <w:p w:rsidR="00060225" w:rsidRDefault="003F3B19" w:rsidP="00267AE8">
      <w:pPr>
        <w:spacing w:line="240" w:lineRule="auto"/>
        <w:ind w:left="4" w:firstLine="422"/>
        <w:contextualSpacing/>
        <w:outlineLvl w:val="0"/>
        <w:rPr>
          <w:rFonts w:ascii="Times New Roman" w:hAnsi="Times New Roman"/>
        </w:rPr>
      </w:pPr>
      <w:r>
        <w:rPr>
          <w:rFonts w:ascii="Times New Roman" w:hAnsi="Times New Roman"/>
        </w:rPr>
        <w:t xml:space="preserve">У женщин с диабетом </w:t>
      </w:r>
      <w:r w:rsidR="00774960">
        <w:rPr>
          <w:rFonts w:ascii="Times New Roman" w:hAnsi="Times New Roman"/>
        </w:rPr>
        <w:t xml:space="preserve">повышен </w:t>
      </w:r>
      <w:r>
        <w:rPr>
          <w:rFonts w:ascii="Times New Roman" w:hAnsi="Times New Roman"/>
        </w:rPr>
        <w:t xml:space="preserve">риск развития </w:t>
      </w:r>
      <w:r w:rsidR="00774960">
        <w:rPr>
          <w:rFonts w:ascii="Times New Roman" w:hAnsi="Times New Roman"/>
        </w:rPr>
        <w:t>артериальной гипертонии</w:t>
      </w:r>
      <w:r w:rsidR="00144814">
        <w:rPr>
          <w:rFonts w:ascii="Times New Roman" w:hAnsi="Times New Roman"/>
        </w:rPr>
        <w:t xml:space="preserve"> (см. раздел </w:t>
      </w:r>
      <w:r w:rsidR="00144814">
        <w:rPr>
          <w:rFonts w:ascii="Times New Roman" w:hAnsi="Times New Roman"/>
          <w:lang w:val="en-US"/>
        </w:rPr>
        <w:t>VII.2.</w:t>
      </w:r>
      <w:r w:rsidR="00151975">
        <w:rPr>
          <w:rFonts w:ascii="Times New Roman" w:hAnsi="Times New Roman"/>
          <w:lang w:val="en-US"/>
        </w:rPr>
        <w:t>)</w:t>
      </w:r>
      <w:r w:rsidR="00774960">
        <w:rPr>
          <w:rFonts w:ascii="Times New Roman" w:hAnsi="Times New Roman"/>
        </w:rPr>
        <w:t xml:space="preserve">. </w:t>
      </w:r>
      <w:r w:rsidR="00F01B0C">
        <w:rPr>
          <w:rFonts w:ascii="Times New Roman" w:hAnsi="Times New Roman"/>
        </w:rPr>
        <w:t xml:space="preserve">Артериальное давление должно регулярно у вас проверяться, по крайней мере, при каждом визите </w:t>
      </w:r>
      <w:r w:rsidR="00F01B0C">
        <w:rPr>
          <w:rFonts w:ascii="Times New Roman" w:hAnsi="Times New Roman"/>
        </w:rPr>
        <w:lastRenderedPageBreak/>
        <w:t xml:space="preserve">к врачу. </w:t>
      </w:r>
      <w:r w:rsidR="009C6CFA">
        <w:rPr>
          <w:rFonts w:ascii="Times New Roman" w:hAnsi="Times New Roman"/>
        </w:rPr>
        <w:t>В случае необходимости назначаются таблетки</w:t>
      </w:r>
      <w:r w:rsidR="005362E9">
        <w:rPr>
          <w:rFonts w:ascii="Times New Roman" w:hAnsi="Times New Roman"/>
        </w:rPr>
        <w:t>,</w:t>
      </w:r>
      <w:r w:rsidR="009C6CFA">
        <w:rPr>
          <w:rFonts w:ascii="Times New Roman" w:hAnsi="Times New Roman"/>
        </w:rPr>
        <w:t xml:space="preserve"> снижающие повышенное артериальное давление.</w:t>
      </w:r>
      <w:r w:rsidR="005362E9">
        <w:rPr>
          <w:rFonts w:ascii="Times New Roman" w:hAnsi="Times New Roman"/>
        </w:rPr>
        <w:t xml:space="preserve"> Если вы получали лечение от повышенного артериального давления до беременности, то при планировании и наступлении беременности они могут быть заменены. </w:t>
      </w:r>
      <w:r w:rsidR="00151975">
        <w:rPr>
          <w:rFonts w:ascii="Times New Roman" w:hAnsi="Times New Roman"/>
        </w:rPr>
        <w:t xml:space="preserve">В частности, ингибиторы АПФ и </w:t>
      </w:r>
      <w:r w:rsidR="003959F7">
        <w:rPr>
          <w:rFonts w:ascii="Times New Roman" w:hAnsi="Times New Roman"/>
        </w:rPr>
        <w:t xml:space="preserve">БРА противопоказаны во время беременности, так как могут нанести вред ребенку. Всегда уточняйте у врача, можно ли вам </w:t>
      </w:r>
      <w:r w:rsidR="00D222F1">
        <w:rPr>
          <w:rFonts w:ascii="Times New Roman" w:hAnsi="Times New Roman"/>
        </w:rPr>
        <w:t>продолжать принимать прежние таблетки от повышенного давления и не следует их заменить на новые в связи с беременностью.</w:t>
      </w:r>
    </w:p>
    <w:p w:rsidR="00267AE8" w:rsidRPr="00267AE8" w:rsidRDefault="00060225" w:rsidP="00267AE8">
      <w:pPr>
        <w:spacing w:line="240" w:lineRule="auto"/>
        <w:ind w:left="4" w:firstLine="422"/>
        <w:contextualSpacing/>
        <w:outlineLvl w:val="0"/>
        <w:rPr>
          <w:rFonts w:ascii="Times New Roman" w:hAnsi="Times New Roman"/>
        </w:rPr>
      </w:pPr>
      <w:r>
        <w:rPr>
          <w:rFonts w:ascii="Times New Roman" w:hAnsi="Times New Roman"/>
        </w:rPr>
        <w:t xml:space="preserve">Если до беременности у вас было повышенное артериальное давление, то </w:t>
      </w:r>
      <w:r w:rsidR="001B1029">
        <w:rPr>
          <w:rFonts w:ascii="Times New Roman" w:hAnsi="Times New Roman"/>
        </w:rPr>
        <w:t xml:space="preserve">у вас повышен </w:t>
      </w:r>
      <w:r>
        <w:rPr>
          <w:rFonts w:ascii="Times New Roman" w:hAnsi="Times New Roman"/>
        </w:rPr>
        <w:t>риск развития преэклампсии</w:t>
      </w:r>
      <w:r w:rsidR="001B1029">
        <w:rPr>
          <w:rFonts w:ascii="Times New Roman" w:hAnsi="Times New Roman"/>
        </w:rPr>
        <w:t xml:space="preserve"> (резкого повышения АД). Но даже если до беременности у вас не было повышенного АД, то риск преэклампсии у вас все равно повышен. </w:t>
      </w:r>
      <w:r w:rsidR="00D222F1">
        <w:rPr>
          <w:rFonts w:ascii="Times New Roman" w:hAnsi="Times New Roman"/>
        </w:rPr>
        <w:t xml:space="preserve"> </w:t>
      </w:r>
      <w:r w:rsidR="009C6CFA">
        <w:rPr>
          <w:rFonts w:ascii="Times New Roman" w:hAnsi="Times New Roman"/>
        </w:rPr>
        <w:t xml:space="preserve"> </w:t>
      </w:r>
    </w:p>
    <w:p w:rsidR="00267AE8" w:rsidRPr="001E3FD7" w:rsidRDefault="00267AE8" w:rsidP="00050E4F">
      <w:pPr>
        <w:spacing w:line="240" w:lineRule="auto"/>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i/>
        </w:rPr>
      </w:pPr>
      <w:r w:rsidRPr="001E3FD7">
        <w:rPr>
          <w:rFonts w:ascii="Times New Roman" w:hAnsi="Times New Roman"/>
          <w:i/>
        </w:rPr>
        <w:t>Болезни сердца</w:t>
      </w:r>
    </w:p>
    <w:p w:rsidR="00050E4F" w:rsidRDefault="00050E4F" w:rsidP="008B2AFD">
      <w:pPr>
        <w:spacing w:line="240" w:lineRule="auto"/>
        <w:ind w:left="4" w:hanging="4"/>
        <w:contextualSpacing/>
        <w:outlineLvl w:val="0"/>
        <w:rPr>
          <w:rFonts w:ascii="Times New Roman" w:hAnsi="Times New Roman"/>
          <w:i/>
        </w:rPr>
      </w:pPr>
    </w:p>
    <w:p w:rsidR="00050E4F" w:rsidRPr="004B5062" w:rsidRDefault="00050E4F" w:rsidP="00050E4F">
      <w:pPr>
        <w:spacing w:line="240" w:lineRule="auto"/>
        <w:ind w:left="4" w:firstLine="422"/>
        <w:contextualSpacing/>
        <w:outlineLvl w:val="0"/>
        <w:rPr>
          <w:rFonts w:ascii="Times New Roman" w:hAnsi="Times New Roman"/>
        </w:rPr>
      </w:pPr>
      <w:r w:rsidRPr="004B5062">
        <w:rPr>
          <w:rFonts w:ascii="Times New Roman" w:hAnsi="Times New Roman"/>
        </w:rPr>
        <w:t xml:space="preserve">Если диабет у вас очень давно, то скорее всего, </w:t>
      </w:r>
      <w:r w:rsidR="004B5062" w:rsidRPr="004B5062">
        <w:rPr>
          <w:rFonts w:ascii="Times New Roman" w:hAnsi="Times New Roman"/>
        </w:rPr>
        <w:t>вам проведут ис</w:t>
      </w:r>
      <w:r w:rsidR="004B5062">
        <w:rPr>
          <w:rFonts w:ascii="Times New Roman" w:hAnsi="Times New Roman"/>
        </w:rPr>
        <w:t xml:space="preserve">следование сердца (электрокардиограмма) в покое и в нагрузке. Оно проводится для того, чтобы </w:t>
      </w:r>
      <w:r w:rsidR="002E5E2E">
        <w:rPr>
          <w:rFonts w:ascii="Times New Roman" w:hAnsi="Times New Roman"/>
        </w:rPr>
        <w:t>удостовериться, что состояние вашего сердца позволит перенести беременность без проблем.</w:t>
      </w:r>
    </w:p>
    <w:p w:rsidR="004B5062" w:rsidRDefault="004B5062" w:rsidP="008B2AFD">
      <w:pPr>
        <w:spacing w:line="240" w:lineRule="auto"/>
        <w:ind w:left="4" w:hanging="4"/>
        <w:contextualSpacing/>
        <w:outlineLvl w:val="0"/>
        <w:rPr>
          <w:rFonts w:ascii="Times New Roman" w:hAnsi="Times New Roman"/>
          <w:i/>
        </w:rPr>
      </w:pPr>
    </w:p>
    <w:p w:rsidR="008B2AFD" w:rsidRDefault="008B2AFD" w:rsidP="008B2AFD">
      <w:pPr>
        <w:spacing w:line="240" w:lineRule="auto"/>
        <w:ind w:left="4" w:hanging="4"/>
        <w:contextualSpacing/>
        <w:outlineLvl w:val="0"/>
        <w:rPr>
          <w:rFonts w:ascii="Times New Roman" w:hAnsi="Times New Roman"/>
        </w:rPr>
      </w:pPr>
      <w:r w:rsidRPr="001E3FD7">
        <w:rPr>
          <w:rFonts w:ascii="Times New Roman" w:hAnsi="Times New Roman"/>
          <w:i/>
        </w:rPr>
        <w:t>Щитовидная железа</w:t>
      </w:r>
    </w:p>
    <w:p w:rsidR="00D6686F" w:rsidRDefault="00D6686F" w:rsidP="0029521A">
      <w:pPr>
        <w:spacing w:line="240" w:lineRule="auto"/>
        <w:ind w:firstLine="426"/>
        <w:contextualSpacing/>
        <w:outlineLvl w:val="0"/>
        <w:rPr>
          <w:rFonts w:ascii="Times New Roman" w:hAnsi="Times New Roman"/>
        </w:rPr>
      </w:pPr>
    </w:p>
    <w:p w:rsidR="00466A4E" w:rsidRDefault="00C86C3C" w:rsidP="0029521A">
      <w:pPr>
        <w:spacing w:line="240" w:lineRule="auto"/>
        <w:ind w:firstLine="426"/>
        <w:contextualSpacing/>
        <w:outlineLvl w:val="0"/>
        <w:rPr>
          <w:rFonts w:ascii="Times New Roman" w:hAnsi="Times New Roman"/>
        </w:rPr>
      </w:pPr>
      <w:r>
        <w:rPr>
          <w:rFonts w:ascii="Times New Roman" w:hAnsi="Times New Roman"/>
        </w:rPr>
        <w:t>Нарушение функции щитовидной железы встречается довольно часто</w:t>
      </w:r>
      <w:r w:rsidR="00961DE5">
        <w:rPr>
          <w:rFonts w:ascii="Times New Roman" w:hAnsi="Times New Roman"/>
        </w:rPr>
        <w:t xml:space="preserve">, причем нередко такое нарушение можно выявить только с помощью специального лабораторного исследования гормонов щитовидной железы. С другой стороны, нормальная функция щитовидной железы во время беременности </w:t>
      </w:r>
      <w:r w:rsidR="005E6388">
        <w:rPr>
          <w:rFonts w:ascii="Times New Roman" w:hAnsi="Times New Roman"/>
        </w:rPr>
        <w:t>необходима для нормального течения беременности и нормального развития ребенка</w:t>
      </w:r>
      <w:r w:rsidR="0001451D">
        <w:rPr>
          <w:rFonts w:ascii="Times New Roman" w:hAnsi="Times New Roman"/>
        </w:rPr>
        <w:t xml:space="preserve">. По этой причине </w:t>
      </w:r>
      <w:r w:rsidR="002B5ABD">
        <w:rPr>
          <w:rFonts w:ascii="Times New Roman" w:hAnsi="Times New Roman"/>
        </w:rPr>
        <w:t xml:space="preserve">исследование гормонов щитовидной железы нередко проводится на </w:t>
      </w:r>
      <w:r w:rsidR="00466A4E">
        <w:rPr>
          <w:rFonts w:ascii="Times New Roman" w:hAnsi="Times New Roman"/>
        </w:rPr>
        <w:t xml:space="preserve">как на </w:t>
      </w:r>
      <w:r w:rsidR="002B5ABD">
        <w:rPr>
          <w:rFonts w:ascii="Times New Roman" w:hAnsi="Times New Roman"/>
        </w:rPr>
        <w:t xml:space="preserve">этапе </w:t>
      </w:r>
      <w:r w:rsidR="00466A4E">
        <w:rPr>
          <w:rFonts w:ascii="Times New Roman" w:hAnsi="Times New Roman"/>
        </w:rPr>
        <w:t>планирования беременности, так и на фоне беременности. При выявлении нарушения функции щито</w:t>
      </w:r>
      <w:r w:rsidR="0099392E">
        <w:rPr>
          <w:rFonts w:ascii="Times New Roman" w:hAnsi="Times New Roman"/>
        </w:rPr>
        <w:t xml:space="preserve">видной железы (пониженной или повышенной) проводится соответствующее лечение, без которого риск нарушения беременности значительно повышается. </w:t>
      </w:r>
    </w:p>
    <w:p w:rsidR="0095049F" w:rsidRDefault="0095049F" w:rsidP="0029521A">
      <w:pPr>
        <w:spacing w:line="240" w:lineRule="auto"/>
        <w:ind w:firstLine="426"/>
        <w:contextualSpacing/>
        <w:outlineLvl w:val="0"/>
        <w:rPr>
          <w:rFonts w:ascii="Times New Roman" w:hAnsi="Times New Roman"/>
        </w:rPr>
      </w:pPr>
    </w:p>
    <w:p w:rsidR="0095049F" w:rsidRDefault="0095049F" w:rsidP="005756C5">
      <w:pPr>
        <w:spacing w:line="240" w:lineRule="auto"/>
        <w:ind w:left="4" w:hanging="4"/>
        <w:contextualSpacing/>
        <w:jc w:val="center"/>
        <w:outlineLvl w:val="0"/>
        <w:rPr>
          <w:rFonts w:ascii="Times New Roman" w:hAnsi="Times New Roman"/>
        </w:rPr>
      </w:pPr>
      <w:r>
        <w:rPr>
          <w:rFonts w:ascii="Times New Roman" w:hAnsi="Times New Roman"/>
        </w:rPr>
        <w:t>Г. Контроль глюкозы крови</w:t>
      </w:r>
    </w:p>
    <w:p w:rsidR="005756C5" w:rsidRDefault="005756C5" w:rsidP="005756C5">
      <w:pPr>
        <w:spacing w:line="240" w:lineRule="auto"/>
        <w:ind w:left="4" w:hanging="4"/>
        <w:contextualSpacing/>
        <w:jc w:val="center"/>
        <w:outlineLvl w:val="0"/>
        <w:rPr>
          <w:rFonts w:ascii="Times New Roman" w:hAnsi="Times New Roman"/>
        </w:rPr>
      </w:pPr>
    </w:p>
    <w:p w:rsidR="00645624" w:rsidRDefault="009B1E9B" w:rsidP="006C51A9">
      <w:pPr>
        <w:spacing w:line="240" w:lineRule="auto"/>
        <w:ind w:firstLine="426"/>
        <w:contextualSpacing/>
        <w:outlineLvl w:val="0"/>
        <w:rPr>
          <w:rFonts w:ascii="Times New Roman" w:hAnsi="Times New Roman"/>
        </w:rPr>
      </w:pPr>
      <w:r>
        <w:rPr>
          <w:rFonts w:ascii="Times New Roman" w:hAnsi="Times New Roman"/>
        </w:rPr>
        <w:t>Нужно посоветоваться с эндокринологом, какой целевой уровень глюкозы крови для вас во время беременности является наиболее подходящим. Но обычно рекомендуются следующие значения:</w:t>
      </w:r>
    </w:p>
    <w:p w:rsidR="009B1E9B" w:rsidRDefault="0075371E" w:rsidP="006C51A9">
      <w:pPr>
        <w:pStyle w:val="af0"/>
        <w:numPr>
          <w:ilvl w:val="0"/>
          <w:numId w:val="303"/>
        </w:numPr>
        <w:spacing w:line="240" w:lineRule="auto"/>
        <w:outlineLvl w:val="0"/>
        <w:rPr>
          <w:rFonts w:ascii="Times New Roman" w:hAnsi="Times New Roman"/>
        </w:rPr>
      </w:pPr>
      <w:r>
        <w:rPr>
          <w:rFonts w:ascii="Times New Roman" w:hAnsi="Times New Roman"/>
        </w:rPr>
        <w:t>До</w:t>
      </w:r>
      <w:r w:rsidR="001C637F">
        <w:rPr>
          <w:rFonts w:ascii="Times New Roman" w:hAnsi="Times New Roman"/>
        </w:rPr>
        <w:t xml:space="preserve"> еды 4 – 5,5 ммоль/л</w:t>
      </w:r>
    </w:p>
    <w:p w:rsidR="001C637F" w:rsidRDefault="001C637F" w:rsidP="006C51A9">
      <w:pPr>
        <w:pStyle w:val="af0"/>
        <w:numPr>
          <w:ilvl w:val="0"/>
          <w:numId w:val="303"/>
        </w:numPr>
        <w:spacing w:line="240" w:lineRule="auto"/>
        <w:outlineLvl w:val="0"/>
        <w:rPr>
          <w:rFonts w:ascii="Times New Roman" w:hAnsi="Times New Roman"/>
        </w:rPr>
      </w:pPr>
      <w:r>
        <w:rPr>
          <w:rFonts w:ascii="Times New Roman" w:hAnsi="Times New Roman"/>
        </w:rPr>
        <w:t>Через 1 час после еды 5,5 – 7,0 ммоль/л</w:t>
      </w:r>
    </w:p>
    <w:p w:rsidR="006A06C5" w:rsidRDefault="006A06C5" w:rsidP="006C51A9">
      <w:pPr>
        <w:pStyle w:val="af0"/>
        <w:numPr>
          <w:ilvl w:val="0"/>
          <w:numId w:val="303"/>
        </w:numPr>
        <w:spacing w:line="240" w:lineRule="auto"/>
        <w:outlineLvl w:val="0"/>
        <w:rPr>
          <w:rFonts w:ascii="Times New Roman" w:hAnsi="Times New Roman"/>
        </w:rPr>
      </w:pPr>
      <w:r>
        <w:rPr>
          <w:rFonts w:ascii="Times New Roman" w:hAnsi="Times New Roman"/>
        </w:rPr>
        <w:t>А1с менее 6%</w:t>
      </w:r>
    </w:p>
    <w:p w:rsidR="006C51A9" w:rsidRDefault="006A06C5" w:rsidP="006C51A9">
      <w:pPr>
        <w:spacing w:line="240" w:lineRule="auto"/>
        <w:ind w:left="1" w:firstLine="425"/>
        <w:contextualSpacing/>
        <w:outlineLvl w:val="0"/>
        <w:rPr>
          <w:rFonts w:ascii="Times New Roman" w:hAnsi="Times New Roman"/>
        </w:rPr>
      </w:pPr>
      <w:r>
        <w:rPr>
          <w:rFonts w:ascii="Times New Roman" w:hAnsi="Times New Roman"/>
        </w:rPr>
        <w:t xml:space="preserve">В первом триместре поддерживать глюкозу крови на указанном уровне особенно желательно, так как </w:t>
      </w:r>
      <w:r w:rsidR="003D27E9">
        <w:rPr>
          <w:rFonts w:ascii="Times New Roman" w:hAnsi="Times New Roman"/>
        </w:rPr>
        <w:t>это снижает риск врожденных уродств. Во втором</w:t>
      </w:r>
      <w:r w:rsidR="00C22546">
        <w:rPr>
          <w:rFonts w:ascii="Times New Roman" w:hAnsi="Times New Roman"/>
        </w:rPr>
        <w:t xml:space="preserve"> и третьем триместре приведенные</w:t>
      </w:r>
      <w:r w:rsidR="003D27E9">
        <w:rPr>
          <w:rFonts w:ascii="Times New Roman" w:hAnsi="Times New Roman"/>
        </w:rPr>
        <w:t xml:space="preserve"> выше </w:t>
      </w:r>
      <w:r w:rsidR="00C22546">
        <w:rPr>
          <w:rFonts w:ascii="Times New Roman" w:hAnsi="Times New Roman"/>
        </w:rPr>
        <w:t>показатели идеального</w:t>
      </w:r>
      <w:r w:rsidR="003D27E9">
        <w:rPr>
          <w:rFonts w:ascii="Times New Roman" w:hAnsi="Times New Roman"/>
        </w:rPr>
        <w:t xml:space="preserve"> конт</w:t>
      </w:r>
      <w:r w:rsidR="00C22546">
        <w:rPr>
          <w:rFonts w:ascii="Times New Roman" w:hAnsi="Times New Roman"/>
        </w:rPr>
        <w:t>роля</w:t>
      </w:r>
      <w:r w:rsidR="003D27E9">
        <w:rPr>
          <w:rFonts w:ascii="Times New Roman" w:hAnsi="Times New Roman"/>
        </w:rPr>
        <w:t xml:space="preserve"> диабета</w:t>
      </w:r>
      <w:r w:rsidR="00C22546">
        <w:rPr>
          <w:rFonts w:ascii="Times New Roman" w:hAnsi="Times New Roman"/>
        </w:rPr>
        <w:t xml:space="preserve"> позволяют избежать развития чрезмерного веса плода</w:t>
      </w:r>
      <w:r w:rsidR="00A22007">
        <w:rPr>
          <w:rFonts w:ascii="Times New Roman" w:hAnsi="Times New Roman"/>
        </w:rPr>
        <w:t xml:space="preserve">. Но если указанные целевые показатели приводят у вас к развитию частых гипогликемий или их не удается достичь в принципе, </w:t>
      </w:r>
      <w:r w:rsidR="00793F2E">
        <w:rPr>
          <w:rFonts w:ascii="Times New Roman" w:hAnsi="Times New Roman"/>
        </w:rPr>
        <w:t>то схема лечения и целевые показатели следует пересмотреть совместно с вашим эндокринологом.</w:t>
      </w:r>
    </w:p>
    <w:p w:rsidR="006C51A9" w:rsidRDefault="006C51A9" w:rsidP="006C51A9">
      <w:pPr>
        <w:spacing w:line="240" w:lineRule="auto"/>
        <w:ind w:left="1" w:firstLine="425"/>
        <w:contextualSpacing/>
        <w:outlineLvl w:val="0"/>
        <w:rPr>
          <w:rFonts w:ascii="Times New Roman" w:hAnsi="Times New Roman"/>
        </w:rPr>
      </w:pPr>
      <w:r>
        <w:rPr>
          <w:rFonts w:ascii="Times New Roman" w:hAnsi="Times New Roman"/>
        </w:rPr>
        <w:t>Рекомендуемая частота исследования глюкозы крови во время беременности:</w:t>
      </w:r>
    </w:p>
    <w:p w:rsidR="00683904" w:rsidRDefault="00683904" w:rsidP="00683904">
      <w:pPr>
        <w:pStyle w:val="af0"/>
        <w:numPr>
          <w:ilvl w:val="0"/>
          <w:numId w:val="305"/>
        </w:numPr>
        <w:spacing w:line="240" w:lineRule="auto"/>
        <w:outlineLvl w:val="0"/>
        <w:rPr>
          <w:rFonts w:ascii="Times New Roman" w:hAnsi="Times New Roman"/>
        </w:rPr>
      </w:pPr>
      <w:r>
        <w:rPr>
          <w:rFonts w:ascii="Times New Roman" w:hAnsi="Times New Roman"/>
        </w:rPr>
        <w:t>Перед каждыми приемом пищи</w:t>
      </w:r>
    </w:p>
    <w:p w:rsidR="00683904" w:rsidRDefault="00683904" w:rsidP="00683904">
      <w:pPr>
        <w:pStyle w:val="af0"/>
        <w:numPr>
          <w:ilvl w:val="0"/>
          <w:numId w:val="305"/>
        </w:numPr>
        <w:spacing w:line="240" w:lineRule="auto"/>
        <w:outlineLvl w:val="0"/>
        <w:rPr>
          <w:rFonts w:ascii="Times New Roman" w:hAnsi="Times New Roman"/>
        </w:rPr>
      </w:pPr>
      <w:r>
        <w:rPr>
          <w:rFonts w:ascii="Times New Roman" w:hAnsi="Times New Roman"/>
        </w:rPr>
        <w:t>1-2 часа после приема пищи</w:t>
      </w:r>
    </w:p>
    <w:p w:rsidR="00683904" w:rsidRDefault="00683904" w:rsidP="00683904">
      <w:pPr>
        <w:pStyle w:val="af0"/>
        <w:numPr>
          <w:ilvl w:val="0"/>
          <w:numId w:val="305"/>
        </w:numPr>
        <w:spacing w:line="240" w:lineRule="auto"/>
        <w:outlineLvl w:val="0"/>
        <w:rPr>
          <w:rFonts w:ascii="Times New Roman" w:hAnsi="Times New Roman"/>
        </w:rPr>
      </w:pPr>
      <w:r>
        <w:rPr>
          <w:rFonts w:ascii="Times New Roman" w:hAnsi="Times New Roman"/>
        </w:rPr>
        <w:t>Перед сном</w:t>
      </w:r>
    </w:p>
    <w:p w:rsidR="001817F9" w:rsidRDefault="00683904" w:rsidP="00683904">
      <w:pPr>
        <w:pStyle w:val="af0"/>
        <w:numPr>
          <w:ilvl w:val="0"/>
          <w:numId w:val="305"/>
        </w:numPr>
        <w:spacing w:line="240" w:lineRule="auto"/>
        <w:outlineLvl w:val="0"/>
        <w:rPr>
          <w:rFonts w:ascii="Times New Roman" w:hAnsi="Times New Roman"/>
        </w:rPr>
      </w:pPr>
      <w:r>
        <w:rPr>
          <w:rFonts w:ascii="Times New Roman" w:hAnsi="Times New Roman"/>
        </w:rPr>
        <w:t>Около 2-3 часов ночи 2 раза в неделю</w:t>
      </w:r>
    </w:p>
    <w:p w:rsidR="00EF3D58" w:rsidRDefault="001817F9" w:rsidP="001817F9">
      <w:pPr>
        <w:spacing w:line="240" w:lineRule="auto"/>
        <w:ind w:firstLine="426"/>
        <w:outlineLvl w:val="0"/>
        <w:rPr>
          <w:rFonts w:ascii="Times New Roman" w:hAnsi="Times New Roman"/>
        </w:rPr>
      </w:pPr>
      <w:r>
        <w:rPr>
          <w:rFonts w:ascii="Times New Roman" w:hAnsi="Times New Roman"/>
        </w:rPr>
        <w:t>Чем ближе уровень глюкозы крови к норме, тем выше вероятность развития гипогликемии</w:t>
      </w:r>
      <w:r w:rsidR="004E7C19">
        <w:rPr>
          <w:rFonts w:ascii="Times New Roman" w:hAnsi="Times New Roman"/>
        </w:rPr>
        <w:t>. Если уровень глюкозы крови снижается ниже 4,0 ммоль/л это рассматривается как признак гипогликемии, даже если у вас нет ее симптомов (чувство голода, дрожи и т.п.).</w:t>
      </w:r>
      <w:r w:rsidR="000D4228">
        <w:rPr>
          <w:rFonts w:ascii="Times New Roman" w:hAnsi="Times New Roman"/>
        </w:rPr>
        <w:t xml:space="preserve"> Нет данных, что гипогликемия вредна плоду, но она может вызвать у вас неадекватное поведение, что в конечном счете может нанести вред. </w:t>
      </w:r>
    </w:p>
    <w:p w:rsidR="007F17E0" w:rsidRDefault="00EF3D58" w:rsidP="001817F9">
      <w:pPr>
        <w:spacing w:line="240" w:lineRule="auto"/>
        <w:ind w:firstLine="426"/>
        <w:outlineLvl w:val="0"/>
        <w:rPr>
          <w:rFonts w:ascii="Times New Roman" w:hAnsi="Times New Roman"/>
        </w:rPr>
      </w:pPr>
      <w:r>
        <w:rPr>
          <w:rFonts w:ascii="Times New Roman" w:hAnsi="Times New Roman"/>
        </w:rPr>
        <w:t xml:space="preserve">Проверяйте уровень глюкозы крови до и после физической активности и всегда перед вождением машины. </w:t>
      </w:r>
      <w:r w:rsidR="00905E4C">
        <w:rPr>
          <w:rFonts w:ascii="Times New Roman" w:hAnsi="Times New Roman"/>
        </w:rPr>
        <w:t xml:space="preserve">К развитию гипогликемии должны быть подготовлены не только вы, но и </w:t>
      </w:r>
      <w:r w:rsidR="00905E4C">
        <w:rPr>
          <w:rFonts w:ascii="Times New Roman" w:hAnsi="Times New Roman"/>
        </w:rPr>
        <w:lastRenderedPageBreak/>
        <w:t>ваши близкие, чтобы оказать помощь, если вы этого не сможете сделать самостоятельно. Желательно всегда иметь под рукой набор с глюкагоном</w:t>
      </w:r>
      <w:r w:rsidR="00EE144F">
        <w:rPr>
          <w:rFonts w:ascii="Times New Roman" w:hAnsi="Times New Roman"/>
        </w:rPr>
        <w:t xml:space="preserve"> и научить его вводить ваших близких (см. выше). </w:t>
      </w:r>
    </w:p>
    <w:p w:rsidR="007F17E0" w:rsidRPr="00121BC8" w:rsidRDefault="007F17E0" w:rsidP="007F17E0">
      <w:pPr>
        <w:spacing w:line="240" w:lineRule="auto"/>
        <w:ind w:firstLine="425"/>
        <w:contextualSpacing/>
        <w:outlineLvl w:val="0"/>
        <w:rPr>
          <w:rFonts w:ascii="Times New Roman" w:hAnsi="Times New Roman"/>
        </w:rPr>
      </w:pPr>
      <w:r>
        <w:rPr>
          <w:rFonts w:ascii="Times New Roman" w:hAnsi="Times New Roman"/>
        </w:rPr>
        <w:t xml:space="preserve">В принципе контроль за глюкозой крови во время беременности ничем не отличается от того, который рекомендуется соблюдать и вне беременности. Они подробно описаны выше в главе </w:t>
      </w:r>
      <w:r>
        <w:rPr>
          <w:rFonts w:ascii="Times New Roman" w:hAnsi="Times New Roman"/>
          <w:lang w:val="en-US"/>
        </w:rPr>
        <w:t xml:space="preserve">VI. </w:t>
      </w:r>
      <w:r>
        <w:rPr>
          <w:rFonts w:ascii="Times New Roman" w:hAnsi="Times New Roman"/>
        </w:rPr>
        <w:t>Просто во время беременности ответственность повышается, так как качество лечения диабета будет сказываться не только на вашем здоровье, но и вашего ребенка. Кроме того и возможности следовать рекомендациям в определенном отношении улучшаются, так как беременность это такое состояние, которое близкие и социальная среда поощряет и предоставляет для беременной дополнительные возможности заниматься своим здоровьем. Но если при диабете и после беременности будут поддерживаться вышеуказанные показатели глюкозы крови, то ваше состояние здоровья только выиграет.</w:t>
      </w:r>
    </w:p>
    <w:p w:rsidR="007F17E0" w:rsidRDefault="007F17E0" w:rsidP="007F17E0">
      <w:pPr>
        <w:spacing w:line="240" w:lineRule="auto"/>
        <w:ind w:firstLine="425"/>
        <w:contextualSpacing/>
        <w:outlineLvl w:val="0"/>
        <w:rPr>
          <w:rFonts w:ascii="Times New Roman" w:hAnsi="Times New Roman"/>
        </w:rPr>
      </w:pPr>
      <w:r>
        <w:rPr>
          <w:rFonts w:ascii="Times New Roman" w:hAnsi="Times New Roman"/>
        </w:rPr>
        <w:t xml:space="preserve">Что касается исследования глюкозы крови, то обычного глюкометра будет вполне достаточно. </w:t>
      </w:r>
      <w:r w:rsidR="00EB61E1">
        <w:rPr>
          <w:rFonts w:ascii="Times New Roman" w:hAnsi="Times New Roman"/>
        </w:rPr>
        <w:t>Но в последнее время появились приборы для непрерывного исследования глюкозы крови. Если по какой-то причине окажется недостаточным исследования глюкозы крови глюкометром, то можно</w:t>
      </w:r>
      <w:r w:rsidR="003E3FEB">
        <w:rPr>
          <w:rFonts w:ascii="Times New Roman" w:hAnsi="Times New Roman"/>
        </w:rPr>
        <w:t xml:space="preserve"> провести ее исследование и этим прибором. Но в настоящее время они непригодны для постоянного использования во время беременности, а </w:t>
      </w:r>
      <w:r w:rsidR="0004434E">
        <w:rPr>
          <w:rFonts w:ascii="Times New Roman" w:hAnsi="Times New Roman"/>
        </w:rPr>
        <w:t xml:space="preserve">используются лишь на короткое время (не более недели) для уточнения схемы сахароснижающего лечения. Следует заметить, что на фоне использования этих приборов исследование глюкозы крови глюкометром не отменяется, так как глюкометром контролируется работа </w:t>
      </w:r>
      <w:r w:rsidR="008547CC">
        <w:rPr>
          <w:rFonts w:ascii="Times New Roman" w:hAnsi="Times New Roman"/>
        </w:rPr>
        <w:t xml:space="preserve">этого аппарата. </w:t>
      </w:r>
      <w:r w:rsidR="00EB61E1">
        <w:rPr>
          <w:rFonts w:ascii="Times New Roman" w:hAnsi="Times New Roman"/>
        </w:rPr>
        <w:t xml:space="preserve"> </w:t>
      </w:r>
    </w:p>
    <w:p w:rsidR="006A06C5" w:rsidRPr="001817F9" w:rsidRDefault="006A06C5" w:rsidP="001817F9">
      <w:pPr>
        <w:spacing w:line="240" w:lineRule="auto"/>
        <w:ind w:firstLine="426"/>
        <w:outlineLvl w:val="0"/>
        <w:rPr>
          <w:rFonts w:ascii="Times New Roman" w:hAnsi="Times New Roman"/>
        </w:rPr>
      </w:pPr>
    </w:p>
    <w:p w:rsidR="00793F2E" w:rsidRPr="004E06B3" w:rsidRDefault="004E06B3" w:rsidP="004E06B3">
      <w:pPr>
        <w:spacing w:line="240" w:lineRule="auto"/>
        <w:jc w:val="center"/>
        <w:outlineLvl w:val="0"/>
        <w:rPr>
          <w:rFonts w:ascii="Times New Roman" w:hAnsi="Times New Roman"/>
        </w:rPr>
      </w:pPr>
      <w:r w:rsidRPr="004E06B3">
        <w:rPr>
          <w:rFonts w:ascii="Times New Roman" w:hAnsi="Times New Roman"/>
        </w:rPr>
        <w:t xml:space="preserve">Д. </w:t>
      </w:r>
      <w:r w:rsidR="00C64844" w:rsidRPr="004E06B3">
        <w:rPr>
          <w:rFonts w:ascii="Times New Roman" w:hAnsi="Times New Roman"/>
        </w:rPr>
        <w:t>Инсулин</w:t>
      </w:r>
      <w:r w:rsidR="0001292E">
        <w:rPr>
          <w:rFonts w:ascii="Times New Roman" w:hAnsi="Times New Roman"/>
        </w:rPr>
        <w:t xml:space="preserve"> и др</w:t>
      </w:r>
      <w:r w:rsidR="003B484C">
        <w:rPr>
          <w:rFonts w:ascii="Times New Roman" w:hAnsi="Times New Roman"/>
        </w:rPr>
        <w:t>угие сахароснижающие препараты</w:t>
      </w:r>
      <w:r w:rsidR="00C64844" w:rsidRPr="004E06B3">
        <w:rPr>
          <w:rFonts w:ascii="Times New Roman" w:hAnsi="Times New Roman"/>
        </w:rPr>
        <w:t xml:space="preserve"> во время беременности</w:t>
      </w:r>
    </w:p>
    <w:p w:rsidR="003B484C" w:rsidRPr="003B484C" w:rsidRDefault="003B484C" w:rsidP="00C64844">
      <w:pPr>
        <w:spacing w:line="240" w:lineRule="auto"/>
        <w:outlineLvl w:val="0"/>
        <w:rPr>
          <w:rFonts w:ascii="Times New Roman" w:hAnsi="Times New Roman"/>
          <w:i/>
        </w:rPr>
      </w:pPr>
      <w:r w:rsidRPr="003B484C">
        <w:rPr>
          <w:rFonts w:ascii="Times New Roman" w:hAnsi="Times New Roman"/>
          <w:i/>
        </w:rPr>
        <w:t>Инсулин</w:t>
      </w:r>
    </w:p>
    <w:p w:rsidR="00337B29" w:rsidRPr="00691B87" w:rsidRDefault="00337B29" w:rsidP="00C64844">
      <w:pPr>
        <w:spacing w:line="240" w:lineRule="auto"/>
        <w:outlineLvl w:val="0"/>
        <w:rPr>
          <w:rFonts w:ascii="Times New Roman" w:hAnsi="Times New Roman"/>
        </w:rPr>
      </w:pPr>
      <w:r w:rsidRPr="00691B87">
        <w:rPr>
          <w:rFonts w:ascii="Times New Roman" w:hAnsi="Times New Roman"/>
        </w:rPr>
        <w:t xml:space="preserve">Потребность в инсулине во время беременности повышается, но это не означает что ваш диабет стал протекать хуже. Дело в том, что во время беременности повышается выработка гормонов, которые мешают действовать инсулину. Для преодоление этой новой помехи и приходится увеличивать дозу инсулина, особенно в третьем триместре. </w:t>
      </w:r>
      <w:r w:rsidR="00691B87">
        <w:rPr>
          <w:rFonts w:ascii="Times New Roman" w:hAnsi="Times New Roman"/>
        </w:rPr>
        <w:t>В общем относительно лечения инсулином во время беременности могут возникнуть следующие обстоятельства:</w:t>
      </w:r>
    </w:p>
    <w:p w:rsidR="00C64844" w:rsidRDefault="00C64844" w:rsidP="00C64844">
      <w:pPr>
        <w:pStyle w:val="af0"/>
        <w:numPr>
          <w:ilvl w:val="0"/>
          <w:numId w:val="304"/>
        </w:numPr>
        <w:spacing w:line="240" w:lineRule="auto"/>
        <w:outlineLvl w:val="0"/>
        <w:rPr>
          <w:rFonts w:ascii="Times New Roman" w:hAnsi="Times New Roman"/>
        </w:rPr>
      </w:pPr>
      <w:r>
        <w:rPr>
          <w:rFonts w:ascii="Times New Roman" w:hAnsi="Times New Roman"/>
        </w:rPr>
        <w:t>При СД2 обычно назначается инсулин, если ранее лечение было только таблетированными сахароснижающими препаратами</w:t>
      </w:r>
    </w:p>
    <w:p w:rsidR="008C0B51" w:rsidRDefault="008C0B51" w:rsidP="00C64844">
      <w:pPr>
        <w:pStyle w:val="af0"/>
        <w:numPr>
          <w:ilvl w:val="0"/>
          <w:numId w:val="304"/>
        </w:numPr>
        <w:spacing w:line="240" w:lineRule="auto"/>
        <w:outlineLvl w:val="0"/>
        <w:rPr>
          <w:rFonts w:ascii="Times New Roman" w:hAnsi="Times New Roman"/>
        </w:rPr>
      </w:pPr>
      <w:r>
        <w:rPr>
          <w:rFonts w:ascii="Times New Roman" w:hAnsi="Times New Roman"/>
        </w:rPr>
        <w:t>Если диабет впервые возник во время беременности (диабет беременных), то часто тоже приходится назначать лечение инсулином, чтобы уровень глюкозы крови находился в целевом диапазоне</w:t>
      </w:r>
    </w:p>
    <w:p w:rsidR="008C0B51" w:rsidRDefault="0027313B" w:rsidP="00C64844">
      <w:pPr>
        <w:pStyle w:val="af0"/>
        <w:numPr>
          <w:ilvl w:val="0"/>
          <w:numId w:val="304"/>
        </w:numPr>
        <w:spacing w:line="240" w:lineRule="auto"/>
        <w:outlineLvl w:val="0"/>
        <w:rPr>
          <w:rFonts w:ascii="Times New Roman" w:hAnsi="Times New Roman"/>
        </w:rPr>
      </w:pPr>
      <w:r>
        <w:rPr>
          <w:rFonts w:ascii="Times New Roman" w:hAnsi="Times New Roman"/>
        </w:rPr>
        <w:t>При СД1 беременная может обнаружить, что дозу инсулина нужно увеличить, чтобы достичь целевых показателей глюкозы крови</w:t>
      </w:r>
    </w:p>
    <w:p w:rsidR="0027313B" w:rsidRDefault="0027313B" w:rsidP="00C64844">
      <w:pPr>
        <w:pStyle w:val="af0"/>
        <w:numPr>
          <w:ilvl w:val="0"/>
          <w:numId w:val="304"/>
        </w:numPr>
        <w:spacing w:line="240" w:lineRule="auto"/>
        <w:outlineLvl w:val="0"/>
        <w:rPr>
          <w:rFonts w:ascii="Times New Roman" w:hAnsi="Times New Roman"/>
        </w:rPr>
      </w:pPr>
      <w:r>
        <w:rPr>
          <w:rFonts w:ascii="Times New Roman" w:hAnsi="Times New Roman"/>
        </w:rPr>
        <w:t>Возможно придется поменять и частоту инъекций инсулина или сменить препарат инсулина на более подходящий</w:t>
      </w:r>
    </w:p>
    <w:p w:rsidR="0058547A" w:rsidRDefault="0058547A" w:rsidP="00C64844">
      <w:pPr>
        <w:pStyle w:val="af0"/>
        <w:numPr>
          <w:ilvl w:val="0"/>
          <w:numId w:val="304"/>
        </w:numPr>
        <w:spacing w:line="240" w:lineRule="auto"/>
        <w:outlineLvl w:val="0"/>
        <w:rPr>
          <w:rFonts w:ascii="Times New Roman" w:hAnsi="Times New Roman"/>
        </w:rPr>
      </w:pPr>
      <w:r>
        <w:rPr>
          <w:rFonts w:ascii="Times New Roman" w:hAnsi="Times New Roman"/>
        </w:rPr>
        <w:t>С увеличением срока беременности необходимая доза инсулина постепенно возрастает. В третьем триместре ее приходится увеличивать два-три раза</w:t>
      </w:r>
    </w:p>
    <w:p w:rsidR="002A1444" w:rsidRPr="00BD1C96" w:rsidRDefault="00EF67A1" w:rsidP="002A1444">
      <w:pPr>
        <w:spacing w:line="240" w:lineRule="auto"/>
        <w:ind w:firstLine="426"/>
        <w:outlineLvl w:val="0"/>
        <w:rPr>
          <w:rFonts w:ascii="Times New Roman" w:hAnsi="Times New Roman"/>
          <w:lang w:val="en-US"/>
        </w:rPr>
      </w:pPr>
      <w:r>
        <w:rPr>
          <w:rFonts w:ascii="Times New Roman" w:hAnsi="Times New Roman"/>
        </w:rPr>
        <w:t>В остальном подход</w:t>
      </w:r>
      <w:r w:rsidR="002A1444">
        <w:rPr>
          <w:rFonts w:ascii="Times New Roman" w:hAnsi="Times New Roman"/>
        </w:rPr>
        <w:t xml:space="preserve"> </w:t>
      </w:r>
      <w:r w:rsidR="00BD1C96">
        <w:rPr>
          <w:rFonts w:ascii="Times New Roman" w:hAnsi="Times New Roman"/>
        </w:rPr>
        <w:t xml:space="preserve">к лечению инсулином сахарного диабета не отличаются от обычного, описанного в главе </w:t>
      </w:r>
      <w:r w:rsidR="00BD1C96">
        <w:rPr>
          <w:rFonts w:ascii="Times New Roman" w:hAnsi="Times New Roman"/>
          <w:lang w:val="en-US"/>
        </w:rPr>
        <w:t>VI.</w:t>
      </w:r>
    </w:p>
    <w:p w:rsidR="002A1444" w:rsidRPr="00EF67A1" w:rsidRDefault="002A1444" w:rsidP="002A1444">
      <w:pPr>
        <w:spacing w:line="240" w:lineRule="auto"/>
        <w:outlineLvl w:val="0"/>
        <w:rPr>
          <w:rFonts w:ascii="Times New Roman" w:hAnsi="Times New Roman"/>
          <w:i/>
        </w:rPr>
      </w:pPr>
      <w:r w:rsidRPr="00EF67A1">
        <w:rPr>
          <w:rFonts w:ascii="Times New Roman" w:hAnsi="Times New Roman"/>
          <w:i/>
        </w:rPr>
        <w:t>Другие сахароснижающие препараты</w:t>
      </w:r>
    </w:p>
    <w:p w:rsidR="00EF67A1" w:rsidRDefault="00EF67A1" w:rsidP="00C136B7">
      <w:pPr>
        <w:spacing w:line="240" w:lineRule="auto"/>
        <w:ind w:firstLine="425"/>
        <w:contextualSpacing/>
        <w:outlineLvl w:val="0"/>
        <w:rPr>
          <w:rFonts w:ascii="Times New Roman" w:hAnsi="Times New Roman"/>
        </w:rPr>
      </w:pPr>
      <w:r>
        <w:rPr>
          <w:rFonts w:ascii="Times New Roman" w:hAnsi="Times New Roman"/>
        </w:rPr>
        <w:t>Другие сахароснижающие препараты кроме инсулина можно назначать во время беременности только при СД2 или диабете беременных</w:t>
      </w:r>
      <w:r w:rsidR="00405B5A">
        <w:rPr>
          <w:rFonts w:ascii="Times New Roman" w:hAnsi="Times New Roman"/>
        </w:rPr>
        <w:t xml:space="preserve"> (ДБ)</w:t>
      </w:r>
      <w:r>
        <w:rPr>
          <w:rFonts w:ascii="Times New Roman" w:hAnsi="Times New Roman"/>
        </w:rPr>
        <w:t xml:space="preserve">, но ни в коем случае при СД1. Ранее </w:t>
      </w:r>
      <w:r w:rsidR="00405B5A">
        <w:rPr>
          <w:rFonts w:ascii="Times New Roman" w:hAnsi="Times New Roman"/>
        </w:rPr>
        <w:t>н</w:t>
      </w:r>
      <w:r>
        <w:rPr>
          <w:rFonts w:ascii="Times New Roman" w:hAnsi="Times New Roman"/>
        </w:rPr>
        <w:t>и при СД</w:t>
      </w:r>
      <w:r w:rsidR="00405B5A">
        <w:rPr>
          <w:rFonts w:ascii="Times New Roman" w:hAnsi="Times New Roman"/>
        </w:rPr>
        <w:t>, ни при ДБ не рекомендовалось кроме инсулина наз</w:t>
      </w:r>
      <w:r w:rsidR="00DF2603">
        <w:rPr>
          <w:rFonts w:ascii="Times New Roman" w:hAnsi="Times New Roman"/>
        </w:rPr>
        <w:t xml:space="preserve">начать другие сахароснижающие препараты. Но на сегодня проведены специальные </w:t>
      </w:r>
      <w:r w:rsidR="000517FC">
        <w:rPr>
          <w:rFonts w:ascii="Times New Roman" w:hAnsi="Times New Roman"/>
        </w:rPr>
        <w:t>наблюдения</w:t>
      </w:r>
      <w:r w:rsidR="00DF2603">
        <w:rPr>
          <w:rFonts w:ascii="Times New Roman" w:hAnsi="Times New Roman"/>
        </w:rPr>
        <w:t xml:space="preserve"> по их безопасности для ребенка и установлено, что </w:t>
      </w:r>
      <w:r w:rsidR="000517FC">
        <w:rPr>
          <w:rFonts w:ascii="Times New Roman" w:hAnsi="Times New Roman"/>
        </w:rPr>
        <w:t>на фоне лечения глибенкламидом</w:t>
      </w:r>
      <w:r w:rsidR="00C45250">
        <w:rPr>
          <w:rFonts w:ascii="Times New Roman" w:hAnsi="Times New Roman"/>
        </w:rPr>
        <w:t xml:space="preserve"> или метформином</w:t>
      </w:r>
      <w:r w:rsidR="00FC63CE">
        <w:rPr>
          <w:rFonts w:ascii="Times New Roman" w:hAnsi="Times New Roman"/>
        </w:rPr>
        <w:t xml:space="preserve"> (см. раздел </w:t>
      </w:r>
      <w:r w:rsidR="00FC63CE">
        <w:rPr>
          <w:rFonts w:ascii="Times New Roman" w:hAnsi="Times New Roman"/>
          <w:lang w:val="en-US"/>
        </w:rPr>
        <w:t>V.4.2)</w:t>
      </w:r>
      <w:r w:rsidR="00FC63CE">
        <w:rPr>
          <w:rFonts w:ascii="Times New Roman" w:hAnsi="Times New Roman"/>
        </w:rPr>
        <w:t xml:space="preserve"> никаки</w:t>
      </w:r>
      <w:r w:rsidR="00F9440C">
        <w:rPr>
          <w:rFonts w:ascii="Times New Roman" w:hAnsi="Times New Roman"/>
        </w:rPr>
        <w:t xml:space="preserve">х нарушений со стороны ребенка не наблюдалось. На этом основании некоторые эндокринологи назначают эти препараты беременным, особенно если они категорически против лечения инсулином. Однако следует заметить, что </w:t>
      </w:r>
      <w:r w:rsidR="00971F3D">
        <w:rPr>
          <w:rFonts w:ascii="Times New Roman" w:hAnsi="Times New Roman"/>
        </w:rPr>
        <w:t xml:space="preserve">это предварительные научные данные и официального одобрения в лечении диабета во время беременности на них не получено. </w:t>
      </w:r>
      <w:r w:rsidR="0047214F">
        <w:rPr>
          <w:rFonts w:ascii="Times New Roman" w:hAnsi="Times New Roman"/>
        </w:rPr>
        <w:t xml:space="preserve">Поэтому в инструкции к </w:t>
      </w:r>
      <w:r w:rsidR="0047214F">
        <w:rPr>
          <w:rFonts w:ascii="Times New Roman" w:hAnsi="Times New Roman"/>
        </w:rPr>
        <w:lastRenderedPageBreak/>
        <w:t xml:space="preserve">этим препаратам указано, </w:t>
      </w:r>
      <w:r w:rsidR="00193959">
        <w:rPr>
          <w:rFonts w:ascii="Times New Roman" w:hAnsi="Times New Roman"/>
        </w:rPr>
        <w:t xml:space="preserve">что </w:t>
      </w:r>
      <w:r w:rsidR="0047214F">
        <w:rPr>
          <w:rFonts w:ascii="Times New Roman" w:hAnsi="Times New Roman"/>
        </w:rPr>
        <w:t>беременность является противопоказанием для их назначения. В резуль</w:t>
      </w:r>
      <w:r w:rsidR="0025052D">
        <w:rPr>
          <w:rFonts w:ascii="Times New Roman" w:hAnsi="Times New Roman"/>
        </w:rPr>
        <w:t>тате такое назначение в определенно</w:t>
      </w:r>
      <w:r w:rsidR="00193959">
        <w:rPr>
          <w:rFonts w:ascii="Times New Roman" w:hAnsi="Times New Roman"/>
        </w:rPr>
        <w:t>й степени нарушает инструкцию (</w:t>
      </w:r>
      <w:r w:rsidR="00193959">
        <w:rPr>
          <w:rFonts w:ascii="Times New Roman" w:hAnsi="Times New Roman"/>
          <w:lang w:val="en-US"/>
        </w:rPr>
        <w:t>“</w:t>
      </w:r>
      <w:r w:rsidR="0025052D">
        <w:rPr>
          <w:rFonts w:ascii="Times New Roman" w:hAnsi="Times New Roman"/>
          <w:lang w:val="en-US"/>
        </w:rPr>
        <w:t>out of label”</w:t>
      </w:r>
      <w:r w:rsidR="00193959">
        <w:rPr>
          <w:rFonts w:ascii="Times New Roman" w:hAnsi="Times New Roman"/>
        </w:rPr>
        <w:t xml:space="preserve"> говорят иностранцы)</w:t>
      </w:r>
      <w:r w:rsidR="00C136B7">
        <w:rPr>
          <w:rFonts w:ascii="Times New Roman" w:hAnsi="Times New Roman"/>
        </w:rPr>
        <w:t>.</w:t>
      </w:r>
    </w:p>
    <w:p w:rsidR="00C136B7" w:rsidRDefault="00C136B7" w:rsidP="00C136B7">
      <w:pPr>
        <w:spacing w:line="240" w:lineRule="auto"/>
        <w:ind w:firstLine="425"/>
        <w:contextualSpacing/>
        <w:outlineLvl w:val="0"/>
        <w:rPr>
          <w:rFonts w:ascii="Times New Roman" w:hAnsi="Times New Roman"/>
        </w:rPr>
      </w:pPr>
      <w:r>
        <w:rPr>
          <w:rFonts w:ascii="Times New Roman" w:hAnsi="Times New Roman"/>
        </w:rPr>
        <w:t xml:space="preserve">Кроме вышеуказанных другие </w:t>
      </w:r>
      <w:r w:rsidR="00C870D4">
        <w:rPr>
          <w:rFonts w:ascii="Times New Roman" w:hAnsi="Times New Roman"/>
        </w:rPr>
        <w:t>кроме инсулина сахароснижающие препараты назначать во время беременности категорически запрещено.</w:t>
      </w:r>
    </w:p>
    <w:p w:rsidR="00C870D4" w:rsidRDefault="00C870D4" w:rsidP="00C136B7">
      <w:pPr>
        <w:spacing w:line="240" w:lineRule="auto"/>
        <w:ind w:firstLine="425"/>
        <w:contextualSpacing/>
        <w:outlineLvl w:val="0"/>
        <w:rPr>
          <w:rFonts w:ascii="Times New Roman" w:hAnsi="Times New Roman"/>
        </w:rPr>
      </w:pPr>
    </w:p>
    <w:p w:rsidR="00C870D4" w:rsidRPr="00193959" w:rsidRDefault="00C870D4" w:rsidP="00C136B7">
      <w:pPr>
        <w:spacing w:line="240" w:lineRule="auto"/>
        <w:ind w:firstLine="425"/>
        <w:contextualSpacing/>
        <w:outlineLvl w:val="0"/>
        <w:rPr>
          <w:rFonts w:ascii="Times New Roman" w:hAnsi="Times New Roman"/>
        </w:rPr>
      </w:pPr>
    </w:p>
    <w:p w:rsidR="001C637F" w:rsidRPr="009015EA" w:rsidRDefault="009015EA" w:rsidP="009015EA">
      <w:pPr>
        <w:spacing w:line="240" w:lineRule="auto"/>
        <w:jc w:val="center"/>
        <w:outlineLvl w:val="0"/>
        <w:rPr>
          <w:rFonts w:ascii="Times New Roman" w:hAnsi="Times New Roman"/>
        </w:rPr>
      </w:pPr>
      <w:r w:rsidRPr="009015EA">
        <w:rPr>
          <w:rFonts w:ascii="Times New Roman" w:hAnsi="Times New Roman"/>
        </w:rPr>
        <w:t xml:space="preserve">Е. </w:t>
      </w:r>
      <w:r w:rsidR="00B7360C" w:rsidRPr="009015EA">
        <w:rPr>
          <w:rFonts w:ascii="Times New Roman" w:hAnsi="Times New Roman"/>
        </w:rPr>
        <w:t>Питание, физическая активность</w:t>
      </w:r>
      <w:r w:rsidR="008D4F44" w:rsidRPr="009015EA">
        <w:rPr>
          <w:rFonts w:ascii="Times New Roman" w:hAnsi="Times New Roman"/>
        </w:rPr>
        <w:t xml:space="preserve"> и физически упражнения</w:t>
      </w:r>
    </w:p>
    <w:p w:rsidR="007648DB" w:rsidRDefault="001220FC" w:rsidP="001220FC">
      <w:pPr>
        <w:spacing w:line="240" w:lineRule="auto"/>
        <w:ind w:firstLine="426"/>
        <w:outlineLvl w:val="0"/>
        <w:rPr>
          <w:rFonts w:ascii="Times New Roman" w:hAnsi="Times New Roman"/>
        </w:rPr>
      </w:pPr>
      <w:r>
        <w:rPr>
          <w:rFonts w:ascii="Times New Roman" w:hAnsi="Times New Roman"/>
        </w:rPr>
        <w:t>Скорее всего вам придется изменить привычный план питания во время беременности, чтобы достичь целевых показателей глюкозы крови</w:t>
      </w:r>
      <w:r w:rsidR="00332F07">
        <w:rPr>
          <w:rFonts w:ascii="Times New Roman" w:hAnsi="Times New Roman"/>
        </w:rPr>
        <w:t xml:space="preserve"> (см. раздел </w:t>
      </w:r>
      <w:r w:rsidR="00CF688F">
        <w:rPr>
          <w:rFonts w:ascii="Times New Roman" w:hAnsi="Times New Roman"/>
          <w:lang w:val="en-US"/>
        </w:rPr>
        <w:t>V.</w:t>
      </w:r>
      <w:r w:rsidR="00CF688F">
        <w:rPr>
          <w:rFonts w:ascii="Times New Roman" w:hAnsi="Times New Roman"/>
        </w:rPr>
        <w:t>2)</w:t>
      </w:r>
      <w:r>
        <w:rPr>
          <w:rFonts w:ascii="Times New Roman" w:hAnsi="Times New Roman"/>
        </w:rPr>
        <w:t xml:space="preserve">. </w:t>
      </w:r>
      <w:r w:rsidR="00622F7C">
        <w:rPr>
          <w:rFonts w:ascii="Times New Roman" w:hAnsi="Times New Roman"/>
        </w:rPr>
        <w:t>Также оно должно быть таким, чтобы обеспечить и плода необходимыми питательными веществами. Во всяком случае</w:t>
      </w:r>
      <w:r w:rsidR="007648DB">
        <w:rPr>
          <w:rFonts w:ascii="Times New Roman" w:hAnsi="Times New Roman"/>
        </w:rPr>
        <w:t>:</w:t>
      </w:r>
      <w:r w:rsidR="00622F7C">
        <w:rPr>
          <w:rFonts w:ascii="Times New Roman" w:hAnsi="Times New Roman"/>
        </w:rPr>
        <w:t xml:space="preserve"> </w:t>
      </w:r>
    </w:p>
    <w:p w:rsidR="007648DB" w:rsidRDefault="007648DB" w:rsidP="007648DB">
      <w:pPr>
        <w:pStyle w:val="af0"/>
        <w:numPr>
          <w:ilvl w:val="0"/>
          <w:numId w:val="306"/>
        </w:numPr>
        <w:spacing w:line="240" w:lineRule="auto"/>
        <w:outlineLvl w:val="0"/>
        <w:rPr>
          <w:rFonts w:ascii="Times New Roman" w:hAnsi="Times New Roman"/>
        </w:rPr>
      </w:pPr>
      <w:r>
        <w:rPr>
          <w:rFonts w:ascii="Times New Roman" w:hAnsi="Times New Roman"/>
        </w:rPr>
        <w:t>П</w:t>
      </w:r>
      <w:r w:rsidR="00622F7C" w:rsidRPr="007648DB">
        <w:rPr>
          <w:rFonts w:ascii="Times New Roman" w:hAnsi="Times New Roman"/>
        </w:rPr>
        <w:t>ридерживайтесь так называемого здорового питания</w:t>
      </w:r>
      <w:r w:rsidR="000264D7" w:rsidRPr="007648DB">
        <w:rPr>
          <w:rFonts w:ascii="Times New Roman" w:hAnsi="Times New Roman"/>
        </w:rPr>
        <w:t xml:space="preserve">. </w:t>
      </w:r>
    </w:p>
    <w:p w:rsidR="007648DB" w:rsidRDefault="000264D7" w:rsidP="007648DB">
      <w:pPr>
        <w:pStyle w:val="af0"/>
        <w:numPr>
          <w:ilvl w:val="0"/>
          <w:numId w:val="306"/>
        </w:numPr>
        <w:spacing w:line="240" w:lineRule="auto"/>
        <w:outlineLvl w:val="0"/>
        <w:rPr>
          <w:rFonts w:ascii="Times New Roman" w:hAnsi="Times New Roman"/>
        </w:rPr>
      </w:pPr>
      <w:r w:rsidRPr="007648DB">
        <w:rPr>
          <w:rFonts w:ascii="Times New Roman" w:hAnsi="Times New Roman"/>
        </w:rPr>
        <w:t xml:space="preserve">Частый прием пищи до 5-6 раз в день облегчает поддержание уровня глюкозы крови в нужных пределах. </w:t>
      </w:r>
    </w:p>
    <w:p w:rsidR="007648DB" w:rsidRDefault="008E57D6" w:rsidP="007648DB">
      <w:pPr>
        <w:pStyle w:val="af0"/>
        <w:numPr>
          <w:ilvl w:val="0"/>
          <w:numId w:val="306"/>
        </w:numPr>
        <w:spacing w:line="240" w:lineRule="auto"/>
        <w:outlineLvl w:val="0"/>
        <w:rPr>
          <w:rFonts w:ascii="Times New Roman" w:hAnsi="Times New Roman"/>
        </w:rPr>
      </w:pPr>
      <w:r w:rsidRPr="007648DB">
        <w:rPr>
          <w:rFonts w:ascii="Times New Roman" w:hAnsi="Times New Roman"/>
        </w:rPr>
        <w:t xml:space="preserve">Во время беременности ограничение объема углеводов в диете до 35-40% калорийности улучшает подбор инсулинотерапии. </w:t>
      </w:r>
    </w:p>
    <w:p w:rsidR="008D4F44" w:rsidRDefault="00B95375" w:rsidP="007648DB">
      <w:pPr>
        <w:pStyle w:val="af0"/>
        <w:numPr>
          <w:ilvl w:val="0"/>
          <w:numId w:val="306"/>
        </w:numPr>
        <w:spacing w:line="240" w:lineRule="auto"/>
        <w:outlineLvl w:val="0"/>
        <w:rPr>
          <w:rFonts w:ascii="Times New Roman" w:hAnsi="Times New Roman"/>
        </w:rPr>
      </w:pPr>
      <w:r>
        <w:rPr>
          <w:rFonts w:ascii="Times New Roman" w:hAnsi="Times New Roman"/>
        </w:rPr>
        <w:t>Прием небольшой порции еды утром может устранить «утреннее недомогание», которое обычно хуж</w:t>
      </w:r>
      <w:r w:rsidR="0034641E">
        <w:rPr>
          <w:rFonts w:ascii="Times New Roman" w:hAnsi="Times New Roman"/>
        </w:rPr>
        <w:t>е при пустом желудке. Причем такое состояние не обязательно возникает только утром, но в любое время дня</w:t>
      </w:r>
    </w:p>
    <w:p w:rsidR="00BB6E34" w:rsidRDefault="00BB6E34" w:rsidP="00BB6E34">
      <w:pPr>
        <w:spacing w:line="240" w:lineRule="auto"/>
        <w:outlineLvl w:val="0"/>
        <w:rPr>
          <w:rFonts w:ascii="Times New Roman" w:hAnsi="Times New Roman"/>
        </w:rPr>
      </w:pPr>
      <w:r>
        <w:rPr>
          <w:rFonts w:ascii="Times New Roman" w:hAnsi="Times New Roman"/>
        </w:rPr>
        <w:t>В случае возникновения тошноты:</w:t>
      </w:r>
    </w:p>
    <w:p w:rsidR="00BB6E34" w:rsidRDefault="00077B1C"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Съешьте сухой крекер или тост в постели перед тем как встать</w:t>
      </w:r>
    </w:p>
    <w:p w:rsidR="00077B1C" w:rsidRDefault="00077B1C"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Принимайте небольшие порции пищи каждые 2,5-3 часа</w:t>
      </w:r>
    </w:p>
    <w:p w:rsidR="00077B1C" w:rsidRDefault="00077B1C"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Избегайте кофеина (кофе, крепкий чай)</w:t>
      </w:r>
    </w:p>
    <w:p w:rsidR="00077B1C" w:rsidRDefault="0082399D"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Избегайте жирной и соленой пищи</w:t>
      </w:r>
    </w:p>
    <w:p w:rsidR="0082399D" w:rsidRDefault="0082399D"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Жидкость принимайте между приемами пищи, но не вместе с приемом</w:t>
      </w:r>
    </w:p>
    <w:p w:rsidR="0082399D" w:rsidRDefault="0082399D"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 xml:space="preserve">Принимайте витамины для беременных </w:t>
      </w:r>
      <w:r w:rsidR="00AA02DD">
        <w:rPr>
          <w:rFonts w:ascii="Times New Roman" w:hAnsi="Times New Roman"/>
        </w:rPr>
        <w:t>после обеда или перед сном</w:t>
      </w:r>
    </w:p>
    <w:p w:rsidR="00AA02DD" w:rsidRDefault="00AA02DD"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Всегда носите еду с собой</w:t>
      </w:r>
    </w:p>
    <w:p w:rsidR="00AA02DD" w:rsidRDefault="00AA02DD" w:rsidP="00BB6E34">
      <w:pPr>
        <w:pStyle w:val="af0"/>
        <w:numPr>
          <w:ilvl w:val="0"/>
          <w:numId w:val="307"/>
        </w:numPr>
        <w:tabs>
          <w:tab w:val="left" w:pos="567"/>
        </w:tabs>
        <w:spacing w:line="240" w:lineRule="auto"/>
        <w:ind w:left="1134"/>
        <w:outlineLvl w:val="0"/>
        <w:rPr>
          <w:rFonts w:ascii="Times New Roman" w:hAnsi="Times New Roman"/>
        </w:rPr>
      </w:pPr>
      <w:r>
        <w:rPr>
          <w:rFonts w:ascii="Times New Roman" w:hAnsi="Times New Roman"/>
        </w:rPr>
        <w:t>Избегайте приема лекарственных трав или пищевых добавок, так как они могут только ухудшить ваше состояние</w:t>
      </w:r>
    </w:p>
    <w:p w:rsidR="00AA02DD" w:rsidRDefault="00102A4F" w:rsidP="00FB69AA">
      <w:pPr>
        <w:tabs>
          <w:tab w:val="left" w:pos="567"/>
        </w:tabs>
        <w:spacing w:line="240" w:lineRule="auto"/>
        <w:ind w:firstLine="425"/>
        <w:contextualSpacing/>
        <w:outlineLvl w:val="0"/>
        <w:rPr>
          <w:rFonts w:ascii="Times New Roman" w:hAnsi="Times New Roman"/>
        </w:rPr>
      </w:pPr>
      <w:r>
        <w:rPr>
          <w:rFonts w:ascii="Times New Roman" w:hAnsi="Times New Roman"/>
        </w:rPr>
        <w:t>Поддержание хорошей физической формы очень важно, что облегчает как вынашивание плода, так и сами роды. Можно продолжать делать те утренние домашние упражнения, которые вы делали и до бер</w:t>
      </w:r>
      <w:r w:rsidR="0093488D">
        <w:rPr>
          <w:rFonts w:ascii="Times New Roman" w:hAnsi="Times New Roman"/>
        </w:rPr>
        <w:t>е</w:t>
      </w:r>
      <w:r>
        <w:rPr>
          <w:rFonts w:ascii="Times New Roman" w:hAnsi="Times New Roman"/>
        </w:rPr>
        <w:t xml:space="preserve">менности. Но имейте в виду, что беременность не время для </w:t>
      </w:r>
      <w:r w:rsidR="0093488D">
        <w:rPr>
          <w:rFonts w:ascii="Times New Roman" w:hAnsi="Times New Roman"/>
        </w:rPr>
        <w:t>начала нового этапа физической активности – на расширяйте привычный для вас объем физических упражнений.</w:t>
      </w:r>
    </w:p>
    <w:p w:rsidR="00FB69AA" w:rsidRDefault="00FB69AA" w:rsidP="00FB69AA">
      <w:pPr>
        <w:tabs>
          <w:tab w:val="left" w:pos="567"/>
        </w:tabs>
        <w:spacing w:line="240" w:lineRule="auto"/>
        <w:ind w:firstLine="425"/>
        <w:contextualSpacing/>
        <w:outlineLvl w:val="0"/>
        <w:rPr>
          <w:rFonts w:ascii="Times New Roman" w:hAnsi="Times New Roman"/>
        </w:rPr>
      </w:pPr>
      <w:r>
        <w:rPr>
          <w:rFonts w:ascii="Times New Roman" w:hAnsi="Times New Roman"/>
        </w:rPr>
        <w:t xml:space="preserve">Во время беременности следует избегать физической активности, которая </w:t>
      </w:r>
      <w:r w:rsidR="001A58F7">
        <w:rPr>
          <w:rFonts w:ascii="Times New Roman" w:hAnsi="Times New Roman"/>
        </w:rPr>
        <w:t>повышает напряжение на брюшную стенку или нижнюю часть спины. Так же следует избегать видов активности которые поте</w:t>
      </w:r>
      <w:r w:rsidR="003E684C">
        <w:rPr>
          <w:rFonts w:ascii="Times New Roman" w:hAnsi="Times New Roman"/>
        </w:rPr>
        <w:t>н</w:t>
      </w:r>
      <w:r w:rsidR="001A58F7">
        <w:rPr>
          <w:rFonts w:ascii="Times New Roman" w:hAnsi="Times New Roman"/>
        </w:rPr>
        <w:t>циально оп</w:t>
      </w:r>
      <w:r w:rsidR="003E684C">
        <w:rPr>
          <w:rFonts w:ascii="Times New Roman" w:hAnsi="Times New Roman"/>
        </w:rPr>
        <w:t xml:space="preserve">асны травмами для вас и вашего ребенка. Нежелательно делать упражнения на баланс тела, который изменяется во время беременности. </w:t>
      </w:r>
      <w:r w:rsidR="00A2723E">
        <w:rPr>
          <w:rFonts w:ascii="Times New Roman" w:hAnsi="Times New Roman"/>
        </w:rPr>
        <w:t xml:space="preserve">В общем рекомендуется </w:t>
      </w:r>
      <w:r w:rsidR="00214429">
        <w:rPr>
          <w:rFonts w:ascii="Times New Roman" w:hAnsi="Times New Roman"/>
        </w:rPr>
        <w:t>соблюдать следующие ограничения:</w:t>
      </w:r>
    </w:p>
    <w:p w:rsidR="00214429" w:rsidRDefault="00BA0D4F" w:rsidP="00214429">
      <w:pPr>
        <w:pStyle w:val="af0"/>
        <w:numPr>
          <w:ilvl w:val="0"/>
          <w:numId w:val="335"/>
        </w:numPr>
        <w:tabs>
          <w:tab w:val="left" w:pos="567"/>
        </w:tabs>
        <w:spacing w:line="240" w:lineRule="auto"/>
        <w:outlineLvl w:val="0"/>
        <w:rPr>
          <w:rFonts w:ascii="Times New Roman" w:hAnsi="Times New Roman"/>
        </w:rPr>
      </w:pPr>
      <w:r>
        <w:rPr>
          <w:rFonts w:ascii="Times New Roman" w:hAnsi="Times New Roman"/>
        </w:rPr>
        <w:t xml:space="preserve">Активность, которая может привести к падению и травме живота, например, </w:t>
      </w:r>
      <w:r w:rsidR="00B315F2">
        <w:rPr>
          <w:rFonts w:ascii="Times New Roman" w:hAnsi="Times New Roman"/>
        </w:rPr>
        <w:t>контактные виды спорта (баскетбол или футбол) или подв</w:t>
      </w:r>
      <w:r w:rsidR="00326058">
        <w:rPr>
          <w:rFonts w:ascii="Times New Roman" w:hAnsi="Times New Roman"/>
        </w:rPr>
        <w:t>ижные виды спорта типа катание на лыжах</w:t>
      </w:r>
    </w:p>
    <w:p w:rsidR="006C2830" w:rsidRDefault="006C2830" w:rsidP="00214429">
      <w:pPr>
        <w:pStyle w:val="af0"/>
        <w:numPr>
          <w:ilvl w:val="0"/>
          <w:numId w:val="335"/>
        </w:numPr>
        <w:tabs>
          <w:tab w:val="left" w:pos="567"/>
        </w:tabs>
        <w:spacing w:line="240" w:lineRule="auto"/>
        <w:outlineLvl w:val="0"/>
        <w:rPr>
          <w:rFonts w:ascii="Times New Roman" w:hAnsi="Times New Roman"/>
        </w:rPr>
      </w:pPr>
      <w:r>
        <w:rPr>
          <w:rFonts w:ascii="Times New Roman" w:hAnsi="Times New Roman"/>
        </w:rPr>
        <w:t>Активность, повышающая давление на живот типа упражнений лежа на животе</w:t>
      </w:r>
    </w:p>
    <w:p w:rsidR="006C2830" w:rsidRDefault="00B23A7B" w:rsidP="00214429">
      <w:pPr>
        <w:pStyle w:val="af0"/>
        <w:numPr>
          <w:ilvl w:val="0"/>
          <w:numId w:val="335"/>
        </w:numPr>
        <w:tabs>
          <w:tab w:val="left" w:pos="567"/>
        </w:tabs>
        <w:spacing w:line="240" w:lineRule="auto"/>
        <w:outlineLvl w:val="0"/>
        <w:rPr>
          <w:rFonts w:ascii="Times New Roman" w:hAnsi="Times New Roman"/>
        </w:rPr>
      </w:pPr>
      <w:r>
        <w:rPr>
          <w:rFonts w:ascii="Times New Roman" w:hAnsi="Times New Roman"/>
        </w:rPr>
        <w:t>Подводное плавание с аквалангом</w:t>
      </w:r>
    </w:p>
    <w:p w:rsidR="00B23A7B" w:rsidRPr="00214429" w:rsidRDefault="00931F9B" w:rsidP="00214429">
      <w:pPr>
        <w:pStyle w:val="af0"/>
        <w:numPr>
          <w:ilvl w:val="0"/>
          <w:numId w:val="335"/>
        </w:numPr>
        <w:tabs>
          <w:tab w:val="left" w:pos="567"/>
        </w:tabs>
        <w:spacing w:line="240" w:lineRule="auto"/>
        <w:outlineLvl w:val="0"/>
        <w:rPr>
          <w:rFonts w:ascii="Times New Roman" w:hAnsi="Times New Roman"/>
        </w:rPr>
      </w:pPr>
      <w:r>
        <w:rPr>
          <w:rFonts w:ascii="Times New Roman" w:hAnsi="Times New Roman"/>
        </w:rPr>
        <w:t>Излишне</w:t>
      </w:r>
      <w:r w:rsidR="008E5312">
        <w:rPr>
          <w:rFonts w:ascii="Times New Roman" w:hAnsi="Times New Roman"/>
        </w:rPr>
        <w:t xml:space="preserve"> физически а</w:t>
      </w:r>
      <w:r>
        <w:rPr>
          <w:rFonts w:ascii="Times New Roman" w:hAnsi="Times New Roman"/>
        </w:rPr>
        <w:t>ктивные упражнения, типа быстрого</w:t>
      </w:r>
      <w:r w:rsidR="008E5312">
        <w:rPr>
          <w:rFonts w:ascii="Times New Roman" w:hAnsi="Times New Roman"/>
        </w:rPr>
        <w:t xml:space="preserve"> бег</w:t>
      </w:r>
      <w:r>
        <w:rPr>
          <w:rFonts w:ascii="Times New Roman" w:hAnsi="Times New Roman"/>
        </w:rPr>
        <w:t>а, затрудняющего</w:t>
      </w:r>
      <w:r w:rsidR="008E5312">
        <w:rPr>
          <w:rFonts w:ascii="Times New Roman" w:hAnsi="Times New Roman"/>
        </w:rPr>
        <w:t xml:space="preserve"> во время бега разговор</w:t>
      </w:r>
    </w:p>
    <w:p w:rsidR="00703BA9" w:rsidRDefault="0023359B" w:rsidP="00703BA9">
      <w:pPr>
        <w:spacing w:line="240" w:lineRule="auto"/>
        <w:ind w:left="774"/>
        <w:jc w:val="center"/>
        <w:outlineLvl w:val="0"/>
        <w:rPr>
          <w:rFonts w:ascii="Times New Roman" w:hAnsi="Times New Roman"/>
        </w:rPr>
      </w:pPr>
      <w:r>
        <w:rPr>
          <w:rFonts w:ascii="Times New Roman" w:hAnsi="Times New Roman"/>
        </w:rPr>
        <w:t xml:space="preserve">8.5.3. </w:t>
      </w:r>
      <w:r w:rsidR="0079569B" w:rsidRPr="0023359B">
        <w:rPr>
          <w:rFonts w:ascii="Times New Roman" w:hAnsi="Times New Roman"/>
        </w:rPr>
        <w:t>Роды</w:t>
      </w:r>
    </w:p>
    <w:p w:rsidR="00287992" w:rsidRPr="002964B9" w:rsidRDefault="002964B9" w:rsidP="002964B9">
      <w:pPr>
        <w:spacing w:line="240" w:lineRule="auto"/>
        <w:outlineLvl w:val="0"/>
        <w:rPr>
          <w:rFonts w:ascii="Times New Roman" w:hAnsi="Times New Roman"/>
          <w:i/>
        </w:rPr>
      </w:pPr>
      <w:r w:rsidRPr="002964B9">
        <w:rPr>
          <w:rFonts w:ascii="Times New Roman" w:hAnsi="Times New Roman"/>
          <w:i/>
        </w:rPr>
        <w:t>Время начала родов</w:t>
      </w:r>
    </w:p>
    <w:p w:rsidR="002964B9" w:rsidRDefault="00FF4679" w:rsidP="002964B9">
      <w:pPr>
        <w:spacing w:line="240" w:lineRule="auto"/>
        <w:ind w:firstLine="426"/>
        <w:outlineLvl w:val="0"/>
        <w:rPr>
          <w:rFonts w:ascii="Times New Roman" w:hAnsi="Times New Roman"/>
        </w:rPr>
      </w:pPr>
      <w:r>
        <w:rPr>
          <w:rFonts w:ascii="Times New Roman" w:hAnsi="Times New Roman"/>
        </w:rPr>
        <w:t xml:space="preserve">Так как сахарный диабет вносит определенные риски для здоровья женщины и ребенка, то </w:t>
      </w:r>
      <w:r w:rsidR="00022A3E">
        <w:rPr>
          <w:rFonts w:ascii="Times New Roman" w:hAnsi="Times New Roman"/>
        </w:rPr>
        <w:t xml:space="preserve">планируется не беременность, но и начало родов. В случае необходимости роды стимулируются, </w:t>
      </w:r>
      <w:r w:rsidR="00022A3E">
        <w:rPr>
          <w:rFonts w:ascii="Times New Roman" w:hAnsi="Times New Roman"/>
        </w:rPr>
        <w:lastRenderedPageBreak/>
        <w:t>то есть проводятся досрочно</w:t>
      </w:r>
      <w:r w:rsidR="00A74E88">
        <w:rPr>
          <w:rFonts w:ascii="Times New Roman" w:hAnsi="Times New Roman"/>
        </w:rPr>
        <w:t>. Необходимость стимуляции родов определяется следующими показателями:</w:t>
      </w:r>
    </w:p>
    <w:p w:rsidR="00A74E88" w:rsidRDefault="00A74E88" w:rsidP="00A74E88">
      <w:pPr>
        <w:pStyle w:val="af0"/>
        <w:numPr>
          <w:ilvl w:val="0"/>
          <w:numId w:val="336"/>
        </w:numPr>
        <w:spacing w:line="240" w:lineRule="auto"/>
        <w:outlineLvl w:val="0"/>
        <w:rPr>
          <w:rFonts w:ascii="Times New Roman" w:hAnsi="Times New Roman"/>
        </w:rPr>
      </w:pPr>
      <w:r>
        <w:rPr>
          <w:rFonts w:ascii="Times New Roman" w:hAnsi="Times New Roman"/>
        </w:rPr>
        <w:t>Размер ребенка</w:t>
      </w:r>
    </w:p>
    <w:p w:rsidR="00A74E88" w:rsidRDefault="00A74E88" w:rsidP="00A74E88">
      <w:pPr>
        <w:pStyle w:val="af0"/>
        <w:numPr>
          <w:ilvl w:val="0"/>
          <w:numId w:val="336"/>
        </w:numPr>
        <w:spacing w:line="240" w:lineRule="auto"/>
        <w:outlineLvl w:val="0"/>
        <w:rPr>
          <w:rFonts w:ascii="Times New Roman" w:hAnsi="Times New Roman"/>
        </w:rPr>
      </w:pPr>
      <w:r>
        <w:rPr>
          <w:rFonts w:ascii="Times New Roman" w:hAnsi="Times New Roman"/>
        </w:rPr>
        <w:t>Качеством контроля глюкозы крови</w:t>
      </w:r>
    </w:p>
    <w:p w:rsidR="00A74E88" w:rsidRDefault="006E331B" w:rsidP="00A74E88">
      <w:pPr>
        <w:pStyle w:val="af0"/>
        <w:numPr>
          <w:ilvl w:val="0"/>
          <w:numId w:val="336"/>
        </w:numPr>
        <w:spacing w:line="240" w:lineRule="auto"/>
        <w:outlineLvl w:val="0"/>
        <w:rPr>
          <w:rFonts w:ascii="Times New Roman" w:hAnsi="Times New Roman"/>
        </w:rPr>
      </w:pPr>
      <w:r>
        <w:rPr>
          <w:rFonts w:ascii="Times New Roman" w:hAnsi="Times New Roman"/>
        </w:rPr>
        <w:t>Результатами ультразвукового исследования</w:t>
      </w:r>
    </w:p>
    <w:p w:rsidR="0085427D" w:rsidRDefault="004205CC" w:rsidP="0085427D">
      <w:pPr>
        <w:spacing w:line="240" w:lineRule="auto"/>
        <w:ind w:firstLine="425"/>
        <w:contextualSpacing/>
        <w:outlineLvl w:val="0"/>
        <w:rPr>
          <w:rFonts w:ascii="Times New Roman" w:hAnsi="Times New Roman"/>
        </w:rPr>
      </w:pPr>
      <w:r>
        <w:rPr>
          <w:rFonts w:ascii="Times New Roman" w:hAnsi="Times New Roman"/>
        </w:rPr>
        <w:t xml:space="preserve">Обычные или так называемые роды в срок </w:t>
      </w:r>
      <w:r w:rsidR="00754A6F">
        <w:rPr>
          <w:rFonts w:ascii="Times New Roman" w:hAnsi="Times New Roman"/>
        </w:rPr>
        <w:t xml:space="preserve">проводятся как правило диабете беременных, то есть возникшем во время беременности, так как такой диабет </w:t>
      </w:r>
      <w:r w:rsidR="00C44B15">
        <w:rPr>
          <w:rFonts w:ascii="Times New Roman" w:hAnsi="Times New Roman"/>
        </w:rPr>
        <w:t xml:space="preserve">не приводит ни к каким особым осложнениям ни со стороны беременной, ни ее ребенка. </w:t>
      </w:r>
    </w:p>
    <w:p w:rsidR="0085427D" w:rsidRDefault="0085427D" w:rsidP="0085427D">
      <w:pPr>
        <w:spacing w:line="240" w:lineRule="auto"/>
        <w:ind w:firstLine="425"/>
        <w:contextualSpacing/>
        <w:outlineLvl w:val="0"/>
        <w:rPr>
          <w:rFonts w:ascii="Times New Roman" w:hAnsi="Times New Roman"/>
        </w:rPr>
      </w:pPr>
      <w:r>
        <w:rPr>
          <w:rFonts w:ascii="Times New Roman" w:hAnsi="Times New Roman"/>
        </w:rPr>
        <w:t>Преждевременные роды нередко проводятся при СД1</w:t>
      </w:r>
      <w:r w:rsidR="00534EA3">
        <w:rPr>
          <w:rFonts w:ascii="Times New Roman" w:hAnsi="Times New Roman"/>
        </w:rPr>
        <w:t xml:space="preserve">, но и то только в тех случаях, если для этого есть основания. В противном </w:t>
      </w:r>
      <w:r w:rsidR="00E61A09">
        <w:rPr>
          <w:rFonts w:ascii="Times New Roman" w:hAnsi="Times New Roman"/>
        </w:rPr>
        <w:t>случае и при СД1 и при СД2 родоразрешение идет своим естественн</w:t>
      </w:r>
      <w:r w:rsidR="00E40567">
        <w:rPr>
          <w:rFonts w:ascii="Times New Roman" w:hAnsi="Times New Roman"/>
        </w:rPr>
        <w:t>ым путем, тогда когда начинаются «сх</w:t>
      </w:r>
      <w:r w:rsidR="00B304D8">
        <w:rPr>
          <w:rFonts w:ascii="Times New Roman" w:hAnsi="Times New Roman"/>
        </w:rPr>
        <w:t>ватки» без какой либо лекарстве</w:t>
      </w:r>
      <w:r w:rsidR="00E40567">
        <w:rPr>
          <w:rFonts w:ascii="Times New Roman" w:hAnsi="Times New Roman"/>
        </w:rPr>
        <w:t xml:space="preserve">нной стимуляции. </w:t>
      </w:r>
    </w:p>
    <w:p w:rsidR="009A290C" w:rsidRDefault="0045232F" w:rsidP="0085427D">
      <w:pPr>
        <w:spacing w:line="240" w:lineRule="auto"/>
        <w:ind w:firstLine="425"/>
        <w:contextualSpacing/>
        <w:outlineLvl w:val="0"/>
        <w:rPr>
          <w:rFonts w:ascii="Times New Roman" w:hAnsi="Times New Roman"/>
        </w:rPr>
      </w:pPr>
      <w:r>
        <w:rPr>
          <w:rFonts w:ascii="Times New Roman" w:hAnsi="Times New Roman"/>
        </w:rPr>
        <w:t xml:space="preserve">Решение о необходимости преждевременных родов принимается тогда, когда врач считает, что продолжение беременности опасно для вашего здоровья и/или вашего ребенка. </w:t>
      </w:r>
      <w:r w:rsidR="004D6965">
        <w:rPr>
          <w:rFonts w:ascii="Times New Roman" w:hAnsi="Times New Roman"/>
        </w:rPr>
        <w:t xml:space="preserve">Беременность стимулируется введением </w:t>
      </w:r>
      <w:r w:rsidR="006B3011">
        <w:rPr>
          <w:rFonts w:ascii="Times New Roman" w:hAnsi="Times New Roman"/>
        </w:rPr>
        <w:t>гормона Окситоцин. Возможно до О</w:t>
      </w:r>
      <w:r w:rsidR="004D6965">
        <w:rPr>
          <w:rFonts w:ascii="Times New Roman" w:hAnsi="Times New Roman"/>
        </w:rPr>
        <w:t xml:space="preserve">кситоцина вам введут другой гормон </w:t>
      </w:r>
      <w:r w:rsidR="006B3011">
        <w:rPr>
          <w:rFonts w:ascii="Times New Roman" w:hAnsi="Times New Roman"/>
        </w:rPr>
        <w:t>П</w:t>
      </w:r>
      <w:r w:rsidR="004D6965">
        <w:rPr>
          <w:rFonts w:ascii="Times New Roman" w:hAnsi="Times New Roman"/>
        </w:rPr>
        <w:t>ростагландин, который облегчает протекание стимулированных родов.</w:t>
      </w:r>
    </w:p>
    <w:p w:rsidR="00705E95" w:rsidRDefault="00705E95" w:rsidP="00F21A51">
      <w:pPr>
        <w:spacing w:line="240" w:lineRule="auto"/>
        <w:ind w:firstLine="425"/>
        <w:contextualSpacing/>
        <w:outlineLvl w:val="0"/>
        <w:rPr>
          <w:rFonts w:ascii="Times New Roman" w:hAnsi="Times New Roman"/>
        </w:rPr>
      </w:pPr>
      <w:r>
        <w:rPr>
          <w:rFonts w:ascii="Times New Roman" w:hAnsi="Times New Roman"/>
        </w:rPr>
        <w:t xml:space="preserve">В случае преждевременных родов очень важно, чтобы функция дыхания у ребенка </w:t>
      </w:r>
      <w:r w:rsidR="005B4083">
        <w:rPr>
          <w:rFonts w:ascii="Times New Roman" w:hAnsi="Times New Roman"/>
        </w:rPr>
        <w:t xml:space="preserve">была в порядке. Для уточнения забирается немного околоплодной жидкости (амниоцентез), в которой </w:t>
      </w:r>
      <w:r w:rsidR="002A7D5A">
        <w:rPr>
          <w:rFonts w:ascii="Times New Roman" w:hAnsi="Times New Roman"/>
        </w:rPr>
        <w:t>исследуются показатели, отраж</w:t>
      </w:r>
      <w:r w:rsidR="00BD2B43">
        <w:rPr>
          <w:rFonts w:ascii="Times New Roman" w:hAnsi="Times New Roman"/>
        </w:rPr>
        <w:t>ающие зрелость легкого. Если они недостаточно зрелы</w:t>
      </w:r>
      <w:r w:rsidR="002A7D5A">
        <w:rPr>
          <w:rFonts w:ascii="Times New Roman" w:hAnsi="Times New Roman"/>
        </w:rPr>
        <w:t xml:space="preserve">, </w:t>
      </w:r>
      <w:r w:rsidR="008852CF">
        <w:rPr>
          <w:rFonts w:ascii="Times New Roman" w:hAnsi="Times New Roman"/>
        </w:rPr>
        <w:t>возможно вам назначат гормон (глюкокортикоид), который стимулирует развитие легкого, что позволит провести досрочные роды.</w:t>
      </w:r>
    </w:p>
    <w:p w:rsidR="0079515B" w:rsidRPr="00705E95" w:rsidRDefault="0079515B" w:rsidP="00F21A51">
      <w:pPr>
        <w:spacing w:line="240" w:lineRule="auto"/>
        <w:ind w:firstLine="425"/>
        <w:contextualSpacing/>
        <w:outlineLvl w:val="0"/>
        <w:rPr>
          <w:rFonts w:ascii="Times New Roman" w:hAnsi="Times New Roman"/>
        </w:rPr>
      </w:pPr>
      <w:r>
        <w:rPr>
          <w:rFonts w:ascii="Times New Roman" w:hAnsi="Times New Roman"/>
        </w:rPr>
        <w:t>Не стесняйтесь спросить у врача почему он считает н</w:t>
      </w:r>
      <w:r w:rsidR="00A11DB4">
        <w:rPr>
          <w:rFonts w:ascii="Times New Roman" w:hAnsi="Times New Roman"/>
        </w:rPr>
        <w:t>еобходимым стимулировать роды. Если вы сомневаетесь в такой необходимости, обсудите с врачом все тревожащие вас вопросы. Знание всегда лучше незнания.</w:t>
      </w:r>
    </w:p>
    <w:p w:rsidR="002964B9" w:rsidRDefault="002964B9" w:rsidP="00F21A51">
      <w:pPr>
        <w:spacing w:line="240" w:lineRule="auto"/>
        <w:contextualSpacing/>
        <w:outlineLvl w:val="0"/>
        <w:rPr>
          <w:rFonts w:ascii="Times New Roman" w:hAnsi="Times New Roman"/>
        </w:rPr>
      </w:pPr>
    </w:p>
    <w:p w:rsidR="00F21A51" w:rsidRPr="00F21A51" w:rsidRDefault="00F21A51" w:rsidP="00F21A51">
      <w:pPr>
        <w:spacing w:line="240" w:lineRule="auto"/>
        <w:contextualSpacing/>
        <w:outlineLvl w:val="0"/>
        <w:rPr>
          <w:rFonts w:ascii="Times New Roman" w:hAnsi="Times New Roman"/>
          <w:i/>
        </w:rPr>
      </w:pPr>
      <w:r w:rsidRPr="00F21A51">
        <w:rPr>
          <w:rFonts w:ascii="Times New Roman" w:hAnsi="Times New Roman"/>
          <w:i/>
        </w:rPr>
        <w:t>Кесарево сечение</w:t>
      </w:r>
    </w:p>
    <w:p w:rsidR="00F21A51" w:rsidRPr="0023359B" w:rsidRDefault="00F21A51" w:rsidP="00F21A51">
      <w:pPr>
        <w:spacing w:line="240" w:lineRule="auto"/>
        <w:contextualSpacing/>
        <w:outlineLvl w:val="0"/>
        <w:rPr>
          <w:rFonts w:ascii="Times New Roman" w:hAnsi="Times New Roman"/>
        </w:rPr>
      </w:pPr>
    </w:p>
    <w:p w:rsidR="00472525" w:rsidRDefault="00C54F2D" w:rsidP="00F21A51">
      <w:pPr>
        <w:spacing w:line="240" w:lineRule="auto"/>
        <w:ind w:firstLine="425"/>
        <w:contextualSpacing/>
        <w:outlineLvl w:val="0"/>
        <w:rPr>
          <w:rFonts w:ascii="Times New Roman" w:hAnsi="Times New Roman"/>
        </w:rPr>
      </w:pPr>
      <w:r>
        <w:rPr>
          <w:rFonts w:ascii="Times New Roman" w:hAnsi="Times New Roman"/>
        </w:rPr>
        <w:t xml:space="preserve">Раньше </w:t>
      </w:r>
      <w:r w:rsidR="00D138D1">
        <w:rPr>
          <w:rFonts w:ascii="Times New Roman" w:hAnsi="Times New Roman"/>
        </w:rPr>
        <w:t xml:space="preserve">у всех беременных с диабетом размеры плода были большими, что связано с поступлением к плоду </w:t>
      </w:r>
      <w:r w:rsidR="000F0980">
        <w:rPr>
          <w:rFonts w:ascii="Times New Roman" w:hAnsi="Times New Roman"/>
        </w:rPr>
        <w:t>высокой концентрации глюкозы крови, которая и стимулирует рост. Но теперь, когда уровень глюкозы крови большинством хорошо контролируется эта проблема встречается намного реже. Вместе с тем, это состояние плода все же</w:t>
      </w:r>
      <w:r w:rsidR="00C643AA">
        <w:rPr>
          <w:rFonts w:ascii="Times New Roman" w:hAnsi="Times New Roman"/>
        </w:rPr>
        <w:t xml:space="preserve"> иногда</w:t>
      </w:r>
      <w:r w:rsidR="000F0980">
        <w:rPr>
          <w:rFonts w:ascii="Times New Roman" w:hAnsi="Times New Roman"/>
        </w:rPr>
        <w:t xml:space="preserve"> развивается и тогда проводи</w:t>
      </w:r>
      <w:r w:rsidR="00AD08F7">
        <w:rPr>
          <w:rFonts w:ascii="Times New Roman" w:hAnsi="Times New Roman"/>
        </w:rPr>
        <w:t>тся кесарево сечение или роды искусственно стимулируются раньше естественного ожидае</w:t>
      </w:r>
      <w:r w:rsidR="000F0980">
        <w:rPr>
          <w:rFonts w:ascii="Times New Roman" w:hAnsi="Times New Roman"/>
        </w:rPr>
        <w:t xml:space="preserve">мого срока. </w:t>
      </w:r>
    </w:p>
    <w:p w:rsidR="00D22EF4" w:rsidRDefault="00D22EF4" w:rsidP="00F21A51">
      <w:pPr>
        <w:spacing w:line="240" w:lineRule="auto"/>
        <w:ind w:firstLine="425"/>
        <w:contextualSpacing/>
        <w:outlineLvl w:val="0"/>
        <w:rPr>
          <w:rFonts w:ascii="Times New Roman" w:hAnsi="Times New Roman"/>
        </w:rPr>
      </w:pPr>
      <w:r>
        <w:rPr>
          <w:rFonts w:ascii="Times New Roman" w:hAnsi="Times New Roman"/>
        </w:rPr>
        <w:t xml:space="preserve">Кесарево сечение не является чем-то чрезвычайным. </w:t>
      </w:r>
      <w:r w:rsidR="00A253BC">
        <w:rPr>
          <w:rFonts w:ascii="Times New Roman" w:hAnsi="Times New Roman"/>
        </w:rPr>
        <w:t>Эту операцию в России проводят каждой третьей-четвертой беременной женщине</w:t>
      </w:r>
      <w:r w:rsidR="00942F46">
        <w:rPr>
          <w:rFonts w:ascii="Times New Roman" w:hAnsi="Times New Roman"/>
        </w:rPr>
        <w:t xml:space="preserve"> без диабета</w:t>
      </w:r>
      <w:r w:rsidR="00A253BC">
        <w:rPr>
          <w:rFonts w:ascii="Times New Roman" w:hAnsi="Times New Roman"/>
        </w:rPr>
        <w:t xml:space="preserve"> и она считается </w:t>
      </w:r>
      <w:r w:rsidR="00942F46">
        <w:rPr>
          <w:rFonts w:ascii="Times New Roman" w:hAnsi="Times New Roman"/>
        </w:rPr>
        <w:t xml:space="preserve">при правильных показаниях безопаснее родов, проводимых через естественные родовые пути. </w:t>
      </w:r>
      <w:r w:rsidR="00B05FE6">
        <w:rPr>
          <w:rFonts w:ascii="Times New Roman" w:hAnsi="Times New Roman"/>
        </w:rPr>
        <w:t>Суть операции заключается в том, что хирургически вскрывается живот и матка</w:t>
      </w:r>
      <w:r w:rsidR="00BE15AA">
        <w:rPr>
          <w:rFonts w:ascii="Times New Roman" w:hAnsi="Times New Roman"/>
        </w:rPr>
        <w:t xml:space="preserve"> и ребенок хирургом извлекается из матки.</w:t>
      </w:r>
    </w:p>
    <w:p w:rsidR="00BE15AA" w:rsidRDefault="00BE15AA" w:rsidP="00F21A51">
      <w:pPr>
        <w:spacing w:line="240" w:lineRule="auto"/>
        <w:ind w:firstLine="425"/>
        <w:contextualSpacing/>
        <w:outlineLvl w:val="0"/>
        <w:rPr>
          <w:rFonts w:ascii="Times New Roman" w:hAnsi="Times New Roman"/>
        </w:rPr>
      </w:pPr>
      <w:r>
        <w:rPr>
          <w:rFonts w:ascii="Times New Roman" w:hAnsi="Times New Roman"/>
        </w:rPr>
        <w:t>Три основные повода для проведения кесарева сечения:</w:t>
      </w:r>
    </w:p>
    <w:p w:rsidR="00BE15AA" w:rsidRDefault="00BE15AA" w:rsidP="00BE15AA">
      <w:pPr>
        <w:pStyle w:val="af0"/>
        <w:numPr>
          <w:ilvl w:val="0"/>
          <w:numId w:val="337"/>
        </w:numPr>
        <w:spacing w:line="240" w:lineRule="auto"/>
        <w:outlineLvl w:val="0"/>
        <w:rPr>
          <w:rFonts w:ascii="Times New Roman" w:hAnsi="Times New Roman"/>
        </w:rPr>
      </w:pPr>
      <w:r>
        <w:rPr>
          <w:rFonts w:ascii="Times New Roman" w:hAnsi="Times New Roman"/>
        </w:rPr>
        <w:t xml:space="preserve">Проблемы </w:t>
      </w:r>
      <w:r w:rsidR="00464629">
        <w:rPr>
          <w:rFonts w:ascii="Times New Roman" w:hAnsi="Times New Roman"/>
        </w:rPr>
        <w:t>с состоянием здоровья ребенка, возникшие в процессе родов</w:t>
      </w:r>
    </w:p>
    <w:p w:rsidR="00464629" w:rsidRDefault="00464629" w:rsidP="00BE15AA">
      <w:pPr>
        <w:pStyle w:val="af0"/>
        <w:numPr>
          <w:ilvl w:val="0"/>
          <w:numId w:val="337"/>
        </w:numPr>
        <w:spacing w:line="240" w:lineRule="auto"/>
        <w:outlineLvl w:val="0"/>
        <w:rPr>
          <w:rFonts w:ascii="Times New Roman" w:hAnsi="Times New Roman"/>
        </w:rPr>
      </w:pPr>
      <w:r>
        <w:rPr>
          <w:rFonts w:ascii="Times New Roman" w:hAnsi="Times New Roman"/>
        </w:rPr>
        <w:t>Неожиданное прекращение родовой деятельности</w:t>
      </w:r>
      <w:r w:rsidR="00BB11AE">
        <w:rPr>
          <w:rFonts w:ascii="Times New Roman" w:hAnsi="Times New Roman"/>
        </w:rPr>
        <w:t xml:space="preserve"> и ребенок просто не в состоянии родиться</w:t>
      </w:r>
    </w:p>
    <w:p w:rsidR="00BB11AE" w:rsidRDefault="00BB11AE" w:rsidP="00BE15AA">
      <w:pPr>
        <w:pStyle w:val="af0"/>
        <w:numPr>
          <w:ilvl w:val="0"/>
          <w:numId w:val="337"/>
        </w:numPr>
        <w:spacing w:line="240" w:lineRule="auto"/>
        <w:outlineLvl w:val="0"/>
        <w:rPr>
          <w:rFonts w:ascii="Times New Roman" w:hAnsi="Times New Roman"/>
        </w:rPr>
      </w:pPr>
      <w:r>
        <w:rPr>
          <w:rFonts w:ascii="Times New Roman" w:hAnsi="Times New Roman"/>
        </w:rPr>
        <w:t xml:space="preserve">Беременная женщина ранее уже имела кесарево сечение и </w:t>
      </w:r>
      <w:r w:rsidR="006B6B7A">
        <w:rPr>
          <w:rFonts w:ascii="Times New Roman" w:hAnsi="Times New Roman"/>
        </w:rPr>
        <w:t>она со своим врачом готова на повторение этой операции.</w:t>
      </w:r>
    </w:p>
    <w:p w:rsidR="006B6B7A" w:rsidRDefault="003D1816" w:rsidP="00BE15AA">
      <w:pPr>
        <w:pStyle w:val="af0"/>
        <w:numPr>
          <w:ilvl w:val="0"/>
          <w:numId w:val="337"/>
        </w:numPr>
        <w:spacing w:line="240" w:lineRule="auto"/>
        <w:outlineLvl w:val="0"/>
        <w:rPr>
          <w:rFonts w:ascii="Times New Roman" w:hAnsi="Times New Roman"/>
        </w:rPr>
      </w:pPr>
      <w:r>
        <w:rPr>
          <w:rFonts w:ascii="Times New Roman" w:hAnsi="Times New Roman"/>
        </w:rPr>
        <w:t>Особым показанием для проведения кесарева сечения у беременных является большой плод, но в этом случае часто также стимулируется родоразрешение через естественные родовые пути на ранних сроках третьего триместра беременности</w:t>
      </w:r>
    </w:p>
    <w:p w:rsidR="008842DD" w:rsidRDefault="008842DD" w:rsidP="008842DD">
      <w:pPr>
        <w:spacing w:line="240" w:lineRule="auto"/>
        <w:ind w:firstLine="426"/>
        <w:outlineLvl w:val="0"/>
        <w:rPr>
          <w:rFonts w:ascii="Times New Roman" w:hAnsi="Times New Roman"/>
        </w:rPr>
      </w:pPr>
      <w:r>
        <w:rPr>
          <w:rFonts w:ascii="Times New Roman" w:hAnsi="Times New Roman"/>
        </w:rPr>
        <w:t>Операция кесарева сечения в принципе безопасна, но при беременности чаще осложняется инфекцией, кровотечением</w:t>
      </w:r>
      <w:r w:rsidR="00AF6AD1">
        <w:rPr>
          <w:rFonts w:ascii="Times New Roman" w:hAnsi="Times New Roman"/>
        </w:rPr>
        <w:t>, плохим заживлением раны</w:t>
      </w:r>
      <w:r w:rsidR="0067312A">
        <w:rPr>
          <w:rFonts w:ascii="Times New Roman" w:hAnsi="Times New Roman"/>
        </w:rPr>
        <w:t xml:space="preserve"> и затяжным выздоровлением. Обычно операция занимает менее часа и после нее можно выписывать из роддома на 3-4 й день. </w:t>
      </w:r>
      <w:r w:rsidR="00CB2B0E">
        <w:rPr>
          <w:rFonts w:ascii="Times New Roman" w:hAnsi="Times New Roman"/>
        </w:rPr>
        <w:t xml:space="preserve">Процесс полного выздоровления после операции занимает 3-4 недели. </w:t>
      </w:r>
    </w:p>
    <w:p w:rsidR="003001EB" w:rsidRPr="003001EB" w:rsidRDefault="003001EB" w:rsidP="003001EB">
      <w:pPr>
        <w:spacing w:line="240" w:lineRule="auto"/>
        <w:outlineLvl w:val="0"/>
        <w:rPr>
          <w:rFonts w:ascii="Times New Roman" w:hAnsi="Times New Roman"/>
          <w:i/>
        </w:rPr>
      </w:pPr>
      <w:r w:rsidRPr="003001EB">
        <w:rPr>
          <w:rFonts w:ascii="Times New Roman" w:hAnsi="Times New Roman"/>
          <w:i/>
        </w:rPr>
        <w:t>Контроль родов</w:t>
      </w:r>
    </w:p>
    <w:p w:rsidR="003001EB" w:rsidRDefault="00940D60" w:rsidP="003001EB">
      <w:pPr>
        <w:spacing w:line="240" w:lineRule="auto"/>
        <w:ind w:firstLine="426"/>
        <w:outlineLvl w:val="0"/>
        <w:rPr>
          <w:rFonts w:ascii="Times New Roman" w:hAnsi="Times New Roman"/>
        </w:rPr>
      </w:pPr>
      <w:r>
        <w:rPr>
          <w:rFonts w:ascii="Times New Roman" w:hAnsi="Times New Roman"/>
        </w:rPr>
        <w:lastRenderedPageBreak/>
        <w:t xml:space="preserve">Во время родов автоматические с помощью кардиографа контролируется </w:t>
      </w:r>
      <w:r w:rsidR="004B7E2F">
        <w:rPr>
          <w:rFonts w:ascii="Times New Roman" w:hAnsi="Times New Roman"/>
        </w:rPr>
        <w:t xml:space="preserve">сердечная деятельность ребенка, а также с помощью специального прибора наблюдают за сокращениями матки. </w:t>
      </w:r>
      <w:r w:rsidR="00AF41A5">
        <w:rPr>
          <w:rFonts w:ascii="Times New Roman" w:hAnsi="Times New Roman"/>
        </w:rPr>
        <w:t xml:space="preserve">Эти процедуры особенно важны для принятия своевременного решения о кесаревом сечении. </w:t>
      </w:r>
    </w:p>
    <w:p w:rsidR="003001EB" w:rsidRPr="009D5AF0" w:rsidRDefault="00AF41A5" w:rsidP="003001EB">
      <w:pPr>
        <w:spacing w:line="240" w:lineRule="auto"/>
        <w:outlineLvl w:val="0"/>
        <w:rPr>
          <w:rFonts w:ascii="Times New Roman" w:hAnsi="Times New Roman"/>
          <w:i/>
        </w:rPr>
      </w:pPr>
      <w:r w:rsidRPr="009D5AF0">
        <w:rPr>
          <w:rFonts w:ascii="Times New Roman" w:hAnsi="Times New Roman"/>
          <w:i/>
        </w:rPr>
        <w:t>Глюкоза крови</w:t>
      </w:r>
    </w:p>
    <w:p w:rsidR="009D5AF0" w:rsidRDefault="009D5AF0" w:rsidP="00707A01">
      <w:pPr>
        <w:spacing w:line="240" w:lineRule="auto"/>
        <w:ind w:firstLine="426"/>
        <w:contextualSpacing/>
        <w:outlineLvl w:val="0"/>
        <w:rPr>
          <w:rFonts w:ascii="Times New Roman" w:hAnsi="Times New Roman"/>
        </w:rPr>
      </w:pPr>
      <w:r>
        <w:rPr>
          <w:rFonts w:ascii="Times New Roman" w:hAnsi="Times New Roman"/>
        </w:rPr>
        <w:t>И во время родов желательно поддерживать уровень глюкозы крови как можно ближе к норме</w:t>
      </w:r>
      <w:r w:rsidR="00916055">
        <w:rPr>
          <w:rFonts w:ascii="Times New Roman" w:hAnsi="Times New Roman"/>
        </w:rPr>
        <w:t xml:space="preserve">, что снижает риск развития гипогликемии у новорожденного. Роды для организма являются тяжелой физической нагрузкой и потому потребность в инсулине во время родов может снизиться. </w:t>
      </w:r>
      <w:r w:rsidR="000571AC">
        <w:rPr>
          <w:rFonts w:ascii="Times New Roman" w:hAnsi="Times New Roman"/>
        </w:rPr>
        <w:t xml:space="preserve">Для оптимального контроля глюкозы крови, она определяется во время родов часто – регулярно через 2-3 часа. Если уровень глюкозы падает, то необходимое </w:t>
      </w:r>
      <w:r w:rsidR="00707A01">
        <w:rPr>
          <w:rFonts w:ascii="Times New Roman" w:hAnsi="Times New Roman"/>
        </w:rPr>
        <w:t xml:space="preserve">ее </w:t>
      </w:r>
      <w:r w:rsidR="000571AC">
        <w:rPr>
          <w:rFonts w:ascii="Times New Roman" w:hAnsi="Times New Roman"/>
        </w:rPr>
        <w:t xml:space="preserve">количество вводится внутривенно, так как во время родов питание запрещено. </w:t>
      </w:r>
      <w:r w:rsidR="000E0071">
        <w:rPr>
          <w:rFonts w:ascii="Times New Roman" w:hAnsi="Times New Roman"/>
        </w:rPr>
        <w:t xml:space="preserve">В ряде случаев </w:t>
      </w:r>
      <w:r w:rsidR="00105A3F">
        <w:rPr>
          <w:rFonts w:ascii="Times New Roman" w:hAnsi="Times New Roman"/>
        </w:rPr>
        <w:t>инсулин тоже вводится во время родов подкожно непрерывно с помощью стационарного дозатора лекарств. Этот режим лечения упрощает управление глюкозой крови, когда нормальное питание отсутствует.</w:t>
      </w:r>
    </w:p>
    <w:p w:rsidR="00707A01" w:rsidRDefault="00707A01" w:rsidP="00707A01">
      <w:pPr>
        <w:spacing w:line="240" w:lineRule="auto"/>
        <w:ind w:firstLine="426"/>
        <w:contextualSpacing/>
        <w:outlineLvl w:val="0"/>
        <w:rPr>
          <w:rFonts w:ascii="Times New Roman" w:hAnsi="Times New Roman"/>
        </w:rPr>
      </w:pPr>
      <w:r>
        <w:rPr>
          <w:rFonts w:ascii="Times New Roman" w:hAnsi="Times New Roman"/>
        </w:rPr>
        <w:t xml:space="preserve">Если вы лечитесь дозатором инсулина, то при естественных родах </w:t>
      </w:r>
      <w:r w:rsidR="000E0071">
        <w:rPr>
          <w:rFonts w:ascii="Times New Roman" w:hAnsi="Times New Roman"/>
        </w:rPr>
        <w:t>лечение им можно не прекращать.</w:t>
      </w:r>
    </w:p>
    <w:p w:rsidR="009D5AF0" w:rsidRPr="008842DD" w:rsidRDefault="009D5AF0" w:rsidP="00707A01">
      <w:pPr>
        <w:spacing w:line="240" w:lineRule="auto"/>
        <w:contextualSpacing/>
        <w:outlineLvl w:val="0"/>
        <w:rPr>
          <w:rFonts w:ascii="Times New Roman" w:hAnsi="Times New Roman"/>
        </w:rPr>
      </w:pPr>
    </w:p>
    <w:p w:rsidR="00D531E9" w:rsidRDefault="00D531E9" w:rsidP="00F21A51">
      <w:pPr>
        <w:spacing w:line="240" w:lineRule="auto"/>
        <w:ind w:firstLine="425"/>
        <w:contextualSpacing/>
        <w:outlineLvl w:val="0"/>
        <w:rPr>
          <w:rFonts w:ascii="Times New Roman" w:hAnsi="Times New Roman"/>
        </w:rPr>
      </w:pPr>
      <w:r>
        <w:rPr>
          <w:rFonts w:ascii="Times New Roman" w:hAnsi="Times New Roman"/>
        </w:rPr>
        <w:t xml:space="preserve">Во время родов обычно </w:t>
      </w:r>
      <w:r w:rsidR="007514C1">
        <w:rPr>
          <w:rFonts w:ascii="Times New Roman" w:hAnsi="Times New Roman"/>
        </w:rPr>
        <w:t>пища не принимается и необходимое количество питательных веществ вводится внутривенно. Уровень глюкозы крови исследуется часто и в зависимости от выявленных значений вводится инсулин</w:t>
      </w:r>
      <w:r w:rsidR="00616BB3">
        <w:rPr>
          <w:rFonts w:ascii="Times New Roman" w:hAnsi="Times New Roman"/>
        </w:rPr>
        <w:t xml:space="preserve"> подкожно или внутривенно. </w:t>
      </w:r>
    </w:p>
    <w:p w:rsidR="00B621DF" w:rsidRDefault="00B621DF" w:rsidP="00B621DF">
      <w:pPr>
        <w:spacing w:line="240" w:lineRule="auto"/>
        <w:contextualSpacing/>
        <w:outlineLvl w:val="0"/>
        <w:rPr>
          <w:rFonts w:ascii="Times New Roman" w:hAnsi="Times New Roman"/>
        </w:rPr>
      </w:pPr>
    </w:p>
    <w:p w:rsidR="00D531E9" w:rsidRPr="00472525" w:rsidRDefault="00D531E9" w:rsidP="00F21A51">
      <w:pPr>
        <w:spacing w:line="240" w:lineRule="auto"/>
        <w:contextualSpacing/>
        <w:outlineLvl w:val="0"/>
        <w:rPr>
          <w:rFonts w:ascii="Times New Roman" w:hAnsi="Times New Roman"/>
        </w:rPr>
      </w:pPr>
    </w:p>
    <w:p w:rsidR="0079569B" w:rsidRPr="0050717A" w:rsidRDefault="0050717A" w:rsidP="005E439C">
      <w:pPr>
        <w:spacing w:line="240" w:lineRule="auto"/>
        <w:ind w:left="774"/>
        <w:contextualSpacing/>
        <w:jc w:val="center"/>
        <w:outlineLvl w:val="0"/>
        <w:rPr>
          <w:rFonts w:ascii="Times New Roman" w:hAnsi="Times New Roman"/>
        </w:rPr>
      </w:pPr>
      <w:r w:rsidRPr="0050717A">
        <w:rPr>
          <w:rFonts w:ascii="Times New Roman" w:hAnsi="Times New Roman"/>
        </w:rPr>
        <w:t xml:space="preserve">8.5.4. </w:t>
      </w:r>
      <w:r w:rsidR="0079569B" w:rsidRPr="0050717A">
        <w:rPr>
          <w:rFonts w:ascii="Times New Roman" w:hAnsi="Times New Roman"/>
        </w:rPr>
        <w:t>После родов</w:t>
      </w:r>
    </w:p>
    <w:p w:rsidR="0050717A" w:rsidRDefault="0050717A" w:rsidP="005E439C">
      <w:pPr>
        <w:spacing w:line="240" w:lineRule="auto"/>
        <w:ind w:left="774"/>
        <w:contextualSpacing/>
        <w:jc w:val="center"/>
        <w:outlineLvl w:val="0"/>
        <w:rPr>
          <w:rFonts w:ascii="Times New Roman" w:hAnsi="Times New Roman"/>
          <w:i/>
        </w:rPr>
      </w:pPr>
    </w:p>
    <w:p w:rsidR="003E380D" w:rsidRDefault="00AB7500" w:rsidP="006E2849">
      <w:pPr>
        <w:spacing w:line="240" w:lineRule="auto"/>
        <w:ind w:firstLine="426"/>
        <w:contextualSpacing/>
        <w:outlineLvl w:val="0"/>
        <w:rPr>
          <w:rFonts w:ascii="Times New Roman" w:hAnsi="Times New Roman"/>
        </w:rPr>
      </w:pPr>
      <w:r>
        <w:rPr>
          <w:rFonts w:ascii="Times New Roman" w:hAnsi="Times New Roman"/>
        </w:rPr>
        <w:t>После родов вы и ваш ребенок тщательно наблюдаются в роддоме</w:t>
      </w:r>
      <w:r w:rsidR="00920783">
        <w:rPr>
          <w:rFonts w:ascii="Times New Roman" w:hAnsi="Times New Roman"/>
        </w:rPr>
        <w:t xml:space="preserve">. Контроль диабета снова изменяется с учетом необходимости кормления ребенка. </w:t>
      </w:r>
      <w:r w:rsidR="001064DA">
        <w:rPr>
          <w:rFonts w:ascii="Times New Roman" w:hAnsi="Times New Roman"/>
        </w:rPr>
        <w:t>Ваше в</w:t>
      </w:r>
      <w:r w:rsidR="00920783">
        <w:rPr>
          <w:rFonts w:ascii="Times New Roman" w:hAnsi="Times New Roman"/>
        </w:rPr>
        <w:t>нимательно отношение к диабету является залогом успешного ухода за вашим ребенком.</w:t>
      </w:r>
    </w:p>
    <w:p w:rsidR="00B57489" w:rsidRDefault="00B57489" w:rsidP="00B57489">
      <w:pPr>
        <w:spacing w:line="240" w:lineRule="auto"/>
        <w:contextualSpacing/>
        <w:outlineLvl w:val="0"/>
        <w:rPr>
          <w:rFonts w:ascii="Times New Roman" w:hAnsi="Times New Roman"/>
        </w:rPr>
      </w:pPr>
    </w:p>
    <w:p w:rsidR="00B57489" w:rsidRDefault="00B57489" w:rsidP="00B57489">
      <w:pPr>
        <w:spacing w:line="240" w:lineRule="auto"/>
        <w:contextualSpacing/>
        <w:outlineLvl w:val="0"/>
        <w:rPr>
          <w:rFonts w:ascii="Times New Roman" w:hAnsi="Times New Roman"/>
          <w:i/>
        </w:rPr>
      </w:pPr>
      <w:r w:rsidRPr="00B57489">
        <w:rPr>
          <w:rFonts w:ascii="Times New Roman" w:hAnsi="Times New Roman"/>
          <w:i/>
        </w:rPr>
        <w:t xml:space="preserve">Глюкоза крови </w:t>
      </w:r>
      <w:r w:rsidR="00FB55C3">
        <w:rPr>
          <w:rFonts w:ascii="Times New Roman" w:hAnsi="Times New Roman"/>
          <w:i/>
        </w:rPr>
        <w:t>и сахароснижающая те</w:t>
      </w:r>
      <w:r w:rsidR="00DD7D9E">
        <w:rPr>
          <w:rFonts w:ascii="Times New Roman" w:hAnsi="Times New Roman"/>
          <w:i/>
        </w:rPr>
        <w:t>рапия</w:t>
      </w:r>
    </w:p>
    <w:p w:rsidR="00562949" w:rsidRDefault="00562949" w:rsidP="00B57489">
      <w:pPr>
        <w:spacing w:line="240" w:lineRule="auto"/>
        <w:contextualSpacing/>
        <w:outlineLvl w:val="0"/>
        <w:rPr>
          <w:rFonts w:ascii="Times New Roman" w:hAnsi="Times New Roman"/>
          <w:i/>
        </w:rPr>
      </w:pPr>
    </w:p>
    <w:p w:rsidR="00562949" w:rsidRDefault="00562949" w:rsidP="00250F0F">
      <w:pPr>
        <w:spacing w:line="240" w:lineRule="auto"/>
        <w:ind w:firstLine="426"/>
        <w:contextualSpacing/>
        <w:outlineLvl w:val="0"/>
        <w:rPr>
          <w:rFonts w:ascii="Times New Roman" w:hAnsi="Times New Roman"/>
        </w:rPr>
      </w:pPr>
      <w:r>
        <w:rPr>
          <w:rFonts w:ascii="Times New Roman" w:hAnsi="Times New Roman"/>
        </w:rPr>
        <w:t xml:space="preserve">Ваш уровень глюкозы крови после родов может в течение нескольких часов оставаться низким. </w:t>
      </w:r>
      <w:r w:rsidR="005B6C06">
        <w:rPr>
          <w:rFonts w:ascii="Times New Roman" w:hAnsi="Times New Roman"/>
        </w:rPr>
        <w:t xml:space="preserve">Если вы получаете </w:t>
      </w:r>
      <w:r w:rsidR="005B6C06" w:rsidRPr="00DD7D9E">
        <w:rPr>
          <w:rFonts w:ascii="Times New Roman" w:hAnsi="Times New Roman"/>
          <w:i/>
        </w:rPr>
        <w:t>инсулин</w:t>
      </w:r>
      <w:r w:rsidR="005B6C06">
        <w:rPr>
          <w:rFonts w:ascii="Times New Roman" w:hAnsi="Times New Roman"/>
        </w:rPr>
        <w:t xml:space="preserve">, то потребность в нем после родов сразу падает. </w:t>
      </w:r>
      <w:r w:rsidR="00D90460">
        <w:rPr>
          <w:rFonts w:ascii="Times New Roman" w:hAnsi="Times New Roman"/>
        </w:rPr>
        <w:t>Суточную д</w:t>
      </w:r>
      <w:r w:rsidR="005B6C06">
        <w:rPr>
          <w:rFonts w:ascii="Times New Roman" w:hAnsi="Times New Roman"/>
        </w:rPr>
        <w:t>озу инсулина придется снизить на одну треть или даже наполов</w:t>
      </w:r>
      <w:r w:rsidR="00D90460">
        <w:rPr>
          <w:rFonts w:ascii="Times New Roman" w:hAnsi="Times New Roman"/>
        </w:rPr>
        <w:t xml:space="preserve">ину по сравнению с той, что вы получали в последние месяцы беременности. </w:t>
      </w:r>
      <w:r w:rsidR="005A30D7">
        <w:rPr>
          <w:rFonts w:ascii="Times New Roman" w:hAnsi="Times New Roman"/>
        </w:rPr>
        <w:t xml:space="preserve">Для </w:t>
      </w:r>
      <w:r w:rsidR="00E753E7">
        <w:rPr>
          <w:rFonts w:ascii="Times New Roman" w:hAnsi="Times New Roman"/>
        </w:rPr>
        <w:t>исключения</w:t>
      </w:r>
      <w:r w:rsidR="005A30D7">
        <w:rPr>
          <w:rFonts w:ascii="Times New Roman" w:hAnsi="Times New Roman"/>
        </w:rPr>
        <w:t xml:space="preserve"> гипогликемии нужно исследовать глюкозу крови в течение </w:t>
      </w:r>
      <w:r w:rsidR="00E753E7">
        <w:rPr>
          <w:rFonts w:ascii="Times New Roman" w:hAnsi="Times New Roman"/>
        </w:rPr>
        <w:t xml:space="preserve">дня </w:t>
      </w:r>
      <w:r w:rsidR="005A30D7">
        <w:rPr>
          <w:rFonts w:ascii="Times New Roman" w:hAnsi="Times New Roman"/>
        </w:rPr>
        <w:t xml:space="preserve">почаще, по крайней мере, каждый раз перед уколом болюсного (короткого) инсулина. </w:t>
      </w:r>
      <w:r w:rsidR="00250F0F">
        <w:rPr>
          <w:rFonts w:ascii="Times New Roman" w:hAnsi="Times New Roman"/>
        </w:rPr>
        <w:t xml:space="preserve">В послеродовом периоде  могут наблюдаться необычные для вас колебания глюкозы крови, что связано с возвращением вашей гормональной регуляции обмена веществ к дородовым показателям. Не расстраивайтесь, так как вскоре уровень гормонов, мешающих предсказуемо действовать инсулину стабилизируется и все станет как прежде. </w:t>
      </w:r>
      <w:r w:rsidR="00E753E7">
        <w:rPr>
          <w:rFonts w:ascii="Times New Roman" w:hAnsi="Times New Roman"/>
        </w:rPr>
        <w:t>Организм будет приспосабливаться к этому новому состоянию несколько недель</w:t>
      </w:r>
      <w:r w:rsidR="00347085">
        <w:rPr>
          <w:rFonts w:ascii="Times New Roman" w:hAnsi="Times New Roman"/>
        </w:rPr>
        <w:t xml:space="preserve"> и концу этого периода потребность в инсулине у вас восстановится на уровне до беременности. </w:t>
      </w:r>
    </w:p>
    <w:p w:rsidR="00A4734E" w:rsidRDefault="00A4734E" w:rsidP="00562949">
      <w:pPr>
        <w:spacing w:line="240" w:lineRule="auto"/>
        <w:ind w:firstLine="426"/>
        <w:contextualSpacing/>
        <w:outlineLvl w:val="0"/>
        <w:rPr>
          <w:rFonts w:ascii="Times New Roman" w:hAnsi="Times New Roman"/>
        </w:rPr>
      </w:pPr>
      <w:r w:rsidRPr="00E12312">
        <w:rPr>
          <w:rFonts w:ascii="Times New Roman" w:hAnsi="Times New Roman"/>
          <w:i/>
        </w:rPr>
        <w:t>При СД2</w:t>
      </w:r>
      <w:r>
        <w:rPr>
          <w:rFonts w:ascii="Times New Roman" w:hAnsi="Times New Roman"/>
        </w:rPr>
        <w:t xml:space="preserve"> если вы получали инсулин только во время беременности, вам его скорее всего отменят после родов и назначат прежнее, до родов, лечен</w:t>
      </w:r>
      <w:r w:rsidR="003F6CA3">
        <w:rPr>
          <w:rFonts w:ascii="Times New Roman" w:hAnsi="Times New Roman"/>
        </w:rPr>
        <w:t>ие сахароснижающими препаратами</w:t>
      </w:r>
      <w:r>
        <w:rPr>
          <w:rFonts w:ascii="Times New Roman" w:hAnsi="Times New Roman"/>
        </w:rPr>
        <w:t xml:space="preserve">. </w:t>
      </w:r>
    </w:p>
    <w:p w:rsidR="003F6CA3" w:rsidRDefault="003F6CA3" w:rsidP="00562949">
      <w:pPr>
        <w:spacing w:line="240" w:lineRule="auto"/>
        <w:ind w:firstLine="426"/>
        <w:contextualSpacing/>
        <w:outlineLvl w:val="0"/>
        <w:rPr>
          <w:rFonts w:ascii="Times New Roman" w:hAnsi="Times New Roman"/>
        </w:rPr>
      </w:pPr>
      <w:r>
        <w:rPr>
          <w:rFonts w:ascii="Times New Roman" w:hAnsi="Times New Roman"/>
        </w:rPr>
        <w:t xml:space="preserve">Если у вас </w:t>
      </w:r>
      <w:r w:rsidRPr="00E12312">
        <w:rPr>
          <w:rFonts w:ascii="Times New Roman" w:hAnsi="Times New Roman"/>
          <w:i/>
        </w:rPr>
        <w:t>диабет беременной</w:t>
      </w:r>
      <w:r>
        <w:rPr>
          <w:rFonts w:ascii="Times New Roman" w:hAnsi="Times New Roman"/>
        </w:rPr>
        <w:t xml:space="preserve">, то после нее он может полностью пройти </w:t>
      </w:r>
      <w:r w:rsidR="000A36A5">
        <w:rPr>
          <w:rFonts w:ascii="Times New Roman" w:hAnsi="Times New Roman"/>
        </w:rPr>
        <w:t>и никакого лечения от диабета не</w:t>
      </w:r>
      <w:r>
        <w:rPr>
          <w:rFonts w:ascii="Times New Roman" w:hAnsi="Times New Roman"/>
        </w:rPr>
        <w:t xml:space="preserve"> понадобится вовсе. Но нужно иметь в виду, что </w:t>
      </w:r>
      <w:r w:rsidR="00321E65">
        <w:rPr>
          <w:rFonts w:ascii="Times New Roman" w:hAnsi="Times New Roman"/>
        </w:rPr>
        <w:t>в дальнейшем риск возникновения обычного диабета у вас повышен</w:t>
      </w:r>
      <w:r w:rsidR="00E12312">
        <w:rPr>
          <w:rFonts w:ascii="Times New Roman" w:hAnsi="Times New Roman"/>
        </w:rPr>
        <w:t xml:space="preserve"> – у половины он возникает в ближайшие 10 лет</w:t>
      </w:r>
      <w:r w:rsidR="00321E65">
        <w:rPr>
          <w:rFonts w:ascii="Times New Roman" w:hAnsi="Times New Roman"/>
        </w:rPr>
        <w:t xml:space="preserve">. В связи с этим желательно соблюдать здоровый образ жизни и питания, а также </w:t>
      </w:r>
      <w:r w:rsidR="006B787E">
        <w:rPr>
          <w:rFonts w:ascii="Times New Roman" w:hAnsi="Times New Roman"/>
        </w:rPr>
        <w:t>через</w:t>
      </w:r>
      <w:r w:rsidR="00443944">
        <w:rPr>
          <w:rFonts w:ascii="Times New Roman" w:hAnsi="Times New Roman"/>
        </w:rPr>
        <w:t xml:space="preserve"> 4-6 недель повторить тест с глюкозой на наличие скрытого диабета. Через </w:t>
      </w:r>
      <w:r w:rsidR="006B787E">
        <w:rPr>
          <w:rFonts w:ascii="Times New Roman" w:hAnsi="Times New Roman"/>
        </w:rPr>
        <w:t>год после беременности</w:t>
      </w:r>
      <w:r w:rsidR="00321E65">
        <w:rPr>
          <w:rFonts w:ascii="Times New Roman" w:hAnsi="Times New Roman"/>
        </w:rPr>
        <w:t xml:space="preserve"> </w:t>
      </w:r>
      <w:r w:rsidR="006B787E">
        <w:rPr>
          <w:rFonts w:ascii="Times New Roman" w:hAnsi="Times New Roman"/>
        </w:rPr>
        <w:t>исследовать уровень А1с. В случае нормы этот показатель проверять раз в 3-5 лет.</w:t>
      </w:r>
    </w:p>
    <w:p w:rsidR="002E536D" w:rsidRDefault="00131630" w:rsidP="000733AF">
      <w:pPr>
        <w:spacing w:line="240" w:lineRule="auto"/>
        <w:ind w:firstLine="426"/>
        <w:contextualSpacing/>
        <w:outlineLvl w:val="0"/>
        <w:rPr>
          <w:rFonts w:ascii="Times New Roman" w:hAnsi="Times New Roman"/>
        </w:rPr>
      </w:pPr>
      <w:r>
        <w:rPr>
          <w:rFonts w:ascii="Times New Roman" w:hAnsi="Times New Roman"/>
        </w:rPr>
        <w:t>Если диабет</w:t>
      </w:r>
      <w:r w:rsidR="006844D6">
        <w:rPr>
          <w:rFonts w:ascii="Times New Roman" w:hAnsi="Times New Roman"/>
        </w:rPr>
        <w:t>,</w:t>
      </w:r>
      <w:r>
        <w:rPr>
          <w:rFonts w:ascii="Times New Roman" w:hAnsi="Times New Roman"/>
        </w:rPr>
        <w:t xml:space="preserve"> возникший во время беременности</w:t>
      </w:r>
      <w:r w:rsidR="006844D6">
        <w:rPr>
          <w:rFonts w:ascii="Times New Roman" w:hAnsi="Times New Roman"/>
        </w:rPr>
        <w:t>,</w:t>
      </w:r>
      <w:r>
        <w:rPr>
          <w:rFonts w:ascii="Times New Roman" w:hAnsi="Times New Roman"/>
        </w:rPr>
        <w:t xml:space="preserve"> не проходит после родов, то скорее всего, он до беременности просто не был выявлен (так называемый скрытый диабет). </w:t>
      </w:r>
      <w:r w:rsidR="006844D6">
        <w:rPr>
          <w:rFonts w:ascii="Times New Roman" w:hAnsi="Times New Roman"/>
        </w:rPr>
        <w:t xml:space="preserve">Так что на самом деле в этом случае был не диабет беременной, а не выявленный до беременности сахарный диабет 2 типа. </w:t>
      </w:r>
    </w:p>
    <w:p w:rsidR="005E439C" w:rsidRPr="00616BB3" w:rsidRDefault="005E439C" w:rsidP="005E439C">
      <w:pPr>
        <w:spacing w:line="240" w:lineRule="auto"/>
        <w:contextualSpacing/>
        <w:outlineLvl w:val="0"/>
        <w:rPr>
          <w:rFonts w:ascii="Times New Roman" w:hAnsi="Times New Roman"/>
        </w:rPr>
      </w:pPr>
    </w:p>
    <w:p w:rsidR="00140AA3" w:rsidRPr="0079569B" w:rsidRDefault="00140AA3" w:rsidP="00FE2EE6">
      <w:pPr>
        <w:spacing w:line="240" w:lineRule="auto"/>
        <w:outlineLvl w:val="0"/>
        <w:rPr>
          <w:rFonts w:ascii="Times New Roman" w:hAnsi="Times New Roman"/>
          <w:i/>
        </w:rPr>
      </w:pPr>
      <w:r>
        <w:rPr>
          <w:rFonts w:ascii="Times New Roman" w:hAnsi="Times New Roman"/>
          <w:i/>
        </w:rPr>
        <w:t>Кормление грудью</w:t>
      </w:r>
    </w:p>
    <w:p w:rsidR="00703BA9" w:rsidRDefault="00E21947" w:rsidP="00D5397A">
      <w:pPr>
        <w:spacing w:line="240" w:lineRule="auto"/>
        <w:ind w:firstLine="426"/>
        <w:outlineLvl w:val="0"/>
        <w:rPr>
          <w:rFonts w:ascii="Times New Roman" w:hAnsi="Times New Roman"/>
        </w:rPr>
      </w:pPr>
      <w:r>
        <w:rPr>
          <w:rFonts w:ascii="Times New Roman" w:hAnsi="Times New Roman"/>
        </w:rPr>
        <w:lastRenderedPageBreak/>
        <w:t xml:space="preserve">Идеальным питание для новорожденного </w:t>
      </w:r>
      <w:r w:rsidR="007E598F">
        <w:rPr>
          <w:rFonts w:ascii="Times New Roman" w:hAnsi="Times New Roman"/>
        </w:rPr>
        <w:t xml:space="preserve">– грудное молоко матери. </w:t>
      </w:r>
      <w:r w:rsidR="00D5397A">
        <w:rPr>
          <w:rFonts w:ascii="Times New Roman" w:hAnsi="Times New Roman"/>
        </w:rPr>
        <w:t xml:space="preserve">В некоторых исследованиях показано, что кормление грудью является средством профилактики развития у ребенка в будущем сахарного диабета 2 типа. </w:t>
      </w:r>
      <w:r w:rsidR="00EB5238">
        <w:rPr>
          <w:rFonts w:ascii="Times New Roman" w:hAnsi="Times New Roman"/>
        </w:rPr>
        <w:t xml:space="preserve">Во время вскармливания потребность в калориях повышается на 300 килокалорий. </w:t>
      </w:r>
      <w:r w:rsidR="00BF3669">
        <w:rPr>
          <w:rFonts w:ascii="Times New Roman" w:hAnsi="Times New Roman"/>
        </w:rPr>
        <w:t xml:space="preserve">Вместе с тем, суточная потребность в калориях не превышает </w:t>
      </w:r>
      <w:r w:rsidR="007C0F35">
        <w:rPr>
          <w:rFonts w:ascii="Times New Roman" w:hAnsi="Times New Roman"/>
        </w:rPr>
        <w:t xml:space="preserve">2200 ккалорий. </w:t>
      </w:r>
      <w:r w:rsidR="00EB5238">
        <w:rPr>
          <w:rFonts w:ascii="Times New Roman" w:hAnsi="Times New Roman"/>
        </w:rPr>
        <w:t xml:space="preserve">Так что это нужно будет учесть при расчете вашей диеты. </w:t>
      </w:r>
      <w:r w:rsidR="00541363">
        <w:rPr>
          <w:rFonts w:ascii="Times New Roman" w:hAnsi="Times New Roman"/>
        </w:rPr>
        <w:t xml:space="preserve">Увеличение потребности в калориях во время кормления может привести к неустойчивости </w:t>
      </w:r>
      <w:r w:rsidR="006F0AF7">
        <w:rPr>
          <w:rFonts w:ascii="Times New Roman" w:hAnsi="Times New Roman"/>
        </w:rPr>
        <w:t>глюкозы крови. В связи с этим нужно почаще исследовать глюкозу крови. В период кормления желательно придерживаться следующих правил:</w:t>
      </w:r>
    </w:p>
    <w:p w:rsidR="006F0AF7" w:rsidRDefault="00412987" w:rsidP="00214429">
      <w:pPr>
        <w:pStyle w:val="af0"/>
        <w:numPr>
          <w:ilvl w:val="0"/>
          <w:numId w:val="308"/>
        </w:numPr>
        <w:spacing w:line="240" w:lineRule="auto"/>
        <w:outlineLvl w:val="0"/>
        <w:rPr>
          <w:rFonts w:ascii="Times New Roman" w:hAnsi="Times New Roman"/>
        </w:rPr>
      </w:pPr>
      <w:r>
        <w:rPr>
          <w:rFonts w:ascii="Times New Roman" w:hAnsi="Times New Roman"/>
        </w:rPr>
        <w:t xml:space="preserve">Держите под рукой продукты питания содержащие быстро всасывающиеся углеводы (то есть с высоким гликемическим индексом) </w:t>
      </w:r>
      <w:r w:rsidR="00633D9A">
        <w:rPr>
          <w:rFonts w:ascii="Times New Roman" w:hAnsi="Times New Roman"/>
        </w:rPr>
        <w:t>– таблетки с глюкозой, апельсиновый сок и т.п.</w:t>
      </w:r>
    </w:p>
    <w:p w:rsidR="00C4572B" w:rsidRDefault="00B96404" w:rsidP="00214429">
      <w:pPr>
        <w:pStyle w:val="af0"/>
        <w:numPr>
          <w:ilvl w:val="0"/>
          <w:numId w:val="308"/>
        </w:numPr>
        <w:spacing w:line="240" w:lineRule="auto"/>
        <w:outlineLvl w:val="0"/>
        <w:rPr>
          <w:rFonts w:ascii="Times New Roman" w:hAnsi="Times New Roman"/>
        </w:rPr>
      </w:pPr>
      <w:r>
        <w:rPr>
          <w:rFonts w:ascii="Times New Roman" w:hAnsi="Times New Roman"/>
        </w:rPr>
        <w:t xml:space="preserve">Когда вы кормите ребенка грудью в течение дня, то </w:t>
      </w:r>
      <w:r w:rsidR="00317E1A">
        <w:rPr>
          <w:rFonts w:ascii="Times New Roman" w:hAnsi="Times New Roman"/>
        </w:rPr>
        <w:t>рекомендуется принимат</w:t>
      </w:r>
      <w:r w:rsidR="00C11D42">
        <w:rPr>
          <w:rFonts w:ascii="Times New Roman" w:hAnsi="Times New Roman"/>
        </w:rPr>
        <w:t xml:space="preserve">ь ваш обычный перекус или основной прием пищи во время кормления, добавляя к этому </w:t>
      </w:r>
      <w:r w:rsidR="00AA01AA">
        <w:rPr>
          <w:rFonts w:ascii="Times New Roman" w:hAnsi="Times New Roman"/>
        </w:rPr>
        <w:t xml:space="preserve">стакан воды или молока с низким содержанием жира. </w:t>
      </w:r>
      <w:r w:rsidR="00CE1FED">
        <w:rPr>
          <w:rFonts w:ascii="Times New Roman" w:hAnsi="Times New Roman"/>
        </w:rPr>
        <w:t xml:space="preserve">Это позволяет организовать так режим своего питания, что ребенку не нужно будет долго ждать </w:t>
      </w:r>
      <w:r w:rsidR="00C4572B">
        <w:rPr>
          <w:rFonts w:ascii="Times New Roman" w:hAnsi="Times New Roman"/>
        </w:rPr>
        <w:t>кормления грудью. Достаточный прием жидкости улучшает регулирование глюкозы крови</w:t>
      </w:r>
    </w:p>
    <w:p w:rsidR="0063695E" w:rsidRPr="0063695E" w:rsidRDefault="00E02602" w:rsidP="00214429">
      <w:pPr>
        <w:pStyle w:val="af0"/>
        <w:numPr>
          <w:ilvl w:val="0"/>
          <w:numId w:val="308"/>
        </w:numPr>
        <w:spacing w:line="240" w:lineRule="auto"/>
        <w:outlineLvl w:val="0"/>
        <w:rPr>
          <w:rFonts w:ascii="Times New Roman" w:hAnsi="Times New Roman"/>
          <w:b/>
          <w:i/>
        </w:rPr>
      </w:pPr>
      <w:r>
        <w:rPr>
          <w:rFonts w:ascii="Times New Roman" w:hAnsi="Times New Roman"/>
        </w:rPr>
        <w:t xml:space="preserve">Во время ночного кормления грудью перекусывайте и сами. Иначе уровень глюкозы </w:t>
      </w:r>
    </w:p>
    <w:p w:rsidR="0063695E" w:rsidRDefault="0063695E" w:rsidP="003024F5">
      <w:pPr>
        <w:pStyle w:val="af0"/>
        <w:spacing w:line="240" w:lineRule="auto"/>
        <w:ind w:left="1146"/>
        <w:outlineLvl w:val="0"/>
        <w:rPr>
          <w:rFonts w:ascii="Times New Roman" w:hAnsi="Times New Roman"/>
          <w:b/>
          <w:i/>
        </w:rPr>
      </w:pPr>
    </w:p>
    <w:p w:rsidR="00C503C8" w:rsidRDefault="007C0F35" w:rsidP="003024F5">
      <w:pPr>
        <w:spacing w:line="240" w:lineRule="auto"/>
        <w:ind w:firstLine="426"/>
        <w:contextualSpacing/>
        <w:outlineLvl w:val="0"/>
        <w:rPr>
          <w:rFonts w:ascii="Times New Roman" w:hAnsi="Times New Roman"/>
        </w:rPr>
      </w:pPr>
      <w:r>
        <w:rPr>
          <w:rFonts w:ascii="Times New Roman" w:hAnsi="Times New Roman"/>
        </w:rPr>
        <w:t>Если вы принимаете таблетированные сахароснижа</w:t>
      </w:r>
      <w:r w:rsidR="00E75A95">
        <w:rPr>
          <w:rFonts w:ascii="Times New Roman" w:hAnsi="Times New Roman"/>
        </w:rPr>
        <w:t xml:space="preserve">ющие препараты, то они не попадают в грудное молоко в таком количестве, чтобы навредить вашему ребенку. Так что ограничений по ним нет. </w:t>
      </w:r>
    </w:p>
    <w:p w:rsidR="003024F5" w:rsidRPr="007C0F35" w:rsidRDefault="003024F5" w:rsidP="003024F5">
      <w:pPr>
        <w:spacing w:line="240" w:lineRule="auto"/>
        <w:ind w:firstLine="426"/>
        <w:contextualSpacing/>
        <w:outlineLvl w:val="0"/>
        <w:rPr>
          <w:rFonts w:ascii="Times New Roman" w:hAnsi="Times New Roman"/>
        </w:rPr>
      </w:pPr>
      <w:r>
        <w:rPr>
          <w:rFonts w:ascii="Times New Roman" w:hAnsi="Times New Roman"/>
        </w:rPr>
        <w:t xml:space="preserve">Если по той или иной причине вы не готовы кормить ребенка грудью, не чувствуйте себя виноватой – современная педиатрия предоставляет много возможностей </w:t>
      </w:r>
      <w:r w:rsidR="00B60FE7">
        <w:rPr>
          <w:rFonts w:ascii="Times New Roman" w:hAnsi="Times New Roman"/>
        </w:rPr>
        <w:t>обеспечить нормальное питание ребенка, который не получает молока матери.</w:t>
      </w:r>
    </w:p>
    <w:p w:rsidR="00C503C8" w:rsidRPr="00810D3F" w:rsidRDefault="00C503C8" w:rsidP="00C503C8">
      <w:pPr>
        <w:pStyle w:val="af0"/>
        <w:spacing w:line="240" w:lineRule="auto"/>
        <w:ind w:left="0"/>
        <w:outlineLvl w:val="0"/>
        <w:rPr>
          <w:rFonts w:ascii="Times New Roman" w:hAnsi="Times New Roman"/>
          <w:i/>
        </w:rPr>
      </w:pPr>
      <w:r w:rsidRPr="00C503C8">
        <w:rPr>
          <w:rFonts w:ascii="Times New Roman" w:hAnsi="Times New Roman"/>
          <w:i/>
        </w:rPr>
        <w:t>Ваш ребенок после родов</w:t>
      </w:r>
    </w:p>
    <w:p w:rsidR="000733AF" w:rsidRDefault="000733AF" w:rsidP="000733AF">
      <w:pPr>
        <w:spacing w:line="240" w:lineRule="auto"/>
        <w:ind w:firstLine="426"/>
        <w:contextualSpacing/>
        <w:outlineLvl w:val="0"/>
        <w:rPr>
          <w:rFonts w:ascii="Times New Roman" w:hAnsi="Times New Roman"/>
        </w:rPr>
      </w:pPr>
      <w:r>
        <w:rPr>
          <w:rFonts w:ascii="Times New Roman" w:hAnsi="Times New Roman"/>
        </w:rPr>
        <w:t xml:space="preserve">В случае стимулированных преждевременных родов у ребенка может быть недостаточно развиты </w:t>
      </w:r>
      <w:r w:rsidRPr="00A0221E">
        <w:rPr>
          <w:rFonts w:ascii="Times New Roman" w:hAnsi="Times New Roman"/>
          <w:i/>
        </w:rPr>
        <w:t>органы дыхания</w:t>
      </w:r>
      <w:r>
        <w:rPr>
          <w:rFonts w:ascii="Times New Roman" w:hAnsi="Times New Roman"/>
        </w:rPr>
        <w:t xml:space="preserve"> и он на некоторое время помещается в специальную камеру в палате интенсивного наблюдения. Это тоже не должно вызывать у вас особого беспокойства, так как такое состояние не является чем-то исключительным даже у детей, родившихся от женщин без диабета. Очень скоро необходимость в интенсивном наблюдении отпадает.</w:t>
      </w:r>
    </w:p>
    <w:p w:rsidR="000733AF" w:rsidRDefault="000733AF" w:rsidP="000733AF">
      <w:pPr>
        <w:spacing w:line="240" w:lineRule="auto"/>
        <w:ind w:firstLine="426"/>
        <w:contextualSpacing/>
        <w:outlineLvl w:val="0"/>
        <w:rPr>
          <w:rFonts w:ascii="Times New Roman" w:hAnsi="Times New Roman"/>
        </w:rPr>
      </w:pPr>
      <w:r>
        <w:rPr>
          <w:rFonts w:ascii="Times New Roman" w:hAnsi="Times New Roman"/>
        </w:rPr>
        <w:t xml:space="preserve">В первые 24 часа после родов риск развития </w:t>
      </w:r>
      <w:r w:rsidRPr="00A0221E">
        <w:rPr>
          <w:rFonts w:ascii="Times New Roman" w:hAnsi="Times New Roman"/>
          <w:i/>
        </w:rPr>
        <w:t>гипогликемии</w:t>
      </w:r>
      <w:r>
        <w:rPr>
          <w:rFonts w:ascii="Times New Roman" w:hAnsi="Times New Roman"/>
        </w:rPr>
        <w:t xml:space="preserve"> у ребенка очень высок и потому не только у вас, но и у ребенка часто определяют уровень глюкозы крови. Склонность к гипогликемии связана с тем, что ребенку приходилось внутриутробно перерабатывать повышенное количество глюкозы, которое к нему поступало с вашей кровью. А после родов такая необходимость исчезает, но повышенное потребление глюкозы ребенком еще сохраняется в течение суток. Отсюда и гипогликемия.  Это ни в коем случае не означает, что у ребенка диабет!</w:t>
      </w:r>
    </w:p>
    <w:p w:rsidR="00A0221E" w:rsidRDefault="005E5844" w:rsidP="000733AF">
      <w:pPr>
        <w:spacing w:line="240" w:lineRule="auto"/>
        <w:ind w:firstLine="426"/>
        <w:contextualSpacing/>
        <w:outlineLvl w:val="0"/>
        <w:rPr>
          <w:rFonts w:ascii="Times New Roman" w:hAnsi="Times New Roman"/>
        </w:rPr>
      </w:pPr>
      <w:r>
        <w:rPr>
          <w:rFonts w:ascii="Times New Roman" w:hAnsi="Times New Roman"/>
        </w:rPr>
        <w:t xml:space="preserve">У многих новорожденных после родов наблюдается </w:t>
      </w:r>
      <w:r w:rsidRPr="005E5844">
        <w:rPr>
          <w:rFonts w:ascii="Times New Roman" w:hAnsi="Times New Roman"/>
          <w:i/>
        </w:rPr>
        <w:t>желтуха</w:t>
      </w:r>
      <w:r>
        <w:rPr>
          <w:rFonts w:ascii="Times New Roman" w:hAnsi="Times New Roman"/>
        </w:rPr>
        <w:t xml:space="preserve"> – желтоватое прокрашивание кожи</w:t>
      </w:r>
      <w:r w:rsidR="00487819">
        <w:rPr>
          <w:rFonts w:ascii="Times New Roman" w:hAnsi="Times New Roman"/>
        </w:rPr>
        <w:t xml:space="preserve"> и глаз</w:t>
      </w:r>
      <w:r>
        <w:rPr>
          <w:rFonts w:ascii="Times New Roman" w:hAnsi="Times New Roman"/>
        </w:rPr>
        <w:t xml:space="preserve">. </w:t>
      </w:r>
      <w:r w:rsidR="00487819">
        <w:rPr>
          <w:rFonts w:ascii="Times New Roman" w:hAnsi="Times New Roman"/>
        </w:rPr>
        <w:t xml:space="preserve">Это связано с временным повышением содержания билирубина в крови ребенка. </w:t>
      </w:r>
      <w:r w:rsidR="00FB781A">
        <w:rPr>
          <w:rFonts w:ascii="Times New Roman" w:hAnsi="Times New Roman"/>
        </w:rPr>
        <w:t xml:space="preserve">Это связано с тем, что </w:t>
      </w:r>
      <w:r w:rsidR="00FD5ED2">
        <w:rPr>
          <w:rFonts w:ascii="Times New Roman" w:hAnsi="Times New Roman"/>
        </w:rPr>
        <w:t>организм</w:t>
      </w:r>
      <w:r w:rsidR="00FB781A">
        <w:rPr>
          <w:rFonts w:ascii="Times New Roman" w:hAnsi="Times New Roman"/>
        </w:rPr>
        <w:t xml:space="preserve"> новорожденного еще не в состоянии удалять из крови</w:t>
      </w:r>
      <w:r w:rsidR="00FD5ED2">
        <w:rPr>
          <w:rFonts w:ascii="Times New Roman" w:hAnsi="Times New Roman"/>
        </w:rPr>
        <w:t xml:space="preserve"> излишки </w:t>
      </w:r>
      <w:r w:rsidR="00FB781A">
        <w:rPr>
          <w:rFonts w:ascii="Times New Roman" w:hAnsi="Times New Roman"/>
        </w:rPr>
        <w:t>билирубин</w:t>
      </w:r>
      <w:r w:rsidR="00FD5ED2">
        <w:rPr>
          <w:rFonts w:ascii="Times New Roman" w:hAnsi="Times New Roman"/>
        </w:rPr>
        <w:t>а, который поступает из печени</w:t>
      </w:r>
      <w:r w:rsidR="00FB781A">
        <w:rPr>
          <w:rFonts w:ascii="Times New Roman" w:hAnsi="Times New Roman"/>
        </w:rPr>
        <w:t>.</w:t>
      </w:r>
      <w:r w:rsidR="00FD5ED2">
        <w:rPr>
          <w:rFonts w:ascii="Times New Roman" w:hAnsi="Times New Roman"/>
        </w:rPr>
        <w:t xml:space="preserve"> Желтуха новорожденных встречается несколько чаще </w:t>
      </w:r>
      <w:r w:rsidR="00992CD8">
        <w:rPr>
          <w:rFonts w:ascii="Times New Roman" w:hAnsi="Times New Roman"/>
        </w:rPr>
        <w:t>у детей женщин с диабетом. Специального лечения это состояние не требует</w:t>
      </w:r>
      <w:r w:rsidR="005278C6">
        <w:rPr>
          <w:rFonts w:ascii="Times New Roman" w:hAnsi="Times New Roman"/>
        </w:rPr>
        <w:t xml:space="preserve">, но при выраженной желтухе кожу облучают специальным светом (фототерапия). </w:t>
      </w:r>
    </w:p>
    <w:p w:rsidR="005278C6" w:rsidRDefault="00C82D96" w:rsidP="000733AF">
      <w:pPr>
        <w:spacing w:line="240" w:lineRule="auto"/>
        <w:ind w:firstLine="426"/>
        <w:contextualSpacing/>
        <w:outlineLvl w:val="0"/>
        <w:rPr>
          <w:rFonts w:ascii="Times New Roman" w:hAnsi="Times New Roman"/>
        </w:rPr>
      </w:pPr>
      <w:r>
        <w:rPr>
          <w:rFonts w:ascii="Times New Roman" w:hAnsi="Times New Roman"/>
        </w:rPr>
        <w:t xml:space="preserve">Некоторые дети рождаются с повышенным числом клеток крови – </w:t>
      </w:r>
      <w:r w:rsidRPr="00C82D96">
        <w:rPr>
          <w:rFonts w:ascii="Times New Roman" w:hAnsi="Times New Roman"/>
          <w:i/>
        </w:rPr>
        <w:t>полицитемия</w:t>
      </w:r>
      <w:r>
        <w:rPr>
          <w:rFonts w:ascii="Times New Roman" w:hAnsi="Times New Roman"/>
        </w:rPr>
        <w:t xml:space="preserve">. </w:t>
      </w:r>
      <w:r w:rsidR="006960D2">
        <w:rPr>
          <w:rFonts w:ascii="Times New Roman" w:hAnsi="Times New Roman"/>
        </w:rPr>
        <w:t>При очень высоких показателях проводится кровопускание.</w:t>
      </w:r>
    </w:p>
    <w:p w:rsidR="006960D2" w:rsidRDefault="00975BE0" w:rsidP="000733AF">
      <w:pPr>
        <w:spacing w:line="240" w:lineRule="auto"/>
        <w:ind w:firstLine="426"/>
        <w:contextualSpacing/>
        <w:outlineLvl w:val="0"/>
        <w:rPr>
          <w:rFonts w:ascii="Times New Roman" w:hAnsi="Times New Roman"/>
        </w:rPr>
      </w:pPr>
      <w:r>
        <w:rPr>
          <w:rFonts w:ascii="Times New Roman" w:hAnsi="Times New Roman"/>
        </w:rPr>
        <w:t>Иногда у новорожденных снижен уровень кальция и/или магния. Пониженный уровень кальция специального лечения не требует и быстро восстанавливается при кормлении грудью. Но если грудное вскармливание откладывается, то кальций возможно нужно будет ввести внутривенно. Дефицит магния восстанавливается без специального лечения.</w:t>
      </w:r>
    </w:p>
    <w:p w:rsidR="00FB781A" w:rsidRDefault="00FB781A" w:rsidP="000733AF">
      <w:pPr>
        <w:spacing w:line="240" w:lineRule="auto"/>
        <w:ind w:firstLine="426"/>
        <w:contextualSpacing/>
        <w:outlineLvl w:val="0"/>
        <w:rPr>
          <w:rFonts w:ascii="Times New Roman" w:hAnsi="Times New Roman"/>
        </w:rPr>
      </w:pPr>
    </w:p>
    <w:p w:rsidR="000733AF" w:rsidRPr="003C40F3" w:rsidRDefault="003C40F3" w:rsidP="003C40F3">
      <w:pPr>
        <w:spacing w:line="240" w:lineRule="auto"/>
        <w:contextualSpacing/>
        <w:outlineLvl w:val="0"/>
        <w:rPr>
          <w:rFonts w:ascii="Times New Roman" w:hAnsi="Times New Roman"/>
          <w:i/>
        </w:rPr>
      </w:pPr>
      <w:r w:rsidRPr="003C40F3">
        <w:rPr>
          <w:rFonts w:ascii="Times New Roman" w:hAnsi="Times New Roman"/>
          <w:i/>
        </w:rPr>
        <w:t>Депрессия</w:t>
      </w:r>
    </w:p>
    <w:p w:rsidR="003C40F3" w:rsidRDefault="003C40F3" w:rsidP="003C40F3">
      <w:pPr>
        <w:spacing w:line="240" w:lineRule="auto"/>
        <w:contextualSpacing/>
        <w:outlineLvl w:val="0"/>
        <w:rPr>
          <w:rFonts w:ascii="Times New Roman" w:hAnsi="Times New Roman"/>
        </w:rPr>
      </w:pPr>
    </w:p>
    <w:p w:rsidR="009D3405" w:rsidRDefault="000B100B" w:rsidP="009D3405">
      <w:pPr>
        <w:spacing w:line="240" w:lineRule="auto"/>
        <w:ind w:firstLine="426"/>
        <w:contextualSpacing/>
        <w:outlineLvl w:val="0"/>
        <w:rPr>
          <w:rFonts w:ascii="Times New Roman" w:hAnsi="Times New Roman"/>
        </w:rPr>
      </w:pPr>
      <w:r>
        <w:rPr>
          <w:rFonts w:ascii="Times New Roman" w:hAnsi="Times New Roman"/>
        </w:rPr>
        <w:t xml:space="preserve">Диабет не повышает частоту </w:t>
      </w:r>
      <w:r w:rsidRPr="00570EB8">
        <w:rPr>
          <w:rFonts w:ascii="Times New Roman" w:hAnsi="Times New Roman"/>
          <w:i/>
        </w:rPr>
        <w:t>послеродовой депрессии</w:t>
      </w:r>
      <w:r>
        <w:rPr>
          <w:rFonts w:ascii="Times New Roman" w:hAnsi="Times New Roman"/>
        </w:rPr>
        <w:t xml:space="preserve">, но и не исключает ее. Большие эмоциональные и физические нагрузки, а </w:t>
      </w:r>
      <w:r w:rsidR="00570EB8">
        <w:rPr>
          <w:rFonts w:ascii="Times New Roman" w:hAnsi="Times New Roman"/>
        </w:rPr>
        <w:t>также недосыпание могут</w:t>
      </w:r>
      <w:r>
        <w:rPr>
          <w:rFonts w:ascii="Times New Roman" w:hAnsi="Times New Roman"/>
        </w:rPr>
        <w:t xml:space="preserve"> </w:t>
      </w:r>
      <w:r w:rsidR="00B1083C">
        <w:rPr>
          <w:rFonts w:ascii="Times New Roman" w:hAnsi="Times New Roman"/>
        </w:rPr>
        <w:t xml:space="preserve">вызывать у вас ощущение, что больше вы это выносить не в состоянии. </w:t>
      </w:r>
      <w:r w:rsidR="00570EB8">
        <w:rPr>
          <w:rFonts w:ascii="Times New Roman" w:hAnsi="Times New Roman"/>
        </w:rPr>
        <w:t xml:space="preserve">Послеродовая депрессия проявляется </w:t>
      </w:r>
      <w:r w:rsidR="00641E4B">
        <w:rPr>
          <w:rFonts w:ascii="Times New Roman" w:hAnsi="Times New Roman"/>
        </w:rPr>
        <w:t xml:space="preserve">подавленным </w:t>
      </w:r>
      <w:r w:rsidR="00641E4B">
        <w:rPr>
          <w:rFonts w:ascii="Times New Roman" w:hAnsi="Times New Roman"/>
        </w:rPr>
        <w:lastRenderedPageBreak/>
        <w:t>настроением, усталостью, неустойчивым эмоциональным состоянием</w:t>
      </w:r>
      <w:r w:rsidR="0020777F">
        <w:rPr>
          <w:rFonts w:ascii="Times New Roman" w:hAnsi="Times New Roman"/>
        </w:rPr>
        <w:t xml:space="preserve">, бессонницей и потерей аппетита. Более серьезные проявления – нанесение вреда себе или ребенку. </w:t>
      </w:r>
      <w:r w:rsidR="008C4243">
        <w:rPr>
          <w:rFonts w:ascii="Times New Roman" w:hAnsi="Times New Roman"/>
        </w:rPr>
        <w:t xml:space="preserve">В случае появления симптомов депрессии нужно тут же обратиться к врачу, а также попросить помощи близких в уходе за ребенком. Существует целый комплекс препаратов, которые помогут вам справиться с депрессией. </w:t>
      </w:r>
    </w:p>
    <w:p w:rsidR="006E2849" w:rsidRDefault="006E2849" w:rsidP="006E2849">
      <w:pPr>
        <w:spacing w:line="240" w:lineRule="auto"/>
        <w:ind w:firstLine="426"/>
        <w:contextualSpacing/>
        <w:outlineLvl w:val="0"/>
        <w:rPr>
          <w:rFonts w:ascii="Times New Roman" w:hAnsi="Times New Roman"/>
        </w:rPr>
      </w:pPr>
      <w:r>
        <w:rPr>
          <w:rFonts w:ascii="Times New Roman" w:hAnsi="Times New Roman"/>
        </w:rPr>
        <w:t>Не игнорируйте прогулки с ребенком. Чем раньше вы их начнете, тем лучше будет для вашего</w:t>
      </w:r>
      <w:r w:rsidR="00362B69">
        <w:rPr>
          <w:rFonts w:ascii="Times New Roman" w:hAnsi="Times New Roman"/>
        </w:rPr>
        <w:t xml:space="preserve"> психического и физического</w:t>
      </w:r>
      <w:r>
        <w:rPr>
          <w:rFonts w:ascii="Times New Roman" w:hAnsi="Times New Roman"/>
        </w:rPr>
        <w:t xml:space="preserve"> здоровья.</w:t>
      </w:r>
    </w:p>
    <w:p w:rsidR="003C40F3" w:rsidRDefault="003C40F3" w:rsidP="003C40F3">
      <w:pPr>
        <w:spacing w:line="240" w:lineRule="auto"/>
        <w:ind w:firstLine="426"/>
        <w:contextualSpacing/>
        <w:outlineLvl w:val="0"/>
        <w:rPr>
          <w:rFonts w:ascii="Times New Roman" w:hAnsi="Times New Roman"/>
        </w:rPr>
      </w:pPr>
    </w:p>
    <w:p w:rsidR="006E2849" w:rsidRDefault="006E2849" w:rsidP="006E2849">
      <w:pPr>
        <w:spacing w:line="240" w:lineRule="auto"/>
        <w:ind w:left="4" w:hanging="4"/>
        <w:contextualSpacing/>
        <w:outlineLvl w:val="0"/>
        <w:rPr>
          <w:rFonts w:ascii="Times New Roman" w:hAnsi="Times New Roman"/>
          <w:i/>
        </w:rPr>
      </w:pPr>
      <w:r>
        <w:rPr>
          <w:rFonts w:ascii="Times New Roman" w:hAnsi="Times New Roman"/>
          <w:i/>
        </w:rPr>
        <w:t>Физическая активность</w:t>
      </w:r>
      <w:r w:rsidR="0064648E">
        <w:rPr>
          <w:rFonts w:ascii="Times New Roman" w:hAnsi="Times New Roman"/>
          <w:i/>
        </w:rPr>
        <w:t xml:space="preserve"> и питание.</w:t>
      </w:r>
    </w:p>
    <w:p w:rsidR="00362B69" w:rsidRDefault="00362B69" w:rsidP="006E2849">
      <w:pPr>
        <w:spacing w:line="240" w:lineRule="auto"/>
        <w:ind w:left="4" w:hanging="4"/>
        <w:contextualSpacing/>
        <w:outlineLvl w:val="0"/>
        <w:rPr>
          <w:rFonts w:ascii="Times New Roman" w:hAnsi="Times New Roman"/>
          <w:i/>
        </w:rPr>
      </w:pPr>
    </w:p>
    <w:p w:rsidR="00362B69" w:rsidRPr="00362B69" w:rsidRDefault="00E2044E" w:rsidP="00362B69">
      <w:pPr>
        <w:spacing w:line="240" w:lineRule="auto"/>
        <w:ind w:firstLine="426"/>
        <w:contextualSpacing/>
        <w:outlineLvl w:val="0"/>
        <w:rPr>
          <w:rFonts w:ascii="Times New Roman" w:hAnsi="Times New Roman"/>
        </w:rPr>
      </w:pPr>
      <w:r>
        <w:rPr>
          <w:rFonts w:ascii="Times New Roman" w:hAnsi="Times New Roman"/>
        </w:rPr>
        <w:t>Довольно сложно сосредоточиться и на своем здоровье, когда столько забот с ребенком. Вам может показаться, что забота о себе не так уж важна, как уход за ребенком. Это не так – ваша здоровье являе</w:t>
      </w:r>
      <w:r w:rsidR="00126432">
        <w:rPr>
          <w:rFonts w:ascii="Times New Roman" w:hAnsi="Times New Roman"/>
        </w:rPr>
        <w:t xml:space="preserve">тся залогом и здоровья ребенка, так как чем лучше вы себя чувствуете, тем больше у вас возможностей ухаживать за ребенком. </w:t>
      </w:r>
      <w:r w:rsidR="0064648E">
        <w:rPr>
          <w:rFonts w:ascii="Times New Roman" w:hAnsi="Times New Roman"/>
        </w:rPr>
        <w:t xml:space="preserve">Старайтесь хорошо и правильно питаться. Спите тогда, когда и ваш ребенок спит или же кто-то из близких с ним сидит. </w:t>
      </w:r>
      <w:r w:rsidR="00DC7C25">
        <w:rPr>
          <w:rFonts w:ascii="Times New Roman" w:hAnsi="Times New Roman"/>
        </w:rPr>
        <w:t>Уделяйте хотя бы несколько минут в день себе лично –</w:t>
      </w:r>
      <w:r w:rsidR="008B07BF">
        <w:rPr>
          <w:rFonts w:ascii="Times New Roman" w:hAnsi="Times New Roman"/>
        </w:rPr>
        <w:t xml:space="preserve"> принимайте теплую ванну, читайте или ходите на прогулку с друзьями. С готовностью принимайте помощь близких и друзей.</w:t>
      </w:r>
    </w:p>
    <w:p w:rsidR="006E2849" w:rsidRDefault="006E2849" w:rsidP="006E2849">
      <w:pPr>
        <w:spacing w:line="240" w:lineRule="auto"/>
        <w:ind w:left="4" w:hanging="4"/>
        <w:contextualSpacing/>
        <w:outlineLvl w:val="0"/>
        <w:rPr>
          <w:rFonts w:ascii="Times New Roman" w:hAnsi="Times New Roman"/>
          <w:i/>
        </w:rPr>
      </w:pPr>
      <w:r>
        <w:rPr>
          <w:rFonts w:ascii="Times New Roman" w:hAnsi="Times New Roman"/>
          <w:i/>
        </w:rPr>
        <w:t>Снижение веса, набранного во время беременности</w:t>
      </w:r>
    </w:p>
    <w:p w:rsidR="003B279E" w:rsidRDefault="003B279E" w:rsidP="006E2849">
      <w:pPr>
        <w:spacing w:line="240" w:lineRule="auto"/>
        <w:ind w:left="4" w:hanging="4"/>
        <w:contextualSpacing/>
        <w:outlineLvl w:val="0"/>
        <w:rPr>
          <w:rFonts w:ascii="Times New Roman" w:hAnsi="Times New Roman"/>
          <w:i/>
        </w:rPr>
      </w:pPr>
    </w:p>
    <w:p w:rsidR="00B17038" w:rsidRPr="003E54D0" w:rsidRDefault="00B25E2A" w:rsidP="003E54D0">
      <w:pPr>
        <w:spacing w:line="240" w:lineRule="auto"/>
        <w:ind w:left="4" w:firstLine="422"/>
        <w:contextualSpacing/>
        <w:outlineLvl w:val="0"/>
        <w:rPr>
          <w:rFonts w:ascii="Times New Roman" w:hAnsi="Times New Roman"/>
        </w:rPr>
      </w:pPr>
      <w:r>
        <w:rPr>
          <w:rFonts w:ascii="Times New Roman" w:hAnsi="Times New Roman"/>
        </w:rPr>
        <w:t xml:space="preserve">После беременности многие женщины обнаруживают, что набрали лишний вес. </w:t>
      </w:r>
      <w:r w:rsidR="003809A6">
        <w:rPr>
          <w:rFonts w:ascii="Times New Roman" w:hAnsi="Times New Roman"/>
        </w:rPr>
        <w:t xml:space="preserve">При этом снизить вес на 4-5 кг </w:t>
      </w:r>
      <w:r w:rsidR="00BD5D7E">
        <w:rPr>
          <w:rFonts w:ascii="Times New Roman" w:hAnsi="Times New Roman"/>
        </w:rPr>
        <w:t xml:space="preserve">в первые 2-3 недели </w:t>
      </w:r>
      <w:r w:rsidR="003809A6">
        <w:rPr>
          <w:rFonts w:ascii="Times New Roman" w:hAnsi="Times New Roman"/>
        </w:rPr>
        <w:t xml:space="preserve">после беременности обычно не составляет труда, так как в этом помогают </w:t>
      </w:r>
      <w:r w:rsidR="00BD5D7E">
        <w:rPr>
          <w:rFonts w:ascii="Times New Roman" w:hAnsi="Times New Roman"/>
        </w:rPr>
        <w:t>проблемы ухода за ребенком, физически особенно трудные в первые недели.</w:t>
      </w:r>
      <w:r w:rsidR="00F67599">
        <w:rPr>
          <w:rFonts w:ascii="Times New Roman" w:hAnsi="Times New Roman"/>
        </w:rPr>
        <w:t xml:space="preserve"> Если этого оказывается недостаточно, то приходится приложить немалые усилия, чтобы продолжить постепенно снижать вес. </w:t>
      </w:r>
      <w:r w:rsidR="00B850C2">
        <w:rPr>
          <w:rFonts w:ascii="Times New Roman" w:hAnsi="Times New Roman"/>
        </w:rPr>
        <w:t>Более того, так как продолжение кормления грудью требует также и полноценного питания, то выраженное ограничение в диете может сказаться и качестве грудного молока. Так что рекомендуется терять в неделю не более 300 грамм</w:t>
      </w:r>
      <w:r w:rsidR="00B17038">
        <w:rPr>
          <w:rFonts w:ascii="Times New Roman" w:hAnsi="Times New Roman"/>
        </w:rPr>
        <w:t>.</w:t>
      </w:r>
    </w:p>
    <w:p w:rsidR="00B17038" w:rsidRPr="00B17038" w:rsidRDefault="00B17038" w:rsidP="00B17038">
      <w:pPr>
        <w:spacing w:line="240" w:lineRule="auto"/>
        <w:ind w:left="4" w:firstLine="422"/>
        <w:contextualSpacing/>
        <w:outlineLvl w:val="0"/>
        <w:rPr>
          <w:rFonts w:ascii="Times New Roman" w:hAnsi="Times New Roman"/>
        </w:rPr>
      </w:pPr>
    </w:p>
    <w:p w:rsidR="006E2849" w:rsidRDefault="006E2849" w:rsidP="006E2849">
      <w:pPr>
        <w:spacing w:line="240" w:lineRule="auto"/>
        <w:ind w:left="4" w:hanging="4"/>
        <w:contextualSpacing/>
        <w:outlineLvl w:val="0"/>
        <w:rPr>
          <w:rFonts w:ascii="Times New Roman" w:hAnsi="Times New Roman"/>
          <w:i/>
        </w:rPr>
      </w:pPr>
      <w:r>
        <w:rPr>
          <w:rFonts w:ascii="Times New Roman" w:hAnsi="Times New Roman"/>
          <w:i/>
        </w:rPr>
        <w:t>Контрацепция</w:t>
      </w:r>
    </w:p>
    <w:p w:rsidR="003E54D0" w:rsidRPr="00504DC3" w:rsidRDefault="003E54D0" w:rsidP="006E2849">
      <w:pPr>
        <w:spacing w:line="240" w:lineRule="auto"/>
        <w:ind w:left="4" w:hanging="4"/>
        <w:contextualSpacing/>
        <w:outlineLvl w:val="0"/>
        <w:rPr>
          <w:rFonts w:ascii="Times New Roman" w:hAnsi="Times New Roman"/>
        </w:rPr>
      </w:pPr>
    </w:p>
    <w:p w:rsidR="006E2849" w:rsidRDefault="006E2849" w:rsidP="006E2849">
      <w:pPr>
        <w:spacing w:line="240" w:lineRule="auto"/>
        <w:ind w:firstLine="426"/>
        <w:contextualSpacing/>
        <w:outlineLvl w:val="0"/>
        <w:rPr>
          <w:rFonts w:ascii="Times New Roman" w:hAnsi="Times New Roman"/>
        </w:rPr>
      </w:pPr>
      <w:r>
        <w:rPr>
          <w:rFonts w:ascii="Times New Roman" w:hAnsi="Times New Roman"/>
        </w:rPr>
        <w:t>Помните, что вы можете забеременеть в период кормления и отсутствия менструаций. То есть вероятность получить незапланированную беременность после родов достаточно высока. На фоне диабета, как это обсуждалось выше – это нежелательно. Так что предохраняйтесь.</w:t>
      </w:r>
      <w:r w:rsidR="00CD7898">
        <w:rPr>
          <w:rFonts w:ascii="Times New Roman" w:hAnsi="Times New Roman"/>
        </w:rPr>
        <w:t xml:space="preserve"> Вы можете забеременеть в первые 6 недель после родов еще до того, как посетите своего врача. </w:t>
      </w:r>
      <w:r w:rsidR="00823D1C">
        <w:rPr>
          <w:rFonts w:ascii="Times New Roman" w:hAnsi="Times New Roman"/>
        </w:rPr>
        <w:t>Так что предохраняться от беременности нужно безотлагательно, как только вы вернулись к с</w:t>
      </w:r>
      <w:r w:rsidR="00EB5043">
        <w:rPr>
          <w:rFonts w:ascii="Times New Roman" w:hAnsi="Times New Roman"/>
        </w:rPr>
        <w:t xml:space="preserve">ексуальной активности. Средствами контрацепции могут быть презерватив, контрацептивные мази или гормональные таблетки, но только содержащие исключительно </w:t>
      </w:r>
      <w:r w:rsidR="00846087">
        <w:rPr>
          <w:rFonts w:ascii="Times New Roman" w:hAnsi="Times New Roman"/>
        </w:rPr>
        <w:t>прогестерон (то есть без эстрогенов!). Последний метод очень эффективен и никак не сказывается на кормлении</w:t>
      </w:r>
      <w:r w:rsidR="00A83A40">
        <w:rPr>
          <w:rFonts w:ascii="Times New Roman" w:hAnsi="Times New Roman"/>
        </w:rPr>
        <w:t>, а также безвреден для ребенка. Хотя может вызвать небольшое повышение глюкозы крови.</w:t>
      </w:r>
    </w:p>
    <w:p w:rsidR="006E2849" w:rsidRDefault="006E2849" w:rsidP="003C40F3">
      <w:pPr>
        <w:spacing w:line="240" w:lineRule="auto"/>
        <w:ind w:firstLine="426"/>
        <w:contextualSpacing/>
        <w:outlineLvl w:val="0"/>
        <w:rPr>
          <w:rFonts w:ascii="Times New Roman" w:hAnsi="Times New Roman"/>
        </w:rPr>
      </w:pPr>
    </w:p>
    <w:p w:rsidR="00C503C8" w:rsidRDefault="00C503C8" w:rsidP="00C503C8">
      <w:pPr>
        <w:pStyle w:val="af0"/>
        <w:spacing w:line="240" w:lineRule="auto"/>
        <w:ind w:left="0"/>
        <w:outlineLvl w:val="0"/>
        <w:rPr>
          <w:rFonts w:ascii="Times New Roman" w:hAnsi="Times New Roman"/>
          <w:b/>
          <w:i/>
        </w:rPr>
      </w:pPr>
    </w:p>
    <w:p w:rsidR="0063695E" w:rsidRDefault="0063695E" w:rsidP="0063695E">
      <w:pPr>
        <w:pStyle w:val="af0"/>
        <w:spacing w:line="240" w:lineRule="auto"/>
        <w:ind w:left="1146"/>
        <w:outlineLvl w:val="0"/>
        <w:rPr>
          <w:rFonts w:ascii="Times New Roman" w:hAnsi="Times New Roman"/>
          <w:b/>
          <w:i/>
        </w:rPr>
      </w:pPr>
    </w:p>
    <w:p w:rsidR="00832AD4" w:rsidRPr="00832AD4" w:rsidRDefault="00832AD4" w:rsidP="0063695E">
      <w:pPr>
        <w:pStyle w:val="af0"/>
        <w:spacing w:line="240" w:lineRule="auto"/>
        <w:ind w:left="1146"/>
        <w:jc w:val="center"/>
        <w:outlineLvl w:val="0"/>
        <w:rPr>
          <w:rFonts w:ascii="Times New Roman" w:hAnsi="Times New Roman"/>
          <w:b/>
        </w:rPr>
      </w:pPr>
      <w:r w:rsidRPr="00832AD4">
        <w:rPr>
          <w:rFonts w:ascii="Times New Roman" w:hAnsi="Times New Roman"/>
          <w:b/>
        </w:rPr>
        <w:t xml:space="preserve">ГЛАВА </w:t>
      </w:r>
      <w:r w:rsidRPr="00832AD4">
        <w:rPr>
          <w:rFonts w:ascii="Times New Roman" w:hAnsi="Times New Roman"/>
          <w:b/>
          <w:lang w:val="en-US"/>
        </w:rPr>
        <w:t xml:space="preserve">IX. </w:t>
      </w:r>
      <w:r w:rsidRPr="00832AD4">
        <w:rPr>
          <w:rFonts w:ascii="Times New Roman" w:hAnsi="Times New Roman"/>
          <w:b/>
        </w:rPr>
        <w:t>ОСОБЕННОСТИ САХАРНОГО ДИАБЕТА У МУЖЧИН</w:t>
      </w:r>
    </w:p>
    <w:p w:rsidR="008D634E" w:rsidRDefault="008D634E" w:rsidP="0063695E">
      <w:pPr>
        <w:pStyle w:val="af0"/>
        <w:spacing w:line="240" w:lineRule="auto"/>
        <w:ind w:left="1146"/>
        <w:jc w:val="center"/>
        <w:outlineLvl w:val="0"/>
        <w:rPr>
          <w:rFonts w:ascii="Times New Roman" w:hAnsi="Times New Roman"/>
          <w:b/>
          <w:i/>
        </w:rPr>
      </w:pPr>
    </w:p>
    <w:p w:rsidR="003D6C9C" w:rsidRDefault="00BA0BA4" w:rsidP="003D6C9C">
      <w:pPr>
        <w:spacing w:line="240" w:lineRule="auto"/>
        <w:ind w:left="4" w:firstLine="422"/>
        <w:contextualSpacing/>
        <w:outlineLvl w:val="0"/>
        <w:rPr>
          <w:rFonts w:ascii="Times New Roman" w:hAnsi="Times New Roman"/>
        </w:rPr>
      </w:pPr>
      <w:r>
        <w:rPr>
          <w:rFonts w:ascii="Times New Roman" w:hAnsi="Times New Roman"/>
        </w:rPr>
        <w:t>Вообще говоря, среди мужчин не принято уделять внимания своему здоровью в такой степени, как это свойственно женщинам. И в этом одна из проблем получения ими необходимой медицинской помощи.</w:t>
      </w:r>
    </w:p>
    <w:p w:rsidR="00433AFD" w:rsidRDefault="00433AFD" w:rsidP="003D6C9C">
      <w:pPr>
        <w:spacing w:line="240" w:lineRule="auto"/>
        <w:ind w:left="4" w:firstLine="422"/>
        <w:contextualSpacing/>
        <w:outlineLvl w:val="0"/>
        <w:rPr>
          <w:rFonts w:ascii="Times New Roman" w:hAnsi="Times New Roman"/>
        </w:rPr>
      </w:pPr>
    </w:p>
    <w:p w:rsidR="00433AFD" w:rsidRDefault="00433AFD" w:rsidP="00433AFD">
      <w:pPr>
        <w:spacing w:line="240" w:lineRule="auto"/>
        <w:ind w:left="4" w:firstLine="422"/>
        <w:contextualSpacing/>
        <w:jc w:val="center"/>
        <w:outlineLvl w:val="0"/>
        <w:rPr>
          <w:rFonts w:ascii="Times New Roman" w:hAnsi="Times New Roman"/>
          <w:b/>
          <w:i/>
        </w:rPr>
      </w:pPr>
      <w:r w:rsidRPr="00E80D46">
        <w:rPr>
          <w:rFonts w:ascii="Times New Roman" w:hAnsi="Times New Roman"/>
          <w:b/>
          <w:i/>
        </w:rPr>
        <w:t>9.1.</w:t>
      </w:r>
      <w:r>
        <w:rPr>
          <w:rFonts w:ascii="Times New Roman" w:hAnsi="Times New Roman"/>
          <w:b/>
          <w:i/>
        </w:rPr>
        <w:t xml:space="preserve"> Сексуальное здоровье</w:t>
      </w:r>
    </w:p>
    <w:p w:rsidR="00433AFD" w:rsidRDefault="00433AFD" w:rsidP="00433AFD">
      <w:pPr>
        <w:spacing w:line="240" w:lineRule="auto"/>
        <w:ind w:left="4" w:firstLine="422"/>
        <w:contextualSpacing/>
        <w:jc w:val="center"/>
        <w:outlineLvl w:val="0"/>
        <w:rPr>
          <w:rFonts w:ascii="Times New Roman" w:hAnsi="Times New Roman"/>
        </w:rPr>
      </w:pPr>
    </w:p>
    <w:p w:rsidR="00650C6A" w:rsidRDefault="00E80D46" w:rsidP="00650C6A">
      <w:pPr>
        <w:spacing w:line="240" w:lineRule="auto"/>
        <w:ind w:left="4" w:firstLine="422"/>
        <w:contextualSpacing/>
        <w:outlineLvl w:val="0"/>
        <w:rPr>
          <w:rFonts w:ascii="Times New Roman" w:hAnsi="Times New Roman"/>
        </w:rPr>
      </w:pPr>
      <w:r w:rsidRPr="00D80E07">
        <w:rPr>
          <w:rFonts w:ascii="Times New Roman" w:hAnsi="Times New Roman"/>
        </w:rPr>
        <w:t xml:space="preserve">Многим мужчинам не нравится идея </w:t>
      </w:r>
      <w:r w:rsidR="00D80E07">
        <w:rPr>
          <w:rFonts w:ascii="Times New Roman" w:hAnsi="Times New Roman"/>
        </w:rPr>
        <w:t>обсуждать с</w:t>
      </w:r>
      <w:r w:rsidR="0067225C">
        <w:rPr>
          <w:rFonts w:ascii="Times New Roman" w:hAnsi="Times New Roman"/>
        </w:rPr>
        <w:t xml:space="preserve">вою сексуальную жизнь с врачом. Но </w:t>
      </w:r>
      <w:r w:rsidR="00650C6A">
        <w:rPr>
          <w:rFonts w:ascii="Times New Roman" w:hAnsi="Times New Roman"/>
        </w:rPr>
        <w:t>дело</w:t>
      </w:r>
      <w:r w:rsidR="0067225C">
        <w:rPr>
          <w:rFonts w:ascii="Times New Roman" w:hAnsi="Times New Roman"/>
        </w:rPr>
        <w:t xml:space="preserve"> в том, что сахарный диабет существенно влияет </w:t>
      </w:r>
      <w:r w:rsidR="00E76780">
        <w:rPr>
          <w:rFonts w:ascii="Times New Roman" w:hAnsi="Times New Roman"/>
        </w:rPr>
        <w:t xml:space="preserve">на сексуальную функцию. </w:t>
      </w:r>
      <w:r w:rsidR="00D71493">
        <w:rPr>
          <w:rFonts w:ascii="Times New Roman" w:hAnsi="Times New Roman"/>
        </w:rPr>
        <w:t>Для эндокринолога это не является чем-то неожиданным и он всегда готов выслушать ваши вопросы и дать соотве</w:t>
      </w:r>
      <w:r w:rsidR="005C7E0B">
        <w:rPr>
          <w:rFonts w:ascii="Times New Roman" w:hAnsi="Times New Roman"/>
        </w:rPr>
        <w:t>т</w:t>
      </w:r>
      <w:r w:rsidR="00D71493">
        <w:rPr>
          <w:rFonts w:ascii="Times New Roman" w:hAnsi="Times New Roman"/>
        </w:rPr>
        <w:t xml:space="preserve">ствующие рекомендации. </w:t>
      </w:r>
      <w:r w:rsidR="005C7E0B">
        <w:rPr>
          <w:rFonts w:ascii="Times New Roman" w:hAnsi="Times New Roman"/>
        </w:rPr>
        <w:t>Я помню как на одном из научных конгрессов, посвященном сексуальному здоровью мужчин</w:t>
      </w:r>
      <w:r w:rsidR="002250E9">
        <w:rPr>
          <w:rFonts w:ascii="Times New Roman" w:hAnsi="Times New Roman"/>
        </w:rPr>
        <w:t>,</w:t>
      </w:r>
      <w:r w:rsidR="005C7E0B">
        <w:rPr>
          <w:rFonts w:ascii="Times New Roman" w:hAnsi="Times New Roman"/>
        </w:rPr>
        <w:t xml:space="preserve"> каждому участнику выдали </w:t>
      </w:r>
      <w:r w:rsidR="002250E9">
        <w:rPr>
          <w:rFonts w:ascii="Times New Roman" w:hAnsi="Times New Roman"/>
        </w:rPr>
        <w:t xml:space="preserve">с мигающей мини-лампочкой </w:t>
      </w:r>
      <w:r w:rsidR="00453BC7">
        <w:rPr>
          <w:rFonts w:ascii="Times New Roman" w:hAnsi="Times New Roman"/>
        </w:rPr>
        <w:t xml:space="preserve"> </w:t>
      </w:r>
      <w:r w:rsidR="005C7E0B">
        <w:rPr>
          <w:rFonts w:ascii="Times New Roman" w:hAnsi="Times New Roman"/>
        </w:rPr>
        <w:t>значок</w:t>
      </w:r>
      <w:r w:rsidR="002250E9">
        <w:rPr>
          <w:rFonts w:ascii="Times New Roman" w:hAnsi="Times New Roman"/>
        </w:rPr>
        <w:t>,</w:t>
      </w:r>
      <w:r w:rsidR="005C7E0B">
        <w:rPr>
          <w:rFonts w:ascii="Times New Roman" w:hAnsi="Times New Roman"/>
        </w:rPr>
        <w:t xml:space="preserve"> на котором было написано «Спроси меня об этом!</w:t>
      </w:r>
      <w:r w:rsidR="00986384">
        <w:rPr>
          <w:rFonts w:ascii="Times New Roman" w:hAnsi="Times New Roman"/>
        </w:rPr>
        <w:t xml:space="preserve">». Предлагалось врачу носить этот </w:t>
      </w:r>
      <w:r w:rsidR="00986384">
        <w:rPr>
          <w:rFonts w:ascii="Times New Roman" w:hAnsi="Times New Roman"/>
        </w:rPr>
        <w:lastRenderedPageBreak/>
        <w:t>значок на п</w:t>
      </w:r>
      <w:r w:rsidR="002250E9">
        <w:rPr>
          <w:rFonts w:ascii="Times New Roman" w:hAnsi="Times New Roman"/>
        </w:rPr>
        <w:t>риеме пациентов, чтобы стимулиро</w:t>
      </w:r>
      <w:r w:rsidR="00986384">
        <w:rPr>
          <w:rFonts w:ascii="Times New Roman" w:hAnsi="Times New Roman"/>
        </w:rPr>
        <w:t>вать у них желание задать вопрос о своих сексуальных проблемах.</w:t>
      </w:r>
    </w:p>
    <w:p w:rsidR="00453BC7" w:rsidRDefault="00453BC7" w:rsidP="00650C6A">
      <w:pPr>
        <w:spacing w:line="240" w:lineRule="auto"/>
        <w:ind w:left="4" w:firstLine="422"/>
        <w:contextualSpacing/>
        <w:outlineLvl w:val="0"/>
        <w:rPr>
          <w:rFonts w:ascii="Times New Roman" w:hAnsi="Times New Roman"/>
        </w:rPr>
      </w:pPr>
      <w:r>
        <w:rPr>
          <w:rFonts w:ascii="Times New Roman" w:hAnsi="Times New Roman"/>
        </w:rPr>
        <w:t>Основное сексуально</w:t>
      </w:r>
      <w:r w:rsidR="00857C6B">
        <w:rPr>
          <w:rFonts w:ascii="Times New Roman" w:hAnsi="Times New Roman"/>
        </w:rPr>
        <w:t>е</w:t>
      </w:r>
      <w:r>
        <w:rPr>
          <w:rFonts w:ascii="Times New Roman" w:hAnsi="Times New Roman"/>
        </w:rPr>
        <w:t xml:space="preserve"> нарушения у мужчин связанное с диабетом, так наз</w:t>
      </w:r>
      <w:r w:rsidR="006F7FFB">
        <w:rPr>
          <w:rFonts w:ascii="Times New Roman" w:hAnsi="Times New Roman"/>
        </w:rPr>
        <w:t>ываемая эректильная дисфункция (ЭД). Ее проявление –</w:t>
      </w:r>
      <w:r w:rsidR="003F45C1">
        <w:rPr>
          <w:rFonts w:ascii="Times New Roman" w:hAnsi="Times New Roman"/>
        </w:rPr>
        <w:t xml:space="preserve"> недостаточная эрекция (твердость) полового члена для совершения полового акта.</w:t>
      </w:r>
      <w:r w:rsidR="00857C6B">
        <w:rPr>
          <w:rFonts w:ascii="Times New Roman" w:hAnsi="Times New Roman"/>
        </w:rPr>
        <w:t xml:space="preserve"> Другие важные проблемы сексуальной жизни мужчин – контроль беременности и безопасный секс.</w:t>
      </w:r>
    </w:p>
    <w:p w:rsidR="00604ED7" w:rsidRDefault="00433AFD" w:rsidP="00604ED7">
      <w:pPr>
        <w:spacing w:line="240" w:lineRule="auto"/>
        <w:ind w:left="4" w:firstLine="422"/>
        <w:contextualSpacing/>
        <w:outlineLvl w:val="0"/>
        <w:rPr>
          <w:rFonts w:ascii="Times New Roman" w:hAnsi="Times New Roman"/>
        </w:rPr>
      </w:pPr>
      <w:r>
        <w:rPr>
          <w:rFonts w:ascii="Times New Roman" w:hAnsi="Times New Roman"/>
        </w:rPr>
        <w:t xml:space="preserve">Не оставайтесь </w:t>
      </w:r>
      <w:r w:rsidR="00604ED7">
        <w:rPr>
          <w:rFonts w:ascii="Times New Roman" w:hAnsi="Times New Roman"/>
        </w:rPr>
        <w:t>с этими серь</w:t>
      </w:r>
      <w:r>
        <w:rPr>
          <w:rFonts w:ascii="Times New Roman" w:hAnsi="Times New Roman"/>
        </w:rPr>
        <w:t>езными</w:t>
      </w:r>
      <w:r w:rsidR="00604ED7">
        <w:rPr>
          <w:rFonts w:ascii="Times New Roman" w:hAnsi="Times New Roman"/>
        </w:rPr>
        <w:t xml:space="preserve"> проблемами один на один</w:t>
      </w:r>
      <w:r>
        <w:rPr>
          <w:rFonts w:ascii="Times New Roman" w:hAnsi="Times New Roman"/>
        </w:rPr>
        <w:t xml:space="preserve"> </w:t>
      </w:r>
      <w:r w:rsidR="00604ED7">
        <w:rPr>
          <w:rFonts w:ascii="Times New Roman" w:hAnsi="Times New Roman"/>
        </w:rPr>
        <w:t>тольк</w:t>
      </w:r>
      <w:r w:rsidR="00037AB6">
        <w:rPr>
          <w:rFonts w:ascii="Times New Roman" w:hAnsi="Times New Roman"/>
        </w:rPr>
        <w:t xml:space="preserve">о потому, что они касаются сексуальной жизни. Секс является неотъемлемой частью жизни человека и </w:t>
      </w:r>
      <w:r w:rsidR="00C230DE">
        <w:rPr>
          <w:rFonts w:ascii="Times New Roman" w:hAnsi="Times New Roman"/>
        </w:rPr>
        <w:t xml:space="preserve">тоже имеет прямое отношение к нашему здоровью. </w:t>
      </w:r>
    </w:p>
    <w:p w:rsidR="00FC303E" w:rsidRDefault="00FC303E" w:rsidP="00604ED7">
      <w:pPr>
        <w:spacing w:line="240" w:lineRule="auto"/>
        <w:ind w:left="4" w:firstLine="422"/>
        <w:contextualSpacing/>
        <w:outlineLvl w:val="0"/>
        <w:rPr>
          <w:rFonts w:ascii="Times New Roman" w:hAnsi="Times New Roman"/>
        </w:rPr>
      </w:pPr>
    </w:p>
    <w:p w:rsidR="00FC303E" w:rsidRPr="00FC303E" w:rsidRDefault="00FC303E" w:rsidP="00FC303E">
      <w:pPr>
        <w:spacing w:line="240" w:lineRule="auto"/>
        <w:contextualSpacing/>
        <w:outlineLvl w:val="0"/>
        <w:rPr>
          <w:rFonts w:ascii="Times New Roman" w:hAnsi="Times New Roman"/>
          <w:i/>
        </w:rPr>
      </w:pPr>
      <w:r w:rsidRPr="00FC303E">
        <w:rPr>
          <w:rFonts w:ascii="Times New Roman" w:hAnsi="Times New Roman"/>
          <w:i/>
        </w:rPr>
        <w:t>Эректильная дисфункция</w:t>
      </w:r>
    </w:p>
    <w:p w:rsidR="00DF2AE1" w:rsidRDefault="00CC723C" w:rsidP="00FC303E">
      <w:pPr>
        <w:spacing w:line="240" w:lineRule="auto"/>
        <w:ind w:firstLine="426"/>
        <w:contextualSpacing/>
        <w:outlineLvl w:val="0"/>
        <w:rPr>
          <w:rFonts w:ascii="Times New Roman" w:hAnsi="Times New Roman"/>
        </w:rPr>
      </w:pPr>
      <w:r>
        <w:rPr>
          <w:rFonts w:ascii="Times New Roman" w:hAnsi="Times New Roman"/>
        </w:rPr>
        <w:t>Эректильную</w:t>
      </w:r>
      <w:r w:rsidR="00C119AB">
        <w:rPr>
          <w:rFonts w:ascii="Times New Roman" w:hAnsi="Times New Roman"/>
        </w:rPr>
        <w:t xml:space="preserve"> дисфу</w:t>
      </w:r>
      <w:r w:rsidR="00FC303E">
        <w:rPr>
          <w:rFonts w:ascii="Times New Roman" w:hAnsi="Times New Roman"/>
        </w:rPr>
        <w:t>н</w:t>
      </w:r>
      <w:r w:rsidR="00C119AB">
        <w:rPr>
          <w:rFonts w:ascii="Times New Roman" w:hAnsi="Times New Roman"/>
        </w:rPr>
        <w:t>к</w:t>
      </w:r>
      <w:r w:rsidR="00FC303E">
        <w:rPr>
          <w:rFonts w:ascii="Times New Roman" w:hAnsi="Times New Roman"/>
        </w:rPr>
        <w:t>ция</w:t>
      </w:r>
      <w:r w:rsidR="00AC780A">
        <w:rPr>
          <w:rFonts w:ascii="Times New Roman" w:hAnsi="Times New Roman"/>
        </w:rPr>
        <w:t xml:space="preserve"> (ЭД)</w:t>
      </w:r>
      <w:r w:rsidR="00FC303E">
        <w:rPr>
          <w:rFonts w:ascii="Times New Roman" w:hAnsi="Times New Roman"/>
        </w:rPr>
        <w:t xml:space="preserve"> </w:t>
      </w:r>
      <w:r w:rsidR="001E087D">
        <w:rPr>
          <w:rFonts w:ascii="Times New Roman" w:hAnsi="Times New Roman"/>
        </w:rPr>
        <w:t xml:space="preserve">не медики обычно называют импотенцией </w:t>
      </w:r>
      <w:r w:rsidR="00AC780A">
        <w:rPr>
          <w:rFonts w:ascii="Times New Roman" w:hAnsi="Times New Roman"/>
        </w:rPr>
        <w:t xml:space="preserve">и это вполне допустимо. Вместе с тем, на сегодня ЭД </w:t>
      </w:r>
      <w:r w:rsidR="00A53932">
        <w:rPr>
          <w:rFonts w:ascii="Times New Roman" w:hAnsi="Times New Roman"/>
        </w:rPr>
        <w:t>профессионалы отличают от импотенции, так как разработаны довольно эффективные методы восстановления и</w:t>
      </w:r>
      <w:r w:rsidR="00747669">
        <w:rPr>
          <w:rFonts w:ascii="Times New Roman" w:hAnsi="Times New Roman"/>
        </w:rPr>
        <w:t>менно эрекции (твердости) полового члена, не</w:t>
      </w:r>
      <w:r w:rsidR="00A53932">
        <w:rPr>
          <w:rFonts w:ascii="Times New Roman" w:hAnsi="Times New Roman"/>
        </w:rPr>
        <w:t>зависимо от</w:t>
      </w:r>
      <w:r w:rsidR="00747669">
        <w:rPr>
          <w:rFonts w:ascii="Times New Roman" w:hAnsi="Times New Roman"/>
        </w:rPr>
        <w:t xml:space="preserve"> причины</w:t>
      </w:r>
      <w:r w:rsidR="00DF2AE1">
        <w:rPr>
          <w:rFonts w:ascii="Times New Roman" w:hAnsi="Times New Roman"/>
        </w:rPr>
        <w:t>, вызвавшей ЭД</w:t>
      </w:r>
      <w:r w:rsidR="00747669">
        <w:rPr>
          <w:rFonts w:ascii="Times New Roman" w:hAnsi="Times New Roman"/>
        </w:rPr>
        <w:t>. А т</w:t>
      </w:r>
      <w:r w:rsidR="00D43DDF">
        <w:rPr>
          <w:rFonts w:ascii="Times New Roman" w:hAnsi="Times New Roman"/>
        </w:rPr>
        <w:t>ермин импотенция сохраняется за более широким кругом состояний, которые препя</w:t>
      </w:r>
      <w:r w:rsidR="00C5704F">
        <w:rPr>
          <w:rFonts w:ascii="Times New Roman" w:hAnsi="Times New Roman"/>
        </w:rPr>
        <w:t>тствуют совершению полового акта, в том числе и за счет недостаточной твердости полового члена (ЭД).</w:t>
      </w:r>
    </w:p>
    <w:p w:rsidR="00BD270E" w:rsidRDefault="00BD270E" w:rsidP="00FC303E">
      <w:pPr>
        <w:spacing w:line="240" w:lineRule="auto"/>
        <w:ind w:firstLine="426"/>
        <w:contextualSpacing/>
        <w:outlineLvl w:val="0"/>
        <w:rPr>
          <w:rFonts w:ascii="Times New Roman" w:hAnsi="Times New Roman"/>
        </w:rPr>
      </w:pPr>
      <w:r>
        <w:rPr>
          <w:rFonts w:ascii="Times New Roman" w:hAnsi="Times New Roman"/>
        </w:rPr>
        <w:t>Также следует заметить, что ЭД достаточно часто встречается и без сахарного диабета</w:t>
      </w:r>
      <w:r w:rsidR="00C20764">
        <w:rPr>
          <w:rFonts w:ascii="Times New Roman" w:hAnsi="Times New Roman"/>
        </w:rPr>
        <w:t xml:space="preserve">, причем с возрастом ее частота увеличивается. Так что если она возникла на фоне диабета, это совсем не значит, что причиной послужил диабет. Но об этом при диабете нужно подумать в первую очередь, так как высокий уровень глюкозы крови действительно способствует развитию ЭД. Более того, если </w:t>
      </w:r>
      <w:r w:rsidR="006740F2">
        <w:rPr>
          <w:rFonts w:ascii="Times New Roman" w:hAnsi="Times New Roman"/>
        </w:rPr>
        <w:t>у мужчины без сахарного диабета в возрасте старше 40 лет возникла ЭД, то рекомендуется, в первую очередь</w:t>
      </w:r>
      <w:r w:rsidR="0090160E">
        <w:rPr>
          <w:rFonts w:ascii="Times New Roman" w:hAnsi="Times New Roman"/>
        </w:rPr>
        <w:t>,</w:t>
      </w:r>
      <w:r w:rsidR="006740F2">
        <w:rPr>
          <w:rFonts w:ascii="Times New Roman" w:hAnsi="Times New Roman"/>
        </w:rPr>
        <w:t xml:space="preserve"> проверить у него уровень глюкозы крови</w:t>
      </w:r>
      <w:r w:rsidR="00A72876">
        <w:rPr>
          <w:rFonts w:ascii="Times New Roman" w:hAnsi="Times New Roman"/>
        </w:rPr>
        <w:t>, так как ЭД может быть признаком скрыто протекающего сахарного диабета.</w:t>
      </w:r>
    </w:p>
    <w:p w:rsidR="00A72876" w:rsidRDefault="00A72876" w:rsidP="00FC303E">
      <w:pPr>
        <w:spacing w:line="240" w:lineRule="auto"/>
        <w:ind w:firstLine="426"/>
        <w:contextualSpacing/>
        <w:outlineLvl w:val="0"/>
        <w:rPr>
          <w:rFonts w:ascii="Times New Roman" w:hAnsi="Times New Roman"/>
        </w:rPr>
      </w:pPr>
      <w:r>
        <w:rPr>
          <w:rFonts w:ascii="Times New Roman" w:hAnsi="Times New Roman"/>
        </w:rPr>
        <w:t>Итак, некоторые факты относительно ЭД:</w:t>
      </w:r>
    </w:p>
    <w:p w:rsidR="00A72876" w:rsidRDefault="004F507D" w:rsidP="00214429">
      <w:pPr>
        <w:pStyle w:val="af0"/>
        <w:numPr>
          <w:ilvl w:val="0"/>
          <w:numId w:val="309"/>
        </w:numPr>
        <w:spacing w:line="240" w:lineRule="auto"/>
        <w:outlineLvl w:val="0"/>
        <w:rPr>
          <w:rFonts w:ascii="Times New Roman" w:hAnsi="Times New Roman"/>
        </w:rPr>
      </w:pPr>
      <w:r>
        <w:rPr>
          <w:rFonts w:ascii="Times New Roman" w:hAnsi="Times New Roman"/>
        </w:rPr>
        <w:t>ЭД зависит от возраста. Это проблема мужчин старше 40 лет, причем независимо от того, если ли у них сахарный диабет</w:t>
      </w:r>
    </w:p>
    <w:p w:rsidR="004F507D" w:rsidRDefault="003A2015" w:rsidP="00214429">
      <w:pPr>
        <w:pStyle w:val="af0"/>
        <w:numPr>
          <w:ilvl w:val="0"/>
          <w:numId w:val="309"/>
        </w:numPr>
        <w:spacing w:line="240" w:lineRule="auto"/>
        <w:outlineLvl w:val="0"/>
        <w:rPr>
          <w:rFonts w:ascii="Times New Roman" w:hAnsi="Times New Roman"/>
        </w:rPr>
      </w:pPr>
      <w:r>
        <w:rPr>
          <w:rFonts w:ascii="Times New Roman" w:hAnsi="Times New Roman"/>
        </w:rPr>
        <w:t>У всех мужчин с диабетом старше 50 лет отмечается та или иная степень ЭД</w:t>
      </w:r>
      <w:r w:rsidR="00EA1D58">
        <w:rPr>
          <w:rFonts w:ascii="Times New Roman" w:hAnsi="Times New Roman"/>
        </w:rPr>
        <w:t xml:space="preserve"> в 50-60% случаев</w:t>
      </w:r>
    </w:p>
    <w:p w:rsidR="00EA1D58" w:rsidRDefault="00EA1D58" w:rsidP="00214429">
      <w:pPr>
        <w:pStyle w:val="af0"/>
        <w:numPr>
          <w:ilvl w:val="0"/>
          <w:numId w:val="309"/>
        </w:numPr>
        <w:spacing w:line="240" w:lineRule="auto"/>
        <w:outlineLvl w:val="0"/>
        <w:rPr>
          <w:rFonts w:ascii="Times New Roman" w:hAnsi="Times New Roman"/>
        </w:rPr>
      </w:pPr>
      <w:r>
        <w:rPr>
          <w:rFonts w:ascii="Times New Roman" w:hAnsi="Times New Roman"/>
        </w:rPr>
        <w:t>В ряде исследований показано, что на фоне сахарного диабета риск развития ЭД повышается</w:t>
      </w:r>
    </w:p>
    <w:p w:rsidR="00EA1D58" w:rsidRDefault="00EA1D58" w:rsidP="00214429">
      <w:pPr>
        <w:pStyle w:val="af0"/>
        <w:numPr>
          <w:ilvl w:val="0"/>
          <w:numId w:val="309"/>
        </w:numPr>
        <w:spacing w:line="240" w:lineRule="auto"/>
        <w:outlineLvl w:val="0"/>
        <w:rPr>
          <w:rFonts w:ascii="Times New Roman" w:hAnsi="Times New Roman"/>
        </w:rPr>
      </w:pPr>
      <w:r>
        <w:rPr>
          <w:rFonts w:ascii="Times New Roman" w:hAnsi="Times New Roman"/>
        </w:rPr>
        <w:t>Э</w:t>
      </w:r>
      <w:r w:rsidR="00D80CFE">
        <w:rPr>
          <w:rFonts w:ascii="Times New Roman" w:hAnsi="Times New Roman"/>
        </w:rPr>
        <w:t>Д проявляется в разной степени – от эпизодической до полной. Причем полная ЭД (полная потеря эрекции) наблюдается достаточно редко.</w:t>
      </w:r>
    </w:p>
    <w:p w:rsidR="002156F5" w:rsidRDefault="002156F5" w:rsidP="006541A3">
      <w:pPr>
        <w:spacing w:line="240" w:lineRule="auto"/>
        <w:ind w:firstLine="425"/>
        <w:contextualSpacing/>
        <w:outlineLvl w:val="0"/>
        <w:rPr>
          <w:rFonts w:ascii="Times New Roman" w:hAnsi="Times New Roman"/>
        </w:rPr>
      </w:pPr>
      <w:r>
        <w:rPr>
          <w:rFonts w:ascii="Times New Roman" w:hAnsi="Times New Roman"/>
        </w:rPr>
        <w:t xml:space="preserve">С учетом приведенных фактов уточним определение ЭД. Наличие ЭД означает, что </w:t>
      </w:r>
      <w:r w:rsidR="00BE35EC">
        <w:rPr>
          <w:rFonts w:ascii="Times New Roman" w:hAnsi="Times New Roman"/>
        </w:rPr>
        <w:t xml:space="preserve">почти всегда или всегда отсутствует достаточно напряжение полового члена для совершения полового акта. </w:t>
      </w:r>
      <w:r w:rsidR="007B523F">
        <w:rPr>
          <w:rFonts w:ascii="Times New Roman" w:hAnsi="Times New Roman"/>
        </w:rPr>
        <w:t>То есть если у вас есть ЭД, то у вас не вызывается или не подд</w:t>
      </w:r>
      <w:r w:rsidR="00004942">
        <w:rPr>
          <w:rFonts w:ascii="Times New Roman" w:hAnsi="Times New Roman"/>
        </w:rPr>
        <w:t>ер</w:t>
      </w:r>
      <w:r w:rsidR="007B523F">
        <w:rPr>
          <w:rFonts w:ascii="Times New Roman" w:hAnsi="Times New Roman"/>
        </w:rPr>
        <w:t xml:space="preserve">живается в достаточной степени эрекция, чтобы совершить половой акт. </w:t>
      </w:r>
      <w:r w:rsidR="00412C58">
        <w:rPr>
          <w:rFonts w:ascii="Times New Roman" w:hAnsi="Times New Roman"/>
        </w:rPr>
        <w:t>Но</w:t>
      </w:r>
      <w:r w:rsidR="00541A12">
        <w:rPr>
          <w:rFonts w:ascii="Times New Roman" w:hAnsi="Times New Roman"/>
        </w:rPr>
        <w:t xml:space="preserve"> </w:t>
      </w:r>
      <w:r w:rsidR="00412C58">
        <w:rPr>
          <w:rFonts w:ascii="Times New Roman" w:hAnsi="Times New Roman"/>
        </w:rPr>
        <w:t xml:space="preserve"> если только эпизодически </w:t>
      </w:r>
      <w:r w:rsidR="00AD1CCF">
        <w:rPr>
          <w:rFonts w:ascii="Times New Roman" w:hAnsi="Times New Roman"/>
        </w:rPr>
        <w:t>не удается совершить половой акт из-за недостаточной эрекции, то это совсем не значит, что у вас ЭД.</w:t>
      </w:r>
      <w:r w:rsidR="00AD245F">
        <w:rPr>
          <w:rFonts w:ascii="Times New Roman" w:hAnsi="Times New Roman"/>
        </w:rPr>
        <w:t xml:space="preserve"> Также ЭД не имеет ничего общего со снижением сексуального влечения к партнерше, </w:t>
      </w:r>
      <w:r w:rsidR="002801F1">
        <w:rPr>
          <w:rFonts w:ascii="Times New Roman" w:hAnsi="Times New Roman"/>
        </w:rPr>
        <w:t>а также с преждевременным семяизвержением</w:t>
      </w:r>
      <w:r w:rsidR="006541A3">
        <w:rPr>
          <w:rFonts w:ascii="Times New Roman" w:hAnsi="Times New Roman"/>
        </w:rPr>
        <w:t>,</w:t>
      </w:r>
      <w:r w:rsidR="002801F1">
        <w:rPr>
          <w:rFonts w:ascii="Times New Roman" w:hAnsi="Times New Roman"/>
        </w:rPr>
        <w:t xml:space="preserve"> отсутствием эякуляции</w:t>
      </w:r>
      <w:r w:rsidR="006541A3">
        <w:rPr>
          <w:rFonts w:ascii="Times New Roman" w:hAnsi="Times New Roman"/>
        </w:rPr>
        <w:t xml:space="preserve"> или оргазма.</w:t>
      </w:r>
    </w:p>
    <w:p w:rsidR="006541A3" w:rsidRDefault="006541A3" w:rsidP="006541A3">
      <w:pPr>
        <w:spacing w:line="240" w:lineRule="auto"/>
        <w:ind w:firstLine="425"/>
        <w:contextualSpacing/>
        <w:outlineLvl w:val="0"/>
        <w:rPr>
          <w:rFonts w:ascii="Times New Roman" w:hAnsi="Times New Roman"/>
        </w:rPr>
      </w:pPr>
      <w:r w:rsidRPr="00FD24C0">
        <w:rPr>
          <w:rFonts w:ascii="Times New Roman" w:hAnsi="Times New Roman"/>
          <w:i/>
        </w:rPr>
        <w:t>Причиной ЭД</w:t>
      </w:r>
      <w:r w:rsidR="00FD24C0">
        <w:rPr>
          <w:rFonts w:ascii="Times New Roman" w:hAnsi="Times New Roman"/>
        </w:rPr>
        <w:t xml:space="preserve"> могут</w:t>
      </w:r>
      <w:r w:rsidR="00E3285D">
        <w:rPr>
          <w:rFonts w:ascii="Times New Roman" w:hAnsi="Times New Roman"/>
        </w:rPr>
        <w:t xml:space="preserve"> быть как психологические, так и физические факторы</w:t>
      </w:r>
      <w:r w:rsidR="00FD24C0">
        <w:rPr>
          <w:rFonts w:ascii="Times New Roman" w:hAnsi="Times New Roman"/>
        </w:rPr>
        <w:t xml:space="preserve"> или оба вместе. При сахарном диабете главной причиной ЭД </w:t>
      </w:r>
      <w:r w:rsidR="008619D9">
        <w:rPr>
          <w:rFonts w:ascii="Times New Roman" w:hAnsi="Times New Roman"/>
        </w:rPr>
        <w:t>поражение нервной системы (диабетическая нейропатия) и реже – сосудов, кровоснабжающих половой член</w:t>
      </w:r>
      <w:r w:rsidR="00483381">
        <w:rPr>
          <w:rFonts w:ascii="Times New Roman" w:hAnsi="Times New Roman"/>
        </w:rPr>
        <w:t xml:space="preserve"> (диабетическая ангиопатия)</w:t>
      </w:r>
      <w:r w:rsidR="008619D9">
        <w:rPr>
          <w:rFonts w:ascii="Times New Roman" w:hAnsi="Times New Roman"/>
        </w:rPr>
        <w:t>.</w:t>
      </w:r>
      <w:r w:rsidR="00483381">
        <w:rPr>
          <w:rFonts w:ascii="Times New Roman" w:hAnsi="Times New Roman"/>
        </w:rPr>
        <w:t xml:space="preserve"> Хотя при диабете очень четко отделить одно от другого довольно трудно, так как </w:t>
      </w:r>
      <w:r w:rsidR="006A7556">
        <w:rPr>
          <w:rFonts w:ascii="Times New Roman" w:hAnsi="Times New Roman"/>
        </w:rPr>
        <w:t>причиной ЭД при диабетической нейропатии является нарушение нервной регуляции кровоснабжения полового члена.</w:t>
      </w:r>
    </w:p>
    <w:p w:rsidR="006A7556" w:rsidRDefault="009039D5" w:rsidP="006541A3">
      <w:pPr>
        <w:spacing w:line="240" w:lineRule="auto"/>
        <w:ind w:firstLine="425"/>
        <w:contextualSpacing/>
        <w:outlineLvl w:val="0"/>
        <w:rPr>
          <w:rFonts w:ascii="Times New Roman" w:hAnsi="Times New Roman"/>
        </w:rPr>
      </w:pPr>
      <w:r>
        <w:rPr>
          <w:rFonts w:ascii="Times New Roman" w:hAnsi="Times New Roman"/>
        </w:rPr>
        <w:t>Существует у урологов целый ряд специальных методов  обследования, которые позволяют довольно точно установить причину ЭД и выбрать на этой основе наиболее подходящее для вас лечение.</w:t>
      </w:r>
    </w:p>
    <w:p w:rsidR="009039D5" w:rsidRDefault="00C43ECC" w:rsidP="006541A3">
      <w:pPr>
        <w:spacing w:line="240" w:lineRule="auto"/>
        <w:ind w:firstLine="425"/>
        <w:contextualSpacing/>
        <w:outlineLvl w:val="0"/>
        <w:rPr>
          <w:rFonts w:ascii="Times New Roman" w:hAnsi="Times New Roman"/>
        </w:rPr>
      </w:pPr>
      <w:r>
        <w:rPr>
          <w:rFonts w:ascii="Times New Roman" w:hAnsi="Times New Roman"/>
        </w:rPr>
        <w:t>Следует также заметить, что провоцирует развитие ЭД и целый ряд психологических факторов:</w:t>
      </w:r>
    </w:p>
    <w:p w:rsidR="00C43ECC" w:rsidRDefault="005B53FA" w:rsidP="00214429">
      <w:pPr>
        <w:pStyle w:val="af0"/>
        <w:numPr>
          <w:ilvl w:val="0"/>
          <w:numId w:val="310"/>
        </w:numPr>
        <w:spacing w:line="240" w:lineRule="auto"/>
        <w:outlineLvl w:val="0"/>
        <w:rPr>
          <w:rFonts w:ascii="Times New Roman" w:hAnsi="Times New Roman"/>
        </w:rPr>
      </w:pPr>
      <w:r>
        <w:rPr>
          <w:rFonts w:ascii="Times New Roman" w:hAnsi="Times New Roman"/>
        </w:rPr>
        <w:t>Тревожное ожидание того, что диабет может вызвать у вас ЭД само по себе может ее спровоцировать</w:t>
      </w:r>
    </w:p>
    <w:p w:rsidR="005B53FA" w:rsidRDefault="004A1BC0" w:rsidP="00214429">
      <w:pPr>
        <w:pStyle w:val="af0"/>
        <w:numPr>
          <w:ilvl w:val="0"/>
          <w:numId w:val="310"/>
        </w:numPr>
        <w:spacing w:line="240" w:lineRule="auto"/>
        <w:outlineLvl w:val="0"/>
        <w:rPr>
          <w:rFonts w:ascii="Times New Roman" w:hAnsi="Times New Roman"/>
        </w:rPr>
      </w:pPr>
      <w:r>
        <w:rPr>
          <w:rFonts w:ascii="Times New Roman" w:hAnsi="Times New Roman"/>
        </w:rPr>
        <w:t>ЭД мож</w:t>
      </w:r>
      <w:r w:rsidR="009B03A2">
        <w:rPr>
          <w:rFonts w:ascii="Times New Roman" w:hAnsi="Times New Roman"/>
        </w:rPr>
        <w:t>ет возникнуть в случае стимуляции эрекции на фоне недостаточного полового возбуждения</w:t>
      </w:r>
      <w:r w:rsidR="0022714D">
        <w:rPr>
          <w:rFonts w:ascii="Times New Roman" w:hAnsi="Times New Roman"/>
        </w:rPr>
        <w:t>, то есть под некоторым прессом необходимости совершить половой акт</w:t>
      </w:r>
    </w:p>
    <w:p w:rsidR="0022714D" w:rsidRDefault="006C58F3" w:rsidP="00214429">
      <w:pPr>
        <w:pStyle w:val="af0"/>
        <w:numPr>
          <w:ilvl w:val="0"/>
          <w:numId w:val="310"/>
        </w:numPr>
        <w:spacing w:line="240" w:lineRule="auto"/>
        <w:outlineLvl w:val="0"/>
        <w:rPr>
          <w:rFonts w:ascii="Times New Roman" w:hAnsi="Times New Roman"/>
        </w:rPr>
      </w:pPr>
      <w:r>
        <w:rPr>
          <w:rFonts w:ascii="Times New Roman" w:hAnsi="Times New Roman"/>
        </w:rPr>
        <w:lastRenderedPageBreak/>
        <w:t xml:space="preserve">Беспокойство и </w:t>
      </w:r>
      <w:r w:rsidR="008526FC">
        <w:rPr>
          <w:rFonts w:ascii="Times New Roman" w:hAnsi="Times New Roman"/>
        </w:rPr>
        <w:t>стресс</w:t>
      </w:r>
      <w:r>
        <w:rPr>
          <w:rFonts w:ascii="Times New Roman" w:hAnsi="Times New Roman"/>
        </w:rPr>
        <w:t xml:space="preserve"> снижают чувствительно мозга к эрот</w:t>
      </w:r>
      <w:r w:rsidR="008526FC">
        <w:rPr>
          <w:rFonts w:ascii="Times New Roman" w:hAnsi="Times New Roman"/>
        </w:rPr>
        <w:t xml:space="preserve">огенному </w:t>
      </w:r>
      <w:r>
        <w:rPr>
          <w:rFonts w:ascii="Times New Roman" w:hAnsi="Times New Roman"/>
        </w:rPr>
        <w:t>воздействию тестостерона, что может быть причиной ЭД</w:t>
      </w:r>
    </w:p>
    <w:p w:rsidR="008526FC" w:rsidRDefault="00FB775C" w:rsidP="00FB775C">
      <w:pPr>
        <w:spacing w:line="240" w:lineRule="auto"/>
        <w:ind w:firstLine="426"/>
        <w:outlineLvl w:val="0"/>
        <w:rPr>
          <w:rFonts w:ascii="Times New Roman" w:hAnsi="Times New Roman"/>
        </w:rPr>
      </w:pPr>
      <w:r>
        <w:rPr>
          <w:rFonts w:ascii="Times New Roman" w:hAnsi="Times New Roman"/>
        </w:rPr>
        <w:t xml:space="preserve">Главным </w:t>
      </w:r>
      <w:r w:rsidRPr="00B73969">
        <w:rPr>
          <w:rFonts w:ascii="Times New Roman" w:hAnsi="Times New Roman"/>
          <w:i/>
        </w:rPr>
        <w:t>средством профилактики</w:t>
      </w:r>
      <w:r>
        <w:rPr>
          <w:rFonts w:ascii="Times New Roman" w:hAnsi="Times New Roman"/>
        </w:rPr>
        <w:t xml:space="preserve"> ЭД при диабете является поддержание глюкозы крови как можно ближе к норме. </w:t>
      </w:r>
      <w:r w:rsidR="000342E9">
        <w:rPr>
          <w:rFonts w:ascii="Times New Roman" w:hAnsi="Times New Roman"/>
        </w:rPr>
        <w:t>Также полезно бросить курить, уменьшить прием алкоголя и поддерживать уровень артериального давления в нормальных пределах</w:t>
      </w:r>
    </w:p>
    <w:p w:rsidR="000342E9" w:rsidRDefault="004C01F3" w:rsidP="00FB775C">
      <w:pPr>
        <w:spacing w:line="240" w:lineRule="auto"/>
        <w:ind w:firstLine="426"/>
        <w:outlineLvl w:val="0"/>
        <w:rPr>
          <w:rFonts w:ascii="Times New Roman" w:hAnsi="Times New Roman"/>
        </w:rPr>
      </w:pPr>
      <w:r>
        <w:rPr>
          <w:rFonts w:ascii="Times New Roman" w:hAnsi="Times New Roman"/>
        </w:rPr>
        <w:t>Для лечения ЭД предложен целый ряд методов:</w:t>
      </w:r>
    </w:p>
    <w:p w:rsidR="004C01F3" w:rsidRDefault="001C3DF5" w:rsidP="00214429">
      <w:pPr>
        <w:pStyle w:val="af0"/>
        <w:numPr>
          <w:ilvl w:val="0"/>
          <w:numId w:val="311"/>
        </w:numPr>
        <w:spacing w:line="240" w:lineRule="auto"/>
        <w:outlineLvl w:val="0"/>
        <w:rPr>
          <w:rFonts w:ascii="Times New Roman" w:hAnsi="Times New Roman"/>
        </w:rPr>
      </w:pPr>
      <w:r>
        <w:rPr>
          <w:rFonts w:ascii="Times New Roman" w:hAnsi="Times New Roman"/>
        </w:rPr>
        <w:t xml:space="preserve">Препарат </w:t>
      </w:r>
      <w:r w:rsidRPr="00BB629E">
        <w:rPr>
          <w:rFonts w:ascii="Times New Roman" w:hAnsi="Times New Roman"/>
          <w:i/>
        </w:rPr>
        <w:t>Виагра</w:t>
      </w:r>
      <w:r w:rsidR="005D1F39">
        <w:rPr>
          <w:rFonts w:ascii="Times New Roman" w:hAnsi="Times New Roman"/>
          <w:i/>
        </w:rPr>
        <w:t xml:space="preserve"> </w:t>
      </w:r>
      <w:r w:rsidR="005D1F39" w:rsidRPr="005D1F39">
        <w:rPr>
          <w:rFonts w:ascii="Times New Roman" w:hAnsi="Times New Roman"/>
        </w:rPr>
        <w:t>(</w:t>
      </w:r>
      <w:r w:rsidR="005D1F39">
        <w:rPr>
          <w:rFonts w:ascii="Times New Roman" w:hAnsi="Times New Roman"/>
        </w:rPr>
        <w:t>силденафил)</w:t>
      </w:r>
      <w:r>
        <w:rPr>
          <w:rFonts w:ascii="Times New Roman" w:hAnsi="Times New Roman"/>
        </w:rPr>
        <w:t>, принятый незадолго до полового акта</w:t>
      </w:r>
      <w:r w:rsidR="001D3E23">
        <w:rPr>
          <w:rFonts w:ascii="Times New Roman" w:hAnsi="Times New Roman"/>
        </w:rPr>
        <w:t>,</w:t>
      </w:r>
      <w:r w:rsidR="00B643F7">
        <w:rPr>
          <w:rFonts w:ascii="Times New Roman" w:hAnsi="Times New Roman"/>
        </w:rPr>
        <w:t xml:space="preserve"> может стимулировать эрекцию и </w:t>
      </w:r>
      <w:r w:rsidR="00B70B97">
        <w:rPr>
          <w:rFonts w:ascii="Times New Roman" w:hAnsi="Times New Roman"/>
        </w:rPr>
        <w:t>способствует ее поддержанию 30-60 минут. Препараты из этой</w:t>
      </w:r>
      <w:r w:rsidR="00995194">
        <w:rPr>
          <w:rFonts w:ascii="Times New Roman" w:hAnsi="Times New Roman"/>
        </w:rPr>
        <w:t xml:space="preserve"> же</w:t>
      </w:r>
      <w:r w:rsidR="00B70B97">
        <w:rPr>
          <w:rFonts w:ascii="Times New Roman" w:hAnsi="Times New Roman"/>
        </w:rPr>
        <w:t xml:space="preserve"> г</w:t>
      </w:r>
      <w:r>
        <w:rPr>
          <w:rFonts w:ascii="Times New Roman" w:hAnsi="Times New Roman"/>
        </w:rPr>
        <w:t xml:space="preserve">руппы нового класса, сохраняют эффективность </w:t>
      </w:r>
      <w:r w:rsidR="00CB2175">
        <w:rPr>
          <w:rFonts w:ascii="Times New Roman" w:hAnsi="Times New Roman"/>
        </w:rPr>
        <w:t>от 12 часов (</w:t>
      </w:r>
      <w:r w:rsidR="001D3E23">
        <w:rPr>
          <w:rFonts w:ascii="Times New Roman" w:hAnsi="Times New Roman"/>
        </w:rPr>
        <w:t xml:space="preserve">препарат </w:t>
      </w:r>
      <w:r w:rsidR="00CB2175" w:rsidRPr="001D3E23">
        <w:rPr>
          <w:rFonts w:ascii="Times New Roman" w:hAnsi="Times New Roman"/>
          <w:i/>
        </w:rPr>
        <w:t>Левитра</w:t>
      </w:r>
      <w:r w:rsidR="001D3E23">
        <w:rPr>
          <w:rFonts w:ascii="Times New Roman" w:hAnsi="Times New Roman"/>
        </w:rPr>
        <w:t xml:space="preserve">) до 36 часов (препарат </w:t>
      </w:r>
      <w:r w:rsidR="001D3E23" w:rsidRPr="001D3E23">
        <w:rPr>
          <w:rFonts w:ascii="Times New Roman" w:hAnsi="Times New Roman"/>
          <w:i/>
        </w:rPr>
        <w:t>Сиалис</w:t>
      </w:r>
      <w:r w:rsidR="001D3E23">
        <w:rPr>
          <w:rFonts w:ascii="Times New Roman" w:hAnsi="Times New Roman"/>
        </w:rPr>
        <w:t>)</w:t>
      </w:r>
      <w:r w:rsidR="00995194">
        <w:rPr>
          <w:rFonts w:ascii="Times New Roman" w:hAnsi="Times New Roman"/>
        </w:rPr>
        <w:t xml:space="preserve">. Вместе с тем у этих препаратов довольно много побочных эффектов, что может </w:t>
      </w:r>
      <w:r w:rsidR="00F63CF2">
        <w:rPr>
          <w:rFonts w:ascii="Times New Roman" w:hAnsi="Times New Roman"/>
        </w:rPr>
        <w:t>препятствовать их применению. Ну</w:t>
      </w:r>
      <w:r w:rsidR="009150D9">
        <w:rPr>
          <w:rFonts w:ascii="Times New Roman" w:hAnsi="Times New Roman"/>
        </w:rPr>
        <w:t>жно проконсультироваться с врачо</w:t>
      </w:r>
      <w:r w:rsidR="00F63CF2" w:rsidRPr="009150D9">
        <w:rPr>
          <w:rFonts w:ascii="Times New Roman" w:hAnsi="Times New Roman"/>
        </w:rPr>
        <w:t>м относительно их безопасности для вас лично.</w:t>
      </w:r>
    </w:p>
    <w:p w:rsidR="009150D9" w:rsidRDefault="009150D9" w:rsidP="00214429">
      <w:pPr>
        <w:pStyle w:val="af0"/>
        <w:numPr>
          <w:ilvl w:val="0"/>
          <w:numId w:val="311"/>
        </w:numPr>
        <w:spacing w:line="240" w:lineRule="auto"/>
        <w:outlineLvl w:val="0"/>
        <w:rPr>
          <w:rFonts w:ascii="Times New Roman" w:hAnsi="Times New Roman"/>
        </w:rPr>
      </w:pPr>
      <w:r>
        <w:rPr>
          <w:rFonts w:ascii="Times New Roman" w:hAnsi="Times New Roman"/>
        </w:rPr>
        <w:t>Инъекции сосудорасширяющего препарата в половой член</w:t>
      </w:r>
      <w:r w:rsidR="00F818A9">
        <w:rPr>
          <w:rFonts w:ascii="Times New Roman" w:hAnsi="Times New Roman"/>
        </w:rPr>
        <w:t xml:space="preserve"> (например, </w:t>
      </w:r>
      <w:r w:rsidR="00F818A9" w:rsidRPr="00BB629E">
        <w:rPr>
          <w:rFonts w:ascii="Times New Roman" w:hAnsi="Times New Roman"/>
          <w:i/>
        </w:rPr>
        <w:t>А</w:t>
      </w:r>
      <w:r w:rsidR="00624A3D" w:rsidRPr="00BB629E">
        <w:rPr>
          <w:rFonts w:ascii="Times New Roman" w:hAnsi="Times New Roman"/>
          <w:i/>
        </w:rPr>
        <w:t>льпростадил</w:t>
      </w:r>
      <w:r w:rsidR="00624A3D">
        <w:rPr>
          <w:rFonts w:ascii="Times New Roman" w:hAnsi="Times New Roman"/>
        </w:rPr>
        <w:t>). После его введени</w:t>
      </w:r>
      <w:r w:rsidR="002F4DB3">
        <w:rPr>
          <w:rFonts w:ascii="Times New Roman" w:hAnsi="Times New Roman"/>
        </w:rPr>
        <w:t>я эрекция подд</w:t>
      </w:r>
      <w:r w:rsidR="00624A3D">
        <w:rPr>
          <w:rFonts w:ascii="Times New Roman" w:hAnsi="Times New Roman"/>
        </w:rPr>
        <w:t>е</w:t>
      </w:r>
      <w:r w:rsidR="002F4DB3">
        <w:rPr>
          <w:rFonts w:ascii="Times New Roman" w:hAnsi="Times New Roman"/>
        </w:rPr>
        <w:t>р</w:t>
      </w:r>
      <w:r w:rsidR="00624A3D">
        <w:rPr>
          <w:rFonts w:ascii="Times New Roman" w:hAnsi="Times New Roman"/>
        </w:rPr>
        <w:t xml:space="preserve">живается от 10 до 60 мин. </w:t>
      </w:r>
      <w:r w:rsidR="002F4DB3">
        <w:rPr>
          <w:rFonts w:ascii="Times New Roman" w:hAnsi="Times New Roman"/>
        </w:rPr>
        <w:t>Но частое применение может вызывать склерозирование полового члена, его искривление</w:t>
      </w:r>
      <w:r w:rsidR="00F818A9">
        <w:rPr>
          <w:rFonts w:ascii="Times New Roman" w:hAnsi="Times New Roman"/>
        </w:rPr>
        <w:t>. После внедрения в клинческую практику препарата Виагра</w:t>
      </w:r>
      <w:r w:rsidR="000F35B2">
        <w:rPr>
          <w:rFonts w:ascii="Times New Roman" w:hAnsi="Times New Roman"/>
        </w:rPr>
        <w:t xml:space="preserve"> этот метод лечения стал использоваться редко.</w:t>
      </w:r>
    </w:p>
    <w:p w:rsidR="000F35B2" w:rsidRDefault="000F35B2" w:rsidP="00214429">
      <w:pPr>
        <w:pStyle w:val="af0"/>
        <w:numPr>
          <w:ilvl w:val="0"/>
          <w:numId w:val="311"/>
        </w:numPr>
        <w:spacing w:line="240" w:lineRule="auto"/>
        <w:outlineLvl w:val="0"/>
        <w:rPr>
          <w:rFonts w:ascii="Times New Roman" w:hAnsi="Times New Roman"/>
        </w:rPr>
      </w:pPr>
      <w:r w:rsidRPr="00BB629E">
        <w:rPr>
          <w:rFonts w:ascii="Times New Roman" w:hAnsi="Times New Roman"/>
          <w:i/>
        </w:rPr>
        <w:t>Вакуум-эректор</w:t>
      </w:r>
      <w:r>
        <w:rPr>
          <w:rFonts w:ascii="Times New Roman" w:hAnsi="Times New Roman"/>
        </w:rPr>
        <w:t xml:space="preserve"> – пластиковый цилиндр, куда вставляется половой член</w:t>
      </w:r>
      <w:r w:rsidR="005D5D12">
        <w:rPr>
          <w:rFonts w:ascii="Times New Roman" w:hAnsi="Times New Roman"/>
        </w:rPr>
        <w:t>, о</w:t>
      </w:r>
      <w:r w:rsidR="00F96FBF">
        <w:rPr>
          <w:rFonts w:ascii="Times New Roman" w:hAnsi="Times New Roman"/>
        </w:rPr>
        <w:t>т</w:t>
      </w:r>
      <w:r w:rsidR="005D5D12">
        <w:rPr>
          <w:rFonts w:ascii="Times New Roman" w:hAnsi="Times New Roman"/>
        </w:rPr>
        <w:t xml:space="preserve">качивается из него воздух, чтобы вызвать отрицательное давление. За счет </w:t>
      </w:r>
      <w:r w:rsidR="00F96FBF">
        <w:rPr>
          <w:rFonts w:ascii="Times New Roman" w:hAnsi="Times New Roman"/>
        </w:rPr>
        <w:t>отрицательного давления</w:t>
      </w:r>
      <w:r w:rsidR="005D5D12">
        <w:rPr>
          <w:rFonts w:ascii="Times New Roman" w:hAnsi="Times New Roman"/>
        </w:rPr>
        <w:t xml:space="preserve"> кровь в половом члене застаивается и возникает эрекция. </w:t>
      </w:r>
      <w:r w:rsidR="00F96FBF">
        <w:rPr>
          <w:rFonts w:ascii="Times New Roman" w:hAnsi="Times New Roman"/>
        </w:rPr>
        <w:t xml:space="preserve">На основание члена одевается блокирующее отток крови резиновое кольцо. </w:t>
      </w:r>
      <w:r w:rsidR="006C2BE6">
        <w:rPr>
          <w:rFonts w:ascii="Times New Roman" w:hAnsi="Times New Roman"/>
        </w:rPr>
        <w:t xml:space="preserve">Эрекция поддерживается до 30 мин. При более длительной развиваются кровоизлияния. </w:t>
      </w:r>
    </w:p>
    <w:p w:rsidR="006C2BE6" w:rsidRDefault="00F903C6" w:rsidP="00214429">
      <w:pPr>
        <w:pStyle w:val="af0"/>
        <w:numPr>
          <w:ilvl w:val="0"/>
          <w:numId w:val="311"/>
        </w:numPr>
        <w:spacing w:line="240" w:lineRule="auto"/>
        <w:outlineLvl w:val="0"/>
        <w:rPr>
          <w:rFonts w:ascii="Times New Roman" w:hAnsi="Times New Roman"/>
        </w:rPr>
      </w:pPr>
      <w:r w:rsidRPr="00BB629E">
        <w:rPr>
          <w:rFonts w:ascii="Times New Roman" w:hAnsi="Times New Roman"/>
          <w:i/>
        </w:rPr>
        <w:t>Импланты</w:t>
      </w:r>
      <w:r>
        <w:rPr>
          <w:rFonts w:ascii="Times New Roman" w:hAnsi="Times New Roman"/>
        </w:rPr>
        <w:t xml:space="preserve"> или пенильные протезы, представляют собой пластиковый баллоны, которые хирургические вживляются в </w:t>
      </w:r>
      <w:r w:rsidR="00C807A8">
        <w:rPr>
          <w:rFonts w:ascii="Times New Roman" w:hAnsi="Times New Roman"/>
        </w:rPr>
        <w:t xml:space="preserve">кавернозные тела полового члена. В случае необходимости совершения полового акта, включается специальный механизм, </w:t>
      </w:r>
      <w:r w:rsidR="006B6178">
        <w:rPr>
          <w:rFonts w:ascii="Times New Roman" w:hAnsi="Times New Roman"/>
        </w:rPr>
        <w:t>размещае</w:t>
      </w:r>
      <w:r w:rsidR="007878A0">
        <w:rPr>
          <w:rFonts w:ascii="Times New Roman" w:hAnsi="Times New Roman"/>
        </w:rPr>
        <w:t xml:space="preserve">мый в мошонке, </w:t>
      </w:r>
      <w:r w:rsidR="00C807A8">
        <w:rPr>
          <w:rFonts w:ascii="Times New Roman" w:hAnsi="Times New Roman"/>
        </w:rPr>
        <w:t xml:space="preserve">который </w:t>
      </w:r>
      <w:r w:rsidR="007878A0">
        <w:rPr>
          <w:rFonts w:ascii="Times New Roman" w:hAnsi="Times New Roman"/>
        </w:rPr>
        <w:t>эти баллоны делает жестки</w:t>
      </w:r>
      <w:r w:rsidR="006B6178">
        <w:rPr>
          <w:rFonts w:ascii="Times New Roman" w:hAnsi="Times New Roman"/>
        </w:rPr>
        <w:t>ми и тем самым имитируется эрек</w:t>
      </w:r>
      <w:r w:rsidR="007878A0">
        <w:rPr>
          <w:rFonts w:ascii="Times New Roman" w:hAnsi="Times New Roman"/>
        </w:rPr>
        <w:t>ция полового члена.</w:t>
      </w:r>
    </w:p>
    <w:p w:rsidR="006B6178" w:rsidRDefault="006B6178" w:rsidP="00214429">
      <w:pPr>
        <w:pStyle w:val="af0"/>
        <w:numPr>
          <w:ilvl w:val="0"/>
          <w:numId w:val="311"/>
        </w:numPr>
        <w:spacing w:line="240" w:lineRule="auto"/>
        <w:outlineLvl w:val="0"/>
        <w:rPr>
          <w:rFonts w:ascii="Times New Roman" w:hAnsi="Times New Roman"/>
        </w:rPr>
      </w:pPr>
      <w:r>
        <w:rPr>
          <w:rFonts w:ascii="Times New Roman" w:hAnsi="Times New Roman"/>
        </w:rPr>
        <w:t xml:space="preserve">Мужской половой гормон </w:t>
      </w:r>
      <w:r w:rsidRPr="00BB629E">
        <w:rPr>
          <w:rFonts w:ascii="Times New Roman" w:hAnsi="Times New Roman"/>
          <w:i/>
        </w:rPr>
        <w:t>тестостерон</w:t>
      </w:r>
      <w:r>
        <w:rPr>
          <w:rFonts w:ascii="Times New Roman" w:hAnsi="Times New Roman"/>
        </w:rPr>
        <w:t xml:space="preserve"> назначается только в случае </w:t>
      </w:r>
      <w:r w:rsidR="00C975CB">
        <w:rPr>
          <w:rFonts w:ascii="Times New Roman" w:hAnsi="Times New Roman"/>
        </w:rPr>
        <w:t xml:space="preserve">недостаточно секреции этого гормона. В противном случае никакой пользы от этого лечения нет. </w:t>
      </w:r>
    </w:p>
    <w:p w:rsidR="00C975CB" w:rsidRDefault="00090B86" w:rsidP="00214429">
      <w:pPr>
        <w:pStyle w:val="af0"/>
        <w:numPr>
          <w:ilvl w:val="0"/>
          <w:numId w:val="311"/>
        </w:numPr>
        <w:spacing w:line="240" w:lineRule="auto"/>
        <w:outlineLvl w:val="0"/>
        <w:rPr>
          <w:rFonts w:ascii="Times New Roman" w:hAnsi="Times New Roman"/>
        </w:rPr>
      </w:pPr>
      <w:r w:rsidRPr="00744FFB">
        <w:rPr>
          <w:rFonts w:ascii="Times New Roman" w:hAnsi="Times New Roman"/>
          <w:i/>
        </w:rPr>
        <w:t>Психотерапевт</w:t>
      </w:r>
      <w:r>
        <w:rPr>
          <w:rFonts w:ascii="Times New Roman" w:hAnsi="Times New Roman"/>
        </w:rPr>
        <w:t xml:space="preserve"> может оказать вам с вашим партнером реальную помощь, если он специализируется в этом направлении. Обычно эти специалисты называются сексопатологи. </w:t>
      </w:r>
    </w:p>
    <w:p w:rsidR="00744FFB" w:rsidRDefault="00744FFB" w:rsidP="00744FFB">
      <w:pPr>
        <w:spacing w:line="240" w:lineRule="auto"/>
        <w:ind w:firstLine="426"/>
        <w:outlineLvl w:val="0"/>
        <w:rPr>
          <w:rFonts w:ascii="Times New Roman" w:hAnsi="Times New Roman"/>
        </w:rPr>
      </w:pPr>
      <w:r>
        <w:rPr>
          <w:rFonts w:ascii="Times New Roman" w:hAnsi="Times New Roman"/>
        </w:rPr>
        <w:t>Все вышеуказанные методы лечения, за исключением психотерапии, имеют ряд побочных эффектов, которые могут неблагоприятно сказаться на вашем здоровье. В ит</w:t>
      </w:r>
      <w:r w:rsidR="00031EB1">
        <w:rPr>
          <w:rFonts w:ascii="Times New Roman" w:hAnsi="Times New Roman"/>
        </w:rPr>
        <w:t xml:space="preserve">оге некоторые пары используют сексуальную стимуляцию, которая не требует эрекции полового члена. </w:t>
      </w:r>
    </w:p>
    <w:p w:rsidR="00541CC9" w:rsidRDefault="00541CC9" w:rsidP="00744FFB">
      <w:pPr>
        <w:spacing w:line="240" w:lineRule="auto"/>
        <w:ind w:firstLine="426"/>
        <w:outlineLvl w:val="0"/>
        <w:rPr>
          <w:rFonts w:ascii="Times New Roman" w:hAnsi="Times New Roman"/>
        </w:rPr>
      </w:pPr>
    </w:p>
    <w:p w:rsidR="00541CC9" w:rsidRPr="00541CC9" w:rsidRDefault="00541CC9" w:rsidP="00541CC9">
      <w:pPr>
        <w:spacing w:line="240" w:lineRule="auto"/>
        <w:ind w:firstLine="426"/>
        <w:jc w:val="center"/>
        <w:outlineLvl w:val="0"/>
        <w:rPr>
          <w:rFonts w:ascii="Times New Roman" w:hAnsi="Times New Roman"/>
          <w:i/>
        </w:rPr>
      </w:pPr>
      <w:r w:rsidRPr="00541CC9">
        <w:rPr>
          <w:rFonts w:ascii="Times New Roman" w:hAnsi="Times New Roman"/>
          <w:i/>
        </w:rPr>
        <w:t>Контрацепция</w:t>
      </w:r>
    </w:p>
    <w:p w:rsidR="0037057D" w:rsidRDefault="0087310E" w:rsidP="0037057D">
      <w:pPr>
        <w:spacing w:line="240" w:lineRule="auto"/>
        <w:ind w:firstLine="425"/>
        <w:contextualSpacing/>
        <w:outlineLvl w:val="0"/>
        <w:rPr>
          <w:rFonts w:ascii="Times New Roman" w:hAnsi="Times New Roman"/>
        </w:rPr>
      </w:pPr>
      <w:r>
        <w:rPr>
          <w:rFonts w:ascii="Times New Roman" w:hAnsi="Times New Roman"/>
        </w:rPr>
        <w:t xml:space="preserve">Другой аспект сексуальной жизни мужчин – контрацепция, которая предохраняет от нежелательной беременности и болезней, передающихся половым путем. </w:t>
      </w:r>
      <w:r w:rsidR="0029099B">
        <w:rPr>
          <w:rFonts w:ascii="Times New Roman" w:hAnsi="Times New Roman"/>
        </w:rPr>
        <w:t xml:space="preserve">Возможности контрацепции у мужчин менее разнообразны, чем у женщин. </w:t>
      </w:r>
    </w:p>
    <w:p w:rsidR="005C2DE0" w:rsidRDefault="0037057D" w:rsidP="0037057D">
      <w:pPr>
        <w:spacing w:line="240" w:lineRule="auto"/>
        <w:ind w:firstLine="425"/>
        <w:contextualSpacing/>
        <w:outlineLvl w:val="0"/>
        <w:rPr>
          <w:rFonts w:ascii="Times New Roman" w:hAnsi="Times New Roman"/>
        </w:rPr>
      </w:pPr>
      <w:r>
        <w:rPr>
          <w:rFonts w:ascii="Times New Roman" w:hAnsi="Times New Roman"/>
        </w:rPr>
        <w:t xml:space="preserve">Самый распространенный способ </w:t>
      </w:r>
      <w:r w:rsidR="0080366E">
        <w:rPr>
          <w:rFonts w:ascii="Times New Roman" w:hAnsi="Times New Roman"/>
        </w:rPr>
        <w:t>контрацепции</w:t>
      </w:r>
      <w:r>
        <w:rPr>
          <w:rFonts w:ascii="Times New Roman" w:hAnsi="Times New Roman"/>
        </w:rPr>
        <w:t xml:space="preserve"> –</w:t>
      </w:r>
      <w:r w:rsidR="0080366E">
        <w:rPr>
          <w:rFonts w:ascii="Times New Roman" w:hAnsi="Times New Roman"/>
        </w:rPr>
        <w:t xml:space="preserve"> презерватив, который в 85-90% случаев гарантирует предохранение от беременности. </w:t>
      </w:r>
      <w:r w:rsidR="005C2DE0">
        <w:rPr>
          <w:rFonts w:ascii="Times New Roman" w:hAnsi="Times New Roman"/>
        </w:rPr>
        <w:t>Он также предохраняет от таких болезней как гонорея, хламидиоз и СПИД.</w:t>
      </w:r>
    </w:p>
    <w:p w:rsidR="0037057D" w:rsidRDefault="005C2DE0" w:rsidP="0037057D">
      <w:pPr>
        <w:spacing w:line="240" w:lineRule="auto"/>
        <w:ind w:firstLine="425"/>
        <w:contextualSpacing/>
        <w:outlineLvl w:val="0"/>
        <w:rPr>
          <w:rFonts w:ascii="Times New Roman" w:hAnsi="Times New Roman"/>
        </w:rPr>
      </w:pPr>
      <w:r>
        <w:rPr>
          <w:rFonts w:ascii="Times New Roman" w:hAnsi="Times New Roman"/>
        </w:rPr>
        <w:t>Мужчи</w:t>
      </w:r>
      <w:r w:rsidR="00234B7F">
        <w:rPr>
          <w:rFonts w:ascii="Times New Roman" w:hAnsi="Times New Roman"/>
        </w:rPr>
        <w:t>нам</w:t>
      </w:r>
      <w:r w:rsidR="00BC465D">
        <w:rPr>
          <w:rFonts w:ascii="Times New Roman" w:hAnsi="Times New Roman"/>
        </w:rPr>
        <w:t>, которые не желаю</w:t>
      </w:r>
      <w:r w:rsidR="00FC2C37">
        <w:rPr>
          <w:rFonts w:ascii="Times New Roman" w:hAnsi="Times New Roman"/>
        </w:rPr>
        <w:t>т в принципе иметь детей</w:t>
      </w:r>
      <w:r w:rsidR="00234B7F">
        <w:rPr>
          <w:rFonts w:ascii="Times New Roman" w:hAnsi="Times New Roman"/>
        </w:rPr>
        <w:t>,</w:t>
      </w:r>
      <w:r w:rsidR="00FC2C37">
        <w:rPr>
          <w:rFonts w:ascii="Times New Roman" w:hAnsi="Times New Roman"/>
        </w:rPr>
        <w:t xml:space="preserve"> может быть проведена операция по пересечению семенного канатика</w:t>
      </w:r>
      <w:r w:rsidR="00234B7F">
        <w:rPr>
          <w:rFonts w:ascii="Times New Roman" w:hAnsi="Times New Roman"/>
        </w:rPr>
        <w:t xml:space="preserve">, что полностью блокирует выделение спермы. </w:t>
      </w:r>
      <w:r w:rsidR="0043025B">
        <w:rPr>
          <w:rFonts w:ascii="Times New Roman" w:hAnsi="Times New Roman"/>
        </w:rPr>
        <w:t>Но нужно быть полностью уверенным в принятом решении, так как обратная операция чрезвычайно дорог</w:t>
      </w:r>
      <w:r w:rsidR="0008633A">
        <w:rPr>
          <w:rFonts w:ascii="Times New Roman" w:hAnsi="Times New Roman"/>
        </w:rPr>
        <w:t xml:space="preserve">остоящая и бывает безуспешной. Некоторые мужчины перед этой </w:t>
      </w:r>
      <w:r w:rsidR="00FA1706">
        <w:rPr>
          <w:rFonts w:ascii="Times New Roman" w:hAnsi="Times New Roman"/>
        </w:rPr>
        <w:t xml:space="preserve">стерилизующей </w:t>
      </w:r>
      <w:r w:rsidR="0008633A">
        <w:rPr>
          <w:rFonts w:ascii="Times New Roman" w:hAnsi="Times New Roman"/>
        </w:rPr>
        <w:t xml:space="preserve">операцией сдают свою сперму в банк спермы, чтобы в случае необходимости в будущем ею воспользоваться для искусственного оплодотворения. </w:t>
      </w:r>
    </w:p>
    <w:p w:rsidR="008207D9" w:rsidRDefault="008207D9" w:rsidP="0037057D">
      <w:pPr>
        <w:spacing w:line="240" w:lineRule="auto"/>
        <w:ind w:firstLine="425"/>
        <w:contextualSpacing/>
        <w:outlineLvl w:val="0"/>
        <w:rPr>
          <w:rFonts w:ascii="Times New Roman" w:hAnsi="Times New Roman"/>
        </w:rPr>
      </w:pPr>
    </w:p>
    <w:p w:rsidR="008207D9" w:rsidRDefault="008207D9" w:rsidP="008207D9">
      <w:pPr>
        <w:spacing w:line="240" w:lineRule="auto"/>
        <w:ind w:left="4" w:firstLine="422"/>
        <w:contextualSpacing/>
        <w:jc w:val="center"/>
        <w:outlineLvl w:val="0"/>
        <w:rPr>
          <w:rFonts w:ascii="Times New Roman" w:hAnsi="Times New Roman"/>
          <w:b/>
          <w:i/>
        </w:rPr>
      </w:pPr>
      <w:r>
        <w:rPr>
          <w:rFonts w:ascii="Times New Roman" w:hAnsi="Times New Roman"/>
          <w:b/>
          <w:i/>
        </w:rPr>
        <w:t>9.2. Ночное апное</w:t>
      </w:r>
    </w:p>
    <w:p w:rsidR="008207D9" w:rsidRDefault="008207D9" w:rsidP="008207D9">
      <w:pPr>
        <w:spacing w:line="240" w:lineRule="auto"/>
        <w:ind w:firstLine="425"/>
        <w:contextualSpacing/>
        <w:jc w:val="center"/>
        <w:outlineLvl w:val="0"/>
        <w:rPr>
          <w:rFonts w:ascii="Times New Roman" w:hAnsi="Times New Roman"/>
        </w:rPr>
      </w:pPr>
    </w:p>
    <w:p w:rsidR="008207D9" w:rsidRDefault="008207D9" w:rsidP="008207D9">
      <w:pPr>
        <w:spacing w:line="240" w:lineRule="auto"/>
        <w:ind w:firstLine="425"/>
        <w:contextualSpacing/>
        <w:outlineLvl w:val="0"/>
        <w:rPr>
          <w:rFonts w:ascii="Times New Roman" w:hAnsi="Times New Roman"/>
        </w:rPr>
      </w:pPr>
      <w:r>
        <w:rPr>
          <w:rFonts w:ascii="Times New Roman" w:hAnsi="Times New Roman"/>
        </w:rPr>
        <w:lastRenderedPageBreak/>
        <w:t xml:space="preserve">Если вы храпите во сне, значит у вас наверняка есть такое заболевание как </w:t>
      </w:r>
      <w:r w:rsidRPr="000018C2">
        <w:rPr>
          <w:rFonts w:ascii="Times New Roman" w:hAnsi="Times New Roman"/>
          <w:i/>
        </w:rPr>
        <w:t>ночное апное</w:t>
      </w:r>
      <w:r>
        <w:rPr>
          <w:rFonts w:ascii="Times New Roman" w:hAnsi="Times New Roman"/>
        </w:rPr>
        <w:t xml:space="preserve">. </w:t>
      </w:r>
      <w:r w:rsidR="000018C2">
        <w:rPr>
          <w:rFonts w:ascii="Times New Roman" w:hAnsi="Times New Roman"/>
        </w:rPr>
        <w:t xml:space="preserve">Точное определение этого состояния – периоды кратковременной, на 10-20 сек, остановки дыхания во сне. </w:t>
      </w:r>
      <w:r w:rsidR="00A36462">
        <w:rPr>
          <w:rFonts w:ascii="Times New Roman" w:hAnsi="Times New Roman"/>
        </w:rPr>
        <w:t>Это состояние не только ведет к хроническому недосыпанию</w:t>
      </w:r>
      <w:r w:rsidR="00D20785">
        <w:rPr>
          <w:rFonts w:ascii="Times New Roman" w:hAnsi="Times New Roman"/>
        </w:rPr>
        <w:t xml:space="preserve">, но также ухудшает течение сердечно-сосудистых болезней при диабете. </w:t>
      </w:r>
    </w:p>
    <w:p w:rsidR="002031AB" w:rsidRPr="00744FFB" w:rsidRDefault="002031AB" w:rsidP="008207D9">
      <w:pPr>
        <w:spacing w:line="240" w:lineRule="auto"/>
        <w:ind w:firstLine="425"/>
        <w:contextualSpacing/>
        <w:outlineLvl w:val="0"/>
        <w:rPr>
          <w:rFonts w:ascii="Times New Roman" w:hAnsi="Times New Roman"/>
        </w:rPr>
      </w:pPr>
      <w:r>
        <w:rPr>
          <w:rFonts w:ascii="Times New Roman" w:hAnsi="Times New Roman"/>
        </w:rPr>
        <w:t>Лечение заключается, прежде всего, в снижении избыточного веса. Кроме того, разработаны специальные дыхательные аппараты, которые</w:t>
      </w:r>
      <w:r w:rsidR="004747D2">
        <w:rPr>
          <w:rFonts w:ascii="Times New Roman" w:hAnsi="Times New Roman"/>
        </w:rPr>
        <w:t xml:space="preserve"> во время ночного сна под повышенным давлением нагнетают воздух в легкие, предотвращая кислородное голодание мозга из-за остановки дыхания. </w:t>
      </w:r>
    </w:p>
    <w:p w:rsidR="006F7B33" w:rsidRDefault="006F7B33" w:rsidP="00604ED7">
      <w:pPr>
        <w:spacing w:line="240" w:lineRule="auto"/>
        <w:ind w:left="4" w:firstLine="422"/>
        <w:contextualSpacing/>
        <w:outlineLvl w:val="0"/>
        <w:rPr>
          <w:rFonts w:ascii="Times New Roman" w:hAnsi="Times New Roman"/>
        </w:rPr>
      </w:pPr>
    </w:p>
    <w:p w:rsidR="00F52CA3" w:rsidRDefault="00F52CA3" w:rsidP="00D9388C">
      <w:pPr>
        <w:spacing w:line="240" w:lineRule="auto"/>
        <w:ind w:left="4" w:hanging="4"/>
        <w:contextualSpacing/>
        <w:jc w:val="center"/>
        <w:outlineLvl w:val="0"/>
        <w:rPr>
          <w:rFonts w:ascii="Times New Roman" w:hAnsi="Times New Roman"/>
          <w:b/>
        </w:rPr>
      </w:pPr>
      <w:r>
        <w:rPr>
          <w:rFonts w:ascii="Times New Roman" w:hAnsi="Times New Roman"/>
          <w:b/>
        </w:rPr>
        <w:t xml:space="preserve">ГЛАВА </w:t>
      </w:r>
      <w:r>
        <w:rPr>
          <w:rFonts w:ascii="Times New Roman" w:hAnsi="Times New Roman"/>
          <w:b/>
          <w:lang w:val="en-US"/>
        </w:rPr>
        <w:t xml:space="preserve">X. </w:t>
      </w:r>
      <w:r>
        <w:rPr>
          <w:rFonts w:ascii="Times New Roman" w:hAnsi="Times New Roman"/>
          <w:b/>
        </w:rPr>
        <w:t>САХАРНЫЙ ДИАБЕТ КАК ОБРАЗ ЖИЗНИ</w:t>
      </w:r>
    </w:p>
    <w:p w:rsidR="00D9388C" w:rsidRDefault="00D9388C" w:rsidP="00D9388C">
      <w:pPr>
        <w:spacing w:line="240" w:lineRule="auto"/>
        <w:ind w:left="4" w:hanging="4"/>
        <w:contextualSpacing/>
        <w:jc w:val="center"/>
        <w:outlineLvl w:val="0"/>
        <w:rPr>
          <w:rFonts w:ascii="Times New Roman" w:hAnsi="Times New Roman"/>
          <w:b/>
        </w:rPr>
      </w:pPr>
    </w:p>
    <w:p w:rsidR="00D9388C" w:rsidRDefault="00D9388C" w:rsidP="00626B5D">
      <w:pPr>
        <w:spacing w:line="240" w:lineRule="auto"/>
        <w:ind w:left="4" w:firstLine="422"/>
        <w:contextualSpacing/>
        <w:outlineLvl w:val="0"/>
        <w:rPr>
          <w:rFonts w:ascii="Times New Roman" w:hAnsi="Times New Roman"/>
        </w:rPr>
      </w:pPr>
      <w:r w:rsidRPr="00D9388C">
        <w:rPr>
          <w:rFonts w:ascii="Times New Roman" w:hAnsi="Times New Roman"/>
        </w:rPr>
        <w:t>Очень популярен лозунг «Диабет это не болезнь, а образ жизни»</w:t>
      </w:r>
      <w:r>
        <w:rPr>
          <w:rFonts w:ascii="Times New Roman" w:hAnsi="Times New Roman"/>
        </w:rPr>
        <w:t>. И это так</w:t>
      </w:r>
      <w:r w:rsidR="00BF21E2">
        <w:rPr>
          <w:rFonts w:ascii="Times New Roman" w:hAnsi="Times New Roman"/>
        </w:rPr>
        <w:t>. Но при этом следует понимать, что при возникновении диабета ваш образ жизни существенно меняется, а не остается прежним. Без учета этого обстоятельства возможно возникновение проблем в обычных жизненных обстоятельствах. В этом разделе</w:t>
      </w:r>
      <w:r w:rsidR="006E3C46">
        <w:rPr>
          <w:rFonts w:ascii="Times New Roman" w:hAnsi="Times New Roman"/>
        </w:rPr>
        <w:t xml:space="preserve"> рассмотрим наиболее типичные жизненные ситуации и как к ним готовится, если у вас сахарный диабет.</w:t>
      </w:r>
    </w:p>
    <w:p w:rsidR="006E3C46" w:rsidRPr="00D9388C" w:rsidRDefault="006E3C46" w:rsidP="00626B5D">
      <w:pPr>
        <w:spacing w:line="240" w:lineRule="auto"/>
        <w:ind w:left="4" w:firstLine="422"/>
        <w:contextualSpacing/>
        <w:outlineLvl w:val="0"/>
        <w:rPr>
          <w:rFonts w:ascii="Times New Roman" w:hAnsi="Times New Roman"/>
        </w:rPr>
      </w:pPr>
    </w:p>
    <w:p w:rsidR="00F52CA3" w:rsidRDefault="00F52CA3" w:rsidP="00626B5D">
      <w:pPr>
        <w:spacing w:line="240" w:lineRule="auto"/>
        <w:ind w:left="4" w:hanging="4"/>
        <w:contextualSpacing/>
        <w:jc w:val="center"/>
        <w:outlineLvl w:val="0"/>
        <w:rPr>
          <w:rFonts w:ascii="Times New Roman" w:hAnsi="Times New Roman"/>
          <w:b/>
        </w:rPr>
      </w:pPr>
      <w:r>
        <w:rPr>
          <w:rFonts w:ascii="Times New Roman" w:hAnsi="Times New Roman"/>
          <w:b/>
        </w:rPr>
        <w:t>10.1. Диабет и работа</w:t>
      </w:r>
    </w:p>
    <w:p w:rsidR="00F4003B" w:rsidRDefault="00F4003B" w:rsidP="00626B5D">
      <w:pPr>
        <w:spacing w:line="240" w:lineRule="auto"/>
        <w:ind w:left="4" w:hanging="4"/>
        <w:contextualSpacing/>
        <w:jc w:val="center"/>
        <w:outlineLvl w:val="0"/>
        <w:rPr>
          <w:rFonts w:ascii="Times New Roman" w:hAnsi="Times New Roman"/>
          <w:b/>
        </w:rPr>
      </w:pPr>
    </w:p>
    <w:p w:rsidR="00F4003B" w:rsidRPr="00626B5D" w:rsidRDefault="00626B5D" w:rsidP="00626B5D">
      <w:pPr>
        <w:spacing w:line="240" w:lineRule="auto"/>
        <w:ind w:left="4" w:firstLine="422"/>
        <w:contextualSpacing/>
        <w:outlineLvl w:val="0"/>
        <w:rPr>
          <w:rFonts w:ascii="Times New Roman" w:hAnsi="Times New Roman"/>
        </w:rPr>
      </w:pPr>
      <w:r w:rsidRPr="00626B5D">
        <w:rPr>
          <w:rFonts w:ascii="Times New Roman" w:hAnsi="Times New Roman"/>
        </w:rPr>
        <w:t xml:space="preserve">Если вы квалифицированный специалист, то </w:t>
      </w:r>
      <w:r w:rsidR="00890B14">
        <w:rPr>
          <w:rFonts w:ascii="Times New Roman" w:hAnsi="Times New Roman"/>
        </w:rPr>
        <w:t xml:space="preserve">немного типов работ исключены для вас при наличии диабета. Вместе с тем, </w:t>
      </w:r>
      <w:r w:rsidR="008945AE">
        <w:rPr>
          <w:rFonts w:ascii="Times New Roman" w:hAnsi="Times New Roman"/>
        </w:rPr>
        <w:t xml:space="preserve">желательно, чтобы работа была </w:t>
      </w:r>
      <w:r w:rsidR="005B6720">
        <w:rPr>
          <w:rFonts w:ascii="Times New Roman" w:hAnsi="Times New Roman"/>
        </w:rPr>
        <w:t xml:space="preserve">регламентирована и в дневные часы, так как </w:t>
      </w:r>
      <w:r w:rsidR="00DB2AC0">
        <w:rPr>
          <w:rFonts w:ascii="Times New Roman" w:hAnsi="Times New Roman"/>
        </w:rPr>
        <w:t xml:space="preserve">режим питания, а также лечения, особенно инсулином, обычно предусматривает определенную регулярность. </w:t>
      </w:r>
      <w:r w:rsidR="00917F9F">
        <w:rPr>
          <w:rFonts w:ascii="Times New Roman" w:hAnsi="Times New Roman"/>
        </w:rPr>
        <w:t>Но если ваша работа не ограничена определенными временными рамками, является сменной, то и в этом случае приспособить к ней режим лечения диабета.</w:t>
      </w:r>
      <w:r w:rsidR="005B6720">
        <w:rPr>
          <w:rFonts w:ascii="Times New Roman" w:hAnsi="Times New Roman"/>
        </w:rPr>
        <w:t xml:space="preserve"> </w:t>
      </w:r>
    </w:p>
    <w:p w:rsidR="00857B26" w:rsidRDefault="00857B26" w:rsidP="00626B5D">
      <w:pPr>
        <w:spacing w:line="240" w:lineRule="auto"/>
        <w:ind w:left="4" w:firstLine="705"/>
        <w:contextualSpacing/>
        <w:outlineLvl w:val="0"/>
        <w:rPr>
          <w:rFonts w:ascii="Times New Roman" w:hAnsi="Times New Roman"/>
          <w:i/>
        </w:rPr>
      </w:pPr>
    </w:p>
    <w:p w:rsidR="00F52CA3" w:rsidRDefault="00F52CA3" w:rsidP="00857B26">
      <w:pPr>
        <w:spacing w:line="240" w:lineRule="auto"/>
        <w:ind w:left="4" w:firstLine="705"/>
        <w:contextualSpacing/>
        <w:jc w:val="center"/>
        <w:outlineLvl w:val="0"/>
        <w:rPr>
          <w:rFonts w:ascii="Times New Roman" w:hAnsi="Times New Roman"/>
          <w:i/>
        </w:rPr>
      </w:pPr>
      <w:r w:rsidRPr="006A7858">
        <w:rPr>
          <w:rFonts w:ascii="Times New Roman" w:hAnsi="Times New Roman"/>
          <w:i/>
        </w:rPr>
        <w:t>Сменная</w:t>
      </w:r>
      <w:r w:rsidR="00857B26">
        <w:rPr>
          <w:rFonts w:ascii="Times New Roman" w:hAnsi="Times New Roman"/>
          <w:i/>
        </w:rPr>
        <w:t xml:space="preserve"> ночная</w:t>
      </w:r>
      <w:r w:rsidRPr="006A7858">
        <w:rPr>
          <w:rFonts w:ascii="Times New Roman" w:hAnsi="Times New Roman"/>
          <w:i/>
        </w:rPr>
        <w:t xml:space="preserve"> работа</w:t>
      </w:r>
    </w:p>
    <w:p w:rsidR="00857B26" w:rsidRDefault="00857B26" w:rsidP="00626B5D">
      <w:pPr>
        <w:spacing w:line="240" w:lineRule="auto"/>
        <w:ind w:left="4" w:firstLine="705"/>
        <w:contextualSpacing/>
        <w:outlineLvl w:val="0"/>
        <w:rPr>
          <w:rFonts w:ascii="Times New Roman" w:hAnsi="Times New Roman"/>
          <w:i/>
        </w:rPr>
      </w:pPr>
    </w:p>
    <w:p w:rsidR="00857B26" w:rsidRDefault="00F20AB1" w:rsidP="00626B5D">
      <w:pPr>
        <w:spacing w:line="240" w:lineRule="auto"/>
        <w:ind w:left="4" w:firstLine="705"/>
        <w:contextualSpacing/>
        <w:outlineLvl w:val="0"/>
        <w:rPr>
          <w:rFonts w:ascii="Times New Roman" w:hAnsi="Times New Roman"/>
        </w:rPr>
      </w:pPr>
      <w:r>
        <w:rPr>
          <w:rFonts w:ascii="Times New Roman" w:hAnsi="Times New Roman"/>
        </w:rPr>
        <w:t>Если вы работаете в ночную смену, то вы выбиваетесь из ритма жизни окружающих вас людей</w:t>
      </w:r>
      <w:r w:rsidR="00CB5A63">
        <w:rPr>
          <w:rFonts w:ascii="Times New Roman" w:hAnsi="Times New Roman"/>
        </w:rPr>
        <w:t xml:space="preserve">. </w:t>
      </w:r>
      <w:r>
        <w:rPr>
          <w:rFonts w:ascii="Times New Roman" w:hAnsi="Times New Roman"/>
        </w:rPr>
        <w:t xml:space="preserve"> </w:t>
      </w:r>
      <w:r w:rsidR="00CB5A63">
        <w:rPr>
          <w:rFonts w:ascii="Times New Roman" w:hAnsi="Times New Roman"/>
        </w:rPr>
        <w:t>К</w:t>
      </w:r>
      <w:r>
        <w:rPr>
          <w:rFonts w:ascii="Times New Roman" w:hAnsi="Times New Roman"/>
        </w:rPr>
        <w:t xml:space="preserve">огда у них завтрак, вы только возвращаетесь с работы, </w:t>
      </w:r>
      <w:r w:rsidR="00CB5A63">
        <w:rPr>
          <w:rFonts w:ascii="Times New Roman" w:hAnsi="Times New Roman"/>
        </w:rPr>
        <w:t>перекусываете и ложитесь спать. К</w:t>
      </w:r>
      <w:r>
        <w:rPr>
          <w:rFonts w:ascii="Times New Roman" w:hAnsi="Times New Roman"/>
        </w:rPr>
        <w:t xml:space="preserve">огда они готовятся ко сну, у вас самая работа. </w:t>
      </w:r>
      <w:r w:rsidR="00856A3A">
        <w:rPr>
          <w:rFonts w:ascii="Times New Roman" w:hAnsi="Times New Roman"/>
        </w:rPr>
        <w:t>Но к вашему режиму работы вполне можно приспособить схему лечения диабета.</w:t>
      </w:r>
    </w:p>
    <w:p w:rsidR="000241CD" w:rsidRDefault="000241CD" w:rsidP="00626B5D">
      <w:pPr>
        <w:spacing w:line="240" w:lineRule="auto"/>
        <w:ind w:left="4" w:firstLine="705"/>
        <w:contextualSpacing/>
        <w:outlineLvl w:val="0"/>
        <w:rPr>
          <w:rFonts w:ascii="Times New Roman" w:hAnsi="Times New Roman"/>
        </w:rPr>
      </w:pPr>
      <w:r>
        <w:rPr>
          <w:rFonts w:ascii="Times New Roman" w:hAnsi="Times New Roman"/>
        </w:rPr>
        <w:t>Схема инсулинотерапии в случае ночной смены:</w:t>
      </w:r>
    </w:p>
    <w:p w:rsidR="000241CD" w:rsidRDefault="000241CD" w:rsidP="00214429">
      <w:pPr>
        <w:pStyle w:val="af0"/>
        <w:numPr>
          <w:ilvl w:val="0"/>
          <w:numId w:val="312"/>
        </w:numPr>
        <w:spacing w:line="240" w:lineRule="auto"/>
        <w:outlineLvl w:val="0"/>
        <w:rPr>
          <w:rFonts w:ascii="Times New Roman" w:hAnsi="Times New Roman"/>
        </w:rPr>
      </w:pPr>
      <w:r>
        <w:rPr>
          <w:rFonts w:ascii="Times New Roman" w:hAnsi="Times New Roman"/>
        </w:rPr>
        <w:t>Если вы планируете спать в течение дня</w:t>
      </w:r>
      <w:r w:rsidR="00E276E6">
        <w:rPr>
          <w:rFonts w:ascii="Times New Roman" w:hAnsi="Times New Roman"/>
        </w:rPr>
        <w:t>, то доза инсулина должна быть изменена таким образом, чтобы исключить развитие гипогликемии во время сна</w:t>
      </w:r>
    </w:p>
    <w:p w:rsidR="000A179B" w:rsidRDefault="009B37D8" w:rsidP="00214429">
      <w:pPr>
        <w:pStyle w:val="af0"/>
        <w:numPr>
          <w:ilvl w:val="0"/>
          <w:numId w:val="312"/>
        </w:numPr>
        <w:spacing w:line="240" w:lineRule="auto"/>
        <w:outlineLvl w:val="0"/>
        <w:rPr>
          <w:rFonts w:ascii="Times New Roman" w:hAnsi="Times New Roman"/>
        </w:rPr>
      </w:pPr>
      <w:r>
        <w:rPr>
          <w:rFonts w:ascii="Times New Roman" w:hAnsi="Times New Roman"/>
        </w:rPr>
        <w:t xml:space="preserve">В случае нерегулярной ночной работы, лучше всего подходит схема интенсифицированной инсулинотерапии, когда доза продленного инсулина остается неизменной, а болюсный инсулин вводится только перед предстоящим приемом пищи. </w:t>
      </w:r>
      <w:r w:rsidR="000A179B">
        <w:rPr>
          <w:rFonts w:ascii="Times New Roman" w:hAnsi="Times New Roman"/>
        </w:rPr>
        <w:t>В этом случае смена приема пищи с дневного на ночной никак принципиально не скажется на схеме лечения.</w:t>
      </w:r>
    </w:p>
    <w:p w:rsidR="00574948" w:rsidRDefault="00574948" w:rsidP="00214429">
      <w:pPr>
        <w:pStyle w:val="af0"/>
        <w:numPr>
          <w:ilvl w:val="0"/>
          <w:numId w:val="312"/>
        </w:numPr>
        <w:spacing w:line="240" w:lineRule="auto"/>
        <w:outlineLvl w:val="0"/>
        <w:rPr>
          <w:rFonts w:ascii="Times New Roman" w:hAnsi="Times New Roman"/>
        </w:rPr>
      </w:pPr>
      <w:r>
        <w:rPr>
          <w:rFonts w:ascii="Times New Roman" w:hAnsi="Times New Roman"/>
        </w:rPr>
        <w:t>Дозатор инсулина в еще большей степени подходит в случае нерегулярных ночных смен работы</w:t>
      </w:r>
    </w:p>
    <w:p w:rsidR="0058678E" w:rsidRDefault="00274ACE" w:rsidP="00214429">
      <w:pPr>
        <w:pStyle w:val="af0"/>
        <w:numPr>
          <w:ilvl w:val="0"/>
          <w:numId w:val="312"/>
        </w:numPr>
        <w:spacing w:line="240" w:lineRule="auto"/>
        <w:outlineLvl w:val="0"/>
        <w:rPr>
          <w:rFonts w:ascii="Times New Roman" w:hAnsi="Times New Roman"/>
        </w:rPr>
      </w:pPr>
      <w:r>
        <w:rPr>
          <w:rFonts w:ascii="Times New Roman" w:hAnsi="Times New Roman"/>
        </w:rPr>
        <w:t>Если вы планируете спать после ночной смены, начиная с полудня (12 00) и до вечера, тогда утренняя доза инсулина, перед</w:t>
      </w:r>
      <w:r w:rsidR="0078650E">
        <w:rPr>
          <w:rFonts w:ascii="Times New Roman" w:hAnsi="Times New Roman"/>
        </w:rPr>
        <w:t xml:space="preserve"> обычны вашим</w:t>
      </w:r>
      <w:r>
        <w:rPr>
          <w:rFonts w:ascii="Times New Roman" w:hAnsi="Times New Roman"/>
        </w:rPr>
        <w:t xml:space="preserve"> завтраком, остается неизменной</w:t>
      </w:r>
      <w:r w:rsidR="0078650E">
        <w:rPr>
          <w:rFonts w:ascii="Times New Roman" w:hAnsi="Times New Roman"/>
        </w:rPr>
        <w:t>. Но, скорее всего необходимо будет пересмотреть вечерний режим инсулинотерапии.</w:t>
      </w:r>
    </w:p>
    <w:p w:rsidR="00E276E6" w:rsidRDefault="0058678E" w:rsidP="00214429">
      <w:pPr>
        <w:pStyle w:val="af0"/>
        <w:numPr>
          <w:ilvl w:val="0"/>
          <w:numId w:val="312"/>
        </w:numPr>
        <w:spacing w:line="240" w:lineRule="auto"/>
        <w:outlineLvl w:val="0"/>
        <w:rPr>
          <w:rFonts w:ascii="Times New Roman" w:hAnsi="Times New Roman"/>
        </w:rPr>
      </w:pPr>
      <w:r>
        <w:rPr>
          <w:rFonts w:ascii="Times New Roman" w:hAnsi="Times New Roman"/>
        </w:rPr>
        <w:t>Следует заметить, что при нерегулярной ночной работе (например, один раз в трое суток) вам придется чаще</w:t>
      </w:r>
      <w:r w:rsidR="001A1D94">
        <w:rPr>
          <w:rFonts w:ascii="Times New Roman" w:hAnsi="Times New Roman"/>
        </w:rPr>
        <w:t xml:space="preserve"> исследовать глюкозу крови, чем</w:t>
      </w:r>
      <w:r w:rsidR="00CA3487">
        <w:rPr>
          <w:rFonts w:ascii="Times New Roman" w:hAnsi="Times New Roman"/>
        </w:rPr>
        <w:t xml:space="preserve"> в случае обычной дневной работы</w:t>
      </w:r>
      <w:r w:rsidR="001A1D94">
        <w:rPr>
          <w:rFonts w:ascii="Times New Roman" w:hAnsi="Times New Roman"/>
        </w:rPr>
        <w:t>, чтобы поддерживать уровень глюкозы крови в необходимых пределах.</w:t>
      </w:r>
      <w:r w:rsidR="009B37D8">
        <w:rPr>
          <w:rFonts w:ascii="Times New Roman" w:hAnsi="Times New Roman"/>
        </w:rPr>
        <w:t xml:space="preserve"> </w:t>
      </w:r>
    </w:p>
    <w:p w:rsidR="00CA3487" w:rsidRPr="00CA3487" w:rsidRDefault="00CA3487" w:rsidP="00CA3487">
      <w:pPr>
        <w:spacing w:line="240" w:lineRule="auto"/>
        <w:ind w:firstLine="426"/>
        <w:outlineLvl w:val="0"/>
        <w:rPr>
          <w:rFonts w:ascii="Times New Roman" w:hAnsi="Times New Roman"/>
        </w:rPr>
      </w:pPr>
      <w:r>
        <w:rPr>
          <w:rFonts w:ascii="Times New Roman" w:hAnsi="Times New Roman"/>
        </w:rPr>
        <w:t>При диабете 2 типа, когда принимаются только таблетированные сахароснижающие препараты</w:t>
      </w:r>
      <w:r w:rsidR="00E16123">
        <w:rPr>
          <w:rFonts w:ascii="Times New Roman" w:hAnsi="Times New Roman"/>
        </w:rPr>
        <w:t>, схема лечения меняется только в том случае, если принимаются препараты, влияющие на уровень глюкозы крови только после еды. Таких препаратов немного, обычн</w:t>
      </w:r>
      <w:r w:rsidR="00F409EC">
        <w:rPr>
          <w:rFonts w:ascii="Times New Roman" w:hAnsi="Times New Roman"/>
        </w:rPr>
        <w:t>о это глиниды</w:t>
      </w:r>
      <w:r w:rsidR="00C775A1">
        <w:rPr>
          <w:rFonts w:ascii="Times New Roman" w:hAnsi="Times New Roman"/>
        </w:rPr>
        <w:t xml:space="preserve"> и акарбоза (см раздел </w:t>
      </w:r>
      <w:r w:rsidR="00C775A1">
        <w:rPr>
          <w:rFonts w:ascii="Times New Roman" w:hAnsi="Times New Roman"/>
          <w:lang w:val="en-US"/>
        </w:rPr>
        <w:t>V.4)</w:t>
      </w:r>
      <w:r w:rsidR="00E16123">
        <w:rPr>
          <w:rFonts w:ascii="Times New Roman" w:hAnsi="Times New Roman"/>
        </w:rPr>
        <w:t xml:space="preserve"> и они редко</w:t>
      </w:r>
      <w:r w:rsidR="000F1AC3">
        <w:rPr>
          <w:rFonts w:ascii="Times New Roman" w:hAnsi="Times New Roman"/>
        </w:rPr>
        <w:t xml:space="preserve"> применяются. </w:t>
      </w:r>
      <w:r w:rsidR="00BC3349">
        <w:rPr>
          <w:rFonts w:ascii="Times New Roman" w:hAnsi="Times New Roman"/>
        </w:rPr>
        <w:t xml:space="preserve">В этих случаях их прием нужно, как обычно, жестко привязать к приему пищи. </w:t>
      </w:r>
      <w:r w:rsidR="000F1AC3">
        <w:rPr>
          <w:rFonts w:ascii="Times New Roman" w:hAnsi="Times New Roman"/>
        </w:rPr>
        <w:t xml:space="preserve">Остальные препараты действуют, как правило 12-24 часа, так что обязательного </w:t>
      </w:r>
      <w:r w:rsidR="00F409EC">
        <w:rPr>
          <w:rFonts w:ascii="Times New Roman" w:hAnsi="Times New Roman"/>
        </w:rPr>
        <w:t xml:space="preserve">перекуса </w:t>
      </w:r>
      <w:r w:rsidR="000F1AC3">
        <w:rPr>
          <w:rFonts w:ascii="Times New Roman" w:hAnsi="Times New Roman"/>
        </w:rPr>
        <w:t>перед сном будет вполне достаточно, чтобы избежать не</w:t>
      </w:r>
      <w:r w:rsidR="00BC3349">
        <w:rPr>
          <w:rFonts w:ascii="Times New Roman" w:hAnsi="Times New Roman"/>
        </w:rPr>
        <w:t>ожиданной гипогликемии во время сна.</w:t>
      </w:r>
      <w:r w:rsidR="00E16123">
        <w:rPr>
          <w:rFonts w:ascii="Times New Roman" w:hAnsi="Times New Roman"/>
        </w:rPr>
        <w:t xml:space="preserve"> </w:t>
      </w:r>
    </w:p>
    <w:p w:rsidR="00F20AB1" w:rsidRDefault="00F20AB1" w:rsidP="00857B26">
      <w:pPr>
        <w:spacing w:line="240" w:lineRule="auto"/>
        <w:ind w:left="4" w:firstLine="705"/>
        <w:contextualSpacing/>
        <w:jc w:val="center"/>
        <w:outlineLvl w:val="0"/>
        <w:rPr>
          <w:rFonts w:ascii="Times New Roman" w:hAnsi="Times New Roman"/>
          <w:i/>
        </w:rPr>
      </w:pPr>
    </w:p>
    <w:p w:rsidR="00F52CA3" w:rsidRDefault="007F6ED5" w:rsidP="00857B26">
      <w:pPr>
        <w:spacing w:line="240" w:lineRule="auto"/>
        <w:ind w:left="4" w:firstLine="705"/>
        <w:contextualSpacing/>
        <w:jc w:val="center"/>
        <w:outlineLvl w:val="0"/>
        <w:rPr>
          <w:rFonts w:ascii="Times New Roman" w:hAnsi="Times New Roman"/>
          <w:i/>
        </w:rPr>
      </w:pPr>
      <w:r>
        <w:rPr>
          <w:rFonts w:ascii="Times New Roman" w:hAnsi="Times New Roman"/>
          <w:i/>
        </w:rPr>
        <w:t>Нерегламентированная</w:t>
      </w:r>
      <w:r w:rsidR="00F52CA3">
        <w:rPr>
          <w:rFonts w:ascii="Times New Roman" w:hAnsi="Times New Roman"/>
          <w:i/>
        </w:rPr>
        <w:t xml:space="preserve"> работа</w:t>
      </w:r>
    </w:p>
    <w:p w:rsidR="007F6ED5" w:rsidRDefault="007F6ED5" w:rsidP="00857B26">
      <w:pPr>
        <w:spacing w:line="240" w:lineRule="auto"/>
        <w:ind w:left="4" w:firstLine="705"/>
        <w:contextualSpacing/>
        <w:jc w:val="center"/>
        <w:outlineLvl w:val="0"/>
        <w:rPr>
          <w:rFonts w:ascii="Times New Roman" w:hAnsi="Times New Roman"/>
          <w:i/>
        </w:rPr>
      </w:pPr>
    </w:p>
    <w:p w:rsidR="007F6ED5" w:rsidRDefault="007F6ED5" w:rsidP="007F6ED5">
      <w:pPr>
        <w:spacing w:line="240" w:lineRule="auto"/>
        <w:ind w:left="4" w:firstLine="422"/>
        <w:contextualSpacing/>
        <w:outlineLvl w:val="0"/>
        <w:rPr>
          <w:rFonts w:ascii="Times New Roman" w:hAnsi="Times New Roman"/>
          <w:lang w:val="en-US"/>
        </w:rPr>
      </w:pPr>
      <w:r>
        <w:rPr>
          <w:rFonts w:ascii="Times New Roman" w:hAnsi="Times New Roman"/>
        </w:rPr>
        <w:t xml:space="preserve">У вас работа может быть хотя и не ночной, но </w:t>
      </w:r>
      <w:r w:rsidR="00D55839">
        <w:rPr>
          <w:rFonts w:ascii="Times New Roman" w:hAnsi="Times New Roman"/>
        </w:rPr>
        <w:t>жестко не регламентированная, когда с клиентом нужно заде</w:t>
      </w:r>
      <w:r w:rsidR="00D605A2">
        <w:rPr>
          <w:rFonts w:ascii="Times New Roman" w:hAnsi="Times New Roman"/>
        </w:rPr>
        <w:t xml:space="preserve">ржаться </w:t>
      </w:r>
      <w:r w:rsidR="008E1A82">
        <w:rPr>
          <w:rFonts w:ascii="Times New Roman" w:hAnsi="Times New Roman"/>
        </w:rPr>
        <w:t xml:space="preserve">вне урочное </w:t>
      </w:r>
      <w:r w:rsidR="00D605A2">
        <w:rPr>
          <w:rFonts w:ascii="Times New Roman" w:hAnsi="Times New Roman"/>
        </w:rPr>
        <w:t>или часто требует многочасовых командировок, нарушающих обычный режим вашей жизни</w:t>
      </w:r>
      <w:r w:rsidR="00D756B7">
        <w:rPr>
          <w:rFonts w:ascii="Times New Roman" w:hAnsi="Times New Roman"/>
        </w:rPr>
        <w:t>, причем не только питания, но и физической активности</w:t>
      </w:r>
      <w:r w:rsidR="00D605A2">
        <w:rPr>
          <w:rFonts w:ascii="Times New Roman" w:hAnsi="Times New Roman"/>
        </w:rPr>
        <w:t xml:space="preserve">. </w:t>
      </w:r>
      <w:r w:rsidR="00803D1D">
        <w:rPr>
          <w:rFonts w:ascii="Times New Roman" w:hAnsi="Times New Roman"/>
        </w:rPr>
        <w:t>В этом случае лучше всего по</w:t>
      </w:r>
      <w:r w:rsidR="008C16B6">
        <w:rPr>
          <w:rFonts w:ascii="Times New Roman" w:hAnsi="Times New Roman"/>
        </w:rPr>
        <w:t>дходит режим интенсифицированной</w:t>
      </w:r>
      <w:r w:rsidR="00803D1D">
        <w:rPr>
          <w:rFonts w:ascii="Times New Roman" w:hAnsi="Times New Roman"/>
        </w:rPr>
        <w:t xml:space="preserve"> инсулинотерапии (базис-болюс) (см. главу </w:t>
      </w:r>
      <w:r w:rsidR="00803D1D">
        <w:rPr>
          <w:rFonts w:ascii="Times New Roman" w:hAnsi="Times New Roman"/>
          <w:lang w:val="en-US"/>
        </w:rPr>
        <w:t xml:space="preserve">VI). </w:t>
      </w:r>
    </w:p>
    <w:p w:rsidR="00763396" w:rsidRDefault="00763396" w:rsidP="007F6ED5">
      <w:pPr>
        <w:spacing w:line="240" w:lineRule="auto"/>
        <w:ind w:left="4" w:firstLine="422"/>
        <w:contextualSpacing/>
        <w:outlineLvl w:val="0"/>
        <w:rPr>
          <w:rFonts w:ascii="Times New Roman" w:hAnsi="Times New Roman"/>
          <w:lang w:val="en-US"/>
        </w:rPr>
      </w:pPr>
    </w:p>
    <w:p w:rsidR="00763396" w:rsidRDefault="00763396" w:rsidP="00763396">
      <w:pPr>
        <w:spacing w:line="240" w:lineRule="auto"/>
        <w:ind w:left="4" w:firstLine="422"/>
        <w:contextualSpacing/>
        <w:jc w:val="center"/>
        <w:outlineLvl w:val="0"/>
        <w:rPr>
          <w:rFonts w:ascii="Times New Roman" w:hAnsi="Times New Roman"/>
          <w:i/>
        </w:rPr>
      </w:pPr>
      <w:r>
        <w:rPr>
          <w:rFonts w:ascii="Times New Roman" w:hAnsi="Times New Roman"/>
          <w:i/>
        </w:rPr>
        <w:t>Управление сложным, тяжелым оборудованием</w:t>
      </w:r>
    </w:p>
    <w:p w:rsidR="00763396" w:rsidRDefault="00F52CC2" w:rsidP="00F52CC2">
      <w:pPr>
        <w:spacing w:line="240" w:lineRule="auto"/>
        <w:ind w:left="4" w:firstLine="422"/>
        <w:contextualSpacing/>
        <w:outlineLvl w:val="0"/>
        <w:rPr>
          <w:rFonts w:ascii="Times New Roman" w:hAnsi="Times New Roman"/>
        </w:rPr>
      </w:pPr>
      <w:r>
        <w:rPr>
          <w:rFonts w:ascii="Times New Roman" w:hAnsi="Times New Roman"/>
        </w:rPr>
        <w:t xml:space="preserve">Если в ваши рабочие обязанности входит управление сложным, тяжелым оборудованием и ошибки чреваты </w:t>
      </w:r>
      <w:r w:rsidR="00A9215F">
        <w:rPr>
          <w:rFonts w:ascii="Times New Roman" w:hAnsi="Times New Roman"/>
        </w:rPr>
        <w:t>неблагоприятными последствиями, то желательно придерживаться в этом случае определенных правил контроля своего диабета:</w:t>
      </w:r>
    </w:p>
    <w:p w:rsidR="00A9215F" w:rsidRDefault="00045491" w:rsidP="00214429">
      <w:pPr>
        <w:pStyle w:val="af0"/>
        <w:numPr>
          <w:ilvl w:val="0"/>
          <w:numId w:val="313"/>
        </w:numPr>
        <w:spacing w:line="240" w:lineRule="auto"/>
        <w:outlineLvl w:val="0"/>
        <w:rPr>
          <w:rFonts w:ascii="Times New Roman" w:hAnsi="Times New Roman"/>
        </w:rPr>
      </w:pPr>
      <w:r>
        <w:rPr>
          <w:rFonts w:ascii="Times New Roman" w:hAnsi="Times New Roman"/>
        </w:rPr>
        <w:t>Проверьте уровень глюкозы крови дома, перед выходом на работу</w:t>
      </w:r>
    </w:p>
    <w:p w:rsidR="00045491" w:rsidRDefault="00045491" w:rsidP="00214429">
      <w:pPr>
        <w:pStyle w:val="af0"/>
        <w:numPr>
          <w:ilvl w:val="0"/>
          <w:numId w:val="313"/>
        </w:numPr>
        <w:spacing w:line="240" w:lineRule="auto"/>
        <w:outlineLvl w:val="0"/>
        <w:rPr>
          <w:rFonts w:ascii="Times New Roman" w:hAnsi="Times New Roman"/>
        </w:rPr>
      </w:pPr>
      <w:r>
        <w:rPr>
          <w:rFonts w:ascii="Times New Roman" w:hAnsi="Times New Roman"/>
        </w:rPr>
        <w:t>Если ваш уровень глюкозы крови низо</w:t>
      </w:r>
      <w:r w:rsidR="0068166D">
        <w:rPr>
          <w:rFonts w:ascii="Times New Roman" w:hAnsi="Times New Roman"/>
        </w:rPr>
        <w:t xml:space="preserve">к (4 ммоль/л или менее), </w:t>
      </w:r>
      <w:r w:rsidR="00473E97">
        <w:rPr>
          <w:rFonts w:ascii="Times New Roman" w:hAnsi="Times New Roman"/>
        </w:rPr>
        <w:t>то нужно принять обычные меры для его повышения</w:t>
      </w:r>
      <w:r w:rsidR="00837096">
        <w:rPr>
          <w:rFonts w:ascii="Times New Roman" w:hAnsi="Times New Roman"/>
        </w:rPr>
        <w:t xml:space="preserve"> (дополнительный перекус, например). Перепроверьте уровень глюкозы крови через 15 мин. и убедитесь в том, что он повышается. Если нет</w:t>
      </w:r>
      <w:r w:rsidR="00CC71A2">
        <w:rPr>
          <w:rFonts w:ascii="Times New Roman" w:hAnsi="Times New Roman"/>
        </w:rPr>
        <w:t>, то имейте в виду, что управлять в этом случае автомобилем или оборудованием опасно. Вы должны вначале добиться повышения глюкозы крови, прежде чем приступать к работе.</w:t>
      </w:r>
    </w:p>
    <w:p w:rsidR="00CC71A2" w:rsidRDefault="00CE1779" w:rsidP="00214429">
      <w:pPr>
        <w:pStyle w:val="af0"/>
        <w:numPr>
          <w:ilvl w:val="0"/>
          <w:numId w:val="313"/>
        </w:numPr>
        <w:spacing w:line="240" w:lineRule="auto"/>
        <w:outlineLvl w:val="0"/>
        <w:rPr>
          <w:rFonts w:ascii="Times New Roman" w:hAnsi="Times New Roman"/>
        </w:rPr>
      </w:pPr>
      <w:r>
        <w:rPr>
          <w:rFonts w:ascii="Times New Roman" w:hAnsi="Times New Roman"/>
        </w:rPr>
        <w:t>В</w:t>
      </w:r>
      <w:r w:rsidR="004257D4">
        <w:rPr>
          <w:rFonts w:ascii="Times New Roman" w:hAnsi="Times New Roman"/>
        </w:rPr>
        <w:t>сегда</w:t>
      </w:r>
      <w:r>
        <w:rPr>
          <w:rFonts w:ascii="Times New Roman" w:hAnsi="Times New Roman"/>
        </w:rPr>
        <w:t xml:space="preserve"> имейте под ру</w:t>
      </w:r>
      <w:r w:rsidR="00A358C9">
        <w:rPr>
          <w:rFonts w:ascii="Times New Roman" w:hAnsi="Times New Roman"/>
        </w:rPr>
        <w:t>кой</w:t>
      </w:r>
      <w:r w:rsidR="004257D4">
        <w:rPr>
          <w:rFonts w:ascii="Times New Roman" w:hAnsi="Times New Roman"/>
        </w:rPr>
        <w:t xml:space="preserve"> медленно всасывающиеся углеводы, то есть с низким гликемическим индексом</w:t>
      </w:r>
      <w:r w:rsidR="00E74183">
        <w:rPr>
          <w:rFonts w:ascii="Times New Roman" w:hAnsi="Times New Roman"/>
        </w:rPr>
        <w:t xml:space="preserve"> (см. раздел </w:t>
      </w:r>
      <w:r w:rsidR="00534679">
        <w:rPr>
          <w:rFonts w:ascii="Times New Roman" w:hAnsi="Times New Roman"/>
        </w:rPr>
        <w:t>2.4</w:t>
      </w:r>
      <w:r>
        <w:rPr>
          <w:rFonts w:ascii="Times New Roman" w:hAnsi="Times New Roman"/>
        </w:rPr>
        <w:t>)</w:t>
      </w:r>
      <w:r w:rsidR="00A358C9">
        <w:rPr>
          <w:rFonts w:ascii="Times New Roman" w:hAnsi="Times New Roman"/>
        </w:rPr>
        <w:t xml:space="preserve"> – гели, содержащие глюкозу, жевательные конфеты, </w:t>
      </w:r>
      <w:r w:rsidR="002F132F">
        <w:rPr>
          <w:rFonts w:ascii="Times New Roman" w:hAnsi="Times New Roman"/>
        </w:rPr>
        <w:t>пак</w:t>
      </w:r>
      <w:r w:rsidR="002577F4">
        <w:rPr>
          <w:rFonts w:ascii="Times New Roman" w:hAnsi="Times New Roman"/>
        </w:rPr>
        <w:t xml:space="preserve">еты с соком, содержащим мякоть и т.п. </w:t>
      </w:r>
    </w:p>
    <w:p w:rsidR="002577F4" w:rsidRDefault="002577F4" w:rsidP="00214429">
      <w:pPr>
        <w:pStyle w:val="af0"/>
        <w:numPr>
          <w:ilvl w:val="0"/>
          <w:numId w:val="313"/>
        </w:numPr>
        <w:spacing w:line="240" w:lineRule="auto"/>
        <w:outlineLvl w:val="0"/>
        <w:rPr>
          <w:rFonts w:ascii="Times New Roman" w:hAnsi="Times New Roman"/>
        </w:rPr>
      </w:pPr>
      <w:r>
        <w:rPr>
          <w:rFonts w:ascii="Times New Roman" w:hAnsi="Times New Roman"/>
        </w:rPr>
        <w:t xml:space="preserve">Если вы ощущаете даже минимальные </w:t>
      </w:r>
      <w:r w:rsidR="00D80052">
        <w:rPr>
          <w:rFonts w:ascii="Times New Roman" w:hAnsi="Times New Roman"/>
        </w:rPr>
        <w:t xml:space="preserve">признаки </w:t>
      </w:r>
      <w:r w:rsidR="00F37C1E">
        <w:rPr>
          <w:rFonts w:ascii="Times New Roman" w:hAnsi="Times New Roman"/>
        </w:rPr>
        <w:t xml:space="preserve">гипогликемии </w:t>
      </w:r>
      <w:r w:rsidR="0024778A">
        <w:rPr>
          <w:rFonts w:ascii="Times New Roman" w:hAnsi="Times New Roman"/>
        </w:rPr>
        <w:t>когда управляете оборудованием, то остановите его если это возможно, а если нет, то передайте управление напарнику и проверьте уровень глюкозы крови</w:t>
      </w:r>
      <w:r w:rsidR="00F37C1E">
        <w:rPr>
          <w:rFonts w:ascii="Times New Roman" w:hAnsi="Times New Roman"/>
        </w:rPr>
        <w:t xml:space="preserve">. Управление оборудованием или </w:t>
      </w:r>
      <w:r w:rsidR="00144AC8">
        <w:rPr>
          <w:rFonts w:ascii="Times New Roman" w:hAnsi="Times New Roman"/>
        </w:rPr>
        <w:t>вождение в таком состоянии очень опасно. Лучше выполнить работу с задержкой, чем быть причиной аварии</w:t>
      </w:r>
    </w:p>
    <w:p w:rsidR="00144AC8" w:rsidRDefault="00BC3DAE" w:rsidP="00214429">
      <w:pPr>
        <w:pStyle w:val="af0"/>
        <w:numPr>
          <w:ilvl w:val="0"/>
          <w:numId w:val="313"/>
        </w:numPr>
        <w:spacing w:line="240" w:lineRule="auto"/>
        <w:outlineLvl w:val="0"/>
        <w:rPr>
          <w:rFonts w:ascii="Times New Roman" w:hAnsi="Times New Roman"/>
        </w:rPr>
      </w:pPr>
      <w:r>
        <w:rPr>
          <w:rFonts w:ascii="Times New Roman" w:hAnsi="Times New Roman"/>
        </w:rPr>
        <w:t xml:space="preserve">Если у вас нет возможности проверить уровень глюкозы крови и вы чувствуете признаки гипогликемии, немедленно нужно прекратить </w:t>
      </w:r>
      <w:r w:rsidR="003821CC">
        <w:rPr>
          <w:rFonts w:ascii="Times New Roman" w:hAnsi="Times New Roman"/>
        </w:rPr>
        <w:t>управление оборудованием (транспортом) и устранить симптомы. Не следует возобновлять работу до тех пор, пока не будут устранены признаки гипогликемии</w:t>
      </w:r>
      <w:r w:rsidR="00FB4FBA">
        <w:rPr>
          <w:rFonts w:ascii="Times New Roman" w:hAnsi="Times New Roman"/>
        </w:rPr>
        <w:t>. Это грубая ошибка считать,</w:t>
      </w:r>
      <w:r w:rsidR="003B49ED">
        <w:rPr>
          <w:rFonts w:ascii="Times New Roman" w:hAnsi="Times New Roman"/>
        </w:rPr>
        <w:t xml:space="preserve"> что на фоне признаков гипогликемии вы сможете </w:t>
      </w:r>
      <w:r w:rsidR="00240E29">
        <w:rPr>
          <w:rFonts w:ascii="Times New Roman" w:hAnsi="Times New Roman"/>
        </w:rPr>
        <w:t>закончить</w:t>
      </w:r>
      <w:r w:rsidR="00FB4FBA">
        <w:rPr>
          <w:rFonts w:ascii="Times New Roman" w:hAnsi="Times New Roman"/>
        </w:rPr>
        <w:t xml:space="preserve"> намеченную работу через пару минут и потом займетесь собой</w:t>
      </w:r>
      <w:r w:rsidR="00240E29">
        <w:rPr>
          <w:rFonts w:ascii="Times New Roman" w:hAnsi="Times New Roman"/>
        </w:rPr>
        <w:t>. Вы можете потерять неожиданно сознание в любой момент после начала первых признаков гипогликемии.</w:t>
      </w:r>
    </w:p>
    <w:p w:rsidR="002B0443" w:rsidRPr="002B0443" w:rsidRDefault="00240E29" w:rsidP="00214429">
      <w:pPr>
        <w:pStyle w:val="af0"/>
        <w:numPr>
          <w:ilvl w:val="0"/>
          <w:numId w:val="313"/>
        </w:numPr>
        <w:spacing w:line="240" w:lineRule="auto"/>
        <w:outlineLvl w:val="0"/>
        <w:rPr>
          <w:rFonts w:ascii="Times New Roman" w:hAnsi="Times New Roman"/>
        </w:rPr>
      </w:pPr>
      <w:r>
        <w:rPr>
          <w:rFonts w:ascii="Times New Roman" w:hAnsi="Times New Roman"/>
        </w:rPr>
        <w:t>С у</w:t>
      </w:r>
      <w:r w:rsidR="008B2426">
        <w:rPr>
          <w:rFonts w:ascii="Times New Roman" w:hAnsi="Times New Roman"/>
        </w:rPr>
        <w:t>четом вышесказанного, вы не должны</w:t>
      </w:r>
      <w:r>
        <w:rPr>
          <w:rFonts w:ascii="Times New Roman" w:hAnsi="Times New Roman"/>
        </w:rPr>
        <w:t xml:space="preserve"> без напарника управлять оборудованием, которое нельзя остановить в любой момент.</w:t>
      </w:r>
      <w:r w:rsidR="002B0443">
        <w:rPr>
          <w:rFonts w:ascii="Times New Roman" w:hAnsi="Times New Roman"/>
        </w:rPr>
        <w:t xml:space="preserve"> Также не разрешается управлять автобусом с людьми и большегрузым транспортом, если </w:t>
      </w:r>
      <w:r w:rsidR="00125CFB">
        <w:rPr>
          <w:rFonts w:ascii="Times New Roman" w:hAnsi="Times New Roman"/>
        </w:rPr>
        <w:t>вы получаете инсулин именно из-за опасности неожиданного развития гипогликемии с потерей сознания.</w:t>
      </w:r>
    </w:p>
    <w:p w:rsidR="00F52CA3" w:rsidRDefault="00F52CA3" w:rsidP="00F8686A">
      <w:pPr>
        <w:spacing w:line="240" w:lineRule="auto"/>
        <w:contextualSpacing/>
        <w:jc w:val="center"/>
        <w:outlineLvl w:val="0"/>
        <w:rPr>
          <w:rFonts w:ascii="Times New Roman" w:hAnsi="Times New Roman"/>
          <w:b/>
        </w:rPr>
      </w:pPr>
      <w:r w:rsidRPr="00030341">
        <w:rPr>
          <w:rFonts w:ascii="Times New Roman" w:hAnsi="Times New Roman"/>
          <w:b/>
        </w:rPr>
        <w:t>10.2. Вождение</w:t>
      </w:r>
    </w:p>
    <w:p w:rsidR="00F8686A" w:rsidRDefault="00F8686A" w:rsidP="00F8686A">
      <w:pPr>
        <w:spacing w:line="240" w:lineRule="auto"/>
        <w:contextualSpacing/>
        <w:jc w:val="center"/>
        <w:outlineLvl w:val="0"/>
        <w:rPr>
          <w:rFonts w:ascii="Times New Roman" w:hAnsi="Times New Roman"/>
          <w:b/>
        </w:rPr>
      </w:pPr>
    </w:p>
    <w:p w:rsidR="00F8686A" w:rsidRDefault="00A65E1D" w:rsidP="00A65E1D">
      <w:pPr>
        <w:spacing w:line="240" w:lineRule="auto"/>
        <w:ind w:firstLine="426"/>
        <w:contextualSpacing/>
        <w:outlineLvl w:val="0"/>
        <w:rPr>
          <w:rFonts w:ascii="Times New Roman" w:hAnsi="Times New Roman"/>
        </w:rPr>
      </w:pPr>
      <w:r w:rsidRPr="00A65E1D">
        <w:rPr>
          <w:rFonts w:ascii="Times New Roman" w:hAnsi="Times New Roman"/>
        </w:rPr>
        <w:t>При вождение личного автомоби</w:t>
      </w:r>
      <w:r>
        <w:rPr>
          <w:rFonts w:ascii="Times New Roman" w:hAnsi="Times New Roman"/>
        </w:rPr>
        <w:t>ля следует соблюдать те же правила, что и при управлении сложным оборудо</w:t>
      </w:r>
      <w:r w:rsidR="00C006F3">
        <w:rPr>
          <w:rFonts w:ascii="Times New Roman" w:hAnsi="Times New Roman"/>
        </w:rPr>
        <w:t>ванием на работе. Прежде всего:</w:t>
      </w:r>
    </w:p>
    <w:p w:rsidR="00C006F3" w:rsidRDefault="001D417D" w:rsidP="00214429">
      <w:pPr>
        <w:pStyle w:val="af0"/>
        <w:numPr>
          <w:ilvl w:val="0"/>
          <w:numId w:val="314"/>
        </w:numPr>
        <w:spacing w:line="240" w:lineRule="auto"/>
        <w:outlineLvl w:val="0"/>
        <w:rPr>
          <w:rFonts w:ascii="Times New Roman" w:hAnsi="Times New Roman"/>
        </w:rPr>
      </w:pPr>
      <w:r>
        <w:rPr>
          <w:rFonts w:ascii="Times New Roman" w:hAnsi="Times New Roman"/>
        </w:rPr>
        <w:t>Нужно всегда и</w:t>
      </w:r>
      <w:r w:rsidR="00C006F3">
        <w:rPr>
          <w:rFonts w:ascii="Times New Roman" w:hAnsi="Times New Roman"/>
        </w:rPr>
        <w:t>сследовать уровень глю</w:t>
      </w:r>
      <w:r w:rsidR="00D7258F">
        <w:rPr>
          <w:rFonts w:ascii="Times New Roman" w:hAnsi="Times New Roman"/>
        </w:rPr>
        <w:t>козы перед тем, как садиться за руль</w:t>
      </w:r>
      <w:r w:rsidR="00C006F3">
        <w:rPr>
          <w:rFonts w:ascii="Times New Roman" w:hAnsi="Times New Roman"/>
        </w:rPr>
        <w:t xml:space="preserve">. </w:t>
      </w:r>
    </w:p>
    <w:p w:rsidR="00C006F3" w:rsidRDefault="00C006F3" w:rsidP="00214429">
      <w:pPr>
        <w:pStyle w:val="af0"/>
        <w:numPr>
          <w:ilvl w:val="0"/>
          <w:numId w:val="314"/>
        </w:numPr>
        <w:spacing w:line="240" w:lineRule="auto"/>
        <w:outlineLvl w:val="0"/>
        <w:rPr>
          <w:rFonts w:ascii="Times New Roman" w:hAnsi="Times New Roman"/>
        </w:rPr>
      </w:pPr>
      <w:r>
        <w:rPr>
          <w:rFonts w:ascii="Times New Roman" w:hAnsi="Times New Roman"/>
        </w:rPr>
        <w:t xml:space="preserve">Если ваш уровень глюкозы крови низок (4 ммоль/л или менее), то нужно принять обычные меры для его повышения (дополнительный перекус, например). Перепроверьте уровень глюкозы крови через 15 мин. и убедитесь в том, что он повышается. Если нет, то имейте в виду, что управлять в этом случае автомобилем опасно. Вы должны вначале добиться повышения глюкозы крови, прежде чем </w:t>
      </w:r>
      <w:r w:rsidR="00AC6974">
        <w:rPr>
          <w:rFonts w:ascii="Times New Roman" w:hAnsi="Times New Roman"/>
        </w:rPr>
        <w:t xml:space="preserve">сесть за руль. </w:t>
      </w:r>
    </w:p>
    <w:p w:rsidR="00AC6974" w:rsidRDefault="00AC6974" w:rsidP="00214429">
      <w:pPr>
        <w:pStyle w:val="af0"/>
        <w:numPr>
          <w:ilvl w:val="0"/>
          <w:numId w:val="314"/>
        </w:numPr>
        <w:spacing w:line="240" w:lineRule="auto"/>
        <w:outlineLvl w:val="0"/>
        <w:rPr>
          <w:rFonts w:ascii="Times New Roman" w:hAnsi="Times New Roman"/>
        </w:rPr>
      </w:pPr>
      <w:r>
        <w:rPr>
          <w:rFonts w:ascii="Times New Roman" w:hAnsi="Times New Roman"/>
        </w:rPr>
        <w:t xml:space="preserve">Всегда имейте под рукой медленно всасывающиеся углеводы, то есть с низким гликемическим индексом (см. раздел 2.4) – гели, содержащие глюкозу, жевательные конфеты, пакеты с соком, содержащим мякоть и т.п. </w:t>
      </w:r>
      <w:r w:rsidR="00D80052">
        <w:rPr>
          <w:rFonts w:ascii="Times New Roman" w:hAnsi="Times New Roman"/>
        </w:rPr>
        <w:t>Держите их, например, в бардачке.</w:t>
      </w:r>
    </w:p>
    <w:p w:rsidR="00AC6974" w:rsidRDefault="00AC6974" w:rsidP="00214429">
      <w:pPr>
        <w:pStyle w:val="af0"/>
        <w:numPr>
          <w:ilvl w:val="0"/>
          <w:numId w:val="314"/>
        </w:numPr>
        <w:spacing w:line="240" w:lineRule="auto"/>
        <w:outlineLvl w:val="0"/>
        <w:rPr>
          <w:rFonts w:ascii="Times New Roman" w:hAnsi="Times New Roman"/>
        </w:rPr>
      </w:pPr>
      <w:r>
        <w:rPr>
          <w:rFonts w:ascii="Times New Roman" w:hAnsi="Times New Roman"/>
        </w:rPr>
        <w:lastRenderedPageBreak/>
        <w:t xml:space="preserve">Если вы ощущаете даже минимальные </w:t>
      </w:r>
      <w:r w:rsidR="00D80052">
        <w:rPr>
          <w:rFonts w:ascii="Times New Roman" w:hAnsi="Times New Roman"/>
        </w:rPr>
        <w:t xml:space="preserve">признаки </w:t>
      </w:r>
      <w:r>
        <w:rPr>
          <w:rFonts w:ascii="Times New Roman" w:hAnsi="Times New Roman"/>
        </w:rPr>
        <w:t xml:space="preserve">гипогликемии когда управляете </w:t>
      </w:r>
      <w:r w:rsidR="00D80052">
        <w:rPr>
          <w:rFonts w:ascii="Times New Roman" w:hAnsi="Times New Roman"/>
        </w:rPr>
        <w:t>автомобилем</w:t>
      </w:r>
      <w:r>
        <w:rPr>
          <w:rFonts w:ascii="Times New Roman" w:hAnsi="Times New Roman"/>
        </w:rPr>
        <w:t xml:space="preserve">, то остановите его. </w:t>
      </w:r>
      <w:r w:rsidR="004B30FC">
        <w:rPr>
          <w:rFonts w:ascii="Times New Roman" w:hAnsi="Times New Roman"/>
        </w:rPr>
        <w:t>В</w:t>
      </w:r>
      <w:r>
        <w:rPr>
          <w:rFonts w:ascii="Times New Roman" w:hAnsi="Times New Roman"/>
        </w:rPr>
        <w:t xml:space="preserve">ождение в таком состоянии очень опасно. Лучше опоздать, чем быть причиной </w:t>
      </w:r>
      <w:r w:rsidR="004B30FC">
        <w:rPr>
          <w:rFonts w:ascii="Times New Roman" w:hAnsi="Times New Roman"/>
        </w:rPr>
        <w:t xml:space="preserve">дорожно-транспортного происшествия. </w:t>
      </w:r>
    </w:p>
    <w:p w:rsidR="00B85C3F" w:rsidRDefault="00B85C3F" w:rsidP="00214429">
      <w:pPr>
        <w:pStyle w:val="af0"/>
        <w:numPr>
          <w:ilvl w:val="0"/>
          <w:numId w:val="314"/>
        </w:numPr>
        <w:spacing w:line="240" w:lineRule="auto"/>
        <w:outlineLvl w:val="0"/>
        <w:rPr>
          <w:rFonts w:ascii="Times New Roman" w:hAnsi="Times New Roman"/>
        </w:rPr>
      </w:pPr>
      <w:r>
        <w:rPr>
          <w:rFonts w:ascii="Times New Roman" w:hAnsi="Times New Roman"/>
        </w:rPr>
        <w:t xml:space="preserve">Машина должна быть остановлена в безопасном месте и мотор должен быть выключен. </w:t>
      </w:r>
      <w:r w:rsidR="008861AA">
        <w:rPr>
          <w:rFonts w:ascii="Times New Roman" w:hAnsi="Times New Roman"/>
        </w:rPr>
        <w:t>Пока устраняются признаки гипогликемии вы должны выйти из-за руля, то есть пересесть из места водителя на место пассажира.</w:t>
      </w:r>
    </w:p>
    <w:p w:rsidR="00AC6974" w:rsidRDefault="00AC6974" w:rsidP="00214429">
      <w:pPr>
        <w:pStyle w:val="af0"/>
        <w:numPr>
          <w:ilvl w:val="0"/>
          <w:numId w:val="314"/>
        </w:numPr>
        <w:spacing w:line="240" w:lineRule="auto"/>
        <w:outlineLvl w:val="0"/>
        <w:rPr>
          <w:rFonts w:ascii="Times New Roman" w:hAnsi="Times New Roman"/>
        </w:rPr>
      </w:pPr>
      <w:r>
        <w:rPr>
          <w:rFonts w:ascii="Times New Roman" w:hAnsi="Times New Roman"/>
        </w:rPr>
        <w:t xml:space="preserve">Если у вас нет возможности проверить уровень глюкозы крови и вы чувствуете признаки гипогликемии, немедленно нужно </w:t>
      </w:r>
      <w:r w:rsidR="00E31D95">
        <w:rPr>
          <w:rFonts w:ascii="Times New Roman" w:hAnsi="Times New Roman"/>
        </w:rPr>
        <w:t xml:space="preserve">остановить машину </w:t>
      </w:r>
      <w:r>
        <w:rPr>
          <w:rFonts w:ascii="Times New Roman" w:hAnsi="Times New Roman"/>
        </w:rPr>
        <w:t xml:space="preserve">и устранить симптомы. Не следует возобновлять </w:t>
      </w:r>
      <w:r w:rsidR="00E31D95">
        <w:rPr>
          <w:rFonts w:ascii="Times New Roman" w:hAnsi="Times New Roman"/>
        </w:rPr>
        <w:t xml:space="preserve">вождение </w:t>
      </w:r>
      <w:r>
        <w:rPr>
          <w:rFonts w:ascii="Times New Roman" w:hAnsi="Times New Roman"/>
        </w:rPr>
        <w:t xml:space="preserve">до тех пор, пока не будут устранены признаки гипогликемии. Это грубая ошибка считать, что на фоне признаков гипогликемии вы сможете </w:t>
      </w:r>
      <w:r w:rsidR="00E31D95">
        <w:rPr>
          <w:rFonts w:ascii="Times New Roman" w:hAnsi="Times New Roman"/>
        </w:rPr>
        <w:t xml:space="preserve">доехать до определенной точки маршрута </w:t>
      </w:r>
      <w:r>
        <w:rPr>
          <w:rFonts w:ascii="Times New Roman" w:hAnsi="Times New Roman"/>
        </w:rPr>
        <w:t>через пару минут и потом займетесь собой. Вы можете потерять неожиданно сознание в любой момент после начала первых признаков гипогликемии.</w:t>
      </w:r>
    </w:p>
    <w:p w:rsidR="00C006F3" w:rsidRDefault="004C162A" w:rsidP="004C162A">
      <w:pPr>
        <w:spacing w:line="240" w:lineRule="auto"/>
        <w:ind w:firstLine="426"/>
        <w:outlineLvl w:val="0"/>
        <w:rPr>
          <w:rFonts w:ascii="Times New Roman" w:hAnsi="Times New Roman"/>
        </w:rPr>
      </w:pPr>
      <w:r>
        <w:rPr>
          <w:rFonts w:ascii="Times New Roman" w:hAnsi="Times New Roman"/>
        </w:rPr>
        <w:t>Поскольку сахарный диабет приво</w:t>
      </w:r>
      <w:r w:rsidR="00E32F4B">
        <w:rPr>
          <w:rFonts w:ascii="Times New Roman" w:hAnsi="Times New Roman"/>
        </w:rPr>
        <w:t>дит к развитию осложнений, снижающих безопасность вождения ав</w:t>
      </w:r>
      <w:r w:rsidR="00185A41">
        <w:rPr>
          <w:rFonts w:ascii="Times New Roman" w:hAnsi="Times New Roman"/>
        </w:rPr>
        <w:t>томобилем</w:t>
      </w:r>
      <w:r w:rsidR="00E32F4B">
        <w:rPr>
          <w:rFonts w:ascii="Times New Roman" w:hAnsi="Times New Roman"/>
        </w:rPr>
        <w:t xml:space="preserve">, то </w:t>
      </w:r>
      <w:r w:rsidR="00185A41">
        <w:rPr>
          <w:rFonts w:ascii="Times New Roman" w:hAnsi="Times New Roman"/>
        </w:rPr>
        <w:t xml:space="preserve">медицинская комиссия может наложить запрет на выдачу </w:t>
      </w:r>
      <w:r w:rsidR="00E32F4B">
        <w:rPr>
          <w:rFonts w:ascii="Times New Roman" w:hAnsi="Times New Roman"/>
        </w:rPr>
        <w:t xml:space="preserve">вам </w:t>
      </w:r>
      <w:r w:rsidR="00185A41">
        <w:rPr>
          <w:rFonts w:ascii="Times New Roman" w:hAnsi="Times New Roman"/>
        </w:rPr>
        <w:t>водительское удостоверения</w:t>
      </w:r>
      <w:r w:rsidR="00E32F4B">
        <w:rPr>
          <w:rFonts w:ascii="Times New Roman" w:hAnsi="Times New Roman"/>
        </w:rPr>
        <w:t xml:space="preserve"> при плохом состоянии вашего здоровья. В частности оцениваются следующие показатели:</w:t>
      </w:r>
    </w:p>
    <w:p w:rsidR="00185A41" w:rsidRPr="00185A41" w:rsidRDefault="001F3F26" w:rsidP="00214429">
      <w:pPr>
        <w:pStyle w:val="af0"/>
        <w:numPr>
          <w:ilvl w:val="0"/>
          <w:numId w:val="316"/>
        </w:numPr>
        <w:spacing w:line="240" w:lineRule="auto"/>
        <w:outlineLvl w:val="0"/>
        <w:rPr>
          <w:rFonts w:ascii="Times New Roman" w:hAnsi="Times New Roman"/>
        </w:rPr>
      </w:pPr>
      <w:r>
        <w:rPr>
          <w:rFonts w:ascii="Times New Roman" w:hAnsi="Times New Roman"/>
        </w:rPr>
        <w:t>Ш</w:t>
      </w:r>
      <w:r w:rsidR="003F4BD6">
        <w:rPr>
          <w:rFonts w:ascii="Times New Roman" w:hAnsi="Times New Roman"/>
        </w:rPr>
        <w:t>ирота обзора должна составлять 120</w:t>
      </w:r>
      <w:r>
        <w:rPr>
          <w:rFonts w:ascii="Times New Roman" w:hAnsi="Times New Roman"/>
        </w:rPr>
        <w:t>° по горизонтали без признаков нарушения бинокулярного зрения</w:t>
      </w:r>
    </w:p>
    <w:p w:rsidR="00E32F4B" w:rsidRDefault="009B7600" w:rsidP="00214429">
      <w:pPr>
        <w:pStyle w:val="af0"/>
        <w:numPr>
          <w:ilvl w:val="0"/>
          <w:numId w:val="315"/>
        </w:numPr>
        <w:spacing w:line="240" w:lineRule="auto"/>
        <w:outlineLvl w:val="0"/>
        <w:rPr>
          <w:rFonts w:ascii="Times New Roman" w:hAnsi="Times New Roman"/>
        </w:rPr>
      </w:pPr>
      <w:r>
        <w:rPr>
          <w:rFonts w:ascii="Times New Roman" w:hAnsi="Times New Roman"/>
        </w:rPr>
        <w:t>У вас не должно быть гипогликемии без ее предвестников, то есть приступов неожиданной потери сознания</w:t>
      </w:r>
    </w:p>
    <w:p w:rsidR="0020185D" w:rsidRDefault="00C76C98" w:rsidP="00214429">
      <w:pPr>
        <w:pStyle w:val="af0"/>
        <w:numPr>
          <w:ilvl w:val="0"/>
          <w:numId w:val="315"/>
        </w:numPr>
        <w:spacing w:line="240" w:lineRule="auto"/>
        <w:outlineLvl w:val="0"/>
        <w:rPr>
          <w:rFonts w:ascii="Times New Roman" w:hAnsi="Times New Roman"/>
        </w:rPr>
      </w:pPr>
      <w:r>
        <w:rPr>
          <w:rFonts w:ascii="Times New Roman" w:hAnsi="Times New Roman"/>
        </w:rPr>
        <w:t xml:space="preserve">Проявление диабетической нейропатии нижних конечностей не должны мешать </w:t>
      </w:r>
      <w:r w:rsidR="0020185D">
        <w:rPr>
          <w:rFonts w:ascii="Times New Roman" w:hAnsi="Times New Roman"/>
        </w:rPr>
        <w:t>управлению педалями газа, тормоза и сцепления</w:t>
      </w:r>
    </w:p>
    <w:p w:rsidR="001C082F" w:rsidRDefault="0020185D" w:rsidP="00214429">
      <w:pPr>
        <w:pStyle w:val="af0"/>
        <w:numPr>
          <w:ilvl w:val="0"/>
          <w:numId w:val="315"/>
        </w:numPr>
        <w:spacing w:line="240" w:lineRule="auto"/>
        <w:outlineLvl w:val="0"/>
        <w:rPr>
          <w:rFonts w:ascii="Times New Roman" w:hAnsi="Times New Roman"/>
        </w:rPr>
      </w:pPr>
      <w:r>
        <w:rPr>
          <w:rFonts w:ascii="Times New Roman" w:hAnsi="Times New Roman"/>
        </w:rPr>
        <w:t>Гипогликемия не должна проявляться неожиданными приступами потери ориентации, возникновения сумеречного сознания и другими психически</w:t>
      </w:r>
      <w:r w:rsidR="001C082F">
        <w:rPr>
          <w:rFonts w:ascii="Times New Roman" w:hAnsi="Times New Roman"/>
        </w:rPr>
        <w:t>ми нарушениями, вызывающими нарушение управления автомобилем</w:t>
      </w:r>
    </w:p>
    <w:p w:rsidR="00F8686A" w:rsidRDefault="00F8686A" w:rsidP="00F8686A">
      <w:pPr>
        <w:spacing w:line="240" w:lineRule="auto"/>
        <w:contextualSpacing/>
        <w:jc w:val="center"/>
        <w:outlineLvl w:val="0"/>
        <w:rPr>
          <w:rFonts w:ascii="Times New Roman" w:hAnsi="Times New Roman"/>
          <w:b/>
        </w:rPr>
      </w:pPr>
    </w:p>
    <w:p w:rsidR="00F52CA3" w:rsidRPr="00030341" w:rsidRDefault="00F52CA3" w:rsidP="00F8686A">
      <w:pPr>
        <w:spacing w:line="240" w:lineRule="auto"/>
        <w:contextualSpacing/>
        <w:jc w:val="center"/>
        <w:outlineLvl w:val="0"/>
        <w:rPr>
          <w:rFonts w:ascii="Times New Roman" w:hAnsi="Times New Roman"/>
          <w:b/>
        </w:rPr>
      </w:pPr>
      <w:r>
        <w:rPr>
          <w:rFonts w:ascii="Times New Roman" w:hAnsi="Times New Roman"/>
          <w:b/>
        </w:rPr>
        <w:t>10.3. Путешествие</w:t>
      </w:r>
    </w:p>
    <w:p w:rsidR="00650C6A" w:rsidRDefault="00650C6A" w:rsidP="00626B5D">
      <w:pPr>
        <w:spacing w:line="240" w:lineRule="auto"/>
        <w:ind w:left="4" w:firstLine="422"/>
        <w:contextualSpacing/>
        <w:outlineLvl w:val="0"/>
        <w:rPr>
          <w:rFonts w:ascii="Times New Roman" w:hAnsi="Times New Roman"/>
        </w:rPr>
      </w:pPr>
    </w:p>
    <w:p w:rsidR="00D875C3" w:rsidRDefault="00887662" w:rsidP="00626B5D">
      <w:pPr>
        <w:spacing w:line="240" w:lineRule="auto"/>
        <w:ind w:left="4" w:firstLine="422"/>
        <w:contextualSpacing/>
        <w:outlineLvl w:val="0"/>
        <w:rPr>
          <w:rFonts w:ascii="Times New Roman" w:hAnsi="Times New Roman"/>
        </w:rPr>
      </w:pPr>
      <w:r>
        <w:rPr>
          <w:rFonts w:ascii="Times New Roman" w:hAnsi="Times New Roman"/>
        </w:rPr>
        <w:t xml:space="preserve">В настоящее время </w:t>
      </w:r>
      <w:r w:rsidR="00E73205">
        <w:rPr>
          <w:rFonts w:ascii="Times New Roman" w:hAnsi="Times New Roman"/>
        </w:rPr>
        <w:t xml:space="preserve">путешествуют практически все и ваш диабет не должен быть в этом отношении каким-то ограничением. Вместе с тем, </w:t>
      </w:r>
      <w:r w:rsidR="00CA3962">
        <w:rPr>
          <w:rFonts w:ascii="Times New Roman" w:hAnsi="Times New Roman"/>
        </w:rPr>
        <w:t>его лечение не должно быть пущено на самотек в процессе путешествия и следует предпринять некоторые простые меры, чтобы путешествие для вас и вашего диабета прошло нормально.</w:t>
      </w:r>
    </w:p>
    <w:p w:rsidR="00CA3962" w:rsidRDefault="00CA3962" w:rsidP="00626B5D">
      <w:pPr>
        <w:spacing w:line="240" w:lineRule="auto"/>
        <w:ind w:left="4" w:firstLine="422"/>
        <w:contextualSpacing/>
        <w:outlineLvl w:val="0"/>
        <w:rPr>
          <w:rFonts w:ascii="Times New Roman" w:hAnsi="Times New Roman"/>
        </w:rPr>
      </w:pPr>
    </w:p>
    <w:p w:rsidR="0036796D" w:rsidRDefault="0036796D" w:rsidP="00BC3D19">
      <w:pPr>
        <w:spacing w:line="240" w:lineRule="auto"/>
        <w:contextualSpacing/>
        <w:jc w:val="center"/>
        <w:outlineLvl w:val="0"/>
        <w:rPr>
          <w:rFonts w:ascii="Times New Roman" w:hAnsi="Times New Roman"/>
          <w:i/>
        </w:rPr>
      </w:pPr>
      <w:r w:rsidRPr="00CA3962">
        <w:rPr>
          <w:rFonts w:ascii="Times New Roman" w:hAnsi="Times New Roman"/>
          <w:i/>
        </w:rPr>
        <w:t>Перелет на самолете</w:t>
      </w:r>
    </w:p>
    <w:p w:rsidR="00E67E58" w:rsidRDefault="00CB140A" w:rsidP="00BC3D19">
      <w:pPr>
        <w:spacing w:line="240" w:lineRule="auto"/>
        <w:ind w:firstLine="426"/>
        <w:contextualSpacing/>
        <w:outlineLvl w:val="0"/>
        <w:rPr>
          <w:rFonts w:ascii="Times New Roman" w:hAnsi="Times New Roman"/>
        </w:rPr>
      </w:pPr>
      <w:r>
        <w:rPr>
          <w:rFonts w:ascii="Times New Roman" w:hAnsi="Times New Roman"/>
        </w:rPr>
        <w:t>Самолет на сегодня является одни из наиболее распространенным видом тра</w:t>
      </w:r>
      <w:r w:rsidR="00FC66DA">
        <w:rPr>
          <w:rFonts w:ascii="Times New Roman" w:hAnsi="Times New Roman"/>
        </w:rPr>
        <w:t>н</w:t>
      </w:r>
      <w:r>
        <w:rPr>
          <w:rFonts w:ascii="Times New Roman" w:hAnsi="Times New Roman"/>
        </w:rPr>
        <w:t>спорта</w:t>
      </w:r>
      <w:r w:rsidR="00FC66DA">
        <w:rPr>
          <w:rFonts w:ascii="Times New Roman" w:hAnsi="Times New Roman"/>
        </w:rPr>
        <w:t xml:space="preserve">, когда вы путешествуете, так как обычно при путешествии приходится преодолевать очень большие расстояния. При этом приходится проходить ряд специфических процедур проверки </w:t>
      </w:r>
      <w:r w:rsidR="00A24A3D">
        <w:rPr>
          <w:rFonts w:ascii="Times New Roman" w:hAnsi="Times New Roman"/>
        </w:rPr>
        <w:t>багажа и ваших документов. Наличие в вашем багаже шприцов, инсулина и других лекарств может вызвать дополнительные вопросы у службы безопасности и к этому нужно быть готовым</w:t>
      </w:r>
      <w:r w:rsidR="00E67E58">
        <w:rPr>
          <w:rFonts w:ascii="Times New Roman" w:hAnsi="Times New Roman"/>
        </w:rPr>
        <w:t xml:space="preserve"> и относится к этому спокойно. Рекомендуется соблюдать рад правил, которые упростят вам перелет на самолете:</w:t>
      </w:r>
    </w:p>
    <w:p w:rsidR="00BC3D19" w:rsidRDefault="00233108" w:rsidP="00214429">
      <w:pPr>
        <w:pStyle w:val="af0"/>
        <w:numPr>
          <w:ilvl w:val="0"/>
          <w:numId w:val="317"/>
        </w:numPr>
        <w:spacing w:line="240" w:lineRule="auto"/>
        <w:outlineLvl w:val="0"/>
        <w:rPr>
          <w:rFonts w:ascii="Times New Roman" w:hAnsi="Times New Roman"/>
        </w:rPr>
      </w:pPr>
      <w:r>
        <w:rPr>
          <w:rFonts w:ascii="Times New Roman" w:hAnsi="Times New Roman"/>
        </w:rPr>
        <w:t>Необходимых средств лечения диабета и его контроля должно быть несколько больше, чем вам нужно для путешествия, так как ваш перелет может неожиданно затянуться или вы пожелаете где-то дольше остаться, чем планировали</w:t>
      </w:r>
    </w:p>
    <w:p w:rsidR="00233108" w:rsidRDefault="00C13EAF" w:rsidP="00214429">
      <w:pPr>
        <w:pStyle w:val="af0"/>
        <w:numPr>
          <w:ilvl w:val="0"/>
          <w:numId w:val="317"/>
        </w:numPr>
        <w:spacing w:line="240" w:lineRule="auto"/>
        <w:outlineLvl w:val="0"/>
        <w:rPr>
          <w:rFonts w:ascii="Times New Roman" w:hAnsi="Times New Roman"/>
        </w:rPr>
      </w:pPr>
      <w:r>
        <w:rPr>
          <w:rFonts w:ascii="Times New Roman" w:hAnsi="Times New Roman"/>
        </w:rPr>
        <w:t>Все необходимое для лечения и контроля диабета должно быть исключительно в ручной клади, так как ваш сда</w:t>
      </w:r>
      <w:r w:rsidR="009D42F7">
        <w:rPr>
          <w:rFonts w:ascii="Times New Roman" w:hAnsi="Times New Roman"/>
        </w:rPr>
        <w:t>ваемый багаж может прийти не во-</w:t>
      </w:r>
      <w:r>
        <w:rPr>
          <w:rFonts w:ascii="Times New Roman" w:hAnsi="Times New Roman"/>
        </w:rPr>
        <w:t>время или вообще затеряться</w:t>
      </w:r>
    </w:p>
    <w:p w:rsidR="00C13EAF" w:rsidRDefault="009D42F7" w:rsidP="00214429">
      <w:pPr>
        <w:pStyle w:val="af0"/>
        <w:numPr>
          <w:ilvl w:val="0"/>
          <w:numId w:val="317"/>
        </w:numPr>
        <w:spacing w:line="240" w:lineRule="auto"/>
        <w:outlineLvl w:val="0"/>
        <w:rPr>
          <w:rFonts w:ascii="Times New Roman" w:hAnsi="Times New Roman"/>
        </w:rPr>
      </w:pPr>
      <w:r>
        <w:rPr>
          <w:rFonts w:ascii="Times New Roman" w:hAnsi="Times New Roman"/>
        </w:rPr>
        <w:t>С собой должен быть обязательно перекус на случай неожиданного снижения глюкозы крови, так как не всегда у вас будет возможность тут же получить необходимое питание для устранения гипогликемии</w:t>
      </w:r>
    </w:p>
    <w:p w:rsidR="009D42F7" w:rsidRDefault="002B6508" w:rsidP="00214429">
      <w:pPr>
        <w:pStyle w:val="af0"/>
        <w:numPr>
          <w:ilvl w:val="0"/>
          <w:numId w:val="317"/>
        </w:numPr>
        <w:spacing w:line="240" w:lineRule="auto"/>
        <w:outlineLvl w:val="0"/>
        <w:rPr>
          <w:rFonts w:ascii="Times New Roman" w:hAnsi="Times New Roman"/>
        </w:rPr>
      </w:pPr>
      <w:r>
        <w:rPr>
          <w:rFonts w:ascii="Times New Roman" w:hAnsi="Times New Roman"/>
        </w:rPr>
        <w:t xml:space="preserve">Если лечитесь инсулином или вводите другие инъекционные препараты, обязательно убедитесь, что у вас с собой есть для введения очередной инъекции. </w:t>
      </w:r>
      <w:r w:rsidR="00BA55FA">
        <w:rPr>
          <w:rFonts w:ascii="Times New Roman" w:hAnsi="Times New Roman"/>
        </w:rPr>
        <w:t xml:space="preserve">Более того, инъекционные препараты на весь период отпуска должны быть с собой, так как багажное отделение в самолете </w:t>
      </w:r>
      <w:r w:rsidR="00B546E4">
        <w:rPr>
          <w:rFonts w:ascii="Times New Roman" w:hAnsi="Times New Roman"/>
        </w:rPr>
        <w:t xml:space="preserve">обычно имеет минусовую температура и </w:t>
      </w:r>
      <w:r w:rsidR="00B546E4">
        <w:rPr>
          <w:rFonts w:ascii="Times New Roman" w:hAnsi="Times New Roman"/>
        </w:rPr>
        <w:lastRenderedPageBreak/>
        <w:t>замораживание препарата может его испортить. Иногда багаж остается долго на жаре, что тоже может испортить лекарственный препарат.</w:t>
      </w:r>
    </w:p>
    <w:p w:rsidR="00B546E4" w:rsidRDefault="00792BF0" w:rsidP="00214429">
      <w:pPr>
        <w:pStyle w:val="af0"/>
        <w:numPr>
          <w:ilvl w:val="0"/>
          <w:numId w:val="317"/>
        </w:numPr>
        <w:spacing w:line="240" w:lineRule="auto"/>
        <w:outlineLvl w:val="0"/>
        <w:rPr>
          <w:rFonts w:ascii="Times New Roman" w:hAnsi="Times New Roman"/>
        </w:rPr>
      </w:pPr>
      <w:r>
        <w:rPr>
          <w:rFonts w:ascii="Times New Roman" w:hAnsi="Times New Roman"/>
        </w:rPr>
        <w:t xml:space="preserve">Если вы лечитесь дозатором инсулина, всегда имейте с собой альтернативное средство его введения (шприц с флаконом инсулина или инсулиновая ручка с картриджем инсулина), так как в пути </w:t>
      </w:r>
      <w:r w:rsidR="00CD5270">
        <w:rPr>
          <w:rFonts w:ascii="Times New Roman" w:hAnsi="Times New Roman"/>
        </w:rPr>
        <w:t>дозатор</w:t>
      </w:r>
      <w:r>
        <w:rPr>
          <w:rFonts w:ascii="Times New Roman" w:hAnsi="Times New Roman"/>
        </w:rPr>
        <w:t xml:space="preserve"> может вы</w:t>
      </w:r>
      <w:r w:rsidR="00CD5270">
        <w:rPr>
          <w:rFonts w:ascii="Times New Roman" w:hAnsi="Times New Roman"/>
        </w:rPr>
        <w:t>йти из строя и тогда нужно будет немедленно перейти на инъекции инсулина.</w:t>
      </w:r>
    </w:p>
    <w:p w:rsidR="00CD5270" w:rsidRDefault="00097B90" w:rsidP="00CD5270">
      <w:pPr>
        <w:spacing w:line="240" w:lineRule="auto"/>
        <w:outlineLvl w:val="0"/>
        <w:rPr>
          <w:rFonts w:ascii="Times New Roman" w:hAnsi="Times New Roman"/>
        </w:rPr>
      </w:pPr>
      <w:r>
        <w:rPr>
          <w:rFonts w:ascii="Times New Roman" w:hAnsi="Times New Roman"/>
        </w:rPr>
        <w:t>Желательно составить список необходимых вещей, которые следует иметь с собой в дороге, чтобы ничего не забыть. Представим такой примерный список:</w:t>
      </w:r>
    </w:p>
    <w:p w:rsidR="00097B90" w:rsidRPr="00A67C9B" w:rsidRDefault="00A67C9B" w:rsidP="00214429">
      <w:pPr>
        <w:pStyle w:val="af0"/>
        <w:numPr>
          <w:ilvl w:val="0"/>
          <w:numId w:val="319"/>
        </w:numPr>
        <w:spacing w:line="240" w:lineRule="auto"/>
        <w:outlineLvl w:val="0"/>
        <w:rPr>
          <w:rFonts w:ascii="Times New Roman" w:hAnsi="Times New Roman"/>
        </w:rPr>
      </w:pPr>
      <w:r w:rsidRPr="00A67C9B">
        <w:rPr>
          <w:rFonts w:ascii="Times New Roman" w:hAnsi="Times New Roman"/>
        </w:rPr>
        <w:t>Медикаменты:</w:t>
      </w:r>
    </w:p>
    <w:p w:rsidR="00A67C9B" w:rsidRDefault="00A67C9B" w:rsidP="00214429">
      <w:pPr>
        <w:pStyle w:val="af0"/>
        <w:numPr>
          <w:ilvl w:val="0"/>
          <w:numId w:val="318"/>
        </w:numPr>
        <w:spacing w:line="240" w:lineRule="auto"/>
        <w:ind w:left="1418"/>
        <w:outlineLvl w:val="0"/>
        <w:rPr>
          <w:rFonts w:ascii="Times New Roman" w:hAnsi="Times New Roman"/>
        </w:rPr>
      </w:pPr>
      <w:r>
        <w:rPr>
          <w:rFonts w:ascii="Times New Roman" w:hAnsi="Times New Roman"/>
        </w:rPr>
        <w:t>Флакон с инсулином или другие инъекционные препараты или инсулиновая ручка с инсулином</w:t>
      </w:r>
    </w:p>
    <w:p w:rsidR="00A67C9B" w:rsidRDefault="006E6B38" w:rsidP="00214429">
      <w:pPr>
        <w:pStyle w:val="af0"/>
        <w:numPr>
          <w:ilvl w:val="0"/>
          <w:numId w:val="318"/>
        </w:numPr>
        <w:spacing w:line="240" w:lineRule="auto"/>
        <w:ind w:left="1418"/>
        <w:outlineLvl w:val="0"/>
        <w:rPr>
          <w:rFonts w:ascii="Times New Roman" w:hAnsi="Times New Roman"/>
        </w:rPr>
      </w:pPr>
      <w:r>
        <w:rPr>
          <w:rFonts w:ascii="Times New Roman" w:hAnsi="Times New Roman"/>
        </w:rPr>
        <w:t>Шприцы, иглы для инсулиновой ручки или средства для дозатора инсулина</w:t>
      </w:r>
    </w:p>
    <w:p w:rsidR="006E6B38" w:rsidRDefault="006E6B38" w:rsidP="00214429">
      <w:pPr>
        <w:pStyle w:val="af0"/>
        <w:numPr>
          <w:ilvl w:val="0"/>
          <w:numId w:val="318"/>
        </w:numPr>
        <w:spacing w:line="240" w:lineRule="auto"/>
        <w:ind w:left="1418"/>
        <w:outlineLvl w:val="0"/>
        <w:rPr>
          <w:rFonts w:ascii="Times New Roman" w:hAnsi="Times New Roman"/>
        </w:rPr>
      </w:pPr>
      <w:r>
        <w:rPr>
          <w:rFonts w:ascii="Times New Roman" w:hAnsi="Times New Roman"/>
        </w:rPr>
        <w:t>Таблетированные сахароснижающие препараты</w:t>
      </w:r>
    </w:p>
    <w:p w:rsidR="006E6B38" w:rsidRDefault="006E6B38" w:rsidP="00214429">
      <w:pPr>
        <w:pStyle w:val="af0"/>
        <w:numPr>
          <w:ilvl w:val="0"/>
          <w:numId w:val="318"/>
        </w:numPr>
        <w:spacing w:line="240" w:lineRule="auto"/>
        <w:ind w:left="1418"/>
        <w:outlineLvl w:val="0"/>
        <w:rPr>
          <w:rFonts w:ascii="Times New Roman" w:hAnsi="Times New Roman"/>
        </w:rPr>
      </w:pPr>
      <w:r>
        <w:rPr>
          <w:rFonts w:ascii="Times New Roman" w:hAnsi="Times New Roman"/>
        </w:rPr>
        <w:t>Таблетки с глюкозой или другие продукты с быстро всасываемыми углеводами</w:t>
      </w:r>
    </w:p>
    <w:p w:rsidR="0085440B" w:rsidRDefault="0085440B" w:rsidP="00214429">
      <w:pPr>
        <w:pStyle w:val="af0"/>
        <w:numPr>
          <w:ilvl w:val="0"/>
          <w:numId w:val="318"/>
        </w:numPr>
        <w:spacing w:line="240" w:lineRule="auto"/>
        <w:ind w:left="1418"/>
        <w:outlineLvl w:val="0"/>
        <w:rPr>
          <w:rFonts w:ascii="Times New Roman" w:hAnsi="Times New Roman"/>
        </w:rPr>
      </w:pPr>
      <w:r>
        <w:rPr>
          <w:rFonts w:ascii="Times New Roman" w:hAnsi="Times New Roman"/>
        </w:rPr>
        <w:t>Перекус, типа сухого крекера или сухофруктов</w:t>
      </w:r>
    </w:p>
    <w:p w:rsidR="0085440B" w:rsidRDefault="0085440B" w:rsidP="00214429">
      <w:pPr>
        <w:pStyle w:val="af0"/>
        <w:numPr>
          <w:ilvl w:val="0"/>
          <w:numId w:val="318"/>
        </w:numPr>
        <w:spacing w:line="240" w:lineRule="auto"/>
        <w:ind w:left="1418"/>
        <w:outlineLvl w:val="0"/>
        <w:rPr>
          <w:rFonts w:ascii="Times New Roman" w:hAnsi="Times New Roman"/>
        </w:rPr>
      </w:pPr>
      <w:r>
        <w:rPr>
          <w:rFonts w:ascii="Times New Roman" w:hAnsi="Times New Roman"/>
        </w:rPr>
        <w:t>Мазь с антибиотиком</w:t>
      </w:r>
    </w:p>
    <w:p w:rsidR="0085440B" w:rsidRDefault="0085440B" w:rsidP="00214429">
      <w:pPr>
        <w:pStyle w:val="af0"/>
        <w:numPr>
          <w:ilvl w:val="0"/>
          <w:numId w:val="318"/>
        </w:numPr>
        <w:spacing w:line="240" w:lineRule="auto"/>
        <w:ind w:left="1418"/>
        <w:outlineLvl w:val="0"/>
        <w:rPr>
          <w:rFonts w:ascii="Times New Roman" w:hAnsi="Times New Roman"/>
        </w:rPr>
      </w:pPr>
      <w:r>
        <w:rPr>
          <w:rFonts w:ascii="Times New Roman" w:hAnsi="Times New Roman"/>
        </w:rPr>
        <w:t>Другие назначенные лекарства</w:t>
      </w:r>
    </w:p>
    <w:p w:rsidR="0085440B" w:rsidRDefault="0085440B" w:rsidP="00214429">
      <w:pPr>
        <w:pStyle w:val="af0"/>
        <w:numPr>
          <w:ilvl w:val="0"/>
          <w:numId w:val="318"/>
        </w:numPr>
        <w:spacing w:line="240" w:lineRule="auto"/>
        <w:ind w:left="1418"/>
        <w:outlineLvl w:val="0"/>
        <w:rPr>
          <w:rFonts w:ascii="Times New Roman" w:hAnsi="Times New Roman"/>
        </w:rPr>
      </w:pPr>
      <w:r>
        <w:rPr>
          <w:rFonts w:ascii="Times New Roman" w:hAnsi="Times New Roman"/>
        </w:rPr>
        <w:t>Набор с глюкагоном</w:t>
      </w:r>
    </w:p>
    <w:p w:rsidR="0085440B" w:rsidRDefault="00710C5F" w:rsidP="00214429">
      <w:pPr>
        <w:pStyle w:val="af0"/>
        <w:numPr>
          <w:ilvl w:val="0"/>
          <w:numId w:val="318"/>
        </w:numPr>
        <w:spacing w:line="240" w:lineRule="auto"/>
        <w:ind w:left="1418"/>
        <w:outlineLvl w:val="0"/>
        <w:rPr>
          <w:rFonts w:ascii="Times New Roman" w:hAnsi="Times New Roman"/>
        </w:rPr>
      </w:pPr>
      <w:r>
        <w:rPr>
          <w:rFonts w:ascii="Times New Roman" w:hAnsi="Times New Roman"/>
        </w:rPr>
        <w:t>Препараты против тошноты и против поноса</w:t>
      </w:r>
    </w:p>
    <w:p w:rsidR="00710C5F" w:rsidRDefault="00710C5F" w:rsidP="00214429">
      <w:pPr>
        <w:pStyle w:val="af0"/>
        <w:numPr>
          <w:ilvl w:val="0"/>
          <w:numId w:val="319"/>
        </w:numPr>
        <w:spacing w:line="240" w:lineRule="auto"/>
        <w:outlineLvl w:val="0"/>
        <w:rPr>
          <w:rFonts w:ascii="Times New Roman" w:hAnsi="Times New Roman"/>
        </w:rPr>
      </w:pPr>
      <w:r>
        <w:rPr>
          <w:rFonts w:ascii="Times New Roman" w:hAnsi="Times New Roman"/>
        </w:rPr>
        <w:t>Средства для контроля глюкозы крови</w:t>
      </w:r>
    </w:p>
    <w:p w:rsidR="00710C5F" w:rsidRDefault="007D625A" w:rsidP="00214429">
      <w:pPr>
        <w:pStyle w:val="af0"/>
        <w:numPr>
          <w:ilvl w:val="0"/>
          <w:numId w:val="320"/>
        </w:numPr>
        <w:spacing w:line="240" w:lineRule="auto"/>
        <w:ind w:left="1418"/>
        <w:outlineLvl w:val="0"/>
        <w:rPr>
          <w:rFonts w:ascii="Times New Roman" w:hAnsi="Times New Roman"/>
        </w:rPr>
      </w:pPr>
      <w:r>
        <w:rPr>
          <w:rFonts w:ascii="Times New Roman" w:hAnsi="Times New Roman"/>
        </w:rPr>
        <w:t>Тест-полоски</w:t>
      </w:r>
    </w:p>
    <w:p w:rsidR="007D625A" w:rsidRDefault="007D625A" w:rsidP="00214429">
      <w:pPr>
        <w:pStyle w:val="af0"/>
        <w:numPr>
          <w:ilvl w:val="0"/>
          <w:numId w:val="320"/>
        </w:numPr>
        <w:spacing w:line="240" w:lineRule="auto"/>
        <w:ind w:left="1418"/>
        <w:outlineLvl w:val="0"/>
        <w:rPr>
          <w:rFonts w:ascii="Times New Roman" w:hAnsi="Times New Roman"/>
        </w:rPr>
      </w:pPr>
      <w:r>
        <w:rPr>
          <w:rFonts w:ascii="Times New Roman" w:hAnsi="Times New Roman"/>
        </w:rPr>
        <w:t>Ланцеты</w:t>
      </w:r>
    </w:p>
    <w:p w:rsidR="007D625A" w:rsidRDefault="007D625A" w:rsidP="00214429">
      <w:pPr>
        <w:pStyle w:val="af0"/>
        <w:numPr>
          <w:ilvl w:val="0"/>
          <w:numId w:val="320"/>
        </w:numPr>
        <w:spacing w:line="240" w:lineRule="auto"/>
        <w:ind w:left="1418"/>
        <w:outlineLvl w:val="0"/>
        <w:rPr>
          <w:rFonts w:ascii="Times New Roman" w:hAnsi="Times New Roman"/>
        </w:rPr>
      </w:pPr>
      <w:r>
        <w:rPr>
          <w:rFonts w:ascii="Times New Roman" w:hAnsi="Times New Roman"/>
        </w:rPr>
        <w:t>Глюкометр</w:t>
      </w:r>
    </w:p>
    <w:p w:rsidR="007D625A" w:rsidRDefault="007D625A" w:rsidP="00214429">
      <w:pPr>
        <w:pStyle w:val="af0"/>
        <w:numPr>
          <w:ilvl w:val="0"/>
          <w:numId w:val="320"/>
        </w:numPr>
        <w:spacing w:line="240" w:lineRule="auto"/>
        <w:ind w:left="1418"/>
        <w:outlineLvl w:val="0"/>
        <w:rPr>
          <w:rFonts w:ascii="Times New Roman" w:hAnsi="Times New Roman"/>
        </w:rPr>
      </w:pPr>
      <w:r>
        <w:rPr>
          <w:rFonts w:ascii="Times New Roman" w:hAnsi="Times New Roman"/>
        </w:rPr>
        <w:t xml:space="preserve">Спирт содержащий гель или содержащие алкоголь </w:t>
      </w:r>
      <w:r w:rsidR="00761DBB">
        <w:rPr>
          <w:rFonts w:ascii="Times New Roman" w:hAnsi="Times New Roman"/>
        </w:rPr>
        <w:t>салфетки</w:t>
      </w:r>
    </w:p>
    <w:p w:rsidR="00761DBB" w:rsidRDefault="00761DBB" w:rsidP="00214429">
      <w:pPr>
        <w:pStyle w:val="af0"/>
        <w:numPr>
          <w:ilvl w:val="0"/>
          <w:numId w:val="320"/>
        </w:numPr>
        <w:spacing w:line="240" w:lineRule="auto"/>
        <w:ind w:left="1418"/>
        <w:outlineLvl w:val="0"/>
        <w:rPr>
          <w:rFonts w:ascii="Times New Roman" w:hAnsi="Times New Roman"/>
        </w:rPr>
      </w:pPr>
      <w:r>
        <w:rPr>
          <w:rFonts w:ascii="Times New Roman" w:hAnsi="Times New Roman"/>
        </w:rPr>
        <w:t>Запасная батарейка для глюкометра</w:t>
      </w:r>
    </w:p>
    <w:p w:rsidR="00761DBB" w:rsidRDefault="00761DBB" w:rsidP="00214429">
      <w:pPr>
        <w:pStyle w:val="af0"/>
        <w:numPr>
          <w:ilvl w:val="0"/>
          <w:numId w:val="320"/>
        </w:numPr>
        <w:spacing w:line="240" w:lineRule="auto"/>
        <w:ind w:left="1418"/>
        <w:outlineLvl w:val="0"/>
        <w:rPr>
          <w:rFonts w:ascii="Times New Roman" w:hAnsi="Times New Roman"/>
        </w:rPr>
      </w:pPr>
      <w:r>
        <w:rPr>
          <w:rFonts w:ascii="Times New Roman" w:hAnsi="Times New Roman"/>
        </w:rPr>
        <w:t>Шарики ваты или стерильные салфетки</w:t>
      </w:r>
    </w:p>
    <w:p w:rsidR="00761DBB" w:rsidRPr="00761DBB" w:rsidRDefault="00761DBB" w:rsidP="00761DBB">
      <w:pPr>
        <w:spacing w:line="240" w:lineRule="auto"/>
        <w:outlineLvl w:val="0"/>
        <w:rPr>
          <w:rFonts w:ascii="Times New Roman" w:hAnsi="Times New Roman"/>
          <w:i/>
        </w:rPr>
      </w:pPr>
      <w:r w:rsidRPr="00761DBB">
        <w:rPr>
          <w:rFonts w:ascii="Times New Roman" w:hAnsi="Times New Roman"/>
          <w:i/>
        </w:rPr>
        <w:t>Прохождение таможни</w:t>
      </w:r>
    </w:p>
    <w:p w:rsidR="00761DBB" w:rsidRDefault="00653B39" w:rsidP="00653B39">
      <w:pPr>
        <w:spacing w:line="240" w:lineRule="auto"/>
        <w:ind w:firstLine="426"/>
        <w:outlineLvl w:val="0"/>
        <w:rPr>
          <w:rFonts w:ascii="Times New Roman" w:hAnsi="Times New Roman"/>
        </w:rPr>
      </w:pPr>
      <w:r>
        <w:rPr>
          <w:rFonts w:ascii="Times New Roman" w:hAnsi="Times New Roman"/>
        </w:rPr>
        <w:t xml:space="preserve">Меры контроля за </w:t>
      </w:r>
      <w:r w:rsidR="000862AF">
        <w:rPr>
          <w:rFonts w:ascii="Times New Roman" w:hAnsi="Times New Roman"/>
        </w:rPr>
        <w:t xml:space="preserve">ручной кладью в последнее время ужесточились и введены новые ограничения, которые могут несколько затруднить вам прохождение таможенного контроля, особенно если у вас </w:t>
      </w:r>
      <w:r w:rsidR="00E0434A">
        <w:rPr>
          <w:rFonts w:ascii="Times New Roman" w:hAnsi="Times New Roman"/>
        </w:rPr>
        <w:t xml:space="preserve">с собой жидкость, объем которой превышает допустимые нормы. </w:t>
      </w:r>
      <w:r w:rsidR="004302C7">
        <w:rPr>
          <w:rFonts w:ascii="Times New Roman" w:hAnsi="Times New Roman"/>
        </w:rPr>
        <w:t xml:space="preserve">Нужно ставить в известность контролера, что у вас сахарный диабет и в вашем багаже находится средства его лечения и контроля. </w:t>
      </w:r>
      <w:r w:rsidR="000229F0">
        <w:rPr>
          <w:rFonts w:ascii="Times New Roman" w:hAnsi="Times New Roman"/>
        </w:rPr>
        <w:t xml:space="preserve">Хотя и не является обязательным, но будет лучше, если у вас на руках будет документ от вашего врача, что вы действительно болеете сахарными диабетом. </w:t>
      </w:r>
      <w:r w:rsidR="00FF2318">
        <w:rPr>
          <w:rFonts w:ascii="Times New Roman" w:hAnsi="Times New Roman"/>
        </w:rPr>
        <w:t>В</w:t>
      </w:r>
      <w:r w:rsidR="00E0434A">
        <w:rPr>
          <w:rFonts w:ascii="Times New Roman" w:hAnsi="Times New Roman"/>
        </w:rPr>
        <w:t>ы должны знать исключения, которые позволяют проносить через таможню жидкости большего объема:</w:t>
      </w:r>
    </w:p>
    <w:p w:rsidR="00E0434A" w:rsidRDefault="00154B4B" w:rsidP="00214429">
      <w:pPr>
        <w:pStyle w:val="af0"/>
        <w:numPr>
          <w:ilvl w:val="0"/>
          <w:numId w:val="319"/>
        </w:numPr>
        <w:spacing w:line="240" w:lineRule="auto"/>
        <w:outlineLvl w:val="0"/>
        <w:rPr>
          <w:rFonts w:ascii="Times New Roman" w:hAnsi="Times New Roman"/>
        </w:rPr>
      </w:pPr>
      <w:r>
        <w:rPr>
          <w:rFonts w:ascii="Times New Roman" w:hAnsi="Times New Roman"/>
        </w:rPr>
        <w:t>Прописанные врачом лекарственные препараты</w:t>
      </w:r>
      <w:r w:rsidR="009B165A">
        <w:rPr>
          <w:rFonts w:ascii="Times New Roman" w:hAnsi="Times New Roman"/>
        </w:rPr>
        <w:t xml:space="preserve"> (жидкие, гелеобразные или аэрозоли) </w:t>
      </w:r>
      <w:r>
        <w:rPr>
          <w:rFonts w:ascii="Times New Roman" w:hAnsi="Times New Roman"/>
        </w:rPr>
        <w:t xml:space="preserve">, в том числе глазные капли, а также солевые растворы для </w:t>
      </w:r>
      <w:r w:rsidR="009B165A">
        <w:rPr>
          <w:rFonts w:ascii="Times New Roman" w:hAnsi="Times New Roman"/>
        </w:rPr>
        <w:t>медицинских целей</w:t>
      </w:r>
    </w:p>
    <w:p w:rsidR="00154B4B" w:rsidRDefault="009B165A" w:rsidP="00214429">
      <w:pPr>
        <w:pStyle w:val="af0"/>
        <w:numPr>
          <w:ilvl w:val="0"/>
          <w:numId w:val="319"/>
        </w:numPr>
        <w:spacing w:line="240" w:lineRule="auto"/>
        <w:outlineLvl w:val="0"/>
        <w:rPr>
          <w:rFonts w:ascii="Times New Roman" w:hAnsi="Times New Roman"/>
        </w:rPr>
      </w:pPr>
      <w:r>
        <w:rPr>
          <w:rFonts w:ascii="Times New Roman" w:hAnsi="Times New Roman"/>
        </w:rPr>
        <w:t>Жидкости, включая воду, сок</w:t>
      </w:r>
      <w:r w:rsidR="00640A74">
        <w:rPr>
          <w:rFonts w:ascii="Times New Roman" w:hAnsi="Times New Roman"/>
        </w:rPr>
        <w:t xml:space="preserve"> или жидкое питание или гель для пассажиров, которым эти средства нужны по медицинским показаниям</w:t>
      </w:r>
    </w:p>
    <w:p w:rsidR="00640A74" w:rsidRDefault="00670C04" w:rsidP="00214429">
      <w:pPr>
        <w:pStyle w:val="af0"/>
        <w:numPr>
          <w:ilvl w:val="0"/>
          <w:numId w:val="319"/>
        </w:numPr>
        <w:spacing w:line="240" w:lineRule="auto"/>
        <w:outlineLvl w:val="0"/>
        <w:rPr>
          <w:rFonts w:ascii="Times New Roman" w:hAnsi="Times New Roman"/>
        </w:rPr>
      </w:pPr>
      <w:r>
        <w:rPr>
          <w:rFonts w:ascii="Times New Roman" w:hAnsi="Times New Roman"/>
        </w:rPr>
        <w:t>Жидкие медицинские средства для поддержания жизни, такие как костный мозг, продукты крови и кровезаменители, а также органы для трансплантации</w:t>
      </w:r>
    </w:p>
    <w:p w:rsidR="00670C04" w:rsidRDefault="00BC289D" w:rsidP="00214429">
      <w:pPr>
        <w:pStyle w:val="af0"/>
        <w:numPr>
          <w:ilvl w:val="0"/>
          <w:numId w:val="319"/>
        </w:numPr>
        <w:spacing w:line="240" w:lineRule="auto"/>
        <w:outlineLvl w:val="0"/>
        <w:rPr>
          <w:rFonts w:ascii="Times New Roman" w:hAnsi="Times New Roman"/>
        </w:rPr>
      </w:pPr>
      <w:r>
        <w:rPr>
          <w:rFonts w:ascii="Times New Roman" w:hAnsi="Times New Roman"/>
        </w:rPr>
        <w:t>Жидкости, которые используются для нормального функционирования косметических средств</w:t>
      </w:r>
      <w:r w:rsidR="00462AC9">
        <w:rPr>
          <w:rFonts w:ascii="Times New Roman" w:hAnsi="Times New Roman"/>
        </w:rPr>
        <w:t>, например, после мастэктомии, солевые растворы, гели и т.п.</w:t>
      </w:r>
    </w:p>
    <w:p w:rsidR="00462AC9" w:rsidRDefault="00FD2D3E" w:rsidP="00214429">
      <w:pPr>
        <w:pStyle w:val="af0"/>
        <w:numPr>
          <w:ilvl w:val="0"/>
          <w:numId w:val="319"/>
        </w:numPr>
        <w:spacing w:line="240" w:lineRule="auto"/>
        <w:outlineLvl w:val="0"/>
        <w:rPr>
          <w:rFonts w:ascii="Times New Roman" w:hAnsi="Times New Roman"/>
        </w:rPr>
      </w:pPr>
      <w:r>
        <w:rPr>
          <w:rFonts w:ascii="Times New Roman" w:hAnsi="Times New Roman"/>
        </w:rPr>
        <w:t>Гели или лед, которые используются для поддержания нуж</w:t>
      </w:r>
      <w:r w:rsidR="000017C3">
        <w:rPr>
          <w:rFonts w:ascii="Times New Roman" w:hAnsi="Times New Roman"/>
        </w:rPr>
        <w:t>ной температуры лекарственных п</w:t>
      </w:r>
      <w:r>
        <w:rPr>
          <w:rFonts w:ascii="Times New Roman" w:hAnsi="Times New Roman"/>
        </w:rPr>
        <w:t>р</w:t>
      </w:r>
      <w:r w:rsidR="000017C3">
        <w:rPr>
          <w:rFonts w:ascii="Times New Roman" w:hAnsi="Times New Roman"/>
        </w:rPr>
        <w:t>е</w:t>
      </w:r>
      <w:r>
        <w:rPr>
          <w:rFonts w:ascii="Times New Roman" w:hAnsi="Times New Roman"/>
        </w:rPr>
        <w:t xml:space="preserve">паратов или других медицинских </w:t>
      </w:r>
      <w:r w:rsidR="000017C3">
        <w:rPr>
          <w:rFonts w:ascii="Times New Roman" w:hAnsi="Times New Roman"/>
        </w:rPr>
        <w:t>средств.</w:t>
      </w:r>
    </w:p>
    <w:p w:rsidR="004F4CB0" w:rsidRDefault="004F4CB0" w:rsidP="004F4CB0">
      <w:pPr>
        <w:spacing w:line="240" w:lineRule="auto"/>
        <w:outlineLvl w:val="0"/>
        <w:rPr>
          <w:rFonts w:ascii="Times New Roman" w:hAnsi="Times New Roman"/>
        </w:rPr>
      </w:pPr>
      <w:r>
        <w:rPr>
          <w:rFonts w:ascii="Times New Roman" w:hAnsi="Times New Roman"/>
        </w:rPr>
        <w:t>На</w:t>
      </w:r>
      <w:r w:rsidR="00D03018">
        <w:rPr>
          <w:rFonts w:ascii="Times New Roman" w:hAnsi="Times New Roman"/>
        </w:rPr>
        <w:t xml:space="preserve"> ряде пунктов таможенного досмотра имеется специальный перечень того, что может с собой проносить человек, у которого сахарный диабет:</w:t>
      </w:r>
    </w:p>
    <w:p w:rsidR="00D03018" w:rsidRDefault="00D03018" w:rsidP="00214429">
      <w:pPr>
        <w:pStyle w:val="af0"/>
        <w:numPr>
          <w:ilvl w:val="0"/>
          <w:numId w:val="322"/>
        </w:numPr>
        <w:spacing w:line="240" w:lineRule="auto"/>
        <w:outlineLvl w:val="0"/>
        <w:rPr>
          <w:rFonts w:ascii="Times New Roman" w:hAnsi="Times New Roman"/>
        </w:rPr>
      </w:pPr>
      <w:r>
        <w:rPr>
          <w:rFonts w:ascii="Times New Roman" w:hAnsi="Times New Roman"/>
        </w:rPr>
        <w:t xml:space="preserve">Инсулин и средства для его хранения и </w:t>
      </w:r>
      <w:r w:rsidR="00BA51CE">
        <w:rPr>
          <w:rFonts w:ascii="Times New Roman" w:hAnsi="Times New Roman"/>
        </w:rPr>
        <w:t>введения (флаконы или коробки с картриджами, содержащие инсулин, все виды средств введения инсулина</w:t>
      </w:r>
      <w:r w:rsidR="00EB415B">
        <w:rPr>
          <w:rFonts w:ascii="Times New Roman" w:hAnsi="Times New Roman"/>
        </w:rPr>
        <w:t>)</w:t>
      </w:r>
    </w:p>
    <w:p w:rsidR="00EB415B" w:rsidRDefault="00EB415B" w:rsidP="00214429">
      <w:pPr>
        <w:pStyle w:val="af0"/>
        <w:numPr>
          <w:ilvl w:val="0"/>
          <w:numId w:val="322"/>
        </w:numPr>
        <w:spacing w:line="240" w:lineRule="auto"/>
        <w:outlineLvl w:val="0"/>
        <w:rPr>
          <w:rFonts w:ascii="Times New Roman" w:hAnsi="Times New Roman"/>
        </w:rPr>
      </w:pPr>
      <w:r>
        <w:rPr>
          <w:rFonts w:ascii="Times New Roman" w:hAnsi="Times New Roman"/>
        </w:rPr>
        <w:t>Неограниченное число неиспользованных шприцов, если с ними транспортируется инсулин или другие инъекционные лекарства</w:t>
      </w:r>
    </w:p>
    <w:p w:rsidR="00EB415B" w:rsidRDefault="00996878" w:rsidP="00214429">
      <w:pPr>
        <w:pStyle w:val="af0"/>
        <w:numPr>
          <w:ilvl w:val="0"/>
          <w:numId w:val="322"/>
        </w:numPr>
        <w:spacing w:line="240" w:lineRule="auto"/>
        <w:outlineLvl w:val="0"/>
        <w:rPr>
          <w:rFonts w:ascii="Times New Roman" w:hAnsi="Times New Roman"/>
        </w:rPr>
      </w:pPr>
      <w:r>
        <w:rPr>
          <w:rFonts w:ascii="Times New Roman" w:hAnsi="Times New Roman"/>
        </w:rPr>
        <w:t xml:space="preserve">Ланцеты, глюкометры, тест-полоски к глюкометру, тестирующие жидкости к глюкомеру, </w:t>
      </w:r>
      <w:r w:rsidR="000A7CEE">
        <w:rPr>
          <w:rFonts w:ascii="Times New Roman" w:hAnsi="Times New Roman"/>
        </w:rPr>
        <w:t>алкоголь содержащие салфетки</w:t>
      </w:r>
    </w:p>
    <w:p w:rsidR="000A7CEE" w:rsidRDefault="000A7CEE" w:rsidP="00214429">
      <w:pPr>
        <w:pStyle w:val="af0"/>
        <w:numPr>
          <w:ilvl w:val="0"/>
          <w:numId w:val="322"/>
        </w:numPr>
        <w:spacing w:line="240" w:lineRule="auto"/>
        <w:outlineLvl w:val="0"/>
        <w:rPr>
          <w:rFonts w:ascii="Times New Roman" w:hAnsi="Times New Roman"/>
        </w:rPr>
      </w:pPr>
      <w:r>
        <w:rPr>
          <w:rFonts w:ascii="Times New Roman" w:hAnsi="Times New Roman"/>
        </w:rPr>
        <w:lastRenderedPageBreak/>
        <w:t xml:space="preserve">Дозатор инсулина и необходимые к нему расходные материалы (батареи, пластковые трубки, </w:t>
      </w:r>
      <w:r w:rsidR="0039256E">
        <w:rPr>
          <w:rFonts w:ascii="Times New Roman" w:hAnsi="Times New Roman"/>
        </w:rPr>
        <w:t xml:space="preserve">инфузионные наборы, </w:t>
      </w:r>
      <w:r w:rsidR="0066205B">
        <w:rPr>
          <w:rFonts w:ascii="Times New Roman" w:hAnsi="Times New Roman"/>
        </w:rPr>
        <w:t>катетеры и иглы)</w:t>
      </w:r>
    </w:p>
    <w:p w:rsidR="0066205B" w:rsidRDefault="0066205B" w:rsidP="00214429">
      <w:pPr>
        <w:pStyle w:val="af0"/>
        <w:numPr>
          <w:ilvl w:val="0"/>
          <w:numId w:val="322"/>
        </w:numPr>
        <w:spacing w:line="240" w:lineRule="auto"/>
        <w:outlineLvl w:val="0"/>
        <w:rPr>
          <w:rFonts w:ascii="Times New Roman" w:hAnsi="Times New Roman"/>
        </w:rPr>
      </w:pPr>
      <w:r>
        <w:rPr>
          <w:rFonts w:ascii="Times New Roman" w:hAnsi="Times New Roman"/>
        </w:rPr>
        <w:t>Наборы для введения глюкагона</w:t>
      </w:r>
    </w:p>
    <w:p w:rsidR="0066205B" w:rsidRDefault="0066205B" w:rsidP="00214429">
      <w:pPr>
        <w:pStyle w:val="af0"/>
        <w:numPr>
          <w:ilvl w:val="0"/>
          <w:numId w:val="322"/>
        </w:numPr>
        <w:spacing w:line="240" w:lineRule="auto"/>
        <w:outlineLvl w:val="0"/>
        <w:rPr>
          <w:rFonts w:ascii="Times New Roman" w:hAnsi="Times New Roman"/>
        </w:rPr>
      </w:pPr>
      <w:r>
        <w:rPr>
          <w:rFonts w:ascii="Times New Roman" w:hAnsi="Times New Roman"/>
        </w:rPr>
        <w:t>Тест-полоски для определения кетоновых тел в моче</w:t>
      </w:r>
    </w:p>
    <w:p w:rsidR="0066205B" w:rsidRPr="00D03018" w:rsidRDefault="00DA2A1B" w:rsidP="00214429">
      <w:pPr>
        <w:pStyle w:val="af0"/>
        <w:numPr>
          <w:ilvl w:val="0"/>
          <w:numId w:val="322"/>
        </w:numPr>
        <w:spacing w:line="240" w:lineRule="auto"/>
        <w:outlineLvl w:val="0"/>
        <w:rPr>
          <w:rFonts w:ascii="Times New Roman" w:hAnsi="Times New Roman"/>
        </w:rPr>
      </w:pPr>
      <w:r>
        <w:rPr>
          <w:rFonts w:ascii="Times New Roman" w:hAnsi="Times New Roman"/>
        </w:rPr>
        <w:t>Препараты инсулина должны быть отчетливо промаркированы</w:t>
      </w:r>
    </w:p>
    <w:p w:rsidR="00BC3D19" w:rsidRDefault="0018076C" w:rsidP="0018076C">
      <w:pPr>
        <w:spacing w:line="240" w:lineRule="auto"/>
        <w:contextualSpacing/>
        <w:outlineLvl w:val="0"/>
        <w:rPr>
          <w:rFonts w:ascii="Times New Roman" w:hAnsi="Times New Roman"/>
          <w:i/>
        </w:rPr>
      </w:pPr>
      <w:r>
        <w:rPr>
          <w:rFonts w:ascii="Times New Roman" w:hAnsi="Times New Roman"/>
          <w:i/>
        </w:rPr>
        <w:t>Питание в полете</w:t>
      </w:r>
    </w:p>
    <w:p w:rsidR="0018076C" w:rsidRDefault="0018076C" w:rsidP="00BC3D19">
      <w:pPr>
        <w:spacing w:line="240" w:lineRule="auto"/>
        <w:ind w:firstLine="426"/>
        <w:contextualSpacing/>
        <w:outlineLvl w:val="0"/>
        <w:rPr>
          <w:rFonts w:ascii="Times New Roman" w:hAnsi="Times New Roman"/>
          <w:i/>
        </w:rPr>
      </w:pPr>
    </w:p>
    <w:p w:rsidR="003316CE" w:rsidRDefault="00F868D9" w:rsidP="00BC3D19">
      <w:pPr>
        <w:spacing w:line="240" w:lineRule="auto"/>
        <w:ind w:firstLine="426"/>
        <w:contextualSpacing/>
        <w:outlineLvl w:val="0"/>
        <w:rPr>
          <w:rFonts w:ascii="Times New Roman" w:hAnsi="Times New Roman"/>
        </w:rPr>
      </w:pPr>
      <w:r w:rsidRPr="00F868D9">
        <w:rPr>
          <w:rFonts w:ascii="Times New Roman" w:hAnsi="Times New Roman"/>
        </w:rPr>
        <w:t>В последнее время на многих авиалиниях отменено питание в самолете</w:t>
      </w:r>
      <w:r>
        <w:rPr>
          <w:rFonts w:ascii="Times New Roman" w:hAnsi="Times New Roman"/>
        </w:rPr>
        <w:t>. В связи с этим лучше предварительно уточнить при получении билета, предусмотрено но ли питание в полете и если нет, то в аэропорту лучше купить какую-то подход</w:t>
      </w:r>
      <w:r w:rsidR="003316CE">
        <w:rPr>
          <w:rFonts w:ascii="Times New Roman" w:hAnsi="Times New Roman"/>
        </w:rPr>
        <w:t xml:space="preserve">ящую еду для приема в самолете в необходимое для вас время. </w:t>
      </w:r>
    </w:p>
    <w:p w:rsidR="006A1F7F" w:rsidRDefault="003316CE" w:rsidP="00BC3D19">
      <w:pPr>
        <w:spacing w:line="240" w:lineRule="auto"/>
        <w:ind w:firstLine="426"/>
        <w:contextualSpacing/>
        <w:outlineLvl w:val="0"/>
        <w:rPr>
          <w:rFonts w:ascii="Times New Roman" w:hAnsi="Times New Roman"/>
        </w:rPr>
      </w:pPr>
      <w:r>
        <w:rPr>
          <w:rFonts w:ascii="Times New Roman" w:hAnsi="Times New Roman"/>
        </w:rPr>
        <w:t>При диабете в принципе не требуется специальных ограничений и потому вы в принципе можете есть все, что предоставляет ави</w:t>
      </w:r>
      <w:r w:rsidR="006A1F7F">
        <w:rPr>
          <w:rFonts w:ascii="Times New Roman" w:hAnsi="Times New Roman"/>
        </w:rPr>
        <w:t>ако</w:t>
      </w:r>
      <w:r>
        <w:rPr>
          <w:rFonts w:ascii="Times New Roman" w:hAnsi="Times New Roman"/>
        </w:rPr>
        <w:t xml:space="preserve">мпания. </w:t>
      </w:r>
      <w:r w:rsidR="006A1F7F">
        <w:rPr>
          <w:rFonts w:ascii="Times New Roman" w:hAnsi="Times New Roman"/>
        </w:rPr>
        <w:t>Но ряд авиакомпаний предоставляет дополнительную услугу – заказ специальной еды. Однако такой заказ следует делать за 24-48 часов до полета.</w:t>
      </w:r>
    </w:p>
    <w:p w:rsidR="00CE385B" w:rsidRDefault="00CE385B" w:rsidP="00BC3D19">
      <w:pPr>
        <w:spacing w:line="240" w:lineRule="auto"/>
        <w:ind w:firstLine="426"/>
        <w:contextualSpacing/>
        <w:outlineLvl w:val="0"/>
        <w:rPr>
          <w:rFonts w:ascii="Times New Roman" w:hAnsi="Times New Roman"/>
        </w:rPr>
      </w:pPr>
      <w:r>
        <w:rPr>
          <w:rFonts w:ascii="Times New Roman" w:hAnsi="Times New Roman"/>
        </w:rPr>
        <w:t>Некоторые правила по питанию, которые целесообразно соблюдать в полете:</w:t>
      </w:r>
    </w:p>
    <w:p w:rsidR="00F868D9" w:rsidRDefault="00BA6C16" w:rsidP="00214429">
      <w:pPr>
        <w:pStyle w:val="af0"/>
        <w:numPr>
          <w:ilvl w:val="0"/>
          <w:numId w:val="321"/>
        </w:numPr>
        <w:spacing w:line="240" w:lineRule="auto"/>
        <w:outlineLvl w:val="0"/>
        <w:rPr>
          <w:rFonts w:ascii="Times New Roman" w:hAnsi="Times New Roman"/>
        </w:rPr>
      </w:pPr>
      <w:r>
        <w:rPr>
          <w:rFonts w:ascii="Times New Roman" w:hAnsi="Times New Roman"/>
        </w:rPr>
        <w:t xml:space="preserve">Состав блюда </w:t>
      </w:r>
      <w:r w:rsidR="00CD5A73">
        <w:rPr>
          <w:rFonts w:ascii="Times New Roman" w:hAnsi="Times New Roman"/>
        </w:rPr>
        <w:t>и время приема пищи</w:t>
      </w:r>
      <w:r>
        <w:rPr>
          <w:rFonts w:ascii="Times New Roman" w:hAnsi="Times New Roman"/>
        </w:rPr>
        <w:t xml:space="preserve"> в той или иной степени непредсказуем</w:t>
      </w:r>
      <w:r w:rsidR="00D11F0F">
        <w:rPr>
          <w:rFonts w:ascii="Times New Roman" w:hAnsi="Times New Roman"/>
        </w:rPr>
        <w:t>ы</w:t>
      </w:r>
      <w:r w:rsidR="00A07701">
        <w:rPr>
          <w:rFonts w:ascii="Times New Roman" w:hAnsi="Times New Roman"/>
        </w:rPr>
        <w:t xml:space="preserve"> в полете. Обед может быть отложен на неопределенное время в связи с </w:t>
      </w:r>
      <w:r w:rsidR="00D11F0F">
        <w:rPr>
          <w:rFonts w:ascii="Times New Roman" w:hAnsi="Times New Roman"/>
        </w:rPr>
        <w:t>тряской самолета</w:t>
      </w:r>
      <w:r w:rsidR="00CD5A73">
        <w:rPr>
          <w:rFonts w:ascii="Times New Roman" w:hAnsi="Times New Roman"/>
        </w:rPr>
        <w:t xml:space="preserve">. </w:t>
      </w:r>
      <w:r w:rsidR="00C42017">
        <w:rPr>
          <w:rFonts w:ascii="Times New Roman" w:hAnsi="Times New Roman"/>
        </w:rPr>
        <w:t xml:space="preserve">Поэтому </w:t>
      </w:r>
      <w:r w:rsidR="00CD5A73">
        <w:rPr>
          <w:rFonts w:ascii="Times New Roman" w:hAnsi="Times New Roman"/>
        </w:rPr>
        <w:t xml:space="preserve">не вводите инсулин до тех пор, пока не </w:t>
      </w:r>
      <w:r w:rsidR="00D11F0F">
        <w:rPr>
          <w:rFonts w:ascii="Times New Roman" w:hAnsi="Times New Roman"/>
        </w:rPr>
        <w:t xml:space="preserve">получите еду. </w:t>
      </w:r>
    </w:p>
    <w:p w:rsidR="009966CD" w:rsidRDefault="009966CD" w:rsidP="00214429">
      <w:pPr>
        <w:pStyle w:val="af0"/>
        <w:numPr>
          <w:ilvl w:val="0"/>
          <w:numId w:val="321"/>
        </w:numPr>
        <w:spacing w:line="240" w:lineRule="auto"/>
        <w:outlineLvl w:val="0"/>
        <w:rPr>
          <w:rFonts w:ascii="Times New Roman" w:hAnsi="Times New Roman"/>
        </w:rPr>
      </w:pPr>
      <w:r>
        <w:rPr>
          <w:rFonts w:ascii="Times New Roman" w:hAnsi="Times New Roman"/>
        </w:rPr>
        <w:t>Всегда бери с собой из дома еду для перекуса, так как может оказаться, что в аэропорту у вас не будет времени дл</w:t>
      </w:r>
      <w:r w:rsidR="000E680E">
        <w:rPr>
          <w:rFonts w:ascii="Times New Roman" w:hAnsi="Times New Roman"/>
        </w:rPr>
        <w:t>я покупки еды, а в самолете ее раздача задержится</w:t>
      </w:r>
    </w:p>
    <w:p w:rsidR="000E680E" w:rsidRDefault="00BE53ED" w:rsidP="00214429">
      <w:pPr>
        <w:pStyle w:val="af0"/>
        <w:numPr>
          <w:ilvl w:val="0"/>
          <w:numId w:val="321"/>
        </w:numPr>
        <w:spacing w:line="240" w:lineRule="auto"/>
        <w:outlineLvl w:val="0"/>
        <w:rPr>
          <w:rFonts w:ascii="Times New Roman" w:hAnsi="Times New Roman"/>
        </w:rPr>
      </w:pPr>
      <w:r>
        <w:rPr>
          <w:rFonts w:ascii="Times New Roman" w:hAnsi="Times New Roman"/>
        </w:rPr>
        <w:t>Ж</w:t>
      </w:r>
      <w:r w:rsidR="000E680E">
        <w:rPr>
          <w:rFonts w:ascii="Times New Roman" w:hAnsi="Times New Roman"/>
        </w:rPr>
        <w:t>елательно преду</w:t>
      </w:r>
      <w:r>
        <w:rPr>
          <w:rFonts w:ascii="Times New Roman" w:hAnsi="Times New Roman"/>
        </w:rPr>
        <w:t>предить летную команду, что у вас сахарный диабет, особенно, если вы летите один. В этом случае при задержке еды, вас могут обслужить пораньше или до того, как принесут еду всем.</w:t>
      </w:r>
    </w:p>
    <w:p w:rsidR="00DE5787" w:rsidRDefault="00DE5787" w:rsidP="00214429">
      <w:pPr>
        <w:pStyle w:val="af0"/>
        <w:numPr>
          <w:ilvl w:val="0"/>
          <w:numId w:val="321"/>
        </w:numPr>
        <w:spacing w:line="240" w:lineRule="auto"/>
        <w:outlineLvl w:val="0"/>
        <w:rPr>
          <w:rFonts w:ascii="Times New Roman" w:hAnsi="Times New Roman"/>
        </w:rPr>
      </w:pPr>
      <w:r>
        <w:rPr>
          <w:rFonts w:ascii="Times New Roman" w:hAnsi="Times New Roman"/>
        </w:rPr>
        <w:t>Во время пол</w:t>
      </w:r>
      <w:r w:rsidR="001405F3">
        <w:rPr>
          <w:rFonts w:ascii="Times New Roman" w:hAnsi="Times New Roman"/>
        </w:rPr>
        <w:t>ета развивается обезвоживание о</w:t>
      </w:r>
      <w:r>
        <w:rPr>
          <w:rFonts w:ascii="Times New Roman" w:hAnsi="Times New Roman"/>
        </w:rPr>
        <w:t>р</w:t>
      </w:r>
      <w:r w:rsidR="001405F3">
        <w:rPr>
          <w:rFonts w:ascii="Times New Roman" w:hAnsi="Times New Roman"/>
        </w:rPr>
        <w:t>г</w:t>
      </w:r>
      <w:r>
        <w:rPr>
          <w:rFonts w:ascii="Times New Roman" w:hAnsi="Times New Roman"/>
        </w:rPr>
        <w:t>анизма</w:t>
      </w:r>
      <w:r w:rsidR="001405F3">
        <w:rPr>
          <w:rFonts w:ascii="Times New Roman" w:hAnsi="Times New Roman"/>
        </w:rPr>
        <w:t>, так что желательно принимать во время полета много жидкости, чтобы к его концу чувствовать себя хорошо.</w:t>
      </w:r>
    </w:p>
    <w:p w:rsidR="005F58C1" w:rsidRPr="005F58C1" w:rsidRDefault="005F58C1" w:rsidP="005F58C1">
      <w:pPr>
        <w:spacing w:line="240" w:lineRule="auto"/>
        <w:outlineLvl w:val="0"/>
        <w:rPr>
          <w:rFonts w:ascii="Times New Roman" w:hAnsi="Times New Roman"/>
          <w:i/>
        </w:rPr>
      </w:pPr>
      <w:r w:rsidRPr="005F58C1">
        <w:rPr>
          <w:rFonts w:ascii="Times New Roman" w:hAnsi="Times New Roman"/>
          <w:i/>
        </w:rPr>
        <w:t>Пересечение временных зон</w:t>
      </w:r>
    </w:p>
    <w:p w:rsidR="005F58C1" w:rsidRDefault="009B6E3F" w:rsidP="005F58C1">
      <w:pPr>
        <w:spacing w:line="240" w:lineRule="auto"/>
        <w:ind w:firstLine="426"/>
        <w:outlineLvl w:val="0"/>
        <w:rPr>
          <w:rFonts w:ascii="Times New Roman" w:hAnsi="Times New Roman"/>
        </w:rPr>
      </w:pPr>
      <w:r>
        <w:rPr>
          <w:rFonts w:ascii="Times New Roman" w:hAnsi="Times New Roman"/>
        </w:rPr>
        <w:t>При пересечении временных зон приходится переводить часы на местное время и это может нарушить обычный для вас режим лечения диабета</w:t>
      </w:r>
      <w:r w:rsidR="00612541">
        <w:rPr>
          <w:rFonts w:ascii="Times New Roman" w:hAnsi="Times New Roman"/>
        </w:rPr>
        <w:t>. Для того, чтобы это не произошло, следуйте простым правилам:</w:t>
      </w:r>
    </w:p>
    <w:p w:rsidR="00612541" w:rsidRPr="005F7257" w:rsidRDefault="00612541" w:rsidP="00214429">
      <w:pPr>
        <w:pStyle w:val="af0"/>
        <w:numPr>
          <w:ilvl w:val="0"/>
          <w:numId w:val="323"/>
        </w:numPr>
        <w:spacing w:line="240" w:lineRule="auto"/>
        <w:outlineLvl w:val="0"/>
        <w:rPr>
          <w:rFonts w:ascii="Times New Roman" w:hAnsi="Times New Roman"/>
        </w:rPr>
      </w:pPr>
      <w:r>
        <w:rPr>
          <w:rFonts w:ascii="Times New Roman" w:hAnsi="Times New Roman"/>
        </w:rPr>
        <w:t xml:space="preserve">При </w:t>
      </w:r>
      <w:r w:rsidR="005F7257">
        <w:rPr>
          <w:rFonts w:ascii="Times New Roman" w:hAnsi="Times New Roman"/>
        </w:rPr>
        <w:t>полете</w:t>
      </w:r>
      <w:r w:rsidRPr="005F7257">
        <w:rPr>
          <w:rFonts w:ascii="Times New Roman" w:hAnsi="Times New Roman"/>
        </w:rPr>
        <w:t xml:space="preserve"> с </w:t>
      </w:r>
      <w:r w:rsidR="00E35603" w:rsidRPr="005F7257">
        <w:rPr>
          <w:rFonts w:ascii="Times New Roman" w:hAnsi="Times New Roman"/>
        </w:rPr>
        <w:t>запада на восток, сутки становятся короче и при длительном полете они могут сократиться на несколько часов. Так как в результате суточная доза инсулина может оказаться меньше. И это нормально</w:t>
      </w:r>
    </w:p>
    <w:p w:rsidR="00CE38D2" w:rsidRDefault="005F7257" w:rsidP="00214429">
      <w:pPr>
        <w:pStyle w:val="af0"/>
        <w:numPr>
          <w:ilvl w:val="0"/>
          <w:numId w:val="323"/>
        </w:numPr>
        <w:spacing w:line="240" w:lineRule="auto"/>
        <w:outlineLvl w:val="0"/>
        <w:rPr>
          <w:rFonts w:ascii="Times New Roman" w:hAnsi="Times New Roman"/>
        </w:rPr>
      </w:pPr>
      <w:r>
        <w:rPr>
          <w:rFonts w:ascii="Times New Roman" w:hAnsi="Times New Roman"/>
        </w:rPr>
        <w:t>И наоборот, при полете с востока на запад продолжительность суток увеличивается</w:t>
      </w:r>
      <w:r w:rsidR="00CE38D2">
        <w:rPr>
          <w:rFonts w:ascii="Times New Roman" w:hAnsi="Times New Roman"/>
        </w:rPr>
        <w:t xml:space="preserve"> и, соответственно, суточная доза инсулина окажется больше. </w:t>
      </w:r>
    </w:p>
    <w:p w:rsidR="00CE38D2" w:rsidRDefault="00CE38D2" w:rsidP="00214429">
      <w:pPr>
        <w:pStyle w:val="af0"/>
        <w:numPr>
          <w:ilvl w:val="0"/>
          <w:numId w:val="323"/>
        </w:numPr>
        <w:spacing w:line="240" w:lineRule="auto"/>
        <w:outlineLvl w:val="0"/>
        <w:rPr>
          <w:rFonts w:ascii="Times New Roman" w:hAnsi="Times New Roman"/>
        </w:rPr>
      </w:pPr>
      <w:r>
        <w:rPr>
          <w:rFonts w:ascii="Times New Roman" w:hAnsi="Times New Roman"/>
        </w:rPr>
        <w:t>Посоветуйтесь с врачом, как наилучшим образом изменить план лечения при смене часовых поясов, если вы не можете это решить самостоятельно</w:t>
      </w:r>
    </w:p>
    <w:p w:rsidR="00BC3D19" w:rsidRPr="00CA3962" w:rsidRDefault="00BC3D19" w:rsidP="00BC3D19">
      <w:pPr>
        <w:spacing w:line="240" w:lineRule="auto"/>
        <w:ind w:firstLine="426"/>
        <w:contextualSpacing/>
        <w:outlineLvl w:val="0"/>
        <w:rPr>
          <w:rFonts w:ascii="Times New Roman" w:hAnsi="Times New Roman"/>
          <w:i/>
        </w:rPr>
      </w:pPr>
    </w:p>
    <w:p w:rsidR="0036796D" w:rsidRDefault="0036796D" w:rsidP="00761DBB">
      <w:pPr>
        <w:spacing w:line="240" w:lineRule="auto"/>
        <w:ind w:left="4"/>
        <w:contextualSpacing/>
        <w:jc w:val="center"/>
        <w:outlineLvl w:val="0"/>
        <w:rPr>
          <w:rFonts w:ascii="Times New Roman" w:hAnsi="Times New Roman"/>
          <w:i/>
        </w:rPr>
      </w:pPr>
      <w:r>
        <w:rPr>
          <w:rFonts w:ascii="Times New Roman" w:hAnsi="Times New Roman"/>
          <w:i/>
        </w:rPr>
        <w:t>Передвижение на автомобиле, поезде или автобусе</w:t>
      </w:r>
    </w:p>
    <w:p w:rsidR="00BC3D19" w:rsidRPr="001F54E6" w:rsidRDefault="00BC3D19" w:rsidP="0036796D">
      <w:pPr>
        <w:spacing w:line="240" w:lineRule="auto"/>
        <w:ind w:left="4"/>
        <w:contextualSpacing/>
        <w:outlineLvl w:val="0"/>
        <w:rPr>
          <w:rFonts w:ascii="Times New Roman" w:hAnsi="Times New Roman"/>
          <w:i/>
        </w:rPr>
      </w:pPr>
    </w:p>
    <w:p w:rsidR="003D6C9C" w:rsidRDefault="008B3093" w:rsidP="00626B5D">
      <w:pPr>
        <w:pStyle w:val="af0"/>
        <w:spacing w:line="240" w:lineRule="auto"/>
        <w:ind w:left="0" w:firstLine="426"/>
        <w:outlineLvl w:val="0"/>
        <w:rPr>
          <w:rFonts w:ascii="Times New Roman" w:hAnsi="Times New Roman"/>
        </w:rPr>
      </w:pPr>
      <w:r>
        <w:rPr>
          <w:rFonts w:ascii="Times New Roman" w:hAnsi="Times New Roman"/>
        </w:rPr>
        <w:t>При путешествии на автомобиле или другом наземном транспорте, режим вашей жизни меняется в меньшей степени, чем п</w:t>
      </w:r>
      <w:r w:rsidR="00ED4E79">
        <w:rPr>
          <w:rFonts w:ascii="Times New Roman" w:hAnsi="Times New Roman"/>
        </w:rPr>
        <w:t xml:space="preserve">ри перелетах. Но, тем не менее, и в этом случае необходимо предусмотреть ряд проблем, которые могут быть связаны с лечением вашего диабета. </w:t>
      </w:r>
    </w:p>
    <w:p w:rsidR="00077146" w:rsidRDefault="0045563C" w:rsidP="00626B5D">
      <w:pPr>
        <w:pStyle w:val="af0"/>
        <w:spacing w:line="240" w:lineRule="auto"/>
        <w:ind w:left="0" w:firstLine="426"/>
        <w:outlineLvl w:val="0"/>
        <w:rPr>
          <w:rFonts w:ascii="Times New Roman" w:hAnsi="Times New Roman"/>
        </w:rPr>
      </w:pPr>
      <w:r>
        <w:rPr>
          <w:rFonts w:ascii="Times New Roman" w:hAnsi="Times New Roman"/>
        </w:rPr>
        <w:t>Если вы путешествуете на машине в очень жарком или холодном климате, что хранение инсулина, например, в бардачке может привести к его порче или из-за перегрева или замерзания, соотве</w:t>
      </w:r>
      <w:r w:rsidR="00077146">
        <w:rPr>
          <w:rFonts w:ascii="Times New Roman" w:hAnsi="Times New Roman"/>
        </w:rPr>
        <w:t>т</w:t>
      </w:r>
      <w:r>
        <w:rPr>
          <w:rFonts w:ascii="Times New Roman" w:hAnsi="Times New Roman"/>
        </w:rPr>
        <w:t>ственно.</w:t>
      </w:r>
    </w:p>
    <w:p w:rsidR="00163B0F" w:rsidRDefault="00077146" w:rsidP="00626B5D">
      <w:pPr>
        <w:pStyle w:val="af0"/>
        <w:spacing w:line="240" w:lineRule="auto"/>
        <w:ind w:left="0" w:firstLine="426"/>
        <w:outlineLvl w:val="0"/>
        <w:rPr>
          <w:rFonts w:ascii="Times New Roman" w:hAnsi="Times New Roman"/>
        </w:rPr>
      </w:pPr>
      <w:r>
        <w:rPr>
          <w:rFonts w:ascii="Times New Roman" w:hAnsi="Times New Roman"/>
        </w:rPr>
        <w:t xml:space="preserve">Залогом успешного путешествия является его тщательное планирование. </w:t>
      </w:r>
      <w:r w:rsidR="00163B0F">
        <w:rPr>
          <w:rFonts w:ascii="Times New Roman" w:hAnsi="Times New Roman"/>
        </w:rPr>
        <w:t>Вот некоторые правила, которым желательно следовать при наземном путешествии:</w:t>
      </w:r>
    </w:p>
    <w:p w:rsidR="0045563C" w:rsidRDefault="001F3302" w:rsidP="00214429">
      <w:pPr>
        <w:pStyle w:val="af0"/>
        <w:numPr>
          <w:ilvl w:val="0"/>
          <w:numId w:val="324"/>
        </w:numPr>
        <w:spacing w:line="240" w:lineRule="auto"/>
        <w:outlineLvl w:val="0"/>
        <w:rPr>
          <w:rFonts w:ascii="Times New Roman" w:hAnsi="Times New Roman"/>
        </w:rPr>
      </w:pPr>
      <w:r>
        <w:rPr>
          <w:rFonts w:ascii="Times New Roman" w:hAnsi="Times New Roman"/>
        </w:rPr>
        <w:t>Носите браслет, на котором указано, что у вас сахарный диабет</w:t>
      </w:r>
    </w:p>
    <w:p w:rsidR="001F3302" w:rsidRDefault="001F3302" w:rsidP="00214429">
      <w:pPr>
        <w:pStyle w:val="af0"/>
        <w:numPr>
          <w:ilvl w:val="0"/>
          <w:numId w:val="324"/>
        </w:numPr>
        <w:spacing w:line="240" w:lineRule="auto"/>
        <w:outlineLvl w:val="0"/>
        <w:rPr>
          <w:rFonts w:ascii="Times New Roman" w:hAnsi="Times New Roman"/>
        </w:rPr>
      </w:pPr>
      <w:r>
        <w:rPr>
          <w:rFonts w:ascii="Times New Roman" w:hAnsi="Times New Roman"/>
        </w:rPr>
        <w:lastRenderedPageBreak/>
        <w:t xml:space="preserve">Держите </w:t>
      </w:r>
      <w:r w:rsidR="00E35C84">
        <w:rPr>
          <w:rFonts w:ascii="Times New Roman" w:hAnsi="Times New Roman"/>
        </w:rPr>
        <w:t>инсулин и другие необходимые медикаменты всегда при себе. Это особенно важно, если у вас неопределенный маршрут, который меняется в любой непредсказуемый момент</w:t>
      </w:r>
    </w:p>
    <w:p w:rsidR="005F47ED" w:rsidRPr="005F47ED" w:rsidRDefault="00661A8D" w:rsidP="00214429">
      <w:pPr>
        <w:pStyle w:val="af0"/>
        <w:numPr>
          <w:ilvl w:val="0"/>
          <w:numId w:val="324"/>
        </w:numPr>
        <w:spacing w:line="240" w:lineRule="auto"/>
        <w:outlineLvl w:val="0"/>
        <w:rPr>
          <w:rFonts w:ascii="Times New Roman" w:hAnsi="Times New Roman"/>
        </w:rPr>
      </w:pPr>
      <w:r>
        <w:rPr>
          <w:rFonts w:ascii="Times New Roman" w:hAnsi="Times New Roman"/>
        </w:rPr>
        <w:t>Для безопасности, имейте при себе двойной запас инсулина и средств контроля глюкозы крови по отношению к рас</w:t>
      </w:r>
      <w:r w:rsidR="00484E48">
        <w:rPr>
          <w:rFonts w:ascii="Times New Roman" w:hAnsi="Times New Roman"/>
        </w:rPr>
        <w:t>с</w:t>
      </w:r>
      <w:r>
        <w:rPr>
          <w:rFonts w:ascii="Times New Roman" w:hAnsi="Times New Roman"/>
        </w:rPr>
        <w:t>читанному</w:t>
      </w:r>
      <w:r w:rsidR="00484E48">
        <w:rPr>
          <w:rFonts w:ascii="Times New Roman" w:hAnsi="Times New Roman"/>
        </w:rPr>
        <w:t>. Они должны быть упакованы так, чтобы ими можно было тут же воспользо</w:t>
      </w:r>
      <w:r w:rsidR="005F47ED">
        <w:rPr>
          <w:rFonts w:ascii="Times New Roman" w:hAnsi="Times New Roman"/>
        </w:rPr>
        <w:t>ваться при первой необходимости</w:t>
      </w:r>
    </w:p>
    <w:p w:rsidR="005F47ED" w:rsidRPr="005F47ED" w:rsidRDefault="005F47ED" w:rsidP="005F47ED">
      <w:pPr>
        <w:spacing w:line="240" w:lineRule="auto"/>
        <w:jc w:val="center"/>
        <w:outlineLvl w:val="0"/>
        <w:rPr>
          <w:rFonts w:ascii="Times New Roman" w:hAnsi="Times New Roman"/>
        </w:rPr>
      </w:pPr>
    </w:p>
    <w:p w:rsidR="00661A8D" w:rsidRDefault="00D067FD" w:rsidP="00214429">
      <w:pPr>
        <w:pStyle w:val="af0"/>
        <w:numPr>
          <w:ilvl w:val="0"/>
          <w:numId w:val="324"/>
        </w:numPr>
        <w:spacing w:line="240" w:lineRule="auto"/>
        <w:outlineLvl w:val="0"/>
        <w:rPr>
          <w:rFonts w:ascii="Times New Roman" w:hAnsi="Times New Roman"/>
        </w:rPr>
      </w:pPr>
      <w:r>
        <w:rPr>
          <w:rFonts w:ascii="Times New Roman" w:hAnsi="Times New Roman"/>
        </w:rPr>
        <w:t>Никогда не расставайтесь с инсулином и средствами его введения, а также средствами самоконтроля. Носите всегда с соб</w:t>
      </w:r>
      <w:r w:rsidR="00BF201C">
        <w:rPr>
          <w:rFonts w:ascii="Times New Roman" w:hAnsi="Times New Roman"/>
        </w:rPr>
        <w:t>ой небольшую сумочку, в которую и поместите все необходимое для вашего диабета</w:t>
      </w:r>
    </w:p>
    <w:p w:rsidR="00857C6B" w:rsidRDefault="00857C6B" w:rsidP="00626B5D">
      <w:pPr>
        <w:pStyle w:val="af0"/>
        <w:spacing w:line="240" w:lineRule="auto"/>
        <w:ind w:left="0" w:firstLine="426"/>
        <w:outlineLvl w:val="0"/>
        <w:rPr>
          <w:rFonts w:ascii="Times New Roman" w:hAnsi="Times New Roman"/>
        </w:rPr>
      </w:pPr>
    </w:p>
    <w:p w:rsidR="005F47ED" w:rsidRDefault="005F47ED" w:rsidP="00343B7F">
      <w:pPr>
        <w:spacing w:line="240" w:lineRule="auto"/>
        <w:outlineLvl w:val="0"/>
        <w:rPr>
          <w:rFonts w:ascii="Times New Roman" w:hAnsi="Times New Roman"/>
          <w:i/>
        </w:rPr>
      </w:pPr>
      <w:r w:rsidRPr="005F47ED">
        <w:rPr>
          <w:rFonts w:ascii="Times New Roman" w:hAnsi="Times New Roman"/>
          <w:i/>
        </w:rPr>
        <w:t>Физические нагрузки в</w:t>
      </w:r>
      <w:r w:rsidR="00692A58">
        <w:rPr>
          <w:rFonts w:ascii="Times New Roman" w:hAnsi="Times New Roman"/>
          <w:i/>
        </w:rPr>
        <w:t xml:space="preserve"> дороге </w:t>
      </w:r>
    </w:p>
    <w:p w:rsidR="00343B7F" w:rsidRDefault="005118E8" w:rsidP="005118E8">
      <w:pPr>
        <w:spacing w:line="240" w:lineRule="auto"/>
        <w:ind w:firstLine="426"/>
        <w:outlineLvl w:val="0"/>
        <w:rPr>
          <w:rFonts w:ascii="Times New Roman" w:hAnsi="Times New Roman"/>
        </w:rPr>
      </w:pPr>
      <w:r>
        <w:rPr>
          <w:rFonts w:ascii="Times New Roman" w:hAnsi="Times New Roman"/>
        </w:rPr>
        <w:t xml:space="preserve">Если вас неожиданно отправили в командировку, где соблюдение режима питания все еще возможно, а </w:t>
      </w:r>
      <w:r w:rsidR="001533FE">
        <w:rPr>
          <w:rFonts w:ascii="Times New Roman" w:hAnsi="Times New Roman"/>
        </w:rPr>
        <w:t>режим двух-часовой физической активности, который вы регулярно соблюдаете, не может быть выполнен. Что делать? Есть ряд полезных рекомендаций:</w:t>
      </w:r>
    </w:p>
    <w:p w:rsidR="001533FE" w:rsidRDefault="008D5B46" w:rsidP="00214429">
      <w:pPr>
        <w:pStyle w:val="af0"/>
        <w:numPr>
          <w:ilvl w:val="0"/>
          <w:numId w:val="325"/>
        </w:numPr>
        <w:spacing w:line="240" w:lineRule="auto"/>
        <w:outlineLvl w:val="0"/>
        <w:rPr>
          <w:rFonts w:ascii="Times New Roman" w:hAnsi="Times New Roman"/>
        </w:rPr>
      </w:pPr>
      <w:r>
        <w:rPr>
          <w:rFonts w:ascii="Times New Roman" w:hAnsi="Times New Roman"/>
        </w:rPr>
        <w:t xml:space="preserve">Возьмите с собой пару удобной для ходьбы обуви и спортивные носки. </w:t>
      </w:r>
      <w:r w:rsidR="000345A0">
        <w:rPr>
          <w:rFonts w:ascii="Times New Roman" w:hAnsi="Times New Roman"/>
        </w:rPr>
        <w:t>Всегда найдется время для быстрой пешей прогулки даже в слу</w:t>
      </w:r>
      <w:r w:rsidR="005E6B0A">
        <w:rPr>
          <w:rFonts w:ascii="Times New Roman" w:hAnsi="Times New Roman"/>
        </w:rPr>
        <w:t xml:space="preserve">чае проведения деловых встреч. </w:t>
      </w:r>
    </w:p>
    <w:p w:rsidR="005E6B0A" w:rsidRDefault="005E6B0A" w:rsidP="00214429">
      <w:pPr>
        <w:pStyle w:val="af0"/>
        <w:numPr>
          <w:ilvl w:val="0"/>
          <w:numId w:val="325"/>
        </w:numPr>
        <w:spacing w:line="240" w:lineRule="auto"/>
        <w:outlineLvl w:val="0"/>
        <w:rPr>
          <w:rFonts w:ascii="Times New Roman" w:hAnsi="Times New Roman"/>
        </w:rPr>
      </w:pPr>
      <w:r>
        <w:rPr>
          <w:rFonts w:ascii="Times New Roman" w:hAnsi="Times New Roman"/>
        </w:rPr>
        <w:t xml:space="preserve">Если деловое заседание наверняка займет весь день, то лучше пораньше встать и </w:t>
      </w:r>
      <w:r w:rsidR="00223FDC">
        <w:rPr>
          <w:rFonts w:ascii="Times New Roman" w:hAnsi="Times New Roman"/>
        </w:rPr>
        <w:t xml:space="preserve">пройдитесь после завтрака. При длительной поездке на машине, останавливайтесь каждый два часа, чтобы сделать 10-минутную прогулку. </w:t>
      </w:r>
    </w:p>
    <w:p w:rsidR="00511013" w:rsidRDefault="00511013" w:rsidP="00214429">
      <w:pPr>
        <w:pStyle w:val="af0"/>
        <w:numPr>
          <w:ilvl w:val="0"/>
          <w:numId w:val="325"/>
        </w:numPr>
        <w:spacing w:line="240" w:lineRule="auto"/>
        <w:outlineLvl w:val="0"/>
        <w:rPr>
          <w:rFonts w:ascii="Times New Roman" w:hAnsi="Times New Roman"/>
        </w:rPr>
      </w:pPr>
      <w:r>
        <w:rPr>
          <w:rFonts w:ascii="Times New Roman" w:hAnsi="Times New Roman"/>
        </w:rPr>
        <w:t xml:space="preserve">При участии в длительной конференции всегда носите удобную мягкую обувь. </w:t>
      </w:r>
      <w:r w:rsidR="008C59D5">
        <w:rPr>
          <w:rFonts w:ascii="Times New Roman" w:hAnsi="Times New Roman"/>
        </w:rPr>
        <w:t xml:space="preserve">Тогда в перерывах вы сможете побродить в окрестностях, добирая необходимую физическую активность. </w:t>
      </w:r>
    </w:p>
    <w:p w:rsidR="008C59D5" w:rsidRDefault="001E29C0" w:rsidP="00214429">
      <w:pPr>
        <w:pStyle w:val="af0"/>
        <w:numPr>
          <w:ilvl w:val="0"/>
          <w:numId w:val="325"/>
        </w:numPr>
        <w:spacing w:line="240" w:lineRule="auto"/>
        <w:outlineLvl w:val="0"/>
        <w:rPr>
          <w:rFonts w:ascii="Times New Roman" w:hAnsi="Times New Roman"/>
        </w:rPr>
      </w:pPr>
      <w:r>
        <w:rPr>
          <w:rFonts w:ascii="Times New Roman" w:hAnsi="Times New Roman"/>
        </w:rPr>
        <w:t>Если вы путешествуете с семьей – вовлекайте ее в физические игры при остановках</w:t>
      </w:r>
      <w:r w:rsidR="0041179D">
        <w:rPr>
          <w:rFonts w:ascii="Times New Roman" w:hAnsi="Times New Roman"/>
        </w:rPr>
        <w:t xml:space="preserve">. Футбол, бадминтон и т.п. физические развлечения всем доставят удовольствие, особенно детям. </w:t>
      </w:r>
    </w:p>
    <w:p w:rsidR="00660280" w:rsidRDefault="00660280" w:rsidP="00214429">
      <w:pPr>
        <w:pStyle w:val="af0"/>
        <w:numPr>
          <w:ilvl w:val="0"/>
          <w:numId w:val="325"/>
        </w:numPr>
        <w:spacing w:line="240" w:lineRule="auto"/>
        <w:outlineLvl w:val="0"/>
        <w:rPr>
          <w:rFonts w:ascii="Times New Roman" w:hAnsi="Times New Roman"/>
        </w:rPr>
      </w:pPr>
      <w:r>
        <w:rPr>
          <w:rFonts w:ascii="Times New Roman" w:hAnsi="Times New Roman"/>
        </w:rPr>
        <w:t>Когда снимаете отель, уточните относительно возможностей фитнеса в нем или поблизости</w:t>
      </w:r>
    </w:p>
    <w:p w:rsidR="00660280" w:rsidRPr="00692A58" w:rsidRDefault="00692A58" w:rsidP="00660280">
      <w:pPr>
        <w:spacing w:line="240" w:lineRule="auto"/>
        <w:outlineLvl w:val="0"/>
        <w:rPr>
          <w:rFonts w:ascii="Times New Roman" w:hAnsi="Times New Roman"/>
          <w:i/>
        </w:rPr>
      </w:pPr>
      <w:r w:rsidRPr="00692A58">
        <w:rPr>
          <w:rFonts w:ascii="Times New Roman" w:hAnsi="Times New Roman"/>
          <w:i/>
        </w:rPr>
        <w:t>Питание в дороге</w:t>
      </w:r>
    </w:p>
    <w:p w:rsidR="00692A58" w:rsidRDefault="00692A58" w:rsidP="00692A58">
      <w:pPr>
        <w:spacing w:line="240" w:lineRule="auto"/>
        <w:ind w:firstLine="426"/>
        <w:outlineLvl w:val="0"/>
        <w:rPr>
          <w:rFonts w:ascii="Times New Roman" w:hAnsi="Times New Roman"/>
        </w:rPr>
      </w:pPr>
      <w:r>
        <w:rPr>
          <w:rFonts w:ascii="Times New Roman" w:hAnsi="Times New Roman"/>
        </w:rPr>
        <w:t>Очевидно, что питание в дороге не так предсказуемо, как в дома</w:t>
      </w:r>
      <w:r w:rsidR="00A941B0">
        <w:rPr>
          <w:rFonts w:ascii="Times New Roman" w:hAnsi="Times New Roman"/>
        </w:rPr>
        <w:t xml:space="preserve">шних условиях. Прием непривычной для вас пищи может вызвать непредсказуемое колебание глюкозы крови. В связи с этим старайтесь употреблять те продукты и блюда, где вы с большей или меньшей долей уверенности сможет вычислить количество ХЕ. </w:t>
      </w:r>
      <w:r w:rsidR="00982120">
        <w:rPr>
          <w:rFonts w:ascii="Times New Roman" w:hAnsi="Times New Roman"/>
        </w:rPr>
        <w:t xml:space="preserve">Если это невозможно, почаще исследуйте уровень глюкозы крови и корректируйте его при необходимости болюсным инсулином. </w:t>
      </w:r>
    </w:p>
    <w:p w:rsidR="00692A58" w:rsidRPr="00660280" w:rsidRDefault="00692A58" w:rsidP="00660280">
      <w:pPr>
        <w:spacing w:line="240" w:lineRule="auto"/>
        <w:outlineLvl w:val="0"/>
        <w:rPr>
          <w:rFonts w:ascii="Times New Roman" w:hAnsi="Times New Roman"/>
        </w:rPr>
      </w:pPr>
    </w:p>
    <w:p w:rsidR="005F47ED" w:rsidRDefault="005F47ED" w:rsidP="00626B5D">
      <w:pPr>
        <w:pStyle w:val="af0"/>
        <w:spacing w:line="240" w:lineRule="auto"/>
        <w:ind w:left="0" w:firstLine="426"/>
        <w:outlineLvl w:val="0"/>
        <w:rPr>
          <w:rFonts w:ascii="Times New Roman" w:hAnsi="Times New Roman"/>
        </w:rPr>
      </w:pPr>
    </w:p>
    <w:p w:rsidR="00986384" w:rsidRPr="00D80E07" w:rsidRDefault="00986384" w:rsidP="00626B5D">
      <w:pPr>
        <w:pStyle w:val="af0"/>
        <w:spacing w:line="240" w:lineRule="auto"/>
        <w:ind w:left="0" w:firstLine="426"/>
        <w:outlineLvl w:val="0"/>
        <w:rPr>
          <w:rFonts w:ascii="Times New Roman" w:hAnsi="Times New Roman"/>
        </w:rPr>
      </w:pPr>
    </w:p>
    <w:p w:rsidR="00BA0BA4" w:rsidRDefault="00BA0BA4" w:rsidP="00626B5D">
      <w:pPr>
        <w:pStyle w:val="af0"/>
        <w:spacing w:line="240" w:lineRule="auto"/>
        <w:ind w:left="1146"/>
        <w:jc w:val="center"/>
        <w:outlineLvl w:val="0"/>
        <w:rPr>
          <w:rFonts w:ascii="Times New Roman" w:hAnsi="Times New Roman"/>
          <w:b/>
          <w:i/>
        </w:rPr>
      </w:pPr>
    </w:p>
    <w:p w:rsidR="00C14160" w:rsidRDefault="00C14160" w:rsidP="00C14160">
      <w:pPr>
        <w:spacing w:line="240" w:lineRule="auto"/>
        <w:contextualSpacing/>
        <w:jc w:val="center"/>
        <w:rPr>
          <w:rFonts w:ascii="Times New Roman" w:hAnsi="Times New Roman"/>
          <w:b/>
          <w:i/>
        </w:rPr>
      </w:pPr>
    </w:p>
    <w:p w:rsidR="00C14160" w:rsidRPr="00C44275" w:rsidRDefault="00C14160" w:rsidP="00C14160">
      <w:pPr>
        <w:spacing w:line="240" w:lineRule="auto"/>
        <w:contextualSpacing/>
        <w:rPr>
          <w:rFonts w:ascii="Times New Roman" w:hAnsi="Times New Roman"/>
        </w:rPr>
      </w:pPr>
    </w:p>
    <w:p w:rsidR="00C14160" w:rsidRPr="00B038BC" w:rsidRDefault="00C14160" w:rsidP="00C14160">
      <w:pPr>
        <w:spacing w:line="240" w:lineRule="auto"/>
        <w:contextualSpacing/>
        <w:rPr>
          <w:rFonts w:ascii="Times New Roman" w:hAnsi="Times New Roman"/>
          <w:b/>
        </w:rPr>
      </w:pPr>
    </w:p>
    <w:p w:rsidR="00C14160" w:rsidRDefault="00C14160" w:rsidP="0069331F">
      <w:pPr>
        <w:spacing w:line="240" w:lineRule="auto"/>
        <w:ind w:firstLine="426"/>
        <w:rPr>
          <w:rFonts w:ascii="Times New Roman" w:hAnsi="Times New Roman"/>
        </w:rPr>
      </w:pPr>
    </w:p>
    <w:sectPr w:rsidR="00C14160" w:rsidSect="003001EB">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301" w:rsidRDefault="003C4301" w:rsidP="00AB4365">
      <w:pPr>
        <w:spacing w:after="0" w:line="240" w:lineRule="auto"/>
      </w:pPr>
      <w:r>
        <w:separator/>
      </w:r>
    </w:p>
  </w:endnote>
  <w:endnote w:type="continuationSeparator" w:id="0">
    <w:p w:rsidR="003C4301" w:rsidRDefault="003C4301" w:rsidP="00AB4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PetersburgC PT Petersburg Cyril">
    <w:altName w:val="Calibri"/>
    <w:panose1 w:val="00000000000000000000"/>
    <w:charset w:val="CC"/>
    <w:family w:val="auto"/>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FreeSetCTT">
    <w:altName w:val="Times New Roman"/>
    <w:charset w:val="00"/>
    <w:family w:val="auto"/>
    <w:pitch w:val="variable"/>
    <w:sig w:usb0="00000001" w:usb1="00000000" w:usb2="00000000" w:usb3="00000000" w:csb0="00000005" w:csb1="00000000"/>
  </w:font>
  <w:font w:name="FreeSetCTT Bold">
    <w:panose1 w:val="00000000000000000000"/>
    <w:charset w:val="CC"/>
    <w:family w:val="auto"/>
    <w:notTrueType/>
    <w:pitch w:val="default"/>
    <w:sig w:usb0="00000201" w:usb1="00000000" w:usb2="00000000" w:usb3="00000000" w:csb0="00000004" w:csb1="00000000"/>
  </w:font>
  <w:font w:name="FreeSetDemiBoldC PT FreeSet Dem">
    <w:altName w:val="Lucida Grande CY"/>
    <w:panose1 w:val="00000000000000000000"/>
    <w:charset w:val="CC"/>
    <w:family w:val="auto"/>
    <w:notTrueType/>
    <w:pitch w:val="default"/>
    <w:sig w:usb0="00000201" w:usb1="00000000" w:usb2="00000000" w:usb3="00000000" w:csb0="00000004" w:csb1="00000000"/>
  </w:font>
  <w:font w:name="Times New Roman Bold">
    <w:altName w:val="Times New Roman"/>
    <w:charset w:val="00"/>
    <w:family w:val="auto"/>
    <w:pitch w:val="variable"/>
    <w:sig w:usb0="00000003" w:usb1="00000000" w:usb2="00000000" w:usb3="00000000" w:csb0="00000001" w:csb1="00000000"/>
  </w:font>
  <w:font w:name="PetersburgC Bold">
    <w:altName w:val="Times New Roman"/>
    <w:panose1 w:val="00000000000000000000"/>
    <w:charset w:val="CC"/>
    <w:family w:val="auto"/>
    <w:notTrueType/>
    <w:pitch w:val="default"/>
    <w:sig w:usb0="00000201" w:usb1="00000000" w:usb2="00000000" w:usb3="00000000" w:csb0="00000004" w:csb1="00000000"/>
  </w:font>
  <w:font w:name="FreeSetCTT Italic">
    <w:panose1 w:val="00000000000000000000"/>
    <w:charset w:val="CC"/>
    <w:family w:val="auto"/>
    <w:notTrueType/>
    <w:pitch w:val="default"/>
    <w:sig w:usb0="00000201" w:usb1="00000000" w:usb2="00000000" w:usb3="00000000" w:csb0="00000004" w:csb1="00000000"/>
  </w:font>
  <w:font w:name="FreeSetCTT Regular">
    <w:panose1 w:val="00000000000000000000"/>
    <w:charset w:val="CC"/>
    <w:family w:val="auto"/>
    <w:notTrueType/>
    <w:pitch w:val="default"/>
    <w:sig w:usb0="00000201" w:usb1="00000000" w:usb2="00000000" w:usb3="00000000" w:csb0="00000004" w:csb1="00000000"/>
  </w:font>
  <w:font w:name="Pragmatica">
    <w:altName w:val="Times New Roman"/>
    <w:charset w:val="00"/>
    <w:family w:val="auto"/>
    <w:pitch w:val="variable"/>
    <w:sig w:usb0="00000003" w:usb1="00000000" w:usb2="00000000" w:usb3="00000000" w:csb0="00000001" w:csb1="00000000"/>
  </w:font>
  <w:font w:name="Lucida Grande CY">
    <w:charset w:val="59"/>
    <w:family w:val="auto"/>
    <w:pitch w:val="variable"/>
    <w:sig w:usb0="E1000AEF" w:usb1="5000A1FF" w:usb2="00000000" w:usb3="00000000" w:csb0="000001BF" w:csb1="00000000"/>
  </w:font>
  <w:font w:name="PetersburgC Italic">
    <w:altName w:val="Lucida Grande CY"/>
    <w:panose1 w:val="00000000000000000000"/>
    <w:charset w:val="CC"/>
    <w:family w:val="auto"/>
    <w:notTrueType/>
    <w:pitch w:val="default"/>
    <w:sig w:usb0="00000201" w:usb1="00000000" w:usb2="00000000" w:usb3="00000000" w:csb0="00000004" w:csb1="00000000"/>
  </w:font>
  <w:font w:name="FreeSetDemiBoldC Italic">
    <w:altName w:val="Lucida Grande CY"/>
    <w:panose1 w:val="00000000000000000000"/>
    <w:charset w:val="CC"/>
    <w:family w:val="auto"/>
    <w:notTrueType/>
    <w:pitch w:val="default"/>
    <w:sig w:usb0="00000201" w:usb1="00000000" w:usb2="00000000" w:usb3="00000000" w:csb0="00000004" w:csb1="00000000"/>
  </w:font>
  <w:font w:name="NewtonCTT">
    <w:charset w:val="00"/>
    <w:family w:val="roman"/>
    <w:pitch w:val="variable"/>
    <w:sig w:usb0="00000203" w:usb1="00000000" w:usb2="00000000" w:usb3="00000000" w:csb0="00000005" w:csb1="00000000"/>
  </w:font>
  <w:font w:name="MyslC BoldItalic">
    <w:panose1 w:val="00000000000000000000"/>
    <w:charset w:val="CC"/>
    <w:family w:val="auto"/>
    <w:notTrueType/>
    <w:pitch w:val="default"/>
    <w:sig w:usb0="00000201" w:usb1="00000000" w:usb2="00000000" w:usb3="00000000" w:csb0="00000004" w:csb1="00000000"/>
  </w:font>
  <w:font w:name="Times New Roman Italic">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FreeSetDemiBold">
    <w:altName w:val="Cambria"/>
    <w:panose1 w:val="00000000000000000000"/>
    <w:charset w:val="CC"/>
    <w:family w:val="swiss"/>
    <w:notTrueType/>
    <w:pitch w:val="default"/>
    <w:sig w:usb0="00000201" w:usb1="00000000" w:usb2="00000000" w:usb3="00000000" w:csb0="00000004" w:csb1="00000000"/>
  </w:font>
  <w:font w:name="Lucida Grande">
    <w:altName w:val="Arial"/>
    <w:charset w:val="00"/>
    <w:family w:val="swiss"/>
    <w:pitch w:val="variable"/>
    <w:sig w:usb0="00000000" w:usb1="5000A1FF" w:usb2="00000000" w:usb3="00000000" w:csb0="000001BF" w:csb1="00000000"/>
  </w:font>
  <w:font w:name="Times">
    <w:altName w:val="Times New Roman"/>
    <w:panose1 w:val="02020603050405020304"/>
    <w:charset w:val="00"/>
    <w:family w:val="auto"/>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Century Schoolbook L">
    <w:altName w:val="Arial Unicode MS"/>
    <w:charset w:val="80"/>
    <w:family w:val="roman"/>
    <w:pitch w:val="variable"/>
    <w:sig w:usb0="00000001" w:usb1="08070000" w:usb2="00000010" w:usb3="00000000" w:csb0="00020000"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301" w:rsidRDefault="003C4301" w:rsidP="00AB4365">
      <w:pPr>
        <w:spacing w:after="0" w:line="240" w:lineRule="auto"/>
      </w:pPr>
      <w:r>
        <w:separator/>
      </w:r>
    </w:p>
  </w:footnote>
  <w:footnote w:type="continuationSeparator" w:id="0">
    <w:p w:rsidR="003C4301" w:rsidRDefault="003C4301" w:rsidP="00AB43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D3249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446DAA0"/>
    <w:lvl w:ilvl="0">
      <w:numFmt w:val="decimal"/>
      <w:lvlText w:val="*"/>
      <w:lvlJc w:val="left"/>
      <w:pPr>
        <w:ind w:left="0" w:firstLine="0"/>
      </w:pPr>
    </w:lvl>
  </w:abstractNum>
  <w:abstractNum w:abstractNumId="2" w15:restartNumberingAfterBreak="0">
    <w:nsid w:val="003F2CFF"/>
    <w:multiLevelType w:val="hybridMultilevel"/>
    <w:tmpl w:val="02FCE81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995D25"/>
    <w:multiLevelType w:val="hybridMultilevel"/>
    <w:tmpl w:val="5B762292"/>
    <w:lvl w:ilvl="0" w:tplc="C6322562">
      <w:start w:val="1"/>
      <w:numFmt w:val="bullet"/>
      <w:lvlText w:val="–"/>
      <w:lvlJc w:val="left"/>
      <w:pPr>
        <w:ind w:left="1120" w:hanging="360"/>
      </w:pPr>
      <w:rPr>
        <w:rFonts w:ascii="Helvetica" w:hAnsi="Helvetica"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4" w15:restartNumberingAfterBreak="0">
    <w:nsid w:val="02EC37A7"/>
    <w:multiLevelType w:val="hybridMultilevel"/>
    <w:tmpl w:val="8EF6EA94"/>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3075D57"/>
    <w:multiLevelType w:val="hybridMultilevel"/>
    <w:tmpl w:val="3D6E08D2"/>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341DD1"/>
    <w:multiLevelType w:val="hybridMultilevel"/>
    <w:tmpl w:val="1EAE7210"/>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0334215E"/>
    <w:multiLevelType w:val="hybridMultilevel"/>
    <w:tmpl w:val="816235B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03422993"/>
    <w:multiLevelType w:val="hybridMultilevel"/>
    <w:tmpl w:val="54C22E5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45A22CC"/>
    <w:multiLevelType w:val="hybridMultilevel"/>
    <w:tmpl w:val="6C685FF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04710319"/>
    <w:multiLevelType w:val="hybridMultilevel"/>
    <w:tmpl w:val="1034035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5053885"/>
    <w:multiLevelType w:val="hybridMultilevel"/>
    <w:tmpl w:val="05A27316"/>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56D48EC"/>
    <w:multiLevelType w:val="hybridMultilevel"/>
    <w:tmpl w:val="C024A1CE"/>
    <w:lvl w:ilvl="0" w:tplc="B868F6C6">
      <w:start w:val="2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05C512FA"/>
    <w:multiLevelType w:val="hybridMultilevel"/>
    <w:tmpl w:val="7B2A8E0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5D84DDB"/>
    <w:multiLevelType w:val="hybridMultilevel"/>
    <w:tmpl w:val="1C8EBF68"/>
    <w:lvl w:ilvl="0" w:tplc="40F8FE6A">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15:restartNumberingAfterBreak="0">
    <w:nsid w:val="061D2C36"/>
    <w:multiLevelType w:val="hybridMultilevel"/>
    <w:tmpl w:val="A84E425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076607F8"/>
    <w:multiLevelType w:val="hybridMultilevel"/>
    <w:tmpl w:val="D8246B1C"/>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F62B73"/>
    <w:multiLevelType w:val="hybridMultilevel"/>
    <w:tmpl w:val="C18463B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80E254C"/>
    <w:multiLevelType w:val="hybridMultilevel"/>
    <w:tmpl w:val="4570377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08124FA2"/>
    <w:multiLevelType w:val="hybridMultilevel"/>
    <w:tmpl w:val="99B411F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086F47B1"/>
    <w:multiLevelType w:val="hybridMultilevel"/>
    <w:tmpl w:val="3D626368"/>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944002"/>
    <w:multiLevelType w:val="hybridMultilevel"/>
    <w:tmpl w:val="F7088860"/>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2" w15:restartNumberingAfterBreak="0">
    <w:nsid w:val="08BA69F5"/>
    <w:multiLevelType w:val="hybridMultilevel"/>
    <w:tmpl w:val="71DC995E"/>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09140372"/>
    <w:multiLevelType w:val="hybridMultilevel"/>
    <w:tmpl w:val="394A2AD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099711C6"/>
    <w:multiLevelType w:val="hybridMultilevel"/>
    <w:tmpl w:val="3B488D3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09C50B31"/>
    <w:multiLevelType w:val="hybridMultilevel"/>
    <w:tmpl w:val="13424980"/>
    <w:lvl w:ilvl="0" w:tplc="0B10D3B2">
      <w:start w:val="1"/>
      <w:numFmt w:val="decimal"/>
      <w:lvlText w:val="%1."/>
      <w:lvlJc w:val="left"/>
      <w:pPr>
        <w:ind w:left="114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0A0519EC"/>
    <w:multiLevelType w:val="hybridMultilevel"/>
    <w:tmpl w:val="1910DE0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0AAB059F"/>
    <w:multiLevelType w:val="hybridMultilevel"/>
    <w:tmpl w:val="A3487AB4"/>
    <w:lvl w:ilvl="0" w:tplc="D9D42C8E">
      <w:start w:val="1"/>
      <w:numFmt w:val="bullet"/>
      <w:lvlText w:val=""/>
      <w:lvlJc w:val="left"/>
      <w:pPr>
        <w:ind w:left="1189" w:hanging="360"/>
      </w:pPr>
      <w:rPr>
        <w:rFonts w:ascii="Symbol" w:hAnsi="Symbol" w:hint="default"/>
      </w:rPr>
    </w:lvl>
    <w:lvl w:ilvl="1" w:tplc="04190003" w:tentative="1">
      <w:start w:val="1"/>
      <w:numFmt w:val="bullet"/>
      <w:lvlText w:val="o"/>
      <w:lvlJc w:val="left"/>
      <w:pPr>
        <w:ind w:left="1909" w:hanging="360"/>
      </w:pPr>
      <w:rPr>
        <w:rFonts w:ascii="Courier New" w:hAnsi="Courier New" w:cs="Courier New" w:hint="default"/>
      </w:rPr>
    </w:lvl>
    <w:lvl w:ilvl="2" w:tplc="04190005" w:tentative="1">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3349" w:hanging="360"/>
      </w:pPr>
      <w:rPr>
        <w:rFonts w:ascii="Symbol" w:hAnsi="Symbol" w:hint="default"/>
      </w:rPr>
    </w:lvl>
    <w:lvl w:ilvl="4" w:tplc="04190003" w:tentative="1">
      <w:start w:val="1"/>
      <w:numFmt w:val="bullet"/>
      <w:lvlText w:val="o"/>
      <w:lvlJc w:val="left"/>
      <w:pPr>
        <w:ind w:left="4069" w:hanging="360"/>
      </w:pPr>
      <w:rPr>
        <w:rFonts w:ascii="Courier New" w:hAnsi="Courier New" w:cs="Courier New" w:hint="default"/>
      </w:rPr>
    </w:lvl>
    <w:lvl w:ilvl="5" w:tplc="04190005" w:tentative="1">
      <w:start w:val="1"/>
      <w:numFmt w:val="bullet"/>
      <w:lvlText w:val=""/>
      <w:lvlJc w:val="left"/>
      <w:pPr>
        <w:ind w:left="4789" w:hanging="360"/>
      </w:pPr>
      <w:rPr>
        <w:rFonts w:ascii="Wingdings" w:hAnsi="Wingdings" w:hint="default"/>
      </w:rPr>
    </w:lvl>
    <w:lvl w:ilvl="6" w:tplc="04190001" w:tentative="1">
      <w:start w:val="1"/>
      <w:numFmt w:val="bullet"/>
      <w:lvlText w:val=""/>
      <w:lvlJc w:val="left"/>
      <w:pPr>
        <w:ind w:left="5509" w:hanging="360"/>
      </w:pPr>
      <w:rPr>
        <w:rFonts w:ascii="Symbol" w:hAnsi="Symbol" w:hint="default"/>
      </w:rPr>
    </w:lvl>
    <w:lvl w:ilvl="7" w:tplc="04190003" w:tentative="1">
      <w:start w:val="1"/>
      <w:numFmt w:val="bullet"/>
      <w:lvlText w:val="o"/>
      <w:lvlJc w:val="left"/>
      <w:pPr>
        <w:ind w:left="6229" w:hanging="360"/>
      </w:pPr>
      <w:rPr>
        <w:rFonts w:ascii="Courier New" w:hAnsi="Courier New" w:cs="Courier New" w:hint="default"/>
      </w:rPr>
    </w:lvl>
    <w:lvl w:ilvl="8" w:tplc="04190005" w:tentative="1">
      <w:start w:val="1"/>
      <w:numFmt w:val="bullet"/>
      <w:lvlText w:val=""/>
      <w:lvlJc w:val="left"/>
      <w:pPr>
        <w:ind w:left="6949" w:hanging="360"/>
      </w:pPr>
      <w:rPr>
        <w:rFonts w:ascii="Wingdings" w:hAnsi="Wingdings" w:hint="default"/>
      </w:rPr>
    </w:lvl>
  </w:abstractNum>
  <w:abstractNum w:abstractNumId="28" w15:restartNumberingAfterBreak="0">
    <w:nsid w:val="0AAF1A02"/>
    <w:multiLevelType w:val="hybridMultilevel"/>
    <w:tmpl w:val="D6D420A4"/>
    <w:lvl w:ilvl="0" w:tplc="0D8AAFDA">
      <w:start w:val="2"/>
      <w:numFmt w:val="decimal"/>
      <w:lvlText w:val="%1.."/>
      <w:lvlJc w:val="left"/>
      <w:pPr>
        <w:ind w:left="1429" w:hanging="720"/>
      </w:pPr>
      <w:rPr>
        <w:rFonts w:hint="default"/>
        <w:b/>
        <w:i/>
        <w:color w:val="auto"/>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0B1305FF"/>
    <w:multiLevelType w:val="hybridMultilevel"/>
    <w:tmpl w:val="94C01DD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0C4E4587"/>
    <w:multiLevelType w:val="hybridMultilevel"/>
    <w:tmpl w:val="B4465548"/>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0CB2349C"/>
    <w:multiLevelType w:val="hybridMultilevel"/>
    <w:tmpl w:val="234A2584"/>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2" w15:restartNumberingAfterBreak="0">
    <w:nsid w:val="0CD16E38"/>
    <w:multiLevelType w:val="hybridMultilevel"/>
    <w:tmpl w:val="3944787C"/>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3" w15:restartNumberingAfterBreak="0">
    <w:nsid w:val="0CF7016F"/>
    <w:multiLevelType w:val="multilevel"/>
    <w:tmpl w:val="19F089B8"/>
    <w:lvl w:ilvl="0">
      <w:start w:val="1"/>
      <w:numFmt w:val="decimal"/>
      <w:lvlText w:val="%1."/>
      <w:lvlJc w:val="left"/>
      <w:pPr>
        <w:ind w:left="1146" w:hanging="360"/>
      </w:pPr>
    </w:lvl>
    <w:lvl w:ilvl="1">
      <w:start w:val="1"/>
      <w:numFmt w:val="decimal"/>
      <w:isLgl/>
      <w:lvlText w:val="%1.%2."/>
      <w:lvlJc w:val="left"/>
      <w:pPr>
        <w:ind w:left="1186" w:hanging="40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4" w15:restartNumberingAfterBreak="0">
    <w:nsid w:val="0DAB7A8C"/>
    <w:multiLevelType w:val="hybridMultilevel"/>
    <w:tmpl w:val="4CDABE90"/>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0E7C4BE3"/>
    <w:multiLevelType w:val="hybridMultilevel"/>
    <w:tmpl w:val="2F94A5B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0EF92127"/>
    <w:multiLevelType w:val="hybridMultilevel"/>
    <w:tmpl w:val="26643A0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15:restartNumberingAfterBreak="0">
    <w:nsid w:val="0F264876"/>
    <w:multiLevelType w:val="hybridMultilevel"/>
    <w:tmpl w:val="594896B4"/>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0F766749"/>
    <w:multiLevelType w:val="hybridMultilevel"/>
    <w:tmpl w:val="76DEAE9E"/>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9" w15:restartNumberingAfterBreak="0">
    <w:nsid w:val="0FB126F2"/>
    <w:multiLevelType w:val="multilevel"/>
    <w:tmpl w:val="8F1A7E5E"/>
    <w:lvl w:ilvl="0">
      <w:start w:val="1"/>
      <w:numFmt w:val="decimal"/>
      <w:lvlText w:val="%1."/>
      <w:lvlJc w:val="left"/>
      <w:pPr>
        <w:ind w:left="720" w:hanging="360"/>
      </w:pPr>
    </w:lvl>
    <w:lvl w:ilvl="1">
      <w:start w:val="4"/>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0FD06307"/>
    <w:multiLevelType w:val="hybridMultilevel"/>
    <w:tmpl w:val="78D29490"/>
    <w:lvl w:ilvl="0" w:tplc="25381988">
      <w:start w:val="1"/>
      <w:numFmt w:val="bullet"/>
      <w:lvlText w:val="-"/>
      <w:lvlJc w:val="left"/>
      <w:pPr>
        <w:ind w:left="1412" w:hanging="5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FED3219"/>
    <w:multiLevelType w:val="hybridMultilevel"/>
    <w:tmpl w:val="59A6AEF4"/>
    <w:lvl w:ilvl="0" w:tplc="D9D42C8E">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2" w15:restartNumberingAfterBreak="0">
    <w:nsid w:val="10235404"/>
    <w:multiLevelType w:val="hybridMultilevel"/>
    <w:tmpl w:val="C9429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1940AF0"/>
    <w:multiLevelType w:val="hybridMultilevel"/>
    <w:tmpl w:val="922AC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2474F6A"/>
    <w:multiLevelType w:val="hybridMultilevel"/>
    <w:tmpl w:val="B78AD5B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13956C5C"/>
    <w:multiLevelType w:val="hybridMultilevel"/>
    <w:tmpl w:val="86329092"/>
    <w:lvl w:ilvl="0" w:tplc="D9D42C8E">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6" w15:restartNumberingAfterBreak="0">
    <w:nsid w:val="13A43A2B"/>
    <w:multiLevelType w:val="hybridMultilevel"/>
    <w:tmpl w:val="69D23EF4"/>
    <w:lvl w:ilvl="0" w:tplc="C6322562">
      <w:start w:val="1"/>
      <w:numFmt w:val="bullet"/>
      <w:lvlText w:val="–"/>
      <w:lvlJc w:val="left"/>
      <w:pPr>
        <w:ind w:left="1072" w:hanging="360"/>
      </w:pPr>
      <w:rPr>
        <w:rFonts w:ascii="Helvetica" w:hAnsi="Helvetica" w:hint="default"/>
      </w:rPr>
    </w:lvl>
    <w:lvl w:ilvl="1" w:tplc="04090003" w:tentative="1">
      <w:start w:val="1"/>
      <w:numFmt w:val="bullet"/>
      <w:lvlText w:val="o"/>
      <w:lvlJc w:val="left"/>
      <w:pPr>
        <w:ind w:left="1792" w:hanging="360"/>
      </w:pPr>
      <w:rPr>
        <w:rFonts w:ascii="Courier New" w:hAnsi="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47" w15:restartNumberingAfterBreak="0">
    <w:nsid w:val="13D7582C"/>
    <w:multiLevelType w:val="hybridMultilevel"/>
    <w:tmpl w:val="D0BC4CF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1420512B"/>
    <w:multiLevelType w:val="hybridMultilevel"/>
    <w:tmpl w:val="4E769958"/>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9" w15:restartNumberingAfterBreak="0">
    <w:nsid w:val="149A10FB"/>
    <w:multiLevelType w:val="hybridMultilevel"/>
    <w:tmpl w:val="4C12D3CE"/>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0" w15:restartNumberingAfterBreak="0">
    <w:nsid w:val="14B525E4"/>
    <w:multiLevelType w:val="hybridMultilevel"/>
    <w:tmpl w:val="C206D25A"/>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4F10D38"/>
    <w:multiLevelType w:val="hybridMultilevel"/>
    <w:tmpl w:val="A838142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15243F58"/>
    <w:multiLevelType w:val="hybridMultilevel"/>
    <w:tmpl w:val="C70467D8"/>
    <w:lvl w:ilvl="0" w:tplc="D9D42C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58014F7"/>
    <w:multiLevelType w:val="hybridMultilevel"/>
    <w:tmpl w:val="11543716"/>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15B617A3"/>
    <w:multiLevelType w:val="hybridMultilevel"/>
    <w:tmpl w:val="E5EC0E98"/>
    <w:lvl w:ilvl="0" w:tplc="C6322562">
      <w:start w:val="1"/>
      <w:numFmt w:val="bullet"/>
      <w:lvlText w:val="–"/>
      <w:lvlJc w:val="left"/>
      <w:pPr>
        <w:ind w:left="1145" w:hanging="360"/>
      </w:pPr>
      <w:rPr>
        <w:rFonts w:ascii="Helvetica" w:hAnsi="Helvetica"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5" w15:restartNumberingAfterBreak="0">
    <w:nsid w:val="15D96C21"/>
    <w:multiLevelType w:val="hybridMultilevel"/>
    <w:tmpl w:val="08BEB996"/>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6" w15:restartNumberingAfterBreak="0">
    <w:nsid w:val="165B585E"/>
    <w:multiLevelType w:val="hybridMultilevel"/>
    <w:tmpl w:val="B28C1C28"/>
    <w:lvl w:ilvl="0" w:tplc="C6322562">
      <w:start w:val="1"/>
      <w:numFmt w:val="bullet"/>
      <w:lvlText w:val="–"/>
      <w:lvlJc w:val="left"/>
      <w:pPr>
        <w:ind w:left="1778" w:hanging="360"/>
      </w:pPr>
      <w:rPr>
        <w:rFonts w:ascii="Helvetica" w:hAnsi="Helvetica"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7" w15:restartNumberingAfterBreak="0">
    <w:nsid w:val="17A84D82"/>
    <w:multiLevelType w:val="hybridMultilevel"/>
    <w:tmpl w:val="7D6AB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F95E3E"/>
    <w:multiLevelType w:val="hybridMultilevel"/>
    <w:tmpl w:val="74F2CC72"/>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9" w15:restartNumberingAfterBreak="0">
    <w:nsid w:val="181D5009"/>
    <w:multiLevelType w:val="hybridMultilevel"/>
    <w:tmpl w:val="844CF2E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186464DF"/>
    <w:multiLevelType w:val="hybridMultilevel"/>
    <w:tmpl w:val="30D6E842"/>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61" w15:restartNumberingAfterBreak="0">
    <w:nsid w:val="1920044D"/>
    <w:multiLevelType w:val="hybridMultilevel"/>
    <w:tmpl w:val="64300746"/>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9B73AE6"/>
    <w:multiLevelType w:val="hybridMultilevel"/>
    <w:tmpl w:val="99DC08E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3" w15:restartNumberingAfterBreak="0">
    <w:nsid w:val="1A81057A"/>
    <w:multiLevelType w:val="hybridMultilevel"/>
    <w:tmpl w:val="AE323DD0"/>
    <w:lvl w:ilvl="0" w:tplc="04090005">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4" w15:restartNumberingAfterBreak="0">
    <w:nsid w:val="1AAE41E8"/>
    <w:multiLevelType w:val="hybridMultilevel"/>
    <w:tmpl w:val="29A882AA"/>
    <w:lvl w:ilvl="0" w:tplc="D9D42C8E">
      <w:start w:val="1"/>
      <w:numFmt w:val="bullet"/>
      <w:lvlText w:val=""/>
      <w:lvlJc w:val="left"/>
      <w:pPr>
        <w:ind w:left="764" w:hanging="360"/>
      </w:pPr>
      <w:rPr>
        <w:rFonts w:ascii="Symbol" w:hAnsi="Symbol" w:hint="default"/>
      </w:rPr>
    </w:lvl>
    <w:lvl w:ilvl="1" w:tplc="04190003" w:tentative="1">
      <w:start w:val="1"/>
      <w:numFmt w:val="bullet"/>
      <w:lvlText w:val="o"/>
      <w:lvlJc w:val="left"/>
      <w:pPr>
        <w:ind w:left="1484" w:hanging="360"/>
      </w:pPr>
      <w:rPr>
        <w:rFonts w:ascii="Courier New" w:hAnsi="Courier New" w:cs="Courier New" w:hint="default"/>
      </w:rPr>
    </w:lvl>
    <w:lvl w:ilvl="2" w:tplc="04190005" w:tentative="1">
      <w:start w:val="1"/>
      <w:numFmt w:val="bullet"/>
      <w:lvlText w:val=""/>
      <w:lvlJc w:val="left"/>
      <w:pPr>
        <w:ind w:left="2204" w:hanging="360"/>
      </w:pPr>
      <w:rPr>
        <w:rFonts w:ascii="Wingdings" w:hAnsi="Wingdings" w:hint="default"/>
      </w:rPr>
    </w:lvl>
    <w:lvl w:ilvl="3" w:tplc="04190001" w:tentative="1">
      <w:start w:val="1"/>
      <w:numFmt w:val="bullet"/>
      <w:lvlText w:val=""/>
      <w:lvlJc w:val="left"/>
      <w:pPr>
        <w:ind w:left="2924" w:hanging="360"/>
      </w:pPr>
      <w:rPr>
        <w:rFonts w:ascii="Symbol" w:hAnsi="Symbol" w:hint="default"/>
      </w:rPr>
    </w:lvl>
    <w:lvl w:ilvl="4" w:tplc="04190003" w:tentative="1">
      <w:start w:val="1"/>
      <w:numFmt w:val="bullet"/>
      <w:lvlText w:val="o"/>
      <w:lvlJc w:val="left"/>
      <w:pPr>
        <w:ind w:left="3644" w:hanging="360"/>
      </w:pPr>
      <w:rPr>
        <w:rFonts w:ascii="Courier New" w:hAnsi="Courier New" w:cs="Courier New" w:hint="default"/>
      </w:rPr>
    </w:lvl>
    <w:lvl w:ilvl="5" w:tplc="04190005" w:tentative="1">
      <w:start w:val="1"/>
      <w:numFmt w:val="bullet"/>
      <w:lvlText w:val=""/>
      <w:lvlJc w:val="left"/>
      <w:pPr>
        <w:ind w:left="4364" w:hanging="360"/>
      </w:pPr>
      <w:rPr>
        <w:rFonts w:ascii="Wingdings" w:hAnsi="Wingdings" w:hint="default"/>
      </w:rPr>
    </w:lvl>
    <w:lvl w:ilvl="6" w:tplc="04190001" w:tentative="1">
      <w:start w:val="1"/>
      <w:numFmt w:val="bullet"/>
      <w:lvlText w:val=""/>
      <w:lvlJc w:val="left"/>
      <w:pPr>
        <w:ind w:left="5084" w:hanging="360"/>
      </w:pPr>
      <w:rPr>
        <w:rFonts w:ascii="Symbol" w:hAnsi="Symbol" w:hint="default"/>
      </w:rPr>
    </w:lvl>
    <w:lvl w:ilvl="7" w:tplc="04190003" w:tentative="1">
      <w:start w:val="1"/>
      <w:numFmt w:val="bullet"/>
      <w:lvlText w:val="o"/>
      <w:lvlJc w:val="left"/>
      <w:pPr>
        <w:ind w:left="5804" w:hanging="360"/>
      </w:pPr>
      <w:rPr>
        <w:rFonts w:ascii="Courier New" w:hAnsi="Courier New" w:cs="Courier New" w:hint="default"/>
      </w:rPr>
    </w:lvl>
    <w:lvl w:ilvl="8" w:tplc="04190005" w:tentative="1">
      <w:start w:val="1"/>
      <w:numFmt w:val="bullet"/>
      <w:lvlText w:val=""/>
      <w:lvlJc w:val="left"/>
      <w:pPr>
        <w:ind w:left="6524" w:hanging="360"/>
      </w:pPr>
      <w:rPr>
        <w:rFonts w:ascii="Wingdings" w:hAnsi="Wingdings" w:hint="default"/>
      </w:rPr>
    </w:lvl>
  </w:abstractNum>
  <w:abstractNum w:abstractNumId="65" w15:restartNumberingAfterBreak="0">
    <w:nsid w:val="1AAF5AEF"/>
    <w:multiLevelType w:val="hybridMultilevel"/>
    <w:tmpl w:val="8D684DD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6" w15:restartNumberingAfterBreak="0">
    <w:nsid w:val="1AC81B18"/>
    <w:multiLevelType w:val="hybridMultilevel"/>
    <w:tmpl w:val="3A2AE818"/>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7" w15:restartNumberingAfterBreak="0">
    <w:nsid w:val="1B5F306D"/>
    <w:multiLevelType w:val="hybridMultilevel"/>
    <w:tmpl w:val="250A6864"/>
    <w:lvl w:ilvl="0" w:tplc="04090005">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68" w15:restartNumberingAfterBreak="0">
    <w:nsid w:val="1BF00938"/>
    <w:multiLevelType w:val="hybridMultilevel"/>
    <w:tmpl w:val="A9246F4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9" w15:restartNumberingAfterBreak="0">
    <w:nsid w:val="1C2A3865"/>
    <w:multiLevelType w:val="hybridMultilevel"/>
    <w:tmpl w:val="997E2746"/>
    <w:lvl w:ilvl="0" w:tplc="694606D0">
      <w:start w:val="2"/>
      <w:numFmt w:val="decimal"/>
      <w:lvlText w:val="%1.."/>
      <w:lvlJc w:val="left"/>
      <w:pPr>
        <w:ind w:left="1440" w:hanging="720"/>
      </w:pPr>
      <w:rPr>
        <w:rFonts w:hint="default"/>
        <w:b/>
        <w: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CD70C22"/>
    <w:multiLevelType w:val="hybridMultilevel"/>
    <w:tmpl w:val="5D76E36C"/>
    <w:lvl w:ilvl="0" w:tplc="F1C23186">
      <w:start w:val="26"/>
      <w:numFmt w:val="bullet"/>
      <w:lvlText w:val="-"/>
      <w:lvlJc w:val="left"/>
      <w:pPr>
        <w:ind w:left="1069" w:hanging="360"/>
      </w:pPr>
      <w:rPr>
        <w:rFonts w:ascii="Times New Roman" w:eastAsia="Calibri" w:hAnsi="Times New Roman" w:cs="Times New Roman"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CD837BB"/>
    <w:multiLevelType w:val="hybridMultilevel"/>
    <w:tmpl w:val="7556C20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1D5A2BB4"/>
    <w:multiLevelType w:val="hybridMultilevel"/>
    <w:tmpl w:val="9C969ECA"/>
    <w:lvl w:ilvl="0" w:tplc="C6322562">
      <w:start w:val="1"/>
      <w:numFmt w:val="bullet"/>
      <w:lvlText w:val="–"/>
      <w:lvlJc w:val="left"/>
      <w:pPr>
        <w:ind w:left="1428" w:hanging="360"/>
      </w:pPr>
      <w:rPr>
        <w:rFonts w:ascii="Helvetica" w:hAnsi="Helvetica"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3" w15:restartNumberingAfterBreak="0">
    <w:nsid w:val="1D741589"/>
    <w:multiLevelType w:val="hybridMultilevel"/>
    <w:tmpl w:val="CF1A9EC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4" w15:restartNumberingAfterBreak="0">
    <w:nsid w:val="1D7F3EE9"/>
    <w:multiLevelType w:val="hybridMultilevel"/>
    <w:tmpl w:val="619C0D2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5" w15:restartNumberingAfterBreak="0">
    <w:nsid w:val="1D8B0C7A"/>
    <w:multiLevelType w:val="hybridMultilevel"/>
    <w:tmpl w:val="C89C98C2"/>
    <w:lvl w:ilvl="0" w:tplc="D9D42C8E">
      <w:start w:val="1"/>
      <w:numFmt w:val="bullet"/>
      <w:lvlText w:val=""/>
      <w:lvlJc w:val="left"/>
      <w:pPr>
        <w:ind w:left="1072"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76" w15:restartNumberingAfterBreak="0">
    <w:nsid w:val="1E4F790F"/>
    <w:multiLevelType w:val="hybridMultilevel"/>
    <w:tmpl w:val="029A423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1F8C013C"/>
    <w:multiLevelType w:val="hybridMultilevel"/>
    <w:tmpl w:val="09461EB8"/>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8" w15:restartNumberingAfterBreak="0">
    <w:nsid w:val="1FAA653A"/>
    <w:multiLevelType w:val="hybridMultilevel"/>
    <w:tmpl w:val="74EE390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20144AED"/>
    <w:multiLevelType w:val="hybridMultilevel"/>
    <w:tmpl w:val="BE0E8F78"/>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0521860"/>
    <w:multiLevelType w:val="hybridMultilevel"/>
    <w:tmpl w:val="7EF051B6"/>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1" w15:restartNumberingAfterBreak="0">
    <w:nsid w:val="218C26BB"/>
    <w:multiLevelType w:val="hybridMultilevel"/>
    <w:tmpl w:val="2B2447BA"/>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2" w15:restartNumberingAfterBreak="0">
    <w:nsid w:val="21950022"/>
    <w:multiLevelType w:val="hybridMultilevel"/>
    <w:tmpl w:val="96F82C76"/>
    <w:lvl w:ilvl="0" w:tplc="04090005">
      <w:start w:val="1"/>
      <w:numFmt w:val="bullet"/>
      <w:lvlText w:val=""/>
      <w:lvlJc w:val="left"/>
      <w:pPr>
        <w:ind w:left="2217" w:hanging="360"/>
      </w:pPr>
      <w:rPr>
        <w:rFonts w:ascii="Wingdings" w:hAnsi="Wingdings"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83" w15:restartNumberingAfterBreak="0">
    <w:nsid w:val="22EC6F29"/>
    <w:multiLevelType w:val="hybridMultilevel"/>
    <w:tmpl w:val="9CAC0D2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4" w15:restartNumberingAfterBreak="0">
    <w:nsid w:val="22FE181E"/>
    <w:multiLevelType w:val="hybridMultilevel"/>
    <w:tmpl w:val="FB6E714E"/>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34421C8"/>
    <w:multiLevelType w:val="hybridMultilevel"/>
    <w:tmpl w:val="6D1C5DA8"/>
    <w:lvl w:ilvl="0" w:tplc="C6322562">
      <w:start w:val="1"/>
      <w:numFmt w:val="bullet"/>
      <w:lvlText w:val="–"/>
      <w:lvlJc w:val="left"/>
      <w:pPr>
        <w:ind w:left="1069" w:hanging="360"/>
      </w:pPr>
      <w:rPr>
        <w:rFonts w:ascii="Helvetica" w:hAnsi="Helvetica"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239842F8"/>
    <w:multiLevelType w:val="hybridMultilevel"/>
    <w:tmpl w:val="EC2E54A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7" w15:restartNumberingAfterBreak="0">
    <w:nsid w:val="23A94731"/>
    <w:multiLevelType w:val="hybridMultilevel"/>
    <w:tmpl w:val="D1FA10B8"/>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3BA4160"/>
    <w:multiLevelType w:val="hybridMultilevel"/>
    <w:tmpl w:val="83AAB40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9" w15:restartNumberingAfterBreak="0">
    <w:nsid w:val="2402100E"/>
    <w:multiLevelType w:val="hybridMultilevel"/>
    <w:tmpl w:val="71204D82"/>
    <w:lvl w:ilvl="0" w:tplc="7450C5F8">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90" w15:restartNumberingAfterBreak="0">
    <w:nsid w:val="24335F48"/>
    <w:multiLevelType w:val="hybridMultilevel"/>
    <w:tmpl w:val="1048D77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24353FCB"/>
    <w:multiLevelType w:val="hybridMultilevel"/>
    <w:tmpl w:val="30E87EB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2" w15:restartNumberingAfterBreak="0">
    <w:nsid w:val="243A0B99"/>
    <w:multiLevelType w:val="hybridMultilevel"/>
    <w:tmpl w:val="5F10879E"/>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3" w15:restartNumberingAfterBreak="0">
    <w:nsid w:val="247B4729"/>
    <w:multiLevelType w:val="hybridMultilevel"/>
    <w:tmpl w:val="62EA039E"/>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4970127"/>
    <w:multiLevelType w:val="hybridMultilevel"/>
    <w:tmpl w:val="AF804650"/>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5" w15:restartNumberingAfterBreak="0">
    <w:nsid w:val="258170EE"/>
    <w:multiLevelType w:val="hybridMultilevel"/>
    <w:tmpl w:val="32D2F85E"/>
    <w:lvl w:ilvl="0" w:tplc="C6322562">
      <w:start w:val="1"/>
      <w:numFmt w:val="bullet"/>
      <w:lvlText w:val="–"/>
      <w:lvlJc w:val="left"/>
      <w:pPr>
        <w:ind w:left="1060" w:hanging="360"/>
      </w:pPr>
      <w:rPr>
        <w:rFonts w:ascii="Helvetica" w:hAnsi="Helvetica" w:hint="default"/>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6" w15:restartNumberingAfterBreak="0">
    <w:nsid w:val="262A63A3"/>
    <w:multiLevelType w:val="hybridMultilevel"/>
    <w:tmpl w:val="EE8CF866"/>
    <w:lvl w:ilvl="0" w:tplc="BFE6910C">
      <w:start w:val="2"/>
      <w:numFmt w:val="decimal"/>
      <w:lvlText w:val="%1.."/>
      <w:lvlJc w:val="left"/>
      <w:pPr>
        <w:ind w:left="1429" w:hanging="720"/>
      </w:pPr>
      <w:rPr>
        <w:rFonts w:hint="default"/>
        <w:b/>
        <w:i/>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7" w15:restartNumberingAfterBreak="0">
    <w:nsid w:val="262C1906"/>
    <w:multiLevelType w:val="hybridMultilevel"/>
    <w:tmpl w:val="61B27C0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26373AF7"/>
    <w:multiLevelType w:val="hybridMultilevel"/>
    <w:tmpl w:val="C70476BA"/>
    <w:lvl w:ilvl="0" w:tplc="04190001">
      <w:start w:val="1"/>
      <w:numFmt w:val="bullet"/>
      <w:lvlText w:val=""/>
      <w:lvlJc w:val="left"/>
      <w:pPr>
        <w:ind w:left="1146" w:hanging="360"/>
      </w:pPr>
      <w:rPr>
        <w:rFonts w:ascii="Symbol" w:hAnsi="Symbol" w:hint="default"/>
      </w:rPr>
    </w:lvl>
    <w:lvl w:ilvl="1" w:tplc="04090005">
      <w:start w:val="1"/>
      <w:numFmt w:val="bullet"/>
      <w:lvlText w:val=""/>
      <w:lvlJc w:val="left"/>
      <w:pPr>
        <w:ind w:left="2226" w:hanging="360"/>
      </w:pPr>
      <w:rPr>
        <w:rFonts w:ascii="Wingdings" w:hAnsi="Wingdings"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9" w15:restartNumberingAfterBreak="0">
    <w:nsid w:val="26C16896"/>
    <w:multiLevelType w:val="hybridMultilevel"/>
    <w:tmpl w:val="36003016"/>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0" w15:restartNumberingAfterBreak="0">
    <w:nsid w:val="27076E48"/>
    <w:multiLevelType w:val="hybridMultilevel"/>
    <w:tmpl w:val="0CDC8EE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1" w15:restartNumberingAfterBreak="0">
    <w:nsid w:val="27121677"/>
    <w:multiLevelType w:val="hybridMultilevel"/>
    <w:tmpl w:val="22683968"/>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2" w15:restartNumberingAfterBreak="0">
    <w:nsid w:val="27355E52"/>
    <w:multiLevelType w:val="hybridMultilevel"/>
    <w:tmpl w:val="799E0854"/>
    <w:lvl w:ilvl="0" w:tplc="C6322562">
      <w:start w:val="1"/>
      <w:numFmt w:val="bullet"/>
      <w:lvlText w:val="–"/>
      <w:lvlJc w:val="left"/>
      <w:pPr>
        <w:ind w:left="1120" w:hanging="360"/>
      </w:pPr>
      <w:rPr>
        <w:rFonts w:ascii="Helvetica" w:hAnsi="Helvetica"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03" w15:restartNumberingAfterBreak="0">
    <w:nsid w:val="27454870"/>
    <w:multiLevelType w:val="hybridMultilevel"/>
    <w:tmpl w:val="7D76B9C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4" w15:restartNumberingAfterBreak="0">
    <w:nsid w:val="282C4D1D"/>
    <w:multiLevelType w:val="hybridMultilevel"/>
    <w:tmpl w:val="4508BF70"/>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5" w15:restartNumberingAfterBreak="0">
    <w:nsid w:val="283A03AB"/>
    <w:multiLevelType w:val="hybridMultilevel"/>
    <w:tmpl w:val="E5546DB2"/>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6" w15:restartNumberingAfterBreak="0">
    <w:nsid w:val="28A03A88"/>
    <w:multiLevelType w:val="hybridMultilevel"/>
    <w:tmpl w:val="660C7902"/>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A0C3C0C"/>
    <w:multiLevelType w:val="hybridMultilevel"/>
    <w:tmpl w:val="AD6CB550"/>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A4E3B11"/>
    <w:multiLevelType w:val="hybridMultilevel"/>
    <w:tmpl w:val="6D8E4F00"/>
    <w:lvl w:ilvl="0" w:tplc="C6322562">
      <w:start w:val="1"/>
      <w:numFmt w:val="bullet"/>
      <w:lvlText w:val="–"/>
      <w:lvlJc w:val="left"/>
      <w:pPr>
        <w:ind w:left="1145" w:hanging="360"/>
      </w:pPr>
      <w:rPr>
        <w:rFonts w:ascii="Helvetica" w:hAnsi="Helvetica"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9" w15:restartNumberingAfterBreak="0">
    <w:nsid w:val="2A86242A"/>
    <w:multiLevelType w:val="hybridMultilevel"/>
    <w:tmpl w:val="10FE21C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2C212C1B"/>
    <w:multiLevelType w:val="multilevel"/>
    <w:tmpl w:val="75EAF9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DE90DEA"/>
    <w:multiLevelType w:val="hybridMultilevel"/>
    <w:tmpl w:val="0166DF0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2" w15:restartNumberingAfterBreak="0">
    <w:nsid w:val="2E275997"/>
    <w:multiLevelType w:val="hybridMultilevel"/>
    <w:tmpl w:val="7778B47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2E5F2901"/>
    <w:multiLevelType w:val="hybridMultilevel"/>
    <w:tmpl w:val="AD52BE8A"/>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F034559"/>
    <w:multiLevelType w:val="hybridMultilevel"/>
    <w:tmpl w:val="6BD676E6"/>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5" w15:restartNumberingAfterBreak="0">
    <w:nsid w:val="2F6B4E69"/>
    <w:multiLevelType w:val="hybridMultilevel"/>
    <w:tmpl w:val="AF8E736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6" w15:restartNumberingAfterBreak="0">
    <w:nsid w:val="2F812013"/>
    <w:multiLevelType w:val="hybridMultilevel"/>
    <w:tmpl w:val="5FCC889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7" w15:restartNumberingAfterBreak="0">
    <w:nsid w:val="2FFD35C1"/>
    <w:multiLevelType w:val="hybridMultilevel"/>
    <w:tmpl w:val="EC3070A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300D1857"/>
    <w:multiLevelType w:val="hybridMultilevel"/>
    <w:tmpl w:val="CAA23D3C"/>
    <w:lvl w:ilvl="0" w:tplc="D9D42C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03C21E8"/>
    <w:multiLevelType w:val="hybridMultilevel"/>
    <w:tmpl w:val="1166C784"/>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06E1BF9"/>
    <w:multiLevelType w:val="hybridMultilevel"/>
    <w:tmpl w:val="C79C29C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1" w15:restartNumberingAfterBreak="0">
    <w:nsid w:val="307D6367"/>
    <w:multiLevelType w:val="hybridMultilevel"/>
    <w:tmpl w:val="4BCC467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2" w15:restartNumberingAfterBreak="0">
    <w:nsid w:val="308B71DA"/>
    <w:multiLevelType w:val="hybridMultilevel"/>
    <w:tmpl w:val="EF5E68DA"/>
    <w:lvl w:ilvl="0" w:tplc="0409000F">
      <w:start w:val="1"/>
      <w:numFmt w:val="decimal"/>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23" w15:restartNumberingAfterBreak="0">
    <w:nsid w:val="30A45048"/>
    <w:multiLevelType w:val="hybridMultilevel"/>
    <w:tmpl w:val="1BD403A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4" w15:restartNumberingAfterBreak="0">
    <w:nsid w:val="30BE3791"/>
    <w:multiLevelType w:val="multilevel"/>
    <w:tmpl w:val="2A4885F0"/>
    <w:lvl w:ilvl="0">
      <w:start w:val="1"/>
      <w:numFmt w:val="decimal"/>
      <w:lvlText w:val="%1."/>
      <w:lvlJc w:val="left"/>
      <w:pPr>
        <w:ind w:left="764" w:hanging="360"/>
      </w:pPr>
    </w:lvl>
    <w:lvl w:ilvl="1">
      <w:start w:val="4"/>
      <w:numFmt w:val="decimal"/>
      <w:isLgl/>
      <w:lvlText w:val="%1.%2."/>
      <w:lvlJc w:val="left"/>
      <w:pPr>
        <w:ind w:left="1089" w:hanging="38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39" w:hanging="720"/>
      </w:pPr>
      <w:rPr>
        <w:rFonts w:hint="default"/>
      </w:rPr>
    </w:lvl>
    <w:lvl w:ilvl="4">
      <w:start w:val="1"/>
      <w:numFmt w:val="decimal"/>
      <w:isLgl/>
      <w:lvlText w:val="%1.%2.%3.%4.%5."/>
      <w:lvlJc w:val="left"/>
      <w:pPr>
        <w:ind w:left="2704" w:hanging="1080"/>
      </w:pPr>
      <w:rPr>
        <w:rFonts w:hint="default"/>
      </w:rPr>
    </w:lvl>
    <w:lvl w:ilvl="5">
      <w:start w:val="1"/>
      <w:numFmt w:val="decimal"/>
      <w:isLgl/>
      <w:lvlText w:val="%1.%2.%3.%4.%5.%6."/>
      <w:lvlJc w:val="left"/>
      <w:pPr>
        <w:ind w:left="3009" w:hanging="1080"/>
      </w:pPr>
      <w:rPr>
        <w:rFonts w:hint="default"/>
      </w:rPr>
    </w:lvl>
    <w:lvl w:ilvl="6">
      <w:start w:val="1"/>
      <w:numFmt w:val="decimal"/>
      <w:isLgl/>
      <w:lvlText w:val="%1.%2.%3.%4.%5.%6.%7."/>
      <w:lvlJc w:val="left"/>
      <w:pPr>
        <w:ind w:left="3674" w:hanging="1440"/>
      </w:pPr>
      <w:rPr>
        <w:rFonts w:hint="default"/>
      </w:rPr>
    </w:lvl>
    <w:lvl w:ilvl="7">
      <w:start w:val="1"/>
      <w:numFmt w:val="decimal"/>
      <w:isLgl/>
      <w:lvlText w:val="%1.%2.%3.%4.%5.%6.%7.%8."/>
      <w:lvlJc w:val="left"/>
      <w:pPr>
        <w:ind w:left="3979" w:hanging="1440"/>
      </w:pPr>
      <w:rPr>
        <w:rFonts w:hint="default"/>
      </w:rPr>
    </w:lvl>
    <w:lvl w:ilvl="8">
      <w:start w:val="1"/>
      <w:numFmt w:val="decimal"/>
      <w:isLgl/>
      <w:lvlText w:val="%1.%2.%3.%4.%5.%6.%7.%8.%9."/>
      <w:lvlJc w:val="left"/>
      <w:pPr>
        <w:ind w:left="4644" w:hanging="1800"/>
      </w:pPr>
      <w:rPr>
        <w:rFonts w:hint="default"/>
      </w:rPr>
    </w:lvl>
  </w:abstractNum>
  <w:abstractNum w:abstractNumId="125" w15:restartNumberingAfterBreak="0">
    <w:nsid w:val="317D57FC"/>
    <w:multiLevelType w:val="hybridMultilevel"/>
    <w:tmpl w:val="5880A776"/>
    <w:lvl w:ilvl="0" w:tplc="04090005">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126" w15:restartNumberingAfterBreak="0">
    <w:nsid w:val="31FF4F75"/>
    <w:multiLevelType w:val="hybridMultilevel"/>
    <w:tmpl w:val="1836248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7" w15:restartNumberingAfterBreak="0">
    <w:nsid w:val="32047126"/>
    <w:multiLevelType w:val="hybridMultilevel"/>
    <w:tmpl w:val="F7867BAA"/>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8" w15:restartNumberingAfterBreak="0">
    <w:nsid w:val="328C5150"/>
    <w:multiLevelType w:val="hybridMultilevel"/>
    <w:tmpl w:val="59B86BD8"/>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330205F9"/>
    <w:multiLevelType w:val="hybridMultilevel"/>
    <w:tmpl w:val="A59A933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0" w15:restartNumberingAfterBreak="0">
    <w:nsid w:val="33045BEC"/>
    <w:multiLevelType w:val="hybridMultilevel"/>
    <w:tmpl w:val="7694AC26"/>
    <w:lvl w:ilvl="0" w:tplc="04090005">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1" w15:restartNumberingAfterBreak="0">
    <w:nsid w:val="33283274"/>
    <w:multiLevelType w:val="hybridMultilevel"/>
    <w:tmpl w:val="6D76A32E"/>
    <w:lvl w:ilvl="0" w:tplc="C6322562">
      <w:start w:val="1"/>
      <w:numFmt w:val="bullet"/>
      <w:lvlText w:val="–"/>
      <w:lvlJc w:val="left"/>
      <w:pPr>
        <w:ind w:left="1428" w:hanging="360"/>
      </w:pPr>
      <w:rPr>
        <w:rFonts w:ascii="Helvetica" w:hAnsi="Helvetica"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2" w15:restartNumberingAfterBreak="0">
    <w:nsid w:val="33673759"/>
    <w:multiLevelType w:val="hybridMultilevel"/>
    <w:tmpl w:val="4142CCFC"/>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3" w15:restartNumberingAfterBreak="0">
    <w:nsid w:val="337C69E0"/>
    <w:multiLevelType w:val="hybridMultilevel"/>
    <w:tmpl w:val="27623A6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339A4CFF"/>
    <w:multiLevelType w:val="hybridMultilevel"/>
    <w:tmpl w:val="3D483C6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5" w15:restartNumberingAfterBreak="0">
    <w:nsid w:val="340556B5"/>
    <w:multiLevelType w:val="hybridMultilevel"/>
    <w:tmpl w:val="3560FD90"/>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4753724"/>
    <w:multiLevelType w:val="hybridMultilevel"/>
    <w:tmpl w:val="3CF4BEA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7" w15:restartNumberingAfterBreak="0">
    <w:nsid w:val="34A44237"/>
    <w:multiLevelType w:val="hybridMultilevel"/>
    <w:tmpl w:val="ECD2C62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8" w15:restartNumberingAfterBreak="0">
    <w:nsid w:val="3511006F"/>
    <w:multiLevelType w:val="hybridMultilevel"/>
    <w:tmpl w:val="BB1CB12E"/>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9" w15:restartNumberingAfterBreak="0">
    <w:nsid w:val="35413934"/>
    <w:multiLevelType w:val="hybridMultilevel"/>
    <w:tmpl w:val="592A2D46"/>
    <w:lvl w:ilvl="0" w:tplc="0409000F">
      <w:start w:val="1"/>
      <w:numFmt w:val="decimal"/>
      <w:lvlText w:val="%1."/>
      <w:lvlJc w:val="left"/>
      <w:pPr>
        <w:ind w:left="1120" w:hanging="360"/>
      </w:pPr>
      <w:rPr>
        <w:rFonts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40" w15:restartNumberingAfterBreak="0">
    <w:nsid w:val="35582830"/>
    <w:multiLevelType w:val="hybridMultilevel"/>
    <w:tmpl w:val="EC146A46"/>
    <w:lvl w:ilvl="0" w:tplc="C6322562">
      <w:start w:val="1"/>
      <w:numFmt w:val="bullet"/>
      <w:lvlText w:val="–"/>
      <w:lvlJc w:val="left"/>
      <w:pPr>
        <w:ind w:left="1314" w:hanging="360"/>
      </w:pPr>
      <w:rPr>
        <w:rFonts w:ascii="Helvetica" w:hAnsi="Helvetica" w:hint="default"/>
      </w:rPr>
    </w:lvl>
    <w:lvl w:ilvl="1" w:tplc="04090003" w:tentative="1">
      <w:start w:val="1"/>
      <w:numFmt w:val="bullet"/>
      <w:lvlText w:val="o"/>
      <w:lvlJc w:val="left"/>
      <w:pPr>
        <w:ind w:left="2034" w:hanging="360"/>
      </w:pPr>
      <w:rPr>
        <w:rFonts w:ascii="Courier New" w:hAnsi="Courier New" w:hint="default"/>
      </w:rPr>
    </w:lvl>
    <w:lvl w:ilvl="2" w:tplc="04090005" w:tentative="1">
      <w:start w:val="1"/>
      <w:numFmt w:val="bullet"/>
      <w:lvlText w:val=""/>
      <w:lvlJc w:val="left"/>
      <w:pPr>
        <w:ind w:left="2754" w:hanging="360"/>
      </w:pPr>
      <w:rPr>
        <w:rFonts w:ascii="Wingdings" w:hAnsi="Wingdings" w:hint="default"/>
      </w:rPr>
    </w:lvl>
    <w:lvl w:ilvl="3" w:tplc="04090001" w:tentative="1">
      <w:start w:val="1"/>
      <w:numFmt w:val="bullet"/>
      <w:lvlText w:val=""/>
      <w:lvlJc w:val="left"/>
      <w:pPr>
        <w:ind w:left="3474" w:hanging="360"/>
      </w:pPr>
      <w:rPr>
        <w:rFonts w:ascii="Symbol" w:hAnsi="Symbol" w:hint="default"/>
      </w:rPr>
    </w:lvl>
    <w:lvl w:ilvl="4" w:tplc="04090003" w:tentative="1">
      <w:start w:val="1"/>
      <w:numFmt w:val="bullet"/>
      <w:lvlText w:val="o"/>
      <w:lvlJc w:val="left"/>
      <w:pPr>
        <w:ind w:left="4194" w:hanging="360"/>
      </w:pPr>
      <w:rPr>
        <w:rFonts w:ascii="Courier New" w:hAnsi="Courier New" w:hint="default"/>
      </w:rPr>
    </w:lvl>
    <w:lvl w:ilvl="5" w:tplc="04090005" w:tentative="1">
      <w:start w:val="1"/>
      <w:numFmt w:val="bullet"/>
      <w:lvlText w:val=""/>
      <w:lvlJc w:val="left"/>
      <w:pPr>
        <w:ind w:left="4914" w:hanging="360"/>
      </w:pPr>
      <w:rPr>
        <w:rFonts w:ascii="Wingdings" w:hAnsi="Wingdings" w:hint="default"/>
      </w:rPr>
    </w:lvl>
    <w:lvl w:ilvl="6" w:tplc="04090001" w:tentative="1">
      <w:start w:val="1"/>
      <w:numFmt w:val="bullet"/>
      <w:lvlText w:val=""/>
      <w:lvlJc w:val="left"/>
      <w:pPr>
        <w:ind w:left="5634" w:hanging="360"/>
      </w:pPr>
      <w:rPr>
        <w:rFonts w:ascii="Symbol" w:hAnsi="Symbol" w:hint="default"/>
      </w:rPr>
    </w:lvl>
    <w:lvl w:ilvl="7" w:tplc="04090003" w:tentative="1">
      <w:start w:val="1"/>
      <w:numFmt w:val="bullet"/>
      <w:lvlText w:val="o"/>
      <w:lvlJc w:val="left"/>
      <w:pPr>
        <w:ind w:left="6354" w:hanging="360"/>
      </w:pPr>
      <w:rPr>
        <w:rFonts w:ascii="Courier New" w:hAnsi="Courier New" w:hint="default"/>
      </w:rPr>
    </w:lvl>
    <w:lvl w:ilvl="8" w:tplc="04090005" w:tentative="1">
      <w:start w:val="1"/>
      <w:numFmt w:val="bullet"/>
      <w:lvlText w:val=""/>
      <w:lvlJc w:val="left"/>
      <w:pPr>
        <w:ind w:left="7074" w:hanging="360"/>
      </w:pPr>
      <w:rPr>
        <w:rFonts w:ascii="Wingdings" w:hAnsi="Wingdings" w:hint="default"/>
      </w:rPr>
    </w:lvl>
  </w:abstractNum>
  <w:abstractNum w:abstractNumId="141" w15:restartNumberingAfterBreak="0">
    <w:nsid w:val="358443F7"/>
    <w:multiLevelType w:val="hybridMultilevel"/>
    <w:tmpl w:val="1A14E86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15:restartNumberingAfterBreak="0">
    <w:nsid w:val="358A3529"/>
    <w:multiLevelType w:val="hybridMultilevel"/>
    <w:tmpl w:val="6A5E19F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3" w15:restartNumberingAfterBreak="0">
    <w:nsid w:val="361920A5"/>
    <w:multiLevelType w:val="hybridMultilevel"/>
    <w:tmpl w:val="1EDA0A82"/>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4" w15:restartNumberingAfterBreak="0">
    <w:nsid w:val="36290BF7"/>
    <w:multiLevelType w:val="hybridMultilevel"/>
    <w:tmpl w:val="637043A6"/>
    <w:lvl w:ilvl="0" w:tplc="C6322562">
      <w:start w:val="1"/>
      <w:numFmt w:val="bullet"/>
      <w:lvlText w:val="–"/>
      <w:lvlJc w:val="left"/>
      <w:pPr>
        <w:ind w:left="1287" w:hanging="360"/>
      </w:pPr>
      <w:rPr>
        <w:rFonts w:ascii="Helvetica" w:hAnsi="Helvetica"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5" w15:restartNumberingAfterBreak="0">
    <w:nsid w:val="37352FBB"/>
    <w:multiLevelType w:val="hybridMultilevel"/>
    <w:tmpl w:val="A1A82E4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6" w15:restartNumberingAfterBreak="0">
    <w:nsid w:val="381403E8"/>
    <w:multiLevelType w:val="hybridMultilevel"/>
    <w:tmpl w:val="0B46ED64"/>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7" w15:restartNumberingAfterBreak="0">
    <w:nsid w:val="384E527D"/>
    <w:multiLevelType w:val="hybridMultilevel"/>
    <w:tmpl w:val="7AE40034"/>
    <w:lvl w:ilvl="0" w:tplc="25381988">
      <w:start w:val="1"/>
      <w:numFmt w:val="bullet"/>
      <w:lvlText w:val="-"/>
      <w:lvlJc w:val="left"/>
      <w:pPr>
        <w:ind w:left="1412" w:hanging="5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8" w15:restartNumberingAfterBreak="0">
    <w:nsid w:val="38567C9D"/>
    <w:multiLevelType w:val="hybridMultilevel"/>
    <w:tmpl w:val="CE566E5A"/>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9" w15:restartNumberingAfterBreak="0">
    <w:nsid w:val="387475A7"/>
    <w:multiLevelType w:val="hybridMultilevel"/>
    <w:tmpl w:val="939EB0C2"/>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0" w15:restartNumberingAfterBreak="0">
    <w:nsid w:val="38B23B5B"/>
    <w:multiLevelType w:val="hybridMultilevel"/>
    <w:tmpl w:val="9322EA5A"/>
    <w:lvl w:ilvl="0" w:tplc="40F8FE6A">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1" w15:restartNumberingAfterBreak="0">
    <w:nsid w:val="38B828C7"/>
    <w:multiLevelType w:val="hybridMultilevel"/>
    <w:tmpl w:val="4EC8E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39CB7311"/>
    <w:multiLevelType w:val="hybridMultilevel"/>
    <w:tmpl w:val="54327684"/>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3AC016C2"/>
    <w:multiLevelType w:val="hybridMultilevel"/>
    <w:tmpl w:val="6C429734"/>
    <w:lvl w:ilvl="0" w:tplc="D9D42C8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4" w15:restartNumberingAfterBreak="0">
    <w:nsid w:val="3D4305B1"/>
    <w:multiLevelType w:val="hybridMultilevel"/>
    <w:tmpl w:val="0488470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5" w15:restartNumberingAfterBreak="0">
    <w:nsid w:val="3D61725F"/>
    <w:multiLevelType w:val="hybridMultilevel"/>
    <w:tmpl w:val="DD00E61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6" w15:restartNumberingAfterBreak="0">
    <w:nsid w:val="3D9B3608"/>
    <w:multiLevelType w:val="hybridMultilevel"/>
    <w:tmpl w:val="67080A40"/>
    <w:lvl w:ilvl="0" w:tplc="C6322562">
      <w:start w:val="1"/>
      <w:numFmt w:val="bullet"/>
      <w:lvlText w:val="–"/>
      <w:lvlJc w:val="left"/>
      <w:pPr>
        <w:ind w:left="1061" w:hanging="360"/>
      </w:pPr>
      <w:rPr>
        <w:rFonts w:ascii="Helvetica" w:hAnsi="Helvetica" w:hint="default"/>
      </w:rPr>
    </w:lvl>
    <w:lvl w:ilvl="1" w:tplc="04090003" w:tentative="1">
      <w:start w:val="1"/>
      <w:numFmt w:val="bullet"/>
      <w:lvlText w:val="o"/>
      <w:lvlJc w:val="left"/>
      <w:pPr>
        <w:ind w:left="1781" w:hanging="360"/>
      </w:pPr>
      <w:rPr>
        <w:rFonts w:ascii="Courier New" w:hAnsi="Courier New" w:hint="default"/>
      </w:rPr>
    </w:lvl>
    <w:lvl w:ilvl="2" w:tplc="04090005" w:tentative="1">
      <w:start w:val="1"/>
      <w:numFmt w:val="bullet"/>
      <w:lvlText w:val=""/>
      <w:lvlJc w:val="left"/>
      <w:pPr>
        <w:ind w:left="2501" w:hanging="360"/>
      </w:pPr>
      <w:rPr>
        <w:rFonts w:ascii="Wingdings" w:hAnsi="Wingdings" w:hint="default"/>
      </w:rPr>
    </w:lvl>
    <w:lvl w:ilvl="3" w:tplc="04090001" w:tentative="1">
      <w:start w:val="1"/>
      <w:numFmt w:val="bullet"/>
      <w:lvlText w:val=""/>
      <w:lvlJc w:val="left"/>
      <w:pPr>
        <w:ind w:left="3221" w:hanging="360"/>
      </w:pPr>
      <w:rPr>
        <w:rFonts w:ascii="Symbol" w:hAnsi="Symbol" w:hint="default"/>
      </w:rPr>
    </w:lvl>
    <w:lvl w:ilvl="4" w:tplc="04090003" w:tentative="1">
      <w:start w:val="1"/>
      <w:numFmt w:val="bullet"/>
      <w:lvlText w:val="o"/>
      <w:lvlJc w:val="left"/>
      <w:pPr>
        <w:ind w:left="3941" w:hanging="360"/>
      </w:pPr>
      <w:rPr>
        <w:rFonts w:ascii="Courier New" w:hAnsi="Courier New" w:hint="default"/>
      </w:rPr>
    </w:lvl>
    <w:lvl w:ilvl="5" w:tplc="04090005" w:tentative="1">
      <w:start w:val="1"/>
      <w:numFmt w:val="bullet"/>
      <w:lvlText w:val=""/>
      <w:lvlJc w:val="left"/>
      <w:pPr>
        <w:ind w:left="4661" w:hanging="360"/>
      </w:pPr>
      <w:rPr>
        <w:rFonts w:ascii="Wingdings" w:hAnsi="Wingdings" w:hint="default"/>
      </w:rPr>
    </w:lvl>
    <w:lvl w:ilvl="6" w:tplc="04090001" w:tentative="1">
      <w:start w:val="1"/>
      <w:numFmt w:val="bullet"/>
      <w:lvlText w:val=""/>
      <w:lvlJc w:val="left"/>
      <w:pPr>
        <w:ind w:left="5381" w:hanging="360"/>
      </w:pPr>
      <w:rPr>
        <w:rFonts w:ascii="Symbol" w:hAnsi="Symbol" w:hint="default"/>
      </w:rPr>
    </w:lvl>
    <w:lvl w:ilvl="7" w:tplc="04090003" w:tentative="1">
      <w:start w:val="1"/>
      <w:numFmt w:val="bullet"/>
      <w:lvlText w:val="o"/>
      <w:lvlJc w:val="left"/>
      <w:pPr>
        <w:ind w:left="6101" w:hanging="360"/>
      </w:pPr>
      <w:rPr>
        <w:rFonts w:ascii="Courier New" w:hAnsi="Courier New" w:hint="default"/>
      </w:rPr>
    </w:lvl>
    <w:lvl w:ilvl="8" w:tplc="04090005" w:tentative="1">
      <w:start w:val="1"/>
      <w:numFmt w:val="bullet"/>
      <w:lvlText w:val=""/>
      <w:lvlJc w:val="left"/>
      <w:pPr>
        <w:ind w:left="6821" w:hanging="360"/>
      </w:pPr>
      <w:rPr>
        <w:rFonts w:ascii="Wingdings" w:hAnsi="Wingdings" w:hint="default"/>
      </w:rPr>
    </w:lvl>
  </w:abstractNum>
  <w:abstractNum w:abstractNumId="157" w15:restartNumberingAfterBreak="0">
    <w:nsid w:val="3E6C6986"/>
    <w:multiLevelType w:val="hybridMultilevel"/>
    <w:tmpl w:val="1196032A"/>
    <w:lvl w:ilvl="0" w:tplc="40F8FE6A">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8" w15:restartNumberingAfterBreak="0">
    <w:nsid w:val="3E852FAF"/>
    <w:multiLevelType w:val="hybridMultilevel"/>
    <w:tmpl w:val="CB50762A"/>
    <w:lvl w:ilvl="0" w:tplc="C6322562">
      <w:start w:val="1"/>
      <w:numFmt w:val="bullet"/>
      <w:lvlText w:val="–"/>
      <w:lvlJc w:val="left"/>
      <w:pPr>
        <w:ind w:left="1060" w:hanging="360"/>
      </w:pPr>
      <w:rPr>
        <w:rFonts w:ascii="Helvetica" w:hAnsi="Helvetica" w:hint="default"/>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9" w15:restartNumberingAfterBreak="0">
    <w:nsid w:val="3EE17D30"/>
    <w:multiLevelType w:val="hybridMultilevel"/>
    <w:tmpl w:val="E72415AA"/>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0" w15:restartNumberingAfterBreak="0">
    <w:nsid w:val="3F126198"/>
    <w:multiLevelType w:val="hybridMultilevel"/>
    <w:tmpl w:val="AFBE9E9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1" w15:restartNumberingAfterBreak="0">
    <w:nsid w:val="3F14303F"/>
    <w:multiLevelType w:val="singleLevel"/>
    <w:tmpl w:val="F446DAA0"/>
    <w:lvl w:ilvl="0">
      <w:numFmt w:val="decimal"/>
      <w:lvlText w:val="*"/>
      <w:lvlJc w:val="left"/>
      <w:pPr>
        <w:ind w:left="0" w:firstLine="0"/>
      </w:pPr>
    </w:lvl>
  </w:abstractNum>
  <w:abstractNum w:abstractNumId="162" w15:restartNumberingAfterBreak="0">
    <w:nsid w:val="3F276A89"/>
    <w:multiLevelType w:val="hybridMultilevel"/>
    <w:tmpl w:val="D07EF89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3" w15:restartNumberingAfterBreak="0">
    <w:nsid w:val="3FB40D01"/>
    <w:multiLevelType w:val="hybridMultilevel"/>
    <w:tmpl w:val="3ABA5194"/>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4" w15:restartNumberingAfterBreak="0">
    <w:nsid w:val="3FD814CE"/>
    <w:multiLevelType w:val="hybridMultilevel"/>
    <w:tmpl w:val="95E4BE0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5" w15:restartNumberingAfterBreak="0">
    <w:nsid w:val="402B6359"/>
    <w:multiLevelType w:val="hybridMultilevel"/>
    <w:tmpl w:val="49BADCF2"/>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403F6D90"/>
    <w:multiLevelType w:val="hybridMultilevel"/>
    <w:tmpl w:val="6856014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7" w15:restartNumberingAfterBreak="0">
    <w:nsid w:val="404133A5"/>
    <w:multiLevelType w:val="hybridMultilevel"/>
    <w:tmpl w:val="F56AA242"/>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8" w15:restartNumberingAfterBreak="0">
    <w:nsid w:val="406528D7"/>
    <w:multiLevelType w:val="hybridMultilevel"/>
    <w:tmpl w:val="96C0E1D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9" w15:restartNumberingAfterBreak="0">
    <w:nsid w:val="408A358F"/>
    <w:multiLevelType w:val="hybridMultilevel"/>
    <w:tmpl w:val="CC880C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0943638"/>
    <w:multiLevelType w:val="hybridMultilevel"/>
    <w:tmpl w:val="900C9B7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1" w15:restartNumberingAfterBreak="0">
    <w:nsid w:val="40B7701D"/>
    <w:multiLevelType w:val="hybridMultilevel"/>
    <w:tmpl w:val="A8D2109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2" w15:restartNumberingAfterBreak="0">
    <w:nsid w:val="40BF2DA8"/>
    <w:multiLevelType w:val="hybridMultilevel"/>
    <w:tmpl w:val="A53695B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3" w15:restartNumberingAfterBreak="0">
    <w:nsid w:val="41A929A0"/>
    <w:multiLevelType w:val="hybridMultilevel"/>
    <w:tmpl w:val="4BD82854"/>
    <w:lvl w:ilvl="0" w:tplc="C6322562">
      <w:start w:val="1"/>
      <w:numFmt w:val="bullet"/>
      <w:lvlText w:val="–"/>
      <w:lvlJc w:val="left"/>
      <w:pPr>
        <w:ind w:left="1429" w:hanging="360"/>
      </w:pPr>
      <w:rPr>
        <w:rFonts w:ascii="Helvetica" w:hAnsi="Helvetica"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4" w15:restartNumberingAfterBreak="0">
    <w:nsid w:val="41BB6A6D"/>
    <w:multiLevelType w:val="hybridMultilevel"/>
    <w:tmpl w:val="63B0E306"/>
    <w:lvl w:ilvl="0" w:tplc="502861BA">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41EA7B4F"/>
    <w:multiLevelType w:val="hybridMultilevel"/>
    <w:tmpl w:val="414EACF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15:restartNumberingAfterBreak="0">
    <w:nsid w:val="41FB6E30"/>
    <w:multiLevelType w:val="hybridMultilevel"/>
    <w:tmpl w:val="CB3A060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7" w15:restartNumberingAfterBreak="0">
    <w:nsid w:val="42493EBF"/>
    <w:multiLevelType w:val="hybridMultilevel"/>
    <w:tmpl w:val="E91213E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8" w15:restartNumberingAfterBreak="0">
    <w:nsid w:val="42CD76B2"/>
    <w:multiLevelType w:val="hybridMultilevel"/>
    <w:tmpl w:val="DC342F62"/>
    <w:lvl w:ilvl="0" w:tplc="40F8FE6A">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9" w15:restartNumberingAfterBreak="0">
    <w:nsid w:val="43AF5FB6"/>
    <w:multiLevelType w:val="hybridMultilevel"/>
    <w:tmpl w:val="19F413C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0" w15:restartNumberingAfterBreak="0">
    <w:nsid w:val="44897A7B"/>
    <w:multiLevelType w:val="hybridMultilevel"/>
    <w:tmpl w:val="33DABB08"/>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1" w15:restartNumberingAfterBreak="0">
    <w:nsid w:val="45D25ED1"/>
    <w:multiLevelType w:val="multilevel"/>
    <w:tmpl w:val="80CC7B8E"/>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2" w15:restartNumberingAfterBreak="0">
    <w:nsid w:val="45D300F0"/>
    <w:multiLevelType w:val="hybridMultilevel"/>
    <w:tmpl w:val="417C91BE"/>
    <w:lvl w:ilvl="0" w:tplc="0409000F">
      <w:start w:val="1"/>
      <w:numFmt w:val="decimal"/>
      <w:lvlText w:val="%1."/>
      <w:lvlJc w:val="left"/>
      <w:pPr>
        <w:ind w:left="1780" w:hanging="360"/>
      </w:pPr>
    </w:lvl>
    <w:lvl w:ilvl="1" w:tplc="04090019">
      <w:start w:val="1"/>
      <w:numFmt w:val="lowerLetter"/>
      <w:lvlText w:val="%2."/>
      <w:lvlJc w:val="left"/>
      <w:pPr>
        <w:ind w:left="2500" w:hanging="360"/>
      </w:pPr>
    </w:lvl>
    <w:lvl w:ilvl="2" w:tplc="0409001B">
      <w:start w:val="1"/>
      <w:numFmt w:val="lowerRoman"/>
      <w:lvlText w:val="%3."/>
      <w:lvlJc w:val="right"/>
      <w:pPr>
        <w:ind w:left="3220" w:hanging="180"/>
      </w:pPr>
    </w:lvl>
    <w:lvl w:ilvl="3" w:tplc="0409000F">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83" w15:restartNumberingAfterBreak="0">
    <w:nsid w:val="45FC1DD2"/>
    <w:multiLevelType w:val="hybridMultilevel"/>
    <w:tmpl w:val="6CB49114"/>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4" w15:restartNumberingAfterBreak="0">
    <w:nsid w:val="464B78A3"/>
    <w:multiLevelType w:val="hybridMultilevel"/>
    <w:tmpl w:val="97ECE18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5" w15:restartNumberingAfterBreak="0">
    <w:nsid w:val="468B78BC"/>
    <w:multiLevelType w:val="hybridMultilevel"/>
    <w:tmpl w:val="3EB8A98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6" w15:restartNumberingAfterBreak="0">
    <w:nsid w:val="468F2B4E"/>
    <w:multiLevelType w:val="hybridMultilevel"/>
    <w:tmpl w:val="21BA59F8"/>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87" w15:restartNumberingAfterBreak="0">
    <w:nsid w:val="469A4EEF"/>
    <w:multiLevelType w:val="hybridMultilevel"/>
    <w:tmpl w:val="FCD89E5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88" w15:restartNumberingAfterBreak="0">
    <w:nsid w:val="46D94466"/>
    <w:multiLevelType w:val="hybridMultilevel"/>
    <w:tmpl w:val="70922728"/>
    <w:lvl w:ilvl="0" w:tplc="F1C23186">
      <w:start w:val="26"/>
      <w:numFmt w:val="bullet"/>
      <w:lvlText w:val="-"/>
      <w:lvlJc w:val="left"/>
      <w:pPr>
        <w:ind w:left="1069" w:hanging="360"/>
      </w:pPr>
      <w:rPr>
        <w:rFonts w:ascii="Times New Roman" w:eastAsia="Calibri" w:hAnsi="Times New Roman" w:cs="Times New Roman" w:hint="default"/>
        <w:i w:val="0"/>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9" w15:restartNumberingAfterBreak="0">
    <w:nsid w:val="476D5E03"/>
    <w:multiLevelType w:val="hybridMultilevel"/>
    <w:tmpl w:val="E654DC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47BC2F3D"/>
    <w:multiLevelType w:val="hybridMultilevel"/>
    <w:tmpl w:val="D3B8C3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47EE3E5C"/>
    <w:multiLevelType w:val="hybridMultilevel"/>
    <w:tmpl w:val="0712BEAE"/>
    <w:lvl w:ilvl="0" w:tplc="D9D42C8E">
      <w:start w:val="1"/>
      <w:numFmt w:val="bullet"/>
      <w:lvlText w:val=""/>
      <w:lvlJc w:val="left"/>
      <w:pPr>
        <w:ind w:left="1189" w:hanging="360"/>
      </w:pPr>
      <w:rPr>
        <w:rFonts w:ascii="Symbol" w:hAnsi="Symbol" w:hint="default"/>
      </w:rPr>
    </w:lvl>
    <w:lvl w:ilvl="1" w:tplc="04190003" w:tentative="1">
      <w:start w:val="1"/>
      <w:numFmt w:val="bullet"/>
      <w:lvlText w:val="o"/>
      <w:lvlJc w:val="left"/>
      <w:pPr>
        <w:ind w:left="1909" w:hanging="360"/>
      </w:pPr>
      <w:rPr>
        <w:rFonts w:ascii="Courier New" w:hAnsi="Courier New" w:cs="Courier New" w:hint="default"/>
      </w:rPr>
    </w:lvl>
    <w:lvl w:ilvl="2" w:tplc="04190005" w:tentative="1">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3349" w:hanging="360"/>
      </w:pPr>
      <w:rPr>
        <w:rFonts w:ascii="Symbol" w:hAnsi="Symbol" w:hint="default"/>
      </w:rPr>
    </w:lvl>
    <w:lvl w:ilvl="4" w:tplc="04190003" w:tentative="1">
      <w:start w:val="1"/>
      <w:numFmt w:val="bullet"/>
      <w:lvlText w:val="o"/>
      <w:lvlJc w:val="left"/>
      <w:pPr>
        <w:ind w:left="4069" w:hanging="360"/>
      </w:pPr>
      <w:rPr>
        <w:rFonts w:ascii="Courier New" w:hAnsi="Courier New" w:cs="Courier New" w:hint="default"/>
      </w:rPr>
    </w:lvl>
    <w:lvl w:ilvl="5" w:tplc="04190005" w:tentative="1">
      <w:start w:val="1"/>
      <w:numFmt w:val="bullet"/>
      <w:lvlText w:val=""/>
      <w:lvlJc w:val="left"/>
      <w:pPr>
        <w:ind w:left="4789" w:hanging="360"/>
      </w:pPr>
      <w:rPr>
        <w:rFonts w:ascii="Wingdings" w:hAnsi="Wingdings" w:hint="default"/>
      </w:rPr>
    </w:lvl>
    <w:lvl w:ilvl="6" w:tplc="04190001" w:tentative="1">
      <w:start w:val="1"/>
      <w:numFmt w:val="bullet"/>
      <w:lvlText w:val=""/>
      <w:lvlJc w:val="left"/>
      <w:pPr>
        <w:ind w:left="5509" w:hanging="360"/>
      </w:pPr>
      <w:rPr>
        <w:rFonts w:ascii="Symbol" w:hAnsi="Symbol" w:hint="default"/>
      </w:rPr>
    </w:lvl>
    <w:lvl w:ilvl="7" w:tplc="04190003" w:tentative="1">
      <w:start w:val="1"/>
      <w:numFmt w:val="bullet"/>
      <w:lvlText w:val="o"/>
      <w:lvlJc w:val="left"/>
      <w:pPr>
        <w:ind w:left="6229" w:hanging="360"/>
      </w:pPr>
      <w:rPr>
        <w:rFonts w:ascii="Courier New" w:hAnsi="Courier New" w:cs="Courier New" w:hint="default"/>
      </w:rPr>
    </w:lvl>
    <w:lvl w:ilvl="8" w:tplc="04190005" w:tentative="1">
      <w:start w:val="1"/>
      <w:numFmt w:val="bullet"/>
      <w:lvlText w:val=""/>
      <w:lvlJc w:val="left"/>
      <w:pPr>
        <w:ind w:left="6949" w:hanging="360"/>
      </w:pPr>
      <w:rPr>
        <w:rFonts w:ascii="Wingdings" w:hAnsi="Wingdings" w:hint="default"/>
      </w:rPr>
    </w:lvl>
  </w:abstractNum>
  <w:abstractNum w:abstractNumId="192" w15:restartNumberingAfterBreak="0">
    <w:nsid w:val="48047460"/>
    <w:multiLevelType w:val="hybridMultilevel"/>
    <w:tmpl w:val="94D2D10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3" w15:restartNumberingAfterBreak="0">
    <w:nsid w:val="48B517CD"/>
    <w:multiLevelType w:val="hybridMultilevel"/>
    <w:tmpl w:val="82D48664"/>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4" w15:restartNumberingAfterBreak="0">
    <w:nsid w:val="48D71797"/>
    <w:multiLevelType w:val="hybridMultilevel"/>
    <w:tmpl w:val="863073E2"/>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5" w15:restartNumberingAfterBreak="0">
    <w:nsid w:val="48F7714E"/>
    <w:multiLevelType w:val="hybridMultilevel"/>
    <w:tmpl w:val="013EE6A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15:restartNumberingAfterBreak="0">
    <w:nsid w:val="491B653B"/>
    <w:multiLevelType w:val="hybridMultilevel"/>
    <w:tmpl w:val="CFAA36D4"/>
    <w:lvl w:ilvl="0" w:tplc="D9D42C8E">
      <w:start w:val="1"/>
      <w:numFmt w:val="bullet"/>
      <w:lvlText w:val=""/>
      <w:lvlJc w:val="left"/>
      <w:pPr>
        <w:ind w:left="764" w:hanging="360"/>
      </w:pPr>
      <w:rPr>
        <w:rFonts w:ascii="Symbol" w:hAnsi="Symbol" w:hint="default"/>
      </w:rPr>
    </w:lvl>
    <w:lvl w:ilvl="1" w:tplc="04190003" w:tentative="1">
      <w:start w:val="1"/>
      <w:numFmt w:val="bullet"/>
      <w:lvlText w:val="o"/>
      <w:lvlJc w:val="left"/>
      <w:pPr>
        <w:ind w:left="1484" w:hanging="360"/>
      </w:pPr>
      <w:rPr>
        <w:rFonts w:ascii="Courier New" w:hAnsi="Courier New" w:cs="Courier New" w:hint="default"/>
      </w:rPr>
    </w:lvl>
    <w:lvl w:ilvl="2" w:tplc="04190005" w:tentative="1">
      <w:start w:val="1"/>
      <w:numFmt w:val="bullet"/>
      <w:lvlText w:val=""/>
      <w:lvlJc w:val="left"/>
      <w:pPr>
        <w:ind w:left="2204" w:hanging="360"/>
      </w:pPr>
      <w:rPr>
        <w:rFonts w:ascii="Wingdings" w:hAnsi="Wingdings" w:hint="default"/>
      </w:rPr>
    </w:lvl>
    <w:lvl w:ilvl="3" w:tplc="04190001" w:tentative="1">
      <w:start w:val="1"/>
      <w:numFmt w:val="bullet"/>
      <w:lvlText w:val=""/>
      <w:lvlJc w:val="left"/>
      <w:pPr>
        <w:ind w:left="2924" w:hanging="360"/>
      </w:pPr>
      <w:rPr>
        <w:rFonts w:ascii="Symbol" w:hAnsi="Symbol" w:hint="default"/>
      </w:rPr>
    </w:lvl>
    <w:lvl w:ilvl="4" w:tplc="04190003" w:tentative="1">
      <w:start w:val="1"/>
      <w:numFmt w:val="bullet"/>
      <w:lvlText w:val="o"/>
      <w:lvlJc w:val="left"/>
      <w:pPr>
        <w:ind w:left="3644" w:hanging="360"/>
      </w:pPr>
      <w:rPr>
        <w:rFonts w:ascii="Courier New" w:hAnsi="Courier New" w:cs="Courier New" w:hint="default"/>
      </w:rPr>
    </w:lvl>
    <w:lvl w:ilvl="5" w:tplc="04190005" w:tentative="1">
      <w:start w:val="1"/>
      <w:numFmt w:val="bullet"/>
      <w:lvlText w:val=""/>
      <w:lvlJc w:val="left"/>
      <w:pPr>
        <w:ind w:left="4364" w:hanging="360"/>
      </w:pPr>
      <w:rPr>
        <w:rFonts w:ascii="Wingdings" w:hAnsi="Wingdings" w:hint="default"/>
      </w:rPr>
    </w:lvl>
    <w:lvl w:ilvl="6" w:tplc="04190001" w:tentative="1">
      <w:start w:val="1"/>
      <w:numFmt w:val="bullet"/>
      <w:lvlText w:val=""/>
      <w:lvlJc w:val="left"/>
      <w:pPr>
        <w:ind w:left="5084" w:hanging="360"/>
      </w:pPr>
      <w:rPr>
        <w:rFonts w:ascii="Symbol" w:hAnsi="Symbol" w:hint="default"/>
      </w:rPr>
    </w:lvl>
    <w:lvl w:ilvl="7" w:tplc="04190003" w:tentative="1">
      <w:start w:val="1"/>
      <w:numFmt w:val="bullet"/>
      <w:lvlText w:val="o"/>
      <w:lvlJc w:val="left"/>
      <w:pPr>
        <w:ind w:left="5804" w:hanging="360"/>
      </w:pPr>
      <w:rPr>
        <w:rFonts w:ascii="Courier New" w:hAnsi="Courier New" w:cs="Courier New" w:hint="default"/>
      </w:rPr>
    </w:lvl>
    <w:lvl w:ilvl="8" w:tplc="04190005" w:tentative="1">
      <w:start w:val="1"/>
      <w:numFmt w:val="bullet"/>
      <w:lvlText w:val=""/>
      <w:lvlJc w:val="left"/>
      <w:pPr>
        <w:ind w:left="6524" w:hanging="360"/>
      </w:pPr>
      <w:rPr>
        <w:rFonts w:ascii="Wingdings" w:hAnsi="Wingdings" w:hint="default"/>
      </w:rPr>
    </w:lvl>
  </w:abstractNum>
  <w:abstractNum w:abstractNumId="197" w15:restartNumberingAfterBreak="0">
    <w:nsid w:val="49D25170"/>
    <w:multiLevelType w:val="hybridMultilevel"/>
    <w:tmpl w:val="0C602B68"/>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8" w15:restartNumberingAfterBreak="0">
    <w:nsid w:val="49EB79D9"/>
    <w:multiLevelType w:val="hybridMultilevel"/>
    <w:tmpl w:val="AD9E2BB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9" w15:restartNumberingAfterBreak="0">
    <w:nsid w:val="4A0A9597"/>
    <w:multiLevelType w:val="singleLevel"/>
    <w:tmpl w:val="4A0A9597"/>
    <w:name w:val="WW8Num4"/>
    <w:lvl w:ilvl="0">
      <w:numFmt w:val="bullet"/>
      <w:suff w:val="nothing"/>
      <w:lvlText w:val="•"/>
      <w:lvlJc w:val="left"/>
      <w:pPr>
        <w:tabs>
          <w:tab w:val="left" w:pos="284"/>
        </w:tabs>
        <w:ind w:left="284" w:firstLine="0"/>
      </w:pPr>
      <w:rPr>
        <w:rFonts w:ascii="Times New Roman" w:hAnsi="Times New Roman"/>
      </w:rPr>
    </w:lvl>
  </w:abstractNum>
  <w:abstractNum w:abstractNumId="200" w15:restartNumberingAfterBreak="0">
    <w:nsid w:val="4A6706F2"/>
    <w:multiLevelType w:val="hybridMultilevel"/>
    <w:tmpl w:val="405C756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1" w15:restartNumberingAfterBreak="0">
    <w:nsid w:val="4A8930CA"/>
    <w:multiLevelType w:val="hybridMultilevel"/>
    <w:tmpl w:val="D3DC4846"/>
    <w:lvl w:ilvl="0" w:tplc="C6322562">
      <w:start w:val="1"/>
      <w:numFmt w:val="bullet"/>
      <w:lvlText w:val="–"/>
      <w:lvlJc w:val="left"/>
      <w:pPr>
        <w:ind w:left="1314" w:hanging="360"/>
      </w:pPr>
      <w:rPr>
        <w:rFonts w:ascii="Helvetica" w:hAnsi="Helvetica" w:hint="default"/>
      </w:rPr>
    </w:lvl>
    <w:lvl w:ilvl="1" w:tplc="04090003" w:tentative="1">
      <w:start w:val="1"/>
      <w:numFmt w:val="bullet"/>
      <w:lvlText w:val="o"/>
      <w:lvlJc w:val="left"/>
      <w:pPr>
        <w:ind w:left="2034" w:hanging="360"/>
      </w:pPr>
      <w:rPr>
        <w:rFonts w:ascii="Courier New" w:hAnsi="Courier New" w:hint="default"/>
      </w:rPr>
    </w:lvl>
    <w:lvl w:ilvl="2" w:tplc="04090005" w:tentative="1">
      <w:start w:val="1"/>
      <w:numFmt w:val="bullet"/>
      <w:lvlText w:val=""/>
      <w:lvlJc w:val="left"/>
      <w:pPr>
        <w:ind w:left="2754" w:hanging="360"/>
      </w:pPr>
      <w:rPr>
        <w:rFonts w:ascii="Wingdings" w:hAnsi="Wingdings" w:hint="default"/>
      </w:rPr>
    </w:lvl>
    <w:lvl w:ilvl="3" w:tplc="04090001" w:tentative="1">
      <w:start w:val="1"/>
      <w:numFmt w:val="bullet"/>
      <w:lvlText w:val=""/>
      <w:lvlJc w:val="left"/>
      <w:pPr>
        <w:ind w:left="3474" w:hanging="360"/>
      </w:pPr>
      <w:rPr>
        <w:rFonts w:ascii="Symbol" w:hAnsi="Symbol" w:hint="default"/>
      </w:rPr>
    </w:lvl>
    <w:lvl w:ilvl="4" w:tplc="04090003" w:tentative="1">
      <w:start w:val="1"/>
      <w:numFmt w:val="bullet"/>
      <w:lvlText w:val="o"/>
      <w:lvlJc w:val="left"/>
      <w:pPr>
        <w:ind w:left="4194" w:hanging="360"/>
      </w:pPr>
      <w:rPr>
        <w:rFonts w:ascii="Courier New" w:hAnsi="Courier New" w:hint="default"/>
      </w:rPr>
    </w:lvl>
    <w:lvl w:ilvl="5" w:tplc="04090005" w:tentative="1">
      <w:start w:val="1"/>
      <w:numFmt w:val="bullet"/>
      <w:lvlText w:val=""/>
      <w:lvlJc w:val="left"/>
      <w:pPr>
        <w:ind w:left="4914" w:hanging="360"/>
      </w:pPr>
      <w:rPr>
        <w:rFonts w:ascii="Wingdings" w:hAnsi="Wingdings" w:hint="default"/>
      </w:rPr>
    </w:lvl>
    <w:lvl w:ilvl="6" w:tplc="04090001" w:tentative="1">
      <w:start w:val="1"/>
      <w:numFmt w:val="bullet"/>
      <w:lvlText w:val=""/>
      <w:lvlJc w:val="left"/>
      <w:pPr>
        <w:ind w:left="5634" w:hanging="360"/>
      </w:pPr>
      <w:rPr>
        <w:rFonts w:ascii="Symbol" w:hAnsi="Symbol" w:hint="default"/>
      </w:rPr>
    </w:lvl>
    <w:lvl w:ilvl="7" w:tplc="04090003" w:tentative="1">
      <w:start w:val="1"/>
      <w:numFmt w:val="bullet"/>
      <w:lvlText w:val="o"/>
      <w:lvlJc w:val="left"/>
      <w:pPr>
        <w:ind w:left="6354" w:hanging="360"/>
      </w:pPr>
      <w:rPr>
        <w:rFonts w:ascii="Courier New" w:hAnsi="Courier New" w:hint="default"/>
      </w:rPr>
    </w:lvl>
    <w:lvl w:ilvl="8" w:tplc="04090005" w:tentative="1">
      <w:start w:val="1"/>
      <w:numFmt w:val="bullet"/>
      <w:lvlText w:val=""/>
      <w:lvlJc w:val="left"/>
      <w:pPr>
        <w:ind w:left="7074" w:hanging="360"/>
      </w:pPr>
      <w:rPr>
        <w:rFonts w:ascii="Wingdings" w:hAnsi="Wingdings" w:hint="default"/>
      </w:rPr>
    </w:lvl>
  </w:abstractNum>
  <w:abstractNum w:abstractNumId="202" w15:restartNumberingAfterBreak="0">
    <w:nsid w:val="4B5125F6"/>
    <w:multiLevelType w:val="hybridMultilevel"/>
    <w:tmpl w:val="F60E01F8"/>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3" w15:restartNumberingAfterBreak="0">
    <w:nsid w:val="4B6A5958"/>
    <w:multiLevelType w:val="hybridMultilevel"/>
    <w:tmpl w:val="B596C6AC"/>
    <w:lvl w:ilvl="0" w:tplc="D9D42C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4BF002FC"/>
    <w:multiLevelType w:val="hybridMultilevel"/>
    <w:tmpl w:val="4B0676A0"/>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5" w15:restartNumberingAfterBreak="0">
    <w:nsid w:val="4CC4478A"/>
    <w:multiLevelType w:val="hybridMultilevel"/>
    <w:tmpl w:val="8C24ACE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6" w15:restartNumberingAfterBreak="0">
    <w:nsid w:val="4E8807BE"/>
    <w:multiLevelType w:val="hybridMultilevel"/>
    <w:tmpl w:val="890407BE"/>
    <w:lvl w:ilvl="0" w:tplc="C6322562">
      <w:start w:val="1"/>
      <w:numFmt w:val="bullet"/>
      <w:lvlText w:val="–"/>
      <w:lvlJc w:val="left"/>
      <w:pPr>
        <w:ind w:left="1778" w:hanging="360"/>
      </w:pPr>
      <w:rPr>
        <w:rFonts w:ascii="Helvetica" w:hAnsi="Helvetica" w:hint="default"/>
      </w:rPr>
    </w:lvl>
    <w:lvl w:ilvl="1" w:tplc="04090003" w:tentative="1">
      <w:start w:val="1"/>
      <w:numFmt w:val="bullet"/>
      <w:lvlText w:val="o"/>
      <w:lvlJc w:val="left"/>
      <w:pPr>
        <w:ind w:left="2498" w:hanging="360"/>
      </w:pPr>
      <w:rPr>
        <w:rFonts w:ascii="Courier New" w:hAnsi="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7" w15:restartNumberingAfterBreak="0">
    <w:nsid w:val="5026083C"/>
    <w:multiLevelType w:val="hybridMultilevel"/>
    <w:tmpl w:val="25A4612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8" w15:restartNumberingAfterBreak="0">
    <w:nsid w:val="503674B5"/>
    <w:multiLevelType w:val="hybridMultilevel"/>
    <w:tmpl w:val="12688BFC"/>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9" w15:restartNumberingAfterBreak="0">
    <w:nsid w:val="50545CE0"/>
    <w:multiLevelType w:val="hybridMultilevel"/>
    <w:tmpl w:val="9B14DDBA"/>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0" w15:restartNumberingAfterBreak="0">
    <w:nsid w:val="5113798A"/>
    <w:multiLevelType w:val="hybridMultilevel"/>
    <w:tmpl w:val="06DC6BF8"/>
    <w:lvl w:ilvl="0" w:tplc="D9D42C8E">
      <w:start w:val="1"/>
      <w:numFmt w:val="bullet"/>
      <w:lvlText w:val=""/>
      <w:lvlJc w:val="left"/>
      <w:pPr>
        <w:ind w:left="1072"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211" w15:restartNumberingAfterBreak="0">
    <w:nsid w:val="51416B94"/>
    <w:multiLevelType w:val="hybridMultilevel"/>
    <w:tmpl w:val="AE18596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2" w15:restartNumberingAfterBreak="0">
    <w:nsid w:val="522F0C43"/>
    <w:multiLevelType w:val="hybridMultilevel"/>
    <w:tmpl w:val="1A465E4E"/>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3" w15:restartNumberingAfterBreak="0">
    <w:nsid w:val="523A4316"/>
    <w:multiLevelType w:val="hybridMultilevel"/>
    <w:tmpl w:val="A63CB4D2"/>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14" w15:restartNumberingAfterBreak="0">
    <w:nsid w:val="52457816"/>
    <w:multiLevelType w:val="hybridMultilevel"/>
    <w:tmpl w:val="547A2DB6"/>
    <w:lvl w:ilvl="0" w:tplc="40F8FE6A">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53151C36"/>
    <w:multiLevelType w:val="hybridMultilevel"/>
    <w:tmpl w:val="11CC1DB4"/>
    <w:lvl w:ilvl="0" w:tplc="04090005">
      <w:start w:val="1"/>
      <w:numFmt w:val="bullet"/>
      <w:lvlText w:val=""/>
      <w:lvlJc w:val="left"/>
      <w:pPr>
        <w:ind w:left="1866" w:hanging="360"/>
      </w:pPr>
      <w:rPr>
        <w:rFonts w:ascii="Wingdings" w:hAnsi="Wingdings" w:hint="default"/>
      </w:rPr>
    </w:lvl>
    <w:lvl w:ilvl="1" w:tplc="04090003" w:tentative="1">
      <w:start w:val="1"/>
      <w:numFmt w:val="bullet"/>
      <w:lvlText w:val="o"/>
      <w:lvlJc w:val="left"/>
      <w:pPr>
        <w:ind w:left="2586" w:hanging="360"/>
      </w:pPr>
      <w:rPr>
        <w:rFonts w:ascii="Courier New" w:hAnsi="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16" w15:restartNumberingAfterBreak="0">
    <w:nsid w:val="532E5570"/>
    <w:multiLevelType w:val="hybridMultilevel"/>
    <w:tmpl w:val="E03E4990"/>
    <w:lvl w:ilvl="0" w:tplc="04090005">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9" w:hanging="360"/>
      </w:pPr>
      <w:rPr>
        <w:rFonts w:ascii="Courier New" w:hAnsi="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217" w15:restartNumberingAfterBreak="0">
    <w:nsid w:val="535B10D8"/>
    <w:multiLevelType w:val="multilevel"/>
    <w:tmpl w:val="A83A675C"/>
    <w:lvl w:ilvl="0">
      <w:start w:val="1"/>
      <w:numFmt w:val="bullet"/>
      <w:lvlText w:val=""/>
      <w:lvlJc w:val="left"/>
      <w:pPr>
        <w:tabs>
          <w:tab w:val="num" w:pos="720"/>
        </w:tabs>
        <w:ind w:left="720" w:hanging="360"/>
      </w:pPr>
      <w:rPr>
        <w:rFonts w:ascii="Symbol" w:hAnsi="Symbol" w:hint="default"/>
      </w:rPr>
    </w:lvl>
    <w:lvl w:ilvl="1">
      <w:start w:val="8"/>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4093768"/>
    <w:multiLevelType w:val="hybridMultilevel"/>
    <w:tmpl w:val="91366D52"/>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9" w15:restartNumberingAfterBreak="0">
    <w:nsid w:val="544C2570"/>
    <w:multiLevelType w:val="hybridMultilevel"/>
    <w:tmpl w:val="D11E233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0" w15:restartNumberingAfterBreak="0">
    <w:nsid w:val="548957CA"/>
    <w:multiLevelType w:val="hybridMultilevel"/>
    <w:tmpl w:val="436CD29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1" w15:restartNumberingAfterBreak="0">
    <w:nsid w:val="54923BEF"/>
    <w:multiLevelType w:val="hybridMultilevel"/>
    <w:tmpl w:val="04E40B5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2" w15:restartNumberingAfterBreak="0">
    <w:nsid w:val="54C011C2"/>
    <w:multiLevelType w:val="hybridMultilevel"/>
    <w:tmpl w:val="CE120722"/>
    <w:lvl w:ilvl="0" w:tplc="40F8FE6A">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54EC2176"/>
    <w:multiLevelType w:val="hybridMultilevel"/>
    <w:tmpl w:val="C90C56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4" w15:restartNumberingAfterBreak="0">
    <w:nsid w:val="55184452"/>
    <w:multiLevelType w:val="hybridMultilevel"/>
    <w:tmpl w:val="65B8C8AA"/>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55487F38"/>
    <w:multiLevelType w:val="hybridMultilevel"/>
    <w:tmpl w:val="DB8C1B9E"/>
    <w:lvl w:ilvl="0" w:tplc="D9D42C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6" w15:restartNumberingAfterBreak="0">
    <w:nsid w:val="559A417A"/>
    <w:multiLevelType w:val="hybridMultilevel"/>
    <w:tmpl w:val="28F0DDA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7" w15:restartNumberingAfterBreak="0">
    <w:nsid w:val="55D47F76"/>
    <w:multiLevelType w:val="hybridMultilevel"/>
    <w:tmpl w:val="C166DE2A"/>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8" w15:restartNumberingAfterBreak="0">
    <w:nsid w:val="56250967"/>
    <w:multiLevelType w:val="hybridMultilevel"/>
    <w:tmpl w:val="A8AC74E6"/>
    <w:lvl w:ilvl="0" w:tplc="04190005">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9" w15:restartNumberingAfterBreak="0">
    <w:nsid w:val="564A2CFD"/>
    <w:multiLevelType w:val="hybridMultilevel"/>
    <w:tmpl w:val="E828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56890D7B"/>
    <w:multiLevelType w:val="hybridMultilevel"/>
    <w:tmpl w:val="BBFC2E7E"/>
    <w:lvl w:ilvl="0" w:tplc="C6322562">
      <w:start w:val="1"/>
      <w:numFmt w:val="bullet"/>
      <w:lvlText w:val="–"/>
      <w:lvlJc w:val="left"/>
      <w:pPr>
        <w:ind w:left="720" w:hanging="360"/>
      </w:pPr>
      <w:rPr>
        <w:rFonts w:ascii="Helvetica" w:hAnsi="Helvetica"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57117FB6"/>
    <w:multiLevelType w:val="hybridMultilevel"/>
    <w:tmpl w:val="7E1801F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2" w15:restartNumberingAfterBreak="0">
    <w:nsid w:val="57C269C6"/>
    <w:multiLevelType w:val="hybridMultilevel"/>
    <w:tmpl w:val="28828E14"/>
    <w:lvl w:ilvl="0" w:tplc="D9D42C8E">
      <w:start w:val="1"/>
      <w:numFmt w:val="bullet"/>
      <w:lvlText w:val=""/>
      <w:lvlJc w:val="left"/>
      <w:pPr>
        <w:ind w:left="1072"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233" w15:restartNumberingAfterBreak="0">
    <w:nsid w:val="58550741"/>
    <w:multiLevelType w:val="hybridMultilevel"/>
    <w:tmpl w:val="F2B4823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4" w15:restartNumberingAfterBreak="0">
    <w:nsid w:val="586B3958"/>
    <w:multiLevelType w:val="hybridMultilevel"/>
    <w:tmpl w:val="229E51B2"/>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58741863"/>
    <w:multiLevelType w:val="hybridMultilevel"/>
    <w:tmpl w:val="A504FC40"/>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599F0020"/>
    <w:multiLevelType w:val="hybridMultilevel"/>
    <w:tmpl w:val="F4E0B6BC"/>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7" w15:restartNumberingAfterBreak="0">
    <w:nsid w:val="59D04207"/>
    <w:multiLevelType w:val="hybridMultilevel"/>
    <w:tmpl w:val="7D5CD154"/>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8" w15:restartNumberingAfterBreak="0">
    <w:nsid w:val="59DA477E"/>
    <w:multiLevelType w:val="hybridMultilevel"/>
    <w:tmpl w:val="F02098C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9" w15:restartNumberingAfterBreak="0">
    <w:nsid w:val="5A095034"/>
    <w:multiLevelType w:val="hybridMultilevel"/>
    <w:tmpl w:val="2432ECA4"/>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0" w15:restartNumberingAfterBreak="0">
    <w:nsid w:val="5A3204E6"/>
    <w:multiLevelType w:val="hybridMultilevel"/>
    <w:tmpl w:val="19CAC4C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1" w15:restartNumberingAfterBreak="0">
    <w:nsid w:val="5AA94EA1"/>
    <w:multiLevelType w:val="hybridMultilevel"/>
    <w:tmpl w:val="6F54727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2" w15:restartNumberingAfterBreak="0">
    <w:nsid w:val="5AD7303A"/>
    <w:multiLevelType w:val="hybridMultilevel"/>
    <w:tmpl w:val="96442704"/>
    <w:lvl w:ilvl="0" w:tplc="04190005">
      <w:start w:val="1"/>
      <w:numFmt w:val="bullet"/>
      <w:lvlText w:val=""/>
      <w:lvlJc w:val="left"/>
      <w:pPr>
        <w:ind w:left="1200" w:hanging="360"/>
      </w:pPr>
      <w:rPr>
        <w:rFonts w:ascii="Wingdings" w:hAnsi="Wingdings"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43" w15:restartNumberingAfterBreak="0">
    <w:nsid w:val="5B905D1A"/>
    <w:multiLevelType w:val="hybridMultilevel"/>
    <w:tmpl w:val="F5323580"/>
    <w:lvl w:ilvl="0" w:tplc="D9D42C8E">
      <w:start w:val="1"/>
      <w:numFmt w:val="bullet"/>
      <w:lvlText w:val=""/>
      <w:lvlJc w:val="left"/>
      <w:pPr>
        <w:ind w:left="1116" w:hanging="360"/>
      </w:pPr>
      <w:rPr>
        <w:rFonts w:ascii="Symbol" w:hAnsi="Symbol" w:hint="default"/>
      </w:rPr>
    </w:lvl>
    <w:lvl w:ilvl="1" w:tplc="04090005">
      <w:start w:val="1"/>
      <w:numFmt w:val="bullet"/>
      <w:lvlText w:val=""/>
      <w:lvlJc w:val="left"/>
      <w:pPr>
        <w:ind w:left="1146" w:hanging="360"/>
      </w:pPr>
      <w:rPr>
        <w:rFonts w:ascii="Wingdings" w:hAnsi="Wingdings" w:hint="default"/>
      </w:rPr>
    </w:lvl>
    <w:lvl w:ilvl="2" w:tplc="04190005" w:tentative="1">
      <w:start w:val="1"/>
      <w:numFmt w:val="bullet"/>
      <w:lvlText w:val=""/>
      <w:lvlJc w:val="left"/>
      <w:pPr>
        <w:ind w:left="2556" w:hanging="360"/>
      </w:pPr>
      <w:rPr>
        <w:rFonts w:ascii="Wingdings" w:hAnsi="Wingdings" w:hint="default"/>
      </w:rPr>
    </w:lvl>
    <w:lvl w:ilvl="3" w:tplc="04190001" w:tentative="1">
      <w:start w:val="1"/>
      <w:numFmt w:val="bullet"/>
      <w:lvlText w:val=""/>
      <w:lvlJc w:val="left"/>
      <w:pPr>
        <w:ind w:left="3276" w:hanging="360"/>
      </w:pPr>
      <w:rPr>
        <w:rFonts w:ascii="Symbol" w:hAnsi="Symbol" w:hint="default"/>
      </w:rPr>
    </w:lvl>
    <w:lvl w:ilvl="4" w:tplc="04190003" w:tentative="1">
      <w:start w:val="1"/>
      <w:numFmt w:val="bullet"/>
      <w:lvlText w:val="o"/>
      <w:lvlJc w:val="left"/>
      <w:pPr>
        <w:ind w:left="3996" w:hanging="360"/>
      </w:pPr>
      <w:rPr>
        <w:rFonts w:ascii="Courier New" w:hAnsi="Courier New" w:cs="Courier New" w:hint="default"/>
      </w:rPr>
    </w:lvl>
    <w:lvl w:ilvl="5" w:tplc="04190005" w:tentative="1">
      <w:start w:val="1"/>
      <w:numFmt w:val="bullet"/>
      <w:lvlText w:val=""/>
      <w:lvlJc w:val="left"/>
      <w:pPr>
        <w:ind w:left="4716" w:hanging="360"/>
      </w:pPr>
      <w:rPr>
        <w:rFonts w:ascii="Wingdings" w:hAnsi="Wingdings" w:hint="default"/>
      </w:rPr>
    </w:lvl>
    <w:lvl w:ilvl="6" w:tplc="04190001" w:tentative="1">
      <w:start w:val="1"/>
      <w:numFmt w:val="bullet"/>
      <w:lvlText w:val=""/>
      <w:lvlJc w:val="left"/>
      <w:pPr>
        <w:ind w:left="5436" w:hanging="360"/>
      </w:pPr>
      <w:rPr>
        <w:rFonts w:ascii="Symbol" w:hAnsi="Symbol" w:hint="default"/>
      </w:rPr>
    </w:lvl>
    <w:lvl w:ilvl="7" w:tplc="04190003" w:tentative="1">
      <w:start w:val="1"/>
      <w:numFmt w:val="bullet"/>
      <w:lvlText w:val="o"/>
      <w:lvlJc w:val="left"/>
      <w:pPr>
        <w:ind w:left="6156" w:hanging="360"/>
      </w:pPr>
      <w:rPr>
        <w:rFonts w:ascii="Courier New" w:hAnsi="Courier New" w:cs="Courier New" w:hint="default"/>
      </w:rPr>
    </w:lvl>
    <w:lvl w:ilvl="8" w:tplc="04190005" w:tentative="1">
      <w:start w:val="1"/>
      <w:numFmt w:val="bullet"/>
      <w:lvlText w:val=""/>
      <w:lvlJc w:val="left"/>
      <w:pPr>
        <w:ind w:left="6876" w:hanging="360"/>
      </w:pPr>
      <w:rPr>
        <w:rFonts w:ascii="Wingdings" w:hAnsi="Wingdings" w:hint="default"/>
      </w:rPr>
    </w:lvl>
  </w:abstractNum>
  <w:abstractNum w:abstractNumId="244" w15:restartNumberingAfterBreak="0">
    <w:nsid w:val="5BED4F26"/>
    <w:multiLevelType w:val="hybridMultilevel"/>
    <w:tmpl w:val="783ADAB6"/>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5BF33D54"/>
    <w:multiLevelType w:val="hybridMultilevel"/>
    <w:tmpl w:val="1666AD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5C2845EA"/>
    <w:multiLevelType w:val="hybridMultilevel"/>
    <w:tmpl w:val="14D21EDC"/>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7" w15:restartNumberingAfterBreak="0">
    <w:nsid w:val="5C4E62E7"/>
    <w:multiLevelType w:val="hybridMultilevel"/>
    <w:tmpl w:val="FB0EF9B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8" w15:restartNumberingAfterBreak="0">
    <w:nsid w:val="5D123544"/>
    <w:multiLevelType w:val="hybridMultilevel"/>
    <w:tmpl w:val="79EA6870"/>
    <w:lvl w:ilvl="0" w:tplc="D9D42C8E">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49" w15:restartNumberingAfterBreak="0">
    <w:nsid w:val="5D4C78C6"/>
    <w:multiLevelType w:val="hybridMultilevel"/>
    <w:tmpl w:val="32A8A40A"/>
    <w:lvl w:ilvl="0" w:tplc="D9D42C8E">
      <w:start w:val="1"/>
      <w:numFmt w:val="bullet"/>
      <w:lvlText w:val=""/>
      <w:lvlJc w:val="left"/>
      <w:pPr>
        <w:ind w:left="1189" w:hanging="360"/>
      </w:pPr>
      <w:rPr>
        <w:rFonts w:ascii="Symbol" w:hAnsi="Symbol" w:hint="default"/>
      </w:rPr>
    </w:lvl>
    <w:lvl w:ilvl="1" w:tplc="04190003" w:tentative="1">
      <w:start w:val="1"/>
      <w:numFmt w:val="bullet"/>
      <w:lvlText w:val="o"/>
      <w:lvlJc w:val="left"/>
      <w:pPr>
        <w:ind w:left="1909" w:hanging="360"/>
      </w:pPr>
      <w:rPr>
        <w:rFonts w:ascii="Courier New" w:hAnsi="Courier New" w:cs="Courier New" w:hint="default"/>
      </w:rPr>
    </w:lvl>
    <w:lvl w:ilvl="2" w:tplc="04190005" w:tentative="1">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3349" w:hanging="360"/>
      </w:pPr>
      <w:rPr>
        <w:rFonts w:ascii="Symbol" w:hAnsi="Symbol" w:hint="default"/>
      </w:rPr>
    </w:lvl>
    <w:lvl w:ilvl="4" w:tplc="04190003" w:tentative="1">
      <w:start w:val="1"/>
      <w:numFmt w:val="bullet"/>
      <w:lvlText w:val="o"/>
      <w:lvlJc w:val="left"/>
      <w:pPr>
        <w:ind w:left="4069" w:hanging="360"/>
      </w:pPr>
      <w:rPr>
        <w:rFonts w:ascii="Courier New" w:hAnsi="Courier New" w:cs="Courier New" w:hint="default"/>
      </w:rPr>
    </w:lvl>
    <w:lvl w:ilvl="5" w:tplc="04190005" w:tentative="1">
      <w:start w:val="1"/>
      <w:numFmt w:val="bullet"/>
      <w:lvlText w:val=""/>
      <w:lvlJc w:val="left"/>
      <w:pPr>
        <w:ind w:left="4789" w:hanging="360"/>
      </w:pPr>
      <w:rPr>
        <w:rFonts w:ascii="Wingdings" w:hAnsi="Wingdings" w:hint="default"/>
      </w:rPr>
    </w:lvl>
    <w:lvl w:ilvl="6" w:tplc="04190001" w:tentative="1">
      <w:start w:val="1"/>
      <w:numFmt w:val="bullet"/>
      <w:lvlText w:val=""/>
      <w:lvlJc w:val="left"/>
      <w:pPr>
        <w:ind w:left="5509" w:hanging="360"/>
      </w:pPr>
      <w:rPr>
        <w:rFonts w:ascii="Symbol" w:hAnsi="Symbol" w:hint="default"/>
      </w:rPr>
    </w:lvl>
    <w:lvl w:ilvl="7" w:tplc="04190003" w:tentative="1">
      <w:start w:val="1"/>
      <w:numFmt w:val="bullet"/>
      <w:lvlText w:val="o"/>
      <w:lvlJc w:val="left"/>
      <w:pPr>
        <w:ind w:left="6229" w:hanging="360"/>
      </w:pPr>
      <w:rPr>
        <w:rFonts w:ascii="Courier New" w:hAnsi="Courier New" w:cs="Courier New" w:hint="default"/>
      </w:rPr>
    </w:lvl>
    <w:lvl w:ilvl="8" w:tplc="04190005" w:tentative="1">
      <w:start w:val="1"/>
      <w:numFmt w:val="bullet"/>
      <w:lvlText w:val=""/>
      <w:lvlJc w:val="left"/>
      <w:pPr>
        <w:ind w:left="6949" w:hanging="360"/>
      </w:pPr>
      <w:rPr>
        <w:rFonts w:ascii="Wingdings" w:hAnsi="Wingdings" w:hint="default"/>
      </w:rPr>
    </w:lvl>
  </w:abstractNum>
  <w:abstractNum w:abstractNumId="250" w15:restartNumberingAfterBreak="0">
    <w:nsid w:val="5DB07320"/>
    <w:multiLevelType w:val="hybridMultilevel"/>
    <w:tmpl w:val="B00EA86E"/>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1" w15:restartNumberingAfterBreak="0">
    <w:nsid w:val="5DF70D55"/>
    <w:multiLevelType w:val="hybridMultilevel"/>
    <w:tmpl w:val="62E2F6A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2" w15:restartNumberingAfterBreak="0">
    <w:nsid w:val="5E7F7BF6"/>
    <w:multiLevelType w:val="hybridMultilevel"/>
    <w:tmpl w:val="BF7A51F2"/>
    <w:lvl w:ilvl="0" w:tplc="40F8FE6A">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3" w15:restartNumberingAfterBreak="0">
    <w:nsid w:val="5EF1165F"/>
    <w:multiLevelType w:val="hybridMultilevel"/>
    <w:tmpl w:val="C9545010"/>
    <w:lvl w:ilvl="0" w:tplc="C6322562">
      <w:start w:val="1"/>
      <w:numFmt w:val="bullet"/>
      <w:lvlText w:val="–"/>
      <w:lvlJc w:val="left"/>
      <w:pPr>
        <w:ind w:left="1061" w:hanging="360"/>
      </w:pPr>
      <w:rPr>
        <w:rFonts w:ascii="Helvetica" w:hAnsi="Helvetica" w:hint="default"/>
      </w:rPr>
    </w:lvl>
    <w:lvl w:ilvl="1" w:tplc="04090003" w:tentative="1">
      <w:start w:val="1"/>
      <w:numFmt w:val="bullet"/>
      <w:lvlText w:val="o"/>
      <w:lvlJc w:val="left"/>
      <w:pPr>
        <w:ind w:left="1781" w:hanging="360"/>
      </w:pPr>
      <w:rPr>
        <w:rFonts w:ascii="Courier New" w:hAnsi="Courier New" w:hint="default"/>
      </w:rPr>
    </w:lvl>
    <w:lvl w:ilvl="2" w:tplc="04090005" w:tentative="1">
      <w:start w:val="1"/>
      <w:numFmt w:val="bullet"/>
      <w:lvlText w:val=""/>
      <w:lvlJc w:val="left"/>
      <w:pPr>
        <w:ind w:left="2501" w:hanging="360"/>
      </w:pPr>
      <w:rPr>
        <w:rFonts w:ascii="Wingdings" w:hAnsi="Wingdings" w:hint="default"/>
      </w:rPr>
    </w:lvl>
    <w:lvl w:ilvl="3" w:tplc="04090001" w:tentative="1">
      <w:start w:val="1"/>
      <w:numFmt w:val="bullet"/>
      <w:lvlText w:val=""/>
      <w:lvlJc w:val="left"/>
      <w:pPr>
        <w:ind w:left="3221" w:hanging="360"/>
      </w:pPr>
      <w:rPr>
        <w:rFonts w:ascii="Symbol" w:hAnsi="Symbol" w:hint="default"/>
      </w:rPr>
    </w:lvl>
    <w:lvl w:ilvl="4" w:tplc="04090003" w:tentative="1">
      <w:start w:val="1"/>
      <w:numFmt w:val="bullet"/>
      <w:lvlText w:val="o"/>
      <w:lvlJc w:val="left"/>
      <w:pPr>
        <w:ind w:left="3941" w:hanging="360"/>
      </w:pPr>
      <w:rPr>
        <w:rFonts w:ascii="Courier New" w:hAnsi="Courier New" w:hint="default"/>
      </w:rPr>
    </w:lvl>
    <w:lvl w:ilvl="5" w:tplc="04090005" w:tentative="1">
      <w:start w:val="1"/>
      <w:numFmt w:val="bullet"/>
      <w:lvlText w:val=""/>
      <w:lvlJc w:val="left"/>
      <w:pPr>
        <w:ind w:left="4661" w:hanging="360"/>
      </w:pPr>
      <w:rPr>
        <w:rFonts w:ascii="Wingdings" w:hAnsi="Wingdings" w:hint="default"/>
      </w:rPr>
    </w:lvl>
    <w:lvl w:ilvl="6" w:tplc="04090001" w:tentative="1">
      <w:start w:val="1"/>
      <w:numFmt w:val="bullet"/>
      <w:lvlText w:val=""/>
      <w:lvlJc w:val="left"/>
      <w:pPr>
        <w:ind w:left="5381" w:hanging="360"/>
      </w:pPr>
      <w:rPr>
        <w:rFonts w:ascii="Symbol" w:hAnsi="Symbol" w:hint="default"/>
      </w:rPr>
    </w:lvl>
    <w:lvl w:ilvl="7" w:tplc="04090003" w:tentative="1">
      <w:start w:val="1"/>
      <w:numFmt w:val="bullet"/>
      <w:lvlText w:val="o"/>
      <w:lvlJc w:val="left"/>
      <w:pPr>
        <w:ind w:left="6101" w:hanging="360"/>
      </w:pPr>
      <w:rPr>
        <w:rFonts w:ascii="Courier New" w:hAnsi="Courier New" w:hint="default"/>
      </w:rPr>
    </w:lvl>
    <w:lvl w:ilvl="8" w:tplc="04090005" w:tentative="1">
      <w:start w:val="1"/>
      <w:numFmt w:val="bullet"/>
      <w:lvlText w:val=""/>
      <w:lvlJc w:val="left"/>
      <w:pPr>
        <w:ind w:left="6821" w:hanging="360"/>
      </w:pPr>
      <w:rPr>
        <w:rFonts w:ascii="Wingdings" w:hAnsi="Wingdings" w:hint="default"/>
      </w:rPr>
    </w:lvl>
  </w:abstractNum>
  <w:abstractNum w:abstractNumId="254" w15:restartNumberingAfterBreak="0">
    <w:nsid w:val="5F201BFB"/>
    <w:multiLevelType w:val="hybridMultilevel"/>
    <w:tmpl w:val="34A0584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5" w15:restartNumberingAfterBreak="0">
    <w:nsid w:val="5F417AE4"/>
    <w:multiLevelType w:val="hybridMultilevel"/>
    <w:tmpl w:val="84C8803E"/>
    <w:lvl w:ilvl="0" w:tplc="C6322562">
      <w:start w:val="1"/>
      <w:numFmt w:val="bullet"/>
      <w:lvlText w:val="–"/>
      <w:lvlJc w:val="left"/>
      <w:pPr>
        <w:ind w:left="1060" w:hanging="360"/>
      </w:pPr>
      <w:rPr>
        <w:rFonts w:ascii="Helvetica" w:hAnsi="Helvetica" w:hint="default"/>
      </w:rPr>
    </w:lvl>
    <w:lvl w:ilvl="1" w:tplc="04090003">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6" w15:restartNumberingAfterBreak="0">
    <w:nsid w:val="5F452673"/>
    <w:multiLevelType w:val="hybridMultilevel"/>
    <w:tmpl w:val="8F76470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7" w15:restartNumberingAfterBreak="0">
    <w:nsid w:val="5FAC0B7B"/>
    <w:multiLevelType w:val="hybridMultilevel"/>
    <w:tmpl w:val="603EC3C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8" w15:restartNumberingAfterBreak="0">
    <w:nsid w:val="5FC84530"/>
    <w:multiLevelType w:val="hybridMultilevel"/>
    <w:tmpl w:val="EA44B9CA"/>
    <w:lvl w:ilvl="0" w:tplc="04090005">
      <w:start w:val="1"/>
      <w:numFmt w:val="bullet"/>
      <w:lvlText w:val=""/>
      <w:lvlJc w:val="left"/>
      <w:pPr>
        <w:ind w:left="2217" w:hanging="360"/>
      </w:pPr>
      <w:rPr>
        <w:rFonts w:ascii="Wingdings" w:hAnsi="Wingdings"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259" w15:restartNumberingAfterBreak="0">
    <w:nsid w:val="6015497F"/>
    <w:multiLevelType w:val="hybridMultilevel"/>
    <w:tmpl w:val="7FA8B602"/>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0" w15:restartNumberingAfterBreak="0">
    <w:nsid w:val="60D91DE1"/>
    <w:multiLevelType w:val="hybridMultilevel"/>
    <w:tmpl w:val="FBA0CBB2"/>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1" w15:restartNumberingAfterBreak="0">
    <w:nsid w:val="612B71DD"/>
    <w:multiLevelType w:val="hybridMultilevel"/>
    <w:tmpl w:val="D206D296"/>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2" w15:restartNumberingAfterBreak="0">
    <w:nsid w:val="6195570D"/>
    <w:multiLevelType w:val="multilevel"/>
    <w:tmpl w:val="CA9AF626"/>
    <w:lvl w:ilvl="0">
      <w:start w:val="2"/>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3" w15:restartNumberingAfterBreak="0">
    <w:nsid w:val="61BF3324"/>
    <w:multiLevelType w:val="hybridMultilevel"/>
    <w:tmpl w:val="33DE33F2"/>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4" w15:restartNumberingAfterBreak="0">
    <w:nsid w:val="61F82B0E"/>
    <w:multiLevelType w:val="hybridMultilevel"/>
    <w:tmpl w:val="C96A825A"/>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62841F92"/>
    <w:multiLevelType w:val="hybridMultilevel"/>
    <w:tmpl w:val="1CD4582C"/>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66" w15:restartNumberingAfterBreak="0">
    <w:nsid w:val="62AF280E"/>
    <w:multiLevelType w:val="hybridMultilevel"/>
    <w:tmpl w:val="BC2EDA0A"/>
    <w:lvl w:ilvl="0" w:tplc="D9D42C8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7" w15:restartNumberingAfterBreak="0">
    <w:nsid w:val="62FC22CE"/>
    <w:multiLevelType w:val="hybridMultilevel"/>
    <w:tmpl w:val="F19A2956"/>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68" w15:restartNumberingAfterBreak="0">
    <w:nsid w:val="63144580"/>
    <w:multiLevelType w:val="hybridMultilevel"/>
    <w:tmpl w:val="F2703850"/>
    <w:lvl w:ilvl="0" w:tplc="D9D42C8E">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269" w15:restartNumberingAfterBreak="0">
    <w:nsid w:val="640D23E0"/>
    <w:multiLevelType w:val="hybridMultilevel"/>
    <w:tmpl w:val="F7C4B776"/>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0" w15:restartNumberingAfterBreak="0">
    <w:nsid w:val="647479E2"/>
    <w:multiLevelType w:val="hybridMultilevel"/>
    <w:tmpl w:val="5E6E375E"/>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1" w15:restartNumberingAfterBreak="0">
    <w:nsid w:val="653574DD"/>
    <w:multiLevelType w:val="hybridMultilevel"/>
    <w:tmpl w:val="1382AE0A"/>
    <w:lvl w:ilvl="0" w:tplc="C6322562">
      <w:start w:val="1"/>
      <w:numFmt w:val="bullet"/>
      <w:lvlText w:val="–"/>
      <w:lvlJc w:val="left"/>
      <w:pPr>
        <w:ind w:left="1060" w:hanging="360"/>
      </w:pPr>
      <w:rPr>
        <w:rFonts w:ascii="Helvetica" w:hAnsi="Helvetica"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272" w15:restartNumberingAfterBreak="0">
    <w:nsid w:val="65497852"/>
    <w:multiLevelType w:val="hybridMultilevel"/>
    <w:tmpl w:val="6F34BEFC"/>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659971B0"/>
    <w:multiLevelType w:val="hybridMultilevel"/>
    <w:tmpl w:val="8FFE658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4" w15:restartNumberingAfterBreak="0">
    <w:nsid w:val="65AA7D47"/>
    <w:multiLevelType w:val="hybridMultilevel"/>
    <w:tmpl w:val="BE7AD02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5" w15:restartNumberingAfterBreak="0">
    <w:nsid w:val="666202F0"/>
    <w:multiLevelType w:val="multilevel"/>
    <w:tmpl w:val="DDF22E7A"/>
    <w:lvl w:ilvl="0">
      <w:start w:val="2"/>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6" w15:restartNumberingAfterBreak="0">
    <w:nsid w:val="67CA07C7"/>
    <w:multiLevelType w:val="hybridMultilevel"/>
    <w:tmpl w:val="F72852B8"/>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7" w15:restartNumberingAfterBreak="0">
    <w:nsid w:val="67E33E61"/>
    <w:multiLevelType w:val="multilevel"/>
    <w:tmpl w:val="7E2E2E76"/>
    <w:lvl w:ilvl="0">
      <w:start w:val="2"/>
      <w:numFmt w:val="decimal"/>
      <w:lvlText w:val="%1."/>
      <w:lvlJc w:val="left"/>
      <w:pPr>
        <w:ind w:left="380" w:hanging="380"/>
      </w:pPr>
      <w:rPr>
        <w:rFonts w:hint="default"/>
      </w:rPr>
    </w:lvl>
    <w:lvl w:ilvl="1">
      <w:start w:val="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8" w15:restartNumberingAfterBreak="0">
    <w:nsid w:val="68026DD8"/>
    <w:multiLevelType w:val="hybridMultilevel"/>
    <w:tmpl w:val="6FDA87F0"/>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687D5112"/>
    <w:multiLevelType w:val="hybridMultilevel"/>
    <w:tmpl w:val="ADC0459E"/>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68CC39F3"/>
    <w:multiLevelType w:val="hybridMultilevel"/>
    <w:tmpl w:val="DCA8B84A"/>
    <w:lvl w:ilvl="0" w:tplc="C6322562">
      <w:start w:val="1"/>
      <w:numFmt w:val="bullet"/>
      <w:lvlText w:val="–"/>
      <w:lvlJc w:val="left"/>
      <w:pPr>
        <w:ind w:left="1428" w:hanging="360"/>
      </w:pPr>
      <w:rPr>
        <w:rFonts w:ascii="Helvetica" w:hAnsi="Helvetica"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1" w15:restartNumberingAfterBreak="0">
    <w:nsid w:val="68D50ABB"/>
    <w:multiLevelType w:val="hybridMultilevel"/>
    <w:tmpl w:val="A36C19C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2" w15:restartNumberingAfterBreak="0">
    <w:nsid w:val="698841F6"/>
    <w:multiLevelType w:val="hybridMultilevel"/>
    <w:tmpl w:val="7ABCFC00"/>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3" w15:restartNumberingAfterBreak="0">
    <w:nsid w:val="6A593361"/>
    <w:multiLevelType w:val="hybridMultilevel"/>
    <w:tmpl w:val="AAD05C2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4" w15:restartNumberingAfterBreak="0">
    <w:nsid w:val="6AA626EC"/>
    <w:multiLevelType w:val="hybridMultilevel"/>
    <w:tmpl w:val="C8842076"/>
    <w:lvl w:ilvl="0" w:tplc="C6322562">
      <w:start w:val="1"/>
      <w:numFmt w:val="bullet"/>
      <w:lvlText w:val="–"/>
      <w:lvlJc w:val="left"/>
      <w:pPr>
        <w:ind w:left="777" w:hanging="360"/>
      </w:pPr>
      <w:rPr>
        <w:rFonts w:ascii="Helvetica" w:hAnsi="Helvetica"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85" w15:restartNumberingAfterBreak="0">
    <w:nsid w:val="6AAD48E6"/>
    <w:multiLevelType w:val="multilevel"/>
    <w:tmpl w:val="75EAF9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B125961"/>
    <w:multiLevelType w:val="hybridMultilevel"/>
    <w:tmpl w:val="57D01F0C"/>
    <w:lvl w:ilvl="0" w:tplc="D9D42C8E">
      <w:start w:val="1"/>
      <w:numFmt w:val="bullet"/>
      <w:lvlText w:val=""/>
      <w:lvlJc w:val="left"/>
      <w:pPr>
        <w:ind w:left="764" w:hanging="360"/>
      </w:pPr>
      <w:rPr>
        <w:rFonts w:ascii="Symbol" w:hAnsi="Symbol" w:hint="default"/>
      </w:rPr>
    </w:lvl>
    <w:lvl w:ilvl="1" w:tplc="04190003" w:tentative="1">
      <w:start w:val="1"/>
      <w:numFmt w:val="bullet"/>
      <w:lvlText w:val="o"/>
      <w:lvlJc w:val="left"/>
      <w:pPr>
        <w:ind w:left="1484" w:hanging="360"/>
      </w:pPr>
      <w:rPr>
        <w:rFonts w:ascii="Courier New" w:hAnsi="Courier New" w:cs="Courier New" w:hint="default"/>
      </w:rPr>
    </w:lvl>
    <w:lvl w:ilvl="2" w:tplc="04190005" w:tentative="1">
      <w:start w:val="1"/>
      <w:numFmt w:val="bullet"/>
      <w:lvlText w:val=""/>
      <w:lvlJc w:val="left"/>
      <w:pPr>
        <w:ind w:left="2204" w:hanging="360"/>
      </w:pPr>
      <w:rPr>
        <w:rFonts w:ascii="Wingdings" w:hAnsi="Wingdings" w:hint="default"/>
      </w:rPr>
    </w:lvl>
    <w:lvl w:ilvl="3" w:tplc="04190001" w:tentative="1">
      <w:start w:val="1"/>
      <w:numFmt w:val="bullet"/>
      <w:lvlText w:val=""/>
      <w:lvlJc w:val="left"/>
      <w:pPr>
        <w:ind w:left="2924" w:hanging="360"/>
      </w:pPr>
      <w:rPr>
        <w:rFonts w:ascii="Symbol" w:hAnsi="Symbol" w:hint="default"/>
      </w:rPr>
    </w:lvl>
    <w:lvl w:ilvl="4" w:tplc="04190003" w:tentative="1">
      <w:start w:val="1"/>
      <w:numFmt w:val="bullet"/>
      <w:lvlText w:val="o"/>
      <w:lvlJc w:val="left"/>
      <w:pPr>
        <w:ind w:left="3644" w:hanging="360"/>
      </w:pPr>
      <w:rPr>
        <w:rFonts w:ascii="Courier New" w:hAnsi="Courier New" w:cs="Courier New" w:hint="default"/>
      </w:rPr>
    </w:lvl>
    <w:lvl w:ilvl="5" w:tplc="04190005" w:tentative="1">
      <w:start w:val="1"/>
      <w:numFmt w:val="bullet"/>
      <w:lvlText w:val=""/>
      <w:lvlJc w:val="left"/>
      <w:pPr>
        <w:ind w:left="4364" w:hanging="360"/>
      </w:pPr>
      <w:rPr>
        <w:rFonts w:ascii="Wingdings" w:hAnsi="Wingdings" w:hint="default"/>
      </w:rPr>
    </w:lvl>
    <w:lvl w:ilvl="6" w:tplc="04190001" w:tentative="1">
      <w:start w:val="1"/>
      <w:numFmt w:val="bullet"/>
      <w:lvlText w:val=""/>
      <w:lvlJc w:val="left"/>
      <w:pPr>
        <w:ind w:left="5084" w:hanging="360"/>
      </w:pPr>
      <w:rPr>
        <w:rFonts w:ascii="Symbol" w:hAnsi="Symbol" w:hint="default"/>
      </w:rPr>
    </w:lvl>
    <w:lvl w:ilvl="7" w:tplc="04190003" w:tentative="1">
      <w:start w:val="1"/>
      <w:numFmt w:val="bullet"/>
      <w:lvlText w:val="o"/>
      <w:lvlJc w:val="left"/>
      <w:pPr>
        <w:ind w:left="5804" w:hanging="360"/>
      </w:pPr>
      <w:rPr>
        <w:rFonts w:ascii="Courier New" w:hAnsi="Courier New" w:cs="Courier New" w:hint="default"/>
      </w:rPr>
    </w:lvl>
    <w:lvl w:ilvl="8" w:tplc="04190005" w:tentative="1">
      <w:start w:val="1"/>
      <w:numFmt w:val="bullet"/>
      <w:lvlText w:val=""/>
      <w:lvlJc w:val="left"/>
      <w:pPr>
        <w:ind w:left="6524" w:hanging="360"/>
      </w:pPr>
      <w:rPr>
        <w:rFonts w:ascii="Wingdings" w:hAnsi="Wingdings" w:hint="default"/>
      </w:rPr>
    </w:lvl>
  </w:abstractNum>
  <w:abstractNum w:abstractNumId="287" w15:restartNumberingAfterBreak="0">
    <w:nsid w:val="6B630883"/>
    <w:multiLevelType w:val="hybridMultilevel"/>
    <w:tmpl w:val="99AAA39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8" w15:restartNumberingAfterBreak="0">
    <w:nsid w:val="6D4F3E87"/>
    <w:multiLevelType w:val="hybridMultilevel"/>
    <w:tmpl w:val="EF4A7A88"/>
    <w:lvl w:ilvl="0" w:tplc="40F8FE6A">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9" w15:restartNumberingAfterBreak="0">
    <w:nsid w:val="6D523072"/>
    <w:multiLevelType w:val="hybridMultilevel"/>
    <w:tmpl w:val="89FACE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0" w15:restartNumberingAfterBreak="0">
    <w:nsid w:val="6EEB0C40"/>
    <w:multiLevelType w:val="hybridMultilevel"/>
    <w:tmpl w:val="5B1A492C"/>
    <w:lvl w:ilvl="0" w:tplc="C6322562">
      <w:start w:val="1"/>
      <w:numFmt w:val="bullet"/>
      <w:lvlText w:val="–"/>
      <w:lvlJc w:val="left"/>
      <w:pPr>
        <w:ind w:left="1145" w:hanging="360"/>
      </w:pPr>
      <w:rPr>
        <w:rFonts w:ascii="Helvetica" w:hAnsi="Helvetica"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1" w15:restartNumberingAfterBreak="0">
    <w:nsid w:val="6F1D00F8"/>
    <w:multiLevelType w:val="hybridMultilevel"/>
    <w:tmpl w:val="A1FE1810"/>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2" w15:restartNumberingAfterBreak="0">
    <w:nsid w:val="6F92751E"/>
    <w:multiLevelType w:val="hybridMultilevel"/>
    <w:tmpl w:val="C42EC966"/>
    <w:lvl w:ilvl="0" w:tplc="D9D42C8E">
      <w:start w:val="1"/>
      <w:numFmt w:val="bullet"/>
      <w:lvlText w:val=""/>
      <w:lvlJc w:val="left"/>
      <w:pPr>
        <w:ind w:left="1189" w:hanging="360"/>
      </w:pPr>
      <w:rPr>
        <w:rFonts w:ascii="Symbol" w:hAnsi="Symbol" w:hint="default"/>
      </w:rPr>
    </w:lvl>
    <w:lvl w:ilvl="1" w:tplc="04190003" w:tentative="1">
      <w:start w:val="1"/>
      <w:numFmt w:val="bullet"/>
      <w:lvlText w:val="o"/>
      <w:lvlJc w:val="left"/>
      <w:pPr>
        <w:ind w:left="1909" w:hanging="360"/>
      </w:pPr>
      <w:rPr>
        <w:rFonts w:ascii="Courier New" w:hAnsi="Courier New" w:cs="Courier New" w:hint="default"/>
      </w:rPr>
    </w:lvl>
    <w:lvl w:ilvl="2" w:tplc="04190005" w:tentative="1">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3349" w:hanging="360"/>
      </w:pPr>
      <w:rPr>
        <w:rFonts w:ascii="Symbol" w:hAnsi="Symbol" w:hint="default"/>
      </w:rPr>
    </w:lvl>
    <w:lvl w:ilvl="4" w:tplc="04190003" w:tentative="1">
      <w:start w:val="1"/>
      <w:numFmt w:val="bullet"/>
      <w:lvlText w:val="o"/>
      <w:lvlJc w:val="left"/>
      <w:pPr>
        <w:ind w:left="4069" w:hanging="360"/>
      </w:pPr>
      <w:rPr>
        <w:rFonts w:ascii="Courier New" w:hAnsi="Courier New" w:cs="Courier New" w:hint="default"/>
      </w:rPr>
    </w:lvl>
    <w:lvl w:ilvl="5" w:tplc="04190005" w:tentative="1">
      <w:start w:val="1"/>
      <w:numFmt w:val="bullet"/>
      <w:lvlText w:val=""/>
      <w:lvlJc w:val="left"/>
      <w:pPr>
        <w:ind w:left="4789" w:hanging="360"/>
      </w:pPr>
      <w:rPr>
        <w:rFonts w:ascii="Wingdings" w:hAnsi="Wingdings" w:hint="default"/>
      </w:rPr>
    </w:lvl>
    <w:lvl w:ilvl="6" w:tplc="04190001" w:tentative="1">
      <w:start w:val="1"/>
      <w:numFmt w:val="bullet"/>
      <w:lvlText w:val=""/>
      <w:lvlJc w:val="left"/>
      <w:pPr>
        <w:ind w:left="5509" w:hanging="360"/>
      </w:pPr>
      <w:rPr>
        <w:rFonts w:ascii="Symbol" w:hAnsi="Symbol" w:hint="default"/>
      </w:rPr>
    </w:lvl>
    <w:lvl w:ilvl="7" w:tplc="04190003" w:tentative="1">
      <w:start w:val="1"/>
      <w:numFmt w:val="bullet"/>
      <w:lvlText w:val="o"/>
      <w:lvlJc w:val="left"/>
      <w:pPr>
        <w:ind w:left="6229" w:hanging="360"/>
      </w:pPr>
      <w:rPr>
        <w:rFonts w:ascii="Courier New" w:hAnsi="Courier New" w:cs="Courier New" w:hint="default"/>
      </w:rPr>
    </w:lvl>
    <w:lvl w:ilvl="8" w:tplc="04190005" w:tentative="1">
      <w:start w:val="1"/>
      <w:numFmt w:val="bullet"/>
      <w:lvlText w:val=""/>
      <w:lvlJc w:val="left"/>
      <w:pPr>
        <w:ind w:left="6949" w:hanging="360"/>
      </w:pPr>
      <w:rPr>
        <w:rFonts w:ascii="Wingdings" w:hAnsi="Wingdings" w:hint="default"/>
      </w:rPr>
    </w:lvl>
  </w:abstractNum>
  <w:abstractNum w:abstractNumId="293" w15:restartNumberingAfterBreak="0">
    <w:nsid w:val="6FE73624"/>
    <w:multiLevelType w:val="hybridMultilevel"/>
    <w:tmpl w:val="98546A04"/>
    <w:lvl w:ilvl="0" w:tplc="C6322562">
      <w:start w:val="1"/>
      <w:numFmt w:val="bullet"/>
      <w:lvlText w:val="–"/>
      <w:lvlJc w:val="left"/>
      <w:pPr>
        <w:ind w:left="1060" w:hanging="360"/>
      </w:pPr>
      <w:rPr>
        <w:rFonts w:ascii="Helvetica" w:hAnsi="Helvetica"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4" w15:restartNumberingAfterBreak="0">
    <w:nsid w:val="706F3508"/>
    <w:multiLevelType w:val="hybridMultilevel"/>
    <w:tmpl w:val="6AC0DBF0"/>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5" w15:restartNumberingAfterBreak="0">
    <w:nsid w:val="71035558"/>
    <w:multiLevelType w:val="hybridMultilevel"/>
    <w:tmpl w:val="8EF86346"/>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184186C"/>
    <w:multiLevelType w:val="hybridMultilevel"/>
    <w:tmpl w:val="2068B7AE"/>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7" w15:restartNumberingAfterBreak="0">
    <w:nsid w:val="71A347F9"/>
    <w:multiLevelType w:val="hybridMultilevel"/>
    <w:tmpl w:val="BCB2928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8" w15:restartNumberingAfterBreak="0">
    <w:nsid w:val="71CE4F11"/>
    <w:multiLevelType w:val="hybridMultilevel"/>
    <w:tmpl w:val="EDD4913C"/>
    <w:lvl w:ilvl="0" w:tplc="D9D42C8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9" w15:restartNumberingAfterBreak="0">
    <w:nsid w:val="72643DC2"/>
    <w:multiLevelType w:val="hybridMultilevel"/>
    <w:tmpl w:val="00367698"/>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0" w15:restartNumberingAfterBreak="0">
    <w:nsid w:val="72987B76"/>
    <w:multiLevelType w:val="hybridMultilevel"/>
    <w:tmpl w:val="373A2B14"/>
    <w:lvl w:ilvl="0" w:tplc="04090013">
      <w:start w:val="1"/>
      <w:numFmt w:val="upperRoman"/>
      <w:lvlText w:val="%1."/>
      <w:lvlJc w:val="right"/>
      <w:pPr>
        <w:ind w:left="2251" w:hanging="360"/>
      </w:pPr>
    </w:lvl>
    <w:lvl w:ilvl="1" w:tplc="04090019">
      <w:start w:val="1"/>
      <w:numFmt w:val="lowerLetter"/>
      <w:lvlText w:val="%2."/>
      <w:lvlJc w:val="left"/>
      <w:pPr>
        <w:ind w:left="2971" w:hanging="360"/>
      </w:pPr>
    </w:lvl>
    <w:lvl w:ilvl="2" w:tplc="2D464608">
      <w:start w:val="1"/>
      <w:numFmt w:val="decimal"/>
      <w:lvlText w:val="%3)"/>
      <w:lvlJc w:val="left"/>
      <w:pPr>
        <w:ind w:left="4231" w:hanging="720"/>
      </w:pPr>
      <w:rPr>
        <w:rFonts w:hint="default"/>
      </w:rPr>
    </w:lvl>
    <w:lvl w:ilvl="3" w:tplc="0409000F" w:tentative="1">
      <w:start w:val="1"/>
      <w:numFmt w:val="decimal"/>
      <w:lvlText w:val="%4."/>
      <w:lvlJc w:val="left"/>
      <w:pPr>
        <w:ind w:left="4411" w:hanging="360"/>
      </w:pPr>
    </w:lvl>
    <w:lvl w:ilvl="4" w:tplc="04090019" w:tentative="1">
      <w:start w:val="1"/>
      <w:numFmt w:val="lowerLetter"/>
      <w:lvlText w:val="%5."/>
      <w:lvlJc w:val="left"/>
      <w:pPr>
        <w:ind w:left="5131" w:hanging="360"/>
      </w:pPr>
    </w:lvl>
    <w:lvl w:ilvl="5" w:tplc="0409001B" w:tentative="1">
      <w:start w:val="1"/>
      <w:numFmt w:val="lowerRoman"/>
      <w:lvlText w:val="%6."/>
      <w:lvlJc w:val="right"/>
      <w:pPr>
        <w:ind w:left="5851" w:hanging="180"/>
      </w:pPr>
    </w:lvl>
    <w:lvl w:ilvl="6" w:tplc="0409000F" w:tentative="1">
      <w:start w:val="1"/>
      <w:numFmt w:val="decimal"/>
      <w:lvlText w:val="%7."/>
      <w:lvlJc w:val="left"/>
      <w:pPr>
        <w:ind w:left="6571" w:hanging="360"/>
      </w:pPr>
    </w:lvl>
    <w:lvl w:ilvl="7" w:tplc="04090019" w:tentative="1">
      <w:start w:val="1"/>
      <w:numFmt w:val="lowerLetter"/>
      <w:lvlText w:val="%8."/>
      <w:lvlJc w:val="left"/>
      <w:pPr>
        <w:ind w:left="7291" w:hanging="360"/>
      </w:pPr>
    </w:lvl>
    <w:lvl w:ilvl="8" w:tplc="0409001B" w:tentative="1">
      <w:start w:val="1"/>
      <w:numFmt w:val="lowerRoman"/>
      <w:lvlText w:val="%9."/>
      <w:lvlJc w:val="right"/>
      <w:pPr>
        <w:ind w:left="8011" w:hanging="180"/>
      </w:pPr>
    </w:lvl>
  </w:abstractNum>
  <w:abstractNum w:abstractNumId="301" w15:restartNumberingAfterBreak="0">
    <w:nsid w:val="72A026EA"/>
    <w:multiLevelType w:val="hybridMultilevel"/>
    <w:tmpl w:val="173830C2"/>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72B8606C"/>
    <w:multiLevelType w:val="hybridMultilevel"/>
    <w:tmpl w:val="B1FC900A"/>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3" w15:restartNumberingAfterBreak="0">
    <w:nsid w:val="72ED3BAA"/>
    <w:multiLevelType w:val="hybridMultilevel"/>
    <w:tmpl w:val="4888127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4" w15:restartNumberingAfterBreak="0">
    <w:nsid w:val="732069A6"/>
    <w:multiLevelType w:val="hybridMultilevel"/>
    <w:tmpl w:val="C28AA9E8"/>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5" w15:restartNumberingAfterBreak="0">
    <w:nsid w:val="736F3EE4"/>
    <w:multiLevelType w:val="hybridMultilevel"/>
    <w:tmpl w:val="025277BA"/>
    <w:lvl w:ilvl="0" w:tplc="04090011">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6" w15:restartNumberingAfterBreak="0">
    <w:nsid w:val="73AD0F39"/>
    <w:multiLevelType w:val="hybridMultilevel"/>
    <w:tmpl w:val="ABF437A0"/>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7" w15:restartNumberingAfterBreak="0">
    <w:nsid w:val="73B95CE5"/>
    <w:multiLevelType w:val="hybridMultilevel"/>
    <w:tmpl w:val="FA006308"/>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8" w15:restartNumberingAfterBreak="0">
    <w:nsid w:val="7489022A"/>
    <w:multiLevelType w:val="hybridMultilevel"/>
    <w:tmpl w:val="5044C88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9" w15:restartNumberingAfterBreak="0">
    <w:nsid w:val="74DC7E6F"/>
    <w:multiLevelType w:val="hybridMultilevel"/>
    <w:tmpl w:val="8F1A434A"/>
    <w:lvl w:ilvl="0" w:tplc="04090005">
      <w:start w:val="1"/>
      <w:numFmt w:val="bullet"/>
      <w:lvlText w:val=""/>
      <w:lvlJc w:val="left"/>
      <w:pPr>
        <w:ind w:left="2217" w:hanging="360"/>
      </w:pPr>
      <w:rPr>
        <w:rFonts w:ascii="Wingdings" w:hAnsi="Wingdings" w:hint="default"/>
      </w:rPr>
    </w:lvl>
    <w:lvl w:ilvl="1" w:tplc="04090003" w:tentative="1">
      <w:start w:val="1"/>
      <w:numFmt w:val="bullet"/>
      <w:lvlText w:val="o"/>
      <w:lvlJc w:val="left"/>
      <w:pPr>
        <w:ind w:left="2937" w:hanging="360"/>
      </w:pPr>
      <w:rPr>
        <w:rFonts w:ascii="Courier New" w:hAnsi="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310" w15:restartNumberingAfterBreak="0">
    <w:nsid w:val="74FE067E"/>
    <w:multiLevelType w:val="hybridMultilevel"/>
    <w:tmpl w:val="504E4E7A"/>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1" w15:restartNumberingAfterBreak="0">
    <w:nsid w:val="75102C0D"/>
    <w:multiLevelType w:val="hybridMultilevel"/>
    <w:tmpl w:val="749E6206"/>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2" w15:restartNumberingAfterBreak="0">
    <w:nsid w:val="7557592E"/>
    <w:multiLevelType w:val="hybridMultilevel"/>
    <w:tmpl w:val="EBD4D63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3" w15:restartNumberingAfterBreak="0">
    <w:nsid w:val="755C09E9"/>
    <w:multiLevelType w:val="hybridMultilevel"/>
    <w:tmpl w:val="9C2250E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4" w15:restartNumberingAfterBreak="0">
    <w:nsid w:val="756D2C07"/>
    <w:multiLevelType w:val="hybridMultilevel"/>
    <w:tmpl w:val="7C02E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5" w15:restartNumberingAfterBreak="0">
    <w:nsid w:val="75BE4313"/>
    <w:multiLevelType w:val="hybridMultilevel"/>
    <w:tmpl w:val="E2FEB18C"/>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6" w15:restartNumberingAfterBreak="0">
    <w:nsid w:val="760148C2"/>
    <w:multiLevelType w:val="hybridMultilevel"/>
    <w:tmpl w:val="564E6920"/>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76737B25"/>
    <w:multiLevelType w:val="hybridMultilevel"/>
    <w:tmpl w:val="FADEE060"/>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18" w15:restartNumberingAfterBreak="0">
    <w:nsid w:val="767D6E4F"/>
    <w:multiLevelType w:val="hybridMultilevel"/>
    <w:tmpl w:val="3ABA791E"/>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9" w15:restartNumberingAfterBreak="0">
    <w:nsid w:val="769B6750"/>
    <w:multiLevelType w:val="hybridMultilevel"/>
    <w:tmpl w:val="F2F64EB4"/>
    <w:lvl w:ilvl="0" w:tplc="F1C23186">
      <w:start w:val="26"/>
      <w:numFmt w:val="bullet"/>
      <w:lvlText w:val="-"/>
      <w:lvlJc w:val="left"/>
      <w:pPr>
        <w:ind w:left="1069" w:hanging="360"/>
      </w:pPr>
      <w:rPr>
        <w:rFonts w:ascii="Times New Roman" w:eastAsia="Calibri" w:hAnsi="Times New Roman" w:cs="Times New Roman"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76CA7727"/>
    <w:multiLevelType w:val="hybridMultilevel"/>
    <w:tmpl w:val="A9CEE6E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1" w15:restartNumberingAfterBreak="0">
    <w:nsid w:val="771126FE"/>
    <w:multiLevelType w:val="hybridMultilevel"/>
    <w:tmpl w:val="72EC2DA0"/>
    <w:lvl w:ilvl="0" w:tplc="8FA8A3C0">
      <w:start w:val="2"/>
      <w:numFmt w:val="decimal"/>
      <w:lvlText w:val="%1.."/>
      <w:lvlJc w:val="left"/>
      <w:pPr>
        <w:ind w:left="1429" w:hanging="720"/>
      </w:pPr>
      <w:rPr>
        <w:rFonts w:ascii="Verdana" w:hAnsi="Verdana" w:hint="default"/>
        <w:b/>
        <w:i/>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2" w15:restartNumberingAfterBreak="0">
    <w:nsid w:val="777E5F3E"/>
    <w:multiLevelType w:val="hybridMultilevel"/>
    <w:tmpl w:val="3AC031D2"/>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3" w15:restartNumberingAfterBreak="0">
    <w:nsid w:val="7780317E"/>
    <w:multiLevelType w:val="hybridMultilevel"/>
    <w:tmpl w:val="B60431C4"/>
    <w:lvl w:ilvl="0" w:tplc="40F8FE6A">
      <w:start w:val="1"/>
      <w:numFmt w:val="bullet"/>
      <w:lvlText w:val="–"/>
      <w:lvlJc w:val="left"/>
      <w:pPr>
        <w:ind w:left="1145" w:hanging="360"/>
      </w:pPr>
      <w:rPr>
        <w:rFonts w:ascii="Helvetica" w:hAnsi="Helvetic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4" w15:restartNumberingAfterBreak="0">
    <w:nsid w:val="779557AD"/>
    <w:multiLevelType w:val="hybridMultilevel"/>
    <w:tmpl w:val="A42477F4"/>
    <w:lvl w:ilvl="0" w:tplc="C6322562">
      <w:start w:val="1"/>
      <w:numFmt w:val="bullet"/>
      <w:lvlText w:val="–"/>
      <w:lvlJc w:val="left"/>
      <w:pPr>
        <w:ind w:left="720" w:hanging="360"/>
      </w:pPr>
      <w:rPr>
        <w:rFonts w:ascii="Helvetica" w:hAnsi="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785773A1"/>
    <w:multiLevelType w:val="hybridMultilevel"/>
    <w:tmpl w:val="8AAA35AE"/>
    <w:lvl w:ilvl="0" w:tplc="04090005">
      <w:start w:val="1"/>
      <w:numFmt w:val="bullet"/>
      <w:lvlText w:val=""/>
      <w:lvlJc w:val="left"/>
      <w:pPr>
        <w:ind w:left="2226" w:hanging="360"/>
      </w:pPr>
      <w:rPr>
        <w:rFonts w:ascii="Wingdings" w:hAnsi="Wingdings" w:hint="default"/>
      </w:rPr>
    </w:lvl>
    <w:lvl w:ilvl="1" w:tplc="04090003" w:tentative="1">
      <w:start w:val="1"/>
      <w:numFmt w:val="bullet"/>
      <w:lvlText w:val="o"/>
      <w:lvlJc w:val="left"/>
      <w:pPr>
        <w:ind w:left="2946" w:hanging="360"/>
      </w:pPr>
      <w:rPr>
        <w:rFonts w:ascii="Courier New" w:hAnsi="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326" w15:restartNumberingAfterBreak="0">
    <w:nsid w:val="7B0A027B"/>
    <w:multiLevelType w:val="hybridMultilevel"/>
    <w:tmpl w:val="8DB26890"/>
    <w:lvl w:ilvl="0" w:tplc="D9D42C8E">
      <w:start w:val="1"/>
      <w:numFmt w:val="bullet"/>
      <w:lvlText w:val=""/>
      <w:lvlJc w:val="left"/>
      <w:pPr>
        <w:ind w:left="873" w:hanging="360"/>
      </w:pPr>
      <w:rPr>
        <w:rFonts w:ascii="Symbol" w:hAnsi="Symbol" w:hint="default"/>
      </w:rPr>
    </w:lvl>
    <w:lvl w:ilvl="1" w:tplc="04190003" w:tentative="1">
      <w:start w:val="1"/>
      <w:numFmt w:val="bullet"/>
      <w:lvlText w:val="o"/>
      <w:lvlJc w:val="left"/>
      <w:pPr>
        <w:ind w:left="1593" w:hanging="360"/>
      </w:pPr>
      <w:rPr>
        <w:rFonts w:ascii="Courier New" w:hAnsi="Courier New" w:cs="Courier New" w:hint="default"/>
      </w:rPr>
    </w:lvl>
    <w:lvl w:ilvl="2" w:tplc="04190005" w:tentative="1">
      <w:start w:val="1"/>
      <w:numFmt w:val="bullet"/>
      <w:lvlText w:val=""/>
      <w:lvlJc w:val="left"/>
      <w:pPr>
        <w:ind w:left="2313" w:hanging="360"/>
      </w:pPr>
      <w:rPr>
        <w:rFonts w:ascii="Wingdings" w:hAnsi="Wingdings" w:hint="default"/>
      </w:rPr>
    </w:lvl>
    <w:lvl w:ilvl="3" w:tplc="04190001" w:tentative="1">
      <w:start w:val="1"/>
      <w:numFmt w:val="bullet"/>
      <w:lvlText w:val=""/>
      <w:lvlJc w:val="left"/>
      <w:pPr>
        <w:ind w:left="3033" w:hanging="360"/>
      </w:pPr>
      <w:rPr>
        <w:rFonts w:ascii="Symbol" w:hAnsi="Symbol" w:hint="default"/>
      </w:rPr>
    </w:lvl>
    <w:lvl w:ilvl="4" w:tplc="04190003" w:tentative="1">
      <w:start w:val="1"/>
      <w:numFmt w:val="bullet"/>
      <w:lvlText w:val="o"/>
      <w:lvlJc w:val="left"/>
      <w:pPr>
        <w:ind w:left="3753" w:hanging="360"/>
      </w:pPr>
      <w:rPr>
        <w:rFonts w:ascii="Courier New" w:hAnsi="Courier New" w:cs="Courier New" w:hint="default"/>
      </w:rPr>
    </w:lvl>
    <w:lvl w:ilvl="5" w:tplc="04190005" w:tentative="1">
      <w:start w:val="1"/>
      <w:numFmt w:val="bullet"/>
      <w:lvlText w:val=""/>
      <w:lvlJc w:val="left"/>
      <w:pPr>
        <w:ind w:left="4473" w:hanging="360"/>
      </w:pPr>
      <w:rPr>
        <w:rFonts w:ascii="Wingdings" w:hAnsi="Wingdings" w:hint="default"/>
      </w:rPr>
    </w:lvl>
    <w:lvl w:ilvl="6" w:tplc="04190001" w:tentative="1">
      <w:start w:val="1"/>
      <w:numFmt w:val="bullet"/>
      <w:lvlText w:val=""/>
      <w:lvlJc w:val="left"/>
      <w:pPr>
        <w:ind w:left="5193" w:hanging="360"/>
      </w:pPr>
      <w:rPr>
        <w:rFonts w:ascii="Symbol" w:hAnsi="Symbol" w:hint="default"/>
      </w:rPr>
    </w:lvl>
    <w:lvl w:ilvl="7" w:tplc="04190003" w:tentative="1">
      <w:start w:val="1"/>
      <w:numFmt w:val="bullet"/>
      <w:lvlText w:val="o"/>
      <w:lvlJc w:val="left"/>
      <w:pPr>
        <w:ind w:left="5913" w:hanging="360"/>
      </w:pPr>
      <w:rPr>
        <w:rFonts w:ascii="Courier New" w:hAnsi="Courier New" w:cs="Courier New" w:hint="default"/>
      </w:rPr>
    </w:lvl>
    <w:lvl w:ilvl="8" w:tplc="04190005" w:tentative="1">
      <w:start w:val="1"/>
      <w:numFmt w:val="bullet"/>
      <w:lvlText w:val=""/>
      <w:lvlJc w:val="left"/>
      <w:pPr>
        <w:ind w:left="6633" w:hanging="360"/>
      </w:pPr>
      <w:rPr>
        <w:rFonts w:ascii="Wingdings" w:hAnsi="Wingdings" w:hint="default"/>
      </w:rPr>
    </w:lvl>
  </w:abstractNum>
  <w:abstractNum w:abstractNumId="327" w15:restartNumberingAfterBreak="0">
    <w:nsid w:val="7B3748E2"/>
    <w:multiLevelType w:val="hybridMultilevel"/>
    <w:tmpl w:val="AF12D716"/>
    <w:lvl w:ilvl="0" w:tplc="C6322562">
      <w:start w:val="1"/>
      <w:numFmt w:val="bullet"/>
      <w:lvlText w:val="–"/>
      <w:lvlJc w:val="left"/>
      <w:pPr>
        <w:ind w:left="1146" w:hanging="360"/>
      </w:pPr>
      <w:rPr>
        <w:rFonts w:ascii="Helvetica" w:hAnsi="Helvetica"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8" w15:restartNumberingAfterBreak="0">
    <w:nsid w:val="7C0F13C1"/>
    <w:multiLevelType w:val="hybridMultilevel"/>
    <w:tmpl w:val="B69631AC"/>
    <w:lvl w:ilvl="0" w:tplc="25381988">
      <w:start w:val="1"/>
      <w:numFmt w:val="bullet"/>
      <w:lvlText w:val="-"/>
      <w:lvlJc w:val="left"/>
      <w:pPr>
        <w:ind w:left="986" w:hanging="5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9" w15:restartNumberingAfterBreak="0">
    <w:nsid w:val="7C1744F4"/>
    <w:multiLevelType w:val="hybridMultilevel"/>
    <w:tmpl w:val="F84C3CB2"/>
    <w:lvl w:ilvl="0" w:tplc="F1C23186">
      <w:start w:val="26"/>
      <w:numFmt w:val="bullet"/>
      <w:lvlText w:val="-"/>
      <w:lvlJc w:val="left"/>
      <w:pPr>
        <w:ind w:left="1069" w:hanging="360"/>
      </w:pPr>
      <w:rPr>
        <w:rFonts w:ascii="Times New Roman" w:eastAsia="Calibri" w:hAnsi="Times New Roman" w:cs="Times New Roman" w:hint="default"/>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7D625FBD"/>
    <w:multiLevelType w:val="hybridMultilevel"/>
    <w:tmpl w:val="4800B92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1" w15:restartNumberingAfterBreak="0">
    <w:nsid w:val="7E38761B"/>
    <w:multiLevelType w:val="hybridMultilevel"/>
    <w:tmpl w:val="8EEA09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2" w15:restartNumberingAfterBreak="0">
    <w:nsid w:val="7E61353A"/>
    <w:multiLevelType w:val="hybridMultilevel"/>
    <w:tmpl w:val="838C27DC"/>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3" w15:restartNumberingAfterBreak="0">
    <w:nsid w:val="7EAC68EA"/>
    <w:multiLevelType w:val="hybridMultilevel"/>
    <w:tmpl w:val="6BD66394"/>
    <w:lvl w:ilvl="0" w:tplc="D9D42C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4" w15:restartNumberingAfterBreak="0">
    <w:nsid w:val="7EB40B99"/>
    <w:multiLevelType w:val="hybridMultilevel"/>
    <w:tmpl w:val="16784E70"/>
    <w:lvl w:ilvl="0" w:tplc="C6322562">
      <w:start w:val="1"/>
      <w:numFmt w:val="bullet"/>
      <w:lvlText w:val="–"/>
      <w:lvlJc w:val="left"/>
      <w:pPr>
        <w:ind w:left="1429" w:hanging="360"/>
      </w:pPr>
      <w:rPr>
        <w:rFonts w:ascii="Helvetica" w:hAnsi="Helvetica"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5" w15:restartNumberingAfterBreak="0">
    <w:nsid w:val="7F1219E4"/>
    <w:multiLevelType w:val="hybridMultilevel"/>
    <w:tmpl w:val="051AF67E"/>
    <w:lvl w:ilvl="0" w:tplc="C6322562">
      <w:start w:val="1"/>
      <w:numFmt w:val="bullet"/>
      <w:lvlText w:val="–"/>
      <w:lvlJc w:val="left"/>
      <w:pPr>
        <w:ind w:left="1200" w:hanging="360"/>
      </w:pPr>
      <w:rPr>
        <w:rFonts w:ascii="Helvetica" w:hAnsi="Helvetica"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6" w15:restartNumberingAfterBreak="0">
    <w:nsid w:val="7F64031C"/>
    <w:multiLevelType w:val="hybridMultilevel"/>
    <w:tmpl w:val="D2F0F95C"/>
    <w:lvl w:ilvl="0" w:tplc="D9D42C8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313"/>
  </w:num>
  <w:num w:numId="2">
    <w:abstractNumId w:val="311"/>
  </w:num>
  <w:num w:numId="3">
    <w:abstractNumId w:val="29"/>
  </w:num>
  <w:num w:numId="4">
    <w:abstractNumId w:val="34"/>
  </w:num>
  <w:num w:numId="5">
    <w:abstractNumId w:val="64"/>
  </w:num>
  <w:num w:numId="6">
    <w:abstractNumId w:val="137"/>
  </w:num>
  <w:num w:numId="7">
    <w:abstractNumId w:val="254"/>
  </w:num>
  <w:num w:numId="8">
    <w:abstractNumId w:val="205"/>
  </w:num>
  <w:num w:numId="9">
    <w:abstractNumId w:val="333"/>
  </w:num>
  <w:num w:numId="10">
    <w:abstractNumId w:val="120"/>
  </w:num>
  <w:num w:numId="11">
    <w:abstractNumId w:val="142"/>
  </w:num>
  <w:num w:numId="12">
    <w:abstractNumId w:val="267"/>
  </w:num>
  <w:num w:numId="13">
    <w:abstractNumId w:val="238"/>
  </w:num>
  <w:num w:numId="14">
    <w:abstractNumId w:val="209"/>
  </w:num>
  <w:num w:numId="15">
    <w:abstractNumId w:val="62"/>
  </w:num>
  <w:num w:numId="16">
    <w:abstractNumId w:val="291"/>
  </w:num>
  <w:num w:numId="17">
    <w:abstractNumId w:val="191"/>
  </w:num>
  <w:num w:numId="18">
    <w:abstractNumId w:val="251"/>
  </w:num>
  <w:num w:numId="19">
    <w:abstractNumId w:val="294"/>
  </w:num>
  <w:num w:numId="20">
    <w:abstractNumId w:val="283"/>
  </w:num>
  <w:num w:numId="21">
    <w:abstractNumId w:val="74"/>
  </w:num>
  <w:num w:numId="22">
    <w:abstractNumId w:val="48"/>
  </w:num>
  <w:num w:numId="23">
    <w:abstractNumId w:val="51"/>
  </w:num>
  <w:num w:numId="24">
    <w:abstractNumId w:val="111"/>
  </w:num>
  <w:num w:numId="25">
    <w:abstractNumId w:val="172"/>
  </w:num>
  <w:num w:numId="26">
    <w:abstractNumId w:val="90"/>
  </w:num>
  <w:num w:numId="27">
    <w:abstractNumId w:val="10"/>
  </w:num>
  <w:num w:numId="28">
    <w:abstractNumId w:val="179"/>
  </w:num>
  <w:num w:numId="29">
    <w:abstractNumId w:val="207"/>
  </w:num>
  <w:num w:numId="30">
    <w:abstractNumId w:val="78"/>
  </w:num>
  <w:num w:numId="31">
    <w:abstractNumId w:val="11"/>
  </w:num>
  <w:num w:numId="32">
    <w:abstractNumId w:val="13"/>
  </w:num>
  <w:num w:numId="33">
    <w:abstractNumId w:val="308"/>
  </w:num>
  <w:num w:numId="34">
    <w:abstractNumId w:val="45"/>
  </w:num>
  <w:num w:numId="35">
    <w:abstractNumId w:val="154"/>
  </w:num>
  <w:num w:numId="36">
    <w:abstractNumId w:val="168"/>
  </w:num>
  <w:num w:numId="37">
    <w:abstractNumId w:val="322"/>
  </w:num>
  <w:num w:numId="38">
    <w:abstractNumId w:val="160"/>
  </w:num>
  <w:num w:numId="39">
    <w:abstractNumId w:val="196"/>
  </w:num>
  <w:num w:numId="40">
    <w:abstractNumId w:val="166"/>
  </w:num>
  <w:num w:numId="41">
    <w:abstractNumId w:val="273"/>
  </w:num>
  <w:num w:numId="42">
    <w:abstractNumId w:val="17"/>
  </w:num>
  <w:num w:numId="43">
    <w:abstractNumId w:val="133"/>
  </w:num>
  <w:num w:numId="44">
    <w:abstractNumId w:val="68"/>
  </w:num>
  <w:num w:numId="45">
    <w:abstractNumId w:val="296"/>
  </w:num>
  <w:num w:numId="46">
    <w:abstractNumId w:val="266"/>
  </w:num>
  <w:num w:numId="47">
    <w:abstractNumId w:val="307"/>
  </w:num>
  <w:num w:numId="48">
    <w:abstractNumId w:val="110"/>
  </w:num>
  <w:num w:numId="49">
    <w:abstractNumId w:val="217"/>
  </w:num>
  <w:num w:numId="50">
    <w:abstractNumId w:val="285"/>
  </w:num>
  <w:num w:numId="51">
    <w:abstractNumId w:val="41"/>
  </w:num>
  <w:num w:numId="52">
    <w:abstractNumId w:val="76"/>
  </w:num>
  <w:num w:numId="53">
    <w:abstractNumId w:val="274"/>
  </w:num>
  <w:num w:numId="54">
    <w:abstractNumId w:val="83"/>
  </w:num>
  <w:num w:numId="55">
    <w:abstractNumId w:val="326"/>
  </w:num>
  <w:num w:numId="56">
    <w:abstractNumId w:val="286"/>
  </w:num>
  <w:num w:numId="57">
    <w:abstractNumId w:val="141"/>
  </w:num>
  <w:num w:numId="58">
    <w:abstractNumId w:val="15"/>
  </w:num>
  <w:num w:numId="59">
    <w:abstractNumId w:val="47"/>
  </w:num>
  <w:num w:numId="60">
    <w:abstractNumId w:val="171"/>
  </w:num>
  <w:num w:numId="61">
    <w:abstractNumId w:val="332"/>
  </w:num>
  <w:num w:numId="62">
    <w:abstractNumId w:val="71"/>
  </w:num>
  <w:num w:numId="63">
    <w:abstractNumId w:val="269"/>
  </w:num>
  <w:num w:numId="64">
    <w:abstractNumId w:val="236"/>
  </w:num>
  <w:num w:numId="65">
    <w:abstractNumId w:val="261"/>
  </w:num>
  <w:num w:numId="66">
    <w:abstractNumId w:val="200"/>
  </w:num>
  <w:num w:numId="67">
    <w:abstractNumId w:val="310"/>
  </w:num>
  <w:num w:numId="68">
    <w:abstractNumId w:val="303"/>
  </w:num>
  <w:num w:numId="69">
    <w:abstractNumId w:val="53"/>
  </w:num>
  <w:num w:numId="70">
    <w:abstractNumId w:val="175"/>
  </w:num>
  <w:num w:numId="71">
    <w:abstractNumId w:val="153"/>
  </w:num>
  <w:num w:numId="72">
    <w:abstractNumId w:val="210"/>
  </w:num>
  <w:num w:numId="73">
    <w:abstractNumId w:val="24"/>
  </w:num>
  <w:num w:numId="74">
    <w:abstractNumId w:val="7"/>
  </w:num>
  <w:num w:numId="75">
    <w:abstractNumId w:val="287"/>
  </w:num>
  <w:num w:numId="76">
    <w:abstractNumId w:val="331"/>
  </w:num>
  <w:num w:numId="77">
    <w:abstractNumId w:val="88"/>
  </w:num>
  <w:num w:numId="78">
    <w:abstractNumId w:val="33"/>
  </w:num>
  <w:num w:numId="79">
    <w:abstractNumId w:val="146"/>
  </w:num>
  <w:num w:numId="80">
    <w:abstractNumId w:val="25"/>
  </w:num>
  <w:num w:numId="81">
    <w:abstractNumId w:val="180"/>
  </w:num>
  <w:num w:numId="82">
    <w:abstractNumId w:val="219"/>
  </w:num>
  <w:num w:numId="83">
    <w:abstractNumId w:val="2"/>
  </w:num>
  <w:num w:numId="84">
    <w:abstractNumId w:val="289"/>
  </w:num>
  <w:num w:numId="85">
    <w:abstractNumId w:val="318"/>
  </w:num>
  <w:num w:numId="86">
    <w:abstractNumId w:val="228"/>
  </w:num>
  <w:num w:numId="87">
    <w:abstractNumId w:val="242"/>
  </w:num>
  <w:num w:numId="88">
    <w:abstractNumId w:val="52"/>
  </w:num>
  <w:num w:numId="89">
    <w:abstractNumId w:val="118"/>
  </w:num>
  <w:num w:numId="90">
    <w:abstractNumId w:val="203"/>
  </w:num>
  <w:num w:numId="91">
    <w:abstractNumId w:val="157"/>
  </w:num>
  <w:num w:numId="92">
    <w:abstractNumId w:val="1"/>
    <w:lvlOverride w:ilvl="0">
      <w:lvl w:ilvl="0">
        <w:numFmt w:val="bullet"/>
        <w:lvlText w:val=""/>
        <w:legacy w:legacy="1" w:legacySpace="0" w:legacyIndent="283"/>
        <w:lvlJc w:val="left"/>
        <w:pPr>
          <w:ind w:left="0" w:firstLine="0"/>
        </w:pPr>
        <w:rPr>
          <w:rFonts w:ascii="Symbol" w:hAnsi="Symbol" w:hint="default"/>
        </w:rPr>
      </w:lvl>
    </w:lvlOverride>
  </w:num>
  <w:num w:numId="93">
    <w:abstractNumId w:val="0"/>
  </w:num>
  <w:num w:numId="94">
    <w:abstractNumId w:val="42"/>
  </w:num>
  <w:num w:numId="95">
    <w:abstractNumId w:val="161"/>
  </w:num>
  <w:num w:numId="96">
    <w:abstractNumId w:val="229"/>
  </w:num>
  <w:num w:numId="97">
    <w:abstractNumId w:val="188"/>
  </w:num>
  <w:num w:numId="98">
    <w:abstractNumId w:val="85"/>
  </w:num>
  <w:num w:numId="99">
    <w:abstractNumId w:val="280"/>
  </w:num>
  <w:num w:numId="100">
    <w:abstractNumId w:val="131"/>
  </w:num>
  <w:num w:numId="101">
    <w:abstractNumId w:val="57"/>
  </w:num>
  <w:num w:numId="102">
    <w:abstractNumId w:val="1"/>
    <w:lvlOverride w:ilvl="0">
      <w:lvl w:ilvl="0">
        <w:numFmt w:val="bullet"/>
        <w:lvlText w:val=""/>
        <w:legacy w:legacy="1" w:legacySpace="0" w:legacyIndent="283"/>
        <w:lvlJc w:val="left"/>
        <w:pPr>
          <w:ind w:left="1275" w:hanging="283"/>
        </w:pPr>
        <w:rPr>
          <w:rFonts w:ascii="Symbol" w:hAnsi="Symbol" w:hint="default"/>
        </w:rPr>
      </w:lvl>
    </w:lvlOverride>
  </w:num>
  <w:num w:numId="103">
    <w:abstractNumId w:val="72"/>
  </w:num>
  <w:num w:numId="104">
    <w:abstractNumId w:val="206"/>
  </w:num>
  <w:num w:numId="105">
    <w:abstractNumId w:val="56"/>
  </w:num>
  <w:num w:numId="106">
    <w:abstractNumId w:val="84"/>
  </w:num>
  <w:num w:numId="107">
    <w:abstractNumId w:val="128"/>
  </w:num>
  <w:num w:numId="108">
    <w:abstractNumId w:val="87"/>
  </w:num>
  <w:num w:numId="109">
    <w:abstractNumId w:val="224"/>
  </w:num>
  <w:num w:numId="110">
    <w:abstractNumId w:val="334"/>
  </w:num>
  <w:num w:numId="111">
    <w:abstractNumId w:val="264"/>
  </w:num>
  <w:num w:numId="112">
    <w:abstractNumId w:val="152"/>
  </w:num>
  <w:num w:numId="113">
    <w:abstractNumId w:val="16"/>
  </w:num>
  <w:num w:numId="114">
    <w:abstractNumId w:val="12"/>
  </w:num>
  <w:num w:numId="115">
    <w:abstractNumId w:val="301"/>
  </w:num>
  <w:num w:numId="116">
    <w:abstractNumId w:val="279"/>
  </w:num>
  <w:num w:numId="117">
    <w:abstractNumId w:val="272"/>
  </w:num>
  <w:num w:numId="118">
    <w:abstractNumId w:val="113"/>
  </w:num>
  <w:num w:numId="119">
    <w:abstractNumId w:val="235"/>
  </w:num>
  <w:num w:numId="120">
    <w:abstractNumId w:val="61"/>
  </w:num>
  <w:num w:numId="121">
    <w:abstractNumId w:val="106"/>
  </w:num>
  <w:num w:numId="122">
    <w:abstractNumId w:val="107"/>
  </w:num>
  <w:num w:numId="123">
    <w:abstractNumId w:val="316"/>
  </w:num>
  <w:num w:numId="124">
    <w:abstractNumId w:val="135"/>
  </w:num>
  <w:num w:numId="125">
    <w:abstractNumId w:val="70"/>
  </w:num>
  <w:num w:numId="126">
    <w:abstractNumId w:val="230"/>
  </w:num>
  <w:num w:numId="127">
    <w:abstractNumId w:val="327"/>
  </w:num>
  <w:num w:numId="128">
    <w:abstractNumId w:val="174"/>
  </w:num>
  <w:num w:numId="129">
    <w:abstractNumId w:val="178"/>
  </w:num>
  <w:num w:numId="130">
    <w:abstractNumId w:val="252"/>
  </w:num>
  <w:num w:numId="131">
    <w:abstractNumId w:val="14"/>
  </w:num>
  <w:num w:numId="132">
    <w:abstractNumId w:val="214"/>
  </w:num>
  <w:num w:numId="133">
    <w:abstractNumId w:val="150"/>
  </w:num>
  <w:num w:numId="134">
    <w:abstractNumId w:val="288"/>
  </w:num>
  <w:num w:numId="135">
    <w:abstractNumId w:val="222"/>
  </w:num>
  <w:num w:numId="136">
    <w:abstractNumId w:val="323"/>
  </w:num>
  <w:num w:numId="137">
    <w:abstractNumId w:val="324"/>
  </w:num>
  <w:num w:numId="138">
    <w:abstractNumId w:val="80"/>
  </w:num>
  <w:num w:numId="139">
    <w:abstractNumId w:val="295"/>
  </w:num>
  <w:num w:numId="140">
    <w:abstractNumId w:val="328"/>
  </w:num>
  <w:num w:numId="141">
    <w:abstractNumId w:val="147"/>
  </w:num>
  <w:num w:numId="142">
    <w:abstractNumId w:val="40"/>
  </w:num>
  <w:num w:numId="143">
    <w:abstractNumId w:val="223"/>
  </w:num>
  <w:num w:numId="144">
    <w:abstractNumId w:val="123"/>
  </w:num>
  <w:num w:numId="145">
    <w:abstractNumId w:val="134"/>
  </w:num>
  <w:num w:numId="146">
    <w:abstractNumId w:val="195"/>
  </w:num>
  <w:num w:numId="147">
    <w:abstractNumId w:val="112"/>
  </w:num>
  <w:num w:numId="148">
    <w:abstractNumId w:val="136"/>
  </w:num>
  <w:num w:numId="149">
    <w:abstractNumId w:val="126"/>
  </w:num>
  <w:num w:numId="150">
    <w:abstractNumId w:val="312"/>
  </w:num>
  <w:num w:numId="151">
    <w:abstractNumId w:val="226"/>
  </w:num>
  <w:num w:numId="152">
    <w:abstractNumId w:val="116"/>
  </w:num>
  <w:num w:numId="153">
    <w:abstractNumId w:val="35"/>
  </w:num>
  <w:num w:numId="154">
    <w:abstractNumId w:val="27"/>
  </w:num>
  <w:num w:numId="155">
    <w:abstractNumId w:val="263"/>
  </w:num>
  <w:num w:numId="156">
    <w:abstractNumId w:val="239"/>
  </w:num>
  <w:num w:numId="157">
    <w:abstractNumId w:val="104"/>
  </w:num>
  <w:num w:numId="158">
    <w:abstractNumId w:val="187"/>
  </w:num>
  <w:num w:numId="159">
    <w:abstractNumId w:val="100"/>
  </w:num>
  <w:num w:numId="160">
    <w:abstractNumId w:val="249"/>
  </w:num>
  <w:num w:numId="161">
    <w:abstractNumId w:val="185"/>
  </w:num>
  <w:num w:numId="162">
    <w:abstractNumId w:val="232"/>
  </w:num>
  <w:num w:numId="163">
    <w:abstractNumId w:val="250"/>
  </w:num>
  <w:num w:numId="164">
    <w:abstractNumId w:val="73"/>
  </w:num>
  <w:num w:numId="165">
    <w:abstractNumId w:val="18"/>
  </w:num>
  <w:num w:numId="166">
    <w:abstractNumId w:val="297"/>
  </w:num>
  <w:num w:numId="167">
    <w:abstractNumId w:val="19"/>
  </w:num>
  <w:num w:numId="168">
    <w:abstractNumId w:val="220"/>
  </w:num>
  <w:num w:numId="169">
    <w:abstractNumId w:val="225"/>
  </w:num>
  <w:num w:numId="170">
    <w:abstractNumId w:val="162"/>
  </w:num>
  <w:num w:numId="171">
    <w:abstractNumId w:val="184"/>
  </w:num>
  <w:num w:numId="172">
    <w:abstractNumId w:val="292"/>
  </w:num>
  <w:num w:numId="173">
    <w:abstractNumId w:val="304"/>
  </w:num>
  <w:num w:numId="174">
    <w:abstractNumId w:val="164"/>
  </w:num>
  <w:num w:numId="175">
    <w:abstractNumId w:val="211"/>
  </w:num>
  <w:num w:numId="176">
    <w:abstractNumId w:val="121"/>
  </w:num>
  <w:num w:numId="177">
    <w:abstractNumId w:val="221"/>
  </w:num>
  <w:num w:numId="178">
    <w:abstractNumId w:val="315"/>
  </w:num>
  <w:num w:numId="179">
    <w:abstractNumId w:val="44"/>
  </w:num>
  <w:num w:numId="180">
    <w:abstractNumId w:val="170"/>
  </w:num>
  <w:num w:numId="181">
    <w:abstractNumId w:val="124"/>
  </w:num>
  <w:num w:numId="182">
    <w:abstractNumId w:val="248"/>
  </w:num>
  <w:num w:numId="183">
    <w:abstractNumId w:val="336"/>
  </w:num>
  <w:num w:numId="184">
    <w:abstractNumId w:val="117"/>
  </w:num>
  <w:num w:numId="185">
    <w:abstractNumId w:val="97"/>
  </w:num>
  <w:num w:numId="186">
    <w:abstractNumId w:val="39"/>
  </w:num>
  <w:num w:numId="187">
    <w:abstractNumId w:val="208"/>
  </w:num>
  <w:num w:numId="188">
    <w:abstractNumId w:val="231"/>
  </w:num>
  <w:num w:numId="189">
    <w:abstractNumId w:val="59"/>
  </w:num>
  <w:num w:numId="190">
    <w:abstractNumId w:val="281"/>
  </w:num>
  <w:num w:numId="191">
    <w:abstractNumId w:val="103"/>
  </w:num>
  <w:num w:numId="192">
    <w:abstractNumId w:val="145"/>
  </w:num>
  <w:num w:numId="193">
    <w:abstractNumId w:val="36"/>
  </w:num>
  <w:num w:numId="194">
    <w:abstractNumId w:val="49"/>
  </w:num>
  <w:num w:numId="195">
    <w:abstractNumId w:val="138"/>
  </w:num>
  <w:num w:numId="196">
    <w:abstractNumId w:val="38"/>
  </w:num>
  <w:num w:numId="197">
    <w:abstractNumId w:val="55"/>
  </w:num>
  <w:num w:numId="198">
    <w:abstractNumId w:val="275"/>
  </w:num>
  <w:num w:numId="199">
    <w:abstractNumId w:val="181"/>
  </w:num>
  <w:num w:numId="200">
    <w:abstractNumId w:val="277"/>
  </w:num>
  <w:num w:numId="201">
    <w:abstractNumId w:val="321"/>
  </w:num>
  <w:num w:numId="202">
    <w:abstractNumId w:val="96"/>
  </w:num>
  <w:num w:numId="203">
    <w:abstractNumId w:val="69"/>
  </w:num>
  <w:num w:numId="204">
    <w:abstractNumId w:val="28"/>
  </w:num>
  <w:num w:numId="205">
    <w:abstractNumId w:val="262"/>
  </w:num>
  <w:num w:numId="206">
    <w:abstractNumId w:val="86"/>
  </w:num>
  <w:num w:numId="207">
    <w:abstractNumId w:val="9"/>
  </w:num>
  <w:num w:numId="208">
    <w:abstractNumId w:val="268"/>
  </w:num>
  <w:num w:numId="209">
    <w:abstractNumId w:val="257"/>
  </w:num>
  <w:num w:numId="210">
    <w:abstractNumId w:val="260"/>
  </w:num>
  <w:num w:numId="211">
    <w:abstractNumId w:val="3"/>
  </w:num>
  <w:num w:numId="212">
    <w:abstractNumId w:val="5"/>
  </w:num>
  <w:num w:numId="213">
    <w:abstractNumId w:val="94"/>
  </w:num>
  <w:num w:numId="214">
    <w:abstractNumId w:val="22"/>
  </w:num>
  <w:num w:numId="215">
    <w:abstractNumId w:val="99"/>
  </w:num>
  <w:num w:numId="216">
    <w:abstractNumId w:val="58"/>
  </w:num>
  <w:num w:numId="217">
    <w:abstractNumId w:val="270"/>
  </w:num>
  <w:num w:numId="218">
    <w:abstractNumId w:val="314"/>
  </w:num>
  <w:num w:numId="219">
    <w:abstractNumId w:val="158"/>
  </w:num>
  <w:num w:numId="220">
    <w:abstractNumId w:val="202"/>
  </w:num>
  <w:num w:numId="221">
    <w:abstractNumId w:val="63"/>
  </w:num>
  <w:num w:numId="222">
    <w:abstractNumId w:val="305"/>
  </w:num>
  <w:num w:numId="223">
    <w:abstractNumId w:val="329"/>
  </w:num>
  <w:num w:numId="224">
    <w:abstractNumId w:val="32"/>
  </w:num>
  <w:num w:numId="225">
    <w:abstractNumId w:val="246"/>
  </w:num>
  <w:num w:numId="226">
    <w:abstractNumId w:val="237"/>
  </w:num>
  <w:num w:numId="227">
    <w:abstractNumId w:val="105"/>
  </w:num>
  <w:num w:numId="228">
    <w:abstractNumId w:val="193"/>
  </w:num>
  <w:num w:numId="229">
    <w:abstractNumId w:val="31"/>
  </w:num>
  <w:num w:numId="230">
    <w:abstractNumId w:val="169"/>
  </w:num>
  <w:num w:numId="231">
    <w:abstractNumId w:val="271"/>
  </w:num>
  <w:num w:numId="232">
    <w:abstractNumId w:val="93"/>
  </w:num>
  <w:num w:numId="233">
    <w:abstractNumId w:val="320"/>
  </w:num>
  <w:num w:numId="234">
    <w:abstractNumId w:val="189"/>
  </w:num>
  <w:num w:numId="235">
    <w:abstractNumId w:val="139"/>
  </w:num>
  <w:num w:numId="236">
    <w:abstractNumId w:val="122"/>
  </w:num>
  <w:num w:numId="237">
    <w:abstractNumId w:val="300"/>
  </w:num>
  <w:num w:numId="238">
    <w:abstractNumId w:val="89"/>
  </w:num>
  <w:num w:numId="239">
    <w:abstractNumId w:val="182"/>
  </w:num>
  <w:num w:numId="240">
    <w:abstractNumId w:val="319"/>
  </w:num>
  <w:num w:numId="241">
    <w:abstractNumId w:val="259"/>
  </w:num>
  <w:num w:numId="242">
    <w:abstractNumId w:val="60"/>
  </w:num>
  <w:num w:numId="243">
    <w:abstractNumId w:val="183"/>
  </w:num>
  <w:num w:numId="244">
    <w:abstractNumId w:val="159"/>
  </w:num>
  <w:num w:numId="245">
    <w:abstractNumId w:val="95"/>
  </w:num>
  <w:num w:numId="246">
    <w:abstractNumId w:val="151"/>
  </w:num>
  <w:num w:numId="247">
    <w:abstractNumId w:val="119"/>
  </w:num>
  <w:num w:numId="248">
    <w:abstractNumId w:val="114"/>
  </w:num>
  <w:num w:numId="249">
    <w:abstractNumId w:val="50"/>
  </w:num>
  <w:num w:numId="250">
    <w:abstractNumId w:val="140"/>
  </w:num>
  <w:num w:numId="251">
    <w:abstractNumId w:val="149"/>
  </w:num>
  <w:num w:numId="252">
    <w:abstractNumId w:val="215"/>
  </w:num>
  <w:num w:numId="253">
    <w:abstractNumId w:val="163"/>
  </w:num>
  <w:num w:numId="254">
    <w:abstractNumId w:val="256"/>
  </w:num>
  <w:num w:numId="255">
    <w:abstractNumId w:val="298"/>
  </w:num>
  <w:num w:numId="256">
    <w:abstractNumId w:val="115"/>
  </w:num>
  <w:num w:numId="257">
    <w:abstractNumId w:val="23"/>
  </w:num>
  <w:num w:numId="258">
    <w:abstractNumId w:val="8"/>
  </w:num>
  <w:num w:numId="259">
    <w:abstractNumId w:val="243"/>
  </w:num>
  <w:num w:numId="260">
    <w:abstractNumId w:val="325"/>
  </w:num>
  <w:num w:numId="261">
    <w:abstractNumId w:val="98"/>
  </w:num>
  <w:num w:numId="262">
    <w:abstractNumId w:val="132"/>
  </w:num>
  <w:num w:numId="263">
    <w:abstractNumId w:val="127"/>
  </w:num>
  <w:num w:numId="264">
    <w:abstractNumId w:val="167"/>
  </w:num>
  <w:num w:numId="265">
    <w:abstractNumId w:val="37"/>
  </w:num>
  <w:num w:numId="266">
    <w:abstractNumId w:val="101"/>
  </w:num>
  <w:num w:numId="267">
    <w:abstractNumId w:val="91"/>
  </w:num>
  <w:num w:numId="268">
    <w:abstractNumId w:val="143"/>
  </w:num>
  <w:num w:numId="269">
    <w:abstractNumId w:val="144"/>
  </w:num>
  <w:num w:numId="270">
    <w:abstractNumId w:val="30"/>
  </w:num>
  <w:num w:numId="271">
    <w:abstractNumId w:val="293"/>
  </w:num>
  <w:num w:numId="272">
    <w:abstractNumId w:val="240"/>
  </w:num>
  <w:num w:numId="273">
    <w:abstractNumId w:val="6"/>
  </w:num>
  <w:num w:numId="274">
    <w:abstractNumId w:val="102"/>
  </w:num>
  <w:num w:numId="275">
    <w:abstractNumId w:val="92"/>
  </w:num>
  <w:num w:numId="276">
    <w:abstractNumId w:val="233"/>
  </w:num>
  <w:num w:numId="277">
    <w:abstractNumId w:val="213"/>
  </w:num>
  <w:num w:numId="278">
    <w:abstractNumId w:val="284"/>
  </w:num>
  <w:num w:numId="279">
    <w:abstractNumId w:val="21"/>
  </w:num>
  <w:num w:numId="280">
    <w:abstractNumId w:val="67"/>
  </w:num>
  <w:num w:numId="281">
    <w:abstractNumId w:val="125"/>
  </w:num>
  <w:num w:numId="282">
    <w:abstractNumId w:val="109"/>
  </w:num>
  <w:num w:numId="283">
    <w:abstractNumId w:val="306"/>
  </w:num>
  <w:num w:numId="284">
    <w:abstractNumId w:val="66"/>
  </w:num>
  <w:num w:numId="285">
    <w:abstractNumId w:val="75"/>
  </w:num>
  <w:num w:numId="286">
    <w:abstractNumId w:val="46"/>
  </w:num>
  <w:num w:numId="287">
    <w:abstractNumId w:val="245"/>
  </w:num>
  <w:num w:numId="288">
    <w:abstractNumId w:val="255"/>
  </w:num>
  <w:num w:numId="289">
    <w:abstractNumId w:val="302"/>
  </w:num>
  <w:num w:numId="290">
    <w:abstractNumId w:val="309"/>
  </w:num>
  <w:num w:numId="291">
    <w:abstractNumId w:val="156"/>
  </w:num>
  <w:num w:numId="292">
    <w:abstractNumId w:val="253"/>
  </w:num>
  <w:num w:numId="293">
    <w:abstractNumId w:val="82"/>
  </w:num>
  <w:num w:numId="294">
    <w:abstractNumId w:val="258"/>
  </w:num>
  <w:num w:numId="295">
    <w:abstractNumId w:val="265"/>
  </w:num>
  <w:num w:numId="296">
    <w:abstractNumId w:val="234"/>
  </w:num>
  <w:num w:numId="297">
    <w:abstractNumId w:val="155"/>
  </w:num>
  <w:num w:numId="298">
    <w:abstractNumId w:val="197"/>
  </w:num>
  <w:num w:numId="299">
    <w:abstractNumId w:val="81"/>
  </w:num>
  <w:num w:numId="300">
    <w:abstractNumId w:val="227"/>
  </w:num>
  <w:num w:numId="301">
    <w:abstractNumId w:val="216"/>
  </w:num>
  <w:num w:numId="302">
    <w:abstractNumId w:val="20"/>
  </w:num>
  <w:num w:numId="303">
    <w:abstractNumId w:val="77"/>
  </w:num>
  <w:num w:numId="304">
    <w:abstractNumId w:val="282"/>
  </w:num>
  <w:num w:numId="305">
    <w:abstractNumId w:val="247"/>
  </w:num>
  <w:num w:numId="306">
    <w:abstractNumId w:val="65"/>
  </w:num>
  <w:num w:numId="307">
    <w:abstractNumId w:val="278"/>
  </w:num>
  <w:num w:numId="308">
    <w:abstractNumId w:val="198"/>
  </w:num>
  <w:num w:numId="309">
    <w:abstractNumId w:val="192"/>
  </w:num>
  <w:num w:numId="310">
    <w:abstractNumId w:val="290"/>
  </w:num>
  <w:num w:numId="311">
    <w:abstractNumId w:val="204"/>
  </w:num>
  <w:num w:numId="312">
    <w:abstractNumId w:val="173"/>
  </w:num>
  <w:num w:numId="313">
    <w:abstractNumId w:val="148"/>
  </w:num>
  <w:num w:numId="314">
    <w:abstractNumId w:val="276"/>
  </w:num>
  <w:num w:numId="315">
    <w:abstractNumId w:val="4"/>
  </w:num>
  <w:num w:numId="316">
    <w:abstractNumId w:val="129"/>
  </w:num>
  <w:num w:numId="317">
    <w:abstractNumId w:val="186"/>
  </w:num>
  <w:num w:numId="318">
    <w:abstractNumId w:val="43"/>
  </w:num>
  <w:num w:numId="319">
    <w:abstractNumId w:val="79"/>
  </w:num>
  <w:num w:numId="320">
    <w:abstractNumId w:val="190"/>
  </w:num>
  <w:num w:numId="321">
    <w:abstractNumId w:val="317"/>
  </w:num>
  <w:num w:numId="322">
    <w:abstractNumId w:val="244"/>
  </w:num>
  <w:num w:numId="323">
    <w:abstractNumId w:val="241"/>
  </w:num>
  <w:num w:numId="324">
    <w:abstractNumId w:val="335"/>
  </w:num>
  <w:num w:numId="325">
    <w:abstractNumId w:val="212"/>
  </w:num>
  <w:num w:numId="326">
    <w:abstractNumId w:val="194"/>
  </w:num>
  <w:num w:numId="327">
    <w:abstractNumId w:val="201"/>
  </w:num>
  <w:num w:numId="328">
    <w:abstractNumId w:val="218"/>
  </w:num>
  <w:num w:numId="329">
    <w:abstractNumId w:val="177"/>
  </w:num>
  <w:num w:numId="330">
    <w:abstractNumId w:val="26"/>
  </w:num>
  <w:num w:numId="331">
    <w:abstractNumId w:val="176"/>
  </w:num>
  <w:num w:numId="332">
    <w:abstractNumId w:val="130"/>
  </w:num>
  <w:num w:numId="333">
    <w:abstractNumId w:val="330"/>
  </w:num>
  <w:num w:numId="334">
    <w:abstractNumId w:val="165"/>
  </w:num>
  <w:num w:numId="335">
    <w:abstractNumId w:val="54"/>
  </w:num>
  <w:num w:numId="336">
    <w:abstractNumId w:val="299"/>
  </w:num>
  <w:num w:numId="337">
    <w:abstractNumId w:val="108"/>
  </w:num>
  <w:numIdMacAtCleanup w:val="3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8BC"/>
    <w:rsid w:val="0000093A"/>
    <w:rsid w:val="000009EA"/>
    <w:rsid w:val="000017C3"/>
    <w:rsid w:val="000018C2"/>
    <w:rsid w:val="00001D48"/>
    <w:rsid w:val="00002015"/>
    <w:rsid w:val="00002266"/>
    <w:rsid w:val="00002FF0"/>
    <w:rsid w:val="000031F8"/>
    <w:rsid w:val="000032B4"/>
    <w:rsid w:val="00003FAD"/>
    <w:rsid w:val="000042EE"/>
    <w:rsid w:val="000043CF"/>
    <w:rsid w:val="00004942"/>
    <w:rsid w:val="00004E6E"/>
    <w:rsid w:val="00004F85"/>
    <w:rsid w:val="00005E44"/>
    <w:rsid w:val="00005F00"/>
    <w:rsid w:val="00006295"/>
    <w:rsid w:val="000106F0"/>
    <w:rsid w:val="00011163"/>
    <w:rsid w:val="0001135D"/>
    <w:rsid w:val="000118E5"/>
    <w:rsid w:val="000126B7"/>
    <w:rsid w:val="0001292E"/>
    <w:rsid w:val="00012EE3"/>
    <w:rsid w:val="000134EB"/>
    <w:rsid w:val="0001358F"/>
    <w:rsid w:val="00014300"/>
    <w:rsid w:val="00014517"/>
    <w:rsid w:val="0001451D"/>
    <w:rsid w:val="00014597"/>
    <w:rsid w:val="00014869"/>
    <w:rsid w:val="00015396"/>
    <w:rsid w:val="00015C6C"/>
    <w:rsid w:val="000161C6"/>
    <w:rsid w:val="0001666A"/>
    <w:rsid w:val="000166D4"/>
    <w:rsid w:val="00016AB1"/>
    <w:rsid w:val="00016F22"/>
    <w:rsid w:val="00017F50"/>
    <w:rsid w:val="000202A5"/>
    <w:rsid w:val="000202EC"/>
    <w:rsid w:val="000229F0"/>
    <w:rsid w:val="00022A3E"/>
    <w:rsid w:val="00022E02"/>
    <w:rsid w:val="00023270"/>
    <w:rsid w:val="000233F4"/>
    <w:rsid w:val="000237B7"/>
    <w:rsid w:val="0002391C"/>
    <w:rsid w:val="00023995"/>
    <w:rsid w:val="000241CD"/>
    <w:rsid w:val="00024787"/>
    <w:rsid w:val="0002587C"/>
    <w:rsid w:val="000264D7"/>
    <w:rsid w:val="00027E5D"/>
    <w:rsid w:val="00030341"/>
    <w:rsid w:val="000304CB"/>
    <w:rsid w:val="000306C9"/>
    <w:rsid w:val="00031BB2"/>
    <w:rsid w:val="00031EB1"/>
    <w:rsid w:val="0003277E"/>
    <w:rsid w:val="00032F28"/>
    <w:rsid w:val="000342E9"/>
    <w:rsid w:val="00034329"/>
    <w:rsid w:val="00034409"/>
    <w:rsid w:val="000345A0"/>
    <w:rsid w:val="00034914"/>
    <w:rsid w:val="00034F10"/>
    <w:rsid w:val="00035CEE"/>
    <w:rsid w:val="00037808"/>
    <w:rsid w:val="00037AB6"/>
    <w:rsid w:val="00040A41"/>
    <w:rsid w:val="00041A0A"/>
    <w:rsid w:val="0004201D"/>
    <w:rsid w:val="00043621"/>
    <w:rsid w:val="0004434E"/>
    <w:rsid w:val="00045491"/>
    <w:rsid w:val="00045FE1"/>
    <w:rsid w:val="00046D09"/>
    <w:rsid w:val="00047742"/>
    <w:rsid w:val="00050E4F"/>
    <w:rsid w:val="000512DF"/>
    <w:rsid w:val="00051379"/>
    <w:rsid w:val="000515C8"/>
    <w:rsid w:val="000517FC"/>
    <w:rsid w:val="0005256E"/>
    <w:rsid w:val="000525C7"/>
    <w:rsid w:val="0005335F"/>
    <w:rsid w:val="00054053"/>
    <w:rsid w:val="000544D7"/>
    <w:rsid w:val="000551BC"/>
    <w:rsid w:val="0005592A"/>
    <w:rsid w:val="00055F05"/>
    <w:rsid w:val="000560AF"/>
    <w:rsid w:val="00056344"/>
    <w:rsid w:val="000570AA"/>
    <w:rsid w:val="000571AC"/>
    <w:rsid w:val="00060225"/>
    <w:rsid w:val="00060340"/>
    <w:rsid w:val="000604DC"/>
    <w:rsid w:val="00060863"/>
    <w:rsid w:val="0006130E"/>
    <w:rsid w:val="000613CF"/>
    <w:rsid w:val="000616FC"/>
    <w:rsid w:val="00061A95"/>
    <w:rsid w:val="00062105"/>
    <w:rsid w:val="000624E7"/>
    <w:rsid w:val="000628AF"/>
    <w:rsid w:val="000643D7"/>
    <w:rsid w:val="00064AB1"/>
    <w:rsid w:val="00064ACA"/>
    <w:rsid w:val="00064D02"/>
    <w:rsid w:val="00064DB6"/>
    <w:rsid w:val="00065D4C"/>
    <w:rsid w:val="000660F2"/>
    <w:rsid w:val="000669A2"/>
    <w:rsid w:val="00066F57"/>
    <w:rsid w:val="00067830"/>
    <w:rsid w:val="00070934"/>
    <w:rsid w:val="00070CCD"/>
    <w:rsid w:val="00070CE8"/>
    <w:rsid w:val="0007189A"/>
    <w:rsid w:val="000733AF"/>
    <w:rsid w:val="000735D3"/>
    <w:rsid w:val="00073C12"/>
    <w:rsid w:val="000742A6"/>
    <w:rsid w:val="00075126"/>
    <w:rsid w:val="00075DD9"/>
    <w:rsid w:val="00077146"/>
    <w:rsid w:val="0007752B"/>
    <w:rsid w:val="00077B1C"/>
    <w:rsid w:val="00080075"/>
    <w:rsid w:val="000802B5"/>
    <w:rsid w:val="000803D9"/>
    <w:rsid w:val="00080ACD"/>
    <w:rsid w:val="000813E4"/>
    <w:rsid w:val="0008418B"/>
    <w:rsid w:val="000853CF"/>
    <w:rsid w:val="000860BF"/>
    <w:rsid w:val="0008619B"/>
    <w:rsid w:val="000862AF"/>
    <w:rsid w:val="0008633A"/>
    <w:rsid w:val="0008712D"/>
    <w:rsid w:val="000874A4"/>
    <w:rsid w:val="000906C3"/>
    <w:rsid w:val="00090B86"/>
    <w:rsid w:val="00091006"/>
    <w:rsid w:val="00091FC4"/>
    <w:rsid w:val="00092C7C"/>
    <w:rsid w:val="0009361A"/>
    <w:rsid w:val="00093AD2"/>
    <w:rsid w:val="0009460D"/>
    <w:rsid w:val="000946D6"/>
    <w:rsid w:val="00094A41"/>
    <w:rsid w:val="000953CF"/>
    <w:rsid w:val="00095E44"/>
    <w:rsid w:val="000963A3"/>
    <w:rsid w:val="000968B3"/>
    <w:rsid w:val="0009698F"/>
    <w:rsid w:val="00096A03"/>
    <w:rsid w:val="00097B90"/>
    <w:rsid w:val="000A058C"/>
    <w:rsid w:val="000A0A40"/>
    <w:rsid w:val="000A0FC1"/>
    <w:rsid w:val="000A129A"/>
    <w:rsid w:val="000A179B"/>
    <w:rsid w:val="000A2263"/>
    <w:rsid w:val="000A2F01"/>
    <w:rsid w:val="000A2F65"/>
    <w:rsid w:val="000A328E"/>
    <w:rsid w:val="000A3633"/>
    <w:rsid w:val="000A36A5"/>
    <w:rsid w:val="000A5390"/>
    <w:rsid w:val="000A5785"/>
    <w:rsid w:val="000A5EA4"/>
    <w:rsid w:val="000A6486"/>
    <w:rsid w:val="000A67EC"/>
    <w:rsid w:val="000A75F4"/>
    <w:rsid w:val="000A7CEE"/>
    <w:rsid w:val="000A7EEB"/>
    <w:rsid w:val="000B0394"/>
    <w:rsid w:val="000B100B"/>
    <w:rsid w:val="000B1304"/>
    <w:rsid w:val="000B146D"/>
    <w:rsid w:val="000B14F4"/>
    <w:rsid w:val="000B153E"/>
    <w:rsid w:val="000B2280"/>
    <w:rsid w:val="000B2A2D"/>
    <w:rsid w:val="000B2FEB"/>
    <w:rsid w:val="000B3563"/>
    <w:rsid w:val="000B374C"/>
    <w:rsid w:val="000B4723"/>
    <w:rsid w:val="000B4D28"/>
    <w:rsid w:val="000B4FD1"/>
    <w:rsid w:val="000B5AD7"/>
    <w:rsid w:val="000B5F04"/>
    <w:rsid w:val="000B6E4A"/>
    <w:rsid w:val="000B73B4"/>
    <w:rsid w:val="000B7A9D"/>
    <w:rsid w:val="000C021D"/>
    <w:rsid w:val="000C06F5"/>
    <w:rsid w:val="000C0A40"/>
    <w:rsid w:val="000C1578"/>
    <w:rsid w:val="000C1723"/>
    <w:rsid w:val="000C1B8E"/>
    <w:rsid w:val="000C2108"/>
    <w:rsid w:val="000C41FA"/>
    <w:rsid w:val="000C436B"/>
    <w:rsid w:val="000C482F"/>
    <w:rsid w:val="000C4951"/>
    <w:rsid w:val="000C4C28"/>
    <w:rsid w:val="000C4D3E"/>
    <w:rsid w:val="000C4E67"/>
    <w:rsid w:val="000C4EE1"/>
    <w:rsid w:val="000C513B"/>
    <w:rsid w:val="000C590A"/>
    <w:rsid w:val="000C5A91"/>
    <w:rsid w:val="000C5B40"/>
    <w:rsid w:val="000C5C1D"/>
    <w:rsid w:val="000C6DAF"/>
    <w:rsid w:val="000C6E5E"/>
    <w:rsid w:val="000C78DD"/>
    <w:rsid w:val="000D04B6"/>
    <w:rsid w:val="000D0BCD"/>
    <w:rsid w:val="000D0E8F"/>
    <w:rsid w:val="000D32F6"/>
    <w:rsid w:val="000D39B1"/>
    <w:rsid w:val="000D4228"/>
    <w:rsid w:val="000D4354"/>
    <w:rsid w:val="000D48F2"/>
    <w:rsid w:val="000D58A6"/>
    <w:rsid w:val="000D5F2E"/>
    <w:rsid w:val="000D5FA4"/>
    <w:rsid w:val="000D6101"/>
    <w:rsid w:val="000D6A70"/>
    <w:rsid w:val="000D7285"/>
    <w:rsid w:val="000D764A"/>
    <w:rsid w:val="000D76E8"/>
    <w:rsid w:val="000E0071"/>
    <w:rsid w:val="000E0619"/>
    <w:rsid w:val="000E073C"/>
    <w:rsid w:val="000E0BB7"/>
    <w:rsid w:val="000E0CC5"/>
    <w:rsid w:val="000E0E65"/>
    <w:rsid w:val="000E15AB"/>
    <w:rsid w:val="000E28B9"/>
    <w:rsid w:val="000E37A2"/>
    <w:rsid w:val="000E43CE"/>
    <w:rsid w:val="000E46E9"/>
    <w:rsid w:val="000E4AE9"/>
    <w:rsid w:val="000E4C24"/>
    <w:rsid w:val="000E4C73"/>
    <w:rsid w:val="000E5354"/>
    <w:rsid w:val="000E5809"/>
    <w:rsid w:val="000E5EB4"/>
    <w:rsid w:val="000E6065"/>
    <w:rsid w:val="000E63EE"/>
    <w:rsid w:val="000E680E"/>
    <w:rsid w:val="000E682F"/>
    <w:rsid w:val="000F0767"/>
    <w:rsid w:val="000F0980"/>
    <w:rsid w:val="000F0BE2"/>
    <w:rsid w:val="000F107E"/>
    <w:rsid w:val="000F1AC3"/>
    <w:rsid w:val="000F1CF9"/>
    <w:rsid w:val="000F2396"/>
    <w:rsid w:val="000F2C56"/>
    <w:rsid w:val="000F353A"/>
    <w:rsid w:val="000F35B2"/>
    <w:rsid w:val="000F3AF6"/>
    <w:rsid w:val="000F40A7"/>
    <w:rsid w:val="000F4926"/>
    <w:rsid w:val="000F4DDA"/>
    <w:rsid w:val="000F526D"/>
    <w:rsid w:val="000F53C4"/>
    <w:rsid w:val="000F67E5"/>
    <w:rsid w:val="000F7FEC"/>
    <w:rsid w:val="001006AC"/>
    <w:rsid w:val="00101364"/>
    <w:rsid w:val="00101FE2"/>
    <w:rsid w:val="0010204C"/>
    <w:rsid w:val="0010218A"/>
    <w:rsid w:val="00102381"/>
    <w:rsid w:val="00102766"/>
    <w:rsid w:val="00102A18"/>
    <w:rsid w:val="00102A4F"/>
    <w:rsid w:val="00102E37"/>
    <w:rsid w:val="00102EA6"/>
    <w:rsid w:val="00102F04"/>
    <w:rsid w:val="001039FE"/>
    <w:rsid w:val="00103D5F"/>
    <w:rsid w:val="00104085"/>
    <w:rsid w:val="001048E1"/>
    <w:rsid w:val="00104958"/>
    <w:rsid w:val="00104EE3"/>
    <w:rsid w:val="001056AB"/>
    <w:rsid w:val="001058D7"/>
    <w:rsid w:val="00105A3F"/>
    <w:rsid w:val="00105F88"/>
    <w:rsid w:val="001064DA"/>
    <w:rsid w:val="00106721"/>
    <w:rsid w:val="00106D1A"/>
    <w:rsid w:val="00107099"/>
    <w:rsid w:val="0011024E"/>
    <w:rsid w:val="001107C9"/>
    <w:rsid w:val="00110915"/>
    <w:rsid w:val="0011096F"/>
    <w:rsid w:val="00110C74"/>
    <w:rsid w:val="00112890"/>
    <w:rsid w:val="00112A73"/>
    <w:rsid w:val="00112F6C"/>
    <w:rsid w:val="00113118"/>
    <w:rsid w:val="00113710"/>
    <w:rsid w:val="001137DE"/>
    <w:rsid w:val="00113C4E"/>
    <w:rsid w:val="00114D19"/>
    <w:rsid w:val="00115BBE"/>
    <w:rsid w:val="001166E1"/>
    <w:rsid w:val="00117DDC"/>
    <w:rsid w:val="00120D85"/>
    <w:rsid w:val="0012183C"/>
    <w:rsid w:val="00121BC8"/>
    <w:rsid w:val="001220FC"/>
    <w:rsid w:val="00122439"/>
    <w:rsid w:val="0012271F"/>
    <w:rsid w:val="00123731"/>
    <w:rsid w:val="00123BA4"/>
    <w:rsid w:val="00123F86"/>
    <w:rsid w:val="00124128"/>
    <w:rsid w:val="00124548"/>
    <w:rsid w:val="00124C0B"/>
    <w:rsid w:val="00124DF8"/>
    <w:rsid w:val="00124FE8"/>
    <w:rsid w:val="00125121"/>
    <w:rsid w:val="001253EF"/>
    <w:rsid w:val="00125CFB"/>
    <w:rsid w:val="00125D50"/>
    <w:rsid w:val="00125E0D"/>
    <w:rsid w:val="00125EF7"/>
    <w:rsid w:val="00126432"/>
    <w:rsid w:val="001266C0"/>
    <w:rsid w:val="00126857"/>
    <w:rsid w:val="00127D43"/>
    <w:rsid w:val="00127D8F"/>
    <w:rsid w:val="00130C1D"/>
    <w:rsid w:val="00131548"/>
    <w:rsid w:val="00131630"/>
    <w:rsid w:val="00131639"/>
    <w:rsid w:val="001319EC"/>
    <w:rsid w:val="00132779"/>
    <w:rsid w:val="001350A2"/>
    <w:rsid w:val="001361C5"/>
    <w:rsid w:val="00137D46"/>
    <w:rsid w:val="0014044E"/>
    <w:rsid w:val="001405F3"/>
    <w:rsid w:val="00140AA3"/>
    <w:rsid w:val="00140EC4"/>
    <w:rsid w:val="001419A5"/>
    <w:rsid w:val="00142C3B"/>
    <w:rsid w:val="00143C1E"/>
    <w:rsid w:val="00143C2B"/>
    <w:rsid w:val="00144118"/>
    <w:rsid w:val="001442DA"/>
    <w:rsid w:val="00144814"/>
    <w:rsid w:val="00144AC8"/>
    <w:rsid w:val="00146386"/>
    <w:rsid w:val="00146810"/>
    <w:rsid w:val="00150769"/>
    <w:rsid w:val="00150E40"/>
    <w:rsid w:val="00150FEE"/>
    <w:rsid w:val="0015135C"/>
    <w:rsid w:val="0015137E"/>
    <w:rsid w:val="00151975"/>
    <w:rsid w:val="00151BB1"/>
    <w:rsid w:val="00152E6C"/>
    <w:rsid w:val="0015308A"/>
    <w:rsid w:val="001533FE"/>
    <w:rsid w:val="001534D9"/>
    <w:rsid w:val="00154B4B"/>
    <w:rsid w:val="001557FD"/>
    <w:rsid w:val="00155953"/>
    <w:rsid w:val="00155AF0"/>
    <w:rsid w:val="00155E24"/>
    <w:rsid w:val="00157227"/>
    <w:rsid w:val="0016005D"/>
    <w:rsid w:val="00160900"/>
    <w:rsid w:val="00161022"/>
    <w:rsid w:val="00161598"/>
    <w:rsid w:val="0016193E"/>
    <w:rsid w:val="00162EED"/>
    <w:rsid w:val="00163B0F"/>
    <w:rsid w:val="001644DD"/>
    <w:rsid w:val="0016479A"/>
    <w:rsid w:val="001648E4"/>
    <w:rsid w:val="0016514C"/>
    <w:rsid w:val="00165C46"/>
    <w:rsid w:val="001663BD"/>
    <w:rsid w:val="00167A37"/>
    <w:rsid w:val="001703BA"/>
    <w:rsid w:val="00170666"/>
    <w:rsid w:val="00171090"/>
    <w:rsid w:val="001711D5"/>
    <w:rsid w:val="00172A68"/>
    <w:rsid w:val="00172B76"/>
    <w:rsid w:val="001733B3"/>
    <w:rsid w:val="00173DD9"/>
    <w:rsid w:val="00173F40"/>
    <w:rsid w:val="001756EA"/>
    <w:rsid w:val="00175AF9"/>
    <w:rsid w:val="00175B1D"/>
    <w:rsid w:val="00175D96"/>
    <w:rsid w:val="00176C8F"/>
    <w:rsid w:val="00176ECD"/>
    <w:rsid w:val="001774E5"/>
    <w:rsid w:val="001803BE"/>
    <w:rsid w:val="00180612"/>
    <w:rsid w:val="0018076C"/>
    <w:rsid w:val="001813B5"/>
    <w:rsid w:val="001817F9"/>
    <w:rsid w:val="00181B1A"/>
    <w:rsid w:val="00181F5A"/>
    <w:rsid w:val="00182257"/>
    <w:rsid w:val="001831FC"/>
    <w:rsid w:val="00183614"/>
    <w:rsid w:val="00184813"/>
    <w:rsid w:val="00184A89"/>
    <w:rsid w:val="00185269"/>
    <w:rsid w:val="00185A41"/>
    <w:rsid w:val="00185C55"/>
    <w:rsid w:val="00186039"/>
    <w:rsid w:val="00186112"/>
    <w:rsid w:val="00186480"/>
    <w:rsid w:val="00186A98"/>
    <w:rsid w:val="00186C83"/>
    <w:rsid w:val="00186D0C"/>
    <w:rsid w:val="001873F4"/>
    <w:rsid w:val="001877FE"/>
    <w:rsid w:val="00187EBB"/>
    <w:rsid w:val="00190FBF"/>
    <w:rsid w:val="001911B6"/>
    <w:rsid w:val="001913BF"/>
    <w:rsid w:val="00191B64"/>
    <w:rsid w:val="00191ED1"/>
    <w:rsid w:val="00192485"/>
    <w:rsid w:val="00192F81"/>
    <w:rsid w:val="00193166"/>
    <w:rsid w:val="00193354"/>
    <w:rsid w:val="00193472"/>
    <w:rsid w:val="00193959"/>
    <w:rsid w:val="00194546"/>
    <w:rsid w:val="0019517E"/>
    <w:rsid w:val="00195A7A"/>
    <w:rsid w:val="00197B0C"/>
    <w:rsid w:val="00197F61"/>
    <w:rsid w:val="001A0321"/>
    <w:rsid w:val="001A0885"/>
    <w:rsid w:val="001A15C5"/>
    <w:rsid w:val="001A16CD"/>
    <w:rsid w:val="001A1D94"/>
    <w:rsid w:val="001A1E37"/>
    <w:rsid w:val="001A23F1"/>
    <w:rsid w:val="001A2B1E"/>
    <w:rsid w:val="001A36F4"/>
    <w:rsid w:val="001A3B77"/>
    <w:rsid w:val="001A563B"/>
    <w:rsid w:val="001A58F7"/>
    <w:rsid w:val="001A5AEA"/>
    <w:rsid w:val="001A5B52"/>
    <w:rsid w:val="001A5D86"/>
    <w:rsid w:val="001A6879"/>
    <w:rsid w:val="001A6A59"/>
    <w:rsid w:val="001A6B7C"/>
    <w:rsid w:val="001A6D4D"/>
    <w:rsid w:val="001A6F6A"/>
    <w:rsid w:val="001A752F"/>
    <w:rsid w:val="001A7705"/>
    <w:rsid w:val="001B0768"/>
    <w:rsid w:val="001B1029"/>
    <w:rsid w:val="001B1046"/>
    <w:rsid w:val="001B1196"/>
    <w:rsid w:val="001B1344"/>
    <w:rsid w:val="001B1E98"/>
    <w:rsid w:val="001B2A5B"/>
    <w:rsid w:val="001B3AA8"/>
    <w:rsid w:val="001B4C5F"/>
    <w:rsid w:val="001B5026"/>
    <w:rsid w:val="001B64C0"/>
    <w:rsid w:val="001C0350"/>
    <w:rsid w:val="001C074B"/>
    <w:rsid w:val="001C082F"/>
    <w:rsid w:val="001C0F24"/>
    <w:rsid w:val="001C1816"/>
    <w:rsid w:val="001C1D27"/>
    <w:rsid w:val="001C2229"/>
    <w:rsid w:val="001C2FB2"/>
    <w:rsid w:val="001C3DF5"/>
    <w:rsid w:val="001C4F0D"/>
    <w:rsid w:val="001C637F"/>
    <w:rsid w:val="001C6746"/>
    <w:rsid w:val="001C7182"/>
    <w:rsid w:val="001C7490"/>
    <w:rsid w:val="001C7922"/>
    <w:rsid w:val="001D0182"/>
    <w:rsid w:val="001D01E1"/>
    <w:rsid w:val="001D03E3"/>
    <w:rsid w:val="001D0610"/>
    <w:rsid w:val="001D07BB"/>
    <w:rsid w:val="001D083D"/>
    <w:rsid w:val="001D18DC"/>
    <w:rsid w:val="001D21F3"/>
    <w:rsid w:val="001D22AE"/>
    <w:rsid w:val="001D233D"/>
    <w:rsid w:val="001D2985"/>
    <w:rsid w:val="001D2B90"/>
    <w:rsid w:val="001D2D5A"/>
    <w:rsid w:val="001D3996"/>
    <w:rsid w:val="001D3D47"/>
    <w:rsid w:val="001D3E23"/>
    <w:rsid w:val="001D417D"/>
    <w:rsid w:val="001D4581"/>
    <w:rsid w:val="001D586A"/>
    <w:rsid w:val="001D5F47"/>
    <w:rsid w:val="001D6EB0"/>
    <w:rsid w:val="001D6F3D"/>
    <w:rsid w:val="001D7BA2"/>
    <w:rsid w:val="001E0153"/>
    <w:rsid w:val="001E065C"/>
    <w:rsid w:val="001E087D"/>
    <w:rsid w:val="001E1198"/>
    <w:rsid w:val="001E1ACA"/>
    <w:rsid w:val="001E1D06"/>
    <w:rsid w:val="001E29C0"/>
    <w:rsid w:val="001E2A55"/>
    <w:rsid w:val="001E322B"/>
    <w:rsid w:val="001E3C1E"/>
    <w:rsid w:val="001E3FD7"/>
    <w:rsid w:val="001E4504"/>
    <w:rsid w:val="001E4909"/>
    <w:rsid w:val="001E5934"/>
    <w:rsid w:val="001E5D4C"/>
    <w:rsid w:val="001E5FD6"/>
    <w:rsid w:val="001E7B51"/>
    <w:rsid w:val="001E7B87"/>
    <w:rsid w:val="001E7D3A"/>
    <w:rsid w:val="001F0522"/>
    <w:rsid w:val="001F07C9"/>
    <w:rsid w:val="001F0E01"/>
    <w:rsid w:val="001F23AE"/>
    <w:rsid w:val="001F2836"/>
    <w:rsid w:val="001F2AD8"/>
    <w:rsid w:val="001F3302"/>
    <w:rsid w:val="001F3CA8"/>
    <w:rsid w:val="001F3D0A"/>
    <w:rsid w:val="001F3F26"/>
    <w:rsid w:val="001F441A"/>
    <w:rsid w:val="001F45DA"/>
    <w:rsid w:val="001F46A4"/>
    <w:rsid w:val="001F492A"/>
    <w:rsid w:val="001F50E1"/>
    <w:rsid w:val="001F54E6"/>
    <w:rsid w:val="001F694F"/>
    <w:rsid w:val="001F6A5D"/>
    <w:rsid w:val="001F7147"/>
    <w:rsid w:val="001F7161"/>
    <w:rsid w:val="001F7752"/>
    <w:rsid w:val="001F7C2C"/>
    <w:rsid w:val="00200001"/>
    <w:rsid w:val="0020045A"/>
    <w:rsid w:val="00200B31"/>
    <w:rsid w:val="00200D23"/>
    <w:rsid w:val="0020110F"/>
    <w:rsid w:val="0020185D"/>
    <w:rsid w:val="002019E8"/>
    <w:rsid w:val="0020246B"/>
    <w:rsid w:val="002025C2"/>
    <w:rsid w:val="002031AB"/>
    <w:rsid w:val="00203936"/>
    <w:rsid w:val="00203A02"/>
    <w:rsid w:val="0020469A"/>
    <w:rsid w:val="00204CC0"/>
    <w:rsid w:val="0020659F"/>
    <w:rsid w:val="00206892"/>
    <w:rsid w:val="00206F24"/>
    <w:rsid w:val="0020777F"/>
    <w:rsid w:val="00210122"/>
    <w:rsid w:val="002107FD"/>
    <w:rsid w:val="002109FF"/>
    <w:rsid w:val="00211879"/>
    <w:rsid w:val="0021246D"/>
    <w:rsid w:val="00212EE5"/>
    <w:rsid w:val="002132A1"/>
    <w:rsid w:val="002133D5"/>
    <w:rsid w:val="00213BF5"/>
    <w:rsid w:val="00214429"/>
    <w:rsid w:val="00214DDD"/>
    <w:rsid w:val="002151F1"/>
    <w:rsid w:val="002156F5"/>
    <w:rsid w:val="002160EE"/>
    <w:rsid w:val="0021614F"/>
    <w:rsid w:val="00216931"/>
    <w:rsid w:val="00216D5A"/>
    <w:rsid w:val="00217782"/>
    <w:rsid w:val="002200D5"/>
    <w:rsid w:val="0022019D"/>
    <w:rsid w:val="0022062A"/>
    <w:rsid w:val="00220963"/>
    <w:rsid w:val="00220974"/>
    <w:rsid w:val="00220C0F"/>
    <w:rsid w:val="00220CF4"/>
    <w:rsid w:val="00221986"/>
    <w:rsid w:val="00221C8E"/>
    <w:rsid w:val="00222166"/>
    <w:rsid w:val="0022241F"/>
    <w:rsid w:val="00222BCB"/>
    <w:rsid w:val="00223FDC"/>
    <w:rsid w:val="002243EC"/>
    <w:rsid w:val="00224CD2"/>
    <w:rsid w:val="002250E9"/>
    <w:rsid w:val="002254CA"/>
    <w:rsid w:val="00225EA5"/>
    <w:rsid w:val="00225F19"/>
    <w:rsid w:val="00226214"/>
    <w:rsid w:val="0022714D"/>
    <w:rsid w:val="002272D6"/>
    <w:rsid w:val="00227CA8"/>
    <w:rsid w:val="002303F2"/>
    <w:rsid w:val="00230AC3"/>
    <w:rsid w:val="00230D61"/>
    <w:rsid w:val="00231D96"/>
    <w:rsid w:val="0023287F"/>
    <w:rsid w:val="00232AAA"/>
    <w:rsid w:val="00233108"/>
    <w:rsid w:val="0023315F"/>
    <w:rsid w:val="0023359B"/>
    <w:rsid w:val="00233883"/>
    <w:rsid w:val="00233B43"/>
    <w:rsid w:val="00234B7F"/>
    <w:rsid w:val="00234DEC"/>
    <w:rsid w:val="00235193"/>
    <w:rsid w:val="002358FD"/>
    <w:rsid w:val="00235C9E"/>
    <w:rsid w:val="002360A5"/>
    <w:rsid w:val="00237FD0"/>
    <w:rsid w:val="002401BE"/>
    <w:rsid w:val="002405F4"/>
    <w:rsid w:val="00240E29"/>
    <w:rsid w:val="00241534"/>
    <w:rsid w:val="00241DB9"/>
    <w:rsid w:val="0024245B"/>
    <w:rsid w:val="00243BF4"/>
    <w:rsid w:val="002442C7"/>
    <w:rsid w:val="00244A24"/>
    <w:rsid w:val="00244A4A"/>
    <w:rsid w:val="00244EEE"/>
    <w:rsid w:val="002450B1"/>
    <w:rsid w:val="00245C83"/>
    <w:rsid w:val="0024662A"/>
    <w:rsid w:val="00246A3E"/>
    <w:rsid w:val="0024778A"/>
    <w:rsid w:val="00247F17"/>
    <w:rsid w:val="00250412"/>
    <w:rsid w:val="0025052D"/>
    <w:rsid w:val="00250926"/>
    <w:rsid w:val="00250AD2"/>
    <w:rsid w:val="00250BC8"/>
    <w:rsid w:val="00250F0F"/>
    <w:rsid w:val="00251175"/>
    <w:rsid w:val="002526D9"/>
    <w:rsid w:val="002529E5"/>
    <w:rsid w:val="00252F40"/>
    <w:rsid w:val="00253C57"/>
    <w:rsid w:val="00253D24"/>
    <w:rsid w:val="00254129"/>
    <w:rsid w:val="002541A7"/>
    <w:rsid w:val="002549D4"/>
    <w:rsid w:val="00254CED"/>
    <w:rsid w:val="00255D66"/>
    <w:rsid w:val="002575EE"/>
    <w:rsid w:val="0025761F"/>
    <w:rsid w:val="002577F4"/>
    <w:rsid w:val="00257D52"/>
    <w:rsid w:val="00260FF3"/>
    <w:rsid w:val="00261209"/>
    <w:rsid w:val="002617A9"/>
    <w:rsid w:val="002621CA"/>
    <w:rsid w:val="00262301"/>
    <w:rsid w:val="0026309D"/>
    <w:rsid w:val="002634B2"/>
    <w:rsid w:val="00263568"/>
    <w:rsid w:val="00264039"/>
    <w:rsid w:val="00264527"/>
    <w:rsid w:val="002647B0"/>
    <w:rsid w:val="00264C09"/>
    <w:rsid w:val="00264C5C"/>
    <w:rsid w:val="00265B24"/>
    <w:rsid w:val="00266FF7"/>
    <w:rsid w:val="00267978"/>
    <w:rsid w:val="00267AE8"/>
    <w:rsid w:val="00267E00"/>
    <w:rsid w:val="00267F15"/>
    <w:rsid w:val="0027095A"/>
    <w:rsid w:val="00270F78"/>
    <w:rsid w:val="00271026"/>
    <w:rsid w:val="00271480"/>
    <w:rsid w:val="00271786"/>
    <w:rsid w:val="00272D77"/>
    <w:rsid w:val="0027313B"/>
    <w:rsid w:val="002736F1"/>
    <w:rsid w:val="00273ED4"/>
    <w:rsid w:val="0027498A"/>
    <w:rsid w:val="00274ACE"/>
    <w:rsid w:val="00275132"/>
    <w:rsid w:val="00275F6A"/>
    <w:rsid w:val="00276189"/>
    <w:rsid w:val="002801F1"/>
    <w:rsid w:val="0028045F"/>
    <w:rsid w:val="00281FB5"/>
    <w:rsid w:val="002821EA"/>
    <w:rsid w:val="00282623"/>
    <w:rsid w:val="002834B4"/>
    <w:rsid w:val="00283F10"/>
    <w:rsid w:val="002840EB"/>
    <w:rsid w:val="002857AF"/>
    <w:rsid w:val="00285A45"/>
    <w:rsid w:val="00285AB9"/>
    <w:rsid w:val="00286D17"/>
    <w:rsid w:val="00287992"/>
    <w:rsid w:val="00290001"/>
    <w:rsid w:val="0029099B"/>
    <w:rsid w:val="00290E6D"/>
    <w:rsid w:val="002916EB"/>
    <w:rsid w:val="00291DA5"/>
    <w:rsid w:val="00293FB6"/>
    <w:rsid w:val="0029414E"/>
    <w:rsid w:val="00294316"/>
    <w:rsid w:val="0029521A"/>
    <w:rsid w:val="00295702"/>
    <w:rsid w:val="00295BAD"/>
    <w:rsid w:val="002964B9"/>
    <w:rsid w:val="00296763"/>
    <w:rsid w:val="00296B01"/>
    <w:rsid w:val="00296DC0"/>
    <w:rsid w:val="00296E4C"/>
    <w:rsid w:val="002A0C11"/>
    <w:rsid w:val="002A1444"/>
    <w:rsid w:val="002A1E88"/>
    <w:rsid w:val="002A2113"/>
    <w:rsid w:val="002A2B0D"/>
    <w:rsid w:val="002A32D0"/>
    <w:rsid w:val="002A3C0D"/>
    <w:rsid w:val="002A3D0E"/>
    <w:rsid w:val="002A41F1"/>
    <w:rsid w:val="002A4504"/>
    <w:rsid w:val="002A4649"/>
    <w:rsid w:val="002A474F"/>
    <w:rsid w:val="002A54B8"/>
    <w:rsid w:val="002A57A6"/>
    <w:rsid w:val="002A5D35"/>
    <w:rsid w:val="002A716A"/>
    <w:rsid w:val="002A76F5"/>
    <w:rsid w:val="002A7976"/>
    <w:rsid w:val="002A7D5A"/>
    <w:rsid w:val="002B042E"/>
    <w:rsid w:val="002B0443"/>
    <w:rsid w:val="002B04DD"/>
    <w:rsid w:val="002B0503"/>
    <w:rsid w:val="002B0809"/>
    <w:rsid w:val="002B0987"/>
    <w:rsid w:val="002B191C"/>
    <w:rsid w:val="002B19B4"/>
    <w:rsid w:val="002B3CED"/>
    <w:rsid w:val="002B521C"/>
    <w:rsid w:val="002B5ABD"/>
    <w:rsid w:val="002B6410"/>
    <w:rsid w:val="002B6508"/>
    <w:rsid w:val="002B68AB"/>
    <w:rsid w:val="002C04E4"/>
    <w:rsid w:val="002C130F"/>
    <w:rsid w:val="002C1E60"/>
    <w:rsid w:val="002C1F2F"/>
    <w:rsid w:val="002C2455"/>
    <w:rsid w:val="002C2789"/>
    <w:rsid w:val="002C28E6"/>
    <w:rsid w:val="002C2E2D"/>
    <w:rsid w:val="002C306E"/>
    <w:rsid w:val="002C35C1"/>
    <w:rsid w:val="002C4996"/>
    <w:rsid w:val="002C5F10"/>
    <w:rsid w:val="002C6080"/>
    <w:rsid w:val="002C7753"/>
    <w:rsid w:val="002D01DD"/>
    <w:rsid w:val="002D0267"/>
    <w:rsid w:val="002D064C"/>
    <w:rsid w:val="002D0868"/>
    <w:rsid w:val="002D0DD4"/>
    <w:rsid w:val="002D21F0"/>
    <w:rsid w:val="002D366D"/>
    <w:rsid w:val="002D3D9B"/>
    <w:rsid w:val="002D4064"/>
    <w:rsid w:val="002D582D"/>
    <w:rsid w:val="002D6335"/>
    <w:rsid w:val="002D6C19"/>
    <w:rsid w:val="002E03E6"/>
    <w:rsid w:val="002E082B"/>
    <w:rsid w:val="002E0CFF"/>
    <w:rsid w:val="002E1E9E"/>
    <w:rsid w:val="002E24E9"/>
    <w:rsid w:val="002E2763"/>
    <w:rsid w:val="002E38A8"/>
    <w:rsid w:val="002E3D30"/>
    <w:rsid w:val="002E47CB"/>
    <w:rsid w:val="002E4B1D"/>
    <w:rsid w:val="002E4F2C"/>
    <w:rsid w:val="002E536D"/>
    <w:rsid w:val="002E5D82"/>
    <w:rsid w:val="002E5E2E"/>
    <w:rsid w:val="002E5F56"/>
    <w:rsid w:val="002E6325"/>
    <w:rsid w:val="002E644B"/>
    <w:rsid w:val="002F00B4"/>
    <w:rsid w:val="002F01A5"/>
    <w:rsid w:val="002F034A"/>
    <w:rsid w:val="002F132F"/>
    <w:rsid w:val="002F4DB3"/>
    <w:rsid w:val="002F5E8E"/>
    <w:rsid w:val="002F5E9A"/>
    <w:rsid w:val="002F6853"/>
    <w:rsid w:val="002F6D1F"/>
    <w:rsid w:val="002F6E51"/>
    <w:rsid w:val="002F7044"/>
    <w:rsid w:val="002F750A"/>
    <w:rsid w:val="002F76BB"/>
    <w:rsid w:val="002F7751"/>
    <w:rsid w:val="003001EB"/>
    <w:rsid w:val="00300AA1"/>
    <w:rsid w:val="003019EF"/>
    <w:rsid w:val="003024F5"/>
    <w:rsid w:val="0030292A"/>
    <w:rsid w:val="0030306B"/>
    <w:rsid w:val="003030A9"/>
    <w:rsid w:val="003038B8"/>
    <w:rsid w:val="00303B8A"/>
    <w:rsid w:val="00304F3D"/>
    <w:rsid w:val="00305897"/>
    <w:rsid w:val="00306074"/>
    <w:rsid w:val="00306FAE"/>
    <w:rsid w:val="003106CF"/>
    <w:rsid w:val="00310DBE"/>
    <w:rsid w:val="00311613"/>
    <w:rsid w:val="00311C78"/>
    <w:rsid w:val="00313442"/>
    <w:rsid w:val="00314122"/>
    <w:rsid w:val="00314FD1"/>
    <w:rsid w:val="003157AE"/>
    <w:rsid w:val="00315AD0"/>
    <w:rsid w:val="00315FB3"/>
    <w:rsid w:val="00316642"/>
    <w:rsid w:val="00316A9C"/>
    <w:rsid w:val="00316C49"/>
    <w:rsid w:val="003173F0"/>
    <w:rsid w:val="00317E1A"/>
    <w:rsid w:val="003202FB"/>
    <w:rsid w:val="00320BEF"/>
    <w:rsid w:val="00321E65"/>
    <w:rsid w:val="00324058"/>
    <w:rsid w:val="0032430E"/>
    <w:rsid w:val="003250F2"/>
    <w:rsid w:val="003250F8"/>
    <w:rsid w:val="00325B11"/>
    <w:rsid w:val="00326058"/>
    <w:rsid w:val="0032698B"/>
    <w:rsid w:val="00326D4C"/>
    <w:rsid w:val="003273D8"/>
    <w:rsid w:val="00327644"/>
    <w:rsid w:val="00330564"/>
    <w:rsid w:val="003309B1"/>
    <w:rsid w:val="00330B06"/>
    <w:rsid w:val="003316CE"/>
    <w:rsid w:val="00332A21"/>
    <w:rsid w:val="00332A5E"/>
    <w:rsid w:val="00332F07"/>
    <w:rsid w:val="00332F52"/>
    <w:rsid w:val="00332F5B"/>
    <w:rsid w:val="00333F43"/>
    <w:rsid w:val="00334A93"/>
    <w:rsid w:val="00334B20"/>
    <w:rsid w:val="00334C7F"/>
    <w:rsid w:val="00334E68"/>
    <w:rsid w:val="003350F8"/>
    <w:rsid w:val="0033626A"/>
    <w:rsid w:val="003374ED"/>
    <w:rsid w:val="00337B29"/>
    <w:rsid w:val="003401D3"/>
    <w:rsid w:val="00340E77"/>
    <w:rsid w:val="0034120E"/>
    <w:rsid w:val="003419BA"/>
    <w:rsid w:val="00341DF2"/>
    <w:rsid w:val="00341EF0"/>
    <w:rsid w:val="00341FA4"/>
    <w:rsid w:val="00342088"/>
    <w:rsid w:val="003423E8"/>
    <w:rsid w:val="00343B7F"/>
    <w:rsid w:val="00344134"/>
    <w:rsid w:val="0034425C"/>
    <w:rsid w:val="00345560"/>
    <w:rsid w:val="00345888"/>
    <w:rsid w:val="0034641E"/>
    <w:rsid w:val="00346C53"/>
    <w:rsid w:val="00347085"/>
    <w:rsid w:val="00347190"/>
    <w:rsid w:val="0034760F"/>
    <w:rsid w:val="0035012E"/>
    <w:rsid w:val="00350388"/>
    <w:rsid w:val="00350398"/>
    <w:rsid w:val="00350493"/>
    <w:rsid w:val="003514B6"/>
    <w:rsid w:val="00352458"/>
    <w:rsid w:val="0035249D"/>
    <w:rsid w:val="00353E2E"/>
    <w:rsid w:val="00354210"/>
    <w:rsid w:val="00354635"/>
    <w:rsid w:val="00354AAE"/>
    <w:rsid w:val="00354C7F"/>
    <w:rsid w:val="00355465"/>
    <w:rsid w:val="00356AA8"/>
    <w:rsid w:val="00356D78"/>
    <w:rsid w:val="00357499"/>
    <w:rsid w:val="0036006F"/>
    <w:rsid w:val="00360774"/>
    <w:rsid w:val="003608DC"/>
    <w:rsid w:val="00361ADB"/>
    <w:rsid w:val="00362016"/>
    <w:rsid w:val="003621D5"/>
    <w:rsid w:val="00362751"/>
    <w:rsid w:val="00362B69"/>
    <w:rsid w:val="00362EE5"/>
    <w:rsid w:val="00363367"/>
    <w:rsid w:val="00365C0A"/>
    <w:rsid w:val="00365D31"/>
    <w:rsid w:val="003662ED"/>
    <w:rsid w:val="00366783"/>
    <w:rsid w:val="00367098"/>
    <w:rsid w:val="0036796D"/>
    <w:rsid w:val="00367E57"/>
    <w:rsid w:val="00370542"/>
    <w:rsid w:val="0037057D"/>
    <w:rsid w:val="00370F29"/>
    <w:rsid w:val="00371456"/>
    <w:rsid w:val="003721F5"/>
    <w:rsid w:val="003731E1"/>
    <w:rsid w:val="00373519"/>
    <w:rsid w:val="00373DF4"/>
    <w:rsid w:val="003741EB"/>
    <w:rsid w:val="00374AEA"/>
    <w:rsid w:val="00374CAB"/>
    <w:rsid w:val="00374E4B"/>
    <w:rsid w:val="00375801"/>
    <w:rsid w:val="00375A21"/>
    <w:rsid w:val="00375C5D"/>
    <w:rsid w:val="003771E4"/>
    <w:rsid w:val="0037740A"/>
    <w:rsid w:val="003779FF"/>
    <w:rsid w:val="00377BE3"/>
    <w:rsid w:val="0038007E"/>
    <w:rsid w:val="00380120"/>
    <w:rsid w:val="00380666"/>
    <w:rsid w:val="003809A6"/>
    <w:rsid w:val="00380C7F"/>
    <w:rsid w:val="00380FCD"/>
    <w:rsid w:val="00381639"/>
    <w:rsid w:val="00381696"/>
    <w:rsid w:val="003821CC"/>
    <w:rsid w:val="00383496"/>
    <w:rsid w:val="00383509"/>
    <w:rsid w:val="003845D9"/>
    <w:rsid w:val="0038506F"/>
    <w:rsid w:val="003855A1"/>
    <w:rsid w:val="00386675"/>
    <w:rsid w:val="00386D0D"/>
    <w:rsid w:val="00390808"/>
    <w:rsid w:val="00390DB6"/>
    <w:rsid w:val="003920B3"/>
    <w:rsid w:val="0039256E"/>
    <w:rsid w:val="00392FF9"/>
    <w:rsid w:val="003932A6"/>
    <w:rsid w:val="0039374D"/>
    <w:rsid w:val="00393BC2"/>
    <w:rsid w:val="003941E2"/>
    <w:rsid w:val="00394675"/>
    <w:rsid w:val="00394B3A"/>
    <w:rsid w:val="00394DDC"/>
    <w:rsid w:val="00395799"/>
    <w:rsid w:val="003959F7"/>
    <w:rsid w:val="003968CB"/>
    <w:rsid w:val="00397B31"/>
    <w:rsid w:val="003A011A"/>
    <w:rsid w:val="003A03BB"/>
    <w:rsid w:val="003A0D6E"/>
    <w:rsid w:val="003A0F0B"/>
    <w:rsid w:val="003A106C"/>
    <w:rsid w:val="003A12AF"/>
    <w:rsid w:val="003A130B"/>
    <w:rsid w:val="003A17B3"/>
    <w:rsid w:val="003A1DA3"/>
    <w:rsid w:val="003A2015"/>
    <w:rsid w:val="003A222F"/>
    <w:rsid w:val="003A293B"/>
    <w:rsid w:val="003A2D66"/>
    <w:rsid w:val="003A3DC9"/>
    <w:rsid w:val="003A42D5"/>
    <w:rsid w:val="003A4A61"/>
    <w:rsid w:val="003A4CFA"/>
    <w:rsid w:val="003A5789"/>
    <w:rsid w:val="003A6743"/>
    <w:rsid w:val="003A68CD"/>
    <w:rsid w:val="003A69E7"/>
    <w:rsid w:val="003A6A33"/>
    <w:rsid w:val="003A6ADD"/>
    <w:rsid w:val="003A6C19"/>
    <w:rsid w:val="003A6E2D"/>
    <w:rsid w:val="003A7440"/>
    <w:rsid w:val="003A7C15"/>
    <w:rsid w:val="003B080F"/>
    <w:rsid w:val="003B0B01"/>
    <w:rsid w:val="003B0F0C"/>
    <w:rsid w:val="003B176F"/>
    <w:rsid w:val="003B1E98"/>
    <w:rsid w:val="003B2296"/>
    <w:rsid w:val="003B273A"/>
    <w:rsid w:val="003B279E"/>
    <w:rsid w:val="003B2E71"/>
    <w:rsid w:val="003B3720"/>
    <w:rsid w:val="003B3FEF"/>
    <w:rsid w:val="003B4648"/>
    <w:rsid w:val="003B484C"/>
    <w:rsid w:val="003B49ED"/>
    <w:rsid w:val="003B5592"/>
    <w:rsid w:val="003B5E2D"/>
    <w:rsid w:val="003B613F"/>
    <w:rsid w:val="003B6504"/>
    <w:rsid w:val="003B6710"/>
    <w:rsid w:val="003B6F34"/>
    <w:rsid w:val="003B75DF"/>
    <w:rsid w:val="003C02AF"/>
    <w:rsid w:val="003C0CBC"/>
    <w:rsid w:val="003C2386"/>
    <w:rsid w:val="003C2E9B"/>
    <w:rsid w:val="003C3EC5"/>
    <w:rsid w:val="003C40F3"/>
    <w:rsid w:val="003C4301"/>
    <w:rsid w:val="003C4308"/>
    <w:rsid w:val="003C514D"/>
    <w:rsid w:val="003C5410"/>
    <w:rsid w:val="003C672C"/>
    <w:rsid w:val="003C70C3"/>
    <w:rsid w:val="003C75F6"/>
    <w:rsid w:val="003D1816"/>
    <w:rsid w:val="003D2154"/>
    <w:rsid w:val="003D2326"/>
    <w:rsid w:val="003D278F"/>
    <w:rsid w:val="003D27E9"/>
    <w:rsid w:val="003D290A"/>
    <w:rsid w:val="003D3149"/>
    <w:rsid w:val="003D3B2E"/>
    <w:rsid w:val="003D447D"/>
    <w:rsid w:val="003D482F"/>
    <w:rsid w:val="003D4CB4"/>
    <w:rsid w:val="003D4E35"/>
    <w:rsid w:val="003D51AA"/>
    <w:rsid w:val="003D607C"/>
    <w:rsid w:val="003D6C82"/>
    <w:rsid w:val="003D6C9C"/>
    <w:rsid w:val="003D771B"/>
    <w:rsid w:val="003E0F41"/>
    <w:rsid w:val="003E3366"/>
    <w:rsid w:val="003E380D"/>
    <w:rsid w:val="003E3FEB"/>
    <w:rsid w:val="003E40F1"/>
    <w:rsid w:val="003E4270"/>
    <w:rsid w:val="003E4E74"/>
    <w:rsid w:val="003E5204"/>
    <w:rsid w:val="003E530D"/>
    <w:rsid w:val="003E5400"/>
    <w:rsid w:val="003E54D0"/>
    <w:rsid w:val="003E55AF"/>
    <w:rsid w:val="003E5600"/>
    <w:rsid w:val="003E5A7F"/>
    <w:rsid w:val="003E684C"/>
    <w:rsid w:val="003E6CE9"/>
    <w:rsid w:val="003E6EFB"/>
    <w:rsid w:val="003E6FBF"/>
    <w:rsid w:val="003E7E40"/>
    <w:rsid w:val="003F0211"/>
    <w:rsid w:val="003F06EE"/>
    <w:rsid w:val="003F1FC4"/>
    <w:rsid w:val="003F2A3E"/>
    <w:rsid w:val="003F2DFB"/>
    <w:rsid w:val="003F3B19"/>
    <w:rsid w:val="003F45C1"/>
    <w:rsid w:val="003F4BD6"/>
    <w:rsid w:val="003F6CA3"/>
    <w:rsid w:val="003F705F"/>
    <w:rsid w:val="003F747C"/>
    <w:rsid w:val="003F7649"/>
    <w:rsid w:val="003F7A06"/>
    <w:rsid w:val="004004FC"/>
    <w:rsid w:val="00401CE6"/>
    <w:rsid w:val="004023A6"/>
    <w:rsid w:val="004027EB"/>
    <w:rsid w:val="00402D89"/>
    <w:rsid w:val="0040303E"/>
    <w:rsid w:val="0040345B"/>
    <w:rsid w:val="00403497"/>
    <w:rsid w:val="004038E8"/>
    <w:rsid w:val="00403C93"/>
    <w:rsid w:val="00403D8D"/>
    <w:rsid w:val="0040438B"/>
    <w:rsid w:val="00404F50"/>
    <w:rsid w:val="00405841"/>
    <w:rsid w:val="00405965"/>
    <w:rsid w:val="00405B5A"/>
    <w:rsid w:val="00405BCF"/>
    <w:rsid w:val="00406E23"/>
    <w:rsid w:val="00410268"/>
    <w:rsid w:val="00410D79"/>
    <w:rsid w:val="0041179D"/>
    <w:rsid w:val="00412987"/>
    <w:rsid w:val="00412A06"/>
    <w:rsid w:val="00412C58"/>
    <w:rsid w:val="00413037"/>
    <w:rsid w:val="004130A6"/>
    <w:rsid w:val="00413258"/>
    <w:rsid w:val="004132B8"/>
    <w:rsid w:val="00413882"/>
    <w:rsid w:val="00413CF3"/>
    <w:rsid w:val="00413D3F"/>
    <w:rsid w:val="00414594"/>
    <w:rsid w:val="00414AFC"/>
    <w:rsid w:val="00414F46"/>
    <w:rsid w:val="00416A47"/>
    <w:rsid w:val="004174D0"/>
    <w:rsid w:val="00417FEE"/>
    <w:rsid w:val="004201FD"/>
    <w:rsid w:val="004205CC"/>
    <w:rsid w:val="00420CF1"/>
    <w:rsid w:val="00421390"/>
    <w:rsid w:val="00421E43"/>
    <w:rsid w:val="00421EAB"/>
    <w:rsid w:val="0042241F"/>
    <w:rsid w:val="004235E1"/>
    <w:rsid w:val="004237EA"/>
    <w:rsid w:val="00423A69"/>
    <w:rsid w:val="00424D4F"/>
    <w:rsid w:val="004257D4"/>
    <w:rsid w:val="00425976"/>
    <w:rsid w:val="004260FA"/>
    <w:rsid w:val="00426140"/>
    <w:rsid w:val="00426832"/>
    <w:rsid w:val="00427619"/>
    <w:rsid w:val="00427C82"/>
    <w:rsid w:val="0043025B"/>
    <w:rsid w:val="004302C7"/>
    <w:rsid w:val="00430C4C"/>
    <w:rsid w:val="00431347"/>
    <w:rsid w:val="00431BA1"/>
    <w:rsid w:val="00431CE0"/>
    <w:rsid w:val="00431D22"/>
    <w:rsid w:val="00431E0B"/>
    <w:rsid w:val="00432434"/>
    <w:rsid w:val="004328B2"/>
    <w:rsid w:val="004330BF"/>
    <w:rsid w:val="00433AFD"/>
    <w:rsid w:val="004341DE"/>
    <w:rsid w:val="00434F1B"/>
    <w:rsid w:val="004359F6"/>
    <w:rsid w:val="00436C7C"/>
    <w:rsid w:val="004371B8"/>
    <w:rsid w:val="00437FB0"/>
    <w:rsid w:val="00440B62"/>
    <w:rsid w:val="00440F2B"/>
    <w:rsid w:val="0044233C"/>
    <w:rsid w:val="004434AD"/>
    <w:rsid w:val="00443523"/>
    <w:rsid w:val="00443944"/>
    <w:rsid w:val="00443B3D"/>
    <w:rsid w:val="00444861"/>
    <w:rsid w:val="0044491F"/>
    <w:rsid w:val="00444A1E"/>
    <w:rsid w:val="00444AB6"/>
    <w:rsid w:val="00445705"/>
    <w:rsid w:val="004459F5"/>
    <w:rsid w:val="004460A8"/>
    <w:rsid w:val="0044623A"/>
    <w:rsid w:val="00446C47"/>
    <w:rsid w:val="00446DC7"/>
    <w:rsid w:val="00446FB2"/>
    <w:rsid w:val="004473DA"/>
    <w:rsid w:val="00447C39"/>
    <w:rsid w:val="00450FC7"/>
    <w:rsid w:val="0045184E"/>
    <w:rsid w:val="0045232F"/>
    <w:rsid w:val="004525C2"/>
    <w:rsid w:val="00452E8C"/>
    <w:rsid w:val="0045351E"/>
    <w:rsid w:val="00453BC7"/>
    <w:rsid w:val="00454F6B"/>
    <w:rsid w:val="0045563C"/>
    <w:rsid w:val="00456990"/>
    <w:rsid w:val="00457481"/>
    <w:rsid w:val="00457654"/>
    <w:rsid w:val="00457D04"/>
    <w:rsid w:val="0046093D"/>
    <w:rsid w:val="004625E5"/>
    <w:rsid w:val="00462AC9"/>
    <w:rsid w:val="0046315D"/>
    <w:rsid w:val="0046345B"/>
    <w:rsid w:val="00463EDF"/>
    <w:rsid w:val="00464467"/>
    <w:rsid w:val="00464557"/>
    <w:rsid w:val="00464629"/>
    <w:rsid w:val="00464B0E"/>
    <w:rsid w:val="004652AB"/>
    <w:rsid w:val="004653A8"/>
    <w:rsid w:val="0046597C"/>
    <w:rsid w:val="00466A4E"/>
    <w:rsid w:val="00466C98"/>
    <w:rsid w:val="00470A42"/>
    <w:rsid w:val="00470A65"/>
    <w:rsid w:val="004715EE"/>
    <w:rsid w:val="004717D6"/>
    <w:rsid w:val="00471A44"/>
    <w:rsid w:val="0047214F"/>
    <w:rsid w:val="00472525"/>
    <w:rsid w:val="0047256D"/>
    <w:rsid w:val="00472EA9"/>
    <w:rsid w:val="00472F2B"/>
    <w:rsid w:val="004737E5"/>
    <w:rsid w:val="00473E97"/>
    <w:rsid w:val="00473F10"/>
    <w:rsid w:val="004740B2"/>
    <w:rsid w:val="0047420F"/>
    <w:rsid w:val="004746C7"/>
    <w:rsid w:val="004746CD"/>
    <w:rsid w:val="004747D2"/>
    <w:rsid w:val="00475132"/>
    <w:rsid w:val="00475266"/>
    <w:rsid w:val="00476979"/>
    <w:rsid w:val="00476ED2"/>
    <w:rsid w:val="00477A89"/>
    <w:rsid w:val="00477E1B"/>
    <w:rsid w:val="00481B83"/>
    <w:rsid w:val="00482CB2"/>
    <w:rsid w:val="00482DA3"/>
    <w:rsid w:val="00482F00"/>
    <w:rsid w:val="00483381"/>
    <w:rsid w:val="00484893"/>
    <w:rsid w:val="00484E48"/>
    <w:rsid w:val="0048534D"/>
    <w:rsid w:val="004853EE"/>
    <w:rsid w:val="00485669"/>
    <w:rsid w:val="00485C0D"/>
    <w:rsid w:val="00486200"/>
    <w:rsid w:val="00487819"/>
    <w:rsid w:val="00487D51"/>
    <w:rsid w:val="004915C9"/>
    <w:rsid w:val="00491A7A"/>
    <w:rsid w:val="00492867"/>
    <w:rsid w:val="0049289B"/>
    <w:rsid w:val="004930DA"/>
    <w:rsid w:val="00494632"/>
    <w:rsid w:val="004949FD"/>
    <w:rsid w:val="00495591"/>
    <w:rsid w:val="004956F0"/>
    <w:rsid w:val="00495AB7"/>
    <w:rsid w:val="00496D68"/>
    <w:rsid w:val="004970D1"/>
    <w:rsid w:val="004A0008"/>
    <w:rsid w:val="004A07A1"/>
    <w:rsid w:val="004A1371"/>
    <w:rsid w:val="004A18BF"/>
    <w:rsid w:val="004A1BC0"/>
    <w:rsid w:val="004A1E79"/>
    <w:rsid w:val="004A259A"/>
    <w:rsid w:val="004A3087"/>
    <w:rsid w:val="004A32D9"/>
    <w:rsid w:val="004A35C9"/>
    <w:rsid w:val="004A3AD1"/>
    <w:rsid w:val="004A3EB0"/>
    <w:rsid w:val="004A41E1"/>
    <w:rsid w:val="004A52A8"/>
    <w:rsid w:val="004A5A01"/>
    <w:rsid w:val="004A6335"/>
    <w:rsid w:val="004A7AAD"/>
    <w:rsid w:val="004A7C53"/>
    <w:rsid w:val="004A7DA3"/>
    <w:rsid w:val="004B0238"/>
    <w:rsid w:val="004B03BA"/>
    <w:rsid w:val="004B09ED"/>
    <w:rsid w:val="004B203F"/>
    <w:rsid w:val="004B255C"/>
    <w:rsid w:val="004B30FC"/>
    <w:rsid w:val="004B39BB"/>
    <w:rsid w:val="004B3BCF"/>
    <w:rsid w:val="004B47F9"/>
    <w:rsid w:val="004B4A72"/>
    <w:rsid w:val="004B4F4D"/>
    <w:rsid w:val="004B5062"/>
    <w:rsid w:val="004B543A"/>
    <w:rsid w:val="004B54A4"/>
    <w:rsid w:val="004B6226"/>
    <w:rsid w:val="004B6632"/>
    <w:rsid w:val="004B6CE4"/>
    <w:rsid w:val="004B7159"/>
    <w:rsid w:val="004B7E2F"/>
    <w:rsid w:val="004C00CB"/>
    <w:rsid w:val="004C01F3"/>
    <w:rsid w:val="004C0DAE"/>
    <w:rsid w:val="004C0F83"/>
    <w:rsid w:val="004C162A"/>
    <w:rsid w:val="004C25EE"/>
    <w:rsid w:val="004C2990"/>
    <w:rsid w:val="004C2EE9"/>
    <w:rsid w:val="004C2F7B"/>
    <w:rsid w:val="004C37ED"/>
    <w:rsid w:val="004C4C47"/>
    <w:rsid w:val="004C59E8"/>
    <w:rsid w:val="004C5E80"/>
    <w:rsid w:val="004C6357"/>
    <w:rsid w:val="004C731B"/>
    <w:rsid w:val="004C7522"/>
    <w:rsid w:val="004D0DB3"/>
    <w:rsid w:val="004D1672"/>
    <w:rsid w:val="004D1A7C"/>
    <w:rsid w:val="004D1B1D"/>
    <w:rsid w:val="004D1E82"/>
    <w:rsid w:val="004D331C"/>
    <w:rsid w:val="004D338D"/>
    <w:rsid w:val="004D37F7"/>
    <w:rsid w:val="004D3959"/>
    <w:rsid w:val="004D3E1B"/>
    <w:rsid w:val="004D4038"/>
    <w:rsid w:val="004D4CFB"/>
    <w:rsid w:val="004D5CA4"/>
    <w:rsid w:val="004D5E26"/>
    <w:rsid w:val="004D66A9"/>
    <w:rsid w:val="004D68B8"/>
    <w:rsid w:val="004D6965"/>
    <w:rsid w:val="004D6C64"/>
    <w:rsid w:val="004D6CEA"/>
    <w:rsid w:val="004D6D12"/>
    <w:rsid w:val="004D7067"/>
    <w:rsid w:val="004D74E4"/>
    <w:rsid w:val="004D784C"/>
    <w:rsid w:val="004D787D"/>
    <w:rsid w:val="004D7B5C"/>
    <w:rsid w:val="004E06B3"/>
    <w:rsid w:val="004E098F"/>
    <w:rsid w:val="004E14DB"/>
    <w:rsid w:val="004E1C27"/>
    <w:rsid w:val="004E2374"/>
    <w:rsid w:val="004E2EBD"/>
    <w:rsid w:val="004E3EC1"/>
    <w:rsid w:val="004E4284"/>
    <w:rsid w:val="004E4558"/>
    <w:rsid w:val="004E483B"/>
    <w:rsid w:val="004E54F7"/>
    <w:rsid w:val="004E58BA"/>
    <w:rsid w:val="004E5F0C"/>
    <w:rsid w:val="004E600B"/>
    <w:rsid w:val="004E6824"/>
    <w:rsid w:val="004E6C34"/>
    <w:rsid w:val="004E7C19"/>
    <w:rsid w:val="004F0D09"/>
    <w:rsid w:val="004F0EA6"/>
    <w:rsid w:val="004F162E"/>
    <w:rsid w:val="004F1D8B"/>
    <w:rsid w:val="004F1F60"/>
    <w:rsid w:val="004F22CD"/>
    <w:rsid w:val="004F2330"/>
    <w:rsid w:val="004F24F0"/>
    <w:rsid w:val="004F2CDB"/>
    <w:rsid w:val="004F2D11"/>
    <w:rsid w:val="004F3395"/>
    <w:rsid w:val="004F4CB0"/>
    <w:rsid w:val="004F507D"/>
    <w:rsid w:val="004F5536"/>
    <w:rsid w:val="004F5EA9"/>
    <w:rsid w:val="004F5FE9"/>
    <w:rsid w:val="004F61EB"/>
    <w:rsid w:val="004F64F4"/>
    <w:rsid w:val="004F6AF2"/>
    <w:rsid w:val="004F6FC5"/>
    <w:rsid w:val="004F7411"/>
    <w:rsid w:val="004F7523"/>
    <w:rsid w:val="004F7D69"/>
    <w:rsid w:val="004F7EE6"/>
    <w:rsid w:val="004F7F77"/>
    <w:rsid w:val="00500731"/>
    <w:rsid w:val="005014DD"/>
    <w:rsid w:val="00501F97"/>
    <w:rsid w:val="00502504"/>
    <w:rsid w:val="00502AB0"/>
    <w:rsid w:val="0050381A"/>
    <w:rsid w:val="00504DC3"/>
    <w:rsid w:val="00504E5A"/>
    <w:rsid w:val="0050576D"/>
    <w:rsid w:val="005062C3"/>
    <w:rsid w:val="005069AB"/>
    <w:rsid w:val="0050717A"/>
    <w:rsid w:val="00507423"/>
    <w:rsid w:val="00507F60"/>
    <w:rsid w:val="00510B78"/>
    <w:rsid w:val="00510C2A"/>
    <w:rsid w:val="00511013"/>
    <w:rsid w:val="005118E8"/>
    <w:rsid w:val="005119F6"/>
    <w:rsid w:val="00512161"/>
    <w:rsid w:val="0051288B"/>
    <w:rsid w:val="00512D3F"/>
    <w:rsid w:val="005130F5"/>
    <w:rsid w:val="00513279"/>
    <w:rsid w:val="005132DD"/>
    <w:rsid w:val="00513743"/>
    <w:rsid w:val="00513F9A"/>
    <w:rsid w:val="005151C8"/>
    <w:rsid w:val="00515C11"/>
    <w:rsid w:val="005164A4"/>
    <w:rsid w:val="00516D9E"/>
    <w:rsid w:val="00516E08"/>
    <w:rsid w:val="00517267"/>
    <w:rsid w:val="00517869"/>
    <w:rsid w:val="00517BFE"/>
    <w:rsid w:val="0052046C"/>
    <w:rsid w:val="0052129D"/>
    <w:rsid w:val="00521C60"/>
    <w:rsid w:val="00522CD0"/>
    <w:rsid w:val="00523218"/>
    <w:rsid w:val="005233DE"/>
    <w:rsid w:val="00523ABA"/>
    <w:rsid w:val="00524489"/>
    <w:rsid w:val="005251DB"/>
    <w:rsid w:val="005266F7"/>
    <w:rsid w:val="005269E6"/>
    <w:rsid w:val="00526EFA"/>
    <w:rsid w:val="00526F1E"/>
    <w:rsid w:val="005273DF"/>
    <w:rsid w:val="005278B2"/>
    <w:rsid w:val="005278C6"/>
    <w:rsid w:val="005304A2"/>
    <w:rsid w:val="005304B1"/>
    <w:rsid w:val="00530902"/>
    <w:rsid w:val="00530944"/>
    <w:rsid w:val="005314F7"/>
    <w:rsid w:val="005316A2"/>
    <w:rsid w:val="00531948"/>
    <w:rsid w:val="00532336"/>
    <w:rsid w:val="00532AB8"/>
    <w:rsid w:val="005332A3"/>
    <w:rsid w:val="005344B8"/>
    <w:rsid w:val="00534679"/>
    <w:rsid w:val="00534799"/>
    <w:rsid w:val="00534EA3"/>
    <w:rsid w:val="00534F85"/>
    <w:rsid w:val="00535389"/>
    <w:rsid w:val="005362E9"/>
    <w:rsid w:val="00536FE5"/>
    <w:rsid w:val="005372A3"/>
    <w:rsid w:val="00537655"/>
    <w:rsid w:val="00541363"/>
    <w:rsid w:val="00541404"/>
    <w:rsid w:val="0054185B"/>
    <w:rsid w:val="00541A12"/>
    <w:rsid w:val="00541CC9"/>
    <w:rsid w:val="00541F7F"/>
    <w:rsid w:val="005425F3"/>
    <w:rsid w:val="00542CA3"/>
    <w:rsid w:val="00543126"/>
    <w:rsid w:val="00543902"/>
    <w:rsid w:val="00543C58"/>
    <w:rsid w:val="00543FE8"/>
    <w:rsid w:val="005445D0"/>
    <w:rsid w:val="005454ED"/>
    <w:rsid w:val="00545A32"/>
    <w:rsid w:val="00545E74"/>
    <w:rsid w:val="00546ED3"/>
    <w:rsid w:val="005477E7"/>
    <w:rsid w:val="00551010"/>
    <w:rsid w:val="005514F6"/>
    <w:rsid w:val="00551536"/>
    <w:rsid w:val="00552728"/>
    <w:rsid w:val="00552CFD"/>
    <w:rsid w:val="00552E42"/>
    <w:rsid w:val="005532E2"/>
    <w:rsid w:val="00553B3F"/>
    <w:rsid w:val="00553C59"/>
    <w:rsid w:val="00553D73"/>
    <w:rsid w:val="00553FD7"/>
    <w:rsid w:val="00554CAF"/>
    <w:rsid w:val="00554F0A"/>
    <w:rsid w:val="00554FE5"/>
    <w:rsid w:val="005559B7"/>
    <w:rsid w:val="00555C6F"/>
    <w:rsid w:val="00555D37"/>
    <w:rsid w:val="00555E15"/>
    <w:rsid w:val="00557749"/>
    <w:rsid w:val="005601F1"/>
    <w:rsid w:val="005604EC"/>
    <w:rsid w:val="00560922"/>
    <w:rsid w:val="00560E9B"/>
    <w:rsid w:val="00561242"/>
    <w:rsid w:val="00561A4C"/>
    <w:rsid w:val="00561E1E"/>
    <w:rsid w:val="005626AE"/>
    <w:rsid w:val="0056282D"/>
    <w:rsid w:val="00562949"/>
    <w:rsid w:val="00565344"/>
    <w:rsid w:val="005661E8"/>
    <w:rsid w:val="005664B9"/>
    <w:rsid w:val="00566579"/>
    <w:rsid w:val="005673CB"/>
    <w:rsid w:val="00567960"/>
    <w:rsid w:val="00567D07"/>
    <w:rsid w:val="005700D4"/>
    <w:rsid w:val="00570EB8"/>
    <w:rsid w:val="00571008"/>
    <w:rsid w:val="005715AB"/>
    <w:rsid w:val="00571884"/>
    <w:rsid w:val="00571B8B"/>
    <w:rsid w:val="00571EF2"/>
    <w:rsid w:val="0057242E"/>
    <w:rsid w:val="00572770"/>
    <w:rsid w:val="00572E9A"/>
    <w:rsid w:val="00572F6B"/>
    <w:rsid w:val="00573AC9"/>
    <w:rsid w:val="00573E1B"/>
    <w:rsid w:val="00574948"/>
    <w:rsid w:val="00574BDA"/>
    <w:rsid w:val="005756C5"/>
    <w:rsid w:val="00575DBB"/>
    <w:rsid w:val="00575EFB"/>
    <w:rsid w:val="00576D45"/>
    <w:rsid w:val="00576F40"/>
    <w:rsid w:val="00577000"/>
    <w:rsid w:val="00577096"/>
    <w:rsid w:val="00577E11"/>
    <w:rsid w:val="00580111"/>
    <w:rsid w:val="00580DBC"/>
    <w:rsid w:val="00581258"/>
    <w:rsid w:val="00581982"/>
    <w:rsid w:val="00582FD4"/>
    <w:rsid w:val="00584902"/>
    <w:rsid w:val="00584D0B"/>
    <w:rsid w:val="00585397"/>
    <w:rsid w:val="0058547A"/>
    <w:rsid w:val="00585754"/>
    <w:rsid w:val="00585B83"/>
    <w:rsid w:val="00586680"/>
    <w:rsid w:val="0058678E"/>
    <w:rsid w:val="0058695B"/>
    <w:rsid w:val="00586F30"/>
    <w:rsid w:val="00587194"/>
    <w:rsid w:val="00590800"/>
    <w:rsid w:val="00590CF2"/>
    <w:rsid w:val="005917E2"/>
    <w:rsid w:val="00591C6E"/>
    <w:rsid w:val="00591FED"/>
    <w:rsid w:val="00593661"/>
    <w:rsid w:val="005939F8"/>
    <w:rsid w:val="00594346"/>
    <w:rsid w:val="00594387"/>
    <w:rsid w:val="005949E3"/>
    <w:rsid w:val="00594C7C"/>
    <w:rsid w:val="005951AA"/>
    <w:rsid w:val="0059528A"/>
    <w:rsid w:val="005965B0"/>
    <w:rsid w:val="00596D40"/>
    <w:rsid w:val="00596F00"/>
    <w:rsid w:val="0059710B"/>
    <w:rsid w:val="00597EBB"/>
    <w:rsid w:val="00597EEF"/>
    <w:rsid w:val="005A02AC"/>
    <w:rsid w:val="005A07EF"/>
    <w:rsid w:val="005A0B41"/>
    <w:rsid w:val="005A1363"/>
    <w:rsid w:val="005A158A"/>
    <w:rsid w:val="005A1CF7"/>
    <w:rsid w:val="005A2447"/>
    <w:rsid w:val="005A28DF"/>
    <w:rsid w:val="005A2AFB"/>
    <w:rsid w:val="005A2E38"/>
    <w:rsid w:val="005A30D7"/>
    <w:rsid w:val="005A38C4"/>
    <w:rsid w:val="005A397A"/>
    <w:rsid w:val="005A44C9"/>
    <w:rsid w:val="005A4B1E"/>
    <w:rsid w:val="005A5B5E"/>
    <w:rsid w:val="005A5C24"/>
    <w:rsid w:val="005A5F11"/>
    <w:rsid w:val="005A6186"/>
    <w:rsid w:val="005A7534"/>
    <w:rsid w:val="005B02DF"/>
    <w:rsid w:val="005B1069"/>
    <w:rsid w:val="005B156C"/>
    <w:rsid w:val="005B1DCE"/>
    <w:rsid w:val="005B25FB"/>
    <w:rsid w:val="005B2EA6"/>
    <w:rsid w:val="005B2FF1"/>
    <w:rsid w:val="005B3753"/>
    <w:rsid w:val="005B3858"/>
    <w:rsid w:val="005B3E78"/>
    <w:rsid w:val="005B4083"/>
    <w:rsid w:val="005B425A"/>
    <w:rsid w:val="005B44BF"/>
    <w:rsid w:val="005B4C99"/>
    <w:rsid w:val="005B51CA"/>
    <w:rsid w:val="005B53FA"/>
    <w:rsid w:val="005B5C16"/>
    <w:rsid w:val="005B5E46"/>
    <w:rsid w:val="005B60F8"/>
    <w:rsid w:val="005B6720"/>
    <w:rsid w:val="005B6C06"/>
    <w:rsid w:val="005B7F4D"/>
    <w:rsid w:val="005C0151"/>
    <w:rsid w:val="005C097F"/>
    <w:rsid w:val="005C0B25"/>
    <w:rsid w:val="005C1D7C"/>
    <w:rsid w:val="005C2DE0"/>
    <w:rsid w:val="005C2FA0"/>
    <w:rsid w:val="005C31AF"/>
    <w:rsid w:val="005C47CE"/>
    <w:rsid w:val="005C4964"/>
    <w:rsid w:val="005C4D80"/>
    <w:rsid w:val="005C5E25"/>
    <w:rsid w:val="005C5F44"/>
    <w:rsid w:val="005C5F68"/>
    <w:rsid w:val="005C63E3"/>
    <w:rsid w:val="005C7A88"/>
    <w:rsid w:val="005C7E0B"/>
    <w:rsid w:val="005D06F0"/>
    <w:rsid w:val="005D100C"/>
    <w:rsid w:val="005D1123"/>
    <w:rsid w:val="005D149A"/>
    <w:rsid w:val="005D1CAB"/>
    <w:rsid w:val="005D1F39"/>
    <w:rsid w:val="005D3701"/>
    <w:rsid w:val="005D37F0"/>
    <w:rsid w:val="005D43CC"/>
    <w:rsid w:val="005D4627"/>
    <w:rsid w:val="005D5D12"/>
    <w:rsid w:val="005D5F09"/>
    <w:rsid w:val="005D6148"/>
    <w:rsid w:val="005D6214"/>
    <w:rsid w:val="005D7132"/>
    <w:rsid w:val="005D74D0"/>
    <w:rsid w:val="005D7ABF"/>
    <w:rsid w:val="005D7EF8"/>
    <w:rsid w:val="005D7F44"/>
    <w:rsid w:val="005E00B9"/>
    <w:rsid w:val="005E13F3"/>
    <w:rsid w:val="005E1433"/>
    <w:rsid w:val="005E2465"/>
    <w:rsid w:val="005E2719"/>
    <w:rsid w:val="005E2D42"/>
    <w:rsid w:val="005E30BE"/>
    <w:rsid w:val="005E3FAA"/>
    <w:rsid w:val="005E439C"/>
    <w:rsid w:val="005E4864"/>
    <w:rsid w:val="005E4CD7"/>
    <w:rsid w:val="005E4F6A"/>
    <w:rsid w:val="005E5844"/>
    <w:rsid w:val="005E5C63"/>
    <w:rsid w:val="005E6388"/>
    <w:rsid w:val="005E6B0A"/>
    <w:rsid w:val="005E7C9C"/>
    <w:rsid w:val="005E7E43"/>
    <w:rsid w:val="005F13E0"/>
    <w:rsid w:val="005F15AE"/>
    <w:rsid w:val="005F2879"/>
    <w:rsid w:val="005F29AD"/>
    <w:rsid w:val="005F2E2F"/>
    <w:rsid w:val="005F3127"/>
    <w:rsid w:val="005F476C"/>
    <w:rsid w:val="005F47ED"/>
    <w:rsid w:val="005F555C"/>
    <w:rsid w:val="005F58C1"/>
    <w:rsid w:val="005F5B29"/>
    <w:rsid w:val="005F5D0C"/>
    <w:rsid w:val="005F5F43"/>
    <w:rsid w:val="005F6A15"/>
    <w:rsid w:val="005F6BA8"/>
    <w:rsid w:val="005F7220"/>
    <w:rsid w:val="005F7257"/>
    <w:rsid w:val="006013B9"/>
    <w:rsid w:val="00601491"/>
    <w:rsid w:val="006028DA"/>
    <w:rsid w:val="00602AE2"/>
    <w:rsid w:val="00602BFC"/>
    <w:rsid w:val="00603704"/>
    <w:rsid w:val="00603B8C"/>
    <w:rsid w:val="0060441F"/>
    <w:rsid w:val="00604AC0"/>
    <w:rsid w:val="00604ED7"/>
    <w:rsid w:val="00604F2E"/>
    <w:rsid w:val="0060583A"/>
    <w:rsid w:val="00606A79"/>
    <w:rsid w:val="00606FD8"/>
    <w:rsid w:val="00607124"/>
    <w:rsid w:val="006072E7"/>
    <w:rsid w:val="00607A7F"/>
    <w:rsid w:val="00607DF2"/>
    <w:rsid w:val="006102BF"/>
    <w:rsid w:val="00611A43"/>
    <w:rsid w:val="00611D84"/>
    <w:rsid w:val="00612541"/>
    <w:rsid w:val="006134D5"/>
    <w:rsid w:val="0061350C"/>
    <w:rsid w:val="006143F3"/>
    <w:rsid w:val="006144B0"/>
    <w:rsid w:val="006147C0"/>
    <w:rsid w:val="00615A2B"/>
    <w:rsid w:val="00615DAF"/>
    <w:rsid w:val="00616AD0"/>
    <w:rsid w:val="00616BB3"/>
    <w:rsid w:val="00616E2B"/>
    <w:rsid w:val="006208B0"/>
    <w:rsid w:val="00621648"/>
    <w:rsid w:val="006216F4"/>
    <w:rsid w:val="00621CD1"/>
    <w:rsid w:val="0062239B"/>
    <w:rsid w:val="006229FD"/>
    <w:rsid w:val="00622A59"/>
    <w:rsid w:val="00622AFA"/>
    <w:rsid w:val="00622B1B"/>
    <w:rsid w:val="00622F7C"/>
    <w:rsid w:val="00623422"/>
    <w:rsid w:val="006240EA"/>
    <w:rsid w:val="00624A3D"/>
    <w:rsid w:val="00624A53"/>
    <w:rsid w:val="00625563"/>
    <w:rsid w:val="0062566F"/>
    <w:rsid w:val="00625973"/>
    <w:rsid w:val="00625990"/>
    <w:rsid w:val="00625D56"/>
    <w:rsid w:val="00626B5D"/>
    <w:rsid w:val="00626FE2"/>
    <w:rsid w:val="0062783A"/>
    <w:rsid w:val="00630087"/>
    <w:rsid w:val="00631B50"/>
    <w:rsid w:val="00631B8D"/>
    <w:rsid w:val="00631C1D"/>
    <w:rsid w:val="00632149"/>
    <w:rsid w:val="006322AF"/>
    <w:rsid w:val="00632C08"/>
    <w:rsid w:val="006333D1"/>
    <w:rsid w:val="00633D9A"/>
    <w:rsid w:val="00634F25"/>
    <w:rsid w:val="006354C4"/>
    <w:rsid w:val="00635A0F"/>
    <w:rsid w:val="00636126"/>
    <w:rsid w:val="006363B9"/>
    <w:rsid w:val="0063695E"/>
    <w:rsid w:val="00636E57"/>
    <w:rsid w:val="006370D1"/>
    <w:rsid w:val="00640A74"/>
    <w:rsid w:val="006411F8"/>
    <w:rsid w:val="006417FE"/>
    <w:rsid w:val="00641C75"/>
    <w:rsid w:val="00641E4B"/>
    <w:rsid w:val="00642187"/>
    <w:rsid w:val="006421C0"/>
    <w:rsid w:val="006429A6"/>
    <w:rsid w:val="00642E93"/>
    <w:rsid w:val="006433C0"/>
    <w:rsid w:val="00643C01"/>
    <w:rsid w:val="006443B0"/>
    <w:rsid w:val="00644C0C"/>
    <w:rsid w:val="00645624"/>
    <w:rsid w:val="0064648E"/>
    <w:rsid w:val="00646B68"/>
    <w:rsid w:val="00647241"/>
    <w:rsid w:val="00647A81"/>
    <w:rsid w:val="00647F93"/>
    <w:rsid w:val="006509F0"/>
    <w:rsid w:val="00650A2E"/>
    <w:rsid w:val="00650C6A"/>
    <w:rsid w:val="00651085"/>
    <w:rsid w:val="006520B1"/>
    <w:rsid w:val="00652FFA"/>
    <w:rsid w:val="006532A4"/>
    <w:rsid w:val="00653456"/>
    <w:rsid w:val="00653B39"/>
    <w:rsid w:val="006541A3"/>
    <w:rsid w:val="00656AEA"/>
    <w:rsid w:val="00657574"/>
    <w:rsid w:val="00660280"/>
    <w:rsid w:val="00660284"/>
    <w:rsid w:val="00661426"/>
    <w:rsid w:val="00661A8D"/>
    <w:rsid w:val="0066205B"/>
    <w:rsid w:val="006628F7"/>
    <w:rsid w:val="00662F35"/>
    <w:rsid w:val="00662F8F"/>
    <w:rsid w:val="00663086"/>
    <w:rsid w:val="00664EC4"/>
    <w:rsid w:val="006651D6"/>
    <w:rsid w:val="00665607"/>
    <w:rsid w:val="00665ACD"/>
    <w:rsid w:val="00665B9B"/>
    <w:rsid w:val="00666914"/>
    <w:rsid w:val="0066740E"/>
    <w:rsid w:val="006678E2"/>
    <w:rsid w:val="006707B6"/>
    <w:rsid w:val="00670C04"/>
    <w:rsid w:val="0067126D"/>
    <w:rsid w:val="00671496"/>
    <w:rsid w:val="00671C2D"/>
    <w:rsid w:val="0067225C"/>
    <w:rsid w:val="00672486"/>
    <w:rsid w:val="006729DB"/>
    <w:rsid w:val="00672CB7"/>
    <w:rsid w:val="0067312A"/>
    <w:rsid w:val="006737F5"/>
    <w:rsid w:val="006740F2"/>
    <w:rsid w:val="0067420F"/>
    <w:rsid w:val="00674B3B"/>
    <w:rsid w:val="00674E40"/>
    <w:rsid w:val="00675F3D"/>
    <w:rsid w:val="006766D0"/>
    <w:rsid w:val="0067719A"/>
    <w:rsid w:val="006812E5"/>
    <w:rsid w:val="0068166D"/>
    <w:rsid w:val="00681A76"/>
    <w:rsid w:val="0068308C"/>
    <w:rsid w:val="00683904"/>
    <w:rsid w:val="00683E5E"/>
    <w:rsid w:val="006844D6"/>
    <w:rsid w:val="00685733"/>
    <w:rsid w:val="00685A6B"/>
    <w:rsid w:val="00685BA6"/>
    <w:rsid w:val="00685D64"/>
    <w:rsid w:val="0068627A"/>
    <w:rsid w:val="00686FB3"/>
    <w:rsid w:val="00687AED"/>
    <w:rsid w:val="00687AF7"/>
    <w:rsid w:val="006902D3"/>
    <w:rsid w:val="00691708"/>
    <w:rsid w:val="00691B87"/>
    <w:rsid w:val="00691C31"/>
    <w:rsid w:val="00692A58"/>
    <w:rsid w:val="0069331F"/>
    <w:rsid w:val="00693DB3"/>
    <w:rsid w:val="0069575A"/>
    <w:rsid w:val="00695CA2"/>
    <w:rsid w:val="006960D2"/>
    <w:rsid w:val="006967E8"/>
    <w:rsid w:val="0069692C"/>
    <w:rsid w:val="00697165"/>
    <w:rsid w:val="00697739"/>
    <w:rsid w:val="006A06C5"/>
    <w:rsid w:val="006A0A87"/>
    <w:rsid w:val="006A0B13"/>
    <w:rsid w:val="006A119B"/>
    <w:rsid w:val="006A1F7F"/>
    <w:rsid w:val="006A2142"/>
    <w:rsid w:val="006A369D"/>
    <w:rsid w:val="006A380A"/>
    <w:rsid w:val="006A46B1"/>
    <w:rsid w:val="006A56E7"/>
    <w:rsid w:val="006A5A77"/>
    <w:rsid w:val="006A5AB6"/>
    <w:rsid w:val="006A5F11"/>
    <w:rsid w:val="006A5FE2"/>
    <w:rsid w:val="006A6086"/>
    <w:rsid w:val="006A6CAC"/>
    <w:rsid w:val="006A6D18"/>
    <w:rsid w:val="006A6EA9"/>
    <w:rsid w:val="006A6FDB"/>
    <w:rsid w:val="006A7556"/>
    <w:rsid w:val="006A7858"/>
    <w:rsid w:val="006B0951"/>
    <w:rsid w:val="006B0F5B"/>
    <w:rsid w:val="006B1E6A"/>
    <w:rsid w:val="006B2441"/>
    <w:rsid w:val="006B2896"/>
    <w:rsid w:val="006B2F9C"/>
    <w:rsid w:val="006B3011"/>
    <w:rsid w:val="006B3AAC"/>
    <w:rsid w:val="006B3B8C"/>
    <w:rsid w:val="006B56D3"/>
    <w:rsid w:val="006B5F0F"/>
    <w:rsid w:val="006B602A"/>
    <w:rsid w:val="006B6178"/>
    <w:rsid w:val="006B6B2C"/>
    <w:rsid w:val="006B6B7A"/>
    <w:rsid w:val="006B6BFE"/>
    <w:rsid w:val="006B7190"/>
    <w:rsid w:val="006B76E2"/>
    <w:rsid w:val="006B7845"/>
    <w:rsid w:val="006B787E"/>
    <w:rsid w:val="006B796A"/>
    <w:rsid w:val="006C16F1"/>
    <w:rsid w:val="006C2830"/>
    <w:rsid w:val="006C2B90"/>
    <w:rsid w:val="006C2BE6"/>
    <w:rsid w:val="006C2F07"/>
    <w:rsid w:val="006C35F5"/>
    <w:rsid w:val="006C3A70"/>
    <w:rsid w:val="006C3EE8"/>
    <w:rsid w:val="006C3F3B"/>
    <w:rsid w:val="006C4BBD"/>
    <w:rsid w:val="006C51A9"/>
    <w:rsid w:val="006C58F3"/>
    <w:rsid w:val="006C6B2A"/>
    <w:rsid w:val="006C6B87"/>
    <w:rsid w:val="006C6D20"/>
    <w:rsid w:val="006C6D4D"/>
    <w:rsid w:val="006D0FFA"/>
    <w:rsid w:val="006D116C"/>
    <w:rsid w:val="006D12C6"/>
    <w:rsid w:val="006D1B7E"/>
    <w:rsid w:val="006D1CF0"/>
    <w:rsid w:val="006D27E4"/>
    <w:rsid w:val="006D2C54"/>
    <w:rsid w:val="006D3316"/>
    <w:rsid w:val="006D35A0"/>
    <w:rsid w:val="006D37E5"/>
    <w:rsid w:val="006D389B"/>
    <w:rsid w:val="006D40B8"/>
    <w:rsid w:val="006D415F"/>
    <w:rsid w:val="006D5835"/>
    <w:rsid w:val="006D5D68"/>
    <w:rsid w:val="006D5FB3"/>
    <w:rsid w:val="006D62F6"/>
    <w:rsid w:val="006D6B19"/>
    <w:rsid w:val="006D6D45"/>
    <w:rsid w:val="006D72CA"/>
    <w:rsid w:val="006D7B18"/>
    <w:rsid w:val="006D7B98"/>
    <w:rsid w:val="006D7F59"/>
    <w:rsid w:val="006E195B"/>
    <w:rsid w:val="006E2849"/>
    <w:rsid w:val="006E2EBE"/>
    <w:rsid w:val="006E331B"/>
    <w:rsid w:val="006E339A"/>
    <w:rsid w:val="006E3AE4"/>
    <w:rsid w:val="006E3C46"/>
    <w:rsid w:val="006E3C6E"/>
    <w:rsid w:val="006E4273"/>
    <w:rsid w:val="006E4587"/>
    <w:rsid w:val="006E46A0"/>
    <w:rsid w:val="006E4CD9"/>
    <w:rsid w:val="006E52BA"/>
    <w:rsid w:val="006E5E02"/>
    <w:rsid w:val="006E63F8"/>
    <w:rsid w:val="006E6645"/>
    <w:rsid w:val="006E6B38"/>
    <w:rsid w:val="006E6CA7"/>
    <w:rsid w:val="006F0549"/>
    <w:rsid w:val="006F0AF7"/>
    <w:rsid w:val="006F1405"/>
    <w:rsid w:val="006F2293"/>
    <w:rsid w:val="006F2CE6"/>
    <w:rsid w:val="006F2E8D"/>
    <w:rsid w:val="006F2FF1"/>
    <w:rsid w:val="006F3711"/>
    <w:rsid w:val="006F48A6"/>
    <w:rsid w:val="006F598F"/>
    <w:rsid w:val="006F6116"/>
    <w:rsid w:val="006F6254"/>
    <w:rsid w:val="006F7667"/>
    <w:rsid w:val="006F7B33"/>
    <w:rsid w:val="006F7FFB"/>
    <w:rsid w:val="00700FD6"/>
    <w:rsid w:val="00701F0B"/>
    <w:rsid w:val="0070283C"/>
    <w:rsid w:val="0070337C"/>
    <w:rsid w:val="00703BA9"/>
    <w:rsid w:val="00704268"/>
    <w:rsid w:val="007052D4"/>
    <w:rsid w:val="00705E95"/>
    <w:rsid w:val="00706057"/>
    <w:rsid w:val="00706699"/>
    <w:rsid w:val="00707A01"/>
    <w:rsid w:val="007102B7"/>
    <w:rsid w:val="00710530"/>
    <w:rsid w:val="0071056F"/>
    <w:rsid w:val="00710786"/>
    <w:rsid w:val="00710C4C"/>
    <w:rsid w:val="00710C5F"/>
    <w:rsid w:val="007117E1"/>
    <w:rsid w:val="007124A0"/>
    <w:rsid w:val="0071270F"/>
    <w:rsid w:val="0071387F"/>
    <w:rsid w:val="00714771"/>
    <w:rsid w:val="007151FE"/>
    <w:rsid w:val="0071648C"/>
    <w:rsid w:val="00717612"/>
    <w:rsid w:val="007176E6"/>
    <w:rsid w:val="007178E1"/>
    <w:rsid w:val="007209E3"/>
    <w:rsid w:val="00721870"/>
    <w:rsid w:val="00721CF3"/>
    <w:rsid w:val="00722E0B"/>
    <w:rsid w:val="007233A4"/>
    <w:rsid w:val="007234C5"/>
    <w:rsid w:val="00723A1D"/>
    <w:rsid w:val="00724288"/>
    <w:rsid w:val="00724B7B"/>
    <w:rsid w:val="00725B92"/>
    <w:rsid w:val="00725ED0"/>
    <w:rsid w:val="00726239"/>
    <w:rsid w:val="0072729E"/>
    <w:rsid w:val="007275C1"/>
    <w:rsid w:val="00730550"/>
    <w:rsid w:val="00730910"/>
    <w:rsid w:val="00730D2C"/>
    <w:rsid w:val="0073109D"/>
    <w:rsid w:val="00731EB3"/>
    <w:rsid w:val="007328BF"/>
    <w:rsid w:val="00732C02"/>
    <w:rsid w:val="00732C7B"/>
    <w:rsid w:val="00733D3F"/>
    <w:rsid w:val="0073432D"/>
    <w:rsid w:val="00734E2E"/>
    <w:rsid w:val="00734F5F"/>
    <w:rsid w:val="007357EF"/>
    <w:rsid w:val="00735BBE"/>
    <w:rsid w:val="00736EB5"/>
    <w:rsid w:val="00740DFA"/>
    <w:rsid w:val="00741615"/>
    <w:rsid w:val="0074214A"/>
    <w:rsid w:val="007427C5"/>
    <w:rsid w:val="00744248"/>
    <w:rsid w:val="007443A9"/>
    <w:rsid w:val="00744A71"/>
    <w:rsid w:val="00744FFB"/>
    <w:rsid w:val="007450D4"/>
    <w:rsid w:val="00746F4A"/>
    <w:rsid w:val="00747374"/>
    <w:rsid w:val="00747669"/>
    <w:rsid w:val="00750578"/>
    <w:rsid w:val="00750957"/>
    <w:rsid w:val="007514C1"/>
    <w:rsid w:val="00751B23"/>
    <w:rsid w:val="00751C1B"/>
    <w:rsid w:val="00751EEC"/>
    <w:rsid w:val="00752135"/>
    <w:rsid w:val="007521A9"/>
    <w:rsid w:val="00752424"/>
    <w:rsid w:val="0075303B"/>
    <w:rsid w:val="0075371E"/>
    <w:rsid w:val="007537AA"/>
    <w:rsid w:val="00753E25"/>
    <w:rsid w:val="00753FA2"/>
    <w:rsid w:val="00754146"/>
    <w:rsid w:val="00754590"/>
    <w:rsid w:val="00754A6F"/>
    <w:rsid w:val="0075611F"/>
    <w:rsid w:val="00756124"/>
    <w:rsid w:val="00756665"/>
    <w:rsid w:val="00756A61"/>
    <w:rsid w:val="00756D55"/>
    <w:rsid w:val="007570A4"/>
    <w:rsid w:val="007570DF"/>
    <w:rsid w:val="00757A57"/>
    <w:rsid w:val="00757C90"/>
    <w:rsid w:val="00757D35"/>
    <w:rsid w:val="007601B7"/>
    <w:rsid w:val="0076063B"/>
    <w:rsid w:val="0076151B"/>
    <w:rsid w:val="00761DBB"/>
    <w:rsid w:val="007623FE"/>
    <w:rsid w:val="0076271E"/>
    <w:rsid w:val="0076291A"/>
    <w:rsid w:val="00762A87"/>
    <w:rsid w:val="00762D0A"/>
    <w:rsid w:val="0076307A"/>
    <w:rsid w:val="00763396"/>
    <w:rsid w:val="0076345C"/>
    <w:rsid w:val="00764592"/>
    <w:rsid w:val="007648DB"/>
    <w:rsid w:val="00766676"/>
    <w:rsid w:val="0076675A"/>
    <w:rsid w:val="00766B7D"/>
    <w:rsid w:val="00766C4A"/>
    <w:rsid w:val="007678D2"/>
    <w:rsid w:val="00767CDF"/>
    <w:rsid w:val="00770266"/>
    <w:rsid w:val="007704EE"/>
    <w:rsid w:val="00770791"/>
    <w:rsid w:val="00770AE5"/>
    <w:rsid w:val="00770D91"/>
    <w:rsid w:val="007713F5"/>
    <w:rsid w:val="007718E8"/>
    <w:rsid w:val="00774960"/>
    <w:rsid w:val="00775098"/>
    <w:rsid w:val="00776108"/>
    <w:rsid w:val="0077744E"/>
    <w:rsid w:val="00777519"/>
    <w:rsid w:val="007777EE"/>
    <w:rsid w:val="00777AB3"/>
    <w:rsid w:val="00777B55"/>
    <w:rsid w:val="00777B87"/>
    <w:rsid w:val="00777C9F"/>
    <w:rsid w:val="00777D93"/>
    <w:rsid w:val="00777E94"/>
    <w:rsid w:val="0078037D"/>
    <w:rsid w:val="00780502"/>
    <w:rsid w:val="00781AF2"/>
    <w:rsid w:val="00781BAD"/>
    <w:rsid w:val="00782379"/>
    <w:rsid w:val="00782A84"/>
    <w:rsid w:val="00783BDA"/>
    <w:rsid w:val="007840E5"/>
    <w:rsid w:val="0078487E"/>
    <w:rsid w:val="00784E77"/>
    <w:rsid w:val="00785286"/>
    <w:rsid w:val="00785852"/>
    <w:rsid w:val="00785D33"/>
    <w:rsid w:val="0078650E"/>
    <w:rsid w:val="00786BF7"/>
    <w:rsid w:val="007870B8"/>
    <w:rsid w:val="007872E7"/>
    <w:rsid w:val="007878A0"/>
    <w:rsid w:val="00790983"/>
    <w:rsid w:val="00791CD9"/>
    <w:rsid w:val="00791CEE"/>
    <w:rsid w:val="00791E20"/>
    <w:rsid w:val="0079243D"/>
    <w:rsid w:val="0079290C"/>
    <w:rsid w:val="00792BF0"/>
    <w:rsid w:val="00792DD0"/>
    <w:rsid w:val="00793F2E"/>
    <w:rsid w:val="00793F58"/>
    <w:rsid w:val="0079515B"/>
    <w:rsid w:val="0079569B"/>
    <w:rsid w:val="00795A1E"/>
    <w:rsid w:val="00796362"/>
    <w:rsid w:val="00796774"/>
    <w:rsid w:val="007967A6"/>
    <w:rsid w:val="007969F9"/>
    <w:rsid w:val="00796B5D"/>
    <w:rsid w:val="00796BC1"/>
    <w:rsid w:val="00797138"/>
    <w:rsid w:val="00797BF6"/>
    <w:rsid w:val="007A0049"/>
    <w:rsid w:val="007A0A49"/>
    <w:rsid w:val="007A1499"/>
    <w:rsid w:val="007A186E"/>
    <w:rsid w:val="007A264F"/>
    <w:rsid w:val="007A36BF"/>
    <w:rsid w:val="007A4C28"/>
    <w:rsid w:val="007A52A0"/>
    <w:rsid w:val="007A568A"/>
    <w:rsid w:val="007A5B9F"/>
    <w:rsid w:val="007A6813"/>
    <w:rsid w:val="007A707F"/>
    <w:rsid w:val="007A7505"/>
    <w:rsid w:val="007B0B17"/>
    <w:rsid w:val="007B1454"/>
    <w:rsid w:val="007B1AFE"/>
    <w:rsid w:val="007B1D8E"/>
    <w:rsid w:val="007B1E18"/>
    <w:rsid w:val="007B2558"/>
    <w:rsid w:val="007B25FA"/>
    <w:rsid w:val="007B3476"/>
    <w:rsid w:val="007B3FCE"/>
    <w:rsid w:val="007B4DA0"/>
    <w:rsid w:val="007B523F"/>
    <w:rsid w:val="007B714B"/>
    <w:rsid w:val="007B74F7"/>
    <w:rsid w:val="007B7BAC"/>
    <w:rsid w:val="007B7C36"/>
    <w:rsid w:val="007B7C98"/>
    <w:rsid w:val="007C0F35"/>
    <w:rsid w:val="007C218C"/>
    <w:rsid w:val="007C230C"/>
    <w:rsid w:val="007C2F14"/>
    <w:rsid w:val="007C34F2"/>
    <w:rsid w:val="007C370C"/>
    <w:rsid w:val="007C3AB8"/>
    <w:rsid w:val="007C3FA6"/>
    <w:rsid w:val="007C5F1A"/>
    <w:rsid w:val="007C621B"/>
    <w:rsid w:val="007C67AE"/>
    <w:rsid w:val="007C7B68"/>
    <w:rsid w:val="007C7E83"/>
    <w:rsid w:val="007D0426"/>
    <w:rsid w:val="007D0627"/>
    <w:rsid w:val="007D06AC"/>
    <w:rsid w:val="007D099B"/>
    <w:rsid w:val="007D183B"/>
    <w:rsid w:val="007D2147"/>
    <w:rsid w:val="007D2225"/>
    <w:rsid w:val="007D2BAE"/>
    <w:rsid w:val="007D2ED5"/>
    <w:rsid w:val="007D309C"/>
    <w:rsid w:val="007D33B5"/>
    <w:rsid w:val="007D3488"/>
    <w:rsid w:val="007D3666"/>
    <w:rsid w:val="007D4499"/>
    <w:rsid w:val="007D466A"/>
    <w:rsid w:val="007D4AA2"/>
    <w:rsid w:val="007D4EF0"/>
    <w:rsid w:val="007D5A5D"/>
    <w:rsid w:val="007D5EBF"/>
    <w:rsid w:val="007D5F2D"/>
    <w:rsid w:val="007D625A"/>
    <w:rsid w:val="007D64EC"/>
    <w:rsid w:val="007D6E95"/>
    <w:rsid w:val="007D77C5"/>
    <w:rsid w:val="007D7F8D"/>
    <w:rsid w:val="007E0361"/>
    <w:rsid w:val="007E062E"/>
    <w:rsid w:val="007E1346"/>
    <w:rsid w:val="007E1CC6"/>
    <w:rsid w:val="007E2318"/>
    <w:rsid w:val="007E3301"/>
    <w:rsid w:val="007E38A4"/>
    <w:rsid w:val="007E3E19"/>
    <w:rsid w:val="007E5421"/>
    <w:rsid w:val="007E573C"/>
    <w:rsid w:val="007E598F"/>
    <w:rsid w:val="007E6280"/>
    <w:rsid w:val="007F0476"/>
    <w:rsid w:val="007F0E9F"/>
    <w:rsid w:val="007F17E0"/>
    <w:rsid w:val="007F1A53"/>
    <w:rsid w:val="007F2057"/>
    <w:rsid w:val="007F2234"/>
    <w:rsid w:val="007F2D20"/>
    <w:rsid w:val="007F3077"/>
    <w:rsid w:val="007F37A9"/>
    <w:rsid w:val="007F39B8"/>
    <w:rsid w:val="007F4083"/>
    <w:rsid w:val="007F4117"/>
    <w:rsid w:val="007F41CB"/>
    <w:rsid w:val="007F4218"/>
    <w:rsid w:val="007F48AD"/>
    <w:rsid w:val="007F4DF0"/>
    <w:rsid w:val="007F55CB"/>
    <w:rsid w:val="007F6199"/>
    <w:rsid w:val="007F67C6"/>
    <w:rsid w:val="007F6ED5"/>
    <w:rsid w:val="007F706B"/>
    <w:rsid w:val="00800041"/>
    <w:rsid w:val="00800248"/>
    <w:rsid w:val="008007B6"/>
    <w:rsid w:val="00800AB9"/>
    <w:rsid w:val="00800D12"/>
    <w:rsid w:val="00801D8E"/>
    <w:rsid w:val="0080366E"/>
    <w:rsid w:val="00803D1D"/>
    <w:rsid w:val="008040FD"/>
    <w:rsid w:val="00804160"/>
    <w:rsid w:val="008049AD"/>
    <w:rsid w:val="00804E25"/>
    <w:rsid w:val="00805AAA"/>
    <w:rsid w:val="00806E48"/>
    <w:rsid w:val="00806F91"/>
    <w:rsid w:val="00807CD1"/>
    <w:rsid w:val="00810D3F"/>
    <w:rsid w:val="00810FCA"/>
    <w:rsid w:val="00811446"/>
    <w:rsid w:val="00811D05"/>
    <w:rsid w:val="008125DB"/>
    <w:rsid w:val="00813634"/>
    <w:rsid w:val="008136BF"/>
    <w:rsid w:val="00813B7A"/>
    <w:rsid w:val="00813E76"/>
    <w:rsid w:val="0081462C"/>
    <w:rsid w:val="00814771"/>
    <w:rsid w:val="00814E32"/>
    <w:rsid w:val="00815038"/>
    <w:rsid w:val="00815155"/>
    <w:rsid w:val="008154EC"/>
    <w:rsid w:val="00815BBB"/>
    <w:rsid w:val="00815C13"/>
    <w:rsid w:val="00816263"/>
    <w:rsid w:val="00816748"/>
    <w:rsid w:val="00816F48"/>
    <w:rsid w:val="00817149"/>
    <w:rsid w:val="008173CC"/>
    <w:rsid w:val="008207D9"/>
    <w:rsid w:val="00820E65"/>
    <w:rsid w:val="008211AE"/>
    <w:rsid w:val="00821AB5"/>
    <w:rsid w:val="00821C77"/>
    <w:rsid w:val="00822551"/>
    <w:rsid w:val="00822C6F"/>
    <w:rsid w:val="00822D68"/>
    <w:rsid w:val="00822EA0"/>
    <w:rsid w:val="0082399D"/>
    <w:rsid w:val="00823A51"/>
    <w:rsid w:val="00823D1C"/>
    <w:rsid w:val="0082520E"/>
    <w:rsid w:val="0082624D"/>
    <w:rsid w:val="008266AE"/>
    <w:rsid w:val="0082678D"/>
    <w:rsid w:val="00826B6C"/>
    <w:rsid w:val="008316B5"/>
    <w:rsid w:val="00831DBD"/>
    <w:rsid w:val="00832AD4"/>
    <w:rsid w:val="00832C47"/>
    <w:rsid w:val="00833BB8"/>
    <w:rsid w:val="00834A23"/>
    <w:rsid w:val="00834E47"/>
    <w:rsid w:val="00835E29"/>
    <w:rsid w:val="0083670F"/>
    <w:rsid w:val="00836A07"/>
    <w:rsid w:val="00837096"/>
    <w:rsid w:val="00837207"/>
    <w:rsid w:val="00837876"/>
    <w:rsid w:val="00837EDA"/>
    <w:rsid w:val="0084236D"/>
    <w:rsid w:val="00842E84"/>
    <w:rsid w:val="00842FFA"/>
    <w:rsid w:val="008434F5"/>
    <w:rsid w:val="00843FA8"/>
    <w:rsid w:val="008444D3"/>
    <w:rsid w:val="008452CB"/>
    <w:rsid w:val="0084550B"/>
    <w:rsid w:val="0084584C"/>
    <w:rsid w:val="008459C5"/>
    <w:rsid w:val="00845B86"/>
    <w:rsid w:val="00846087"/>
    <w:rsid w:val="008473ED"/>
    <w:rsid w:val="00847823"/>
    <w:rsid w:val="00847C74"/>
    <w:rsid w:val="00850025"/>
    <w:rsid w:val="00851298"/>
    <w:rsid w:val="00851C3D"/>
    <w:rsid w:val="00852399"/>
    <w:rsid w:val="008526FC"/>
    <w:rsid w:val="0085272D"/>
    <w:rsid w:val="00852E00"/>
    <w:rsid w:val="00853064"/>
    <w:rsid w:val="0085317A"/>
    <w:rsid w:val="0085427D"/>
    <w:rsid w:val="008542E6"/>
    <w:rsid w:val="0085440B"/>
    <w:rsid w:val="008547CC"/>
    <w:rsid w:val="00854AAC"/>
    <w:rsid w:val="008550C6"/>
    <w:rsid w:val="00855B31"/>
    <w:rsid w:val="00855C33"/>
    <w:rsid w:val="008563A8"/>
    <w:rsid w:val="00856A3A"/>
    <w:rsid w:val="00856F52"/>
    <w:rsid w:val="008573F2"/>
    <w:rsid w:val="00857B26"/>
    <w:rsid w:val="00857C6B"/>
    <w:rsid w:val="008601B0"/>
    <w:rsid w:val="00860392"/>
    <w:rsid w:val="00860A6D"/>
    <w:rsid w:val="00861854"/>
    <w:rsid w:val="008619D9"/>
    <w:rsid w:val="00861CB1"/>
    <w:rsid w:val="00861DA8"/>
    <w:rsid w:val="008625DA"/>
    <w:rsid w:val="00862909"/>
    <w:rsid w:val="00862FE3"/>
    <w:rsid w:val="00863257"/>
    <w:rsid w:val="00863909"/>
    <w:rsid w:val="00863E5E"/>
    <w:rsid w:val="0086403E"/>
    <w:rsid w:val="008646EF"/>
    <w:rsid w:val="00864B89"/>
    <w:rsid w:val="0086554B"/>
    <w:rsid w:val="0086589C"/>
    <w:rsid w:val="008659A3"/>
    <w:rsid w:val="008663C3"/>
    <w:rsid w:val="00866536"/>
    <w:rsid w:val="00866B0E"/>
    <w:rsid w:val="00866BE2"/>
    <w:rsid w:val="008672C4"/>
    <w:rsid w:val="0087009F"/>
    <w:rsid w:val="0087025B"/>
    <w:rsid w:val="00870991"/>
    <w:rsid w:val="00870C49"/>
    <w:rsid w:val="008711D1"/>
    <w:rsid w:val="0087292A"/>
    <w:rsid w:val="00872A20"/>
    <w:rsid w:val="0087310E"/>
    <w:rsid w:val="008733E7"/>
    <w:rsid w:val="0087354C"/>
    <w:rsid w:val="00874022"/>
    <w:rsid w:val="00874F9A"/>
    <w:rsid w:val="0087532D"/>
    <w:rsid w:val="00875707"/>
    <w:rsid w:val="00875F52"/>
    <w:rsid w:val="008765B5"/>
    <w:rsid w:val="00877552"/>
    <w:rsid w:val="00877EBC"/>
    <w:rsid w:val="008800E2"/>
    <w:rsid w:val="008801B7"/>
    <w:rsid w:val="00880854"/>
    <w:rsid w:val="00880F0C"/>
    <w:rsid w:val="00882790"/>
    <w:rsid w:val="008827C4"/>
    <w:rsid w:val="00883635"/>
    <w:rsid w:val="008837BE"/>
    <w:rsid w:val="008842DD"/>
    <w:rsid w:val="00884377"/>
    <w:rsid w:val="008852CF"/>
    <w:rsid w:val="0088556D"/>
    <w:rsid w:val="008861AA"/>
    <w:rsid w:val="00886E65"/>
    <w:rsid w:val="00887662"/>
    <w:rsid w:val="00890B14"/>
    <w:rsid w:val="008924FB"/>
    <w:rsid w:val="008926F6"/>
    <w:rsid w:val="00892E16"/>
    <w:rsid w:val="008933FC"/>
    <w:rsid w:val="008935D4"/>
    <w:rsid w:val="00893C17"/>
    <w:rsid w:val="008945AE"/>
    <w:rsid w:val="008949DB"/>
    <w:rsid w:val="008955F0"/>
    <w:rsid w:val="008960F7"/>
    <w:rsid w:val="00896529"/>
    <w:rsid w:val="008967F4"/>
    <w:rsid w:val="00896D2D"/>
    <w:rsid w:val="008975C2"/>
    <w:rsid w:val="00897C58"/>
    <w:rsid w:val="008A1175"/>
    <w:rsid w:val="008A1B94"/>
    <w:rsid w:val="008A1C24"/>
    <w:rsid w:val="008A2655"/>
    <w:rsid w:val="008A3B83"/>
    <w:rsid w:val="008A44ED"/>
    <w:rsid w:val="008A46C7"/>
    <w:rsid w:val="008A48A9"/>
    <w:rsid w:val="008A4B3A"/>
    <w:rsid w:val="008A6ADD"/>
    <w:rsid w:val="008A6DE5"/>
    <w:rsid w:val="008A6E04"/>
    <w:rsid w:val="008A6FF0"/>
    <w:rsid w:val="008B07BF"/>
    <w:rsid w:val="008B11F9"/>
    <w:rsid w:val="008B134C"/>
    <w:rsid w:val="008B19E2"/>
    <w:rsid w:val="008B19EA"/>
    <w:rsid w:val="008B1EDE"/>
    <w:rsid w:val="008B2426"/>
    <w:rsid w:val="008B248C"/>
    <w:rsid w:val="008B2589"/>
    <w:rsid w:val="008B2670"/>
    <w:rsid w:val="008B2AFD"/>
    <w:rsid w:val="008B3093"/>
    <w:rsid w:val="008B30ED"/>
    <w:rsid w:val="008B3A9A"/>
    <w:rsid w:val="008B3C3C"/>
    <w:rsid w:val="008B3F5F"/>
    <w:rsid w:val="008B44DC"/>
    <w:rsid w:val="008B45A8"/>
    <w:rsid w:val="008B56AF"/>
    <w:rsid w:val="008B5871"/>
    <w:rsid w:val="008B5F81"/>
    <w:rsid w:val="008B6101"/>
    <w:rsid w:val="008B6DC4"/>
    <w:rsid w:val="008B6E22"/>
    <w:rsid w:val="008B7136"/>
    <w:rsid w:val="008B71CF"/>
    <w:rsid w:val="008B76F1"/>
    <w:rsid w:val="008C0B51"/>
    <w:rsid w:val="008C0B65"/>
    <w:rsid w:val="008C16B6"/>
    <w:rsid w:val="008C17A9"/>
    <w:rsid w:val="008C1C11"/>
    <w:rsid w:val="008C1D8D"/>
    <w:rsid w:val="008C1EEB"/>
    <w:rsid w:val="008C2788"/>
    <w:rsid w:val="008C359D"/>
    <w:rsid w:val="008C4243"/>
    <w:rsid w:val="008C4774"/>
    <w:rsid w:val="008C482C"/>
    <w:rsid w:val="008C48B5"/>
    <w:rsid w:val="008C5765"/>
    <w:rsid w:val="008C59D5"/>
    <w:rsid w:val="008C62DA"/>
    <w:rsid w:val="008C6C8F"/>
    <w:rsid w:val="008C7044"/>
    <w:rsid w:val="008D0857"/>
    <w:rsid w:val="008D0D14"/>
    <w:rsid w:val="008D1129"/>
    <w:rsid w:val="008D1928"/>
    <w:rsid w:val="008D2DAF"/>
    <w:rsid w:val="008D321A"/>
    <w:rsid w:val="008D4B1D"/>
    <w:rsid w:val="008D4C0B"/>
    <w:rsid w:val="008D4F44"/>
    <w:rsid w:val="008D5805"/>
    <w:rsid w:val="008D5B46"/>
    <w:rsid w:val="008D5C33"/>
    <w:rsid w:val="008D5D03"/>
    <w:rsid w:val="008D5F48"/>
    <w:rsid w:val="008D5F80"/>
    <w:rsid w:val="008D634E"/>
    <w:rsid w:val="008D64A1"/>
    <w:rsid w:val="008D771D"/>
    <w:rsid w:val="008D7B03"/>
    <w:rsid w:val="008D7D35"/>
    <w:rsid w:val="008E15DD"/>
    <w:rsid w:val="008E1A82"/>
    <w:rsid w:val="008E20EB"/>
    <w:rsid w:val="008E38FB"/>
    <w:rsid w:val="008E47A8"/>
    <w:rsid w:val="008E4A26"/>
    <w:rsid w:val="008E4ED4"/>
    <w:rsid w:val="008E52CB"/>
    <w:rsid w:val="008E5312"/>
    <w:rsid w:val="008E57D6"/>
    <w:rsid w:val="008E59EC"/>
    <w:rsid w:val="008E5AC8"/>
    <w:rsid w:val="008E6D09"/>
    <w:rsid w:val="008E73C5"/>
    <w:rsid w:val="008E74F3"/>
    <w:rsid w:val="008E75FA"/>
    <w:rsid w:val="008E7BDB"/>
    <w:rsid w:val="008F0196"/>
    <w:rsid w:val="008F1066"/>
    <w:rsid w:val="008F16E6"/>
    <w:rsid w:val="008F3924"/>
    <w:rsid w:val="008F3A89"/>
    <w:rsid w:val="008F5AD2"/>
    <w:rsid w:val="008F5F07"/>
    <w:rsid w:val="008F60FB"/>
    <w:rsid w:val="008F77BD"/>
    <w:rsid w:val="008F7C19"/>
    <w:rsid w:val="009015EA"/>
    <w:rsid w:val="0090160E"/>
    <w:rsid w:val="00903513"/>
    <w:rsid w:val="009039D5"/>
    <w:rsid w:val="00903D1B"/>
    <w:rsid w:val="00903EB8"/>
    <w:rsid w:val="009043F6"/>
    <w:rsid w:val="009046BC"/>
    <w:rsid w:val="00904AAA"/>
    <w:rsid w:val="00905502"/>
    <w:rsid w:val="009056BE"/>
    <w:rsid w:val="00905E4C"/>
    <w:rsid w:val="00906447"/>
    <w:rsid w:val="00907CAE"/>
    <w:rsid w:val="00910662"/>
    <w:rsid w:val="0091068C"/>
    <w:rsid w:val="00912B04"/>
    <w:rsid w:val="009146D8"/>
    <w:rsid w:val="00914806"/>
    <w:rsid w:val="009148DD"/>
    <w:rsid w:val="00914BB3"/>
    <w:rsid w:val="009150D9"/>
    <w:rsid w:val="009155F2"/>
    <w:rsid w:val="00915700"/>
    <w:rsid w:val="00916055"/>
    <w:rsid w:val="009160E7"/>
    <w:rsid w:val="00916A39"/>
    <w:rsid w:val="0091732A"/>
    <w:rsid w:val="009177A0"/>
    <w:rsid w:val="00917F9F"/>
    <w:rsid w:val="00920018"/>
    <w:rsid w:val="0092016A"/>
    <w:rsid w:val="00920698"/>
    <w:rsid w:val="00920783"/>
    <w:rsid w:val="00920F23"/>
    <w:rsid w:val="00920F78"/>
    <w:rsid w:val="009223AF"/>
    <w:rsid w:val="00922B2B"/>
    <w:rsid w:val="009233E1"/>
    <w:rsid w:val="009239C5"/>
    <w:rsid w:val="00924051"/>
    <w:rsid w:val="009240A9"/>
    <w:rsid w:val="009268E9"/>
    <w:rsid w:val="009271D7"/>
    <w:rsid w:val="0092747B"/>
    <w:rsid w:val="009277B9"/>
    <w:rsid w:val="0092794F"/>
    <w:rsid w:val="00930117"/>
    <w:rsid w:val="0093042F"/>
    <w:rsid w:val="00930F0E"/>
    <w:rsid w:val="00931227"/>
    <w:rsid w:val="00931F9B"/>
    <w:rsid w:val="0093267F"/>
    <w:rsid w:val="00932682"/>
    <w:rsid w:val="009336E2"/>
    <w:rsid w:val="00933CAF"/>
    <w:rsid w:val="00934054"/>
    <w:rsid w:val="009340EE"/>
    <w:rsid w:val="00934537"/>
    <w:rsid w:val="00934709"/>
    <w:rsid w:val="0093488D"/>
    <w:rsid w:val="00934AA6"/>
    <w:rsid w:val="00934BAE"/>
    <w:rsid w:val="00934E94"/>
    <w:rsid w:val="00935824"/>
    <w:rsid w:val="009361B4"/>
    <w:rsid w:val="00936701"/>
    <w:rsid w:val="00936FDE"/>
    <w:rsid w:val="009404E6"/>
    <w:rsid w:val="009407F2"/>
    <w:rsid w:val="00940B91"/>
    <w:rsid w:val="00940D60"/>
    <w:rsid w:val="00940DE7"/>
    <w:rsid w:val="00941099"/>
    <w:rsid w:val="00941914"/>
    <w:rsid w:val="00941AF4"/>
    <w:rsid w:val="00941C7F"/>
    <w:rsid w:val="009420E1"/>
    <w:rsid w:val="009425FB"/>
    <w:rsid w:val="0094267F"/>
    <w:rsid w:val="00942F06"/>
    <w:rsid w:val="00942F46"/>
    <w:rsid w:val="00943D11"/>
    <w:rsid w:val="00944162"/>
    <w:rsid w:val="00944E46"/>
    <w:rsid w:val="0094757B"/>
    <w:rsid w:val="00947EED"/>
    <w:rsid w:val="00950211"/>
    <w:rsid w:val="0095049F"/>
    <w:rsid w:val="00950A13"/>
    <w:rsid w:val="00950C5C"/>
    <w:rsid w:val="00951062"/>
    <w:rsid w:val="00952B92"/>
    <w:rsid w:val="00952F6A"/>
    <w:rsid w:val="00953B73"/>
    <w:rsid w:val="00954F3E"/>
    <w:rsid w:val="00955C65"/>
    <w:rsid w:val="00955FF0"/>
    <w:rsid w:val="00956A41"/>
    <w:rsid w:val="00956C74"/>
    <w:rsid w:val="009574A6"/>
    <w:rsid w:val="00957955"/>
    <w:rsid w:val="00957E69"/>
    <w:rsid w:val="00957ECE"/>
    <w:rsid w:val="009614B8"/>
    <w:rsid w:val="009618FF"/>
    <w:rsid w:val="00961970"/>
    <w:rsid w:val="00961DA2"/>
    <w:rsid w:val="00961DE5"/>
    <w:rsid w:val="009629BA"/>
    <w:rsid w:val="00962A07"/>
    <w:rsid w:val="00962A73"/>
    <w:rsid w:val="0096302F"/>
    <w:rsid w:val="0096325A"/>
    <w:rsid w:val="00963536"/>
    <w:rsid w:val="00963777"/>
    <w:rsid w:val="0096658C"/>
    <w:rsid w:val="00966A78"/>
    <w:rsid w:val="009677A6"/>
    <w:rsid w:val="009708A2"/>
    <w:rsid w:val="00970CFF"/>
    <w:rsid w:val="00971EA8"/>
    <w:rsid w:val="00971F3A"/>
    <w:rsid w:val="00971F3D"/>
    <w:rsid w:val="0097228A"/>
    <w:rsid w:val="0097260A"/>
    <w:rsid w:val="00972619"/>
    <w:rsid w:val="009728D5"/>
    <w:rsid w:val="00972B8F"/>
    <w:rsid w:val="00975436"/>
    <w:rsid w:val="00975448"/>
    <w:rsid w:val="00975BE0"/>
    <w:rsid w:val="009763DB"/>
    <w:rsid w:val="009765F2"/>
    <w:rsid w:val="00976B70"/>
    <w:rsid w:val="009774C0"/>
    <w:rsid w:val="009778D6"/>
    <w:rsid w:val="00977FE2"/>
    <w:rsid w:val="009809F6"/>
    <w:rsid w:val="009813DD"/>
    <w:rsid w:val="009814E1"/>
    <w:rsid w:val="00981772"/>
    <w:rsid w:val="00981AFF"/>
    <w:rsid w:val="00981B5F"/>
    <w:rsid w:val="00981C3A"/>
    <w:rsid w:val="00982120"/>
    <w:rsid w:val="0098219E"/>
    <w:rsid w:val="009825BE"/>
    <w:rsid w:val="00982843"/>
    <w:rsid w:val="009828FA"/>
    <w:rsid w:val="00982DDD"/>
    <w:rsid w:val="00983D42"/>
    <w:rsid w:val="00984302"/>
    <w:rsid w:val="009843A5"/>
    <w:rsid w:val="00985D65"/>
    <w:rsid w:val="00986384"/>
    <w:rsid w:val="009866DD"/>
    <w:rsid w:val="00986876"/>
    <w:rsid w:val="00986B0D"/>
    <w:rsid w:val="00987135"/>
    <w:rsid w:val="0098744E"/>
    <w:rsid w:val="00987CF5"/>
    <w:rsid w:val="00990A5C"/>
    <w:rsid w:val="00991262"/>
    <w:rsid w:val="009914C1"/>
    <w:rsid w:val="00991A7E"/>
    <w:rsid w:val="009929FA"/>
    <w:rsid w:val="00992CD8"/>
    <w:rsid w:val="009938E9"/>
    <w:rsid w:val="0099392E"/>
    <w:rsid w:val="009941D7"/>
    <w:rsid w:val="00994235"/>
    <w:rsid w:val="00995063"/>
    <w:rsid w:val="00995194"/>
    <w:rsid w:val="00995C30"/>
    <w:rsid w:val="009966CD"/>
    <w:rsid w:val="009967CD"/>
    <w:rsid w:val="00996878"/>
    <w:rsid w:val="00996894"/>
    <w:rsid w:val="009968B5"/>
    <w:rsid w:val="009975CF"/>
    <w:rsid w:val="00997CFA"/>
    <w:rsid w:val="009A03A6"/>
    <w:rsid w:val="009A03E1"/>
    <w:rsid w:val="009A04AB"/>
    <w:rsid w:val="009A07D8"/>
    <w:rsid w:val="009A0F94"/>
    <w:rsid w:val="009A183C"/>
    <w:rsid w:val="009A1A02"/>
    <w:rsid w:val="009A1BF8"/>
    <w:rsid w:val="009A1FBF"/>
    <w:rsid w:val="009A23B0"/>
    <w:rsid w:val="009A271E"/>
    <w:rsid w:val="009A2892"/>
    <w:rsid w:val="009A290C"/>
    <w:rsid w:val="009A2AB7"/>
    <w:rsid w:val="009A2BEB"/>
    <w:rsid w:val="009A2BF4"/>
    <w:rsid w:val="009A3115"/>
    <w:rsid w:val="009A4D7B"/>
    <w:rsid w:val="009A4F78"/>
    <w:rsid w:val="009A5CF4"/>
    <w:rsid w:val="009A5F50"/>
    <w:rsid w:val="009A638B"/>
    <w:rsid w:val="009A65ED"/>
    <w:rsid w:val="009A660B"/>
    <w:rsid w:val="009A70DC"/>
    <w:rsid w:val="009A715C"/>
    <w:rsid w:val="009A723F"/>
    <w:rsid w:val="009A76B0"/>
    <w:rsid w:val="009A78A0"/>
    <w:rsid w:val="009A7F68"/>
    <w:rsid w:val="009A7F7F"/>
    <w:rsid w:val="009B03A2"/>
    <w:rsid w:val="009B0434"/>
    <w:rsid w:val="009B059F"/>
    <w:rsid w:val="009B13AB"/>
    <w:rsid w:val="009B165A"/>
    <w:rsid w:val="009B16B5"/>
    <w:rsid w:val="009B1E9B"/>
    <w:rsid w:val="009B24AD"/>
    <w:rsid w:val="009B2952"/>
    <w:rsid w:val="009B2B87"/>
    <w:rsid w:val="009B37D8"/>
    <w:rsid w:val="009B3F04"/>
    <w:rsid w:val="009B3F49"/>
    <w:rsid w:val="009B47D5"/>
    <w:rsid w:val="009B5078"/>
    <w:rsid w:val="009B61FF"/>
    <w:rsid w:val="009B6778"/>
    <w:rsid w:val="009B6A59"/>
    <w:rsid w:val="009B6C69"/>
    <w:rsid w:val="009B6E3F"/>
    <w:rsid w:val="009B710A"/>
    <w:rsid w:val="009B7600"/>
    <w:rsid w:val="009B7852"/>
    <w:rsid w:val="009C0227"/>
    <w:rsid w:val="009C140A"/>
    <w:rsid w:val="009C1DC9"/>
    <w:rsid w:val="009C23C2"/>
    <w:rsid w:val="009C2E4F"/>
    <w:rsid w:val="009C39D2"/>
    <w:rsid w:val="009C3B5F"/>
    <w:rsid w:val="009C3EDE"/>
    <w:rsid w:val="009C6CFA"/>
    <w:rsid w:val="009C7099"/>
    <w:rsid w:val="009D036B"/>
    <w:rsid w:val="009D06A2"/>
    <w:rsid w:val="009D086E"/>
    <w:rsid w:val="009D0A01"/>
    <w:rsid w:val="009D0D67"/>
    <w:rsid w:val="009D1AFF"/>
    <w:rsid w:val="009D1FC5"/>
    <w:rsid w:val="009D210A"/>
    <w:rsid w:val="009D3405"/>
    <w:rsid w:val="009D3B37"/>
    <w:rsid w:val="009D3DC8"/>
    <w:rsid w:val="009D42F7"/>
    <w:rsid w:val="009D4B58"/>
    <w:rsid w:val="009D4C49"/>
    <w:rsid w:val="009D4C4D"/>
    <w:rsid w:val="009D4E60"/>
    <w:rsid w:val="009D5513"/>
    <w:rsid w:val="009D5809"/>
    <w:rsid w:val="009D5AB8"/>
    <w:rsid w:val="009D5AF0"/>
    <w:rsid w:val="009D620A"/>
    <w:rsid w:val="009D65D9"/>
    <w:rsid w:val="009D6637"/>
    <w:rsid w:val="009D6B25"/>
    <w:rsid w:val="009D70FC"/>
    <w:rsid w:val="009E11F2"/>
    <w:rsid w:val="009E1209"/>
    <w:rsid w:val="009E1C4D"/>
    <w:rsid w:val="009E2535"/>
    <w:rsid w:val="009E27D7"/>
    <w:rsid w:val="009E2929"/>
    <w:rsid w:val="009E2AF7"/>
    <w:rsid w:val="009E2FE9"/>
    <w:rsid w:val="009E3490"/>
    <w:rsid w:val="009E377E"/>
    <w:rsid w:val="009E3FCB"/>
    <w:rsid w:val="009E445E"/>
    <w:rsid w:val="009E44A0"/>
    <w:rsid w:val="009E4715"/>
    <w:rsid w:val="009E497B"/>
    <w:rsid w:val="009E4F00"/>
    <w:rsid w:val="009E565D"/>
    <w:rsid w:val="009E5E02"/>
    <w:rsid w:val="009E652D"/>
    <w:rsid w:val="009E68F7"/>
    <w:rsid w:val="009E7AE4"/>
    <w:rsid w:val="009F1522"/>
    <w:rsid w:val="009F1A1B"/>
    <w:rsid w:val="009F1BFE"/>
    <w:rsid w:val="009F216F"/>
    <w:rsid w:val="009F24D6"/>
    <w:rsid w:val="009F2875"/>
    <w:rsid w:val="009F28F7"/>
    <w:rsid w:val="009F576D"/>
    <w:rsid w:val="009F60A8"/>
    <w:rsid w:val="009F67F8"/>
    <w:rsid w:val="009F7315"/>
    <w:rsid w:val="00A00DF2"/>
    <w:rsid w:val="00A01906"/>
    <w:rsid w:val="00A0221E"/>
    <w:rsid w:val="00A02304"/>
    <w:rsid w:val="00A02689"/>
    <w:rsid w:val="00A02D75"/>
    <w:rsid w:val="00A03E16"/>
    <w:rsid w:val="00A04431"/>
    <w:rsid w:val="00A052BF"/>
    <w:rsid w:val="00A0584F"/>
    <w:rsid w:val="00A0682F"/>
    <w:rsid w:val="00A06B27"/>
    <w:rsid w:val="00A06B65"/>
    <w:rsid w:val="00A06D0F"/>
    <w:rsid w:val="00A0758E"/>
    <w:rsid w:val="00A07701"/>
    <w:rsid w:val="00A108B6"/>
    <w:rsid w:val="00A10997"/>
    <w:rsid w:val="00A10F90"/>
    <w:rsid w:val="00A111F9"/>
    <w:rsid w:val="00A11597"/>
    <w:rsid w:val="00A1199E"/>
    <w:rsid w:val="00A11DB4"/>
    <w:rsid w:val="00A125DF"/>
    <w:rsid w:val="00A12E52"/>
    <w:rsid w:val="00A12F05"/>
    <w:rsid w:val="00A135E6"/>
    <w:rsid w:val="00A14176"/>
    <w:rsid w:val="00A154ED"/>
    <w:rsid w:val="00A15520"/>
    <w:rsid w:val="00A15833"/>
    <w:rsid w:val="00A161B4"/>
    <w:rsid w:val="00A162D3"/>
    <w:rsid w:val="00A16410"/>
    <w:rsid w:val="00A17B6E"/>
    <w:rsid w:val="00A20BFF"/>
    <w:rsid w:val="00A20C82"/>
    <w:rsid w:val="00A20CE8"/>
    <w:rsid w:val="00A22007"/>
    <w:rsid w:val="00A223EE"/>
    <w:rsid w:val="00A23DA4"/>
    <w:rsid w:val="00A24003"/>
    <w:rsid w:val="00A24A3D"/>
    <w:rsid w:val="00A24D69"/>
    <w:rsid w:val="00A24F4A"/>
    <w:rsid w:val="00A251EE"/>
    <w:rsid w:val="00A253BC"/>
    <w:rsid w:val="00A25433"/>
    <w:rsid w:val="00A25B88"/>
    <w:rsid w:val="00A262D4"/>
    <w:rsid w:val="00A264B7"/>
    <w:rsid w:val="00A26D3C"/>
    <w:rsid w:val="00A2723E"/>
    <w:rsid w:val="00A27891"/>
    <w:rsid w:val="00A302EC"/>
    <w:rsid w:val="00A307E9"/>
    <w:rsid w:val="00A31619"/>
    <w:rsid w:val="00A31BC9"/>
    <w:rsid w:val="00A31C15"/>
    <w:rsid w:val="00A31FE2"/>
    <w:rsid w:val="00A322E5"/>
    <w:rsid w:val="00A3254B"/>
    <w:rsid w:val="00A32884"/>
    <w:rsid w:val="00A32C72"/>
    <w:rsid w:val="00A33563"/>
    <w:rsid w:val="00A33C8D"/>
    <w:rsid w:val="00A347C7"/>
    <w:rsid w:val="00A348C2"/>
    <w:rsid w:val="00A35570"/>
    <w:rsid w:val="00A358C9"/>
    <w:rsid w:val="00A36462"/>
    <w:rsid w:val="00A36AE5"/>
    <w:rsid w:val="00A36EBE"/>
    <w:rsid w:val="00A379BE"/>
    <w:rsid w:val="00A40A97"/>
    <w:rsid w:val="00A40C1F"/>
    <w:rsid w:val="00A40E92"/>
    <w:rsid w:val="00A41555"/>
    <w:rsid w:val="00A416ED"/>
    <w:rsid w:val="00A4173C"/>
    <w:rsid w:val="00A41B32"/>
    <w:rsid w:val="00A42ADA"/>
    <w:rsid w:val="00A452E5"/>
    <w:rsid w:val="00A46841"/>
    <w:rsid w:val="00A46999"/>
    <w:rsid w:val="00A4734E"/>
    <w:rsid w:val="00A478FA"/>
    <w:rsid w:val="00A47EB1"/>
    <w:rsid w:val="00A50453"/>
    <w:rsid w:val="00A50C88"/>
    <w:rsid w:val="00A5110C"/>
    <w:rsid w:val="00A521B4"/>
    <w:rsid w:val="00A5282B"/>
    <w:rsid w:val="00A53606"/>
    <w:rsid w:val="00A536F5"/>
    <w:rsid w:val="00A538F0"/>
    <w:rsid w:val="00A53932"/>
    <w:rsid w:val="00A54333"/>
    <w:rsid w:val="00A5499A"/>
    <w:rsid w:val="00A54E61"/>
    <w:rsid w:val="00A55021"/>
    <w:rsid w:val="00A56313"/>
    <w:rsid w:val="00A565EB"/>
    <w:rsid w:val="00A56DE0"/>
    <w:rsid w:val="00A60752"/>
    <w:rsid w:val="00A6128B"/>
    <w:rsid w:val="00A61372"/>
    <w:rsid w:val="00A616F5"/>
    <w:rsid w:val="00A619DA"/>
    <w:rsid w:val="00A61C23"/>
    <w:rsid w:val="00A61CD8"/>
    <w:rsid w:val="00A62021"/>
    <w:rsid w:val="00A620A9"/>
    <w:rsid w:val="00A62B71"/>
    <w:rsid w:val="00A63685"/>
    <w:rsid w:val="00A63C83"/>
    <w:rsid w:val="00A64387"/>
    <w:rsid w:val="00A6443D"/>
    <w:rsid w:val="00A644D3"/>
    <w:rsid w:val="00A6481D"/>
    <w:rsid w:val="00A65E1D"/>
    <w:rsid w:val="00A6640D"/>
    <w:rsid w:val="00A66461"/>
    <w:rsid w:val="00A6662F"/>
    <w:rsid w:val="00A66809"/>
    <w:rsid w:val="00A66CD9"/>
    <w:rsid w:val="00A6766C"/>
    <w:rsid w:val="00A676EA"/>
    <w:rsid w:val="00A6787C"/>
    <w:rsid w:val="00A67C9B"/>
    <w:rsid w:val="00A70031"/>
    <w:rsid w:val="00A718D9"/>
    <w:rsid w:val="00A72876"/>
    <w:rsid w:val="00A72DA5"/>
    <w:rsid w:val="00A73630"/>
    <w:rsid w:val="00A742B3"/>
    <w:rsid w:val="00A747DC"/>
    <w:rsid w:val="00A74E88"/>
    <w:rsid w:val="00A7525B"/>
    <w:rsid w:val="00A75A29"/>
    <w:rsid w:val="00A75A7D"/>
    <w:rsid w:val="00A75A95"/>
    <w:rsid w:val="00A76261"/>
    <w:rsid w:val="00A771D3"/>
    <w:rsid w:val="00A77974"/>
    <w:rsid w:val="00A77ED1"/>
    <w:rsid w:val="00A8061B"/>
    <w:rsid w:val="00A807A1"/>
    <w:rsid w:val="00A80B90"/>
    <w:rsid w:val="00A80CFE"/>
    <w:rsid w:val="00A80D4E"/>
    <w:rsid w:val="00A8183D"/>
    <w:rsid w:val="00A82436"/>
    <w:rsid w:val="00A824CF"/>
    <w:rsid w:val="00A829BC"/>
    <w:rsid w:val="00A82FDB"/>
    <w:rsid w:val="00A83A40"/>
    <w:rsid w:val="00A83AF5"/>
    <w:rsid w:val="00A83FE8"/>
    <w:rsid w:val="00A84163"/>
    <w:rsid w:val="00A861FE"/>
    <w:rsid w:val="00A86879"/>
    <w:rsid w:val="00A87197"/>
    <w:rsid w:val="00A871CA"/>
    <w:rsid w:val="00A878DF"/>
    <w:rsid w:val="00A87957"/>
    <w:rsid w:val="00A87A15"/>
    <w:rsid w:val="00A87B1F"/>
    <w:rsid w:val="00A91639"/>
    <w:rsid w:val="00A9165B"/>
    <w:rsid w:val="00A916C5"/>
    <w:rsid w:val="00A91997"/>
    <w:rsid w:val="00A91D27"/>
    <w:rsid w:val="00A91D3F"/>
    <w:rsid w:val="00A91D5C"/>
    <w:rsid w:val="00A9215F"/>
    <w:rsid w:val="00A941B0"/>
    <w:rsid w:val="00A94A79"/>
    <w:rsid w:val="00A95FE5"/>
    <w:rsid w:val="00A96958"/>
    <w:rsid w:val="00A97377"/>
    <w:rsid w:val="00AA01AA"/>
    <w:rsid w:val="00AA02DD"/>
    <w:rsid w:val="00AA09C3"/>
    <w:rsid w:val="00AA1022"/>
    <w:rsid w:val="00AA15D3"/>
    <w:rsid w:val="00AA1DDB"/>
    <w:rsid w:val="00AA275E"/>
    <w:rsid w:val="00AA2E68"/>
    <w:rsid w:val="00AA331F"/>
    <w:rsid w:val="00AA3983"/>
    <w:rsid w:val="00AA46AA"/>
    <w:rsid w:val="00AA5569"/>
    <w:rsid w:val="00AA5D51"/>
    <w:rsid w:val="00AA657F"/>
    <w:rsid w:val="00AA7CC5"/>
    <w:rsid w:val="00AA7CEB"/>
    <w:rsid w:val="00AB0026"/>
    <w:rsid w:val="00AB1314"/>
    <w:rsid w:val="00AB19FB"/>
    <w:rsid w:val="00AB1DD8"/>
    <w:rsid w:val="00AB1F7A"/>
    <w:rsid w:val="00AB2603"/>
    <w:rsid w:val="00AB3EE5"/>
    <w:rsid w:val="00AB422C"/>
    <w:rsid w:val="00AB4365"/>
    <w:rsid w:val="00AB466F"/>
    <w:rsid w:val="00AB56E3"/>
    <w:rsid w:val="00AB65FB"/>
    <w:rsid w:val="00AB6787"/>
    <w:rsid w:val="00AB6EAD"/>
    <w:rsid w:val="00AB741E"/>
    <w:rsid w:val="00AB7495"/>
    <w:rsid w:val="00AB7500"/>
    <w:rsid w:val="00AB7B8C"/>
    <w:rsid w:val="00AC00C4"/>
    <w:rsid w:val="00AC01BC"/>
    <w:rsid w:val="00AC04F1"/>
    <w:rsid w:val="00AC14A1"/>
    <w:rsid w:val="00AC1B63"/>
    <w:rsid w:val="00AC2384"/>
    <w:rsid w:val="00AC2387"/>
    <w:rsid w:val="00AC2720"/>
    <w:rsid w:val="00AC28EA"/>
    <w:rsid w:val="00AC2B70"/>
    <w:rsid w:val="00AC2EB3"/>
    <w:rsid w:val="00AC3152"/>
    <w:rsid w:val="00AC3697"/>
    <w:rsid w:val="00AC38A1"/>
    <w:rsid w:val="00AC390E"/>
    <w:rsid w:val="00AC45A7"/>
    <w:rsid w:val="00AC465B"/>
    <w:rsid w:val="00AC4E76"/>
    <w:rsid w:val="00AC6974"/>
    <w:rsid w:val="00AC6AF6"/>
    <w:rsid w:val="00AC6EE6"/>
    <w:rsid w:val="00AC7077"/>
    <w:rsid w:val="00AC73F6"/>
    <w:rsid w:val="00AC780A"/>
    <w:rsid w:val="00AD08F7"/>
    <w:rsid w:val="00AD0F29"/>
    <w:rsid w:val="00AD0FEF"/>
    <w:rsid w:val="00AD15FB"/>
    <w:rsid w:val="00AD190D"/>
    <w:rsid w:val="00AD1C14"/>
    <w:rsid w:val="00AD1CCF"/>
    <w:rsid w:val="00AD1E8C"/>
    <w:rsid w:val="00AD245F"/>
    <w:rsid w:val="00AD2A56"/>
    <w:rsid w:val="00AD35AE"/>
    <w:rsid w:val="00AD3D03"/>
    <w:rsid w:val="00AD4054"/>
    <w:rsid w:val="00AD510F"/>
    <w:rsid w:val="00AD664E"/>
    <w:rsid w:val="00AD6E54"/>
    <w:rsid w:val="00AD70BA"/>
    <w:rsid w:val="00AD7F22"/>
    <w:rsid w:val="00AE06F8"/>
    <w:rsid w:val="00AE0C28"/>
    <w:rsid w:val="00AE1290"/>
    <w:rsid w:val="00AE138F"/>
    <w:rsid w:val="00AE1909"/>
    <w:rsid w:val="00AE38AB"/>
    <w:rsid w:val="00AE393B"/>
    <w:rsid w:val="00AE4692"/>
    <w:rsid w:val="00AE6446"/>
    <w:rsid w:val="00AE6718"/>
    <w:rsid w:val="00AE67EE"/>
    <w:rsid w:val="00AE6881"/>
    <w:rsid w:val="00AF3B95"/>
    <w:rsid w:val="00AF41A5"/>
    <w:rsid w:val="00AF54BA"/>
    <w:rsid w:val="00AF5772"/>
    <w:rsid w:val="00AF5D09"/>
    <w:rsid w:val="00AF6332"/>
    <w:rsid w:val="00AF6AD1"/>
    <w:rsid w:val="00AF6D0E"/>
    <w:rsid w:val="00AF7E25"/>
    <w:rsid w:val="00B013A9"/>
    <w:rsid w:val="00B01759"/>
    <w:rsid w:val="00B029D7"/>
    <w:rsid w:val="00B02C92"/>
    <w:rsid w:val="00B035BE"/>
    <w:rsid w:val="00B036AD"/>
    <w:rsid w:val="00B0381F"/>
    <w:rsid w:val="00B038BC"/>
    <w:rsid w:val="00B0402F"/>
    <w:rsid w:val="00B04D4A"/>
    <w:rsid w:val="00B05B22"/>
    <w:rsid w:val="00B05FE6"/>
    <w:rsid w:val="00B06287"/>
    <w:rsid w:val="00B0660A"/>
    <w:rsid w:val="00B06CC9"/>
    <w:rsid w:val="00B07E9F"/>
    <w:rsid w:val="00B1083C"/>
    <w:rsid w:val="00B1272E"/>
    <w:rsid w:val="00B1275D"/>
    <w:rsid w:val="00B135D4"/>
    <w:rsid w:val="00B13DB0"/>
    <w:rsid w:val="00B14361"/>
    <w:rsid w:val="00B15634"/>
    <w:rsid w:val="00B16126"/>
    <w:rsid w:val="00B17038"/>
    <w:rsid w:val="00B17423"/>
    <w:rsid w:val="00B17859"/>
    <w:rsid w:val="00B202B4"/>
    <w:rsid w:val="00B20520"/>
    <w:rsid w:val="00B20625"/>
    <w:rsid w:val="00B20A11"/>
    <w:rsid w:val="00B20C7F"/>
    <w:rsid w:val="00B2107C"/>
    <w:rsid w:val="00B210B9"/>
    <w:rsid w:val="00B21BFF"/>
    <w:rsid w:val="00B21F98"/>
    <w:rsid w:val="00B22895"/>
    <w:rsid w:val="00B23938"/>
    <w:rsid w:val="00B23A7B"/>
    <w:rsid w:val="00B23D2A"/>
    <w:rsid w:val="00B2522E"/>
    <w:rsid w:val="00B25621"/>
    <w:rsid w:val="00B25E2A"/>
    <w:rsid w:val="00B2605D"/>
    <w:rsid w:val="00B268E1"/>
    <w:rsid w:val="00B26B34"/>
    <w:rsid w:val="00B26E76"/>
    <w:rsid w:val="00B27128"/>
    <w:rsid w:val="00B274F3"/>
    <w:rsid w:val="00B27511"/>
    <w:rsid w:val="00B275D7"/>
    <w:rsid w:val="00B27990"/>
    <w:rsid w:val="00B27BDA"/>
    <w:rsid w:val="00B304D8"/>
    <w:rsid w:val="00B30EE5"/>
    <w:rsid w:val="00B31031"/>
    <w:rsid w:val="00B315F2"/>
    <w:rsid w:val="00B3214F"/>
    <w:rsid w:val="00B343A9"/>
    <w:rsid w:val="00B34F6B"/>
    <w:rsid w:val="00B35181"/>
    <w:rsid w:val="00B366F8"/>
    <w:rsid w:val="00B3789E"/>
    <w:rsid w:val="00B4027F"/>
    <w:rsid w:val="00B40CBF"/>
    <w:rsid w:val="00B418AE"/>
    <w:rsid w:val="00B42A93"/>
    <w:rsid w:val="00B42E55"/>
    <w:rsid w:val="00B4357C"/>
    <w:rsid w:val="00B43820"/>
    <w:rsid w:val="00B43D40"/>
    <w:rsid w:val="00B43ED7"/>
    <w:rsid w:val="00B4449A"/>
    <w:rsid w:val="00B44B8C"/>
    <w:rsid w:val="00B459A5"/>
    <w:rsid w:val="00B46EBD"/>
    <w:rsid w:val="00B47134"/>
    <w:rsid w:val="00B4771B"/>
    <w:rsid w:val="00B505D1"/>
    <w:rsid w:val="00B50A98"/>
    <w:rsid w:val="00B51303"/>
    <w:rsid w:val="00B5256D"/>
    <w:rsid w:val="00B52AE0"/>
    <w:rsid w:val="00B52BE4"/>
    <w:rsid w:val="00B53C6C"/>
    <w:rsid w:val="00B546E4"/>
    <w:rsid w:val="00B5499B"/>
    <w:rsid w:val="00B55FC1"/>
    <w:rsid w:val="00B56024"/>
    <w:rsid w:val="00B57489"/>
    <w:rsid w:val="00B57BD7"/>
    <w:rsid w:val="00B57F03"/>
    <w:rsid w:val="00B60399"/>
    <w:rsid w:val="00B60FE7"/>
    <w:rsid w:val="00B61F52"/>
    <w:rsid w:val="00B621DF"/>
    <w:rsid w:val="00B63504"/>
    <w:rsid w:val="00B6398B"/>
    <w:rsid w:val="00B63EFF"/>
    <w:rsid w:val="00B643F7"/>
    <w:rsid w:val="00B64719"/>
    <w:rsid w:val="00B64D77"/>
    <w:rsid w:val="00B65A71"/>
    <w:rsid w:val="00B65B5D"/>
    <w:rsid w:val="00B662AA"/>
    <w:rsid w:val="00B66946"/>
    <w:rsid w:val="00B66C66"/>
    <w:rsid w:val="00B676EA"/>
    <w:rsid w:val="00B67A03"/>
    <w:rsid w:val="00B67C4A"/>
    <w:rsid w:val="00B70B97"/>
    <w:rsid w:val="00B715D7"/>
    <w:rsid w:val="00B7162E"/>
    <w:rsid w:val="00B71C5B"/>
    <w:rsid w:val="00B7360C"/>
    <w:rsid w:val="00B738FD"/>
    <w:rsid w:val="00B73969"/>
    <w:rsid w:val="00B740C7"/>
    <w:rsid w:val="00B742BB"/>
    <w:rsid w:val="00B744C0"/>
    <w:rsid w:val="00B7596E"/>
    <w:rsid w:val="00B75F60"/>
    <w:rsid w:val="00B762C8"/>
    <w:rsid w:val="00B76317"/>
    <w:rsid w:val="00B77056"/>
    <w:rsid w:val="00B779B2"/>
    <w:rsid w:val="00B77C23"/>
    <w:rsid w:val="00B8028C"/>
    <w:rsid w:val="00B80308"/>
    <w:rsid w:val="00B80E12"/>
    <w:rsid w:val="00B80F68"/>
    <w:rsid w:val="00B814FE"/>
    <w:rsid w:val="00B81868"/>
    <w:rsid w:val="00B82559"/>
    <w:rsid w:val="00B825F7"/>
    <w:rsid w:val="00B82A6A"/>
    <w:rsid w:val="00B82AF9"/>
    <w:rsid w:val="00B82D5E"/>
    <w:rsid w:val="00B83A01"/>
    <w:rsid w:val="00B8409B"/>
    <w:rsid w:val="00B8478E"/>
    <w:rsid w:val="00B849CB"/>
    <w:rsid w:val="00B849F9"/>
    <w:rsid w:val="00B850C2"/>
    <w:rsid w:val="00B85341"/>
    <w:rsid w:val="00B85ABA"/>
    <w:rsid w:val="00B85C3F"/>
    <w:rsid w:val="00B85D29"/>
    <w:rsid w:val="00B85FB1"/>
    <w:rsid w:val="00B864FB"/>
    <w:rsid w:val="00B87886"/>
    <w:rsid w:val="00B90775"/>
    <w:rsid w:val="00B91322"/>
    <w:rsid w:val="00B92866"/>
    <w:rsid w:val="00B93496"/>
    <w:rsid w:val="00B936AA"/>
    <w:rsid w:val="00B93CE3"/>
    <w:rsid w:val="00B93E44"/>
    <w:rsid w:val="00B94A15"/>
    <w:rsid w:val="00B95375"/>
    <w:rsid w:val="00B9600C"/>
    <w:rsid w:val="00B96404"/>
    <w:rsid w:val="00B9690C"/>
    <w:rsid w:val="00B96E3C"/>
    <w:rsid w:val="00B97631"/>
    <w:rsid w:val="00B97688"/>
    <w:rsid w:val="00B97770"/>
    <w:rsid w:val="00BA0527"/>
    <w:rsid w:val="00BA0BA4"/>
    <w:rsid w:val="00BA0D4F"/>
    <w:rsid w:val="00BA0EDA"/>
    <w:rsid w:val="00BA1579"/>
    <w:rsid w:val="00BA1659"/>
    <w:rsid w:val="00BA2C08"/>
    <w:rsid w:val="00BA39CD"/>
    <w:rsid w:val="00BA51CE"/>
    <w:rsid w:val="00BA54EA"/>
    <w:rsid w:val="00BA55FA"/>
    <w:rsid w:val="00BA6134"/>
    <w:rsid w:val="00BA6453"/>
    <w:rsid w:val="00BA6823"/>
    <w:rsid w:val="00BA6C16"/>
    <w:rsid w:val="00BA7167"/>
    <w:rsid w:val="00BA71C3"/>
    <w:rsid w:val="00BB00BB"/>
    <w:rsid w:val="00BB09D9"/>
    <w:rsid w:val="00BB0DCE"/>
    <w:rsid w:val="00BB0FCD"/>
    <w:rsid w:val="00BB11AE"/>
    <w:rsid w:val="00BB1298"/>
    <w:rsid w:val="00BB151C"/>
    <w:rsid w:val="00BB1824"/>
    <w:rsid w:val="00BB1F05"/>
    <w:rsid w:val="00BB2870"/>
    <w:rsid w:val="00BB28D6"/>
    <w:rsid w:val="00BB2FFA"/>
    <w:rsid w:val="00BB394C"/>
    <w:rsid w:val="00BB3A06"/>
    <w:rsid w:val="00BB3A0A"/>
    <w:rsid w:val="00BB3F19"/>
    <w:rsid w:val="00BB4BF6"/>
    <w:rsid w:val="00BB5366"/>
    <w:rsid w:val="00BB629E"/>
    <w:rsid w:val="00BB6E34"/>
    <w:rsid w:val="00BB76F5"/>
    <w:rsid w:val="00BC0811"/>
    <w:rsid w:val="00BC0AD5"/>
    <w:rsid w:val="00BC1384"/>
    <w:rsid w:val="00BC16D9"/>
    <w:rsid w:val="00BC1BC3"/>
    <w:rsid w:val="00BC2607"/>
    <w:rsid w:val="00BC289D"/>
    <w:rsid w:val="00BC2E4F"/>
    <w:rsid w:val="00BC3349"/>
    <w:rsid w:val="00BC3D19"/>
    <w:rsid w:val="00BC3DAE"/>
    <w:rsid w:val="00BC3DED"/>
    <w:rsid w:val="00BC3F9C"/>
    <w:rsid w:val="00BC465D"/>
    <w:rsid w:val="00BC4772"/>
    <w:rsid w:val="00BC589C"/>
    <w:rsid w:val="00BC59C2"/>
    <w:rsid w:val="00BC5DB8"/>
    <w:rsid w:val="00BC631B"/>
    <w:rsid w:val="00BC6E93"/>
    <w:rsid w:val="00BC70EE"/>
    <w:rsid w:val="00BC7548"/>
    <w:rsid w:val="00BD0C76"/>
    <w:rsid w:val="00BD1C96"/>
    <w:rsid w:val="00BD2279"/>
    <w:rsid w:val="00BD270E"/>
    <w:rsid w:val="00BD2B43"/>
    <w:rsid w:val="00BD2C9B"/>
    <w:rsid w:val="00BD3F0A"/>
    <w:rsid w:val="00BD41A7"/>
    <w:rsid w:val="00BD490D"/>
    <w:rsid w:val="00BD4AA7"/>
    <w:rsid w:val="00BD4B5C"/>
    <w:rsid w:val="00BD5D7E"/>
    <w:rsid w:val="00BD6039"/>
    <w:rsid w:val="00BD6D6A"/>
    <w:rsid w:val="00BD7031"/>
    <w:rsid w:val="00BD74E5"/>
    <w:rsid w:val="00BD754E"/>
    <w:rsid w:val="00BE0009"/>
    <w:rsid w:val="00BE02A4"/>
    <w:rsid w:val="00BE0740"/>
    <w:rsid w:val="00BE10CB"/>
    <w:rsid w:val="00BE15AA"/>
    <w:rsid w:val="00BE1631"/>
    <w:rsid w:val="00BE1E7C"/>
    <w:rsid w:val="00BE1F58"/>
    <w:rsid w:val="00BE2137"/>
    <w:rsid w:val="00BE2284"/>
    <w:rsid w:val="00BE23D6"/>
    <w:rsid w:val="00BE2596"/>
    <w:rsid w:val="00BE2ED8"/>
    <w:rsid w:val="00BE35EC"/>
    <w:rsid w:val="00BE4737"/>
    <w:rsid w:val="00BE4EBE"/>
    <w:rsid w:val="00BE5050"/>
    <w:rsid w:val="00BE53ED"/>
    <w:rsid w:val="00BE635A"/>
    <w:rsid w:val="00BE643C"/>
    <w:rsid w:val="00BE6D0C"/>
    <w:rsid w:val="00BE6EE0"/>
    <w:rsid w:val="00BE7079"/>
    <w:rsid w:val="00BF0089"/>
    <w:rsid w:val="00BF03A0"/>
    <w:rsid w:val="00BF0AA5"/>
    <w:rsid w:val="00BF0AC6"/>
    <w:rsid w:val="00BF0C8D"/>
    <w:rsid w:val="00BF0EBB"/>
    <w:rsid w:val="00BF1979"/>
    <w:rsid w:val="00BF1B1C"/>
    <w:rsid w:val="00BF201C"/>
    <w:rsid w:val="00BF21E2"/>
    <w:rsid w:val="00BF2362"/>
    <w:rsid w:val="00BF24E9"/>
    <w:rsid w:val="00BF25BE"/>
    <w:rsid w:val="00BF2FA7"/>
    <w:rsid w:val="00BF3023"/>
    <w:rsid w:val="00BF3145"/>
    <w:rsid w:val="00BF3669"/>
    <w:rsid w:val="00BF3973"/>
    <w:rsid w:val="00BF54E7"/>
    <w:rsid w:val="00BF54EC"/>
    <w:rsid w:val="00BF5B51"/>
    <w:rsid w:val="00BF62DC"/>
    <w:rsid w:val="00BF741F"/>
    <w:rsid w:val="00BF76BA"/>
    <w:rsid w:val="00C006F3"/>
    <w:rsid w:val="00C01149"/>
    <w:rsid w:val="00C01246"/>
    <w:rsid w:val="00C01713"/>
    <w:rsid w:val="00C03676"/>
    <w:rsid w:val="00C0437A"/>
    <w:rsid w:val="00C04B32"/>
    <w:rsid w:val="00C05552"/>
    <w:rsid w:val="00C05BBD"/>
    <w:rsid w:val="00C05DBC"/>
    <w:rsid w:val="00C065BA"/>
    <w:rsid w:val="00C07687"/>
    <w:rsid w:val="00C0775E"/>
    <w:rsid w:val="00C07A15"/>
    <w:rsid w:val="00C103D3"/>
    <w:rsid w:val="00C103FD"/>
    <w:rsid w:val="00C104CA"/>
    <w:rsid w:val="00C1106D"/>
    <w:rsid w:val="00C1186E"/>
    <w:rsid w:val="00C119AB"/>
    <w:rsid w:val="00C11B1B"/>
    <w:rsid w:val="00C11D42"/>
    <w:rsid w:val="00C136B7"/>
    <w:rsid w:val="00C138A2"/>
    <w:rsid w:val="00C13EAF"/>
    <w:rsid w:val="00C13EB1"/>
    <w:rsid w:val="00C14160"/>
    <w:rsid w:val="00C1418D"/>
    <w:rsid w:val="00C154A8"/>
    <w:rsid w:val="00C15A23"/>
    <w:rsid w:val="00C15B53"/>
    <w:rsid w:val="00C15C8B"/>
    <w:rsid w:val="00C15F4B"/>
    <w:rsid w:val="00C16253"/>
    <w:rsid w:val="00C179E4"/>
    <w:rsid w:val="00C17EFB"/>
    <w:rsid w:val="00C20764"/>
    <w:rsid w:val="00C2150F"/>
    <w:rsid w:val="00C21699"/>
    <w:rsid w:val="00C21CDC"/>
    <w:rsid w:val="00C22546"/>
    <w:rsid w:val="00C228F3"/>
    <w:rsid w:val="00C22D0A"/>
    <w:rsid w:val="00C22F42"/>
    <w:rsid w:val="00C230DE"/>
    <w:rsid w:val="00C2365C"/>
    <w:rsid w:val="00C23B0A"/>
    <w:rsid w:val="00C24076"/>
    <w:rsid w:val="00C24416"/>
    <w:rsid w:val="00C25A12"/>
    <w:rsid w:val="00C25AFF"/>
    <w:rsid w:val="00C2660E"/>
    <w:rsid w:val="00C27874"/>
    <w:rsid w:val="00C317F8"/>
    <w:rsid w:val="00C31CB5"/>
    <w:rsid w:val="00C31DC5"/>
    <w:rsid w:val="00C328D3"/>
    <w:rsid w:val="00C33763"/>
    <w:rsid w:val="00C33F73"/>
    <w:rsid w:val="00C3405C"/>
    <w:rsid w:val="00C340EA"/>
    <w:rsid w:val="00C358EC"/>
    <w:rsid w:val="00C36720"/>
    <w:rsid w:val="00C3688D"/>
    <w:rsid w:val="00C36F1A"/>
    <w:rsid w:val="00C37889"/>
    <w:rsid w:val="00C4005C"/>
    <w:rsid w:val="00C40412"/>
    <w:rsid w:val="00C41348"/>
    <w:rsid w:val="00C41D25"/>
    <w:rsid w:val="00C42017"/>
    <w:rsid w:val="00C42C29"/>
    <w:rsid w:val="00C4321B"/>
    <w:rsid w:val="00C43AFD"/>
    <w:rsid w:val="00C43ECC"/>
    <w:rsid w:val="00C44162"/>
    <w:rsid w:val="00C44208"/>
    <w:rsid w:val="00C44B15"/>
    <w:rsid w:val="00C44FF0"/>
    <w:rsid w:val="00C45250"/>
    <w:rsid w:val="00C4572B"/>
    <w:rsid w:val="00C45F75"/>
    <w:rsid w:val="00C46988"/>
    <w:rsid w:val="00C46A2A"/>
    <w:rsid w:val="00C46A85"/>
    <w:rsid w:val="00C47287"/>
    <w:rsid w:val="00C47526"/>
    <w:rsid w:val="00C50363"/>
    <w:rsid w:val="00C503C8"/>
    <w:rsid w:val="00C5082A"/>
    <w:rsid w:val="00C52C4F"/>
    <w:rsid w:val="00C52F64"/>
    <w:rsid w:val="00C5306E"/>
    <w:rsid w:val="00C531C2"/>
    <w:rsid w:val="00C5375D"/>
    <w:rsid w:val="00C537E6"/>
    <w:rsid w:val="00C54222"/>
    <w:rsid w:val="00C545E6"/>
    <w:rsid w:val="00C54BE5"/>
    <w:rsid w:val="00C54F2D"/>
    <w:rsid w:val="00C550B1"/>
    <w:rsid w:val="00C5704F"/>
    <w:rsid w:val="00C57642"/>
    <w:rsid w:val="00C6116C"/>
    <w:rsid w:val="00C614A4"/>
    <w:rsid w:val="00C61534"/>
    <w:rsid w:val="00C61EC6"/>
    <w:rsid w:val="00C6266C"/>
    <w:rsid w:val="00C62674"/>
    <w:rsid w:val="00C62B06"/>
    <w:rsid w:val="00C63332"/>
    <w:rsid w:val="00C636DF"/>
    <w:rsid w:val="00C643AA"/>
    <w:rsid w:val="00C64844"/>
    <w:rsid w:val="00C6595C"/>
    <w:rsid w:val="00C67A13"/>
    <w:rsid w:val="00C67AD4"/>
    <w:rsid w:val="00C67B32"/>
    <w:rsid w:val="00C67B54"/>
    <w:rsid w:val="00C67C92"/>
    <w:rsid w:val="00C7035D"/>
    <w:rsid w:val="00C7052E"/>
    <w:rsid w:val="00C70A30"/>
    <w:rsid w:val="00C716EE"/>
    <w:rsid w:val="00C71D3B"/>
    <w:rsid w:val="00C72385"/>
    <w:rsid w:val="00C72F16"/>
    <w:rsid w:val="00C752C1"/>
    <w:rsid w:val="00C752DC"/>
    <w:rsid w:val="00C75640"/>
    <w:rsid w:val="00C75986"/>
    <w:rsid w:val="00C767C7"/>
    <w:rsid w:val="00C76C98"/>
    <w:rsid w:val="00C775A1"/>
    <w:rsid w:val="00C77D0E"/>
    <w:rsid w:val="00C80214"/>
    <w:rsid w:val="00C807A8"/>
    <w:rsid w:val="00C80E49"/>
    <w:rsid w:val="00C81BE1"/>
    <w:rsid w:val="00C81E88"/>
    <w:rsid w:val="00C82C80"/>
    <w:rsid w:val="00C82D96"/>
    <w:rsid w:val="00C83758"/>
    <w:rsid w:val="00C84D9B"/>
    <w:rsid w:val="00C84F2E"/>
    <w:rsid w:val="00C859AB"/>
    <w:rsid w:val="00C85F39"/>
    <w:rsid w:val="00C869BE"/>
    <w:rsid w:val="00C86C3C"/>
    <w:rsid w:val="00C86FE0"/>
    <w:rsid w:val="00C870D4"/>
    <w:rsid w:val="00C87CB4"/>
    <w:rsid w:val="00C9004E"/>
    <w:rsid w:val="00C90107"/>
    <w:rsid w:val="00C90AB8"/>
    <w:rsid w:val="00C90FF9"/>
    <w:rsid w:val="00C91C28"/>
    <w:rsid w:val="00C92109"/>
    <w:rsid w:val="00C9331A"/>
    <w:rsid w:val="00C93B9B"/>
    <w:rsid w:val="00C93CC4"/>
    <w:rsid w:val="00C95454"/>
    <w:rsid w:val="00C9577F"/>
    <w:rsid w:val="00C96292"/>
    <w:rsid w:val="00C969BF"/>
    <w:rsid w:val="00C970DA"/>
    <w:rsid w:val="00C975CB"/>
    <w:rsid w:val="00C97951"/>
    <w:rsid w:val="00C97EA7"/>
    <w:rsid w:val="00CA1875"/>
    <w:rsid w:val="00CA25C3"/>
    <w:rsid w:val="00CA26B1"/>
    <w:rsid w:val="00CA2EAB"/>
    <w:rsid w:val="00CA3305"/>
    <w:rsid w:val="00CA33C6"/>
    <w:rsid w:val="00CA3487"/>
    <w:rsid w:val="00CA35BE"/>
    <w:rsid w:val="00CA36E7"/>
    <w:rsid w:val="00CA3962"/>
    <w:rsid w:val="00CA3D2F"/>
    <w:rsid w:val="00CA4860"/>
    <w:rsid w:val="00CA5020"/>
    <w:rsid w:val="00CA52F2"/>
    <w:rsid w:val="00CA6467"/>
    <w:rsid w:val="00CA66A8"/>
    <w:rsid w:val="00CA69D0"/>
    <w:rsid w:val="00CA7181"/>
    <w:rsid w:val="00CB0C92"/>
    <w:rsid w:val="00CB140A"/>
    <w:rsid w:val="00CB1423"/>
    <w:rsid w:val="00CB2175"/>
    <w:rsid w:val="00CB227C"/>
    <w:rsid w:val="00CB23B8"/>
    <w:rsid w:val="00CB28DE"/>
    <w:rsid w:val="00CB2964"/>
    <w:rsid w:val="00CB2B0E"/>
    <w:rsid w:val="00CB2ED3"/>
    <w:rsid w:val="00CB365E"/>
    <w:rsid w:val="00CB39D4"/>
    <w:rsid w:val="00CB4438"/>
    <w:rsid w:val="00CB4B27"/>
    <w:rsid w:val="00CB52BB"/>
    <w:rsid w:val="00CB55EA"/>
    <w:rsid w:val="00CB5A63"/>
    <w:rsid w:val="00CB6266"/>
    <w:rsid w:val="00CB7772"/>
    <w:rsid w:val="00CC045D"/>
    <w:rsid w:val="00CC096A"/>
    <w:rsid w:val="00CC0BFD"/>
    <w:rsid w:val="00CC1226"/>
    <w:rsid w:val="00CC2712"/>
    <w:rsid w:val="00CC3971"/>
    <w:rsid w:val="00CC48BA"/>
    <w:rsid w:val="00CC4979"/>
    <w:rsid w:val="00CC528C"/>
    <w:rsid w:val="00CC5398"/>
    <w:rsid w:val="00CC54AC"/>
    <w:rsid w:val="00CC6780"/>
    <w:rsid w:val="00CC71A2"/>
    <w:rsid w:val="00CC723C"/>
    <w:rsid w:val="00CC76FF"/>
    <w:rsid w:val="00CC7A2F"/>
    <w:rsid w:val="00CC7AB4"/>
    <w:rsid w:val="00CC7B91"/>
    <w:rsid w:val="00CD041B"/>
    <w:rsid w:val="00CD16EC"/>
    <w:rsid w:val="00CD1F53"/>
    <w:rsid w:val="00CD2899"/>
    <w:rsid w:val="00CD2CE4"/>
    <w:rsid w:val="00CD3A4D"/>
    <w:rsid w:val="00CD458D"/>
    <w:rsid w:val="00CD5270"/>
    <w:rsid w:val="00CD540D"/>
    <w:rsid w:val="00CD5554"/>
    <w:rsid w:val="00CD55D4"/>
    <w:rsid w:val="00CD5A73"/>
    <w:rsid w:val="00CD6D2A"/>
    <w:rsid w:val="00CD6ECD"/>
    <w:rsid w:val="00CD7786"/>
    <w:rsid w:val="00CD77C4"/>
    <w:rsid w:val="00CD7898"/>
    <w:rsid w:val="00CE00A7"/>
    <w:rsid w:val="00CE0827"/>
    <w:rsid w:val="00CE0BD4"/>
    <w:rsid w:val="00CE0CC6"/>
    <w:rsid w:val="00CE119C"/>
    <w:rsid w:val="00CE134A"/>
    <w:rsid w:val="00CE1626"/>
    <w:rsid w:val="00CE1779"/>
    <w:rsid w:val="00CE1FED"/>
    <w:rsid w:val="00CE2DED"/>
    <w:rsid w:val="00CE385B"/>
    <w:rsid w:val="00CE38D2"/>
    <w:rsid w:val="00CE4552"/>
    <w:rsid w:val="00CE4824"/>
    <w:rsid w:val="00CE4C3C"/>
    <w:rsid w:val="00CE5817"/>
    <w:rsid w:val="00CE5A45"/>
    <w:rsid w:val="00CE5B7D"/>
    <w:rsid w:val="00CE6697"/>
    <w:rsid w:val="00CE6FD5"/>
    <w:rsid w:val="00CE7160"/>
    <w:rsid w:val="00CE725E"/>
    <w:rsid w:val="00CF016A"/>
    <w:rsid w:val="00CF0354"/>
    <w:rsid w:val="00CF0F0C"/>
    <w:rsid w:val="00CF101D"/>
    <w:rsid w:val="00CF1064"/>
    <w:rsid w:val="00CF2F88"/>
    <w:rsid w:val="00CF3307"/>
    <w:rsid w:val="00CF3A4A"/>
    <w:rsid w:val="00CF417F"/>
    <w:rsid w:val="00CF52E5"/>
    <w:rsid w:val="00CF5455"/>
    <w:rsid w:val="00CF605A"/>
    <w:rsid w:val="00CF688F"/>
    <w:rsid w:val="00CF6B5D"/>
    <w:rsid w:val="00CF6BFF"/>
    <w:rsid w:val="00CF6C37"/>
    <w:rsid w:val="00CF707C"/>
    <w:rsid w:val="00D0048A"/>
    <w:rsid w:val="00D016C7"/>
    <w:rsid w:val="00D01778"/>
    <w:rsid w:val="00D019C8"/>
    <w:rsid w:val="00D0243B"/>
    <w:rsid w:val="00D02478"/>
    <w:rsid w:val="00D0275D"/>
    <w:rsid w:val="00D03018"/>
    <w:rsid w:val="00D033F2"/>
    <w:rsid w:val="00D037F0"/>
    <w:rsid w:val="00D0391F"/>
    <w:rsid w:val="00D03930"/>
    <w:rsid w:val="00D03F84"/>
    <w:rsid w:val="00D04366"/>
    <w:rsid w:val="00D05814"/>
    <w:rsid w:val="00D05F4E"/>
    <w:rsid w:val="00D05F50"/>
    <w:rsid w:val="00D067FD"/>
    <w:rsid w:val="00D07CA7"/>
    <w:rsid w:val="00D07D23"/>
    <w:rsid w:val="00D10146"/>
    <w:rsid w:val="00D10444"/>
    <w:rsid w:val="00D113B5"/>
    <w:rsid w:val="00D11965"/>
    <w:rsid w:val="00D11D8E"/>
    <w:rsid w:val="00D11F0F"/>
    <w:rsid w:val="00D11FFD"/>
    <w:rsid w:val="00D122EE"/>
    <w:rsid w:val="00D1351B"/>
    <w:rsid w:val="00D137E7"/>
    <w:rsid w:val="00D138D1"/>
    <w:rsid w:val="00D13FEE"/>
    <w:rsid w:val="00D14042"/>
    <w:rsid w:val="00D14554"/>
    <w:rsid w:val="00D14CC6"/>
    <w:rsid w:val="00D1597F"/>
    <w:rsid w:val="00D1635E"/>
    <w:rsid w:val="00D16C7C"/>
    <w:rsid w:val="00D1701A"/>
    <w:rsid w:val="00D17E5B"/>
    <w:rsid w:val="00D2000C"/>
    <w:rsid w:val="00D20785"/>
    <w:rsid w:val="00D222F1"/>
    <w:rsid w:val="00D226BC"/>
    <w:rsid w:val="00D22963"/>
    <w:rsid w:val="00D22E12"/>
    <w:rsid w:val="00D22EF4"/>
    <w:rsid w:val="00D238E0"/>
    <w:rsid w:val="00D23F9C"/>
    <w:rsid w:val="00D258FC"/>
    <w:rsid w:val="00D260F3"/>
    <w:rsid w:val="00D266C3"/>
    <w:rsid w:val="00D26B60"/>
    <w:rsid w:val="00D27BE0"/>
    <w:rsid w:val="00D30122"/>
    <w:rsid w:val="00D303F9"/>
    <w:rsid w:val="00D30C0B"/>
    <w:rsid w:val="00D30DBD"/>
    <w:rsid w:val="00D312BB"/>
    <w:rsid w:val="00D3157A"/>
    <w:rsid w:val="00D31A4E"/>
    <w:rsid w:val="00D330E9"/>
    <w:rsid w:val="00D33127"/>
    <w:rsid w:val="00D3379A"/>
    <w:rsid w:val="00D34377"/>
    <w:rsid w:val="00D34B05"/>
    <w:rsid w:val="00D34DC4"/>
    <w:rsid w:val="00D351EA"/>
    <w:rsid w:val="00D36089"/>
    <w:rsid w:val="00D36420"/>
    <w:rsid w:val="00D37FF8"/>
    <w:rsid w:val="00D40030"/>
    <w:rsid w:val="00D40783"/>
    <w:rsid w:val="00D40791"/>
    <w:rsid w:val="00D408F4"/>
    <w:rsid w:val="00D40C12"/>
    <w:rsid w:val="00D40F11"/>
    <w:rsid w:val="00D41629"/>
    <w:rsid w:val="00D423A5"/>
    <w:rsid w:val="00D4319C"/>
    <w:rsid w:val="00D435D3"/>
    <w:rsid w:val="00D4392C"/>
    <w:rsid w:val="00D43DDF"/>
    <w:rsid w:val="00D44D4F"/>
    <w:rsid w:val="00D453B9"/>
    <w:rsid w:val="00D465B3"/>
    <w:rsid w:val="00D470FC"/>
    <w:rsid w:val="00D47C8A"/>
    <w:rsid w:val="00D47E00"/>
    <w:rsid w:val="00D504EA"/>
    <w:rsid w:val="00D5072D"/>
    <w:rsid w:val="00D518EA"/>
    <w:rsid w:val="00D524D2"/>
    <w:rsid w:val="00D52A72"/>
    <w:rsid w:val="00D52D61"/>
    <w:rsid w:val="00D52DB0"/>
    <w:rsid w:val="00D52EA0"/>
    <w:rsid w:val="00D531E9"/>
    <w:rsid w:val="00D53582"/>
    <w:rsid w:val="00D53834"/>
    <w:rsid w:val="00D5397A"/>
    <w:rsid w:val="00D53BEE"/>
    <w:rsid w:val="00D53E87"/>
    <w:rsid w:val="00D544CC"/>
    <w:rsid w:val="00D5472D"/>
    <w:rsid w:val="00D54880"/>
    <w:rsid w:val="00D54E6D"/>
    <w:rsid w:val="00D551D6"/>
    <w:rsid w:val="00D5579A"/>
    <w:rsid w:val="00D55839"/>
    <w:rsid w:val="00D55ADA"/>
    <w:rsid w:val="00D55B2B"/>
    <w:rsid w:val="00D562C9"/>
    <w:rsid w:val="00D56849"/>
    <w:rsid w:val="00D573D2"/>
    <w:rsid w:val="00D5766A"/>
    <w:rsid w:val="00D578CB"/>
    <w:rsid w:val="00D602A4"/>
    <w:rsid w:val="00D605A2"/>
    <w:rsid w:val="00D60930"/>
    <w:rsid w:val="00D6118B"/>
    <w:rsid w:val="00D6221B"/>
    <w:rsid w:val="00D62708"/>
    <w:rsid w:val="00D62E30"/>
    <w:rsid w:val="00D633B3"/>
    <w:rsid w:val="00D64102"/>
    <w:rsid w:val="00D65570"/>
    <w:rsid w:val="00D6684A"/>
    <w:rsid w:val="00D6686F"/>
    <w:rsid w:val="00D66DDB"/>
    <w:rsid w:val="00D7049F"/>
    <w:rsid w:val="00D7088A"/>
    <w:rsid w:val="00D70CF7"/>
    <w:rsid w:val="00D70E9B"/>
    <w:rsid w:val="00D71493"/>
    <w:rsid w:val="00D718A8"/>
    <w:rsid w:val="00D71B8C"/>
    <w:rsid w:val="00D71CF5"/>
    <w:rsid w:val="00D7258F"/>
    <w:rsid w:val="00D72867"/>
    <w:rsid w:val="00D73637"/>
    <w:rsid w:val="00D756B7"/>
    <w:rsid w:val="00D76705"/>
    <w:rsid w:val="00D76EB4"/>
    <w:rsid w:val="00D76F43"/>
    <w:rsid w:val="00D77548"/>
    <w:rsid w:val="00D80052"/>
    <w:rsid w:val="00D806D0"/>
    <w:rsid w:val="00D80CFE"/>
    <w:rsid w:val="00D80E07"/>
    <w:rsid w:val="00D8256D"/>
    <w:rsid w:val="00D8273B"/>
    <w:rsid w:val="00D83E14"/>
    <w:rsid w:val="00D83E33"/>
    <w:rsid w:val="00D83F3A"/>
    <w:rsid w:val="00D83FBA"/>
    <w:rsid w:val="00D84470"/>
    <w:rsid w:val="00D84E3D"/>
    <w:rsid w:val="00D84E7F"/>
    <w:rsid w:val="00D85943"/>
    <w:rsid w:val="00D85950"/>
    <w:rsid w:val="00D8661E"/>
    <w:rsid w:val="00D86629"/>
    <w:rsid w:val="00D8713A"/>
    <w:rsid w:val="00D875C3"/>
    <w:rsid w:val="00D9000C"/>
    <w:rsid w:val="00D90460"/>
    <w:rsid w:val="00D90FD5"/>
    <w:rsid w:val="00D916E9"/>
    <w:rsid w:val="00D91AC5"/>
    <w:rsid w:val="00D91BC7"/>
    <w:rsid w:val="00D92A47"/>
    <w:rsid w:val="00D92B20"/>
    <w:rsid w:val="00D9313E"/>
    <w:rsid w:val="00D9388C"/>
    <w:rsid w:val="00D93E19"/>
    <w:rsid w:val="00D9442B"/>
    <w:rsid w:val="00D9560C"/>
    <w:rsid w:val="00D95CDF"/>
    <w:rsid w:val="00DA118C"/>
    <w:rsid w:val="00DA2254"/>
    <w:rsid w:val="00DA2A1B"/>
    <w:rsid w:val="00DA3404"/>
    <w:rsid w:val="00DA3940"/>
    <w:rsid w:val="00DA3DA8"/>
    <w:rsid w:val="00DA3E7D"/>
    <w:rsid w:val="00DA498B"/>
    <w:rsid w:val="00DA52C9"/>
    <w:rsid w:val="00DA5999"/>
    <w:rsid w:val="00DA6F70"/>
    <w:rsid w:val="00DA7842"/>
    <w:rsid w:val="00DB0693"/>
    <w:rsid w:val="00DB197C"/>
    <w:rsid w:val="00DB2AC0"/>
    <w:rsid w:val="00DB41FB"/>
    <w:rsid w:val="00DB4226"/>
    <w:rsid w:val="00DB4FE3"/>
    <w:rsid w:val="00DB588D"/>
    <w:rsid w:val="00DB58E7"/>
    <w:rsid w:val="00DB5CCC"/>
    <w:rsid w:val="00DB61B4"/>
    <w:rsid w:val="00DB6D98"/>
    <w:rsid w:val="00DB75CB"/>
    <w:rsid w:val="00DB77CC"/>
    <w:rsid w:val="00DB795E"/>
    <w:rsid w:val="00DC07B3"/>
    <w:rsid w:val="00DC0CFA"/>
    <w:rsid w:val="00DC0F50"/>
    <w:rsid w:val="00DC149D"/>
    <w:rsid w:val="00DC209C"/>
    <w:rsid w:val="00DC22BF"/>
    <w:rsid w:val="00DC3310"/>
    <w:rsid w:val="00DC3C7F"/>
    <w:rsid w:val="00DC42D2"/>
    <w:rsid w:val="00DC4604"/>
    <w:rsid w:val="00DC4CE3"/>
    <w:rsid w:val="00DC5CF3"/>
    <w:rsid w:val="00DC604B"/>
    <w:rsid w:val="00DC6FBE"/>
    <w:rsid w:val="00DC7C25"/>
    <w:rsid w:val="00DC7C72"/>
    <w:rsid w:val="00DD00A8"/>
    <w:rsid w:val="00DD01B0"/>
    <w:rsid w:val="00DD0E4D"/>
    <w:rsid w:val="00DD15BF"/>
    <w:rsid w:val="00DD1A47"/>
    <w:rsid w:val="00DD281A"/>
    <w:rsid w:val="00DD31FE"/>
    <w:rsid w:val="00DD3E2D"/>
    <w:rsid w:val="00DD3EE1"/>
    <w:rsid w:val="00DD460A"/>
    <w:rsid w:val="00DD4882"/>
    <w:rsid w:val="00DD49AC"/>
    <w:rsid w:val="00DD4A35"/>
    <w:rsid w:val="00DD5B0D"/>
    <w:rsid w:val="00DD5C34"/>
    <w:rsid w:val="00DD69E3"/>
    <w:rsid w:val="00DD7493"/>
    <w:rsid w:val="00DD7D21"/>
    <w:rsid w:val="00DD7D9E"/>
    <w:rsid w:val="00DE02AF"/>
    <w:rsid w:val="00DE03ED"/>
    <w:rsid w:val="00DE0FC5"/>
    <w:rsid w:val="00DE2330"/>
    <w:rsid w:val="00DE3782"/>
    <w:rsid w:val="00DE4A7D"/>
    <w:rsid w:val="00DE50CF"/>
    <w:rsid w:val="00DE50EC"/>
    <w:rsid w:val="00DE5787"/>
    <w:rsid w:val="00DE79A7"/>
    <w:rsid w:val="00DF0080"/>
    <w:rsid w:val="00DF035F"/>
    <w:rsid w:val="00DF0AD1"/>
    <w:rsid w:val="00DF0AEE"/>
    <w:rsid w:val="00DF0E77"/>
    <w:rsid w:val="00DF10A0"/>
    <w:rsid w:val="00DF1133"/>
    <w:rsid w:val="00DF146D"/>
    <w:rsid w:val="00DF1E32"/>
    <w:rsid w:val="00DF25D6"/>
    <w:rsid w:val="00DF2603"/>
    <w:rsid w:val="00DF28C6"/>
    <w:rsid w:val="00DF2968"/>
    <w:rsid w:val="00DF2AE1"/>
    <w:rsid w:val="00DF3445"/>
    <w:rsid w:val="00DF34F0"/>
    <w:rsid w:val="00DF35D8"/>
    <w:rsid w:val="00DF4772"/>
    <w:rsid w:val="00DF5002"/>
    <w:rsid w:val="00DF53CD"/>
    <w:rsid w:val="00DF53F3"/>
    <w:rsid w:val="00DF5554"/>
    <w:rsid w:val="00DF6B40"/>
    <w:rsid w:val="00DF6FF5"/>
    <w:rsid w:val="00DF7340"/>
    <w:rsid w:val="00DF7BD0"/>
    <w:rsid w:val="00DF7CFF"/>
    <w:rsid w:val="00E0023B"/>
    <w:rsid w:val="00E00724"/>
    <w:rsid w:val="00E00B4C"/>
    <w:rsid w:val="00E00BAE"/>
    <w:rsid w:val="00E00E42"/>
    <w:rsid w:val="00E01288"/>
    <w:rsid w:val="00E012BD"/>
    <w:rsid w:val="00E016DD"/>
    <w:rsid w:val="00E01F90"/>
    <w:rsid w:val="00E01FA3"/>
    <w:rsid w:val="00E02602"/>
    <w:rsid w:val="00E02C53"/>
    <w:rsid w:val="00E03A7A"/>
    <w:rsid w:val="00E0434A"/>
    <w:rsid w:val="00E04479"/>
    <w:rsid w:val="00E05346"/>
    <w:rsid w:val="00E071DA"/>
    <w:rsid w:val="00E07DC0"/>
    <w:rsid w:val="00E120D4"/>
    <w:rsid w:val="00E12150"/>
    <w:rsid w:val="00E121A9"/>
    <w:rsid w:val="00E12312"/>
    <w:rsid w:val="00E13361"/>
    <w:rsid w:val="00E141C8"/>
    <w:rsid w:val="00E14C23"/>
    <w:rsid w:val="00E14E6C"/>
    <w:rsid w:val="00E154D6"/>
    <w:rsid w:val="00E157D4"/>
    <w:rsid w:val="00E15DB5"/>
    <w:rsid w:val="00E15F81"/>
    <w:rsid w:val="00E16123"/>
    <w:rsid w:val="00E201A4"/>
    <w:rsid w:val="00E2044E"/>
    <w:rsid w:val="00E20690"/>
    <w:rsid w:val="00E20E07"/>
    <w:rsid w:val="00E20E32"/>
    <w:rsid w:val="00E20FA9"/>
    <w:rsid w:val="00E21947"/>
    <w:rsid w:val="00E219EC"/>
    <w:rsid w:val="00E2295D"/>
    <w:rsid w:val="00E23177"/>
    <w:rsid w:val="00E23251"/>
    <w:rsid w:val="00E23C40"/>
    <w:rsid w:val="00E247BC"/>
    <w:rsid w:val="00E24902"/>
    <w:rsid w:val="00E24C49"/>
    <w:rsid w:val="00E258AD"/>
    <w:rsid w:val="00E26A28"/>
    <w:rsid w:val="00E26DC7"/>
    <w:rsid w:val="00E26FDC"/>
    <w:rsid w:val="00E27595"/>
    <w:rsid w:val="00E276E6"/>
    <w:rsid w:val="00E310A2"/>
    <w:rsid w:val="00E31837"/>
    <w:rsid w:val="00E318BE"/>
    <w:rsid w:val="00E31D95"/>
    <w:rsid w:val="00E32516"/>
    <w:rsid w:val="00E3285D"/>
    <w:rsid w:val="00E32F00"/>
    <w:rsid w:val="00E32F4B"/>
    <w:rsid w:val="00E330FA"/>
    <w:rsid w:val="00E334A4"/>
    <w:rsid w:val="00E33F84"/>
    <w:rsid w:val="00E343C5"/>
    <w:rsid w:val="00E34447"/>
    <w:rsid w:val="00E34FB7"/>
    <w:rsid w:val="00E35603"/>
    <w:rsid w:val="00E35C84"/>
    <w:rsid w:val="00E36194"/>
    <w:rsid w:val="00E37271"/>
    <w:rsid w:val="00E3774C"/>
    <w:rsid w:val="00E37D04"/>
    <w:rsid w:val="00E37EFE"/>
    <w:rsid w:val="00E40567"/>
    <w:rsid w:val="00E4067D"/>
    <w:rsid w:val="00E42234"/>
    <w:rsid w:val="00E42763"/>
    <w:rsid w:val="00E43224"/>
    <w:rsid w:val="00E446A3"/>
    <w:rsid w:val="00E44D2E"/>
    <w:rsid w:val="00E45331"/>
    <w:rsid w:val="00E45850"/>
    <w:rsid w:val="00E45F18"/>
    <w:rsid w:val="00E46377"/>
    <w:rsid w:val="00E46A0A"/>
    <w:rsid w:val="00E4716A"/>
    <w:rsid w:val="00E47313"/>
    <w:rsid w:val="00E47605"/>
    <w:rsid w:val="00E477FB"/>
    <w:rsid w:val="00E50050"/>
    <w:rsid w:val="00E505A2"/>
    <w:rsid w:val="00E505A9"/>
    <w:rsid w:val="00E50E26"/>
    <w:rsid w:val="00E511DF"/>
    <w:rsid w:val="00E51797"/>
    <w:rsid w:val="00E51817"/>
    <w:rsid w:val="00E52781"/>
    <w:rsid w:val="00E529A9"/>
    <w:rsid w:val="00E530C0"/>
    <w:rsid w:val="00E53485"/>
    <w:rsid w:val="00E5388E"/>
    <w:rsid w:val="00E5472B"/>
    <w:rsid w:val="00E54FD0"/>
    <w:rsid w:val="00E550D7"/>
    <w:rsid w:val="00E55C50"/>
    <w:rsid w:val="00E56DC7"/>
    <w:rsid w:val="00E5731A"/>
    <w:rsid w:val="00E5767A"/>
    <w:rsid w:val="00E5788B"/>
    <w:rsid w:val="00E57DFA"/>
    <w:rsid w:val="00E57FF0"/>
    <w:rsid w:val="00E60222"/>
    <w:rsid w:val="00E60898"/>
    <w:rsid w:val="00E60997"/>
    <w:rsid w:val="00E60D64"/>
    <w:rsid w:val="00E60FF0"/>
    <w:rsid w:val="00E61A09"/>
    <w:rsid w:val="00E62F38"/>
    <w:rsid w:val="00E6337D"/>
    <w:rsid w:val="00E636BE"/>
    <w:rsid w:val="00E636E8"/>
    <w:rsid w:val="00E63791"/>
    <w:rsid w:val="00E63811"/>
    <w:rsid w:val="00E63A55"/>
    <w:rsid w:val="00E64BDC"/>
    <w:rsid w:val="00E6543E"/>
    <w:rsid w:val="00E65A44"/>
    <w:rsid w:val="00E665C2"/>
    <w:rsid w:val="00E66C83"/>
    <w:rsid w:val="00E67D9F"/>
    <w:rsid w:val="00E67E58"/>
    <w:rsid w:val="00E7036A"/>
    <w:rsid w:val="00E70B79"/>
    <w:rsid w:val="00E70F80"/>
    <w:rsid w:val="00E70FA8"/>
    <w:rsid w:val="00E711BB"/>
    <w:rsid w:val="00E718AF"/>
    <w:rsid w:val="00E71960"/>
    <w:rsid w:val="00E71B94"/>
    <w:rsid w:val="00E71C5B"/>
    <w:rsid w:val="00E72791"/>
    <w:rsid w:val="00E72F0B"/>
    <w:rsid w:val="00E72F14"/>
    <w:rsid w:val="00E73205"/>
    <w:rsid w:val="00E7362C"/>
    <w:rsid w:val="00E73BB5"/>
    <w:rsid w:val="00E73CE0"/>
    <w:rsid w:val="00E73FAD"/>
    <w:rsid w:val="00E74183"/>
    <w:rsid w:val="00E753E7"/>
    <w:rsid w:val="00E7560C"/>
    <w:rsid w:val="00E75A95"/>
    <w:rsid w:val="00E76011"/>
    <w:rsid w:val="00E762AE"/>
    <w:rsid w:val="00E76780"/>
    <w:rsid w:val="00E76914"/>
    <w:rsid w:val="00E76E35"/>
    <w:rsid w:val="00E77A05"/>
    <w:rsid w:val="00E77BD0"/>
    <w:rsid w:val="00E80768"/>
    <w:rsid w:val="00E80D46"/>
    <w:rsid w:val="00E8132B"/>
    <w:rsid w:val="00E82271"/>
    <w:rsid w:val="00E83479"/>
    <w:rsid w:val="00E83873"/>
    <w:rsid w:val="00E83C4B"/>
    <w:rsid w:val="00E83F1D"/>
    <w:rsid w:val="00E83F95"/>
    <w:rsid w:val="00E841C0"/>
    <w:rsid w:val="00E848DB"/>
    <w:rsid w:val="00E84CE8"/>
    <w:rsid w:val="00E854A5"/>
    <w:rsid w:val="00E854DC"/>
    <w:rsid w:val="00E85912"/>
    <w:rsid w:val="00E85AB3"/>
    <w:rsid w:val="00E86344"/>
    <w:rsid w:val="00E86D80"/>
    <w:rsid w:val="00E8719B"/>
    <w:rsid w:val="00E8759E"/>
    <w:rsid w:val="00E9011B"/>
    <w:rsid w:val="00E91240"/>
    <w:rsid w:val="00E912E6"/>
    <w:rsid w:val="00E91A7B"/>
    <w:rsid w:val="00E91EDB"/>
    <w:rsid w:val="00E91F05"/>
    <w:rsid w:val="00E922B6"/>
    <w:rsid w:val="00E92831"/>
    <w:rsid w:val="00E92B5F"/>
    <w:rsid w:val="00E92D3C"/>
    <w:rsid w:val="00E93752"/>
    <w:rsid w:val="00E93F38"/>
    <w:rsid w:val="00E9529D"/>
    <w:rsid w:val="00E957A3"/>
    <w:rsid w:val="00E95A17"/>
    <w:rsid w:val="00E95CB4"/>
    <w:rsid w:val="00E9606B"/>
    <w:rsid w:val="00E96115"/>
    <w:rsid w:val="00E97A69"/>
    <w:rsid w:val="00E97AA9"/>
    <w:rsid w:val="00E97FD0"/>
    <w:rsid w:val="00EA0792"/>
    <w:rsid w:val="00EA09AC"/>
    <w:rsid w:val="00EA1D58"/>
    <w:rsid w:val="00EA25EB"/>
    <w:rsid w:val="00EA2F13"/>
    <w:rsid w:val="00EA37B4"/>
    <w:rsid w:val="00EA55AE"/>
    <w:rsid w:val="00EA58E9"/>
    <w:rsid w:val="00EA5FE7"/>
    <w:rsid w:val="00EA61B4"/>
    <w:rsid w:val="00EA61EF"/>
    <w:rsid w:val="00EA6286"/>
    <w:rsid w:val="00EA6559"/>
    <w:rsid w:val="00EA66F6"/>
    <w:rsid w:val="00EA751C"/>
    <w:rsid w:val="00EA77B2"/>
    <w:rsid w:val="00EA7A05"/>
    <w:rsid w:val="00EB093E"/>
    <w:rsid w:val="00EB18A6"/>
    <w:rsid w:val="00EB18FF"/>
    <w:rsid w:val="00EB1E6E"/>
    <w:rsid w:val="00EB2E7D"/>
    <w:rsid w:val="00EB3168"/>
    <w:rsid w:val="00EB3B3D"/>
    <w:rsid w:val="00EB3BF2"/>
    <w:rsid w:val="00EB3FB9"/>
    <w:rsid w:val="00EB415B"/>
    <w:rsid w:val="00EB41E9"/>
    <w:rsid w:val="00EB49DC"/>
    <w:rsid w:val="00EB4FEA"/>
    <w:rsid w:val="00EB5043"/>
    <w:rsid w:val="00EB5238"/>
    <w:rsid w:val="00EB61E1"/>
    <w:rsid w:val="00EB67A5"/>
    <w:rsid w:val="00EB682D"/>
    <w:rsid w:val="00EB7447"/>
    <w:rsid w:val="00EB79B7"/>
    <w:rsid w:val="00EB7C22"/>
    <w:rsid w:val="00EC06CE"/>
    <w:rsid w:val="00EC0784"/>
    <w:rsid w:val="00EC0900"/>
    <w:rsid w:val="00EC15EC"/>
    <w:rsid w:val="00EC1D64"/>
    <w:rsid w:val="00EC3F30"/>
    <w:rsid w:val="00EC4E71"/>
    <w:rsid w:val="00EC603F"/>
    <w:rsid w:val="00EC6B0D"/>
    <w:rsid w:val="00EC70B8"/>
    <w:rsid w:val="00EC719F"/>
    <w:rsid w:val="00EC768F"/>
    <w:rsid w:val="00EC76D0"/>
    <w:rsid w:val="00EC7997"/>
    <w:rsid w:val="00EC7A5E"/>
    <w:rsid w:val="00EC7AA3"/>
    <w:rsid w:val="00ED0035"/>
    <w:rsid w:val="00ED0228"/>
    <w:rsid w:val="00ED0236"/>
    <w:rsid w:val="00ED060A"/>
    <w:rsid w:val="00ED0B15"/>
    <w:rsid w:val="00ED0F2A"/>
    <w:rsid w:val="00ED1242"/>
    <w:rsid w:val="00ED16CD"/>
    <w:rsid w:val="00ED3B08"/>
    <w:rsid w:val="00ED3D8E"/>
    <w:rsid w:val="00ED3DB0"/>
    <w:rsid w:val="00ED41BB"/>
    <w:rsid w:val="00ED4620"/>
    <w:rsid w:val="00ED4E79"/>
    <w:rsid w:val="00ED55C2"/>
    <w:rsid w:val="00ED5A7B"/>
    <w:rsid w:val="00ED6FF3"/>
    <w:rsid w:val="00ED76EB"/>
    <w:rsid w:val="00ED7FF3"/>
    <w:rsid w:val="00EE03D4"/>
    <w:rsid w:val="00EE066A"/>
    <w:rsid w:val="00EE12F0"/>
    <w:rsid w:val="00EE144F"/>
    <w:rsid w:val="00EE14AA"/>
    <w:rsid w:val="00EE1ADE"/>
    <w:rsid w:val="00EE1C60"/>
    <w:rsid w:val="00EE2220"/>
    <w:rsid w:val="00EE2EC9"/>
    <w:rsid w:val="00EE2F44"/>
    <w:rsid w:val="00EE4311"/>
    <w:rsid w:val="00EE4CBC"/>
    <w:rsid w:val="00EE53CF"/>
    <w:rsid w:val="00EE5BEA"/>
    <w:rsid w:val="00EE6188"/>
    <w:rsid w:val="00EE6D0C"/>
    <w:rsid w:val="00EE7802"/>
    <w:rsid w:val="00EF12A5"/>
    <w:rsid w:val="00EF19BB"/>
    <w:rsid w:val="00EF1E3E"/>
    <w:rsid w:val="00EF313D"/>
    <w:rsid w:val="00EF3282"/>
    <w:rsid w:val="00EF333F"/>
    <w:rsid w:val="00EF35CB"/>
    <w:rsid w:val="00EF395B"/>
    <w:rsid w:val="00EF3D58"/>
    <w:rsid w:val="00EF456F"/>
    <w:rsid w:val="00EF468F"/>
    <w:rsid w:val="00EF4D7E"/>
    <w:rsid w:val="00EF515F"/>
    <w:rsid w:val="00EF5348"/>
    <w:rsid w:val="00EF570E"/>
    <w:rsid w:val="00EF5A3F"/>
    <w:rsid w:val="00EF5BE8"/>
    <w:rsid w:val="00EF5F3F"/>
    <w:rsid w:val="00EF6194"/>
    <w:rsid w:val="00EF67A1"/>
    <w:rsid w:val="00EF6EB4"/>
    <w:rsid w:val="00EF705A"/>
    <w:rsid w:val="00EF79FE"/>
    <w:rsid w:val="00F007E2"/>
    <w:rsid w:val="00F00DB7"/>
    <w:rsid w:val="00F01B0C"/>
    <w:rsid w:val="00F0229F"/>
    <w:rsid w:val="00F02A58"/>
    <w:rsid w:val="00F02D00"/>
    <w:rsid w:val="00F03EC8"/>
    <w:rsid w:val="00F043E5"/>
    <w:rsid w:val="00F0481E"/>
    <w:rsid w:val="00F04AB3"/>
    <w:rsid w:val="00F04B09"/>
    <w:rsid w:val="00F04B6D"/>
    <w:rsid w:val="00F04B88"/>
    <w:rsid w:val="00F04EBB"/>
    <w:rsid w:val="00F05751"/>
    <w:rsid w:val="00F067A8"/>
    <w:rsid w:val="00F06C09"/>
    <w:rsid w:val="00F1021D"/>
    <w:rsid w:val="00F106CF"/>
    <w:rsid w:val="00F13176"/>
    <w:rsid w:val="00F13AC2"/>
    <w:rsid w:val="00F13D7A"/>
    <w:rsid w:val="00F14025"/>
    <w:rsid w:val="00F14563"/>
    <w:rsid w:val="00F15528"/>
    <w:rsid w:val="00F158A2"/>
    <w:rsid w:val="00F15E19"/>
    <w:rsid w:val="00F1683E"/>
    <w:rsid w:val="00F16DD0"/>
    <w:rsid w:val="00F171B0"/>
    <w:rsid w:val="00F17F91"/>
    <w:rsid w:val="00F2063D"/>
    <w:rsid w:val="00F20AB1"/>
    <w:rsid w:val="00F21A51"/>
    <w:rsid w:val="00F2319B"/>
    <w:rsid w:val="00F2413F"/>
    <w:rsid w:val="00F24EB3"/>
    <w:rsid w:val="00F24F28"/>
    <w:rsid w:val="00F25542"/>
    <w:rsid w:val="00F25991"/>
    <w:rsid w:val="00F25E5B"/>
    <w:rsid w:val="00F27D8C"/>
    <w:rsid w:val="00F30068"/>
    <w:rsid w:val="00F300A0"/>
    <w:rsid w:val="00F31018"/>
    <w:rsid w:val="00F31113"/>
    <w:rsid w:val="00F31595"/>
    <w:rsid w:val="00F32104"/>
    <w:rsid w:val="00F32DCF"/>
    <w:rsid w:val="00F336EC"/>
    <w:rsid w:val="00F33777"/>
    <w:rsid w:val="00F338F7"/>
    <w:rsid w:val="00F33922"/>
    <w:rsid w:val="00F33A64"/>
    <w:rsid w:val="00F34D16"/>
    <w:rsid w:val="00F3541C"/>
    <w:rsid w:val="00F355CE"/>
    <w:rsid w:val="00F35960"/>
    <w:rsid w:val="00F361F2"/>
    <w:rsid w:val="00F36943"/>
    <w:rsid w:val="00F36B2D"/>
    <w:rsid w:val="00F3765A"/>
    <w:rsid w:val="00F37A37"/>
    <w:rsid w:val="00F37C1E"/>
    <w:rsid w:val="00F4003B"/>
    <w:rsid w:val="00F409EC"/>
    <w:rsid w:val="00F40A92"/>
    <w:rsid w:val="00F40D88"/>
    <w:rsid w:val="00F41599"/>
    <w:rsid w:val="00F420DD"/>
    <w:rsid w:val="00F42936"/>
    <w:rsid w:val="00F43945"/>
    <w:rsid w:val="00F4476C"/>
    <w:rsid w:val="00F44962"/>
    <w:rsid w:val="00F453C4"/>
    <w:rsid w:val="00F45B3E"/>
    <w:rsid w:val="00F45F66"/>
    <w:rsid w:val="00F46328"/>
    <w:rsid w:val="00F46DEF"/>
    <w:rsid w:val="00F47234"/>
    <w:rsid w:val="00F47B37"/>
    <w:rsid w:val="00F528EB"/>
    <w:rsid w:val="00F52CA3"/>
    <w:rsid w:val="00F52CC2"/>
    <w:rsid w:val="00F52E25"/>
    <w:rsid w:val="00F53886"/>
    <w:rsid w:val="00F5437F"/>
    <w:rsid w:val="00F5448E"/>
    <w:rsid w:val="00F54751"/>
    <w:rsid w:val="00F54C44"/>
    <w:rsid w:val="00F55533"/>
    <w:rsid w:val="00F55760"/>
    <w:rsid w:val="00F55A77"/>
    <w:rsid w:val="00F567FB"/>
    <w:rsid w:val="00F57434"/>
    <w:rsid w:val="00F57E45"/>
    <w:rsid w:val="00F57EA8"/>
    <w:rsid w:val="00F60167"/>
    <w:rsid w:val="00F61A0C"/>
    <w:rsid w:val="00F61B37"/>
    <w:rsid w:val="00F61BE9"/>
    <w:rsid w:val="00F61CC6"/>
    <w:rsid w:val="00F624A2"/>
    <w:rsid w:val="00F62676"/>
    <w:rsid w:val="00F62BE9"/>
    <w:rsid w:val="00F62F97"/>
    <w:rsid w:val="00F636AF"/>
    <w:rsid w:val="00F63CF2"/>
    <w:rsid w:val="00F63D8D"/>
    <w:rsid w:val="00F642C6"/>
    <w:rsid w:val="00F649CD"/>
    <w:rsid w:val="00F64F16"/>
    <w:rsid w:val="00F654CE"/>
    <w:rsid w:val="00F65999"/>
    <w:rsid w:val="00F65C21"/>
    <w:rsid w:val="00F65E9E"/>
    <w:rsid w:val="00F65F5F"/>
    <w:rsid w:val="00F661BF"/>
    <w:rsid w:val="00F66CCF"/>
    <w:rsid w:val="00F66F39"/>
    <w:rsid w:val="00F67599"/>
    <w:rsid w:val="00F67C29"/>
    <w:rsid w:val="00F67F70"/>
    <w:rsid w:val="00F70172"/>
    <w:rsid w:val="00F7030E"/>
    <w:rsid w:val="00F70D3D"/>
    <w:rsid w:val="00F70F6E"/>
    <w:rsid w:val="00F71296"/>
    <w:rsid w:val="00F72E2B"/>
    <w:rsid w:val="00F73153"/>
    <w:rsid w:val="00F73F77"/>
    <w:rsid w:val="00F75580"/>
    <w:rsid w:val="00F755EE"/>
    <w:rsid w:val="00F7583E"/>
    <w:rsid w:val="00F75AA3"/>
    <w:rsid w:val="00F75C56"/>
    <w:rsid w:val="00F7717E"/>
    <w:rsid w:val="00F77D72"/>
    <w:rsid w:val="00F77E13"/>
    <w:rsid w:val="00F80AEF"/>
    <w:rsid w:val="00F80DA4"/>
    <w:rsid w:val="00F81325"/>
    <w:rsid w:val="00F814F3"/>
    <w:rsid w:val="00F818A9"/>
    <w:rsid w:val="00F81A32"/>
    <w:rsid w:val="00F82410"/>
    <w:rsid w:val="00F82DEE"/>
    <w:rsid w:val="00F830A7"/>
    <w:rsid w:val="00F84281"/>
    <w:rsid w:val="00F8471E"/>
    <w:rsid w:val="00F84ADB"/>
    <w:rsid w:val="00F84B56"/>
    <w:rsid w:val="00F8523E"/>
    <w:rsid w:val="00F86582"/>
    <w:rsid w:val="00F8686A"/>
    <w:rsid w:val="00F868D9"/>
    <w:rsid w:val="00F86FB3"/>
    <w:rsid w:val="00F87383"/>
    <w:rsid w:val="00F8775D"/>
    <w:rsid w:val="00F87817"/>
    <w:rsid w:val="00F902D4"/>
    <w:rsid w:val="00F903C6"/>
    <w:rsid w:val="00F90983"/>
    <w:rsid w:val="00F920E6"/>
    <w:rsid w:val="00F925B3"/>
    <w:rsid w:val="00F9262E"/>
    <w:rsid w:val="00F92A02"/>
    <w:rsid w:val="00F930FE"/>
    <w:rsid w:val="00F93518"/>
    <w:rsid w:val="00F93EFE"/>
    <w:rsid w:val="00F9440C"/>
    <w:rsid w:val="00F95F4B"/>
    <w:rsid w:val="00F96843"/>
    <w:rsid w:val="00F96FBF"/>
    <w:rsid w:val="00F976C8"/>
    <w:rsid w:val="00FA1706"/>
    <w:rsid w:val="00FA203C"/>
    <w:rsid w:val="00FA235A"/>
    <w:rsid w:val="00FA24AE"/>
    <w:rsid w:val="00FA25C2"/>
    <w:rsid w:val="00FA3BAD"/>
    <w:rsid w:val="00FA5135"/>
    <w:rsid w:val="00FA5483"/>
    <w:rsid w:val="00FA5DA4"/>
    <w:rsid w:val="00FA5FC3"/>
    <w:rsid w:val="00FA61B6"/>
    <w:rsid w:val="00FA639A"/>
    <w:rsid w:val="00FA71E1"/>
    <w:rsid w:val="00FA75CC"/>
    <w:rsid w:val="00FA7680"/>
    <w:rsid w:val="00FB0409"/>
    <w:rsid w:val="00FB0824"/>
    <w:rsid w:val="00FB15B2"/>
    <w:rsid w:val="00FB2081"/>
    <w:rsid w:val="00FB26ED"/>
    <w:rsid w:val="00FB2938"/>
    <w:rsid w:val="00FB37F3"/>
    <w:rsid w:val="00FB3A79"/>
    <w:rsid w:val="00FB3ABB"/>
    <w:rsid w:val="00FB3BAC"/>
    <w:rsid w:val="00FB3FDA"/>
    <w:rsid w:val="00FB4D8E"/>
    <w:rsid w:val="00FB4FBA"/>
    <w:rsid w:val="00FB55C3"/>
    <w:rsid w:val="00FB59AC"/>
    <w:rsid w:val="00FB5F43"/>
    <w:rsid w:val="00FB6959"/>
    <w:rsid w:val="00FB69AA"/>
    <w:rsid w:val="00FB6F79"/>
    <w:rsid w:val="00FB724E"/>
    <w:rsid w:val="00FB7474"/>
    <w:rsid w:val="00FB775C"/>
    <w:rsid w:val="00FB781A"/>
    <w:rsid w:val="00FB7DE4"/>
    <w:rsid w:val="00FC03DF"/>
    <w:rsid w:val="00FC0CC9"/>
    <w:rsid w:val="00FC0FAF"/>
    <w:rsid w:val="00FC16C8"/>
    <w:rsid w:val="00FC1B0D"/>
    <w:rsid w:val="00FC2C37"/>
    <w:rsid w:val="00FC303E"/>
    <w:rsid w:val="00FC38F8"/>
    <w:rsid w:val="00FC3C2B"/>
    <w:rsid w:val="00FC3DC8"/>
    <w:rsid w:val="00FC3F10"/>
    <w:rsid w:val="00FC430E"/>
    <w:rsid w:val="00FC4AE9"/>
    <w:rsid w:val="00FC4C15"/>
    <w:rsid w:val="00FC6230"/>
    <w:rsid w:val="00FC63CE"/>
    <w:rsid w:val="00FC66DA"/>
    <w:rsid w:val="00FC6AE2"/>
    <w:rsid w:val="00FC743A"/>
    <w:rsid w:val="00FD0AF9"/>
    <w:rsid w:val="00FD1140"/>
    <w:rsid w:val="00FD154D"/>
    <w:rsid w:val="00FD1F39"/>
    <w:rsid w:val="00FD24C0"/>
    <w:rsid w:val="00FD2D3E"/>
    <w:rsid w:val="00FD383B"/>
    <w:rsid w:val="00FD4CD6"/>
    <w:rsid w:val="00FD5019"/>
    <w:rsid w:val="00FD5ED2"/>
    <w:rsid w:val="00FE0651"/>
    <w:rsid w:val="00FE10B4"/>
    <w:rsid w:val="00FE22D1"/>
    <w:rsid w:val="00FE23D6"/>
    <w:rsid w:val="00FE2EE6"/>
    <w:rsid w:val="00FE362E"/>
    <w:rsid w:val="00FE3D66"/>
    <w:rsid w:val="00FE4BD9"/>
    <w:rsid w:val="00FE567C"/>
    <w:rsid w:val="00FE5AFD"/>
    <w:rsid w:val="00FE72E2"/>
    <w:rsid w:val="00FE7802"/>
    <w:rsid w:val="00FF0360"/>
    <w:rsid w:val="00FF07C9"/>
    <w:rsid w:val="00FF0FA1"/>
    <w:rsid w:val="00FF1880"/>
    <w:rsid w:val="00FF1EDA"/>
    <w:rsid w:val="00FF2318"/>
    <w:rsid w:val="00FF3270"/>
    <w:rsid w:val="00FF37CC"/>
    <w:rsid w:val="00FF3979"/>
    <w:rsid w:val="00FF4679"/>
    <w:rsid w:val="00FF53B3"/>
    <w:rsid w:val="00FF6292"/>
    <w:rsid w:val="00FF657D"/>
    <w:rsid w:val="00FF6BC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479C461C-9565-7849-A417-CAEEE398F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751C"/>
    <w:pPr>
      <w:spacing w:after="200" w:line="276" w:lineRule="auto"/>
    </w:pPr>
    <w:rPr>
      <w:sz w:val="22"/>
      <w:szCs w:val="22"/>
      <w:lang w:eastAsia="en-US"/>
    </w:rPr>
  </w:style>
  <w:style w:type="paragraph" w:styleId="1">
    <w:name w:val="heading 1"/>
    <w:basedOn w:val="a"/>
    <w:next w:val="a"/>
    <w:link w:val="10"/>
    <w:uiPriority w:val="9"/>
    <w:qFormat/>
    <w:rsid w:val="005E13F3"/>
    <w:pPr>
      <w:keepNext/>
      <w:spacing w:before="240" w:after="60"/>
      <w:outlineLvl w:val="0"/>
    </w:pPr>
    <w:rPr>
      <w:rFonts w:eastAsia="MS Gothic"/>
      <w:b/>
      <w:bCs/>
      <w:kern w:val="32"/>
      <w:sz w:val="32"/>
      <w:szCs w:val="32"/>
    </w:rPr>
  </w:style>
  <w:style w:type="paragraph" w:styleId="2">
    <w:name w:val="heading 2"/>
    <w:basedOn w:val="a"/>
    <w:next w:val="a"/>
    <w:link w:val="20"/>
    <w:uiPriority w:val="9"/>
    <w:unhideWhenUsed/>
    <w:qFormat/>
    <w:rsid w:val="00BB151C"/>
    <w:pPr>
      <w:keepNext/>
      <w:spacing w:before="240" w:after="60"/>
      <w:outlineLvl w:val="1"/>
    </w:pPr>
    <w:rPr>
      <w:rFonts w:ascii="Cambria" w:eastAsia="Times New Roman" w:hAnsi="Cambria"/>
      <w:b/>
      <w:bCs/>
      <w:i/>
      <w:iCs/>
      <w:sz w:val="28"/>
      <w:szCs w:val="28"/>
    </w:rPr>
  </w:style>
  <w:style w:type="paragraph" w:styleId="3">
    <w:name w:val="heading 3"/>
    <w:basedOn w:val="a"/>
    <w:link w:val="30"/>
    <w:uiPriority w:val="9"/>
    <w:qFormat/>
    <w:rsid w:val="00977FE2"/>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4">
    <w:name w:val="heading 4"/>
    <w:basedOn w:val="a"/>
    <w:next w:val="a"/>
    <w:link w:val="40"/>
    <w:qFormat/>
    <w:rsid w:val="00757D35"/>
    <w:pPr>
      <w:keepNext/>
      <w:spacing w:before="240" w:after="60" w:line="240" w:lineRule="auto"/>
      <w:outlineLvl w:val="3"/>
    </w:pPr>
    <w:rPr>
      <w:rFonts w:ascii="Times New Roman" w:eastAsia="Times New Roman" w:hAnsi="Times New Roman"/>
      <w:b/>
      <w:bCs/>
      <w:color w:val="330033"/>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553C59"/>
    <w:rPr>
      <w:color w:val="0000FF"/>
      <w:u w:val="single"/>
    </w:rPr>
  </w:style>
  <w:style w:type="character" w:customStyle="1" w:styleId="ln">
    <w:name w:val="ln"/>
    <w:basedOn w:val="a0"/>
    <w:rsid w:val="00AB4365"/>
  </w:style>
  <w:style w:type="paragraph" w:styleId="a4">
    <w:name w:val="endnote text"/>
    <w:basedOn w:val="a"/>
    <w:link w:val="a5"/>
    <w:unhideWhenUsed/>
    <w:rsid w:val="00AB4365"/>
    <w:rPr>
      <w:sz w:val="20"/>
      <w:szCs w:val="20"/>
    </w:rPr>
  </w:style>
  <w:style w:type="character" w:customStyle="1" w:styleId="a5">
    <w:name w:val="Текст концевой сноски Знак"/>
    <w:link w:val="a4"/>
    <w:rsid w:val="00AB4365"/>
    <w:rPr>
      <w:lang w:eastAsia="en-US"/>
    </w:rPr>
  </w:style>
  <w:style w:type="character" w:styleId="a6">
    <w:name w:val="endnote reference"/>
    <w:uiPriority w:val="99"/>
    <w:unhideWhenUsed/>
    <w:rsid w:val="00AB4365"/>
    <w:rPr>
      <w:vertAlign w:val="superscript"/>
    </w:rPr>
  </w:style>
  <w:style w:type="paragraph" w:styleId="a7">
    <w:name w:val="header"/>
    <w:basedOn w:val="a"/>
    <w:link w:val="a8"/>
    <w:uiPriority w:val="99"/>
    <w:unhideWhenUsed/>
    <w:rsid w:val="00251175"/>
    <w:pPr>
      <w:tabs>
        <w:tab w:val="center" w:pos="4677"/>
        <w:tab w:val="right" w:pos="9355"/>
      </w:tabs>
    </w:pPr>
  </w:style>
  <w:style w:type="character" w:customStyle="1" w:styleId="a8">
    <w:name w:val="Верхний колонтитул Знак"/>
    <w:link w:val="a7"/>
    <w:uiPriority w:val="99"/>
    <w:rsid w:val="00251175"/>
    <w:rPr>
      <w:sz w:val="22"/>
      <w:szCs w:val="22"/>
      <w:lang w:eastAsia="en-US"/>
    </w:rPr>
  </w:style>
  <w:style w:type="paragraph" w:styleId="a9">
    <w:name w:val="footer"/>
    <w:basedOn w:val="a"/>
    <w:link w:val="aa"/>
    <w:unhideWhenUsed/>
    <w:rsid w:val="00251175"/>
    <w:pPr>
      <w:tabs>
        <w:tab w:val="center" w:pos="4677"/>
        <w:tab w:val="right" w:pos="9355"/>
      </w:tabs>
    </w:pPr>
  </w:style>
  <w:style w:type="character" w:customStyle="1" w:styleId="aa">
    <w:name w:val="Нижний колонтитул Знак"/>
    <w:link w:val="a9"/>
    <w:uiPriority w:val="99"/>
    <w:semiHidden/>
    <w:rsid w:val="00251175"/>
    <w:rPr>
      <w:sz w:val="22"/>
      <w:szCs w:val="22"/>
      <w:lang w:eastAsia="en-US"/>
    </w:rPr>
  </w:style>
  <w:style w:type="paragraph" w:customStyle="1" w:styleId="Osnovnoy">
    <w:name w:val="Osnovnoy"/>
    <w:basedOn w:val="a"/>
    <w:rsid w:val="004B4A72"/>
    <w:pPr>
      <w:widowControl w:val="0"/>
      <w:autoSpaceDE w:val="0"/>
      <w:autoSpaceDN w:val="0"/>
      <w:adjustRightInd w:val="0"/>
      <w:spacing w:after="0" w:line="264" w:lineRule="atLeast"/>
      <w:ind w:firstLine="340"/>
      <w:jc w:val="both"/>
      <w:textAlignment w:val="center"/>
    </w:pPr>
    <w:rPr>
      <w:rFonts w:ascii="PetersburgC PT Petersburg Cyril" w:eastAsia="Times New Roman" w:hAnsi="PetersburgC PT Petersburg Cyril" w:cs="PetersburgC PT Petersburg Cyril"/>
      <w:color w:val="000000"/>
      <w:sz w:val="21"/>
      <w:szCs w:val="21"/>
      <w:lang w:eastAsia="ru-RU"/>
    </w:rPr>
  </w:style>
  <w:style w:type="paragraph" w:customStyle="1" w:styleId="Style2">
    <w:name w:val="Style2"/>
    <w:basedOn w:val="a"/>
    <w:rsid w:val="001D01E1"/>
    <w:pPr>
      <w:widowControl w:val="0"/>
      <w:suppressAutoHyphens/>
      <w:spacing w:after="0" w:line="490" w:lineRule="exact"/>
      <w:ind w:hanging="350"/>
    </w:pPr>
    <w:rPr>
      <w:rFonts w:ascii="Arial Narrow" w:eastAsia="Times New Roman" w:hAnsi="Arial Narrow" w:cs="Arial Narrow"/>
      <w:color w:val="000000"/>
      <w:sz w:val="24"/>
      <w:szCs w:val="24"/>
      <w:lang w:eastAsia="ar-SA"/>
    </w:rPr>
  </w:style>
  <w:style w:type="paragraph" w:customStyle="1" w:styleId="BulletTire">
    <w:name w:val="Bullet_Tire"/>
    <w:basedOn w:val="a"/>
    <w:rsid w:val="001D01E1"/>
    <w:pPr>
      <w:widowControl w:val="0"/>
      <w:tabs>
        <w:tab w:val="left" w:pos="340"/>
      </w:tabs>
      <w:autoSpaceDE w:val="0"/>
      <w:autoSpaceDN w:val="0"/>
      <w:adjustRightInd w:val="0"/>
      <w:spacing w:after="0" w:line="264" w:lineRule="atLeast"/>
      <w:ind w:left="624" w:hanging="272"/>
      <w:jc w:val="both"/>
      <w:textAlignment w:val="center"/>
    </w:pPr>
    <w:rPr>
      <w:rFonts w:ascii="PetersburgC PT Petersburg Cyril" w:eastAsia="Times New Roman" w:hAnsi="PetersburgC PT Petersburg Cyril" w:cs="PetersburgC PT Petersburg Cyril"/>
      <w:color w:val="000000"/>
      <w:sz w:val="21"/>
      <w:szCs w:val="21"/>
      <w:lang w:eastAsia="ru-RU"/>
    </w:rPr>
  </w:style>
  <w:style w:type="table" w:styleId="ab">
    <w:name w:val="Table Grid"/>
    <w:basedOn w:val="a1"/>
    <w:uiPriority w:val="59"/>
    <w:rsid w:val="005132D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ica">
    <w:name w:val="Tablica"/>
    <w:basedOn w:val="a"/>
    <w:rsid w:val="0010218A"/>
    <w:pPr>
      <w:widowControl w:val="0"/>
      <w:autoSpaceDE w:val="0"/>
      <w:autoSpaceDN w:val="0"/>
      <w:adjustRightInd w:val="0"/>
      <w:spacing w:after="0" w:line="189" w:lineRule="atLeast"/>
      <w:textAlignment w:val="center"/>
    </w:pPr>
    <w:rPr>
      <w:rFonts w:ascii="FreeSetCTT" w:eastAsia="Times New Roman" w:hAnsi="FreeSetCTT" w:cs="FreeSetCTT"/>
      <w:color w:val="000000"/>
      <w:sz w:val="16"/>
      <w:szCs w:val="16"/>
      <w:lang w:eastAsia="ru-RU"/>
    </w:rPr>
  </w:style>
  <w:style w:type="character" w:customStyle="1" w:styleId="apple-style-span">
    <w:name w:val="apple-style-span"/>
    <w:basedOn w:val="a0"/>
    <w:rsid w:val="00837876"/>
  </w:style>
  <w:style w:type="character" w:customStyle="1" w:styleId="apple-converted-space">
    <w:name w:val="apple-converted-space"/>
    <w:basedOn w:val="a0"/>
    <w:rsid w:val="00837876"/>
  </w:style>
  <w:style w:type="paragraph" w:customStyle="1" w:styleId="Soder6">
    <w:name w:val="Soder6"/>
    <w:basedOn w:val="a"/>
    <w:rsid w:val="00BA0527"/>
    <w:pPr>
      <w:widowControl w:val="0"/>
      <w:tabs>
        <w:tab w:val="right" w:pos="7200"/>
      </w:tabs>
      <w:suppressAutoHyphens/>
      <w:autoSpaceDE w:val="0"/>
      <w:autoSpaceDN w:val="0"/>
      <w:adjustRightInd w:val="0"/>
      <w:spacing w:after="0" w:line="209" w:lineRule="atLeast"/>
      <w:ind w:left="1020"/>
    </w:pPr>
    <w:rPr>
      <w:rFonts w:ascii="PetersburgC PT Petersburg Cyril" w:eastAsia="Times New Roman" w:hAnsi="PetersburgC PT Petersburg Cyril" w:cs="PetersburgC PT Petersburg Cyril"/>
      <w:color w:val="000000"/>
      <w:sz w:val="17"/>
      <w:szCs w:val="17"/>
      <w:lang w:eastAsia="ru-RU"/>
    </w:rPr>
  </w:style>
  <w:style w:type="character" w:customStyle="1" w:styleId="30">
    <w:name w:val="Заголовок 3 Знак"/>
    <w:link w:val="3"/>
    <w:uiPriority w:val="9"/>
    <w:rsid w:val="00977FE2"/>
    <w:rPr>
      <w:rFonts w:ascii="Times New Roman" w:eastAsia="Times New Roman" w:hAnsi="Times New Roman"/>
      <w:b/>
      <w:bCs/>
      <w:sz w:val="27"/>
      <w:szCs w:val="27"/>
    </w:rPr>
  </w:style>
  <w:style w:type="paragraph" w:styleId="ac">
    <w:name w:val="Normal (Web)"/>
    <w:basedOn w:val="a"/>
    <w:uiPriority w:val="99"/>
    <w:unhideWhenUsed/>
    <w:rsid w:val="00977FE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googqs-tidbit-0">
    <w:name w:val="goog_qs-tidbit-0"/>
    <w:basedOn w:val="a0"/>
    <w:rsid w:val="00E04479"/>
  </w:style>
  <w:style w:type="character" w:customStyle="1" w:styleId="googqs-tidbit-1">
    <w:name w:val="goog_qs-tidbit-1"/>
    <w:basedOn w:val="a0"/>
    <w:rsid w:val="00E04479"/>
  </w:style>
  <w:style w:type="paragraph" w:customStyle="1" w:styleId="ZagA">
    <w:name w:val="ZagA"/>
    <w:basedOn w:val="a"/>
    <w:rsid w:val="003932A6"/>
    <w:pPr>
      <w:widowControl w:val="0"/>
      <w:pBdr>
        <w:bottom w:val="thinThickMediumGap" w:sz="32" w:space="11" w:color="auto"/>
      </w:pBdr>
      <w:autoSpaceDE w:val="0"/>
      <w:autoSpaceDN w:val="0"/>
      <w:adjustRightInd w:val="0"/>
      <w:spacing w:after="624" w:line="360" w:lineRule="atLeast"/>
      <w:jc w:val="center"/>
      <w:textAlignment w:val="center"/>
    </w:pPr>
    <w:rPr>
      <w:rFonts w:ascii="FreeSetCTT Bold" w:eastAsia="Times New Roman" w:hAnsi="FreeSetCTT Bold" w:cs="FreeSetCTT Bold"/>
      <w:b/>
      <w:bCs/>
      <w:color w:val="000000"/>
      <w:sz w:val="32"/>
      <w:szCs w:val="32"/>
      <w:lang w:eastAsia="ru-RU"/>
    </w:rPr>
  </w:style>
  <w:style w:type="character" w:customStyle="1" w:styleId="20">
    <w:name w:val="Заголовок 2 Знак"/>
    <w:link w:val="2"/>
    <w:uiPriority w:val="9"/>
    <w:rsid w:val="00BB151C"/>
    <w:rPr>
      <w:rFonts w:ascii="Cambria" w:eastAsia="Times New Roman" w:hAnsi="Cambria" w:cs="Times New Roman"/>
      <w:b/>
      <w:bCs/>
      <w:i/>
      <w:iCs/>
      <w:sz w:val="28"/>
      <w:szCs w:val="28"/>
      <w:lang w:eastAsia="en-US"/>
    </w:rPr>
  </w:style>
  <w:style w:type="paragraph" w:customStyle="1" w:styleId="Zag32">
    <w:name w:val="Zag3_2"/>
    <w:basedOn w:val="a"/>
    <w:rsid w:val="00BB151C"/>
    <w:pPr>
      <w:widowControl w:val="0"/>
      <w:suppressAutoHyphens/>
      <w:autoSpaceDE w:val="0"/>
      <w:autoSpaceDN w:val="0"/>
      <w:adjustRightInd w:val="0"/>
      <w:spacing w:before="397" w:after="170" w:line="259" w:lineRule="atLeast"/>
      <w:ind w:left="113" w:right="113"/>
      <w:jc w:val="center"/>
      <w:textAlignment w:val="center"/>
    </w:pPr>
    <w:rPr>
      <w:rFonts w:ascii="FreeSetDemiBoldC PT FreeSet Dem" w:eastAsia="Times New Roman" w:hAnsi="FreeSetDemiBoldC PT FreeSet Dem" w:cs="FreeSetDemiBoldC PT FreeSet Dem"/>
      <w:b/>
      <w:bCs/>
      <w:caps/>
      <w:color w:val="000000"/>
      <w:lang w:eastAsia="ru-RU"/>
    </w:rPr>
  </w:style>
  <w:style w:type="character" w:customStyle="1" w:styleId="Soder3">
    <w:name w:val="Soder3"/>
    <w:rsid w:val="00BB151C"/>
    <w:rPr>
      <w:sz w:val="19"/>
      <w:szCs w:val="19"/>
    </w:rPr>
  </w:style>
  <w:style w:type="character" w:styleId="ad">
    <w:name w:val="Strong"/>
    <w:uiPriority w:val="22"/>
    <w:qFormat/>
    <w:rsid w:val="00BB151C"/>
    <w:rPr>
      <w:rFonts w:ascii="Times New Roman Bold" w:hAnsi="Times New Roman Bold" w:cs="Times New Roman Bold"/>
      <w:b/>
      <w:bCs/>
      <w:color w:val="000000"/>
      <w:w w:val="100"/>
    </w:rPr>
  </w:style>
  <w:style w:type="paragraph" w:customStyle="1" w:styleId="Soder">
    <w:name w:val="Soder"/>
    <w:basedOn w:val="a"/>
    <w:rsid w:val="001648E4"/>
    <w:pPr>
      <w:widowControl w:val="0"/>
      <w:tabs>
        <w:tab w:val="right" w:pos="7200"/>
      </w:tabs>
      <w:suppressAutoHyphens/>
      <w:autoSpaceDE w:val="0"/>
      <w:autoSpaceDN w:val="0"/>
      <w:adjustRightInd w:val="0"/>
      <w:spacing w:before="113" w:after="0" w:line="219" w:lineRule="atLeast"/>
      <w:ind w:left="340" w:hanging="340"/>
      <w:textAlignment w:val="center"/>
    </w:pPr>
    <w:rPr>
      <w:rFonts w:ascii="PetersburgC Bold" w:eastAsia="Times New Roman" w:hAnsi="PetersburgC Bold" w:cs="PetersburgC Bold"/>
      <w:b/>
      <w:bCs/>
      <w:color w:val="000000"/>
      <w:sz w:val="19"/>
      <w:szCs w:val="19"/>
      <w:lang w:eastAsia="ru-RU"/>
    </w:rPr>
  </w:style>
  <w:style w:type="paragraph" w:customStyle="1" w:styleId="Snoska">
    <w:name w:val="Snoska"/>
    <w:basedOn w:val="a"/>
    <w:rsid w:val="003B6710"/>
    <w:pPr>
      <w:widowControl w:val="0"/>
      <w:autoSpaceDE w:val="0"/>
      <w:autoSpaceDN w:val="0"/>
      <w:adjustRightInd w:val="0"/>
      <w:spacing w:after="0" w:line="224" w:lineRule="atLeast"/>
      <w:ind w:firstLine="340"/>
      <w:jc w:val="both"/>
      <w:textAlignment w:val="center"/>
    </w:pPr>
    <w:rPr>
      <w:rFonts w:ascii="PetersburgC PT Petersburg Cyril" w:eastAsia="Times New Roman" w:hAnsi="PetersburgC PT Petersburg Cyril" w:cs="PetersburgC PT Petersburg Cyril"/>
      <w:color w:val="000000"/>
      <w:sz w:val="17"/>
      <w:szCs w:val="17"/>
      <w:lang w:eastAsia="ru-RU"/>
    </w:rPr>
  </w:style>
  <w:style w:type="character" w:customStyle="1" w:styleId="Italic">
    <w:name w:val="Italic"/>
    <w:rsid w:val="003B6710"/>
    <w:rPr>
      <w:i/>
      <w:iCs/>
    </w:rPr>
  </w:style>
  <w:style w:type="character" w:customStyle="1" w:styleId="superscript">
    <w:name w:val="superscript"/>
    <w:rsid w:val="003B6710"/>
    <w:rPr>
      <w:vertAlign w:val="superscript"/>
    </w:rPr>
  </w:style>
  <w:style w:type="paragraph" w:customStyle="1" w:styleId="NoParagraphStyle">
    <w:name w:val="[No Paragraph Style]"/>
    <w:rsid w:val="003B6710"/>
    <w:pPr>
      <w:widowControl w:val="0"/>
      <w:autoSpaceDE w:val="0"/>
      <w:autoSpaceDN w:val="0"/>
      <w:adjustRightInd w:val="0"/>
      <w:spacing w:line="288" w:lineRule="auto"/>
      <w:textAlignment w:val="center"/>
    </w:pPr>
    <w:rPr>
      <w:rFonts w:ascii="Times New Roman" w:eastAsia="Times New Roman" w:hAnsi="Times New Roman"/>
      <w:color w:val="000000"/>
      <w:sz w:val="24"/>
      <w:szCs w:val="24"/>
      <w:lang w:val="en-US"/>
    </w:rPr>
  </w:style>
  <w:style w:type="paragraph" w:customStyle="1" w:styleId="TablicaSlovo">
    <w:name w:val="Tablica_Slovo"/>
    <w:basedOn w:val="NoParagraphStyle"/>
    <w:rsid w:val="003B6710"/>
    <w:pPr>
      <w:suppressAutoHyphens/>
      <w:spacing w:before="170" w:line="180" w:lineRule="atLeast"/>
      <w:jc w:val="right"/>
    </w:pPr>
    <w:rPr>
      <w:rFonts w:ascii="FreeSetCTT Italic" w:hAnsi="FreeSetCTT Italic" w:cs="FreeSetCTT Italic"/>
      <w:i/>
      <w:iCs/>
      <w:sz w:val="17"/>
      <w:szCs w:val="17"/>
      <w:lang w:val="ru-RU"/>
    </w:rPr>
  </w:style>
  <w:style w:type="paragraph" w:customStyle="1" w:styleId="TablicaZag">
    <w:name w:val="Tablica_Zag"/>
    <w:basedOn w:val="NoParagraphStyle"/>
    <w:rsid w:val="003B6710"/>
    <w:pPr>
      <w:suppressAutoHyphens/>
      <w:spacing w:after="113" w:line="180" w:lineRule="atLeast"/>
      <w:jc w:val="center"/>
    </w:pPr>
    <w:rPr>
      <w:rFonts w:ascii="FreeSetCTT Bold" w:hAnsi="FreeSetCTT Bold" w:cs="FreeSetCTT Bold"/>
      <w:b/>
      <w:bCs/>
      <w:sz w:val="17"/>
      <w:szCs w:val="17"/>
      <w:lang w:val="ru-RU"/>
    </w:rPr>
  </w:style>
  <w:style w:type="paragraph" w:customStyle="1" w:styleId="Podpic">
    <w:name w:val="Podpic"/>
    <w:basedOn w:val="Osnovnoy"/>
    <w:rsid w:val="003B6710"/>
    <w:pPr>
      <w:suppressAutoHyphens/>
      <w:spacing w:line="239" w:lineRule="atLeast"/>
      <w:ind w:firstLine="0"/>
      <w:jc w:val="center"/>
    </w:pPr>
    <w:rPr>
      <w:sz w:val="19"/>
      <w:szCs w:val="19"/>
    </w:rPr>
  </w:style>
  <w:style w:type="paragraph" w:customStyle="1" w:styleId="TablicaShapka">
    <w:name w:val="Tablica_Shapka"/>
    <w:basedOn w:val="NoParagraphStyle"/>
    <w:rsid w:val="003B6710"/>
    <w:pPr>
      <w:suppressAutoHyphens/>
      <w:spacing w:line="169" w:lineRule="atLeast"/>
      <w:jc w:val="center"/>
    </w:pPr>
    <w:rPr>
      <w:rFonts w:ascii="FreeSetDemiBoldC PT FreeSet Dem" w:hAnsi="FreeSetDemiBoldC PT FreeSet Dem" w:cs="FreeSetDemiBoldC PT FreeSet Dem"/>
      <w:b/>
      <w:bCs/>
      <w:sz w:val="14"/>
      <w:szCs w:val="14"/>
      <w:lang w:val="ru-RU"/>
    </w:rPr>
  </w:style>
  <w:style w:type="character" w:customStyle="1" w:styleId="Bold">
    <w:name w:val="Bold"/>
    <w:rsid w:val="003B6710"/>
    <w:rPr>
      <w:b/>
      <w:bCs/>
    </w:rPr>
  </w:style>
  <w:style w:type="character" w:customStyle="1" w:styleId="10">
    <w:name w:val="Заголовок 1 Знак"/>
    <w:link w:val="1"/>
    <w:uiPriority w:val="9"/>
    <w:rsid w:val="005E13F3"/>
    <w:rPr>
      <w:rFonts w:ascii="Calibri" w:eastAsia="MS Gothic" w:hAnsi="Calibri" w:cs="Times New Roman"/>
      <w:b/>
      <w:bCs/>
      <w:kern w:val="32"/>
      <w:sz w:val="32"/>
      <w:szCs w:val="32"/>
      <w:lang w:eastAsia="en-US"/>
    </w:rPr>
  </w:style>
  <w:style w:type="paragraph" w:customStyle="1" w:styleId="TablicaCentre">
    <w:name w:val="TablicaCentre"/>
    <w:basedOn w:val="a"/>
    <w:rsid w:val="00DB61B4"/>
    <w:pPr>
      <w:widowControl w:val="0"/>
      <w:suppressAutoHyphens/>
      <w:autoSpaceDE w:val="0"/>
      <w:autoSpaceDN w:val="0"/>
      <w:adjustRightInd w:val="0"/>
      <w:spacing w:after="0" w:line="189" w:lineRule="atLeast"/>
      <w:jc w:val="center"/>
      <w:textAlignment w:val="center"/>
    </w:pPr>
    <w:rPr>
      <w:rFonts w:ascii="FreeSetCTT Regular" w:eastAsia="Times New Roman" w:hAnsi="FreeSetCTT Regular" w:cs="FreeSetCTT Regular"/>
      <w:b/>
      <w:bCs/>
      <w:color w:val="000000"/>
      <w:sz w:val="16"/>
      <w:szCs w:val="16"/>
      <w:lang w:eastAsia="ru-RU"/>
    </w:rPr>
  </w:style>
  <w:style w:type="paragraph" w:styleId="21">
    <w:name w:val="index 2"/>
    <w:basedOn w:val="a"/>
    <w:next w:val="a"/>
    <w:rsid w:val="000B3563"/>
    <w:pPr>
      <w:tabs>
        <w:tab w:val="left" w:pos="567"/>
      </w:tabs>
      <w:overflowPunct w:val="0"/>
      <w:autoSpaceDE w:val="0"/>
      <w:autoSpaceDN w:val="0"/>
      <w:adjustRightInd w:val="0"/>
      <w:spacing w:after="0" w:line="360" w:lineRule="auto"/>
      <w:ind w:left="320" w:hanging="160"/>
      <w:jc w:val="both"/>
    </w:pPr>
    <w:rPr>
      <w:rFonts w:ascii="Pragmatica" w:eastAsia="Times New Roman" w:hAnsi="Pragmatica"/>
      <w:i/>
      <w:sz w:val="16"/>
      <w:szCs w:val="20"/>
      <w:lang w:eastAsia="ru-RU"/>
    </w:rPr>
  </w:style>
  <w:style w:type="character" w:customStyle="1" w:styleId="40">
    <w:name w:val="Заголовок 4 Знак"/>
    <w:link w:val="4"/>
    <w:rsid w:val="00757D35"/>
    <w:rPr>
      <w:rFonts w:ascii="Times New Roman" w:eastAsia="Times New Roman" w:hAnsi="Times New Roman"/>
      <w:b/>
      <w:bCs/>
      <w:color w:val="330033"/>
      <w:sz w:val="28"/>
      <w:szCs w:val="28"/>
    </w:rPr>
  </w:style>
  <w:style w:type="paragraph" w:styleId="ae">
    <w:name w:val="Balloon Text"/>
    <w:basedOn w:val="a"/>
    <w:link w:val="af"/>
    <w:uiPriority w:val="99"/>
    <w:semiHidden/>
    <w:unhideWhenUsed/>
    <w:rsid w:val="0092747B"/>
    <w:pPr>
      <w:spacing w:after="0" w:line="240" w:lineRule="auto"/>
    </w:pPr>
    <w:rPr>
      <w:rFonts w:ascii="Lucida Grande CY" w:hAnsi="Lucida Grande CY" w:cs="Lucida Grande CY"/>
      <w:sz w:val="18"/>
      <w:szCs w:val="18"/>
    </w:rPr>
  </w:style>
  <w:style w:type="character" w:customStyle="1" w:styleId="af">
    <w:name w:val="Текст выноски Знак"/>
    <w:basedOn w:val="a0"/>
    <w:link w:val="ae"/>
    <w:uiPriority w:val="99"/>
    <w:semiHidden/>
    <w:rsid w:val="0092747B"/>
    <w:rPr>
      <w:rFonts w:ascii="Lucida Grande CY" w:hAnsi="Lucida Grande CY" w:cs="Lucida Grande CY"/>
      <w:sz w:val="18"/>
      <w:szCs w:val="18"/>
      <w:lang w:eastAsia="en-US"/>
    </w:rPr>
  </w:style>
  <w:style w:type="paragraph" w:styleId="af0">
    <w:name w:val="List Paragraph"/>
    <w:basedOn w:val="a"/>
    <w:uiPriority w:val="34"/>
    <w:qFormat/>
    <w:rsid w:val="0092747B"/>
    <w:pPr>
      <w:ind w:left="720"/>
      <w:contextualSpacing/>
    </w:pPr>
  </w:style>
  <w:style w:type="paragraph" w:customStyle="1" w:styleId="Text">
    <w:name w:val="Text"/>
    <w:basedOn w:val="a"/>
    <w:rsid w:val="004B6632"/>
    <w:pPr>
      <w:spacing w:before="120" w:after="0" w:line="240" w:lineRule="auto"/>
      <w:jc w:val="both"/>
    </w:pPr>
    <w:rPr>
      <w:rFonts w:ascii="Times New Roman" w:eastAsia="Times New Roman" w:hAnsi="Times New Roman"/>
      <w:sz w:val="24"/>
      <w:szCs w:val="20"/>
      <w:lang w:val="en-US" w:eastAsia="ru-RU"/>
    </w:rPr>
  </w:style>
  <w:style w:type="paragraph" w:customStyle="1" w:styleId="Soder2">
    <w:name w:val="Soder2"/>
    <w:basedOn w:val="NoParagraphStyle"/>
    <w:rsid w:val="0033626A"/>
    <w:pPr>
      <w:tabs>
        <w:tab w:val="right" w:pos="7200"/>
      </w:tabs>
      <w:suppressAutoHyphens/>
      <w:spacing w:before="34" w:line="225" w:lineRule="atLeast"/>
    </w:pPr>
    <w:rPr>
      <w:rFonts w:ascii="PetersburgC Italic" w:hAnsi="PetersburgC Italic" w:cs="PetersburgC Italic"/>
      <w:i/>
      <w:iCs/>
      <w:sz w:val="18"/>
      <w:szCs w:val="18"/>
      <w:lang w:val="ru-RU"/>
    </w:rPr>
  </w:style>
  <w:style w:type="character" w:styleId="af1">
    <w:name w:val="FollowedHyperlink"/>
    <w:basedOn w:val="a0"/>
    <w:uiPriority w:val="99"/>
    <w:semiHidden/>
    <w:unhideWhenUsed/>
    <w:rsid w:val="00B80E12"/>
    <w:rPr>
      <w:color w:val="800080" w:themeColor="followedHyperlink"/>
      <w:u w:val="single"/>
    </w:rPr>
  </w:style>
  <w:style w:type="paragraph" w:customStyle="1" w:styleId="Zag4">
    <w:name w:val="Zag4"/>
    <w:basedOn w:val="NoParagraphStyle"/>
    <w:rsid w:val="00AD7F22"/>
    <w:pPr>
      <w:suppressAutoHyphens/>
      <w:spacing w:before="340" w:after="170" w:line="269" w:lineRule="atLeast"/>
      <w:jc w:val="center"/>
    </w:pPr>
    <w:rPr>
      <w:rFonts w:ascii="FreeSetDemiBoldC PT FreeSet Dem" w:hAnsi="FreeSetDemiBoldC PT FreeSet Dem" w:cs="FreeSetDemiBoldC PT FreeSet Dem"/>
      <w:b/>
      <w:bCs/>
      <w:sz w:val="23"/>
      <w:szCs w:val="23"/>
      <w:lang w:val="ru-RU"/>
    </w:rPr>
  </w:style>
  <w:style w:type="character" w:customStyle="1" w:styleId="BoldItalic">
    <w:name w:val="Bold Italic"/>
    <w:rsid w:val="00AD7F22"/>
    <w:rPr>
      <w:b/>
      <w:bCs/>
      <w:i/>
      <w:iCs/>
    </w:rPr>
  </w:style>
  <w:style w:type="paragraph" w:customStyle="1" w:styleId="Zag5">
    <w:name w:val="Zag5"/>
    <w:basedOn w:val="NoParagraphStyle"/>
    <w:rsid w:val="00F33A64"/>
    <w:pPr>
      <w:suppressAutoHyphens/>
      <w:spacing w:before="283" w:after="170" w:line="259" w:lineRule="atLeast"/>
      <w:jc w:val="center"/>
    </w:pPr>
    <w:rPr>
      <w:rFonts w:ascii="FreeSetDemiBoldC Italic" w:hAnsi="FreeSetDemiBoldC Italic" w:cs="FreeSetDemiBoldC Italic"/>
      <w:i/>
      <w:iCs/>
      <w:sz w:val="22"/>
      <w:szCs w:val="22"/>
      <w:lang w:val="ru-RU"/>
    </w:rPr>
  </w:style>
  <w:style w:type="character" w:customStyle="1" w:styleId="contrib-degrees">
    <w:name w:val="contrib-degrees"/>
    <w:basedOn w:val="a0"/>
    <w:rsid w:val="00F33A64"/>
  </w:style>
  <w:style w:type="paragraph" w:customStyle="1" w:styleId="OsnovnoyBA">
    <w:name w:val="OsnovnoyBA"/>
    <w:basedOn w:val="NoParagraphStyle"/>
    <w:rsid w:val="00CD6D2A"/>
    <w:pPr>
      <w:spacing w:line="264" w:lineRule="atLeast"/>
      <w:jc w:val="both"/>
    </w:pPr>
    <w:rPr>
      <w:rFonts w:ascii="PetersburgC PT Petersburg Cyril" w:hAnsi="PetersburgC PT Petersburg Cyril" w:cs="PetersburgC PT Petersburg Cyril"/>
      <w:sz w:val="21"/>
      <w:szCs w:val="21"/>
      <w:lang w:val="ru-RU"/>
    </w:rPr>
  </w:style>
  <w:style w:type="paragraph" w:customStyle="1" w:styleId="Formyla">
    <w:name w:val="Formyla"/>
    <w:basedOn w:val="NoParagraphStyle"/>
    <w:rsid w:val="00CD6D2A"/>
    <w:pPr>
      <w:spacing w:before="198" w:after="198" w:line="239" w:lineRule="atLeast"/>
      <w:jc w:val="center"/>
    </w:pPr>
    <w:rPr>
      <w:rFonts w:ascii="PetersburgC PT Petersburg Cyril" w:hAnsi="PetersburgC PT Petersburg Cyril" w:cs="PetersburgC PT Petersburg Cyril"/>
      <w:sz w:val="20"/>
      <w:szCs w:val="20"/>
      <w:lang w:val="ru-RU"/>
    </w:rPr>
  </w:style>
  <w:style w:type="paragraph" w:customStyle="1" w:styleId="FormylaExspl">
    <w:name w:val="Formyla_Exspl"/>
    <w:basedOn w:val="NoParagraphStyle"/>
    <w:rsid w:val="00CD6D2A"/>
    <w:pPr>
      <w:spacing w:after="57" w:line="239" w:lineRule="atLeast"/>
      <w:jc w:val="both"/>
    </w:pPr>
    <w:rPr>
      <w:rFonts w:ascii="PetersburgC PT Petersburg Cyril" w:hAnsi="PetersburgC PT Petersburg Cyril" w:cs="PetersburgC PT Petersburg Cyril"/>
      <w:sz w:val="20"/>
      <w:szCs w:val="20"/>
      <w:lang w:val="ru-RU"/>
    </w:rPr>
  </w:style>
  <w:style w:type="paragraph" w:customStyle="1" w:styleId="Zag6">
    <w:name w:val="Zag6"/>
    <w:basedOn w:val="NoParagraphStyle"/>
    <w:rsid w:val="00CD6D2A"/>
    <w:pPr>
      <w:suppressAutoHyphens/>
      <w:spacing w:before="283" w:after="113" w:line="239" w:lineRule="atLeast"/>
      <w:ind w:left="340"/>
    </w:pPr>
    <w:rPr>
      <w:rFonts w:ascii="PetersburgC Bold" w:hAnsi="PetersburgC Bold" w:cs="PetersburgC Bold"/>
      <w:b/>
      <w:bCs/>
      <w:sz w:val="22"/>
      <w:szCs w:val="22"/>
      <w:lang w:val="ru-RU"/>
    </w:rPr>
  </w:style>
  <w:style w:type="paragraph" w:customStyle="1" w:styleId="BasicParagraph">
    <w:name w:val="[Basic Paragraph]"/>
    <w:basedOn w:val="NoParagraphStyle"/>
    <w:rsid w:val="007102B7"/>
  </w:style>
  <w:style w:type="paragraph" w:customStyle="1" w:styleId="Zag2SlovoGlava">
    <w:name w:val="Zag2_SlovoGlava"/>
    <w:basedOn w:val="OsnovnoyBA"/>
    <w:rsid w:val="007102B7"/>
    <w:pPr>
      <w:pBdr>
        <w:bottom w:val="thinThickMediumGap" w:sz="32" w:space="4" w:color="auto"/>
      </w:pBdr>
      <w:spacing w:line="360" w:lineRule="atLeast"/>
      <w:jc w:val="center"/>
    </w:pPr>
    <w:rPr>
      <w:rFonts w:ascii="FreeSetDemiBoldC PT FreeSet Dem" w:hAnsi="FreeSetDemiBoldC PT FreeSet Dem" w:cs="FreeSetDemiBoldC PT FreeSet Dem"/>
      <w:b/>
      <w:bCs/>
      <w:sz w:val="32"/>
      <w:szCs w:val="32"/>
    </w:rPr>
  </w:style>
  <w:style w:type="paragraph" w:customStyle="1" w:styleId="Soder1">
    <w:name w:val="Soder1"/>
    <w:basedOn w:val="NoParagraphStyle"/>
    <w:rsid w:val="007102B7"/>
    <w:pPr>
      <w:tabs>
        <w:tab w:val="right" w:pos="7200"/>
      </w:tabs>
      <w:suppressAutoHyphens/>
      <w:spacing w:before="57" w:after="17" w:line="225" w:lineRule="atLeast"/>
    </w:pPr>
    <w:rPr>
      <w:rFonts w:ascii="PetersburgC PT Petersburg Cyril" w:hAnsi="PetersburgC PT Petersburg Cyril" w:cs="PetersburgC PT Petersburg Cyril"/>
      <w:caps/>
      <w:sz w:val="17"/>
      <w:szCs w:val="17"/>
      <w:lang w:val="ru-RU"/>
    </w:rPr>
  </w:style>
  <w:style w:type="paragraph" w:customStyle="1" w:styleId="Soder7">
    <w:name w:val="Soder7"/>
    <w:basedOn w:val="NoParagraphStyle"/>
    <w:rsid w:val="007102B7"/>
    <w:pPr>
      <w:tabs>
        <w:tab w:val="right" w:pos="7200"/>
      </w:tabs>
      <w:suppressAutoHyphens/>
      <w:spacing w:line="209" w:lineRule="atLeast"/>
      <w:ind w:left="1134"/>
    </w:pPr>
    <w:rPr>
      <w:rFonts w:ascii="PetersburgC PT Petersburg Cyril" w:hAnsi="PetersburgC PT Petersburg Cyril" w:cs="PetersburgC PT Petersburg Cyril"/>
      <w:sz w:val="17"/>
      <w:szCs w:val="17"/>
      <w:lang w:val="ru-RU"/>
    </w:rPr>
  </w:style>
  <w:style w:type="paragraph" w:customStyle="1" w:styleId="Soder4">
    <w:name w:val="Soder4"/>
    <w:basedOn w:val="NoParagraphStyle"/>
    <w:rsid w:val="007102B7"/>
    <w:pPr>
      <w:tabs>
        <w:tab w:val="right" w:pos="7200"/>
      </w:tabs>
      <w:suppressAutoHyphens/>
      <w:spacing w:before="34" w:line="199" w:lineRule="atLeast"/>
      <w:ind w:left="471"/>
    </w:pPr>
    <w:rPr>
      <w:rFonts w:ascii="PetersburgC PT Petersburg Cyril" w:hAnsi="PetersburgC PT Petersburg Cyril" w:cs="PetersburgC PT Petersburg Cyril"/>
      <w:sz w:val="17"/>
      <w:szCs w:val="17"/>
      <w:lang w:val="ru-RU"/>
    </w:rPr>
  </w:style>
  <w:style w:type="paragraph" w:customStyle="1" w:styleId="Soder5">
    <w:name w:val="Soder5"/>
    <w:basedOn w:val="NoParagraphStyle"/>
    <w:rsid w:val="007102B7"/>
    <w:pPr>
      <w:tabs>
        <w:tab w:val="right" w:pos="7200"/>
      </w:tabs>
      <w:suppressAutoHyphens/>
      <w:spacing w:before="23" w:line="199" w:lineRule="atLeast"/>
      <w:ind w:left="794"/>
    </w:pPr>
    <w:rPr>
      <w:rFonts w:ascii="PetersburgC Italic" w:hAnsi="PetersburgC Italic" w:cs="PetersburgC Italic"/>
      <w:i/>
      <w:iCs/>
      <w:sz w:val="17"/>
      <w:szCs w:val="17"/>
      <w:lang w:val="ru-RU"/>
    </w:rPr>
  </w:style>
  <w:style w:type="paragraph" w:customStyle="1" w:styleId="ZagGlNazv">
    <w:name w:val="Zag_Gl_Nazv"/>
    <w:basedOn w:val="OsnovnoyBA"/>
    <w:rsid w:val="007102B7"/>
    <w:pPr>
      <w:suppressAutoHyphens/>
      <w:spacing w:before="227" w:after="624" w:line="339" w:lineRule="atLeast"/>
      <w:jc w:val="center"/>
    </w:pPr>
    <w:rPr>
      <w:rFonts w:ascii="FreeSetDemiBoldC PT FreeSet Dem" w:hAnsi="FreeSetDemiBoldC PT FreeSet Dem" w:cs="FreeSetDemiBoldC PT FreeSet Dem"/>
      <w:b/>
      <w:bCs/>
      <w:caps/>
      <w:sz w:val="30"/>
      <w:szCs w:val="30"/>
    </w:rPr>
  </w:style>
  <w:style w:type="paragraph" w:customStyle="1" w:styleId="Zag1">
    <w:name w:val="Zag1"/>
    <w:basedOn w:val="ZagA"/>
    <w:rsid w:val="007102B7"/>
    <w:pPr>
      <w:pBdr>
        <w:bottom w:val="none" w:sz="0" w:space="0" w:color="auto"/>
      </w:pBdr>
      <w:spacing w:before="397" w:line="288" w:lineRule="auto"/>
    </w:pPr>
    <w:rPr>
      <w:rFonts w:ascii="FreeSetDemiBoldC PT FreeSet Dem" w:hAnsi="FreeSetDemiBoldC PT FreeSet Dem" w:cs="FreeSetDemiBoldC PT FreeSet Dem"/>
      <w:caps/>
      <w:sz w:val="48"/>
      <w:szCs w:val="48"/>
    </w:rPr>
  </w:style>
  <w:style w:type="paragraph" w:customStyle="1" w:styleId="Zag2">
    <w:name w:val="Zag2"/>
    <w:basedOn w:val="Zag1"/>
    <w:rsid w:val="007102B7"/>
    <w:pPr>
      <w:suppressAutoHyphens/>
      <w:spacing w:before="510" w:after="227" w:line="289" w:lineRule="atLeast"/>
    </w:pPr>
    <w:rPr>
      <w:sz w:val="26"/>
      <w:szCs w:val="26"/>
    </w:rPr>
  </w:style>
  <w:style w:type="paragraph" w:customStyle="1" w:styleId="TablicaSnoska">
    <w:name w:val="Tablica_Snoska"/>
    <w:basedOn w:val="Osnovnoy"/>
    <w:rsid w:val="007102B7"/>
    <w:pPr>
      <w:spacing w:before="170" w:line="185" w:lineRule="atLeast"/>
    </w:pPr>
    <w:rPr>
      <w:rFonts w:ascii="FreeSetCTT Regular" w:hAnsi="FreeSetCTT Regular" w:cs="FreeSetCTT Regular"/>
      <w:sz w:val="15"/>
      <w:szCs w:val="15"/>
    </w:rPr>
  </w:style>
  <w:style w:type="paragraph" w:customStyle="1" w:styleId="Zag3">
    <w:name w:val="Zag3"/>
    <w:basedOn w:val="Zag1"/>
    <w:rsid w:val="007102B7"/>
    <w:pPr>
      <w:suppressAutoHyphens/>
      <w:spacing w:after="170" w:line="259" w:lineRule="atLeast"/>
      <w:ind w:left="113" w:right="113"/>
    </w:pPr>
    <w:rPr>
      <w:caps w:val="0"/>
      <w:sz w:val="22"/>
      <w:szCs w:val="22"/>
    </w:rPr>
  </w:style>
  <w:style w:type="paragraph" w:customStyle="1" w:styleId="BulletTocka">
    <w:name w:val="Bullet Tocka"/>
    <w:basedOn w:val="NoParagraphStyle"/>
    <w:rsid w:val="007102B7"/>
    <w:pPr>
      <w:tabs>
        <w:tab w:val="left" w:pos="340"/>
      </w:tabs>
      <w:spacing w:line="264" w:lineRule="atLeast"/>
      <w:ind w:firstLine="340"/>
      <w:jc w:val="both"/>
    </w:pPr>
    <w:rPr>
      <w:rFonts w:ascii="PetersburgC PT Petersburg Cyril" w:hAnsi="PetersburgC PT Petersburg Cyril" w:cs="PetersburgC PT Petersburg Cyril"/>
      <w:sz w:val="21"/>
      <w:szCs w:val="21"/>
      <w:lang w:val="ru-RU"/>
    </w:rPr>
  </w:style>
  <w:style w:type="paragraph" w:customStyle="1" w:styleId="OsnovnoyBullet">
    <w:name w:val="Osnovnoy_Bullet"/>
    <w:basedOn w:val="NoParagraphStyle"/>
    <w:rsid w:val="007102B7"/>
    <w:pPr>
      <w:tabs>
        <w:tab w:val="left" w:pos="113"/>
        <w:tab w:val="left" w:pos="340"/>
      </w:tabs>
      <w:spacing w:line="264" w:lineRule="atLeast"/>
      <w:ind w:left="1020" w:hanging="283"/>
      <w:jc w:val="both"/>
    </w:pPr>
    <w:rPr>
      <w:rFonts w:ascii="PetersburgC PT Petersburg Cyril" w:hAnsi="PetersburgC PT Petersburg Cyril" w:cs="PetersburgC PT Petersburg Cyril"/>
      <w:sz w:val="21"/>
      <w:szCs w:val="21"/>
      <w:lang w:val="ru-RU"/>
    </w:rPr>
  </w:style>
  <w:style w:type="paragraph" w:customStyle="1" w:styleId="ZagLiter">
    <w:name w:val="Zag Liter"/>
    <w:basedOn w:val="NoParagraphStyle"/>
    <w:rsid w:val="007102B7"/>
    <w:pPr>
      <w:spacing w:before="340" w:after="170" w:line="264" w:lineRule="atLeast"/>
      <w:jc w:val="center"/>
    </w:pPr>
    <w:rPr>
      <w:rFonts w:ascii="PetersburgC Bold" w:hAnsi="PetersburgC Bold" w:cs="PetersburgC Bold"/>
      <w:b/>
      <w:bCs/>
      <w:caps/>
      <w:sz w:val="21"/>
      <w:szCs w:val="21"/>
      <w:lang w:val="ru-RU"/>
    </w:rPr>
  </w:style>
  <w:style w:type="paragraph" w:customStyle="1" w:styleId="Liter">
    <w:name w:val="Liter"/>
    <w:basedOn w:val="NoParagraphStyle"/>
    <w:rsid w:val="007102B7"/>
    <w:pPr>
      <w:spacing w:line="244" w:lineRule="atLeast"/>
      <w:ind w:firstLine="340"/>
      <w:jc w:val="both"/>
    </w:pPr>
    <w:rPr>
      <w:rFonts w:ascii="PetersburgC PT Petersburg Cyril" w:hAnsi="PetersburgC PT Petersburg Cyril" w:cs="PetersburgC PT Petersburg Cyril"/>
      <w:sz w:val="19"/>
      <w:szCs w:val="19"/>
      <w:lang w:val="ru-RU"/>
    </w:rPr>
  </w:style>
  <w:style w:type="paragraph" w:customStyle="1" w:styleId="Zag3a">
    <w:name w:val="Zag3a"/>
    <w:basedOn w:val="Zag32"/>
    <w:rsid w:val="007102B7"/>
    <w:rPr>
      <w:rFonts w:ascii="FreeSetCTT Regular" w:hAnsi="FreeSetCTT Regular" w:cs="FreeSetCTT Regular"/>
    </w:rPr>
  </w:style>
  <w:style w:type="paragraph" w:customStyle="1" w:styleId="ZaklTexst">
    <w:name w:val="Zakl Texst"/>
    <w:basedOn w:val="NoParagraphStyle"/>
    <w:rsid w:val="007102B7"/>
    <w:pPr>
      <w:spacing w:line="239" w:lineRule="atLeast"/>
      <w:ind w:left="340" w:hanging="340"/>
      <w:jc w:val="both"/>
    </w:pPr>
    <w:rPr>
      <w:rFonts w:ascii="PetersburgC PT Petersburg Cyril" w:hAnsi="PetersburgC PT Petersburg Cyril" w:cs="PetersburgC PT Petersburg Cyril"/>
      <w:sz w:val="20"/>
      <w:szCs w:val="20"/>
    </w:rPr>
  </w:style>
  <w:style w:type="paragraph" w:customStyle="1" w:styleId="LiterTexst">
    <w:name w:val="Liter Texst"/>
    <w:basedOn w:val="NoParagraphStyle"/>
    <w:rsid w:val="007102B7"/>
    <w:pPr>
      <w:spacing w:line="239" w:lineRule="atLeast"/>
      <w:ind w:firstLine="340"/>
      <w:jc w:val="both"/>
    </w:pPr>
    <w:rPr>
      <w:rFonts w:ascii="PetersburgC PT Petersburg Cyril" w:hAnsi="PetersburgC PT Petersburg Cyril" w:cs="PetersburgC PT Petersburg Cyril"/>
      <w:sz w:val="20"/>
      <w:szCs w:val="20"/>
    </w:rPr>
  </w:style>
  <w:style w:type="paragraph" w:customStyle="1" w:styleId="LiterRussian">
    <w:name w:val="Liter Russian"/>
    <w:basedOn w:val="NoParagraphStyle"/>
    <w:rsid w:val="007102B7"/>
    <w:pPr>
      <w:spacing w:line="239" w:lineRule="atLeast"/>
      <w:ind w:firstLine="340"/>
      <w:jc w:val="both"/>
    </w:pPr>
    <w:rPr>
      <w:rFonts w:ascii="PetersburgC PT Petersburg Cyril" w:hAnsi="PetersburgC PT Petersburg Cyril" w:cs="PetersburgC PT Petersburg Cyril"/>
      <w:spacing w:val="-1"/>
      <w:sz w:val="20"/>
      <w:szCs w:val="20"/>
      <w:lang w:val="ru-RU"/>
    </w:rPr>
  </w:style>
  <w:style w:type="paragraph" w:customStyle="1" w:styleId="Exsplik">
    <w:name w:val="Exsplik"/>
    <w:basedOn w:val="NoParagraphStyle"/>
    <w:rsid w:val="007102B7"/>
    <w:pPr>
      <w:spacing w:line="199" w:lineRule="atLeast"/>
      <w:jc w:val="both"/>
    </w:pPr>
    <w:rPr>
      <w:rFonts w:ascii="PetersburgC PT Petersburg Cyril" w:hAnsi="PetersburgC PT Petersburg Cyril" w:cs="PetersburgC PT Petersburg Cyril"/>
      <w:sz w:val="17"/>
      <w:szCs w:val="17"/>
      <w:lang w:val="ru-RU"/>
    </w:rPr>
  </w:style>
  <w:style w:type="paragraph" w:customStyle="1" w:styleId="KTitPrav">
    <w:name w:val="KTitPrav"/>
    <w:basedOn w:val="BasicParagraph"/>
    <w:rsid w:val="007102B7"/>
    <w:pPr>
      <w:pBdr>
        <w:bottom w:val="single" w:sz="4" w:space="5" w:color="auto"/>
      </w:pBdr>
      <w:spacing w:line="200" w:lineRule="atLeast"/>
    </w:pPr>
    <w:rPr>
      <w:rFonts w:ascii="FreeSetDemiBoldC PT FreeSet Dem" w:hAnsi="FreeSetDemiBoldC PT FreeSet Dem" w:cs="FreeSetDemiBoldC PT FreeSet Dem"/>
      <w:b/>
      <w:bCs/>
      <w:sz w:val="16"/>
      <w:szCs w:val="16"/>
    </w:rPr>
  </w:style>
  <w:style w:type="paragraph" w:customStyle="1" w:styleId="Centr">
    <w:name w:val="Centr"/>
    <w:basedOn w:val="NoParagraphStyle"/>
    <w:rsid w:val="007102B7"/>
    <w:pPr>
      <w:spacing w:line="260" w:lineRule="atLeast"/>
      <w:jc w:val="center"/>
    </w:pPr>
    <w:rPr>
      <w:rFonts w:ascii="NewtonCTT" w:hAnsi="NewtonCTT" w:cs="NewtonCTT"/>
      <w:sz w:val="20"/>
      <w:szCs w:val="20"/>
      <w:lang w:val="ru-RU"/>
    </w:rPr>
  </w:style>
  <w:style w:type="paragraph" w:customStyle="1" w:styleId="TablBull">
    <w:name w:val="Tabl_Bull"/>
    <w:basedOn w:val="NoParagraphStyle"/>
    <w:rsid w:val="007102B7"/>
    <w:pPr>
      <w:spacing w:line="189" w:lineRule="atLeast"/>
      <w:ind w:left="170" w:hanging="159"/>
    </w:pPr>
    <w:rPr>
      <w:rFonts w:ascii="FreeSetCTT" w:hAnsi="FreeSetCTT" w:cs="FreeSetCTT"/>
      <w:sz w:val="16"/>
      <w:szCs w:val="16"/>
      <w:lang w:val="ru-RU"/>
    </w:rPr>
  </w:style>
  <w:style w:type="character" w:customStyle="1" w:styleId="ktit">
    <w:name w:val="ktit"/>
    <w:rsid w:val="007102B7"/>
  </w:style>
  <w:style w:type="character" w:customStyle="1" w:styleId="subscript">
    <w:name w:val="subscript"/>
    <w:rsid w:val="007102B7"/>
    <w:rPr>
      <w:vertAlign w:val="subscript"/>
    </w:rPr>
  </w:style>
  <w:style w:type="character" w:customStyle="1" w:styleId="ja50-ce-author">
    <w:name w:val="ja50-ce-author"/>
    <w:rsid w:val="007102B7"/>
    <w:rPr>
      <w:rFonts w:ascii="Times New Roman" w:hAnsi="Times New Roman" w:cs="Times New Roman"/>
      <w:color w:val="000000"/>
      <w:w w:val="100"/>
    </w:rPr>
  </w:style>
  <w:style w:type="character" w:customStyle="1" w:styleId="ja50-ce-subtitle3">
    <w:name w:val="ja50-ce-subtitle3"/>
    <w:rsid w:val="007102B7"/>
    <w:rPr>
      <w:rFonts w:ascii="Times New Roman" w:hAnsi="Times New Roman" w:cs="Times New Roman"/>
      <w:color w:val="000000"/>
      <w:w w:val="100"/>
    </w:rPr>
  </w:style>
  <w:style w:type="character" w:customStyle="1" w:styleId="A12">
    <w:name w:val="A12"/>
    <w:rsid w:val="007102B7"/>
    <w:rPr>
      <w:color w:val="000000"/>
      <w:w w:val="100"/>
      <w:sz w:val="11"/>
      <w:szCs w:val="11"/>
    </w:rPr>
  </w:style>
  <w:style w:type="character" w:customStyle="1" w:styleId="BolnoySlovo">
    <w:name w:val="Bolnoy_Slovo"/>
    <w:rsid w:val="007102B7"/>
    <w:rPr>
      <w:rFonts w:ascii="MyslC BoldItalic" w:hAnsi="MyslC BoldItalic" w:cs="MyslC BoldItalic"/>
      <w:b/>
      <w:bCs/>
      <w:i/>
      <w:iCs/>
      <w:sz w:val="32"/>
      <w:szCs w:val="32"/>
    </w:rPr>
  </w:style>
  <w:style w:type="character" w:styleId="af2">
    <w:name w:val="Emphasis"/>
    <w:basedOn w:val="a0"/>
    <w:uiPriority w:val="20"/>
    <w:qFormat/>
    <w:rsid w:val="007102B7"/>
    <w:rPr>
      <w:rFonts w:ascii="Times New Roman Italic" w:hAnsi="Times New Roman Italic" w:cs="Times New Roman Italic"/>
      <w:i/>
      <w:iCs/>
      <w:color w:val="000000"/>
      <w:w w:val="100"/>
    </w:rPr>
  </w:style>
  <w:style w:type="character" w:customStyle="1" w:styleId="Cifra">
    <w:name w:val="Cifra"/>
    <w:rsid w:val="007102B7"/>
    <w:rPr>
      <w:rFonts w:ascii="PetersburgC PT Petersburg Cyril" w:hAnsi="PetersburgC PT Petersburg Cyril" w:cs="PetersburgC PT Petersburg Cyril"/>
      <w:sz w:val="21"/>
      <w:szCs w:val="21"/>
    </w:rPr>
  </w:style>
  <w:style w:type="character" w:styleId="af3">
    <w:name w:val="page number"/>
    <w:basedOn w:val="a0"/>
    <w:rsid w:val="007102B7"/>
  </w:style>
  <w:style w:type="paragraph" w:styleId="af4">
    <w:name w:val="No Spacing"/>
    <w:uiPriority w:val="1"/>
    <w:qFormat/>
    <w:rsid w:val="007102B7"/>
    <w:rPr>
      <w:sz w:val="22"/>
      <w:szCs w:val="22"/>
      <w:lang w:eastAsia="en-US"/>
    </w:rPr>
  </w:style>
  <w:style w:type="paragraph" w:styleId="31">
    <w:name w:val="Body Text 3"/>
    <w:basedOn w:val="a"/>
    <w:link w:val="32"/>
    <w:semiHidden/>
    <w:rsid w:val="007102B7"/>
    <w:pPr>
      <w:spacing w:after="0" w:line="480" w:lineRule="auto"/>
      <w:jc w:val="center"/>
      <w:outlineLvl w:val="0"/>
    </w:pPr>
    <w:rPr>
      <w:rFonts w:ascii="Times New Roman" w:eastAsia="Times New Roman" w:hAnsi="Times New Roman"/>
      <w:b/>
      <w:bCs/>
      <w:i/>
      <w:iCs/>
      <w:sz w:val="24"/>
      <w:szCs w:val="24"/>
      <w:lang w:eastAsia="ru-RU"/>
    </w:rPr>
  </w:style>
  <w:style w:type="character" w:customStyle="1" w:styleId="32">
    <w:name w:val="Основной текст 3 Знак"/>
    <w:basedOn w:val="a0"/>
    <w:link w:val="31"/>
    <w:semiHidden/>
    <w:rsid w:val="007102B7"/>
    <w:rPr>
      <w:rFonts w:ascii="Times New Roman" w:eastAsia="Times New Roman" w:hAnsi="Times New Roman"/>
      <w:b/>
      <w:bCs/>
      <w:i/>
      <w:iCs/>
      <w:sz w:val="24"/>
      <w:szCs w:val="24"/>
    </w:rPr>
  </w:style>
  <w:style w:type="paragraph" w:styleId="22">
    <w:name w:val="Body Text Indent 2"/>
    <w:basedOn w:val="a"/>
    <w:link w:val="23"/>
    <w:uiPriority w:val="99"/>
    <w:unhideWhenUsed/>
    <w:rsid w:val="007102B7"/>
    <w:pPr>
      <w:spacing w:after="120" w:line="480" w:lineRule="auto"/>
      <w:ind w:left="283"/>
    </w:pPr>
  </w:style>
  <w:style w:type="character" w:customStyle="1" w:styleId="23">
    <w:name w:val="Основной текст с отступом 2 Знак"/>
    <w:basedOn w:val="a0"/>
    <w:link w:val="22"/>
    <w:uiPriority w:val="99"/>
    <w:rsid w:val="007102B7"/>
    <w:rPr>
      <w:sz w:val="22"/>
      <w:szCs w:val="22"/>
      <w:lang w:eastAsia="en-US"/>
    </w:rPr>
  </w:style>
  <w:style w:type="paragraph" w:styleId="af5">
    <w:name w:val="Body Text"/>
    <w:basedOn w:val="a"/>
    <w:link w:val="af6"/>
    <w:uiPriority w:val="99"/>
    <w:unhideWhenUsed/>
    <w:rsid w:val="007102B7"/>
    <w:pPr>
      <w:spacing w:after="120"/>
    </w:pPr>
  </w:style>
  <w:style w:type="character" w:customStyle="1" w:styleId="af6">
    <w:name w:val="Основной текст Знак"/>
    <w:basedOn w:val="a0"/>
    <w:link w:val="af5"/>
    <w:uiPriority w:val="99"/>
    <w:rsid w:val="007102B7"/>
    <w:rPr>
      <w:sz w:val="22"/>
      <w:szCs w:val="22"/>
      <w:lang w:eastAsia="en-US"/>
    </w:rPr>
  </w:style>
  <w:style w:type="paragraph" w:customStyle="1" w:styleId="f7">
    <w:name w:val="f7"/>
    <w:basedOn w:val="a"/>
    <w:rsid w:val="007102B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y5black">
    <w:name w:val="y5_black"/>
    <w:basedOn w:val="a0"/>
    <w:rsid w:val="007102B7"/>
  </w:style>
  <w:style w:type="character" w:customStyle="1" w:styleId="url">
    <w:name w:val="url"/>
    <w:basedOn w:val="a0"/>
    <w:rsid w:val="007102B7"/>
  </w:style>
  <w:style w:type="paragraph" w:customStyle="1" w:styleId="Nottoc-headings">
    <w:name w:val="Not toc-headings"/>
    <w:basedOn w:val="a"/>
    <w:next w:val="Text"/>
    <w:rsid w:val="007102B7"/>
    <w:pPr>
      <w:keepNext/>
      <w:keepLines/>
      <w:spacing w:before="240" w:after="60" w:line="240" w:lineRule="auto"/>
      <w:ind w:left="1701" w:hanging="1701"/>
    </w:pPr>
    <w:rPr>
      <w:rFonts w:ascii="Arial" w:eastAsia="MS Mincho" w:hAnsi="Arial" w:cs="Arial"/>
      <w:b/>
      <w:bCs/>
      <w:snapToGrid w:val="0"/>
      <w:sz w:val="24"/>
      <w:szCs w:val="24"/>
      <w:lang w:val="en-US" w:eastAsia="ru-RU"/>
    </w:rPr>
  </w:style>
  <w:style w:type="paragraph" w:customStyle="1" w:styleId="11">
    <w:name w:val="Àáçàö 1"/>
    <w:rsid w:val="007102B7"/>
    <w:pPr>
      <w:keepLines/>
      <w:ind w:firstLine="284"/>
    </w:pPr>
    <w:rPr>
      <w:rFonts w:ascii="Times New Roman" w:eastAsia="Times New Roman" w:hAnsi="Times New Roman"/>
      <w:sz w:val="24"/>
      <w:lang w:eastAsia="en-US"/>
    </w:rPr>
  </w:style>
  <w:style w:type="paragraph" w:customStyle="1" w:styleId="tablebullet1">
    <w:name w:val="tablebullet1"/>
    <w:basedOn w:val="a"/>
    <w:rsid w:val="007102B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rticlefulltext">
    <w:name w:val="articlefulltext"/>
    <w:basedOn w:val="a0"/>
    <w:rsid w:val="007102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3406">
      <w:bodyDiv w:val="1"/>
      <w:marLeft w:val="0"/>
      <w:marRight w:val="0"/>
      <w:marTop w:val="0"/>
      <w:marBottom w:val="0"/>
      <w:divBdr>
        <w:top w:val="none" w:sz="0" w:space="0" w:color="auto"/>
        <w:left w:val="none" w:sz="0" w:space="0" w:color="auto"/>
        <w:bottom w:val="none" w:sz="0" w:space="0" w:color="auto"/>
        <w:right w:val="none" w:sz="0" w:space="0" w:color="auto"/>
      </w:divBdr>
    </w:div>
    <w:div w:id="74253645">
      <w:bodyDiv w:val="1"/>
      <w:marLeft w:val="0"/>
      <w:marRight w:val="0"/>
      <w:marTop w:val="0"/>
      <w:marBottom w:val="0"/>
      <w:divBdr>
        <w:top w:val="none" w:sz="0" w:space="0" w:color="auto"/>
        <w:left w:val="none" w:sz="0" w:space="0" w:color="auto"/>
        <w:bottom w:val="none" w:sz="0" w:space="0" w:color="auto"/>
        <w:right w:val="none" w:sz="0" w:space="0" w:color="auto"/>
      </w:divBdr>
    </w:div>
    <w:div w:id="86462159">
      <w:bodyDiv w:val="1"/>
      <w:marLeft w:val="0"/>
      <w:marRight w:val="0"/>
      <w:marTop w:val="0"/>
      <w:marBottom w:val="0"/>
      <w:divBdr>
        <w:top w:val="none" w:sz="0" w:space="0" w:color="auto"/>
        <w:left w:val="none" w:sz="0" w:space="0" w:color="auto"/>
        <w:bottom w:val="none" w:sz="0" w:space="0" w:color="auto"/>
        <w:right w:val="none" w:sz="0" w:space="0" w:color="auto"/>
      </w:divBdr>
    </w:div>
    <w:div w:id="116140256">
      <w:bodyDiv w:val="1"/>
      <w:marLeft w:val="0"/>
      <w:marRight w:val="0"/>
      <w:marTop w:val="0"/>
      <w:marBottom w:val="0"/>
      <w:divBdr>
        <w:top w:val="none" w:sz="0" w:space="0" w:color="auto"/>
        <w:left w:val="none" w:sz="0" w:space="0" w:color="auto"/>
        <w:bottom w:val="none" w:sz="0" w:space="0" w:color="auto"/>
        <w:right w:val="none" w:sz="0" w:space="0" w:color="auto"/>
      </w:divBdr>
    </w:div>
    <w:div w:id="123692867">
      <w:bodyDiv w:val="1"/>
      <w:marLeft w:val="0"/>
      <w:marRight w:val="0"/>
      <w:marTop w:val="0"/>
      <w:marBottom w:val="0"/>
      <w:divBdr>
        <w:top w:val="none" w:sz="0" w:space="0" w:color="auto"/>
        <w:left w:val="none" w:sz="0" w:space="0" w:color="auto"/>
        <w:bottom w:val="none" w:sz="0" w:space="0" w:color="auto"/>
        <w:right w:val="none" w:sz="0" w:space="0" w:color="auto"/>
      </w:divBdr>
    </w:div>
    <w:div w:id="192352649">
      <w:bodyDiv w:val="1"/>
      <w:marLeft w:val="0"/>
      <w:marRight w:val="0"/>
      <w:marTop w:val="0"/>
      <w:marBottom w:val="0"/>
      <w:divBdr>
        <w:top w:val="none" w:sz="0" w:space="0" w:color="auto"/>
        <w:left w:val="none" w:sz="0" w:space="0" w:color="auto"/>
        <w:bottom w:val="none" w:sz="0" w:space="0" w:color="auto"/>
        <w:right w:val="none" w:sz="0" w:space="0" w:color="auto"/>
      </w:divBdr>
      <w:divsChild>
        <w:div w:id="365520039">
          <w:marLeft w:val="0"/>
          <w:marRight w:val="0"/>
          <w:marTop w:val="0"/>
          <w:marBottom w:val="0"/>
          <w:divBdr>
            <w:top w:val="none" w:sz="0" w:space="0" w:color="auto"/>
            <w:left w:val="none" w:sz="0" w:space="0" w:color="auto"/>
            <w:bottom w:val="none" w:sz="0" w:space="0" w:color="auto"/>
            <w:right w:val="none" w:sz="0" w:space="0" w:color="auto"/>
          </w:divBdr>
        </w:div>
      </w:divsChild>
    </w:div>
    <w:div w:id="213929293">
      <w:bodyDiv w:val="1"/>
      <w:marLeft w:val="0"/>
      <w:marRight w:val="0"/>
      <w:marTop w:val="0"/>
      <w:marBottom w:val="0"/>
      <w:divBdr>
        <w:top w:val="none" w:sz="0" w:space="0" w:color="auto"/>
        <w:left w:val="none" w:sz="0" w:space="0" w:color="auto"/>
        <w:bottom w:val="none" w:sz="0" w:space="0" w:color="auto"/>
        <w:right w:val="none" w:sz="0" w:space="0" w:color="auto"/>
      </w:divBdr>
    </w:div>
    <w:div w:id="234782274">
      <w:bodyDiv w:val="1"/>
      <w:marLeft w:val="0"/>
      <w:marRight w:val="0"/>
      <w:marTop w:val="0"/>
      <w:marBottom w:val="0"/>
      <w:divBdr>
        <w:top w:val="none" w:sz="0" w:space="0" w:color="auto"/>
        <w:left w:val="none" w:sz="0" w:space="0" w:color="auto"/>
        <w:bottom w:val="none" w:sz="0" w:space="0" w:color="auto"/>
        <w:right w:val="none" w:sz="0" w:space="0" w:color="auto"/>
      </w:divBdr>
    </w:div>
    <w:div w:id="241455627">
      <w:bodyDiv w:val="1"/>
      <w:marLeft w:val="0"/>
      <w:marRight w:val="0"/>
      <w:marTop w:val="0"/>
      <w:marBottom w:val="0"/>
      <w:divBdr>
        <w:top w:val="none" w:sz="0" w:space="0" w:color="auto"/>
        <w:left w:val="none" w:sz="0" w:space="0" w:color="auto"/>
        <w:bottom w:val="none" w:sz="0" w:space="0" w:color="auto"/>
        <w:right w:val="none" w:sz="0" w:space="0" w:color="auto"/>
      </w:divBdr>
    </w:div>
    <w:div w:id="319313696">
      <w:bodyDiv w:val="1"/>
      <w:marLeft w:val="0"/>
      <w:marRight w:val="0"/>
      <w:marTop w:val="0"/>
      <w:marBottom w:val="0"/>
      <w:divBdr>
        <w:top w:val="none" w:sz="0" w:space="0" w:color="auto"/>
        <w:left w:val="none" w:sz="0" w:space="0" w:color="auto"/>
        <w:bottom w:val="none" w:sz="0" w:space="0" w:color="auto"/>
        <w:right w:val="none" w:sz="0" w:space="0" w:color="auto"/>
      </w:divBdr>
    </w:div>
    <w:div w:id="335689257">
      <w:bodyDiv w:val="1"/>
      <w:marLeft w:val="0"/>
      <w:marRight w:val="0"/>
      <w:marTop w:val="0"/>
      <w:marBottom w:val="0"/>
      <w:divBdr>
        <w:top w:val="none" w:sz="0" w:space="0" w:color="auto"/>
        <w:left w:val="none" w:sz="0" w:space="0" w:color="auto"/>
        <w:bottom w:val="none" w:sz="0" w:space="0" w:color="auto"/>
        <w:right w:val="none" w:sz="0" w:space="0" w:color="auto"/>
      </w:divBdr>
    </w:div>
    <w:div w:id="383068924">
      <w:bodyDiv w:val="1"/>
      <w:marLeft w:val="0"/>
      <w:marRight w:val="0"/>
      <w:marTop w:val="0"/>
      <w:marBottom w:val="0"/>
      <w:divBdr>
        <w:top w:val="none" w:sz="0" w:space="0" w:color="auto"/>
        <w:left w:val="none" w:sz="0" w:space="0" w:color="auto"/>
        <w:bottom w:val="none" w:sz="0" w:space="0" w:color="auto"/>
        <w:right w:val="none" w:sz="0" w:space="0" w:color="auto"/>
      </w:divBdr>
    </w:div>
    <w:div w:id="428083016">
      <w:bodyDiv w:val="1"/>
      <w:marLeft w:val="0"/>
      <w:marRight w:val="0"/>
      <w:marTop w:val="0"/>
      <w:marBottom w:val="0"/>
      <w:divBdr>
        <w:top w:val="none" w:sz="0" w:space="0" w:color="auto"/>
        <w:left w:val="none" w:sz="0" w:space="0" w:color="auto"/>
        <w:bottom w:val="none" w:sz="0" w:space="0" w:color="auto"/>
        <w:right w:val="none" w:sz="0" w:space="0" w:color="auto"/>
      </w:divBdr>
    </w:div>
    <w:div w:id="444157966">
      <w:bodyDiv w:val="1"/>
      <w:marLeft w:val="0"/>
      <w:marRight w:val="0"/>
      <w:marTop w:val="0"/>
      <w:marBottom w:val="0"/>
      <w:divBdr>
        <w:top w:val="none" w:sz="0" w:space="0" w:color="auto"/>
        <w:left w:val="none" w:sz="0" w:space="0" w:color="auto"/>
        <w:bottom w:val="none" w:sz="0" w:space="0" w:color="auto"/>
        <w:right w:val="none" w:sz="0" w:space="0" w:color="auto"/>
      </w:divBdr>
    </w:div>
    <w:div w:id="467480105">
      <w:bodyDiv w:val="1"/>
      <w:marLeft w:val="0"/>
      <w:marRight w:val="0"/>
      <w:marTop w:val="0"/>
      <w:marBottom w:val="0"/>
      <w:divBdr>
        <w:top w:val="none" w:sz="0" w:space="0" w:color="auto"/>
        <w:left w:val="none" w:sz="0" w:space="0" w:color="auto"/>
        <w:bottom w:val="none" w:sz="0" w:space="0" w:color="auto"/>
        <w:right w:val="none" w:sz="0" w:space="0" w:color="auto"/>
      </w:divBdr>
    </w:div>
    <w:div w:id="505561279">
      <w:bodyDiv w:val="1"/>
      <w:marLeft w:val="0"/>
      <w:marRight w:val="0"/>
      <w:marTop w:val="0"/>
      <w:marBottom w:val="0"/>
      <w:divBdr>
        <w:top w:val="none" w:sz="0" w:space="0" w:color="auto"/>
        <w:left w:val="none" w:sz="0" w:space="0" w:color="auto"/>
        <w:bottom w:val="none" w:sz="0" w:space="0" w:color="auto"/>
        <w:right w:val="none" w:sz="0" w:space="0" w:color="auto"/>
      </w:divBdr>
    </w:div>
    <w:div w:id="518933226">
      <w:bodyDiv w:val="1"/>
      <w:marLeft w:val="0"/>
      <w:marRight w:val="0"/>
      <w:marTop w:val="0"/>
      <w:marBottom w:val="0"/>
      <w:divBdr>
        <w:top w:val="none" w:sz="0" w:space="0" w:color="auto"/>
        <w:left w:val="none" w:sz="0" w:space="0" w:color="auto"/>
        <w:bottom w:val="none" w:sz="0" w:space="0" w:color="auto"/>
        <w:right w:val="none" w:sz="0" w:space="0" w:color="auto"/>
      </w:divBdr>
    </w:div>
    <w:div w:id="583682016">
      <w:bodyDiv w:val="1"/>
      <w:marLeft w:val="0"/>
      <w:marRight w:val="0"/>
      <w:marTop w:val="0"/>
      <w:marBottom w:val="0"/>
      <w:divBdr>
        <w:top w:val="none" w:sz="0" w:space="0" w:color="auto"/>
        <w:left w:val="none" w:sz="0" w:space="0" w:color="auto"/>
        <w:bottom w:val="none" w:sz="0" w:space="0" w:color="auto"/>
        <w:right w:val="none" w:sz="0" w:space="0" w:color="auto"/>
      </w:divBdr>
    </w:div>
    <w:div w:id="635598784">
      <w:bodyDiv w:val="1"/>
      <w:marLeft w:val="0"/>
      <w:marRight w:val="0"/>
      <w:marTop w:val="0"/>
      <w:marBottom w:val="0"/>
      <w:divBdr>
        <w:top w:val="none" w:sz="0" w:space="0" w:color="auto"/>
        <w:left w:val="none" w:sz="0" w:space="0" w:color="auto"/>
        <w:bottom w:val="none" w:sz="0" w:space="0" w:color="auto"/>
        <w:right w:val="none" w:sz="0" w:space="0" w:color="auto"/>
      </w:divBdr>
    </w:div>
    <w:div w:id="673070320">
      <w:bodyDiv w:val="1"/>
      <w:marLeft w:val="0"/>
      <w:marRight w:val="0"/>
      <w:marTop w:val="0"/>
      <w:marBottom w:val="0"/>
      <w:divBdr>
        <w:top w:val="none" w:sz="0" w:space="0" w:color="auto"/>
        <w:left w:val="none" w:sz="0" w:space="0" w:color="auto"/>
        <w:bottom w:val="none" w:sz="0" w:space="0" w:color="auto"/>
        <w:right w:val="none" w:sz="0" w:space="0" w:color="auto"/>
      </w:divBdr>
    </w:div>
    <w:div w:id="680200670">
      <w:bodyDiv w:val="1"/>
      <w:marLeft w:val="0"/>
      <w:marRight w:val="0"/>
      <w:marTop w:val="0"/>
      <w:marBottom w:val="0"/>
      <w:divBdr>
        <w:top w:val="none" w:sz="0" w:space="0" w:color="auto"/>
        <w:left w:val="none" w:sz="0" w:space="0" w:color="auto"/>
        <w:bottom w:val="none" w:sz="0" w:space="0" w:color="auto"/>
        <w:right w:val="none" w:sz="0" w:space="0" w:color="auto"/>
      </w:divBdr>
    </w:div>
    <w:div w:id="688213573">
      <w:bodyDiv w:val="1"/>
      <w:marLeft w:val="0"/>
      <w:marRight w:val="0"/>
      <w:marTop w:val="0"/>
      <w:marBottom w:val="0"/>
      <w:divBdr>
        <w:top w:val="none" w:sz="0" w:space="0" w:color="auto"/>
        <w:left w:val="none" w:sz="0" w:space="0" w:color="auto"/>
        <w:bottom w:val="none" w:sz="0" w:space="0" w:color="auto"/>
        <w:right w:val="none" w:sz="0" w:space="0" w:color="auto"/>
      </w:divBdr>
    </w:div>
    <w:div w:id="832834843">
      <w:bodyDiv w:val="1"/>
      <w:marLeft w:val="0"/>
      <w:marRight w:val="0"/>
      <w:marTop w:val="0"/>
      <w:marBottom w:val="0"/>
      <w:divBdr>
        <w:top w:val="none" w:sz="0" w:space="0" w:color="auto"/>
        <w:left w:val="none" w:sz="0" w:space="0" w:color="auto"/>
        <w:bottom w:val="none" w:sz="0" w:space="0" w:color="auto"/>
        <w:right w:val="none" w:sz="0" w:space="0" w:color="auto"/>
      </w:divBdr>
    </w:div>
    <w:div w:id="838616419">
      <w:bodyDiv w:val="1"/>
      <w:marLeft w:val="0"/>
      <w:marRight w:val="0"/>
      <w:marTop w:val="0"/>
      <w:marBottom w:val="0"/>
      <w:divBdr>
        <w:top w:val="none" w:sz="0" w:space="0" w:color="auto"/>
        <w:left w:val="none" w:sz="0" w:space="0" w:color="auto"/>
        <w:bottom w:val="none" w:sz="0" w:space="0" w:color="auto"/>
        <w:right w:val="none" w:sz="0" w:space="0" w:color="auto"/>
      </w:divBdr>
    </w:div>
    <w:div w:id="849373830">
      <w:bodyDiv w:val="1"/>
      <w:marLeft w:val="0"/>
      <w:marRight w:val="0"/>
      <w:marTop w:val="0"/>
      <w:marBottom w:val="0"/>
      <w:divBdr>
        <w:top w:val="none" w:sz="0" w:space="0" w:color="auto"/>
        <w:left w:val="none" w:sz="0" w:space="0" w:color="auto"/>
        <w:bottom w:val="none" w:sz="0" w:space="0" w:color="auto"/>
        <w:right w:val="none" w:sz="0" w:space="0" w:color="auto"/>
      </w:divBdr>
    </w:div>
    <w:div w:id="901675466">
      <w:bodyDiv w:val="1"/>
      <w:marLeft w:val="0"/>
      <w:marRight w:val="0"/>
      <w:marTop w:val="0"/>
      <w:marBottom w:val="0"/>
      <w:divBdr>
        <w:top w:val="none" w:sz="0" w:space="0" w:color="auto"/>
        <w:left w:val="none" w:sz="0" w:space="0" w:color="auto"/>
        <w:bottom w:val="none" w:sz="0" w:space="0" w:color="auto"/>
        <w:right w:val="none" w:sz="0" w:space="0" w:color="auto"/>
      </w:divBdr>
    </w:div>
    <w:div w:id="1017124947">
      <w:bodyDiv w:val="1"/>
      <w:marLeft w:val="0"/>
      <w:marRight w:val="0"/>
      <w:marTop w:val="0"/>
      <w:marBottom w:val="0"/>
      <w:divBdr>
        <w:top w:val="none" w:sz="0" w:space="0" w:color="auto"/>
        <w:left w:val="none" w:sz="0" w:space="0" w:color="auto"/>
        <w:bottom w:val="none" w:sz="0" w:space="0" w:color="auto"/>
        <w:right w:val="none" w:sz="0" w:space="0" w:color="auto"/>
      </w:divBdr>
    </w:div>
    <w:div w:id="1049761096">
      <w:bodyDiv w:val="1"/>
      <w:marLeft w:val="0"/>
      <w:marRight w:val="0"/>
      <w:marTop w:val="0"/>
      <w:marBottom w:val="0"/>
      <w:divBdr>
        <w:top w:val="none" w:sz="0" w:space="0" w:color="auto"/>
        <w:left w:val="none" w:sz="0" w:space="0" w:color="auto"/>
        <w:bottom w:val="none" w:sz="0" w:space="0" w:color="auto"/>
        <w:right w:val="none" w:sz="0" w:space="0" w:color="auto"/>
      </w:divBdr>
    </w:div>
    <w:div w:id="1106848640">
      <w:bodyDiv w:val="1"/>
      <w:marLeft w:val="0"/>
      <w:marRight w:val="0"/>
      <w:marTop w:val="0"/>
      <w:marBottom w:val="0"/>
      <w:divBdr>
        <w:top w:val="none" w:sz="0" w:space="0" w:color="auto"/>
        <w:left w:val="none" w:sz="0" w:space="0" w:color="auto"/>
        <w:bottom w:val="none" w:sz="0" w:space="0" w:color="auto"/>
        <w:right w:val="none" w:sz="0" w:space="0" w:color="auto"/>
      </w:divBdr>
      <w:divsChild>
        <w:div w:id="2128965111">
          <w:marLeft w:val="0"/>
          <w:marRight w:val="0"/>
          <w:marTop w:val="0"/>
          <w:marBottom w:val="0"/>
          <w:divBdr>
            <w:top w:val="none" w:sz="0" w:space="0" w:color="auto"/>
            <w:left w:val="none" w:sz="0" w:space="0" w:color="auto"/>
            <w:bottom w:val="none" w:sz="0" w:space="0" w:color="auto"/>
            <w:right w:val="none" w:sz="0" w:space="0" w:color="auto"/>
          </w:divBdr>
        </w:div>
      </w:divsChild>
    </w:div>
    <w:div w:id="1174608996">
      <w:bodyDiv w:val="1"/>
      <w:marLeft w:val="0"/>
      <w:marRight w:val="0"/>
      <w:marTop w:val="0"/>
      <w:marBottom w:val="0"/>
      <w:divBdr>
        <w:top w:val="none" w:sz="0" w:space="0" w:color="auto"/>
        <w:left w:val="none" w:sz="0" w:space="0" w:color="auto"/>
        <w:bottom w:val="none" w:sz="0" w:space="0" w:color="auto"/>
        <w:right w:val="none" w:sz="0" w:space="0" w:color="auto"/>
      </w:divBdr>
    </w:div>
    <w:div w:id="1260405922">
      <w:bodyDiv w:val="1"/>
      <w:marLeft w:val="0"/>
      <w:marRight w:val="0"/>
      <w:marTop w:val="0"/>
      <w:marBottom w:val="0"/>
      <w:divBdr>
        <w:top w:val="none" w:sz="0" w:space="0" w:color="auto"/>
        <w:left w:val="none" w:sz="0" w:space="0" w:color="auto"/>
        <w:bottom w:val="none" w:sz="0" w:space="0" w:color="auto"/>
        <w:right w:val="none" w:sz="0" w:space="0" w:color="auto"/>
      </w:divBdr>
    </w:div>
    <w:div w:id="1281566311">
      <w:bodyDiv w:val="1"/>
      <w:marLeft w:val="0"/>
      <w:marRight w:val="0"/>
      <w:marTop w:val="0"/>
      <w:marBottom w:val="0"/>
      <w:divBdr>
        <w:top w:val="none" w:sz="0" w:space="0" w:color="auto"/>
        <w:left w:val="none" w:sz="0" w:space="0" w:color="auto"/>
        <w:bottom w:val="none" w:sz="0" w:space="0" w:color="auto"/>
        <w:right w:val="none" w:sz="0" w:space="0" w:color="auto"/>
      </w:divBdr>
    </w:div>
    <w:div w:id="1294171772">
      <w:bodyDiv w:val="1"/>
      <w:marLeft w:val="0"/>
      <w:marRight w:val="0"/>
      <w:marTop w:val="0"/>
      <w:marBottom w:val="0"/>
      <w:divBdr>
        <w:top w:val="none" w:sz="0" w:space="0" w:color="auto"/>
        <w:left w:val="none" w:sz="0" w:space="0" w:color="auto"/>
        <w:bottom w:val="none" w:sz="0" w:space="0" w:color="auto"/>
        <w:right w:val="none" w:sz="0" w:space="0" w:color="auto"/>
      </w:divBdr>
    </w:div>
    <w:div w:id="1324548108">
      <w:bodyDiv w:val="1"/>
      <w:marLeft w:val="0"/>
      <w:marRight w:val="0"/>
      <w:marTop w:val="0"/>
      <w:marBottom w:val="0"/>
      <w:divBdr>
        <w:top w:val="none" w:sz="0" w:space="0" w:color="auto"/>
        <w:left w:val="none" w:sz="0" w:space="0" w:color="auto"/>
        <w:bottom w:val="none" w:sz="0" w:space="0" w:color="auto"/>
        <w:right w:val="none" w:sz="0" w:space="0" w:color="auto"/>
      </w:divBdr>
    </w:div>
    <w:div w:id="1360281536">
      <w:bodyDiv w:val="1"/>
      <w:marLeft w:val="0"/>
      <w:marRight w:val="0"/>
      <w:marTop w:val="0"/>
      <w:marBottom w:val="0"/>
      <w:divBdr>
        <w:top w:val="none" w:sz="0" w:space="0" w:color="auto"/>
        <w:left w:val="none" w:sz="0" w:space="0" w:color="auto"/>
        <w:bottom w:val="none" w:sz="0" w:space="0" w:color="auto"/>
        <w:right w:val="none" w:sz="0" w:space="0" w:color="auto"/>
      </w:divBdr>
      <w:divsChild>
        <w:div w:id="344022168">
          <w:marLeft w:val="0"/>
          <w:marRight w:val="0"/>
          <w:marTop w:val="0"/>
          <w:marBottom w:val="0"/>
          <w:divBdr>
            <w:top w:val="none" w:sz="0" w:space="0" w:color="auto"/>
            <w:left w:val="none" w:sz="0" w:space="0" w:color="auto"/>
            <w:bottom w:val="none" w:sz="0" w:space="0" w:color="auto"/>
            <w:right w:val="none" w:sz="0" w:space="0" w:color="auto"/>
          </w:divBdr>
        </w:div>
      </w:divsChild>
    </w:div>
    <w:div w:id="1371109267">
      <w:bodyDiv w:val="1"/>
      <w:marLeft w:val="0"/>
      <w:marRight w:val="0"/>
      <w:marTop w:val="0"/>
      <w:marBottom w:val="0"/>
      <w:divBdr>
        <w:top w:val="none" w:sz="0" w:space="0" w:color="auto"/>
        <w:left w:val="none" w:sz="0" w:space="0" w:color="auto"/>
        <w:bottom w:val="none" w:sz="0" w:space="0" w:color="auto"/>
        <w:right w:val="none" w:sz="0" w:space="0" w:color="auto"/>
      </w:divBdr>
    </w:div>
    <w:div w:id="1407847242">
      <w:bodyDiv w:val="1"/>
      <w:marLeft w:val="0"/>
      <w:marRight w:val="0"/>
      <w:marTop w:val="0"/>
      <w:marBottom w:val="0"/>
      <w:divBdr>
        <w:top w:val="none" w:sz="0" w:space="0" w:color="auto"/>
        <w:left w:val="none" w:sz="0" w:space="0" w:color="auto"/>
        <w:bottom w:val="none" w:sz="0" w:space="0" w:color="auto"/>
        <w:right w:val="none" w:sz="0" w:space="0" w:color="auto"/>
      </w:divBdr>
    </w:div>
    <w:div w:id="1485120033">
      <w:bodyDiv w:val="1"/>
      <w:marLeft w:val="0"/>
      <w:marRight w:val="0"/>
      <w:marTop w:val="0"/>
      <w:marBottom w:val="0"/>
      <w:divBdr>
        <w:top w:val="none" w:sz="0" w:space="0" w:color="auto"/>
        <w:left w:val="none" w:sz="0" w:space="0" w:color="auto"/>
        <w:bottom w:val="none" w:sz="0" w:space="0" w:color="auto"/>
        <w:right w:val="none" w:sz="0" w:space="0" w:color="auto"/>
      </w:divBdr>
    </w:div>
    <w:div w:id="1517379999">
      <w:bodyDiv w:val="1"/>
      <w:marLeft w:val="0"/>
      <w:marRight w:val="0"/>
      <w:marTop w:val="0"/>
      <w:marBottom w:val="0"/>
      <w:divBdr>
        <w:top w:val="none" w:sz="0" w:space="0" w:color="auto"/>
        <w:left w:val="none" w:sz="0" w:space="0" w:color="auto"/>
        <w:bottom w:val="none" w:sz="0" w:space="0" w:color="auto"/>
        <w:right w:val="none" w:sz="0" w:space="0" w:color="auto"/>
      </w:divBdr>
    </w:div>
    <w:div w:id="1543441500">
      <w:bodyDiv w:val="1"/>
      <w:marLeft w:val="0"/>
      <w:marRight w:val="0"/>
      <w:marTop w:val="0"/>
      <w:marBottom w:val="0"/>
      <w:divBdr>
        <w:top w:val="none" w:sz="0" w:space="0" w:color="auto"/>
        <w:left w:val="none" w:sz="0" w:space="0" w:color="auto"/>
        <w:bottom w:val="none" w:sz="0" w:space="0" w:color="auto"/>
        <w:right w:val="none" w:sz="0" w:space="0" w:color="auto"/>
      </w:divBdr>
    </w:div>
    <w:div w:id="1558198597">
      <w:bodyDiv w:val="1"/>
      <w:marLeft w:val="0"/>
      <w:marRight w:val="0"/>
      <w:marTop w:val="0"/>
      <w:marBottom w:val="0"/>
      <w:divBdr>
        <w:top w:val="none" w:sz="0" w:space="0" w:color="auto"/>
        <w:left w:val="none" w:sz="0" w:space="0" w:color="auto"/>
        <w:bottom w:val="none" w:sz="0" w:space="0" w:color="auto"/>
        <w:right w:val="none" w:sz="0" w:space="0" w:color="auto"/>
      </w:divBdr>
    </w:div>
    <w:div w:id="1633440560">
      <w:bodyDiv w:val="1"/>
      <w:marLeft w:val="0"/>
      <w:marRight w:val="0"/>
      <w:marTop w:val="0"/>
      <w:marBottom w:val="0"/>
      <w:divBdr>
        <w:top w:val="none" w:sz="0" w:space="0" w:color="auto"/>
        <w:left w:val="none" w:sz="0" w:space="0" w:color="auto"/>
        <w:bottom w:val="none" w:sz="0" w:space="0" w:color="auto"/>
        <w:right w:val="none" w:sz="0" w:space="0" w:color="auto"/>
      </w:divBdr>
    </w:div>
    <w:div w:id="1717656674">
      <w:bodyDiv w:val="1"/>
      <w:marLeft w:val="0"/>
      <w:marRight w:val="0"/>
      <w:marTop w:val="0"/>
      <w:marBottom w:val="0"/>
      <w:divBdr>
        <w:top w:val="none" w:sz="0" w:space="0" w:color="auto"/>
        <w:left w:val="none" w:sz="0" w:space="0" w:color="auto"/>
        <w:bottom w:val="none" w:sz="0" w:space="0" w:color="auto"/>
        <w:right w:val="none" w:sz="0" w:space="0" w:color="auto"/>
      </w:divBdr>
    </w:div>
    <w:div w:id="1729575029">
      <w:bodyDiv w:val="1"/>
      <w:marLeft w:val="0"/>
      <w:marRight w:val="0"/>
      <w:marTop w:val="0"/>
      <w:marBottom w:val="0"/>
      <w:divBdr>
        <w:top w:val="none" w:sz="0" w:space="0" w:color="auto"/>
        <w:left w:val="none" w:sz="0" w:space="0" w:color="auto"/>
        <w:bottom w:val="none" w:sz="0" w:space="0" w:color="auto"/>
        <w:right w:val="none" w:sz="0" w:space="0" w:color="auto"/>
      </w:divBdr>
    </w:div>
    <w:div w:id="1887327450">
      <w:bodyDiv w:val="1"/>
      <w:marLeft w:val="0"/>
      <w:marRight w:val="0"/>
      <w:marTop w:val="0"/>
      <w:marBottom w:val="0"/>
      <w:divBdr>
        <w:top w:val="none" w:sz="0" w:space="0" w:color="auto"/>
        <w:left w:val="none" w:sz="0" w:space="0" w:color="auto"/>
        <w:bottom w:val="none" w:sz="0" w:space="0" w:color="auto"/>
        <w:right w:val="none" w:sz="0" w:space="0" w:color="auto"/>
      </w:divBdr>
    </w:div>
    <w:div w:id="1919559566">
      <w:bodyDiv w:val="1"/>
      <w:marLeft w:val="0"/>
      <w:marRight w:val="0"/>
      <w:marTop w:val="0"/>
      <w:marBottom w:val="0"/>
      <w:divBdr>
        <w:top w:val="none" w:sz="0" w:space="0" w:color="auto"/>
        <w:left w:val="none" w:sz="0" w:space="0" w:color="auto"/>
        <w:bottom w:val="none" w:sz="0" w:space="0" w:color="auto"/>
        <w:right w:val="none" w:sz="0" w:space="0" w:color="auto"/>
      </w:divBdr>
    </w:div>
    <w:div w:id="1938368262">
      <w:bodyDiv w:val="1"/>
      <w:marLeft w:val="0"/>
      <w:marRight w:val="0"/>
      <w:marTop w:val="0"/>
      <w:marBottom w:val="0"/>
      <w:divBdr>
        <w:top w:val="none" w:sz="0" w:space="0" w:color="auto"/>
        <w:left w:val="none" w:sz="0" w:space="0" w:color="auto"/>
        <w:bottom w:val="none" w:sz="0" w:space="0" w:color="auto"/>
        <w:right w:val="none" w:sz="0" w:space="0" w:color="auto"/>
      </w:divBdr>
    </w:div>
    <w:div w:id="1948731514">
      <w:bodyDiv w:val="1"/>
      <w:marLeft w:val="0"/>
      <w:marRight w:val="0"/>
      <w:marTop w:val="0"/>
      <w:marBottom w:val="0"/>
      <w:divBdr>
        <w:top w:val="none" w:sz="0" w:space="0" w:color="auto"/>
        <w:left w:val="none" w:sz="0" w:space="0" w:color="auto"/>
        <w:bottom w:val="none" w:sz="0" w:space="0" w:color="auto"/>
        <w:right w:val="none" w:sz="0" w:space="0" w:color="auto"/>
      </w:divBdr>
      <w:divsChild>
        <w:div w:id="1601140634">
          <w:marLeft w:val="500"/>
          <w:marRight w:val="280"/>
          <w:marTop w:val="0"/>
          <w:marBottom w:val="0"/>
          <w:divBdr>
            <w:top w:val="none" w:sz="0" w:space="0" w:color="auto"/>
            <w:left w:val="none" w:sz="0" w:space="0" w:color="auto"/>
            <w:bottom w:val="none" w:sz="0" w:space="0" w:color="auto"/>
            <w:right w:val="none" w:sz="0" w:space="0" w:color="auto"/>
          </w:divBdr>
        </w:div>
      </w:divsChild>
    </w:div>
    <w:div w:id="1986810927">
      <w:bodyDiv w:val="1"/>
      <w:marLeft w:val="0"/>
      <w:marRight w:val="0"/>
      <w:marTop w:val="0"/>
      <w:marBottom w:val="0"/>
      <w:divBdr>
        <w:top w:val="none" w:sz="0" w:space="0" w:color="auto"/>
        <w:left w:val="none" w:sz="0" w:space="0" w:color="auto"/>
        <w:bottom w:val="none" w:sz="0" w:space="0" w:color="auto"/>
        <w:right w:val="none" w:sz="0" w:space="0" w:color="auto"/>
      </w:divBdr>
    </w:div>
    <w:div w:id="2051801374">
      <w:bodyDiv w:val="1"/>
      <w:marLeft w:val="0"/>
      <w:marRight w:val="0"/>
      <w:marTop w:val="0"/>
      <w:marBottom w:val="0"/>
      <w:divBdr>
        <w:top w:val="none" w:sz="0" w:space="0" w:color="auto"/>
        <w:left w:val="none" w:sz="0" w:space="0" w:color="auto"/>
        <w:bottom w:val="none" w:sz="0" w:space="0" w:color="auto"/>
        <w:right w:val="none" w:sz="0" w:space="0" w:color="auto"/>
      </w:divBdr>
      <w:divsChild>
        <w:div w:id="368141215">
          <w:marLeft w:val="0"/>
          <w:marRight w:val="0"/>
          <w:marTop w:val="0"/>
          <w:marBottom w:val="0"/>
          <w:divBdr>
            <w:top w:val="none" w:sz="0" w:space="0" w:color="auto"/>
            <w:left w:val="none" w:sz="0" w:space="0" w:color="auto"/>
            <w:bottom w:val="none" w:sz="0" w:space="0" w:color="auto"/>
            <w:right w:val="none" w:sz="0" w:space="0" w:color="auto"/>
          </w:divBdr>
          <w:divsChild>
            <w:div w:id="361789576">
              <w:marLeft w:val="0"/>
              <w:marRight w:val="0"/>
              <w:marTop w:val="0"/>
              <w:marBottom w:val="0"/>
              <w:divBdr>
                <w:top w:val="none" w:sz="0" w:space="0" w:color="auto"/>
                <w:left w:val="none" w:sz="0" w:space="0" w:color="auto"/>
                <w:bottom w:val="none" w:sz="0" w:space="0" w:color="auto"/>
                <w:right w:val="none" w:sz="0" w:space="0" w:color="auto"/>
              </w:divBdr>
              <w:divsChild>
                <w:div w:id="1962298924">
                  <w:marLeft w:val="0"/>
                  <w:marRight w:val="0"/>
                  <w:marTop w:val="0"/>
                  <w:marBottom w:val="0"/>
                  <w:divBdr>
                    <w:top w:val="none" w:sz="0" w:space="0" w:color="auto"/>
                    <w:left w:val="none" w:sz="0" w:space="0" w:color="auto"/>
                    <w:bottom w:val="none" w:sz="0" w:space="0" w:color="auto"/>
                    <w:right w:val="none" w:sz="0" w:space="0" w:color="auto"/>
                  </w:divBdr>
                  <w:divsChild>
                    <w:div w:id="8695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694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www.rxlist.com/victoza-drug.htm" TargetMode="External"/><Relationship Id="rId21" Type="http://schemas.openxmlformats.org/officeDocument/2006/relationships/image" Target="media/image10.jpeg"/><Relationship Id="rId34" Type="http://schemas.openxmlformats.org/officeDocument/2006/relationships/hyperlink" Target="http://webmed.irkutsk.ru/doc/pdf/rea2011.pdf" TargetMode="External"/><Relationship Id="rId42" Type="http://schemas.openxmlformats.org/officeDocument/2006/relationships/image" Target="media/image22.emf"/><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1.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abet.ru" TargetMode="External"/><Relationship Id="rId24" Type="http://schemas.openxmlformats.org/officeDocument/2006/relationships/hyperlink" Target="http://www.aptekaonline.ru" TargetMode="External"/><Relationship Id="rId32" Type="http://schemas.openxmlformats.org/officeDocument/2006/relationships/image" Target="media/image19.png"/><Relationship Id="rId37" Type="http://schemas.openxmlformats.org/officeDocument/2006/relationships/image" Target="media/image20.jpeg"/><Relationship Id="rId40" Type="http://schemas.openxmlformats.org/officeDocument/2006/relationships/hyperlink" Target="http://www.victoza.com"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2.e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lowcarbdiets.about.com/od/whattoeat/a/glycemicindlist.htm" TargetMode="External"/><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39.emf"/><Relationship Id="rId10" Type="http://schemas.openxmlformats.org/officeDocument/2006/relationships/hyperlink" Target="http://www.diabetes.org"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yperlink" Target="http://clinicaltrials.gov/ct2/show/NCT00451321" TargetMode="External"/><Relationship Id="rId65" Type="http://schemas.openxmlformats.org/officeDocument/2006/relationships/hyperlink" Target="http://www.diabet.ru/aida2/index.htm" TargetMode="External"/><Relationship Id="rId4" Type="http://schemas.openxmlformats.org/officeDocument/2006/relationships/settings" Target="settings.xml"/><Relationship Id="rId9" Type="http://schemas.openxmlformats.org/officeDocument/2006/relationships/hyperlink" Target="http://www.my-diabet.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www.biosensoran.ru/Bios_an/uriket-1.htm" TargetMode="External"/><Relationship Id="rId35" Type="http://schemas.openxmlformats.org/officeDocument/2006/relationships/hyperlink" Target="http://www.glycemicindex.com"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hyperlink" Target="file:///C:\%3f%3fN%3f%3f%3fN%3f%3f&#181;N%3fN%3f%3f%3f%3f%3f%3f%3f%20%3f%3f%3f&#181;%3f%3f%3f%3fN%3f%3f%3f%3f%3f%3f&#176;\%3f%3f%3f&#181;N%3f%3f&#181;%3f%3f%3f%3f%3f&#181;_%3f%3f%3f&#176;N%3f%3f&#176;N%3f%3f%3f%3f%3f%3f%3f%3f%3f_%3f%3f%3f%3f%3f&#176;%3f&#177;\" TargetMode="External"/><Relationship Id="rId8" Type="http://schemas.openxmlformats.org/officeDocument/2006/relationships/hyperlink" Target="http://fan.lib.ru/a/ahmanow_m/text_0370.shtml" TargetMode="Externa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yperlink" Target="http://www.abbottdiabetescare.ru/optium-xceed" TargetMode="External"/><Relationship Id="rId38" Type="http://schemas.openxmlformats.org/officeDocument/2006/relationships/image" Target="media/image21.jpeg"/><Relationship Id="rId46" Type="http://schemas.openxmlformats.org/officeDocument/2006/relationships/image" Target="media/image26.jpeg"/><Relationship Id="rId59" Type="http://schemas.openxmlformats.org/officeDocument/2006/relationships/hyperlink" Target="http://clinicaltrials.gov/ct2/show/NCT00528372"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webmed.irkutsk.ru/doc/pdf/rea2011.pdf" TargetMode="External"/><Relationship Id="rId54" Type="http://schemas.openxmlformats.org/officeDocument/2006/relationships/image" Target="media/image34.jpeg"/><Relationship Id="rId62" Type="http://schemas.openxmlformats.org/officeDocument/2006/relationships/image" Target="media/image40.e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A4517-8116-4688-A1B7-EFA4EE998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269</Pages>
  <Words>121263</Words>
  <Characters>691202</Characters>
  <Application>Microsoft Office Word</Application>
  <DocSecurity>0</DocSecurity>
  <Lines>5760</Lines>
  <Paragraphs>1621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810844</CharactersWithSpaces>
  <SharedDoc>false</SharedDoc>
  <HLinks>
    <vt:vector size="78" baseType="variant">
      <vt:variant>
        <vt:i4>5177346</vt:i4>
      </vt:variant>
      <vt:variant>
        <vt:i4>15</vt:i4>
      </vt:variant>
      <vt:variant>
        <vt:i4>0</vt:i4>
      </vt:variant>
      <vt:variant>
        <vt:i4>5</vt:i4>
      </vt:variant>
      <vt:variant>
        <vt:lpwstr>http://webmed.irkutsk.ru/doc/pdf/rea2011.pdf</vt:lpwstr>
      </vt:variant>
      <vt:variant>
        <vt:lpwstr/>
      </vt:variant>
      <vt:variant>
        <vt:i4>524297</vt:i4>
      </vt:variant>
      <vt:variant>
        <vt:i4>6</vt:i4>
      </vt:variant>
      <vt:variant>
        <vt:i4>0</vt:i4>
      </vt:variant>
      <vt:variant>
        <vt:i4>5</vt:i4>
      </vt:variant>
      <vt:variant>
        <vt:lpwstr>http://lowcarbdiets.about.com/od/whattoeat/a/glycemicindlist.htm</vt:lpwstr>
      </vt:variant>
      <vt:variant>
        <vt:lpwstr/>
      </vt:variant>
      <vt:variant>
        <vt:i4>4325403</vt:i4>
      </vt:variant>
      <vt:variant>
        <vt:i4>3</vt:i4>
      </vt:variant>
      <vt:variant>
        <vt:i4>0</vt:i4>
      </vt:variant>
      <vt:variant>
        <vt:i4>5</vt:i4>
      </vt:variant>
      <vt:variant>
        <vt:lpwstr>http://www.glycemicindex.com</vt:lpwstr>
      </vt:variant>
      <vt:variant>
        <vt:lpwstr/>
      </vt:variant>
      <vt:variant>
        <vt:i4>5177346</vt:i4>
      </vt:variant>
      <vt:variant>
        <vt:i4>0</vt:i4>
      </vt:variant>
      <vt:variant>
        <vt:i4>0</vt:i4>
      </vt:variant>
      <vt:variant>
        <vt:i4>5</vt:i4>
      </vt:variant>
      <vt:variant>
        <vt:lpwstr>http://webmed.irkutsk.ru/doc/pdf/rea2011.pdf</vt:lpwstr>
      </vt:variant>
      <vt:variant>
        <vt:lpwstr/>
      </vt:variant>
      <vt:variant>
        <vt:i4>262162</vt:i4>
      </vt:variant>
      <vt:variant>
        <vt:i4>272916</vt:i4>
      </vt:variant>
      <vt:variant>
        <vt:i4>1025</vt:i4>
      </vt:variant>
      <vt:variant>
        <vt:i4>1</vt:i4>
      </vt:variant>
      <vt:variant>
        <vt:lpwstr>220px-Bacardibreezer</vt:lpwstr>
      </vt:variant>
      <vt:variant>
        <vt:lpwstr/>
      </vt:variant>
      <vt:variant>
        <vt:i4>3473511</vt:i4>
      </vt:variant>
      <vt:variant>
        <vt:i4>289544</vt:i4>
      </vt:variant>
      <vt:variant>
        <vt:i4>1026</vt:i4>
      </vt:variant>
      <vt:variant>
        <vt:i4>1</vt:i4>
      </vt:variant>
      <vt:variant>
        <vt:lpwstr>imt-tabula</vt:lpwstr>
      </vt:variant>
      <vt:variant>
        <vt:lpwstr/>
      </vt:variant>
      <vt:variant>
        <vt:i4>4325484</vt:i4>
      </vt:variant>
      <vt:variant>
        <vt:i4>924230</vt:i4>
      </vt:variant>
      <vt:variant>
        <vt:i4>1033</vt:i4>
      </vt:variant>
      <vt:variant>
        <vt:i4>1</vt:i4>
      </vt:variant>
      <vt:variant>
        <vt:lpwstr>No3-1</vt:lpwstr>
      </vt:variant>
      <vt:variant>
        <vt:lpwstr/>
      </vt:variant>
      <vt:variant>
        <vt:i4>4325483</vt:i4>
      </vt:variant>
      <vt:variant>
        <vt:i4>924746</vt:i4>
      </vt:variant>
      <vt:variant>
        <vt:i4>1034</vt:i4>
      </vt:variant>
      <vt:variant>
        <vt:i4>1</vt:i4>
      </vt:variant>
      <vt:variant>
        <vt:lpwstr>No4-1</vt:lpwstr>
      </vt:variant>
      <vt:variant>
        <vt:lpwstr/>
      </vt:variant>
      <vt:variant>
        <vt:i4>4325482</vt:i4>
      </vt:variant>
      <vt:variant>
        <vt:i4>926152</vt:i4>
      </vt:variant>
      <vt:variant>
        <vt:i4>1035</vt:i4>
      </vt:variant>
      <vt:variant>
        <vt:i4>1</vt:i4>
      </vt:variant>
      <vt:variant>
        <vt:lpwstr>No5-1</vt:lpwstr>
      </vt:variant>
      <vt:variant>
        <vt:lpwstr/>
      </vt:variant>
      <vt:variant>
        <vt:i4>4325481</vt:i4>
      </vt:variant>
      <vt:variant>
        <vt:i4>926906</vt:i4>
      </vt:variant>
      <vt:variant>
        <vt:i4>1036</vt:i4>
      </vt:variant>
      <vt:variant>
        <vt:i4>1</vt:i4>
      </vt:variant>
      <vt:variant>
        <vt:lpwstr>No6-1</vt:lpwstr>
      </vt:variant>
      <vt:variant>
        <vt:lpwstr/>
      </vt:variant>
      <vt:variant>
        <vt:i4>8257627</vt:i4>
      </vt:variant>
      <vt:variant>
        <vt:i4>931744</vt:i4>
      </vt:variant>
      <vt:variant>
        <vt:i4>1037</vt:i4>
      </vt:variant>
      <vt:variant>
        <vt:i4>1</vt:i4>
      </vt:variant>
      <vt:variant>
        <vt:lpwstr>_49625739_006976677-1</vt:lpwstr>
      </vt:variant>
      <vt:variant>
        <vt:lpwstr/>
      </vt:variant>
      <vt:variant>
        <vt:i4>8323168</vt:i4>
      </vt:variant>
      <vt:variant>
        <vt:i4>932230</vt:i4>
      </vt:variant>
      <vt:variant>
        <vt:i4>1038</vt:i4>
      </vt:variant>
      <vt:variant>
        <vt:i4>1</vt:i4>
      </vt:variant>
      <vt:variant>
        <vt:lpwstr>inject</vt:lpwstr>
      </vt:variant>
      <vt:variant>
        <vt:lpwstr/>
      </vt:variant>
      <vt:variant>
        <vt:i4>655375</vt:i4>
      </vt:variant>
      <vt:variant>
        <vt:i4>932942</vt:i4>
      </vt:variant>
      <vt:variant>
        <vt:i4>1039</vt:i4>
      </vt:variant>
      <vt:variant>
        <vt:i4>1</vt:i4>
      </vt:variant>
      <vt:variant>
        <vt:lpwstr>neddleIn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Учетная запись Майкрософт</cp:lastModifiedBy>
  <cp:revision>2</cp:revision>
  <cp:lastPrinted>2011-11-18T09:06:00Z</cp:lastPrinted>
  <dcterms:created xsi:type="dcterms:W3CDTF">2024-11-15T03:39:00Z</dcterms:created>
  <dcterms:modified xsi:type="dcterms:W3CDTF">2024-11-15T03:39:00Z</dcterms:modified>
</cp:coreProperties>
</file>