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2557" w:rsidRPr="00D60FDB" w:rsidRDefault="00E02557" w:rsidP="00E02557">
      <w:pPr>
        <w:keepNext/>
        <w:spacing w:after="0" w:line="240" w:lineRule="auto"/>
        <w:jc w:val="center"/>
        <w:outlineLvl w:val="5"/>
        <w:rPr>
          <w:rFonts w:eastAsia="Times New Roman" w:cs="Times New Roman"/>
          <w:bCs/>
          <w:szCs w:val="28"/>
        </w:rPr>
      </w:pPr>
      <w:bookmarkStart w:id="0" w:name="_Hlk96074083"/>
      <w:bookmarkEnd w:id="0"/>
      <w:r w:rsidRPr="00D60FDB">
        <w:rPr>
          <w:rFonts w:eastAsia="Times New Roman" w:cs="Times New Roman"/>
          <w:bCs/>
          <w:szCs w:val="28"/>
        </w:rPr>
        <w:t xml:space="preserve">МИНИСТЕРСТВО НАУКИ И ВЫСШЕГО ОБРАЗОВАНИЯ </w:t>
      </w:r>
    </w:p>
    <w:p w:rsidR="00E02557" w:rsidRPr="00D60FDB" w:rsidRDefault="00E02557" w:rsidP="00E02557">
      <w:pPr>
        <w:keepNext/>
        <w:spacing w:after="0" w:line="240" w:lineRule="auto"/>
        <w:jc w:val="center"/>
        <w:outlineLvl w:val="5"/>
        <w:rPr>
          <w:rFonts w:eastAsia="Times New Roman" w:cs="Times New Roman"/>
          <w:bCs/>
          <w:szCs w:val="28"/>
        </w:rPr>
      </w:pPr>
      <w:r w:rsidRPr="00D60FDB">
        <w:rPr>
          <w:rFonts w:eastAsia="Times New Roman" w:cs="Times New Roman"/>
          <w:bCs/>
          <w:szCs w:val="28"/>
        </w:rPr>
        <w:t>РОССИЙСКОЙ ФЕДЕРАЦИИ</w:t>
      </w:r>
    </w:p>
    <w:p w:rsidR="00E02557" w:rsidRPr="00D60FDB" w:rsidRDefault="00E02557" w:rsidP="00E02557">
      <w:pPr>
        <w:tabs>
          <w:tab w:val="left" w:pos="4428"/>
        </w:tabs>
        <w:spacing w:after="0" w:line="240" w:lineRule="auto"/>
        <w:ind w:right="33" w:firstLine="567"/>
        <w:jc w:val="center"/>
        <w:rPr>
          <w:rFonts w:eastAsia="Times New Roman" w:cs="Times New Roman"/>
          <w:szCs w:val="28"/>
        </w:rPr>
      </w:pPr>
      <w:r w:rsidRPr="00D60FDB">
        <w:rPr>
          <w:rFonts w:eastAsia="Times New Roman" w:cs="Times New Roman"/>
          <w:szCs w:val="28"/>
        </w:rPr>
        <w:t xml:space="preserve">федеральное государственное бюджетное образовательное учреждение </w:t>
      </w:r>
    </w:p>
    <w:p w:rsidR="00E02557" w:rsidRPr="00D60FDB" w:rsidRDefault="00E02557" w:rsidP="00E02557">
      <w:pPr>
        <w:tabs>
          <w:tab w:val="left" w:pos="4428"/>
        </w:tabs>
        <w:spacing w:after="0" w:line="240" w:lineRule="auto"/>
        <w:ind w:right="33" w:firstLine="567"/>
        <w:jc w:val="center"/>
        <w:rPr>
          <w:rFonts w:eastAsia="Times New Roman" w:cs="Times New Roman"/>
          <w:szCs w:val="28"/>
        </w:rPr>
      </w:pPr>
      <w:r w:rsidRPr="00D60FDB">
        <w:rPr>
          <w:rFonts w:eastAsia="Times New Roman" w:cs="Times New Roman"/>
          <w:szCs w:val="28"/>
        </w:rPr>
        <w:t xml:space="preserve">высшего образования </w:t>
      </w:r>
    </w:p>
    <w:p w:rsidR="00E02557" w:rsidRPr="00D60FDB" w:rsidRDefault="00E02557" w:rsidP="00E02557">
      <w:pPr>
        <w:tabs>
          <w:tab w:val="left" w:pos="4428"/>
        </w:tabs>
        <w:spacing w:after="0" w:line="240" w:lineRule="auto"/>
        <w:ind w:right="33" w:firstLine="567"/>
        <w:jc w:val="center"/>
        <w:rPr>
          <w:rFonts w:eastAsia="Times New Roman" w:cs="Times New Roman"/>
          <w:bCs/>
          <w:szCs w:val="28"/>
        </w:rPr>
      </w:pPr>
      <w:r w:rsidRPr="00D60FDB">
        <w:rPr>
          <w:rFonts w:eastAsia="Times New Roman" w:cs="Times New Roman"/>
          <w:szCs w:val="28"/>
        </w:rPr>
        <w:t>«Кемеровский г</w:t>
      </w:r>
      <w:r w:rsidRPr="00D60FDB">
        <w:rPr>
          <w:rFonts w:eastAsia="Times New Roman" w:cs="Times New Roman"/>
          <w:bCs/>
          <w:szCs w:val="28"/>
        </w:rPr>
        <w:t>осударственный университет» (</w:t>
      </w:r>
      <w:proofErr w:type="spellStart"/>
      <w:r w:rsidRPr="00D60FDB">
        <w:rPr>
          <w:rFonts w:eastAsia="Times New Roman" w:cs="Times New Roman"/>
          <w:bCs/>
          <w:szCs w:val="28"/>
        </w:rPr>
        <w:t>КемГУ</w:t>
      </w:r>
      <w:proofErr w:type="spellEnd"/>
      <w:r w:rsidRPr="00D60FDB">
        <w:rPr>
          <w:rFonts w:eastAsia="Times New Roman" w:cs="Times New Roman"/>
          <w:bCs/>
          <w:szCs w:val="28"/>
        </w:rPr>
        <w:t>)</w:t>
      </w:r>
    </w:p>
    <w:p w:rsidR="00E02557" w:rsidRPr="00D60FDB" w:rsidRDefault="00E02557" w:rsidP="00E02557">
      <w:pPr>
        <w:keepNext/>
        <w:spacing w:before="60" w:after="60" w:line="240" w:lineRule="auto"/>
        <w:jc w:val="center"/>
        <w:outlineLvl w:val="5"/>
        <w:rPr>
          <w:rFonts w:eastAsia="Times New Roman" w:cs="Times New Roman"/>
          <w:b/>
          <w:bCs/>
          <w:szCs w:val="28"/>
        </w:rPr>
      </w:pPr>
    </w:p>
    <w:p w:rsidR="00E02557" w:rsidRPr="00D60FDB" w:rsidRDefault="00E02557" w:rsidP="00E02557">
      <w:pPr>
        <w:keepNext/>
        <w:spacing w:before="60" w:after="60" w:line="240" w:lineRule="auto"/>
        <w:jc w:val="center"/>
        <w:outlineLvl w:val="5"/>
        <w:rPr>
          <w:rFonts w:eastAsia="Times New Roman" w:cs="Times New Roman"/>
          <w:b/>
          <w:bCs/>
          <w:szCs w:val="28"/>
        </w:rPr>
      </w:pPr>
      <w:r w:rsidRPr="00D60FDB">
        <w:rPr>
          <w:rFonts w:eastAsia="Times New Roman" w:cs="Times New Roman"/>
          <w:b/>
          <w:bCs/>
          <w:szCs w:val="28"/>
        </w:rPr>
        <w:t xml:space="preserve">Институт </w:t>
      </w:r>
      <w:r>
        <w:rPr>
          <w:rFonts w:eastAsia="Times New Roman" w:cs="Times New Roman"/>
          <w:b/>
          <w:bCs/>
          <w:szCs w:val="28"/>
        </w:rPr>
        <w:t>Цифры</w:t>
      </w:r>
    </w:p>
    <w:p w:rsidR="00E02557" w:rsidRPr="00D60FDB" w:rsidRDefault="00E02557" w:rsidP="00E02557">
      <w:pPr>
        <w:spacing w:after="0" w:line="240" w:lineRule="auto"/>
        <w:jc w:val="center"/>
        <w:rPr>
          <w:rFonts w:eastAsia="Times New Roman" w:cs="Times New Roman"/>
          <w:b/>
          <w:bCs/>
          <w:szCs w:val="28"/>
        </w:rPr>
      </w:pPr>
      <w:r w:rsidRPr="00D60FDB">
        <w:rPr>
          <w:rFonts w:eastAsia="Times New Roman" w:cs="Times New Roman"/>
          <w:b/>
          <w:bCs/>
          <w:szCs w:val="28"/>
        </w:rPr>
        <w:t xml:space="preserve">Кафедра </w:t>
      </w:r>
      <w:r>
        <w:rPr>
          <w:rFonts w:eastAsia="Times New Roman" w:cs="Times New Roman"/>
          <w:b/>
          <w:bCs/>
          <w:szCs w:val="28"/>
        </w:rPr>
        <w:t>цифровых технологий</w:t>
      </w:r>
    </w:p>
    <w:p w:rsidR="00E02557" w:rsidRPr="00D60FDB" w:rsidRDefault="00E02557" w:rsidP="00E02557">
      <w:pPr>
        <w:spacing w:after="0" w:line="240" w:lineRule="auto"/>
        <w:ind w:firstLine="567"/>
        <w:jc w:val="both"/>
        <w:rPr>
          <w:rFonts w:eastAsia="Times New Roman" w:cs="Times New Roman"/>
          <w:b/>
          <w:bCs/>
          <w:szCs w:val="24"/>
        </w:rPr>
      </w:pPr>
    </w:p>
    <w:p w:rsidR="00E02557" w:rsidRPr="00D60FDB" w:rsidRDefault="00E02557" w:rsidP="00E02557">
      <w:pPr>
        <w:spacing w:after="0" w:line="240" w:lineRule="auto"/>
        <w:ind w:firstLine="567"/>
        <w:jc w:val="both"/>
        <w:rPr>
          <w:rFonts w:eastAsia="Times New Roman" w:cs="Times New Roman"/>
          <w:szCs w:val="24"/>
        </w:rPr>
      </w:pPr>
    </w:p>
    <w:p w:rsidR="00E02557" w:rsidRPr="00D60FDB" w:rsidRDefault="00E02557" w:rsidP="00E02557">
      <w:pPr>
        <w:keepNext/>
        <w:spacing w:after="0" w:line="240" w:lineRule="auto"/>
        <w:jc w:val="center"/>
        <w:outlineLvl w:val="6"/>
        <w:rPr>
          <w:rFonts w:eastAsia="Times New Roman" w:cs="Times New Roman"/>
          <w:b/>
          <w:bCs/>
          <w:szCs w:val="28"/>
        </w:rPr>
      </w:pPr>
      <w:r w:rsidRPr="00D60FDB">
        <w:rPr>
          <w:rFonts w:eastAsia="Times New Roman" w:cs="Times New Roman"/>
          <w:b/>
          <w:bCs/>
          <w:sz w:val="36"/>
          <w:szCs w:val="36"/>
        </w:rPr>
        <w:t>ОТЧЕТ</w:t>
      </w:r>
      <w:r w:rsidRPr="00D60FDB">
        <w:rPr>
          <w:rFonts w:eastAsia="Times New Roman" w:cs="Times New Roman"/>
          <w:b/>
          <w:bCs/>
          <w:szCs w:val="28"/>
        </w:rPr>
        <w:t xml:space="preserve"> </w:t>
      </w:r>
    </w:p>
    <w:p w:rsidR="00E02557" w:rsidRPr="00D60FDB" w:rsidRDefault="00E02557" w:rsidP="00E02557">
      <w:pPr>
        <w:keepNext/>
        <w:spacing w:after="0" w:line="240" w:lineRule="auto"/>
        <w:jc w:val="center"/>
        <w:outlineLvl w:val="6"/>
        <w:rPr>
          <w:rFonts w:eastAsia="Times New Roman" w:cs="Times New Roman"/>
          <w:b/>
          <w:bCs/>
          <w:szCs w:val="28"/>
        </w:rPr>
      </w:pPr>
      <w:r w:rsidRPr="00D60FDB">
        <w:rPr>
          <w:rFonts w:eastAsia="Times New Roman" w:cs="Times New Roman"/>
          <w:b/>
          <w:bCs/>
          <w:szCs w:val="28"/>
        </w:rPr>
        <w:t>О В</w:t>
      </w:r>
      <w:r>
        <w:rPr>
          <w:rFonts w:eastAsia="Times New Roman" w:cs="Times New Roman"/>
          <w:b/>
          <w:bCs/>
          <w:szCs w:val="28"/>
        </w:rPr>
        <w:t>ЫП</w:t>
      </w:r>
      <w:r>
        <w:rPr>
          <w:rFonts w:eastAsia="Times New Roman" w:cs="Times New Roman"/>
          <w:b/>
          <w:bCs/>
          <w:szCs w:val="28"/>
        </w:rPr>
        <w:t>ОЛНЕНИИ ЛАБОРАТОРНОЙ РАБОТЫ №4(4</w:t>
      </w:r>
      <w:r>
        <w:rPr>
          <w:rFonts w:eastAsia="Times New Roman" w:cs="Times New Roman"/>
          <w:b/>
          <w:bCs/>
          <w:szCs w:val="28"/>
        </w:rPr>
        <w:t>)</w:t>
      </w:r>
    </w:p>
    <w:p w:rsidR="00E02557" w:rsidRPr="00D60FDB" w:rsidRDefault="00E02557" w:rsidP="00E02557">
      <w:pPr>
        <w:spacing w:after="0" w:line="240" w:lineRule="auto"/>
        <w:jc w:val="center"/>
        <w:rPr>
          <w:rFonts w:eastAsia="Calibri" w:cs="Times New Roman"/>
          <w:bCs/>
          <w:szCs w:val="28"/>
        </w:rPr>
      </w:pPr>
      <w:r w:rsidRPr="00D60FDB">
        <w:rPr>
          <w:rFonts w:eastAsia="Times New Roman" w:cs="Times New Roman"/>
          <w:b/>
          <w:bCs/>
          <w:szCs w:val="28"/>
          <w:lang w:eastAsia="ru-RU"/>
        </w:rPr>
        <w:t xml:space="preserve">ПО </w:t>
      </w:r>
      <w:r>
        <w:rPr>
          <w:rFonts w:eastAsia="Times New Roman" w:cs="Times New Roman"/>
          <w:b/>
          <w:bCs/>
          <w:szCs w:val="28"/>
          <w:lang w:eastAsia="ru-RU"/>
        </w:rPr>
        <w:t>ПРОГРАММНОЙ ИНЖЕНЕРИИ</w:t>
      </w:r>
    </w:p>
    <w:p w:rsidR="00E02557" w:rsidRPr="00D60FDB" w:rsidRDefault="00E02557" w:rsidP="00E02557">
      <w:pPr>
        <w:spacing w:after="0" w:line="240" w:lineRule="auto"/>
        <w:jc w:val="center"/>
        <w:rPr>
          <w:rFonts w:eastAsia="Times New Roman" w:cs="Times New Roman"/>
          <w:szCs w:val="24"/>
        </w:rPr>
      </w:pPr>
      <w:r w:rsidRPr="00D60FDB">
        <w:rPr>
          <w:rFonts w:eastAsia="Times New Roman" w:cs="Times New Roman"/>
          <w:szCs w:val="24"/>
        </w:rPr>
        <w:t>Студента</w:t>
      </w:r>
      <w:r>
        <w:rPr>
          <w:rFonts w:eastAsia="Times New Roman" w:cs="Times New Roman"/>
          <w:szCs w:val="24"/>
        </w:rPr>
        <w:t xml:space="preserve"> </w:t>
      </w:r>
      <w:r w:rsidRPr="0065260E">
        <w:rPr>
          <w:rFonts w:eastAsia="Times New Roman" w:cs="Times New Roman"/>
          <w:szCs w:val="24"/>
        </w:rPr>
        <w:t>3</w:t>
      </w:r>
      <w:r w:rsidRPr="00D60FDB">
        <w:rPr>
          <w:rFonts w:eastAsia="Times New Roman" w:cs="Times New Roman"/>
          <w:szCs w:val="24"/>
        </w:rPr>
        <w:t xml:space="preserve"> курса, группы ПИ-202</w:t>
      </w:r>
    </w:p>
    <w:p w:rsidR="00E02557" w:rsidRPr="00D60FDB" w:rsidRDefault="00E02557" w:rsidP="00E02557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:rsidR="00E02557" w:rsidRPr="00D60FDB" w:rsidRDefault="00E02557" w:rsidP="00E02557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D60FDB">
        <w:rPr>
          <w:rFonts w:eastAsia="Calibri" w:cs="Times New Roman"/>
          <w:color w:val="000000"/>
          <w:szCs w:val="28"/>
          <w:shd w:val="clear" w:color="auto" w:fill="FFFFFF"/>
        </w:rPr>
        <w:t>Балахонцева Владимира Игоревича</w:t>
      </w:r>
    </w:p>
    <w:p w:rsidR="00E02557" w:rsidRPr="00D60FDB" w:rsidRDefault="00E02557" w:rsidP="00E02557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D60FDB">
        <w:rPr>
          <w:rFonts w:eastAsia="Times New Roman" w:cs="Times New Roman"/>
          <w:szCs w:val="28"/>
        </w:rPr>
        <w:t>Направление подготовки</w:t>
      </w:r>
    </w:p>
    <w:p w:rsidR="00E02557" w:rsidRPr="00D60FDB" w:rsidRDefault="00E02557" w:rsidP="00E02557">
      <w:pPr>
        <w:spacing w:after="0" w:line="240" w:lineRule="auto"/>
        <w:jc w:val="center"/>
        <w:rPr>
          <w:rFonts w:eastAsia="Times New Roman" w:cs="Times New Roman"/>
          <w:i/>
          <w:szCs w:val="28"/>
        </w:rPr>
      </w:pPr>
      <w:r w:rsidRPr="00D60FDB">
        <w:rPr>
          <w:rFonts w:eastAsia="Times New Roman" w:cs="Times New Roman"/>
          <w:i/>
          <w:noProof/>
          <w:szCs w:val="28"/>
        </w:rPr>
        <w:t>09.03.03 Прикладная информатика</w:t>
      </w:r>
    </w:p>
    <w:p w:rsidR="00E02557" w:rsidRPr="00D60FDB" w:rsidRDefault="00E02557" w:rsidP="00E02557">
      <w:pPr>
        <w:spacing w:after="0" w:line="240" w:lineRule="auto"/>
        <w:jc w:val="center"/>
        <w:rPr>
          <w:rFonts w:eastAsia="Times New Roman" w:cs="Times New Roman"/>
          <w:szCs w:val="28"/>
        </w:rPr>
      </w:pPr>
    </w:p>
    <w:p w:rsidR="00E02557" w:rsidRPr="00D60FDB" w:rsidRDefault="00E02557" w:rsidP="00E02557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</w:p>
    <w:p w:rsidR="00E02557" w:rsidRPr="00D60FDB" w:rsidRDefault="00E02557" w:rsidP="00E02557">
      <w:pPr>
        <w:spacing w:after="0" w:line="240" w:lineRule="auto"/>
        <w:ind w:left="2124" w:firstLine="708"/>
        <w:jc w:val="both"/>
        <w:rPr>
          <w:rFonts w:eastAsia="Times New Roman" w:cs="Times New Roman"/>
          <w:szCs w:val="24"/>
        </w:rPr>
      </w:pPr>
      <w:r w:rsidRPr="00D60FDB">
        <w:rPr>
          <w:rFonts w:eastAsia="Times New Roman" w:cs="Times New Roman"/>
          <w:bCs/>
          <w:i/>
          <w:noProof/>
          <w:sz w:val="24"/>
          <w:szCs w:val="24"/>
        </w:rPr>
        <w:t xml:space="preserve">    </w:t>
      </w:r>
    </w:p>
    <w:p w:rsidR="00E02557" w:rsidRPr="00D60FDB" w:rsidRDefault="00E02557" w:rsidP="00E02557">
      <w:pPr>
        <w:spacing w:after="0" w:line="240" w:lineRule="auto"/>
        <w:ind w:left="4253" w:firstLine="567"/>
        <w:jc w:val="both"/>
        <w:rPr>
          <w:rFonts w:eastAsia="Times New Roman" w:cs="Times New Roman"/>
          <w:szCs w:val="24"/>
        </w:rPr>
      </w:pPr>
    </w:p>
    <w:p w:rsidR="00E02557" w:rsidRPr="00D60FDB" w:rsidRDefault="00E02557" w:rsidP="00E02557">
      <w:pPr>
        <w:spacing w:after="0" w:line="240" w:lineRule="auto"/>
        <w:ind w:left="4253" w:firstLine="567"/>
        <w:jc w:val="right"/>
        <w:rPr>
          <w:rFonts w:eastAsia="Times New Roman" w:cs="Times New Roman"/>
          <w:szCs w:val="24"/>
        </w:rPr>
      </w:pPr>
    </w:p>
    <w:p w:rsidR="00E02557" w:rsidRDefault="00E02557" w:rsidP="00E02557">
      <w:pPr>
        <w:spacing w:after="0" w:line="240" w:lineRule="auto"/>
        <w:ind w:left="5669" w:firstLine="703"/>
        <w:jc w:val="right"/>
        <w:rPr>
          <w:rFonts w:eastAsia="Times New Roman" w:cs="Times New Roman"/>
          <w:szCs w:val="24"/>
        </w:rPr>
      </w:pPr>
      <w:r w:rsidRPr="00D60FDB">
        <w:rPr>
          <w:rFonts w:eastAsia="Times New Roman" w:cs="Times New Roman"/>
          <w:szCs w:val="24"/>
        </w:rPr>
        <w:t>Руководитель:</w:t>
      </w:r>
    </w:p>
    <w:p w:rsidR="00E02557" w:rsidRPr="00D60FDB" w:rsidRDefault="00E02557" w:rsidP="00E02557">
      <w:pPr>
        <w:spacing w:after="0" w:line="240" w:lineRule="auto"/>
        <w:ind w:left="5669" w:firstLine="703"/>
        <w:jc w:val="righ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ассистент</w:t>
      </w:r>
    </w:p>
    <w:p w:rsidR="00E02557" w:rsidRPr="00D663CD" w:rsidRDefault="00E02557" w:rsidP="00E02557">
      <w:pPr>
        <w:spacing w:after="0" w:line="240" w:lineRule="auto"/>
        <w:ind w:left="5669"/>
        <w:jc w:val="right"/>
        <w:rPr>
          <w:rFonts w:eastAsia="Times New Roman" w:cs="Times New Roman"/>
          <w:szCs w:val="24"/>
        </w:rPr>
      </w:pPr>
      <w:r w:rsidRPr="0065260E">
        <w:rPr>
          <w:rFonts w:eastAsia="Times New Roman" w:cs="Times New Roman"/>
          <w:szCs w:val="24"/>
        </w:rPr>
        <w:t xml:space="preserve">          </w:t>
      </w:r>
      <w:r>
        <w:rPr>
          <w:rFonts w:eastAsia="Times New Roman" w:cs="Times New Roman"/>
          <w:szCs w:val="24"/>
        </w:rPr>
        <w:t xml:space="preserve">В.В. </w:t>
      </w:r>
      <w:proofErr w:type="spellStart"/>
      <w:r>
        <w:rPr>
          <w:rFonts w:eastAsia="Times New Roman" w:cs="Times New Roman"/>
          <w:szCs w:val="24"/>
        </w:rPr>
        <w:t>Илькевич</w:t>
      </w:r>
      <w:proofErr w:type="spellEnd"/>
      <w:r>
        <w:rPr>
          <w:rFonts w:eastAsia="Times New Roman" w:cs="Times New Roman"/>
          <w:szCs w:val="24"/>
        </w:rPr>
        <w:t xml:space="preserve"> </w:t>
      </w:r>
    </w:p>
    <w:p w:rsidR="00E02557" w:rsidRDefault="00E02557" w:rsidP="00E02557">
      <w:pPr>
        <w:spacing w:after="0" w:line="240" w:lineRule="auto"/>
        <w:ind w:left="5669"/>
        <w:jc w:val="both"/>
        <w:rPr>
          <w:rFonts w:eastAsia="Times New Roman" w:cs="Times New Roman"/>
          <w:szCs w:val="24"/>
        </w:rPr>
      </w:pPr>
    </w:p>
    <w:p w:rsidR="00E02557" w:rsidRDefault="00E02557" w:rsidP="00E02557">
      <w:pPr>
        <w:spacing w:after="0" w:line="240" w:lineRule="auto"/>
        <w:ind w:left="5669"/>
        <w:jc w:val="both"/>
        <w:rPr>
          <w:rFonts w:eastAsia="Times New Roman" w:cs="Times New Roman"/>
          <w:szCs w:val="24"/>
        </w:rPr>
      </w:pPr>
    </w:p>
    <w:p w:rsidR="00E02557" w:rsidRDefault="00E02557" w:rsidP="00E02557">
      <w:pPr>
        <w:spacing w:after="0" w:line="240" w:lineRule="auto"/>
        <w:ind w:left="5669"/>
        <w:jc w:val="both"/>
        <w:rPr>
          <w:rFonts w:eastAsia="Times New Roman" w:cs="Times New Roman"/>
          <w:szCs w:val="24"/>
        </w:rPr>
      </w:pPr>
    </w:p>
    <w:p w:rsidR="00E02557" w:rsidRDefault="00E02557" w:rsidP="00E02557">
      <w:pPr>
        <w:spacing w:after="0" w:line="240" w:lineRule="auto"/>
        <w:ind w:left="5669"/>
        <w:jc w:val="both"/>
        <w:rPr>
          <w:rFonts w:eastAsia="Times New Roman" w:cs="Times New Roman"/>
          <w:szCs w:val="24"/>
        </w:rPr>
      </w:pPr>
    </w:p>
    <w:p w:rsidR="00E02557" w:rsidRDefault="00E02557" w:rsidP="00E02557">
      <w:pPr>
        <w:spacing w:after="0" w:line="240" w:lineRule="auto"/>
        <w:ind w:left="5669"/>
        <w:jc w:val="both"/>
        <w:rPr>
          <w:rFonts w:eastAsia="Times New Roman" w:cs="Times New Roman"/>
          <w:szCs w:val="24"/>
        </w:rPr>
      </w:pPr>
    </w:p>
    <w:p w:rsidR="00E02557" w:rsidRDefault="00E02557" w:rsidP="00E02557">
      <w:pPr>
        <w:spacing w:after="0" w:line="240" w:lineRule="auto"/>
        <w:ind w:left="5669"/>
        <w:jc w:val="both"/>
        <w:rPr>
          <w:rFonts w:eastAsia="Times New Roman" w:cs="Times New Roman"/>
          <w:szCs w:val="24"/>
        </w:rPr>
      </w:pPr>
    </w:p>
    <w:p w:rsidR="00E02557" w:rsidRDefault="00E02557" w:rsidP="00E02557">
      <w:pPr>
        <w:spacing w:after="0" w:line="240" w:lineRule="auto"/>
        <w:ind w:left="5669"/>
        <w:rPr>
          <w:rFonts w:eastAsia="Times New Roman" w:cs="Times New Roman"/>
          <w:szCs w:val="24"/>
        </w:rPr>
      </w:pPr>
    </w:p>
    <w:p w:rsidR="00E02557" w:rsidRDefault="00E02557" w:rsidP="00E02557">
      <w:pPr>
        <w:spacing w:after="0" w:line="240" w:lineRule="auto"/>
        <w:ind w:left="5669"/>
        <w:rPr>
          <w:rFonts w:eastAsia="Times New Roman" w:cs="Times New Roman"/>
          <w:szCs w:val="24"/>
        </w:rPr>
      </w:pPr>
    </w:p>
    <w:p w:rsidR="00E02557" w:rsidRDefault="00E02557" w:rsidP="00E02557">
      <w:pPr>
        <w:spacing w:after="0" w:line="240" w:lineRule="auto"/>
        <w:ind w:left="5669"/>
        <w:rPr>
          <w:rFonts w:eastAsia="Times New Roman" w:cs="Times New Roman"/>
          <w:szCs w:val="24"/>
        </w:rPr>
      </w:pPr>
    </w:p>
    <w:p w:rsidR="00E02557" w:rsidRDefault="00E02557" w:rsidP="00E02557">
      <w:pPr>
        <w:spacing w:after="0" w:line="240" w:lineRule="auto"/>
        <w:ind w:left="5669"/>
        <w:rPr>
          <w:rFonts w:eastAsia="Times New Roman" w:cs="Times New Roman"/>
          <w:szCs w:val="24"/>
        </w:rPr>
      </w:pPr>
    </w:p>
    <w:p w:rsidR="00E02557" w:rsidRDefault="00E02557" w:rsidP="00E02557">
      <w:pPr>
        <w:spacing w:after="0" w:line="240" w:lineRule="auto"/>
        <w:ind w:left="5669"/>
        <w:rPr>
          <w:rFonts w:eastAsia="Times New Roman" w:cs="Times New Roman"/>
          <w:szCs w:val="24"/>
        </w:rPr>
      </w:pPr>
    </w:p>
    <w:p w:rsidR="00E02557" w:rsidRDefault="00E02557" w:rsidP="00E02557">
      <w:pPr>
        <w:spacing w:after="0" w:line="240" w:lineRule="auto"/>
        <w:ind w:left="5669"/>
        <w:rPr>
          <w:rFonts w:eastAsia="Times New Roman" w:cs="Times New Roman"/>
          <w:szCs w:val="24"/>
        </w:rPr>
      </w:pPr>
    </w:p>
    <w:p w:rsidR="00E02557" w:rsidRDefault="00E02557" w:rsidP="00E02557">
      <w:pPr>
        <w:spacing w:after="0" w:line="240" w:lineRule="auto"/>
        <w:ind w:left="5669"/>
        <w:rPr>
          <w:rFonts w:eastAsia="Times New Roman" w:cs="Times New Roman"/>
          <w:szCs w:val="24"/>
        </w:rPr>
      </w:pPr>
    </w:p>
    <w:p w:rsidR="00E02557" w:rsidRDefault="00E02557" w:rsidP="00E02557">
      <w:pPr>
        <w:spacing w:after="0" w:line="240" w:lineRule="auto"/>
        <w:ind w:left="5669"/>
        <w:rPr>
          <w:rFonts w:eastAsia="Times New Roman" w:cs="Times New Roman"/>
          <w:szCs w:val="24"/>
        </w:rPr>
      </w:pPr>
    </w:p>
    <w:p w:rsidR="00E02557" w:rsidRDefault="00E02557" w:rsidP="00E02557">
      <w:pPr>
        <w:spacing w:after="0" w:line="240" w:lineRule="auto"/>
        <w:ind w:left="5669"/>
        <w:rPr>
          <w:rFonts w:eastAsia="Times New Roman" w:cs="Times New Roman"/>
          <w:szCs w:val="24"/>
        </w:rPr>
      </w:pPr>
    </w:p>
    <w:p w:rsidR="00E02557" w:rsidRDefault="00E02557" w:rsidP="00E02557">
      <w:pPr>
        <w:spacing w:after="0" w:line="240" w:lineRule="auto"/>
        <w:ind w:left="5669"/>
        <w:rPr>
          <w:rFonts w:eastAsia="Times New Roman" w:cs="Times New Roman"/>
          <w:szCs w:val="24"/>
        </w:rPr>
      </w:pPr>
    </w:p>
    <w:p w:rsidR="00E02557" w:rsidRDefault="00E02557" w:rsidP="00E02557">
      <w:pPr>
        <w:spacing w:after="0" w:line="240" w:lineRule="auto"/>
        <w:ind w:left="5669"/>
        <w:rPr>
          <w:rFonts w:eastAsia="Times New Roman" w:cs="Times New Roman"/>
          <w:szCs w:val="24"/>
        </w:rPr>
      </w:pPr>
    </w:p>
    <w:p w:rsidR="00E02557" w:rsidRDefault="00E02557" w:rsidP="00E02557">
      <w:pPr>
        <w:spacing w:after="0" w:line="240" w:lineRule="auto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Кемерово 2023</w:t>
      </w:r>
    </w:p>
    <w:p w:rsidR="001F5164" w:rsidRPr="001F5164" w:rsidRDefault="001F5164" w:rsidP="00E02557">
      <w:pPr>
        <w:spacing w:after="0" w:line="240" w:lineRule="auto"/>
        <w:jc w:val="center"/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szCs w:val="24"/>
          <w:lang w:val="en-US"/>
        </w:rPr>
        <w:lastRenderedPageBreak/>
        <w:t>MBean</w:t>
      </w:r>
      <w:proofErr w:type="spellEnd"/>
      <w:r>
        <w:rPr>
          <w:rFonts w:eastAsia="Times New Roman" w:cs="Times New Roman"/>
          <w:szCs w:val="24"/>
          <w:lang w:val="en-US"/>
        </w:rPr>
        <w:t xml:space="preserve"> </w:t>
      </w:r>
      <w:r>
        <w:rPr>
          <w:rFonts w:eastAsia="Times New Roman" w:cs="Times New Roman"/>
          <w:szCs w:val="24"/>
        </w:rPr>
        <w:t>пример кода:</w:t>
      </w:r>
    </w:p>
    <w:p w:rsidR="009F3C55" w:rsidRDefault="001F5164">
      <w:r>
        <w:rPr>
          <w:noProof/>
          <w:lang w:eastAsia="ru-RU"/>
        </w:rPr>
        <w:drawing>
          <wp:inline distT="0" distB="0" distL="0" distR="0" wp14:anchorId="4EB5206A" wp14:editId="2D2FF698">
            <wp:extent cx="5894070" cy="4487822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463" t="10121" r="47408" b="23375"/>
                    <a:stretch/>
                  </pic:blipFill>
                  <pic:spPr bwMode="auto">
                    <a:xfrm>
                      <a:off x="0" y="0"/>
                      <a:ext cx="5904463" cy="449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164" w:rsidRPr="001F5164" w:rsidRDefault="001F5164" w:rsidP="001F5164">
      <w:pPr>
        <w:jc w:val="center"/>
        <w:rPr>
          <w:b/>
        </w:rPr>
      </w:pPr>
      <w:r w:rsidRPr="001F5164">
        <w:rPr>
          <w:b/>
        </w:rPr>
        <w:t xml:space="preserve">Показания </w:t>
      </w:r>
      <w:proofErr w:type="spellStart"/>
      <w:r w:rsidRPr="001F5164">
        <w:rPr>
          <w:b/>
        </w:rPr>
        <w:t>MBean</w:t>
      </w:r>
      <w:proofErr w:type="spellEnd"/>
      <w:r w:rsidRPr="001F5164">
        <w:rPr>
          <w:b/>
        </w:rPr>
        <w:t>-классов:</w:t>
      </w:r>
    </w:p>
    <w:p w:rsidR="001F5164" w:rsidRDefault="001F5164" w:rsidP="001F5164">
      <w:pPr>
        <w:jc w:val="center"/>
        <w:rPr>
          <w:b/>
        </w:rPr>
      </w:pPr>
      <w:r>
        <w:rPr>
          <w:b/>
        </w:rPr>
        <w:t xml:space="preserve">2. </w:t>
      </w:r>
      <w:proofErr w:type="spellStart"/>
      <w:r w:rsidRPr="001F5164">
        <w:rPr>
          <w:b/>
        </w:rPr>
        <w:t>JConsole</w:t>
      </w:r>
      <w:proofErr w:type="spellEnd"/>
    </w:p>
    <w:p w:rsidR="001F5164" w:rsidRDefault="001F5164" w:rsidP="001F5164">
      <w:pPr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0E92AC79" wp14:editId="217D6CD1">
            <wp:extent cx="5896624" cy="4701540"/>
            <wp:effectExtent l="0" t="0" r="889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348" t="10262" r="14056" b="8095"/>
                    <a:stretch/>
                  </pic:blipFill>
                  <pic:spPr bwMode="auto">
                    <a:xfrm>
                      <a:off x="0" y="0"/>
                      <a:ext cx="5903437" cy="4706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164" w:rsidRPr="001F5164" w:rsidRDefault="001F5164" w:rsidP="001F5164">
      <w:pPr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4297E586" wp14:editId="55750E28">
            <wp:extent cx="5838948" cy="492252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605" t="6842" r="14185" b="7411"/>
                    <a:stretch/>
                  </pic:blipFill>
                  <pic:spPr bwMode="auto">
                    <a:xfrm>
                      <a:off x="0" y="0"/>
                      <a:ext cx="5848758" cy="493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164" w:rsidRDefault="001F5164" w:rsidP="001F5164">
      <w:r>
        <w:rPr>
          <w:noProof/>
          <w:lang w:eastAsia="ru-RU"/>
        </w:rPr>
        <w:lastRenderedPageBreak/>
        <w:drawing>
          <wp:inline distT="0" distB="0" distL="0" distR="0" wp14:anchorId="57F93904" wp14:editId="734DCA68">
            <wp:extent cx="5894070" cy="489862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221" t="6841" r="14057" b="7868"/>
                    <a:stretch/>
                  </pic:blipFill>
                  <pic:spPr bwMode="auto">
                    <a:xfrm>
                      <a:off x="0" y="0"/>
                      <a:ext cx="5898293" cy="4902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164" w:rsidRDefault="001F5164" w:rsidP="001F5164">
      <w:r>
        <w:rPr>
          <w:noProof/>
          <w:lang w:eastAsia="ru-RU"/>
        </w:rPr>
        <w:lastRenderedPageBreak/>
        <w:drawing>
          <wp:inline distT="0" distB="0" distL="0" distR="0" wp14:anchorId="65A63AD1" wp14:editId="59C96992">
            <wp:extent cx="5894070" cy="493792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221" t="6841" r="14057" b="7184"/>
                    <a:stretch/>
                  </pic:blipFill>
                  <pic:spPr bwMode="auto">
                    <a:xfrm>
                      <a:off x="0" y="0"/>
                      <a:ext cx="5900689" cy="4943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164" w:rsidRDefault="001F5164" w:rsidP="001F5164"/>
    <w:p w:rsidR="001F5164" w:rsidRDefault="001F5164" w:rsidP="001F5164">
      <w:pPr>
        <w:jc w:val="center"/>
        <w:rPr>
          <w:b/>
        </w:rPr>
      </w:pPr>
      <w:r w:rsidRPr="001F5164">
        <w:rPr>
          <w:b/>
        </w:rPr>
        <w:t xml:space="preserve">3. </w:t>
      </w:r>
      <w:proofErr w:type="spellStart"/>
      <w:r w:rsidRPr="001F5164">
        <w:rPr>
          <w:b/>
        </w:rPr>
        <w:t>VisualVM</w:t>
      </w:r>
      <w:proofErr w:type="spellEnd"/>
    </w:p>
    <w:p w:rsidR="0022368C" w:rsidRDefault="0022368C" w:rsidP="001F5164">
      <w:pPr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1775B17B" wp14:editId="3FDD54D7">
            <wp:extent cx="5826935" cy="377190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297" t="5930" r="16237" b="27936"/>
                    <a:stretch/>
                  </pic:blipFill>
                  <pic:spPr bwMode="auto">
                    <a:xfrm>
                      <a:off x="0" y="0"/>
                      <a:ext cx="5840014" cy="3780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368C" w:rsidRDefault="0022368C" w:rsidP="001F5164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45E0DEA3" wp14:editId="4882721C">
            <wp:extent cx="5810174" cy="3916680"/>
            <wp:effectExtent l="0" t="0" r="63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297" t="5017" r="16237" b="26112"/>
                    <a:stretch/>
                  </pic:blipFill>
                  <pic:spPr bwMode="auto">
                    <a:xfrm>
                      <a:off x="0" y="0"/>
                      <a:ext cx="5823114" cy="3925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368C" w:rsidRDefault="0022368C" w:rsidP="001F5164">
      <w:pPr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7616F5F3" wp14:editId="764785AA">
            <wp:extent cx="5745480" cy="3689875"/>
            <wp:effectExtent l="0" t="0" r="762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553" t="5473" r="15724" b="28621"/>
                    <a:stretch/>
                  </pic:blipFill>
                  <pic:spPr bwMode="auto">
                    <a:xfrm>
                      <a:off x="0" y="0"/>
                      <a:ext cx="5758090" cy="3697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59C" w:rsidRPr="001F5164" w:rsidRDefault="00DF159C" w:rsidP="001F5164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6F23E84B" wp14:editId="253CFE98">
            <wp:extent cx="5686888" cy="3749040"/>
            <wp:effectExtent l="0" t="0" r="952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296" t="5473" r="16110" b="27024"/>
                    <a:stretch/>
                  </pic:blipFill>
                  <pic:spPr bwMode="auto">
                    <a:xfrm>
                      <a:off x="0" y="0"/>
                      <a:ext cx="5704336" cy="3760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164" w:rsidRPr="001F5164" w:rsidRDefault="001F5164" w:rsidP="001F5164">
      <w:pPr>
        <w:jc w:val="center"/>
        <w:rPr>
          <w:b/>
        </w:rPr>
      </w:pPr>
      <w:r w:rsidRPr="001F5164">
        <w:rPr>
          <w:b/>
        </w:rPr>
        <w:t>Вывод:</w:t>
      </w:r>
    </w:p>
    <w:p w:rsidR="001F5164" w:rsidRDefault="001F5164" w:rsidP="0022368C">
      <w:pPr>
        <w:jc w:val="both"/>
      </w:pPr>
      <w:r>
        <w:t xml:space="preserve">При выполнении данной лабораторной работы был написан </w:t>
      </w:r>
      <w:proofErr w:type="spellStart"/>
      <w:r>
        <w:t>MBean</w:t>
      </w:r>
      <w:proofErr w:type="spellEnd"/>
      <w:r>
        <w:t xml:space="preserve"> и </w:t>
      </w:r>
    </w:p>
    <w:p w:rsidR="001F5164" w:rsidRDefault="001F5164" w:rsidP="0022368C">
      <w:pPr>
        <w:jc w:val="both"/>
      </w:pPr>
      <w:r>
        <w:t xml:space="preserve">проведено ознакомление с </w:t>
      </w:r>
      <w:proofErr w:type="spellStart"/>
      <w:r>
        <w:t>JConsole</w:t>
      </w:r>
      <w:proofErr w:type="spellEnd"/>
      <w:r>
        <w:t xml:space="preserve"> и </w:t>
      </w:r>
      <w:proofErr w:type="spellStart"/>
      <w:r>
        <w:t>VisualVM</w:t>
      </w:r>
      <w:proofErr w:type="spellEnd"/>
    </w:p>
    <w:p w:rsidR="00FF02EE" w:rsidRPr="003A3C3A" w:rsidRDefault="00FF02EE" w:rsidP="00FF02EE">
      <w:pPr>
        <w:jc w:val="center"/>
        <w:rPr>
          <w:b/>
        </w:rPr>
      </w:pPr>
      <w:bookmarkStart w:id="1" w:name="_GoBack"/>
      <w:r w:rsidRPr="003A3C3A">
        <w:rPr>
          <w:b/>
        </w:rPr>
        <w:t>Вопросы:</w:t>
      </w:r>
    </w:p>
    <w:bookmarkEnd w:id="1"/>
    <w:p w:rsidR="00FF02EE" w:rsidRDefault="00FF02EE" w:rsidP="00FF02EE">
      <w:pPr>
        <w:jc w:val="both"/>
      </w:pPr>
      <w:r>
        <w:lastRenderedPageBreak/>
        <w:t>1.</w:t>
      </w:r>
      <w:r>
        <w:tab/>
        <w:t>Мониторинг и профилирование. Основные понятия. Отличия мониторинга от профилирования.</w:t>
      </w:r>
    </w:p>
    <w:p w:rsidR="00FF02EE" w:rsidRDefault="00FF02EE" w:rsidP="00FF02EE">
      <w:pPr>
        <w:jc w:val="both"/>
      </w:pPr>
      <w:r>
        <w:t>Мониторинг — система постоянного наблюдения за явлениями и процессами, проходящими в окружающей среде и обществе, результаты которого служат для обоснования управленческих решений по обеспечению безопасности людей и объектов экономики.</w:t>
      </w:r>
    </w:p>
    <w:p w:rsidR="00FF02EE" w:rsidRDefault="00FF02EE" w:rsidP="00FF02EE">
      <w:pPr>
        <w:jc w:val="both"/>
      </w:pPr>
      <w:r>
        <w:t>Профилирование — это сбор характеристик программы во время ее выполнения. При профилировании замеряется время выполнения и количество вызовов отдельных функций и строк в коде программы. При помощи этого инструмента программист может найти наиболее медленные участки кода и провести их оптимизацию.</w:t>
      </w:r>
    </w:p>
    <w:p w:rsidR="00FF02EE" w:rsidRDefault="00FF02EE" w:rsidP="00FF02EE">
      <w:pPr>
        <w:jc w:val="both"/>
      </w:pPr>
      <w:r>
        <w:t>Мониторинг = отслеживание того, как запущено приложение (использование памяти, процессора, диска и т.д.). Профилирование = измерение производительности (скорости) путем запуска кода и определения времени, которое занимает каждый шаг.</w:t>
      </w:r>
    </w:p>
    <w:p w:rsidR="00FF02EE" w:rsidRDefault="00FF02EE" w:rsidP="00FF02EE">
      <w:pPr>
        <w:jc w:val="both"/>
      </w:pPr>
      <w:r>
        <w:t>2.</w:t>
      </w:r>
      <w:r>
        <w:tab/>
        <w:t>Инфраструктура для организации мониторинга и профилирования в составе JDK. JMX.</w:t>
      </w:r>
    </w:p>
    <w:p w:rsidR="00FF02EE" w:rsidRDefault="00FF02EE" w:rsidP="00FF02EE">
      <w:pPr>
        <w:jc w:val="both"/>
      </w:pPr>
      <w:r>
        <w:t xml:space="preserve">Начиная с 7u40 в составе </w:t>
      </w:r>
      <w:proofErr w:type="spellStart"/>
      <w:r>
        <w:t>Oracle</w:t>
      </w:r>
      <w:proofErr w:type="spellEnd"/>
      <w:r>
        <w:t xml:space="preserve"> JDK появился GUI инструмент для </w:t>
      </w:r>
      <w:proofErr w:type="spellStart"/>
      <w:r>
        <w:t>реалтайм</w:t>
      </w:r>
      <w:proofErr w:type="spellEnd"/>
      <w:r>
        <w:t xml:space="preserve"> мониторинга и профилирования JVM. Он позволяет собрать очень много информации о JVM процессе, найти узкие места и проблемы, которые влияют на производительность.</w:t>
      </w:r>
    </w:p>
    <w:p w:rsidR="00FF02EE" w:rsidRDefault="00FF02EE" w:rsidP="00FF02EE">
      <w:pPr>
        <w:jc w:val="both"/>
      </w:pPr>
      <w:r w:rsidRPr="00FF02EE">
        <w:rPr>
          <w:lang w:val="en-US"/>
        </w:rPr>
        <w:t xml:space="preserve">Mission Control </w:t>
      </w:r>
      <w:r>
        <w:t>включает</w:t>
      </w:r>
      <w:r w:rsidRPr="00FF02EE">
        <w:rPr>
          <w:lang w:val="en-US"/>
        </w:rPr>
        <w:t xml:space="preserve"> </w:t>
      </w:r>
      <w:r>
        <w:t>в</w:t>
      </w:r>
      <w:r w:rsidRPr="00FF02EE">
        <w:rPr>
          <w:lang w:val="en-US"/>
        </w:rPr>
        <w:t xml:space="preserve"> </w:t>
      </w:r>
      <w:r>
        <w:t>себя</w:t>
      </w:r>
      <w:r w:rsidRPr="00FF02EE">
        <w:rPr>
          <w:lang w:val="en-US"/>
        </w:rPr>
        <w:t xml:space="preserve"> JMX </w:t>
      </w:r>
      <w:r>
        <w:t>консоль</w:t>
      </w:r>
      <w:r w:rsidRPr="00FF02EE">
        <w:rPr>
          <w:lang w:val="en-US"/>
        </w:rPr>
        <w:t xml:space="preserve"> </w:t>
      </w:r>
      <w:r>
        <w:t>и</w:t>
      </w:r>
      <w:r w:rsidRPr="00FF02EE">
        <w:rPr>
          <w:lang w:val="en-US"/>
        </w:rPr>
        <w:t xml:space="preserve"> Java Flight Recorder (JFR). </w:t>
      </w:r>
      <w:r>
        <w:t xml:space="preserve">С помощью JMX </w:t>
      </w:r>
      <w:proofErr w:type="spellStart"/>
      <w:r>
        <w:t>осуществяется</w:t>
      </w:r>
      <w:proofErr w:type="spellEnd"/>
      <w:r>
        <w:t xml:space="preserve"> взаимодействие с удаленным </w:t>
      </w:r>
      <w:proofErr w:type="spellStart"/>
      <w:r>
        <w:t>Java</w:t>
      </w:r>
      <w:proofErr w:type="spellEnd"/>
      <w:r>
        <w:t xml:space="preserve"> процессом, а JFR собирает данные о событиях.</w:t>
      </w:r>
    </w:p>
    <w:p w:rsidR="00FF02EE" w:rsidRDefault="00FF02EE" w:rsidP="00FF02EE">
      <w:pPr>
        <w:jc w:val="both"/>
      </w:pPr>
      <w:r>
        <w:t>3.</w:t>
      </w:r>
      <w:r>
        <w:tab/>
      </w:r>
      <w:proofErr w:type="spellStart"/>
      <w:r>
        <w:t>MBeans</w:t>
      </w:r>
      <w:proofErr w:type="spellEnd"/>
      <w:r>
        <w:t xml:space="preserve">. Основные понятия. Архитектура </w:t>
      </w:r>
      <w:proofErr w:type="spellStart"/>
      <w:r>
        <w:t>фреймворка</w:t>
      </w:r>
      <w:proofErr w:type="spellEnd"/>
      <w:r>
        <w:t>.</w:t>
      </w:r>
    </w:p>
    <w:p w:rsidR="00FF02EE" w:rsidRDefault="00FF02EE" w:rsidP="00FF02EE">
      <w:pPr>
        <w:jc w:val="both"/>
      </w:pPr>
      <w:r>
        <w:t xml:space="preserve">MBEANS технологии JMX - это </w:t>
      </w:r>
      <w:proofErr w:type="spellStart"/>
      <w:r>
        <w:t>managed</w:t>
      </w:r>
      <w:proofErr w:type="spellEnd"/>
      <w:r>
        <w:t xml:space="preserve"> </w:t>
      </w:r>
      <w:proofErr w:type="spellStart"/>
      <w:r>
        <w:t>beans</w:t>
      </w:r>
      <w:proofErr w:type="spellEnd"/>
      <w:r>
        <w:t xml:space="preserve">, а именно объекты </w:t>
      </w:r>
      <w:proofErr w:type="spellStart"/>
      <w:r>
        <w:t>Java</w:t>
      </w:r>
      <w:proofErr w:type="spellEnd"/>
      <w:r>
        <w:t xml:space="preserve">, которые представляют ресурсы, подлежащие управлению. </w:t>
      </w:r>
      <w:proofErr w:type="spellStart"/>
      <w:r>
        <w:t>MBean</w:t>
      </w:r>
      <w:proofErr w:type="spellEnd"/>
      <w:r>
        <w:t xml:space="preserve"> имеет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, состоящий из следующего:</w:t>
      </w:r>
    </w:p>
    <w:p w:rsidR="00FF02EE" w:rsidRDefault="00FF02EE" w:rsidP="00FF02EE">
      <w:pPr>
        <w:jc w:val="both"/>
      </w:pPr>
      <w:r>
        <w:t>•</w:t>
      </w:r>
      <w:r>
        <w:tab/>
        <w:t>Именованные и типизированные атрибуты, которые могут быть прочитаны и записаны.</w:t>
      </w:r>
    </w:p>
    <w:p w:rsidR="00FF02EE" w:rsidRDefault="00FF02EE" w:rsidP="00FF02EE">
      <w:pPr>
        <w:jc w:val="both"/>
      </w:pPr>
      <w:r>
        <w:t>•</w:t>
      </w:r>
      <w:r>
        <w:tab/>
        <w:t>Именованные и типизированные операции, которые могут быть вызваны.</w:t>
      </w:r>
    </w:p>
    <w:p w:rsidR="00FF02EE" w:rsidRDefault="00FF02EE" w:rsidP="00FF02EE">
      <w:pPr>
        <w:jc w:val="both"/>
      </w:pPr>
      <w:r>
        <w:t>•</w:t>
      </w:r>
      <w:r>
        <w:tab/>
        <w:t xml:space="preserve">Типизированные уведомления, которые могут быть отправлены </w:t>
      </w:r>
      <w:proofErr w:type="spellStart"/>
      <w:r>
        <w:t>MBean</w:t>
      </w:r>
      <w:proofErr w:type="spellEnd"/>
      <w:r>
        <w:t>.</w:t>
      </w:r>
    </w:p>
    <w:p w:rsidR="00FF02EE" w:rsidRDefault="00FF02EE" w:rsidP="00FF02EE">
      <w:pPr>
        <w:jc w:val="both"/>
      </w:pPr>
      <w:r>
        <w:t xml:space="preserve">Платформа </w:t>
      </w:r>
      <w:proofErr w:type="spellStart"/>
      <w:r>
        <w:t>MXBean</w:t>
      </w:r>
      <w:proofErr w:type="spellEnd"/>
      <w:r>
        <w:t xml:space="preserve"> - это </w:t>
      </w:r>
      <w:proofErr w:type="spellStart"/>
      <w:r>
        <w:t>MBean</w:t>
      </w:r>
      <w:proofErr w:type="spellEnd"/>
      <w:r>
        <w:t xml:space="preserve"> для мониторинга виртуальной машины </w:t>
      </w:r>
      <w:proofErr w:type="spellStart"/>
      <w:r>
        <w:t>Java</w:t>
      </w:r>
      <w:proofErr w:type="spellEnd"/>
      <w:r>
        <w:t xml:space="preserve"> и других компонентов среды выполнения </w:t>
      </w:r>
      <w:proofErr w:type="spellStart"/>
      <w:r>
        <w:t>Java</w:t>
      </w:r>
      <w:proofErr w:type="spellEnd"/>
      <w:r>
        <w:t xml:space="preserve"> и управления ими. Каждый </w:t>
      </w:r>
      <w:proofErr w:type="spellStart"/>
      <w:r>
        <w:t>MXBean</w:t>
      </w:r>
      <w:proofErr w:type="spellEnd"/>
      <w:r>
        <w:t xml:space="preserve"> инкапсулирует часть функциональных возможностей виртуальной </w:t>
      </w:r>
      <w:r>
        <w:lastRenderedPageBreak/>
        <w:t>машины, таких как система загрузки классов, система компиляции точно в срок (JIT), сборщик мусора.</w:t>
      </w:r>
    </w:p>
    <w:p w:rsidR="00FF02EE" w:rsidRDefault="00FF02EE" w:rsidP="00FF02EE">
      <w:pPr>
        <w:jc w:val="both"/>
      </w:pPr>
      <w:r>
        <w:t xml:space="preserve">Каждый экземпляр </w:t>
      </w:r>
      <w:proofErr w:type="spellStart"/>
      <w:r>
        <w:t>WebLogic</w:t>
      </w:r>
      <w:proofErr w:type="spellEnd"/>
      <w:r>
        <w:t xml:space="preserve"> владеет сервером </w:t>
      </w:r>
      <w:proofErr w:type="spellStart"/>
      <w:r>
        <w:t>MBean</w:t>
      </w:r>
      <w:proofErr w:type="spellEnd"/>
      <w:r>
        <w:t xml:space="preserve">, на котором размещено несколько </w:t>
      </w:r>
      <w:proofErr w:type="spellStart"/>
      <w:r>
        <w:t>MBeans</w:t>
      </w:r>
      <w:proofErr w:type="spellEnd"/>
      <w:r>
        <w:t xml:space="preserve">. Сервер </w:t>
      </w:r>
      <w:proofErr w:type="spellStart"/>
      <w:r>
        <w:t>MBean</w:t>
      </w:r>
      <w:proofErr w:type="spellEnd"/>
      <w:r>
        <w:t xml:space="preserve"> действует как реестр для </w:t>
      </w:r>
      <w:proofErr w:type="spellStart"/>
      <w:r>
        <w:t>MBeans</w:t>
      </w:r>
      <w:proofErr w:type="spellEnd"/>
      <w:r>
        <w:t xml:space="preserve"> и предоставляет службы для доступа к </w:t>
      </w:r>
      <w:proofErr w:type="spellStart"/>
      <w:r>
        <w:t>MBeans</w:t>
      </w:r>
      <w:proofErr w:type="spellEnd"/>
      <w:r>
        <w:t xml:space="preserve">, запущенным на сервере, и управления ими. Поскольку домен </w:t>
      </w:r>
      <w:proofErr w:type="spellStart"/>
      <w:r>
        <w:t>WebLogic</w:t>
      </w:r>
      <w:proofErr w:type="spellEnd"/>
      <w:r>
        <w:t xml:space="preserve"> может быть распределен по нескольким компьютерам с различными развертываниями и ресурсами домена, предназначенными для разных серверов, сервер </w:t>
      </w:r>
      <w:proofErr w:type="spellStart"/>
      <w:r>
        <w:t>MBean</w:t>
      </w:r>
      <w:proofErr w:type="spellEnd"/>
      <w:r>
        <w:t xml:space="preserve"> для каждого экземпляра </w:t>
      </w:r>
      <w:proofErr w:type="spellStart"/>
      <w:r>
        <w:t>WebLogic</w:t>
      </w:r>
      <w:proofErr w:type="spellEnd"/>
      <w:r>
        <w:t xml:space="preserve"> будет содержать разные типы </w:t>
      </w:r>
      <w:proofErr w:type="spellStart"/>
      <w:r>
        <w:t>MBeans</w:t>
      </w:r>
      <w:proofErr w:type="spellEnd"/>
      <w:r>
        <w:t xml:space="preserve">. Например, статистику времени выполнения для пула подключений JDBC на сервере можно получить только из </w:t>
      </w:r>
      <w:proofErr w:type="spellStart"/>
      <w:r>
        <w:t>MBean</w:t>
      </w:r>
      <w:proofErr w:type="spellEnd"/>
      <w:r>
        <w:t>, запущенного на этом сервере.</w:t>
      </w:r>
    </w:p>
    <w:p w:rsidR="00FF02EE" w:rsidRDefault="00FF02EE" w:rsidP="00FF02EE">
      <w:pPr>
        <w:jc w:val="both"/>
      </w:pPr>
      <w:r>
        <w:t>4.</w:t>
      </w:r>
      <w:r>
        <w:tab/>
        <w:t xml:space="preserve">Утилита </w:t>
      </w:r>
      <w:proofErr w:type="spellStart"/>
      <w:r>
        <w:t>JConsole</w:t>
      </w:r>
      <w:proofErr w:type="spellEnd"/>
      <w:r>
        <w:t>. Возможности, область применения.</w:t>
      </w:r>
    </w:p>
    <w:p w:rsidR="00FF02EE" w:rsidRDefault="00FF02EE" w:rsidP="00FF02EE">
      <w:pPr>
        <w:jc w:val="both"/>
      </w:pPr>
      <w:r>
        <w:t xml:space="preserve">Графический пользовательский интерфейс </w:t>
      </w:r>
      <w:proofErr w:type="spellStart"/>
      <w:r>
        <w:t>JConsole</w:t>
      </w:r>
      <w:proofErr w:type="spellEnd"/>
      <w:r>
        <w:t xml:space="preserve"> - это инструмент мониторинга, который соответствует спецификации </w:t>
      </w:r>
      <w:proofErr w:type="spellStart"/>
      <w:r>
        <w:t>Java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Extensions</w:t>
      </w:r>
      <w:proofErr w:type="spellEnd"/>
      <w:r>
        <w:t xml:space="preserve"> (JMX). </w:t>
      </w:r>
      <w:proofErr w:type="spellStart"/>
      <w:r>
        <w:t>JConsole</w:t>
      </w:r>
      <w:proofErr w:type="spellEnd"/>
      <w:r>
        <w:t xml:space="preserve"> использует обширный инструментарий виртуальной машины </w:t>
      </w:r>
      <w:proofErr w:type="spellStart"/>
      <w:r>
        <w:t>Java</w:t>
      </w:r>
      <w:proofErr w:type="spellEnd"/>
      <w:r>
        <w:t xml:space="preserve"> (</w:t>
      </w:r>
      <w:proofErr w:type="spellStart"/>
      <w:r>
        <w:t>Java</w:t>
      </w:r>
      <w:proofErr w:type="spellEnd"/>
      <w:r>
        <w:t xml:space="preserve"> VM) для предоставления информации о производительности и потреблении ресурсов приложениями, работающими на платформе </w:t>
      </w:r>
      <w:proofErr w:type="spellStart"/>
      <w:r>
        <w:t>Java</w:t>
      </w:r>
      <w:proofErr w:type="spellEnd"/>
      <w:r>
        <w:t xml:space="preserve">. Можно легко использовать </w:t>
      </w:r>
      <w:proofErr w:type="spellStart"/>
      <w:r>
        <w:t>JConsole</w:t>
      </w:r>
      <w:proofErr w:type="spellEnd"/>
      <w:r>
        <w:t xml:space="preserve"> (или его ближайший родственник </w:t>
      </w:r>
      <w:proofErr w:type="spellStart"/>
      <w:r>
        <w:t>VisualVM</w:t>
      </w:r>
      <w:proofErr w:type="spellEnd"/>
      <w:r>
        <w:t xml:space="preserve">) для мониторинга производительности приложений </w:t>
      </w:r>
      <w:proofErr w:type="spellStart"/>
      <w:r>
        <w:t>Java</w:t>
      </w:r>
      <w:proofErr w:type="spellEnd"/>
      <w:r>
        <w:t xml:space="preserve"> и отслеживания кода в </w:t>
      </w:r>
      <w:proofErr w:type="spellStart"/>
      <w:r>
        <w:t>Java</w:t>
      </w:r>
      <w:proofErr w:type="spellEnd"/>
      <w:r>
        <w:t>.</w:t>
      </w:r>
    </w:p>
    <w:p w:rsidR="00FF02EE" w:rsidRDefault="00FF02EE" w:rsidP="00FF02EE">
      <w:pPr>
        <w:jc w:val="both"/>
      </w:pPr>
      <w:r>
        <w:t>5.</w:t>
      </w:r>
      <w:r>
        <w:tab/>
        <w:t xml:space="preserve">Утилита </w:t>
      </w:r>
      <w:proofErr w:type="spellStart"/>
      <w:r>
        <w:t>Visual</w:t>
      </w:r>
      <w:proofErr w:type="spellEnd"/>
      <w:r>
        <w:t xml:space="preserve"> VM. Возможности, область применения.</w:t>
      </w:r>
    </w:p>
    <w:p w:rsidR="00FF02EE" w:rsidRDefault="00FF02EE" w:rsidP="00FF02EE">
      <w:pPr>
        <w:jc w:val="both"/>
      </w:pPr>
      <w:proofErr w:type="spellStart"/>
      <w:r>
        <w:t>Java</w:t>
      </w:r>
      <w:proofErr w:type="spellEnd"/>
      <w:r>
        <w:t xml:space="preserve"> </w:t>
      </w:r>
      <w:proofErr w:type="spellStart"/>
      <w:r>
        <w:t>VisualVM</w:t>
      </w:r>
      <w:proofErr w:type="spellEnd"/>
      <w:r>
        <w:t xml:space="preserve"> - это инструмент, который предоставляет визуальный интерфейс для просмотра подробной информации о приложениях, основанных на технологии </w:t>
      </w:r>
      <w:proofErr w:type="spellStart"/>
      <w:r>
        <w:t>Java</w:t>
      </w:r>
      <w:proofErr w:type="spellEnd"/>
      <w:r>
        <w:t xml:space="preserve"> (</w:t>
      </w:r>
      <w:proofErr w:type="spellStart"/>
      <w:r>
        <w:t>Java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), во время их запуска на виртуальной машине </w:t>
      </w:r>
      <w:proofErr w:type="spellStart"/>
      <w:r>
        <w:t>Java</w:t>
      </w:r>
      <w:proofErr w:type="spellEnd"/>
      <w:r>
        <w:t xml:space="preserve"> (JVM). </w:t>
      </w:r>
      <w:proofErr w:type="spellStart"/>
      <w:r>
        <w:t>Java</w:t>
      </w:r>
      <w:proofErr w:type="spellEnd"/>
      <w:r>
        <w:t xml:space="preserve"> </w:t>
      </w:r>
      <w:proofErr w:type="spellStart"/>
      <w:r>
        <w:t>VisualVM</w:t>
      </w:r>
      <w:proofErr w:type="spellEnd"/>
      <w:r>
        <w:t xml:space="preserve"> организует данные JVM, которые извлекаются средствами </w:t>
      </w:r>
      <w:proofErr w:type="spellStart"/>
      <w:r>
        <w:t>Java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Kit</w:t>
      </w:r>
      <w:proofErr w:type="spellEnd"/>
      <w:r>
        <w:t xml:space="preserve"> (JDK), и представляет информацию таким образом, чтобы вы могли быстро просматривать данные в нескольких приложениях </w:t>
      </w:r>
      <w:proofErr w:type="spellStart"/>
      <w:r>
        <w:t>Java</w:t>
      </w:r>
      <w:proofErr w:type="spellEnd"/>
      <w:r>
        <w:t>. Вы можете просматривать данные о локальных приложениях и приложениях, запущенных на удаленных хостах. Вы также можете собирать данные о программном обеспечении JVM и сохранять их в своей локальной системе, а затем просматривать данные позже или делиться ими с другими пользователями.</w:t>
      </w:r>
    </w:p>
    <w:p w:rsidR="00FF02EE" w:rsidRDefault="00FF02EE" w:rsidP="00FF02EE">
      <w:pPr>
        <w:jc w:val="both"/>
      </w:pPr>
      <w:r>
        <w:t>Если у вас уже есть приложение, которое надо оптимизировать — то как пользоваться этими инструментами более-менее понятно.</w:t>
      </w:r>
    </w:p>
    <w:p w:rsidR="00FF02EE" w:rsidRDefault="00FF02EE" w:rsidP="00FF02EE">
      <w:pPr>
        <w:jc w:val="both"/>
      </w:pPr>
      <w:r>
        <w:t xml:space="preserve">Если же ваша цель более академическая — то вам понадобится какая-то программа на </w:t>
      </w:r>
      <w:proofErr w:type="spellStart"/>
      <w:r>
        <w:t>Java</w:t>
      </w:r>
      <w:proofErr w:type="spellEnd"/>
      <w:r>
        <w:t>. Начать исследовать можно с этой, сейчас она позволяет создавать в памяти куски памяти и «забывать» о них (создавая «мусор»).</w:t>
      </w:r>
    </w:p>
    <w:p w:rsidR="00FF02EE" w:rsidRDefault="00FF02EE" w:rsidP="00FF02EE">
      <w:pPr>
        <w:jc w:val="both"/>
      </w:pPr>
      <w:r>
        <w:lastRenderedPageBreak/>
        <w:t>Однако, чтобы хорошо поиграть с виртуальной машиной, надо побольше узнать об особенностях ее работы. Например, можно исследовать следующее:</w:t>
      </w:r>
    </w:p>
    <w:p w:rsidR="00FF02EE" w:rsidRDefault="00FF02EE" w:rsidP="00FF02EE">
      <w:pPr>
        <w:jc w:val="both"/>
      </w:pPr>
      <w:r>
        <w:t>•</w:t>
      </w:r>
      <w:r>
        <w:tab/>
        <w:t>написать программу, нарушающую «гипотезу о потоковой локальности» (ведь JVM считает, что большинство объектов используются только одним потоком);</w:t>
      </w:r>
    </w:p>
    <w:p w:rsidR="00FF02EE" w:rsidRDefault="00FF02EE" w:rsidP="00FF02EE">
      <w:pPr>
        <w:jc w:val="both"/>
      </w:pPr>
      <w:r>
        <w:t>•</w:t>
      </w:r>
      <w:r>
        <w:tab/>
        <w:t xml:space="preserve">работу с объектами разного размера — в JVM есть настройки, позволяющие большим объектам сразу попадать в </w:t>
      </w:r>
      <w:proofErr w:type="spellStart"/>
      <w:r>
        <w:t>Permanent</w:t>
      </w:r>
      <w:proofErr w:type="spellEnd"/>
      <w:r>
        <w:t xml:space="preserve"> </w:t>
      </w:r>
      <w:proofErr w:type="spellStart"/>
      <w:r>
        <w:t>generation</w:t>
      </w:r>
      <w:proofErr w:type="spellEnd"/>
      <w:r>
        <w:t>;</w:t>
      </w:r>
    </w:p>
    <w:p w:rsidR="00FF02EE" w:rsidRDefault="00FF02EE" w:rsidP="00FF02EE">
      <w:pPr>
        <w:jc w:val="both"/>
      </w:pPr>
      <w:r>
        <w:t>•</w:t>
      </w:r>
      <w:r>
        <w:tab/>
        <w:t xml:space="preserve">освобождение памяти из-под объектов с </w:t>
      </w:r>
      <w:proofErr w:type="spellStart"/>
      <w:r>
        <w:t>финализаторами</w:t>
      </w:r>
      <w:proofErr w:type="spellEnd"/>
      <w:r>
        <w:t xml:space="preserve">. Не секрет, что JVM не спешит удалять их, но можно также поместить в </w:t>
      </w:r>
      <w:proofErr w:type="spellStart"/>
      <w:r>
        <w:t>финализаторы</w:t>
      </w:r>
      <w:proofErr w:type="spellEnd"/>
      <w:r>
        <w:t xml:space="preserve"> код, требующий длительных вычислений;</w:t>
      </w:r>
    </w:p>
    <w:p w:rsidR="00FF02EE" w:rsidRDefault="00FF02EE" w:rsidP="00FF02EE">
      <w:pPr>
        <w:jc w:val="both"/>
      </w:pPr>
      <w:r>
        <w:t>•</w:t>
      </w:r>
      <w:r>
        <w:tab/>
        <w:t>использование гипотезы о том, что «объекты умирают молодыми».</w:t>
      </w:r>
    </w:p>
    <w:p w:rsidR="00FF02EE" w:rsidRDefault="00FF02EE" w:rsidP="00FF02EE">
      <w:pPr>
        <w:jc w:val="both"/>
      </w:pPr>
      <w:r>
        <w:t>•</w:t>
      </w:r>
      <w:r>
        <w:tab/>
        <w:t xml:space="preserve">работу JIT-компилятора — постоянно перестраивать </w:t>
      </w:r>
      <w:proofErr w:type="spellStart"/>
      <w:r>
        <w:t>common</w:t>
      </w:r>
      <w:proofErr w:type="spellEnd"/>
      <w:r>
        <w:t xml:space="preserve"> </w:t>
      </w:r>
      <w:proofErr w:type="spellStart"/>
      <w:proofErr w:type="gramStart"/>
      <w:r>
        <w:t>path;li</w:t>
      </w:r>
      <w:proofErr w:type="spellEnd"/>
      <w:proofErr w:type="gramEnd"/>
      <w:r>
        <w:t>&gt;</w:t>
      </w:r>
    </w:p>
    <w:p w:rsidR="00FF02EE" w:rsidRDefault="00FF02EE" w:rsidP="00FF02EE">
      <w:pPr>
        <w:jc w:val="both"/>
      </w:pPr>
      <w:r>
        <w:t>•</w:t>
      </w:r>
      <w:r>
        <w:tab/>
        <w:t>написать очень большую программу (скорее всего сгенерировать), исследовать сколько памяти расходуется при оптимизации кода.</w:t>
      </w:r>
    </w:p>
    <w:p w:rsidR="00FF02EE" w:rsidRDefault="00FF02EE" w:rsidP="00FF02EE">
      <w:pPr>
        <w:jc w:val="both"/>
      </w:pPr>
      <w:r>
        <w:t>6.</w:t>
      </w:r>
      <w:r>
        <w:tab/>
        <w:t xml:space="preserve">Удалённый мониторинг и профилирование приложений на платформе </w:t>
      </w:r>
      <w:proofErr w:type="spellStart"/>
      <w:r>
        <w:t>Java</w:t>
      </w:r>
      <w:proofErr w:type="spellEnd"/>
      <w:r>
        <w:t>.</w:t>
      </w:r>
    </w:p>
    <w:p w:rsidR="00FF02EE" w:rsidRDefault="00FF02EE" w:rsidP="00FF02EE">
      <w:pPr>
        <w:jc w:val="both"/>
      </w:pPr>
      <w:r>
        <w:t xml:space="preserve">Профилировщик </w:t>
      </w:r>
      <w:proofErr w:type="spellStart"/>
      <w:r>
        <w:t>Java</w:t>
      </w:r>
      <w:proofErr w:type="spellEnd"/>
      <w:r>
        <w:t xml:space="preserve"> - это инструмент, который отслеживает конструкции и операции байт-кода </w:t>
      </w:r>
      <w:proofErr w:type="spellStart"/>
      <w:r>
        <w:t>Java</w:t>
      </w:r>
      <w:proofErr w:type="spellEnd"/>
      <w:r>
        <w:t xml:space="preserve"> на уровне JVM. Эти конструкции и операции кода включают создание объекта, итеративные выполнения (включая рекурсивные вызовы), выполнение методов, выполнение потоков и сборку мусора.</w:t>
      </w:r>
    </w:p>
    <w:p w:rsidR="00FF02EE" w:rsidRDefault="00FF02EE" w:rsidP="00FF02EE">
      <w:pPr>
        <w:jc w:val="both"/>
      </w:pPr>
      <w:proofErr w:type="spellStart"/>
      <w:r>
        <w:t>JProfiler</w:t>
      </w:r>
      <w:proofErr w:type="spellEnd"/>
      <w:r>
        <w:t xml:space="preserve"> - лучший выбор для многих разработчиков. Благодаря интуитивно понятному пользовательскому интерфейсу </w:t>
      </w:r>
      <w:proofErr w:type="spellStart"/>
      <w:r>
        <w:t>JProfiler</w:t>
      </w:r>
      <w:proofErr w:type="spellEnd"/>
      <w:r>
        <w:t xml:space="preserve"> предоставляет интерфейсы для просмотра производительности системы, использования памяти, потенциальных утечек памяти и профилирования потоков.</w:t>
      </w:r>
    </w:p>
    <w:p w:rsidR="00FF02EE" w:rsidRDefault="00FF02EE" w:rsidP="00FF02EE">
      <w:pPr>
        <w:jc w:val="both"/>
      </w:pPr>
      <w:proofErr w:type="spellStart"/>
      <w:r>
        <w:t>YourKit</w:t>
      </w:r>
      <w:proofErr w:type="spellEnd"/>
      <w:r>
        <w:t xml:space="preserve"> обладает основными функциями для визуализации потоков, сборки мусора, использования памяти и утечек памяти с поддержкой локального и удаленного профилирования через </w:t>
      </w:r>
      <w:proofErr w:type="spellStart"/>
      <w:r>
        <w:t>ssh-туннелирование</w:t>
      </w:r>
      <w:proofErr w:type="spellEnd"/>
      <w:r>
        <w:t>.</w:t>
      </w:r>
    </w:p>
    <w:p w:rsidR="00FF02EE" w:rsidRDefault="00FF02EE" w:rsidP="00FF02EE">
      <w:pPr>
        <w:jc w:val="both"/>
      </w:pPr>
      <w:proofErr w:type="spellStart"/>
      <w:r>
        <w:t>Java</w:t>
      </w:r>
      <w:proofErr w:type="spellEnd"/>
      <w:r>
        <w:t xml:space="preserve"> </w:t>
      </w:r>
      <w:proofErr w:type="spellStart"/>
      <w:r>
        <w:t>VisualVM</w:t>
      </w:r>
      <w:proofErr w:type="spellEnd"/>
      <w:r>
        <w:t xml:space="preserve"> - это упрощенный, но надежный инструмент профилирования для приложений </w:t>
      </w:r>
      <w:proofErr w:type="spellStart"/>
      <w:r>
        <w:t>Java</w:t>
      </w:r>
      <w:proofErr w:type="spellEnd"/>
      <w:r>
        <w:t xml:space="preserve">. Это бесплатный профилировщик с открытым исходным кодом. Этот инструмент входил в комплект </w:t>
      </w:r>
      <w:proofErr w:type="spellStart"/>
      <w:r>
        <w:t>Java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Kit</w:t>
      </w:r>
      <w:proofErr w:type="spellEnd"/>
      <w:r>
        <w:t xml:space="preserve"> (JDK) вплоть до JDK 8, но был удален в JDK 9 и теперь распространяется как отдельный инструмент: загрузка </w:t>
      </w:r>
      <w:proofErr w:type="spellStart"/>
      <w:r>
        <w:t>VisualVM</w:t>
      </w:r>
      <w:proofErr w:type="spellEnd"/>
      <w:r>
        <w:t xml:space="preserve">. Его работа зависит от других автономных инструментов, предоставляемых в JDK, таких как </w:t>
      </w:r>
      <w:proofErr w:type="spellStart"/>
      <w:r>
        <w:t>JConsole</w:t>
      </w:r>
      <w:proofErr w:type="spellEnd"/>
      <w:r>
        <w:t xml:space="preserve">, </w:t>
      </w:r>
      <w:proofErr w:type="spellStart"/>
      <w:r>
        <w:t>jstat</w:t>
      </w:r>
      <w:proofErr w:type="spellEnd"/>
      <w:r>
        <w:t xml:space="preserve">, </w:t>
      </w:r>
      <w:proofErr w:type="spellStart"/>
      <w:r>
        <w:t>jstack</w:t>
      </w:r>
      <w:proofErr w:type="spellEnd"/>
      <w:r>
        <w:t xml:space="preserve">, </w:t>
      </w:r>
      <w:proofErr w:type="spellStart"/>
      <w:r>
        <w:t>jinfo</w:t>
      </w:r>
      <w:proofErr w:type="spellEnd"/>
      <w:r>
        <w:t xml:space="preserve"> и </w:t>
      </w:r>
      <w:proofErr w:type="spellStart"/>
      <w:r>
        <w:t>jmap</w:t>
      </w:r>
      <w:proofErr w:type="spellEnd"/>
      <w:r>
        <w:t>.</w:t>
      </w:r>
    </w:p>
    <w:p w:rsidR="00FF02EE" w:rsidRDefault="00FF02EE" w:rsidP="00FF02EE">
      <w:pPr>
        <w:jc w:val="both"/>
      </w:pPr>
      <w:r>
        <w:t xml:space="preserve">Профилировщик </w:t>
      </w:r>
      <w:proofErr w:type="spellStart"/>
      <w:r>
        <w:t>NetBeans</w:t>
      </w:r>
      <w:proofErr w:type="spellEnd"/>
      <w:r>
        <w:t xml:space="preserve"> поставляется в комплекте с IDE </w:t>
      </w:r>
      <w:proofErr w:type="spellStart"/>
      <w:r>
        <w:t>Oracle</w:t>
      </w:r>
      <w:proofErr w:type="spellEnd"/>
      <w:r>
        <w:t xml:space="preserve"> </w:t>
      </w:r>
      <w:proofErr w:type="spellStart"/>
      <w:r>
        <w:t>NetBeans</w:t>
      </w:r>
      <w:proofErr w:type="spellEnd"/>
      <w:r>
        <w:t xml:space="preserve"> с открытым исходным кодом. Хотя этот профилировщик имеет много общего с </w:t>
      </w:r>
      <w:proofErr w:type="spellStart"/>
      <w:r>
        <w:lastRenderedPageBreak/>
        <w:t>Java</w:t>
      </w:r>
      <w:proofErr w:type="spellEnd"/>
      <w:r>
        <w:t xml:space="preserve"> </w:t>
      </w:r>
      <w:proofErr w:type="spellStart"/>
      <w:r>
        <w:t>VisualVM</w:t>
      </w:r>
      <w:proofErr w:type="spellEnd"/>
      <w:r>
        <w:t xml:space="preserve">, это хороший выбор, когда мы хотим, чтобы все было объединено в одной программе (IDE + </w:t>
      </w:r>
      <w:proofErr w:type="spellStart"/>
      <w:r>
        <w:t>Profiler</w:t>
      </w:r>
      <w:proofErr w:type="spellEnd"/>
      <w:r>
        <w:t>).</w:t>
      </w:r>
    </w:p>
    <w:p w:rsidR="00FF02EE" w:rsidRDefault="00FF02EE" w:rsidP="00FF02EE">
      <w:pPr>
        <w:jc w:val="both"/>
      </w:pPr>
      <w:proofErr w:type="spellStart"/>
      <w:r>
        <w:t>IntelliJ</w:t>
      </w:r>
      <w:proofErr w:type="spellEnd"/>
      <w:r>
        <w:t xml:space="preserve"> </w:t>
      </w:r>
      <w:proofErr w:type="spellStart"/>
      <w:r>
        <w:t>Profiler</w:t>
      </w:r>
      <w:proofErr w:type="spellEnd"/>
      <w:r>
        <w:t xml:space="preserve"> - это простой, но мощный инструмент для профилирования распределения ресурсов процессора и памяти. Он сочетает в себе возможности двух популярных профилировщиков </w:t>
      </w:r>
      <w:proofErr w:type="spellStart"/>
      <w:r>
        <w:t>Java</w:t>
      </w:r>
      <w:proofErr w:type="spellEnd"/>
      <w:r>
        <w:t xml:space="preserve">: JFR и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profiler</w:t>
      </w:r>
      <w:proofErr w:type="spellEnd"/>
      <w:r>
        <w:t>.</w:t>
      </w:r>
    </w:p>
    <w:p w:rsidR="00FF02EE" w:rsidRDefault="00FF02EE" w:rsidP="00FF02EE">
      <w:pPr>
        <w:jc w:val="both"/>
      </w:pPr>
      <w:r>
        <w:t xml:space="preserve">Несмотря на наличие некоторых расширенных функций, основное внимание уделяется простоте использования. </w:t>
      </w:r>
      <w:proofErr w:type="spellStart"/>
      <w:r>
        <w:t>IntelliJ</w:t>
      </w:r>
      <w:proofErr w:type="spellEnd"/>
      <w:r>
        <w:t xml:space="preserve"> </w:t>
      </w:r>
      <w:proofErr w:type="spellStart"/>
      <w:r>
        <w:t>Profiler</w:t>
      </w:r>
      <w:proofErr w:type="spellEnd"/>
      <w:r>
        <w:t xml:space="preserve"> позволяет нам начать работу в несколько кликов без какой-либо настройки, предоставляя полезные функции, помогающие в нашей повседневной работе по разработке.</w:t>
      </w:r>
    </w:p>
    <w:p w:rsidR="001F5164" w:rsidRPr="00FF02EE" w:rsidRDefault="001F5164"/>
    <w:sectPr w:rsidR="001F5164" w:rsidRPr="00FF02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557"/>
    <w:rsid w:val="001F5164"/>
    <w:rsid w:val="0022368C"/>
    <w:rsid w:val="002C066F"/>
    <w:rsid w:val="002D1377"/>
    <w:rsid w:val="00336130"/>
    <w:rsid w:val="003A3C3A"/>
    <w:rsid w:val="008D47CC"/>
    <w:rsid w:val="00945B96"/>
    <w:rsid w:val="009F3C55"/>
    <w:rsid w:val="00A90A2E"/>
    <w:rsid w:val="00C34B6D"/>
    <w:rsid w:val="00CC75BB"/>
    <w:rsid w:val="00D32696"/>
    <w:rsid w:val="00D91ABF"/>
    <w:rsid w:val="00DF159C"/>
    <w:rsid w:val="00E02557"/>
    <w:rsid w:val="00E379D8"/>
    <w:rsid w:val="00E949BC"/>
    <w:rsid w:val="00F163D6"/>
    <w:rsid w:val="00FF0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E6DFB5"/>
  <w15:chartTrackingRefBased/>
  <w15:docId w15:val="{F050F5FC-92E7-4B4E-9BF2-C28DF9E4F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2557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12</Pages>
  <Words>1186</Words>
  <Characters>6765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</dc:creator>
  <cp:keywords/>
  <dc:description/>
  <cp:lastModifiedBy>Владимир</cp:lastModifiedBy>
  <cp:revision>5</cp:revision>
  <dcterms:created xsi:type="dcterms:W3CDTF">2023-05-14T15:49:00Z</dcterms:created>
  <dcterms:modified xsi:type="dcterms:W3CDTF">2023-05-14T16:32:00Z</dcterms:modified>
</cp:coreProperties>
</file>