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35A1997" w14:textId="79CE8302" w:rsidR="00680F1A" w:rsidRPr="002A3AAE" w:rsidRDefault="00680F1A" w:rsidP="00680F1A">
      <w:pPr>
        <w:pStyle w:val="papertitle"/>
        <w:spacing w:before="5pt" w:beforeAutospacing="1" w:after="5pt" w:afterAutospacing="1"/>
        <w:ind w:start="36pt" w:firstLine="36pt"/>
        <w:rPr>
          <w:kern w:val="48"/>
        </w:rPr>
      </w:pPr>
      <w:bookmarkStart w:id="0" w:name="_Hlk86089385"/>
      <w:r w:rsidRPr="002A3AAE">
        <w:rPr>
          <w:kern w:val="48"/>
        </w:rPr>
        <w:t xml:space="preserve">New York City Airbnb </w:t>
      </w:r>
      <w:r w:rsidR="009B08C0" w:rsidRPr="002A3AAE">
        <w:rPr>
          <w:kern w:val="48"/>
        </w:rPr>
        <w:t>listing</w:t>
      </w:r>
      <w:r w:rsidRPr="002A3AAE">
        <w:rPr>
          <w:kern w:val="48"/>
        </w:rPr>
        <w:t xml:space="preserve"> price prediction </w:t>
      </w:r>
    </w:p>
    <w:bookmarkEnd w:id="0"/>
    <w:p w14:paraId="1294B0BE" w14:textId="77777777" w:rsidR="00680F1A" w:rsidRPr="002A3AAE" w:rsidRDefault="00680F1A" w:rsidP="00680F1A">
      <w:pPr>
        <w:pStyle w:val="Author"/>
        <w:spacing w:before="5pt" w:beforeAutospacing="1" w:after="5pt" w:afterAutospacing="1" w:line="6pt" w:lineRule="auto"/>
        <w:jc w:val="both"/>
        <w:rPr>
          <w:sz w:val="16"/>
          <w:szCs w:val="16"/>
        </w:rPr>
        <w:sectPr w:rsidR="00680F1A" w:rsidRPr="002A3AAE" w:rsidSect="003B4E04">
          <w:footerReference w:type="first" r:id="rId8"/>
          <w:pgSz w:w="595.30pt" w:h="841.90pt" w:code="9"/>
          <w:pgMar w:top="27pt" w:right="44.65pt" w:bottom="72pt" w:left="44.65pt" w:header="36pt" w:footer="36pt" w:gutter="0pt"/>
          <w:cols w:space="36pt"/>
          <w:titlePg/>
          <w:docGrid w:linePitch="360"/>
        </w:sectPr>
      </w:pPr>
    </w:p>
    <w:p w14:paraId="6D4D184D" w14:textId="3E38F67D" w:rsidR="00680F1A" w:rsidRPr="002A3AAE" w:rsidRDefault="00680F1A" w:rsidP="00680F1A">
      <w:pPr>
        <w:pStyle w:val="Author"/>
        <w:spacing w:before="5pt" w:beforeAutospacing="1"/>
        <w:rPr>
          <w:sz w:val="18"/>
          <w:szCs w:val="18"/>
        </w:rPr>
      </w:pPr>
      <w:r w:rsidRPr="002A3AAE">
        <w:rPr>
          <w:sz w:val="18"/>
          <w:szCs w:val="18"/>
        </w:rPr>
        <w:br w:type="column"/>
      </w:r>
      <w:bookmarkStart w:id="1" w:name="_Hlk86089417"/>
      <w:r w:rsidRPr="002A3AAE">
        <w:rPr>
          <w:sz w:val="18"/>
          <w:szCs w:val="18"/>
        </w:rPr>
        <w:t xml:space="preserve">Vladimir Andrianov </w:t>
      </w:r>
      <w:r w:rsidRPr="002A3AAE">
        <w:rPr>
          <w:sz w:val="18"/>
          <w:szCs w:val="18"/>
        </w:rPr>
        <w:br/>
      </w:r>
      <w:r w:rsidRPr="002A3AAE">
        <w:rPr>
          <w:i/>
          <w:sz w:val="18"/>
          <w:szCs w:val="18"/>
        </w:rPr>
        <w:t xml:space="preserve">student </w:t>
      </w:r>
      <w:r w:rsidRPr="002A3AAE">
        <w:rPr>
          <w:sz w:val="18"/>
          <w:szCs w:val="18"/>
        </w:rPr>
        <w:br/>
      </w:r>
      <w:r w:rsidRPr="002A3AAE">
        <w:rPr>
          <w:i/>
          <w:sz w:val="18"/>
          <w:szCs w:val="18"/>
        </w:rPr>
        <w:t>Taltech</w:t>
      </w:r>
      <w:r w:rsidRPr="002A3AAE">
        <w:rPr>
          <w:i/>
          <w:sz w:val="18"/>
          <w:szCs w:val="18"/>
        </w:rPr>
        <w:br/>
      </w:r>
      <w:r w:rsidRPr="002A3AAE">
        <w:rPr>
          <w:sz w:val="18"/>
          <w:szCs w:val="18"/>
        </w:rPr>
        <w:t>Tallinn, Estonia</w:t>
      </w:r>
      <w:r w:rsidRPr="002A3AAE">
        <w:rPr>
          <w:sz w:val="18"/>
          <w:szCs w:val="18"/>
        </w:rPr>
        <w:br/>
        <w:t>vlandr@ttu.ee</w:t>
      </w:r>
      <w:bookmarkEnd w:id="1"/>
    </w:p>
    <w:p w14:paraId="6C22FDF4" w14:textId="77777777" w:rsidR="00680F1A" w:rsidRPr="002A3AAE" w:rsidRDefault="00680F1A"/>
    <w:p w14:paraId="5E571378" w14:textId="02A0C144" w:rsidR="009303D9" w:rsidRPr="002A3AAE" w:rsidRDefault="00BD670B">
      <w:pPr>
        <w:sectPr w:rsidR="009303D9" w:rsidRPr="002A3AAE" w:rsidSect="003B4E04">
          <w:footerReference w:type="first" r:id="rId9"/>
          <w:type w:val="continuous"/>
          <w:pgSz w:w="595.30pt" w:h="841.90pt" w:code="9"/>
          <w:pgMar w:top="22.50pt" w:right="44.65pt" w:bottom="72pt" w:left="44.65pt" w:header="36pt" w:footer="36pt" w:gutter="0pt"/>
          <w:cols w:num="3" w:space="36pt"/>
          <w:docGrid w:linePitch="360"/>
        </w:sectPr>
      </w:pPr>
      <w:r w:rsidRPr="002A3AAE">
        <w:br w:type="column"/>
      </w:r>
    </w:p>
    <w:p w14:paraId="4D92BFE1" w14:textId="45D9A9B3" w:rsidR="004D72B5" w:rsidRPr="002A3AAE" w:rsidRDefault="009303D9" w:rsidP="00972203">
      <w:pPr>
        <w:pStyle w:val="Abstract"/>
        <w:rPr>
          <w:i/>
          <w:iCs/>
        </w:rPr>
      </w:pPr>
      <w:r w:rsidRPr="002A3AAE">
        <w:rPr>
          <w:i/>
          <w:iCs/>
        </w:rPr>
        <w:t>Abstract</w:t>
      </w:r>
      <w:r w:rsidR="00896EAD" w:rsidRPr="002A3AAE">
        <w:rPr>
          <w:i/>
          <w:iCs/>
        </w:rPr>
        <w:t xml:space="preserve"> </w:t>
      </w:r>
      <w:r w:rsidRPr="002A3AAE">
        <w:t>—</w:t>
      </w:r>
      <w:r w:rsidR="00896EAD" w:rsidRPr="002A3AAE">
        <w:t xml:space="preserve"> </w:t>
      </w:r>
      <w:r w:rsidR="00BB04CF" w:rsidRPr="002A3AAE">
        <w:t xml:space="preserve">Making accurate predictions is the first </w:t>
      </w:r>
      <w:r w:rsidR="00241816" w:rsidRPr="002A3AAE">
        <w:t xml:space="preserve">thing naturally emerging </w:t>
      </w:r>
      <w:r w:rsidR="00BB04CF" w:rsidRPr="002A3AAE">
        <w:t xml:space="preserve">into </w:t>
      </w:r>
      <w:r w:rsidR="00241816" w:rsidRPr="002A3AAE">
        <w:t xml:space="preserve">the </w:t>
      </w:r>
      <w:r w:rsidR="00BB04CF" w:rsidRPr="002A3AAE">
        <w:t>people</w:t>
      </w:r>
      <w:r w:rsidR="00241816" w:rsidRPr="002A3AAE">
        <w:t>s</w:t>
      </w:r>
      <w:r w:rsidR="00BB04CF" w:rsidRPr="002A3AAE">
        <w:t xml:space="preserve"> mind</w:t>
      </w:r>
      <w:r w:rsidR="00910A96" w:rsidRPr="002A3AAE">
        <w:t xml:space="preserve"> when the </w:t>
      </w:r>
      <w:r w:rsidR="00BB04CF" w:rsidRPr="002A3AAE">
        <w:t>machine learning or data science is mentioned. Machine learning is the best fit for</w:t>
      </w:r>
      <w:r w:rsidR="00910A96" w:rsidRPr="002A3AAE">
        <w:t xml:space="preserve"> the</w:t>
      </w:r>
      <w:r w:rsidR="00BB04CF" w:rsidRPr="002A3AAE">
        <w:t xml:space="preserve"> predictive analytics and</w:t>
      </w:r>
      <w:r w:rsidR="00241816" w:rsidRPr="002A3AAE">
        <w:t xml:space="preserve"> construction of</w:t>
      </w:r>
      <w:r w:rsidR="009142B6" w:rsidRPr="002A3AAE">
        <w:t xml:space="preserve"> the</w:t>
      </w:r>
      <w:r w:rsidR="00BB04CF" w:rsidRPr="002A3AAE">
        <w:t xml:space="preserve"> statistical models. Airbnb is a </w:t>
      </w:r>
      <w:r w:rsidR="00241816" w:rsidRPr="002A3AAE">
        <w:t>wide-</w:t>
      </w:r>
      <w:r w:rsidR="00F50B7A" w:rsidRPr="002A3AAE">
        <w:t>spread housing</w:t>
      </w:r>
      <w:r w:rsidR="00910A96" w:rsidRPr="002A3AAE">
        <w:t xml:space="preserve"> rental platform with 272 million bookings made in 2019 [1].</w:t>
      </w:r>
      <w:r w:rsidR="009142B6" w:rsidRPr="002A3AAE">
        <w:t xml:space="preserve"> Airbnb is investing many resources into data science </w:t>
      </w:r>
      <w:r w:rsidR="00F81B74" w:rsidRPr="002A3AAE">
        <w:t xml:space="preserve">and supports this field </w:t>
      </w:r>
      <w:r w:rsidR="009142B6" w:rsidRPr="002A3AAE">
        <w:t xml:space="preserve">by </w:t>
      </w:r>
      <w:r w:rsidR="00241816" w:rsidRPr="002A3AAE">
        <w:t xml:space="preserve">driving </w:t>
      </w:r>
      <w:r w:rsidR="00F81B74" w:rsidRPr="002A3AAE">
        <w:t xml:space="preserve">internal </w:t>
      </w:r>
      <w:r w:rsidR="00241816" w:rsidRPr="002A3AAE">
        <w:t>knowledge into the public domai</w:t>
      </w:r>
      <w:r w:rsidR="00F81B74" w:rsidRPr="002A3AAE">
        <w:t>n, they</w:t>
      </w:r>
      <w:r w:rsidR="00241816" w:rsidRPr="002A3AAE">
        <w:t xml:space="preserve"> shar</w:t>
      </w:r>
      <w:r w:rsidR="00F81B74" w:rsidRPr="002A3AAE">
        <w:t>e</w:t>
      </w:r>
      <w:r w:rsidR="00241816" w:rsidRPr="002A3AAE">
        <w:t xml:space="preserve"> data sets and relea</w:t>
      </w:r>
      <w:r w:rsidR="00F81B74" w:rsidRPr="002A3AAE">
        <w:t>se</w:t>
      </w:r>
      <w:r w:rsidR="00241816" w:rsidRPr="002A3AAE">
        <w:t xml:space="preserve"> open-source platforms for the public use. </w:t>
      </w:r>
      <w:r w:rsidR="00F81B74" w:rsidRPr="002A3AAE">
        <w:t xml:space="preserve">The data set used for this research has been acquired from the </w:t>
      </w:r>
      <w:r w:rsidR="00F50B7A" w:rsidRPr="002A3AAE">
        <w:t>publicly</w:t>
      </w:r>
      <w:r w:rsidR="00F81B74" w:rsidRPr="002A3AAE">
        <w:t xml:space="preserve"> available data set on Kaggle made from open Airbnb data.</w:t>
      </w:r>
    </w:p>
    <w:p w14:paraId="25A07A00" w14:textId="24C24588" w:rsidR="009303D9" w:rsidRPr="002A3AAE" w:rsidRDefault="009303D9" w:rsidP="006B6B66">
      <w:pPr>
        <w:pStyle w:val="Heading1"/>
      </w:pPr>
      <w:r w:rsidRPr="002A3AAE">
        <w:t>Introduction</w:t>
      </w:r>
    </w:p>
    <w:p w14:paraId="18750B19" w14:textId="71BF3B52" w:rsidR="009303D9" w:rsidRPr="002A3AAE" w:rsidRDefault="00F81B74" w:rsidP="00E7596C">
      <w:pPr>
        <w:pStyle w:val="BodyText"/>
        <w:rPr>
          <w:lang w:val="en-US"/>
        </w:rPr>
      </w:pPr>
      <w:r w:rsidRPr="002A3AAE">
        <w:rPr>
          <w:lang w:val="en-US"/>
        </w:rPr>
        <w:t xml:space="preserve">Data set used for the research contains the data for Airbnb New York City offered rental housing options. This data set includes rich set of attributes such as price, number of reviews and the housing object </w:t>
      </w:r>
      <w:proofErr w:type="spellStart"/>
      <w:r w:rsidRPr="002A3AAE">
        <w:rPr>
          <w:lang w:val="en-US"/>
        </w:rPr>
        <w:t>neighbourhood</w:t>
      </w:r>
      <w:proofErr w:type="spellEnd"/>
      <w:r w:rsidRPr="002A3AAE">
        <w:rPr>
          <w:lang w:val="en-US"/>
        </w:rPr>
        <w:t xml:space="preserve">. </w:t>
      </w:r>
      <w:r w:rsidR="001909E7" w:rsidRPr="002A3AAE">
        <w:rPr>
          <w:lang w:val="en-US"/>
        </w:rPr>
        <w:t xml:space="preserve">From the rich set of attributes </w:t>
      </w:r>
      <w:r w:rsidR="00F50B7A" w:rsidRPr="002A3AAE">
        <w:rPr>
          <w:lang w:val="en-US"/>
        </w:rPr>
        <w:t>arises</w:t>
      </w:r>
      <w:r w:rsidR="001909E7" w:rsidRPr="002A3AAE">
        <w:rPr>
          <w:lang w:val="en-US"/>
        </w:rPr>
        <w:t xml:space="preserve"> a natural question, are there any direct correlations or non-linear dependences in the data, can the price be predicted based on these</w:t>
      </w:r>
      <w:r w:rsidR="0060349B" w:rsidRPr="002A3AAE">
        <w:rPr>
          <w:lang w:val="en-US"/>
        </w:rPr>
        <w:t xml:space="preserve"> and can it be done effectively</w:t>
      </w:r>
      <w:r w:rsidR="001909E7" w:rsidRPr="002A3AAE">
        <w:rPr>
          <w:lang w:val="en-US"/>
        </w:rPr>
        <w:t>? Price prediction model for the housing objects for the rental</w:t>
      </w:r>
      <w:r w:rsidR="008415B3" w:rsidRPr="002A3AAE">
        <w:rPr>
          <w:lang w:val="en-US"/>
        </w:rPr>
        <w:t xml:space="preserve"> housing</w:t>
      </w:r>
      <w:r w:rsidR="001909E7" w:rsidRPr="002A3AAE">
        <w:rPr>
          <w:lang w:val="en-US"/>
        </w:rPr>
        <w:t xml:space="preserve"> platform </w:t>
      </w:r>
      <w:r w:rsidR="008415B3" w:rsidRPr="002A3AAE">
        <w:rPr>
          <w:lang w:val="en-US"/>
        </w:rPr>
        <w:t xml:space="preserve">might be </w:t>
      </w:r>
      <w:r w:rsidR="001909E7" w:rsidRPr="002A3AAE">
        <w:rPr>
          <w:lang w:val="en-US"/>
        </w:rPr>
        <w:t>as useful as risk-prediction models and price calculators for the insurance companies</w:t>
      </w:r>
      <w:r w:rsidR="008415B3" w:rsidRPr="002A3AAE">
        <w:rPr>
          <w:lang w:val="en-US"/>
        </w:rPr>
        <w:t>.</w:t>
      </w:r>
      <w:r w:rsidR="0060349B" w:rsidRPr="002A3AAE">
        <w:rPr>
          <w:lang w:val="en-US"/>
        </w:rPr>
        <w:t xml:space="preserve"> Airbnb receives money when people rent a property through their platform, having the best deal in least possible time range and highest prance is in interest of both customer and the company.</w:t>
      </w:r>
      <w:r w:rsidR="008415B3" w:rsidRPr="002A3AAE">
        <w:rPr>
          <w:lang w:val="en-US"/>
        </w:rPr>
        <w:t xml:space="preserve"> The price prediction model would allow company to give approximate price for the property even before it was published, so the company can provide basic aid for the unexperienced property owners willing to rent out their property by giving them some reasonable price ranges and hints on what is people looking for and what should be improved</w:t>
      </w:r>
      <w:r w:rsidR="0060349B" w:rsidRPr="002A3AAE">
        <w:rPr>
          <w:lang w:val="en-US"/>
        </w:rPr>
        <w:t xml:space="preserve">. Having balanced offers would result in achieving a </w:t>
      </w:r>
      <w:r w:rsidR="00D459D5" w:rsidRPr="002A3AAE">
        <w:rPr>
          <w:lang w:val="en-US"/>
        </w:rPr>
        <w:t>better result</w:t>
      </w:r>
      <w:r w:rsidR="008415B3" w:rsidRPr="002A3AAE">
        <w:rPr>
          <w:lang w:val="en-US"/>
        </w:rPr>
        <w:t xml:space="preserve"> on the market</w:t>
      </w:r>
      <w:r w:rsidR="0060349B" w:rsidRPr="002A3AAE">
        <w:rPr>
          <w:lang w:val="en-US"/>
        </w:rPr>
        <w:t>, meaning more profit for customer and company</w:t>
      </w:r>
      <w:r w:rsidR="008415B3" w:rsidRPr="002A3AAE">
        <w:rPr>
          <w:lang w:val="en-US"/>
        </w:rPr>
        <w:t>.</w:t>
      </w:r>
      <w:r w:rsidR="00D459D5" w:rsidRPr="002A3AAE">
        <w:rPr>
          <w:lang w:val="en-US"/>
        </w:rPr>
        <w:t xml:space="preserve"> </w:t>
      </w:r>
    </w:p>
    <w:p w14:paraId="39851EEF" w14:textId="63CCD208" w:rsidR="00D459D5" w:rsidRPr="002A3AAE" w:rsidRDefault="00D459D5" w:rsidP="00E7596C">
      <w:pPr>
        <w:pStyle w:val="BodyText"/>
        <w:rPr>
          <w:lang w:val="en-US"/>
        </w:rPr>
      </w:pPr>
      <w:r w:rsidRPr="002A3AAE">
        <w:rPr>
          <w:lang w:val="en-US"/>
        </w:rPr>
        <w:t xml:space="preserve">In order to use data effectively it must be gathered, processed, sorted and stored in a computer readable format. The NYC data set has a </w:t>
      </w:r>
      <w:r w:rsidR="00251B21" w:rsidRPr="002A3AAE">
        <w:rPr>
          <w:lang w:val="en-US"/>
        </w:rPr>
        <w:t xml:space="preserve">well-defined data label, definition of the data cells and attributes </w:t>
      </w:r>
      <w:r w:rsidR="00F50B7A" w:rsidRPr="002A3AAE">
        <w:rPr>
          <w:lang w:val="en-US"/>
        </w:rPr>
        <w:t>are nicely</w:t>
      </w:r>
      <w:r w:rsidR="00251B21" w:rsidRPr="002A3AAE">
        <w:rPr>
          <w:lang w:val="en-US"/>
        </w:rPr>
        <w:t xml:space="preserve"> pre-processed, which is very good for the classification and machine learning models such as linear regression. </w:t>
      </w:r>
    </w:p>
    <w:p w14:paraId="0AA83CC4" w14:textId="3771654C" w:rsidR="00251B21" w:rsidRPr="002A3AAE" w:rsidRDefault="00251B21" w:rsidP="00E7596C">
      <w:pPr>
        <w:pStyle w:val="BodyText"/>
        <w:rPr>
          <w:lang w:val="en-US"/>
        </w:rPr>
      </w:pPr>
      <w:r w:rsidRPr="002A3AAE">
        <w:rPr>
          <w:lang w:val="en-US"/>
        </w:rPr>
        <w:t xml:space="preserve">To analyze the data and make predictive models and find dependencies and correlations the proper data environment should be used. The “Anaconda”, the open-source data science toolkit has been chosen for the research, as this </w:t>
      </w:r>
      <w:r w:rsidR="005A03D0" w:rsidRPr="002A3AAE">
        <w:rPr>
          <w:lang w:val="en-US"/>
        </w:rPr>
        <w:t xml:space="preserve">is open-source toolkit with built-in </w:t>
      </w:r>
      <w:r w:rsidRPr="002A3AAE">
        <w:rPr>
          <w:lang w:val="en-US"/>
        </w:rPr>
        <w:t xml:space="preserve">R/Python support </w:t>
      </w:r>
      <w:r w:rsidR="005A03D0" w:rsidRPr="002A3AAE">
        <w:rPr>
          <w:lang w:val="en-US"/>
        </w:rPr>
        <w:t xml:space="preserve">and </w:t>
      </w:r>
      <w:r w:rsidRPr="002A3AAE">
        <w:rPr>
          <w:lang w:val="en-US"/>
        </w:rPr>
        <w:t>the toolkit comes with the built-in package manager</w:t>
      </w:r>
      <w:r w:rsidR="005A03D0" w:rsidRPr="002A3AAE">
        <w:rPr>
          <w:lang w:val="en-US"/>
        </w:rPr>
        <w:t xml:space="preserve"> and “</w:t>
      </w:r>
      <w:proofErr w:type="spellStart"/>
      <w:r w:rsidR="005A03D0" w:rsidRPr="002A3AAE">
        <w:rPr>
          <w:lang w:val="en-US"/>
        </w:rPr>
        <w:t>Jupyter</w:t>
      </w:r>
      <w:proofErr w:type="spellEnd"/>
      <w:r w:rsidR="005A03D0" w:rsidRPr="002A3AAE">
        <w:rPr>
          <w:lang w:val="en-US"/>
        </w:rPr>
        <w:t xml:space="preserve">”, the “environment for working with notebook containing </w:t>
      </w:r>
      <w:r w:rsidR="00A31524" w:rsidRPr="002A3AAE">
        <w:rPr>
          <w:lang w:val="en-US"/>
        </w:rPr>
        <w:t>code”</w:t>
      </w:r>
      <w:r w:rsidR="005A03D0" w:rsidRPr="002A3AAE">
        <w:rPr>
          <w:lang w:val="en-US"/>
        </w:rPr>
        <w:t xml:space="preserve">. </w:t>
      </w:r>
    </w:p>
    <w:p w14:paraId="5D37814B" w14:textId="7E1B89F4" w:rsidR="009303D9" w:rsidRPr="002A3AAE" w:rsidRDefault="005A03D0" w:rsidP="006B6B66">
      <w:pPr>
        <w:pStyle w:val="Heading1"/>
      </w:pPr>
      <w:r w:rsidRPr="002A3AAE">
        <w:t>Related works</w:t>
      </w:r>
    </w:p>
    <w:p w14:paraId="5391B310" w14:textId="29C2BBE7" w:rsidR="00F441C8" w:rsidRPr="002A3AAE" w:rsidRDefault="00F441C8" w:rsidP="00F441C8">
      <w:pPr>
        <w:pStyle w:val="Heading2"/>
      </w:pPr>
      <w:r w:rsidRPr="002A3AAE">
        <w:t>Predicting the rental value of houses in household surveys in Tanzania, Uganda and Malawi: Evaluations of hedonic pricing and machine learning approaches</w:t>
      </w:r>
    </w:p>
    <w:p w14:paraId="2500074F" w14:textId="14F02859" w:rsidR="00F10E23" w:rsidRPr="002A3AAE" w:rsidRDefault="00896EAD" w:rsidP="00971F2C">
      <w:pPr>
        <w:jc w:val="both"/>
      </w:pPr>
      <w:r w:rsidRPr="002A3AAE">
        <w:t xml:space="preserve">Housing value can be viewed as a major rate of the welfare status of household and wealth in general, therefore an accurate estimation is important to obtain the value of housing for the householding surveys. Rental prices are a basis for the </w:t>
      </w:r>
      <w:r w:rsidR="00F10E23" w:rsidRPr="002A3AAE">
        <w:t>housing value prediction, accordingly to the research normally an Ordinary Least Squares (OLS) method is used for the predictions while there are better ways available for this “The literature shows that Machine Learning (ML) methods, shown to uncover generalizable patterns based on a given data, have better predictive power over OLS applied in other valuation exercises” [</w:t>
      </w:r>
      <w:r w:rsidR="00E61BE6">
        <w:t>2</w:t>
      </w:r>
      <w:r w:rsidR="00F10E23" w:rsidRPr="002A3AAE">
        <w:t>]. The different machine learning methods were used, such as Boosting, Bagging, Forest, Ridge and LASSO were shown the best for the house values prediction for all countries and all the years, while the Tree regression underperformed compared to OLS models on the same data [</w:t>
      </w:r>
      <w:r w:rsidR="00E61BE6">
        <w:t>2</w:t>
      </w:r>
      <w:r w:rsidR="00F10E23" w:rsidRPr="002A3AAE">
        <w:t>]. Machine learning models provide a better alternative to standard methods, while these might require better computing power and big data sets.</w:t>
      </w:r>
    </w:p>
    <w:p w14:paraId="584EA84A" w14:textId="25424517" w:rsidR="00FC0A49" w:rsidRPr="002A3AAE" w:rsidRDefault="00FC0A49" w:rsidP="00971F2C">
      <w:pPr>
        <w:jc w:val="both"/>
      </w:pPr>
      <w:r w:rsidRPr="002A3AAE">
        <w:t xml:space="preserve">Hedonic pricing approach and Bias-variance tradeoff were selected for review and the future comparison with the machine learning models with Ridge regression, </w:t>
      </w:r>
      <w:r w:rsidR="00B37BF1" w:rsidRPr="002A3AAE">
        <w:t>least</w:t>
      </w:r>
      <w:r w:rsidRPr="002A3AAE">
        <w:t xml:space="preserve"> absolute shrinkage and selection operator regression, Tree regression, Bagging, Random forests and Boosting methods.</w:t>
      </w:r>
    </w:p>
    <w:p w14:paraId="64397E68" w14:textId="027036C3" w:rsidR="00FC0A49" w:rsidRPr="002A3AAE" w:rsidRDefault="00FC0A49" w:rsidP="00971F2C">
      <w:pPr>
        <w:jc w:val="both"/>
      </w:pPr>
      <w:r w:rsidRPr="002A3AAE">
        <w:t>The data used for the research was also explored and the summary table of data has been provided. After the approaches explained and compared, the models were built to get the experimental results for in-sample prediction and out-of-sample prediction and table of results</w:t>
      </w:r>
      <w:r w:rsidR="00B37BF1" w:rsidRPr="002A3AAE">
        <w:t xml:space="preserve"> on table 1</w:t>
      </w:r>
      <w:r w:rsidRPr="002A3AAE">
        <w:t xml:space="preserve"> was provided and </w:t>
      </w:r>
      <w:proofErr w:type="gramStart"/>
      <w:r w:rsidR="00B37BF1" w:rsidRPr="002A3AAE">
        <w:t>It</w:t>
      </w:r>
      <w:proofErr w:type="gramEnd"/>
      <w:r w:rsidR="00B37BF1" w:rsidRPr="002A3AAE">
        <w:t xml:space="preserve"> was concluded that Boosting method is the most accurate while OLS regression provides the most consistent and reliable predictions, and the current work can be extended by including more data and should include evaluations and comparisons</w:t>
      </w:r>
      <w:r w:rsidRPr="002A3AAE">
        <w:t>.</w:t>
      </w:r>
    </w:p>
    <w:p w14:paraId="049041A8" w14:textId="12BBEB73" w:rsidR="00FC0A49" w:rsidRPr="002A3AAE" w:rsidRDefault="00FC0A49" w:rsidP="00F10E23"/>
    <w:p w14:paraId="69DDAE28" w14:textId="77777777" w:rsidR="00B37BF1" w:rsidRPr="002A3AAE" w:rsidRDefault="00B37BF1" w:rsidP="00B37BF1">
      <w:pPr>
        <w:keepNext/>
      </w:pPr>
      <w:r w:rsidRPr="002A3AAE">
        <w:rPr>
          <w:noProof/>
        </w:rPr>
        <w:drawing>
          <wp:inline distT="0" distB="0" distL="0" distR="0" wp14:anchorId="406A2A33" wp14:editId="70C2184B">
            <wp:extent cx="3089910" cy="918845"/>
            <wp:effectExtent l="19050" t="19050" r="15240" b="1460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918845"/>
                    </a:xfrm>
                    <a:prstGeom prst="rect">
                      <a:avLst/>
                    </a:prstGeom>
                    <a:ln w="6350">
                      <a:solidFill>
                        <a:schemeClr val="tx1"/>
                      </a:solidFill>
                    </a:ln>
                  </pic:spPr>
                </pic:pic>
              </a:graphicData>
            </a:graphic>
          </wp:inline>
        </w:drawing>
      </w:r>
    </w:p>
    <w:p w14:paraId="2D8F4E7C" w14:textId="0B71842A" w:rsidR="00F441C8" w:rsidRPr="002A3AAE" w:rsidRDefault="00B37BF1" w:rsidP="00B24DED">
      <w:pPr>
        <w:pStyle w:val="Caption"/>
      </w:pPr>
      <w:r w:rsidRPr="002A3AAE">
        <w:t xml:space="preserve">Table </w:t>
      </w:r>
      <w:fldSimple w:instr=" SEQ Table \* ARABIC ">
        <w:r w:rsidR="008B2B2A">
          <w:rPr>
            <w:noProof/>
          </w:rPr>
          <w:t>1</w:t>
        </w:r>
      </w:fldSimple>
      <w:r w:rsidRPr="002A3AAE">
        <w:t>. Out-of-sample prediction performances based on standardized mean squared errors of predicting housing rental values by country and by year without accounting for spatial autocorrelation. [</w:t>
      </w:r>
      <w:r w:rsidR="00E61BE6">
        <w:t>2</w:t>
      </w:r>
      <w:r w:rsidRPr="002A3AAE">
        <w:t>]</w:t>
      </w:r>
    </w:p>
    <w:p w14:paraId="3CF5AAB3" w14:textId="35B31FCD" w:rsidR="005A03D0" w:rsidRPr="002A3AAE" w:rsidRDefault="005A03D0" w:rsidP="00E7596C">
      <w:pPr>
        <w:pStyle w:val="BodyText"/>
        <w:rPr>
          <w:lang w:val="en-US"/>
        </w:rPr>
      </w:pPr>
    </w:p>
    <w:p w14:paraId="432FBC8F" w14:textId="0EA6E7E7" w:rsidR="009303D9" w:rsidRPr="002A3AAE" w:rsidRDefault="008005F0" w:rsidP="006B6B66">
      <w:pPr>
        <w:pStyle w:val="Heading1"/>
      </w:pPr>
      <w:r w:rsidRPr="002A3AAE">
        <w:t>Dataset</w:t>
      </w:r>
    </w:p>
    <w:p w14:paraId="2625E562" w14:textId="0DF5ADAD" w:rsidR="00B93717" w:rsidRPr="002A3AAE" w:rsidRDefault="00B93717" w:rsidP="00B93717">
      <w:pPr>
        <w:pStyle w:val="BodyText"/>
        <w:rPr>
          <w:lang w:val="en-US"/>
        </w:rPr>
      </w:pPr>
      <w:r w:rsidRPr="002A3AAE">
        <w:rPr>
          <w:lang w:val="en-US"/>
        </w:rPr>
        <w:t>Dataset is part of the data set available in the public domain published by Airbnb. The New York City Airbnb Open Data dataset is providing a rich set of attributes and remarkably well-defined values with description of every column and meaningful column names and usability measured as 10 of 10 on the Kaggle [</w:t>
      </w:r>
      <w:r w:rsidR="00E61BE6">
        <w:rPr>
          <w:lang w:val="en-US"/>
        </w:rPr>
        <w:t>3</w:t>
      </w:r>
      <w:r w:rsidRPr="002A3AAE">
        <w:rPr>
          <w:lang w:val="en-US"/>
        </w:rPr>
        <w:t xml:space="preserve">]. </w:t>
      </w:r>
    </w:p>
    <w:p w14:paraId="75A6C912" w14:textId="5E646D33" w:rsidR="000503D8" w:rsidRPr="002A3AAE" w:rsidRDefault="00B93717" w:rsidP="000503D8">
      <w:pPr>
        <w:pStyle w:val="BodyText"/>
        <w:keepNext/>
        <w:rPr>
          <w:lang w:val="en-US"/>
        </w:rPr>
      </w:pPr>
      <w:r w:rsidRPr="002A3AAE">
        <w:rPr>
          <w:lang w:val="en-US"/>
        </w:rPr>
        <w:t xml:space="preserve"> There are 4889</w:t>
      </w:r>
      <w:r w:rsidR="001C2456" w:rsidRPr="002A3AAE">
        <w:rPr>
          <w:lang w:val="en-US"/>
        </w:rPr>
        <w:t>5</w:t>
      </w:r>
      <w:r w:rsidRPr="002A3AAE">
        <w:rPr>
          <w:lang w:val="en-US"/>
        </w:rPr>
        <w:t xml:space="preserve"> rows of data available in the comma-separated values file and data is split into 16 columns, available attributes are: id, name, </w:t>
      </w:r>
      <w:proofErr w:type="spellStart"/>
      <w:r w:rsidRPr="002A3AAE">
        <w:rPr>
          <w:lang w:val="en-US"/>
        </w:rPr>
        <w:t>host_id</w:t>
      </w:r>
      <w:proofErr w:type="spellEnd"/>
      <w:r w:rsidRPr="002A3AAE">
        <w:rPr>
          <w:lang w:val="en-US"/>
        </w:rPr>
        <w:t xml:space="preserve">, </w:t>
      </w:r>
      <w:proofErr w:type="spellStart"/>
      <w:r w:rsidRPr="002A3AAE">
        <w:rPr>
          <w:lang w:val="en-US"/>
        </w:rPr>
        <w:t>host_name</w:t>
      </w:r>
      <w:proofErr w:type="spellEnd"/>
      <w:r w:rsidRPr="002A3AAE">
        <w:rPr>
          <w:lang w:val="en-US"/>
        </w:rPr>
        <w:t xml:space="preserve">, </w:t>
      </w:r>
      <w:proofErr w:type="spellStart"/>
      <w:r w:rsidRPr="002A3AAE">
        <w:rPr>
          <w:lang w:val="en-US"/>
        </w:rPr>
        <w:t>neighbourhood_group</w:t>
      </w:r>
      <w:proofErr w:type="spellEnd"/>
      <w:r w:rsidRPr="002A3AAE">
        <w:rPr>
          <w:lang w:val="en-US"/>
        </w:rPr>
        <w:t xml:space="preserve">, </w:t>
      </w:r>
      <w:proofErr w:type="spellStart"/>
      <w:r w:rsidRPr="002A3AAE">
        <w:rPr>
          <w:lang w:val="en-US"/>
        </w:rPr>
        <w:t>neighbourhood</w:t>
      </w:r>
      <w:proofErr w:type="spellEnd"/>
      <w:r w:rsidRPr="002A3AAE">
        <w:rPr>
          <w:lang w:val="en-US"/>
        </w:rPr>
        <w:t xml:space="preserve">, latitude, longitude, </w:t>
      </w:r>
      <w:proofErr w:type="spellStart"/>
      <w:r w:rsidRPr="002A3AAE">
        <w:rPr>
          <w:lang w:val="en-US"/>
        </w:rPr>
        <w:t>room_type</w:t>
      </w:r>
      <w:proofErr w:type="spellEnd"/>
      <w:r w:rsidRPr="002A3AAE">
        <w:rPr>
          <w:lang w:val="en-US"/>
        </w:rPr>
        <w:t xml:space="preserve">, price, </w:t>
      </w:r>
      <w:proofErr w:type="spellStart"/>
      <w:r w:rsidRPr="002A3AAE">
        <w:rPr>
          <w:lang w:val="en-US"/>
        </w:rPr>
        <w:t>minimum_nights</w:t>
      </w:r>
      <w:proofErr w:type="spellEnd"/>
      <w:r w:rsidRPr="002A3AAE">
        <w:rPr>
          <w:lang w:val="en-US"/>
        </w:rPr>
        <w:t xml:space="preserve">, </w:t>
      </w:r>
      <w:proofErr w:type="spellStart"/>
      <w:r w:rsidRPr="002A3AAE">
        <w:rPr>
          <w:lang w:val="en-US"/>
        </w:rPr>
        <w:t>number_of_reviews</w:t>
      </w:r>
      <w:proofErr w:type="spellEnd"/>
      <w:r w:rsidRPr="002A3AAE">
        <w:rPr>
          <w:lang w:val="en-US"/>
        </w:rPr>
        <w:t xml:space="preserve">, </w:t>
      </w:r>
      <w:proofErr w:type="spellStart"/>
      <w:r w:rsidRPr="002A3AAE">
        <w:rPr>
          <w:lang w:val="en-US"/>
        </w:rPr>
        <w:t>last_review</w:t>
      </w:r>
      <w:proofErr w:type="spellEnd"/>
      <w:r w:rsidRPr="002A3AAE">
        <w:rPr>
          <w:lang w:val="en-US"/>
        </w:rPr>
        <w:t>,</w:t>
      </w:r>
      <w:r w:rsidR="00D73DAB" w:rsidRPr="002A3AAE">
        <w:rPr>
          <w:lang w:val="en-US"/>
        </w:rPr>
        <w:t xml:space="preserve"> </w:t>
      </w:r>
      <w:proofErr w:type="spellStart"/>
      <w:r w:rsidR="00D73DAB" w:rsidRPr="002A3AAE">
        <w:rPr>
          <w:lang w:val="en-US"/>
        </w:rPr>
        <w:t>calculated_host_listings_count</w:t>
      </w:r>
      <w:proofErr w:type="spellEnd"/>
      <w:r w:rsidR="00D73DAB" w:rsidRPr="002A3AAE">
        <w:rPr>
          <w:lang w:val="en-US"/>
        </w:rPr>
        <w:t xml:space="preserve">, availability_365, </w:t>
      </w:r>
      <w:proofErr w:type="spellStart"/>
      <w:r w:rsidRPr="002A3AAE">
        <w:rPr>
          <w:lang w:val="en-US"/>
        </w:rPr>
        <w:t>reviews_per_month</w:t>
      </w:r>
      <w:proofErr w:type="spellEnd"/>
      <w:r w:rsidR="00D73DAB" w:rsidRPr="002A3AAE">
        <w:rPr>
          <w:lang w:val="en-US"/>
        </w:rPr>
        <w:t xml:space="preserve">. Some columns in the dataset represent categorical data, these are the </w:t>
      </w:r>
      <w:proofErr w:type="spellStart"/>
      <w:r w:rsidR="00D73DAB" w:rsidRPr="002A3AAE">
        <w:rPr>
          <w:lang w:val="en-US"/>
        </w:rPr>
        <w:t>neighbourhood_group</w:t>
      </w:r>
      <w:proofErr w:type="spellEnd"/>
      <w:r w:rsidR="00D73DAB" w:rsidRPr="002A3AAE">
        <w:rPr>
          <w:lang w:val="en-US"/>
        </w:rPr>
        <w:t xml:space="preserve"> and </w:t>
      </w:r>
      <w:proofErr w:type="spellStart"/>
      <w:r w:rsidR="00D73DAB" w:rsidRPr="002A3AAE">
        <w:rPr>
          <w:lang w:val="en-US"/>
        </w:rPr>
        <w:t>room_type</w:t>
      </w:r>
      <w:proofErr w:type="spellEnd"/>
      <w:r w:rsidR="00D73DAB" w:rsidRPr="002A3AAE">
        <w:rPr>
          <w:lang w:val="en-US"/>
        </w:rPr>
        <w:t xml:space="preserve"> columns</w:t>
      </w:r>
      <w:r w:rsidR="000503D8" w:rsidRPr="002A3AAE">
        <w:rPr>
          <w:lang w:val="en-US"/>
        </w:rPr>
        <w:t xml:space="preserve"> as shown on </w:t>
      </w:r>
      <w:r w:rsidR="00350388" w:rsidRPr="002A3AAE">
        <w:rPr>
          <w:lang w:val="en-US"/>
        </w:rPr>
        <w:t>“</w:t>
      </w:r>
      <w:r w:rsidR="000503D8" w:rsidRPr="002A3AAE">
        <w:rPr>
          <w:lang w:val="en-US"/>
        </w:rPr>
        <w:t>Figure 1</w:t>
      </w:r>
      <w:r w:rsidR="00350388" w:rsidRPr="002A3AAE">
        <w:rPr>
          <w:lang w:val="en-US"/>
        </w:rPr>
        <w:t>”</w:t>
      </w:r>
      <w:r w:rsidR="000503D8" w:rsidRPr="002A3AAE">
        <w:rPr>
          <w:lang w:val="en-US"/>
        </w:rPr>
        <w:t>.</w:t>
      </w:r>
      <w:r w:rsidR="009B08C0" w:rsidRPr="002A3AAE">
        <w:rPr>
          <w:noProof/>
          <w:lang w:val="en-US"/>
        </w:rPr>
        <w:t xml:space="preserve"> </w:t>
      </w:r>
      <w:r w:rsidR="009B08C0" w:rsidRPr="002A3AAE">
        <w:rPr>
          <w:noProof/>
          <w:lang w:val="en-US"/>
        </w:rPr>
        <w:drawing>
          <wp:inline distT="0" distB="0" distL="0" distR="0" wp14:anchorId="2A4CD470" wp14:editId="450E8364">
            <wp:extent cx="3089910" cy="1937385"/>
            <wp:effectExtent l="19050" t="19050" r="15240" b="24765"/>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3089910" cy="1937385"/>
                    </a:xfrm>
                    <a:prstGeom prst="rect">
                      <a:avLst/>
                    </a:prstGeom>
                    <a:ln w="6350">
                      <a:solidFill>
                        <a:schemeClr val="tx1"/>
                      </a:solidFill>
                    </a:ln>
                  </pic:spPr>
                </pic:pic>
              </a:graphicData>
            </a:graphic>
          </wp:inline>
        </w:drawing>
      </w:r>
      <w:r w:rsidR="009B08C0" w:rsidRPr="002A3AAE">
        <w:rPr>
          <w:noProof/>
          <w:lang w:val="en-US"/>
        </w:rPr>
        <w:t xml:space="preserve"> </w:t>
      </w:r>
    </w:p>
    <w:p w14:paraId="1A7CBB44" w14:textId="68E1C025" w:rsidR="000503D8" w:rsidRPr="002A3AAE" w:rsidRDefault="000503D8" w:rsidP="000503D8">
      <w:pPr>
        <w:pStyle w:val="Caption"/>
        <w:jc w:val="both"/>
      </w:pPr>
      <w:r w:rsidRPr="002A3AAE">
        <w:t xml:space="preserve">Figure </w:t>
      </w:r>
      <w:fldSimple w:instr=" SEQ Figure \* ARABIC ">
        <w:r w:rsidR="008B2B2A">
          <w:rPr>
            <w:noProof/>
          </w:rPr>
          <w:t>1</w:t>
        </w:r>
      </w:fldSimple>
      <w:r w:rsidRPr="002A3AAE">
        <w:t xml:space="preserve">. Overview of </w:t>
      </w:r>
      <w:proofErr w:type="spellStart"/>
      <w:r w:rsidRPr="002A3AAE">
        <w:t>neighbourhood_group</w:t>
      </w:r>
      <w:proofErr w:type="spellEnd"/>
      <w:r w:rsidRPr="002A3AAE">
        <w:t xml:space="preserve"> and </w:t>
      </w:r>
      <w:proofErr w:type="spellStart"/>
      <w:r w:rsidR="00F50B7A" w:rsidRPr="002A3AAE">
        <w:t>room_type</w:t>
      </w:r>
      <w:proofErr w:type="spellEnd"/>
      <w:r w:rsidRPr="002A3AAE">
        <w:t xml:space="preserve"> attribute</w:t>
      </w:r>
      <w:r w:rsidR="00F50B7A" w:rsidRPr="002A3AAE">
        <w:t xml:space="preserve">s data </w:t>
      </w:r>
      <w:r w:rsidRPr="002A3AAE">
        <w:t>[</w:t>
      </w:r>
      <w:r w:rsidR="00E61BE6">
        <w:t>3</w:t>
      </w:r>
      <w:r w:rsidRPr="002A3AAE">
        <w:t>].</w:t>
      </w:r>
    </w:p>
    <w:p w14:paraId="4E9F2DC4" w14:textId="792D1EC9" w:rsidR="001E308B" w:rsidRPr="002A3AAE" w:rsidRDefault="00D73DAB" w:rsidP="000503D8">
      <w:pPr>
        <w:pStyle w:val="BodyText"/>
        <w:keepNext/>
        <w:rPr>
          <w:noProof/>
          <w:lang w:val="en-US"/>
        </w:rPr>
      </w:pPr>
      <w:r w:rsidRPr="002A3AAE">
        <w:rPr>
          <w:lang w:val="en-US"/>
        </w:rPr>
        <w:t>4889</w:t>
      </w:r>
      <w:r w:rsidR="001C2456" w:rsidRPr="002A3AAE">
        <w:rPr>
          <w:lang w:val="en-US"/>
        </w:rPr>
        <w:t>5</w:t>
      </w:r>
      <w:r w:rsidRPr="002A3AAE">
        <w:rPr>
          <w:lang w:val="en-US"/>
        </w:rPr>
        <w:t xml:space="preserve"> data entries with 16 columns </w:t>
      </w:r>
      <w:r w:rsidR="000503D8" w:rsidRPr="002A3AAE">
        <w:rPr>
          <w:lang w:val="en-US"/>
        </w:rPr>
        <w:t>are</w:t>
      </w:r>
      <w:r w:rsidRPr="002A3AAE">
        <w:rPr>
          <w:lang w:val="en-US"/>
        </w:rPr>
        <w:t xml:space="preserve"> a reasonable size to analyze data, split data into train and test datasets and apply different models. </w:t>
      </w:r>
      <w:r w:rsidR="001E308B" w:rsidRPr="002A3AAE">
        <w:rPr>
          <w:lang w:val="en-US"/>
        </w:rPr>
        <w:t>The price attribute distribution instantly shows there are clearly some outliers in</w:t>
      </w:r>
      <w:r w:rsidR="000503D8" w:rsidRPr="002A3AAE">
        <w:rPr>
          <w:lang w:val="en-US"/>
        </w:rPr>
        <w:t xml:space="preserve"> price</w:t>
      </w:r>
      <w:r w:rsidR="001E308B" w:rsidRPr="002A3AAE">
        <w:rPr>
          <w:lang w:val="en-US"/>
        </w:rPr>
        <w:t xml:space="preserve"> data</w:t>
      </w:r>
      <w:r w:rsidR="00350388" w:rsidRPr="002A3AAE">
        <w:rPr>
          <w:lang w:val="en-US"/>
        </w:rPr>
        <w:t xml:space="preserve"> “Figure 2”</w:t>
      </w:r>
      <w:r w:rsidR="001E308B" w:rsidRPr="002A3AAE">
        <w:rPr>
          <w:lang w:val="en-US"/>
        </w:rPr>
        <w:t>, so the data requires further analysis and processing.</w:t>
      </w:r>
      <w:r w:rsidR="00F43C55" w:rsidRPr="002A3AAE">
        <w:rPr>
          <w:lang w:val="en-US"/>
        </w:rPr>
        <w:t xml:space="preserve"> Mean value of 153 clearly demonstrates that outliers can be dropped from the dataset before constructing a model based on price data.</w:t>
      </w:r>
      <w:r w:rsidR="000503D8" w:rsidRPr="002A3AAE">
        <w:rPr>
          <w:noProof/>
          <w:lang w:val="en-US"/>
        </w:rPr>
        <w:drawing>
          <wp:inline distT="0" distB="0" distL="0" distR="0" wp14:anchorId="6C759748" wp14:editId="6DB4F433">
            <wp:extent cx="3089910" cy="1465374"/>
            <wp:effectExtent l="19050" t="19050" r="15240" b="2095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089910" cy="1465374"/>
                    </a:xfrm>
                    <a:prstGeom prst="rect">
                      <a:avLst/>
                    </a:prstGeom>
                    <a:ln w="6350">
                      <a:solidFill>
                        <a:schemeClr val="tx1"/>
                      </a:solidFill>
                    </a:ln>
                  </pic:spPr>
                </pic:pic>
              </a:graphicData>
            </a:graphic>
          </wp:inline>
        </w:drawing>
      </w:r>
    </w:p>
    <w:p w14:paraId="51C28349" w14:textId="151DB54A" w:rsidR="009303D9" w:rsidRPr="002A3AAE" w:rsidRDefault="001E308B" w:rsidP="001E308B">
      <w:pPr>
        <w:pStyle w:val="Caption"/>
        <w:jc w:val="both"/>
      </w:pPr>
      <w:r w:rsidRPr="002A3AAE">
        <w:t xml:space="preserve">Figure </w:t>
      </w:r>
      <w:fldSimple w:instr=" SEQ Figure \* ARABIC ">
        <w:r w:rsidR="008B2B2A">
          <w:rPr>
            <w:noProof/>
          </w:rPr>
          <w:t>2</w:t>
        </w:r>
      </w:fldSimple>
      <w:r w:rsidRPr="002A3AAE">
        <w:t>. Price distribution</w:t>
      </w:r>
      <w:r w:rsidR="000503D8" w:rsidRPr="002A3AAE">
        <w:t xml:space="preserve"> [</w:t>
      </w:r>
      <w:r w:rsidR="00E61BE6">
        <w:t>3</w:t>
      </w:r>
      <w:r w:rsidR="000503D8" w:rsidRPr="002A3AAE">
        <w:t>].</w:t>
      </w:r>
    </w:p>
    <w:p w14:paraId="5A0255D0" w14:textId="700A7EB0" w:rsidR="00F43C55" w:rsidRPr="002A3AAE" w:rsidRDefault="001C2456" w:rsidP="001C2456">
      <w:pPr>
        <w:pStyle w:val="BodyText"/>
        <w:rPr>
          <w:lang w:val="en-US"/>
        </w:rPr>
      </w:pPr>
      <w:r w:rsidRPr="002A3AAE">
        <w:rPr>
          <w:lang w:val="en-US"/>
        </w:rPr>
        <w:t>T</w:t>
      </w:r>
      <w:r w:rsidR="00F43C55" w:rsidRPr="002A3AAE">
        <w:rPr>
          <w:lang w:val="en-US"/>
        </w:rPr>
        <w:t xml:space="preserve">he </w:t>
      </w:r>
      <w:r w:rsidRPr="002A3AAE">
        <w:rPr>
          <w:lang w:val="en-US"/>
        </w:rPr>
        <w:t>“id”</w:t>
      </w:r>
      <w:r w:rsidR="00F43C55" w:rsidRPr="002A3AAE">
        <w:rPr>
          <w:lang w:val="en-US"/>
        </w:rPr>
        <w:t xml:space="preserve"> column with 48896 values should be dropped too as this is a</w:t>
      </w:r>
      <w:r w:rsidRPr="002A3AAE">
        <w:rPr>
          <w:lang w:val="en-US"/>
        </w:rPr>
        <w:t xml:space="preserve"> listing id which is a</w:t>
      </w:r>
      <w:r w:rsidR="00F43C55" w:rsidRPr="002A3AAE">
        <w:rPr>
          <w:lang w:val="en-US"/>
        </w:rPr>
        <w:t xml:space="preserve"> service data</w:t>
      </w:r>
      <w:r w:rsidRPr="002A3AAE">
        <w:rPr>
          <w:lang w:val="en-US"/>
        </w:rPr>
        <w:t xml:space="preserve"> used to distinguish the listings, thus there should be no data correlating with this, and if there is some dependence this should not be counted as this doesn’t represent any real-world value.</w:t>
      </w:r>
    </w:p>
    <w:p w14:paraId="5DAB168E" w14:textId="078D1FBA" w:rsidR="00CE776B" w:rsidRPr="002A3AAE" w:rsidRDefault="00CE776B" w:rsidP="001C2456">
      <w:pPr>
        <w:pStyle w:val="BodyText"/>
        <w:rPr>
          <w:lang w:val="en-US"/>
        </w:rPr>
      </w:pPr>
    </w:p>
    <w:p w14:paraId="4C06E9C0" w14:textId="77777777" w:rsidR="00CE776B" w:rsidRPr="002A3AAE" w:rsidRDefault="00CE776B" w:rsidP="001C2456">
      <w:pPr>
        <w:pStyle w:val="BodyText"/>
        <w:rPr>
          <w:lang w:val="en-US"/>
        </w:rPr>
      </w:pPr>
    </w:p>
    <w:p w14:paraId="4115C7F9" w14:textId="61F86B5F" w:rsidR="009B08C0" w:rsidRPr="002A3AAE" w:rsidRDefault="00CE776B" w:rsidP="009B08C0">
      <w:pPr>
        <w:pStyle w:val="BodyText"/>
        <w:keepNext/>
        <w:rPr>
          <w:lang w:val="en-US"/>
        </w:rPr>
      </w:pPr>
      <w:r w:rsidRPr="002A3AAE">
        <w:rPr>
          <w:lang w:val="en-US"/>
        </w:rPr>
        <w:t>T</w:t>
      </w:r>
      <w:r w:rsidR="009B08C0" w:rsidRPr="002A3AAE">
        <w:rPr>
          <w:lang w:val="en-US"/>
        </w:rPr>
        <w:t xml:space="preserve">here are missing values in column </w:t>
      </w:r>
      <w:r w:rsidR="00D6010E">
        <w:rPr>
          <w:lang w:val="en-US"/>
        </w:rPr>
        <w:t>“</w:t>
      </w:r>
      <w:proofErr w:type="spellStart"/>
      <w:r w:rsidR="009B08C0" w:rsidRPr="002A3AAE">
        <w:rPr>
          <w:lang w:val="en-US"/>
        </w:rPr>
        <w:t>reviews_per_month</w:t>
      </w:r>
      <w:proofErr w:type="spellEnd"/>
      <w:r w:rsidR="00D6010E">
        <w:rPr>
          <w:lang w:val="en-US"/>
        </w:rPr>
        <w:t>”</w:t>
      </w:r>
      <w:r w:rsidRPr="002A3AAE">
        <w:rPr>
          <w:lang w:val="en-US"/>
        </w:rPr>
        <w:t xml:space="preserve"> saying that there was no feedback yet</w:t>
      </w:r>
      <w:r w:rsidR="009B08C0" w:rsidRPr="002A3AAE">
        <w:rPr>
          <w:lang w:val="en-US"/>
        </w:rPr>
        <w:t xml:space="preserve"> provided “Figure 3”.</w:t>
      </w:r>
      <w:r w:rsidR="00676FEB" w:rsidRPr="002A3AAE">
        <w:rPr>
          <w:lang w:val="en-US"/>
        </w:rPr>
        <w:t xml:space="preserve"> There are also some missing values in </w:t>
      </w:r>
      <w:r w:rsidR="00D6010E">
        <w:rPr>
          <w:lang w:val="en-US"/>
        </w:rPr>
        <w:t>“</w:t>
      </w:r>
      <w:proofErr w:type="spellStart"/>
      <w:r w:rsidR="00676FEB" w:rsidRPr="002A3AAE">
        <w:rPr>
          <w:lang w:val="en-US"/>
        </w:rPr>
        <w:t>host_name</w:t>
      </w:r>
      <w:proofErr w:type="spellEnd"/>
      <w:r w:rsidR="00D6010E">
        <w:rPr>
          <w:lang w:val="en-US"/>
        </w:rPr>
        <w:t>”</w:t>
      </w:r>
      <w:r w:rsidR="00676FEB" w:rsidRPr="002A3AAE">
        <w:rPr>
          <w:lang w:val="en-US"/>
        </w:rPr>
        <w:t xml:space="preserve"> column, this field can be omitted and </w:t>
      </w:r>
      <w:r w:rsidR="00D6010E">
        <w:rPr>
          <w:lang w:val="en-US"/>
        </w:rPr>
        <w:t>“</w:t>
      </w:r>
      <w:proofErr w:type="spellStart"/>
      <w:r w:rsidR="00676FEB" w:rsidRPr="002A3AAE">
        <w:rPr>
          <w:lang w:val="en-US"/>
        </w:rPr>
        <w:t>host_id</w:t>
      </w:r>
      <w:proofErr w:type="spellEnd"/>
      <w:r w:rsidR="00D6010E">
        <w:rPr>
          <w:lang w:val="en-US"/>
        </w:rPr>
        <w:t>”</w:t>
      </w:r>
      <w:r w:rsidR="00676FEB" w:rsidRPr="002A3AAE">
        <w:rPr>
          <w:lang w:val="en-US"/>
        </w:rPr>
        <w:t xml:space="preserve"> can be used instead.</w:t>
      </w:r>
      <w:r w:rsidR="009B08C0" w:rsidRPr="002A3AAE">
        <w:rPr>
          <w:noProof/>
          <w:lang w:val="en-US"/>
        </w:rPr>
        <w:t xml:space="preserve"> </w:t>
      </w:r>
      <w:r w:rsidR="009B08C0" w:rsidRPr="002A3AAE">
        <w:rPr>
          <w:noProof/>
          <w:lang w:val="en-US"/>
        </w:rPr>
        <w:drawing>
          <wp:inline distT="0" distB="0" distL="0" distR="0" wp14:anchorId="26A8B0A7" wp14:editId="431B3044">
            <wp:extent cx="3089910" cy="1489075"/>
            <wp:effectExtent l="19050" t="19050" r="15240" b="15875"/>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89910" cy="1489075"/>
                    </a:xfrm>
                    <a:prstGeom prst="rect">
                      <a:avLst/>
                    </a:prstGeom>
                    <a:ln w="6350">
                      <a:solidFill>
                        <a:schemeClr val="tx1"/>
                      </a:solidFill>
                    </a:ln>
                  </pic:spPr>
                </pic:pic>
              </a:graphicData>
            </a:graphic>
          </wp:inline>
        </w:drawing>
      </w:r>
    </w:p>
    <w:p w14:paraId="4D1BA5C1" w14:textId="409E913F" w:rsidR="009B08C0" w:rsidRPr="002A3AAE" w:rsidRDefault="009B08C0" w:rsidP="009B08C0">
      <w:pPr>
        <w:pStyle w:val="Caption"/>
        <w:jc w:val="both"/>
      </w:pPr>
      <w:r w:rsidRPr="002A3AAE">
        <w:t xml:space="preserve">Figure </w:t>
      </w:r>
      <w:fldSimple w:instr=" SEQ Figure \* ARABIC ">
        <w:r w:rsidR="008B2B2A">
          <w:rPr>
            <w:noProof/>
          </w:rPr>
          <w:t>3</w:t>
        </w:r>
      </w:fldSimple>
      <w:r w:rsidRPr="002A3AAE">
        <w:t xml:space="preserve">. Missing values in </w:t>
      </w:r>
      <w:proofErr w:type="spellStart"/>
      <w:r w:rsidRPr="002A3AAE">
        <w:t>reviews_per_month</w:t>
      </w:r>
      <w:proofErr w:type="spellEnd"/>
      <w:r w:rsidRPr="002A3AAE">
        <w:t xml:space="preserve"> column.</w:t>
      </w:r>
    </w:p>
    <w:p w14:paraId="6214526D" w14:textId="7E0CBEB0" w:rsidR="001C2456" w:rsidRPr="002A3AAE" w:rsidRDefault="00657A4D" w:rsidP="001C2456">
      <w:pPr>
        <w:pStyle w:val="Heading1"/>
        <w:ind w:firstLine="0pt"/>
      </w:pPr>
      <w:r>
        <w:t>Data analysis</w:t>
      </w:r>
    </w:p>
    <w:p w14:paraId="2763B241" w14:textId="2D27C696" w:rsidR="00350388" w:rsidRPr="002A3AAE" w:rsidRDefault="00971007" w:rsidP="00676FEB">
      <w:pPr>
        <w:pStyle w:val="BodyText"/>
        <w:keepNext/>
        <w:ind w:firstLine="0pt"/>
        <w:rPr>
          <w:lang w:val="en-US"/>
        </w:rPr>
      </w:pPr>
      <w:r w:rsidRPr="002A3AAE">
        <w:rPr>
          <w:lang w:val="en-US"/>
        </w:rPr>
        <w:tab/>
      </w:r>
      <w:r w:rsidR="001C2456" w:rsidRPr="002A3AAE">
        <w:rPr>
          <w:lang w:val="en-US"/>
        </w:rPr>
        <w:t xml:space="preserve">The price chart discussed in the Dataset part clearly illustrated that there are outliers in the data. In order to further analyze the distribution, the outliers should be dropped. </w:t>
      </w:r>
      <w:r w:rsidR="00676FEB" w:rsidRPr="002A3AAE">
        <w:rPr>
          <w:lang w:val="en-US"/>
        </w:rPr>
        <w:t>Total 0.61%</w:t>
      </w:r>
      <w:r w:rsidR="001C2456" w:rsidRPr="002A3AAE">
        <w:rPr>
          <w:lang w:val="en-US"/>
        </w:rPr>
        <w:t xml:space="preserve"> </w:t>
      </w:r>
      <w:r w:rsidR="00676FEB" w:rsidRPr="002A3AAE">
        <w:rPr>
          <w:lang w:val="en-US"/>
        </w:rPr>
        <w:t xml:space="preserve">of values are </w:t>
      </w:r>
      <w:r w:rsidR="00350388" w:rsidRPr="002A3AAE">
        <w:rPr>
          <w:lang w:val="en-US"/>
        </w:rPr>
        <w:t>outliers</w:t>
      </w:r>
      <w:r w:rsidR="001C2456" w:rsidRPr="002A3AAE">
        <w:rPr>
          <w:lang w:val="en-US"/>
        </w:rPr>
        <w:t xml:space="preserve"> with </w:t>
      </w:r>
      <w:r w:rsidR="00350388" w:rsidRPr="002A3AAE">
        <w:rPr>
          <w:lang w:val="en-US"/>
        </w:rPr>
        <w:t xml:space="preserve">value </w:t>
      </w:r>
      <w:r w:rsidR="001C2456" w:rsidRPr="002A3AAE">
        <w:rPr>
          <w:lang w:val="en-US"/>
        </w:rPr>
        <w:t>over 1000</w:t>
      </w:r>
      <w:r w:rsidR="00350388" w:rsidRPr="002A3AAE">
        <w:rPr>
          <w:lang w:val="en-US"/>
        </w:rPr>
        <w:t xml:space="preserve"> “Figure </w:t>
      </w:r>
      <w:r w:rsidR="009B08C0" w:rsidRPr="002A3AAE">
        <w:rPr>
          <w:lang w:val="en-US"/>
        </w:rPr>
        <w:t>4</w:t>
      </w:r>
      <w:r w:rsidR="00350388" w:rsidRPr="002A3AAE">
        <w:rPr>
          <w:lang w:val="en-US"/>
        </w:rPr>
        <w:t>”</w:t>
      </w:r>
      <w:r w:rsidR="00676FEB" w:rsidRPr="002A3AAE">
        <w:rPr>
          <w:lang w:val="en-US"/>
        </w:rPr>
        <w:t>.</w:t>
      </w:r>
      <w:r w:rsidR="001C2456" w:rsidRPr="002A3AAE">
        <w:rPr>
          <w:lang w:val="en-US"/>
        </w:rPr>
        <w:t xml:space="preserve"> </w:t>
      </w:r>
      <w:r w:rsidR="00350388" w:rsidRPr="002A3AAE">
        <w:rPr>
          <w:noProof/>
          <w:lang w:val="en-US"/>
        </w:rPr>
        <w:drawing>
          <wp:inline distT="0" distB="0" distL="0" distR="0" wp14:anchorId="2DC5B07B" wp14:editId="47803EEE">
            <wp:extent cx="3089910" cy="2606040"/>
            <wp:effectExtent l="19050" t="19050" r="15240" b="2286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89910" cy="2606040"/>
                    </a:xfrm>
                    <a:prstGeom prst="rect">
                      <a:avLst/>
                    </a:prstGeom>
                    <a:ln w="6350">
                      <a:solidFill>
                        <a:schemeClr val="tx1"/>
                      </a:solidFill>
                    </a:ln>
                  </pic:spPr>
                </pic:pic>
              </a:graphicData>
            </a:graphic>
          </wp:inline>
        </w:drawing>
      </w:r>
    </w:p>
    <w:p w14:paraId="36BA1CAA" w14:textId="7862FE3D" w:rsidR="00350388" w:rsidRPr="002A3AAE" w:rsidRDefault="00350388" w:rsidP="00350388">
      <w:pPr>
        <w:pStyle w:val="Caption"/>
        <w:jc w:val="both"/>
      </w:pPr>
      <w:r w:rsidRPr="002A3AAE">
        <w:t xml:space="preserve">Figure </w:t>
      </w:r>
      <w:fldSimple w:instr=" SEQ Figure \* ARABIC ">
        <w:r w:rsidR="008B2B2A">
          <w:rPr>
            <w:noProof/>
          </w:rPr>
          <w:t>4</w:t>
        </w:r>
      </w:fldSimple>
      <w:r w:rsidRPr="002A3AAE">
        <w:t>. Price outliers.</w:t>
      </w:r>
    </w:p>
    <w:p w14:paraId="5CA73D7A" w14:textId="09FF85E6" w:rsidR="009B08C0" w:rsidRPr="002A3AAE" w:rsidRDefault="001C2456" w:rsidP="009B08C0">
      <w:pPr>
        <w:pStyle w:val="BodyText"/>
        <w:keepNext/>
        <w:ind w:firstLine="0pt"/>
        <w:rPr>
          <w:lang w:val="en-US"/>
        </w:rPr>
      </w:pPr>
      <w:r w:rsidRPr="002A3AAE">
        <w:rPr>
          <w:lang w:val="en-US"/>
        </w:rPr>
        <w:t xml:space="preserve"> </w:t>
      </w:r>
      <w:r w:rsidR="007C5A84" w:rsidRPr="002A3AAE">
        <w:rPr>
          <w:lang w:val="en-US"/>
        </w:rPr>
        <w:tab/>
      </w:r>
      <w:r w:rsidR="00F43C55" w:rsidRPr="002A3AAE">
        <w:rPr>
          <w:lang w:val="en-US"/>
        </w:rPr>
        <w:t>The</w:t>
      </w:r>
      <w:r w:rsidR="00CE776B" w:rsidRPr="002A3AAE">
        <w:rPr>
          <w:lang w:val="en-US"/>
        </w:rPr>
        <w:t xml:space="preserve"> price distribution</w:t>
      </w:r>
      <w:r w:rsidR="00F43C55" w:rsidRPr="002A3AAE">
        <w:rPr>
          <w:lang w:val="en-US"/>
        </w:rPr>
        <w:t xml:space="preserve"> chart with</w:t>
      </w:r>
      <w:r w:rsidR="007C5A84" w:rsidRPr="002A3AAE">
        <w:rPr>
          <w:lang w:val="en-US"/>
        </w:rPr>
        <w:t xml:space="preserve">out </w:t>
      </w:r>
      <w:r w:rsidR="00CE776B" w:rsidRPr="002A3AAE">
        <w:rPr>
          <w:lang w:val="en-US"/>
        </w:rPr>
        <w:t xml:space="preserve">price </w:t>
      </w:r>
      <w:r w:rsidR="00F43C55" w:rsidRPr="002A3AAE">
        <w:rPr>
          <w:lang w:val="en-US"/>
        </w:rPr>
        <w:t>outliers (price &gt; 1000) clearly demonstrates that most of</w:t>
      </w:r>
      <w:r w:rsidR="007C5A84" w:rsidRPr="002A3AAE">
        <w:rPr>
          <w:lang w:val="en-US"/>
        </w:rPr>
        <w:t xml:space="preserve"> the</w:t>
      </w:r>
      <w:r w:rsidR="00F43C55" w:rsidRPr="002A3AAE">
        <w:rPr>
          <w:lang w:val="en-US"/>
        </w:rPr>
        <w:t xml:space="preserve"> </w:t>
      </w:r>
      <w:r w:rsidRPr="002A3AAE">
        <w:rPr>
          <w:lang w:val="en-US"/>
        </w:rPr>
        <w:t>prices are</w:t>
      </w:r>
      <w:r w:rsidR="007C5A84" w:rsidRPr="002A3AAE">
        <w:rPr>
          <w:lang w:val="en-US"/>
        </w:rPr>
        <w:t xml:space="preserve"> located</w:t>
      </w:r>
      <w:r w:rsidRPr="002A3AAE">
        <w:rPr>
          <w:lang w:val="en-US"/>
        </w:rPr>
        <w:t xml:space="preserve"> </w:t>
      </w:r>
      <w:r w:rsidR="007C5A84" w:rsidRPr="002A3AAE">
        <w:rPr>
          <w:lang w:val="en-US"/>
        </w:rPr>
        <w:t xml:space="preserve">within the </w:t>
      </w:r>
      <w:r w:rsidRPr="002A3AAE">
        <w:rPr>
          <w:lang w:val="en-US"/>
        </w:rPr>
        <w:t>mean value</w:t>
      </w:r>
      <w:r w:rsidR="00CE776B" w:rsidRPr="002A3AAE">
        <w:rPr>
          <w:lang w:val="en-US"/>
        </w:rPr>
        <w:t xml:space="preserve"> in</w:t>
      </w:r>
      <w:r w:rsidR="007C5A84" w:rsidRPr="002A3AAE">
        <w:rPr>
          <w:lang w:val="en-US"/>
        </w:rPr>
        <w:t xml:space="preserve"> range</w:t>
      </w:r>
      <w:r w:rsidR="00CE776B" w:rsidRPr="002A3AAE">
        <w:rPr>
          <w:lang w:val="en-US"/>
        </w:rPr>
        <w:t xml:space="preserve"> from 100 to 200</w:t>
      </w:r>
      <w:r w:rsidR="007C5A84" w:rsidRPr="002A3AAE">
        <w:rPr>
          <w:lang w:val="en-US"/>
        </w:rPr>
        <w:t xml:space="preserve"> </w:t>
      </w:r>
      <w:r w:rsidR="009B08C0" w:rsidRPr="002A3AAE">
        <w:rPr>
          <w:lang w:val="en-US"/>
        </w:rPr>
        <w:t>“Figure 5”.</w:t>
      </w:r>
      <w:r w:rsidRPr="002A3AAE">
        <w:rPr>
          <w:lang w:val="en-US"/>
        </w:rPr>
        <w:t xml:space="preserve"> </w:t>
      </w:r>
      <w:r w:rsidR="00F43C55" w:rsidRPr="002A3AAE">
        <w:rPr>
          <w:noProof/>
          <w:lang w:val="en-US"/>
        </w:rPr>
        <w:drawing>
          <wp:inline distT="0" distB="0" distL="0" distR="0" wp14:anchorId="5B5B10FF" wp14:editId="23A161A1">
            <wp:extent cx="3195961" cy="2164794"/>
            <wp:effectExtent l="19050" t="19050" r="23495" b="26035"/>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228939" cy="2187132"/>
                    </a:xfrm>
                    <a:prstGeom prst="rect">
                      <a:avLst/>
                    </a:prstGeom>
                    <a:ln w="6350">
                      <a:solidFill>
                        <a:schemeClr val="tx1"/>
                      </a:solidFill>
                    </a:ln>
                  </pic:spPr>
                </pic:pic>
              </a:graphicData>
            </a:graphic>
          </wp:inline>
        </w:drawing>
      </w:r>
    </w:p>
    <w:p w14:paraId="24714C20" w14:textId="3A180834" w:rsidR="000503D8" w:rsidRPr="002A3AAE" w:rsidRDefault="009B08C0" w:rsidP="009B08C0">
      <w:pPr>
        <w:pStyle w:val="Caption"/>
        <w:jc w:val="both"/>
      </w:pPr>
      <w:r w:rsidRPr="002A3AAE">
        <w:t xml:space="preserve">Figure </w:t>
      </w:r>
      <w:fldSimple w:instr=" SEQ Figure \* ARABIC ">
        <w:r w:rsidR="008B2B2A">
          <w:rPr>
            <w:noProof/>
          </w:rPr>
          <w:t>5</w:t>
        </w:r>
      </w:fldSimple>
      <w:r w:rsidRPr="002A3AAE">
        <w:t>. Prices with outliers dropped.</w:t>
      </w:r>
    </w:p>
    <w:p w14:paraId="7F180AE2" w14:textId="05B4D2E6" w:rsidR="00CE776B" w:rsidRPr="002A3AAE" w:rsidRDefault="007C5A84" w:rsidP="00CE776B">
      <w:pPr>
        <w:pStyle w:val="BodyText"/>
        <w:keepNext/>
        <w:ind w:firstLine="0pt"/>
        <w:rPr>
          <w:lang w:val="en-US"/>
        </w:rPr>
      </w:pPr>
      <w:r w:rsidRPr="002A3AAE">
        <w:rPr>
          <w:lang w:val="en-US"/>
        </w:rPr>
        <w:tab/>
      </w:r>
      <w:r w:rsidR="00CE776B" w:rsidRPr="002A3AAE">
        <w:rPr>
          <w:lang w:val="en-US"/>
        </w:rPr>
        <w:t xml:space="preserve">Non-functional columns as id, name, </w:t>
      </w:r>
      <w:proofErr w:type="spellStart"/>
      <w:r w:rsidR="00CE776B" w:rsidRPr="002A3AAE">
        <w:rPr>
          <w:lang w:val="en-US"/>
        </w:rPr>
        <w:t>last_review</w:t>
      </w:r>
      <w:proofErr w:type="spellEnd"/>
      <w:r w:rsidR="00B40D95" w:rsidRPr="002A3AAE">
        <w:rPr>
          <w:lang w:val="en-US"/>
        </w:rPr>
        <w:t xml:space="preserve">, </w:t>
      </w:r>
      <w:proofErr w:type="spellStart"/>
      <w:r w:rsidR="00B40D95" w:rsidRPr="002A3AAE">
        <w:rPr>
          <w:lang w:val="en-US"/>
        </w:rPr>
        <w:t>host_id</w:t>
      </w:r>
      <w:proofErr w:type="spellEnd"/>
      <w:r w:rsidR="00CE776B" w:rsidRPr="002A3AAE">
        <w:rPr>
          <w:lang w:val="en-US"/>
        </w:rPr>
        <w:t xml:space="preserve"> </w:t>
      </w:r>
      <w:proofErr w:type="gramStart"/>
      <w:r w:rsidR="00CE776B" w:rsidRPr="002A3AAE">
        <w:rPr>
          <w:lang w:val="en-US"/>
        </w:rPr>
        <w:t>were</w:t>
      </w:r>
      <w:proofErr w:type="gramEnd"/>
      <w:r w:rsidR="00CE776B" w:rsidRPr="002A3AAE">
        <w:rPr>
          <w:lang w:val="en-US"/>
        </w:rPr>
        <w:t xml:space="preserve"> removed from the dataset. </w:t>
      </w:r>
      <w:r w:rsidR="00676FEB" w:rsidRPr="002A3AAE">
        <w:rPr>
          <w:lang w:val="en-US"/>
        </w:rPr>
        <w:t>Any entries</w:t>
      </w:r>
      <w:r w:rsidRPr="002A3AAE">
        <w:rPr>
          <w:lang w:val="en-US"/>
        </w:rPr>
        <w:t xml:space="preserve"> containing price outliers (value&gt;1000, mean 153), missing reviews per month, number of reviews outliers (value&gt;</w:t>
      </w:r>
      <w:r w:rsidR="003C0EC8">
        <w:rPr>
          <w:lang w:val="en-US"/>
        </w:rPr>
        <w:t>2</w:t>
      </w:r>
      <w:r w:rsidRPr="002A3AAE">
        <w:rPr>
          <w:lang w:val="en-US"/>
        </w:rPr>
        <w:t>00, mean 23.3)</w:t>
      </w:r>
      <w:r w:rsidR="003C0EC8">
        <w:rPr>
          <w:lang w:val="en-US"/>
        </w:rPr>
        <w:t>, reviews per month (value &gt;10, mean 1.37)</w:t>
      </w:r>
      <w:r w:rsidRPr="002A3AAE">
        <w:rPr>
          <w:lang w:val="en-US"/>
        </w:rPr>
        <w:t xml:space="preserve"> or minimum nights value outliers (value&gt;365, mean </w:t>
      </w:r>
      <w:r w:rsidR="00D65B68">
        <w:rPr>
          <w:lang w:val="en-US"/>
        </w:rPr>
        <w:t>7.03</w:t>
      </w:r>
      <w:r w:rsidRPr="002A3AAE">
        <w:rPr>
          <w:lang w:val="en-US"/>
        </w:rPr>
        <w:t xml:space="preserve">) were dropped </w:t>
      </w:r>
      <w:r w:rsidR="00676FEB" w:rsidRPr="002A3AAE">
        <w:rPr>
          <w:lang w:val="en-US"/>
        </w:rPr>
        <w:t xml:space="preserve">from the dataset </w:t>
      </w:r>
      <w:r w:rsidR="00CE776B" w:rsidRPr="002A3AAE">
        <w:rPr>
          <w:lang w:val="en-US"/>
        </w:rPr>
        <w:t xml:space="preserve">decreasing </w:t>
      </w:r>
      <w:r w:rsidR="00676FEB" w:rsidRPr="002A3AAE">
        <w:rPr>
          <w:lang w:val="en-US"/>
        </w:rPr>
        <w:t xml:space="preserve">the </w:t>
      </w:r>
      <w:r w:rsidR="00CE776B" w:rsidRPr="002A3AAE">
        <w:rPr>
          <w:lang w:val="en-US"/>
        </w:rPr>
        <w:t>dataset to 380</w:t>
      </w:r>
      <w:r w:rsidR="001F55C7">
        <w:rPr>
          <w:lang w:val="en-US"/>
        </w:rPr>
        <w:t>1</w:t>
      </w:r>
      <w:r w:rsidR="00CE776B" w:rsidRPr="002A3AAE">
        <w:rPr>
          <w:lang w:val="en-US"/>
        </w:rPr>
        <w:t>5 entries “Figure 6”.</w:t>
      </w:r>
      <w:r w:rsidR="00CE776B" w:rsidRPr="002A3AAE">
        <w:rPr>
          <w:noProof/>
          <w:lang w:val="en-US"/>
        </w:rPr>
        <w:t xml:space="preserve"> </w:t>
      </w:r>
      <w:r w:rsidR="003C0EC8">
        <w:rPr>
          <w:noProof/>
        </w:rPr>
        <w:drawing>
          <wp:inline distT="0" distB="0" distL="0" distR="0" wp14:anchorId="7742260B" wp14:editId="1E065A50">
            <wp:extent cx="3089910" cy="976630"/>
            <wp:effectExtent l="19050" t="19050" r="15240" b="1397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89910" cy="976630"/>
                    </a:xfrm>
                    <a:prstGeom prst="rect">
                      <a:avLst/>
                    </a:prstGeom>
                    <a:ln w="6350">
                      <a:solidFill>
                        <a:schemeClr val="tx1"/>
                      </a:solidFill>
                    </a:ln>
                  </pic:spPr>
                </pic:pic>
              </a:graphicData>
            </a:graphic>
          </wp:inline>
        </w:drawing>
      </w:r>
    </w:p>
    <w:p w14:paraId="3C566D5F" w14:textId="79355192" w:rsidR="00676FEB" w:rsidRPr="002A3AAE" w:rsidRDefault="00CE776B" w:rsidP="000D2C25">
      <w:pPr>
        <w:pStyle w:val="Caption"/>
        <w:jc w:val="both"/>
      </w:pPr>
      <w:r w:rsidRPr="002A3AAE">
        <w:t xml:space="preserve">Figure </w:t>
      </w:r>
      <w:fldSimple w:instr=" SEQ Figure \* ARABIC ">
        <w:r w:rsidR="008B2B2A">
          <w:rPr>
            <w:noProof/>
          </w:rPr>
          <w:t>6</w:t>
        </w:r>
      </w:fldSimple>
      <w:r w:rsidRPr="002A3AAE">
        <w:t>. Processed dataset.</w:t>
      </w:r>
    </w:p>
    <w:p w14:paraId="5E2BF99E" w14:textId="085F144D" w:rsidR="00CF48D3" w:rsidRPr="002A3AAE" w:rsidRDefault="009B08C0" w:rsidP="00CF48D3">
      <w:pPr>
        <w:pStyle w:val="BodyText"/>
        <w:keepNext/>
        <w:ind w:firstLine="0pt"/>
        <w:rPr>
          <w:lang w:val="en-US"/>
        </w:rPr>
      </w:pPr>
      <w:r w:rsidRPr="002A3AAE">
        <w:rPr>
          <w:lang w:val="en-US"/>
        </w:rPr>
        <w:tab/>
      </w:r>
      <w:r w:rsidR="000D2C25" w:rsidRPr="002A3AAE">
        <w:rPr>
          <w:lang w:val="en-US"/>
        </w:rPr>
        <w:t xml:space="preserve">Geometrical listing data such as </w:t>
      </w:r>
      <w:r w:rsidR="00CF48D3" w:rsidRPr="002A3AAE">
        <w:rPr>
          <w:lang w:val="en-US"/>
        </w:rPr>
        <w:t xml:space="preserve">longitude and latitude </w:t>
      </w:r>
      <w:r w:rsidR="0057625D" w:rsidRPr="002A3AAE">
        <w:rPr>
          <w:lang w:val="en-US"/>
        </w:rPr>
        <w:t>were</w:t>
      </w:r>
      <w:r w:rsidR="00687E33" w:rsidRPr="002A3AAE">
        <w:rPr>
          <w:lang w:val="en-US"/>
        </w:rPr>
        <w:t xml:space="preserve"> used </w:t>
      </w:r>
      <w:r w:rsidR="00CF48D3" w:rsidRPr="002A3AAE">
        <w:rPr>
          <w:lang w:val="en-US"/>
        </w:rPr>
        <w:t xml:space="preserve">to construct heatmap to visualize the listings distribution </w:t>
      </w:r>
      <w:r w:rsidR="00687E33" w:rsidRPr="002A3AAE">
        <w:rPr>
          <w:lang w:val="en-US"/>
        </w:rPr>
        <w:t xml:space="preserve">on </w:t>
      </w:r>
      <w:r w:rsidR="00CF48D3" w:rsidRPr="002A3AAE">
        <w:rPr>
          <w:lang w:val="en-US"/>
        </w:rPr>
        <w:t>the New York City map “Figure 7”</w:t>
      </w:r>
      <w:r w:rsidR="00AD19E2">
        <w:rPr>
          <w:lang w:val="ru-RU"/>
        </w:rPr>
        <w:t xml:space="preserve"> </w:t>
      </w:r>
      <w:r w:rsidR="00AD19E2">
        <w:rPr>
          <w:lang w:val="ru-RU"/>
        </w:rPr>
        <w:t>(</w:t>
      </w:r>
      <w:r w:rsidR="00AD19E2" w:rsidRPr="002E6B0B">
        <w:rPr>
          <w:lang w:val="ru-RU"/>
        </w:rPr>
        <w:t>0.2: '</w:t>
      </w:r>
      <w:proofErr w:type="spellStart"/>
      <w:r w:rsidR="00AD19E2" w:rsidRPr="002E6B0B">
        <w:rPr>
          <w:lang w:val="ru-RU"/>
        </w:rPr>
        <w:t>blue</w:t>
      </w:r>
      <w:proofErr w:type="spellEnd"/>
      <w:r w:rsidR="00AD19E2" w:rsidRPr="002E6B0B">
        <w:rPr>
          <w:lang w:val="ru-RU"/>
        </w:rPr>
        <w:t>', 0.4: '</w:t>
      </w:r>
      <w:proofErr w:type="spellStart"/>
      <w:r w:rsidR="00AD19E2" w:rsidRPr="002E6B0B">
        <w:rPr>
          <w:lang w:val="ru-RU"/>
        </w:rPr>
        <w:t>purple</w:t>
      </w:r>
      <w:proofErr w:type="spellEnd"/>
      <w:r w:rsidR="00AD19E2" w:rsidRPr="002E6B0B">
        <w:rPr>
          <w:lang w:val="ru-RU"/>
        </w:rPr>
        <w:t>', 0.6: '</w:t>
      </w:r>
      <w:proofErr w:type="spellStart"/>
      <w:r w:rsidR="00AD19E2" w:rsidRPr="002E6B0B">
        <w:rPr>
          <w:lang w:val="ru-RU"/>
        </w:rPr>
        <w:t>orange</w:t>
      </w:r>
      <w:proofErr w:type="spellEnd"/>
      <w:r w:rsidR="00AD19E2" w:rsidRPr="002E6B0B">
        <w:rPr>
          <w:lang w:val="ru-RU"/>
        </w:rPr>
        <w:t>', 1.0: '</w:t>
      </w:r>
      <w:proofErr w:type="spellStart"/>
      <w:r w:rsidR="00AD19E2" w:rsidRPr="002E6B0B">
        <w:rPr>
          <w:lang w:val="ru-RU"/>
        </w:rPr>
        <w:t>red</w:t>
      </w:r>
      <w:proofErr w:type="spellEnd"/>
      <w:r w:rsidR="00AD19E2" w:rsidRPr="002E6B0B">
        <w:rPr>
          <w:lang w:val="ru-RU"/>
        </w:rPr>
        <w:t>'</w:t>
      </w:r>
      <w:r w:rsidR="00AD19E2">
        <w:rPr>
          <w:lang w:val="ru-RU"/>
        </w:rPr>
        <w:t>)</w:t>
      </w:r>
      <w:r w:rsidR="00CF48D3" w:rsidRPr="002A3AAE">
        <w:rPr>
          <w:lang w:val="en-US"/>
        </w:rPr>
        <w:t>. The heatmap shows that longitude and latitude are set correctly too as there are no points located on the water surface and most of the listings are located in the Manhattan and Brooklyn neighborhoods</w:t>
      </w:r>
      <w:r w:rsidR="002E6B0B">
        <w:rPr>
          <w:lang w:val="ru-RU"/>
        </w:rPr>
        <w:t>.</w:t>
      </w:r>
      <w:r w:rsidR="00CF48D3" w:rsidRPr="002A3AAE">
        <w:rPr>
          <w:noProof/>
          <w:lang w:val="en-US"/>
        </w:rPr>
        <w:drawing>
          <wp:inline distT="0" distB="0" distL="0" distR="0" wp14:anchorId="1BD3CEB3" wp14:editId="6570B3C3">
            <wp:extent cx="3089910" cy="1878330"/>
            <wp:effectExtent l="19050" t="19050" r="15240" b="2667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089910" cy="1878330"/>
                    </a:xfrm>
                    <a:prstGeom prst="rect">
                      <a:avLst/>
                    </a:prstGeom>
                    <a:ln w="6350">
                      <a:solidFill>
                        <a:schemeClr val="tx1"/>
                      </a:solidFill>
                    </a:ln>
                  </pic:spPr>
                </pic:pic>
              </a:graphicData>
            </a:graphic>
          </wp:inline>
        </w:drawing>
      </w:r>
    </w:p>
    <w:p w14:paraId="4D9CBA91" w14:textId="6060C35D" w:rsidR="001C2456" w:rsidRPr="002A3AAE" w:rsidRDefault="00CF48D3" w:rsidP="00CF48D3">
      <w:pPr>
        <w:pStyle w:val="Caption"/>
        <w:jc w:val="both"/>
        <w:rPr>
          <w:noProof/>
        </w:rPr>
      </w:pPr>
      <w:r w:rsidRPr="002A3AAE">
        <w:t xml:space="preserve">Figure </w:t>
      </w:r>
      <w:fldSimple w:instr=" SEQ Figure \* ARABIC ">
        <w:r w:rsidR="008B2B2A">
          <w:rPr>
            <w:noProof/>
          </w:rPr>
          <w:t>7</w:t>
        </w:r>
      </w:fldSimple>
      <w:r w:rsidRPr="002A3AAE">
        <w:t>. New York City listings heatmap.</w:t>
      </w:r>
      <w:r w:rsidRPr="002A3AAE">
        <w:rPr>
          <w:noProof/>
        </w:rPr>
        <w:t xml:space="preserve"> </w:t>
      </w:r>
    </w:p>
    <w:p w14:paraId="21245982" w14:textId="32CD6E94" w:rsidR="00CF48D3" w:rsidRPr="002A3AAE" w:rsidRDefault="000D2C25" w:rsidP="000D2C25">
      <w:pPr>
        <w:tabs>
          <w:tab w:val="start" w:pos="14.20pt"/>
        </w:tabs>
        <w:jc w:val="both"/>
      </w:pPr>
      <w:r w:rsidRPr="002A3AAE">
        <w:tab/>
        <w:t xml:space="preserve">The Correlation matrix was built to inspect dependencies between the data and price. </w:t>
      </w:r>
      <w:r w:rsidR="00680FA3" w:rsidRPr="002A3AAE">
        <w:t>T</w:t>
      </w:r>
      <w:r w:rsidRPr="002A3AAE">
        <w:t xml:space="preserve">he correlation plot </w:t>
      </w:r>
      <w:r w:rsidR="00687E33" w:rsidRPr="002A3AAE">
        <w:t>matrix built for all leftover attributes</w:t>
      </w:r>
      <w:r w:rsidR="00680FA3" w:rsidRPr="002A3AAE">
        <w:t>,</w:t>
      </w:r>
      <w:r w:rsidR="00687E33" w:rsidRPr="002A3AAE">
        <w:t xml:space="preserve"> </w:t>
      </w:r>
      <w:r w:rsidR="00680FA3" w:rsidRPr="002A3AAE">
        <w:t xml:space="preserve">the </w:t>
      </w:r>
      <w:r w:rsidR="00687E33" w:rsidRPr="002A3AAE">
        <w:t>matrix was split into two matrixes, both include price to inspect the correlation</w:t>
      </w:r>
      <w:r w:rsidR="00680FA3" w:rsidRPr="002A3AAE">
        <w:t>s with it</w:t>
      </w:r>
      <w:r w:rsidR="00687E33" w:rsidRPr="002A3AAE">
        <w:t xml:space="preserve">. </w:t>
      </w:r>
      <w:r w:rsidR="004642B1" w:rsidRPr="002A3AAE">
        <w:t>To</w:t>
      </w:r>
      <w:r w:rsidR="00687E33" w:rsidRPr="002A3AAE">
        <w:t xml:space="preserve"> </w:t>
      </w:r>
      <w:r w:rsidR="004642B1" w:rsidRPr="002A3AAE">
        <w:t xml:space="preserve">build </w:t>
      </w:r>
      <w:r w:rsidR="00687E33" w:rsidRPr="002A3AAE">
        <w:t xml:space="preserve">the </w:t>
      </w:r>
      <w:r w:rsidR="004642B1" w:rsidRPr="002A3AAE">
        <w:t xml:space="preserve">correlation </w:t>
      </w:r>
      <w:r w:rsidR="00687E33" w:rsidRPr="002A3AAE">
        <w:t>matrix</w:t>
      </w:r>
      <w:r w:rsidR="004642B1" w:rsidRPr="002A3AAE">
        <w:t>es</w:t>
      </w:r>
      <w:r w:rsidR="00687E33" w:rsidRPr="002A3AAE">
        <w:t xml:space="preserve"> the non-numerical categorical values were transformed into encoded into numerical indexes.</w:t>
      </w:r>
      <w:r w:rsidR="004642B1" w:rsidRPr="002A3AAE">
        <w:t xml:space="preserve"> Correlation matrix was sliced into two matrixes “Figure 8” and “Figure 9” for the better visibility.</w:t>
      </w:r>
    </w:p>
    <w:p w14:paraId="34E2C237" w14:textId="0F015CCE" w:rsidR="004642B1" w:rsidRPr="002A3AAE" w:rsidRDefault="000E7460" w:rsidP="004642B1">
      <w:pPr>
        <w:keepNext/>
        <w:tabs>
          <w:tab w:val="start" w:pos="14.20pt"/>
        </w:tabs>
        <w:jc w:val="both"/>
      </w:pPr>
      <w:r w:rsidRPr="002A3AAE">
        <w:rPr>
          <w:noProof/>
        </w:rPr>
        <w:drawing>
          <wp:inline distT="0" distB="0" distL="0" distR="0" wp14:anchorId="2756CA6D" wp14:editId="6875EC91">
            <wp:extent cx="3089910" cy="1508125"/>
            <wp:effectExtent l="19050" t="19050" r="15240" b="15875"/>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089910" cy="1508125"/>
                    </a:xfrm>
                    <a:prstGeom prst="rect">
                      <a:avLst/>
                    </a:prstGeom>
                    <a:ln w="6350">
                      <a:solidFill>
                        <a:schemeClr val="tx1"/>
                      </a:solidFill>
                    </a:ln>
                  </pic:spPr>
                </pic:pic>
              </a:graphicData>
            </a:graphic>
          </wp:inline>
        </w:drawing>
      </w:r>
      <w:r w:rsidRPr="002A3AAE">
        <w:rPr>
          <w:noProof/>
        </w:rPr>
        <w:t xml:space="preserve"> </w:t>
      </w:r>
    </w:p>
    <w:p w14:paraId="0AD5C48F" w14:textId="3336A8D4" w:rsidR="004642B1" w:rsidRPr="002A3AAE" w:rsidRDefault="004642B1" w:rsidP="004642B1">
      <w:pPr>
        <w:pStyle w:val="Caption"/>
        <w:jc w:val="both"/>
      </w:pPr>
      <w:r w:rsidRPr="002A3AAE">
        <w:t xml:space="preserve">Figure </w:t>
      </w:r>
      <w:fldSimple w:instr=" SEQ Figure \* ARABIC ">
        <w:r w:rsidR="008B2B2A">
          <w:rPr>
            <w:noProof/>
          </w:rPr>
          <w:t>8</w:t>
        </w:r>
      </w:fldSimple>
      <w:r w:rsidRPr="002A3AAE">
        <w:t>. First correlation matrix</w:t>
      </w:r>
      <w:r w:rsidR="00575C98" w:rsidRPr="002A3AAE">
        <w:t>.</w:t>
      </w:r>
    </w:p>
    <w:p w14:paraId="5B041B55" w14:textId="0600E88E" w:rsidR="004642B1" w:rsidRPr="002A3AAE" w:rsidRDefault="006E750A" w:rsidP="004642B1">
      <w:pPr>
        <w:keepNext/>
        <w:tabs>
          <w:tab w:val="start" w:pos="14.20pt"/>
        </w:tabs>
        <w:jc w:val="both"/>
      </w:pPr>
      <w:r w:rsidRPr="002A3AAE">
        <w:rPr>
          <w:noProof/>
        </w:rPr>
        <w:drawing>
          <wp:inline distT="0" distB="0" distL="0" distR="0" wp14:anchorId="7632D31F" wp14:editId="780ED0AA">
            <wp:extent cx="3089910" cy="1452245"/>
            <wp:effectExtent l="19050" t="19050" r="15240" b="14605"/>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3089910" cy="1452245"/>
                    </a:xfrm>
                    <a:prstGeom prst="rect">
                      <a:avLst/>
                    </a:prstGeom>
                    <a:ln w="6350">
                      <a:solidFill>
                        <a:schemeClr val="tx1"/>
                      </a:solidFill>
                    </a:ln>
                  </pic:spPr>
                </pic:pic>
              </a:graphicData>
            </a:graphic>
          </wp:inline>
        </w:drawing>
      </w:r>
    </w:p>
    <w:p w14:paraId="1CAC4710" w14:textId="1663944C" w:rsidR="004642B1" w:rsidRPr="002A3AAE" w:rsidRDefault="004642B1" w:rsidP="004642B1">
      <w:pPr>
        <w:pStyle w:val="Caption"/>
        <w:jc w:val="both"/>
      </w:pPr>
      <w:r w:rsidRPr="002A3AAE">
        <w:t xml:space="preserve">Figure </w:t>
      </w:r>
      <w:fldSimple w:instr=" SEQ Figure \* ARABIC ">
        <w:r w:rsidR="008B2B2A">
          <w:rPr>
            <w:noProof/>
          </w:rPr>
          <w:t>9</w:t>
        </w:r>
      </w:fldSimple>
      <w:r w:rsidRPr="002A3AAE">
        <w:t>. Second correlation matrix.</w:t>
      </w:r>
    </w:p>
    <w:p w14:paraId="58469FEA" w14:textId="1BDAD393" w:rsidR="00B40D95" w:rsidRPr="002A3AAE" w:rsidRDefault="007858EA" w:rsidP="004642B1">
      <w:pPr>
        <w:jc w:val="both"/>
      </w:pPr>
      <w:r w:rsidRPr="002A3AAE">
        <w:t>Correlation matrixes</w:t>
      </w:r>
      <w:r w:rsidR="004642B1" w:rsidRPr="002A3AAE">
        <w:t xml:space="preserve"> “Figure 8”</w:t>
      </w:r>
      <w:r w:rsidRPr="002A3AAE">
        <w:t xml:space="preserve"> and “Figure 9”</w:t>
      </w:r>
      <w:r w:rsidR="004642B1" w:rsidRPr="002A3AAE">
        <w:t xml:space="preserve"> show </w:t>
      </w:r>
      <w:r w:rsidR="006E750A" w:rsidRPr="002A3AAE">
        <w:t>very weak</w:t>
      </w:r>
      <w:r w:rsidR="000E7460" w:rsidRPr="002A3AAE">
        <w:t xml:space="preserve"> </w:t>
      </w:r>
      <w:r w:rsidR="006E750A" w:rsidRPr="002A3AAE">
        <w:t>positive</w:t>
      </w:r>
      <w:r w:rsidR="000E7460" w:rsidRPr="002A3AAE">
        <w:t xml:space="preserve"> price</w:t>
      </w:r>
      <w:r w:rsidR="006E750A" w:rsidRPr="002A3AAE">
        <w:t xml:space="preserve"> correlation with </w:t>
      </w:r>
      <w:proofErr w:type="spellStart"/>
      <w:r w:rsidR="006E750A" w:rsidRPr="002A3AAE">
        <w:t>neighbourhood_group</w:t>
      </w:r>
      <w:proofErr w:type="spellEnd"/>
      <w:r w:rsidRPr="002A3AAE">
        <w:t>,</w:t>
      </w:r>
      <w:r w:rsidR="000E7460" w:rsidRPr="002A3AAE">
        <w:t xml:space="preserve"> </w:t>
      </w:r>
      <w:proofErr w:type="spellStart"/>
      <w:r w:rsidR="000E7460" w:rsidRPr="002A3AAE">
        <w:t>neighbourhood</w:t>
      </w:r>
      <w:proofErr w:type="spellEnd"/>
      <w:r w:rsidR="000E7460" w:rsidRPr="002A3AAE">
        <w:t xml:space="preserve">, </w:t>
      </w:r>
      <w:proofErr w:type="spellStart"/>
      <w:r w:rsidR="006E750A" w:rsidRPr="002A3AAE">
        <w:t>minimum_nights</w:t>
      </w:r>
      <w:proofErr w:type="spellEnd"/>
      <w:r w:rsidRPr="002A3AAE">
        <w:t xml:space="preserve">, </w:t>
      </w:r>
      <w:r w:rsidR="00B40D95" w:rsidRPr="002A3AAE">
        <w:t>availability</w:t>
      </w:r>
      <w:r w:rsidR="004A2C76" w:rsidRPr="002A3AAE">
        <w:t>_365</w:t>
      </w:r>
      <w:r w:rsidR="000E7460" w:rsidRPr="002A3AAE">
        <w:t xml:space="preserve"> and </w:t>
      </w:r>
      <w:proofErr w:type="spellStart"/>
      <w:r w:rsidR="000E7460" w:rsidRPr="002A3AAE">
        <w:t>calculated_host_listings_count</w:t>
      </w:r>
      <w:proofErr w:type="spellEnd"/>
      <w:r w:rsidR="00F50B7A" w:rsidRPr="002A3AAE">
        <w:t xml:space="preserve">. </w:t>
      </w:r>
      <w:r w:rsidRPr="002A3AAE">
        <w:t>Combined correlation matrix of most price correlated attributes shows that availability_365,</w:t>
      </w:r>
      <w:r w:rsidR="000E7460" w:rsidRPr="002A3AAE">
        <w:t xml:space="preserve"> </w:t>
      </w:r>
      <w:proofErr w:type="spellStart"/>
      <w:r w:rsidR="000E7460" w:rsidRPr="002A3AAE">
        <w:t>calculated_host_listings_count</w:t>
      </w:r>
      <w:proofErr w:type="spellEnd"/>
      <w:r w:rsidR="000E7460" w:rsidRPr="002A3AAE">
        <w:t xml:space="preserve"> and </w:t>
      </w:r>
      <w:proofErr w:type="spellStart"/>
      <w:r w:rsidRPr="002A3AAE">
        <w:t>minimum_</w:t>
      </w:r>
      <w:r w:rsidR="00386F46" w:rsidRPr="002A3AAE">
        <w:t>nights</w:t>
      </w:r>
      <w:proofErr w:type="spellEnd"/>
      <w:r w:rsidR="00386F46" w:rsidRPr="002A3AAE">
        <w:t xml:space="preserve"> are</w:t>
      </w:r>
      <w:r w:rsidRPr="002A3AAE">
        <w:t xml:space="preserve"> interrelated</w:t>
      </w:r>
      <w:r w:rsidR="000E7460" w:rsidRPr="002A3AAE">
        <w:t xml:space="preserve">, </w:t>
      </w:r>
      <w:proofErr w:type="spellStart"/>
      <w:r w:rsidR="000E7460" w:rsidRPr="002A3AAE">
        <w:t>neighbourhood_group</w:t>
      </w:r>
      <w:proofErr w:type="spellEnd"/>
      <w:r w:rsidR="000E7460" w:rsidRPr="002A3AAE">
        <w:t xml:space="preserve"> and </w:t>
      </w:r>
      <w:proofErr w:type="spellStart"/>
      <w:r w:rsidR="000E7460" w:rsidRPr="002A3AAE">
        <w:t>neighbourhood</w:t>
      </w:r>
      <w:proofErr w:type="spellEnd"/>
      <w:r w:rsidR="000E7460" w:rsidRPr="002A3AAE">
        <w:t xml:space="preserve"> are interrelated too</w:t>
      </w:r>
      <w:r w:rsidRPr="002A3AAE">
        <w:t xml:space="preserve"> “Figure 10”</w:t>
      </w:r>
      <w:r w:rsidR="000E7460" w:rsidRPr="002A3AAE">
        <w:t>.</w:t>
      </w:r>
      <w:r w:rsidR="000C1674" w:rsidRPr="002A3AAE">
        <w:t xml:space="preserve"> The strongest correlation is with </w:t>
      </w:r>
      <w:proofErr w:type="spellStart"/>
      <w:r w:rsidR="000C1674" w:rsidRPr="002A3AAE">
        <w:t>neighbourhood</w:t>
      </w:r>
      <w:proofErr w:type="spellEnd"/>
      <w:r w:rsidR="000C1674" w:rsidRPr="002A3AAE">
        <w:t>.</w:t>
      </w:r>
    </w:p>
    <w:p w14:paraId="7AC07BD4" w14:textId="46E57836" w:rsidR="007858EA" w:rsidRPr="002A3AAE" w:rsidRDefault="000E7460" w:rsidP="007858EA">
      <w:pPr>
        <w:keepNext/>
        <w:tabs>
          <w:tab w:val="start" w:pos="14.20pt"/>
        </w:tabs>
        <w:jc w:val="both"/>
      </w:pPr>
      <w:r w:rsidRPr="002A3AAE">
        <w:rPr>
          <w:noProof/>
        </w:rPr>
        <w:drawing>
          <wp:inline distT="0" distB="0" distL="0" distR="0" wp14:anchorId="02A87728" wp14:editId="7E05FDC5">
            <wp:extent cx="3089910" cy="1500505"/>
            <wp:effectExtent l="19050" t="19050" r="15240" b="23495"/>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3089910" cy="1500505"/>
                    </a:xfrm>
                    <a:prstGeom prst="rect">
                      <a:avLst/>
                    </a:prstGeom>
                    <a:ln w="6350">
                      <a:solidFill>
                        <a:schemeClr val="tx1"/>
                      </a:solidFill>
                    </a:ln>
                  </pic:spPr>
                </pic:pic>
              </a:graphicData>
            </a:graphic>
          </wp:inline>
        </w:drawing>
      </w:r>
      <w:r w:rsidRPr="002A3AAE">
        <w:rPr>
          <w:noProof/>
        </w:rPr>
        <w:t xml:space="preserve"> </w:t>
      </w:r>
    </w:p>
    <w:p w14:paraId="26491EFC" w14:textId="6FB52880" w:rsidR="004642B1" w:rsidRPr="002A3AAE" w:rsidRDefault="007858EA" w:rsidP="007858EA">
      <w:pPr>
        <w:pStyle w:val="Caption"/>
        <w:jc w:val="both"/>
      </w:pPr>
      <w:r w:rsidRPr="002A3AAE">
        <w:t xml:space="preserve">Figure </w:t>
      </w:r>
      <w:fldSimple w:instr=" SEQ Figure \* ARABIC ">
        <w:r w:rsidR="008B2B2A">
          <w:rPr>
            <w:noProof/>
          </w:rPr>
          <w:t>10</w:t>
        </w:r>
      </w:fldSimple>
      <w:r w:rsidRPr="002A3AAE">
        <w:t>. Attributes interrelationships.</w:t>
      </w:r>
    </w:p>
    <w:p w14:paraId="4A86E81D" w14:textId="6A54C2B2" w:rsidR="000C1674" w:rsidRPr="002A3AAE" w:rsidRDefault="000C1674" w:rsidP="00971F2C">
      <w:pPr>
        <w:keepNext/>
        <w:jc w:val="both"/>
      </w:pPr>
      <w:r w:rsidRPr="002A3AAE">
        <w:t xml:space="preserve">The strongest correlation from correlation matrix, the price dependency on </w:t>
      </w:r>
      <w:r w:rsidR="00E132C2" w:rsidRPr="002A3AAE">
        <w:t>neighborhood</w:t>
      </w:r>
      <w:r w:rsidRPr="002A3AAE">
        <w:t xml:space="preserve"> has been proven on the real data, most expensive listings are mostly located in Manhattan “Figure 11”. </w:t>
      </w:r>
      <w:r w:rsidRPr="002A3AAE">
        <w:rPr>
          <w:noProof/>
        </w:rPr>
        <w:drawing>
          <wp:inline distT="0" distB="0" distL="0" distR="0" wp14:anchorId="3DEB16F8" wp14:editId="4029A4B6">
            <wp:extent cx="3089910" cy="2601595"/>
            <wp:effectExtent l="19050" t="19050" r="15240" b="27305"/>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3089910" cy="2601595"/>
                    </a:xfrm>
                    <a:prstGeom prst="rect">
                      <a:avLst/>
                    </a:prstGeom>
                    <a:ln w="6350">
                      <a:solidFill>
                        <a:schemeClr val="tx1"/>
                      </a:solidFill>
                    </a:ln>
                  </pic:spPr>
                </pic:pic>
              </a:graphicData>
            </a:graphic>
          </wp:inline>
        </w:drawing>
      </w:r>
    </w:p>
    <w:p w14:paraId="34837A00" w14:textId="67BE00EA" w:rsidR="00971007" w:rsidRPr="002A3AAE" w:rsidRDefault="000C1674" w:rsidP="000C1674">
      <w:pPr>
        <w:pStyle w:val="Caption"/>
        <w:jc w:val="start"/>
      </w:pPr>
      <w:r w:rsidRPr="002A3AAE">
        <w:t xml:space="preserve">Figure </w:t>
      </w:r>
      <w:fldSimple w:instr=" SEQ Figure \* ARABIC ">
        <w:r w:rsidR="008B2B2A">
          <w:rPr>
            <w:noProof/>
          </w:rPr>
          <w:t>11</w:t>
        </w:r>
      </w:fldSimple>
      <w:r w:rsidRPr="002A3AAE">
        <w:t>. Price map.</w:t>
      </w:r>
    </w:p>
    <w:p w14:paraId="33C3A298" w14:textId="77777777" w:rsidR="00971007" w:rsidRPr="002A3AAE" w:rsidRDefault="00971007">
      <w:pPr>
        <w:jc w:val="start"/>
        <w:rPr>
          <w:i/>
          <w:iCs/>
          <w:color w:val="44546A" w:themeColor="text2"/>
          <w:sz w:val="18"/>
          <w:szCs w:val="18"/>
        </w:rPr>
      </w:pPr>
      <w:r w:rsidRPr="002A3AAE">
        <w:br w:type="page"/>
      </w:r>
    </w:p>
    <w:p w14:paraId="57C5074E" w14:textId="1DA381A6" w:rsidR="00971007" w:rsidRPr="002A3AAE" w:rsidRDefault="007029D5" w:rsidP="00971007">
      <w:pPr>
        <w:pStyle w:val="Heading1"/>
        <w:ind w:firstLine="0pt"/>
      </w:pPr>
      <w:r w:rsidRPr="002A3AAE">
        <w:t>Classification</w:t>
      </w:r>
    </w:p>
    <w:p w14:paraId="2B0FD9EC" w14:textId="0E17FFEE" w:rsidR="000F0A42" w:rsidRPr="002A3AAE" w:rsidRDefault="000F0A42" w:rsidP="000F0A42">
      <w:pPr>
        <w:keepNext/>
        <w:tabs>
          <w:tab w:val="start" w:pos="14.20pt"/>
        </w:tabs>
        <w:jc w:val="both"/>
      </w:pPr>
      <w:r w:rsidRPr="002A3AAE">
        <w:tab/>
      </w:r>
      <w:r w:rsidR="0057625D" w:rsidRPr="002A3AAE">
        <w:t>Once the data has been analyzed and sorted, the classification and machine learning can be applied to the dataset. From data analysis it’s clear that there are categorical attributes as room type, this is a categorical value which has only 3 variants: “Entire home/apt”, “Private room”, “Shared room”. Room type is a good candidate for the classification problems.</w:t>
      </w:r>
      <w:r w:rsidRPr="002A3AAE">
        <w:t xml:space="preserve"> Price map “Figure 11” shows that there is a price and geolocation dependence.</w:t>
      </w:r>
      <w:r w:rsidR="0057625D" w:rsidRPr="002A3AAE">
        <w:t xml:space="preserve"> Price map shows that there is a dependence between </w:t>
      </w:r>
      <w:r w:rsidR="007029D5" w:rsidRPr="002A3AAE">
        <w:t>“</w:t>
      </w:r>
      <w:r w:rsidR="0057625D" w:rsidRPr="002A3AAE">
        <w:t>price</w:t>
      </w:r>
      <w:r w:rsidR="007029D5" w:rsidRPr="002A3AAE">
        <w:t>”</w:t>
      </w:r>
      <w:r w:rsidR="0057625D" w:rsidRPr="002A3AAE">
        <w:t xml:space="preserve">, </w:t>
      </w:r>
      <w:r w:rsidR="007029D5" w:rsidRPr="002A3AAE">
        <w:t>“</w:t>
      </w:r>
      <w:proofErr w:type="spellStart"/>
      <w:r w:rsidR="0057625D" w:rsidRPr="002A3AAE">
        <w:t>room_type</w:t>
      </w:r>
      <w:proofErr w:type="spellEnd"/>
      <w:r w:rsidR="007029D5" w:rsidRPr="002A3AAE">
        <w:t>”</w:t>
      </w:r>
      <w:r w:rsidR="0057625D" w:rsidRPr="002A3AAE">
        <w:t xml:space="preserve"> and </w:t>
      </w:r>
      <w:r w:rsidR="007029D5" w:rsidRPr="002A3AAE">
        <w:t>“</w:t>
      </w:r>
      <w:proofErr w:type="spellStart"/>
      <w:r w:rsidR="0057625D" w:rsidRPr="002A3AAE">
        <w:t>neigbourhood_group</w:t>
      </w:r>
      <w:proofErr w:type="spellEnd"/>
      <w:r w:rsidR="007029D5" w:rsidRPr="002A3AAE">
        <w:t>”</w:t>
      </w:r>
      <w:r w:rsidR="0057625D" w:rsidRPr="002A3AAE">
        <w:t xml:space="preserve"> </w:t>
      </w:r>
      <w:r w:rsidR="007029D5" w:rsidRPr="002A3AAE">
        <w:t>features</w:t>
      </w:r>
      <w:r w:rsidRPr="002A3AAE">
        <w:t xml:space="preserve"> and the listings can be classified by these attributes.</w:t>
      </w:r>
      <w:r w:rsidRPr="002A3AAE">
        <w:rPr>
          <w:noProof/>
        </w:rPr>
        <w:t xml:space="preserve"> </w:t>
      </w:r>
      <w:r w:rsidRPr="002A3AAE">
        <w:rPr>
          <w:noProof/>
        </w:rPr>
        <w:drawing>
          <wp:inline distT="0" distB="0" distL="0" distR="0" wp14:anchorId="4FA80250" wp14:editId="65FEF822">
            <wp:extent cx="3089910" cy="1337945"/>
            <wp:effectExtent l="19050" t="19050" r="15240" b="14605"/>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3089910" cy="1337945"/>
                    </a:xfrm>
                    <a:prstGeom prst="rect">
                      <a:avLst/>
                    </a:prstGeom>
                    <a:ln w="6350">
                      <a:solidFill>
                        <a:schemeClr val="tx1"/>
                      </a:solidFill>
                    </a:ln>
                  </pic:spPr>
                </pic:pic>
              </a:graphicData>
            </a:graphic>
          </wp:inline>
        </w:drawing>
      </w:r>
    </w:p>
    <w:p w14:paraId="1A27F5F3" w14:textId="55F7E39B" w:rsidR="000F0A42" w:rsidRPr="002A3AAE" w:rsidRDefault="000F0A42" w:rsidP="000F0A42">
      <w:pPr>
        <w:pStyle w:val="Caption"/>
      </w:pPr>
      <w:r w:rsidRPr="002A3AAE">
        <w:t xml:space="preserve">Figure </w:t>
      </w:r>
      <w:fldSimple w:instr=" SEQ Figure \* ARABIC ">
        <w:r w:rsidR="008B2B2A">
          <w:rPr>
            <w:noProof/>
          </w:rPr>
          <w:t>12</w:t>
        </w:r>
      </w:fldSimple>
      <w:r w:rsidRPr="002A3AAE">
        <w:t>. Airbnb listings classes.</w:t>
      </w:r>
    </w:p>
    <w:p w14:paraId="41D636F7" w14:textId="49788F2F" w:rsidR="0057625D" w:rsidRPr="002A3AAE" w:rsidRDefault="000F0A42" w:rsidP="000F0A42">
      <w:pPr>
        <w:tabs>
          <w:tab w:val="start" w:pos="14.20pt"/>
        </w:tabs>
        <w:jc w:val="both"/>
      </w:pPr>
      <w:r w:rsidRPr="002A3AAE">
        <w:tab/>
        <w:t xml:space="preserve">The table above “Figure 12” </w:t>
      </w:r>
      <w:r w:rsidR="00126404" w:rsidRPr="002A3AAE">
        <w:t xml:space="preserve">proves existence of the dependency between price, room type and neighborhood here, price and neighborhood were used to classify the room type. Theory says the bigger apartment is and the </w:t>
      </w:r>
      <w:r w:rsidR="00752C39" w:rsidRPr="002A3AAE">
        <w:t>closer it to the center, the more expensive it is, and cheapest rooms are shared. Data has been split</w:t>
      </w:r>
      <w:r w:rsidR="00647D28" w:rsidRPr="002A3AAE">
        <w:t xml:space="preserve"> into “price” and “</w:t>
      </w:r>
      <w:proofErr w:type="spellStart"/>
      <w:r w:rsidR="00647D28" w:rsidRPr="002A3AAE">
        <w:t>neighbourhood_group</w:t>
      </w:r>
      <w:proofErr w:type="spellEnd"/>
      <w:r w:rsidR="00647D28" w:rsidRPr="002A3AAE">
        <w:t>” array to “X”</w:t>
      </w:r>
      <w:proofErr w:type="gramStart"/>
      <w:r w:rsidR="00022FAB" w:rsidRPr="002A3AAE">
        <w:t>, ”</w:t>
      </w:r>
      <w:proofErr w:type="spellStart"/>
      <w:r w:rsidR="00022FAB" w:rsidRPr="002A3AAE">
        <w:t>room</w:t>
      </w:r>
      <w:proofErr w:type="gramEnd"/>
      <w:r w:rsidR="00647D28" w:rsidRPr="002A3AAE">
        <w:t>_type</w:t>
      </w:r>
      <w:proofErr w:type="spellEnd"/>
      <w:r w:rsidR="00647D28" w:rsidRPr="002A3AAE">
        <w:t>” to Y datasets, data was cut into</w:t>
      </w:r>
      <w:r w:rsidR="00752C39" w:rsidRPr="002A3AAE">
        <w:t xml:space="preserve"> 70% to 30% </w:t>
      </w:r>
      <w:r w:rsidR="00647D28" w:rsidRPr="002A3AAE">
        <w:t xml:space="preserve">volume chunks </w:t>
      </w:r>
      <w:r w:rsidR="00752C39" w:rsidRPr="002A3AAE">
        <w:t>for train and test datasets</w:t>
      </w:r>
      <w:r w:rsidR="00647D28" w:rsidRPr="002A3AAE">
        <w:t xml:space="preserve">. </w:t>
      </w:r>
      <w:r w:rsidR="00752C39" w:rsidRPr="002A3AAE">
        <w:t xml:space="preserve">The naive bayes, decision tree and support vector machine methods were applied to the data. </w:t>
      </w:r>
      <w:r w:rsidR="00022FAB" w:rsidRPr="002A3AAE">
        <w:t xml:space="preserve">The classifier test </w:t>
      </w:r>
      <w:r w:rsidR="005464D6">
        <w:t xml:space="preserve">cross-validation </w:t>
      </w:r>
      <w:r w:rsidR="00022FAB" w:rsidRPr="002A3AAE">
        <w:t>function</w:t>
      </w:r>
      <w:r w:rsidR="005464D6">
        <w:t xml:space="preserve"> </w:t>
      </w:r>
      <w:r w:rsidR="00022FAB" w:rsidRPr="002A3AAE">
        <w:t>was introduced</w:t>
      </w:r>
      <w:r w:rsidR="005464D6">
        <w:t xml:space="preserve">. </w:t>
      </w:r>
      <w:r w:rsidR="005464D6" w:rsidRPr="002A3AAE">
        <w:t>The k-fold cross-validation with 10 folds is used to measure the performance of the models, k=10 becoming a 10-fold cross validation is a commonly used in the field of machine learning [</w:t>
      </w:r>
      <w:r w:rsidR="00996D72">
        <w:t>4</w:t>
      </w:r>
      <w:r w:rsidR="005464D6" w:rsidRPr="002A3AAE">
        <w:t>].</w:t>
      </w:r>
    </w:p>
    <w:p w14:paraId="042CE779" w14:textId="7D035A6E" w:rsidR="00752C39" w:rsidRPr="002A3AAE" w:rsidRDefault="00752C39" w:rsidP="00752C39">
      <w:pPr>
        <w:pStyle w:val="Heading2"/>
      </w:pPr>
      <w:r w:rsidRPr="002A3AAE">
        <w:t>Naive bayes</w:t>
      </w:r>
      <w:r w:rsidR="00647D28" w:rsidRPr="002A3AAE">
        <w:t xml:space="preserve"> classifiers</w:t>
      </w:r>
    </w:p>
    <w:p w14:paraId="0CF5195B" w14:textId="04A839ED" w:rsidR="00752C39" w:rsidRPr="002A3AAE" w:rsidRDefault="00752C39" w:rsidP="00945A6E">
      <w:pPr>
        <w:tabs>
          <w:tab w:val="start" w:pos="14.20pt"/>
        </w:tabs>
        <w:jc w:val="both"/>
      </w:pPr>
      <w:r w:rsidRPr="002A3AAE">
        <w:tab/>
        <w:t xml:space="preserve">Gaussian </w:t>
      </w:r>
      <w:r w:rsidR="00647D28" w:rsidRPr="002A3AAE">
        <w:t>n</w:t>
      </w:r>
      <w:r w:rsidRPr="002A3AAE">
        <w:t xml:space="preserve">aive </w:t>
      </w:r>
      <w:r w:rsidR="00647D28" w:rsidRPr="002A3AAE">
        <w:t>b</w:t>
      </w:r>
      <w:r w:rsidRPr="002A3AAE">
        <w:t xml:space="preserve">ayes is </w:t>
      </w:r>
      <w:r w:rsidR="00647D28" w:rsidRPr="002A3AAE">
        <w:t xml:space="preserve">useful when working with continuous features in decimal form, while multinomial naive should be used for the features which represent for example, the number of occurrences of a term or its relative frequency and Bernoulli naive bayes can assume only two values, for example, true or false. Gaussian and </w:t>
      </w:r>
      <w:r w:rsidR="00F23EA4" w:rsidRPr="002A3AAE">
        <w:t xml:space="preserve">multinomial </w:t>
      </w:r>
      <w:r w:rsidR="00647D28" w:rsidRPr="002A3AAE">
        <w:t xml:space="preserve">bayes were chosen for the </w:t>
      </w:r>
      <w:r w:rsidR="00022FAB" w:rsidRPr="002A3AAE">
        <w:t>train data consisting of “price” and “</w:t>
      </w:r>
      <w:proofErr w:type="spellStart"/>
      <w:r w:rsidR="00022FAB" w:rsidRPr="002A3AAE">
        <w:t>neighbourhood_group</w:t>
      </w:r>
      <w:proofErr w:type="spellEnd"/>
      <w:r w:rsidR="00022FAB" w:rsidRPr="002A3AAE">
        <w:t xml:space="preserve">” to classify </w:t>
      </w:r>
      <w:r w:rsidR="005A6863" w:rsidRPr="002A3AAE">
        <w:t>the “</w:t>
      </w:r>
      <w:proofErr w:type="spellStart"/>
      <w:r w:rsidR="00022FAB" w:rsidRPr="002A3AAE">
        <w:t>room_type</w:t>
      </w:r>
      <w:proofErr w:type="spellEnd"/>
      <w:r w:rsidR="00022FAB" w:rsidRPr="002A3AAE">
        <w:t xml:space="preserve">” feature. </w:t>
      </w:r>
      <w:r w:rsidR="005A6863" w:rsidRPr="002A3AAE">
        <w:t xml:space="preserve">The Gaussian and </w:t>
      </w:r>
      <w:r w:rsidR="00F23EA4" w:rsidRPr="002A3AAE">
        <w:t xml:space="preserve">multinomial classifiers resulted into 72.3% and 72.0% accuracy on 10-folds cross validation “Figure 13”. </w:t>
      </w:r>
      <w:r w:rsidR="00945A6E" w:rsidRPr="002A3AAE">
        <w:t xml:space="preserve">Naive bayes gives a good result on the </w:t>
      </w:r>
      <w:r w:rsidR="007029D5" w:rsidRPr="002A3AAE">
        <w:t>“</w:t>
      </w:r>
      <w:proofErr w:type="spellStart"/>
      <w:r w:rsidR="00945A6E" w:rsidRPr="002A3AAE">
        <w:t>room_type</w:t>
      </w:r>
      <w:proofErr w:type="spellEnd"/>
      <w:r w:rsidR="007029D5" w:rsidRPr="002A3AAE">
        <w:t>”</w:t>
      </w:r>
      <w:r w:rsidR="00945A6E" w:rsidRPr="002A3AAE">
        <w:t xml:space="preserve"> </w:t>
      </w:r>
      <w:r w:rsidR="00CD5D5E" w:rsidRPr="002A3AAE">
        <w:t>class</w:t>
      </w:r>
      <w:r w:rsidR="00945A6E" w:rsidRPr="002A3AAE">
        <w:t>.</w:t>
      </w:r>
    </w:p>
    <w:p w14:paraId="66686D94" w14:textId="77777777" w:rsidR="00F23EA4" w:rsidRPr="002A3AAE" w:rsidRDefault="00F23EA4" w:rsidP="00F23EA4">
      <w:pPr>
        <w:keepNext/>
      </w:pPr>
      <w:r w:rsidRPr="002A3AAE">
        <w:rPr>
          <w:noProof/>
        </w:rPr>
        <w:drawing>
          <wp:inline distT="0" distB="0" distL="0" distR="0" wp14:anchorId="393A6D5D" wp14:editId="218C2FD7">
            <wp:extent cx="3089910" cy="527685"/>
            <wp:effectExtent l="19050" t="19050" r="15240" b="24765"/>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3089910" cy="527685"/>
                    </a:xfrm>
                    <a:prstGeom prst="rect">
                      <a:avLst/>
                    </a:prstGeom>
                    <a:ln w="6350">
                      <a:solidFill>
                        <a:schemeClr val="tx1"/>
                      </a:solidFill>
                    </a:ln>
                  </pic:spPr>
                </pic:pic>
              </a:graphicData>
            </a:graphic>
          </wp:inline>
        </w:drawing>
      </w:r>
    </w:p>
    <w:p w14:paraId="1202E253" w14:textId="00F28E5F" w:rsidR="00F23EA4" w:rsidRPr="002A3AAE" w:rsidRDefault="00F23EA4" w:rsidP="00F23EA4">
      <w:pPr>
        <w:pStyle w:val="Caption"/>
      </w:pPr>
      <w:r w:rsidRPr="002A3AAE">
        <w:t xml:space="preserve">Figure </w:t>
      </w:r>
      <w:fldSimple w:instr=" SEQ Figure \* ARABIC ">
        <w:r w:rsidR="008B2B2A">
          <w:rPr>
            <w:noProof/>
          </w:rPr>
          <w:t>13</w:t>
        </w:r>
      </w:fldSimple>
      <w:r w:rsidRPr="002A3AAE">
        <w:t>. Naive bayes 10-folds cross-validation results</w:t>
      </w:r>
      <w:r w:rsidR="00575C98" w:rsidRPr="002A3AAE">
        <w:t>.</w:t>
      </w:r>
    </w:p>
    <w:p w14:paraId="4B8E0090" w14:textId="2356FB0B" w:rsidR="00945A6E" w:rsidRPr="002A3AAE" w:rsidRDefault="00945A6E" w:rsidP="00945A6E"/>
    <w:p w14:paraId="1B547C50" w14:textId="6DB71950" w:rsidR="00752C39" w:rsidRPr="002A3AAE" w:rsidRDefault="00752C39" w:rsidP="00752C39">
      <w:pPr>
        <w:pStyle w:val="Heading2"/>
      </w:pPr>
      <w:r w:rsidRPr="002A3AAE">
        <w:t>Decision tree</w:t>
      </w:r>
    </w:p>
    <w:p w14:paraId="16F75C86" w14:textId="2E5E812A" w:rsidR="00575C98" w:rsidRPr="00D57E15" w:rsidRDefault="00945A6E" w:rsidP="00575C98">
      <w:pPr>
        <w:keepNext/>
        <w:tabs>
          <w:tab w:val="start" w:pos="14.20pt"/>
        </w:tabs>
        <w:jc w:val="both"/>
        <w:rPr>
          <w:lang w:val="et-EE"/>
        </w:rPr>
      </w:pPr>
      <w:r w:rsidRPr="002A3AAE">
        <w:tab/>
        <w:t>The Decision tree has two functions to measure the quality of a split, Gini is intended for continuous attributes and Entropy is for attributes that occur in classes,</w:t>
      </w:r>
      <w:r w:rsidR="00575C98" w:rsidRPr="002A3AAE">
        <w:t xml:space="preserve"> based on data the </w:t>
      </w:r>
      <w:r w:rsidRPr="002A3AAE">
        <w:t>Entropy has been selected for the decision tree measurement function.</w:t>
      </w:r>
      <w:r w:rsidR="00575C98" w:rsidRPr="002A3AAE">
        <w:t xml:space="preserve"> A decision tree provides a better accuracy of 8% more, resulting in 80.8% “Figure 14” compared to the naive bayes classifiers.    </w:t>
      </w:r>
      <w:r w:rsidR="00575C98" w:rsidRPr="002A3AAE">
        <w:rPr>
          <w:noProof/>
        </w:rPr>
        <w:drawing>
          <wp:inline distT="0" distB="0" distL="0" distR="0" wp14:anchorId="6086DE4C" wp14:editId="60F3A81A">
            <wp:extent cx="3089910" cy="259715"/>
            <wp:effectExtent l="19050" t="19050" r="15240" b="26035"/>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3089910" cy="259715"/>
                    </a:xfrm>
                    <a:prstGeom prst="rect">
                      <a:avLst/>
                    </a:prstGeom>
                    <a:ln w="6350">
                      <a:solidFill>
                        <a:schemeClr val="tx1"/>
                      </a:solidFill>
                    </a:ln>
                  </pic:spPr>
                </pic:pic>
              </a:graphicData>
            </a:graphic>
          </wp:inline>
        </w:drawing>
      </w:r>
    </w:p>
    <w:p w14:paraId="2452FD83" w14:textId="00EDEB29" w:rsidR="00945A6E" w:rsidRPr="002A3AAE" w:rsidRDefault="00575C98" w:rsidP="00575C98">
      <w:pPr>
        <w:pStyle w:val="Caption"/>
        <w:jc w:val="both"/>
      </w:pPr>
      <w:r w:rsidRPr="002A3AAE">
        <w:t xml:space="preserve">Figure </w:t>
      </w:r>
      <w:fldSimple w:instr=" SEQ Figure \* ARABIC ">
        <w:r w:rsidR="008B2B2A">
          <w:rPr>
            <w:noProof/>
          </w:rPr>
          <w:t>14</w:t>
        </w:r>
      </w:fldSimple>
      <w:r w:rsidRPr="002A3AAE">
        <w:t>. Decision tree 10-folds cross-validation results.</w:t>
      </w:r>
    </w:p>
    <w:p w14:paraId="5198E23D" w14:textId="0839D159" w:rsidR="00CD5D5E" w:rsidRPr="002A3AAE" w:rsidRDefault="00575C98" w:rsidP="00CD5D5E">
      <w:pPr>
        <w:keepNext/>
        <w:tabs>
          <w:tab w:val="start" w:pos="14.20pt"/>
        </w:tabs>
        <w:jc w:val="both"/>
      </w:pPr>
      <w:r w:rsidRPr="002A3AAE">
        <w:tab/>
        <w:t>The “</w:t>
      </w:r>
      <w:proofErr w:type="spellStart"/>
      <w:r w:rsidRPr="002A3AAE">
        <w:t>shared_room</w:t>
      </w:r>
      <w:proofErr w:type="spellEnd"/>
      <w:r w:rsidRPr="002A3AAE">
        <w:t>” class is extremely sparse, at low values for the depth of the tree (&lt;5) and high values for minimum samples leaf (&gt;50) there are no nodes with the result of “</w:t>
      </w:r>
      <w:proofErr w:type="spellStart"/>
      <w:r w:rsidRPr="002A3AAE">
        <w:t>shared_room</w:t>
      </w:r>
      <w:proofErr w:type="spellEnd"/>
      <w:r w:rsidRPr="002A3AAE">
        <w:t xml:space="preserve">” in the resulting tree at all. The optimal parameters were chosen, at which the tree is not very complex and there </w:t>
      </w:r>
      <w:r w:rsidR="00CC3DE8" w:rsidRPr="002A3AAE">
        <w:t>is</w:t>
      </w:r>
      <w:r w:rsidRPr="002A3AAE">
        <w:t xml:space="preserve"> </w:t>
      </w:r>
      <w:r w:rsidR="00CC3DE8" w:rsidRPr="002A3AAE">
        <w:t>a node</w:t>
      </w:r>
      <w:r w:rsidRPr="002A3AAE">
        <w:t xml:space="preserve"> with “</w:t>
      </w:r>
      <w:proofErr w:type="spellStart"/>
      <w:r w:rsidRPr="002A3AAE">
        <w:t>shared_room</w:t>
      </w:r>
      <w:proofErr w:type="spellEnd"/>
      <w:r w:rsidRPr="002A3AAE">
        <w:t>” class</w:t>
      </w:r>
      <w:r w:rsidR="00CD5D5E" w:rsidRPr="002A3AAE">
        <w:t xml:space="preserve">, the </w:t>
      </w:r>
      <w:r w:rsidR="007029D5" w:rsidRPr="002A3AAE">
        <w:t>minimal</w:t>
      </w:r>
      <w:r w:rsidR="00CD5D5E" w:rsidRPr="002A3AAE">
        <w:t xml:space="preserve"> tree with “</w:t>
      </w:r>
      <w:proofErr w:type="spellStart"/>
      <w:r w:rsidR="00CD5D5E" w:rsidRPr="002A3AAE">
        <w:t>shared_room</w:t>
      </w:r>
      <w:proofErr w:type="spellEnd"/>
      <w:r w:rsidR="00CD5D5E" w:rsidRPr="002A3AAE">
        <w:t>” class has 31 nodes (2n−1=31, n=5)</w:t>
      </w:r>
      <w:r w:rsidR="00CC3DE8" w:rsidRPr="002A3AAE">
        <w:t xml:space="preserve"> with shared room in left corner</w:t>
      </w:r>
      <w:r w:rsidR="00CD5D5E" w:rsidRPr="002A3AAE">
        <w:t xml:space="preserve"> “Figure 15”. </w:t>
      </w:r>
      <w:r w:rsidRPr="002A3AAE">
        <w:t xml:space="preserve"> </w:t>
      </w:r>
      <w:r w:rsidR="00CD5D5E" w:rsidRPr="002A3AAE">
        <w:rPr>
          <w:noProof/>
        </w:rPr>
        <w:drawing>
          <wp:inline distT="0" distB="0" distL="0" distR="0" wp14:anchorId="2C808291" wp14:editId="4437CD01">
            <wp:extent cx="3089910" cy="796290"/>
            <wp:effectExtent l="19050" t="19050" r="15240" b="2286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3089910" cy="796290"/>
                    </a:xfrm>
                    <a:prstGeom prst="rect">
                      <a:avLst/>
                    </a:prstGeom>
                    <a:ln w="6350">
                      <a:solidFill>
                        <a:schemeClr val="tx1"/>
                      </a:solidFill>
                    </a:ln>
                  </pic:spPr>
                </pic:pic>
              </a:graphicData>
            </a:graphic>
          </wp:inline>
        </w:drawing>
      </w:r>
    </w:p>
    <w:p w14:paraId="43A08231" w14:textId="3BE37530" w:rsidR="00575C98" w:rsidRPr="002A3AAE" w:rsidRDefault="00CD5D5E" w:rsidP="00CC3DE8">
      <w:pPr>
        <w:pStyle w:val="Caption"/>
        <w:jc w:val="both"/>
      </w:pPr>
      <w:r w:rsidRPr="002A3AAE">
        <w:t xml:space="preserve">Figure </w:t>
      </w:r>
      <w:fldSimple w:instr=" SEQ Figure \* ARABIC ">
        <w:r w:rsidR="008B2B2A">
          <w:rPr>
            <w:noProof/>
          </w:rPr>
          <w:t>15</w:t>
        </w:r>
      </w:fldSimple>
      <w:r w:rsidRPr="002A3AAE">
        <w:t>. Decision tree nodes.</w:t>
      </w:r>
    </w:p>
    <w:p w14:paraId="542EFE6F" w14:textId="2A96B257" w:rsidR="00752C39" w:rsidRPr="002A3AAE" w:rsidRDefault="00752C39" w:rsidP="00752C39">
      <w:pPr>
        <w:pStyle w:val="Heading2"/>
      </w:pPr>
      <w:r w:rsidRPr="002A3AAE">
        <w:t>Support vector machine</w:t>
      </w:r>
      <w:r w:rsidR="0038730D" w:rsidRPr="002A3AAE">
        <w:t xml:space="preserve"> (SVM)</w:t>
      </w:r>
    </w:p>
    <w:p w14:paraId="5F2AAC72" w14:textId="77777777" w:rsidR="00740DFB" w:rsidRDefault="0038730D" w:rsidP="00740DFB">
      <w:pPr>
        <w:keepNext/>
        <w:ind w:firstLine="14.40pt"/>
        <w:jc w:val="both"/>
      </w:pPr>
      <w:r w:rsidRPr="002A3AAE">
        <w:t xml:space="preserve">SVM accepts kernel function as a parameter, there are 4 kernel functions available: linear, polynomial, sigmoid, </w:t>
      </w:r>
      <w:proofErr w:type="spellStart"/>
      <w:r w:rsidRPr="002A3AAE">
        <w:t>rbf</w:t>
      </w:r>
      <w:proofErr w:type="spellEnd"/>
      <w:r w:rsidRPr="002A3AAE">
        <w:t>. Kernel functions are specifying the core, this affects accurac</w:t>
      </w:r>
      <w:r w:rsidR="003048A8" w:rsidRPr="002A3AAE">
        <w:t>y</w:t>
      </w:r>
      <w:r w:rsidRPr="002A3AAE">
        <w:t xml:space="preserve"> and execution speed</w:t>
      </w:r>
      <w:r w:rsidR="003048A8" w:rsidRPr="002A3AAE">
        <w:t>.</w:t>
      </w:r>
      <w:r w:rsidRPr="002A3AAE">
        <w:t xml:space="preserve"> </w:t>
      </w:r>
      <w:r w:rsidR="003048A8" w:rsidRPr="002A3AAE">
        <w:t>All the specified kernels were used, there are no results for the polynomial kernel as the calculations</w:t>
      </w:r>
      <w:r w:rsidR="007029D5" w:rsidRPr="002A3AAE">
        <w:t xml:space="preserve"> took too much time or were stuck. The experiment results “Figure 16” show that linear and </w:t>
      </w:r>
      <w:proofErr w:type="spellStart"/>
      <w:r w:rsidR="007029D5" w:rsidRPr="002A3AAE">
        <w:t>rbf</w:t>
      </w:r>
      <w:proofErr w:type="spellEnd"/>
      <w:r w:rsidR="007029D5" w:rsidRPr="002A3AAE">
        <w:t xml:space="preserve"> kernels provide the best accuracy of 80%, while linear kernel took 17 times more calculation time, and sigmoid was as fast as </w:t>
      </w:r>
      <w:proofErr w:type="spellStart"/>
      <w:r w:rsidR="007029D5" w:rsidRPr="002A3AAE">
        <w:t>rbf</w:t>
      </w:r>
      <w:proofErr w:type="spellEnd"/>
      <w:r w:rsidR="007029D5" w:rsidRPr="002A3AAE">
        <w:t xml:space="preserve"> kernel, but it provided poor result of 46% accuracy. </w:t>
      </w:r>
      <w:r w:rsidR="002A3AAE" w:rsidRPr="002A3AAE">
        <w:rPr>
          <w:noProof/>
        </w:rPr>
        <w:drawing>
          <wp:inline distT="0" distB="0" distL="0" distR="0" wp14:anchorId="2264F9E5" wp14:editId="5886ECB3">
            <wp:extent cx="3089910" cy="1086485"/>
            <wp:effectExtent l="19050" t="19050" r="15240" b="1841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3089910" cy="1086485"/>
                    </a:xfrm>
                    <a:prstGeom prst="rect">
                      <a:avLst/>
                    </a:prstGeom>
                    <a:ln w="6350">
                      <a:solidFill>
                        <a:schemeClr val="tx1"/>
                      </a:solidFill>
                    </a:ln>
                  </pic:spPr>
                </pic:pic>
              </a:graphicData>
            </a:graphic>
          </wp:inline>
        </w:drawing>
      </w:r>
    </w:p>
    <w:p w14:paraId="0034034D" w14:textId="657C549E" w:rsidR="007029D5" w:rsidRPr="002A3AAE" w:rsidRDefault="00740DFB" w:rsidP="00740DFB">
      <w:pPr>
        <w:pStyle w:val="Caption"/>
        <w:jc w:val="both"/>
      </w:pPr>
      <w:r>
        <w:t xml:space="preserve">Figure </w:t>
      </w:r>
      <w:fldSimple w:instr=" SEQ Figure \* ARABIC ">
        <w:r w:rsidR="008B2B2A">
          <w:rPr>
            <w:noProof/>
          </w:rPr>
          <w:t>16</w:t>
        </w:r>
      </w:fldSimple>
      <w:r>
        <w:t xml:space="preserve">. </w:t>
      </w:r>
      <w:r w:rsidR="00593E2F">
        <w:t>Kernels</w:t>
      </w:r>
      <w:r>
        <w:t xml:space="preserve"> </w:t>
      </w:r>
      <w:r w:rsidR="00593E2F" w:rsidRPr="002A3AAE">
        <w:t>10-folds cross-validation results</w:t>
      </w:r>
      <w:r>
        <w:t xml:space="preserve"> comparison.</w:t>
      </w:r>
    </w:p>
    <w:p w14:paraId="464AD34A" w14:textId="78E6482A" w:rsidR="007029D5" w:rsidRPr="002A3AAE" w:rsidRDefault="002A3AAE" w:rsidP="007029D5">
      <w:pPr>
        <w:pStyle w:val="Heading2"/>
      </w:pPr>
      <w:r w:rsidRPr="002A3AAE">
        <w:t>Results and recommendations</w:t>
      </w:r>
    </w:p>
    <w:p w14:paraId="06D51F2A" w14:textId="4934D570" w:rsidR="00740DFB" w:rsidRDefault="002A3AAE" w:rsidP="00740DFB">
      <w:pPr>
        <w:keepNext/>
        <w:ind w:firstLine="14.40pt"/>
        <w:jc w:val="both"/>
      </w:pPr>
      <w:r w:rsidRPr="002A3AAE">
        <w:t>Classification method should be chosen accordingly to the available data distribution, size, format. Naive bayes works poorly for the abnormally distributed data, but it works fast. The decision tree is good for tasks where clarity and interpretability are important.</w:t>
      </w:r>
      <w:r>
        <w:t xml:space="preserve"> SVM is the heaviest to compute</w:t>
      </w:r>
      <w:r w:rsidR="00740DFB">
        <w:t>, while it provides same accuracy as decision tree</w:t>
      </w:r>
      <w:r w:rsidR="00593E2F">
        <w:t xml:space="preserve"> thus it should be applied only if necessary</w:t>
      </w:r>
      <w:r w:rsidR="00740DFB">
        <w:t xml:space="preserve"> “Figure 17”.</w:t>
      </w:r>
      <w:r w:rsidR="00740DFB" w:rsidRPr="00740DFB">
        <w:rPr>
          <w:noProof/>
        </w:rPr>
        <w:t xml:space="preserve"> </w:t>
      </w:r>
      <w:r w:rsidR="00740DFB">
        <w:rPr>
          <w:noProof/>
        </w:rPr>
        <w:drawing>
          <wp:inline distT="0" distB="0" distL="0" distR="0" wp14:anchorId="4CF444FA" wp14:editId="7C050394">
            <wp:extent cx="3089910" cy="427990"/>
            <wp:effectExtent l="19050" t="19050" r="15240" b="1016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3089910" cy="427990"/>
                    </a:xfrm>
                    <a:prstGeom prst="rect">
                      <a:avLst/>
                    </a:prstGeom>
                    <a:ln w="6350">
                      <a:solidFill>
                        <a:schemeClr val="tx1"/>
                      </a:solidFill>
                    </a:ln>
                  </pic:spPr>
                </pic:pic>
              </a:graphicData>
            </a:graphic>
          </wp:inline>
        </w:drawing>
      </w:r>
    </w:p>
    <w:p w14:paraId="39193B37" w14:textId="239B43CB" w:rsidR="00740DFB" w:rsidRDefault="00740DFB" w:rsidP="00740DFB">
      <w:pPr>
        <w:pStyle w:val="Caption"/>
        <w:jc w:val="both"/>
      </w:pPr>
      <w:r>
        <w:t xml:space="preserve">Figure </w:t>
      </w:r>
      <w:fldSimple w:instr=" SEQ Figure \* ARABIC ">
        <w:r w:rsidR="008B2B2A">
          <w:rPr>
            <w:noProof/>
          </w:rPr>
          <w:t>17</w:t>
        </w:r>
      </w:fldSimple>
      <w:r>
        <w:t xml:space="preserve">. Classification methods results </w:t>
      </w:r>
      <w:r w:rsidRPr="00740DFB">
        <w:t>spreadsheet</w:t>
      </w:r>
      <w:r>
        <w:t>.</w:t>
      </w:r>
    </w:p>
    <w:p w14:paraId="1725CC97" w14:textId="132ED604" w:rsidR="002A3AAE" w:rsidRPr="002A3AAE" w:rsidRDefault="002A3AAE" w:rsidP="002A3AAE">
      <w:pPr>
        <w:ind w:firstLine="14.40pt"/>
        <w:jc w:val="both"/>
      </w:pPr>
      <w:r>
        <w:t xml:space="preserve"> </w:t>
      </w:r>
    </w:p>
    <w:p w14:paraId="01BD021D" w14:textId="716360AB" w:rsidR="00657A4D" w:rsidRDefault="00657A4D" w:rsidP="00657A4D">
      <w:pPr>
        <w:pStyle w:val="Heading1"/>
        <w:ind w:firstLine="0pt"/>
      </w:pPr>
      <w:r>
        <w:t>Regression</w:t>
      </w:r>
    </w:p>
    <w:p w14:paraId="0C808473" w14:textId="77777777" w:rsidR="00972FFB" w:rsidRPr="00972FFB" w:rsidRDefault="00972FFB" w:rsidP="00972FFB"/>
    <w:p w14:paraId="4FFCB839" w14:textId="6441221C" w:rsidR="00417026" w:rsidRPr="00D6643A" w:rsidRDefault="00972FFB" w:rsidP="00972FFB">
      <w:pPr>
        <w:tabs>
          <w:tab w:val="start" w:pos="14.20pt"/>
        </w:tabs>
        <w:jc w:val="both"/>
        <w:rPr>
          <w:lang w:val="et-EE"/>
        </w:rPr>
      </w:pPr>
      <w:r>
        <w:tab/>
        <w:t>For the regression the price feature is chosen</w:t>
      </w:r>
      <w:r w:rsidR="00A25843">
        <w:t xml:space="preserve">. Price prediction </w:t>
      </w:r>
      <w:r>
        <w:t>is the initial problem of the research</w:t>
      </w:r>
      <w:r w:rsidR="00A25843">
        <w:t>.</w:t>
      </w:r>
      <w:r w:rsidR="005464D6">
        <w:t xml:space="preserve"> </w:t>
      </w:r>
      <w:r w:rsidR="00C1128E">
        <w:t xml:space="preserve">The </w:t>
      </w:r>
      <w:r w:rsidR="00417026">
        <w:t>R^2 coefficient</w:t>
      </w:r>
      <w:r w:rsidR="00C1128E">
        <w:t xml:space="preserve"> will be </w:t>
      </w:r>
      <w:r w:rsidR="00417026">
        <w:t>used</w:t>
      </w:r>
      <w:r w:rsidR="00C1128E">
        <w:t xml:space="preserve"> to measure the model performance. Different regression models are applied to the dataset, these regression models are: linear, ridge, lasso, elastic-net and p</w:t>
      </w:r>
      <w:r w:rsidR="00C1128E" w:rsidRPr="00C1128E">
        <w:t>olynomial</w:t>
      </w:r>
      <w:r w:rsidR="00C1128E">
        <w:t>.</w:t>
      </w:r>
      <w:r w:rsidR="00417026">
        <w:t xml:space="preserve"> Data has been analyzed and sorted in the previous chapter and is used for the further regression. The training and test sets were updated to predict “price” feature based on the “</w:t>
      </w:r>
      <w:proofErr w:type="spellStart"/>
      <w:r w:rsidR="00417026">
        <w:t>room_type</w:t>
      </w:r>
      <w:proofErr w:type="spellEnd"/>
      <w:r w:rsidR="00417026">
        <w:t>”, “</w:t>
      </w:r>
      <w:proofErr w:type="spellStart"/>
      <w:r w:rsidR="00417026" w:rsidRPr="00417026">
        <w:t>neighbourhood_group</w:t>
      </w:r>
      <w:proofErr w:type="spellEnd"/>
      <w:r w:rsidR="00417026">
        <w:t>”, “</w:t>
      </w:r>
      <w:r w:rsidR="00417026" w:rsidRPr="00417026">
        <w:t>latitude</w:t>
      </w:r>
      <w:r w:rsidR="00417026">
        <w:t>”, “</w:t>
      </w:r>
      <w:r w:rsidR="00417026" w:rsidRPr="00417026">
        <w:t>longitude</w:t>
      </w:r>
      <w:r w:rsidR="00417026">
        <w:t>” features.</w:t>
      </w:r>
    </w:p>
    <w:p w14:paraId="27864568" w14:textId="2E84703D" w:rsidR="00417026" w:rsidRDefault="00417026" w:rsidP="00417026">
      <w:pPr>
        <w:pStyle w:val="Heading2"/>
      </w:pPr>
      <w:r>
        <w:t>Linear regression</w:t>
      </w:r>
    </w:p>
    <w:p w14:paraId="563505BE" w14:textId="77777777" w:rsidR="003661A0" w:rsidRDefault="00417026" w:rsidP="003661A0">
      <w:pPr>
        <w:keepNext/>
        <w:tabs>
          <w:tab w:val="start" w:pos="14.20pt"/>
        </w:tabs>
        <w:jc w:val="both"/>
      </w:pPr>
      <w:r>
        <w:tab/>
        <w:t>Linear regression was applied to the existing data set and it resulted in very poor results of R^2=28% “Figure 18”.</w:t>
      </w:r>
      <w:r w:rsidRPr="00417026">
        <w:rPr>
          <w:noProof/>
        </w:rPr>
        <w:t xml:space="preserve"> </w:t>
      </w:r>
      <w:r>
        <w:rPr>
          <w:noProof/>
        </w:rPr>
        <w:drawing>
          <wp:inline distT="0" distB="0" distL="0" distR="0" wp14:anchorId="30A1E535" wp14:editId="37EB6617">
            <wp:extent cx="3089910" cy="939800"/>
            <wp:effectExtent l="19050" t="19050" r="15240" b="1270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089910" cy="939800"/>
                    </a:xfrm>
                    <a:prstGeom prst="rect">
                      <a:avLst/>
                    </a:prstGeom>
                    <a:ln w="6350">
                      <a:solidFill>
                        <a:schemeClr val="tx1"/>
                      </a:solidFill>
                    </a:ln>
                  </pic:spPr>
                </pic:pic>
              </a:graphicData>
            </a:graphic>
          </wp:inline>
        </w:drawing>
      </w:r>
    </w:p>
    <w:p w14:paraId="4B2A2955" w14:textId="57EB913D" w:rsidR="003661A0" w:rsidRDefault="003661A0" w:rsidP="003661A0">
      <w:pPr>
        <w:pStyle w:val="Caption"/>
        <w:jc w:val="both"/>
      </w:pPr>
      <w:r>
        <w:t xml:space="preserve">Figure </w:t>
      </w:r>
      <w:fldSimple w:instr=" SEQ Figure \* ARABIC ">
        <w:r w:rsidR="008B2B2A">
          <w:rPr>
            <w:noProof/>
          </w:rPr>
          <w:t>18</w:t>
        </w:r>
      </w:fldSimple>
      <w:r>
        <w:t>. Linear regression results.</w:t>
      </w:r>
    </w:p>
    <w:p w14:paraId="4C96035C" w14:textId="4630B8F9" w:rsidR="003661A0" w:rsidRDefault="00417026" w:rsidP="003661A0">
      <w:pPr>
        <w:keepNext/>
        <w:tabs>
          <w:tab w:val="start" w:pos="14.20pt"/>
        </w:tabs>
        <w:jc w:val="both"/>
      </w:pPr>
      <w:r>
        <w:rPr>
          <w:noProof/>
        </w:rPr>
        <w:t>From the data it’s clear that the prediction range is too wide as most of the values are distributed within the 0-400 range, while there are a few outliers within the 400-1000 range which affect the entire model “Figure 19”.</w:t>
      </w:r>
      <w:r w:rsidRPr="00417026">
        <w:rPr>
          <w:noProof/>
        </w:rPr>
        <w:t xml:space="preserve"> </w:t>
      </w:r>
      <w:r>
        <w:rPr>
          <w:noProof/>
        </w:rPr>
        <w:drawing>
          <wp:inline distT="0" distB="0" distL="0" distR="0" wp14:anchorId="036A2786" wp14:editId="1DE2F78A">
            <wp:extent cx="3089910" cy="2423160"/>
            <wp:effectExtent l="19050" t="19050" r="15240" b="1524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9910" cy="2423160"/>
                    </a:xfrm>
                    <a:prstGeom prst="rect">
                      <a:avLst/>
                    </a:prstGeom>
                    <a:ln w="6350">
                      <a:solidFill>
                        <a:schemeClr val="tx1"/>
                      </a:solidFill>
                    </a:ln>
                  </pic:spPr>
                </pic:pic>
              </a:graphicData>
            </a:graphic>
          </wp:inline>
        </w:drawing>
      </w:r>
    </w:p>
    <w:p w14:paraId="29D29D71" w14:textId="264671C5" w:rsidR="00417026" w:rsidRDefault="003661A0" w:rsidP="003661A0">
      <w:pPr>
        <w:pStyle w:val="Caption"/>
        <w:jc w:val="both"/>
        <w:rPr>
          <w:noProof/>
        </w:rPr>
      </w:pPr>
      <w:r>
        <w:t xml:space="preserve">Figure </w:t>
      </w:r>
      <w:fldSimple w:instr=" SEQ Figure \* ARABIC ">
        <w:r w:rsidR="008B2B2A">
          <w:rPr>
            <w:noProof/>
          </w:rPr>
          <w:t>19</w:t>
        </w:r>
      </w:fldSimple>
      <w:r>
        <w:t>. Outliers in data.</w:t>
      </w:r>
    </w:p>
    <w:p w14:paraId="71E70174" w14:textId="43C4A291" w:rsidR="003661A0" w:rsidRDefault="00417026" w:rsidP="003661A0">
      <w:pPr>
        <w:keepNext/>
        <w:tabs>
          <w:tab w:val="start" w:pos="14.20pt"/>
        </w:tabs>
        <w:jc w:val="both"/>
      </w:pPr>
      <w:r>
        <w:rPr>
          <w:noProof/>
        </w:rPr>
        <w:tab/>
      </w:r>
      <w:r w:rsidR="003661A0">
        <w:rPr>
          <w:noProof/>
        </w:rPr>
        <w:t>The drop of</w:t>
      </w:r>
      <w:r>
        <w:rPr>
          <w:noProof/>
        </w:rPr>
        <w:t xml:space="preserve"> data outliers resulted in a significant improvement, improving the </w:t>
      </w:r>
      <w:r w:rsidR="003661A0">
        <w:rPr>
          <w:noProof/>
        </w:rPr>
        <w:t xml:space="preserve">linear regression </w:t>
      </w:r>
      <w:r>
        <w:rPr>
          <w:noProof/>
        </w:rPr>
        <w:t>results</w:t>
      </w:r>
      <w:r w:rsidR="003661A0">
        <w:rPr>
          <w:noProof/>
        </w:rPr>
        <w:t xml:space="preserve"> and boosting R^2 from 28% up to 40%, reducing mean absolute error from 54 to 41</w:t>
      </w:r>
      <w:r>
        <w:rPr>
          <w:noProof/>
        </w:rPr>
        <w:t xml:space="preserve"> “Figure 20” </w:t>
      </w:r>
      <w:r w:rsidR="003661A0">
        <w:rPr>
          <w:noProof/>
        </w:rPr>
        <w:drawing>
          <wp:inline distT="0" distB="0" distL="0" distR="0" wp14:anchorId="096F5220" wp14:editId="501475CF">
            <wp:extent cx="3089910" cy="848360"/>
            <wp:effectExtent l="19050" t="19050" r="15240" b="2794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3089910" cy="848360"/>
                    </a:xfrm>
                    <a:prstGeom prst="rect">
                      <a:avLst/>
                    </a:prstGeom>
                    <a:ln w="6350">
                      <a:solidFill>
                        <a:schemeClr val="tx1"/>
                      </a:solidFill>
                    </a:ln>
                  </pic:spPr>
                </pic:pic>
              </a:graphicData>
            </a:graphic>
          </wp:inline>
        </w:drawing>
      </w:r>
    </w:p>
    <w:p w14:paraId="462FB1C8" w14:textId="7D7C5620" w:rsidR="003661A0" w:rsidRDefault="003661A0" w:rsidP="003661A0">
      <w:pPr>
        <w:pStyle w:val="Caption"/>
        <w:jc w:val="both"/>
      </w:pPr>
      <w:r>
        <w:t xml:space="preserve">Figure </w:t>
      </w:r>
      <w:fldSimple w:instr=" SEQ Figure \* ARABIC ">
        <w:r w:rsidR="008B2B2A">
          <w:rPr>
            <w:noProof/>
          </w:rPr>
          <w:t>20</w:t>
        </w:r>
      </w:fldSimple>
      <w:r>
        <w:t xml:space="preserve"> </w:t>
      </w:r>
      <w:r w:rsidRPr="00D22387">
        <w:t>Linear regression results in smaller range</w:t>
      </w:r>
      <w:r>
        <w:t>.</w:t>
      </w:r>
    </w:p>
    <w:p w14:paraId="6804EBB1" w14:textId="1B0D8D00" w:rsidR="00417026" w:rsidRDefault="00417026" w:rsidP="00417026">
      <w:pPr>
        <w:tabs>
          <w:tab w:val="start" w:pos="14.20pt"/>
        </w:tabs>
        <w:jc w:val="both"/>
        <w:rPr>
          <w:noProof/>
        </w:rPr>
      </w:pPr>
      <w:r>
        <w:rPr>
          <w:noProof/>
        </w:rPr>
        <w:t>and improving the distribution chart as it doesn’t have data outliers anymore “Figure 21”.</w:t>
      </w:r>
    </w:p>
    <w:p w14:paraId="611B5172" w14:textId="3C407066" w:rsidR="003661A0" w:rsidRDefault="003661A0" w:rsidP="003661A0">
      <w:pPr>
        <w:keepNext/>
        <w:tabs>
          <w:tab w:val="start" w:pos="14.20pt"/>
        </w:tabs>
        <w:jc w:val="both"/>
      </w:pPr>
    </w:p>
    <w:p w14:paraId="5B74269D" w14:textId="77777777" w:rsidR="003661A0" w:rsidRDefault="003661A0" w:rsidP="003661A0">
      <w:pPr>
        <w:pStyle w:val="Caption"/>
        <w:keepNext/>
        <w:jc w:val="both"/>
      </w:pPr>
      <w:r>
        <w:rPr>
          <w:noProof/>
        </w:rPr>
        <w:drawing>
          <wp:inline distT="0" distB="0" distL="0" distR="0" wp14:anchorId="681D3D0B" wp14:editId="571DDDAB">
            <wp:extent cx="3089910" cy="2449830"/>
            <wp:effectExtent l="19050" t="19050" r="15240" b="2667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3089910" cy="2449830"/>
                    </a:xfrm>
                    <a:prstGeom prst="rect">
                      <a:avLst/>
                    </a:prstGeom>
                    <a:ln w="6350">
                      <a:solidFill>
                        <a:schemeClr val="tx1"/>
                      </a:solidFill>
                    </a:ln>
                  </pic:spPr>
                </pic:pic>
              </a:graphicData>
            </a:graphic>
          </wp:inline>
        </w:drawing>
      </w:r>
    </w:p>
    <w:p w14:paraId="28D7B907" w14:textId="1C984AE0" w:rsidR="003661A0" w:rsidRDefault="003661A0" w:rsidP="003661A0">
      <w:pPr>
        <w:pStyle w:val="Caption"/>
        <w:jc w:val="both"/>
        <w:rPr>
          <w:noProof/>
        </w:rPr>
      </w:pPr>
      <w:r>
        <w:t xml:space="preserve">Figure </w:t>
      </w:r>
      <w:fldSimple w:instr=" SEQ Figure \* ARABIC ">
        <w:r w:rsidR="008B2B2A">
          <w:rPr>
            <w:noProof/>
          </w:rPr>
          <w:t>21</w:t>
        </w:r>
      </w:fldSimple>
      <w:r>
        <w:t>. Distribution without outliers.</w:t>
      </w:r>
    </w:p>
    <w:p w14:paraId="0D9E9434" w14:textId="420BCF1D" w:rsidR="00417026" w:rsidRDefault="00417026" w:rsidP="00417026">
      <w:pPr>
        <w:pStyle w:val="Heading2"/>
      </w:pPr>
      <w:r>
        <w:t>Ridge regression</w:t>
      </w:r>
    </w:p>
    <w:p w14:paraId="2B49C3B9" w14:textId="77777777" w:rsidR="003661A0" w:rsidRDefault="003661A0" w:rsidP="003661A0">
      <w:pPr>
        <w:keepNext/>
        <w:tabs>
          <w:tab w:val="start" w:pos="14.20pt"/>
        </w:tabs>
        <w:jc w:val="both"/>
      </w:pPr>
      <w:r>
        <w:tab/>
        <w:t xml:space="preserve">Ridge regression has provided results similar to linear regression “Figure 22”, in theory that should help when data suffers from </w:t>
      </w:r>
      <w:r w:rsidRPr="003661A0">
        <w:t>multicollinearity</w:t>
      </w:r>
      <w:r>
        <w:t xml:space="preserve"> which is not a case here.</w:t>
      </w:r>
      <w:r>
        <w:rPr>
          <w:noProof/>
        </w:rPr>
        <w:drawing>
          <wp:inline distT="0" distB="0" distL="0" distR="0" wp14:anchorId="71C8E51F" wp14:editId="37F0FBAB">
            <wp:extent cx="3089910" cy="920115"/>
            <wp:effectExtent l="19050" t="19050" r="15240" b="13335"/>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3089910" cy="920115"/>
                    </a:xfrm>
                    <a:prstGeom prst="rect">
                      <a:avLst/>
                    </a:prstGeom>
                    <a:ln w="6350">
                      <a:solidFill>
                        <a:schemeClr val="tx1"/>
                      </a:solidFill>
                    </a:ln>
                  </pic:spPr>
                </pic:pic>
              </a:graphicData>
            </a:graphic>
          </wp:inline>
        </w:drawing>
      </w:r>
    </w:p>
    <w:p w14:paraId="5A155065" w14:textId="24E24AB1" w:rsidR="003661A0" w:rsidRPr="003661A0" w:rsidRDefault="003661A0" w:rsidP="003661A0">
      <w:pPr>
        <w:pStyle w:val="Caption"/>
        <w:jc w:val="both"/>
      </w:pPr>
      <w:r>
        <w:t xml:space="preserve">Figure </w:t>
      </w:r>
      <w:fldSimple w:instr=" SEQ Figure \* ARABIC ">
        <w:r w:rsidR="008B2B2A">
          <w:rPr>
            <w:noProof/>
          </w:rPr>
          <w:t>22</w:t>
        </w:r>
      </w:fldSimple>
      <w:r>
        <w:t>. Ridge regression results.</w:t>
      </w:r>
    </w:p>
    <w:p w14:paraId="531706DF" w14:textId="06977FED" w:rsidR="00417026" w:rsidRDefault="00417026" w:rsidP="00417026">
      <w:pPr>
        <w:pStyle w:val="Heading2"/>
      </w:pPr>
      <w:r>
        <w:t>Lasso regression</w:t>
      </w:r>
    </w:p>
    <w:p w14:paraId="1E7CCF21" w14:textId="3B53C7FD" w:rsidR="00315E36" w:rsidRDefault="00315E36" w:rsidP="00315E36">
      <w:pPr>
        <w:keepNext/>
        <w:ind w:firstLine="14.40pt"/>
        <w:jc w:val="both"/>
      </w:pPr>
      <w:r>
        <w:t xml:space="preserve">Lasso regression provides similar results to ridge and linear regressions with only difference in a bigger mean absolute error “Figure 23” meaning it made it worse. </w:t>
      </w:r>
      <w:r>
        <w:rPr>
          <w:noProof/>
        </w:rPr>
        <w:drawing>
          <wp:inline distT="0" distB="0" distL="0" distR="0" wp14:anchorId="3E54827B" wp14:editId="38463CBF">
            <wp:extent cx="3089910" cy="873125"/>
            <wp:effectExtent l="19050" t="19050" r="15240" b="22225"/>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stretch>
                      <a:fillRect/>
                    </a:stretch>
                  </pic:blipFill>
                  <pic:spPr>
                    <a:xfrm>
                      <a:off x="0" y="0"/>
                      <a:ext cx="3089910" cy="873125"/>
                    </a:xfrm>
                    <a:prstGeom prst="rect">
                      <a:avLst/>
                    </a:prstGeom>
                    <a:ln w="6350">
                      <a:solidFill>
                        <a:schemeClr val="tx1"/>
                      </a:solidFill>
                    </a:ln>
                  </pic:spPr>
                </pic:pic>
              </a:graphicData>
            </a:graphic>
          </wp:inline>
        </w:drawing>
      </w:r>
    </w:p>
    <w:p w14:paraId="7D13540D" w14:textId="3CD7ABE3" w:rsidR="003661A0" w:rsidRPr="00315E36" w:rsidRDefault="00315E36" w:rsidP="00315E36">
      <w:pPr>
        <w:pStyle w:val="Caption"/>
        <w:jc w:val="both"/>
        <w:rPr>
          <w:lang w:val="et-EE"/>
        </w:rPr>
      </w:pPr>
      <w:r>
        <w:t xml:space="preserve">Figure </w:t>
      </w:r>
      <w:fldSimple w:instr=" SEQ Figure \* ARABIC ">
        <w:r w:rsidR="008B2B2A">
          <w:rPr>
            <w:noProof/>
          </w:rPr>
          <w:t>23</w:t>
        </w:r>
      </w:fldSimple>
      <w:r>
        <w:t>. Ridge regression results.</w:t>
      </w:r>
    </w:p>
    <w:p w14:paraId="74BE3260" w14:textId="182C1858" w:rsidR="00417026" w:rsidRDefault="00417026" w:rsidP="00417026">
      <w:pPr>
        <w:pStyle w:val="Heading2"/>
      </w:pPr>
      <w:r>
        <w:t>Elastic-net regression</w:t>
      </w:r>
    </w:p>
    <w:p w14:paraId="59FD8A95" w14:textId="570D1256" w:rsidR="00315E36" w:rsidRDefault="00315E36" w:rsidP="00315E36">
      <w:pPr>
        <w:keepNext/>
        <w:ind w:firstLine="14.40pt"/>
        <w:jc w:val="both"/>
      </w:pPr>
      <w:proofErr w:type="spellStart"/>
      <w:r>
        <w:rPr>
          <w:lang w:val="et-EE"/>
        </w:rPr>
        <w:t>Elastic</w:t>
      </w:r>
      <w:proofErr w:type="spellEnd"/>
      <w:r>
        <w:rPr>
          <w:lang w:val="et-EE"/>
        </w:rPr>
        <w:t xml:space="preserve">-net </w:t>
      </w:r>
      <w:proofErr w:type="spellStart"/>
      <w:r>
        <w:rPr>
          <w:lang w:val="et-EE"/>
        </w:rPr>
        <w:t>similarily</w:t>
      </w:r>
      <w:proofErr w:type="spellEnd"/>
      <w:r>
        <w:rPr>
          <w:lang w:val="et-EE"/>
        </w:rPr>
        <w:t xml:space="preserve"> </w:t>
      </w:r>
      <w:proofErr w:type="spellStart"/>
      <w:r>
        <w:rPr>
          <w:lang w:val="et-EE"/>
        </w:rPr>
        <w:t>to</w:t>
      </w:r>
      <w:proofErr w:type="spellEnd"/>
      <w:r>
        <w:rPr>
          <w:lang w:val="et-EE"/>
        </w:rPr>
        <w:t xml:space="preserve"> lasso regressioon made </w:t>
      </w:r>
      <w:proofErr w:type="spellStart"/>
      <w:r>
        <w:rPr>
          <w:lang w:val="et-EE"/>
        </w:rPr>
        <w:t>the</w:t>
      </w:r>
      <w:proofErr w:type="spellEnd"/>
      <w:r>
        <w:rPr>
          <w:lang w:val="et-EE"/>
        </w:rPr>
        <w:t xml:space="preserve"> </w:t>
      </w:r>
      <w:proofErr w:type="spellStart"/>
      <w:r>
        <w:rPr>
          <w:lang w:val="et-EE"/>
        </w:rPr>
        <w:t>results</w:t>
      </w:r>
      <w:proofErr w:type="spellEnd"/>
      <w:r>
        <w:rPr>
          <w:lang w:val="et-EE"/>
        </w:rPr>
        <w:t xml:space="preserve"> </w:t>
      </w:r>
      <w:proofErr w:type="spellStart"/>
      <w:r w:rsidR="00A16CE8" w:rsidRPr="00A16CE8">
        <w:rPr>
          <w:lang w:val="et-EE"/>
        </w:rPr>
        <w:t>significantly</w:t>
      </w:r>
      <w:proofErr w:type="spellEnd"/>
      <w:r w:rsidR="00A16CE8" w:rsidRPr="00A16CE8">
        <w:rPr>
          <w:lang w:val="et-EE"/>
        </w:rPr>
        <w:t xml:space="preserve"> </w:t>
      </w:r>
      <w:proofErr w:type="spellStart"/>
      <w:r>
        <w:rPr>
          <w:lang w:val="et-EE"/>
        </w:rPr>
        <w:t>worse</w:t>
      </w:r>
      <w:proofErr w:type="spellEnd"/>
      <w:r>
        <w:rPr>
          <w:lang w:val="et-EE"/>
        </w:rPr>
        <w:t xml:space="preserve"> „</w:t>
      </w:r>
      <w:proofErr w:type="spellStart"/>
      <w:r>
        <w:rPr>
          <w:lang w:val="et-EE"/>
        </w:rPr>
        <w:t>Figure</w:t>
      </w:r>
      <w:proofErr w:type="spellEnd"/>
      <w:r>
        <w:rPr>
          <w:lang w:val="et-EE"/>
        </w:rPr>
        <w:t xml:space="preserve"> 24“ </w:t>
      </w:r>
      <w:proofErr w:type="spellStart"/>
      <w:r>
        <w:rPr>
          <w:lang w:val="et-EE"/>
        </w:rPr>
        <w:t>with</w:t>
      </w:r>
      <w:proofErr w:type="spellEnd"/>
      <w:r>
        <w:rPr>
          <w:lang w:val="et-EE"/>
        </w:rPr>
        <w:t xml:space="preserve"> </w:t>
      </w:r>
      <w:proofErr w:type="spellStart"/>
      <w:r>
        <w:rPr>
          <w:lang w:val="et-EE"/>
        </w:rPr>
        <w:t>default</w:t>
      </w:r>
      <w:proofErr w:type="spellEnd"/>
      <w:r>
        <w:rPr>
          <w:lang w:val="et-EE"/>
        </w:rPr>
        <w:t xml:space="preserve"> </w:t>
      </w:r>
      <w:proofErr w:type="spellStart"/>
      <w:r>
        <w:rPr>
          <w:lang w:val="et-EE"/>
        </w:rPr>
        <w:t>parameters</w:t>
      </w:r>
      <w:proofErr w:type="spellEnd"/>
      <w:r>
        <w:rPr>
          <w:lang w:val="et-EE"/>
        </w:rPr>
        <w:t>.</w:t>
      </w:r>
      <w:r>
        <w:rPr>
          <w:noProof/>
        </w:rPr>
        <w:drawing>
          <wp:inline distT="0" distB="0" distL="0" distR="0" wp14:anchorId="6DD53DE7" wp14:editId="5B77905D">
            <wp:extent cx="3089910" cy="1048385"/>
            <wp:effectExtent l="19050" t="19050" r="15240" b="18415"/>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3089910" cy="1048385"/>
                    </a:xfrm>
                    <a:prstGeom prst="rect">
                      <a:avLst/>
                    </a:prstGeom>
                    <a:ln w="6350">
                      <a:solidFill>
                        <a:schemeClr val="tx1"/>
                      </a:solidFill>
                    </a:ln>
                  </pic:spPr>
                </pic:pic>
              </a:graphicData>
            </a:graphic>
          </wp:inline>
        </w:drawing>
      </w:r>
    </w:p>
    <w:p w14:paraId="6EBA6745" w14:textId="501DCF94" w:rsidR="00315E36" w:rsidRDefault="00315E36" w:rsidP="00315E36">
      <w:pPr>
        <w:pStyle w:val="Caption"/>
        <w:jc w:val="both"/>
      </w:pPr>
      <w:r>
        <w:t xml:space="preserve">Figure </w:t>
      </w:r>
      <w:fldSimple w:instr=" SEQ Figure \* ARABIC ">
        <w:r w:rsidR="008B2B2A">
          <w:rPr>
            <w:noProof/>
          </w:rPr>
          <w:t>24</w:t>
        </w:r>
      </w:fldSimple>
      <w:r>
        <w:rPr>
          <w:lang w:val="et-EE"/>
        </w:rPr>
        <w:t xml:space="preserve">. </w:t>
      </w:r>
      <w:proofErr w:type="spellStart"/>
      <w:r>
        <w:rPr>
          <w:lang w:val="et-EE"/>
        </w:rPr>
        <w:t>Elastic</w:t>
      </w:r>
      <w:proofErr w:type="spellEnd"/>
      <w:r>
        <w:rPr>
          <w:lang w:val="et-EE"/>
        </w:rPr>
        <w:t xml:space="preserve">-net </w:t>
      </w:r>
      <w:proofErr w:type="spellStart"/>
      <w:r>
        <w:rPr>
          <w:lang w:val="et-EE"/>
        </w:rPr>
        <w:t>regression</w:t>
      </w:r>
      <w:proofErr w:type="spellEnd"/>
      <w:r>
        <w:rPr>
          <w:lang w:val="et-EE"/>
        </w:rPr>
        <w:t xml:space="preserve"> </w:t>
      </w:r>
      <w:proofErr w:type="spellStart"/>
      <w:r>
        <w:rPr>
          <w:lang w:val="et-EE"/>
        </w:rPr>
        <w:t>results</w:t>
      </w:r>
      <w:proofErr w:type="spellEnd"/>
      <w:r>
        <w:rPr>
          <w:lang w:val="et-EE"/>
        </w:rPr>
        <w:t xml:space="preserve"> </w:t>
      </w:r>
      <w:proofErr w:type="spellStart"/>
      <w:r>
        <w:rPr>
          <w:lang w:val="et-EE"/>
        </w:rPr>
        <w:t>with</w:t>
      </w:r>
      <w:proofErr w:type="spellEnd"/>
      <w:r>
        <w:rPr>
          <w:lang w:val="et-EE"/>
        </w:rPr>
        <w:t xml:space="preserve"> </w:t>
      </w:r>
      <w:proofErr w:type="spellStart"/>
      <w:r>
        <w:rPr>
          <w:lang w:val="et-EE"/>
        </w:rPr>
        <w:t>default</w:t>
      </w:r>
      <w:proofErr w:type="spellEnd"/>
      <w:r>
        <w:rPr>
          <w:lang w:val="et-EE"/>
        </w:rPr>
        <w:t xml:space="preserve"> </w:t>
      </w:r>
      <w:proofErr w:type="spellStart"/>
      <w:r>
        <w:rPr>
          <w:lang w:val="et-EE"/>
        </w:rPr>
        <w:t>alpha</w:t>
      </w:r>
      <w:proofErr w:type="spellEnd"/>
      <w:r>
        <w:rPr>
          <w:lang w:val="et-EE"/>
        </w:rPr>
        <w:t>.</w:t>
      </w:r>
    </w:p>
    <w:p w14:paraId="7FFB9545" w14:textId="629C9A11" w:rsidR="00A16CE8" w:rsidRDefault="00315E36" w:rsidP="00A16CE8">
      <w:pPr>
        <w:keepNext/>
        <w:tabs>
          <w:tab w:val="start" w:pos="14.20pt"/>
        </w:tabs>
        <w:jc w:val="both"/>
      </w:pPr>
      <w:proofErr w:type="spellStart"/>
      <w:r>
        <w:rPr>
          <w:lang w:val="et-EE"/>
        </w:rPr>
        <w:t>Elastic</w:t>
      </w:r>
      <w:proofErr w:type="spellEnd"/>
      <w:r>
        <w:rPr>
          <w:lang w:val="et-EE"/>
        </w:rPr>
        <w:t xml:space="preserve">-net </w:t>
      </w:r>
      <w:proofErr w:type="spellStart"/>
      <w:r>
        <w:rPr>
          <w:lang w:val="et-EE"/>
        </w:rPr>
        <w:t>regression</w:t>
      </w:r>
      <w:proofErr w:type="spellEnd"/>
      <w:r>
        <w:rPr>
          <w:lang w:val="et-EE"/>
        </w:rPr>
        <w:t xml:space="preserve"> </w:t>
      </w:r>
      <w:proofErr w:type="spellStart"/>
      <w:r>
        <w:rPr>
          <w:lang w:val="et-EE"/>
        </w:rPr>
        <w:t>takes</w:t>
      </w:r>
      <w:proofErr w:type="spellEnd"/>
      <w:r>
        <w:rPr>
          <w:lang w:val="et-EE"/>
        </w:rPr>
        <w:t xml:space="preserve"> </w:t>
      </w:r>
      <w:proofErr w:type="spellStart"/>
      <w:r>
        <w:rPr>
          <w:lang w:val="et-EE"/>
        </w:rPr>
        <w:t>multiple</w:t>
      </w:r>
      <w:proofErr w:type="spellEnd"/>
      <w:r>
        <w:rPr>
          <w:lang w:val="et-EE"/>
        </w:rPr>
        <w:t xml:space="preserve"> </w:t>
      </w:r>
      <w:proofErr w:type="spellStart"/>
      <w:r>
        <w:rPr>
          <w:lang w:val="et-EE"/>
        </w:rPr>
        <w:t>parameters</w:t>
      </w:r>
      <w:proofErr w:type="spellEnd"/>
      <w:r>
        <w:rPr>
          <w:lang w:val="et-EE"/>
        </w:rPr>
        <w:t xml:space="preserve">, </w:t>
      </w:r>
      <w:proofErr w:type="spellStart"/>
      <w:r>
        <w:rPr>
          <w:lang w:val="et-EE"/>
        </w:rPr>
        <w:t>while</w:t>
      </w:r>
      <w:proofErr w:type="spellEnd"/>
      <w:r>
        <w:rPr>
          <w:lang w:val="et-EE"/>
        </w:rPr>
        <w:t xml:space="preserve"> </w:t>
      </w:r>
      <w:proofErr w:type="spellStart"/>
      <w:r>
        <w:rPr>
          <w:lang w:val="et-EE"/>
        </w:rPr>
        <w:t>the</w:t>
      </w:r>
      <w:proofErr w:type="spellEnd"/>
      <w:r>
        <w:rPr>
          <w:lang w:val="et-EE"/>
        </w:rPr>
        <w:t xml:space="preserve"> </w:t>
      </w:r>
      <w:proofErr w:type="spellStart"/>
      <w:r>
        <w:rPr>
          <w:lang w:val="et-EE"/>
        </w:rPr>
        <w:t>most</w:t>
      </w:r>
      <w:proofErr w:type="spellEnd"/>
      <w:r>
        <w:rPr>
          <w:lang w:val="et-EE"/>
        </w:rPr>
        <w:t xml:space="preserve"> </w:t>
      </w:r>
      <w:proofErr w:type="spellStart"/>
      <w:r>
        <w:rPr>
          <w:lang w:val="et-EE"/>
        </w:rPr>
        <w:t>significant</w:t>
      </w:r>
      <w:proofErr w:type="spellEnd"/>
      <w:r>
        <w:rPr>
          <w:lang w:val="et-EE"/>
        </w:rPr>
        <w:t xml:space="preserve"> </w:t>
      </w:r>
      <w:proofErr w:type="spellStart"/>
      <w:r>
        <w:rPr>
          <w:lang w:val="et-EE"/>
        </w:rPr>
        <w:t>one</w:t>
      </w:r>
      <w:proofErr w:type="spellEnd"/>
      <w:r>
        <w:rPr>
          <w:lang w:val="et-EE"/>
        </w:rPr>
        <w:t xml:space="preserve"> </w:t>
      </w:r>
      <w:proofErr w:type="spellStart"/>
      <w:r>
        <w:rPr>
          <w:lang w:val="et-EE"/>
        </w:rPr>
        <w:t>is</w:t>
      </w:r>
      <w:proofErr w:type="spellEnd"/>
      <w:r>
        <w:rPr>
          <w:lang w:val="et-EE"/>
        </w:rPr>
        <w:t xml:space="preserve"> </w:t>
      </w:r>
      <w:proofErr w:type="spellStart"/>
      <w:r>
        <w:rPr>
          <w:lang w:val="et-EE"/>
        </w:rPr>
        <w:t>the</w:t>
      </w:r>
      <w:proofErr w:type="spellEnd"/>
      <w:r>
        <w:rPr>
          <w:lang w:val="et-EE"/>
        </w:rPr>
        <w:t xml:space="preserve"> </w:t>
      </w:r>
      <w:proofErr w:type="spellStart"/>
      <w:r>
        <w:rPr>
          <w:lang w:val="et-EE"/>
        </w:rPr>
        <w:t>alpha</w:t>
      </w:r>
      <w:proofErr w:type="spellEnd"/>
      <w:r>
        <w:rPr>
          <w:lang w:val="et-EE"/>
        </w:rPr>
        <w:t xml:space="preserve">, </w:t>
      </w:r>
      <w:proofErr w:type="spellStart"/>
      <w:r>
        <w:rPr>
          <w:lang w:val="et-EE"/>
        </w:rPr>
        <w:t>that</w:t>
      </w:r>
      <w:proofErr w:type="spellEnd"/>
      <w:r>
        <w:rPr>
          <w:lang w:val="et-EE"/>
        </w:rPr>
        <w:t xml:space="preserve"> </w:t>
      </w:r>
      <w:proofErr w:type="spellStart"/>
      <w:r>
        <w:rPr>
          <w:lang w:val="et-EE"/>
        </w:rPr>
        <w:t>is</w:t>
      </w:r>
      <w:proofErr w:type="spellEnd"/>
      <w:r>
        <w:rPr>
          <w:lang w:val="et-EE"/>
        </w:rPr>
        <w:t xml:space="preserve"> a </w:t>
      </w:r>
      <w:proofErr w:type="spellStart"/>
      <w:r>
        <w:rPr>
          <w:lang w:val="et-EE"/>
        </w:rPr>
        <w:t>constant</w:t>
      </w:r>
      <w:proofErr w:type="spellEnd"/>
      <w:r>
        <w:rPr>
          <w:lang w:val="et-EE"/>
        </w:rPr>
        <w:t xml:space="preserve"> </w:t>
      </w:r>
      <w:proofErr w:type="spellStart"/>
      <w:r>
        <w:rPr>
          <w:lang w:val="et-EE"/>
        </w:rPr>
        <w:t>that</w:t>
      </w:r>
      <w:proofErr w:type="spellEnd"/>
      <w:r>
        <w:rPr>
          <w:lang w:val="et-EE"/>
        </w:rPr>
        <w:t xml:space="preserve"> </w:t>
      </w:r>
      <w:proofErr w:type="spellStart"/>
      <w:r>
        <w:rPr>
          <w:lang w:val="et-EE"/>
        </w:rPr>
        <w:t>multiplies</w:t>
      </w:r>
      <w:proofErr w:type="spellEnd"/>
      <w:r>
        <w:rPr>
          <w:lang w:val="et-EE"/>
        </w:rPr>
        <w:t xml:space="preserve"> </w:t>
      </w:r>
      <w:proofErr w:type="spellStart"/>
      <w:r>
        <w:rPr>
          <w:lang w:val="et-EE"/>
        </w:rPr>
        <w:t>the</w:t>
      </w:r>
      <w:proofErr w:type="spellEnd"/>
      <w:r>
        <w:rPr>
          <w:lang w:val="et-EE"/>
        </w:rPr>
        <w:t xml:space="preserve"> </w:t>
      </w:r>
      <w:proofErr w:type="spellStart"/>
      <w:r>
        <w:rPr>
          <w:lang w:val="et-EE"/>
        </w:rPr>
        <w:t>penalty</w:t>
      </w:r>
      <w:proofErr w:type="spellEnd"/>
      <w:r>
        <w:rPr>
          <w:lang w:val="et-EE"/>
        </w:rPr>
        <w:t xml:space="preserve"> </w:t>
      </w:r>
      <w:proofErr w:type="spellStart"/>
      <w:r>
        <w:rPr>
          <w:lang w:val="et-EE"/>
        </w:rPr>
        <w:t>terms</w:t>
      </w:r>
      <w:proofErr w:type="spellEnd"/>
      <w:r>
        <w:rPr>
          <w:lang w:val="et-EE"/>
        </w:rPr>
        <w:t xml:space="preserve">. The </w:t>
      </w:r>
      <w:proofErr w:type="spellStart"/>
      <w:r>
        <w:rPr>
          <w:lang w:val="et-EE"/>
        </w:rPr>
        <w:t>default</w:t>
      </w:r>
      <w:proofErr w:type="spellEnd"/>
      <w:r>
        <w:rPr>
          <w:lang w:val="et-EE"/>
        </w:rPr>
        <w:t xml:space="preserve"> </w:t>
      </w:r>
      <w:proofErr w:type="spellStart"/>
      <w:r>
        <w:rPr>
          <w:lang w:val="et-EE"/>
        </w:rPr>
        <w:t>alpha</w:t>
      </w:r>
      <w:proofErr w:type="spellEnd"/>
      <w:r>
        <w:rPr>
          <w:lang w:val="et-EE"/>
        </w:rPr>
        <w:t xml:space="preserve"> </w:t>
      </w:r>
      <w:proofErr w:type="spellStart"/>
      <w:r w:rsidR="00A16CE8">
        <w:rPr>
          <w:lang w:val="et-EE"/>
        </w:rPr>
        <w:t>value</w:t>
      </w:r>
      <w:proofErr w:type="spellEnd"/>
      <w:r w:rsidR="00A16CE8">
        <w:rPr>
          <w:lang w:val="et-EE"/>
        </w:rPr>
        <w:t xml:space="preserve"> </w:t>
      </w:r>
      <w:proofErr w:type="spellStart"/>
      <w:r>
        <w:rPr>
          <w:lang w:val="et-EE"/>
        </w:rPr>
        <w:t>is</w:t>
      </w:r>
      <w:proofErr w:type="spellEnd"/>
      <w:r>
        <w:rPr>
          <w:lang w:val="et-EE"/>
        </w:rPr>
        <w:t xml:space="preserve"> 1 </w:t>
      </w:r>
      <w:proofErr w:type="spellStart"/>
      <w:r>
        <w:rPr>
          <w:lang w:val="et-EE"/>
        </w:rPr>
        <w:t>while</w:t>
      </w:r>
      <w:proofErr w:type="spellEnd"/>
      <w:r>
        <w:rPr>
          <w:lang w:val="et-EE"/>
        </w:rPr>
        <w:t xml:space="preserve"> </w:t>
      </w:r>
      <w:proofErr w:type="spellStart"/>
      <w:r>
        <w:rPr>
          <w:lang w:val="et-EE"/>
        </w:rPr>
        <w:t>passing</w:t>
      </w:r>
      <w:proofErr w:type="spellEnd"/>
      <w:r>
        <w:rPr>
          <w:lang w:val="et-EE"/>
        </w:rPr>
        <w:t xml:space="preserve"> 0.</w:t>
      </w:r>
      <w:r w:rsidR="00A16CE8">
        <w:rPr>
          <w:lang w:val="et-EE"/>
        </w:rPr>
        <w:t>001</w:t>
      </w:r>
      <w:r>
        <w:rPr>
          <w:lang w:val="et-EE"/>
        </w:rPr>
        <w:t xml:space="preserve"> as </w:t>
      </w:r>
      <w:proofErr w:type="spellStart"/>
      <w:r>
        <w:rPr>
          <w:lang w:val="et-EE"/>
        </w:rPr>
        <w:t>alpha</w:t>
      </w:r>
      <w:proofErr w:type="spellEnd"/>
      <w:r>
        <w:rPr>
          <w:lang w:val="et-EE"/>
        </w:rPr>
        <w:t xml:space="preserve"> </w:t>
      </w:r>
      <w:proofErr w:type="spellStart"/>
      <w:r>
        <w:rPr>
          <w:lang w:val="et-EE"/>
        </w:rPr>
        <w:t>value</w:t>
      </w:r>
      <w:proofErr w:type="spellEnd"/>
      <w:r>
        <w:rPr>
          <w:lang w:val="et-EE"/>
        </w:rPr>
        <w:t xml:space="preserve"> </w:t>
      </w:r>
      <w:proofErr w:type="spellStart"/>
      <w:r>
        <w:rPr>
          <w:lang w:val="et-EE"/>
        </w:rPr>
        <w:t>has</w:t>
      </w:r>
      <w:proofErr w:type="spellEnd"/>
      <w:r>
        <w:rPr>
          <w:lang w:val="et-EE"/>
        </w:rPr>
        <w:t xml:space="preserve"> </w:t>
      </w:r>
      <w:proofErr w:type="spellStart"/>
      <w:r w:rsidR="00A16CE8">
        <w:rPr>
          <w:lang w:val="et-EE"/>
        </w:rPr>
        <w:t>improved</w:t>
      </w:r>
      <w:proofErr w:type="spellEnd"/>
      <w:r w:rsidR="00A16CE8">
        <w:rPr>
          <w:lang w:val="et-EE"/>
        </w:rPr>
        <w:t xml:space="preserve"> </w:t>
      </w:r>
      <w:proofErr w:type="spellStart"/>
      <w:r w:rsidR="00A16CE8">
        <w:rPr>
          <w:lang w:val="et-EE"/>
        </w:rPr>
        <w:t>the</w:t>
      </w:r>
      <w:proofErr w:type="spellEnd"/>
      <w:r>
        <w:rPr>
          <w:lang w:val="et-EE"/>
        </w:rPr>
        <w:t xml:space="preserve"> </w:t>
      </w:r>
      <w:proofErr w:type="spellStart"/>
      <w:r>
        <w:rPr>
          <w:lang w:val="et-EE"/>
        </w:rPr>
        <w:t>model</w:t>
      </w:r>
      <w:proofErr w:type="spellEnd"/>
      <w:r w:rsidR="00A16CE8">
        <w:rPr>
          <w:lang w:val="et-EE"/>
        </w:rPr>
        <w:t xml:space="preserve"> by </w:t>
      </w:r>
      <w:proofErr w:type="spellStart"/>
      <w:r w:rsidR="00A16CE8">
        <w:rPr>
          <w:lang w:val="et-EE"/>
        </w:rPr>
        <w:t>lifting</w:t>
      </w:r>
      <w:proofErr w:type="spellEnd"/>
      <w:r w:rsidR="00A16CE8">
        <w:rPr>
          <w:lang w:val="et-EE"/>
        </w:rPr>
        <w:t xml:space="preserve"> </w:t>
      </w:r>
      <w:proofErr w:type="spellStart"/>
      <w:r w:rsidR="00A16CE8">
        <w:rPr>
          <w:lang w:val="et-EE"/>
        </w:rPr>
        <w:t>the</w:t>
      </w:r>
      <w:proofErr w:type="spellEnd"/>
      <w:r w:rsidR="00A16CE8">
        <w:rPr>
          <w:lang w:val="et-EE"/>
        </w:rPr>
        <w:t xml:space="preserve"> R^2 </w:t>
      </w:r>
      <w:proofErr w:type="spellStart"/>
      <w:r w:rsidR="00A16CE8">
        <w:rPr>
          <w:lang w:val="et-EE"/>
        </w:rPr>
        <w:t>from</w:t>
      </w:r>
      <w:proofErr w:type="spellEnd"/>
      <w:r w:rsidR="00A16CE8">
        <w:rPr>
          <w:lang w:val="et-EE"/>
        </w:rPr>
        <w:t xml:space="preserve"> 21% </w:t>
      </w:r>
      <w:proofErr w:type="spellStart"/>
      <w:r w:rsidR="00A16CE8">
        <w:rPr>
          <w:lang w:val="et-EE"/>
        </w:rPr>
        <w:t>to</w:t>
      </w:r>
      <w:proofErr w:type="spellEnd"/>
      <w:r w:rsidR="00A16CE8">
        <w:rPr>
          <w:lang w:val="et-EE"/>
        </w:rPr>
        <w:t xml:space="preserve"> 40% „</w:t>
      </w:r>
      <w:proofErr w:type="spellStart"/>
      <w:r w:rsidR="00A16CE8">
        <w:rPr>
          <w:lang w:val="et-EE"/>
        </w:rPr>
        <w:t>Figure</w:t>
      </w:r>
      <w:proofErr w:type="spellEnd"/>
      <w:r w:rsidR="00A16CE8">
        <w:rPr>
          <w:lang w:val="et-EE"/>
        </w:rPr>
        <w:t xml:space="preserve"> 25“ </w:t>
      </w:r>
      <w:proofErr w:type="spellStart"/>
      <w:r w:rsidR="00A16CE8">
        <w:rPr>
          <w:lang w:val="et-EE"/>
        </w:rPr>
        <w:t>which</w:t>
      </w:r>
      <w:proofErr w:type="spellEnd"/>
      <w:r w:rsidR="00A16CE8">
        <w:rPr>
          <w:lang w:val="et-EE"/>
        </w:rPr>
        <w:t xml:space="preserve"> </w:t>
      </w:r>
      <w:proofErr w:type="spellStart"/>
      <w:r w:rsidR="00A16CE8">
        <w:rPr>
          <w:lang w:val="et-EE"/>
        </w:rPr>
        <w:t>is</w:t>
      </w:r>
      <w:proofErr w:type="spellEnd"/>
      <w:r w:rsidR="00A16CE8">
        <w:rPr>
          <w:lang w:val="et-EE"/>
        </w:rPr>
        <w:t xml:space="preserve"> </w:t>
      </w:r>
      <w:proofErr w:type="spellStart"/>
      <w:r w:rsidR="00A16CE8">
        <w:rPr>
          <w:lang w:val="et-EE"/>
        </w:rPr>
        <w:t>same</w:t>
      </w:r>
      <w:proofErr w:type="spellEnd"/>
      <w:r w:rsidR="00A16CE8">
        <w:rPr>
          <w:lang w:val="et-EE"/>
        </w:rPr>
        <w:t xml:space="preserve"> as </w:t>
      </w:r>
      <w:proofErr w:type="spellStart"/>
      <w:r w:rsidR="00A16CE8">
        <w:rPr>
          <w:lang w:val="et-EE"/>
        </w:rPr>
        <w:t>linear</w:t>
      </w:r>
      <w:proofErr w:type="spellEnd"/>
      <w:r w:rsidR="00A16CE8">
        <w:rPr>
          <w:lang w:val="et-EE"/>
        </w:rPr>
        <w:t xml:space="preserve">, lasso and </w:t>
      </w:r>
      <w:proofErr w:type="spellStart"/>
      <w:r w:rsidR="00A16CE8">
        <w:rPr>
          <w:lang w:val="et-EE"/>
        </w:rPr>
        <w:t>ridge</w:t>
      </w:r>
      <w:proofErr w:type="spellEnd"/>
      <w:r w:rsidR="00A16CE8">
        <w:rPr>
          <w:lang w:val="et-EE"/>
        </w:rPr>
        <w:t xml:space="preserve"> </w:t>
      </w:r>
      <w:proofErr w:type="spellStart"/>
      <w:r w:rsidR="00A16CE8">
        <w:rPr>
          <w:lang w:val="et-EE"/>
        </w:rPr>
        <w:t>regressions</w:t>
      </w:r>
      <w:proofErr w:type="spellEnd"/>
      <w:r w:rsidR="00A16CE8">
        <w:rPr>
          <w:lang w:val="et-EE"/>
        </w:rPr>
        <w:t xml:space="preserve"> </w:t>
      </w:r>
      <w:proofErr w:type="spellStart"/>
      <w:r w:rsidR="00A16CE8">
        <w:rPr>
          <w:lang w:val="et-EE"/>
        </w:rPr>
        <w:t>provide</w:t>
      </w:r>
      <w:proofErr w:type="spellEnd"/>
      <w:r w:rsidR="00A16CE8">
        <w:rPr>
          <w:lang w:val="et-EE"/>
        </w:rPr>
        <w:t>.</w:t>
      </w:r>
      <w:r w:rsidR="00A16CE8">
        <w:rPr>
          <w:noProof/>
        </w:rPr>
        <w:drawing>
          <wp:inline distT="0" distB="0" distL="0" distR="0" wp14:anchorId="66C606AA" wp14:editId="62D9B6AB">
            <wp:extent cx="3089910" cy="925830"/>
            <wp:effectExtent l="19050" t="19050" r="15240" b="2667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stretch>
                      <a:fillRect/>
                    </a:stretch>
                  </pic:blipFill>
                  <pic:spPr>
                    <a:xfrm>
                      <a:off x="0" y="0"/>
                      <a:ext cx="3089910" cy="925830"/>
                    </a:xfrm>
                    <a:prstGeom prst="rect">
                      <a:avLst/>
                    </a:prstGeom>
                    <a:ln w="6350">
                      <a:solidFill>
                        <a:schemeClr val="tx1"/>
                      </a:solidFill>
                    </a:ln>
                  </pic:spPr>
                </pic:pic>
              </a:graphicData>
            </a:graphic>
          </wp:inline>
        </w:drawing>
      </w:r>
    </w:p>
    <w:p w14:paraId="6EAE9CDE" w14:textId="40677B1E" w:rsidR="00315E36" w:rsidRPr="00A16CE8" w:rsidRDefault="00A16CE8" w:rsidP="00A16CE8">
      <w:pPr>
        <w:pStyle w:val="Caption"/>
        <w:jc w:val="both"/>
      </w:pPr>
      <w:r>
        <w:t xml:space="preserve">Figure </w:t>
      </w:r>
      <w:fldSimple w:instr=" SEQ Figure \* ARABIC ">
        <w:r w:rsidR="008B2B2A">
          <w:rPr>
            <w:noProof/>
          </w:rPr>
          <w:t>25</w:t>
        </w:r>
      </w:fldSimple>
      <w:r>
        <w:t>.</w:t>
      </w:r>
      <w:r w:rsidRPr="004641E1">
        <w:t xml:space="preserve"> Elastic-net regression results with </w:t>
      </w:r>
      <w:r>
        <w:t>0.001</w:t>
      </w:r>
      <w:r w:rsidRPr="004641E1">
        <w:t xml:space="preserve"> alpha.</w:t>
      </w:r>
    </w:p>
    <w:p w14:paraId="5015B0CE" w14:textId="1BFB0ADE" w:rsidR="00417026" w:rsidRPr="00417026" w:rsidRDefault="00417026" w:rsidP="00417026">
      <w:pPr>
        <w:pStyle w:val="Heading2"/>
      </w:pPr>
      <w:r>
        <w:t>Polynomial regression</w:t>
      </w:r>
    </w:p>
    <w:p w14:paraId="61070374" w14:textId="2E70B8DE" w:rsidR="0056234D" w:rsidRDefault="00A16CE8" w:rsidP="0056234D">
      <w:pPr>
        <w:keepNext/>
        <w:tabs>
          <w:tab w:val="start" w:pos="0pt"/>
          <w:tab w:val="start" w:pos="14.20pt"/>
        </w:tabs>
        <w:jc w:val="both"/>
      </w:pPr>
      <w:r>
        <w:tab/>
        <w:t xml:space="preserve">The linear, ridge, lasso and elastic-net regressions resulted in average 40% R^2 and 30% relative error, which are not very good results, probably because of the </w:t>
      </w:r>
      <w:r w:rsidRPr="00A16CE8">
        <w:t>of the non-linear dependence in the data.</w:t>
      </w:r>
      <w:r>
        <w:t xml:space="preserve"> The polynomial regression works better on the data with non-linear relationship</w:t>
      </w:r>
      <w:r w:rsidR="0056234D">
        <w:t xml:space="preserve">, it also takes degree as an input parameter, which stands for </w:t>
      </w:r>
      <w:r w:rsidR="0056234D" w:rsidRPr="0056234D">
        <w:t>the maximal degree of the polynomial features</w:t>
      </w:r>
      <w:r w:rsidR="0056234D">
        <w:t>. Polynomial regression with default settings provides a similar result to linear, ridge and elastic-net regressions “Figure 26”.</w:t>
      </w:r>
      <w:r w:rsidR="0056234D" w:rsidRPr="0056234D">
        <w:rPr>
          <w:noProof/>
        </w:rPr>
        <w:t xml:space="preserve"> </w:t>
      </w:r>
      <w:r w:rsidR="00D57E15">
        <w:rPr>
          <w:noProof/>
        </w:rPr>
        <w:drawing>
          <wp:inline distT="0" distB="0" distL="0" distR="0" wp14:anchorId="239F1F69" wp14:editId="702DF72F">
            <wp:extent cx="3089910" cy="1025971"/>
            <wp:effectExtent l="19050" t="19050" r="15240" b="22225"/>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6"/>
                    <a:stretch>
                      <a:fillRect/>
                    </a:stretch>
                  </pic:blipFill>
                  <pic:spPr>
                    <a:xfrm>
                      <a:off x="0" y="0"/>
                      <a:ext cx="3089910" cy="1025971"/>
                    </a:xfrm>
                    <a:prstGeom prst="rect">
                      <a:avLst/>
                    </a:prstGeom>
                    <a:ln w="6350">
                      <a:solidFill>
                        <a:schemeClr val="tx1"/>
                      </a:solidFill>
                    </a:ln>
                  </pic:spPr>
                </pic:pic>
              </a:graphicData>
            </a:graphic>
          </wp:inline>
        </w:drawing>
      </w:r>
    </w:p>
    <w:p w14:paraId="3A35BB1F" w14:textId="099B532E" w:rsidR="00417026" w:rsidRDefault="0056234D" w:rsidP="0056234D">
      <w:pPr>
        <w:pStyle w:val="Caption"/>
        <w:jc w:val="both"/>
      </w:pPr>
      <w:r>
        <w:t xml:space="preserve">Figure </w:t>
      </w:r>
      <w:fldSimple w:instr=" SEQ Figure \* ARABIC ">
        <w:r w:rsidR="008B2B2A">
          <w:rPr>
            <w:noProof/>
          </w:rPr>
          <w:t>26</w:t>
        </w:r>
      </w:fldSimple>
      <w:r>
        <w:t xml:space="preserve">. </w:t>
      </w:r>
      <w:r w:rsidRPr="00B4141E">
        <w:t>Elastic-net regression results with</w:t>
      </w:r>
      <w:r>
        <w:t xml:space="preserve"> default</w:t>
      </w:r>
      <w:r w:rsidRPr="00B4141E">
        <w:t xml:space="preserve"> </w:t>
      </w:r>
      <w:r>
        <w:t>degree</w:t>
      </w:r>
      <w:r w:rsidRPr="00B4141E">
        <w:t>.</w:t>
      </w:r>
      <w:r w:rsidR="00D57E15" w:rsidRPr="00D57E15">
        <w:rPr>
          <w:noProof/>
        </w:rPr>
        <w:t xml:space="preserve"> </w:t>
      </w:r>
    </w:p>
    <w:p w14:paraId="3396C984" w14:textId="77777777" w:rsidR="0056234D" w:rsidRDefault="0056234D" w:rsidP="0056234D">
      <w:pPr>
        <w:keepNext/>
        <w:jc w:val="both"/>
      </w:pPr>
      <w:r>
        <w:t>Experimental optimal value for the polynomial regression is 5 degrees, which significantly improves the regression providing the best results of all regression tested on this data. The R^2 has lifted up to 48% which is a very decent result compared to 40% provided with the linear regression.</w:t>
      </w:r>
      <w:r>
        <w:rPr>
          <w:noProof/>
        </w:rPr>
        <w:drawing>
          <wp:inline distT="0" distB="0" distL="0" distR="0" wp14:anchorId="6000E6DA" wp14:editId="651768EA">
            <wp:extent cx="3089910" cy="871855"/>
            <wp:effectExtent l="19050" t="19050" r="15240" b="23495"/>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7"/>
                    <a:stretch>
                      <a:fillRect/>
                    </a:stretch>
                  </pic:blipFill>
                  <pic:spPr>
                    <a:xfrm>
                      <a:off x="0" y="0"/>
                      <a:ext cx="3089910" cy="871855"/>
                    </a:xfrm>
                    <a:prstGeom prst="rect">
                      <a:avLst/>
                    </a:prstGeom>
                    <a:ln w="6350">
                      <a:solidFill>
                        <a:schemeClr val="tx1"/>
                      </a:solidFill>
                    </a:ln>
                  </pic:spPr>
                </pic:pic>
              </a:graphicData>
            </a:graphic>
          </wp:inline>
        </w:drawing>
      </w:r>
    </w:p>
    <w:p w14:paraId="319E340C" w14:textId="372021C0" w:rsidR="0056234D" w:rsidRDefault="0056234D" w:rsidP="0056234D">
      <w:pPr>
        <w:pStyle w:val="Caption"/>
        <w:jc w:val="both"/>
      </w:pPr>
      <w:r>
        <w:t xml:space="preserve">Figure </w:t>
      </w:r>
      <w:fldSimple w:instr=" SEQ Figure \* ARABIC ">
        <w:r w:rsidR="008B2B2A">
          <w:rPr>
            <w:noProof/>
          </w:rPr>
          <w:t>27</w:t>
        </w:r>
      </w:fldSimple>
      <w:r>
        <w:t>.</w:t>
      </w:r>
      <w:r w:rsidRPr="006E7C25">
        <w:t xml:space="preserve"> Elastic-net regression results with </w:t>
      </w:r>
      <w:r>
        <w:t>5 degrees.</w:t>
      </w:r>
    </w:p>
    <w:p w14:paraId="28A5D191" w14:textId="59AF5888" w:rsidR="0056234D" w:rsidRPr="0056234D" w:rsidRDefault="0056234D" w:rsidP="0056234D">
      <w:pPr>
        <w:jc w:val="start"/>
        <w:rPr>
          <w:i/>
          <w:iCs/>
          <w:noProof/>
        </w:rPr>
      </w:pPr>
      <w:r w:rsidRPr="0056234D">
        <w:rPr>
          <w:i/>
          <w:iCs/>
          <w:noProof/>
        </w:rPr>
        <w:t>D. Results and recommendations</w:t>
      </w:r>
    </w:p>
    <w:p w14:paraId="22FC9F7B" w14:textId="3D372CBD" w:rsidR="0009521D" w:rsidRDefault="0056234D" w:rsidP="0009521D">
      <w:pPr>
        <w:keepNext/>
        <w:tabs>
          <w:tab w:val="start" w:pos="14.20pt"/>
        </w:tabs>
        <w:jc w:val="both"/>
      </w:pPr>
      <w:r>
        <w:tab/>
        <w:t>The linear, lasso, ridge and elastic-net regressions were introduced</w:t>
      </w:r>
      <w:r w:rsidR="0009521D">
        <w:t xml:space="preserve"> and applied to the data to get experimental results. Most </w:t>
      </w:r>
      <w:r>
        <w:t xml:space="preserve">these provide average result of 40% R^2 </w:t>
      </w:r>
      <w:r w:rsidR="0009521D">
        <w:t xml:space="preserve">on default settings while </w:t>
      </w:r>
      <w:r>
        <w:t xml:space="preserve">lasso shows result below </w:t>
      </w:r>
      <w:r w:rsidR="0009521D">
        <w:t xml:space="preserve">the average. Polynomial regression shows the best result of these all, but without custom parameters it provided average 40% R^2 result. From the results spreadsheet it’s also visible that the polynomial regression is ten times more heavy than linear, ridge, lasso and </w:t>
      </w:r>
      <w:proofErr w:type="spellStart"/>
      <w:r w:rsidR="0009521D">
        <w:t>elastic_net</w:t>
      </w:r>
      <w:proofErr w:type="spellEnd"/>
      <w:r w:rsidR="0009521D">
        <w:t xml:space="preserve"> regressions “Figure 28”. </w:t>
      </w:r>
      <w:r>
        <w:rPr>
          <w:noProof/>
        </w:rPr>
        <w:drawing>
          <wp:inline distT="0" distB="0" distL="0" distR="0" wp14:anchorId="49F22EA4" wp14:editId="5C6971AB">
            <wp:extent cx="3089910" cy="320040"/>
            <wp:effectExtent l="19050" t="19050" r="15240" b="22860"/>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8"/>
                    <a:stretch>
                      <a:fillRect/>
                    </a:stretch>
                  </pic:blipFill>
                  <pic:spPr>
                    <a:xfrm>
                      <a:off x="0" y="0"/>
                      <a:ext cx="3089910" cy="320040"/>
                    </a:xfrm>
                    <a:prstGeom prst="rect">
                      <a:avLst/>
                    </a:prstGeom>
                    <a:ln w="6350">
                      <a:solidFill>
                        <a:schemeClr val="tx1"/>
                      </a:solidFill>
                    </a:ln>
                  </pic:spPr>
                </pic:pic>
              </a:graphicData>
            </a:graphic>
          </wp:inline>
        </w:drawing>
      </w:r>
    </w:p>
    <w:p w14:paraId="4B16D89A" w14:textId="09EA49DF" w:rsidR="00A16CE8" w:rsidRDefault="0009521D" w:rsidP="0009521D">
      <w:pPr>
        <w:pStyle w:val="Caption"/>
        <w:jc w:val="both"/>
      </w:pPr>
      <w:r>
        <w:t xml:space="preserve">Figure </w:t>
      </w:r>
      <w:fldSimple w:instr=" SEQ Figure \* ARABIC ">
        <w:r w:rsidR="008B2B2A">
          <w:rPr>
            <w:noProof/>
          </w:rPr>
          <w:t>28</w:t>
        </w:r>
      </w:fldSimple>
      <w:r>
        <w:t>. Regression results.</w:t>
      </w:r>
    </w:p>
    <w:p w14:paraId="67D654D1" w14:textId="188E6E53" w:rsidR="0009521D" w:rsidRPr="00437BB7" w:rsidRDefault="0009521D" w:rsidP="0009521D">
      <w:pPr>
        <w:tabs>
          <w:tab w:val="start" w:pos="14.20pt"/>
        </w:tabs>
        <w:jc w:val="both"/>
      </w:pPr>
      <w:r>
        <w:tab/>
        <w:t>Regressions might have shown a better result if more features would have been added to the training dataset. The model can be evaluated with more features and more customized parameters.</w:t>
      </w:r>
      <w:r w:rsidR="00437BB7">
        <w:rPr>
          <w:lang w:val="ru-RU"/>
        </w:rPr>
        <w:t xml:space="preserve"> </w:t>
      </w:r>
      <w:r w:rsidR="00437BB7">
        <w:t>Modifying the data and prediction range affects the aimed group prediction significantly.</w:t>
      </w:r>
    </w:p>
    <w:p w14:paraId="1EAC9E7D" w14:textId="3B4865F5" w:rsidR="00D6643A" w:rsidRDefault="00D6643A" w:rsidP="00D6643A">
      <w:pPr>
        <w:pStyle w:val="Heading1"/>
        <w:ind w:firstLine="0pt"/>
      </w:pPr>
      <w:r>
        <w:t>References</w:t>
      </w:r>
    </w:p>
    <w:p w14:paraId="1E1DC55F" w14:textId="303D19E9" w:rsidR="00D6643A" w:rsidRDefault="00D6643A" w:rsidP="00D6643A">
      <w:pPr>
        <w:pStyle w:val="references"/>
        <w:numPr>
          <w:ilvl w:val="0"/>
          <w:numId w:val="0"/>
        </w:numPr>
        <w:ind w:start="18pt" w:hanging="18pt"/>
      </w:pPr>
      <w:r>
        <w:t xml:space="preserve">[1] </w:t>
      </w:r>
      <w:r w:rsidR="003978A7">
        <w:tab/>
      </w:r>
      <w:r w:rsidR="00DB2703">
        <w:t xml:space="preserve">D. Curry, </w:t>
      </w:r>
      <w:r w:rsidR="003978A7">
        <w:t>“</w:t>
      </w:r>
      <w:r w:rsidR="00DB2703" w:rsidRPr="00DB2703">
        <w:t>28 Amazing Airbnb Statistics You Should Know Before Booking</w:t>
      </w:r>
      <w:r w:rsidR="003978A7">
        <w:t>”</w:t>
      </w:r>
      <w:r w:rsidR="00DB2703">
        <w:t xml:space="preserve">, Capital Counselor, May 20, 2021. Accessed on: Oct. </w:t>
      </w:r>
      <w:r w:rsidR="00533AFF">
        <w:t>10</w:t>
      </w:r>
      <w:r w:rsidR="00DB2703">
        <w:t xml:space="preserve">, 2021. </w:t>
      </w:r>
      <w:r w:rsidR="00DB2703" w:rsidRPr="00D6643A">
        <w:t>[Online].</w:t>
      </w:r>
      <w:r w:rsidR="00DB2703">
        <w:t xml:space="preserve"> Available: </w:t>
      </w:r>
      <w:r w:rsidR="00DB2703" w:rsidRPr="00DB2703">
        <w:t>https://capitalcounselor.com/airbnb-statistics/</w:t>
      </w:r>
    </w:p>
    <w:p w14:paraId="0B058D76" w14:textId="2A87ED9F" w:rsidR="00E61BE6" w:rsidRDefault="00D6643A" w:rsidP="00D6643A">
      <w:pPr>
        <w:pStyle w:val="references"/>
        <w:numPr>
          <w:ilvl w:val="0"/>
          <w:numId w:val="0"/>
        </w:numPr>
        <w:ind w:start="18pt" w:hanging="18pt"/>
      </w:pPr>
      <w:r>
        <w:t xml:space="preserve">[2] </w:t>
      </w:r>
      <w:r w:rsidR="003978A7">
        <w:tab/>
      </w:r>
      <w:r w:rsidR="00E61BE6">
        <w:t>W.</w:t>
      </w:r>
      <w:r w:rsidR="00E61BE6" w:rsidRPr="00E61BE6">
        <w:t xml:space="preserve"> T. Embaye</w:t>
      </w:r>
      <w:r w:rsidR="00E61BE6">
        <w:t>, Y.</w:t>
      </w:r>
      <w:r w:rsidR="00E61BE6" w:rsidRPr="00E61BE6">
        <w:t xml:space="preserve"> </w:t>
      </w:r>
      <w:r w:rsidR="003978A7">
        <w:t>A.</w:t>
      </w:r>
      <w:r w:rsidR="00E61BE6" w:rsidRPr="00E61BE6">
        <w:t xml:space="preserve"> Zereyesu</w:t>
      </w:r>
      <w:r w:rsidR="003978A7">
        <w:t xml:space="preserve">s, </w:t>
      </w:r>
      <w:r w:rsidR="00E61BE6">
        <w:t>B.</w:t>
      </w:r>
      <w:r w:rsidR="00E61BE6" w:rsidRPr="00E61BE6">
        <w:t xml:space="preserve"> Chen</w:t>
      </w:r>
      <w:r w:rsidR="00E61BE6">
        <w:t>, “</w:t>
      </w:r>
      <w:r w:rsidR="00E61BE6" w:rsidRPr="00E61BE6">
        <w:t>Predicting the rental value of houses in household surveys in Tanzania, Uganda and Malawi: Evaluations of hedonic pricing and machine learning approaches</w:t>
      </w:r>
      <w:r w:rsidR="00E61BE6">
        <w:t xml:space="preserve">”, </w:t>
      </w:r>
      <w:r w:rsidR="003978A7" w:rsidRPr="003978A7">
        <w:t>Plos One,</w:t>
      </w:r>
      <w:r w:rsidR="003978A7">
        <w:t xml:space="preserve"> Feb. 11, 2021. Accessed on: Oct. </w:t>
      </w:r>
      <w:r w:rsidR="00533AFF">
        <w:t>10</w:t>
      </w:r>
      <w:r w:rsidR="003978A7">
        <w:t xml:space="preserve">, 2021. [Online]. Available: </w:t>
      </w:r>
      <w:r w:rsidR="003978A7" w:rsidRPr="003978A7">
        <w:t>https://journals.plos.org/plosone/article?id=10.1371/journal.pone.0244953</w:t>
      </w:r>
    </w:p>
    <w:p w14:paraId="3BE1B73E" w14:textId="7D2156B9" w:rsidR="003978A7" w:rsidRDefault="003978A7" w:rsidP="003978A7">
      <w:pPr>
        <w:pStyle w:val="references"/>
        <w:numPr>
          <w:ilvl w:val="0"/>
          <w:numId w:val="0"/>
        </w:numPr>
        <w:ind w:start="18pt" w:hanging="18pt"/>
      </w:pPr>
      <w:r>
        <w:t xml:space="preserve">[3] </w:t>
      </w:r>
      <w:r>
        <w:tab/>
      </w:r>
      <w:r w:rsidRPr="003978A7">
        <w:t>Dgomonov</w:t>
      </w:r>
      <w:r>
        <w:t>, “</w:t>
      </w:r>
      <w:r w:rsidRPr="003978A7">
        <w:t>New York City Airbnb Open Data</w:t>
      </w:r>
      <w:r>
        <w:t xml:space="preserve">”, Kaggle, Jul. 18, 2019. Accessed on: Oct. </w:t>
      </w:r>
      <w:r w:rsidR="00533AFF">
        <w:t>10</w:t>
      </w:r>
      <w:r>
        <w:t xml:space="preserve">, 2021. [Online]. Available: </w:t>
      </w:r>
      <w:r w:rsidRPr="003978A7">
        <w:t>https://www.kaggle.com/dgomonov/new-york-city-airbnb-open-data</w:t>
      </w:r>
    </w:p>
    <w:p w14:paraId="59F8E4A8" w14:textId="24727916" w:rsidR="003978A7" w:rsidRDefault="003978A7" w:rsidP="00D6643A">
      <w:pPr>
        <w:pStyle w:val="references"/>
        <w:numPr>
          <w:ilvl w:val="0"/>
          <w:numId w:val="0"/>
        </w:numPr>
        <w:ind w:start="18pt" w:hanging="18pt"/>
      </w:pPr>
      <w:r>
        <w:t>[4]</w:t>
      </w:r>
      <w:r w:rsidR="00996D72">
        <w:tab/>
        <w:t>J. Brownlee, “</w:t>
      </w:r>
      <w:r w:rsidR="00996D72" w:rsidRPr="00996D72">
        <w:t>A Gentle Introduction to k-fold Cross-Validation</w:t>
      </w:r>
      <w:r w:rsidR="00996D72">
        <w:t xml:space="preserve">”, Machine Learning Mastery, May 23, 2018. Accessed on: Oct. </w:t>
      </w:r>
      <w:r w:rsidR="00996D72" w:rsidRPr="00996D72">
        <w:t xml:space="preserve"> </w:t>
      </w:r>
      <w:r w:rsidR="00996D72">
        <w:t>2</w:t>
      </w:r>
      <w:r w:rsidR="00533AFF">
        <w:t>5</w:t>
      </w:r>
      <w:r w:rsidR="00996D72">
        <w:t xml:space="preserve">, 2021. [Online]. Available: </w:t>
      </w:r>
      <w:r w:rsidR="00996D72" w:rsidRPr="00996D72">
        <w:t>https://machinelearningmastery.com/k-fold-cross-validation</w:t>
      </w:r>
    </w:p>
    <w:p w14:paraId="525450CD" w14:textId="77777777" w:rsidR="005A03D0" w:rsidRPr="00E61BE6" w:rsidRDefault="005A03D0" w:rsidP="008B6524">
      <w:pPr>
        <w:pStyle w:val="references"/>
        <w:numPr>
          <w:ilvl w:val="0"/>
          <w:numId w:val="0"/>
        </w:numPr>
        <w:spacing w:line="12pt" w:lineRule="auto"/>
        <w:ind w:start="18pt" w:hanging="18pt"/>
        <w:jc w:val="center"/>
        <w:rPr>
          <w:rStyle w:val="Hyperlink"/>
        </w:rPr>
      </w:pPr>
    </w:p>
    <w:p w14:paraId="5AAD6F47" w14:textId="77777777" w:rsidR="005A03D0" w:rsidRPr="00E61BE6" w:rsidRDefault="005A03D0" w:rsidP="005A03D0">
      <w:pPr>
        <w:pStyle w:val="references"/>
        <w:numPr>
          <w:ilvl w:val="0"/>
          <w:numId w:val="0"/>
        </w:numPr>
        <w:spacing w:line="12pt" w:lineRule="auto"/>
        <w:ind w:start="18pt" w:hanging="18pt"/>
        <w:jc w:val="center"/>
        <w:rPr>
          <w:rStyle w:val="Hyperlink"/>
        </w:rPr>
      </w:pPr>
    </w:p>
    <w:p w14:paraId="17BEFAE8" w14:textId="233245D3" w:rsidR="005A03D0" w:rsidRPr="002A3AAE" w:rsidRDefault="005A03D0" w:rsidP="005A03D0">
      <w:pPr>
        <w:pStyle w:val="references"/>
        <w:numPr>
          <w:ilvl w:val="0"/>
          <w:numId w:val="0"/>
        </w:numPr>
        <w:spacing w:line="12pt" w:lineRule="auto"/>
        <w:ind w:start="18pt" w:hanging="18pt"/>
        <w:jc w:val="center"/>
        <w:rPr>
          <w:rFonts w:eastAsia="SimSun"/>
          <w:b/>
          <w:noProof w:val="0"/>
          <w:color w:val="FF0000"/>
          <w:spacing w:val="-1"/>
          <w:sz w:val="20"/>
          <w:szCs w:val="20"/>
          <w:lang w:eastAsia="x-none"/>
        </w:rPr>
        <w:sectPr w:rsidR="005A03D0" w:rsidRPr="002A3AAE" w:rsidSect="003B4E04">
          <w:type w:val="continuous"/>
          <w:pgSz w:w="595.30pt" w:h="841.90pt" w:code="9"/>
          <w:pgMar w:top="54pt" w:right="45.35pt" w:bottom="72pt" w:left="45.35pt" w:header="36pt" w:footer="36pt" w:gutter="0pt"/>
          <w:cols w:num="2" w:space="18pt"/>
          <w:docGrid w:linePitch="360"/>
        </w:sectPr>
      </w:pPr>
    </w:p>
    <w:p w14:paraId="14AC676E" w14:textId="3A46C604" w:rsidR="009303D9" w:rsidRPr="002A3AAE" w:rsidRDefault="009303D9" w:rsidP="005B520E"/>
    <w:sectPr w:rsidR="009303D9" w:rsidRPr="002A3AAE"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B95D636" w14:textId="77777777" w:rsidR="003C66A0" w:rsidRDefault="003C66A0" w:rsidP="001A3B3D">
      <w:r>
        <w:separator/>
      </w:r>
    </w:p>
  </w:endnote>
  <w:endnote w:type="continuationSeparator" w:id="0">
    <w:p w14:paraId="0F7089B0" w14:textId="77777777" w:rsidR="003C66A0" w:rsidRDefault="003C66A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1AA336A" w14:textId="25A2AF3B" w:rsidR="00680F1A" w:rsidRPr="006F6D3D" w:rsidRDefault="00680F1A" w:rsidP="0056610F">
    <w:pPr>
      <w:pStyle w:val="Footer"/>
      <w:jc w:val="start"/>
      <w:rPr>
        <w:sz w:val="16"/>
        <w:szCs w:val="16"/>
      </w:rP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CDF8C07" w14:textId="54C506CC"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75FC2B1" w14:textId="77777777" w:rsidR="003C66A0" w:rsidRDefault="003C66A0" w:rsidP="001A3B3D">
      <w:r>
        <w:separator/>
      </w:r>
    </w:p>
  </w:footnote>
  <w:footnote w:type="continuationSeparator" w:id="0">
    <w:p w14:paraId="5B7983B4" w14:textId="77777777" w:rsidR="003C66A0" w:rsidRDefault="003C66A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97981FDE"/>
    <w:lvl w:ilvl="0">
      <w:start w:val="1"/>
      <w:numFmt w:val="bullet"/>
      <w:pStyle w:val="List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num>
  <w:num w:numId="26">
    <w:abstractNumId w:val="18"/>
  </w:num>
  <w:num w:numId="27">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2FAB"/>
    <w:rsid w:val="0004781E"/>
    <w:rsid w:val="000503D8"/>
    <w:rsid w:val="0008758A"/>
    <w:rsid w:val="0009521D"/>
    <w:rsid w:val="000C1674"/>
    <w:rsid w:val="000C1E68"/>
    <w:rsid w:val="000D2C25"/>
    <w:rsid w:val="000E7460"/>
    <w:rsid w:val="000F0A42"/>
    <w:rsid w:val="00126404"/>
    <w:rsid w:val="001909E7"/>
    <w:rsid w:val="001A2EFD"/>
    <w:rsid w:val="001A3B3D"/>
    <w:rsid w:val="001B67DC"/>
    <w:rsid w:val="001C2456"/>
    <w:rsid w:val="001E308B"/>
    <w:rsid w:val="001F55C7"/>
    <w:rsid w:val="002254A9"/>
    <w:rsid w:val="00233D97"/>
    <w:rsid w:val="002347A2"/>
    <w:rsid w:val="00241816"/>
    <w:rsid w:val="00251B21"/>
    <w:rsid w:val="00254EF5"/>
    <w:rsid w:val="002850E3"/>
    <w:rsid w:val="00292517"/>
    <w:rsid w:val="002A3AAE"/>
    <w:rsid w:val="002C460A"/>
    <w:rsid w:val="002E6B0B"/>
    <w:rsid w:val="003048A8"/>
    <w:rsid w:val="00315E36"/>
    <w:rsid w:val="00350388"/>
    <w:rsid w:val="00354FCF"/>
    <w:rsid w:val="003661A0"/>
    <w:rsid w:val="00386F46"/>
    <w:rsid w:val="0038730D"/>
    <w:rsid w:val="003978A7"/>
    <w:rsid w:val="003A19E2"/>
    <w:rsid w:val="003B2B40"/>
    <w:rsid w:val="003B4E04"/>
    <w:rsid w:val="003C0EC8"/>
    <w:rsid w:val="003C66A0"/>
    <w:rsid w:val="003C6DBC"/>
    <w:rsid w:val="003F5A08"/>
    <w:rsid w:val="00417026"/>
    <w:rsid w:val="00420716"/>
    <w:rsid w:val="004325FB"/>
    <w:rsid w:val="00437BB7"/>
    <w:rsid w:val="004432BA"/>
    <w:rsid w:val="0044407E"/>
    <w:rsid w:val="00447BB9"/>
    <w:rsid w:val="0046031D"/>
    <w:rsid w:val="004642B1"/>
    <w:rsid w:val="00473AC9"/>
    <w:rsid w:val="004A2C76"/>
    <w:rsid w:val="004D72B5"/>
    <w:rsid w:val="005037C1"/>
    <w:rsid w:val="00533AFF"/>
    <w:rsid w:val="005464D6"/>
    <w:rsid w:val="00551B7F"/>
    <w:rsid w:val="0056234D"/>
    <w:rsid w:val="0056610F"/>
    <w:rsid w:val="005706CC"/>
    <w:rsid w:val="00575BCA"/>
    <w:rsid w:val="00575C98"/>
    <w:rsid w:val="0057625D"/>
    <w:rsid w:val="0058760A"/>
    <w:rsid w:val="00593E2F"/>
    <w:rsid w:val="005A03D0"/>
    <w:rsid w:val="005A6863"/>
    <w:rsid w:val="005B0344"/>
    <w:rsid w:val="005B520E"/>
    <w:rsid w:val="005E2800"/>
    <w:rsid w:val="0060349B"/>
    <w:rsid w:val="00605825"/>
    <w:rsid w:val="00641FD5"/>
    <w:rsid w:val="00645D22"/>
    <w:rsid w:val="00647D28"/>
    <w:rsid w:val="00651A08"/>
    <w:rsid w:val="00654204"/>
    <w:rsid w:val="006544EA"/>
    <w:rsid w:val="00657A4D"/>
    <w:rsid w:val="00670434"/>
    <w:rsid w:val="00676FEB"/>
    <w:rsid w:val="00680F1A"/>
    <w:rsid w:val="00680FA3"/>
    <w:rsid w:val="00684F60"/>
    <w:rsid w:val="00687E33"/>
    <w:rsid w:val="006A73E0"/>
    <w:rsid w:val="006B6B66"/>
    <w:rsid w:val="006C1F2E"/>
    <w:rsid w:val="006E750A"/>
    <w:rsid w:val="006F6D3D"/>
    <w:rsid w:val="007029D5"/>
    <w:rsid w:val="00715BEA"/>
    <w:rsid w:val="00733541"/>
    <w:rsid w:val="00740DFB"/>
    <w:rsid w:val="00740EEA"/>
    <w:rsid w:val="00752C39"/>
    <w:rsid w:val="007724E4"/>
    <w:rsid w:val="00776412"/>
    <w:rsid w:val="007858EA"/>
    <w:rsid w:val="00794804"/>
    <w:rsid w:val="007B0B7C"/>
    <w:rsid w:val="007B33F1"/>
    <w:rsid w:val="007B6DDA"/>
    <w:rsid w:val="007C0308"/>
    <w:rsid w:val="007C2FF2"/>
    <w:rsid w:val="007C5A84"/>
    <w:rsid w:val="007C67F8"/>
    <w:rsid w:val="007D6232"/>
    <w:rsid w:val="007F1F99"/>
    <w:rsid w:val="007F768F"/>
    <w:rsid w:val="008005F0"/>
    <w:rsid w:val="0080791D"/>
    <w:rsid w:val="00836367"/>
    <w:rsid w:val="008415B3"/>
    <w:rsid w:val="0087164E"/>
    <w:rsid w:val="00873603"/>
    <w:rsid w:val="00896EAD"/>
    <w:rsid w:val="008A2C7D"/>
    <w:rsid w:val="008B24AC"/>
    <w:rsid w:val="008B2B2A"/>
    <w:rsid w:val="008B6524"/>
    <w:rsid w:val="008C4B23"/>
    <w:rsid w:val="008C4BF4"/>
    <w:rsid w:val="008F6E2C"/>
    <w:rsid w:val="00910A96"/>
    <w:rsid w:val="009116E6"/>
    <w:rsid w:val="009142B6"/>
    <w:rsid w:val="009303D9"/>
    <w:rsid w:val="00933C64"/>
    <w:rsid w:val="00945A6E"/>
    <w:rsid w:val="00971007"/>
    <w:rsid w:val="00971F2C"/>
    <w:rsid w:val="00972203"/>
    <w:rsid w:val="00972FFB"/>
    <w:rsid w:val="00996D72"/>
    <w:rsid w:val="009B08C0"/>
    <w:rsid w:val="009F1D79"/>
    <w:rsid w:val="00A059B3"/>
    <w:rsid w:val="00A16CE8"/>
    <w:rsid w:val="00A25843"/>
    <w:rsid w:val="00A31524"/>
    <w:rsid w:val="00A358D6"/>
    <w:rsid w:val="00A72679"/>
    <w:rsid w:val="00AD19E2"/>
    <w:rsid w:val="00AE3409"/>
    <w:rsid w:val="00B11A60"/>
    <w:rsid w:val="00B22613"/>
    <w:rsid w:val="00B22F04"/>
    <w:rsid w:val="00B24DED"/>
    <w:rsid w:val="00B37BF1"/>
    <w:rsid w:val="00B40D95"/>
    <w:rsid w:val="00B44A76"/>
    <w:rsid w:val="00B625B6"/>
    <w:rsid w:val="00B6312F"/>
    <w:rsid w:val="00B768D1"/>
    <w:rsid w:val="00B93717"/>
    <w:rsid w:val="00BA1025"/>
    <w:rsid w:val="00BA22FE"/>
    <w:rsid w:val="00BB04CF"/>
    <w:rsid w:val="00BC3420"/>
    <w:rsid w:val="00BD670B"/>
    <w:rsid w:val="00BE7D3C"/>
    <w:rsid w:val="00BF5FF6"/>
    <w:rsid w:val="00C0207F"/>
    <w:rsid w:val="00C1128E"/>
    <w:rsid w:val="00C16117"/>
    <w:rsid w:val="00C3075A"/>
    <w:rsid w:val="00C601B3"/>
    <w:rsid w:val="00C6302B"/>
    <w:rsid w:val="00C919A4"/>
    <w:rsid w:val="00CA4392"/>
    <w:rsid w:val="00CB324F"/>
    <w:rsid w:val="00CC393F"/>
    <w:rsid w:val="00CC3DE8"/>
    <w:rsid w:val="00CD5D5E"/>
    <w:rsid w:val="00CE776B"/>
    <w:rsid w:val="00CF48D3"/>
    <w:rsid w:val="00D2176E"/>
    <w:rsid w:val="00D459D5"/>
    <w:rsid w:val="00D57E15"/>
    <w:rsid w:val="00D6010E"/>
    <w:rsid w:val="00D632BE"/>
    <w:rsid w:val="00D65B68"/>
    <w:rsid w:val="00D6643A"/>
    <w:rsid w:val="00D72D06"/>
    <w:rsid w:val="00D73DAB"/>
    <w:rsid w:val="00D7522C"/>
    <w:rsid w:val="00D7536F"/>
    <w:rsid w:val="00D76668"/>
    <w:rsid w:val="00DA106F"/>
    <w:rsid w:val="00DB2703"/>
    <w:rsid w:val="00E07383"/>
    <w:rsid w:val="00E132C2"/>
    <w:rsid w:val="00E165BC"/>
    <w:rsid w:val="00E35AF7"/>
    <w:rsid w:val="00E61BE6"/>
    <w:rsid w:val="00E61E12"/>
    <w:rsid w:val="00E7596C"/>
    <w:rsid w:val="00E8383A"/>
    <w:rsid w:val="00E878F2"/>
    <w:rsid w:val="00E91BD9"/>
    <w:rsid w:val="00EB66B7"/>
    <w:rsid w:val="00ED0149"/>
    <w:rsid w:val="00EE50FC"/>
    <w:rsid w:val="00EF7DE3"/>
    <w:rsid w:val="00F03103"/>
    <w:rsid w:val="00F038BE"/>
    <w:rsid w:val="00F10E23"/>
    <w:rsid w:val="00F14C22"/>
    <w:rsid w:val="00F23EA4"/>
    <w:rsid w:val="00F271DE"/>
    <w:rsid w:val="00F43C55"/>
    <w:rsid w:val="00F441C8"/>
    <w:rsid w:val="00F50B7A"/>
    <w:rsid w:val="00F627DA"/>
    <w:rsid w:val="00F7288F"/>
    <w:rsid w:val="00F81B74"/>
    <w:rsid w:val="00F847A6"/>
    <w:rsid w:val="00F9441B"/>
    <w:rsid w:val="00FA4C32"/>
    <w:rsid w:val="00FC0A49"/>
    <w:rsid w:val="00FD4E6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D90187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DA106F"/>
    <w:rPr>
      <w:color w:val="0563C1" w:themeColor="hyperlink"/>
      <w:u w:val="single"/>
    </w:rPr>
  </w:style>
  <w:style w:type="character" w:styleId="UnresolvedMention">
    <w:name w:val="Unresolved Mention"/>
    <w:basedOn w:val="DefaultParagraphFont"/>
    <w:uiPriority w:val="99"/>
    <w:semiHidden/>
    <w:unhideWhenUsed/>
    <w:rsid w:val="00DA106F"/>
    <w:rPr>
      <w:color w:val="605E5C"/>
      <w:shd w:val="clear" w:color="auto" w:fill="E1DFDD"/>
    </w:rPr>
  </w:style>
  <w:style w:type="character" w:styleId="FollowedHyperlink">
    <w:name w:val="FollowedHyperlink"/>
    <w:basedOn w:val="DefaultParagraphFont"/>
    <w:rsid w:val="006A73E0"/>
    <w:rPr>
      <w:color w:val="954F72" w:themeColor="followedHyperlink"/>
      <w:u w:val="single"/>
    </w:rPr>
  </w:style>
  <w:style w:type="character" w:customStyle="1" w:styleId="Heading1Char">
    <w:name w:val="Heading 1 Char"/>
    <w:basedOn w:val="DefaultParagraphFont"/>
    <w:link w:val="Heading1"/>
    <w:rsid w:val="00F441C8"/>
    <w:rPr>
      <w:smallCaps/>
      <w:noProof/>
    </w:rPr>
  </w:style>
  <w:style w:type="character" w:customStyle="1" w:styleId="Heading2Char">
    <w:name w:val="Heading 2 Char"/>
    <w:basedOn w:val="DefaultParagraphFont"/>
    <w:link w:val="Heading2"/>
    <w:rsid w:val="00F441C8"/>
    <w:rPr>
      <w:i/>
      <w:iCs/>
      <w:noProof/>
    </w:rPr>
  </w:style>
  <w:style w:type="paragraph" w:styleId="Caption">
    <w:name w:val="caption"/>
    <w:basedOn w:val="Normal"/>
    <w:next w:val="Normal"/>
    <w:unhideWhenUsed/>
    <w:qFormat/>
    <w:rsid w:val="00FC0A49"/>
    <w:pPr>
      <w:spacing w:after="10pt"/>
    </w:pPr>
    <w:rPr>
      <w:i/>
      <w:iCs/>
      <w:color w:val="44546A" w:themeColor="text2"/>
      <w:sz w:val="18"/>
      <w:szCs w:val="18"/>
    </w:rPr>
  </w:style>
  <w:style w:type="paragraph" w:styleId="ListBullet">
    <w:name w:val="List Bullet"/>
    <w:basedOn w:val="Normal"/>
    <w:rsid w:val="00315E36"/>
    <w:pPr>
      <w:numPr>
        <w:numId w:val="14"/>
      </w:numPr>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12969">
      <w:bodyDiv w:val="1"/>
      <w:marLeft w:val="0pt"/>
      <w:marRight w:val="0pt"/>
      <w:marTop w:val="0pt"/>
      <w:marBottom w:val="0pt"/>
      <w:divBdr>
        <w:top w:val="none" w:sz="0" w:space="0" w:color="auto"/>
        <w:left w:val="none" w:sz="0" w:space="0" w:color="auto"/>
        <w:bottom w:val="none" w:sz="0" w:space="0" w:color="auto"/>
        <w:right w:val="none" w:sz="0" w:space="0" w:color="auto"/>
      </w:divBdr>
    </w:div>
    <w:div w:id="153836642">
      <w:bodyDiv w:val="1"/>
      <w:marLeft w:val="0pt"/>
      <w:marRight w:val="0pt"/>
      <w:marTop w:val="0pt"/>
      <w:marBottom w:val="0pt"/>
      <w:divBdr>
        <w:top w:val="none" w:sz="0" w:space="0" w:color="auto"/>
        <w:left w:val="none" w:sz="0" w:space="0" w:color="auto"/>
        <w:bottom w:val="none" w:sz="0" w:space="0" w:color="auto"/>
        <w:right w:val="none" w:sz="0" w:space="0" w:color="auto"/>
      </w:divBdr>
    </w:div>
    <w:div w:id="793257013">
      <w:bodyDiv w:val="1"/>
      <w:marLeft w:val="0pt"/>
      <w:marRight w:val="0pt"/>
      <w:marTop w:val="0pt"/>
      <w:marBottom w:val="0pt"/>
      <w:divBdr>
        <w:top w:val="none" w:sz="0" w:space="0" w:color="auto"/>
        <w:left w:val="none" w:sz="0" w:space="0" w:color="auto"/>
        <w:bottom w:val="none" w:sz="0" w:space="0" w:color="auto"/>
        <w:right w:val="none" w:sz="0" w:space="0" w:color="auto"/>
      </w:divBdr>
    </w:div>
    <w:div w:id="884147609">
      <w:bodyDiv w:val="1"/>
      <w:marLeft w:val="0pt"/>
      <w:marRight w:val="0pt"/>
      <w:marTop w:val="0pt"/>
      <w:marBottom w:val="0pt"/>
      <w:divBdr>
        <w:top w:val="none" w:sz="0" w:space="0" w:color="auto"/>
        <w:left w:val="none" w:sz="0" w:space="0" w:color="auto"/>
        <w:bottom w:val="none" w:sz="0" w:space="0" w:color="auto"/>
        <w:right w:val="none" w:sz="0" w:space="0" w:color="auto"/>
      </w:divBdr>
    </w:div>
    <w:div w:id="1176192852">
      <w:bodyDiv w:val="1"/>
      <w:marLeft w:val="0pt"/>
      <w:marRight w:val="0pt"/>
      <w:marTop w:val="0pt"/>
      <w:marBottom w:val="0pt"/>
      <w:divBdr>
        <w:top w:val="none" w:sz="0" w:space="0" w:color="auto"/>
        <w:left w:val="none" w:sz="0" w:space="0" w:color="auto"/>
        <w:bottom w:val="none" w:sz="0" w:space="0" w:color="auto"/>
        <w:right w:val="none" w:sz="0" w:space="0" w:color="auto"/>
      </w:divBdr>
    </w:div>
    <w:div w:id="207018358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4.png"/><Relationship Id="rId18" Type="http://purl.oclc.org/ooxml/officeDocument/relationships/image" Target="media/image9.png"/><Relationship Id="rId26" Type="http://purl.oclc.org/ooxml/officeDocument/relationships/image" Target="media/image17.png"/><Relationship Id="rId39" Type="http://purl.oclc.org/ooxml/officeDocument/relationships/fontTable" Target="fontTable.xml"/><Relationship Id="rId21" Type="http://purl.oclc.org/ooxml/officeDocument/relationships/image" Target="media/image12.png"/><Relationship Id="rId34" Type="http://purl.oclc.org/ooxml/officeDocument/relationships/image" Target="media/image25.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image" Target="media/image16.png"/><Relationship Id="rId33" Type="http://purl.oclc.org/ooxml/officeDocument/relationships/image" Target="media/image24.png"/><Relationship Id="rId38" Type="http://purl.oclc.org/ooxml/officeDocument/relationships/image" Target="media/image29.png"/><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image" Target="media/image2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5.png"/><Relationship Id="rId32" Type="http://purl.oclc.org/ooxml/officeDocument/relationships/image" Target="media/image23.png"/><Relationship Id="rId37" Type="http://purl.oclc.org/ooxml/officeDocument/relationships/image" Target="media/image28.png"/><Relationship Id="rId40" Type="http://purl.oclc.org/ooxml/officeDocument/relationships/theme" Target="theme/theme1.xml"/><Relationship Id="rId5" Type="http://purl.oclc.org/ooxml/officeDocument/relationships/webSettings" Target="webSettings.xml"/><Relationship Id="rId15" Type="http://purl.oclc.org/ooxml/officeDocument/relationships/image" Target="media/image6.png"/><Relationship Id="rId23" Type="http://purl.oclc.org/ooxml/officeDocument/relationships/image" Target="media/image14.png"/><Relationship Id="rId28" Type="http://purl.oclc.org/ooxml/officeDocument/relationships/image" Target="media/image19.png"/><Relationship Id="rId36" Type="http://purl.oclc.org/ooxml/officeDocument/relationships/image" Target="media/image27.png"/><Relationship Id="rId10" Type="http://purl.oclc.org/ooxml/officeDocument/relationships/image" Target="media/image1.png"/><Relationship Id="rId19" Type="http://purl.oclc.org/ooxml/officeDocument/relationships/image" Target="media/image10.png"/><Relationship Id="rId31" Type="http://purl.oclc.org/ooxml/officeDocument/relationships/image" Target="media/image22.png"/><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png"/><Relationship Id="rId22" Type="http://purl.oclc.org/ooxml/officeDocument/relationships/image" Target="media/image13.png"/><Relationship Id="rId27" Type="http://purl.oclc.org/ooxml/officeDocument/relationships/image" Target="media/image18.png"/><Relationship Id="rId30" Type="http://purl.oclc.org/ooxml/officeDocument/relationships/image" Target="media/image21.png"/><Relationship Id="rId35" Type="http://purl.oclc.org/ooxml/officeDocument/relationships/image" Target="media/image26.png"/><Relationship Id="rId8" Type="http://purl.oclc.org/ooxml/officeDocument/relationships/footer" Target="footer1.xml"/><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purl.oclc.org/ooxml/officeDocument/relationships" r:id="rId1"/>
  </wetp:taskpane>
</wetp:taskpanes>
</file>

<file path=word/webextensions/webextension1.xml><?xml version="1.0" encoding="utf-8"?>
<we:webextension xmlns:we="http://schemas.microsoft.com/office/webextensions/webextension/2010/11" id="{1BCEB85E-62A8-4285-B233-2C7A09AAA270}">
  <we:reference id="wa104099688" version="1.3.0.0" store="en-US" storeType="OMEX"/>
  <we:alternateReferences/>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117</TotalTime>
  <Pages>1</Pages>
  <Words>2991</Words>
  <Characters>17053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Vladimir Andrianov</cp:lastModifiedBy>
  <cp:revision>9</cp:revision>
  <cp:lastPrinted>2021-11-25T16:25:00Z</cp:lastPrinted>
  <dcterms:created xsi:type="dcterms:W3CDTF">2021-11-25T14:28:00Z</dcterms:created>
  <dcterms:modified xsi:type="dcterms:W3CDTF">2021-11-25T16:25:00Z</dcterms:modified>
</cp:coreProperties>
</file>