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Data Structures Exam: INStock</w:t>
      </w:r>
    </w:p>
    <w:p>
      <w:pPr>
        <w:keepNext w:val="true"/>
        <w:keepLines w:val="true"/>
        <w:numPr>
          <w:ilvl w:val="0"/>
          <w:numId w:val="2"/>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Add(Product)</w:t>
      </w:r>
      <w:r>
        <w:rPr>
          <w:rFonts w:ascii="Calibri" w:hAnsi="Calibri" w:cs="Calibri" w:eastAsia="Calibri"/>
          <w:color w:val="auto"/>
          <w:spacing w:val="0"/>
          <w:position w:val="0"/>
          <w:sz w:val="22"/>
          <w:shd w:fill="auto" w:val="clear"/>
        </w:rPr>
        <w:t xml:space="preserve"> – Add the new manufactured Product in stock. You will need to implement the </w:t>
      </w:r>
      <w:r>
        <w:rPr>
          <w:rFonts w:ascii="Consolas" w:hAnsi="Consolas" w:cs="Consolas" w:eastAsia="Consolas"/>
          <w:b/>
          <w:color w:val="auto"/>
          <w:spacing w:val="0"/>
          <w:position w:val="0"/>
          <w:sz w:val="22"/>
          <w:shd w:fill="auto" w:val="clear"/>
        </w:rPr>
        <w:t xml:space="preserve">Contains()</w:t>
      </w:r>
      <w:r>
        <w:rPr>
          <w:rFonts w:ascii="Calibri" w:hAnsi="Calibri" w:cs="Calibri" w:eastAsia="Calibri"/>
          <w:color w:val="auto"/>
          <w:spacing w:val="0"/>
          <w:position w:val="0"/>
          <w:sz w:val="22"/>
          <w:shd w:fill="auto" w:val="clear"/>
        </w:rPr>
        <w:t xml:space="preserve"> method as well.</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Contains(Product) </w:t>
      </w:r>
      <w:r>
        <w:rPr>
          <w:rFonts w:ascii="Calibri" w:hAnsi="Calibri" w:cs="Calibri" w:eastAsia="Calibri"/>
          <w:color w:val="auto"/>
          <w:spacing w:val="0"/>
          <w:position w:val="0"/>
          <w:sz w:val="22"/>
          <w:shd w:fill="auto" w:val="clear"/>
        </w:rPr>
        <w:t xml:space="preserve">– Checks if a particular product is in stock. *Keep in mind that only labels are unique.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 Returns the number of products currently in stock</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Find(int) </w:t>
      </w:r>
      <w:r>
        <w:rPr>
          <w:rFonts w:ascii="Calibri" w:hAnsi="Calibri" w:cs="Calibri" w:eastAsia="Calibri"/>
          <w:color w:val="auto"/>
          <w:spacing w:val="0"/>
          <w:position w:val="0"/>
          <w:sz w:val="22"/>
          <w:shd w:fill="auto" w:val="clear"/>
        </w:rPr>
        <w:t xml:space="preserve">– Return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-th product that was added in stock. The index is based on insertion order in the data structure. If such index is not present, throw </w:t>
      </w:r>
      <w:r>
        <w:rPr>
          <w:rFonts w:ascii="Consolas" w:hAnsi="Consolas" w:cs="Consolas" w:eastAsia="Consolas"/>
          <w:b/>
          <w:color w:val="auto"/>
          <w:spacing w:val="0"/>
          <w:position w:val="0"/>
          <w:sz w:val="22"/>
          <w:shd w:fill="auto" w:val="clear"/>
        </w:rPr>
        <w:t xml:space="preserve">IndexOutOfRangeException/OutOfBounds in java</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ChangeQuantity(string,int) </w:t>
      </w:r>
      <w:r>
        <w:rPr>
          <w:rFonts w:ascii="Calibri" w:hAnsi="Calibri" w:cs="Calibri" w:eastAsia="Calibri"/>
          <w:color w:val="auto"/>
          <w:spacing w:val="0"/>
          <w:position w:val="0"/>
          <w:sz w:val="22"/>
          <w:shd w:fill="auto" w:val="clear"/>
        </w:rPr>
        <w:t xml:space="preserve">–Changes the quantity of a given product by n-amount. If the particular product is not in stock, throw </w:t>
      </w:r>
      <w:r>
        <w:rPr>
          <w:rFonts w:ascii="Consolas" w:hAnsi="Consolas" w:cs="Consolas" w:eastAsia="Consolas"/>
          <w:b/>
          <w:color w:val="auto"/>
          <w:spacing w:val="0"/>
          <w:position w:val="0"/>
          <w:sz w:val="22"/>
          <w:shd w:fill="auto" w:val="clear"/>
        </w:rPr>
        <w:t xml:space="preserve">ArgumentException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FindByLabel(string) </w:t>
      </w:r>
      <w:r>
        <w:rPr>
          <w:rFonts w:ascii="Calibri" w:hAnsi="Calibri" w:cs="Calibri" w:eastAsia="Calibri"/>
          <w:color w:val="auto"/>
          <w:spacing w:val="0"/>
          <w:position w:val="0"/>
          <w:sz w:val="22"/>
          <w:shd w:fill="auto" w:val="clear"/>
        </w:rPr>
        <w:t xml:space="preserve">– Returns the product with a given label, throws </w:t>
      </w:r>
      <w:r>
        <w:rPr>
          <w:rFonts w:ascii="Consolas" w:hAnsi="Consolas" w:cs="Consolas" w:eastAsia="Consolas"/>
          <w:b/>
          <w:color w:val="auto"/>
          <w:spacing w:val="0"/>
          <w:position w:val="0"/>
          <w:sz w:val="22"/>
          <w:shd w:fill="auto" w:val="clear"/>
        </w:rPr>
        <w:t xml:space="preserve">ArgumentException </w:t>
      </w:r>
      <w:r>
        <w:rPr>
          <w:rFonts w:ascii="Consolas" w:hAnsi="Consolas" w:cs="Consolas" w:eastAsia="Consolas"/>
          <w:color w:val="auto"/>
          <w:spacing w:val="0"/>
          <w:position w:val="0"/>
          <w:sz w:val="22"/>
          <w:shd w:fill="auto" w:val="clear"/>
        </w:rPr>
        <w:t xml:space="preserve">if no such product is in stock</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FindFirstByAlphabeticalOrder(int) </w:t>
      </w:r>
      <w:r>
        <w:rPr>
          <w:rFonts w:ascii="Calibri" w:hAnsi="Calibri" w:cs="Calibri" w:eastAsia="Calibri"/>
          <w:color w:val="auto"/>
          <w:spacing w:val="0"/>
          <w:position w:val="0"/>
          <w:sz w:val="22"/>
          <w:shd w:fill="auto" w:val="clear"/>
        </w:rPr>
        <w:t xml:space="preserve">– Returns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-th products in stock ordered by label in alphabetical order or returns an empty enumeration </w:t>
      </w:r>
      <w:r>
        <w:rPr>
          <w:rFonts w:ascii="Consolas" w:hAnsi="Consolas" w:cs="Consolas" w:eastAsia="Consolas"/>
          <w:color w:val="auto"/>
          <w:spacing w:val="0"/>
          <w:position w:val="0"/>
          <w:sz w:val="22"/>
          <w:shd w:fill="auto" w:val="clear"/>
        </w:rPr>
        <w:t xml:space="preserve">if the passed argument is out of range.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FindAllInPriceRange(double,double) </w:t>
      </w:r>
      <w:r>
        <w:rPr>
          <w:rFonts w:ascii="Calibri" w:hAnsi="Calibri" w:cs="Calibri" w:eastAsia="Calibri"/>
          <w:color w:val="auto"/>
          <w:spacing w:val="0"/>
          <w:position w:val="0"/>
          <w:sz w:val="22"/>
          <w:shd w:fill="auto" w:val="clear"/>
        </w:rPr>
        <w:t xml:space="preserve">– Returns all products within given </w:t>
      </w:r>
      <w:r>
        <w:rPr>
          <w:rFonts w:ascii="Calibri" w:hAnsi="Calibri" w:cs="Calibri" w:eastAsia="Calibri"/>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range (lower end is exclusive, higher end is inclusive). Keep in mind that they should be returned in descending order. If there are no such products, return empty enumeration (collection)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FindAllByPrice(double)</w:t>
      </w:r>
      <w:r>
        <w:rPr>
          <w:rFonts w:ascii="Calibri" w:hAnsi="Calibri" w:cs="Calibri" w:eastAsia="Calibri"/>
          <w:color w:val="auto"/>
          <w:spacing w:val="0"/>
          <w:position w:val="0"/>
          <w:sz w:val="22"/>
          <w:shd w:fill="auto" w:val="clear"/>
        </w:rPr>
        <w:t xml:space="preserve"> – Returns all products in stock with given </w:t>
      </w:r>
      <w:r>
        <w:rPr>
          <w:rFonts w:ascii="Calibri" w:hAnsi="Calibri" w:cs="Calibri" w:eastAsia="Calibri"/>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collection if none were found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FindFirstMostExpensiveProducts(int) </w:t>
      </w:r>
      <w:r>
        <w:rPr>
          <w:rFonts w:ascii="Calibri" w:hAnsi="Calibri" w:cs="Calibri" w:eastAsia="Calibri"/>
          <w:color w:val="auto"/>
          <w:spacing w:val="0"/>
          <w:position w:val="0"/>
          <w:sz w:val="22"/>
          <w:shd w:fill="auto" w:val="clear"/>
        </w:rPr>
        <w:t xml:space="preserve">– Returns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highest</w:t>
      </w:r>
      <w:r>
        <w:rPr>
          <w:rFonts w:ascii="Calibri" w:hAnsi="Calibri" w:cs="Calibri" w:eastAsia="Calibri"/>
          <w:color w:val="auto"/>
          <w:spacing w:val="0"/>
          <w:position w:val="0"/>
          <w:sz w:val="22"/>
          <w:shd w:fill="auto" w:val="clear"/>
        </w:rPr>
        <w:t xml:space="preserve"> price in stock or throw </w:t>
      </w:r>
      <w:r>
        <w:rPr>
          <w:rFonts w:ascii="Consolas" w:hAnsi="Consolas" w:cs="Consolas" w:eastAsia="Consolas"/>
          <w:b/>
          <w:color w:val="auto"/>
          <w:spacing w:val="0"/>
          <w:position w:val="0"/>
          <w:sz w:val="22"/>
          <w:shd w:fill="auto" w:val="clear"/>
        </w:rPr>
        <w:t xml:space="preserve">ArgumentException </w:t>
      </w:r>
      <w:r>
        <w:rPr>
          <w:rFonts w:ascii="Calibri" w:hAnsi="Calibri" w:cs="Calibri" w:eastAsia="Calibri"/>
          <w:color w:val="auto"/>
          <w:spacing w:val="0"/>
          <w:position w:val="0"/>
          <w:sz w:val="22"/>
          <w:shd w:fill="auto" w:val="clear"/>
        </w:rPr>
        <w:t xml:space="preserve">if less than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exist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FindAllByQuantity(int) </w:t>
      </w:r>
      <w:r>
        <w:rPr>
          <w:rFonts w:ascii="Calibri" w:hAnsi="Calibri" w:cs="Calibri" w:eastAsia="Calibri"/>
          <w:color w:val="auto"/>
          <w:spacing w:val="0"/>
          <w:position w:val="0"/>
          <w:sz w:val="22"/>
          <w:shd w:fill="auto" w:val="clear"/>
        </w:rPr>
        <w:t xml:space="preserve">– Returns all products in stock with given remaining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If there is no product with identical quantity, return empty enumeration. The last product should be the one with last changed quantity or last added ( in order of change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GetEnumerator&lt;Product&gt;() </w:t>
      </w:r>
      <w:r>
        <w:rPr>
          <w:rFonts w:ascii="Calibri" w:hAnsi="Calibri" w:cs="Calibri" w:eastAsia="Calibri"/>
          <w:color w:val="auto"/>
          <w:spacing w:val="0"/>
          <w:position w:val="0"/>
          <w:sz w:val="22"/>
          <w:shd w:fill="auto" w:val="clear"/>
        </w:rPr>
        <w:t xml:space="preserve">– Returns all products in stock.</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Duplicates of the product class </w:t>
      </w:r>
      <w:r>
        <w:rPr>
          <w:rFonts w:ascii="Calibri" w:hAnsi="Calibri" w:cs="Calibri" w:eastAsia="Calibri"/>
          <w:b/>
          <w:color w:val="auto"/>
          <w:spacing w:val="0"/>
          <w:position w:val="0"/>
          <w:sz w:val="22"/>
          <w:shd w:fill="auto" w:val="clear"/>
        </w:rPr>
        <w:t xml:space="preserve">are allowed</w:t>
      </w:r>
      <w:r>
        <w:rPr>
          <w:rFonts w:ascii="Calibri" w:hAnsi="Calibri" w:cs="Calibri" w:eastAsia="Calibri"/>
          <w:color w:val="auto"/>
          <w:spacing w:val="0"/>
          <w:position w:val="0"/>
          <w:sz w:val="22"/>
          <w:shd w:fill="auto" w:val="clear"/>
        </w:rPr>
        <w:t xml:space="preserve">. That means that the price and quantity of multiple objects might be the same </w:t>
      </w:r>
      <w:r>
        <w:rPr>
          <w:rFonts w:ascii="Calibri" w:hAnsi="Calibri" w:cs="Calibri" w:eastAsia="Calibri"/>
          <w:b/>
          <w:color w:val="auto"/>
          <w:spacing w:val="0"/>
          <w:position w:val="0"/>
          <w:sz w:val="22"/>
          <w:shd w:fill="auto" w:val="clear"/>
        </w:rPr>
        <w:t xml:space="preserve">(It is acceptable for the quantity to be 0).</w:t>
      </w:r>
      <w:r>
        <w:rPr>
          <w:rFonts w:ascii="Calibri" w:hAnsi="Calibri" w:cs="Calibri" w:eastAsia="Calibri"/>
          <w:color w:val="auto"/>
          <w:spacing w:val="0"/>
          <w:position w:val="0"/>
          <w:sz w:val="22"/>
          <w:shd w:fill="auto" w:val="clear"/>
        </w:rPr>
        <w:t xml:space="preserve"> There will be no duplicate references or labels. </w:t>
      </w:r>
      <w:r>
        <w:rPr>
          <w:rFonts w:ascii="Calibri" w:hAnsi="Calibri" w:cs="Calibri" w:eastAsia="Calibri"/>
          <w:b/>
          <w:color w:val="auto"/>
          <w:spacing w:val="0"/>
          <w:position w:val="0"/>
          <w:sz w:val="22"/>
          <w:shd w:fill="auto" w:val="clear"/>
        </w:rPr>
        <w:t xml:space="preserve">The input will always be valid</w:t>
      </w:r>
      <w:r>
        <w:rPr>
          <w:rFonts w:ascii="Calibri" w:hAnsi="Calibri" w:cs="Calibri" w:eastAsia="Calibri"/>
          <w:color w:val="auto"/>
          <w:spacing w:val="0"/>
          <w:position w:val="0"/>
          <w:sz w:val="22"/>
          <w:shd w:fill="auto" w:val="clear"/>
        </w:rPr>
        <w:t xml:space="preserve">.</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Note</w:t>
      </w:r>
      <w:r>
        <w:rPr>
          <w:rFonts w:ascii="Calibri" w:hAnsi="Calibri" w:cs="Calibri" w:eastAsia="Calibri"/>
          <w:color w:val="auto"/>
          <w:spacing w:val="0"/>
          <w:position w:val="0"/>
          <w:sz w:val="22"/>
          <w:shd w:fill="auto" w:val="clear"/>
        </w:rPr>
        <w:t xml:space="preserve"> – For java use </w:t>
      </w:r>
      <w:r>
        <w:rPr>
          <w:rFonts w:ascii="Calibri" w:hAnsi="Calibri" w:cs="Calibri" w:eastAsia="Calibri"/>
          <w:b/>
          <w:color w:val="auto"/>
          <w:spacing w:val="0"/>
          <w:position w:val="0"/>
          <w:sz w:val="22"/>
          <w:shd w:fill="auto" w:val="clear"/>
        </w:rPr>
        <w:t xml:space="preserve">IndexOutOfBoundsException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classes</w:t>
      </w:r>
    </w:p>
    <w:p>
      <w:pPr>
        <w:keepNext w:val="true"/>
        <w:keepLines w:val="true"/>
        <w:numPr>
          <w:ilvl w:val="0"/>
          <w:numId w:val="6"/>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 / Output</w: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alibri" w:hAnsi="Calibri" w:cs="Calibri" w:eastAsia="Calibri"/>
          <w:b/>
          <w:color w:val="auto"/>
          <w:spacing w:val="0"/>
          <w:position w:val="0"/>
          <w:sz w:val="22"/>
          <w:shd w:fill="auto" w:val="clear"/>
        </w:rPr>
        <w:t xml:space="preserve">Visual Studio C# project skeleton</w:t>
      </w:r>
      <w:r>
        <w:rPr>
          <w:rFonts w:ascii="Calibri" w:hAnsi="Calibri" w:cs="Calibri" w:eastAsia="Calibri"/>
          <w:color w:val="auto"/>
          <w:spacing w:val="0"/>
          <w:position w:val="0"/>
          <w:sz w:val="22"/>
          <w:shd w:fill="auto" w:val="clear"/>
        </w:rPr>
        <w:t xml:space="preserve"> (unfinished project) / </w:t>
      </w:r>
      <w:r>
        <w:rPr>
          <w:rFonts w:ascii="Calibri" w:hAnsi="Calibri" w:cs="Calibri" w:eastAsia="Calibri"/>
          <w:b/>
          <w:color w:val="auto"/>
          <w:spacing w:val="0"/>
          <w:position w:val="0"/>
          <w:sz w:val="22"/>
          <w:shd w:fill="auto" w:val="clear"/>
        </w:rPr>
        <w:t xml:space="preserve">IntelliJ Java project</w:t>
      </w:r>
      <w:r>
        <w:rPr>
          <w:rFonts w:ascii="Calibri" w:hAnsi="Calibri" w:cs="Calibri" w:eastAsia="Calibri"/>
          <w:color w:val="auto"/>
          <w:spacing w:val="0"/>
          <w:position w:val="0"/>
          <w:sz w:val="22"/>
          <w:shd w:fill="auto" w:val="clear"/>
        </w:rPr>
        <w:t xml:space="preserve"> holding the interface </w:t>
      </w:r>
      <w:r>
        <w:rPr>
          <w:rFonts w:ascii="Consolas" w:hAnsi="Consolas" w:cs="Consolas" w:eastAsia="Consolas"/>
          <w:b/>
          <w:color w:val="auto"/>
          <w:spacing w:val="0"/>
          <w:position w:val="0"/>
          <w:sz w:val="22"/>
          <w:shd w:fill="auto" w:val="clear"/>
        </w:rPr>
        <w:t xml:space="preserve">IProductStock</w:t>
      </w:r>
      <w:r>
        <w:rPr>
          <w:rFonts w:ascii="Calibri" w:hAnsi="Calibri" w:cs="Calibri" w:eastAsia="Calibri"/>
          <w:color w:val="auto"/>
          <w:spacing w:val="0"/>
          <w:position w:val="0"/>
          <w:sz w:val="22"/>
          <w:shd w:fill="auto" w:val="clear"/>
        </w:rPr>
        <w:t xml:space="preserve">, the unfinished classes </w:t>
      </w:r>
      <w:r>
        <w:rPr>
          <w:rFonts w:ascii="Consolas" w:hAnsi="Consolas" w:cs="Consolas" w:eastAsia="Consolas"/>
          <w:b/>
          <w:color w:val="auto"/>
          <w:spacing w:val="0"/>
          <w:position w:val="0"/>
          <w:sz w:val="22"/>
          <w:shd w:fill="auto" w:val="clear"/>
        </w:rPr>
        <w:t xml:space="preserve">ProductStock</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Tests</w:t>
      </w:r>
      <w:r>
        <w:rPr>
          <w:rFonts w:ascii="Calibri" w:hAnsi="Calibri" w:cs="Calibri" w:eastAsia="Calibri"/>
          <w:color w:val="auto"/>
          <w:spacing w:val="0"/>
          <w:position w:val="0"/>
          <w:sz w:val="22"/>
          <w:shd w:fill="auto" w:val="clear"/>
        </w:rPr>
        <w:t xml:space="preserve"> covering the </w:t>
      </w:r>
      <w:r>
        <w:rPr>
          <w:rFonts w:ascii="Consolas" w:hAnsi="Consolas" w:cs="Consolas" w:eastAsia="Consolas"/>
          <w:b/>
          <w:color w:val="auto"/>
          <w:spacing w:val="0"/>
          <w:position w:val="0"/>
          <w:sz w:val="22"/>
          <w:shd w:fill="auto" w:val="clear"/>
        </w:rPr>
        <w:t xml:space="preserve">ProductStock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functionality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performance</w:t>
      </w:r>
      <w:r>
        <w:rPr>
          <w:rFonts w:ascii="Calibri" w:hAnsi="Calibri" w:cs="Calibri" w:eastAsia="Calibri"/>
          <w:color w:val="auto"/>
          <w:spacing w:val="0"/>
          <w:position w:val="0"/>
          <w:sz w:val="22"/>
          <w:shd w:fill="auto" w:val="clear"/>
        </w:rPr>
        <w:t xml:space="preserve">.</w: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t>
      </w:r>
      <w:r>
        <w:rPr>
          <w:rFonts w:ascii="Calibri" w:hAnsi="Calibri" w:cs="Calibri" w:eastAsia="Calibri"/>
          <w:b/>
          <w:color w:val="auto"/>
          <w:spacing w:val="0"/>
          <w:position w:val="0"/>
          <w:sz w:val="22"/>
          <w:shd w:fill="auto" w:val="clear"/>
        </w:rPr>
        <w:t xml:space="preserve">finish this class</w:t>
      </w:r>
      <w:r>
        <w:rPr>
          <w:rFonts w:ascii="Calibri" w:hAnsi="Calibri" w:cs="Calibri" w:eastAsia="Calibri"/>
          <w:color w:val="auto"/>
          <w:spacing w:val="0"/>
          <w:position w:val="0"/>
          <w:sz w:val="22"/>
          <w:shd w:fill="auto" w:val="clear"/>
        </w:rPr>
        <w:t xml:space="preserve"> to make the tests run correctly.</w:t>
      </w:r>
    </w:p>
    <w:p>
      <w:pPr>
        <w:numPr>
          <w:ilvl w:val="0"/>
          <w:numId w:val="8"/>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not allowed to change the tests</w:t>
      </w:r>
      <w:r>
        <w:rPr>
          <w:rFonts w:ascii="Calibri" w:hAnsi="Calibri" w:cs="Calibri" w:eastAsia="Calibri"/>
          <w:color w:val="auto"/>
          <w:spacing w:val="0"/>
          <w:position w:val="0"/>
          <w:sz w:val="22"/>
          <w:shd w:fill="auto" w:val="clear"/>
        </w:rPr>
        <w:t xml:space="preserve">.</w:t>
      </w:r>
    </w:p>
    <w:p>
      <w:pPr>
        <w:numPr>
          <w:ilvl w:val="0"/>
          <w:numId w:val="8"/>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not allowed to change the interface</w:t>
      </w:r>
      <w:r>
        <w:rPr>
          <w:rFonts w:ascii="Calibri" w:hAnsi="Calibri" w:cs="Calibri" w:eastAsia="Calibri"/>
          <w:color w:val="auto"/>
          <w:spacing w:val="0"/>
          <w:position w:val="0"/>
          <w:sz w:val="22"/>
          <w:shd w:fill="auto" w:val="clear"/>
        </w:rPr>
        <w:t xml:space="preserve">.</w:t>
      </w:r>
    </w:p>
    <w:p>
      <w:pPr>
        <w:numPr>
          <w:ilvl w:val="0"/>
          <w:numId w:val="8"/>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add to the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class, but don't remove anything.</w:t>
      </w:r>
    </w:p>
    <w:p>
      <w:pPr>
        <w:numPr>
          <w:ilvl w:val="0"/>
          <w:numId w:val="8"/>
        </w:numPr>
        <w:spacing w:before="12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edit the </w:t>
      </w:r>
      <w:r>
        <w:rPr>
          <w:rFonts w:ascii="Consolas" w:hAnsi="Consolas" w:cs="Consolas" w:eastAsia="Consolas"/>
          <w:b/>
          <w:color w:val="auto"/>
          <w:spacing w:val="0"/>
          <w:position w:val="0"/>
          <w:sz w:val="22"/>
          <w:shd w:fill="auto" w:val="clear"/>
        </w:rPr>
        <w:t xml:space="preserve">ProductStock</w:t>
      </w:r>
      <w:r>
        <w:rPr>
          <w:rFonts w:ascii="Calibri" w:hAnsi="Calibri" w:cs="Calibri" w:eastAsia="Calibri"/>
          <w:color w:val="auto"/>
          <w:spacing w:val="0"/>
          <w:position w:val="0"/>
          <w:sz w:val="22"/>
          <w:shd w:fill="auto" w:val="clear"/>
        </w:rPr>
        <w:t xml:space="preserve"> class if it implements the </w:t>
      </w:r>
      <w:r>
        <w:rPr>
          <w:rFonts w:ascii="Consolas" w:hAnsi="Consolas" w:cs="Consolas" w:eastAsia="Consolas"/>
          <w:b/>
          <w:color w:val="auto"/>
          <w:spacing w:val="0"/>
          <w:position w:val="0"/>
          <w:sz w:val="22"/>
          <w:shd w:fill="auto" w:val="clear"/>
        </w:rPr>
        <w:t xml:space="preserve">IProductStock</w:t>
      </w:r>
      <w:r>
        <w:rPr>
          <w:rFonts w:ascii="Calibri" w:hAnsi="Calibri" w:cs="Calibri" w:eastAsia="Calibri"/>
          <w:color w:val="auto"/>
          <w:spacing w:val="0"/>
          <w:position w:val="0"/>
          <w:sz w:val="22"/>
          <w:shd w:fill="auto" w:val="clear"/>
        </w:rPr>
        <w:t xml:space="preserve"> interface.</w:t>
      </w:r>
    </w:p>
    <w:p>
      <w:pPr>
        <w:keepNext w:val="true"/>
        <w:keepLines w:val="true"/>
        <w:numPr>
          <w:ilvl w:val="0"/>
          <w:numId w:val="8"/>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w:t>
      </w:r>
      <w:r>
        <w:rPr>
          <w:rFonts w:ascii="Consolas" w:hAnsi="Consolas" w:cs="Consolas" w:eastAsia="Consolas"/>
          <w:b/>
          <w:color w:val="auto"/>
          <w:spacing w:val="0"/>
          <w:position w:val="0"/>
          <w:sz w:val="22"/>
          <w:shd w:fill="auto" w:val="clear"/>
        </w:rPr>
        <w:t xml:space="preserve">IProductStock</w:t>
      </w:r>
      <w:r>
        <w:rPr>
          <w:rFonts w:ascii="Calibri" w:hAnsi="Calibri" w:cs="Calibri" w:eastAsia="Calibri"/>
          <w:color w:val="auto"/>
          <w:spacing w:val="0"/>
          <w:position w:val="0"/>
          <w:sz w:val="22"/>
          <w:shd w:fill="auto" w:val="clear"/>
        </w:rPr>
        <w:t xml:space="preserve"> in C# looks like the code below:</w:t>
      </w:r>
    </w:p>
    <w:tbl>
      <w:tblPr>
        <w:tblInd w:w="108" w:type="dxa"/>
      </w:tblPr>
      <w:tblGrid>
        <w:gridCol w:w="10317"/>
      </w:tblGrid>
      <w:tr>
        <w:trPr>
          <w:trHeight w:val="1" w:hRule="atLeast"/>
          <w:jc w:val="left"/>
        </w:trPr>
        <w:tc>
          <w:tcPr>
            <w:tcW w:w="10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FF"/>
                <w:spacing w:val="0"/>
                <w:position w:val="0"/>
                <w:sz w:val="24"/>
                <w:shd w:fill="auto" w:val="clear"/>
              </w:rPr>
              <w:t xml:space="preserve">public</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interface</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2B91AF"/>
                <w:spacing w:val="0"/>
                <w:position w:val="0"/>
                <w:sz w:val="24"/>
                <w:shd w:fill="auto" w:val="clear"/>
              </w:rPr>
              <w:t xml:space="preserve">IProductStock</w:t>
            </w:r>
            <w:r>
              <w:rPr>
                <w:rFonts w:ascii="Consolas" w:hAnsi="Consolas" w:cs="Consolas" w:eastAsia="Consolas"/>
                <w:color w:val="000000"/>
                <w:spacing w:val="0"/>
                <w:position w:val="0"/>
                <w:sz w:val="24"/>
                <w:shd w:fill="auto" w:val="clear"/>
              </w:rPr>
              <w:t xml:space="preserve"> : IEnumerable&lt;Product&gt;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Count { </w:t>
            </w:r>
            <w:r>
              <w:rPr>
                <w:rFonts w:ascii="Consolas" w:hAnsi="Consolas" w:cs="Consolas" w:eastAsia="Consolas"/>
                <w:color w:val="0000FF"/>
                <w:spacing w:val="0"/>
                <w:position w:val="0"/>
                <w:sz w:val="24"/>
                <w:shd w:fill="auto" w:val="clear"/>
              </w:rPr>
              <w:t xml:space="preserve">get</w:t>
            </w:r>
            <w:r>
              <w:rPr>
                <w:rFonts w:ascii="Consolas" w:hAnsi="Consolas" w:cs="Consolas" w:eastAsia="Consolas"/>
                <w:color w:val="000000"/>
                <w:spacing w:val="0"/>
                <w:position w:val="0"/>
                <w:sz w:val="24"/>
                <w:shd w:fill="auto" w:val="clear"/>
              </w:rPr>
              <w:t xml:space="preserve">; }</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bool</w:t>
            </w:r>
            <w:r>
              <w:rPr>
                <w:rFonts w:ascii="Consolas" w:hAnsi="Consolas" w:cs="Consolas" w:eastAsia="Consolas"/>
                <w:color w:val="000000"/>
                <w:spacing w:val="0"/>
                <w:position w:val="0"/>
                <w:sz w:val="24"/>
                <w:shd w:fill="auto" w:val="clear"/>
              </w:rPr>
              <w:t xml:space="preserve"> Contains(Product product);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void</w:t>
            </w:r>
            <w:r>
              <w:rPr>
                <w:rFonts w:ascii="Consolas" w:hAnsi="Consolas" w:cs="Consolas" w:eastAsia="Consolas"/>
                <w:color w:val="000000"/>
                <w:spacing w:val="0"/>
                <w:position w:val="0"/>
                <w:sz w:val="24"/>
                <w:shd w:fill="auto" w:val="clear"/>
              </w:rPr>
              <w:t xml:space="preserve"> Add(Product product);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void</w:t>
            </w:r>
            <w:r>
              <w:rPr>
                <w:rFonts w:ascii="Consolas" w:hAnsi="Consolas" w:cs="Consolas" w:eastAsia="Consolas"/>
                <w:color w:val="000000"/>
                <w:spacing w:val="0"/>
                <w:position w:val="0"/>
                <w:sz w:val="24"/>
                <w:shd w:fill="auto" w:val="clear"/>
              </w:rPr>
              <w:t xml:space="preserve"> ChangeQuantity(</w:t>
            </w:r>
            <w:r>
              <w:rPr>
                <w:rFonts w:ascii="Consolas" w:hAnsi="Consolas" w:cs="Consolas" w:eastAsia="Consolas"/>
                <w:color w:val="0000FF"/>
                <w:spacing w:val="0"/>
                <w:position w:val="0"/>
                <w:sz w:val="24"/>
                <w:shd w:fill="auto" w:val="clear"/>
              </w:rPr>
              <w:t xml:space="preserve">string</w:t>
            </w:r>
            <w:r>
              <w:rPr>
                <w:rFonts w:ascii="Consolas" w:hAnsi="Consolas" w:cs="Consolas" w:eastAsia="Consolas"/>
                <w:color w:val="000000"/>
                <w:spacing w:val="0"/>
                <w:position w:val="0"/>
                <w:sz w:val="24"/>
                <w:shd w:fill="auto" w:val="clear"/>
              </w:rPr>
              <w:t xml:space="preserve"> product, </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quantity);</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Product Find(</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index);</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Product FindByLabel(</w:t>
            </w:r>
            <w:r>
              <w:rPr>
                <w:rFonts w:ascii="Consolas" w:hAnsi="Consolas" w:cs="Consolas" w:eastAsia="Consolas"/>
                <w:color w:val="0000FF"/>
                <w:spacing w:val="0"/>
                <w:position w:val="0"/>
                <w:sz w:val="24"/>
                <w:shd w:fill="auto" w:val="clear"/>
              </w:rPr>
              <w:t xml:space="preserve">string</w:t>
            </w:r>
            <w:r>
              <w:rPr>
                <w:rFonts w:ascii="Consolas" w:hAnsi="Consolas" w:cs="Consolas" w:eastAsia="Consolas"/>
                <w:color w:val="000000"/>
                <w:spacing w:val="0"/>
                <w:position w:val="0"/>
                <w:sz w:val="24"/>
                <w:shd w:fill="auto" w:val="clear"/>
              </w:rPr>
              <w:t xml:space="preserve"> label);</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IEnumerable&lt;Product&gt; FindFirstByAlphabeticalOrder(</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count);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IEnumerable&lt;Product&gt; FindAllInRange(</w:t>
            </w:r>
            <w:r>
              <w:rPr>
                <w:rFonts w:ascii="Consolas" w:hAnsi="Consolas" w:cs="Consolas" w:eastAsia="Consolas"/>
                <w:color w:val="0000FF"/>
                <w:spacing w:val="0"/>
                <w:position w:val="0"/>
                <w:sz w:val="24"/>
                <w:shd w:fill="auto" w:val="clear"/>
              </w:rPr>
              <w:t xml:space="preserve">double</w:t>
            </w:r>
            <w:r>
              <w:rPr>
                <w:rFonts w:ascii="Consolas" w:hAnsi="Consolas" w:cs="Consolas" w:eastAsia="Consolas"/>
                <w:color w:val="000000"/>
                <w:spacing w:val="0"/>
                <w:position w:val="0"/>
                <w:sz w:val="24"/>
                <w:shd w:fill="auto" w:val="clear"/>
              </w:rPr>
              <w:t xml:space="preserve"> lo, </w:t>
            </w:r>
            <w:r>
              <w:rPr>
                <w:rFonts w:ascii="Consolas" w:hAnsi="Consolas" w:cs="Consolas" w:eastAsia="Consolas"/>
                <w:color w:val="0000FF"/>
                <w:spacing w:val="0"/>
                <w:position w:val="0"/>
                <w:sz w:val="24"/>
                <w:shd w:fill="auto" w:val="clear"/>
              </w:rPr>
              <w:t xml:space="preserve">double</w:t>
            </w:r>
            <w:r>
              <w:rPr>
                <w:rFonts w:ascii="Consolas" w:hAnsi="Consolas" w:cs="Consolas" w:eastAsia="Consolas"/>
                <w:color w:val="000000"/>
                <w:spacing w:val="0"/>
                <w:position w:val="0"/>
                <w:sz w:val="24"/>
                <w:shd w:fill="auto" w:val="clear"/>
              </w:rPr>
              <w:t xml:space="preserve"> hi);</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IEnumerable&lt;Product&gt; FindAllByPrice(</w:t>
            </w:r>
            <w:r>
              <w:rPr>
                <w:rFonts w:ascii="Consolas" w:hAnsi="Consolas" w:cs="Consolas" w:eastAsia="Consolas"/>
                <w:color w:val="0000FF"/>
                <w:spacing w:val="0"/>
                <w:position w:val="0"/>
                <w:sz w:val="24"/>
                <w:shd w:fill="auto" w:val="clear"/>
              </w:rPr>
              <w:t xml:space="preserve">double</w:t>
            </w:r>
            <w:r>
              <w:rPr>
                <w:rFonts w:ascii="Consolas" w:hAnsi="Consolas" w:cs="Consolas" w:eastAsia="Consolas"/>
                <w:color w:val="000000"/>
                <w:spacing w:val="0"/>
                <w:position w:val="0"/>
                <w:sz w:val="24"/>
                <w:shd w:fill="auto" w:val="clear"/>
              </w:rPr>
              <w:t xml:space="preserve"> price);</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IEnumerable&lt;Product&gt; FindFirstMostExpensiveProducts(</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count);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IEnumerable&lt;Product&gt; FindAllByQuantity(</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quantity); </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4"/>
                <w:shd w:fill="auto" w:val="clear"/>
              </w:rPr>
              <w:t xml:space="preserve">}</w:t>
            </w:r>
          </w:p>
        </w:tc>
      </w:tr>
    </w:tbl>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w:t>
      </w:r>
      <w:r>
        <w:rPr>
          <w:rFonts w:ascii="Consolas" w:hAnsi="Consolas" w:cs="Consolas" w:eastAsia="Consolas"/>
          <w:b/>
          <w:color w:val="auto"/>
          <w:spacing w:val="0"/>
          <w:position w:val="0"/>
          <w:sz w:val="22"/>
          <w:shd w:fill="auto" w:val="clear"/>
        </w:rPr>
        <w:t xml:space="preserve">ProductStock</w:t>
      </w:r>
      <w:r>
        <w:rPr>
          <w:rFonts w:ascii="Calibri" w:hAnsi="Calibri" w:cs="Calibri" w:eastAsia="Calibri"/>
          <w:color w:val="auto"/>
          <w:spacing w:val="0"/>
          <w:position w:val="0"/>
          <w:sz w:val="22"/>
          <w:shd w:fill="auto" w:val="clear"/>
        </w:rPr>
        <w:t xml:space="preserve"> in Java looks like the code below:</w:t>
      </w:r>
    </w:p>
    <w:tbl>
      <w:tblPr>
        <w:tblInd w:w="108" w:type="dxa"/>
      </w:tblPr>
      <w:tblGrid>
        <w:gridCol w:w="10317"/>
      </w:tblGrid>
      <w:tr>
        <w:trPr>
          <w:trHeight w:val="1" w:hRule="atLeast"/>
          <w:jc w:val="left"/>
        </w:trPr>
        <w:tc>
          <w:tcPr>
            <w:tcW w:w="103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public interface ProductStock extends Iterable&lt;Product&gt;{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int getCount();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boolean contains(Product product);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void add(Product product);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void changeQuantity(String product, int quantity);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Product find(int index);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Product findByLabel(String label);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Iterable&lt;Product&gt; findFirstByAlphabeticalOrder(int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Iterable&lt;Product&gt; findAllInRange(double lo, double hi);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Iterable&lt;Product&gt; findAllByPrice(double price);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Iterable&lt;Product&gt; findFirstMostExpensiveProducts(int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r>
              <w:rPr>
                <w:rFonts w:ascii="Consolas" w:hAnsi="Consolas" w:cs="Consolas" w:eastAsia="Consolas"/>
                <w:color w:val="000080"/>
                <w:spacing w:val="0"/>
                <w:position w:val="0"/>
                <w:sz w:val="24"/>
                <w:shd w:fill="FFFFFF" w:val="clear"/>
              </w:rPr>
              <w:t xml:space="preserve">    Iterable&lt;Product&gt; findAllByQuantity(int quantity);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8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000080"/>
                <w:spacing w:val="0"/>
                <w:position w:val="0"/>
                <w:sz w:val="24"/>
                <w:shd w:fill="FFFFFF" w:val="clear"/>
              </w:rPr>
              <w:t xml:space="preserve">}</w:t>
            </w:r>
          </w:p>
        </w:tc>
      </w:tr>
    </w:tbl>
    <w:p>
      <w:pPr>
        <w:keepNext w:val="true"/>
        <w:keepLines w:val="true"/>
        <w:numPr>
          <w:ilvl w:val="0"/>
          <w:numId w:val="1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an archive (.zip) of the source code. Your code </w:t>
      </w:r>
      <w:r>
        <w:rPr>
          <w:rFonts w:ascii="Calibri" w:hAnsi="Calibri" w:cs="Calibri" w:eastAsia="Calibri"/>
          <w:b/>
          <w:color w:val="auto"/>
          <w:spacing w:val="0"/>
          <w:position w:val="0"/>
          <w:sz w:val="22"/>
          <w:shd w:fill="auto" w:val="clear"/>
        </w:rPr>
        <w:t xml:space="preserve">mustn't</w:t>
      </w:r>
      <w:r>
        <w:rPr>
          <w:rFonts w:ascii="Calibri" w:hAnsi="Calibri" w:cs="Calibri" w:eastAsia="Calibri"/>
          <w:color w:val="auto"/>
          <w:spacing w:val="0"/>
          <w:position w:val="0"/>
          <w:sz w:val="22"/>
          <w:shd w:fill="auto" w:val="clear"/>
        </w:rPr>
        <w:t xml:space="preserve"> contain </w:t>
      </w:r>
      <w:r>
        <w:rPr>
          <w:rFonts w:ascii="Consolas" w:hAnsi="Consolas" w:cs="Consolas" w:eastAsia="Consolas"/>
          <w:b/>
          <w:color w:val="auto"/>
          <w:spacing w:val="0"/>
          <w:position w:val="0"/>
          <w:sz w:val="22"/>
          <w:shd w:fill="auto" w:val="clear"/>
        </w:rPr>
        <w:t xml:space="preserve">namespaces</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packages</w:t>
      </w:r>
      <w:r>
        <w:rPr>
          <w:rFonts w:ascii="Calibri" w:hAnsi="Calibri" w:cs="Calibri" w:eastAsia="Calibri"/>
          <w:color w:val="auto"/>
          <w:spacing w:val="0"/>
          <w:position w:val="0"/>
          <w:sz w:val="22"/>
          <w:shd w:fill="auto" w:val="clear"/>
        </w:rPr>
        <w:t xml:space="preserve">.</w:t>
      </w:r>
    </w:p>
    <w:p>
      <w:pPr>
        <w:keepNext w:val="true"/>
        <w:keepLines w:val="true"/>
        <w:numPr>
          <w:ilvl w:val="0"/>
          <w:numId w:val="21"/>
        </w:numPr>
        <w:tabs>
          <w:tab w:val="left" w:pos="1843" w:leader="none"/>
          <w:tab w:val="left" w:pos="3278"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Scoring</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implemented method brings you a specific amount of points, some of the points are awarded for correct behavior, others for performance. </w:t>
      </w:r>
      <w:r>
        <w:rPr>
          <w:rFonts w:ascii="Calibri" w:hAnsi="Calibri" w:cs="Calibri" w:eastAsia="Calibri"/>
          <w:b/>
          <w:color w:val="auto"/>
          <w:spacing w:val="0"/>
          <w:position w:val="0"/>
          <w:sz w:val="22"/>
          <w:shd w:fill="auto" w:val="clear"/>
        </w:rPr>
        <w:t xml:space="preserve">The performance tests might not work on your PC</w:t>
      </w:r>
      <w:r>
        <w:rPr>
          <w:rFonts w:ascii="Calibri" w:hAnsi="Calibri" w:cs="Calibri" w:eastAsia="Calibri"/>
          <w:color w:val="auto"/>
          <w:spacing w:val="0"/>
          <w:position w:val="0"/>
          <w:sz w:val="22"/>
          <w:shd w:fill="auto" w:val="clear"/>
        </w:rPr>
        <w:t xml:space="preserve">. You need to cover all tests in each group to receive points. Bellow is a breakdown of all points by methods:</w:t>
      </w:r>
    </w:p>
    <w:tbl>
      <w:tblPr/>
      <w:tblGrid>
        <w:gridCol w:w="2724"/>
        <w:gridCol w:w="2127"/>
        <w:gridCol w:w="2127"/>
        <w:gridCol w:w="2127"/>
      </w:tblGrid>
      <w:tr>
        <w:trPr>
          <w:trHeight w:val="281" w:hRule="auto"/>
          <w:jc w:val="center"/>
        </w:trPr>
        <w:tc>
          <w:tcPr>
            <w:tcW w:w="2724"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27"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Behavior</w:t>
            </w:r>
          </w:p>
        </w:tc>
        <w:tc>
          <w:tcPr>
            <w:tcW w:w="2127"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tc>
        <w:tc>
          <w:tcPr>
            <w:tcW w:w="2127"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w:t>
            </w:r>
          </w:p>
        </w:tc>
      </w:tr>
      <w:tr>
        <w:trPr>
          <w:trHeight w:val="290" w:hRule="auto"/>
          <w:jc w:val="center"/>
        </w:trPr>
        <w:tc>
          <w:tcPr>
            <w:tcW w:w="2724"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w:t>
            </w:r>
          </w:p>
        </w:tc>
        <w:tc>
          <w:tcPr>
            <w:tcW w:w="2127"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2127"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c>
          <w:tcPr>
            <w:tcW w:w="2127" w:type="dxa"/>
            <w:tcBorders>
              <w:top w:val="single" w:color="f79646" w:sz="4"/>
              <w:left w:val="single" w:color="f79646" w:sz="4"/>
              <w:bottom w:val="single" w:color="f79646" w:sz="4"/>
              <w:right w:val="single" w:color="f79646" w:sz="4"/>
            </w:tcBorders>
            <w:shd w:color="auto" w:fill="auto"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