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01" w:rsidRDefault="00247C01" w:rsidP="00247C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ABC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47C01" w:rsidRPr="005D38D8" w:rsidRDefault="00247C01" w:rsidP="00247C0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5</w:t>
      </w:r>
      <w:r w:rsidRP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247C01">
        <w:rPr>
          <w:rFonts w:ascii="Times New Roman" w:hAnsi="Times New Roman" w:cs="Times New Roman"/>
          <w:sz w:val="28"/>
          <w:szCs w:val="28"/>
        </w:rPr>
        <w:t>Алгоритмы отсечения отрезков и многоугольников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были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247C01" w:rsidRPr="005D38D8" w:rsidRDefault="00247C01" w:rsidP="00247C0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Закреплены следующие </w:t>
      </w:r>
      <w:r w:rsidR="00D3050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понятия: способы задания отрезка, скалярное произведение векторов, классификация точки относительно отрезка, нахождение точки пересечения двух отрезков</w:t>
      </w:r>
      <w:r w:rsidRPr="005D38D8">
        <w:rPr>
          <w:rFonts w:ascii="Times New Roman" w:hAnsi="Times New Roman" w:cs="Times New Roman"/>
          <w:sz w:val="28"/>
          <w:szCs w:val="28"/>
        </w:rPr>
        <w:t>.</w:t>
      </w:r>
    </w:p>
    <w:p w:rsidR="00247C01" w:rsidRPr="005D38D8" w:rsidRDefault="00247C01" w:rsidP="00247C0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</w:t>
      </w:r>
      <w:r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Изучены</w:t>
      </w:r>
      <w:r w:rsidR="00D3050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понятие отсечение, преимущества отсечения непосредственно перед растеризацией, методы отсечения</w:t>
      </w:r>
      <w:r w:rsidRPr="005D38D8">
        <w:rPr>
          <w:rFonts w:ascii="Times New Roman" w:hAnsi="Times New Roman" w:cs="Times New Roman"/>
          <w:sz w:val="28"/>
          <w:szCs w:val="28"/>
        </w:rPr>
        <w:t>.</w:t>
      </w:r>
    </w:p>
    <w:p w:rsidR="00247C01" w:rsidRPr="005D38D8" w:rsidRDefault="00247C01" w:rsidP="00247C0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3. </w:t>
      </w:r>
      <w:r w:rsidR="00D3050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Изучена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реализация 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D30509">
        <w:rPr>
          <w:rFonts w:ascii="Times New Roman" w:hAnsi="Times New Roman" w:cs="Times New Roman"/>
          <w:sz w:val="28"/>
          <w:szCs w:val="28"/>
        </w:rPr>
        <w:t xml:space="preserve"> Сазерленда-Коэна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247C01" w:rsidRPr="005D38D8" w:rsidRDefault="00247C01" w:rsidP="00247C01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4. </w:t>
      </w:r>
      <w:r w:rsidR="00D3050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Изучена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реализация 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D30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509">
        <w:rPr>
          <w:rFonts w:ascii="Times New Roman" w:hAnsi="Times New Roman" w:cs="Times New Roman"/>
          <w:sz w:val="28"/>
          <w:szCs w:val="28"/>
        </w:rPr>
        <w:t>Сазерленда-Ходжмана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7C01" w:rsidRPr="005D38D8" w:rsidRDefault="00D30509" w:rsidP="0024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5</w:t>
      </w:r>
      <w:r w:rsidR="00247C01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создания приложений в </w:t>
      </w:r>
      <w:proofErr w:type="spellStart"/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фреймворке</w:t>
      </w:r>
      <w:proofErr w:type="spellEnd"/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247C01" w:rsidRPr="005D38D8" w:rsidRDefault="00D30509" w:rsidP="0024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6</w:t>
      </w:r>
      <w:r w:rsidR="00247C01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работы </w:t>
      </w:r>
      <w:r w:rsidR="00247C01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с системой контроля версий </w:t>
      </w:r>
      <w:proofErr w:type="spellStart"/>
      <w:r w:rsidR="00247C01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Git</w:t>
      </w:r>
      <w:proofErr w:type="spellEnd"/>
      <w:r w:rsidR="00247C0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BC705A" w:rsidRDefault="00BC705A"/>
    <w:sectPr w:rsidR="00BC705A" w:rsidSect="00BC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C01"/>
    <w:rsid w:val="00247C01"/>
    <w:rsid w:val="00BC705A"/>
    <w:rsid w:val="00D3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2022-12-16T17:16:00Z</dcterms:created>
  <dcterms:modified xsi:type="dcterms:W3CDTF">2022-12-16T17:49:00Z</dcterms:modified>
</cp:coreProperties>
</file>