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104" w:rsidRPr="003A1D70" w:rsidRDefault="00F44104" w:rsidP="00F44104">
      <w:pPr>
        <w:pStyle w:val="PlainText"/>
        <w:numPr>
          <w:ilvl w:val="0"/>
          <w:numId w:val="2"/>
        </w:numPr>
        <w:spacing w:line="360" w:lineRule="auto"/>
        <w:rPr>
          <w:rFonts w:asciiTheme="minorHAnsi" w:hAnsiTheme="minorHAnsi" w:cs="Tahoma"/>
          <w:b/>
          <w:sz w:val="24"/>
        </w:rPr>
      </w:pPr>
      <w:proofErr w:type="spellStart"/>
      <w:r w:rsidRPr="003A1D70">
        <w:rPr>
          <w:rFonts w:asciiTheme="minorHAnsi" w:hAnsiTheme="minorHAnsi" w:cs="Tahoma"/>
          <w:b/>
          <w:sz w:val="24"/>
        </w:rPr>
        <w:t>Някои</w:t>
      </w:r>
      <w:proofErr w:type="spellEnd"/>
      <w:r w:rsidRPr="003A1D70">
        <w:rPr>
          <w:rFonts w:asciiTheme="minorHAnsi" w:hAnsiTheme="minorHAnsi" w:cs="Tahoma"/>
          <w:b/>
          <w:sz w:val="24"/>
        </w:rPr>
        <w:t xml:space="preserve"> </w:t>
      </w:r>
      <w:proofErr w:type="spellStart"/>
      <w:r w:rsidRPr="003A1D70">
        <w:rPr>
          <w:rFonts w:asciiTheme="minorHAnsi" w:hAnsiTheme="minorHAnsi" w:cs="Tahoma"/>
          <w:b/>
          <w:sz w:val="24"/>
        </w:rPr>
        <w:t>по-важни</w:t>
      </w:r>
      <w:proofErr w:type="spellEnd"/>
      <w:r w:rsidRPr="003A1D70">
        <w:rPr>
          <w:rFonts w:asciiTheme="minorHAnsi" w:hAnsiTheme="minorHAnsi" w:cs="Tahoma"/>
          <w:b/>
          <w:sz w:val="24"/>
        </w:rPr>
        <w:t xml:space="preserve"> </w:t>
      </w:r>
      <w:proofErr w:type="spellStart"/>
      <w:r w:rsidRPr="003A1D70">
        <w:rPr>
          <w:rFonts w:asciiTheme="minorHAnsi" w:hAnsiTheme="minorHAnsi" w:cs="Tahoma"/>
          <w:b/>
          <w:sz w:val="24"/>
        </w:rPr>
        <w:t>атрибути</w:t>
      </w:r>
      <w:proofErr w:type="spellEnd"/>
      <w:r w:rsidRPr="003A1D70">
        <w:rPr>
          <w:rFonts w:asciiTheme="minorHAnsi" w:hAnsiTheme="minorHAnsi" w:cs="Tahoma"/>
          <w:b/>
          <w:sz w:val="24"/>
        </w:rPr>
        <w:t>:</w:t>
      </w:r>
    </w:p>
    <w:p w:rsidR="00F44104" w:rsidRPr="00D16DCB" w:rsidRDefault="00F44104" w:rsidP="00F44104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>[Authorize]</w:t>
      </w:r>
    </w:p>
    <w:p w:rsidR="00F44104" w:rsidRPr="00D16DCB" w:rsidRDefault="00F44104" w:rsidP="00F44104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>[</w:t>
      </w:r>
      <w:proofErr w:type="spellStart"/>
      <w:r w:rsidRPr="00D16DCB">
        <w:rPr>
          <w:rFonts w:ascii="Courier New" w:hAnsi="Courier New" w:cs="Courier New"/>
        </w:rPr>
        <w:t>AllowAnonymous</w:t>
      </w:r>
      <w:proofErr w:type="spellEnd"/>
      <w:r w:rsidRPr="00D16DCB">
        <w:rPr>
          <w:rFonts w:ascii="Courier New" w:hAnsi="Courier New" w:cs="Courier New"/>
        </w:rPr>
        <w:t>]</w:t>
      </w:r>
    </w:p>
    <w:p w:rsidR="00F44104" w:rsidRPr="00D16DCB" w:rsidRDefault="00F44104" w:rsidP="00F44104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>[Route("</w:t>
      </w:r>
      <w:proofErr w:type="spellStart"/>
      <w:r w:rsidRPr="00D16DCB">
        <w:rPr>
          <w:rFonts w:ascii="Courier New" w:hAnsi="Courier New" w:cs="Courier New"/>
        </w:rPr>
        <w:t>asd</w:t>
      </w:r>
      <w:proofErr w:type="spellEnd"/>
      <w:r w:rsidRPr="00D16DCB">
        <w:rPr>
          <w:rFonts w:ascii="Courier New" w:hAnsi="Courier New" w:cs="Courier New"/>
        </w:rPr>
        <w:t>")]</w:t>
      </w:r>
    </w:p>
    <w:p w:rsidR="00F44104" w:rsidRDefault="00F44104" w:rsidP="00F44104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>[Compare("</w:t>
      </w:r>
      <w:proofErr w:type="spellStart"/>
      <w:r w:rsidRPr="00D16DCB">
        <w:rPr>
          <w:rFonts w:ascii="Courier New" w:hAnsi="Courier New" w:cs="Courier New"/>
        </w:rPr>
        <w:t>NameOfOtherPropery</w:t>
      </w:r>
      <w:proofErr w:type="spellEnd"/>
      <w:r w:rsidRPr="00D16DCB">
        <w:rPr>
          <w:rFonts w:ascii="Courier New" w:hAnsi="Courier New" w:cs="Courier New"/>
        </w:rPr>
        <w:t>", "Some error message")]</w:t>
      </w:r>
    </w:p>
    <w:p w:rsidR="00F44104" w:rsidRPr="00D959FD" w:rsidRDefault="00F44104" w:rsidP="00F44104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  <w:r w:rsidRPr="00D959FD">
        <w:rPr>
          <w:rFonts w:ascii="Courier New" w:hAnsi="Courier New" w:cs="Courier New"/>
        </w:rPr>
        <w:t>[</w:t>
      </w:r>
      <w:proofErr w:type="spellStart"/>
      <w:r w:rsidRPr="00D959FD">
        <w:rPr>
          <w:rFonts w:ascii="Courier New" w:hAnsi="Courier New" w:cs="Courier New"/>
        </w:rPr>
        <w:t>HttpGet</w:t>
      </w:r>
      <w:proofErr w:type="spellEnd"/>
      <w:r w:rsidRPr="00D959FD">
        <w:rPr>
          <w:rFonts w:ascii="Courier New" w:hAnsi="Courier New" w:cs="Courier New"/>
        </w:rPr>
        <w:t>]</w:t>
      </w:r>
    </w:p>
    <w:p w:rsidR="00D32BB6" w:rsidRDefault="00D32BB6"/>
    <w:p w:rsidR="00F44104" w:rsidRPr="003A1D70" w:rsidRDefault="00F44104" w:rsidP="00D53021">
      <w:pPr>
        <w:pStyle w:val="PlainText"/>
        <w:numPr>
          <w:ilvl w:val="0"/>
          <w:numId w:val="2"/>
        </w:numPr>
        <w:spacing w:line="360" w:lineRule="auto"/>
        <w:rPr>
          <w:rFonts w:asciiTheme="minorHAnsi" w:hAnsiTheme="minorHAnsi" w:cs="Tahoma"/>
          <w:b/>
          <w:sz w:val="24"/>
        </w:rPr>
      </w:pPr>
      <w:proofErr w:type="spellStart"/>
      <w:r w:rsidRPr="003A1D70">
        <w:rPr>
          <w:rFonts w:asciiTheme="minorHAnsi" w:hAnsiTheme="minorHAnsi" w:cs="Tahoma"/>
          <w:b/>
          <w:sz w:val="24"/>
        </w:rPr>
        <w:t>Някои</w:t>
      </w:r>
      <w:proofErr w:type="spellEnd"/>
      <w:r w:rsidRPr="003A1D70">
        <w:rPr>
          <w:rFonts w:asciiTheme="minorHAnsi" w:hAnsiTheme="minorHAnsi" w:cs="Tahoma"/>
          <w:b/>
          <w:sz w:val="24"/>
        </w:rPr>
        <w:t xml:space="preserve"> </w:t>
      </w:r>
      <w:proofErr w:type="spellStart"/>
      <w:r w:rsidRPr="003A1D70">
        <w:rPr>
          <w:rFonts w:asciiTheme="minorHAnsi" w:hAnsiTheme="minorHAnsi" w:cs="Tahoma"/>
          <w:b/>
          <w:sz w:val="24"/>
        </w:rPr>
        <w:t>важни</w:t>
      </w:r>
      <w:proofErr w:type="spellEnd"/>
      <w:r w:rsidRPr="003A1D70">
        <w:rPr>
          <w:rFonts w:asciiTheme="minorHAnsi" w:hAnsiTheme="minorHAnsi" w:cs="Tahoma"/>
          <w:b/>
          <w:sz w:val="24"/>
        </w:rPr>
        <w:t xml:space="preserve"> </w:t>
      </w:r>
      <w:proofErr w:type="spellStart"/>
      <w:r w:rsidRPr="003A1D70">
        <w:rPr>
          <w:rFonts w:asciiTheme="minorHAnsi" w:hAnsiTheme="minorHAnsi" w:cs="Tahoma"/>
          <w:b/>
          <w:sz w:val="24"/>
        </w:rPr>
        <w:t>отметки</w:t>
      </w:r>
      <w:proofErr w:type="spellEnd"/>
      <w:r w:rsidRPr="003A1D70">
        <w:rPr>
          <w:rFonts w:asciiTheme="minorHAnsi" w:hAnsiTheme="minorHAnsi" w:cs="Tahoma"/>
          <w:b/>
          <w:sz w:val="24"/>
        </w:rPr>
        <w:t>.</w:t>
      </w:r>
    </w:p>
    <w:p w:rsidR="00F44104" w:rsidRPr="00CE38EA" w:rsidRDefault="00F44104" w:rsidP="006B7A4E">
      <w:pPr>
        <w:pStyle w:val="PlainText"/>
        <w:numPr>
          <w:ilvl w:val="0"/>
          <w:numId w:val="4"/>
        </w:numPr>
        <w:jc w:val="both"/>
        <w:rPr>
          <w:rFonts w:ascii="Tahoma" w:hAnsi="Tahoma" w:cs="Tahoma"/>
        </w:rPr>
      </w:pPr>
      <w:proofErr w:type="spellStart"/>
      <w:r w:rsidRPr="006B7A4E">
        <w:rPr>
          <w:rFonts w:ascii="Tahoma" w:hAnsi="Tahoma" w:cs="Tahoma"/>
        </w:rPr>
        <w:t>За</w:t>
      </w:r>
      <w:proofErr w:type="spellEnd"/>
      <w:r w:rsidRPr="006B7A4E">
        <w:rPr>
          <w:rFonts w:ascii="Tahoma" w:hAnsi="Tahoma" w:cs="Tahoma"/>
        </w:rPr>
        <w:t xml:space="preserve"> </w:t>
      </w:r>
      <w:proofErr w:type="spellStart"/>
      <w:r w:rsidRPr="006B7A4E">
        <w:rPr>
          <w:rFonts w:ascii="Tahoma" w:hAnsi="Tahoma" w:cs="Tahoma"/>
        </w:rPr>
        <w:t>да</w:t>
      </w:r>
      <w:proofErr w:type="spellEnd"/>
      <w:r w:rsidRPr="006B7A4E">
        <w:rPr>
          <w:rFonts w:ascii="Tahoma" w:hAnsi="Tahoma" w:cs="Tahoma"/>
        </w:rPr>
        <w:t xml:space="preserve"> </w:t>
      </w:r>
      <w:proofErr w:type="spellStart"/>
      <w:r w:rsidRPr="006B7A4E">
        <w:rPr>
          <w:rFonts w:ascii="Tahoma" w:hAnsi="Tahoma" w:cs="Tahoma"/>
        </w:rPr>
        <w:t>се</w:t>
      </w:r>
      <w:proofErr w:type="spellEnd"/>
      <w:r w:rsidRPr="006B7A4E">
        <w:rPr>
          <w:rFonts w:ascii="Tahoma" w:hAnsi="Tahoma" w:cs="Tahoma"/>
        </w:rPr>
        <w:t xml:space="preserve"> </w:t>
      </w:r>
      <w:proofErr w:type="spellStart"/>
      <w:r w:rsidRPr="006B7A4E">
        <w:rPr>
          <w:rFonts w:ascii="Tahoma" w:hAnsi="Tahoma" w:cs="Tahoma"/>
        </w:rPr>
        <w:t>ползва</w:t>
      </w:r>
      <w:proofErr w:type="spellEnd"/>
      <w:r w:rsidRPr="006B7A4E">
        <w:rPr>
          <w:rFonts w:ascii="Tahoma" w:hAnsi="Tahoma" w:cs="Tahoma"/>
        </w:rPr>
        <w:t xml:space="preserve"> </w:t>
      </w:r>
      <w:proofErr w:type="spellStart"/>
      <w:proofErr w:type="gramStart"/>
      <w:r w:rsidRPr="006B7A4E">
        <w:rPr>
          <w:rFonts w:cs="Consolas"/>
          <w:color w:val="4F81BD" w:themeColor="accent1"/>
        </w:rPr>
        <w:t>this.User.Identity.GetUserId</w:t>
      </w:r>
      <w:proofErr w:type="spellEnd"/>
      <w:r w:rsidRPr="006B7A4E">
        <w:rPr>
          <w:rFonts w:cs="Consolas"/>
          <w:color w:val="4F81BD" w:themeColor="accent1"/>
        </w:rPr>
        <w:t>(</w:t>
      </w:r>
      <w:proofErr w:type="gramEnd"/>
      <w:r w:rsidRPr="006B7A4E">
        <w:rPr>
          <w:rFonts w:cs="Consolas"/>
          <w:color w:val="4F81BD" w:themeColor="accent1"/>
        </w:rPr>
        <w:t>)</w:t>
      </w:r>
      <w:r w:rsidRPr="006B7A4E">
        <w:rPr>
          <w:rFonts w:ascii="Tahoma" w:hAnsi="Tahoma" w:cs="Tahoma"/>
        </w:rPr>
        <w:t xml:space="preserve"> </w:t>
      </w:r>
      <w:proofErr w:type="spellStart"/>
      <w:r w:rsidRPr="006B7A4E">
        <w:rPr>
          <w:rFonts w:ascii="Tahoma" w:hAnsi="Tahoma" w:cs="Tahoma"/>
        </w:rPr>
        <w:t>трябва</w:t>
      </w:r>
      <w:proofErr w:type="spellEnd"/>
      <w:r w:rsidRPr="006B7A4E">
        <w:rPr>
          <w:rFonts w:ascii="Tahoma" w:hAnsi="Tahoma" w:cs="Tahoma"/>
        </w:rPr>
        <w:t xml:space="preserve"> </w:t>
      </w:r>
      <w:proofErr w:type="spellStart"/>
      <w:r w:rsidRPr="006B7A4E">
        <w:rPr>
          <w:rFonts w:ascii="Tahoma" w:hAnsi="Tahoma" w:cs="Tahoma"/>
        </w:rPr>
        <w:t>да</w:t>
      </w:r>
      <w:proofErr w:type="spellEnd"/>
      <w:r w:rsidRPr="006B7A4E">
        <w:rPr>
          <w:rFonts w:ascii="Tahoma" w:hAnsi="Tahoma" w:cs="Tahoma"/>
        </w:rPr>
        <w:t xml:space="preserve"> </w:t>
      </w:r>
      <w:proofErr w:type="spellStart"/>
      <w:r w:rsidRPr="006B7A4E">
        <w:rPr>
          <w:rFonts w:ascii="Tahoma" w:hAnsi="Tahoma" w:cs="Tahoma"/>
        </w:rPr>
        <w:t>се</w:t>
      </w:r>
      <w:proofErr w:type="spellEnd"/>
      <w:r w:rsidRPr="006B7A4E">
        <w:rPr>
          <w:rFonts w:ascii="Tahoma" w:hAnsi="Tahoma" w:cs="Tahoma"/>
        </w:rPr>
        <w:t xml:space="preserve"> </w:t>
      </w:r>
      <w:proofErr w:type="spellStart"/>
      <w:r w:rsidRPr="006B7A4E">
        <w:rPr>
          <w:rFonts w:ascii="Tahoma" w:hAnsi="Tahoma" w:cs="Tahoma"/>
        </w:rPr>
        <w:t>добави</w:t>
      </w:r>
      <w:proofErr w:type="spellEnd"/>
      <w:r w:rsidRPr="006B7A4E">
        <w:rPr>
          <w:rFonts w:ascii="Tahoma" w:hAnsi="Tahoma" w:cs="Tahoma"/>
        </w:rPr>
        <w:t xml:space="preserve"> </w:t>
      </w:r>
      <w:r w:rsidRPr="006B7A4E">
        <w:rPr>
          <w:rFonts w:ascii="Tahoma" w:hAnsi="Tahoma" w:cs="Tahoma"/>
          <w:color w:val="4F81BD" w:themeColor="accent1"/>
        </w:rPr>
        <w:t>using </w:t>
      </w:r>
      <w:proofErr w:type="spellStart"/>
      <w:r w:rsidRPr="006B7A4E">
        <w:rPr>
          <w:rFonts w:ascii="Tahoma" w:hAnsi="Tahoma" w:cs="Tahoma"/>
          <w:color w:val="4F81BD" w:themeColor="accent1"/>
        </w:rPr>
        <w:t>Microsoft.AspNet.Identity</w:t>
      </w:r>
      <w:proofErr w:type="spellEnd"/>
      <w:r w:rsidR="00F03C81">
        <w:rPr>
          <w:rFonts w:ascii="Tahoma" w:hAnsi="Tahoma" w:cs="Tahoma"/>
          <w:color w:val="4F81BD" w:themeColor="accent1"/>
        </w:rPr>
        <w:t>.</w:t>
      </w:r>
    </w:p>
    <w:p w:rsidR="00CE38EA" w:rsidRPr="00F03C81" w:rsidRDefault="00CE38EA" w:rsidP="006B7A4E">
      <w:pPr>
        <w:pStyle w:val="PlainText"/>
        <w:numPr>
          <w:ilvl w:val="0"/>
          <w:numId w:val="4"/>
        </w:numPr>
        <w:jc w:val="both"/>
        <w:rPr>
          <w:rFonts w:ascii="Tahoma" w:hAnsi="Tahoma" w:cs="Tahoma"/>
        </w:rPr>
      </w:pPr>
      <w:r w:rsidRPr="00CE38EA">
        <w:rPr>
          <w:rFonts w:ascii="Tahoma" w:hAnsi="Tahoma" w:cs="Tahoma"/>
        </w:rPr>
        <w:t>За да се достъпват пропъртитата на User трябва да се добави и</w:t>
      </w:r>
      <w:r>
        <w:rPr>
          <w:rFonts w:ascii="Tahoma" w:hAnsi="Tahoma" w:cs="Tahoma"/>
          <w:color w:val="4F81BD" w:themeColor="accent1"/>
          <w:lang w:val="bg-BG"/>
        </w:rPr>
        <w:t xml:space="preserve"> </w:t>
      </w:r>
      <w:proofErr w:type="spellStart"/>
      <w:r>
        <w:rPr>
          <w:rFonts w:ascii="Tahoma" w:hAnsi="Tahoma" w:cs="Tahoma"/>
          <w:color w:val="4F81BD" w:themeColor="accent1"/>
        </w:rPr>
        <w:t>Microsoft.AspNet.Identity.EntityFramework</w:t>
      </w:r>
      <w:proofErr w:type="spellEnd"/>
    </w:p>
    <w:p w:rsidR="00F03C81" w:rsidRDefault="00F03C81" w:rsidP="00F03C81">
      <w:pPr>
        <w:pStyle w:val="PlainText"/>
        <w:jc w:val="both"/>
        <w:rPr>
          <w:rFonts w:ascii="Tahoma" w:hAnsi="Tahoma" w:cs="Tahoma"/>
          <w:color w:val="4F81BD" w:themeColor="accent1"/>
        </w:rPr>
      </w:pPr>
    </w:p>
    <w:p w:rsidR="00F03C81" w:rsidRPr="003A1D70" w:rsidRDefault="00F03C81" w:rsidP="00D53021">
      <w:pPr>
        <w:pStyle w:val="PlainText"/>
        <w:numPr>
          <w:ilvl w:val="0"/>
          <w:numId w:val="2"/>
        </w:numPr>
        <w:spacing w:line="360" w:lineRule="auto"/>
        <w:rPr>
          <w:rFonts w:asciiTheme="minorHAnsi" w:hAnsiTheme="minorHAnsi" w:cs="Tahoma"/>
          <w:b/>
          <w:sz w:val="24"/>
        </w:rPr>
      </w:pPr>
      <w:r w:rsidRPr="003A1D70">
        <w:rPr>
          <w:rFonts w:asciiTheme="minorHAnsi" w:hAnsiTheme="minorHAnsi" w:cs="Tahoma"/>
          <w:b/>
          <w:sz w:val="24"/>
        </w:rPr>
        <w:t>Controller</w:t>
      </w:r>
      <w:r w:rsidR="003A1D70">
        <w:t>  </w:t>
      </w:r>
      <w:r w:rsidRPr="003A1D70">
        <w:rPr>
          <w:rFonts w:asciiTheme="minorHAnsi" w:hAnsiTheme="minorHAnsi" w:cs="Tahoma"/>
          <w:b/>
          <w:sz w:val="24"/>
        </w:rPr>
        <w:t>=&gt;</w:t>
      </w:r>
      <w:r w:rsidR="003A1D70">
        <w:rPr>
          <w:rFonts w:asciiTheme="minorHAnsi" w:hAnsiTheme="minorHAnsi" w:cs="Tahoma"/>
          <w:b/>
          <w:sz w:val="24"/>
        </w:rPr>
        <w:t>  </w:t>
      </w:r>
      <w:r w:rsidRPr="003A1D70">
        <w:rPr>
          <w:rFonts w:asciiTheme="minorHAnsi" w:hAnsiTheme="minorHAnsi" w:cs="Tahoma"/>
          <w:b/>
          <w:sz w:val="24"/>
        </w:rPr>
        <w:t>Service</w:t>
      </w:r>
      <w:r w:rsidR="003A1D70">
        <w:rPr>
          <w:rFonts w:asciiTheme="minorHAnsi" w:hAnsiTheme="minorHAnsi" w:cs="Tahoma"/>
          <w:b/>
          <w:sz w:val="24"/>
        </w:rPr>
        <w:t>  </w:t>
      </w:r>
      <w:r w:rsidRPr="003A1D70">
        <w:rPr>
          <w:rFonts w:asciiTheme="minorHAnsi" w:hAnsiTheme="minorHAnsi" w:cs="Tahoma"/>
          <w:b/>
          <w:sz w:val="24"/>
        </w:rPr>
        <w:t>=&gt;</w:t>
      </w:r>
      <w:r w:rsidR="003A1D70">
        <w:rPr>
          <w:rFonts w:asciiTheme="minorHAnsi" w:hAnsiTheme="minorHAnsi" w:cs="Tahoma"/>
          <w:b/>
          <w:sz w:val="24"/>
        </w:rPr>
        <w:t>  </w:t>
      </w:r>
      <w:proofErr w:type="spellStart"/>
      <w:r w:rsidRPr="003A1D70">
        <w:rPr>
          <w:rFonts w:asciiTheme="minorHAnsi" w:hAnsiTheme="minorHAnsi" w:cs="Tahoma"/>
          <w:b/>
          <w:sz w:val="24"/>
        </w:rPr>
        <w:t>IRepository</w:t>
      </w:r>
      <w:bookmarkStart w:id="0" w:name="_GoBack"/>
      <w:bookmarkEnd w:id="0"/>
      <w:proofErr w:type="spellEnd"/>
    </w:p>
    <w:p w:rsidR="00F03C81" w:rsidRDefault="00D40587" w:rsidP="00F03C81">
      <w:pPr>
        <w:pStyle w:val="PlainText"/>
        <w:ind w:left="720"/>
        <w:jc w:val="both"/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public</w:t>
      </w:r>
      <w:proofErr w:type="gramEnd"/>
      <w:r>
        <w:rPr>
          <w:rFonts w:ascii="Tahoma" w:hAnsi="Tahoma" w:cs="Tahoma"/>
        </w:rPr>
        <w:t xml:space="preserve"> class </w:t>
      </w:r>
      <w:proofErr w:type="spellStart"/>
      <w:r>
        <w:rPr>
          <w:rFonts w:ascii="Tahoma" w:hAnsi="Tahoma" w:cs="Tahoma"/>
        </w:rPr>
        <w:t>NameController</w:t>
      </w:r>
      <w:proofErr w:type="spellEnd"/>
      <w:r>
        <w:rPr>
          <w:rFonts w:ascii="Tahoma" w:hAnsi="Tahoma" w:cs="Tahoma"/>
        </w:rPr>
        <w:t>(</w:t>
      </w:r>
      <w:proofErr w:type="spellStart"/>
      <w:r>
        <w:rPr>
          <w:rFonts w:ascii="Tahoma" w:hAnsi="Tahoma" w:cs="Tahoma"/>
        </w:rPr>
        <w:t>NameService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nameService</w:t>
      </w:r>
      <w:proofErr w:type="spellEnd"/>
      <w:r>
        <w:rPr>
          <w:rFonts w:ascii="Tahoma" w:hAnsi="Tahoma" w:cs="Tahoma"/>
        </w:rPr>
        <w:t>)</w:t>
      </w:r>
    </w:p>
    <w:p w:rsidR="00D40587" w:rsidRDefault="00D40587" w:rsidP="00F03C81">
      <w:pPr>
        <w:pStyle w:val="PlainText"/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{</w:t>
      </w:r>
    </w:p>
    <w:p w:rsidR="00D40587" w:rsidRDefault="00D40587" w:rsidP="00F03C81">
      <w:pPr>
        <w:pStyle w:val="PlainText"/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}</w:t>
      </w:r>
    </w:p>
    <w:p w:rsidR="00D40587" w:rsidRDefault="00D40587" w:rsidP="00F03C81">
      <w:pPr>
        <w:pStyle w:val="PlainText"/>
        <w:ind w:left="720"/>
        <w:jc w:val="both"/>
        <w:rPr>
          <w:rFonts w:ascii="Tahoma" w:hAnsi="Tahoma" w:cs="Tahoma"/>
        </w:rPr>
      </w:pPr>
    </w:p>
    <w:p w:rsidR="00D40587" w:rsidRDefault="00D40587" w:rsidP="00F03C81">
      <w:pPr>
        <w:pStyle w:val="PlainText"/>
        <w:ind w:left="720"/>
        <w:jc w:val="both"/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public</w:t>
      </w:r>
      <w:proofErr w:type="gramEnd"/>
      <w:r>
        <w:rPr>
          <w:rFonts w:ascii="Tahoma" w:hAnsi="Tahoma" w:cs="Tahoma"/>
        </w:rPr>
        <w:t xml:space="preserve"> class </w:t>
      </w:r>
      <w:proofErr w:type="spellStart"/>
      <w:r>
        <w:rPr>
          <w:rFonts w:ascii="Tahoma" w:hAnsi="Tahoma" w:cs="Tahoma"/>
        </w:rPr>
        <w:t>NameService</w:t>
      </w:r>
      <w:proofErr w:type="spellEnd"/>
      <w:r>
        <w:rPr>
          <w:rFonts w:ascii="Tahoma" w:hAnsi="Tahoma" w:cs="Tahoma"/>
        </w:rPr>
        <w:t>(</w:t>
      </w:r>
      <w:proofErr w:type="spellStart"/>
      <w:r>
        <w:rPr>
          <w:rFonts w:ascii="Tahoma" w:hAnsi="Tahoma" w:cs="Tahoma"/>
        </w:rPr>
        <w:t>IRepository</w:t>
      </w:r>
      <w:proofErr w:type="spellEnd"/>
      <w:r>
        <w:rPr>
          <w:rFonts w:ascii="Tahoma" w:hAnsi="Tahoma" w:cs="Tahoma"/>
        </w:rPr>
        <w:t xml:space="preserve">&lt;Name&gt; </w:t>
      </w:r>
      <w:proofErr w:type="spellStart"/>
      <w:r>
        <w:rPr>
          <w:rFonts w:ascii="Tahoma" w:hAnsi="Tahoma" w:cs="Tahoma"/>
        </w:rPr>
        <w:t>nameRepo</w:t>
      </w:r>
      <w:proofErr w:type="spellEnd"/>
      <w:r>
        <w:rPr>
          <w:rFonts w:ascii="Tahoma" w:hAnsi="Tahoma" w:cs="Tahoma"/>
        </w:rPr>
        <w:t>)</w:t>
      </w:r>
    </w:p>
    <w:p w:rsidR="00D40587" w:rsidRDefault="00D40587" w:rsidP="00F03C81">
      <w:pPr>
        <w:pStyle w:val="PlainText"/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{</w:t>
      </w:r>
    </w:p>
    <w:p w:rsidR="00D40587" w:rsidRPr="006B7A4E" w:rsidRDefault="00D40587" w:rsidP="00F03C81">
      <w:pPr>
        <w:pStyle w:val="PlainText"/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}</w:t>
      </w:r>
    </w:p>
    <w:p w:rsidR="00F44104" w:rsidRDefault="00F44104"/>
    <w:sectPr w:rsidR="00F44104" w:rsidSect="00D32B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F446F"/>
    <w:multiLevelType w:val="hybridMultilevel"/>
    <w:tmpl w:val="54EEC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15673D"/>
    <w:multiLevelType w:val="multilevel"/>
    <w:tmpl w:val="725CA766"/>
    <w:styleLink w:val="Vladko"/>
    <w:lvl w:ilvl="0">
      <w:start w:val="1"/>
      <w:numFmt w:val="decimal"/>
      <w:lvlText w:val="%1"/>
      <w:lvlJc w:val="left"/>
      <w:pPr>
        <w:ind w:left="170" w:hanging="170"/>
      </w:pPr>
      <w:rPr>
        <w:rFonts w:ascii="Tahoma" w:hAnsi="Tahoma" w:hint="default"/>
        <w:b/>
        <w:sz w:val="22"/>
      </w:rPr>
    </w:lvl>
    <w:lvl w:ilvl="1">
      <w:start w:val="1"/>
      <w:numFmt w:val="decimal"/>
      <w:lvlText w:val="%1.%2"/>
      <w:lvlJc w:val="left"/>
      <w:pPr>
        <w:ind w:left="227" w:hanging="227"/>
      </w:pPr>
      <w:rPr>
        <w:rFonts w:ascii="Tahoma" w:hAnsi="Tahoma" w:hint="default"/>
        <w:b/>
        <w:i w:val="0"/>
        <w:sz w:val="20"/>
      </w:rPr>
    </w:lvl>
    <w:lvl w:ilvl="2">
      <w:start w:val="1"/>
      <w:numFmt w:val="decimal"/>
      <w:lvlText w:val="%1.%2.%3"/>
      <w:lvlJc w:val="left"/>
      <w:pPr>
        <w:ind w:left="227" w:hanging="227"/>
      </w:pPr>
      <w:rPr>
        <w:rFonts w:ascii="Tahoma" w:hAnsi="Tahoma" w:hint="default"/>
        <w:b/>
        <w:i w:val="0"/>
        <w:sz w:val="20"/>
      </w:rPr>
    </w:lvl>
    <w:lvl w:ilvl="3">
      <w:start w:val="1"/>
      <w:numFmt w:val="decimal"/>
      <w:lvlText w:val="%1.%2.%3.%4"/>
      <w:lvlJc w:val="left"/>
      <w:pPr>
        <w:ind w:left="284" w:hanging="284"/>
      </w:pPr>
      <w:rPr>
        <w:rFonts w:ascii="Tahoma" w:hAnsi="Tahoma" w:hint="default"/>
        <w:b/>
        <w:i w:val="0"/>
        <w:sz w:val="2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34D92783"/>
    <w:multiLevelType w:val="hybridMultilevel"/>
    <w:tmpl w:val="EEC0F6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B17991"/>
    <w:multiLevelType w:val="hybridMultilevel"/>
    <w:tmpl w:val="54EEC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44104"/>
    <w:rsid w:val="00002ABC"/>
    <w:rsid w:val="00056E2F"/>
    <w:rsid w:val="001245C2"/>
    <w:rsid w:val="00144A4E"/>
    <w:rsid w:val="00182F2E"/>
    <w:rsid w:val="00194C31"/>
    <w:rsid w:val="001E4990"/>
    <w:rsid w:val="002A58E9"/>
    <w:rsid w:val="003A1D70"/>
    <w:rsid w:val="004156D4"/>
    <w:rsid w:val="005561E2"/>
    <w:rsid w:val="005A73C9"/>
    <w:rsid w:val="006B7A4E"/>
    <w:rsid w:val="006D2B30"/>
    <w:rsid w:val="007A4BF5"/>
    <w:rsid w:val="00826D2B"/>
    <w:rsid w:val="00940359"/>
    <w:rsid w:val="00954568"/>
    <w:rsid w:val="00A37721"/>
    <w:rsid w:val="00B0706F"/>
    <w:rsid w:val="00B5064B"/>
    <w:rsid w:val="00BE6F9F"/>
    <w:rsid w:val="00CA2CB9"/>
    <w:rsid w:val="00CE38EA"/>
    <w:rsid w:val="00CF1DB6"/>
    <w:rsid w:val="00D32BB6"/>
    <w:rsid w:val="00D40587"/>
    <w:rsid w:val="00D53021"/>
    <w:rsid w:val="00D73B9D"/>
    <w:rsid w:val="00E92436"/>
    <w:rsid w:val="00EB55A4"/>
    <w:rsid w:val="00F03C81"/>
    <w:rsid w:val="00F4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bg-BG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F2E"/>
    <w:rPr>
      <w:rFonts w:ascii="Tahoma" w:hAnsi="Tahoma" w:cs="Times New Roman"/>
      <w:sz w:val="20"/>
      <w:szCs w:val="20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BE6F9F"/>
    <w:pPr>
      <w:keepNext/>
      <w:keepLines/>
      <w:tabs>
        <w:tab w:val="left" w:pos="425"/>
        <w:tab w:val="left" w:pos="709"/>
        <w:tab w:val="left" w:pos="992"/>
        <w:tab w:val="left" w:pos="1276"/>
      </w:tabs>
      <w:contextualSpacing/>
      <w:jc w:val="left"/>
      <w:outlineLvl w:val="1"/>
    </w:pPr>
    <w:rPr>
      <w:rFonts w:eastAsiaTheme="majorEastAsia" w:cstheme="majorBidi"/>
      <w:b/>
      <w:bCs/>
      <w:sz w:val="22"/>
      <w:szCs w:val="26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Vladko">
    <w:name w:val="Vladko"/>
    <w:uiPriority w:val="99"/>
    <w:rsid w:val="00A37721"/>
    <w:pPr>
      <w:numPr>
        <w:numId w:val="1"/>
      </w:numPr>
    </w:pPr>
  </w:style>
  <w:style w:type="paragraph" w:styleId="Caption">
    <w:name w:val="caption"/>
    <w:basedOn w:val="Heading2"/>
    <w:next w:val="Normal"/>
    <w:qFormat/>
    <w:rsid w:val="00BE6F9F"/>
    <w:pPr>
      <w:ind w:right="-23"/>
    </w:pPr>
    <w:rPr>
      <w:sz w:val="20"/>
    </w:rPr>
  </w:style>
  <w:style w:type="character" w:customStyle="1" w:styleId="Heading2Char">
    <w:name w:val="Heading 2 Char"/>
    <w:basedOn w:val="DefaultParagraphFont"/>
    <w:link w:val="Heading2"/>
    <w:rsid w:val="00BE6F9F"/>
    <w:rPr>
      <w:rFonts w:ascii="Tahoma" w:eastAsiaTheme="majorEastAsia" w:hAnsi="Tahoma" w:cstheme="majorBidi"/>
      <w:b/>
      <w:bCs/>
      <w:szCs w:val="26"/>
    </w:rPr>
  </w:style>
  <w:style w:type="paragraph" w:styleId="PlainText">
    <w:name w:val="Plain Text"/>
    <w:basedOn w:val="Normal"/>
    <w:link w:val="PlainTextChar"/>
    <w:uiPriority w:val="99"/>
    <w:unhideWhenUsed/>
    <w:rsid w:val="00F44104"/>
    <w:pPr>
      <w:jc w:val="left"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44104"/>
    <w:rPr>
      <w:rFonts w:ascii="Consolas" w:eastAsiaTheme="minorHAnsi" w:hAnsi="Consolas"/>
      <w:sz w:val="21"/>
      <w:szCs w:val="21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 Vasilev</dc:creator>
  <cp:keywords/>
  <dc:description/>
  <cp:lastModifiedBy>vladko_sz</cp:lastModifiedBy>
  <cp:revision>23</cp:revision>
  <dcterms:created xsi:type="dcterms:W3CDTF">2015-11-17T13:23:00Z</dcterms:created>
  <dcterms:modified xsi:type="dcterms:W3CDTF">2015-11-20T21:03:00Z</dcterms:modified>
</cp:coreProperties>
</file>