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0B3EB" w14:textId="4F7F1B5E" w:rsidR="00F53943" w:rsidRPr="00F53943" w:rsidRDefault="00F53943" w:rsidP="00F5394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3943">
        <w:rPr>
          <w:rFonts w:ascii="Times New Roman" w:hAnsi="Times New Roman" w:cs="Times New Roman"/>
          <w:b/>
          <w:bCs/>
          <w:sz w:val="28"/>
          <w:szCs w:val="28"/>
          <w:u w:val="single"/>
        </w:rPr>
        <w:t>Пр</w:t>
      </w:r>
      <w:r w:rsidRPr="00F53943">
        <w:rPr>
          <w:rFonts w:ascii="Times New Roman" w:hAnsi="Times New Roman" w:cs="Times New Roman"/>
          <w:b/>
          <w:bCs/>
          <w:sz w:val="28"/>
          <w:szCs w:val="28"/>
          <w:u w:val="single"/>
        </w:rPr>
        <w:t>оцесс передачи полномочий при</w:t>
      </w:r>
      <w:r w:rsidRPr="00F539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уходе куратора</w:t>
      </w:r>
      <w:r w:rsidRPr="00F5394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132F40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Оценка текущего состояния:</w:t>
      </w:r>
    </w:p>
    <w:p w14:paraId="1308B159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Сбор информации о текущих активностях, проектах, ресурсах и участниках.</w:t>
      </w:r>
    </w:p>
    <w:p w14:paraId="4F8869FD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Ответственные: Временная рабочая группа или команда модераторов.</w:t>
      </w:r>
    </w:p>
    <w:p w14:paraId="3F56F3C4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Результат: Отчет для федерального комитета и временной рабочей группы.</w:t>
      </w:r>
    </w:p>
    <w:p w14:paraId="05D26C6A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Коммуникация с сообществом:</w:t>
      </w:r>
    </w:p>
    <w:p w14:paraId="7495D98C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Подготовка и распространение сообщения о смене куратора.</w:t>
      </w:r>
    </w:p>
    <w:p w14:paraId="33C7D528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Форматы: Сообщения в соцсетях, email-рассылки, собрания.</w:t>
      </w:r>
    </w:p>
    <w:p w14:paraId="14493EC5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Цель: Обеспечение прозрачности и поддержание доверия в сообществе.</w:t>
      </w:r>
    </w:p>
    <w:p w14:paraId="58F9B9DF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Формирование временной рабочей группы:</w:t>
      </w:r>
    </w:p>
    <w:p w14:paraId="7F5C8396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Определение активных модераторов и глав комитетов для включения в группу.</w:t>
      </w:r>
    </w:p>
    <w:p w14:paraId="1B31210F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Критерии: Опыт работы в сообществе, лидерские качества, готовность взять на себя ответственность.</w:t>
      </w:r>
    </w:p>
    <w:p w14:paraId="46CDF0D3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Задачи: Координация деятельности сообщества, поддержание связи с федеральным комитетом.</w:t>
      </w:r>
    </w:p>
    <w:p w14:paraId="659CA737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Передача документации и доступов:</w:t>
      </w:r>
    </w:p>
    <w:p w14:paraId="45C7DDA5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Инвентаризация всех необходимых документов и доступов.</w:t>
      </w:r>
    </w:p>
    <w:p w14:paraId="1F8ED5AA" w14:textId="7F3F2FF3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 xml:space="preserve">Процесс: Передача доступов к цифровым инструментам и платформам, документации по управлению и ведению </w:t>
      </w:r>
      <w:r w:rsidR="00943226">
        <w:rPr>
          <w:rFonts w:ascii="Times New Roman" w:hAnsi="Times New Roman" w:cs="Times New Roman"/>
          <w:sz w:val="24"/>
          <w:szCs w:val="24"/>
        </w:rPr>
        <w:t>процессов города</w:t>
      </w:r>
      <w:r w:rsidRPr="00F53943">
        <w:rPr>
          <w:rFonts w:ascii="Times New Roman" w:hAnsi="Times New Roman" w:cs="Times New Roman"/>
          <w:sz w:val="24"/>
          <w:szCs w:val="24"/>
        </w:rPr>
        <w:t>.</w:t>
      </w:r>
    </w:p>
    <w:p w14:paraId="45A7A29D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Планирование и координация работы комитетов:</w:t>
      </w:r>
    </w:p>
    <w:p w14:paraId="4B16424B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Встречи с главами комитетов для обсуждения текущих задач и планов.</w:t>
      </w:r>
    </w:p>
    <w:p w14:paraId="2FFA083F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Результат: Согласованный план работы комитетов на переходный период.</w:t>
      </w:r>
    </w:p>
    <w:p w14:paraId="261B19ED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Поиск и подготовка нового куратора:</w:t>
      </w:r>
    </w:p>
    <w:p w14:paraId="78BE660C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Запуск процесса поиска с использованием анкет, интервью, критериев отбора.</w:t>
      </w:r>
    </w:p>
    <w:p w14:paraId="3B5DC91B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Онбординг: Разработка программы адаптации, включая видео и текстовые материалы.</w:t>
      </w:r>
    </w:p>
    <w:p w14:paraId="17F8D645" w14:textId="77777777" w:rsidR="00F53943" w:rsidRPr="00F53943" w:rsidRDefault="00F53943" w:rsidP="00F539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Мониторинг и поддержка:</w:t>
      </w:r>
    </w:p>
    <w:p w14:paraId="4040D727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Действия: Установление регулярных встреч для отслеживания прогресса и решения возникающих проблем.</w:t>
      </w:r>
    </w:p>
    <w:p w14:paraId="128AD4F4" w14:textId="77777777" w:rsidR="00F53943" w:rsidRPr="00F53943" w:rsidRDefault="00F53943" w:rsidP="00F539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Инструменты: Использование инструментов управления проектами для мониторинга выполнения задач.</w:t>
      </w:r>
    </w:p>
    <w:p w14:paraId="50C6065E" w14:textId="77777777" w:rsidR="00F53943" w:rsidRPr="00F53943" w:rsidRDefault="00F53943" w:rsidP="00F53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A4E0" w14:textId="40BDE9FB" w:rsidR="00A624F3" w:rsidRPr="00F53943" w:rsidRDefault="00F53943" w:rsidP="00F5394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3943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Распределение функционала куратора при уходе</w:t>
      </w:r>
    </w:p>
    <w:p w14:paraId="1A389C6D" w14:textId="77777777" w:rsidR="00F53943" w:rsidRPr="00F53943" w:rsidRDefault="00F53943" w:rsidP="00F53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b/>
          <w:bCs/>
          <w:sz w:val="24"/>
          <w:szCs w:val="24"/>
        </w:rPr>
        <w:t>Стратегическое планирование и развитие сообщества</w:t>
      </w:r>
      <w:r w:rsidRPr="00F53943">
        <w:rPr>
          <w:rFonts w:ascii="Times New Roman" w:hAnsi="Times New Roman" w:cs="Times New Roman"/>
          <w:sz w:val="24"/>
          <w:szCs w:val="24"/>
        </w:rPr>
        <w:t>:</w:t>
      </w:r>
    </w:p>
    <w:p w14:paraId="08D5CE41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Куратор определяет направления развития, ставит долгосрочные цели.</w:t>
      </w:r>
    </w:p>
    <w:p w14:paraId="0D564020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При уходе: Эти задачи могут временно перейти к группе активных модераторов или руководителям комитетов, которые основываются на уже существующем плане развития.</w:t>
      </w:r>
    </w:p>
    <w:p w14:paraId="40E6BB0E" w14:textId="77777777" w:rsidR="00F53943" w:rsidRPr="00F53943" w:rsidRDefault="00F53943" w:rsidP="00F53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b/>
          <w:bCs/>
          <w:sz w:val="24"/>
          <w:szCs w:val="24"/>
        </w:rPr>
        <w:t>Представление интересов сообщества на федеральном уровне</w:t>
      </w:r>
      <w:r w:rsidRPr="00F53943">
        <w:rPr>
          <w:rFonts w:ascii="Times New Roman" w:hAnsi="Times New Roman" w:cs="Times New Roman"/>
          <w:sz w:val="24"/>
          <w:szCs w:val="24"/>
        </w:rPr>
        <w:t>:</w:t>
      </w:r>
    </w:p>
    <w:p w14:paraId="6EA2E119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Куратор выступает голосом сообщества на внешних площадках и в переговорах.</w:t>
      </w:r>
    </w:p>
    <w:p w14:paraId="79A27430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При уходе: Временно может быть назначен представитель или активный модератор с соответствующими полномочиями и знаниями.</w:t>
      </w:r>
    </w:p>
    <w:p w14:paraId="68505C3B" w14:textId="77777777" w:rsidR="00F53943" w:rsidRPr="00F53943" w:rsidRDefault="00F53943" w:rsidP="00F53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b/>
          <w:bCs/>
          <w:sz w:val="24"/>
          <w:szCs w:val="24"/>
        </w:rPr>
        <w:t>Координация работы всех комитетов</w:t>
      </w:r>
      <w:r w:rsidRPr="00F53943">
        <w:rPr>
          <w:rFonts w:ascii="Times New Roman" w:hAnsi="Times New Roman" w:cs="Times New Roman"/>
          <w:sz w:val="24"/>
          <w:szCs w:val="24"/>
        </w:rPr>
        <w:t>:</w:t>
      </w:r>
    </w:p>
    <w:p w14:paraId="6DEF3AF1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Куратор обеспечивает эффективную взаимосвязь между комитетами для синхронизации их работы.</w:t>
      </w:r>
    </w:p>
    <w:p w14:paraId="0DB524E4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При уходе: Может быть создан координационный совет из глав комитетов для поддержания связи и обмена информацией.</w:t>
      </w:r>
    </w:p>
    <w:p w14:paraId="795503AF" w14:textId="77777777" w:rsidR="00F53943" w:rsidRPr="00F53943" w:rsidRDefault="00F53943" w:rsidP="00F53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b/>
          <w:bCs/>
          <w:sz w:val="24"/>
          <w:szCs w:val="24"/>
        </w:rPr>
        <w:t>Принятие ключевых управленческих решений</w:t>
      </w:r>
      <w:r w:rsidRPr="00F53943">
        <w:rPr>
          <w:rFonts w:ascii="Times New Roman" w:hAnsi="Times New Roman" w:cs="Times New Roman"/>
          <w:sz w:val="24"/>
          <w:szCs w:val="24"/>
        </w:rPr>
        <w:t>:</w:t>
      </w:r>
    </w:p>
    <w:p w14:paraId="4D7B4E01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Куратор принимает решения, касающиеся финансов, стратегии и важных изменений в сообществе.</w:t>
      </w:r>
    </w:p>
    <w:p w14:paraId="0E6C58E7" w14:textId="03CD4F5F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При уходе: Формируется временный управленческий комитет</w:t>
      </w:r>
      <w:r w:rsidR="00943226">
        <w:rPr>
          <w:rFonts w:ascii="Times New Roman" w:hAnsi="Times New Roman" w:cs="Times New Roman"/>
          <w:sz w:val="24"/>
          <w:szCs w:val="24"/>
        </w:rPr>
        <w:t xml:space="preserve"> на федеральном уровне при федеральном комитете</w:t>
      </w:r>
      <w:r w:rsidRPr="00F53943">
        <w:rPr>
          <w:rFonts w:ascii="Times New Roman" w:hAnsi="Times New Roman" w:cs="Times New Roman"/>
          <w:sz w:val="24"/>
          <w:szCs w:val="24"/>
        </w:rPr>
        <w:t>, который будет принимать решения до назначения нового куратора.</w:t>
      </w:r>
    </w:p>
    <w:p w14:paraId="6D9B55E7" w14:textId="77777777" w:rsidR="00F53943" w:rsidRPr="00F53943" w:rsidRDefault="00F53943" w:rsidP="00F53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b/>
          <w:bCs/>
          <w:sz w:val="24"/>
          <w:szCs w:val="24"/>
        </w:rPr>
        <w:t>Организация масштабных мероприятий и партнерств</w:t>
      </w:r>
      <w:r w:rsidRPr="00F53943">
        <w:rPr>
          <w:rFonts w:ascii="Times New Roman" w:hAnsi="Times New Roman" w:cs="Times New Roman"/>
          <w:sz w:val="24"/>
          <w:szCs w:val="24"/>
        </w:rPr>
        <w:t>:</w:t>
      </w:r>
    </w:p>
    <w:p w14:paraId="7B3B83C3" w14:textId="77777777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Куратор инициирует и руководит крупными проектами и партнерствами.</w:t>
      </w:r>
    </w:p>
    <w:p w14:paraId="353AD1FE" w14:textId="35E8207E" w:rsidR="00F53943" w:rsidRPr="00F53943" w:rsidRDefault="00F53943" w:rsidP="00F5394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943">
        <w:rPr>
          <w:rFonts w:ascii="Times New Roman" w:hAnsi="Times New Roman" w:cs="Times New Roman"/>
          <w:sz w:val="24"/>
          <w:szCs w:val="24"/>
        </w:rPr>
        <w:t>При уходе: Эти обязанности могут быть распределены между главами комитетов, ответственными за мероприятия и партнерские отношения</w:t>
      </w:r>
      <w:r w:rsidR="00943226">
        <w:rPr>
          <w:rFonts w:ascii="Times New Roman" w:hAnsi="Times New Roman" w:cs="Times New Roman"/>
          <w:sz w:val="24"/>
          <w:szCs w:val="24"/>
        </w:rPr>
        <w:t>, но только в формате бесплатных мероприятий в виде дня открытых дверей и знакомства с сообществом</w:t>
      </w:r>
    </w:p>
    <w:p w14:paraId="39E83902" w14:textId="37F059EF" w:rsidR="00F53943" w:rsidRPr="00F53943" w:rsidRDefault="00F53943" w:rsidP="00F53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7000A" w14:textId="79894DC8" w:rsidR="00F53943" w:rsidRDefault="00F53943"/>
    <w:p w14:paraId="2379DCCE" w14:textId="77777777" w:rsidR="00F53943" w:rsidRDefault="00F53943"/>
    <w:sectPr w:rsidR="00F53943" w:rsidSect="00F53943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F41AC"/>
    <w:multiLevelType w:val="multilevel"/>
    <w:tmpl w:val="43D0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F4800"/>
    <w:multiLevelType w:val="multilevel"/>
    <w:tmpl w:val="BE56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96BE2"/>
    <w:multiLevelType w:val="multilevel"/>
    <w:tmpl w:val="F6DC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6627E"/>
    <w:multiLevelType w:val="multilevel"/>
    <w:tmpl w:val="6E0E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43"/>
    <w:rsid w:val="00943226"/>
    <w:rsid w:val="00A624F3"/>
    <w:rsid w:val="00F5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8A3F"/>
  <w15:chartTrackingRefBased/>
  <w15:docId w15:val="{60896694-9BE8-4B98-A68B-CA250850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2024-02-13T11:31:00Z</dcterms:created>
  <dcterms:modified xsi:type="dcterms:W3CDTF">2024-02-13T11:43:00Z</dcterms:modified>
</cp:coreProperties>
</file>