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D26" w:rsidRPr="00F133D4" w:rsidRDefault="00F133D4" w:rsidP="00F133D4">
      <w:pPr>
        <w:pStyle w:val="Heading1"/>
        <w:jc w:val="center"/>
        <w:rPr>
          <w:b/>
        </w:rPr>
      </w:pPr>
      <w:r w:rsidRPr="00F133D4">
        <w:rPr>
          <w:b/>
        </w:rPr>
        <w:t>Dermapen i hemijski pilinzi za „holivudski tretman“</w:t>
      </w:r>
    </w:p>
    <w:p w:rsidR="00F133D4" w:rsidRDefault="00F133D4">
      <w:pPr>
        <w:rPr>
          <w:b/>
        </w:rPr>
      </w:pPr>
    </w:p>
    <w:p w:rsidR="00F133D4" w:rsidRDefault="00F133D4">
      <w:r>
        <w:t xml:space="preserve">Tragate za </w:t>
      </w:r>
      <w:r w:rsidRPr="00F133D4">
        <w:rPr>
          <w:b/>
        </w:rPr>
        <w:t>najdelotvornijom metodom za podmlađivanje kože</w:t>
      </w:r>
      <w:r>
        <w:t>? Isprobajte</w:t>
      </w:r>
      <w:r w:rsidR="00477391">
        <w:t xml:space="preserve"> „holivudski tretman“</w:t>
      </w:r>
      <w:r>
        <w:t xml:space="preserve"> </w:t>
      </w:r>
      <w:r w:rsidRPr="00F133D4">
        <w:rPr>
          <w:b/>
        </w:rPr>
        <w:t>Dermapen</w:t>
      </w:r>
      <w:r w:rsidR="00477391">
        <w:rPr>
          <w:b/>
        </w:rPr>
        <w:t>om</w:t>
      </w:r>
      <w:r w:rsidRPr="00F133D4">
        <w:rPr>
          <w:b/>
        </w:rPr>
        <w:t xml:space="preserve"> i hemijskim pilinzima</w:t>
      </w:r>
      <w:r>
        <w:t xml:space="preserve">. </w:t>
      </w:r>
    </w:p>
    <w:p w:rsidR="00F133D4" w:rsidRPr="00F133D4" w:rsidRDefault="00F133D4" w:rsidP="00F133D4">
      <w:pPr>
        <w:pStyle w:val="Heading2"/>
        <w:rPr>
          <w:b/>
        </w:rPr>
      </w:pPr>
      <w:r w:rsidRPr="00F133D4">
        <w:rPr>
          <w:b/>
        </w:rPr>
        <w:t>Šta je Dermapen i koje su njegove blagodeti u nezi kože?</w:t>
      </w:r>
    </w:p>
    <w:p w:rsidR="00F133D4" w:rsidRDefault="00F133D4">
      <w:r>
        <w:t xml:space="preserve">Kao jedna od najdelotvornijih metoda za podmlađivanje kože, </w:t>
      </w:r>
      <w:r>
        <w:rPr>
          <w:b/>
        </w:rPr>
        <w:t xml:space="preserve">Dermapen tretman </w:t>
      </w:r>
      <w:r>
        <w:t xml:space="preserve">pomaže vraćanju jedrine lica, a samim tim i mladalačkog izgleda kože, dok osim </w:t>
      </w:r>
      <w:r>
        <w:rPr>
          <w:i/>
        </w:rPr>
        <w:t xml:space="preserve">antiage </w:t>
      </w:r>
      <w:r>
        <w:t>efekta, ovaj tret</w:t>
      </w:r>
      <w:r w:rsidR="000E08F3">
        <w:t xml:space="preserve">man predstavlja odličan izbor </w:t>
      </w:r>
      <w:r>
        <w:t xml:space="preserve">za </w:t>
      </w:r>
      <w:r>
        <w:rPr>
          <w:b/>
        </w:rPr>
        <w:t>redukciju ožiljaka</w:t>
      </w:r>
      <w:r>
        <w:t>.</w:t>
      </w:r>
    </w:p>
    <w:p w:rsidR="00F133D4" w:rsidRDefault="00F133D4">
      <w:r>
        <w:t xml:space="preserve">Reč je o </w:t>
      </w:r>
      <w:r>
        <w:rPr>
          <w:b/>
        </w:rPr>
        <w:t>mezoterapiji mikroiglicama (</w:t>
      </w:r>
      <w:r w:rsidRPr="00F133D4">
        <w:rPr>
          <w:b/>
          <w:i/>
        </w:rPr>
        <w:t>microneedling</w:t>
      </w:r>
      <w:r>
        <w:rPr>
          <w:b/>
        </w:rPr>
        <w:t xml:space="preserve">) </w:t>
      </w:r>
      <w:r>
        <w:t xml:space="preserve">koja je osmišljena kao biostimulacioni i regenerativan tretman koji najdelotvornije pomaže potpunom podmlađivanju kože i čini neizostavan korak svih profesionalnih procedura i tretmana u </w:t>
      </w:r>
      <w:hyperlink r:id="rId5" w:history="1">
        <w:r w:rsidRPr="00F133D4">
          <w:rPr>
            <w:rStyle w:val="Hyperlink"/>
            <w:b/>
          </w:rPr>
          <w:t>nezi lica</w:t>
        </w:r>
      </w:hyperlink>
      <w:r>
        <w:t xml:space="preserve">. </w:t>
      </w:r>
    </w:p>
    <w:p w:rsidR="00F133D4" w:rsidRDefault="00F133D4">
      <w:r>
        <w:rPr>
          <w:b/>
        </w:rPr>
        <w:t xml:space="preserve">Dermapenom </w:t>
      </w:r>
      <w:r>
        <w:t xml:space="preserve">se efikasno stimuliše proizvodnja kolagena, dok mezoterapija mikroiglicama doprinosi podmlađivanju kože potpuno prirodnim putem. </w:t>
      </w:r>
    </w:p>
    <w:p w:rsidR="00F133D4" w:rsidRPr="00236163" w:rsidRDefault="00236163" w:rsidP="00236163">
      <w:pPr>
        <w:pStyle w:val="Heading2"/>
        <w:rPr>
          <w:b/>
        </w:rPr>
      </w:pPr>
      <w:r w:rsidRPr="00236163">
        <w:rPr>
          <w:b/>
        </w:rPr>
        <w:t>Zašto su hemijski pilinzi neizostavni u nezi kože?</w:t>
      </w:r>
    </w:p>
    <w:p w:rsidR="00236163" w:rsidRPr="000E08F3" w:rsidRDefault="00236163">
      <w:pPr>
        <w:rPr>
          <w:b/>
        </w:rPr>
      </w:pPr>
      <w:r>
        <w:rPr>
          <w:b/>
        </w:rPr>
        <w:t xml:space="preserve">Hemijski piling lica </w:t>
      </w:r>
      <w:r>
        <w:t>predstavlja kontrolisani tretman nanošenja voćnih (AHA/BHA) ili drugih kiselina, koje uklanjaju oštećene površinske slojeve kože, podstičući njenu regeneraciju.</w:t>
      </w:r>
      <w:r w:rsidR="000E08F3">
        <w:t xml:space="preserve"> Zbog svojih pozitivnih efekata, hemijski pilinzi neretko su deo kako </w:t>
      </w:r>
      <w:hyperlink r:id="rId6" w:history="1">
        <w:r w:rsidR="000E08F3" w:rsidRPr="000E08F3">
          <w:rPr>
            <w:rStyle w:val="Hyperlink"/>
            <w:b/>
          </w:rPr>
          <w:t>higijenskih</w:t>
        </w:r>
      </w:hyperlink>
      <w:r w:rsidR="000E08F3">
        <w:t>, tako</w:t>
      </w:r>
      <w:r w:rsidR="000E08F3">
        <w:rPr>
          <w:b/>
        </w:rPr>
        <w:t xml:space="preserve"> </w:t>
      </w:r>
      <w:r w:rsidR="000E08F3">
        <w:t>i</w:t>
      </w:r>
      <w:r w:rsidR="000E08F3">
        <w:rPr>
          <w:b/>
        </w:rPr>
        <w:t xml:space="preserve"> </w:t>
      </w:r>
      <w:hyperlink r:id="rId7" w:history="1">
        <w:r w:rsidR="000E08F3" w:rsidRPr="000E08F3">
          <w:rPr>
            <w:rStyle w:val="Hyperlink"/>
            <w:b/>
          </w:rPr>
          <w:t>bioloških tretmana lica</w:t>
        </w:r>
      </w:hyperlink>
      <w:r w:rsidR="000E08F3">
        <w:rPr>
          <w:b/>
        </w:rPr>
        <w:t xml:space="preserve">. </w:t>
      </w:r>
    </w:p>
    <w:p w:rsidR="00236163" w:rsidRDefault="00236163">
      <w:r>
        <w:t xml:space="preserve">Veoma su efikasni u čišćenju pora, ublažavanju akni i ožiljaka od akni, hiperpigmentacija i sitnih bora. </w:t>
      </w:r>
    </w:p>
    <w:p w:rsidR="00236163" w:rsidRDefault="00236163">
      <w:r>
        <w:t xml:space="preserve">U zavisnosti od potreba vaše kože, ali i problema koje želite da otklonite ili umanjite, prilikom hemijskog pilinga mogu se primenjivati različiti tipovi kiselina, kao i različita dubina pilinga. </w:t>
      </w:r>
      <w:r w:rsidR="00477391">
        <w:t xml:space="preserve">U našem beauty konceptu, </w:t>
      </w:r>
      <w:r w:rsidR="00477391">
        <w:rPr>
          <w:b/>
        </w:rPr>
        <w:t>p</w:t>
      </w:r>
      <w:r>
        <w:rPr>
          <w:b/>
        </w:rPr>
        <w:t>ristup je maksimalno personalizovan potrebama i tipu vaše kože</w:t>
      </w:r>
      <w:r>
        <w:t xml:space="preserve">. </w:t>
      </w:r>
    </w:p>
    <w:p w:rsidR="00236163" w:rsidRDefault="00236163">
      <w:r>
        <w:rPr>
          <w:b/>
        </w:rPr>
        <w:t xml:space="preserve">Površinski piling </w:t>
      </w:r>
      <w:r>
        <w:t xml:space="preserve">predstavlja najblaži oblik, koji uglavnom podrazumeva korišćenje voćnih (AHA i BHA) kiselina. Ovim tipom pilinga uklanjaju se mrtve ćelije kože, čime se podstiče njena regeneracija. </w:t>
      </w:r>
    </w:p>
    <w:p w:rsidR="00236163" w:rsidRDefault="00236163">
      <w:r>
        <w:rPr>
          <w:b/>
        </w:rPr>
        <w:t xml:space="preserve">Pilingom srednje dubine </w:t>
      </w:r>
      <w:r>
        <w:t xml:space="preserve">prodire se u dublje slojeve epidermisa. Ovaj tip pilinga odličan je za ublažavanje ožiljaka i bora. Nakon njega je moguće crvenilo i perutanje, pa je potrebna posebna nega nekoliko dana nakon tretmana. </w:t>
      </w:r>
    </w:p>
    <w:p w:rsidR="00236163" w:rsidRDefault="00236163">
      <w:r>
        <w:rPr>
          <w:b/>
        </w:rPr>
        <w:t xml:space="preserve">Duboki piling </w:t>
      </w:r>
      <w:r>
        <w:t xml:space="preserve">je medicinski piling i njega može primenjivati isključivo dermatolog. </w:t>
      </w:r>
    </w:p>
    <w:p w:rsidR="00236163" w:rsidRPr="00236163" w:rsidRDefault="00236163" w:rsidP="00236163">
      <w:pPr>
        <w:pStyle w:val="Heading2"/>
        <w:rPr>
          <w:b/>
        </w:rPr>
      </w:pPr>
      <w:r w:rsidRPr="00236163">
        <w:rPr>
          <w:b/>
        </w:rPr>
        <w:t xml:space="preserve">Zašto je kombinacija Dermapena i hemijskog pilinga </w:t>
      </w:r>
      <w:r>
        <w:rPr>
          <w:b/>
        </w:rPr>
        <w:t>dobar izbor</w:t>
      </w:r>
      <w:r w:rsidRPr="00236163">
        <w:rPr>
          <w:b/>
        </w:rPr>
        <w:t xml:space="preserve"> za moju kožu?</w:t>
      </w:r>
    </w:p>
    <w:p w:rsidR="00236163" w:rsidRDefault="000E08F3">
      <w:r w:rsidRPr="00477391">
        <w:rPr>
          <w:b/>
        </w:rPr>
        <w:t>Hemijskim pilingom</w:t>
      </w:r>
      <w:r>
        <w:t xml:space="preserve"> vrši se eksfolijacija površinskog sloja kože, čiste se pore i koža priprema za bolju apsorpciju </w:t>
      </w:r>
      <w:r>
        <w:rPr>
          <w:b/>
        </w:rPr>
        <w:t>Dermapen tretmana</w:t>
      </w:r>
      <w:r>
        <w:t xml:space="preserve">. </w:t>
      </w:r>
    </w:p>
    <w:p w:rsidR="000E08F3" w:rsidRDefault="000E08F3">
      <w:r>
        <w:t xml:space="preserve">Nakon pilinga, </w:t>
      </w:r>
      <w:r>
        <w:rPr>
          <w:b/>
        </w:rPr>
        <w:t xml:space="preserve">mikroiglice Dermapen aparata </w:t>
      </w:r>
      <w:r>
        <w:t xml:space="preserve">stvaraju kontrolisane mikro-kanale na koži, </w:t>
      </w:r>
      <w:r w:rsidR="00930148">
        <w:t>čime</w:t>
      </w:r>
      <w:r>
        <w:t xml:space="preserve"> se podstiču prirodni mehanizmi zarastanja i stvaranja novog elastina i kolagena. Sinergijom ove dve tehnike smanjuju se ožiljci od akni, hiperpigmentacije, proširene pore i vidljivost bora, čime je efekat </w:t>
      </w:r>
      <w:r w:rsidR="00477391">
        <w:t>podmlađenog izgleda</w:t>
      </w:r>
      <w:r>
        <w:t xml:space="preserve"> maksimalan. </w:t>
      </w:r>
    </w:p>
    <w:p w:rsidR="000E08F3" w:rsidRPr="000E08F3" w:rsidRDefault="000E08F3" w:rsidP="000E08F3">
      <w:pPr>
        <w:pStyle w:val="Heading2"/>
        <w:rPr>
          <w:b/>
        </w:rPr>
      </w:pPr>
      <w:r w:rsidRPr="000E08F3">
        <w:rPr>
          <w:b/>
        </w:rPr>
        <w:t>Kada se i kako primenjuje kombinacija Dermapen tretmana i hemijskog pilinga?</w:t>
      </w:r>
    </w:p>
    <w:p w:rsidR="000E08F3" w:rsidRDefault="000E08F3">
      <w:r w:rsidRPr="000E08F3">
        <w:rPr>
          <w:b/>
        </w:rPr>
        <w:t xml:space="preserve">Individualan pristup veoma je važan prilikom primene </w:t>
      </w:r>
      <w:r>
        <w:rPr>
          <w:b/>
        </w:rPr>
        <w:t>oba</w:t>
      </w:r>
      <w:r w:rsidRPr="000E08F3">
        <w:rPr>
          <w:b/>
        </w:rPr>
        <w:t xml:space="preserve"> tretmana</w:t>
      </w:r>
      <w:r>
        <w:rPr>
          <w:b/>
        </w:rPr>
        <w:t xml:space="preserve">, kao i tačno poštovanje protokola koji su postavljeni. </w:t>
      </w:r>
      <w:r>
        <w:t xml:space="preserve">Zbog toga je veoma važno da pratite sve savete naših kozmetičarki, kako tokom, tako i nakon tretmana. </w:t>
      </w:r>
    </w:p>
    <w:p w:rsidR="000E08F3" w:rsidRDefault="000E08F3">
      <w:r>
        <w:lastRenderedPageBreak/>
        <w:t xml:space="preserve">Tretmani se često izvode naizmenično, u serijama od nekoliko </w:t>
      </w:r>
      <w:r w:rsidR="00930148">
        <w:t>ciklusa</w:t>
      </w:r>
      <w:r>
        <w:t xml:space="preserve">, u razmaku od dve do četiri nedelje. </w:t>
      </w:r>
    </w:p>
    <w:p w:rsidR="000E08F3" w:rsidRDefault="000E08F3">
      <w:r>
        <w:t xml:space="preserve">S obzirom na fotosenzitivnost kože koja se tretira pilingom i iglicama, </w:t>
      </w:r>
      <w:r w:rsidRPr="00477391">
        <w:rPr>
          <w:b/>
        </w:rPr>
        <w:t>preporučuje se da ove tretmane radite tokom jesenjeg i zimskog perioda, uz obavezno korišćenje krema sa visokim zaštitnim faktorom</w:t>
      </w:r>
      <w:r>
        <w:t xml:space="preserve">. </w:t>
      </w:r>
    </w:p>
    <w:p w:rsidR="00477391" w:rsidRPr="000E08F3" w:rsidRDefault="00930148">
      <w:r>
        <w:t>Iskusite</w:t>
      </w:r>
      <w:r w:rsidR="00477391">
        <w:t xml:space="preserve"> pravi „holivudski tretman“. </w:t>
      </w:r>
      <w:r>
        <w:t xml:space="preserve">Zakažite svoj termin danas. </w:t>
      </w:r>
      <w:bookmarkStart w:id="0" w:name="_GoBack"/>
      <w:bookmarkEnd w:id="0"/>
    </w:p>
    <w:p w:rsidR="00F133D4" w:rsidRDefault="00F133D4">
      <w:pPr>
        <w:rPr>
          <w:b/>
        </w:rPr>
      </w:pPr>
    </w:p>
    <w:p w:rsidR="00F133D4" w:rsidRPr="00F133D4" w:rsidRDefault="00F133D4">
      <w:pPr>
        <w:rPr>
          <w:b/>
        </w:rPr>
      </w:pPr>
    </w:p>
    <w:p w:rsidR="00F133D4" w:rsidRPr="00F133D4" w:rsidRDefault="00F133D4"/>
    <w:p w:rsidR="00F133D4" w:rsidRPr="00F133D4" w:rsidRDefault="00F133D4"/>
    <w:sectPr w:rsidR="00F133D4" w:rsidRPr="00F133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A2D5F"/>
    <w:multiLevelType w:val="multilevel"/>
    <w:tmpl w:val="A48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358E7"/>
    <w:multiLevelType w:val="multilevel"/>
    <w:tmpl w:val="DBC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DF3"/>
    <w:rsid w:val="000E08F3"/>
    <w:rsid w:val="00236163"/>
    <w:rsid w:val="00477391"/>
    <w:rsid w:val="00786DF3"/>
    <w:rsid w:val="00930148"/>
    <w:rsid w:val="00E70D26"/>
    <w:rsid w:val="00F1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F603"/>
  <w15:chartTrackingRefBased/>
  <w15:docId w15:val="{5450F091-EEE5-4CAB-91F2-8C10B05E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3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3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33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133D4"/>
    <w:rPr>
      <w:color w:val="0563C1" w:themeColor="hyperlink"/>
      <w:u w:val="single"/>
    </w:rPr>
  </w:style>
  <w:style w:type="character" w:customStyle="1" w:styleId="t286pc">
    <w:name w:val="t286pc"/>
    <w:basedOn w:val="DefaultParagraphFont"/>
    <w:rsid w:val="00236163"/>
  </w:style>
  <w:style w:type="character" w:styleId="Strong">
    <w:name w:val="Strong"/>
    <w:basedOn w:val="DefaultParagraphFont"/>
    <w:uiPriority w:val="22"/>
    <w:qFormat/>
    <w:rsid w:val="00236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2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78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pasvakidan.rs/tretmani-lica/bioloski-tretman-l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pasvakidan.rs/tretmani-lica/higijenski-tretman-lica/" TargetMode="External"/><Relationship Id="rId5" Type="http://schemas.openxmlformats.org/officeDocument/2006/relationships/hyperlink" Target="https://lepasvakidan.rs/tretmani-lic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3</cp:revision>
  <dcterms:created xsi:type="dcterms:W3CDTF">2026-06-03T19:26:00Z</dcterms:created>
  <dcterms:modified xsi:type="dcterms:W3CDTF">2026-06-03T20:10:00Z</dcterms:modified>
</cp:coreProperties>
</file>