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07058" w14:textId="77777777" w:rsidR="00BF4CD4" w:rsidRDefault="001E2786" w:rsidP="001E2786">
      <w:pPr>
        <w:pStyle w:val="Heading1"/>
        <w:jc w:val="center"/>
        <w:rPr>
          <w:b/>
          <w:shd w:val="clear" w:color="auto" w:fill="FFFFFF"/>
        </w:rPr>
      </w:pPr>
      <w:r w:rsidRPr="001E2786">
        <w:rPr>
          <w:b/>
          <w:shd w:val="clear" w:color="auto" w:fill="FFFFFF"/>
        </w:rPr>
        <w:t>7E MyoLift™ MD</w:t>
      </w:r>
      <w:r w:rsidRPr="001E2786">
        <w:rPr>
          <w:b/>
          <w:shd w:val="clear" w:color="auto" w:fill="FFFFFF"/>
        </w:rPr>
        <w:t xml:space="preserve"> tretman: Neinvazivni trening </w:t>
      </w:r>
      <w:r w:rsidR="008950A2">
        <w:rPr>
          <w:b/>
          <w:shd w:val="clear" w:color="auto" w:fill="FFFFFF"/>
        </w:rPr>
        <w:t>vašeg lica</w:t>
      </w:r>
    </w:p>
    <w:p w14:paraId="45B2ADE5" w14:textId="77777777" w:rsidR="001E2786" w:rsidRDefault="001E2786" w:rsidP="001E2786"/>
    <w:p w14:paraId="72C6006E" w14:textId="77777777" w:rsidR="001E2786" w:rsidRDefault="001E2786" w:rsidP="001E2786">
      <w:pPr>
        <w:rPr>
          <w:rFonts w:cstheme="minorHAnsi"/>
          <w:bCs/>
          <w:shd w:val="clear" w:color="auto" w:fill="FFFFFF"/>
        </w:rPr>
      </w:pPr>
      <w:r w:rsidRPr="001E2786">
        <w:rPr>
          <w:rFonts w:cstheme="minorHAnsi"/>
        </w:rPr>
        <w:t xml:space="preserve">Da li želite da osetite efekat „prave mikrostruje“? Predstavljamo vam </w:t>
      </w:r>
      <w:r w:rsidRPr="001E2786">
        <w:rPr>
          <w:rFonts w:cstheme="minorHAnsi"/>
          <w:b/>
          <w:bCs/>
          <w:shd w:val="clear" w:color="auto" w:fill="FFFFFF"/>
        </w:rPr>
        <w:t>7E Miolift™ MD</w:t>
      </w:r>
      <w:r>
        <w:rPr>
          <w:rFonts w:cstheme="minorHAnsi"/>
          <w:bCs/>
          <w:shd w:val="clear" w:color="auto" w:fill="FFFFFF"/>
        </w:rPr>
        <w:t>, mi</w:t>
      </w:r>
      <w:r w:rsidR="00D75D00">
        <w:rPr>
          <w:rFonts w:cstheme="minorHAnsi"/>
          <w:bCs/>
          <w:shd w:val="clear" w:color="auto" w:fill="FFFFFF"/>
        </w:rPr>
        <w:t>krostrujni uređ</w:t>
      </w:r>
      <w:r>
        <w:rPr>
          <w:rFonts w:cstheme="minorHAnsi"/>
          <w:bCs/>
          <w:shd w:val="clear" w:color="auto" w:fill="FFFFFF"/>
        </w:rPr>
        <w:t xml:space="preserve">aj za </w:t>
      </w:r>
      <w:hyperlink r:id="rId5" w:history="1">
        <w:r w:rsidRPr="001E2786">
          <w:rPr>
            <w:rStyle w:val="Hyperlink"/>
            <w:rFonts w:cstheme="minorHAnsi"/>
            <w:b/>
            <w:bCs/>
            <w:shd w:val="clear" w:color="auto" w:fill="FFFFFF"/>
          </w:rPr>
          <w:t>nehirurške, kozmetičke tretmane</w:t>
        </w:r>
      </w:hyperlink>
      <w:r>
        <w:rPr>
          <w:rFonts w:cstheme="minorHAnsi"/>
          <w:bCs/>
          <w:shd w:val="clear" w:color="auto" w:fill="FFFFFF"/>
        </w:rPr>
        <w:t xml:space="preserve">. </w:t>
      </w:r>
    </w:p>
    <w:p w14:paraId="310B7EC9" w14:textId="77777777" w:rsidR="00D75D00" w:rsidRDefault="00D75D00" w:rsidP="001E2786">
      <w:pPr>
        <w:rPr>
          <w:rFonts w:cstheme="minorHAnsi"/>
          <w:bCs/>
          <w:shd w:val="clear" w:color="auto" w:fill="FFFFFF"/>
        </w:rPr>
      </w:pPr>
      <w:r w:rsidRPr="001E2786">
        <w:rPr>
          <w:rFonts w:cstheme="minorHAnsi"/>
          <w:b/>
          <w:bCs/>
          <w:shd w:val="clear" w:color="auto" w:fill="FFFFFF"/>
        </w:rPr>
        <w:t>7E Miolift™ MD</w:t>
      </w:r>
      <w:r>
        <w:rPr>
          <w:rFonts w:cstheme="minorHAnsi"/>
          <w:b/>
          <w:bCs/>
          <w:shd w:val="clear" w:color="auto" w:fill="FFFFFF"/>
        </w:rPr>
        <w:t xml:space="preserve"> mikrostruje </w:t>
      </w:r>
      <w:r>
        <w:rPr>
          <w:rFonts w:cstheme="minorHAnsi"/>
          <w:bCs/>
          <w:shd w:val="clear" w:color="auto" w:fill="FFFFFF"/>
        </w:rPr>
        <w:t xml:space="preserve">deluju na mišiće lica na isti način na koji trening deluje na naše telo – zatežu one kojima je zatezanje potrebno, relaksiraju </w:t>
      </w:r>
      <w:r w:rsidR="008950A2">
        <w:rPr>
          <w:rFonts w:cstheme="minorHAnsi"/>
          <w:bCs/>
          <w:shd w:val="clear" w:color="auto" w:fill="FFFFFF"/>
        </w:rPr>
        <w:t>mišiće</w:t>
      </w:r>
      <w:r>
        <w:rPr>
          <w:rFonts w:cstheme="minorHAnsi"/>
          <w:bCs/>
          <w:shd w:val="clear" w:color="auto" w:fill="FFFFFF"/>
        </w:rPr>
        <w:t xml:space="preserve"> koji su napeti</w:t>
      </w:r>
      <w:r w:rsidR="000F2243">
        <w:rPr>
          <w:rFonts w:cstheme="minorHAnsi"/>
          <w:bCs/>
          <w:shd w:val="clear" w:color="auto" w:fill="FFFFFF"/>
        </w:rPr>
        <w:t>,</w:t>
      </w:r>
      <w:r>
        <w:rPr>
          <w:rFonts w:cstheme="minorHAnsi"/>
          <w:bCs/>
          <w:shd w:val="clear" w:color="auto" w:fill="FFFFFF"/>
        </w:rPr>
        <w:t xml:space="preserve"> i doprinose odličnom tonusu lica, pospešujući cirkulaciju i drenažu. </w:t>
      </w:r>
    </w:p>
    <w:p w14:paraId="210BC48E" w14:textId="77777777" w:rsidR="00D75D00" w:rsidRPr="00D75D00" w:rsidRDefault="00D75D00" w:rsidP="00D75D00">
      <w:pPr>
        <w:pStyle w:val="Heading2"/>
        <w:rPr>
          <w:b/>
          <w:shd w:val="clear" w:color="auto" w:fill="FFFFFF"/>
        </w:rPr>
      </w:pPr>
      <w:r w:rsidRPr="00D75D00">
        <w:rPr>
          <w:b/>
          <w:shd w:val="clear" w:color="auto" w:fill="FFFFFF"/>
        </w:rPr>
        <w:t xml:space="preserve">Zašto se </w:t>
      </w:r>
      <w:r w:rsidRPr="00D75D00">
        <w:rPr>
          <w:rFonts w:asciiTheme="minorHAnsi" w:hAnsiTheme="minorHAnsi"/>
          <w:b/>
          <w:shd w:val="clear" w:color="auto" w:fill="FFFFFF"/>
        </w:rPr>
        <w:t>7E Miolift™ MD</w:t>
      </w:r>
      <w:r w:rsidRPr="00D75D00">
        <w:rPr>
          <w:b/>
          <w:shd w:val="clear" w:color="auto" w:fill="FFFFFF"/>
        </w:rPr>
        <w:t xml:space="preserve"> </w:t>
      </w:r>
      <w:r w:rsidRPr="00D75D00">
        <w:rPr>
          <w:b/>
          <w:shd w:val="clear" w:color="auto" w:fill="FFFFFF"/>
        </w:rPr>
        <w:t>smatra jednim od najefikasnijih tretmana za negu lica?</w:t>
      </w:r>
    </w:p>
    <w:p w14:paraId="5B8045C3" w14:textId="77777777" w:rsidR="00D75D00" w:rsidRDefault="00D75D00" w:rsidP="00D75D00">
      <w:pPr>
        <w:rPr>
          <w:rFonts w:cstheme="minorHAnsi"/>
        </w:rPr>
      </w:pPr>
      <w:r>
        <w:rPr>
          <w:rFonts w:cstheme="minorHAnsi"/>
        </w:rPr>
        <w:t xml:space="preserve">Uređaj koji se </w:t>
      </w:r>
      <w:r w:rsidR="000F2243">
        <w:rPr>
          <w:rFonts w:cstheme="minorHAnsi"/>
        </w:rPr>
        <w:t>primenjuje</w:t>
      </w:r>
      <w:r>
        <w:rPr>
          <w:rFonts w:cstheme="minorHAnsi"/>
        </w:rPr>
        <w:t xml:space="preserve"> priliko</w:t>
      </w:r>
      <w:r w:rsidR="000F2243">
        <w:rPr>
          <w:rFonts w:cstheme="minorHAnsi"/>
        </w:rPr>
        <w:t>m ovog tretmana koristi tehnolog</w:t>
      </w:r>
      <w:r>
        <w:rPr>
          <w:rFonts w:cstheme="minorHAnsi"/>
        </w:rPr>
        <w:t xml:space="preserve">iju mikrostruje koja direktno prodire u sredinu mišića, čime doprinosi njihovoj relaksaciji i vraćanju tonusa. To se odvija bez vidljive i osetne kontrakcije, kako bi se sprečilo trošenje adenozin-trifosfata (ATP) koji je neophodan energijski sastojak ćelija za normalnu mišićnu funkciju. ATP je važan i zbog toga što sprečava gomilanje mlečne kiseline u mišićnom tkivu, </w:t>
      </w:r>
      <w:r w:rsidR="000F2243">
        <w:rPr>
          <w:rFonts w:cstheme="minorHAnsi"/>
        </w:rPr>
        <w:t>a time i</w:t>
      </w:r>
      <w:r>
        <w:rPr>
          <w:rFonts w:cstheme="minorHAnsi"/>
        </w:rPr>
        <w:t xml:space="preserve"> starenje i slabljenje mišića. </w:t>
      </w:r>
    </w:p>
    <w:p w14:paraId="6301434C" w14:textId="77777777" w:rsidR="008950A2" w:rsidRPr="008950A2" w:rsidRDefault="008950A2" w:rsidP="00D75D00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Ovaj uređaj za </w:t>
      </w:r>
      <w:r w:rsidRPr="008950A2">
        <w:rPr>
          <w:rFonts w:cstheme="minorHAnsi"/>
          <w:bCs/>
          <w:shd w:val="clear" w:color="auto" w:fill="FFFFFF"/>
        </w:rPr>
        <w:t>miolifting</w:t>
      </w:r>
      <w:r>
        <w:rPr>
          <w:rFonts w:cstheme="minorHAnsi"/>
          <w:bCs/>
          <w:shd w:val="clear" w:color="auto" w:fill="FFFFFF"/>
        </w:rPr>
        <w:t xml:space="preserve"> poseduje nekoliko različitih programa kojima se postiže drenaža, ubrzava cirkulacija i vrši priprema lica u cilju relaksacije mišića, odnosno ublažavanja bora koje su nastale mimikom, kao i vraćanja tonusa i jedrine licu. </w:t>
      </w:r>
    </w:p>
    <w:p w14:paraId="427FA54F" w14:textId="77777777" w:rsidR="00D75D00" w:rsidRDefault="00D75D00" w:rsidP="00D75D00">
      <w:pPr>
        <w:rPr>
          <w:rFonts w:cstheme="minorHAnsi"/>
          <w:bCs/>
          <w:shd w:val="clear" w:color="auto" w:fill="FFFFFF"/>
        </w:rPr>
      </w:pPr>
      <w:r w:rsidRPr="001E2786">
        <w:rPr>
          <w:rFonts w:cstheme="minorHAnsi"/>
          <w:b/>
          <w:bCs/>
          <w:shd w:val="clear" w:color="auto" w:fill="FFFFFF"/>
        </w:rPr>
        <w:t>7E Miolift™ MD</w:t>
      </w:r>
      <w:r>
        <w:rPr>
          <w:rFonts w:cstheme="minorHAnsi"/>
          <w:b/>
          <w:bCs/>
          <w:shd w:val="clear" w:color="auto" w:fill="FFFFFF"/>
        </w:rPr>
        <w:t xml:space="preserve"> tretman </w:t>
      </w:r>
      <w:r>
        <w:rPr>
          <w:rFonts w:cstheme="minorHAnsi"/>
          <w:bCs/>
          <w:shd w:val="clear" w:color="auto" w:fill="FFFFFF"/>
        </w:rPr>
        <w:t xml:space="preserve">idealan je </w:t>
      </w:r>
      <w:r w:rsidR="008950A2">
        <w:rPr>
          <w:rFonts w:cstheme="minorHAnsi"/>
          <w:bCs/>
          <w:shd w:val="clear" w:color="auto" w:fill="FFFFFF"/>
        </w:rPr>
        <w:t xml:space="preserve">izbor </w:t>
      </w:r>
      <w:r>
        <w:rPr>
          <w:rFonts w:cstheme="minorHAnsi"/>
          <w:bCs/>
          <w:shd w:val="clear" w:color="auto" w:fill="FFFFFF"/>
        </w:rPr>
        <w:t>za preventivno i korektivno delovanje na</w:t>
      </w:r>
      <w:r w:rsidR="000F2243">
        <w:rPr>
          <w:rFonts w:cstheme="minorHAnsi"/>
          <w:bCs/>
          <w:shd w:val="clear" w:color="auto" w:fill="FFFFFF"/>
        </w:rPr>
        <w:t xml:space="preserve"> sve</w:t>
      </w:r>
      <w:r>
        <w:rPr>
          <w:rFonts w:cstheme="minorHAnsi"/>
          <w:bCs/>
          <w:shd w:val="clear" w:color="auto" w:fill="FFFFFF"/>
        </w:rPr>
        <w:t xml:space="preserve"> znakove starenja, </w:t>
      </w:r>
      <w:r w:rsidR="008950A2">
        <w:rPr>
          <w:rFonts w:cstheme="minorHAnsi"/>
          <w:bCs/>
          <w:shd w:val="clear" w:color="auto" w:fill="FFFFFF"/>
        </w:rPr>
        <w:t>zbog čega</w:t>
      </w:r>
      <w:r>
        <w:rPr>
          <w:rFonts w:cstheme="minorHAnsi"/>
          <w:bCs/>
          <w:shd w:val="clear" w:color="auto" w:fill="FFFFFF"/>
        </w:rPr>
        <w:t xml:space="preserve"> je namenjen manje-više svima. Međutim, pristup ovom tretmanu </w:t>
      </w:r>
      <w:r>
        <w:rPr>
          <w:rFonts w:cstheme="minorHAnsi"/>
          <w:b/>
          <w:bCs/>
          <w:shd w:val="clear" w:color="auto" w:fill="FFFFFF"/>
        </w:rPr>
        <w:t>individualan je i u potpunosti prilagođen svakoj osobi koja se odluči za njega, godinama i</w:t>
      </w:r>
      <w:r w:rsidR="000F2243">
        <w:rPr>
          <w:rFonts w:cstheme="minorHAnsi"/>
          <w:b/>
          <w:bCs/>
          <w:shd w:val="clear" w:color="auto" w:fill="FFFFFF"/>
        </w:rPr>
        <w:t xml:space="preserve"> potrebama njene kože</w:t>
      </w:r>
      <w:r w:rsidR="000F2243">
        <w:rPr>
          <w:rFonts w:cstheme="minorHAnsi"/>
          <w:bCs/>
          <w:shd w:val="clear" w:color="auto" w:fill="FFFFFF"/>
        </w:rPr>
        <w:t>. Zbog toga se</w:t>
      </w:r>
      <w:r>
        <w:rPr>
          <w:rFonts w:cstheme="minorHAnsi"/>
          <w:bCs/>
          <w:shd w:val="clear" w:color="auto" w:fill="FFFFFF"/>
        </w:rPr>
        <w:t xml:space="preserve"> pre tretmana određuje </w:t>
      </w:r>
      <w:r>
        <w:rPr>
          <w:rFonts w:cstheme="minorHAnsi"/>
          <w:b/>
          <w:bCs/>
          <w:shd w:val="clear" w:color="auto" w:fill="FFFFFF"/>
        </w:rPr>
        <w:t xml:space="preserve">personalizovan protokol </w:t>
      </w:r>
      <w:r w:rsidR="000F2243">
        <w:rPr>
          <w:rFonts w:cstheme="minorHAnsi"/>
          <w:b/>
          <w:bCs/>
          <w:shd w:val="clear" w:color="auto" w:fill="FFFFFF"/>
        </w:rPr>
        <w:t xml:space="preserve">baš </w:t>
      </w:r>
      <w:r>
        <w:rPr>
          <w:rFonts w:cstheme="minorHAnsi"/>
          <w:b/>
          <w:bCs/>
          <w:shd w:val="clear" w:color="auto" w:fill="FFFFFF"/>
        </w:rPr>
        <w:t>za vas</w:t>
      </w:r>
      <w:r>
        <w:rPr>
          <w:rFonts w:cstheme="minorHAnsi"/>
          <w:bCs/>
          <w:shd w:val="clear" w:color="auto" w:fill="FFFFFF"/>
        </w:rPr>
        <w:t xml:space="preserve">. </w:t>
      </w:r>
    </w:p>
    <w:p w14:paraId="35F5945A" w14:textId="77777777" w:rsidR="00B931C7" w:rsidRPr="00B931C7" w:rsidRDefault="00B931C7" w:rsidP="00B931C7">
      <w:pPr>
        <w:pStyle w:val="Heading2"/>
        <w:rPr>
          <w:b/>
          <w:shd w:val="clear" w:color="auto" w:fill="FFFFFF"/>
        </w:rPr>
      </w:pPr>
      <w:r w:rsidRPr="00B931C7">
        <w:rPr>
          <w:b/>
          <w:shd w:val="clear" w:color="auto" w:fill="FFFFFF"/>
        </w:rPr>
        <w:t>Koliko traje Miolift tretman i da li se može kombinovati sa drugim tretmanima?</w:t>
      </w:r>
    </w:p>
    <w:p w14:paraId="29491391" w14:textId="77777777" w:rsidR="00B931C7" w:rsidRDefault="00B931C7" w:rsidP="00B931C7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Iako je sam </w:t>
      </w:r>
      <w:r w:rsidRPr="00B931C7">
        <w:rPr>
          <w:rFonts w:cstheme="minorHAnsi"/>
          <w:b/>
          <w:bCs/>
          <w:shd w:val="clear" w:color="auto" w:fill="FFFFFF"/>
        </w:rPr>
        <w:t>Miolift tretman</w:t>
      </w:r>
      <w:r>
        <w:rPr>
          <w:rFonts w:cstheme="minorHAnsi"/>
          <w:bCs/>
          <w:shd w:val="clear" w:color="auto" w:fill="FFFFFF"/>
        </w:rPr>
        <w:t xml:space="preserve"> dovoljan za postizanje fenomenalnih rezultata, za vas smo pripremili mnoštvo različitih protokola i kombinaci</w:t>
      </w:r>
      <w:r w:rsidR="008950A2">
        <w:rPr>
          <w:rFonts w:cstheme="minorHAnsi"/>
          <w:bCs/>
          <w:shd w:val="clear" w:color="auto" w:fill="FFFFFF"/>
        </w:rPr>
        <w:t>ja tretmana koji</w:t>
      </w:r>
      <w:r>
        <w:rPr>
          <w:rFonts w:cstheme="minorHAnsi"/>
          <w:bCs/>
          <w:shd w:val="clear" w:color="auto" w:fill="FFFFFF"/>
        </w:rPr>
        <w:t xml:space="preserve"> dodatno pospešuju postignute rezultate. </w:t>
      </w:r>
    </w:p>
    <w:p w14:paraId="73807777" w14:textId="77777777" w:rsidR="00B931C7" w:rsidRDefault="00B931C7" w:rsidP="00B931C7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>Trenutno su u ponudi sledeći protokoli ovog tretmana:</w:t>
      </w:r>
    </w:p>
    <w:p w14:paraId="22740F9C" w14:textId="77777777" w:rsidR="00B931C7" w:rsidRDefault="008950A2" w:rsidP="00B931C7">
      <w:pPr>
        <w:pStyle w:val="ListParagraph"/>
        <w:numPr>
          <w:ilvl w:val="0"/>
          <w:numId w:val="1"/>
        </w:numPr>
        <w:rPr>
          <w:rFonts w:cstheme="minorHAnsi"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>MY</w:t>
      </w:r>
      <w:r w:rsidR="00B931C7" w:rsidRPr="00B931C7">
        <w:rPr>
          <w:rFonts w:cstheme="minorHAnsi"/>
          <w:b/>
          <w:bCs/>
          <w:shd w:val="clear" w:color="auto" w:fill="FFFFFF"/>
        </w:rPr>
        <w:t>OLIFT tretman</w:t>
      </w:r>
      <w:r w:rsidR="00B931C7">
        <w:rPr>
          <w:rFonts w:cstheme="minorHAnsi"/>
          <w:bCs/>
          <w:shd w:val="clear" w:color="auto" w:fill="FFFFFF"/>
        </w:rPr>
        <w:t xml:space="preserve"> – drenaža, cirkulacija i trening mišića lica</w:t>
      </w:r>
    </w:p>
    <w:p w14:paraId="5987A56B" w14:textId="77777777" w:rsid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 w:rsidRPr="00B931C7">
        <w:rPr>
          <w:rFonts w:cstheme="minorHAnsi"/>
          <w:b/>
          <w:bCs/>
          <w:shd w:val="clear" w:color="auto" w:fill="FFFFFF"/>
        </w:rPr>
        <w:t>MYOLIFT paket protokol od 8 tretmana</w:t>
      </w:r>
    </w:p>
    <w:p w14:paraId="43E1DA3B" w14:textId="77777777" w:rsidR="00B931C7" w:rsidRP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RED CARPET READY </w:t>
      </w:r>
      <w:r>
        <w:rPr>
          <w:rFonts w:cstheme="minorHAnsi"/>
          <w:bCs/>
          <w:shd w:val="clear" w:color="auto" w:fill="FFFFFF"/>
        </w:rPr>
        <w:t>– Myolift (drenaža, cirkulacija, tonus mišića), Carbon piling/biorevitalizujući piling, maska, nega i ampula</w:t>
      </w:r>
    </w:p>
    <w:p w14:paraId="4A7DD38A" w14:textId="77777777" w:rsidR="00B931C7" w:rsidRP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 w:rsidRPr="00B931C7">
        <w:rPr>
          <w:rFonts w:cstheme="minorHAnsi"/>
          <w:b/>
          <w:bCs/>
          <w:shd w:val="clear" w:color="auto" w:fill="FFFFFF"/>
        </w:rPr>
        <w:t>NON-SMOKER GLOW</w:t>
      </w:r>
      <w:r>
        <w:rPr>
          <w:rFonts w:cstheme="minorHAnsi"/>
          <w:bCs/>
          <w:shd w:val="clear" w:color="auto" w:fill="FFFFFF"/>
        </w:rPr>
        <w:t xml:space="preserve"> – Myolift tretman, biorevitalizujući/glow piling, personalizovana nega</w:t>
      </w:r>
    </w:p>
    <w:p w14:paraId="58292142" w14:textId="77777777" w:rsidR="00B931C7" w:rsidRP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MYOLIFT TRY ME OUT </w:t>
      </w:r>
      <w:r>
        <w:rPr>
          <w:rFonts w:cstheme="minorHAnsi"/>
          <w:bCs/>
          <w:shd w:val="clear" w:color="auto" w:fill="FFFFFF"/>
        </w:rPr>
        <w:t>– piling, masaža, Myolift maske, personalizovana nega</w:t>
      </w:r>
    </w:p>
    <w:p w14:paraId="3CEDCFCC" w14:textId="77777777" w:rsidR="00B931C7" w:rsidRP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PREP ME UP </w:t>
      </w:r>
      <w:r>
        <w:rPr>
          <w:rFonts w:cstheme="minorHAnsi"/>
          <w:bCs/>
          <w:shd w:val="clear" w:color="auto" w:fill="FFFFFF"/>
        </w:rPr>
        <w:t xml:space="preserve">– Myolift priprema za </w:t>
      </w:r>
      <w:hyperlink r:id="rId6" w:history="1">
        <w:r w:rsidRPr="00B931C7">
          <w:rPr>
            <w:rStyle w:val="Hyperlink"/>
            <w:rFonts w:cstheme="minorHAnsi"/>
            <w:b/>
            <w:bCs/>
            <w:shd w:val="clear" w:color="auto" w:fill="FFFFFF"/>
          </w:rPr>
          <w:t>estetske procedure</w:t>
        </w:r>
      </w:hyperlink>
      <w:r>
        <w:rPr>
          <w:rFonts w:cstheme="minorHAnsi"/>
          <w:bCs/>
          <w:shd w:val="clear" w:color="auto" w:fill="FFFFFF"/>
        </w:rPr>
        <w:t xml:space="preserve"> i korekcije (piling, </w:t>
      </w:r>
      <w:hyperlink r:id="rId7" w:history="1">
        <w:r w:rsidRPr="00B931C7">
          <w:rPr>
            <w:rStyle w:val="Hyperlink"/>
            <w:rFonts w:cstheme="minorHAnsi"/>
            <w:b/>
            <w:bCs/>
            <w:shd w:val="clear" w:color="auto" w:fill="FFFFFF"/>
          </w:rPr>
          <w:t>Venus Glow čišćenje pora</w:t>
        </w:r>
      </w:hyperlink>
      <w:r>
        <w:rPr>
          <w:rFonts w:cstheme="minorHAnsi"/>
          <w:bCs/>
          <w:shd w:val="clear" w:color="auto" w:fill="FFFFFF"/>
        </w:rPr>
        <w:t>, drenažna masaža, Myolift maske, personalizovana nega)</w:t>
      </w:r>
    </w:p>
    <w:p w14:paraId="0A499164" w14:textId="77777777" w:rsidR="00B931C7" w:rsidRP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FACE GYM PROTOKOL </w:t>
      </w:r>
      <w:r>
        <w:rPr>
          <w:rFonts w:cstheme="minorHAnsi"/>
          <w:bCs/>
          <w:shd w:val="clear" w:color="auto" w:fill="FFFFFF"/>
        </w:rPr>
        <w:t>– 6 Myolift tretmana i dva liftinga u pet tačaka</w:t>
      </w:r>
    </w:p>
    <w:p w14:paraId="435B595B" w14:textId="77777777" w:rsidR="00B931C7" w:rsidRDefault="00B931C7" w:rsidP="00B931C7">
      <w:pPr>
        <w:pStyle w:val="ListParagraph"/>
        <w:numPr>
          <w:ilvl w:val="0"/>
          <w:numId w:val="1"/>
        </w:numPr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Individualno kreiran plan i kombinacija </w:t>
      </w:r>
      <w:commentRangeStart w:id="0"/>
      <w:r>
        <w:rPr>
          <w:rFonts w:cstheme="minorHAnsi"/>
          <w:b/>
          <w:bCs/>
          <w:shd w:val="clear" w:color="auto" w:fill="FFFFFF"/>
        </w:rPr>
        <w:t>Venus Legacy tretmana</w:t>
      </w:r>
      <w:commentRangeEnd w:id="0"/>
      <w:r w:rsidR="002E5CBA">
        <w:rPr>
          <w:rStyle w:val="CommentReference"/>
        </w:rPr>
        <w:commentReference w:id="0"/>
      </w:r>
      <w:r>
        <w:rPr>
          <w:rFonts w:cstheme="minorHAnsi"/>
          <w:b/>
          <w:bCs/>
          <w:shd w:val="clear" w:color="auto" w:fill="FFFFFF"/>
        </w:rPr>
        <w:t>, Myolifta, i kozmetičkih tretmana ili estetskih procedura</w:t>
      </w:r>
    </w:p>
    <w:p w14:paraId="227FE275" w14:textId="77777777" w:rsidR="002E5CBA" w:rsidRDefault="000F2243" w:rsidP="002E5CBA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Velika prednost ovog tretmana, koja se pokazala u praksi, jeste </w:t>
      </w:r>
      <w:r>
        <w:rPr>
          <w:rFonts w:cstheme="minorHAnsi"/>
          <w:b/>
          <w:bCs/>
          <w:shd w:val="clear" w:color="auto" w:fill="FFFFFF"/>
        </w:rPr>
        <w:t>pobo</w:t>
      </w:r>
      <w:r w:rsidR="008950A2">
        <w:rPr>
          <w:rFonts w:cstheme="minorHAnsi"/>
          <w:b/>
          <w:bCs/>
          <w:shd w:val="clear" w:color="auto" w:fill="FFFFFF"/>
        </w:rPr>
        <w:t>ljšanje efekta svih procedura</w:t>
      </w:r>
      <w:r>
        <w:rPr>
          <w:rFonts w:cstheme="minorHAnsi"/>
          <w:bCs/>
          <w:shd w:val="clear" w:color="auto" w:fill="FFFFFF"/>
        </w:rPr>
        <w:t xml:space="preserve">, davanjem dodatne podrške na nivou mišića. Zbog toga je dozvoljeno raditi </w:t>
      </w:r>
      <w:r w:rsidR="008950A2">
        <w:rPr>
          <w:rFonts w:cstheme="minorHAnsi"/>
          <w:bCs/>
          <w:shd w:val="clear" w:color="auto" w:fill="FFFFFF"/>
        </w:rPr>
        <w:t>ih već nekoliko</w:t>
      </w:r>
      <w:r>
        <w:rPr>
          <w:rFonts w:cstheme="minorHAnsi"/>
          <w:bCs/>
          <w:shd w:val="clear" w:color="auto" w:fill="FFFFFF"/>
        </w:rPr>
        <w:t xml:space="preserve"> dana nakon svih procedura. </w:t>
      </w:r>
    </w:p>
    <w:p w14:paraId="1F1F79A6" w14:textId="77777777" w:rsidR="00B931C7" w:rsidRPr="000F2243" w:rsidRDefault="000F2243" w:rsidP="000F2243">
      <w:pPr>
        <w:pStyle w:val="Heading2"/>
        <w:rPr>
          <w:b/>
          <w:shd w:val="clear" w:color="auto" w:fill="FFFFFF"/>
        </w:rPr>
      </w:pPr>
      <w:r w:rsidRPr="000F2243">
        <w:rPr>
          <w:b/>
          <w:shd w:val="clear" w:color="auto" w:fill="FFFFFF"/>
        </w:rPr>
        <w:lastRenderedPageBreak/>
        <w:t>Kojim brojem Miolift tretmana se postižu najbolji rezultati?</w:t>
      </w:r>
    </w:p>
    <w:p w14:paraId="158A924D" w14:textId="77777777" w:rsidR="000F2243" w:rsidRDefault="000F2243" w:rsidP="00B931C7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Da bi se postigao pun efekat </w:t>
      </w:r>
      <w:r>
        <w:rPr>
          <w:rFonts w:cstheme="minorHAnsi"/>
          <w:b/>
          <w:bCs/>
          <w:shd w:val="clear" w:color="auto" w:fill="FFFFFF"/>
        </w:rPr>
        <w:t>Miolift tretmana</w:t>
      </w:r>
      <w:r>
        <w:rPr>
          <w:rFonts w:cstheme="minorHAnsi"/>
          <w:bCs/>
          <w:shd w:val="clear" w:color="auto" w:fill="FFFFFF"/>
        </w:rPr>
        <w:t>, preporučuje se serija od 8 tretmana. Međutim, kako potrebe variraju u zavisnosti od godina, indikacije rada, pa i reakcije kože na tretman, k</w:t>
      </w:r>
      <w:r w:rsidR="008950A2">
        <w:rPr>
          <w:rFonts w:cstheme="minorHAnsi"/>
          <w:bCs/>
          <w:shd w:val="clear" w:color="auto" w:fill="FFFFFF"/>
        </w:rPr>
        <w:t xml:space="preserve">od mlađih osoba je, kao preventiva, nekada dovoljno 6, dok kod starijih osoba može biti preporučeno i do 10 tretmana. </w:t>
      </w:r>
    </w:p>
    <w:p w14:paraId="001B41E8" w14:textId="77777777" w:rsidR="000F2243" w:rsidRDefault="008950A2" w:rsidP="00B931C7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Ukoliko niste sigurni koji je od Miolift protokola, ali i svih drugih </w:t>
      </w:r>
      <w:hyperlink r:id="rId10" w:history="1">
        <w:r w:rsidRPr="008950A2">
          <w:rPr>
            <w:rStyle w:val="Hyperlink"/>
            <w:rFonts w:cstheme="minorHAnsi"/>
            <w:b/>
            <w:bCs/>
            <w:shd w:val="clear" w:color="auto" w:fill="FFFFFF"/>
          </w:rPr>
          <w:t>tretmana lica</w:t>
        </w:r>
      </w:hyperlink>
      <w:r>
        <w:rPr>
          <w:rFonts w:cstheme="minorHAnsi"/>
          <w:bCs/>
          <w:shd w:val="clear" w:color="auto" w:fill="FFFFFF"/>
        </w:rPr>
        <w:t xml:space="preserve"> dobar izbor za vas, kod nas uvek možete zakazati </w:t>
      </w:r>
      <w:r>
        <w:rPr>
          <w:rFonts w:cstheme="minorHAnsi"/>
          <w:b/>
          <w:bCs/>
          <w:shd w:val="clear" w:color="auto" w:fill="FFFFFF"/>
        </w:rPr>
        <w:t xml:space="preserve">besplatne konsultacije </w:t>
      </w:r>
      <w:r>
        <w:rPr>
          <w:rFonts w:cstheme="minorHAnsi"/>
          <w:bCs/>
          <w:shd w:val="clear" w:color="auto" w:fill="FFFFFF"/>
        </w:rPr>
        <w:t>ili prvi termin i konsultacije u istom terminu.</w:t>
      </w:r>
    </w:p>
    <w:p w14:paraId="30BC2205" w14:textId="77777777" w:rsidR="008950A2" w:rsidRPr="008950A2" w:rsidRDefault="008950A2" w:rsidP="00B931C7">
      <w:pPr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Čekamo vas! </w:t>
      </w:r>
      <w:bookmarkStart w:id="1" w:name="_GoBack"/>
      <w:bookmarkEnd w:id="1"/>
    </w:p>
    <w:p w14:paraId="3C71F142" w14:textId="77777777" w:rsidR="00D75D00" w:rsidRPr="00D75D00" w:rsidRDefault="00D75D00" w:rsidP="00D75D00">
      <w:pPr>
        <w:rPr>
          <w:rFonts w:cstheme="minorHAnsi"/>
        </w:rPr>
      </w:pPr>
    </w:p>
    <w:sectPr w:rsidR="00D75D00" w:rsidRPr="00D75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04T20:50:00Z" w:initials="IF">
    <w:p w14:paraId="0EB3C8C1" w14:textId="77777777" w:rsidR="002E5CBA" w:rsidRDefault="002E5CBA">
      <w:pPr>
        <w:pStyle w:val="CommentText"/>
      </w:pPr>
      <w:r>
        <w:rPr>
          <w:rStyle w:val="CommentReference"/>
        </w:rPr>
        <w:annotationRef/>
      </w:r>
      <w:r>
        <w:t>Linkovati sa tekstom o Venus Legacy tretmanu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EB3C8C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16AA5"/>
    <w:multiLevelType w:val="hybridMultilevel"/>
    <w:tmpl w:val="F78A125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1C"/>
    <w:rsid w:val="000F2243"/>
    <w:rsid w:val="001E2786"/>
    <w:rsid w:val="002E5CBA"/>
    <w:rsid w:val="00426A1C"/>
    <w:rsid w:val="008950A2"/>
    <w:rsid w:val="00B931C7"/>
    <w:rsid w:val="00BF4CD4"/>
    <w:rsid w:val="00D7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CA3B"/>
  <w15:chartTrackingRefBased/>
  <w15:docId w15:val="{0F8BEBA6-EF5C-4F12-AABC-884CB128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1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E278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75D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75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Strong">
    <w:name w:val="Strong"/>
    <w:basedOn w:val="DefaultParagraphFont"/>
    <w:uiPriority w:val="22"/>
    <w:qFormat/>
    <w:rsid w:val="00D75D0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1C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B931C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E5C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C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C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C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C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C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C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pasvakidan.rs/tretmani-lica/venus-glow-vodena-mikrodermoabrazija/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estetske-procedur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pasvakidan.rs/tretmani-lica/" TargetMode="External"/><Relationship Id="rId10" Type="http://schemas.openxmlformats.org/officeDocument/2006/relationships/hyperlink" Target="https://lepasvakidan.rs/tretmani-lica/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2026-06-04T14:36:00Z</dcterms:created>
  <dcterms:modified xsi:type="dcterms:W3CDTF">2026-06-04T19:36:00Z</dcterms:modified>
</cp:coreProperties>
</file>