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4B6" w:rsidRDefault="00E065F9" w:rsidP="00E065F9">
      <w:pPr>
        <w:pStyle w:val="Heading2"/>
        <w:jc w:val="center"/>
        <w:rPr>
          <w:b/>
        </w:rPr>
      </w:pPr>
      <w:r w:rsidRPr="00E065F9">
        <w:rPr>
          <w:b/>
        </w:rPr>
        <w:t>Venus Glow: Za dubinsko čišćenje i hidrataciju kože</w:t>
      </w:r>
    </w:p>
    <w:p w:rsidR="00E065F9" w:rsidRDefault="00E065F9" w:rsidP="00E065F9"/>
    <w:p w:rsidR="00E065F9" w:rsidRDefault="00E065F9" w:rsidP="00E065F9">
      <w:r w:rsidRPr="00E065F9">
        <w:t xml:space="preserve">Ukoliko ste u potrazi za </w:t>
      </w:r>
      <w:r>
        <w:t xml:space="preserve">vrhunskim </w:t>
      </w:r>
      <w:r w:rsidRPr="00E065F9">
        <w:rPr>
          <w:b/>
        </w:rPr>
        <w:t>neinvazivnim tretmanom</w:t>
      </w:r>
      <w:r>
        <w:t xml:space="preserve">, koji dubinski čisti pore, pospešuje hidrataciju kože lica, te predstavlja odličnu prevenciju protiv starenja kože, onda je </w:t>
      </w:r>
      <w:r>
        <w:rPr>
          <w:b/>
        </w:rPr>
        <w:t xml:space="preserve">Venus Glow </w:t>
      </w:r>
      <w:r>
        <w:t xml:space="preserve">jedan od protokola koje sebi morate da priuštite. </w:t>
      </w:r>
    </w:p>
    <w:p w:rsidR="00E11CBF" w:rsidRDefault="00E11CBF" w:rsidP="00E065F9">
      <w:r>
        <w:t xml:space="preserve">Njegova ključna prednost, pored </w:t>
      </w:r>
      <w:r w:rsidRPr="00C5104E">
        <w:rPr>
          <w:b/>
        </w:rPr>
        <w:t>nežnog delovanja na kožu</w:t>
      </w:r>
      <w:r>
        <w:t xml:space="preserve"> bez iritacija, ogleda se i u tome što se ovaj tretman može maksimalno personalizovati i ukl</w:t>
      </w:r>
      <w:r w:rsidR="00C5104E">
        <w:t>opiti između bilo kog</w:t>
      </w:r>
      <w:r>
        <w:t xml:space="preserve"> tretman</w:t>
      </w:r>
      <w:r w:rsidR="00C5104E">
        <w:t>a</w:t>
      </w:r>
      <w:r>
        <w:t xml:space="preserve"> (</w:t>
      </w:r>
      <w:hyperlink r:id="rId4" w:history="1">
        <w:r w:rsidRPr="00E11CBF">
          <w:rPr>
            <w:rStyle w:val="Hyperlink"/>
            <w:b/>
          </w:rPr>
          <w:t>biološki</w:t>
        </w:r>
      </w:hyperlink>
      <w:r>
        <w:t xml:space="preserve">, </w:t>
      </w:r>
      <w:hyperlink r:id="rId5" w:history="1">
        <w:r w:rsidRPr="00E11CBF">
          <w:rPr>
            <w:rStyle w:val="Hyperlink"/>
            <w:b/>
          </w:rPr>
          <w:t>higijenski</w:t>
        </w:r>
      </w:hyperlink>
      <w:r>
        <w:t xml:space="preserve"> i dr.) ili </w:t>
      </w:r>
      <w:r w:rsidR="00C5104E">
        <w:t xml:space="preserve">bilo kog </w:t>
      </w:r>
      <w:r>
        <w:t>protokol</w:t>
      </w:r>
      <w:r w:rsidR="00C5104E">
        <w:t>a</w:t>
      </w:r>
      <w:r>
        <w:t xml:space="preserve"> koji </w:t>
      </w:r>
      <w:r w:rsidR="0047416F">
        <w:t>ćete</w:t>
      </w:r>
      <w:r>
        <w:t xml:space="preserve"> pronaći u našoj ponudi. </w:t>
      </w:r>
    </w:p>
    <w:p w:rsidR="00E065F9" w:rsidRDefault="00E065F9" w:rsidP="00E065F9">
      <w:r>
        <w:t xml:space="preserve">Nakon </w:t>
      </w:r>
      <w:r>
        <w:rPr>
          <w:b/>
        </w:rPr>
        <w:t>samo jednog tretmana</w:t>
      </w:r>
      <w:r>
        <w:t xml:space="preserve">, važa koža će izgledati osveženo, odmorno i blistavo. </w:t>
      </w:r>
    </w:p>
    <w:p w:rsidR="00E065F9" w:rsidRPr="00E065F9" w:rsidRDefault="00E065F9" w:rsidP="00E065F9">
      <w:pPr>
        <w:pStyle w:val="Heading2"/>
        <w:rPr>
          <w:b/>
        </w:rPr>
      </w:pPr>
      <w:r w:rsidRPr="00E065F9">
        <w:rPr>
          <w:b/>
        </w:rPr>
        <w:t>Po čemu se Venus Glow izdvaja</w:t>
      </w:r>
      <w:r w:rsidR="00C5104E">
        <w:rPr>
          <w:b/>
        </w:rPr>
        <w:t xml:space="preserve"> od drugih tret</w:t>
      </w:r>
      <w:r w:rsidRPr="00E065F9">
        <w:rPr>
          <w:b/>
        </w:rPr>
        <w:t>mana lica?</w:t>
      </w:r>
    </w:p>
    <w:p w:rsidR="00E065F9" w:rsidRDefault="00E065F9" w:rsidP="00E065F9">
      <w:r>
        <w:t xml:space="preserve">Ukoliko želite da </w:t>
      </w:r>
      <w:r w:rsidRPr="00673790">
        <w:t>negu svog lica</w:t>
      </w:r>
      <w:r>
        <w:t xml:space="preserve"> podignete na viši nivo, naš predlog je da se odlučite za jedan od </w:t>
      </w:r>
      <w:r>
        <w:rPr>
          <w:b/>
        </w:rPr>
        <w:t xml:space="preserve">Venus Glow protokola </w:t>
      </w:r>
      <w:r>
        <w:t xml:space="preserve">koji, zahvaljujući brzini delovanja, prijatnosti, ali i trenutnim efektima koje pruža, spada među jedan od najpopularnijih </w:t>
      </w:r>
      <w:r w:rsidRPr="00C5104E">
        <w:rPr>
          <w:i/>
        </w:rPr>
        <w:t>beauty</w:t>
      </w:r>
      <w:r>
        <w:t xml:space="preserve"> tretmana, ne samo u našem konceptu, već i u svetu. </w:t>
      </w:r>
    </w:p>
    <w:p w:rsidR="00E065F9" w:rsidRDefault="00E065F9" w:rsidP="00E065F9">
      <w:r>
        <w:t xml:space="preserve">Deluje </w:t>
      </w:r>
      <w:r>
        <w:rPr>
          <w:b/>
        </w:rPr>
        <w:t>poput nežne, ali snažne vodene mikrodermoabrazije</w:t>
      </w:r>
      <w:r>
        <w:t>, zahvaljujući tečnosti koja se u mlazu ispušta kroz posebnu son</w:t>
      </w:r>
      <w:r w:rsidR="00C5104E">
        <w:t>d</w:t>
      </w:r>
      <w:r>
        <w:t xml:space="preserve">u koja istovremeno pravi vakuum i povlači sadržaj iz pora. </w:t>
      </w:r>
    </w:p>
    <w:p w:rsidR="00E065F9" w:rsidRDefault="00E065F9" w:rsidP="00E065F9">
      <w:r>
        <w:t xml:space="preserve">Tečnost koja se koristi u </w:t>
      </w:r>
      <w:r>
        <w:rPr>
          <w:b/>
        </w:rPr>
        <w:t>Venus Glow protokolima</w:t>
      </w:r>
      <w:r>
        <w:t xml:space="preserve"> može biti obična destilovana voda, kao priprem</w:t>
      </w:r>
      <w:r w:rsidR="0047416F">
        <w:t>a za ostatak tretmana, ili boda sa</w:t>
      </w:r>
      <w:r>
        <w:t xml:space="preserve"> posebnim dodacima u vidu ampula sa aktivnim sastojcima, koji potpomažu eks</w:t>
      </w:r>
      <w:r w:rsidR="0047416F">
        <w:t>folijaciju i hi</w:t>
      </w:r>
      <w:r>
        <w:t xml:space="preserve">drataciju kože. </w:t>
      </w:r>
    </w:p>
    <w:p w:rsidR="00E11CBF" w:rsidRDefault="00E11CBF" w:rsidP="00E065F9">
      <w:r w:rsidRPr="00673790">
        <w:rPr>
          <w:b/>
        </w:rPr>
        <w:t xml:space="preserve">Nakon tretmana </w:t>
      </w:r>
      <w:r w:rsidR="00C5104E">
        <w:rPr>
          <w:b/>
        </w:rPr>
        <w:t>na lice se stavlja</w:t>
      </w:r>
      <w:r w:rsidRPr="00673790">
        <w:rPr>
          <w:b/>
        </w:rPr>
        <w:t xml:space="preserve"> maska ili ampula</w:t>
      </w:r>
      <w:r>
        <w:t>, koje su tu da</w:t>
      </w:r>
      <w:r w:rsidR="0047416F">
        <w:t xml:space="preserve"> upotpune i</w:t>
      </w:r>
      <w:r>
        <w:t xml:space="preserve"> „zaključaju“</w:t>
      </w:r>
      <w:r w:rsidR="00673790">
        <w:t xml:space="preserve"> </w:t>
      </w:r>
      <w:r w:rsidR="0047416F">
        <w:t xml:space="preserve">osvežen i blistav izgled vaše kože. </w:t>
      </w:r>
    </w:p>
    <w:p w:rsidR="00C5104E" w:rsidRDefault="00C5104E" w:rsidP="00E065F9">
      <w:r>
        <w:t xml:space="preserve">Izuzetno je prijatan, ne traje dugo, a rezultati su vidljivi odmah. Ne podrazumeva nikakve restrikcije, već samo adekvatnu negu nakon dolaska, uz upotrebu SPF-a. </w:t>
      </w:r>
    </w:p>
    <w:p w:rsidR="00673790" w:rsidRPr="00673790" w:rsidRDefault="00673790" w:rsidP="00673790">
      <w:pPr>
        <w:pStyle w:val="Heading2"/>
        <w:rPr>
          <w:b/>
        </w:rPr>
      </w:pPr>
      <w:r w:rsidRPr="00673790">
        <w:rPr>
          <w:b/>
        </w:rPr>
        <w:t xml:space="preserve">Kome su namenjeni </w:t>
      </w:r>
      <w:r>
        <w:rPr>
          <w:b/>
        </w:rPr>
        <w:t xml:space="preserve">naši </w:t>
      </w:r>
      <w:r w:rsidRPr="00673790">
        <w:rPr>
          <w:b/>
        </w:rPr>
        <w:t>Venus Glow protokoli?</w:t>
      </w:r>
    </w:p>
    <w:p w:rsidR="00673790" w:rsidRDefault="00673790" w:rsidP="00E065F9">
      <w:r>
        <w:t xml:space="preserve">Kao što je to slučaj sa svim </w:t>
      </w:r>
      <w:hyperlink r:id="rId6" w:history="1">
        <w:r w:rsidRPr="00673790">
          <w:rPr>
            <w:rStyle w:val="Hyperlink"/>
            <w:b/>
          </w:rPr>
          <w:t>tretmanima lica</w:t>
        </w:r>
      </w:hyperlink>
      <w:r>
        <w:t xml:space="preserve"> koje možete pronaći u našoj ponudi, i </w:t>
      </w:r>
      <w:r>
        <w:rPr>
          <w:b/>
        </w:rPr>
        <w:t xml:space="preserve">Venus Glow tretman </w:t>
      </w:r>
      <w:r w:rsidRPr="00673790">
        <w:rPr>
          <w:b/>
        </w:rPr>
        <w:t>se maksimalno personalizuje</w:t>
      </w:r>
      <w:r>
        <w:t xml:space="preserve"> i u potpunosti prilagođava kako vašim, tako i potrebama vaše kože. </w:t>
      </w:r>
    </w:p>
    <w:p w:rsidR="00C5104E" w:rsidRDefault="00673790" w:rsidP="00E065F9">
      <w:r>
        <w:t xml:space="preserve">Može se primenjivati gotovo na svakoj koži, bez obzira na tip i godine. Važno je samo da nema većih akutnih upala. </w:t>
      </w:r>
    </w:p>
    <w:p w:rsidR="00673790" w:rsidRDefault="00673790" w:rsidP="00E065F9">
      <w:r>
        <w:t>Ovaj tretman za nijansu može biti prijatniji osobama sa masnom kožom, jer pomaže smanjenju sadrž</w:t>
      </w:r>
      <w:r w:rsidR="00C5104E">
        <w:t xml:space="preserve">aja koji se zadržava u porama. </w:t>
      </w:r>
      <w:r>
        <w:t xml:space="preserve">Stoga dinamiku tretmana određujemo </w:t>
      </w:r>
      <w:r w:rsidR="00C5104E">
        <w:t>zajedno</w:t>
      </w:r>
      <w:r>
        <w:t>, u zavisnosti od potreba vaše kože, vaših želja i mogućnosti, ali i od toga koje druge tretmane, pored ovog, primenjujete.</w:t>
      </w:r>
    </w:p>
    <w:p w:rsidR="00E065F9" w:rsidRPr="00E065F9" w:rsidRDefault="00673790" w:rsidP="00E065F9">
      <w:r>
        <w:t xml:space="preserve">Odličan je i kao priprema za sve </w:t>
      </w:r>
      <w:hyperlink r:id="rId7" w:history="1">
        <w:r w:rsidRPr="00673790">
          <w:rPr>
            <w:rStyle w:val="Hyperlink"/>
            <w:b/>
          </w:rPr>
          <w:t>estetske procedure</w:t>
        </w:r>
      </w:hyperlink>
      <w:r>
        <w:t xml:space="preserve">, a ukoliko želite da, osim svom licu, pružite užitak i telu, upotpunite ga </w:t>
      </w:r>
      <w:hyperlink r:id="rId8" w:history="1">
        <w:r w:rsidRPr="00673790">
          <w:rPr>
            <w:rStyle w:val="Hyperlink"/>
            <w:b/>
          </w:rPr>
          <w:t>presoterapijom</w:t>
        </w:r>
      </w:hyperlink>
      <w:r>
        <w:rPr>
          <w:b/>
        </w:rPr>
        <w:t xml:space="preserve"> </w:t>
      </w:r>
      <w:r>
        <w:t xml:space="preserve">za još </w:t>
      </w:r>
      <w:r w:rsidR="00C5104E">
        <w:t>veće</w:t>
      </w:r>
      <w:r>
        <w:t xml:space="preserve"> uživanje. Potrebno je samo da nam to naglasite prilikom zakazivanja. </w:t>
      </w:r>
      <w:bookmarkStart w:id="0" w:name="_GoBack"/>
      <w:bookmarkEnd w:id="0"/>
    </w:p>
    <w:sectPr w:rsidR="00E065F9" w:rsidRPr="00E065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C61"/>
    <w:rsid w:val="001014B6"/>
    <w:rsid w:val="0047416F"/>
    <w:rsid w:val="00624C61"/>
    <w:rsid w:val="00673790"/>
    <w:rsid w:val="009F25D8"/>
    <w:rsid w:val="00C5104E"/>
    <w:rsid w:val="00E065F9"/>
    <w:rsid w:val="00E1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C624"/>
  <w15:chartTrackingRefBased/>
  <w15:docId w15:val="{A384E92A-17C8-4A31-A9C7-6B55FBEC1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65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65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065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06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9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6737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pasvakidan.rs/tretmani-tela/presoterapija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pasvakidan.rs/estetske-procedu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pasvakidan.rs/tretmani-lica/" TargetMode="External"/><Relationship Id="rId5" Type="http://schemas.openxmlformats.org/officeDocument/2006/relationships/hyperlink" Target="https://lepasvakidan.rs/tretmani-lica/higijenski-tretman-lica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pasvakidan.rs/tretmani-lica/bioloski-tretman-lica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437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3</cp:revision>
  <dcterms:created xsi:type="dcterms:W3CDTF">2026-06-04T11:12:00Z</dcterms:created>
  <dcterms:modified xsi:type="dcterms:W3CDTF">2026-06-04T11:54:00Z</dcterms:modified>
</cp:coreProperties>
</file>