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16FFA" w:rsidRPr="00EC7CF7" w:rsidRDefault="00EC7CF7" w:rsidP="00EC7CF7">
      <w:pPr>
        <w:pStyle w:val="Heading1"/>
        <w:jc w:val="center"/>
        <w:rPr>
          <w:b/>
        </w:rPr>
      </w:pPr>
      <w:r w:rsidRPr="00EC7CF7">
        <w:rPr>
          <w:b/>
        </w:rPr>
        <w:t>AWT (Acoustic Wave Therapy) Storz tretman za telo</w:t>
      </w:r>
    </w:p>
    <w:p w:rsidR="00EC7CF7" w:rsidRDefault="00EC7CF7"/>
    <w:p w:rsidR="00EC7CF7" w:rsidRPr="00EC7CF7" w:rsidRDefault="00EC7CF7">
      <w:r>
        <w:rPr>
          <w:b/>
        </w:rPr>
        <w:t>AWT</w:t>
      </w:r>
      <w:r>
        <w:t xml:space="preserve">, odnosno </w:t>
      </w:r>
      <w:r>
        <w:rPr>
          <w:b/>
        </w:rPr>
        <w:t>Acoustic Wave Therapy</w:t>
      </w:r>
      <w:r w:rsidR="004163A4">
        <w:rPr>
          <w:b/>
        </w:rPr>
        <w:t xml:space="preserve"> </w:t>
      </w:r>
      <w:r w:rsidR="004163A4">
        <w:t xml:space="preserve">ili </w:t>
      </w:r>
      <w:r w:rsidR="004163A4">
        <w:rPr>
          <w:b/>
        </w:rPr>
        <w:t>Shockwave</w:t>
      </w:r>
      <w:r>
        <w:rPr>
          <w:b/>
        </w:rPr>
        <w:t xml:space="preserve"> Storz tretman</w:t>
      </w:r>
      <w:r>
        <w:t xml:space="preserve">, neinvazivna je švajcarska metoda koja koristi zvučne (akustične) talase </w:t>
      </w:r>
      <w:r w:rsidR="004163A4">
        <w:t xml:space="preserve">frekvencije do 5 bara, kako bi poboljšala cirkulaciju krvi, čime se ubrzava metabolizam i podstiče prirodna regeneracija tkiva. Ovo je proverena metoda </w:t>
      </w:r>
      <w:r>
        <w:t xml:space="preserve">za razbijanje celulita, topljenje masnih naslaga i zatezanje kože. Zahvaljujući dokazanim kliničkim studijama, ovaj tretman smatra se </w:t>
      </w:r>
      <w:r>
        <w:rPr>
          <w:b/>
        </w:rPr>
        <w:t xml:space="preserve">standardom u </w:t>
      </w:r>
      <w:hyperlink r:id="rId5" w:history="1">
        <w:r w:rsidRPr="00EC7CF7">
          <w:rPr>
            <w:rStyle w:val="Hyperlink"/>
            <w:b/>
          </w:rPr>
          <w:t>borbi protiv upornog celulita</w:t>
        </w:r>
      </w:hyperlink>
      <w:r>
        <w:t>.</w:t>
      </w:r>
    </w:p>
    <w:p w:rsidR="00EC7CF7" w:rsidRPr="00EC7CF7" w:rsidRDefault="00EC7CF7" w:rsidP="00EC7CF7">
      <w:pPr>
        <w:pStyle w:val="Heading2"/>
        <w:rPr>
          <w:b/>
        </w:rPr>
      </w:pPr>
      <w:r w:rsidRPr="00EC7CF7">
        <w:rPr>
          <w:b/>
        </w:rPr>
        <w:t>Kako funkcioniše AWT Storz aparat?</w:t>
      </w:r>
    </w:p>
    <w:p w:rsidR="00EC7CF7" w:rsidRDefault="00EC7CF7">
      <w:r>
        <w:rPr>
          <w:b/>
        </w:rPr>
        <w:t xml:space="preserve">AWT aparat </w:t>
      </w:r>
      <w:r>
        <w:t>patentirala</w:t>
      </w:r>
      <w:r w:rsidR="004163A4">
        <w:t xml:space="preserve"> je kompanija Storz Medical. </w:t>
      </w:r>
      <w:r w:rsidR="00CA172D">
        <w:t>Radi na principu slanja radijalnih udarnih talasa</w:t>
      </w:r>
      <w:r>
        <w:t xml:space="preserve"> duboko u tkivo, delujući na nekoliko nivoa: </w:t>
      </w:r>
    </w:p>
    <w:p w:rsidR="00EC7CF7" w:rsidRPr="004163A4" w:rsidRDefault="00CA172D" w:rsidP="00EC7CF7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Ubrzava</w:t>
      </w:r>
      <w:r w:rsidR="004163A4" w:rsidRPr="004163A4">
        <w:rPr>
          <w:b/>
        </w:rPr>
        <w:t xml:space="preserve"> mikrocirkulaciju i limfnu drenažu,</w:t>
      </w:r>
    </w:p>
    <w:p w:rsidR="004163A4" w:rsidRPr="004163A4" w:rsidRDefault="00CA172D" w:rsidP="00EC7CF7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Razbija masne ćelije i podstiče</w:t>
      </w:r>
      <w:r w:rsidR="004163A4" w:rsidRPr="004163A4">
        <w:rPr>
          <w:b/>
        </w:rPr>
        <w:t xml:space="preserve"> n</w:t>
      </w:r>
      <w:r>
        <w:rPr>
          <w:b/>
        </w:rPr>
        <w:t>jihovo izbacivanje iz organizma,</w:t>
      </w:r>
      <w:r w:rsidR="004163A4" w:rsidRPr="004163A4">
        <w:rPr>
          <w:b/>
        </w:rPr>
        <w:t xml:space="preserve"> </w:t>
      </w:r>
    </w:p>
    <w:p w:rsidR="004163A4" w:rsidRPr="004163A4" w:rsidRDefault="00CA172D" w:rsidP="00EC7CF7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Stimuliše</w:t>
      </w:r>
      <w:r w:rsidR="004163A4" w:rsidRPr="004163A4">
        <w:rPr>
          <w:b/>
        </w:rPr>
        <w:t xml:space="preserve"> proizvodnju </w:t>
      </w:r>
      <w:proofErr w:type="spellStart"/>
      <w:r w:rsidR="004163A4" w:rsidRPr="004163A4">
        <w:rPr>
          <w:b/>
        </w:rPr>
        <w:t>koleg</w:t>
      </w:r>
      <w:r w:rsidR="00E71C95">
        <w:rPr>
          <w:b/>
        </w:rPr>
        <w:t>a</w:t>
      </w:r>
      <w:r w:rsidR="004163A4" w:rsidRPr="004163A4">
        <w:rPr>
          <w:b/>
        </w:rPr>
        <w:t>n</w:t>
      </w:r>
      <w:r w:rsidR="004163A4">
        <w:rPr>
          <w:b/>
        </w:rPr>
        <w:t>a</w:t>
      </w:r>
      <w:proofErr w:type="spellEnd"/>
      <w:r w:rsidR="004163A4" w:rsidRPr="004163A4">
        <w:rPr>
          <w:b/>
        </w:rPr>
        <w:t>, čineći kožu čvršćom i glatkijom.</w:t>
      </w:r>
    </w:p>
    <w:p w:rsidR="004163A4" w:rsidRDefault="00DA3376">
      <w:r w:rsidRPr="00DA3376">
        <w:rPr>
          <w:b/>
        </w:rPr>
        <w:t>AWT ili Shockwave terapija</w:t>
      </w:r>
      <w:r>
        <w:t xml:space="preserve"> cilja masne naslage koje uzrokuju celulit. Visokoenergetski talasi prodiru duboko u tkivo, podstičući razgradnju masnih naslaga, čime se olakšava njihovo uklanjanje iz tela. </w:t>
      </w:r>
    </w:p>
    <w:p w:rsidR="00DA3376" w:rsidRDefault="00DA3376">
      <w:r>
        <w:t xml:space="preserve">Povećava se i cirkulacija krvi, odnosno protok krvi, čime se ubrzava metabolizam ćelija, što za rezultat ima brže uklanjanje masnih naslaga i vode iz tela. </w:t>
      </w:r>
    </w:p>
    <w:p w:rsidR="00DA3376" w:rsidRDefault="00DA3376">
      <w:r>
        <w:t>Podsticanje proizvodnje kolagena rezultira poboljšanjem strukture kože i smanjenju vidljivosti celulita.</w:t>
      </w:r>
    </w:p>
    <w:p w:rsidR="00DA3376" w:rsidRDefault="00DA3376">
      <w:r>
        <w:t xml:space="preserve">Tretman se izvodi ultrazvučnom sondom i pruža osećaj blage masaže. Sondom se </w:t>
      </w:r>
      <w:r w:rsidRPr="00DA3376">
        <w:rPr>
          <w:b/>
        </w:rPr>
        <w:t>mogu tretirati</w:t>
      </w:r>
      <w:r>
        <w:t xml:space="preserve"> </w:t>
      </w:r>
      <w:r>
        <w:rPr>
          <w:b/>
        </w:rPr>
        <w:t>stomak, butine, zadnjica, ruke i leđa</w:t>
      </w:r>
      <w:r>
        <w:t>, dok jedna sesija traje između 30 i 60 minuta.</w:t>
      </w:r>
    </w:p>
    <w:p w:rsidR="00DA3376" w:rsidRPr="00AB4E16" w:rsidRDefault="00DA3376">
      <w:r>
        <w:t xml:space="preserve">Za tretman nije potrebna priprema, niti je nakon tretmana potreban oporavak. </w:t>
      </w:r>
      <w:r w:rsidR="00AB4E16">
        <w:t xml:space="preserve">Prvi rezultati vidljivi su već nakon nekoliko tretmana, ali je za postizanje </w:t>
      </w:r>
      <w:r w:rsidR="0077006F">
        <w:t>prvih</w:t>
      </w:r>
      <w:r w:rsidR="00AB4E16">
        <w:t xml:space="preserve"> rezultata preporučena </w:t>
      </w:r>
      <w:r w:rsidR="00AB4E16">
        <w:rPr>
          <w:b/>
        </w:rPr>
        <w:t>serija od 5 do 10 tretmana</w:t>
      </w:r>
      <w:r w:rsidR="00AB4E16">
        <w:t xml:space="preserve">, često u kombinaciji sa </w:t>
      </w:r>
      <w:hyperlink r:id="rId6" w:history="1">
        <w:r w:rsidR="00AB4E16" w:rsidRPr="00AB4E16">
          <w:rPr>
            <w:rStyle w:val="Hyperlink"/>
            <w:b/>
          </w:rPr>
          <w:t>limfnom drenažom</w:t>
        </w:r>
      </w:hyperlink>
      <w:r w:rsidR="00AB4E16">
        <w:t>.</w:t>
      </w:r>
    </w:p>
    <w:p w:rsidR="00DA3376" w:rsidRPr="00AB4E16" w:rsidRDefault="00AB4E16" w:rsidP="00AB4E16">
      <w:pPr>
        <w:pStyle w:val="Heading2"/>
        <w:rPr>
          <w:b/>
        </w:rPr>
      </w:pPr>
      <w:r w:rsidRPr="00AB4E16">
        <w:rPr>
          <w:b/>
        </w:rPr>
        <w:t>Kome su namenjeni AWT Storz tretmani?</w:t>
      </w:r>
    </w:p>
    <w:p w:rsidR="00AB4E16" w:rsidRDefault="00AB4E16">
      <w:r>
        <w:t xml:space="preserve">Ovaj tretman namenjen je svima koji imaju manji ili veći </w:t>
      </w:r>
      <w:r>
        <w:rPr>
          <w:b/>
        </w:rPr>
        <w:t xml:space="preserve">problem sa celulitom </w:t>
      </w:r>
      <w:r>
        <w:t xml:space="preserve">ili </w:t>
      </w:r>
      <w:r>
        <w:rPr>
          <w:b/>
        </w:rPr>
        <w:t xml:space="preserve">višak nagomilane vode </w:t>
      </w:r>
      <w:r>
        <w:t xml:space="preserve">na određenim regijama tela. </w:t>
      </w:r>
    </w:p>
    <w:p w:rsidR="00D622AE" w:rsidRDefault="00AB4E16">
      <w:r>
        <w:rPr>
          <w:b/>
        </w:rPr>
        <w:t xml:space="preserve">Ne preporučuje se </w:t>
      </w:r>
      <w:r>
        <w:t xml:space="preserve">trudnicama, osobama sa </w:t>
      </w:r>
      <w:r w:rsidR="00D622AE">
        <w:t xml:space="preserve">hemofilijom i </w:t>
      </w:r>
      <w:proofErr w:type="spellStart"/>
      <w:r>
        <w:t>kardiovaskularnim</w:t>
      </w:r>
      <w:proofErr w:type="spellEnd"/>
      <w:r>
        <w:t xml:space="preserve"> oboljenjima, proširenim venama i osobama koje imaju istoriju malignih oboljenja.</w:t>
      </w:r>
    </w:p>
    <w:p w:rsidR="00D622AE" w:rsidRPr="00AB4E16" w:rsidRDefault="00D622AE">
      <w:r>
        <w:t>Dozvoljen je za korišćenje u periodu dojenja.</w:t>
      </w:r>
    </w:p>
    <w:p w:rsidR="00EC7CF7" w:rsidRDefault="00AB4E16">
      <w:r>
        <w:rPr>
          <w:b/>
        </w:rPr>
        <w:t xml:space="preserve">AWT Storz tretman </w:t>
      </w:r>
      <w:r>
        <w:t xml:space="preserve">može se izvoditi dva puta nedeljno, dok se, u zavisnosti od potreba vašeg tela, </w:t>
      </w:r>
      <w:r w:rsidR="00CA172D">
        <w:t>on kombinuje</w:t>
      </w:r>
      <w:r>
        <w:t xml:space="preserve"> (što se često i preporučuje) sa </w:t>
      </w:r>
      <w:hyperlink r:id="rId7" w:history="1">
        <w:r w:rsidRPr="00AB4E16">
          <w:rPr>
            <w:rStyle w:val="Hyperlink"/>
            <w:b/>
          </w:rPr>
          <w:t>presoterapijom</w:t>
        </w:r>
      </w:hyperlink>
      <w:r>
        <w:rPr>
          <w:b/>
        </w:rPr>
        <w:t xml:space="preserve"> </w:t>
      </w:r>
      <w:r>
        <w:t xml:space="preserve">i </w:t>
      </w:r>
      <w:hyperlink r:id="rId8" w:history="1">
        <w:r w:rsidRPr="00AB4E16">
          <w:rPr>
            <w:rStyle w:val="Hyperlink"/>
            <w:b/>
          </w:rPr>
          <w:t>Venus Legacy tretmanom</w:t>
        </w:r>
      </w:hyperlink>
      <w:r>
        <w:t xml:space="preserve">. </w:t>
      </w:r>
    </w:p>
    <w:p w:rsidR="00AB4E16" w:rsidRPr="00AB4E16" w:rsidRDefault="00AB4E16">
      <w:r>
        <w:t xml:space="preserve">Pogledajte naš </w:t>
      </w:r>
      <w:hyperlink r:id="rId9" w:history="1">
        <w:r w:rsidRPr="00AB4E16">
          <w:rPr>
            <w:rStyle w:val="Hyperlink"/>
            <w:b/>
          </w:rPr>
          <w:t>cenovnik</w:t>
        </w:r>
      </w:hyperlink>
      <w:r>
        <w:rPr>
          <w:b/>
        </w:rPr>
        <w:t xml:space="preserve"> </w:t>
      </w:r>
      <w:r>
        <w:t xml:space="preserve">i zakažite svoj termin danas. </w:t>
      </w:r>
    </w:p>
    <w:sectPr w:rsidR="00AB4E16" w:rsidRPr="00AB4E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5A55E9"/>
    <w:multiLevelType w:val="multilevel"/>
    <w:tmpl w:val="3CEA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92275"/>
    <w:multiLevelType w:val="multilevel"/>
    <w:tmpl w:val="4F96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927A2"/>
    <w:multiLevelType w:val="multilevel"/>
    <w:tmpl w:val="5CF6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423D5"/>
    <w:multiLevelType w:val="hybridMultilevel"/>
    <w:tmpl w:val="D2AA602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EB4F6C"/>
    <w:multiLevelType w:val="multilevel"/>
    <w:tmpl w:val="5CBE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98165">
    <w:abstractNumId w:val="4"/>
  </w:num>
  <w:num w:numId="2" w16cid:durableId="1522278859">
    <w:abstractNumId w:val="1"/>
  </w:num>
  <w:num w:numId="3" w16cid:durableId="2053384866">
    <w:abstractNumId w:val="2"/>
  </w:num>
  <w:num w:numId="4" w16cid:durableId="1323046993">
    <w:abstractNumId w:val="0"/>
  </w:num>
  <w:num w:numId="5" w16cid:durableId="1061056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B3D"/>
    <w:rsid w:val="004163A4"/>
    <w:rsid w:val="005E600B"/>
    <w:rsid w:val="0077006F"/>
    <w:rsid w:val="00AB4E16"/>
    <w:rsid w:val="00C16FFA"/>
    <w:rsid w:val="00CA172D"/>
    <w:rsid w:val="00CC6B3D"/>
    <w:rsid w:val="00D622AE"/>
    <w:rsid w:val="00DA3376"/>
    <w:rsid w:val="00E71C95"/>
    <w:rsid w:val="00EC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9CA402"/>
  <w15:chartTrackingRefBased/>
  <w15:docId w15:val="{A653A79D-D011-4A6D-A841-33E679E9E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C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C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C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C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C7CF7"/>
    <w:rPr>
      <w:b/>
      <w:bCs/>
    </w:rPr>
  </w:style>
  <w:style w:type="character" w:styleId="Hyperlink">
    <w:name w:val="Hyperlink"/>
    <w:basedOn w:val="DefaultParagraphFont"/>
    <w:uiPriority w:val="99"/>
    <w:unhideWhenUsed/>
    <w:rsid w:val="00EC7CF7"/>
    <w:rPr>
      <w:color w:val="0000FF"/>
      <w:u w:val="single"/>
    </w:rPr>
  </w:style>
  <w:style w:type="character" w:customStyle="1" w:styleId="t286pc">
    <w:name w:val="t286pc"/>
    <w:basedOn w:val="DefaultParagraphFont"/>
    <w:rsid w:val="00EC7CF7"/>
  </w:style>
  <w:style w:type="character" w:customStyle="1" w:styleId="Heading3Char">
    <w:name w:val="Heading 3 Char"/>
    <w:basedOn w:val="DefaultParagraphFont"/>
    <w:link w:val="Heading3"/>
    <w:uiPriority w:val="9"/>
    <w:semiHidden/>
    <w:rsid w:val="00EC7C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EC7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  <w:style w:type="character" w:customStyle="1" w:styleId="Heading2Char">
    <w:name w:val="Heading 2 Char"/>
    <w:basedOn w:val="DefaultParagraphFont"/>
    <w:link w:val="Heading2"/>
    <w:uiPriority w:val="9"/>
    <w:rsid w:val="00EC7C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EC7C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3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14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38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771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169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469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9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988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9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pasvakidan.rs/tretmani-tela/venus-legac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pasvakidan.rs/tretmani-tela/presoterapij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pasvakidan.rs/tretmani-tela/presoterapija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pasvakidan.rs/tretmani-tela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pasvakidan.rs/cenovni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Tamara Cosic</cp:lastModifiedBy>
  <cp:revision>8</cp:revision>
  <dcterms:created xsi:type="dcterms:W3CDTF">2026-06-25T19:36:00Z</dcterms:created>
  <dcterms:modified xsi:type="dcterms:W3CDTF">2026-07-13T06:35:00Z</dcterms:modified>
</cp:coreProperties>
</file>