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AC08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3744568B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53B8EFB5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</w:p>
    <w:p w14:paraId="78D0CB17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7D0C3779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8B9228E" w14:textId="77777777" w:rsidR="009F3514" w:rsidRPr="006D4177" w:rsidRDefault="009F3514" w:rsidP="009F351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516F7654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3C1B5F10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9F3514" w:rsidRPr="006D4177" w14:paraId="444846B6" w14:textId="77777777" w:rsidTr="00E06C3F">
        <w:tc>
          <w:tcPr>
            <w:tcW w:w="4786" w:type="dxa"/>
          </w:tcPr>
          <w:p w14:paraId="011ACDE5" w14:textId="77777777" w:rsidR="009F3514" w:rsidRDefault="009F3514" w:rsidP="00E06C3F">
            <w:pPr>
              <w:spacing w:line="276" w:lineRule="auto"/>
              <w:jc w:val="center"/>
            </w:pPr>
          </w:p>
          <w:p w14:paraId="7C597EF0" w14:textId="77777777" w:rsidR="009F3514" w:rsidRDefault="009F3514" w:rsidP="00E06C3F">
            <w:pPr>
              <w:spacing w:line="276" w:lineRule="auto"/>
              <w:jc w:val="center"/>
            </w:pPr>
          </w:p>
          <w:p w14:paraId="1067B899" w14:textId="77777777" w:rsidR="009F3514" w:rsidRDefault="009F3514" w:rsidP="00E06C3F">
            <w:pPr>
              <w:spacing w:line="276" w:lineRule="auto"/>
              <w:jc w:val="center"/>
            </w:pPr>
          </w:p>
          <w:p w14:paraId="76218AE3" w14:textId="77777777" w:rsidR="009F3514" w:rsidRDefault="009F3514" w:rsidP="00E06C3F">
            <w:pPr>
              <w:spacing w:line="276" w:lineRule="auto"/>
              <w:jc w:val="center"/>
            </w:pPr>
          </w:p>
          <w:p w14:paraId="7FDA2757" w14:textId="77777777" w:rsidR="009F3514" w:rsidRDefault="009F3514" w:rsidP="00E06C3F">
            <w:pPr>
              <w:spacing w:line="276" w:lineRule="auto"/>
              <w:jc w:val="center"/>
            </w:pPr>
          </w:p>
          <w:p w14:paraId="6F241EA0" w14:textId="77777777" w:rsidR="009F3514" w:rsidRPr="006D4177" w:rsidRDefault="009F3514" w:rsidP="00E06C3F">
            <w:pPr>
              <w:spacing w:line="276" w:lineRule="auto"/>
              <w:jc w:val="center"/>
            </w:pPr>
          </w:p>
        </w:tc>
        <w:tc>
          <w:tcPr>
            <w:tcW w:w="4678" w:type="dxa"/>
            <w:hideMark/>
          </w:tcPr>
          <w:p w14:paraId="57B7E13A" w14:textId="77777777" w:rsidR="009F3514" w:rsidRPr="00AE7E07" w:rsidRDefault="009F3514" w:rsidP="00E06C3F">
            <w:pPr>
              <w:pStyle w:val="20"/>
              <w:rPr>
                <w:rFonts w:cs="Times New Roman"/>
                <w:lang w:eastAsia="en-US"/>
              </w:rPr>
            </w:pPr>
          </w:p>
        </w:tc>
      </w:tr>
    </w:tbl>
    <w:p w14:paraId="23CD8963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1F1C6991" w14:textId="77777777" w:rsidR="009F3514" w:rsidRPr="00E63CC5" w:rsidRDefault="009F3514" w:rsidP="009F351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</w:p>
    <w:p w14:paraId="200AA7E9" w14:textId="415B6E82" w:rsidR="009F3514" w:rsidRPr="00034023" w:rsidRDefault="009F3514" w:rsidP="009F351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34023">
        <w:rPr>
          <w:rStyle w:val="normaltextrun"/>
          <w:rFonts w:eastAsia="Microsoft Sans Serif"/>
          <w:sz w:val="28"/>
          <w:szCs w:val="28"/>
        </w:rPr>
        <w:t>6</w:t>
      </w:r>
    </w:p>
    <w:p w14:paraId="2C0F7536" w14:textId="1056B4EB" w:rsidR="009F3514" w:rsidRDefault="009F3514" w:rsidP="00244EF8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</w:t>
      </w:r>
    </w:p>
    <w:p w14:paraId="6967457B" w14:textId="77777777" w:rsidR="00244EF8" w:rsidRDefault="00244EF8" w:rsidP="00244EF8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192201D7" w14:textId="7A99752F" w:rsidR="009F3514" w:rsidRPr="00034023" w:rsidRDefault="00034023" w:rsidP="009F3514">
      <w:pPr>
        <w:pStyle w:val="a"/>
        <w:spacing w:line="276" w:lineRule="auto"/>
        <w:rPr>
          <w:rFonts w:cs="Times New Roman"/>
        </w:rPr>
      </w:pPr>
      <w:r w:rsidRPr="00034023">
        <w:rPr>
          <w:rFonts w:eastAsia="Arial" w:cs="Times New Roman"/>
          <w:b/>
          <w:color w:val="000000"/>
        </w:rPr>
        <w:t>ЭЛЕМЕНТЫ СЕТЕВОГО ПРОГРАММИРОВАНИЯ</w:t>
      </w:r>
    </w:p>
    <w:p w14:paraId="48AD644E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3EEDDDF3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46689668" w14:textId="77777777" w:rsidR="009F3514" w:rsidRPr="006D4177" w:rsidRDefault="009F3514" w:rsidP="009F3514">
      <w:pPr>
        <w:pStyle w:val="a"/>
        <w:spacing w:line="276" w:lineRule="auto"/>
        <w:rPr>
          <w:rFonts w:cs="Times New Roman"/>
        </w:rPr>
      </w:pPr>
    </w:p>
    <w:p w14:paraId="355EF989" w14:textId="77777777" w:rsidR="009F3514" w:rsidRPr="006D4177" w:rsidRDefault="009F3514" w:rsidP="009F351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rPr>
          <w:color w:val="000000" w:themeColor="text1"/>
          <w:sz w:val="28"/>
          <w:szCs w:val="28"/>
        </w:rPr>
        <w:t xml:space="preserve">В. Д. </w:t>
      </w:r>
      <w:proofErr w:type="spellStart"/>
      <w:r>
        <w:rPr>
          <w:color w:val="000000" w:themeColor="text1"/>
          <w:sz w:val="28"/>
          <w:szCs w:val="28"/>
        </w:rPr>
        <w:t>Ключинский</w:t>
      </w:r>
      <w:proofErr w:type="spellEnd"/>
    </w:p>
    <w:p w14:paraId="1797C9E0" w14:textId="77777777" w:rsidR="009F3514" w:rsidRPr="006D4177" w:rsidRDefault="009F3514" w:rsidP="009F3514">
      <w:pPr>
        <w:jc w:val="both"/>
        <w:rPr>
          <w:color w:val="000000" w:themeColor="text1"/>
          <w:sz w:val="28"/>
          <w:szCs w:val="28"/>
        </w:rPr>
      </w:pPr>
    </w:p>
    <w:p w14:paraId="35284655" w14:textId="77777777" w:rsidR="009F3514" w:rsidRPr="006D4177" w:rsidRDefault="009F3514" w:rsidP="009F351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Pr="006D4177">
        <w:rPr>
          <w:color w:val="000000" w:themeColor="text1"/>
          <w:sz w:val="28"/>
          <w:szCs w:val="28"/>
        </w:rPr>
        <w:t xml:space="preserve"> 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tab/>
        <w:t>            </w:t>
      </w:r>
      <w:r>
        <w:rPr>
          <w:color w:val="000000" w:themeColor="text1"/>
          <w:sz w:val="28"/>
          <w:szCs w:val="28"/>
        </w:rPr>
        <w:t>Н</w:t>
      </w:r>
      <w:r w:rsidRPr="006D417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Ю</w:t>
      </w:r>
      <w:r w:rsidRPr="006D417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Гриценко</w:t>
      </w:r>
    </w:p>
    <w:p w14:paraId="651EE7F2" w14:textId="77777777" w:rsidR="009F3514" w:rsidRPr="006D4177" w:rsidRDefault="009F3514" w:rsidP="009F3514">
      <w:pPr>
        <w:pStyle w:val="a"/>
        <w:spacing w:line="276" w:lineRule="auto"/>
        <w:jc w:val="both"/>
        <w:rPr>
          <w:rFonts w:cs="Times New Roman"/>
        </w:rPr>
      </w:pPr>
    </w:p>
    <w:p w14:paraId="6DB50A2D" w14:textId="77777777" w:rsidR="009F3514" w:rsidRPr="006D4177" w:rsidRDefault="009F3514" w:rsidP="009F3514">
      <w:pPr>
        <w:jc w:val="center"/>
      </w:pPr>
    </w:p>
    <w:p w14:paraId="55544354" w14:textId="77777777" w:rsidR="009F3514" w:rsidRPr="006D4177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1CA7C569" w14:textId="77777777" w:rsidR="009F3514" w:rsidRPr="006D4177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6B4D0317" w14:textId="77777777" w:rsidR="009F3514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047C812B" w14:textId="77777777" w:rsidR="009F3514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3774132E" w14:textId="3CA2CCBE" w:rsidR="009F3514" w:rsidRDefault="009F3514" w:rsidP="009F3514">
      <w:pPr>
        <w:spacing w:line="276" w:lineRule="auto"/>
        <w:jc w:val="center"/>
        <w:rPr>
          <w:sz w:val="28"/>
          <w:szCs w:val="28"/>
        </w:rPr>
      </w:pPr>
    </w:p>
    <w:p w14:paraId="4C95651F" w14:textId="1A5536C6" w:rsidR="006E07B2" w:rsidRDefault="006E07B2" w:rsidP="009F3514">
      <w:pPr>
        <w:spacing w:line="276" w:lineRule="auto"/>
        <w:jc w:val="center"/>
        <w:rPr>
          <w:sz w:val="28"/>
          <w:szCs w:val="28"/>
        </w:rPr>
      </w:pPr>
    </w:p>
    <w:p w14:paraId="6A615E27" w14:textId="77777777" w:rsidR="006E07B2" w:rsidRDefault="006E07B2" w:rsidP="009F3514">
      <w:pPr>
        <w:spacing w:line="276" w:lineRule="auto"/>
        <w:jc w:val="center"/>
        <w:rPr>
          <w:sz w:val="28"/>
          <w:szCs w:val="28"/>
        </w:rPr>
      </w:pPr>
    </w:p>
    <w:p w14:paraId="7B10AD44" w14:textId="3465E9C4" w:rsidR="009F3514" w:rsidRDefault="009F3514" w:rsidP="009F3514">
      <w:pPr>
        <w:spacing w:line="360" w:lineRule="auto"/>
        <w:jc w:val="center"/>
        <w:rPr>
          <w:sz w:val="28"/>
          <w:szCs w:val="28"/>
        </w:rPr>
      </w:pPr>
    </w:p>
    <w:p w14:paraId="44C5D7C0" w14:textId="77777777" w:rsidR="006E07B2" w:rsidRDefault="006E07B2" w:rsidP="009F3514">
      <w:pPr>
        <w:spacing w:line="360" w:lineRule="auto"/>
        <w:jc w:val="center"/>
        <w:rPr>
          <w:sz w:val="28"/>
          <w:szCs w:val="28"/>
        </w:rPr>
      </w:pPr>
    </w:p>
    <w:p w14:paraId="4FE5BD9A" w14:textId="1C3843B3" w:rsidR="00343D14" w:rsidRPr="006E07B2" w:rsidRDefault="009F3514" w:rsidP="006E07B2">
      <w:pPr>
        <w:spacing w:line="360" w:lineRule="auto"/>
        <w:jc w:val="center"/>
        <w:rPr>
          <w:sz w:val="28"/>
          <w:szCs w:val="28"/>
        </w:rPr>
      </w:pPr>
      <w:r w:rsidRPr="006D4177">
        <w:rPr>
          <w:sz w:val="28"/>
          <w:szCs w:val="28"/>
        </w:rPr>
        <w:t>Минск 202</w:t>
      </w:r>
      <w:bookmarkEnd w:id="0"/>
      <w:r>
        <w:rPr>
          <w:sz w:val="28"/>
          <w:szCs w:val="28"/>
        </w:rPr>
        <w:t>4</w:t>
      </w:r>
    </w:p>
    <w:sdt>
      <w:sdtPr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val="ru-RU"/>
        </w:rPr>
        <w:id w:val="-15898369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  <w:sz w:val="28"/>
          <w:szCs w:val="28"/>
        </w:rPr>
      </w:sdtEndPr>
      <w:sdtContent>
        <w:p w14:paraId="72A81461" w14:textId="77777777" w:rsidR="001801B2" w:rsidRPr="00244EF8" w:rsidRDefault="001801B2" w:rsidP="008F7494">
          <w:pPr>
            <w:pStyle w:val="TOCHeading"/>
            <w:spacing w:before="0" w:line="23" w:lineRule="atLeast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44EF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522B730" w14:textId="77777777" w:rsidR="001801B2" w:rsidRPr="00F4445D" w:rsidRDefault="001801B2" w:rsidP="008F7494">
          <w:pPr>
            <w:spacing w:line="23" w:lineRule="atLeast"/>
          </w:pPr>
        </w:p>
        <w:p w14:paraId="7F1D44DD" w14:textId="12542113" w:rsidR="001A743D" w:rsidRPr="001A743D" w:rsidRDefault="001801B2" w:rsidP="001A743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A743D">
            <w:rPr>
              <w:noProof w:val="0"/>
            </w:rPr>
            <w:fldChar w:fldCharType="begin"/>
          </w:r>
          <w:r w:rsidRPr="001A743D">
            <w:instrText xml:space="preserve"> TOC \o "1-3" \h \z \u </w:instrText>
          </w:r>
          <w:r w:rsidRPr="001A743D">
            <w:rPr>
              <w:noProof w:val="0"/>
            </w:rPr>
            <w:fldChar w:fldCharType="separate"/>
          </w:r>
          <w:hyperlink w:anchor="_Toc164952590" w:history="1">
            <w:r w:rsidR="001A743D" w:rsidRPr="001A743D">
              <w:rPr>
                <w:rStyle w:val="Hyperlink"/>
              </w:rPr>
              <w:t xml:space="preserve">1 </w:t>
            </w:r>
            <w:r w:rsidR="001A743D">
              <w:rPr>
                <w:rStyle w:val="Hyperlink"/>
              </w:rPr>
              <w:t>Ц</w:t>
            </w:r>
            <w:r w:rsidR="001A743D" w:rsidRPr="001A743D">
              <w:rPr>
                <w:rStyle w:val="Hyperlink"/>
              </w:rPr>
              <w:t>ель работы</w:t>
            </w:r>
            <w:r w:rsidR="001A743D" w:rsidRPr="001A743D">
              <w:rPr>
                <w:webHidden/>
              </w:rPr>
              <w:tab/>
            </w:r>
            <w:r w:rsidR="001A743D" w:rsidRPr="001A743D">
              <w:rPr>
                <w:webHidden/>
              </w:rPr>
              <w:fldChar w:fldCharType="begin"/>
            </w:r>
            <w:r w:rsidR="001A743D" w:rsidRPr="001A743D">
              <w:rPr>
                <w:webHidden/>
              </w:rPr>
              <w:instrText xml:space="preserve"> PAGEREF _Toc164952590 \h </w:instrText>
            </w:r>
            <w:r w:rsidR="001A743D" w:rsidRPr="001A743D">
              <w:rPr>
                <w:webHidden/>
              </w:rPr>
            </w:r>
            <w:r w:rsidR="001A743D" w:rsidRPr="001A743D">
              <w:rPr>
                <w:webHidden/>
              </w:rPr>
              <w:fldChar w:fldCharType="separate"/>
            </w:r>
            <w:r w:rsidR="001A743D" w:rsidRPr="001A743D">
              <w:rPr>
                <w:webHidden/>
              </w:rPr>
              <w:t>3</w:t>
            </w:r>
            <w:r w:rsidR="001A743D" w:rsidRPr="001A743D">
              <w:rPr>
                <w:webHidden/>
              </w:rPr>
              <w:fldChar w:fldCharType="end"/>
            </w:r>
          </w:hyperlink>
        </w:p>
        <w:p w14:paraId="20E7CE5E" w14:textId="61A0159E" w:rsidR="001A743D" w:rsidRPr="001A743D" w:rsidRDefault="001A743D" w:rsidP="001A743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952591" w:history="1">
            <w:r w:rsidRPr="001A743D">
              <w:rPr>
                <w:rStyle w:val="Hyperlink"/>
              </w:rPr>
              <w:t xml:space="preserve">2 </w:t>
            </w:r>
            <w:r>
              <w:rPr>
                <w:rStyle w:val="Hyperlink"/>
              </w:rPr>
              <w:t>К</w:t>
            </w:r>
            <w:r w:rsidRPr="001A743D">
              <w:rPr>
                <w:rStyle w:val="Hyperlink"/>
              </w:rPr>
              <w:t>раткие теоретические сведения</w:t>
            </w:r>
            <w:r w:rsidRPr="001A743D">
              <w:rPr>
                <w:webHidden/>
              </w:rPr>
              <w:tab/>
            </w:r>
            <w:r w:rsidRPr="001A743D">
              <w:rPr>
                <w:webHidden/>
              </w:rPr>
              <w:fldChar w:fldCharType="begin"/>
            </w:r>
            <w:r w:rsidRPr="001A743D">
              <w:rPr>
                <w:webHidden/>
              </w:rPr>
              <w:instrText xml:space="preserve"> PAGEREF _Toc164952591 \h </w:instrText>
            </w:r>
            <w:r w:rsidRPr="001A743D">
              <w:rPr>
                <w:webHidden/>
              </w:rPr>
            </w:r>
            <w:r w:rsidRPr="001A743D">
              <w:rPr>
                <w:webHidden/>
              </w:rPr>
              <w:fldChar w:fldCharType="separate"/>
            </w:r>
            <w:r w:rsidRPr="001A743D">
              <w:rPr>
                <w:webHidden/>
              </w:rPr>
              <w:t>4</w:t>
            </w:r>
            <w:r w:rsidRPr="001A743D">
              <w:rPr>
                <w:webHidden/>
              </w:rPr>
              <w:fldChar w:fldCharType="end"/>
            </w:r>
          </w:hyperlink>
        </w:p>
        <w:p w14:paraId="77E4BE31" w14:textId="698A24CC" w:rsidR="001A743D" w:rsidRPr="001A743D" w:rsidRDefault="001A743D" w:rsidP="001A743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952592" w:history="1">
            <w:r w:rsidRPr="001A743D">
              <w:rPr>
                <w:rStyle w:val="Hyperlink"/>
              </w:rPr>
              <w:t xml:space="preserve">3 </w:t>
            </w:r>
            <w:r>
              <w:rPr>
                <w:rStyle w:val="Hyperlink"/>
              </w:rPr>
              <w:t>П</w:t>
            </w:r>
            <w:r w:rsidRPr="001A743D">
              <w:rPr>
                <w:rStyle w:val="Hyperlink"/>
              </w:rPr>
              <w:t>олученные результаты</w:t>
            </w:r>
            <w:r w:rsidRPr="001A743D">
              <w:rPr>
                <w:webHidden/>
              </w:rPr>
              <w:tab/>
            </w:r>
            <w:r w:rsidRPr="001A743D">
              <w:rPr>
                <w:webHidden/>
              </w:rPr>
              <w:fldChar w:fldCharType="begin"/>
            </w:r>
            <w:r w:rsidRPr="001A743D">
              <w:rPr>
                <w:webHidden/>
              </w:rPr>
              <w:instrText xml:space="preserve"> PAGEREF _Toc164952592 \h </w:instrText>
            </w:r>
            <w:r w:rsidRPr="001A743D">
              <w:rPr>
                <w:webHidden/>
              </w:rPr>
            </w:r>
            <w:r w:rsidRPr="001A743D">
              <w:rPr>
                <w:webHidden/>
              </w:rPr>
              <w:fldChar w:fldCharType="separate"/>
            </w:r>
            <w:r w:rsidRPr="001A743D">
              <w:rPr>
                <w:webHidden/>
              </w:rPr>
              <w:t>7</w:t>
            </w:r>
            <w:r w:rsidRPr="001A743D">
              <w:rPr>
                <w:webHidden/>
              </w:rPr>
              <w:fldChar w:fldCharType="end"/>
            </w:r>
          </w:hyperlink>
        </w:p>
        <w:p w14:paraId="1D615A09" w14:textId="256CD637" w:rsidR="001A743D" w:rsidRPr="001A743D" w:rsidRDefault="001A743D" w:rsidP="001A743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952593" w:history="1">
            <w:r>
              <w:rPr>
                <w:rStyle w:val="Hyperlink"/>
              </w:rPr>
              <w:t>В</w:t>
            </w:r>
            <w:r w:rsidRPr="001A743D">
              <w:rPr>
                <w:rStyle w:val="Hyperlink"/>
              </w:rPr>
              <w:t>ыводы</w:t>
            </w:r>
            <w:r w:rsidRPr="001A743D">
              <w:rPr>
                <w:webHidden/>
              </w:rPr>
              <w:tab/>
            </w:r>
            <w:r w:rsidRPr="001A743D">
              <w:rPr>
                <w:webHidden/>
              </w:rPr>
              <w:fldChar w:fldCharType="begin"/>
            </w:r>
            <w:r w:rsidRPr="001A743D">
              <w:rPr>
                <w:webHidden/>
              </w:rPr>
              <w:instrText xml:space="preserve"> PAGEREF _Toc164952593 \h </w:instrText>
            </w:r>
            <w:r w:rsidRPr="001A743D">
              <w:rPr>
                <w:webHidden/>
              </w:rPr>
            </w:r>
            <w:r w:rsidRPr="001A743D">
              <w:rPr>
                <w:webHidden/>
              </w:rPr>
              <w:fldChar w:fldCharType="separate"/>
            </w:r>
            <w:r w:rsidRPr="001A743D">
              <w:rPr>
                <w:webHidden/>
              </w:rPr>
              <w:t>9</w:t>
            </w:r>
            <w:r w:rsidRPr="001A743D">
              <w:rPr>
                <w:webHidden/>
              </w:rPr>
              <w:fldChar w:fldCharType="end"/>
            </w:r>
          </w:hyperlink>
        </w:p>
        <w:p w14:paraId="3AC7C50A" w14:textId="74D22316" w:rsidR="001A743D" w:rsidRPr="001A743D" w:rsidRDefault="001A743D" w:rsidP="001A743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952594" w:history="1">
            <w:r>
              <w:rPr>
                <w:rStyle w:val="Hyperlink"/>
              </w:rPr>
              <w:t>С</w:t>
            </w:r>
            <w:r w:rsidRPr="001A743D">
              <w:rPr>
                <w:rStyle w:val="Hyperlink"/>
              </w:rPr>
              <w:t>писок использованных источников</w:t>
            </w:r>
            <w:r w:rsidRPr="001A743D">
              <w:rPr>
                <w:webHidden/>
              </w:rPr>
              <w:tab/>
            </w:r>
            <w:r w:rsidRPr="001A743D">
              <w:rPr>
                <w:webHidden/>
              </w:rPr>
              <w:fldChar w:fldCharType="begin"/>
            </w:r>
            <w:r w:rsidRPr="001A743D">
              <w:rPr>
                <w:webHidden/>
              </w:rPr>
              <w:instrText xml:space="preserve"> PAGEREF _Toc164952594 \h </w:instrText>
            </w:r>
            <w:r w:rsidRPr="001A743D">
              <w:rPr>
                <w:webHidden/>
              </w:rPr>
            </w:r>
            <w:r w:rsidRPr="001A743D">
              <w:rPr>
                <w:webHidden/>
              </w:rPr>
              <w:fldChar w:fldCharType="separate"/>
            </w:r>
            <w:r w:rsidRPr="001A743D">
              <w:rPr>
                <w:webHidden/>
              </w:rPr>
              <w:t>10</w:t>
            </w:r>
            <w:r w:rsidRPr="001A743D">
              <w:rPr>
                <w:webHidden/>
              </w:rPr>
              <w:fldChar w:fldCharType="end"/>
            </w:r>
          </w:hyperlink>
        </w:p>
        <w:p w14:paraId="49907E5D" w14:textId="46CF9F69" w:rsidR="001A743D" w:rsidRPr="001A743D" w:rsidRDefault="001A743D" w:rsidP="001A743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952595" w:history="1">
            <w:r w:rsidRPr="001A743D">
              <w:rPr>
                <w:rStyle w:val="Hyperlink"/>
                <w:u w:val="none"/>
              </w:rPr>
              <w:t>Приложение А</w:t>
            </w:r>
          </w:hyperlink>
          <w:r w:rsidRPr="001A743D">
            <w:rPr>
              <w:rStyle w:val="Hyperlink"/>
              <w:u w:val="none"/>
            </w:rPr>
            <w:t xml:space="preserve"> </w:t>
          </w:r>
          <w:hyperlink w:anchor="_Toc164952596" w:history="1">
            <w:r w:rsidRPr="001A743D">
              <w:rPr>
                <w:rStyle w:val="Hyperlink"/>
                <w:u w:val="none"/>
              </w:rPr>
              <w:t>(обязательное)</w:t>
            </w:r>
          </w:hyperlink>
          <w:r w:rsidRPr="001A743D">
            <w:rPr>
              <w:rStyle w:val="Hyperlink"/>
              <w:u w:val="none"/>
            </w:rPr>
            <w:t xml:space="preserve"> </w:t>
          </w:r>
          <w:hyperlink w:anchor="_Toc164952597" w:history="1">
            <w:r w:rsidRPr="001A743D">
              <w:rPr>
                <w:rStyle w:val="Hyperlink"/>
                <w:u w:val="none"/>
              </w:rPr>
              <w:t>листинг исходного кода</w:t>
            </w:r>
            <w:r w:rsidRPr="001A743D">
              <w:rPr>
                <w:webHidden/>
              </w:rPr>
              <w:tab/>
            </w:r>
            <w:r w:rsidRPr="001A743D">
              <w:rPr>
                <w:webHidden/>
              </w:rPr>
              <w:fldChar w:fldCharType="begin"/>
            </w:r>
            <w:r w:rsidRPr="001A743D">
              <w:rPr>
                <w:webHidden/>
              </w:rPr>
              <w:instrText xml:space="preserve"> PAGEREF _Toc164952597 \h </w:instrText>
            </w:r>
            <w:r w:rsidRPr="001A743D">
              <w:rPr>
                <w:webHidden/>
              </w:rPr>
            </w:r>
            <w:r w:rsidRPr="001A743D">
              <w:rPr>
                <w:webHidden/>
              </w:rPr>
              <w:fldChar w:fldCharType="separate"/>
            </w:r>
            <w:r w:rsidRPr="001A743D">
              <w:rPr>
                <w:webHidden/>
              </w:rPr>
              <w:t>11</w:t>
            </w:r>
            <w:r w:rsidRPr="001A743D">
              <w:rPr>
                <w:webHidden/>
              </w:rPr>
              <w:fldChar w:fldCharType="end"/>
            </w:r>
          </w:hyperlink>
        </w:p>
        <w:p w14:paraId="30938039" w14:textId="474C8CA0" w:rsidR="001801B2" w:rsidRPr="00F4445D" w:rsidRDefault="001801B2" w:rsidP="001A743D">
          <w:pPr>
            <w:pStyle w:val="TOC1"/>
            <w:rPr>
              <w:lang w:eastAsia="ru-RU"/>
            </w:rPr>
          </w:pPr>
          <w:r w:rsidRPr="001A743D">
            <w:fldChar w:fldCharType="end"/>
          </w:r>
        </w:p>
      </w:sdtContent>
    </w:sdt>
    <w:p w14:paraId="6CBB54D1" w14:textId="69B1C651" w:rsidR="009F3514" w:rsidRDefault="009F3514"/>
    <w:p w14:paraId="6411FCF2" w14:textId="2121C2DB" w:rsidR="009F3514" w:rsidRDefault="009F3514"/>
    <w:p w14:paraId="273D1776" w14:textId="6DB9E3C7" w:rsidR="009F3514" w:rsidRDefault="009F3514">
      <w:pPr>
        <w:widowControl/>
        <w:autoSpaceDE/>
        <w:autoSpaceDN/>
        <w:spacing w:after="160" w:line="259" w:lineRule="auto"/>
      </w:pPr>
      <w:r>
        <w:br w:type="page"/>
      </w:r>
    </w:p>
    <w:p w14:paraId="76BBEC71" w14:textId="77777777" w:rsidR="009F3514" w:rsidRPr="00244EF8" w:rsidRDefault="009F3514" w:rsidP="009F3514">
      <w:pPr>
        <w:pStyle w:val="ListParagraph"/>
        <w:widowControl/>
        <w:autoSpaceDE/>
        <w:autoSpaceDN/>
        <w:spacing w:line="23" w:lineRule="atLeast"/>
        <w:ind w:left="0" w:right="870" w:firstLine="720"/>
        <w:textAlignment w:val="baseline"/>
        <w:outlineLvl w:val="0"/>
        <w:rPr>
          <w:b/>
          <w:bCs/>
          <w:sz w:val="28"/>
          <w:szCs w:val="28"/>
        </w:rPr>
      </w:pPr>
      <w:bookmarkStart w:id="1" w:name="_Toc164952590"/>
      <w:r w:rsidRPr="00244EF8">
        <w:rPr>
          <w:b/>
          <w:bCs/>
          <w:sz w:val="28"/>
          <w:szCs w:val="28"/>
        </w:rPr>
        <w:lastRenderedPageBreak/>
        <w:t>1 ЦЕЛЬ РАБОТЫ</w:t>
      </w:r>
      <w:bookmarkEnd w:id="1"/>
    </w:p>
    <w:p w14:paraId="226AA629" w14:textId="77777777" w:rsidR="009F3514" w:rsidRPr="00CE26F4" w:rsidRDefault="009F3514" w:rsidP="009F3514">
      <w:pPr>
        <w:pStyle w:val="ListParagraph"/>
        <w:widowControl/>
        <w:autoSpaceDE/>
        <w:autoSpaceDN/>
        <w:spacing w:line="23" w:lineRule="atLeast"/>
        <w:ind w:left="0" w:right="870" w:firstLine="720"/>
        <w:textAlignment w:val="baseline"/>
        <w:rPr>
          <w:sz w:val="28"/>
          <w:szCs w:val="28"/>
        </w:rPr>
      </w:pPr>
    </w:p>
    <w:p w14:paraId="60AAC427" w14:textId="53BAE933" w:rsidR="00143560" w:rsidRDefault="00034023" w:rsidP="00034023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eastAsia="Arial"/>
          <w:color w:val="000000"/>
          <w:sz w:val="28"/>
          <w:szCs w:val="28"/>
        </w:rPr>
      </w:pPr>
      <w:r>
        <w:rPr>
          <w:sz w:val="28"/>
          <w:szCs w:val="28"/>
        </w:rPr>
        <w:t>Ц</w:t>
      </w:r>
      <w:r w:rsidRPr="004D3FF6">
        <w:rPr>
          <w:sz w:val="28"/>
          <w:szCs w:val="28"/>
        </w:rPr>
        <w:t xml:space="preserve">елью выполнения лабораторной работы является </w:t>
      </w:r>
      <w:r w:rsidRPr="00034023">
        <w:rPr>
          <w:rFonts w:eastAsia="Arial"/>
          <w:color w:val="000000"/>
          <w:sz w:val="28"/>
          <w:szCs w:val="28"/>
        </w:rPr>
        <w:t xml:space="preserve">практическое освоение основ построения и функционирования сетей, стеков протоколов, программных интерфейсов. </w:t>
      </w:r>
      <w:r>
        <w:rPr>
          <w:rFonts w:eastAsia="Arial"/>
          <w:color w:val="000000"/>
          <w:sz w:val="28"/>
          <w:szCs w:val="28"/>
        </w:rPr>
        <w:t>И</w:t>
      </w:r>
      <w:r w:rsidRPr="00034023">
        <w:rPr>
          <w:rFonts w:eastAsia="Arial"/>
          <w:color w:val="000000"/>
          <w:sz w:val="28"/>
          <w:szCs w:val="28"/>
        </w:rPr>
        <w:t xml:space="preserve">зучение сетевой подсистемы и программного интерфейса сокетов в </w:t>
      </w:r>
      <w:proofErr w:type="spellStart"/>
      <w:r w:rsidRPr="00034023">
        <w:rPr>
          <w:rFonts w:eastAsia="Arial"/>
          <w:color w:val="000000"/>
          <w:sz w:val="28"/>
          <w:szCs w:val="28"/>
        </w:rPr>
        <w:t>unix</w:t>
      </w:r>
      <w:proofErr w:type="spellEnd"/>
      <w:r w:rsidRPr="00034023">
        <w:rPr>
          <w:rFonts w:eastAsia="Arial"/>
          <w:color w:val="000000"/>
          <w:sz w:val="28"/>
          <w:szCs w:val="28"/>
        </w:rPr>
        <w:t>-системах. практическое проектирование, реализация и отладка программ, взаимодействующих через сеть TCP/IP.</w:t>
      </w:r>
    </w:p>
    <w:p w14:paraId="0A902CA1" w14:textId="5FA7952B" w:rsidR="00143560" w:rsidRPr="00143560" w:rsidRDefault="00143560" w:rsidP="00143560">
      <w:pPr>
        <w:widowControl/>
        <w:autoSpaceDE/>
        <w:autoSpaceDN/>
        <w:spacing w:after="160" w:line="259" w:lineRule="auto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5F1F8C87" w14:textId="1602AFFE" w:rsidR="009F3514" w:rsidRPr="001A743D" w:rsidRDefault="009F3514" w:rsidP="001A743D">
      <w:pPr>
        <w:pStyle w:val="Heading1"/>
        <w:ind w:firstLine="706"/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952591"/>
      <w:r w:rsidRPr="001A743D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КРАТКИЕ ТЕОРЕТИЧЕСКИЕ СВЕДЕНИЯ</w:t>
      </w:r>
      <w:bookmarkEnd w:id="2"/>
    </w:p>
    <w:p w14:paraId="00267194" w14:textId="77777777" w:rsidR="000577BC" w:rsidRPr="009C0C2A" w:rsidRDefault="000577BC" w:rsidP="00143560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20"/>
        <w:jc w:val="both"/>
        <w:rPr>
          <w:rStyle w:val="normaltextrun"/>
          <w:rFonts w:eastAsiaTheme="majorEastAsia"/>
          <w:b/>
          <w:bCs/>
          <w:sz w:val="28"/>
          <w:szCs w:val="28"/>
        </w:rPr>
      </w:pPr>
    </w:p>
    <w:p w14:paraId="2AC2E5CE" w14:textId="77777777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 xml:space="preserve">Сокет является фундаментальной единицей всего сетевого программирования в </w:t>
      </w:r>
      <w:proofErr w:type="spellStart"/>
      <w:r w:rsidRPr="001372D6">
        <w:rPr>
          <w:color w:val="000000"/>
          <w:sz w:val="28"/>
          <w:szCs w:val="28"/>
        </w:rPr>
        <w:t>Linux</w:t>
      </w:r>
      <w:proofErr w:type="spellEnd"/>
      <w:r w:rsidRPr="001372D6">
        <w:rPr>
          <w:color w:val="000000"/>
          <w:sz w:val="28"/>
          <w:szCs w:val="28"/>
        </w:rPr>
        <w:t xml:space="preserve"> (и большинстве других операционных систем). Так же, как функции файлового ввода-вывода определяют интерфейс взаимодействия с файловой системой, сокет соединяет программу с сетью. С его помощью она посылает и принимает сообщения.</w:t>
      </w:r>
    </w:p>
    <w:p w14:paraId="11F6CCD5" w14:textId="253F9299" w:rsidR="000577BC" w:rsidRPr="001A743D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  <w:lang w:val="en-US"/>
        </w:rPr>
      </w:pPr>
      <w:r w:rsidRPr="001372D6">
        <w:rPr>
          <w:color w:val="000000"/>
          <w:sz w:val="28"/>
          <w:szCs w:val="28"/>
        </w:rPr>
        <w:t xml:space="preserve">Библиотека функций работы с сокетами </w:t>
      </w:r>
      <w:r w:rsidRPr="001372D6">
        <w:rPr>
          <w:color w:val="000000"/>
          <w:sz w:val="28"/>
          <w:szCs w:val="28"/>
        </w:rPr>
        <w:t>–</w:t>
      </w:r>
      <w:r w:rsidRPr="001372D6">
        <w:rPr>
          <w:color w:val="000000"/>
          <w:sz w:val="28"/>
          <w:szCs w:val="28"/>
        </w:rPr>
        <w:t xml:space="preserve"> </w:t>
      </w:r>
      <w:proofErr w:type="spellStart"/>
      <w:r w:rsidRPr="001372D6">
        <w:rPr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 xml:space="preserve"> API (</w:t>
      </w:r>
      <w:proofErr w:type="spellStart"/>
      <w:r w:rsidRPr="001372D6">
        <w:rPr>
          <w:color w:val="000000"/>
          <w:sz w:val="28"/>
          <w:szCs w:val="28"/>
        </w:rPr>
        <w:t>Application</w:t>
      </w:r>
      <w:proofErr w:type="spellEnd"/>
      <w:r w:rsidRPr="001372D6">
        <w:rPr>
          <w:color w:val="000000"/>
          <w:sz w:val="28"/>
          <w:szCs w:val="28"/>
        </w:rPr>
        <w:t xml:space="preserve"> </w:t>
      </w:r>
      <w:proofErr w:type="spellStart"/>
      <w:r w:rsidRPr="001372D6">
        <w:rPr>
          <w:color w:val="000000"/>
          <w:sz w:val="28"/>
          <w:szCs w:val="28"/>
        </w:rPr>
        <w:t>Programming</w:t>
      </w:r>
      <w:proofErr w:type="spellEnd"/>
      <w:r w:rsidRPr="001372D6">
        <w:rPr>
          <w:color w:val="000000"/>
          <w:sz w:val="28"/>
          <w:szCs w:val="28"/>
        </w:rPr>
        <w:t xml:space="preserve"> </w:t>
      </w:r>
      <w:proofErr w:type="spellStart"/>
      <w:r w:rsidRPr="001372D6">
        <w:rPr>
          <w:color w:val="000000"/>
          <w:sz w:val="28"/>
          <w:szCs w:val="28"/>
        </w:rPr>
        <w:t>Interface</w:t>
      </w:r>
      <w:proofErr w:type="spellEnd"/>
      <w:r w:rsidRPr="001372D6">
        <w:rPr>
          <w:color w:val="000000"/>
          <w:sz w:val="28"/>
          <w:szCs w:val="28"/>
        </w:rPr>
        <w:t xml:space="preserve">) </w:t>
      </w:r>
      <w:r w:rsidRPr="001372D6">
        <w:rPr>
          <w:color w:val="000000"/>
          <w:sz w:val="28"/>
          <w:szCs w:val="28"/>
        </w:rPr>
        <w:t>–</w:t>
      </w:r>
      <w:r w:rsidRPr="001372D6">
        <w:rPr>
          <w:color w:val="000000"/>
          <w:sz w:val="28"/>
          <w:szCs w:val="28"/>
        </w:rPr>
        <w:t xml:space="preserve"> является основным инструментом программиста при создании сетевых приложений. </w:t>
      </w:r>
      <w:proofErr w:type="spellStart"/>
      <w:r w:rsidRPr="001372D6">
        <w:rPr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 xml:space="preserve"> API был впервые реализован в операционной системе </w:t>
      </w:r>
      <w:proofErr w:type="spellStart"/>
      <w:r w:rsidRPr="001372D6">
        <w:rPr>
          <w:color w:val="000000"/>
          <w:sz w:val="28"/>
          <w:szCs w:val="28"/>
        </w:rPr>
        <w:t>Berkley</w:t>
      </w:r>
      <w:proofErr w:type="spellEnd"/>
      <w:r w:rsidRPr="001372D6">
        <w:rPr>
          <w:color w:val="000000"/>
          <w:sz w:val="28"/>
          <w:szCs w:val="28"/>
        </w:rPr>
        <w:t xml:space="preserve"> UNIX. Сейчас этот программный интерфейс доступен практически в любой модификации </w:t>
      </w:r>
      <w:proofErr w:type="spellStart"/>
      <w:r w:rsidRPr="001372D6">
        <w:rPr>
          <w:color w:val="000000"/>
          <w:sz w:val="28"/>
          <w:szCs w:val="28"/>
        </w:rPr>
        <w:t>Unix</w:t>
      </w:r>
      <w:proofErr w:type="spellEnd"/>
      <w:r w:rsidRPr="001372D6">
        <w:rPr>
          <w:color w:val="000000"/>
          <w:sz w:val="28"/>
          <w:szCs w:val="28"/>
        </w:rPr>
        <w:t xml:space="preserve">, в том числе в </w:t>
      </w:r>
      <w:proofErr w:type="spellStart"/>
      <w:r w:rsidRPr="001372D6">
        <w:rPr>
          <w:color w:val="000000"/>
          <w:sz w:val="28"/>
          <w:szCs w:val="28"/>
        </w:rPr>
        <w:t>Linux</w:t>
      </w:r>
      <w:proofErr w:type="spellEnd"/>
      <w:r w:rsidRPr="001372D6">
        <w:rPr>
          <w:color w:val="000000"/>
          <w:sz w:val="28"/>
          <w:szCs w:val="28"/>
        </w:rPr>
        <w:t>. Хотя все реализации чем-то отличаются друг от друга, основной набор функций в них совпадает. Изначально сокеты использовались в программах на C/C++, но в настоящее время средства для работы с ними предоставляют многие языки (</w:t>
      </w:r>
      <w:proofErr w:type="spellStart"/>
      <w:r w:rsidRPr="001372D6">
        <w:rPr>
          <w:color w:val="000000"/>
          <w:sz w:val="28"/>
          <w:szCs w:val="28"/>
        </w:rPr>
        <w:t>Perl</w:t>
      </w:r>
      <w:proofErr w:type="spellEnd"/>
      <w:r w:rsidRPr="001372D6">
        <w:rPr>
          <w:color w:val="000000"/>
          <w:sz w:val="28"/>
          <w:szCs w:val="28"/>
        </w:rPr>
        <w:t xml:space="preserve">, </w:t>
      </w:r>
      <w:proofErr w:type="spellStart"/>
      <w:r w:rsidRPr="001372D6">
        <w:rPr>
          <w:color w:val="000000"/>
          <w:sz w:val="28"/>
          <w:szCs w:val="28"/>
        </w:rPr>
        <w:t>Java</w:t>
      </w:r>
      <w:proofErr w:type="spellEnd"/>
      <w:r w:rsidRPr="001372D6">
        <w:rPr>
          <w:color w:val="000000"/>
          <w:sz w:val="28"/>
          <w:szCs w:val="28"/>
        </w:rPr>
        <w:t xml:space="preserve"> и др.).</w:t>
      </w:r>
      <w:r w:rsidR="001A743D">
        <w:rPr>
          <w:color w:val="000000"/>
          <w:sz w:val="28"/>
          <w:szCs w:val="28"/>
        </w:rPr>
        <w:t xml:space="preserve"> </w:t>
      </w:r>
      <w:r w:rsidR="001A743D" w:rsidRPr="001A743D">
        <w:rPr>
          <w:color w:val="000000"/>
          <w:sz w:val="28"/>
          <w:szCs w:val="28"/>
        </w:rPr>
        <w:t>[</w:t>
      </w:r>
      <w:r w:rsidR="001A743D">
        <w:rPr>
          <w:color w:val="000000"/>
          <w:sz w:val="28"/>
          <w:szCs w:val="28"/>
          <w:lang w:val="en-US"/>
        </w:rPr>
        <w:t>1]</w:t>
      </w:r>
    </w:p>
    <w:p w14:paraId="441CB54F" w14:textId="77777777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 xml:space="preserve">Сокеты предоставляют весьма мощный и гибкий механизм </w:t>
      </w:r>
      <w:proofErr w:type="spellStart"/>
      <w:r w:rsidRPr="001372D6">
        <w:rPr>
          <w:color w:val="000000"/>
          <w:sz w:val="28"/>
          <w:szCs w:val="28"/>
        </w:rPr>
        <w:t>межпроцессного</w:t>
      </w:r>
      <w:proofErr w:type="spellEnd"/>
      <w:r w:rsidRPr="001372D6">
        <w:rPr>
          <w:color w:val="000000"/>
          <w:sz w:val="28"/>
          <w:szCs w:val="28"/>
        </w:rPr>
        <w:t xml:space="preserve"> взаимодействия (IPC, </w:t>
      </w:r>
      <w:proofErr w:type="spellStart"/>
      <w:r w:rsidRPr="001372D6">
        <w:rPr>
          <w:color w:val="000000"/>
          <w:sz w:val="28"/>
          <w:szCs w:val="28"/>
        </w:rPr>
        <w:t>InterProcess</w:t>
      </w:r>
      <w:proofErr w:type="spellEnd"/>
      <w:r w:rsidRPr="001372D6">
        <w:rPr>
          <w:color w:val="000000"/>
          <w:sz w:val="28"/>
          <w:szCs w:val="28"/>
        </w:rPr>
        <w:t xml:space="preserve"> </w:t>
      </w:r>
      <w:proofErr w:type="spellStart"/>
      <w:r w:rsidRPr="001372D6">
        <w:rPr>
          <w:color w:val="000000"/>
          <w:sz w:val="28"/>
          <w:szCs w:val="28"/>
        </w:rPr>
        <w:t>Communication</w:t>
      </w:r>
      <w:proofErr w:type="spellEnd"/>
      <w:r w:rsidRPr="001372D6">
        <w:rPr>
          <w:color w:val="000000"/>
          <w:sz w:val="28"/>
          <w:szCs w:val="28"/>
        </w:rPr>
        <w:t xml:space="preserve">). Они могут использоваться для организации взаимодействия программ на одном компьютере, по локальной сети или через </w:t>
      </w:r>
      <w:proofErr w:type="spellStart"/>
      <w:r w:rsidRPr="001372D6">
        <w:rPr>
          <w:color w:val="000000"/>
          <w:sz w:val="28"/>
          <w:szCs w:val="28"/>
        </w:rPr>
        <w:t>Internet</w:t>
      </w:r>
      <w:proofErr w:type="spellEnd"/>
      <w:r w:rsidRPr="001372D6">
        <w:rPr>
          <w:color w:val="000000"/>
          <w:sz w:val="28"/>
          <w:szCs w:val="28"/>
        </w:rPr>
        <w:t xml:space="preserve">, что позволяет создавать распределённые приложения различной сложности. Кроме того, с их помощью можно организовать взаимодействие с программами, работающими под управлением других операционных систем. Например, под </w:t>
      </w:r>
      <w:proofErr w:type="spellStart"/>
      <w:r w:rsidRPr="001372D6">
        <w:rPr>
          <w:color w:val="000000"/>
          <w:sz w:val="28"/>
          <w:szCs w:val="28"/>
        </w:rPr>
        <w:t>Windows</w:t>
      </w:r>
      <w:proofErr w:type="spellEnd"/>
      <w:r w:rsidRPr="001372D6">
        <w:rPr>
          <w:color w:val="000000"/>
          <w:sz w:val="28"/>
          <w:szCs w:val="28"/>
        </w:rPr>
        <w:t xml:space="preserve"> существует интерфейс </w:t>
      </w:r>
      <w:proofErr w:type="spellStart"/>
      <w:r w:rsidRPr="001372D6">
        <w:rPr>
          <w:color w:val="000000"/>
          <w:sz w:val="28"/>
          <w:szCs w:val="28"/>
        </w:rPr>
        <w:t>Window</w:t>
      </w:r>
      <w:proofErr w:type="spellEnd"/>
      <w:r w:rsidRPr="001372D6">
        <w:rPr>
          <w:color w:val="000000"/>
          <w:sz w:val="28"/>
          <w:szCs w:val="28"/>
        </w:rPr>
        <w:t xml:space="preserve"> </w:t>
      </w:r>
      <w:proofErr w:type="spellStart"/>
      <w:r w:rsidRPr="001372D6">
        <w:rPr>
          <w:color w:val="000000"/>
          <w:sz w:val="28"/>
          <w:szCs w:val="28"/>
        </w:rPr>
        <w:t>Sockets</w:t>
      </w:r>
      <w:proofErr w:type="spellEnd"/>
      <w:r w:rsidRPr="001372D6">
        <w:rPr>
          <w:color w:val="000000"/>
          <w:sz w:val="28"/>
          <w:szCs w:val="28"/>
        </w:rPr>
        <w:t xml:space="preserve">, спроектированный на основе </w:t>
      </w:r>
      <w:proofErr w:type="spellStart"/>
      <w:r w:rsidRPr="001372D6">
        <w:rPr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 xml:space="preserve"> API.</w:t>
      </w:r>
    </w:p>
    <w:p w14:paraId="1C647ECE" w14:textId="160D4452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 xml:space="preserve">Сокеты поддерживают многие стандартные сетевые протоколы (конкретный их список зависит от реализации) и предоставляют унифицированный интерфейс для работы с ними. Наиболее часто сокеты используются для работы в IP-сетях. В этом случае их можно использовать для взаимодействия приложений не только по специально разработанным, но и по стандартным протоколам </w:t>
      </w:r>
      <w:r w:rsidRPr="001372D6">
        <w:rPr>
          <w:color w:val="000000"/>
          <w:sz w:val="28"/>
          <w:szCs w:val="28"/>
        </w:rPr>
        <w:t>–</w:t>
      </w:r>
      <w:r w:rsidRPr="001372D6">
        <w:rPr>
          <w:color w:val="000000"/>
          <w:sz w:val="28"/>
          <w:szCs w:val="28"/>
        </w:rPr>
        <w:t xml:space="preserve"> HTTP, FTP, </w:t>
      </w:r>
      <w:proofErr w:type="spellStart"/>
      <w:r w:rsidRPr="001372D6">
        <w:rPr>
          <w:color w:val="000000"/>
          <w:sz w:val="28"/>
          <w:szCs w:val="28"/>
        </w:rPr>
        <w:t>Telnet</w:t>
      </w:r>
      <w:proofErr w:type="spellEnd"/>
      <w:r w:rsidRPr="001372D6">
        <w:rPr>
          <w:color w:val="000000"/>
          <w:sz w:val="28"/>
          <w:szCs w:val="28"/>
        </w:rPr>
        <w:t xml:space="preserve"> и т. д. Например, имеется возможность написать собственный </w:t>
      </w:r>
      <w:proofErr w:type="spellStart"/>
      <w:r w:rsidRPr="001372D6">
        <w:rPr>
          <w:color w:val="000000"/>
          <w:sz w:val="28"/>
          <w:szCs w:val="28"/>
        </w:rPr>
        <w:t>Web</w:t>
      </w:r>
      <w:proofErr w:type="spellEnd"/>
      <w:r w:rsidRPr="001372D6">
        <w:rPr>
          <w:color w:val="000000"/>
          <w:sz w:val="28"/>
          <w:szCs w:val="28"/>
        </w:rPr>
        <w:t xml:space="preserve">-браузер или </w:t>
      </w:r>
      <w:proofErr w:type="spellStart"/>
      <w:r w:rsidRPr="001372D6">
        <w:rPr>
          <w:color w:val="000000"/>
          <w:sz w:val="28"/>
          <w:szCs w:val="28"/>
        </w:rPr>
        <w:t>Web</w:t>
      </w:r>
      <w:proofErr w:type="spellEnd"/>
      <w:r w:rsidRPr="001372D6">
        <w:rPr>
          <w:color w:val="000000"/>
          <w:sz w:val="28"/>
          <w:szCs w:val="28"/>
        </w:rPr>
        <w:t>-сервер, способный обслуживать одновременно множество клиентов.</w:t>
      </w:r>
    </w:p>
    <w:p w14:paraId="566155EA" w14:textId="0B480D54" w:rsidR="000577BC" w:rsidRPr="001A743D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  <w:lang w:val="en-US"/>
        </w:rPr>
      </w:pPr>
      <w:r w:rsidRPr="001372D6">
        <w:rPr>
          <w:color w:val="000000"/>
          <w:sz w:val="28"/>
          <w:szCs w:val="28"/>
        </w:rPr>
        <w:t xml:space="preserve">Таким образом, сокеты </w:t>
      </w:r>
      <w:r w:rsidRPr="001372D6">
        <w:rPr>
          <w:color w:val="000000"/>
          <w:sz w:val="28"/>
          <w:szCs w:val="28"/>
        </w:rPr>
        <w:t>–</w:t>
      </w:r>
      <w:r w:rsidRPr="001372D6">
        <w:rPr>
          <w:color w:val="000000"/>
          <w:sz w:val="28"/>
          <w:szCs w:val="28"/>
        </w:rPr>
        <w:t xml:space="preserve"> весьма мощное и удобное средство для сетевого программирования.</w:t>
      </w:r>
      <w:r w:rsidR="001A743D" w:rsidRPr="001A743D">
        <w:rPr>
          <w:color w:val="000000"/>
          <w:sz w:val="28"/>
          <w:szCs w:val="28"/>
        </w:rPr>
        <w:t xml:space="preserve"> </w:t>
      </w:r>
      <w:r w:rsidR="001A743D">
        <w:rPr>
          <w:color w:val="000000"/>
          <w:sz w:val="28"/>
          <w:szCs w:val="28"/>
          <w:lang w:val="en-US"/>
        </w:rPr>
        <w:t>[2]</w:t>
      </w:r>
    </w:p>
    <w:p w14:paraId="266EC955" w14:textId="79C9B13E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>Сокет (</w:t>
      </w:r>
      <w:proofErr w:type="spellStart"/>
      <w:r w:rsidRPr="001372D6">
        <w:rPr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 xml:space="preserve">) </w:t>
      </w:r>
      <w:r w:rsidRPr="001372D6">
        <w:rPr>
          <w:color w:val="000000"/>
          <w:sz w:val="28"/>
          <w:szCs w:val="28"/>
        </w:rPr>
        <w:softHyphen/>
        <w:t>–</w:t>
      </w:r>
      <w:r w:rsidRPr="001372D6">
        <w:rPr>
          <w:color w:val="000000"/>
          <w:sz w:val="28"/>
          <w:szCs w:val="28"/>
        </w:rPr>
        <w:t xml:space="preserve"> это конечная точка сетевых коммуникаций. Он является чем-то вроде "портала", через которое можно отправлять байты во внешний мир. Приложение просто пишет данные в сокет; их дальнейшая буферизация, отправка и транспортировка осуществляется используемым стеком протоколов и сетевой аппаратурой. Чтение данных из сокета происходит аналогичным образом.</w:t>
      </w:r>
    </w:p>
    <w:p w14:paraId="032E87B7" w14:textId="6A769FEB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>В программе сокет идентифицируется дескриптором </w:t>
      </w:r>
      <w:r w:rsidRPr="001372D6">
        <w:rPr>
          <w:color w:val="000000"/>
          <w:sz w:val="28"/>
          <w:szCs w:val="28"/>
        </w:rPr>
        <w:t xml:space="preserve">– </w:t>
      </w:r>
      <w:r w:rsidRPr="001372D6">
        <w:rPr>
          <w:color w:val="000000"/>
          <w:sz w:val="28"/>
          <w:szCs w:val="28"/>
        </w:rPr>
        <w:t>это просто переменная типа </w:t>
      </w:r>
      <w:proofErr w:type="spellStart"/>
      <w:r w:rsidRPr="001372D6">
        <w:rPr>
          <w:b/>
          <w:bCs/>
          <w:color w:val="000000"/>
          <w:sz w:val="28"/>
          <w:szCs w:val="28"/>
        </w:rPr>
        <w:t>int</w:t>
      </w:r>
      <w:proofErr w:type="spellEnd"/>
      <w:r w:rsidRPr="001372D6">
        <w:rPr>
          <w:color w:val="000000"/>
          <w:sz w:val="28"/>
          <w:szCs w:val="28"/>
        </w:rPr>
        <w:t xml:space="preserve">. Программа получает дескриптор от операционной </w:t>
      </w:r>
      <w:r w:rsidRPr="001372D6">
        <w:rPr>
          <w:color w:val="000000"/>
          <w:sz w:val="28"/>
          <w:szCs w:val="28"/>
        </w:rPr>
        <w:lastRenderedPageBreak/>
        <w:t xml:space="preserve">системы при создании сокета, а затем передаёт его сервисам </w:t>
      </w:r>
      <w:proofErr w:type="spellStart"/>
      <w:r w:rsidRPr="001372D6">
        <w:rPr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 xml:space="preserve"> API для указания сокета, над которым необходимо выполнить то или иное действие.</w:t>
      </w:r>
    </w:p>
    <w:p w14:paraId="2B19360C" w14:textId="77777777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 xml:space="preserve">Подобно системному вызову </w:t>
      </w:r>
      <w:proofErr w:type="spellStart"/>
      <w:proofErr w:type="gramStart"/>
      <w:r w:rsidRPr="001372D6">
        <w:rPr>
          <w:color w:val="000000"/>
          <w:sz w:val="28"/>
          <w:szCs w:val="28"/>
        </w:rPr>
        <w:t>open</w:t>
      </w:r>
      <w:proofErr w:type="spellEnd"/>
      <w:r w:rsidRPr="001372D6">
        <w:rPr>
          <w:color w:val="000000"/>
          <w:sz w:val="28"/>
          <w:szCs w:val="28"/>
        </w:rPr>
        <w:t>(</w:t>
      </w:r>
      <w:proofErr w:type="gramEnd"/>
      <w:r w:rsidRPr="001372D6">
        <w:rPr>
          <w:color w:val="000000"/>
          <w:sz w:val="28"/>
          <w:szCs w:val="28"/>
        </w:rPr>
        <w:t xml:space="preserve">), создающему дескриптор для доступа к файлам и системным устройствам, функция </w:t>
      </w:r>
      <w:proofErr w:type="spellStart"/>
      <w:r w:rsidRPr="001372D6">
        <w:rPr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>() создает дескриптор, позволяющий обращаться к компьютерам по сети.</w:t>
      </w:r>
    </w:p>
    <w:p w14:paraId="71B27E7B" w14:textId="1A224155" w:rsidR="000577BC" w:rsidRPr="001372D6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</w:rPr>
      </w:pPr>
      <w:r w:rsidRPr="001372D6">
        <w:rPr>
          <w:color w:val="000000"/>
          <w:sz w:val="28"/>
          <w:szCs w:val="28"/>
        </w:rPr>
        <w:t>С каждым сокетом связываются три атрибута: </w:t>
      </w:r>
      <w:r w:rsidRPr="001372D6">
        <w:rPr>
          <w:i/>
          <w:iCs/>
          <w:color w:val="000000"/>
          <w:sz w:val="28"/>
          <w:szCs w:val="28"/>
        </w:rPr>
        <w:t>домен</w:t>
      </w:r>
      <w:r w:rsidRPr="001372D6">
        <w:rPr>
          <w:color w:val="000000"/>
          <w:sz w:val="28"/>
          <w:szCs w:val="28"/>
        </w:rPr>
        <w:t> (</w:t>
      </w:r>
      <w:proofErr w:type="spellStart"/>
      <w:r w:rsidRPr="001372D6">
        <w:rPr>
          <w:color w:val="000000"/>
          <w:sz w:val="28"/>
          <w:szCs w:val="28"/>
        </w:rPr>
        <w:t>domain</w:t>
      </w:r>
      <w:proofErr w:type="spellEnd"/>
      <w:r w:rsidRPr="001372D6">
        <w:rPr>
          <w:color w:val="000000"/>
          <w:sz w:val="28"/>
          <w:szCs w:val="28"/>
        </w:rPr>
        <w:t>), </w:t>
      </w:r>
      <w:r w:rsidRPr="001372D6">
        <w:rPr>
          <w:i/>
          <w:iCs/>
          <w:color w:val="000000"/>
          <w:sz w:val="28"/>
          <w:szCs w:val="28"/>
        </w:rPr>
        <w:t>тип</w:t>
      </w:r>
      <w:r w:rsidRPr="001372D6">
        <w:rPr>
          <w:color w:val="000000"/>
          <w:sz w:val="28"/>
          <w:szCs w:val="28"/>
        </w:rPr>
        <w:t> (</w:t>
      </w:r>
      <w:proofErr w:type="spellStart"/>
      <w:r w:rsidRPr="001372D6">
        <w:rPr>
          <w:color w:val="000000"/>
          <w:sz w:val="28"/>
          <w:szCs w:val="28"/>
        </w:rPr>
        <w:t>type</w:t>
      </w:r>
      <w:proofErr w:type="spellEnd"/>
      <w:r w:rsidRPr="001372D6">
        <w:rPr>
          <w:color w:val="000000"/>
          <w:sz w:val="28"/>
          <w:szCs w:val="28"/>
        </w:rPr>
        <w:t>) и </w:t>
      </w:r>
      <w:r w:rsidRPr="001372D6">
        <w:rPr>
          <w:i/>
          <w:iCs/>
          <w:color w:val="000000"/>
          <w:sz w:val="28"/>
          <w:szCs w:val="28"/>
        </w:rPr>
        <w:t>протокол</w:t>
      </w:r>
      <w:r w:rsidRPr="001372D6">
        <w:rPr>
          <w:color w:val="000000"/>
          <w:sz w:val="28"/>
          <w:szCs w:val="28"/>
        </w:rPr>
        <w:t> (</w:t>
      </w:r>
      <w:proofErr w:type="spellStart"/>
      <w:r w:rsidRPr="001372D6">
        <w:rPr>
          <w:color w:val="000000"/>
          <w:sz w:val="28"/>
          <w:szCs w:val="28"/>
        </w:rPr>
        <w:t>protocol</w:t>
      </w:r>
      <w:proofErr w:type="spellEnd"/>
      <w:r w:rsidRPr="001372D6">
        <w:rPr>
          <w:color w:val="000000"/>
          <w:sz w:val="28"/>
          <w:szCs w:val="28"/>
        </w:rPr>
        <w:t>). Эти атрибуты задаются при создании сокета и остаются неизменными на протяжении всего времени его существования. Для создания сокета используется функция </w:t>
      </w:r>
      <w:proofErr w:type="spellStart"/>
      <w:r w:rsidRPr="001372D6">
        <w:rPr>
          <w:b/>
          <w:bCs/>
          <w:color w:val="000000"/>
          <w:sz w:val="28"/>
          <w:szCs w:val="28"/>
        </w:rPr>
        <w:t>socket</w:t>
      </w:r>
      <w:proofErr w:type="spellEnd"/>
      <w:r w:rsidRPr="001372D6">
        <w:rPr>
          <w:color w:val="000000"/>
          <w:sz w:val="28"/>
          <w:szCs w:val="28"/>
        </w:rPr>
        <w:t>, имеющая следующий прототип.</w:t>
      </w:r>
    </w:p>
    <w:p w14:paraId="2F310E7B" w14:textId="0F46C299" w:rsidR="000577BC" w:rsidRPr="001A743D" w:rsidRDefault="000577BC" w:rsidP="001A743D">
      <w:pPr>
        <w:pStyle w:val="NormalWeb"/>
        <w:spacing w:before="0" w:beforeAutospacing="0" w:after="0" w:afterAutospacing="0" w:line="23" w:lineRule="atLeast"/>
        <w:ind w:firstLine="706"/>
        <w:jc w:val="both"/>
        <w:rPr>
          <w:color w:val="000000"/>
          <w:sz w:val="28"/>
          <w:szCs w:val="28"/>
          <w:lang w:val="en-US"/>
        </w:rPr>
      </w:pPr>
      <w:r w:rsidRPr="001372D6">
        <w:rPr>
          <w:color w:val="000000"/>
          <w:sz w:val="28"/>
          <w:szCs w:val="28"/>
        </w:rPr>
        <w:t>Домен определяет пространство адресов, в котором располагается сокет, и множество протоколов, которые используются для передачи данных. Чаще других используются</w:t>
      </w:r>
      <w:r w:rsidRPr="001372D6">
        <w:rPr>
          <w:color w:val="000000"/>
          <w:sz w:val="28"/>
          <w:szCs w:val="28"/>
        </w:rPr>
        <w:t> </w:t>
      </w:r>
      <w:r w:rsidRPr="001372D6">
        <w:rPr>
          <w:color w:val="000000"/>
          <w:sz w:val="28"/>
          <w:szCs w:val="28"/>
        </w:rPr>
        <w:t xml:space="preserve">домены </w:t>
      </w:r>
      <w:proofErr w:type="spellStart"/>
      <w:r w:rsidRPr="001372D6">
        <w:rPr>
          <w:color w:val="000000"/>
          <w:sz w:val="28"/>
          <w:szCs w:val="28"/>
        </w:rPr>
        <w:t>Unix</w:t>
      </w:r>
      <w:proofErr w:type="spellEnd"/>
      <w:r w:rsidRPr="001372D6">
        <w:rPr>
          <w:color w:val="000000"/>
          <w:sz w:val="28"/>
          <w:szCs w:val="28"/>
        </w:rPr>
        <w:t xml:space="preserve"> и </w:t>
      </w:r>
      <w:proofErr w:type="spellStart"/>
      <w:r w:rsidRPr="001372D6">
        <w:rPr>
          <w:color w:val="000000"/>
          <w:sz w:val="28"/>
          <w:szCs w:val="28"/>
        </w:rPr>
        <w:t>Internet</w:t>
      </w:r>
      <w:proofErr w:type="spellEnd"/>
      <w:r w:rsidRPr="001372D6">
        <w:rPr>
          <w:color w:val="000000"/>
          <w:sz w:val="28"/>
          <w:szCs w:val="28"/>
        </w:rPr>
        <w:t>, задаваемые константами </w:t>
      </w:r>
      <w:r w:rsidRPr="001372D6">
        <w:rPr>
          <w:b/>
          <w:bCs/>
          <w:color w:val="000000"/>
          <w:sz w:val="28"/>
          <w:szCs w:val="28"/>
        </w:rPr>
        <w:t>AF_UNIX</w:t>
      </w:r>
      <w:r w:rsidRPr="001372D6">
        <w:rPr>
          <w:color w:val="000000"/>
          <w:sz w:val="28"/>
          <w:szCs w:val="28"/>
        </w:rPr>
        <w:t> и </w:t>
      </w:r>
      <w:r w:rsidRPr="001372D6">
        <w:rPr>
          <w:b/>
          <w:bCs/>
          <w:color w:val="000000"/>
          <w:sz w:val="28"/>
          <w:szCs w:val="28"/>
        </w:rPr>
        <w:t>AF_INET</w:t>
      </w:r>
      <w:r w:rsidRPr="001372D6">
        <w:rPr>
          <w:color w:val="000000"/>
          <w:sz w:val="28"/>
          <w:szCs w:val="28"/>
        </w:rPr>
        <w:t> соответственно (префикс AF означает "</w:t>
      </w:r>
      <w:proofErr w:type="spellStart"/>
      <w:r w:rsidRPr="001372D6">
        <w:rPr>
          <w:color w:val="000000"/>
          <w:sz w:val="28"/>
          <w:szCs w:val="28"/>
        </w:rPr>
        <w:t>address</w:t>
      </w:r>
      <w:proofErr w:type="spellEnd"/>
      <w:r w:rsidRPr="001372D6">
        <w:rPr>
          <w:color w:val="000000"/>
          <w:sz w:val="28"/>
          <w:szCs w:val="28"/>
        </w:rPr>
        <w:t xml:space="preserve"> </w:t>
      </w:r>
      <w:proofErr w:type="spellStart"/>
      <w:r w:rsidRPr="001372D6">
        <w:rPr>
          <w:color w:val="000000"/>
          <w:sz w:val="28"/>
          <w:szCs w:val="28"/>
        </w:rPr>
        <w:t>family</w:t>
      </w:r>
      <w:proofErr w:type="spellEnd"/>
      <w:r w:rsidRPr="001372D6">
        <w:rPr>
          <w:color w:val="000000"/>
          <w:sz w:val="28"/>
          <w:szCs w:val="28"/>
        </w:rPr>
        <w:t xml:space="preserve">" </w:t>
      </w:r>
      <w:r w:rsidR="001372D6">
        <w:rPr>
          <w:color w:val="000000"/>
          <w:sz w:val="28"/>
          <w:szCs w:val="28"/>
        </w:rPr>
        <w:t>–</w:t>
      </w:r>
      <w:r w:rsidRPr="001372D6">
        <w:rPr>
          <w:color w:val="000000"/>
          <w:sz w:val="28"/>
          <w:szCs w:val="28"/>
        </w:rPr>
        <w:t xml:space="preserve"> "семейство адресов"). При задании </w:t>
      </w:r>
      <w:r w:rsidRPr="001372D6">
        <w:rPr>
          <w:b/>
          <w:bCs/>
          <w:color w:val="000000"/>
          <w:sz w:val="28"/>
          <w:szCs w:val="28"/>
        </w:rPr>
        <w:t>AF_UNIX</w:t>
      </w:r>
      <w:r w:rsidRPr="001372D6">
        <w:rPr>
          <w:color w:val="000000"/>
          <w:sz w:val="28"/>
          <w:szCs w:val="28"/>
        </w:rPr>
        <w:t xml:space="preserve"> для передачи данных используется файловая система ввода/вывода </w:t>
      </w:r>
      <w:proofErr w:type="spellStart"/>
      <w:r w:rsidRPr="001372D6">
        <w:rPr>
          <w:color w:val="000000"/>
          <w:sz w:val="28"/>
          <w:szCs w:val="28"/>
        </w:rPr>
        <w:t>Unix</w:t>
      </w:r>
      <w:proofErr w:type="spellEnd"/>
      <w:r w:rsidRPr="001372D6">
        <w:rPr>
          <w:color w:val="000000"/>
          <w:sz w:val="28"/>
          <w:szCs w:val="28"/>
        </w:rPr>
        <w:t xml:space="preserve">. В этом случае сокеты используются для </w:t>
      </w:r>
      <w:proofErr w:type="spellStart"/>
      <w:r w:rsidRPr="001372D6">
        <w:rPr>
          <w:color w:val="000000"/>
          <w:sz w:val="28"/>
          <w:szCs w:val="28"/>
        </w:rPr>
        <w:t>межпроцессного</w:t>
      </w:r>
      <w:proofErr w:type="spellEnd"/>
      <w:r w:rsidRPr="001372D6">
        <w:rPr>
          <w:color w:val="000000"/>
          <w:sz w:val="28"/>
          <w:szCs w:val="28"/>
        </w:rPr>
        <w:t xml:space="preserve"> взаимодействия на одном компьютере и не годятся для работы по сети. Константа </w:t>
      </w:r>
      <w:r w:rsidRPr="001372D6">
        <w:rPr>
          <w:b/>
          <w:bCs/>
          <w:color w:val="000000"/>
          <w:sz w:val="28"/>
          <w:szCs w:val="28"/>
        </w:rPr>
        <w:t>AF_INET</w:t>
      </w:r>
      <w:r w:rsidRPr="001372D6">
        <w:rPr>
          <w:color w:val="000000"/>
          <w:sz w:val="28"/>
          <w:szCs w:val="28"/>
        </w:rPr>
        <w:t xml:space="preserve"> соответствует </w:t>
      </w:r>
      <w:proofErr w:type="spellStart"/>
      <w:r w:rsidRPr="001372D6">
        <w:rPr>
          <w:color w:val="000000"/>
          <w:sz w:val="28"/>
          <w:szCs w:val="28"/>
        </w:rPr>
        <w:t>Internet</w:t>
      </w:r>
      <w:proofErr w:type="spellEnd"/>
      <w:r w:rsidRPr="001372D6">
        <w:rPr>
          <w:color w:val="000000"/>
          <w:sz w:val="28"/>
          <w:szCs w:val="28"/>
        </w:rPr>
        <w:t>-домену. Сокеты, размещённые в этом домене, могут использоваться для работы в любой IP-сети. Существуют и другие домены (</w:t>
      </w:r>
      <w:r w:rsidRPr="001372D6">
        <w:rPr>
          <w:b/>
          <w:bCs/>
          <w:color w:val="000000"/>
          <w:sz w:val="28"/>
          <w:szCs w:val="28"/>
        </w:rPr>
        <w:t>AF_IPX</w:t>
      </w:r>
      <w:r w:rsidRPr="001372D6">
        <w:rPr>
          <w:color w:val="000000"/>
          <w:sz w:val="28"/>
          <w:szCs w:val="28"/>
        </w:rPr>
        <w:t xml:space="preserve"> для протоколов </w:t>
      </w:r>
      <w:proofErr w:type="spellStart"/>
      <w:r w:rsidRPr="001372D6">
        <w:rPr>
          <w:color w:val="000000"/>
          <w:sz w:val="28"/>
          <w:szCs w:val="28"/>
        </w:rPr>
        <w:t>Novell</w:t>
      </w:r>
      <w:proofErr w:type="spellEnd"/>
      <w:r w:rsidRPr="001372D6">
        <w:rPr>
          <w:color w:val="000000"/>
          <w:sz w:val="28"/>
          <w:szCs w:val="28"/>
        </w:rPr>
        <w:t>, </w:t>
      </w:r>
      <w:r w:rsidRPr="001372D6">
        <w:rPr>
          <w:b/>
          <w:bCs/>
          <w:color w:val="000000"/>
          <w:sz w:val="28"/>
          <w:szCs w:val="28"/>
        </w:rPr>
        <w:t>AF_INET6</w:t>
      </w:r>
      <w:r w:rsidRPr="001372D6">
        <w:rPr>
          <w:color w:val="000000"/>
          <w:sz w:val="28"/>
          <w:szCs w:val="28"/>
        </w:rPr>
        <w:t> для новой модификации протокола IP - IPv6 и т. д.).</w:t>
      </w:r>
      <w:r w:rsidR="001A743D" w:rsidRPr="001A743D">
        <w:rPr>
          <w:color w:val="000000"/>
          <w:sz w:val="28"/>
          <w:szCs w:val="28"/>
        </w:rPr>
        <w:t xml:space="preserve"> [3</w:t>
      </w:r>
      <w:r w:rsidR="001A743D">
        <w:rPr>
          <w:color w:val="000000"/>
          <w:sz w:val="28"/>
          <w:szCs w:val="28"/>
          <w:lang w:val="en-US"/>
        </w:rPr>
        <w:t>]</w:t>
      </w:r>
    </w:p>
    <w:p w14:paraId="3198A1CC" w14:textId="7105CCBA" w:rsidR="000577BC" w:rsidRPr="000577BC" w:rsidRDefault="000577BC" w:rsidP="001A743D">
      <w:pPr>
        <w:widowControl/>
        <w:autoSpaceDE/>
        <w:autoSpaceDN/>
        <w:spacing w:line="23" w:lineRule="atLeast"/>
        <w:ind w:firstLine="706"/>
        <w:jc w:val="both"/>
        <w:rPr>
          <w:color w:val="000000"/>
          <w:sz w:val="28"/>
          <w:szCs w:val="28"/>
          <w:lang w:eastAsia="ru-RU"/>
        </w:rPr>
      </w:pPr>
      <w:r w:rsidRPr="000577BC">
        <w:rPr>
          <w:color w:val="000000"/>
          <w:sz w:val="28"/>
          <w:szCs w:val="28"/>
          <w:lang w:eastAsia="ru-RU"/>
        </w:rPr>
        <w:t>Иногда вместо префикса AF_ используется префикс PF_ ("</w:t>
      </w:r>
      <w:proofErr w:type="spellStart"/>
      <w:r w:rsidRPr="000577BC">
        <w:rPr>
          <w:color w:val="000000"/>
          <w:sz w:val="28"/>
          <w:szCs w:val="28"/>
          <w:lang w:eastAsia="ru-RU"/>
        </w:rPr>
        <w:t>protocol</w:t>
      </w:r>
      <w:proofErr w:type="spellEnd"/>
      <w:r w:rsidRPr="000577B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0577BC">
        <w:rPr>
          <w:color w:val="000000"/>
          <w:sz w:val="28"/>
          <w:szCs w:val="28"/>
          <w:lang w:eastAsia="ru-RU"/>
        </w:rPr>
        <w:t>family</w:t>
      </w:r>
      <w:proofErr w:type="spellEnd"/>
      <w:r w:rsidRPr="000577BC">
        <w:rPr>
          <w:color w:val="000000"/>
          <w:sz w:val="28"/>
          <w:szCs w:val="28"/>
          <w:lang w:eastAsia="ru-RU"/>
        </w:rPr>
        <w:t>").</w:t>
      </w:r>
      <w:r w:rsidRPr="001372D6">
        <w:rPr>
          <w:color w:val="000000"/>
          <w:sz w:val="28"/>
          <w:szCs w:val="28"/>
          <w:lang w:eastAsia="ru-RU"/>
        </w:rPr>
        <w:t xml:space="preserve"> </w:t>
      </w:r>
      <w:r w:rsidRPr="000577BC">
        <w:rPr>
          <w:color w:val="000000"/>
          <w:sz w:val="28"/>
          <w:szCs w:val="28"/>
          <w:lang w:eastAsia="ru-RU"/>
        </w:rPr>
        <w:t>Тип сокета определяет способ передачи данных по сети. Чаще других применяются:</w:t>
      </w:r>
    </w:p>
    <w:p w14:paraId="4783ED85" w14:textId="10226D37" w:rsidR="000577BC" w:rsidRPr="000577BC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b/>
          <w:bCs/>
          <w:color w:val="000000"/>
          <w:sz w:val="28"/>
          <w:szCs w:val="28"/>
          <w:lang w:eastAsia="ru-RU"/>
        </w:rPr>
        <w:t>SOCK_STREAM</w:t>
      </w:r>
      <w:r w:rsidRPr="000577BC">
        <w:rPr>
          <w:color w:val="000000"/>
          <w:sz w:val="28"/>
          <w:szCs w:val="28"/>
          <w:lang w:eastAsia="ru-RU"/>
        </w:rPr>
        <w:t>. Передача потока данных с предварительной установкой соединения. Обеспечивается надёжный канал передачи данных, при котором фрагменты отправленного блока не теряются, не переупорядочиваются и не дублируются. Поскольку этот тип сокетов является самым распространённым, до конца раздела мы будем говорить только о нём. Остальным типам будут посвящены отдельные разделы.</w:t>
      </w:r>
    </w:p>
    <w:p w14:paraId="2B3BDC10" w14:textId="77777777" w:rsidR="000577BC" w:rsidRPr="000577BC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b/>
          <w:bCs/>
          <w:color w:val="000000"/>
          <w:sz w:val="28"/>
          <w:szCs w:val="28"/>
          <w:lang w:eastAsia="ru-RU"/>
        </w:rPr>
        <w:t>SOCK_DGRAM</w:t>
      </w:r>
      <w:r w:rsidRPr="000577BC">
        <w:rPr>
          <w:color w:val="000000"/>
          <w:sz w:val="28"/>
          <w:szCs w:val="28"/>
          <w:lang w:eastAsia="ru-RU"/>
        </w:rPr>
        <w:t>. Передача данных в виде отдельных сообщений (</w:t>
      </w:r>
      <w:proofErr w:type="spellStart"/>
      <w:r w:rsidRPr="000577BC">
        <w:rPr>
          <w:color w:val="000000"/>
          <w:sz w:val="28"/>
          <w:szCs w:val="28"/>
          <w:lang w:eastAsia="ru-RU"/>
        </w:rPr>
        <w:t>датаграмм</w:t>
      </w:r>
      <w:proofErr w:type="spellEnd"/>
      <w:r w:rsidRPr="000577BC">
        <w:rPr>
          <w:color w:val="000000"/>
          <w:sz w:val="28"/>
          <w:szCs w:val="28"/>
          <w:lang w:eastAsia="ru-RU"/>
        </w:rPr>
        <w:t>). Предварительная установка соединения не требуется. Обмен данными происходит быстрее, но является ненадёжным: сообщения могут теряться в пути, дублироваться и переупорядочиваться. Допускается передача сообщения нескольким получателям (</w:t>
      </w:r>
      <w:proofErr w:type="spellStart"/>
      <w:r w:rsidRPr="000577BC">
        <w:rPr>
          <w:color w:val="000000"/>
          <w:sz w:val="28"/>
          <w:szCs w:val="28"/>
          <w:lang w:eastAsia="ru-RU"/>
        </w:rPr>
        <w:t>multicasting</w:t>
      </w:r>
      <w:proofErr w:type="spellEnd"/>
      <w:r w:rsidRPr="000577BC">
        <w:rPr>
          <w:color w:val="000000"/>
          <w:sz w:val="28"/>
          <w:szCs w:val="28"/>
          <w:lang w:eastAsia="ru-RU"/>
        </w:rPr>
        <w:t>) и широковещательная передача (</w:t>
      </w:r>
      <w:proofErr w:type="spellStart"/>
      <w:r w:rsidRPr="000577BC">
        <w:rPr>
          <w:color w:val="000000"/>
          <w:sz w:val="28"/>
          <w:szCs w:val="28"/>
          <w:lang w:eastAsia="ru-RU"/>
        </w:rPr>
        <w:t>broadcasting</w:t>
      </w:r>
      <w:proofErr w:type="spellEnd"/>
      <w:r w:rsidRPr="000577BC">
        <w:rPr>
          <w:color w:val="000000"/>
          <w:sz w:val="28"/>
          <w:szCs w:val="28"/>
          <w:lang w:eastAsia="ru-RU"/>
        </w:rPr>
        <w:t>).</w:t>
      </w:r>
    </w:p>
    <w:p w14:paraId="32761600" w14:textId="33A0D01F" w:rsidR="000577BC" w:rsidRPr="001372D6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b/>
          <w:bCs/>
          <w:color w:val="000000"/>
          <w:sz w:val="28"/>
          <w:szCs w:val="28"/>
          <w:lang w:eastAsia="ru-RU"/>
        </w:rPr>
        <w:t>SOCK_RAW</w:t>
      </w:r>
      <w:r w:rsidRPr="000577BC">
        <w:rPr>
          <w:color w:val="000000"/>
          <w:sz w:val="28"/>
          <w:szCs w:val="28"/>
          <w:lang w:eastAsia="ru-RU"/>
        </w:rPr>
        <w:t>. Этот тип присваивается низкоуровневым (т. н. "сырым") сокетам. Их отличие от обычных сокетов состоит в том, что с их помощью программа может взять на себя формирование некоторых заголовков, добавляемых к сообщению.</w:t>
      </w:r>
    </w:p>
    <w:p w14:paraId="115F12FD" w14:textId="77777777" w:rsidR="000577BC" w:rsidRPr="000577BC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color w:val="000000"/>
          <w:sz w:val="28"/>
          <w:szCs w:val="28"/>
          <w:lang w:eastAsia="ru-RU"/>
        </w:rPr>
        <w:t xml:space="preserve">Обратите внимание, что не все домены допускают задание произвольного типа сокета. Например, совместно с доменом </w:t>
      </w:r>
      <w:proofErr w:type="spellStart"/>
      <w:r w:rsidRPr="000577BC">
        <w:rPr>
          <w:color w:val="000000"/>
          <w:sz w:val="28"/>
          <w:szCs w:val="28"/>
          <w:lang w:eastAsia="ru-RU"/>
        </w:rPr>
        <w:t>Unix</w:t>
      </w:r>
      <w:proofErr w:type="spellEnd"/>
      <w:r w:rsidRPr="000577BC">
        <w:rPr>
          <w:color w:val="000000"/>
          <w:sz w:val="28"/>
          <w:szCs w:val="28"/>
          <w:lang w:eastAsia="ru-RU"/>
        </w:rPr>
        <w:t xml:space="preserve"> используется только тип </w:t>
      </w:r>
      <w:r w:rsidRPr="000577BC">
        <w:rPr>
          <w:b/>
          <w:bCs/>
          <w:color w:val="000000"/>
          <w:sz w:val="28"/>
          <w:szCs w:val="28"/>
          <w:lang w:eastAsia="ru-RU"/>
        </w:rPr>
        <w:t>SOCK_STREAM</w:t>
      </w:r>
      <w:r w:rsidRPr="000577BC">
        <w:rPr>
          <w:color w:val="000000"/>
          <w:sz w:val="28"/>
          <w:szCs w:val="28"/>
          <w:lang w:eastAsia="ru-RU"/>
        </w:rPr>
        <w:t xml:space="preserve">. С другой стороны, для </w:t>
      </w:r>
      <w:proofErr w:type="spellStart"/>
      <w:r w:rsidRPr="000577BC">
        <w:rPr>
          <w:color w:val="000000"/>
          <w:sz w:val="28"/>
          <w:szCs w:val="28"/>
          <w:lang w:eastAsia="ru-RU"/>
        </w:rPr>
        <w:t>Internet</w:t>
      </w:r>
      <w:proofErr w:type="spellEnd"/>
      <w:r w:rsidRPr="000577BC">
        <w:rPr>
          <w:color w:val="000000"/>
          <w:sz w:val="28"/>
          <w:szCs w:val="28"/>
          <w:lang w:eastAsia="ru-RU"/>
        </w:rPr>
        <w:t xml:space="preserve">-домена можно задавать любой из перечисленных типов. В этом случае для </w:t>
      </w:r>
      <w:r w:rsidRPr="000577BC">
        <w:rPr>
          <w:color w:val="000000"/>
          <w:sz w:val="28"/>
          <w:szCs w:val="28"/>
          <w:lang w:eastAsia="ru-RU"/>
        </w:rPr>
        <w:lastRenderedPageBreak/>
        <w:t>реализации </w:t>
      </w:r>
      <w:r w:rsidRPr="000577BC">
        <w:rPr>
          <w:b/>
          <w:bCs/>
          <w:color w:val="000000"/>
          <w:sz w:val="28"/>
          <w:szCs w:val="28"/>
          <w:lang w:eastAsia="ru-RU"/>
        </w:rPr>
        <w:t>SOCK_STREAM</w:t>
      </w:r>
      <w:r w:rsidRPr="000577BC">
        <w:rPr>
          <w:color w:val="000000"/>
          <w:sz w:val="28"/>
          <w:szCs w:val="28"/>
          <w:lang w:eastAsia="ru-RU"/>
        </w:rPr>
        <w:t> используется протокол TCP, для реализации </w:t>
      </w:r>
      <w:r w:rsidRPr="000577BC">
        <w:rPr>
          <w:b/>
          <w:bCs/>
          <w:color w:val="000000"/>
          <w:sz w:val="28"/>
          <w:szCs w:val="28"/>
          <w:lang w:eastAsia="ru-RU"/>
        </w:rPr>
        <w:t>SOCK_DGRAM</w:t>
      </w:r>
      <w:r w:rsidRPr="000577BC">
        <w:rPr>
          <w:color w:val="000000"/>
          <w:sz w:val="28"/>
          <w:szCs w:val="28"/>
          <w:lang w:eastAsia="ru-RU"/>
        </w:rPr>
        <w:t> - протокол UDP, а тип </w:t>
      </w:r>
      <w:r w:rsidRPr="000577BC">
        <w:rPr>
          <w:b/>
          <w:bCs/>
          <w:color w:val="000000"/>
          <w:sz w:val="28"/>
          <w:szCs w:val="28"/>
          <w:lang w:eastAsia="ru-RU"/>
        </w:rPr>
        <w:t>SOCK_RAW</w:t>
      </w:r>
      <w:r w:rsidRPr="000577BC">
        <w:rPr>
          <w:color w:val="000000"/>
          <w:sz w:val="28"/>
          <w:szCs w:val="28"/>
          <w:lang w:eastAsia="ru-RU"/>
        </w:rPr>
        <w:t> используется для низкоуровневой работы с протоколами IP, ICMP и т. д.</w:t>
      </w:r>
    </w:p>
    <w:p w14:paraId="07684091" w14:textId="47C00A8B" w:rsidR="000577BC" w:rsidRPr="001372D6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color w:val="000000"/>
          <w:sz w:val="28"/>
          <w:szCs w:val="28"/>
          <w:lang w:eastAsia="ru-RU"/>
        </w:rPr>
        <w:t>Наконец, последний атрибут определяет протокол, используемый для передачи данных. Как мы только что видели, часто протокол однозначно определяется по домену и типу сокета. В этом случае в качестве третьего параметра функции </w:t>
      </w:r>
      <w:proofErr w:type="spellStart"/>
      <w:r w:rsidRPr="000577BC">
        <w:rPr>
          <w:b/>
          <w:bCs/>
          <w:color w:val="000000"/>
          <w:sz w:val="28"/>
          <w:szCs w:val="28"/>
          <w:lang w:eastAsia="ru-RU"/>
        </w:rPr>
        <w:t>socket</w:t>
      </w:r>
      <w:proofErr w:type="spellEnd"/>
      <w:r w:rsidRPr="000577BC">
        <w:rPr>
          <w:color w:val="000000"/>
          <w:sz w:val="28"/>
          <w:szCs w:val="28"/>
          <w:lang w:eastAsia="ru-RU"/>
        </w:rPr>
        <w:t> можно передать 0, что соответствует протоколу по умолчанию. Тем не менее, иногда (например, при работе с низкоуровневыми сокетами) требуется задать протокол явно. Числовые идентификаторы протоколов зависят от выбранного домена; их можно найти в документации.</w:t>
      </w:r>
    </w:p>
    <w:p w14:paraId="2D61464C" w14:textId="036B2BF3" w:rsidR="000577BC" w:rsidRPr="000577BC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1372D6">
        <w:rPr>
          <w:color w:val="000000"/>
          <w:sz w:val="28"/>
          <w:szCs w:val="28"/>
        </w:rPr>
        <w:t>Прежде чем передавать данные через сокет, его необходимо связать с адресом в выбранном домене (эту процедуру называют именованием сокета). Иногда связывание осуществляется неявно (внутри функций </w:t>
      </w:r>
      <w:proofErr w:type="spellStart"/>
      <w:r w:rsidRPr="001372D6">
        <w:rPr>
          <w:b/>
          <w:bCs/>
          <w:color w:val="000000"/>
          <w:sz w:val="28"/>
          <w:szCs w:val="28"/>
        </w:rPr>
        <w:t>connect</w:t>
      </w:r>
      <w:proofErr w:type="spellEnd"/>
      <w:r w:rsidRPr="001372D6">
        <w:rPr>
          <w:color w:val="000000"/>
          <w:sz w:val="28"/>
          <w:szCs w:val="28"/>
        </w:rPr>
        <w:t> и </w:t>
      </w:r>
      <w:proofErr w:type="spellStart"/>
      <w:r w:rsidRPr="001372D6">
        <w:rPr>
          <w:b/>
          <w:bCs/>
          <w:color w:val="000000"/>
          <w:sz w:val="28"/>
          <w:szCs w:val="28"/>
        </w:rPr>
        <w:t>accept</w:t>
      </w:r>
      <w:proofErr w:type="spellEnd"/>
      <w:r w:rsidRPr="001372D6">
        <w:rPr>
          <w:color w:val="000000"/>
          <w:sz w:val="28"/>
          <w:szCs w:val="28"/>
        </w:rPr>
        <w:t xml:space="preserve">), но выполнять его необходимо во всех случаях. Вид адреса зависит от выбранного вами домена. В </w:t>
      </w:r>
      <w:proofErr w:type="spellStart"/>
      <w:r w:rsidRPr="001372D6">
        <w:rPr>
          <w:color w:val="000000"/>
          <w:sz w:val="28"/>
          <w:szCs w:val="28"/>
        </w:rPr>
        <w:t>Unix</w:t>
      </w:r>
      <w:proofErr w:type="spellEnd"/>
      <w:r w:rsidRPr="001372D6">
        <w:rPr>
          <w:color w:val="000000"/>
          <w:sz w:val="28"/>
          <w:szCs w:val="28"/>
        </w:rPr>
        <w:t xml:space="preserve">-домене это текстовая строка - имя файла, через который происходит обмен данными. В </w:t>
      </w:r>
      <w:proofErr w:type="spellStart"/>
      <w:r w:rsidRPr="001372D6">
        <w:rPr>
          <w:color w:val="000000"/>
          <w:sz w:val="28"/>
          <w:szCs w:val="28"/>
        </w:rPr>
        <w:t>Internet</w:t>
      </w:r>
      <w:proofErr w:type="spellEnd"/>
      <w:r w:rsidRPr="001372D6">
        <w:rPr>
          <w:color w:val="000000"/>
          <w:sz w:val="28"/>
          <w:szCs w:val="28"/>
        </w:rPr>
        <w:t>-домене адрес задаётся комбинацией IP-адреса и 16-битного номера порта. IP-адрес определяет хост в сети, а порт - конкретный сокет на этом хосте. Протоколы TCP и UDP используют различные пространства портов.</w:t>
      </w:r>
    </w:p>
    <w:p w14:paraId="13035CDC" w14:textId="77777777" w:rsidR="000577BC" w:rsidRPr="000577BC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color w:val="000000"/>
          <w:sz w:val="28"/>
          <w:szCs w:val="28"/>
          <w:lang w:eastAsia="ru-RU"/>
        </w:rPr>
        <w:t>Установка соединения на стороне сервера состоит из четырёх этапов, ни один из которых не может быть опущен. Сначала сокет создаётся и привязывается к локальному адресу. Если компьютер имеет несколько сетевых интерфейсов с различными IP-адресами, вы можете принимать соединения только с одного из них, передав его адрес функции </w:t>
      </w:r>
      <w:proofErr w:type="spellStart"/>
      <w:r w:rsidRPr="000577BC">
        <w:rPr>
          <w:b/>
          <w:bCs/>
          <w:color w:val="000000"/>
          <w:sz w:val="28"/>
          <w:szCs w:val="28"/>
          <w:lang w:eastAsia="ru-RU"/>
        </w:rPr>
        <w:t>bind</w:t>
      </w:r>
      <w:proofErr w:type="spellEnd"/>
      <w:r w:rsidRPr="000577BC">
        <w:rPr>
          <w:color w:val="000000"/>
          <w:sz w:val="28"/>
          <w:szCs w:val="28"/>
          <w:lang w:eastAsia="ru-RU"/>
        </w:rPr>
        <w:t>. Если же вы готовы соединяться с клиентами через любой интерфейс, задайте в качестве адреса константу </w:t>
      </w:r>
      <w:r w:rsidRPr="000577BC">
        <w:rPr>
          <w:b/>
          <w:bCs/>
          <w:color w:val="000000"/>
          <w:sz w:val="28"/>
          <w:szCs w:val="28"/>
          <w:lang w:eastAsia="ru-RU"/>
        </w:rPr>
        <w:t>INADDR_ANY</w:t>
      </w:r>
      <w:r w:rsidRPr="000577BC">
        <w:rPr>
          <w:color w:val="000000"/>
          <w:sz w:val="28"/>
          <w:szCs w:val="28"/>
          <w:lang w:eastAsia="ru-RU"/>
        </w:rPr>
        <w:t>. Что касается номера порта, вы можете задать конкретный номер или 0 (в этом случае система сама выберет произвольный неиспользуемый в данный момент номер порта).</w:t>
      </w:r>
    </w:p>
    <w:p w14:paraId="030E2111" w14:textId="5F5EC978" w:rsidR="000577BC" w:rsidRPr="001372D6" w:rsidRDefault="000577BC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0577BC">
        <w:rPr>
          <w:color w:val="000000"/>
          <w:sz w:val="28"/>
          <w:szCs w:val="28"/>
          <w:lang w:eastAsia="ru-RU"/>
        </w:rPr>
        <w:t>На следующем шаге создаётся очередь запросов на соединение. При этом сокет переводится в режим ожидания запросов со стороны клиентов. Всё это выполняет функция </w:t>
      </w:r>
      <w:proofErr w:type="spellStart"/>
      <w:r w:rsidRPr="000577BC">
        <w:rPr>
          <w:b/>
          <w:bCs/>
          <w:color w:val="000000"/>
          <w:sz w:val="28"/>
          <w:szCs w:val="28"/>
          <w:lang w:eastAsia="ru-RU"/>
        </w:rPr>
        <w:t>listen</w:t>
      </w:r>
      <w:proofErr w:type="spellEnd"/>
      <w:r w:rsidRPr="000577BC">
        <w:rPr>
          <w:color w:val="000000"/>
          <w:sz w:val="28"/>
          <w:szCs w:val="28"/>
          <w:lang w:eastAsia="ru-RU"/>
        </w:rPr>
        <w:t>.</w:t>
      </w:r>
    </w:p>
    <w:p w14:paraId="5263FCE6" w14:textId="52733A10" w:rsidR="001372D6" w:rsidRPr="000577BC" w:rsidRDefault="001372D6" w:rsidP="001A743D">
      <w:pPr>
        <w:widowControl/>
        <w:autoSpaceDE/>
        <w:autoSpaceDN/>
        <w:spacing w:line="23" w:lineRule="atLeast"/>
        <w:ind w:firstLine="708"/>
        <w:jc w:val="both"/>
        <w:rPr>
          <w:color w:val="000000"/>
          <w:sz w:val="28"/>
          <w:szCs w:val="28"/>
          <w:lang w:eastAsia="ru-RU"/>
        </w:rPr>
      </w:pPr>
      <w:r w:rsidRPr="001372D6">
        <w:rPr>
          <w:color w:val="000000"/>
          <w:sz w:val="28"/>
          <w:szCs w:val="28"/>
        </w:rPr>
        <w:t>Функция </w:t>
      </w:r>
      <w:proofErr w:type="spellStart"/>
      <w:r w:rsidRPr="001372D6">
        <w:rPr>
          <w:b/>
          <w:bCs/>
          <w:color w:val="000000"/>
          <w:sz w:val="28"/>
          <w:szCs w:val="28"/>
        </w:rPr>
        <w:t>accept</w:t>
      </w:r>
      <w:proofErr w:type="spellEnd"/>
      <w:r w:rsidRPr="001372D6">
        <w:rPr>
          <w:color w:val="000000"/>
          <w:sz w:val="28"/>
          <w:szCs w:val="28"/>
        </w:rPr>
        <w:t> создаёт для общения с клиентом </w:t>
      </w:r>
      <w:r w:rsidRPr="001372D6">
        <w:rPr>
          <w:i/>
          <w:iCs/>
          <w:color w:val="000000"/>
          <w:sz w:val="28"/>
          <w:szCs w:val="28"/>
        </w:rPr>
        <w:t>новый</w:t>
      </w:r>
      <w:r w:rsidRPr="001372D6">
        <w:rPr>
          <w:color w:val="000000"/>
          <w:sz w:val="28"/>
          <w:szCs w:val="28"/>
        </w:rPr>
        <w:t> сокет и возвращает его дескриптор. Параметр </w:t>
      </w:r>
      <w:proofErr w:type="spellStart"/>
      <w:r w:rsidRPr="001372D6">
        <w:rPr>
          <w:b/>
          <w:bCs/>
          <w:color w:val="000000"/>
          <w:sz w:val="28"/>
          <w:szCs w:val="28"/>
        </w:rPr>
        <w:t>sockfd</w:t>
      </w:r>
      <w:proofErr w:type="spellEnd"/>
      <w:r w:rsidRPr="001372D6">
        <w:rPr>
          <w:color w:val="000000"/>
          <w:sz w:val="28"/>
          <w:szCs w:val="28"/>
        </w:rPr>
        <w:t> задаёт слушающий сокет. После вызова он остаётся в слушающем состоянии и может принимать другие соединения. В структуру, на которую ссылается </w:t>
      </w:r>
      <w:proofErr w:type="spellStart"/>
      <w:r w:rsidRPr="001372D6">
        <w:rPr>
          <w:b/>
          <w:bCs/>
          <w:color w:val="000000"/>
          <w:sz w:val="28"/>
          <w:szCs w:val="28"/>
        </w:rPr>
        <w:t>addr</w:t>
      </w:r>
      <w:proofErr w:type="spellEnd"/>
      <w:r w:rsidRPr="001372D6">
        <w:rPr>
          <w:color w:val="000000"/>
          <w:sz w:val="28"/>
          <w:szCs w:val="28"/>
        </w:rPr>
        <w:t>, записывается адрес сокета клиента, который установил соединение с сервером. В переменную, адресуемую указателем </w:t>
      </w:r>
      <w:proofErr w:type="spellStart"/>
      <w:r w:rsidRPr="001372D6">
        <w:rPr>
          <w:b/>
          <w:bCs/>
          <w:color w:val="000000"/>
          <w:sz w:val="28"/>
          <w:szCs w:val="28"/>
        </w:rPr>
        <w:t>addrlen</w:t>
      </w:r>
      <w:proofErr w:type="spellEnd"/>
      <w:r w:rsidRPr="001372D6">
        <w:rPr>
          <w:color w:val="000000"/>
          <w:sz w:val="28"/>
          <w:szCs w:val="28"/>
        </w:rPr>
        <w:t>, изначально записывается размер структуры; функция </w:t>
      </w:r>
      <w:proofErr w:type="spellStart"/>
      <w:r w:rsidRPr="001372D6">
        <w:rPr>
          <w:b/>
          <w:bCs/>
          <w:color w:val="000000"/>
          <w:sz w:val="28"/>
          <w:szCs w:val="28"/>
        </w:rPr>
        <w:t>accept</w:t>
      </w:r>
      <w:proofErr w:type="spellEnd"/>
      <w:r w:rsidRPr="001372D6">
        <w:rPr>
          <w:color w:val="000000"/>
          <w:sz w:val="28"/>
          <w:szCs w:val="28"/>
        </w:rPr>
        <w:t> записывает туда длину, которая реально была использована. Если вас не интересует адрес клиента, вы можете просто передать NULL в качестве второго и третьего параметров</w:t>
      </w:r>
      <w:r w:rsidR="001A743D" w:rsidRPr="001A743D">
        <w:rPr>
          <w:color w:val="000000"/>
          <w:sz w:val="28"/>
          <w:szCs w:val="28"/>
        </w:rPr>
        <w:t>.</w:t>
      </w:r>
    </w:p>
    <w:p w14:paraId="3B5D15D8" w14:textId="77777777" w:rsidR="000577BC" w:rsidRPr="000577BC" w:rsidRDefault="000577BC" w:rsidP="000577B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14:paraId="74D00019" w14:textId="19B3A698" w:rsidR="000C0CA1" w:rsidRPr="006548E1" w:rsidRDefault="000C0CA1" w:rsidP="001372D6">
      <w:pPr>
        <w:widowControl/>
        <w:autoSpaceDE/>
        <w:autoSpaceDN/>
        <w:spacing w:line="23" w:lineRule="atLeast"/>
        <w:rPr>
          <w:rStyle w:val="normaltextrun"/>
          <w:rFonts w:eastAsiaTheme="majorEastAsia"/>
          <w:sz w:val="28"/>
          <w:szCs w:val="28"/>
        </w:rPr>
      </w:pPr>
    </w:p>
    <w:p w14:paraId="5B4AEDB2" w14:textId="648DB90D" w:rsidR="000C0CA1" w:rsidRPr="00D17BA5" w:rsidRDefault="000C0CA1" w:rsidP="00D17BA5">
      <w:pPr>
        <w:pStyle w:val="Heading1"/>
        <w:spacing w:before="0" w:line="23" w:lineRule="atLeast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952592"/>
      <w:r w:rsidRPr="00D17B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ПОЛУЧЕННЫЕ РЕЗУЛЬТАТЫ</w:t>
      </w:r>
      <w:bookmarkEnd w:id="3"/>
    </w:p>
    <w:p w14:paraId="2C011D70" w14:textId="41D312E0" w:rsidR="000C0CA1" w:rsidRDefault="000C0CA1" w:rsidP="00D17BA5">
      <w:pPr>
        <w:spacing w:line="23" w:lineRule="atLeast"/>
      </w:pPr>
    </w:p>
    <w:p w14:paraId="5987F643" w14:textId="5BE57166" w:rsidR="000C0CA1" w:rsidRPr="006548E1" w:rsidRDefault="000C0CA1" w:rsidP="00D17BA5">
      <w:pPr>
        <w:spacing w:line="23" w:lineRule="atLeast"/>
        <w:jc w:val="both"/>
        <w:rPr>
          <w:sz w:val="28"/>
          <w:szCs w:val="28"/>
        </w:rPr>
      </w:pPr>
      <w:r>
        <w:tab/>
      </w:r>
      <w:r w:rsidRPr="000C0CA1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выполнения лабораторной работы была </w:t>
      </w:r>
      <w:r w:rsidR="009C2A43">
        <w:rPr>
          <w:sz w:val="28"/>
          <w:szCs w:val="28"/>
        </w:rPr>
        <w:t>создан</w:t>
      </w:r>
      <w:r w:rsidR="001372D6">
        <w:rPr>
          <w:sz w:val="28"/>
          <w:szCs w:val="28"/>
        </w:rPr>
        <w:t xml:space="preserve"> групповой чат с централизованной архитектурой </w:t>
      </w:r>
      <w:r w:rsidR="001372D6" w:rsidRPr="001372D6">
        <w:rPr>
          <w:rFonts w:eastAsia="Arial"/>
          <w:color w:val="000000"/>
          <w:sz w:val="28"/>
          <w:szCs w:val="28"/>
        </w:rPr>
        <w:t>(выделенный процесс-сервер и процессы-клиенты)</w:t>
      </w:r>
      <w:r w:rsidR="001372D6" w:rsidRPr="001372D6">
        <w:rPr>
          <w:sz w:val="28"/>
          <w:szCs w:val="28"/>
        </w:rPr>
        <w:t xml:space="preserve">. </w:t>
      </w:r>
      <w:r w:rsidR="003B7368">
        <w:rPr>
          <w:sz w:val="28"/>
          <w:szCs w:val="28"/>
        </w:rPr>
        <w:t xml:space="preserve">Данная программа была создана средствами языка </w:t>
      </w:r>
      <w:r w:rsidR="003B7368">
        <w:rPr>
          <w:sz w:val="28"/>
          <w:szCs w:val="28"/>
          <w:lang w:val="en-US"/>
        </w:rPr>
        <w:t>C</w:t>
      </w:r>
      <w:r w:rsidR="003B7368" w:rsidRPr="003B7368">
        <w:rPr>
          <w:sz w:val="28"/>
          <w:szCs w:val="28"/>
        </w:rPr>
        <w:t>++</w:t>
      </w:r>
      <w:r w:rsidR="00222C0B" w:rsidRPr="00222C0B">
        <w:rPr>
          <w:sz w:val="28"/>
          <w:szCs w:val="28"/>
        </w:rPr>
        <w:t xml:space="preserve"> </w:t>
      </w:r>
      <w:r w:rsidR="00222C0B">
        <w:rPr>
          <w:sz w:val="28"/>
          <w:szCs w:val="28"/>
        </w:rPr>
        <w:t>и с</w:t>
      </w:r>
      <w:r w:rsidR="003B7368">
        <w:rPr>
          <w:sz w:val="28"/>
          <w:szCs w:val="28"/>
        </w:rPr>
        <w:t xml:space="preserve">компилирована с помощью </w:t>
      </w:r>
      <w:proofErr w:type="spellStart"/>
      <w:r w:rsidR="003B7368">
        <w:rPr>
          <w:sz w:val="28"/>
          <w:szCs w:val="28"/>
          <w:lang w:val="en-US"/>
        </w:rPr>
        <w:t>makefile</w:t>
      </w:r>
      <w:proofErr w:type="spellEnd"/>
      <w:r w:rsidR="003B7368" w:rsidRPr="003B7368">
        <w:rPr>
          <w:sz w:val="28"/>
          <w:szCs w:val="28"/>
        </w:rPr>
        <w:t>.</w:t>
      </w:r>
      <w:r w:rsidR="006548E1">
        <w:rPr>
          <w:sz w:val="28"/>
          <w:szCs w:val="28"/>
        </w:rPr>
        <w:t xml:space="preserve"> </w:t>
      </w:r>
    </w:p>
    <w:p w14:paraId="24F9B473" w14:textId="0D3E50ED" w:rsidR="000C0CA1" w:rsidRDefault="000C0CA1" w:rsidP="00D17BA5">
      <w:pPr>
        <w:spacing w:line="23" w:lineRule="atLeast"/>
        <w:rPr>
          <w:sz w:val="28"/>
          <w:szCs w:val="28"/>
        </w:rPr>
      </w:pPr>
      <w:r>
        <w:rPr>
          <w:sz w:val="28"/>
          <w:szCs w:val="28"/>
        </w:rPr>
        <w:tab/>
        <w:t>Результаты работы программы и исходные фай</w:t>
      </w:r>
      <w:r w:rsidR="00343D14">
        <w:rPr>
          <w:sz w:val="28"/>
          <w:szCs w:val="28"/>
        </w:rPr>
        <w:t>л</w:t>
      </w:r>
      <w:r>
        <w:rPr>
          <w:sz w:val="28"/>
          <w:szCs w:val="28"/>
        </w:rPr>
        <w:t>ы представлены на рисунках ниже.</w:t>
      </w:r>
    </w:p>
    <w:p w14:paraId="540A2247" w14:textId="77777777" w:rsidR="001372D6" w:rsidRDefault="001372D6" w:rsidP="00D17BA5">
      <w:pPr>
        <w:spacing w:line="23" w:lineRule="atLeast"/>
        <w:rPr>
          <w:sz w:val="28"/>
          <w:szCs w:val="28"/>
        </w:rPr>
      </w:pPr>
    </w:p>
    <w:p w14:paraId="799DA04B" w14:textId="5B54EA4C" w:rsidR="000C0CA1" w:rsidRPr="000C0CA1" w:rsidRDefault="001372D6" w:rsidP="00222C0B">
      <w:pPr>
        <w:spacing w:line="23" w:lineRule="atLeast"/>
        <w:jc w:val="center"/>
        <w:rPr>
          <w:sz w:val="28"/>
          <w:szCs w:val="28"/>
        </w:rPr>
      </w:pPr>
      <w:r w:rsidRPr="001372D6">
        <w:rPr>
          <w:sz w:val="28"/>
          <w:szCs w:val="28"/>
        </w:rPr>
        <w:drawing>
          <wp:inline distT="0" distB="0" distL="0" distR="0" wp14:anchorId="048E1483" wp14:editId="57FC9EF6">
            <wp:extent cx="6005830" cy="1597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B7E" w14:textId="77777777" w:rsidR="000C0CA1" w:rsidRPr="000C0CA1" w:rsidRDefault="000C0CA1" w:rsidP="000C0CA1">
      <w:pPr>
        <w:pStyle w:val="paragraph"/>
        <w:spacing w:before="0" w:beforeAutospacing="0" w:after="0" w:afterAutospacing="0" w:line="23" w:lineRule="atLeast"/>
        <w:ind w:firstLine="708"/>
        <w:jc w:val="center"/>
        <w:textAlignment w:val="baseline"/>
        <w:rPr>
          <w:rFonts w:eastAsiaTheme="majorEastAsia"/>
          <w:sz w:val="28"/>
          <w:szCs w:val="28"/>
          <w:lang w:val="ru-RU"/>
        </w:rPr>
      </w:pPr>
    </w:p>
    <w:p w14:paraId="4FB0243A" w14:textId="5CA4458B" w:rsidR="009F3514" w:rsidRPr="00423506" w:rsidRDefault="000C0CA1" w:rsidP="000C0CA1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0C0CA1">
        <w:rPr>
          <w:sz w:val="28"/>
          <w:szCs w:val="28"/>
        </w:rPr>
        <w:t xml:space="preserve">Рисунок 3.1 – </w:t>
      </w:r>
      <w:r w:rsidR="005416E0">
        <w:rPr>
          <w:sz w:val="28"/>
          <w:szCs w:val="28"/>
        </w:rPr>
        <w:t xml:space="preserve">Процесс </w:t>
      </w:r>
      <w:r w:rsidR="001372D6">
        <w:rPr>
          <w:sz w:val="28"/>
          <w:szCs w:val="28"/>
        </w:rPr>
        <w:t>создания сервера и подключения клиентов</w:t>
      </w:r>
    </w:p>
    <w:p w14:paraId="42F0C998" w14:textId="77777777" w:rsid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</w:p>
    <w:p w14:paraId="096255C2" w14:textId="03E0C979" w:rsidR="001372D6" w:rsidRP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следующем рисунке продемонстрированы сообщения, отправленные пользователем </w:t>
      </w:r>
      <w:r w:rsidRPr="001372D6">
        <w:rPr>
          <w:sz w:val="28"/>
          <w:szCs w:val="28"/>
        </w:rPr>
        <w:t>текущим пользователем</w:t>
      </w:r>
      <w:r w:rsidRPr="001372D6">
        <w:rPr>
          <w:i/>
          <w:iCs/>
          <w:sz w:val="28"/>
          <w:szCs w:val="28"/>
        </w:rPr>
        <w:t xml:space="preserve"> </w:t>
      </w:r>
      <w:r w:rsidRPr="001372D6">
        <w:rPr>
          <w:sz w:val="28"/>
          <w:szCs w:val="28"/>
        </w:rPr>
        <w:t>и</w:t>
      </w:r>
      <w:r>
        <w:rPr>
          <w:sz w:val="28"/>
          <w:szCs w:val="28"/>
        </w:rPr>
        <w:t xml:space="preserve"> полученные сообщения от других пользователей</w:t>
      </w:r>
      <w:r w:rsidRPr="001372D6">
        <w:rPr>
          <w:sz w:val="28"/>
          <w:szCs w:val="28"/>
        </w:rPr>
        <w:t>:</w:t>
      </w:r>
    </w:p>
    <w:p w14:paraId="1BDE0044" w14:textId="2A7298F2" w:rsidR="003B7368" w:rsidRPr="0042350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CFF9DB" w14:textId="6DFE3824" w:rsidR="00423506" w:rsidRDefault="001372D6" w:rsidP="0042350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1372D6">
        <w:rPr>
          <w:sz w:val="28"/>
          <w:szCs w:val="28"/>
        </w:rPr>
        <w:drawing>
          <wp:inline distT="0" distB="0" distL="0" distR="0" wp14:anchorId="40B12EEA" wp14:editId="5B552F23">
            <wp:extent cx="600583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A288" w14:textId="54F459CF" w:rsidR="001372D6" w:rsidRDefault="001372D6" w:rsidP="0042350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1CEB97DC" w14:textId="619DE512" w:rsid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  <w:lang w:val="en-US"/>
        </w:rPr>
      </w:pPr>
      <w:r w:rsidRPr="000C0CA1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0C0CA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диалога для пользователя </w:t>
      </w:r>
      <w:proofErr w:type="spellStart"/>
      <w:r>
        <w:rPr>
          <w:sz w:val="28"/>
          <w:szCs w:val="28"/>
          <w:lang w:val="en-US"/>
        </w:rPr>
        <w:t>VladimirKluchinskiy</w:t>
      </w:r>
      <w:proofErr w:type="spellEnd"/>
    </w:p>
    <w:p w14:paraId="0169D3A3" w14:textId="53E8BD80" w:rsid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  <w:lang w:val="en-US"/>
        </w:rPr>
      </w:pPr>
    </w:p>
    <w:p w14:paraId="22BAB490" w14:textId="3E54C0F5" w:rsidR="001372D6" w:rsidRP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1372D6">
        <w:rPr>
          <w:sz w:val="28"/>
          <w:szCs w:val="28"/>
        </w:rPr>
        <w:lastRenderedPageBreak/>
        <w:drawing>
          <wp:inline distT="0" distB="0" distL="0" distR="0" wp14:anchorId="547B46BA" wp14:editId="7EB6A439">
            <wp:extent cx="600583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BB8" w14:textId="77777777" w:rsid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</w:p>
    <w:p w14:paraId="44BF2660" w14:textId="024D23B1" w:rsidR="001372D6" w:rsidRP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0C0CA1">
        <w:rPr>
          <w:sz w:val="28"/>
          <w:szCs w:val="28"/>
        </w:rPr>
        <w:t>Рисунок 3.</w:t>
      </w:r>
      <w:r w:rsidRPr="001372D6">
        <w:rPr>
          <w:sz w:val="28"/>
          <w:szCs w:val="28"/>
        </w:rPr>
        <w:t>3</w:t>
      </w:r>
      <w:r w:rsidRPr="000C0CA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диалога для пользователя </w:t>
      </w:r>
      <w:proofErr w:type="spellStart"/>
      <w:r>
        <w:rPr>
          <w:sz w:val="28"/>
          <w:szCs w:val="28"/>
          <w:lang w:val="en-US"/>
        </w:rPr>
        <w:t>Vlad</w:t>
      </w:r>
      <w:r>
        <w:rPr>
          <w:sz w:val="28"/>
          <w:szCs w:val="28"/>
          <w:lang w:val="en-US"/>
        </w:rPr>
        <w:t>Stovba</w:t>
      </w:r>
      <w:proofErr w:type="spellEnd"/>
    </w:p>
    <w:p w14:paraId="3D26305E" w14:textId="77777777" w:rsidR="001372D6" w:rsidRDefault="001372D6" w:rsidP="0042350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610D0ED4" w14:textId="2C8A4ABD" w:rsidR="001372D6" w:rsidRDefault="001372D6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невозможности подключения к серверу выводится соответствующее сообщение, что видно на рисунке 3.</w:t>
      </w:r>
      <w:r w:rsidR="00222C0B" w:rsidRPr="00222C0B">
        <w:rPr>
          <w:sz w:val="28"/>
          <w:szCs w:val="28"/>
        </w:rPr>
        <w:t>4</w:t>
      </w:r>
      <w:r w:rsidRPr="001372D6">
        <w:rPr>
          <w:sz w:val="28"/>
          <w:szCs w:val="28"/>
        </w:rPr>
        <w:t>:</w:t>
      </w:r>
    </w:p>
    <w:p w14:paraId="1CAE2F67" w14:textId="615D519E" w:rsid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jc w:val="both"/>
        <w:rPr>
          <w:sz w:val="28"/>
          <w:szCs w:val="28"/>
        </w:rPr>
      </w:pPr>
    </w:p>
    <w:p w14:paraId="5410F403" w14:textId="5061FD0A" w:rsidR="001372D6" w:rsidRDefault="001372D6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1372D6">
        <w:rPr>
          <w:sz w:val="28"/>
          <w:szCs w:val="28"/>
        </w:rPr>
        <w:drawing>
          <wp:inline distT="0" distB="0" distL="0" distR="0" wp14:anchorId="699BABF1" wp14:editId="0069EC00">
            <wp:extent cx="6005830" cy="1061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544E" w14:textId="4AF00ED9" w:rsidR="00222C0B" w:rsidRDefault="00222C0B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sz w:val="28"/>
          <w:szCs w:val="28"/>
        </w:rPr>
      </w:pPr>
    </w:p>
    <w:p w14:paraId="4C39E9B1" w14:textId="793FAEDC" w:rsidR="00222C0B" w:rsidRDefault="00222C0B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0C0CA1">
        <w:rPr>
          <w:sz w:val="28"/>
          <w:szCs w:val="28"/>
        </w:rPr>
        <w:t>Рисунок 3.</w:t>
      </w:r>
      <w:r w:rsidRPr="00222C0B">
        <w:rPr>
          <w:sz w:val="28"/>
          <w:szCs w:val="28"/>
        </w:rPr>
        <w:t>4</w:t>
      </w:r>
      <w:r w:rsidRPr="000C0CA1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об ошибке при указании неверного адреса сервера</w:t>
      </w:r>
    </w:p>
    <w:p w14:paraId="1B2435D8" w14:textId="57326620" w:rsidR="00222C0B" w:rsidRDefault="00222C0B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</w:p>
    <w:p w14:paraId="4384BE7B" w14:textId="3BB4EADD" w:rsidR="00222C0B" w:rsidRPr="001372D6" w:rsidRDefault="00222C0B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222C0B">
        <w:rPr>
          <w:sz w:val="28"/>
          <w:szCs w:val="28"/>
        </w:rPr>
        <w:drawing>
          <wp:inline distT="0" distB="0" distL="0" distR="0" wp14:anchorId="26A2FE8C" wp14:editId="19170599">
            <wp:extent cx="600583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672E" w14:textId="4D1B6C7E" w:rsidR="001372D6" w:rsidRDefault="001372D6" w:rsidP="001372D6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723110" w14:textId="3D14CF3E" w:rsidR="00423506" w:rsidRDefault="00222C0B" w:rsidP="00222C0B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jc w:val="center"/>
        <w:rPr>
          <w:sz w:val="28"/>
          <w:szCs w:val="28"/>
        </w:rPr>
      </w:pPr>
      <w:r w:rsidRPr="000C0CA1">
        <w:rPr>
          <w:sz w:val="28"/>
          <w:szCs w:val="28"/>
        </w:rPr>
        <w:t>Рисунок 3.</w:t>
      </w:r>
      <w:r>
        <w:rPr>
          <w:sz w:val="28"/>
          <w:szCs w:val="28"/>
        </w:rPr>
        <w:t>5</w:t>
      </w:r>
      <w:r w:rsidRPr="000C0CA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диалога для пользователя </w:t>
      </w:r>
      <w:proofErr w:type="spellStart"/>
      <w:r>
        <w:rPr>
          <w:sz w:val="28"/>
          <w:szCs w:val="28"/>
          <w:lang w:val="en-US"/>
        </w:rPr>
        <w:t>AntonGaluts</w:t>
      </w:r>
      <w:proofErr w:type="spellEnd"/>
      <w:r w:rsidR="00423506">
        <w:rPr>
          <w:sz w:val="28"/>
          <w:szCs w:val="28"/>
        </w:rPr>
        <w:br w:type="page"/>
      </w:r>
    </w:p>
    <w:p w14:paraId="5CBD6565" w14:textId="1AF98BBA" w:rsidR="00F85753" w:rsidRPr="001A743D" w:rsidRDefault="00F85753" w:rsidP="001A743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4952593"/>
      <w:r w:rsidRPr="001A74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4"/>
    </w:p>
    <w:p w14:paraId="68E7A8CF" w14:textId="77777777" w:rsidR="00F85753" w:rsidRDefault="00F85753" w:rsidP="00F85753">
      <w:pPr>
        <w:widowControl/>
        <w:autoSpaceDE/>
        <w:autoSpaceDN/>
        <w:spacing w:line="23" w:lineRule="atLeast"/>
        <w:jc w:val="center"/>
        <w:textAlignment w:val="baseline"/>
        <w:rPr>
          <w:b/>
          <w:sz w:val="32"/>
          <w:szCs w:val="32"/>
        </w:rPr>
      </w:pPr>
    </w:p>
    <w:p w14:paraId="2F41F21B" w14:textId="11800D04" w:rsidR="001801B2" w:rsidRPr="001A743D" w:rsidRDefault="00F85753" w:rsidP="00423506">
      <w:pPr>
        <w:widowControl/>
        <w:autoSpaceDE/>
        <w:autoSpaceDN/>
        <w:spacing w:line="23" w:lineRule="atLeast"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лабораторный работы была создана</w:t>
      </w:r>
      <w:r w:rsidR="00990D5D" w:rsidRPr="00990D5D">
        <w:rPr>
          <w:sz w:val="28"/>
          <w:szCs w:val="28"/>
        </w:rPr>
        <w:t xml:space="preserve"> </w:t>
      </w:r>
      <w:r w:rsidR="00990D5D">
        <w:rPr>
          <w:sz w:val="28"/>
          <w:szCs w:val="28"/>
        </w:rPr>
        <w:t>программа</w:t>
      </w:r>
      <w:r w:rsidR="00222C0B" w:rsidRPr="00222C0B">
        <w:rPr>
          <w:sz w:val="28"/>
          <w:szCs w:val="28"/>
        </w:rPr>
        <w:t>-</w:t>
      </w:r>
      <w:r w:rsidR="00222C0B">
        <w:rPr>
          <w:sz w:val="28"/>
          <w:szCs w:val="28"/>
        </w:rPr>
        <w:t>чат для интерактивного взаимодействия пользователей</w:t>
      </w:r>
      <w:r w:rsidR="00990D5D">
        <w:rPr>
          <w:sz w:val="28"/>
          <w:szCs w:val="28"/>
        </w:rPr>
        <w:t>, которая</w:t>
      </w:r>
      <w:r w:rsidR="00222C0B" w:rsidRPr="00222C0B">
        <w:rPr>
          <w:sz w:val="28"/>
          <w:szCs w:val="28"/>
        </w:rPr>
        <w:t xml:space="preserve"> </w:t>
      </w:r>
      <w:r w:rsidR="00222C0B">
        <w:rPr>
          <w:sz w:val="28"/>
          <w:szCs w:val="28"/>
        </w:rPr>
        <w:t>имеет централизованную архитектуру. Сервер обрабатывает сигналы от каждого клиента в отдельном потоке.</w:t>
      </w:r>
      <w:r w:rsidR="008F7494" w:rsidRPr="008F7494">
        <w:rPr>
          <w:sz w:val="28"/>
          <w:szCs w:val="28"/>
        </w:rPr>
        <w:t xml:space="preserve"> </w:t>
      </w:r>
      <w:r w:rsidR="008F7494">
        <w:rPr>
          <w:sz w:val="28"/>
          <w:szCs w:val="28"/>
        </w:rPr>
        <w:t xml:space="preserve"> Был изучен </w:t>
      </w:r>
      <w:r w:rsidR="001A743D">
        <w:rPr>
          <w:sz w:val="28"/>
          <w:szCs w:val="28"/>
        </w:rPr>
        <w:t xml:space="preserve">процесс отправки и получения информации через сокеты по протоколу </w:t>
      </w:r>
      <w:r w:rsidR="001A743D">
        <w:rPr>
          <w:sz w:val="28"/>
          <w:szCs w:val="28"/>
          <w:lang w:val="en-US"/>
        </w:rPr>
        <w:t>TCP</w:t>
      </w:r>
      <w:r w:rsidR="001A743D" w:rsidRPr="001A743D">
        <w:rPr>
          <w:sz w:val="28"/>
          <w:szCs w:val="28"/>
        </w:rPr>
        <w:t xml:space="preserve">, </w:t>
      </w:r>
      <w:r w:rsidR="001A743D">
        <w:rPr>
          <w:sz w:val="28"/>
          <w:szCs w:val="28"/>
        </w:rPr>
        <w:t>а также а</w:t>
      </w:r>
      <w:r w:rsidR="001A743D" w:rsidRPr="001A743D">
        <w:rPr>
          <w:sz w:val="28"/>
          <w:szCs w:val="28"/>
        </w:rPr>
        <w:t xml:space="preserve">трибуты сокета, </w:t>
      </w:r>
      <w:r w:rsidR="001A743D">
        <w:rPr>
          <w:sz w:val="28"/>
          <w:szCs w:val="28"/>
        </w:rPr>
        <w:t>у</w:t>
      </w:r>
      <w:r w:rsidR="001A743D" w:rsidRPr="001A743D">
        <w:rPr>
          <w:sz w:val="28"/>
          <w:szCs w:val="28"/>
        </w:rPr>
        <w:t>становка соединения</w:t>
      </w:r>
      <w:r w:rsidR="001A743D">
        <w:rPr>
          <w:sz w:val="28"/>
          <w:szCs w:val="28"/>
        </w:rPr>
        <w:t>, з</w:t>
      </w:r>
      <w:r w:rsidR="001A743D" w:rsidRPr="001A743D">
        <w:rPr>
          <w:sz w:val="28"/>
          <w:szCs w:val="28"/>
        </w:rPr>
        <w:t>акрытие сокета</w:t>
      </w:r>
      <w:r w:rsidR="001A743D">
        <w:rPr>
          <w:sz w:val="28"/>
          <w:szCs w:val="28"/>
        </w:rPr>
        <w:t>.</w:t>
      </w:r>
    </w:p>
    <w:p w14:paraId="3C00DEAF" w14:textId="77777777" w:rsidR="001801B2" w:rsidRDefault="001801B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6BC508" w14:textId="77777777" w:rsidR="001801B2" w:rsidRPr="00D17BA5" w:rsidRDefault="001801B2" w:rsidP="00D17BA5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4952594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29727523" w14:textId="77777777" w:rsidR="001801B2" w:rsidRPr="008D25B4" w:rsidRDefault="001801B2" w:rsidP="00D17BA5">
      <w:pPr>
        <w:spacing w:line="23" w:lineRule="atLeast"/>
      </w:pPr>
    </w:p>
    <w:p w14:paraId="1C084C9A" w14:textId="77777777" w:rsidR="00D17BA5" w:rsidRDefault="00D17BA5" w:rsidP="00D17BA5">
      <w:pPr>
        <w:spacing w:line="23" w:lineRule="atLeast"/>
        <w:ind w:firstLine="720"/>
        <w:jc w:val="both"/>
        <w:textAlignment w:val="baseline"/>
        <w:rPr>
          <w:sz w:val="28"/>
        </w:rPr>
      </w:pPr>
      <w:r>
        <w:rPr>
          <w:sz w:val="28"/>
        </w:rPr>
        <w:t xml:space="preserve">[1] </w:t>
      </w:r>
      <w:proofErr w:type="spellStart"/>
      <w:r>
        <w:rPr>
          <w:sz w:val="28"/>
        </w:rPr>
        <w:t>Тейнсли</w:t>
      </w:r>
      <w:proofErr w:type="spellEnd"/>
      <w:r>
        <w:rPr>
          <w:sz w:val="28"/>
        </w:rPr>
        <w:t xml:space="preserve">, Д. </w:t>
      </w:r>
      <w:r>
        <w:rPr>
          <w:sz w:val="28"/>
          <w:lang w:val="en-US"/>
        </w:rPr>
        <w:t>Linux</w:t>
      </w:r>
      <w:r w:rsidRPr="00D17BA5">
        <w:rPr>
          <w:sz w:val="28"/>
        </w:rPr>
        <w:t xml:space="preserve"> </w:t>
      </w:r>
      <w:r>
        <w:rPr>
          <w:sz w:val="28"/>
        </w:rPr>
        <w:t xml:space="preserve">и другие </w:t>
      </w:r>
      <w:r>
        <w:rPr>
          <w:sz w:val="28"/>
          <w:lang w:val="en-US"/>
        </w:rPr>
        <w:t>UNIX</w:t>
      </w:r>
      <w:r>
        <w:rPr>
          <w:sz w:val="28"/>
        </w:rPr>
        <w:t>-подобные операционные системы</w:t>
      </w:r>
      <w:r w:rsidRPr="00D17BA5">
        <w:rPr>
          <w:sz w:val="28"/>
        </w:rPr>
        <w:t xml:space="preserve">: </w:t>
      </w:r>
      <w:r>
        <w:rPr>
          <w:sz w:val="28"/>
        </w:rPr>
        <w:t xml:space="preserve">программирование. / Д. </w:t>
      </w:r>
      <w:proofErr w:type="spellStart"/>
      <w:r>
        <w:rPr>
          <w:sz w:val="28"/>
        </w:rPr>
        <w:t>Тейнсли</w:t>
      </w:r>
      <w:proofErr w:type="spellEnd"/>
      <w:r>
        <w:rPr>
          <w:sz w:val="28"/>
        </w:rPr>
        <w:t>. – СПб.: БВХ-Петербург, 2006. – 1056 с.</w:t>
      </w:r>
    </w:p>
    <w:p w14:paraId="056F623A" w14:textId="77777777" w:rsidR="00D17BA5" w:rsidRDefault="00D17BA5" w:rsidP="00D17BA5">
      <w:pPr>
        <w:spacing w:line="23" w:lineRule="atLeast"/>
        <w:ind w:firstLine="720"/>
        <w:jc w:val="both"/>
        <w:textAlignment w:val="baseline"/>
        <w:rPr>
          <w:sz w:val="28"/>
        </w:rPr>
      </w:pPr>
      <w:r>
        <w:rPr>
          <w:sz w:val="28"/>
        </w:rPr>
        <w:t xml:space="preserve">[2] Щупаков, Ю. Руководство по командам и </w:t>
      </w:r>
      <w:r>
        <w:rPr>
          <w:sz w:val="28"/>
          <w:lang w:val="en-US"/>
        </w:rPr>
        <w:t>shell</w:t>
      </w:r>
      <w:r w:rsidRPr="00D17BA5">
        <w:rPr>
          <w:sz w:val="28"/>
        </w:rPr>
        <w:t>-</w:t>
      </w:r>
      <w:r>
        <w:rPr>
          <w:sz w:val="28"/>
        </w:rPr>
        <w:t xml:space="preserve">программированию, операционная система </w:t>
      </w:r>
      <w:r>
        <w:rPr>
          <w:sz w:val="28"/>
          <w:lang w:val="en-US"/>
        </w:rPr>
        <w:t>Linux</w:t>
      </w:r>
      <w:r>
        <w:rPr>
          <w:sz w:val="28"/>
        </w:rPr>
        <w:t xml:space="preserve">. </w:t>
      </w:r>
      <w:r w:rsidRPr="00D17BA5">
        <w:rPr>
          <w:sz w:val="28"/>
        </w:rPr>
        <w:t xml:space="preserve">/ </w:t>
      </w:r>
      <w:r>
        <w:rPr>
          <w:sz w:val="28"/>
        </w:rPr>
        <w:t>Ю. Щупаков. – СПб: Питер, 2008. – 592 с.</w:t>
      </w:r>
    </w:p>
    <w:p w14:paraId="1D17F9FA" w14:textId="77777777" w:rsidR="00D17BA5" w:rsidRDefault="00D17BA5" w:rsidP="00D17BA5">
      <w:pPr>
        <w:spacing w:line="23" w:lineRule="atLeast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[3] </w:t>
      </w:r>
      <w:proofErr w:type="spellStart"/>
      <w:r>
        <w:rPr>
          <w:sz w:val="28"/>
          <w:lang w:val="en-US"/>
        </w:rPr>
        <w:t>UnixTutorials</w:t>
      </w:r>
      <w:proofErr w:type="spellEnd"/>
      <w:r w:rsidRPr="00D17BA5">
        <w:rPr>
          <w:sz w:val="28"/>
        </w:rPr>
        <w:t xml:space="preserve"> </w:t>
      </w:r>
      <w:r>
        <w:rPr>
          <w:sz w:val="28"/>
        </w:rPr>
        <w:t>[Электронный ресурс]. – Режим доступа: https://prog /</w:t>
      </w:r>
      <w:proofErr w:type="spellStart"/>
      <w:r>
        <w:rPr>
          <w:sz w:val="28"/>
          <w:lang w:val="en-US"/>
        </w:rPr>
        <w:t>unix</w:t>
      </w:r>
      <w:proofErr w:type="spellEnd"/>
      <w:r w:rsidRPr="00D17BA5">
        <w:rPr>
          <w:sz w:val="28"/>
        </w:rPr>
        <w:t>-</w:t>
      </w:r>
      <w:r>
        <w:rPr>
          <w:sz w:val="28"/>
          <w:lang w:val="en-US"/>
        </w:rPr>
        <w:t>tutorials</w:t>
      </w:r>
      <w:r>
        <w:rPr>
          <w:sz w:val="28"/>
        </w:rPr>
        <w:t>/. – Дата доступа: 06.02.2024.</w:t>
      </w:r>
    </w:p>
    <w:p w14:paraId="30ED9329" w14:textId="77777777" w:rsidR="001801B2" w:rsidRDefault="001801B2" w:rsidP="00D17BA5">
      <w:pPr>
        <w:widowControl/>
        <w:autoSpaceDE/>
        <w:autoSpaceDN/>
        <w:spacing w:line="23" w:lineRule="atLeast"/>
        <w:rPr>
          <w:sz w:val="28"/>
        </w:rPr>
      </w:pPr>
      <w:r>
        <w:rPr>
          <w:sz w:val="28"/>
        </w:rPr>
        <w:br w:type="page"/>
      </w:r>
    </w:p>
    <w:p w14:paraId="61057E25" w14:textId="77777777" w:rsidR="001801B2" w:rsidRPr="00D17BA5" w:rsidRDefault="001801B2" w:rsidP="001801B2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4952595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6"/>
    </w:p>
    <w:p w14:paraId="2AC5426F" w14:textId="77777777" w:rsidR="001801B2" w:rsidRPr="00D17BA5" w:rsidRDefault="001801B2" w:rsidP="001801B2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8376846"/>
      <w:bookmarkStart w:id="8" w:name="_Toc164952596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t>(обязательное)</w:t>
      </w:r>
      <w:bookmarkEnd w:id="7"/>
      <w:bookmarkEnd w:id="8"/>
    </w:p>
    <w:p w14:paraId="6C9272DD" w14:textId="77777777" w:rsidR="001801B2" w:rsidRPr="00D17BA5" w:rsidRDefault="001801B2" w:rsidP="001801B2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8376847"/>
      <w:bookmarkStart w:id="10" w:name="_Toc164952597"/>
      <w:r w:rsidRPr="00D17BA5">
        <w:rPr>
          <w:rFonts w:ascii="Times New Roman" w:hAnsi="Times New Roman" w:cs="Times New Roman"/>
          <w:b/>
          <w:color w:val="auto"/>
          <w:sz w:val="28"/>
          <w:szCs w:val="28"/>
        </w:rPr>
        <w:t>Листинг исходного кода</w:t>
      </w:r>
      <w:bookmarkEnd w:id="9"/>
      <w:bookmarkEnd w:id="10"/>
    </w:p>
    <w:p w14:paraId="494D809F" w14:textId="77777777" w:rsidR="001801B2" w:rsidRPr="008D25B4" w:rsidRDefault="001801B2" w:rsidP="001801B2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</w:p>
    <w:p w14:paraId="49A7CA26" w14:textId="1A3789F1" w:rsidR="001801B2" w:rsidRDefault="001801B2" w:rsidP="001801B2">
      <w:pPr>
        <w:widowControl/>
        <w:autoSpaceDE/>
        <w:autoSpaceDN/>
        <w:spacing w:line="23" w:lineRule="atLeast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 – Программный код разработанного приложения</w:t>
      </w:r>
      <w:r w:rsidRPr="008D25B4">
        <w:rPr>
          <w:bCs/>
          <w:sz w:val="28"/>
          <w:szCs w:val="28"/>
        </w:rPr>
        <w:t>:</w:t>
      </w:r>
    </w:p>
    <w:p w14:paraId="27083082" w14:textId="453DA24B" w:rsidR="00D17BA5" w:rsidRDefault="001801B2" w:rsidP="001801B2">
      <w:pPr>
        <w:widowControl/>
        <w:autoSpaceDE/>
        <w:autoSpaceDN/>
        <w:spacing w:line="23" w:lineRule="atLeast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Pr="001A743D">
        <w:rPr>
          <w:bCs/>
          <w:sz w:val="28"/>
          <w:szCs w:val="28"/>
        </w:rPr>
        <w:t xml:space="preserve"> </w:t>
      </w:r>
      <w:r w:rsidR="001A743D">
        <w:rPr>
          <w:bCs/>
          <w:i/>
          <w:iCs/>
          <w:sz w:val="28"/>
          <w:szCs w:val="28"/>
          <w:lang w:val="en-US"/>
        </w:rPr>
        <w:t>server</w:t>
      </w:r>
      <w:r w:rsidR="001A743D" w:rsidRPr="001A743D">
        <w:rPr>
          <w:bCs/>
          <w:i/>
          <w:iCs/>
          <w:sz w:val="28"/>
          <w:szCs w:val="28"/>
        </w:rPr>
        <w:t>.</w:t>
      </w:r>
      <w:proofErr w:type="spellStart"/>
      <w:r w:rsidR="001A743D">
        <w:rPr>
          <w:bCs/>
          <w:i/>
          <w:iCs/>
          <w:sz w:val="28"/>
          <w:szCs w:val="28"/>
          <w:lang w:val="en-US"/>
        </w:rPr>
        <w:t>cpp</w:t>
      </w:r>
      <w:proofErr w:type="spellEnd"/>
      <w:r w:rsidRPr="001A743D">
        <w:rPr>
          <w:bCs/>
          <w:sz w:val="28"/>
          <w:szCs w:val="28"/>
        </w:rPr>
        <w:t>:</w:t>
      </w:r>
    </w:p>
    <w:p w14:paraId="10E4250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&lt;iostream&gt;</w:t>
      </w:r>
    </w:p>
    <w:p w14:paraId="1B6CD71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cstring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984F9A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unistd.h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D6B5E0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&lt;sys/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socket.h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B02256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netinet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C60CBF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arpa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inet.h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87E62E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13A5288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E776F5" w14:textId="4EE59C3D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#define MAX_CONNECTIONS 100</w:t>
      </w:r>
    </w:p>
    <w:p w14:paraId="53CB620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MAX_CONNECTIONS];</w:t>
      </w:r>
    </w:p>
    <w:p w14:paraId="3C7C9C4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int Counter = 0;</w:t>
      </w:r>
    </w:p>
    <w:p w14:paraId="1383512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string Ip;</w:t>
      </w:r>
    </w:p>
    <w:p w14:paraId="2FCD9326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unsigned short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C92D8F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9981F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Clienthandler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int index) {</w:t>
      </w:r>
    </w:p>
    <w:p w14:paraId="241C010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15F4B2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1FD2A4B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recvResult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recv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Connections[index], (char*)&amp;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(int), 0);</w:t>
      </w:r>
    </w:p>
    <w:p w14:paraId="6F066F0D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recvResult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&lt;= 0) {</w:t>
      </w:r>
    </w:p>
    <w:p w14:paraId="64DF2CB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"Client disconnected from thread " &lt;&lt; index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0C4924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close(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Connections[index]);</w:t>
      </w:r>
    </w:p>
    <w:p w14:paraId="702D519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Connections[index] = -1;</w:t>
      </w:r>
    </w:p>
    <w:p w14:paraId="159EE6F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return;</w:t>
      </w:r>
    </w:p>
    <w:p w14:paraId="0C10647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BEBA41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char* msg = new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char[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+ 1];</w:t>
      </w:r>
    </w:p>
    <w:p w14:paraId="4A02E54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msg[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] = '\0';</w:t>
      </w:r>
    </w:p>
    <w:p w14:paraId="6C23271D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recvResult1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recv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Connections[index], msg,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1BA07E9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(recvResult1 &lt;= 0) {</w:t>
      </w:r>
    </w:p>
    <w:p w14:paraId="7724646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"Client disconnected from thread " &lt;&lt; index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A2CBA8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close(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Connections[index]);</w:t>
      </w:r>
    </w:p>
    <w:p w14:paraId="30FDAC3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Connections[index] = -1;</w:t>
      </w:r>
    </w:p>
    <w:p w14:paraId="0EC53AB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return;</w:t>
      </w:r>
    </w:p>
    <w:p w14:paraId="3F6930F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187D14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(int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 Counter; ++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273E24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= index &amp;&amp; Connections[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] &gt;= 0) {</w:t>
      </w:r>
    </w:p>
    <w:p w14:paraId="02BC05E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], (char*)&amp;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(int), 0);</w:t>
      </w:r>
    </w:p>
    <w:p w14:paraId="023B0F1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], msg,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2EBDAFB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3E0B7E6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9FC458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delete[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] msg;</w:t>
      </w:r>
    </w:p>
    <w:p w14:paraId="3E0504C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195C00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8F4B60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F8943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char*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[]) {</w:t>
      </w:r>
    </w:p>
    <w:p w14:paraId="515BFCF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&gt; 2) {</w:t>
      </w:r>
    </w:p>
    <w:p w14:paraId="5104860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Ip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1];</w:t>
      </w:r>
    </w:p>
    <w:p w14:paraId="3597269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strtoul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[2],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10);</w:t>
      </w:r>
    </w:p>
    <w:p w14:paraId="02AF68F6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 else {</w:t>
      </w:r>
    </w:p>
    <w:p w14:paraId="1E5A688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Ip = "127.0.0.1";</w:t>
      </w:r>
    </w:p>
    <w:p w14:paraId="0D67ED1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1111;</w:t>
      </w:r>
    </w:p>
    <w:p w14:paraId="6700509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221AA7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968F9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sListen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socket(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AF_INET, SOCK_STREAM, 0);</w:t>
      </w:r>
    </w:p>
    <w:p w14:paraId="1B0FA2A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sListen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== -1) {</w:t>
      </w:r>
    </w:p>
    <w:p w14:paraId="41E05BE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"Error creating socket"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732885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1;</w:t>
      </w:r>
    </w:p>
    <w:p w14:paraId="48A4EF6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A8244E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9A01A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struct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93E0BE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serverAddr.sin_family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AF_INET;</w:t>
      </w:r>
    </w:p>
    <w:p w14:paraId="7C5B8B9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serverAddr.sin_port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htons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F06DE3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addr.s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_addr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inet_addr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Ip.c_str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58702CD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memset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serverAddr.sin_zero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'\0',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serverAddr.sin_zero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78335C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B231A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bind(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sListen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(struct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)) == -1) {</w:t>
      </w:r>
    </w:p>
    <w:p w14:paraId="4228069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"Bind failed"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491EC2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1;</w:t>
      </w:r>
    </w:p>
    <w:p w14:paraId="3D1C91F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C17B03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3D08D9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listen(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sListen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SOMAXCONN) == -1) {</w:t>
      </w:r>
    </w:p>
    <w:p w14:paraId="72D3CE1D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"Listen failed"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297119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1;</w:t>
      </w:r>
    </w:p>
    <w:p w14:paraId="388AACC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B13A08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02C23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struct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3E0DFD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socklen_t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clientAddrSize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4F90A1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newConnection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105B26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029B1323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newConnection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accept(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sListen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(struct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clientAddrSize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239CBD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newConnection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== -1) {</w:t>
      </w:r>
    </w:p>
    <w:p w14:paraId="4E4E557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"Accept failed"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E32B7D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} else {</w:t>
      </w:r>
    </w:p>
    <w:p w14:paraId="6AC275C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"Client is connected" &lt;&lt; 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2C937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string msg = "Hello. It's my first network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program!\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n";</w:t>
      </w:r>
    </w:p>
    <w:p w14:paraId="6621AC4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msg.size</w:t>
      </w:r>
      <w:proofErr w:type="spellEnd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4DAB8D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newConnection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(char*)&amp;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(int), 0);</w:t>
      </w:r>
    </w:p>
    <w:p w14:paraId="45F11D6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newConnection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msg.c_str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(),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4E015BA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Connections[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Counter] =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newConnection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525AC6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++Counter;</w:t>
      </w:r>
    </w:p>
    <w:p w14:paraId="315293C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thread(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Clienthandler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Counter - 1).detach();</w:t>
      </w:r>
    </w:p>
    <w:p w14:paraId="47FBF5E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1A743D">
        <w:rPr>
          <w:rFonts w:ascii="Courier New" w:hAnsi="Courier New" w:cs="Courier New"/>
          <w:bCs/>
          <w:sz w:val="20"/>
          <w:szCs w:val="20"/>
        </w:rPr>
        <w:t>}</w:t>
      </w:r>
    </w:p>
    <w:p w14:paraId="2815C376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A743D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65F85B3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A743D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</w:rPr>
        <w:t>close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</w:rPr>
        <w:t>sListen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</w:rPr>
        <w:t>);</w:t>
      </w:r>
    </w:p>
    <w:p w14:paraId="03CFFC3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A743D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6887E1F3" w14:textId="21054041" w:rsid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A743D">
        <w:rPr>
          <w:rFonts w:ascii="Courier New" w:hAnsi="Courier New" w:cs="Courier New"/>
          <w:bCs/>
          <w:sz w:val="20"/>
          <w:szCs w:val="20"/>
        </w:rPr>
        <w:t>}</w:t>
      </w:r>
    </w:p>
    <w:p w14:paraId="617EB176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1D54EA8" w14:textId="075CED9A" w:rsidR="006E07B2" w:rsidRPr="001A743D" w:rsidRDefault="006E07B2" w:rsidP="006E07B2">
      <w:pPr>
        <w:widowControl/>
        <w:autoSpaceDE/>
        <w:autoSpaceDN/>
        <w:spacing w:line="23" w:lineRule="atLeast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Pr="001A743D">
        <w:rPr>
          <w:bCs/>
          <w:sz w:val="28"/>
          <w:szCs w:val="28"/>
        </w:rPr>
        <w:t xml:space="preserve"> </w:t>
      </w:r>
      <w:r w:rsidR="001A743D">
        <w:rPr>
          <w:bCs/>
          <w:i/>
          <w:iCs/>
          <w:sz w:val="28"/>
          <w:szCs w:val="28"/>
          <w:lang w:val="en-US"/>
        </w:rPr>
        <w:t>client</w:t>
      </w:r>
      <w:r w:rsidRPr="001A743D">
        <w:rPr>
          <w:bCs/>
          <w:i/>
          <w:iCs/>
          <w:sz w:val="28"/>
          <w:szCs w:val="28"/>
        </w:rPr>
        <w:t>.</w:t>
      </w:r>
      <w:proofErr w:type="spellStart"/>
      <w:r>
        <w:rPr>
          <w:bCs/>
          <w:i/>
          <w:iCs/>
          <w:sz w:val="28"/>
          <w:szCs w:val="28"/>
          <w:lang w:val="en-US"/>
        </w:rPr>
        <w:t>cpp</w:t>
      </w:r>
      <w:proofErr w:type="spellEnd"/>
      <w:r w:rsidRPr="001A743D">
        <w:rPr>
          <w:bCs/>
          <w:sz w:val="28"/>
          <w:szCs w:val="28"/>
        </w:rPr>
        <w:t>:</w:t>
      </w:r>
    </w:p>
    <w:p w14:paraId="68FCD09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&lt;iostream&gt;</w:t>
      </w:r>
    </w:p>
    <w:p w14:paraId="45DB745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0F0B40F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cstring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DC90EC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unistd.h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5483B6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&lt;sys/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socket.h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F1C0C8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netinet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21A5C2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arpa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inet.h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84E49B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0E6DD90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int Connection;</w:t>
      </w:r>
    </w:p>
    <w:p w14:paraId="272ABCB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string Ip;</w:t>
      </w:r>
    </w:p>
    <w:p w14:paraId="2D9607D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unsigned short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FB8147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string Username;</w:t>
      </w:r>
    </w:p>
    <w:p w14:paraId="03F5935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21309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ClientHandler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750EF9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70511B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5885250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recv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Connection, (char*)&amp;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(int), 0);</w:t>
      </w:r>
    </w:p>
    <w:p w14:paraId="06EA099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char* msg = new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char[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+ 1];</w:t>
      </w:r>
    </w:p>
    <w:p w14:paraId="5B7F6283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msg[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] = '\0';</w:t>
      </w:r>
    </w:p>
    <w:p w14:paraId="40F3285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recv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Connection, msg,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4B5E4E0B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msg &lt;&lt; '\n';</w:t>
      </w:r>
    </w:p>
    <w:p w14:paraId="7BE4D2A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delete[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] msg;</w:t>
      </w:r>
    </w:p>
    <w:p w14:paraId="147389D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F7C107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5917043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char*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[]) {</w:t>
      </w:r>
    </w:p>
    <w:p w14:paraId="778CA6E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&gt; 3) {</w:t>
      </w:r>
    </w:p>
    <w:p w14:paraId="69EC1A0D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Ip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1];</w:t>
      </w:r>
    </w:p>
    <w:p w14:paraId="21B043A9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strtoul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[2],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10);</w:t>
      </w:r>
    </w:p>
    <w:p w14:paraId="0220633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Username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3];</w:t>
      </w:r>
    </w:p>
    <w:p w14:paraId="2F8A1C81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 else {</w:t>
      </w:r>
    </w:p>
    <w:p w14:paraId="6074423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Ip = "127.0.0.1";</w:t>
      </w:r>
    </w:p>
    <w:p w14:paraId="671C9E5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1111;</w:t>
      </w:r>
    </w:p>
    <w:p w14:paraId="4FF3DE4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Username = "User";</w:t>
      </w:r>
    </w:p>
    <w:p w14:paraId="59A22B3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D61DC3D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"Great Chat\n" &lt;&lt; "Username: " &lt;&lt; Username &lt;&lt; "\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nIp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: " &lt;&lt; Ip &lt;&lt; "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: " &lt;&lt;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'\n';</w:t>
      </w:r>
    </w:p>
    <w:p w14:paraId="6E4AED85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86ED9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struct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255B7D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serverAddr.sin_family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AF_INET;</w:t>
      </w:r>
    </w:p>
    <w:p w14:paraId="7D7966F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serverAddr.sin_port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htons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PortToNetwork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5714CE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addr.s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_addr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inet_addr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Ip.c_str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56A12FE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memset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serverAddr.sin_zero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'\0',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serverAddr.sin_zero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0B6E0C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D8CB9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Connection =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socket(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AF_INET, SOCK_STREAM, 0);</w:t>
      </w:r>
    </w:p>
    <w:p w14:paraId="52072F4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Connection, (struct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)) != 0) {</w:t>
      </w:r>
    </w:p>
    <w:p w14:paraId="78ADB0C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"Error, failed connect to server\n";</w:t>
      </w:r>
    </w:p>
    <w:p w14:paraId="3A64EA03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1);</w:t>
      </w:r>
    </w:p>
    <w:p w14:paraId="4C7255D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953463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"Connected!\n";</w:t>
      </w:r>
    </w:p>
    <w:p w14:paraId="6ABA49A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A988E8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thread(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ClientHandler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).detach();</w:t>
      </w:r>
    </w:p>
    <w:p w14:paraId="0DF5E6F4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A9DABC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string msg1;</w:t>
      </w:r>
    </w:p>
    <w:p w14:paraId="68392BB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744E3DDA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std::</w:t>
      </w:r>
      <w:proofErr w:type="spellStart"/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getline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(std::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cin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msg1);</w:t>
      </w:r>
    </w:p>
    <w:p w14:paraId="78A7CD80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msg1 = Username + ": " + msg1;</w:t>
      </w:r>
    </w:p>
    <w:p w14:paraId="5883AAB3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= msg1.size();</w:t>
      </w:r>
    </w:p>
    <w:p w14:paraId="4E3870F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Connection, (char*)&amp;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(int), 0);</w:t>
      </w:r>
    </w:p>
    <w:p w14:paraId="665288B2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Connection, msg1.c_str(),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msg_size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0753141F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usleep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10000); //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Подождем</w:t>
      </w:r>
      <w:proofErr w:type="spellEnd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10 </w:t>
      </w:r>
      <w:proofErr w:type="spellStart"/>
      <w:r w:rsidRPr="001A743D">
        <w:rPr>
          <w:rFonts w:ascii="Courier New" w:hAnsi="Courier New" w:cs="Courier New"/>
          <w:bCs/>
          <w:sz w:val="20"/>
          <w:szCs w:val="20"/>
          <w:lang w:val="en-US"/>
        </w:rPr>
        <w:t>миллисекунд</w:t>
      </w:r>
      <w:proofErr w:type="spellEnd"/>
    </w:p>
    <w:p w14:paraId="19379B9E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559B247" w14:textId="77777777" w:rsidR="001A743D" w:rsidRPr="001A743D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3A04C229" w14:textId="5D18F1E8" w:rsidR="006E07B2" w:rsidRPr="006E07B2" w:rsidRDefault="001A743D" w:rsidP="001A743D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A743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441F1A6" w14:textId="3589D8DC" w:rsidR="001801B2" w:rsidRPr="001801B2" w:rsidRDefault="001801B2" w:rsidP="006E07B2">
      <w:pPr>
        <w:pBdr>
          <w:top w:val="nil"/>
          <w:left w:val="nil"/>
          <w:bottom w:val="nil"/>
          <w:right w:val="nil"/>
          <w:between w:val="nil"/>
        </w:pBd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sectPr w:rsidR="001801B2" w:rsidRPr="001801B2" w:rsidSect="00FB3F7C">
      <w:footerReference w:type="default" r:id="rId13"/>
      <w:pgSz w:w="11906" w:h="16838"/>
      <w:pgMar w:top="1138" w:right="850" w:bottom="1526" w:left="1598" w:header="706" w:footer="96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74BC" w14:textId="77777777" w:rsidR="00A87477" w:rsidRDefault="00A87477" w:rsidP="00343D14">
      <w:r>
        <w:separator/>
      </w:r>
    </w:p>
  </w:endnote>
  <w:endnote w:type="continuationSeparator" w:id="0">
    <w:p w14:paraId="64E63ECD" w14:textId="77777777" w:rsidR="00A87477" w:rsidRDefault="00A87477" w:rsidP="0034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655532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7E6A3" w14:textId="1CC0774A" w:rsidR="00343D14" w:rsidRPr="00034023" w:rsidRDefault="00343D14" w:rsidP="00FB3F7C">
        <w:pPr>
          <w:pStyle w:val="Footer"/>
          <w:jc w:val="right"/>
          <w:rPr>
            <w:sz w:val="28"/>
            <w:szCs w:val="28"/>
          </w:rPr>
        </w:pPr>
        <w:r w:rsidRPr="00034023">
          <w:rPr>
            <w:sz w:val="28"/>
            <w:szCs w:val="28"/>
          </w:rPr>
          <w:fldChar w:fldCharType="begin"/>
        </w:r>
        <w:r w:rsidRPr="00034023">
          <w:rPr>
            <w:sz w:val="28"/>
            <w:szCs w:val="28"/>
          </w:rPr>
          <w:instrText xml:space="preserve"> PAGE   \* MERGEFORMAT </w:instrText>
        </w:r>
        <w:r w:rsidRPr="00034023">
          <w:rPr>
            <w:sz w:val="28"/>
            <w:szCs w:val="28"/>
          </w:rPr>
          <w:fldChar w:fldCharType="separate"/>
        </w:r>
        <w:r w:rsidRPr="00034023">
          <w:rPr>
            <w:noProof/>
            <w:sz w:val="28"/>
            <w:szCs w:val="28"/>
          </w:rPr>
          <w:t>2</w:t>
        </w:r>
        <w:r w:rsidRPr="00034023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ECFAA" w14:textId="77777777" w:rsidR="00A87477" w:rsidRDefault="00A87477" w:rsidP="00343D14">
      <w:r>
        <w:separator/>
      </w:r>
    </w:p>
  </w:footnote>
  <w:footnote w:type="continuationSeparator" w:id="0">
    <w:p w14:paraId="4E7F0BC6" w14:textId="77777777" w:rsidR="00A87477" w:rsidRDefault="00A87477" w:rsidP="0034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84596"/>
    <w:multiLevelType w:val="hybridMultilevel"/>
    <w:tmpl w:val="21D07912"/>
    <w:lvl w:ilvl="0" w:tplc="F4561B6A">
      <w:start w:val="3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1146B6"/>
    <w:multiLevelType w:val="multilevel"/>
    <w:tmpl w:val="FAF06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F3101"/>
    <w:multiLevelType w:val="hybridMultilevel"/>
    <w:tmpl w:val="3794A8EA"/>
    <w:lvl w:ilvl="0" w:tplc="58808470">
      <w:start w:val="1"/>
      <w:numFmt w:val="bullet"/>
      <w:lvlText w:val="–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3" w15:restartNumberingAfterBreak="0">
    <w:nsid w:val="49E508DF"/>
    <w:multiLevelType w:val="hybridMultilevel"/>
    <w:tmpl w:val="F63036FC"/>
    <w:lvl w:ilvl="0" w:tplc="5BEAA094">
      <w:start w:val="3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30A1B3E"/>
    <w:multiLevelType w:val="hybridMultilevel"/>
    <w:tmpl w:val="05A4BAFC"/>
    <w:lvl w:ilvl="0" w:tplc="6B6470E8">
      <w:start w:val="3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F1"/>
    <w:rsid w:val="00034023"/>
    <w:rsid w:val="000577BC"/>
    <w:rsid w:val="000C0CA1"/>
    <w:rsid w:val="0010316E"/>
    <w:rsid w:val="001372D6"/>
    <w:rsid w:val="00143560"/>
    <w:rsid w:val="001801B2"/>
    <w:rsid w:val="001A743D"/>
    <w:rsid w:val="00222C0B"/>
    <w:rsid w:val="00244EF8"/>
    <w:rsid w:val="002453DC"/>
    <w:rsid w:val="002E6453"/>
    <w:rsid w:val="002F671C"/>
    <w:rsid w:val="00314DB9"/>
    <w:rsid w:val="00343D14"/>
    <w:rsid w:val="003B7368"/>
    <w:rsid w:val="00423506"/>
    <w:rsid w:val="004D6793"/>
    <w:rsid w:val="005416E0"/>
    <w:rsid w:val="00575936"/>
    <w:rsid w:val="006548E1"/>
    <w:rsid w:val="00676ED5"/>
    <w:rsid w:val="006E07B2"/>
    <w:rsid w:val="0088416C"/>
    <w:rsid w:val="008F7494"/>
    <w:rsid w:val="00990D5D"/>
    <w:rsid w:val="009C0C2A"/>
    <w:rsid w:val="009C2A43"/>
    <w:rsid w:val="009E1F6F"/>
    <w:rsid w:val="009F3514"/>
    <w:rsid w:val="00A726F1"/>
    <w:rsid w:val="00A87477"/>
    <w:rsid w:val="00AA4B6F"/>
    <w:rsid w:val="00AF1CD1"/>
    <w:rsid w:val="00D17BA5"/>
    <w:rsid w:val="00D32191"/>
    <w:rsid w:val="00DA4F3B"/>
    <w:rsid w:val="00DB78AD"/>
    <w:rsid w:val="00E3092D"/>
    <w:rsid w:val="00F85753"/>
    <w:rsid w:val="00FB3F7C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42B6"/>
  <w15:chartTrackingRefBased/>
  <w15:docId w15:val="{25CBE174-13FF-4684-ACF5-BF27E8F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C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5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F3514"/>
  </w:style>
  <w:style w:type="table" w:styleId="TableGrid">
    <w:name w:val="Table Grid"/>
    <w:basedOn w:val="TableNormal"/>
    <w:uiPriority w:val="99"/>
    <w:rsid w:val="009F35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Титульник"/>
    <w:basedOn w:val="Normal"/>
    <w:qFormat/>
    <w:rsid w:val="009F3514"/>
    <w:pPr>
      <w:suppressAutoHyphens/>
      <w:autoSpaceDE/>
      <w:autoSpaceDN/>
      <w:jc w:val="center"/>
    </w:pPr>
    <w:rPr>
      <w:rFonts w:eastAsia="Microsoft Sans Serif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9F3514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9F3514"/>
    <w:pPr>
      <w:suppressAutoHyphens/>
      <w:autoSpaceDE/>
      <w:autoSpaceDN/>
      <w:spacing w:line="276" w:lineRule="auto"/>
      <w:jc w:val="both"/>
    </w:pPr>
    <w:rPr>
      <w:rFonts w:eastAsia="Microsoft Sans Serif" w:cs="Microsoft Sans Serif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9F3514"/>
    <w:pPr>
      <w:ind w:left="824" w:right="114" w:hanging="360"/>
      <w:jc w:val="both"/>
    </w:pPr>
  </w:style>
  <w:style w:type="character" w:customStyle="1" w:styleId="eop">
    <w:name w:val="eop"/>
    <w:basedOn w:val="DefaultParagraphFont"/>
    <w:rsid w:val="00DB78AD"/>
  </w:style>
  <w:style w:type="character" w:customStyle="1" w:styleId="Heading1Char">
    <w:name w:val="Heading 1 Char"/>
    <w:basedOn w:val="DefaultParagraphFont"/>
    <w:link w:val="Heading1"/>
    <w:uiPriority w:val="9"/>
    <w:rsid w:val="000C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01B2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743D"/>
    <w:pPr>
      <w:tabs>
        <w:tab w:val="right" w:leader="dot" w:pos="9448"/>
      </w:tabs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01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D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3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D1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49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577B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B6DE-6F67-44B8-869E-EFB15D17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10</cp:revision>
  <dcterms:created xsi:type="dcterms:W3CDTF">2024-03-15T14:12:00Z</dcterms:created>
  <dcterms:modified xsi:type="dcterms:W3CDTF">2024-04-25T12:52:00Z</dcterms:modified>
</cp:coreProperties>
</file>