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14319" w14:textId="5F4BA314" w:rsidR="005C7C42" w:rsidRDefault="005C7C42" w:rsidP="005C7C42">
      <w:pPr>
        <w:pStyle w:val="3"/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>Рекламная рассылка</w:t>
      </w:r>
    </w:p>
    <w:p w14:paraId="3BB29700" w14:textId="19F24802" w:rsidR="005C7C42" w:rsidRDefault="005C7C42" w:rsidP="005C7C42">
      <w:pPr>
        <w:pStyle w:val="3"/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>Контекст</w:t>
      </w:r>
    </w:p>
    <w:p w14:paraId="4D57B956" w14:textId="16504DC6" w:rsidR="005C7C42" w:rsidRDefault="005C7C42" w:rsidP="005C7C42">
      <w:pPr>
        <w:pStyle w:val="a3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Модель отклика может значительно повысить эффективность маркетинговой кампании</w:t>
      </w:r>
      <w:r>
        <w:rPr>
          <w:rFonts w:ascii="Arial" w:hAnsi="Arial" w:cs="Arial"/>
          <w:sz w:val="21"/>
          <w:szCs w:val="21"/>
        </w:rPr>
        <w:t xml:space="preserve"> (</w:t>
      </w:r>
      <w:r w:rsidRPr="005C7C42">
        <w:rPr>
          <w:rFonts w:ascii="Arial" w:hAnsi="Arial" w:cs="Arial"/>
          <w:sz w:val="21"/>
          <w:szCs w:val="21"/>
        </w:rPr>
        <w:t>рассылк</w:t>
      </w:r>
      <w:r>
        <w:rPr>
          <w:rFonts w:ascii="Arial" w:hAnsi="Arial" w:cs="Arial"/>
          <w:sz w:val="21"/>
          <w:szCs w:val="21"/>
        </w:rPr>
        <w:t>и)</w:t>
      </w:r>
      <w:r>
        <w:rPr>
          <w:rFonts w:ascii="Arial" w:hAnsi="Arial" w:cs="Arial"/>
          <w:sz w:val="21"/>
          <w:szCs w:val="21"/>
        </w:rPr>
        <w:t xml:space="preserve"> за счет увеличения отклика или сокращения расходов. Цель состоит в том, чтобы предсказать, кто ответит на предложение продукта или услуги.</w:t>
      </w:r>
    </w:p>
    <w:p w14:paraId="18FFAE1F" w14:textId="77777777" w:rsidR="005C7C42" w:rsidRPr="005C7C42" w:rsidRDefault="005C7C42" w:rsidP="005C7C42">
      <w:pPr>
        <w:pStyle w:val="a3"/>
        <w:shd w:val="clear" w:color="auto" w:fill="FFFFFF"/>
        <w:spacing w:before="158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Основная идея - обучить прогностическую модель, которая позволит компании максимизировать прибыль от следующей маркетинговой кампании.</w:t>
      </w:r>
    </w:p>
    <w:p w14:paraId="396DE605" w14:textId="1797A72A" w:rsidR="005C7C42" w:rsidRDefault="005C7C42" w:rsidP="005C7C42">
      <w:pPr>
        <w:pStyle w:val="3"/>
        <w:shd w:val="clear" w:color="auto" w:fill="FFFFFF"/>
        <w:spacing w:before="36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>Содержание</w:t>
      </w:r>
    </w:p>
    <w:p w14:paraId="2CD3224F" w14:textId="4F2BABF9" w:rsidR="00D27215" w:rsidRPr="002129C9" w:rsidRDefault="002129C9" w:rsidP="002129C9">
      <w:pPr>
        <w:pStyle w:val="a3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</w:rPr>
        <w:t>Файл</w:t>
      </w:r>
      <w:r w:rsidRPr="002129C9">
        <w:rPr>
          <w:rFonts w:ascii="Arial" w:hAnsi="Arial" w:cs="Arial"/>
          <w:sz w:val="21"/>
          <w:szCs w:val="21"/>
          <w:lang w:val="en-GB"/>
        </w:rPr>
        <w:t xml:space="preserve"> </w:t>
      </w:r>
      <w:r w:rsidR="00D27215" w:rsidRPr="002129C9">
        <w:rPr>
          <w:rFonts w:ascii="Arial" w:hAnsi="Arial" w:cs="Arial"/>
          <w:sz w:val="21"/>
          <w:szCs w:val="21"/>
          <w:lang w:val="en-GB"/>
        </w:rPr>
        <w:t>marketing_campaign.xlsx</w:t>
      </w:r>
      <w:r w:rsidRPr="002129C9">
        <w:rPr>
          <w:rFonts w:ascii="Arial" w:hAnsi="Arial" w:cs="Arial"/>
          <w:sz w:val="21"/>
          <w:szCs w:val="21"/>
          <w:lang w:val="en-GB"/>
        </w:rPr>
        <w:t xml:space="preserve"> </w:t>
      </w:r>
      <w:r>
        <w:rPr>
          <w:rFonts w:ascii="Arial" w:hAnsi="Arial" w:cs="Arial"/>
          <w:sz w:val="21"/>
          <w:szCs w:val="21"/>
        </w:rPr>
        <w:t>со</w:t>
      </w:r>
      <w:r w:rsidRPr="002129C9">
        <w:rPr>
          <w:rFonts w:ascii="Arial" w:hAnsi="Arial" w:cs="Arial"/>
          <w:sz w:val="21"/>
          <w:szCs w:val="21"/>
          <w:lang w:val="en-GB"/>
        </w:rPr>
        <w:t xml:space="preserve"> </w:t>
      </w:r>
      <w:r>
        <w:rPr>
          <w:rFonts w:ascii="Arial" w:hAnsi="Arial" w:cs="Arial"/>
          <w:sz w:val="21"/>
          <w:szCs w:val="21"/>
        </w:rPr>
        <w:t>с</w:t>
      </w:r>
      <w:r>
        <w:rPr>
          <w:rFonts w:ascii="Arial" w:hAnsi="Arial" w:cs="Arial"/>
          <w:sz w:val="21"/>
          <w:szCs w:val="21"/>
        </w:rPr>
        <w:t>толбц</w:t>
      </w:r>
      <w:r>
        <w:rPr>
          <w:rFonts w:ascii="Arial" w:hAnsi="Arial" w:cs="Arial"/>
          <w:sz w:val="21"/>
          <w:szCs w:val="21"/>
        </w:rPr>
        <w:t>ами</w:t>
      </w:r>
      <w:r w:rsidRPr="002129C9">
        <w:rPr>
          <w:rFonts w:ascii="Arial" w:hAnsi="Arial" w:cs="Arial"/>
          <w:sz w:val="21"/>
          <w:szCs w:val="21"/>
          <w:lang w:val="en-GB"/>
        </w:rPr>
        <w:t>:</w:t>
      </w:r>
    </w:p>
    <w:p w14:paraId="5975F26F" w14:textId="648F62DB" w:rsidR="005C7C42" w:rsidRPr="005C7C42" w:rsidRDefault="005C7C42" w:rsidP="005C7C42">
      <w:pPr>
        <w:pStyle w:val="a3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AcceptedCmp1 - 1, если клиент принял предложение в 1-й кампании, 0 в противном случае</w:t>
      </w:r>
      <w:r>
        <w:rPr>
          <w:rFonts w:ascii="Arial" w:hAnsi="Arial" w:cs="Arial"/>
          <w:sz w:val="21"/>
          <w:szCs w:val="21"/>
        </w:rPr>
        <w:br/>
        <w:t>AcceptedCmp2 - 1, если клиент принял предложение во 2-й кампании, 0 в противном случае</w:t>
      </w:r>
      <w:r>
        <w:rPr>
          <w:rFonts w:ascii="Arial" w:hAnsi="Arial" w:cs="Arial"/>
          <w:sz w:val="21"/>
          <w:szCs w:val="21"/>
        </w:rPr>
        <w:br/>
        <w:t>AcceptedCmp3 - 1, если клиент принял предложение в 3-й кампании, 0 в противном случае</w:t>
      </w:r>
      <w:r>
        <w:rPr>
          <w:rFonts w:ascii="Arial" w:hAnsi="Arial" w:cs="Arial"/>
          <w:sz w:val="21"/>
          <w:szCs w:val="21"/>
        </w:rPr>
        <w:br/>
        <w:t>AcceptedCmp4 - 1, если клиент принял предложение в 4-й кампании, 0 в противном случае</w:t>
      </w:r>
      <w:r>
        <w:rPr>
          <w:rFonts w:ascii="Arial" w:hAnsi="Arial" w:cs="Arial"/>
          <w:sz w:val="21"/>
          <w:szCs w:val="21"/>
        </w:rPr>
        <w:br/>
        <w:t>AcceptedCmp5 - 1, если клиент принял предложение в 5-й кампании, 0 в противном случае</w:t>
      </w:r>
      <w:r>
        <w:rPr>
          <w:rFonts w:ascii="Arial" w:hAnsi="Arial" w:cs="Arial"/>
          <w:sz w:val="21"/>
          <w:szCs w:val="21"/>
        </w:rPr>
        <w:br/>
        <w:t>Response (</w:t>
      </w:r>
      <w:proofErr w:type="spellStart"/>
      <w:r>
        <w:rPr>
          <w:rFonts w:ascii="Arial" w:hAnsi="Arial" w:cs="Arial"/>
          <w:sz w:val="21"/>
          <w:szCs w:val="21"/>
        </w:rPr>
        <w:t>target</w:t>
      </w:r>
      <w:proofErr w:type="spellEnd"/>
      <w:r>
        <w:rPr>
          <w:rFonts w:ascii="Arial" w:hAnsi="Arial" w:cs="Arial"/>
          <w:sz w:val="21"/>
          <w:szCs w:val="21"/>
        </w:rPr>
        <w:t>) - 1, если клиент принял предложение в последней кампании, 0 в противном случае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Complain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sz w:val="21"/>
          <w:szCs w:val="21"/>
        </w:rPr>
        <w:t xml:space="preserve"> - 1, если клиент пожаловался в последние 2 года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DtCustomer</w:t>
      </w:r>
      <w:proofErr w:type="spellEnd"/>
      <w:r>
        <w:rPr>
          <w:rFonts w:ascii="Arial" w:hAnsi="Arial" w:cs="Arial"/>
          <w:sz w:val="21"/>
          <w:szCs w:val="21"/>
        </w:rPr>
        <w:t xml:space="preserve"> - дата регистрации клиента в компании</w:t>
      </w:r>
      <w:r>
        <w:rPr>
          <w:rFonts w:ascii="Arial" w:hAnsi="Arial" w:cs="Arial"/>
          <w:sz w:val="21"/>
          <w:szCs w:val="21"/>
        </w:rPr>
        <w:br/>
      </w:r>
      <w:r w:rsidR="001D4C8A">
        <w:rPr>
          <w:rFonts w:ascii="Arial" w:hAnsi="Arial" w:cs="Arial"/>
          <w:sz w:val="21"/>
          <w:szCs w:val="21"/>
          <w:shd w:val="clear" w:color="auto" w:fill="FFFFFF"/>
        </w:rPr>
        <w:t>Education </w:t>
      </w:r>
      <w:r w:rsidR="001D4C8A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- уровень образования</w:t>
      </w:r>
      <w:r w:rsidR="001D4C8A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клиента </w:t>
      </w:r>
      <w:r w:rsidR="001D4C8A"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Marital</w:t>
      </w:r>
      <w:proofErr w:type="spellEnd"/>
      <w:r>
        <w:rPr>
          <w:rFonts w:ascii="Arial" w:hAnsi="Arial" w:cs="Arial"/>
          <w:sz w:val="21"/>
          <w:szCs w:val="21"/>
        </w:rPr>
        <w:t xml:space="preserve"> - семейное положение клиента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Kidhome</w:t>
      </w:r>
      <w:proofErr w:type="spellEnd"/>
      <w:r>
        <w:rPr>
          <w:rFonts w:ascii="Arial" w:hAnsi="Arial" w:cs="Arial"/>
          <w:sz w:val="21"/>
          <w:szCs w:val="21"/>
        </w:rPr>
        <w:t xml:space="preserve"> - количество маленьких детей в семье клиента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Teenhome</w:t>
      </w:r>
      <w:proofErr w:type="spellEnd"/>
      <w:r>
        <w:rPr>
          <w:rFonts w:ascii="Arial" w:hAnsi="Arial" w:cs="Arial"/>
          <w:sz w:val="21"/>
          <w:szCs w:val="21"/>
        </w:rPr>
        <w:t xml:space="preserve"> - количество подростков в семье клиента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Income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sz w:val="21"/>
          <w:szCs w:val="21"/>
        </w:rPr>
        <w:t xml:space="preserve"> - годовой семейный доход</w:t>
      </w:r>
      <w:r w:rsidR="001D4C8A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клиента </w:t>
      </w:r>
      <w:r w:rsidR="001D4C8A"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MntFishProducts</w:t>
      </w:r>
      <w:proofErr w:type="spellEnd"/>
      <w:r>
        <w:rPr>
          <w:rFonts w:ascii="Arial" w:hAnsi="Arial" w:cs="Arial"/>
          <w:sz w:val="21"/>
          <w:szCs w:val="21"/>
        </w:rPr>
        <w:t xml:space="preserve"> - сумма, потраченная на рыбные продукты за последние 2 года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MntMeatProducts</w:t>
      </w:r>
      <w:proofErr w:type="spellEnd"/>
      <w:r>
        <w:rPr>
          <w:rFonts w:ascii="Arial" w:hAnsi="Arial" w:cs="Arial"/>
          <w:sz w:val="21"/>
          <w:szCs w:val="21"/>
        </w:rPr>
        <w:t xml:space="preserve"> - сумма, потраченная на мясные продукты за последние 2 года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MntFruits</w:t>
      </w:r>
      <w:proofErr w:type="spellEnd"/>
      <w:r>
        <w:rPr>
          <w:rFonts w:ascii="Arial" w:hAnsi="Arial" w:cs="Arial"/>
          <w:sz w:val="21"/>
          <w:szCs w:val="21"/>
        </w:rPr>
        <w:t xml:space="preserve"> - сумма потрачено на</w:t>
      </w:r>
      <w:r w:rsidR="001D4C8A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фруктовые продукты за последние 2 года 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MntSweetProducts</w:t>
      </w:r>
      <w:proofErr w:type="spellEnd"/>
      <w:r>
        <w:rPr>
          <w:rFonts w:ascii="Arial" w:hAnsi="Arial" w:cs="Arial"/>
          <w:sz w:val="21"/>
          <w:szCs w:val="21"/>
        </w:rPr>
        <w:t xml:space="preserve"> - сумма, потраченная на сладкие продукты за последние 2 года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MntWines</w:t>
      </w:r>
      <w:proofErr w:type="spellEnd"/>
      <w:r>
        <w:rPr>
          <w:rFonts w:ascii="Arial" w:hAnsi="Arial" w:cs="Arial"/>
          <w:sz w:val="21"/>
          <w:szCs w:val="21"/>
        </w:rPr>
        <w:t xml:space="preserve"> - сумма, потраченная на винные продукты за последние 2 года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MntGoldProds</w:t>
      </w:r>
      <w:proofErr w:type="spellEnd"/>
      <w:r>
        <w:rPr>
          <w:rFonts w:ascii="Arial" w:hAnsi="Arial" w:cs="Arial"/>
          <w:sz w:val="21"/>
          <w:szCs w:val="21"/>
        </w:rPr>
        <w:t xml:space="preserve"> - сумма, потраченная на золотые продукты за последние 2 года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NumDealsPurchases</w:t>
      </w:r>
      <w:proofErr w:type="spellEnd"/>
      <w:r>
        <w:rPr>
          <w:rFonts w:ascii="Arial" w:hAnsi="Arial" w:cs="Arial"/>
          <w:sz w:val="21"/>
          <w:szCs w:val="21"/>
        </w:rPr>
        <w:t xml:space="preserve"> - количество покупок совершено со скидкой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NumCatalogPurchases</w:t>
      </w:r>
      <w:proofErr w:type="spellEnd"/>
      <w:r>
        <w:rPr>
          <w:rFonts w:ascii="Arial" w:hAnsi="Arial" w:cs="Arial"/>
          <w:sz w:val="21"/>
          <w:szCs w:val="21"/>
        </w:rPr>
        <w:t xml:space="preserve"> - количество покупок, совершенных по каталогу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NumStorePurchases</w:t>
      </w:r>
      <w:proofErr w:type="spellEnd"/>
      <w:r>
        <w:rPr>
          <w:rFonts w:ascii="Arial" w:hAnsi="Arial" w:cs="Arial"/>
          <w:sz w:val="21"/>
          <w:szCs w:val="21"/>
        </w:rPr>
        <w:t xml:space="preserve"> - количество покупок, совершенных непосредственно в магазинах.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NumWebPurchases</w:t>
      </w:r>
      <w:proofErr w:type="spellEnd"/>
      <w:r>
        <w:rPr>
          <w:rFonts w:ascii="Arial" w:hAnsi="Arial" w:cs="Arial"/>
          <w:sz w:val="21"/>
          <w:szCs w:val="21"/>
        </w:rPr>
        <w:t xml:space="preserve"> - количество покупок, совершенных через веб-сайт компании.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NumWebVisitsMonth</w:t>
      </w:r>
      <w:proofErr w:type="spellEnd"/>
      <w:r>
        <w:rPr>
          <w:rFonts w:ascii="Arial" w:hAnsi="Arial" w:cs="Arial"/>
          <w:sz w:val="21"/>
          <w:szCs w:val="21"/>
        </w:rPr>
        <w:t xml:space="preserve"> - количество посещений веб-сайта компании за последний месяц.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Recency</w:t>
      </w:r>
      <w:proofErr w:type="spellEnd"/>
      <w:r>
        <w:rPr>
          <w:rFonts w:ascii="Arial" w:hAnsi="Arial" w:cs="Arial"/>
          <w:sz w:val="21"/>
          <w:szCs w:val="21"/>
        </w:rPr>
        <w:t xml:space="preserve"> - количество дней с момента последней покупки.</w:t>
      </w:r>
    </w:p>
    <w:sectPr w:rsidR="005C7C42" w:rsidRPr="005C7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C42"/>
    <w:rsid w:val="001D4C8A"/>
    <w:rsid w:val="002129C9"/>
    <w:rsid w:val="00230304"/>
    <w:rsid w:val="00360084"/>
    <w:rsid w:val="003B07B4"/>
    <w:rsid w:val="00531A23"/>
    <w:rsid w:val="005C7C42"/>
    <w:rsid w:val="006D5FD3"/>
    <w:rsid w:val="007E5F60"/>
    <w:rsid w:val="00C903C4"/>
    <w:rsid w:val="00D27215"/>
    <w:rsid w:val="00D91E02"/>
    <w:rsid w:val="00E1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A2401"/>
  <w15:chartTrackingRefBased/>
  <w15:docId w15:val="{98E57FD1-5E46-4789-8A61-428D8F320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C42"/>
    <w:rPr>
      <w:lang w:val="ru-RU"/>
    </w:rPr>
  </w:style>
  <w:style w:type="paragraph" w:styleId="3">
    <w:name w:val="heading 3"/>
    <w:basedOn w:val="a"/>
    <w:link w:val="30"/>
    <w:uiPriority w:val="9"/>
    <w:qFormat/>
    <w:rsid w:val="005C7C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C7C42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a3">
    <w:name w:val="Normal (Web)"/>
    <w:basedOn w:val="a"/>
    <w:uiPriority w:val="99"/>
    <w:unhideWhenUsed/>
    <w:rsid w:val="005C7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Pirshtuk</dc:creator>
  <cp:keywords/>
  <dc:description/>
  <cp:lastModifiedBy>Dmitry Pirshtuk</cp:lastModifiedBy>
  <cp:revision>4</cp:revision>
  <dcterms:created xsi:type="dcterms:W3CDTF">2021-07-05T15:03:00Z</dcterms:created>
  <dcterms:modified xsi:type="dcterms:W3CDTF">2021-07-05T15:14:00Z</dcterms:modified>
</cp:coreProperties>
</file>