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Student"/>
      <w:bookmarkEnd w:id="0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" w:name="HolmesWakes"/>
      <w:bookmarkEnd w:id="1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2" w:name="WatsonLook"/>
      <w:bookmarkStart w:id="3" w:name="_GoBack"/>
      <w:bookmarkEnd w:id="2"/>
      <w:bookmarkEnd w:id="3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4" w:name="WatsonReplies"/>
      <w:bookmarkEnd w:id="4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5" w:name="Ponders"/>
      <w:bookmarkEnd w:id="5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What doesit tell you?</w:t>
      </w:r>
    </w:p>
    <w:p w:rsidR="00CF2ABB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6" w:name="Silent"/>
      <w:bookmarkEnd w:id="6"/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5D50E6" w:rsidRPr="00CF2ABB" w:rsidRDefault="00CF2ABB" w:rsidP="00CF2ABB">
      <w:pPr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="005D50E6" w:rsidRPr="00CF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