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Где находится дирекция? Как узнать время работы дирекции? Рассказать о вежливом отношении: не заходить в верхней одежде, постучать и спросить, можно ли зайти, (если нет, то подождать в коридоре).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720"/>
        <w:rPr/>
      </w:pPr>
      <w:r w:rsidDel="00000000" w:rsidR="00000000" w:rsidRPr="00000000">
        <w:rPr>
          <w:rtl w:val="0"/>
        </w:rPr>
        <w:t xml:space="preserve">Дирекция располагается в аудитории 1322. Чтобы найти её, нужно подняться на третий этаж первого корпуса по винтовой лестнице и пройти прямо по коридору мимо проектного офиса института Цифры.</w:t>
      </w:r>
    </w:p>
    <w:p w:rsidR="00000000" w:rsidDel="00000000" w:rsidP="00000000" w:rsidRDefault="00000000" w:rsidRPr="00000000" w14:paraId="00000004">
      <w:pPr>
        <w:ind w:left="0" w:firstLine="720"/>
        <w:rPr/>
      </w:pPr>
      <w:r w:rsidDel="00000000" w:rsidR="00000000" w:rsidRPr="00000000">
        <w:rPr>
          <w:rtl w:val="0"/>
        </w:rPr>
        <w:t xml:space="preserve">Наиболее точное и актуальное расписание работы дирекции лучше всего уточнить у вашего старосты или напрямую у сотрудников дирекции.</w:t>
      </w:r>
    </w:p>
    <w:p w:rsidR="00000000" w:rsidDel="00000000" w:rsidP="00000000" w:rsidRDefault="00000000" w:rsidRPr="00000000" w14:paraId="00000005">
      <w:pPr>
        <w:ind w:left="0" w:firstLine="720"/>
        <w:rPr/>
      </w:pPr>
      <w:r w:rsidDel="00000000" w:rsidR="00000000" w:rsidRPr="00000000">
        <w:rPr>
          <w:rtl w:val="0"/>
        </w:rPr>
        <w:t xml:space="preserve">Не забывайте соблюдать правила  вежливости:</w:t>
      </w:r>
    </w:p>
    <w:p w:rsidR="00000000" w:rsidDel="00000000" w:rsidP="00000000" w:rsidRDefault="00000000" w:rsidRPr="00000000" w14:paraId="00000006">
      <w:pPr>
        <w:ind w:left="0" w:firstLine="720"/>
        <w:rPr/>
      </w:pPr>
      <w:r w:rsidDel="00000000" w:rsidR="00000000" w:rsidRPr="00000000">
        <w:rPr>
          <w:rtl w:val="0"/>
        </w:rPr>
        <w:t xml:space="preserve">1. Снимите верхнюю одежду перед тем, как зайти в аудиторию.</w:t>
      </w:r>
    </w:p>
    <w:p w:rsidR="00000000" w:rsidDel="00000000" w:rsidP="00000000" w:rsidRDefault="00000000" w:rsidRPr="00000000" w14:paraId="00000007">
      <w:pPr>
        <w:ind w:left="0" w:firstLine="720"/>
        <w:rPr/>
      </w:pPr>
      <w:r w:rsidDel="00000000" w:rsidR="00000000" w:rsidRPr="00000000">
        <w:rPr>
          <w:rtl w:val="0"/>
        </w:rPr>
        <w:t xml:space="preserve">2. Вежливо постучите и спросите: «Можно войти?».</w:t>
      </w:r>
    </w:p>
    <w:p w:rsidR="00000000" w:rsidDel="00000000" w:rsidP="00000000" w:rsidRDefault="00000000" w:rsidRPr="00000000" w14:paraId="00000008">
      <w:pPr>
        <w:ind w:left="0" w:firstLine="720"/>
        <w:rPr/>
      </w:pPr>
      <w:r w:rsidDel="00000000" w:rsidR="00000000" w:rsidRPr="00000000">
        <w:rPr>
          <w:rtl w:val="0"/>
        </w:rPr>
        <w:t xml:space="preserve">3. Если вам отказали и попросили подождать, то оставайтесь в коридоре, пока сотрудник дирекции не пригласит вас.</w:t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" w:cs="Montserrat" w:eastAsia="Montserrat" w:hAnsi="Montserrat"/>
        <w:sz w:val="24"/>
        <w:szCs w:val="24"/>
        <w:lang w:val="en"/>
      </w:rPr>
    </w:rPrDefault>
    <w:pPrDefault>
      <w:pPr>
        <w:pBdr>
          <w:top w:color="auto" w:space="4" w:sz="0" w:val="none"/>
          <w:bottom w:color="auto" w:space="5" w:sz="0" w:val="none"/>
          <w:right w:color="auto" w:space="21" w:sz="0" w:val="none"/>
        </w:pBdr>
        <w:shd w:fill="ffffff" w:val="clear"/>
        <w:spacing w:line="360" w:lineRule="auto"/>
        <w:ind w:right="60" w:firstLine="720.0000000000001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ind w:right="-40.8661417322827" w:firstLine="0"/>
      <w:jc w:val="left"/>
    </w:pPr>
    <w:rPr>
      <w:b w:val="1"/>
      <w:bCs w:val="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ind w:firstLine="0"/>
      <w:jc w:val="left"/>
    </w:pPr>
    <w:rPr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before="200" w:lineRule="auto"/>
      <w:ind w:firstLine="720"/>
      <w:jc w:val="left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ind w:firstLine="720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  <w:ind w:firstLine="0"/>
      <w:jc w:val="center"/>
    </w:pPr>
    <w:rPr>
      <w:rFonts w:ascii="Montserrat SemiBold" w:cs="Montserrat SemiBold" w:eastAsia="Montserrat SemiBold" w:hAnsi="Montserrat SemiBold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SemiBold-regular.ttf"/><Relationship Id="rId2" Type="http://schemas.openxmlformats.org/officeDocument/2006/relationships/font" Target="fonts/MontserratSemiBold-bold.ttf"/><Relationship Id="rId3" Type="http://schemas.openxmlformats.org/officeDocument/2006/relationships/font" Target="fonts/MontserratSemiBold-italic.ttf"/><Relationship Id="rId4" Type="http://schemas.openxmlformats.org/officeDocument/2006/relationships/font" Target="fonts/MontserratSemiBold-boldItalic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