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EEBC" w14:textId="1F40AA81" w:rsidR="00FD113F" w:rsidRPr="00416CD7" w:rsidRDefault="00897D3B" w:rsidP="00140788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C0C0C0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>ДОГОВОР КРАТКОСРОЧНОГО НАЙМА ЖИЛОГО ПОМЕЩЕНИЯ №{{ nomer_dogovora }}</w:t>
      </w:r>
      <w:r w:rsidR="00140788" w:rsidRPr="00140788">
        <w:rPr>
          <w:rFonts w:ascii="Times New Roman" w:hAnsi="Times New Roman" w:cs="Times New Roman"/>
          <w:b/>
          <w:bCs/>
          <w:sz w:val="24"/>
          <w:szCs w:val="24"/>
        </w:rPr>
      </w:r>
      <w:r w:rsidRPr="00140788">
        <w:rPr>
          <w:rFonts w:ascii="Times New Roman" w:hAnsi="Times New Roman" w:cs="Times New Roman"/>
          <w:b/>
          <w:bCs/>
          <w:sz w:val="24"/>
          <w:szCs w:val="24"/>
        </w:rPr>
      </w:r>
      <w:r w:rsidRPr="00140788">
        <w:rPr>
          <w:rFonts w:ascii="Times New Roman" w:eastAsia="Cambria" w:hAnsi="Times New Roman" w:cs="Times New Roman"/>
          <w:b/>
          <w:bCs/>
          <w:sz w:val="24"/>
          <w:szCs w:val="24"/>
        </w:rPr>
      </w:r>
      <w:r w:rsidRPr="00416CD7">
        <w:rPr>
          <w:rFonts w:ascii="Times New Roman" w:eastAsia="Cambria" w:hAnsi="Times New Roman" w:cs="Times New Roman"/>
          <w:b/>
          <w:bCs/>
          <w:sz w:val="24"/>
          <w:szCs w:val="24"/>
        </w:rPr>
      </w:r>
      <w:r w:rsidRPr="00416CD7">
        <w:rPr>
          <w:rFonts w:ascii="Times New Roman" w:hAnsi="Times New Roman" w:cs="Times New Roman"/>
          <w:b/>
          <w:bCs/>
          <w:sz w:val="24"/>
          <w:szCs w:val="24"/>
        </w:rPr>
      </w:r>
    </w:p>
    <w:p w14:paraId="6A6257BE" w14:textId="77777777" w:rsidR="00897D3B" w:rsidRPr="00140788" w:rsidRDefault="00897D3B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C0C0C0"/>
        </w:rPr>
      </w:pPr>
    </w:p>
    <w:tbl>
      <w:tblPr>
        <w:tblW w:w="10207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5587"/>
      </w:tblGrid>
      <w:tr w:rsidR="00897D3B" w:rsidRPr="00140788" w14:paraId="74BEEEE1" w14:textId="77777777" w:rsidTr="00510CE7">
        <w:tc>
          <w:tcPr>
            <w:tcW w:w="4620" w:type="dxa"/>
          </w:tcPr>
          <w:p w14:paraId="1A9CA87A" w14:textId="1898A2A4" w:rsidR="00B124DA" w:rsidRPr="00140788" w:rsidRDefault="00B124DA" w:rsidP="00140788">
            <w:pPr>
              <w:spacing w:after="0" w:line="276" w:lineRule="auto"/>
              <w:ind w:firstLine="709"/>
              <w:jc w:val="both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 xml:space="preserve">г. </w:t>
            </w:r>
            <w:r w:rsidRPr="00140788">
              <w:rPr>
                <w:rFonts w:ascii="Times New Roman" w:eastAsia="Cambria" w:hAnsi="Times New Roman" w:cs="Times New Roman"/>
                <w:sz w:val="24"/>
                <w:szCs w:val="24"/>
              </w:rPr>
              <w:t>{{ gorod }}</w:t>
            </w:r>
          </w:p>
        </w:tc>
        <w:tc>
          <w:tcPr>
            <w:tcW w:w="5587" w:type="dxa"/>
          </w:tcPr>
          <w:p w14:paraId="06F80AB1" w14:textId="7B8C3108" w:rsidR="00B124DA" w:rsidRPr="00140788" w:rsidRDefault="00B124DA" w:rsidP="00140788">
            <w:pPr>
              <w:spacing w:after="0" w:line="276" w:lineRule="auto"/>
              <w:ind w:firstLine="709"/>
              <w:jc w:val="right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«{{ den }}» {{ mesyac }} {{ god }}г.</w:t>
            </w:r>
            <w:r w:rsidR="00140788"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r>
          </w:p>
        </w:tc>
      </w:tr>
    </w:tbl>
    <w:p w14:paraId="71CD5672" w14:textId="77777777" w:rsidR="00B124DA" w:rsidRPr="00140788" w:rsidRDefault="00B124DA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6A4F58" w14:textId="4EA3980F" w:rsidR="00F25934" w:rsidRPr="00140788" w:rsidRDefault="00F25934" w:rsidP="00140788">
      <w:pPr>
        <w:pStyle w:val="a3"/>
        <w:spacing w:before="0" w:beforeAutospacing="0" w:after="0" w:afterAutospacing="0" w:line="276" w:lineRule="auto"/>
        <w:ind w:firstLine="709"/>
        <w:jc w:val="both"/>
      </w:pPr>
      <w:r w:rsidRPr="00140788">
        <w:t xml:space="preserve">{{ fio_namodatel }}, именуемый(-ая) в дальнейшем «Наймодатель», действующий(-ая) как физическое лицо, с одной стороны, и {{ fio_nanimatel }}, именуемый(-ая) в дальнейшем «Наниматель», действующий(-ая) как физическое лицо, с другой стороны, вместе именуемые «Стороны», а индивидуально – «Сторона», заключили настоящий договор (далее – Договор), о нижеследующем: </w:t>
      </w:r>
      <w:proofErr w:type="spellStart"/>
      <w:r w:rsidRPr="00140788"/>
      <w:proofErr w:type="spellEnd"/>
      <w:r w:rsidRPr="00140788"/>
      <w:r w:rsidR="00140788">
        <w:rPr>
          <w:b/>
          <w:bCs/>
        </w:rPr>
      </w:r>
      <w:r w:rsidRPr="00140788">
        <w:rPr>
          <w:b/>
          <w:bCs/>
        </w:rPr>
      </w:r>
      <w:r w:rsidRPr="00140788"/>
      <w:proofErr w:type="spellStart"/>
      <w:r w:rsidRPr="00140788"/>
      <w:proofErr w:type="spellEnd"/>
      <w:r w:rsidRPr="00140788"/>
      <w:r w:rsidR="00140788"/>
      <w:r w:rsidRPr="00140788"/>
      <w:proofErr w:type="spellStart"/>
      <w:r w:rsidRPr="00140788"/>
      <w:proofErr w:type="spellEnd"/>
      <w:r w:rsidRPr="00140788"/>
      <w:r w:rsidR="00140788">
        <w:rPr>
          <w:b/>
          <w:bCs/>
        </w:rPr>
      </w:r>
      <w:r w:rsidRPr="00140788"/>
      <w:proofErr w:type="spellStart"/>
      <w:r w:rsidRPr="00140788"/>
      <w:proofErr w:type="spellEnd"/>
      <w:r w:rsidRPr="00140788"/>
      <w:r w:rsidR="00140788"/>
      <w:r w:rsidRPr="00140788"/>
    </w:p>
    <w:p w14:paraId="2A6272D0" w14:textId="036344BB" w:rsidR="00F25934" w:rsidRPr="00140788" w:rsidRDefault="00F25934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F526DA" w14:textId="19A83EF8" w:rsidR="00A90BD6" w:rsidRPr="00270EC4" w:rsidRDefault="00140788" w:rsidP="00270EC4">
      <w:pPr>
        <w:pStyle w:val="aa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6F50859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1.1. Наймодатель обязуется предоставить Нанимателю жилое помещение {{ tip_pomeshheniya }} (вариант: квартиру / жилой дом / часть квартиры / часть жилого дома), расположенное на {{ etazh }} этаже дома (если применимо) по адресу: {{ adres_kvartiry }}, общей площадью {{ obshaya_ploshhad }} кв. м, жилой площадью {{ zhilaya_ploshhad }} кв. м, кадастровый номер {{ kadastrovyj_nomer }}, состоящее из {{ kolichestvo_komnat }} (если применимо) (далее - Помещение), за плату во временное владение и пользование для проживания в нем, а Наниматель обязуется принять Помещение и своевременно вносить плату за него и коммунальные платежи в соответствии с разд. 3 настоящего Договора.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7F21AA5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91170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дополнительно.</w:t>
      </w:r>
      <w:r w:rsidRPr="00140788">
        <w:rPr>
          <w:rFonts w:ascii="Times New Roman" w:hAnsi="Times New Roman" w:cs="Times New Roman"/>
          <w:sz w:val="24"/>
          <w:szCs w:val="24"/>
        </w:rPr>
        <w:t xml:space="preserve"> Кадастровый номер земельного участка, занятого жилым домом, {{ kadastrovyj_nomer_zemli }}.</w:t>
      </w:r>
    </w:p>
    <w:p w14:paraId="5E2D941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78F8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1.2. Помещение принадлежит Наймодателю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{{ osnovanie_prava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(указать собственника)</w:t>
      </w:r>
      <w:r w:rsidRPr="00140788">
        <w:rPr>
          <w:rFonts w:ascii="Times New Roman" w:hAnsi="Times New Roman" w:cs="Times New Roman"/>
          <w:sz w:val="24"/>
          <w:szCs w:val="24"/>
        </w:rPr>
        <w:t xml:space="preserve">) на праве собственности на основании {{ osnovanie_prava_namodatel }}, что подтверждается записью в Едином государственном реестре недвижимости от "{{ den_zapisi }}"{{ mesyac_zapisi }} {{ god_zapisi }} г. N {{ nomer_zapisi }} (Выписка из Единого государственного реестра недвижимости от "{{ den_vyposki }}"{{ mesyac_vyposki }} {{ god_vyposki }} г. N {{ nomer_vyposki }}, Приложение N {{ nomer_pril_vypiska }})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7268E41C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03F25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дополнительно для случая, когда наймодатель не является собственником. Полномочие Наймодателя на сдачу внаем Помещения подтверждается {{ polnomochie_namodatel }} (указать реквизиты подтверждающего документа).</w:t>
      </w:r>
      <w:r w:rsidRPr="00140788">
        <w:rPr>
          <w:rFonts w:ascii="Times New Roman" w:hAnsi="Times New Roman" w:cs="Times New Roman"/>
          <w:sz w:val="24"/>
          <w:szCs w:val="24"/>
        </w:rPr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5B75E51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E1FD7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1.3. Помещение передается на срок {{ srok_nayma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(менее одного года)</w:t>
      </w:r>
      <w:r w:rsidRPr="00140788">
        <w:rPr>
          <w:rFonts w:ascii="Times New Roman" w:hAnsi="Times New Roman" w:cs="Times New Roman"/>
          <w:sz w:val="24"/>
          <w:szCs w:val="24"/>
        </w:rPr>
        <w:t xml:space="preserve"> по Акту приема-передачи (Приложение N {{ nomer_pril_akt }}).</w:t>
      </w:r>
    </w:p>
    <w:p w14:paraId="7CC4B55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1.4. Помещение возвращается Наймодателю в состоянии, в каком он его получил, с учетом нормального износа по Акту возврата (Приложение N {{ nomer_pril_vozvrat }}).</w:t>
      </w:r>
    </w:p>
    <w:p w14:paraId="216D838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A13E61" w14:textId="66847DCB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5FE2F8D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 Наймодатель обязуется:</w:t>
      </w:r>
    </w:p>
    <w:p w14:paraId="2170263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2.1.1. Передать Нанимателю оговоренное в настоящем Договоре Помещение, пригодное для проживания, отвечающее санитарным и техническим требованиям, обычно предъявляемым к жилым помещениям, в срок {{ srok_peredachi_pomeshheniya }} с момента подписания настоящего Договора.</w:t>
      </w:r>
    </w:p>
    <w:p w14:paraId="6677FAD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2.1.2. Нести ответственность за недостатки переданного Помещения и находящегося в нем имущества, препятствующие пользованию им, даже если во время заключения Договора найма Наймодатель не знал об этих недостатках.</w:t>
      </w:r>
    </w:p>
    <w:p w14:paraId="23DE7CD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lastRenderedPageBreak/>
        <w:t>2.1.3. Устранять последствия аварий и повреждений, произошедших не по вине Нанимателя, своими силами.</w:t>
      </w:r>
    </w:p>
    <w:p w14:paraId="29683E8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2.1.4. Осуществлять капитальный и текущий ремонт Помещения за свой счет в следующие сроки {{ srok_remonta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. Под текущим ремонтом Стороны подразумевают {{ tekushij_remont_opredelenie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. Под капитальным ремонтом Стороны подразумевают {{ kapitalnyj_remont_opredelenie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F34065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28"/>
      <w:bookmarkEnd w:id="0"/>
      <w:r w:rsidRPr="00140788">
        <w:rPr>
          <w:rFonts w:ascii="Times New Roman" w:hAnsi="Times New Roman" w:cs="Times New Roman"/>
          <w:sz w:val="24"/>
          <w:szCs w:val="24"/>
        </w:rPr>
        <w:t>2.2. Наймодатель вправе {{ chastota_proverki }} осуществлять проверку порядка использования Нанимателем Помещения, состояния Помещения и имущества в нем в предварительно согласованное с Нанимателем время.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29E3A85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2.3. Наймодатель подтверждает, что на момент подписания настоящего Договора Помещение не находится под залогом, арестом, не обременено ничьими правами либо обязательствами Наймодателя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DBD298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 Наниматель обязан:</w:t>
      </w:r>
    </w:p>
    <w:p w14:paraId="7CEF14C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2.4.1. Использовать Помещение только для проживания в нем.</w:t>
      </w:r>
    </w:p>
    <w:p w14:paraId="7AFD165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2.4.2. Своевременно вносить плату за пользование Помещением и самостоятельно уплачивать коммунальные платежи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 в соответствии с разд. 3 настоящего Договора.</w:t>
      </w:r>
    </w:p>
    <w:p w14:paraId="5A4F182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2.4.3. Обеспечивать сохранность жилого помещения и поддерживать его в надлежащем состоянии.</w:t>
      </w:r>
    </w:p>
    <w:p w14:paraId="275E05C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2.4.4. Бережно относиться к имуществу, находящемуся в Помещении.</w:t>
      </w:r>
    </w:p>
    <w:p w14:paraId="5D0F8D6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2.4.5. Устранять последствия аварий, произошедших в Помещении по его вине.</w:t>
      </w:r>
    </w:p>
    <w:p w14:paraId="38B1D0B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2.4.6. Беспрепятственно допускать Наймодателя в Помещение с целью проверки его использования в соответствии с п. 2.2 настоящего Договора.</w:t>
      </w:r>
    </w:p>
    <w:p w14:paraId="18A1AE5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2.4.7. Возвратить Помещение и имущество Наймодателю в том же состоянии, в котором они были переданы, с учетом естественного износа в срок {{ srok_vozvrata_pomeshheniya }} по Акту возврата.</w:t>
      </w:r>
    </w:p>
    <w:p w14:paraId="0DAA049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2.4.8. В случае обнаружения хищения, нанесения ущерба в результате пожара, противоправных действий третьих лиц незамедлительно известить об этом Наймодателя и правоохранительные органы.</w:t>
      </w:r>
    </w:p>
    <w:p w14:paraId="4E7FE00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2.5. Наниматель не вправе без письменного предварительного согласования с Наймодателем:</w:t>
      </w:r>
    </w:p>
    <w:p w14:paraId="1AC2B3C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2.5.1. Устанавливать оборудование в Помещении (укрепление дверей, установка сигнализаций и охранных систем и </w:t>
      </w:r>
      <w:proofErr w:type="gramStart"/>
      <w:r w:rsidRPr="00140788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140788">
        <w:rPr>
          <w:rFonts w:ascii="Times New Roman" w:hAnsi="Times New Roman" w:cs="Times New Roman"/>
          <w:sz w:val="24"/>
          <w:szCs w:val="24"/>
        </w:rPr>
        <w:t>).</w:t>
      </w:r>
    </w:p>
    <w:p w14:paraId="3A77B27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2.5.2. Передавать Помещение третьим лицам, а также сдавать его в поднаем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D06123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2.5.3. Осуществлять переустройство и (или) перепланировку Помещения.</w:t>
      </w:r>
    </w:p>
    <w:p w14:paraId="0CF4938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2.6. Неотделимые улучшения, произведенные в Помещении Нанимателем без согласования с Наймодателем, переходят к Наймодателю без возмещения их стоимости.</w:t>
      </w:r>
    </w:p>
    <w:p w14:paraId="1DCD797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2.7. Наниматель, а также граждане, постоянно проживающие совместно с Нанимателем, вправе беспрепятственно пользоваться Помещением в течение всего срока действия настоящего Договора найма. Граждане, постоянно проживающие совместно с Нанимателем, имеют равные с ним права по пользованию жилым помещением.</w:t>
      </w:r>
    </w:p>
    <w:p w14:paraId="6EB8A92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3D695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на усмотрение Сторон Договора.</w:t>
      </w:r>
      <w:r w:rsidRPr="00140788">
        <w:rPr>
          <w:rFonts w:ascii="Times New Roman" w:hAnsi="Times New Roman" w:cs="Times New Roman"/>
          <w:sz w:val="24"/>
          <w:szCs w:val="24"/>
        </w:rPr>
        <w:t xml:space="preserve"> 2.8. Вместе с Нанимателем в Помещении по настоящему Договору будут проживать следующие граждане:</w:t>
      </w:r>
    </w:p>
    <w:p w14:paraId="77FE653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{{ zhilec_1 }} (Ф.И.О., дата рождения);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757F28C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{{ zhilec_2 }} (Ф.И.О., дата рождения);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2A4B728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{{ zhilec_3 }} (Ф.И.О., дата рождения).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</w:r>
      <w:r w:rsidRPr="00140788">
        <w:rPr>
          <w:rFonts w:ascii="Times New Roman" w:hAnsi="Times New Roman" w:cs="Times New Roman"/>
          <w:sz w:val="24"/>
          <w:szCs w:val="24"/>
        </w:rPr>
      </w:r>
    </w:p>
    <w:p w14:paraId="2B751C4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7AE34" w14:textId="03DABC73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Par51"/>
      <w:bookmarkEnd w:id="1"/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Плата за жилое помещение</w:t>
      </w:r>
    </w:p>
    <w:p w14:paraId="3292FB2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3.1. Плата за Помещение по настоящему Договору составляет {{ oplata_cifr }} ({{ oplata_prop }}) рублей за один месяц.</w:t>
      </w:r>
    </w:p>
    <w:p w14:paraId="4BBAB19B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3.2. Стороны договорились, что плата за Помещение вносится следующим способом и в сроки: {{ poryadok_oplaty }}, в порядке: {{ poryadok_perechisleniya }}.</w:t>
      </w:r>
    </w:p>
    <w:p w14:paraId="543C735B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3.3. Коммунальные платежи, а именно: {{ kommunalnye_uslugi }}, в плату за Помещение не входят и уплачиваются Нанимателем в следующем порядке и в сроки: {{ srok_kommunalnyh }}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2E22410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26652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3.4. Помимо платы за пользование Помещением Наниматель одновременно с первым платежом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не позднее {{ srok_obespecheniya }}) вносит также обеспечительный платеж в размере {{ razmer_obespecheniya }}.</w:t>
      </w:r>
    </w:p>
    <w:p w14:paraId="2302F29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Par58"/>
      <w:bookmarkEnd w:id="2"/>
      <w:r w:rsidRPr="00140788">
        <w:rPr>
          <w:rFonts w:ascii="Times New Roman" w:hAnsi="Times New Roman" w:cs="Times New Roman"/>
          <w:sz w:val="24"/>
          <w:szCs w:val="24"/>
        </w:rPr>
        <w:t>3.5. За счет обеспечительного платежа Наймодатель покрывает свои убытки, возникшие по вине Нанимателя, а именно: {{ usloviya_uderzhaniya }}, и уплату неустойки в случае нарушения Договора.</w:t>
      </w:r>
    </w:p>
    <w:p w14:paraId="43225776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3.6. При прекращении обеспеченного обязательства обеспечительный платеж подлежит возврату Нанимателю с учетом п. 3.5 Договора.</w:t>
      </w:r>
    </w:p>
    <w:p w14:paraId="17822F5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0C540A" w14:textId="797C4A3C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Изменение и расторжение договора</w:t>
      </w:r>
    </w:p>
    <w:p w14:paraId="6100E59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4.1. Изменение условий настоящего Договора допускается только по соглашению Сторон. Одностороннее изменение размера платы за жилое помещение не допускается.</w:t>
      </w:r>
    </w:p>
    <w:p w14:paraId="7A73AEA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4.2. Изменение настоящего Договора или его досрочное расторжение оформляется дополнительным соглашением.</w:t>
      </w:r>
    </w:p>
    <w:p w14:paraId="4300721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4.3. Наниматель вправе с согласия других граждан, постоянно проживающих с ним, в любое время расторгнуть настоящий Договор с письменным предупреждением Наймодателя за три месяца.</w:t>
      </w:r>
    </w:p>
    <w:p w14:paraId="0324ECF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4.4. Настоящий Договор может быть расторгнут в судебном порядке по требованию Наймодателя в случаях:</w:t>
      </w:r>
    </w:p>
    <w:p w14:paraId="3AA2893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невнесения Нанимателем платы за жилое помещение более двух раз по истечении установленного Договором срока платежа;</w:t>
      </w:r>
    </w:p>
    <w:p w14:paraId="08767DD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разрушения или порчи жилого помещения Нанимателем или другими гражданами, за действия которых он отвечает.</w:t>
      </w:r>
    </w:p>
    <w:p w14:paraId="44C570F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4.5. Настоящий Договор может быть расторгнут в судебном порядке по требованию любой из Сторон Договора:</w:t>
      </w:r>
    </w:p>
    <w:p w14:paraId="658AF2B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если Помещение перестает быть пригодным для постоянного проживания, а также в случае его аварийного состояния;</w:t>
      </w:r>
    </w:p>
    <w:p w14:paraId="1E8D570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в других случаях, предусмотренных жилищным законодательством.</w:t>
      </w:r>
    </w:p>
    <w:p w14:paraId="2F50828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CDB12E" w14:textId="3038E46C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1513058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5.1. Наниматель несет полную материальную ответственность за ущерб, причиненный Помещению или имуществу, независимо от того, является ли этот ущерб результатом причинения умышленных действий или результатом неосторожности Нанимателя и лиц, с ним проживающих.</w:t>
      </w:r>
    </w:p>
    <w:p w14:paraId="15C8FC3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81A05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lastRenderedPageBreak/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5.2. В случае просрочки по уплате платежей по настоящему Договору Наниматель по письменному требованию Наймодателя уплачивает Наймодателю неустойку в размере {{ peni_procent }}% от суммы задолженности за каждый день просрочки в срок {{ srok_ustranen }}.</w:t>
      </w:r>
    </w:p>
    <w:p w14:paraId="39F08D2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5.3. За несвоевременную передачу Помещения Сторона, нарушившая Договор, по письменному требованию другой Стороны в срок {{ srok_peredachi_narusheniya }} обязана уплатить другой Стороне неустойку в размере {{ peni_peredacha }}% от ежемесячной суммы платы за пользование Помещением за каждый день просрочки.</w:t>
      </w:r>
    </w:p>
    <w:p w14:paraId="5C632A4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5A4A06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5.4. Стороны освобождаются от ответственности за невыполнение своих обязательств по настоящему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19D6ACA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C13046" w14:textId="119FCA32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</w:p>
    <w:p w14:paraId="2065CA7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6.1. Настоящий Договор найма вступает в силу со дня его подписания Сторонами и действует до "{{ den_okonch }}"{{ mesyac_okonch }} {{ god_okonch }} г. включительно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(не более года)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7C160E2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6.2. При возникновении споров Стороны будут стремиться урегулировать их путем переговоров, а при недостижении согласия - в судебном порядке.</w:t>
      </w:r>
    </w:p>
    <w:p w14:paraId="752ABC5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6.3. В случаях, не предусмотренных настоящим Договором, Стороны руководствуются Гражданским кодексом Российской Федерации.</w:t>
      </w:r>
    </w:p>
    <w:p w14:paraId="038880AC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6.4. Настоящий Договор найма составлен в двух экземплярах, имеющих равную юридическую силу, по одному для каждой Стороны.</w:t>
      </w:r>
    </w:p>
    <w:p w14:paraId="26BCEDF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473E85" w14:textId="3A1C942A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>7. П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риложение</w:t>
      </w:r>
    </w:p>
    <w:p w14:paraId="39362CF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7.1. Акт приема-передачи помещения (Приложение N {{ nomer_pril_priemka }}).</w:t>
      </w:r>
    </w:p>
    <w:p w14:paraId="6E67BF7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7.2. Акт возврата помещения (Приложение N {{ nomer_pril_vozvrat }}).</w:t>
      </w:r>
    </w:p>
    <w:p w14:paraId="1D2A34B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7.3. Выписка из Единого государственного реестра недвижимости от "{{ data_vypisi }}" N {{ nomer_vypisi }} (Приложение N {{ nomer_pril_vypiska }}).</w:t>
      </w:r>
    </w:p>
    <w:p w14:paraId="773538B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CEBC6B" w14:textId="756CEB57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tbl>
      <w:tblPr>
        <w:tblW w:w="0" w:type="auto"/>
        <w:tblInd w:w="1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3699"/>
      </w:tblGrid>
      <w:tr w:rsidR="00897D3B" w:rsidRPr="00140788" w14:paraId="39470D35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0E4491" w14:textId="2BD7286D" w:rsidR="00F25934" w:rsidRPr="00140788" w:rsidRDefault="00140788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Наймо</w:t>
            </w:r>
            <w:r w:rsidR="00F25934" w:rsidRPr="0014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датель: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692F44" w14:textId="762A1F00" w:rsidR="00F25934" w:rsidRPr="00140788" w:rsidRDefault="00140788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Наниматель</w:t>
            </w:r>
            <w:r w:rsidR="00F25934" w:rsidRPr="0014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</w:tr>
      <w:tr w:rsidR="00897D3B" w:rsidRPr="00140788" w14:paraId="71F2F4A3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D28B5C" w14:textId="5F12F3CF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</w:t>
            </w:r>
          </w:p>
          <w:p w14:paraId="293931D9" w14:textId="7B626F9E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регистрации:</w:t>
            </w:r>
          </w:p>
          <w:p w14:paraId="123A1B31" w14:textId="711C5CB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Паспорт:</w:t>
            </w:r>
          </w:p>
          <w:p w14:paraId="5A31D39B" w14:textId="75202FED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448FD2FA" w14:textId="6EDB8E3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5C9D8959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AB14F1" w14:textId="77EC6671" w:rsidR="00F25934" w:rsidRPr="00140788" w:rsidRDefault="00F25934" w:rsidP="00270EC4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  <w:p w14:paraId="184F33D3" w14:textId="27F6611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р/с:</w:t>
            </w:r>
          </w:p>
          <w:p w14:paraId="3183EA10" w14:textId="4322E46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</w:t>
            </w:r>
          </w:p>
          <w:p w14:paraId="2CB73B6F" w14:textId="2CA0234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БИК:</w:t>
            </w:r>
          </w:p>
          <w:p w14:paraId="0C6FE014" w14:textId="1676EE15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к/с:</w:t>
            </w:r>
          </w:p>
          <w:p w14:paraId="3AF40F12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F2FB08" w14:textId="6B985C7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</w:t>
            </w:r>
          </w:p>
          <w:p w14:paraId="67954569" w14:textId="4E450CC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494AF60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8D4BC" w14:textId="4F1F3976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</w:t>
            </w:r>
          </w:p>
          <w:p w14:paraId="4EA6087D" w14:textId="7BEC389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регистрации:</w:t>
            </w:r>
          </w:p>
          <w:p w14:paraId="52A0753B" w14:textId="3044A339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Паспорт:</w:t>
            </w:r>
          </w:p>
          <w:p w14:paraId="70BE3FC2" w14:textId="0E17C15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</w:t>
            </w:r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4DA0E1D3" w14:textId="54368092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3004284E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8B0B35" w14:textId="49EF4A17" w:rsidR="00F25934" w:rsidRPr="00140788" w:rsidRDefault="00F25934" w:rsidP="00270EC4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  <w:p w14:paraId="3339C60C" w14:textId="7BFA2127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р/с:</w:t>
            </w:r>
          </w:p>
          <w:p w14:paraId="4A6F9360" w14:textId="45D6DC57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</w:t>
            </w:r>
          </w:p>
          <w:p w14:paraId="35759B9F" w14:textId="405FF793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</w:t>
            </w:r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7BE0031E" w14:textId="7948C98E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к/с:</w:t>
            </w:r>
          </w:p>
          <w:p w14:paraId="5BE4865D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039059" w14:textId="5ECFC328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</w:t>
            </w:r>
          </w:p>
          <w:p w14:paraId="48C59C1E" w14:textId="637EAF4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003196B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5934" w:rsidRPr="00140788" w14:paraId="1503460D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9FF818" w14:textId="1DD623E8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 имени </w:t>
            </w:r>
            <w:r w:rsid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Наймодателя</w:t>
            </w:r>
          </w:p>
          <w:p w14:paraId="63FD7354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D3E49B7" w14:textId="69C18FC3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fio_namodatel }}</w:t>
            </w:r>
          </w:p>
          <w:p w14:paraId="299EB00C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D48989" w14:textId="5F0DFAA3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имени </w:t>
            </w:r>
            <w:r w:rsid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Нанимателя</w:t>
            </w:r>
          </w:p>
          <w:p w14:paraId="3FAD2A0E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1333A64" w14:textId="2FAC99A6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fio_nanimatel }}</w:t>
            </w:r>
          </w:p>
          <w:p w14:paraId="55541054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F117A00" w14:textId="0C824A7D" w:rsidR="00C448F8" w:rsidRPr="00140788" w:rsidRDefault="00C448F8" w:rsidP="00270E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448F8" w:rsidRPr="00140788" w:rsidSect="00140788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8679" w14:textId="77777777" w:rsidR="00B04214" w:rsidRDefault="00B04214" w:rsidP="00B124DA">
      <w:pPr>
        <w:spacing w:after="0" w:line="240" w:lineRule="auto"/>
      </w:pPr>
      <w:r>
        <w:separator/>
      </w:r>
    </w:p>
  </w:endnote>
  <w:endnote w:type="continuationSeparator" w:id="0">
    <w:p w14:paraId="157A3FE1" w14:textId="77777777" w:rsidR="00B04214" w:rsidRDefault="00B04214" w:rsidP="00B12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2842" w14:textId="77777777" w:rsidR="00B04214" w:rsidRDefault="00B04214" w:rsidP="00B124DA">
      <w:pPr>
        <w:spacing w:after="0" w:line="240" w:lineRule="auto"/>
      </w:pPr>
      <w:r>
        <w:separator/>
      </w:r>
    </w:p>
  </w:footnote>
  <w:footnote w:type="continuationSeparator" w:id="0">
    <w:p w14:paraId="16B64527" w14:textId="77777777" w:rsidR="00B04214" w:rsidRDefault="00B04214" w:rsidP="00B12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710"/>
    <w:multiLevelType w:val="hybridMultilevel"/>
    <w:tmpl w:val="01B61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F2873"/>
    <w:multiLevelType w:val="hybridMultilevel"/>
    <w:tmpl w:val="695C6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1FDA"/>
    <w:multiLevelType w:val="hybridMultilevel"/>
    <w:tmpl w:val="7F50BC66"/>
    <w:lvl w:ilvl="0" w:tplc="CDB64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897420"/>
    <w:multiLevelType w:val="hybridMultilevel"/>
    <w:tmpl w:val="F502E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573532">
    <w:abstractNumId w:val="1"/>
  </w:num>
  <w:num w:numId="2" w16cid:durableId="1619481984">
    <w:abstractNumId w:val="2"/>
  </w:num>
  <w:num w:numId="3" w16cid:durableId="966861303">
    <w:abstractNumId w:val="0"/>
  </w:num>
  <w:num w:numId="4" w16cid:durableId="241529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34"/>
    <w:rsid w:val="0009244F"/>
    <w:rsid w:val="000F22A1"/>
    <w:rsid w:val="00140788"/>
    <w:rsid w:val="00234DAA"/>
    <w:rsid w:val="00270267"/>
    <w:rsid w:val="00270EC4"/>
    <w:rsid w:val="00291A19"/>
    <w:rsid w:val="0037770E"/>
    <w:rsid w:val="00416CD7"/>
    <w:rsid w:val="00486F96"/>
    <w:rsid w:val="004A189D"/>
    <w:rsid w:val="005407BB"/>
    <w:rsid w:val="00645DAB"/>
    <w:rsid w:val="00700827"/>
    <w:rsid w:val="007949E1"/>
    <w:rsid w:val="00897D3B"/>
    <w:rsid w:val="008F280B"/>
    <w:rsid w:val="009956E5"/>
    <w:rsid w:val="00995FF1"/>
    <w:rsid w:val="009E6D8F"/>
    <w:rsid w:val="00A12137"/>
    <w:rsid w:val="00A37298"/>
    <w:rsid w:val="00A576E3"/>
    <w:rsid w:val="00A90BD6"/>
    <w:rsid w:val="00AB548B"/>
    <w:rsid w:val="00B04214"/>
    <w:rsid w:val="00B124DA"/>
    <w:rsid w:val="00B25FA1"/>
    <w:rsid w:val="00BD6AD9"/>
    <w:rsid w:val="00C448F8"/>
    <w:rsid w:val="00ED4F5D"/>
    <w:rsid w:val="00F100EB"/>
    <w:rsid w:val="00F25934"/>
    <w:rsid w:val="00FD036F"/>
    <w:rsid w:val="00FD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7DF0"/>
  <w15:chartTrackingRefBased/>
  <w15:docId w15:val="{69B9199A-8076-455A-B8A2-AD4C02D1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25934"/>
  </w:style>
  <w:style w:type="table" w:styleId="a4">
    <w:name w:val="Table Grid"/>
    <w:basedOn w:val="a1"/>
    <w:uiPriority w:val="39"/>
    <w:rsid w:val="00B124DA"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124D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12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24DA"/>
  </w:style>
  <w:style w:type="paragraph" w:styleId="a8">
    <w:name w:val="footer"/>
    <w:basedOn w:val="a"/>
    <w:link w:val="a9"/>
    <w:uiPriority w:val="99"/>
    <w:unhideWhenUsed/>
    <w:rsid w:val="00B12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24DA"/>
  </w:style>
  <w:style w:type="paragraph" w:styleId="aa">
    <w:name w:val="List Paragraph"/>
    <w:basedOn w:val="a"/>
    <w:uiPriority w:val="34"/>
    <w:qFormat/>
    <w:rsid w:val="00897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1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618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пестрецов</dc:creator>
  <cp:keywords/>
  <dc:description/>
  <cp:lastModifiedBy>Сергей Пономаренко</cp:lastModifiedBy>
  <cp:revision>12</cp:revision>
  <dcterms:created xsi:type="dcterms:W3CDTF">2022-04-07T06:04:00Z</dcterms:created>
  <dcterms:modified xsi:type="dcterms:W3CDTF">2026-03-21T12:15:00Z</dcterms:modified>
</cp:coreProperties>
</file>