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758" w:rsidRDefault="00077758" w:rsidP="00077758">
      <w:pPr>
        <w:pStyle w:val="Title"/>
        <w:jc w:val="center"/>
        <w:rPr>
          <w:b/>
          <w:i/>
          <w:sz w:val="72"/>
        </w:rPr>
      </w:pPr>
      <w:r w:rsidRPr="00077758">
        <w:rPr>
          <w:b/>
          <w:i/>
          <w:sz w:val="72"/>
        </w:rPr>
        <w:t>CSS layouts: Box model</w:t>
      </w:r>
    </w:p>
    <w:p w:rsidR="00077758" w:rsidRPr="00077758" w:rsidRDefault="00077758" w:rsidP="00077758"/>
    <w:p w:rsidR="00077758" w:rsidRPr="00077758" w:rsidRDefault="00077758" w:rsidP="00077758">
      <w:pPr>
        <w:pStyle w:val="Subtitle"/>
        <w:rPr>
          <w:sz w:val="32"/>
        </w:rPr>
      </w:pPr>
      <w:r w:rsidRPr="00077758">
        <w:rPr>
          <w:sz w:val="32"/>
        </w:rPr>
        <w:t>Съдържание</w:t>
      </w:r>
    </w:p>
    <w:p w:rsidR="00077758" w:rsidRPr="00077758" w:rsidRDefault="00077758" w:rsidP="00077758">
      <w:pPr>
        <w:pStyle w:val="ListParagraph"/>
        <w:numPr>
          <w:ilvl w:val="0"/>
          <w:numId w:val="1"/>
        </w:numPr>
        <w:rPr>
          <w:sz w:val="28"/>
        </w:rPr>
      </w:pPr>
      <w:r w:rsidRPr="00077758">
        <w:rPr>
          <w:sz w:val="28"/>
        </w:rPr>
        <w:t>Display</w:t>
      </w:r>
    </w:p>
    <w:p w:rsidR="00077758" w:rsidRPr="00077758" w:rsidRDefault="00077758" w:rsidP="00077758">
      <w:pPr>
        <w:pStyle w:val="ListParagraph"/>
        <w:numPr>
          <w:ilvl w:val="0"/>
          <w:numId w:val="1"/>
        </w:numPr>
        <w:rPr>
          <w:sz w:val="28"/>
        </w:rPr>
      </w:pPr>
      <w:r w:rsidRPr="00077758">
        <w:rPr>
          <w:sz w:val="28"/>
        </w:rPr>
        <w:t>Box Model</w:t>
      </w:r>
    </w:p>
    <w:p w:rsidR="00077758" w:rsidRPr="00077758" w:rsidRDefault="00077758" w:rsidP="00077758">
      <w:pPr>
        <w:pStyle w:val="ListParagraph"/>
        <w:numPr>
          <w:ilvl w:val="0"/>
          <w:numId w:val="1"/>
        </w:numPr>
        <w:rPr>
          <w:sz w:val="28"/>
        </w:rPr>
      </w:pPr>
      <w:r w:rsidRPr="00077758">
        <w:rPr>
          <w:sz w:val="28"/>
        </w:rPr>
        <w:t>Content</w:t>
      </w:r>
    </w:p>
    <w:p w:rsidR="00077758" w:rsidRPr="00077758" w:rsidRDefault="00077758" w:rsidP="00077758">
      <w:pPr>
        <w:pStyle w:val="ListParagraph"/>
        <w:numPr>
          <w:ilvl w:val="0"/>
          <w:numId w:val="1"/>
        </w:numPr>
        <w:rPr>
          <w:sz w:val="28"/>
        </w:rPr>
      </w:pPr>
      <w:r w:rsidRPr="00077758">
        <w:rPr>
          <w:sz w:val="28"/>
        </w:rPr>
        <w:t>Padding</w:t>
      </w:r>
    </w:p>
    <w:p w:rsidR="00077758" w:rsidRPr="00077758" w:rsidRDefault="00077758" w:rsidP="00077758">
      <w:pPr>
        <w:pStyle w:val="ListParagraph"/>
        <w:numPr>
          <w:ilvl w:val="0"/>
          <w:numId w:val="1"/>
        </w:numPr>
        <w:rPr>
          <w:sz w:val="28"/>
        </w:rPr>
      </w:pPr>
      <w:r w:rsidRPr="00077758">
        <w:rPr>
          <w:sz w:val="28"/>
        </w:rPr>
        <w:t>Border</w:t>
      </w:r>
    </w:p>
    <w:p w:rsidR="00077758" w:rsidRPr="00077758" w:rsidRDefault="00077758" w:rsidP="00077758">
      <w:pPr>
        <w:pStyle w:val="ListParagraph"/>
        <w:numPr>
          <w:ilvl w:val="0"/>
          <w:numId w:val="1"/>
        </w:numPr>
        <w:rPr>
          <w:sz w:val="28"/>
        </w:rPr>
      </w:pPr>
      <w:r w:rsidRPr="00077758">
        <w:rPr>
          <w:sz w:val="28"/>
        </w:rPr>
        <w:t>Margin</w:t>
      </w:r>
    </w:p>
    <w:p w:rsidR="00E479B4" w:rsidRPr="00E479B4" w:rsidRDefault="00077758" w:rsidP="00E479B4">
      <w:pPr>
        <w:pStyle w:val="ListParagraph"/>
        <w:numPr>
          <w:ilvl w:val="0"/>
          <w:numId w:val="1"/>
        </w:numPr>
        <w:rPr>
          <w:sz w:val="28"/>
        </w:rPr>
      </w:pPr>
      <w:r w:rsidRPr="00077758">
        <w:rPr>
          <w:sz w:val="28"/>
        </w:rPr>
        <w:t>Box sizing</w:t>
      </w:r>
    </w:p>
    <w:p w:rsidR="00004A78" w:rsidRPr="00077758" w:rsidRDefault="00004A78" w:rsidP="00004A78">
      <w:pPr>
        <w:pStyle w:val="Subtitle"/>
        <w:numPr>
          <w:ilvl w:val="0"/>
          <w:numId w:val="0"/>
        </w:numPr>
        <w:rPr>
          <w:sz w:val="32"/>
        </w:rPr>
      </w:pPr>
      <w:r w:rsidRPr="00077758">
        <w:rPr>
          <w:sz w:val="32"/>
        </w:rPr>
        <w:t>Източници</w:t>
      </w:r>
    </w:p>
    <w:p w:rsidR="00077758" w:rsidRPr="00077758" w:rsidRDefault="00077758" w:rsidP="00077758">
      <w:pPr>
        <w:pStyle w:val="ListParagraph"/>
        <w:rPr>
          <w:sz w:val="28"/>
        </w:rPr>
      </w:pPr>
    </w:p>
    <w:p w:rsidR="00077758" w:rsidRPr="00077758" w:rsidRDefault="00077758" w:rsidP="00077758">
      <w:pPr>
        <w:pStyle w:val="Heading1"/>
        <w:numPr>
          <w:ilvl w:val="0"/>
          <w:numId w:val="2"/>
        </w:numPr>
      </w:pPr>
      <w:r w:rsidRPr="00077758">
        <w:t>Въведение</w:t>
      </w:r>
    </w:p>
    <w:p w:rsidR="00966FA1" w:rsidRPr="00966FA1" w:rsidRDefault="00995C0A" w:rsidP="00966FA1">
      <w:pPr>
        <w:rPr>
          <w:sz w:val="28"/>
        </w:rPr>
      </w:pPr>
      <w:r w:rsidRPr="00995C0A">
        <w:rPr>
          <w:sz w:val="28"/>
        </w:rPr>
        <w:t>Всички HTML елементи могат да се разглеждат като кутии. В CSS терминът "Box model" се използва, когато става дума за дизайн и оформление. CSS кутийният модел е по същество кутия, която обвива всеки HTML елемент. Състои се от: вътрешно и външно отстояние, граници и съдържание.</w:t>
      </w:r>
    </w:p>
    <w:p w:rsidR="00077758" w:rsidRDefault="00077758" w:rsidP="00077758">
      <w:pPr>
        <w:pStyle w:val="Heading1"/>
        <w:numPr>
          <w:ilvl w:val="0"/>
          <w:numId w:val="2"/>
        </w:numPr>
      </w:pPr>
      <w:r>
        <w:t>Display</w:t>
      </w:r>
    </w:p>
    <w:p w:rsidR="00077758" w:rsidRPr="00077758" w:rsidRDefault="00995C0A" w:rsidP="00077758">
      <w:pPr>
        <w:rPr>
          <w:sz w:val="28"/>
        </w:rPr>
      </w:pPr>
      <w:r w:rsidRPr="00995C0A">
        <w:rPr>
          <w:sz w:val="28"/>
        </w:rPr>
        <w:t>Начинът, по който се показват елементите в браузъра, се определя от CSS свойството display. Всеки елемент има стойност по подразбиране за това как трябва да се показва на екрана, но тя може да бъде променяна експлицитно, като се избере този елемент в CSS и се декларира нова стойност на свойството display. Съществуват много различни стойности за него, като сред най-често срещаните са: block, inline, inline-block и none.</w:t>
      </w:r>
    </w:p>
    <w:p w:rsidR="00077758" w:rsidRDefault="00077758" w:rsidP="00077758">
      <w:pPr>
        <w:pStyle w:val="Heading2"/>
        <w:numPr>
          <w:ilvl w:val="1"/>
          <w:numId w:val="2"/>
        </w:numPr>
      </w:pPr>
      <w:r>
        <w:t>Block</w:t>
      </w:r>
    </w:p>
    <w:p w:rsidR="00995C0A" w:rsidRDefault="00995C0A" w:rsidP="00077758">
      <w:pPr>
        <w:ind w:left="708"/>
        <w:rPr>
          <w:sz w:val="28"/>
        </w:rPr>
      </w:pPr>
      <w:r w:rsidRPr="00995C0A">
        <w:rPr>
          <w:sz w:val="28"/>
        </w:rPr>
        <w:t>Стойността block прави елемента да се позиционира като блок т.е. да се подравнява вертикално с тези около него. На елементите, зададени да се представят като блокови, могат да се задават ширина и височина.</w:t>
      </w:r>
    </w:p>
    <w:p w:rsidR="00077758" w:rsidRPr="00077758" w:rsidRDefault="00077758" w:rsidP="00077758">
      <w:pPr>
        <w:ind w:left="708"/>
        <w:rPr>
          <w:sz w:val="28"/>
        </w:rPr>
      </w:pPr>
      <w:r w:rsidRPr="00077758">
        <w:rPr>
          <w:sz w:val="28"/>
        </w:rPr>
        <w:t>p {</w:t>
      </w:r>
    </w:p>
    <w:p w:rsidR="00077758" w:rsidRPr="00077758" w:rsidRDefault="00077758" w:rsidP="00077758">
      <w:pPr>
        <w:ind w:left="708"/>
        <w:rPr>
          <w:sz w:val="28"/>
        </w:rPr>
      </w:pPr>
      <w:r w:rsidRPr="00077758">
        <w:rPr>
          <w:sz w:val="28"/>
        </w:rPr>
        <w:lastRenderedPageBreak/>
        <w:t>display: block;</w:t>
      </w:r>
    </w:p>
    <w:p w:rsidR="00077758" w:rsidRPr="00077758" w:rsidRDefault="00077758" w:rsidP="00077758">
      <w:pPr>
        <w:ind w:left="708"/>
        <w:rPr>
          <w:sz w:val="28"/>
        </w:rPr>
      </w:pPr>
      <w:r>
        <w:rPr>
          <w:sz w:val="28"/>
        </w:rPr>
        <w:t>}</w:t>
      </w:r>
      <w:r w:rsidRPr="00077758">
        <w:rPr>
          <w:sz w:val="28"/>
        </w:rPr>
        <w:t xml:space="preserve">                    </w:t>
      </w:r>
      <w:r w:rsidRPr="00077758">
        <w:rPr>
          <w:sz w:val="28"/>
        </w:rPr>
        <w:tab/>
      </w:r>
      <w:r w:rsidRPr="00077758">
        <w:rPr>
          <w:sz w:val="28"/>
        </w:rPr>
        <w:tab/>
      </w:r>
      <w:r w:rsidRPr="00077758">
        <w:rPr>
          <w:sz w:val="28"/>
        </w:rPr>
        <w:tab/>
        <w:t xml:space="preserve">     </w:t>
      </w:r>
    </w:p>
    <w:p w:rsidR="00077758" w:rsidRDefault="00077758" w:rsidP="00077758">
      <w:pPr>
        <w:rPr>
          <w:sz w:val="28"/>
        </w:rPr>
      </w:pPr>
      <w:r w:rsidRPr="00077758">
        <w:rPr>
          <w:sz w:val="28"/>
        </w:rPr>
        <w:t>Код 1. Представяне на параграф като блоков елемент [3]</w:t>
      </w:r>
    </w:p>
    <w:p w:rsidR="00077758" w:rsidRDefault="00077758" w:rsidP="00077758">
      <w:pPr>
        <w:rPr>
          <w:sz w:val="28"/>
        </w:rPr>
      </w:pPr>
      <w:r>
        <w:rPr>
          <w:noProof/>
          <w:sz w:val="28"/>
          <w:lang w:eastAsia="bg-BG"/>
        </w:rPr>
        <w:drawing>
          <wp:inline distT="0" distB="0" distL="0" distR="0">
            <wp:extent cx="576072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play-block.jpg"/>
                    <pic:cNvPicPr/>
                  </pic:nvPicPr>
                  <pic:blipFill>
                    <a:blip r:embed="rId6">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p>
    <w:p w:rsidR="00077758" w:rsidRPr="00077758" w:rsidRDefault="00995C0A" w:rsidP="00077758">
      <w:pPr>
        <w:rPr>
          <w:sz w:val="28"/>
        </w:rPr>
      </w:pPr>
      <w:r w:rsidRPr="00995C0A">
        <w:rPr>
          <w:sz w:val="28"/>
        </w:rPr>
        <w:t>Пример 1. Нагледно представяне на позиционирането на елементите със свойство display: block [5]</w:t>
      </w:r>
    </w:p>
    <w:p w:rsidR="00077758" w:rsidRPr="00077758" w:rsidRDefault="00077758" w:rsidP="00077758">
      <w:pPr>
        <w:pStyle w:val="Heading2"/>
        <w:numPr>
          <w:ilvl w:val="1"/>
          <w:numId w:val="2"/>
        </w:numPr>
      </w:pPr>
      <w:r w:rsidRPr="00077758">
        <w:t>Inline</w:t>
      </w:r>
    </w:p>
    <w:p w:rsidR="00077758" w:rsidRPr="00077758" w:rsidRDefault="00995C0A" w:rsidP="00077758">
      <w:pPr>
        <w:rPr>
          <w:sz w:val="28"/>
        </w:rPr>
      </w:pPr>
      <w:r w:rsidRPr="00995C0A">
        <w:rPr>
          <w:sz w:val="28"/>
        </w:rPr>
        <w:t>Стойността inline прави елемента да се позиционира на един ред т.е. да се подравнява хоризонтално с тези около него. Задаването на ширина и височина не е възможно при елементи, които имат атрибут display с такава стойност.</w:t>
      </w:r>
    </w:p>
    <w:p w:rsidR="00077758" w:rsidRPr="00077758" w:rsidRDefault="00077758" w:rsidP="00077758">
      <w:pPr>
        <w:ind w:left="708"/>
        <w:rPr>
          <w:sz w:val="28"/>
        </w:rPr>
      </w:pPr>
      <w:r w:rsidRPr="00077758">
        <w:rPr>
          <w:sz w:val="28"/>
        </w:rPr>
        <w:t>p {</w:t>
      </w:r>
    </w:p>
    <w:p w:rsidR="00077758" w:rsidRPr="00077758" w:rsidRDefault="00077758" w:rsidP="00077758">
      <w:pPr>
        <w:ind w:left="708"/>
        <w:rPr>
          <w:sz w:val="28"/>
        </w:rPr>
      </w:pPr>
      <w:r w:rsidRPr="00077758">
        <w:rPr>
          <w:sz w:val="28"/>
        </w:rPr>
        <w:t>display: inline;</w:t>
      </w:r>
    </w:p>
    <w:p w:rsidR="00077758" w:rsidRPr="00077758" w:rsidRDefault="00077758" w:rsidP="00077758">
      <w:pPr>
        <w:ind w:left="708"/>
        <w:rPr>
          <w:sz w:val="28"/>
        </w:rPr>
      </w:pPr>
      <w:r>
        <w:rPr>
          <w:sz w:val="28"/>
        </w:rPr>
        <w:t>}</w:t>
      </w:r>
      <w:r w:rsidRPr="00077758">
        <w:rPr>
          <w:sz w:val="28"/>
        </w:rPr>
        <w:t xml:space="preserve">               </w:t>
      </w:r>
      <w:r w:rsidRPr="00077758">
        <w:rPr>
          <w:sz w:val="28"/>
        </w:rPr>
        <w:tab/>
      </w:r>
      <w:r w:rsidRPr="00077758">
        <w:rPr>
          <w:sz w:val="28"/>
        </w:rPr>
        <w:tab/>
      </w:r>
      <w:r w:rsidRPr="00077758">
        <w:rPr>
          <w:sz w:val="28"/>
        </w:rPr>
        <w:tab/>
      </w:r>
    </w:p>
    <w:p w:rsidR="00077758" w:rsidRDefault="00077758" w:rsidP="00077758">
      <w:pPr>
        <w:rPr>
          <w:sz w:val="28"/>
        </w:rPr>
      </w:pPr>
      <w:r w:rsidRPr="00077758">
        <w:rPr>
          <w:sz w:val="28"/>
        </w:rPr>
        <w:t>Код 2. Представяне на параграф като елемент, подравнен на същия ред [3]</w:t>
      </w:r>
    </w:p>
    <w:p w:rsidR="00077758" w:rsidRDefault="00077758" w:rsidP="00077758">
      <w:pPr>
        <w:rPr>
          <w:sz w:val="28"/>
        </w:rPr>
      </w:pPr>
      <w:r>
        <w:rPr>
          <w:noProof/>
          <w:sz w:val="28"/>
          <w:lang w:eastAsia="bg-BG"/>
        </w:rPr>
        <w:lastRenderedPageBreak/>
        <w:drawing>
          <wp:inline distT="0" distB="0" distL="0" distR="0">
            <wp:extent cx="5760720" cy="2966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inline.jpg"/>
                    <pic:cNvPicPr/>
                  </pic:nvPicPr>
                  <pic:blipFill>
                    <a:blip r:embed="rId7">
                      <a:extLst>
                        <a:ext uri="{28A0092B-C50C-407E-A947-70E740481C1C}">
                          <a14:useLocalDpi xmlns:a14="http://schemas.microsoft.com/office/drawing/2010/main" val="0"/>
                        </a:ext>
                      </a:extLst>
                    </a:blip>
                    <a:stretch>
                      <a:fillRect/>
                    </a:stretch>
                  </pic:blipFill>
                  <pic:spPr>
                    <a:xfrm>
                      <a:off x="0" y="0"/>
                      <a:ext cx="5760720" cy="2966720"/>
                    </a:xfrm>
                    <a:prstGeom prst="rect">
                      <a:avLst/>
                    </a:prstGeom>
                  </pic:spPr>
                </pic:pic>
              </a:graphicData>
            </a:graphic>
          </wp:inline>
        </w:drawing>
      </w:r>
    </w:p>
    <w:p w:rsidR="00077758" w:rsidRPr="00077758" w:rsidRDefault="00995C0A" w:rsidP="00077758">
      <w:pPr>
        <w:rPr>
          <w:sz w:val="28"/>
        </w:rPr>
      </w:pPr>
      <w:r w:rsidRPr="00995C0A">
        <w:rPr>
          <w:sz w:val="28"/>
        </w:rPr>
        <w:t>Пример 2. Нагледно представяне на позиционирането на елементите със свойство display: inline [5]</w:t>
      </w:r>
    </w:p>
    <w:p w:rsidR="00077758" w:rsidRPr="00077758" w:rsidRDefault="00077758" w:rsidP="00077758">
      <w:pPr>
        <w:pStyle w:val="Heading2"/>
        <w:numPr>
          <w:ilvl w:val="1"/>
          <w:numId w:val="2"/>
        </w:numPr>
      </w:pPr>
      <w:r w:rsidRPr="00077758">
        <w:t>Inline-block</w:t>
      </w:r>
    </w:p>
    <w:p w:rsidR="00995C0A" w:rsidRDefault="00995C0A" w:rsidP="00077758">
      <w:pPr>
        <w:rPr>
          <w:sz w:val="28"/>
        </w:rPr>
      </w:pPr>
      <w:r w:rsidRPr="00995C0A">
        <w:rPr>
          <w:sz w:val="28"/>
        </w:rPr>
        <w:t>Стойността inline-block комбинира в себе си идеите на горните две стойности. Тя прави елемента да се възползва от свойствата си като блок, а именно да му се задават ширина и височина, но не го принуждава да започва на нов ред, както е при block, ами се подравнява хоризонтално с тези преди него.</w:t>
      </w:r>
    </w:p>
    <w:p w:rsidR="00077758" w:rsidRPr="00077758" w:rsidRDefault="00077758" w:rsidP="00077758">
      <w:pPr>
        <w:rPr>
          <w:sz w:val="28"/>
        </w:rPr>
      </w:pPr>
      <w:r w:rsidRPr="00077758">
        <w:rPr>
          <w:sz w:val="28"/>
        </w:rPr>
        <w:t>p {</w:t>
      </w:r>
    </w:p>
    <w:p w:rsidR="00077758" w:rsidRPr="00077758" w:rsidRDefault="00077758" w:rsidP="00077758">
      <w:pPr>
        <w:rPr>
          <w:sz w:val="28"/>
        </w:rPr>
      </w:pPr>
      <w:r w:rsidRPr="00077758">
        <w:rPr>
          <w:sz w:val="28"/>
        </w:rPr>
        <w:t>display: inline-block;</w:t>
      </w:r>
    </w:p>
    <w:p w:rsidR="00077758" w:rsidRPr="00077758" w:rsidRDefault="00077758" w:rsidP="00077758">
      <w:pPr>
        <w:rPr>
          <w:sz w:val="28"/>
        </w:rPr>
      </w:pPr>
      <w:r>
        <w:rPr>
          <w:sz w:val="28"/>
        </w:rPr>
        <w:t>}</w:t>
      </w:r>
      <w:r w:rsidRPr="00077758">
        <w:rPr>
          <w:sz w:val="28"/>
        </w:rPr>
        <w:tab/>
      </w:r>
      <w:r w:rsidRPr="00077758">
        <w:rPr>
          <w:sz w:val="28"/>
        </w:rPr>
        <w:tab/>
      </w:r>
      <w:r w:rsidRPr="00077758">
        <w:rPr>
          <w:sz w:val="28"/>
        </w:rPr>
        <w:tab/>
      </w:r>
    </w:p>
    <w:p w:rsidR="00077758" w:rsidRDefault="00077758" w:rsidP="00077758">
      <w:pPr>
        <w:rPr>
          <w:sz w:val="28"/>
        </w:rPr>
      </w:pPr>
      <w:r w:rsidRPr="00077758">
        <w:rPr>
          <w:sz w:val="28"/>
        </w:rPr>
        <w:t>Код 3. Представяне на параграф като елемент, подравнен на същия ред, но със свойствата на блоков елемент [3]</w:t>
      </w:r>
    </w:p>
    <w:p w:rsidR="00077758" w:rsidRDefault="00077758" w:rsidP="00077758">
      <w:pPr>
        <w:rPr>
          <w:sz w:val="28"/>
        </w:rPr>
      </w:pPr>
      <w:r>
        <w:rPr>
          <w:noProof/>
          <w:sz w:val="28"/>
          <w:lang w:eastAsia="bg-BG"/>
        </w:rPr>
        <w:lastRenderedPageBreak/>
        <w:drawing>
          <wp:inline distT="0" distB="0" distL="0" distR="0">
            <wp:extent cx="5760720" cy="264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lay-inline-blo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rsidR="00077758" w:rsidRPr="00077758" w:rsidRDefault="00995C0A" w:rsidP="00077758">
      <w:pPr>
        <w:rPr>
          <w:sz w:val="28"/>
        </w:rPr>
      </w:pPr>
      <w:r w:rsidRPr="00995C0A">
        <w:rPr>
          <w:sz w:val="28"/>
        </w:rPr>
        <w:t>Пример 3. Нагледно представяне на позиционирането на елементите със свойство display: inline-block [5]</w:t>
      </w:r>
    </w:p>
    <w:p w:rsidR="00077758" w:rsidRPr="00077758" w:rsidRDefault="00077758" w:rsidP="00077758">
      <w:pPr>
        <w:pStyle w:val="Heading2"/>
        <w:numPr>
          <w:ilvl w:val="1"/>
          <w:numId w:val="2"/>
        </w:numPr>
      </w:pPr>
      <w:r w:rsidRPr="00077758">
        <w:t>None</w:t>
      </w:r>
    </w:p>
    <w:p w:rsidR="00995C0A" w:rsidRDefault="00995C0A" w:rsidP="00077758">
      <w:pPr>
        <w:rPr>
          <w:sz w:val="28"/>
        </w:rPr>
      </w:pPr>
      <w:r w:rsidRPr="00995C0A">
        <w:rPr>
          <w:sz w:val="28"/>
        </w:rPr>
        <w:t>Стойността none прави елемента да не се показва на екрана. За него не се заделя дори място на екрана както е при visibility: hidden например.</w:t>
      </w:r>
    </w:p>
    <w:p w:rsidR="00077758" w:rsidRPr="00077758" w:rsidRDefault="00077758" w:rsidP="00077758">
      <w:pPr>
        <w:rPr>
          <w:sz w:val="28"/>
        </w:rPr>
      </w:pPr>
      <w:r w:rsidRPr="00077758">
        <w:rPr>
          <w:sz w:val="28"/>
        </w:rPr>
        <w:t>p {</w:t>
      </w:r>
    </w:p>
    <w:p w:rsidR="00077758" w:rsidRPr="00077758" w:rsidRDefault="00077758" w:rsidP="00077758">
      <w:pPr>
        <w:rPr>
          <w:sz w:val="28"/>
        </w:rPr>
      </w:pPr>
      <w:r w:rsidRPr="00077758">
        <w:rPr>
          <w:sz w:val="28"/>
        </w:rPr>
        <w:t>display: none;</w:t>
      </w:r>
    </w:p>
    <w:p w:rsidR="00077758" w:rsidRPr="00077758" w:rsidRDefault="00077758" w:rsidP="00077758">
      <w:pPr>
        <w:rPr>
          <w:sz w:val="28"/>
        </w:rPr>
      </w:pPr>
      <w:r>
        <w:rPr>
          <w:sz w:val="28"/>
        </w:rPr>
        <w:t>}</w:t>
      </w:r>
      <w:r w:rsidRPr="00077758">
        <w:rPr>
          <w:sz w:val="28"/>
        </w:rPr>
        <w:t xml:space="preserve">           </w:t>
      </w:r>
      <w:r w:rsidRPr="00077758">
        <w:rPr>
          <w:sz w:val="28"/>
        </w:rPr>
        <w:tab/>
      </w:r>
      <w:r w:rsidRPr="00077758">
        <w:rPr>
          <w:sz w:val="28"/>
        </w:rPr>
        <w:tab/>
      </w:r>
      <w:r w:rsidRPr="00077758">
        <w:rPr>
          <w:sz w:val="28"/>
        </w:rPr>
        <w:tab/>
      </w:r>
    </w:p>
    <w:p w:rsidR="00077758" w:rsidRDefault="00077758" w:rsidP="00077758">
      <w:pPr>
        <w:rPr>
          <w:sz w:val="28"/>
        </w:rPr>
      </w:pPr>
      <w:r w:rsidRPr="00077758">
        <w:rPr>
          <w:sz w:val="28"/>
        </w:rPr>
        <w:t>Код 4. Представяне на параграф като невидим елемент, незаемаш пространство на екрана [3]</w:t>
      </w:r>
    </w:p>
    <w:p w:rsidR="00077758" w:rsidRDefault="00077758" w:rsidP="00077758">
      <w:pPr>
        <w:rPr>
          <w:sz w:val="28"/>
        </w:rPr>
      </w:pPr>
      <w:r>
        <w:rPr>
          <w:noProof/>
          <w:sz w:val="28"/>
          <w:lang w:eastAsia="bg-BG"/>
        </w:rPr>
        <w:drawing>
          <wp:inline distT="0" distB="0" distL="0" distR="0">
            <wp:extent cx="5760720"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non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272030"/>
                    </a:xfrm>
                    <a:prstGeom prst="rect">
                      <a:avLst/>
                    </a:prstGeom>
                  </pic:spPr>
                </pic:pic>
              </a:graphicData>
            </a:graphic>
          </wp:inline>
        </w:drawing>
      </w:r>
    </w:p>
    <w:p w:rsidR="00077758" w:rsidRPr="00077758" w:rsidRDefault="00995C0A" w:rsidP="00077758">
      <w:pPr>
        <w:rPr>
          <w:sz w:val="28"/>
        </w:rPr>
      </w:pPr>
      <w:r w:rsidRPr="00995C0A">
        <w:rPr>
          <w:sz w:val="28"/>
        </w:rPr>
        <w:lastRenderedPageBreak/>
        <w:t>Пример 4. Нагледно представяне на позиционирането на елементите със свойство display: none [5]</w:t>
      </w:r>
    </w:p>
    <w:p w:rsidR="00077758" w:rsidRPr="00077758" w:rsidRDefault="00077758" w:rsidP="00077758">
      <w:pPr>
        <w:pStyle w:val="Heading1"/>
        <w:numPr>
          <w:ilvl w:val="0"/>
          <w:numId w:val="2"/>
        </w:numPr>
      </w:pPr>
      <w:r w:rsidRPr="00077758">
        <w:t>Box Model</w:t>
      </w:r>
    </w:p>
    <w:p w:rsidR="00077758" w:rsidRDefault="00995C0A" w:rsidP="00077758">
      <w:pPr>
        <w:rPr>
          <w:sz w:val="28"/>
        </w:rPr>
      </w:pPr>
      <w:r w:rsidRPr="00995C0A">
        <w:rPr>
          <w:sz w:val="28"/>
        </w:rPr>
        <w:t>CSS Box Model концепцията обобщава идеята, че всеки HTML елемент на страницата се представя в правоъгълна кутия. Изображението по-долу илюстрира най-общо какво включва този модел:</w:t>
      </w:r>
      <w:r w:rsidR="00077758">
        <w:rPr>
          <w:noProof/>
          <w:sz w:val="28"/>
          <w:lang w:eastAsia="bg-BG"/>
        </w:rPr>
        <w:drawing>
          <wp:inline distT="0" distB="0" distL="0" distR="0">
            <wp:extent cx="5760720" cy="2207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model.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207260"/>
                    </a:xfrm>
                    <a:prstGeom prst="rect">
                      <a:avLst/>
                    </a:prstGeom>
                  </pic:spPr>
                </pic:pic>
              </a:graphicData>
            </a:graphic>
          </wp:inline>
        </w:drawing>
      </w:r>
    </w:p>
    <w:p w:rsidR="00077758" w:rsidRPr="00077758" w:rsidRDefault="00077758" w:rsidP="00077758">
      <w:pPr>
        <w:rPr>
          <w:sz w:val="28"/>
        </w:rPr>
      </w:pPr>
      <w:r w:rsidRPr="00077758">
        <w:rPr>
          <w:sz w:val="28"/>
        </w:rPr>
        <w:t>Фигура 1. Нагледно представяне на кутийния модел [1]</w:t>
      </w:r>
    </w:p>
    <w:p w:rsidR="00077758" w:rsidRPr="00077758" w:rsidRDefault="00077758" w:rsidP="00077758">
      <w:pPr>
        <w:rPr>
          <w:sz w:val="28"/>
        </w:rPr>
      </w:pPr>
    </w:p>
    <w:p w:rsidR="00077758" w:rsidRPr="00077758" w:rsidRDefault="00995C0A" w:rsidP="00077758">
      <w:pPr>
        <w:rPr>
          <w:sz w:val="28"/>
        </w:rPr>
      </w:pPr>
      <w:r w:rsidRPr="00995C0A">
        <w:rPr>
          <w:sz w:val="28"/>
        </w:rPr>
        <w:t>Кутийният модел се определя от няколко свойства, които задават размерите на кутията. В сърцевината се позиционира content (съдържанието), което от своя страна се дефинира чрез ширината и височината на елемента, които могат да бъдат заложени чрез свойството display, съдържанието на елемента или от специфичните свойства width и height. Свойствата padding (вътрешно отстояние) и border (граница) разширяват измеренията на кутията извън ядрото на елемента.Последното свойство от кутийния модел е margin(външно отстояние), което допълнително разширява мястото, което елементът заема на страницата.</w:t>
      </w:r>
    </w:p>
    <w:p w:rsidR="00077758" w:rsidRPr="00077758" w:rsidRDefault="00077758" w:rsidP="00077758">
      <w:pPr>
        <w:rPr>
          <w:sz w:val="28"/>
        </w:rPr>
      </w:pPr>
      <w:r w:rsidRPr="00077758">
        <w:rPr>
          <w:sz w:val="28"/>
        </w:rPr>
        <w:t>div {</w:t>
      </w:r>
    </w:p>
    <w:p w:rsidR="00077758" w:rsidRPr="00077758" w:rsidRDefault="00077758" w:rsidP="00077758">
      <w:pPr>
        <w:rPr>
          <w:sz w:val="28"/>
        </w:rPr>
      </w:pPr>
      <w:r w:rsidRPr="00077758">
        <w:rPr>
          <w:sz w:val="28"/>
        </w:rPr>
        <w:t>border: 6px solid #949599;</w:t>
      </w:r>
    </w:p>
    <w:p w:rsidR="00077758" w:rsidRPr="00077758" w:rsidRDefault="00077758" w:rsidP="00077758">
      <w:pPr>
        <w:rPr>
          <w:sz w:val="28"/>
        </w:rPr>
      </w:pPr>
      <w:r w:rsidRPr="00077758">
        <w:rPr>
          <w:sz w:val="28"/>
        </w:rPr>
        <w:t>height: 100px;</w:t>
      </w:r>
    </w:p>
    <w:p w:rsidR="00077758" w:rsidRPr="00077758" w:rsidRDefault="00077758" w:rsidP="00077758">
      <w:pPr>
        <w:rPr>
          <w:sz w:val="28"/>
        </w:rPr>
      </w:pPr>
      <w:r w:rsidRPr="00077758">
        <w:rPr>
          <w:sz w:val="28"/>
        </w:rPr>
        <w:t>margin: 20px;</w:t>
      </w:r>
    </w:p>
    <w:p w:rsidR="00077758" w:rsidRPr="00077758" w:rsidRDefault="00077758" w:rsidP="00077758">
      <w:pPr>
        <w:rPr>
          <w:sz w:val="28"/>
        </w:rPr>
      </w:pPr>
      <w:r w:rsidRPr="00077758">
        <w:rPr>
          <w:sz w:val="28"/>
        </w:rPr>
        <w:lastRenderedPageBreak/>
        <w:t>padding: 20px;</w:t>
      </w:r>
    </w:p>
    <w:p w:rsidR="00077758" w:rsidRPr="00077758" w:rsidRDefault="00077758" w:rsidP="00077758">
      <w:pPr>
        <w:rPr>
          <w:sz w:val="28"/>
        </w:rPr>
      </w:pPr>
      <w:r w:rsidRPr="00077758">
        <w:rPr>
          <w:sz w:val="28"/>
        </w:rPr>
        <w:t>width: 400px;</w:t>
      </w:r>
    </w:p>
    <w:p w:rsidR="00077758" w:rsidRPr="00077758" w:rsidRDefault="00077758" w:rsidP="00077758">
      <w:pPr>
        <w:rPr>
          <w:sz w:val="28"/>
        </w:rPr>
      </w:pPr>
      <w:r w:rsidRPr="00077758">
        <w:rPr>
          <w:sz w:val="28"/>
        </w:rPr>
        <w:t>}</w:t>
      </w:r>
    </w:p>
    <w:p w:rsidR="00077758" w:rsidRDefault="00077758" w:rsidP="00077758">
      <w:pPr>
        <w:rPr>
          <w:sz w:val="28"/>
        </w:rPr>
      </w:pPr>
      <w:r w:rsidRPr="00077758">
        <w:rPr>
          <w:sz w:val="28"/>
        </w:rPr>
        <w:t>Код 5. Представяне на елемента div чрез всички свойства на кутийния модел [3]</w:t>
      </w:r>
    </w:p>
    <w:p w:rsidR="00077758" w:rsidRDefault="00077758" w:rsidP="00077758">
      <w:pPr>
        <w:rPr>
          <w:sz w:val="28"/>
        </w:rPr>
      </w:pPr>
      <w:r>
        <w:rPr>
          <w:noProof/>
          <w:sz w:val="28"/>
          <w:lang w:eastAsia="bg-BG"/>
        </w:rPr>
        <w:drawing>
          <wp:inline distT="0" distB="0" distL="0" distR="0">
            <wp:extent cx="576072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model.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2720"/>
                    </a:xfrm>
                    <a:prstGeom prst="rect">
                      <a:avLst/>
                    </a:prstGeom>
                  </pic:spPr>
                </pic:pic>
              </a:graphicData>
            </a:graphic>
          </wp:inline>
        </w:drawing>
      </w:r>
    </w:p>
    <w:p w:rsidR="00077758" w:rsidRPr="00077758" w:rsidRDefault="00995C0A" w:rsidP="00077758">
      <w:pPr>
        <w:rPr>
          <w:sz w:val="28"/>
        </w:rPr>
      </w:pPr>
      <w:r w:rsidRPr="00995C0A">
        <w:rPr>
          <w:sz w:val="28"/>
        </w:rPr>
        <w:t>Пример 5. Нагледно представяне на всички свойства на кутийния модел [5]</w:t>
      </w:r>
    </w:p>
    <w:p w:rsidR="00077758" w:rsidRPr="00077758" w:rsidRDefault="00077758" w:rsidP="00077758">
      <w:pPr>
        <w:rPr>
          <w:sz w:val="28"/>
        </w:rPr>
      </w:pPr>
    </w:p>
    <w:p w:rsidR="00077758" w:rsidRPr="00077758" w:rsidRDefault="00077758" w:rsidP="00077758">
      <w:pPr>
        <w:rPr>
          <w:sz w:val="28"/>
        </w:rPr>
      </w:pPr>
      <w:r w:rsidRPr="00077758">
        <w:rPr>
          <w:sz w:val="28"/>
        </w:rPr>
        <w:t>Според кутийния модел общата ширина на елемента се</w:t>
      </w:r>
      <w:r>
        <w:rPr>
          <w:sz w:val="28"/>
        </w:rPr>
        <w:t xml:space="preserve"> изчислява по следната формула:</w:t>
      </w:r>
    </w:p>
    <w:p w:rsidR="00077758" w:rsidRPr="00077758" w:rsidRDefault="00077758" w:rsidP="00077758">
      <w:pPr>
        <w:rPr>
          <w:sz w:val="28"/>
        </w:rPr>
      </w:pPr>
      <w:r w:rsidRPr="00077758">
        <w:rPr>
          <w:sz w:val="28"/>
        </w:rPr>
        <w:t>margin-right + border-right + padding-right + width + padding-l</w:t>
      </w:r>
      <w:r>
        <w:rPr>
          <w:sz w:val="28"/>
        </w:rPr>
        <w:t>eft + border-left + margin-left</w:t>
      </w:r>
      <w:r w:rsidRPr="00077758">
        <w:rPr>
          <w:sz w:val="28"/>
        </w:rPr>
        <w:t xml:space="preserve">       </w:t>
      </w:r>
      <w:r w:rsidRPr="00077758">
        <w:rPr>
          <w:sz w:val="28"/>
        </w:rPr>
        <w:tab/>
      </w:r>
    </w:p>
    <w:p w:rsidR="00077758" w:rsidRPr="00077758" w:rsidRDefault="00995C0A" w:rsidP="00077758">
      <w:pPr>
        <w:rPr>
          <w:sz w:val="28"/>
        </w:rPr>
      </w:pPr>
      <w:r w:rsidRPr="00995C0A">
        <w:rPr>
          <w:sz w:val="28"/>
        </w:rPr>
        <w:t>Код 6. Формула за пресмятане на общата ширина на елемент при Box Model[3]</w:t>
      </w:r>
    </w:p>
    <w:p w:rsidR="00077758" w:rsidRPr="00077758" w:rsidRDefault="00077758" w:rsidP="00077758">
      <w:pPr>
        <w:rPr>
          <w:sz w:val="28"/>
        </w:rPr>
      </w:pPr>
    </w:p>
    <w:p w:rsidR="00077758" w:rsidRPr="00077758" w:rsidRDefault="00077758" w:rsidP="00077758">
      <w:pPr>
        <w:rPr>
          <w:sz w:val="28"/>
        </w:rPr>
      </w:pPr>
      <w:r w:rsidRPr="00077758">
        <w:rPr>
          <w:sz w:val="28"/>
        </w:rPr>
        <w:t>За сравнение, височината на всеки елемент</w:t>
      </w:r>
      <w:r>
        <w:rPr>
          <w:sz w:val="28"/>
        </w:rPr>
        <w:t xml:space="preserve"> се изчислява по следния начин:</w:t>
      </w:r>
    </w:p>
    <w:p w:rsidR="00077758" w:rsidRPr="00077758" w:rsidRDefault="00077758" w:rsidP="00077758">
      <w:pPr>
        <w:rPr>
          <w:sz w:val="28"/>
        </w:rPr>
      </w:pPr>
      <w:r w:rsidRPr="00077758">
        <w:rPr>
          <w:sz w:val="28"/>
        </w:rPr>
        <w:t xml:space="preserve">margin-top + border-top + padding-top + height + padding-bottom </w:t>
      </w:r>
      <w:r>
        <w:rPr>
          <w:sz w:val="28"/>
        </w:rPr>
        <w:t>+ border-bottom + margin-bottom</w:t>
      </w:r>
      <w:r w:rsidRPr="00077758">
        <w:rPr>
          <w:sz w:val="28"/>
        </w:rPr>
        <w:t xml:space="preserve">                 </w:t>
      </w:r>
      <w:r w:rsidRPr="00077758">
        <w:rPr>
          <w:sz w:val="28"/>
        </w:rPr>
        <w:tab/>
      </w:r>
    </w:p>
    <w:p w:rsidR="00077758" w:rsidRPr="00077758" w:rsidRDefault="00995C0A" w:rsidP="00077758">
      <w:pPr>
        <w:rPr>
          <w:sz w:val="28"/>
        </w:rPr>
      </w:pPr>
      <w:r w:rsidRPr="00995C0A">
        <w:rPr>
          <w:sz w:val="28"/>
        </w:rPr>
        <w:lastRenderedPageBreak/>
        <w:t>Код 7. Формула за пресмятане на общата височина на елемент при Box Model[3]</w:t>
      </w:r>
    </w:p>
    <w:p w:rsidR="00077758" w:rsidRPr="00077758" w:rsidRDefault="00077758" w:rsidP="00077758">
      <w:pPr>
        <w:pStyle w:val="Heading1"/>
        <w:numPr>
          <w:ilvl w:val="0"/>
          <w:numId w:val="2"/>
        </w:numPr>
      </w:pPr>
      <w:r w:rsidRPr="00077758">
        <w:t>Content</w:t>
      </w:r>
    </w:p>
    <w:p w:rsidR="00077758" w:rsidRPr="00077758" w:rsidRDefault="00995C0A" w:rsidP="00077758">
      <w:pPr>
        <w:rPr>
          <w:sz w:val="28"/>
        </w:rPr>
      </w:pPr>
      <w:r w:rsidRPr="00995C0A">
        <w:rPr>
          <w:sz w:val="28"/>
        </w:rPr>
        <w:t>Всеки елемент има стандартна ширина и височина. Тези параметри могат да бъдат от по 0 пиксела, но браузърите по подразбиране ще зададат на всеки елемент определен размер. В зависимост от начина, по който се показва, стандартната ширина и височина биват адекватни. Ако елементът е от ключово значение за оформлението на страница, може да се наложи да се посочат конкретни стойности за свойствата на ширината и височината. В този случай, могат да бъдат зададени стойности за елементите, които не се подравняват хоризонтално (non-inline elements).</w:t>
      </w:r>
    </w:p>
    <w:p w:rsidR="00077758" w:rsidRPr="00077758" w:rsidRDefault="00077758" w:rsidP="00077758">
      <w:pPr>
        <w:pStyle w:val="Heading2"/>
        <w:numPr>
          <w:ilvl w:val="1"/>
          <w:numId w:val="2"/>
        </w:numPr>
      </w:pPr>
      <w:r w:rsidRPr="00077758">
        <w:t>Width</w:t>
      </w:r>
    </w:p>
    <w:p w:rsidR="00077758" w:rsidRPr="00077758" w:rsidRDefault="00995C0A" w:rsidP="00077758">
      <w:pPr>
        <w:rPr>
          <w:sz w:val="28"/>
        </w:rPr>
      </w:pPr>
      <w:r w:rsidRPr="00995C0A">
        <w:rPr>
          <w:sz w:val="28"/>
        </w:rPr>
        <w:t>Ширината по подразбиране на даден елемент зависи от стойността на свойството display. Block елементите имат ширина по подразбиране от 100%, заемайки цялото налично хоризонтално пространство. Block и inline-block елементите се свиват и разширяват водоравно, за да се адаптират към своето съдържание. Тъй като inline-базираните елементи не могат да имат фиксиран размер, то ширина и височина се прилагат само за non-inline елементите. За задаване на ширина се използва свойството width:</w:t>
      </w:r>
    </w:p>
    <w:p w:rsidR="00077758" w:rsidRPr="00077758" w:rsidRDefault="00077758" w:rsidP="00077758">
      <w:pPr>
        <w:rPr>
          <w:sz w:val="28"/>
        </w:rPr>
      </w:pPr>
      <w:r w:rsidRPr="00077758">
        <w:rPr>
          <w:sz w:val="28"/>
        </w:rPr>
        <w:t>div {</w:t>
      </w:r>
    </w:p>
    <w:p w:rsidR="00077758" w:rsidRPr="00077758" w:rsidRDefault="00077758" w:rsidP="00077758">
      <w:pPr>
        <w:rPr>
          <w:sz w:val="28"/>
        </w:rPr>
      </w:pPr>
      <w:r w:rsidRPr="00077758">
        <w:rPr>
          <w:sz w:val="28"/>
        </w:rPr>
        <w:t>width: 400px;</w:t>
      </w:r>
    </w:p>
    <w:p w:rsidR="00077758" w:rsidRPr="00077758" w:rsidRDefault="00077758" w:rsidP="00077758">
      <w:pPr>
        <w:rPr>
          <w:sz w:val="28"/>
        </w:rPr>
      </w:pPr>
      <w:r>
        <w:rPr>
          <w:sz w:val="28"/>
        </w:rPr>
        <w:t>}</w:t>
      </w:r>
      <w:r w:rsidRPr="00077758">
        <w:rPr>
          <w:sz w:val="28"/>
        </w:rPr>
        <w:t xml:space="preserve">                       </w:t>
      </w:r>
      <w:r w:rsidRPr="00077758">
        <w:rPr>
          <w:sz w:val="28"/>
        </w:rPr>
        <w:tab/>
      </w:r>
      <w:r w:rsidRPr="00077758">
        <w:rPr>
          <w:sz w:val="28"/>
        </w:rPr>
        <w:tab/>
      </w:r>
      <w:r w:rsidRPr="00077758">
        <w:rPr>
          <w:sz w:val="28"/>
        </w:rPr>
        <w:tab/>
      </w:r>
    </w:p>
    <w:p w:rsidR="00077758" w:rsidRDefault="00077758" w:rsidP="00077758">
      <w:pPr>
        <w:rPr>
          <w:sz w:val="28"/>
        </w:rPr>
      </w:pPr>
      <w:r w:rsidRPr="00077758">
        <w:rPr>
          <w:sz w:val="28"/>
        </w:rPr>
        <w:t>Код 8. Задаване на ширина на елемента div [3]</w:t>
      </w:r>
    </w:p>
    <w:p w:rsidR="00077758" w:rsidRDefault="00077758" w:rsidP="00077758">
      <w:pPr>
        <w:rPr>
          <w:sz w:val="28"/>
        </w:rPr>
      </w:pPr>
      <w:r>
        <w:rPr>
          <w:noProof/>
          <w:sz w:val="28"/>
          <w:lang w:eastAsia="bg-BG"/>
        </w:rPr>
        <w:drawing>
          <wp:inline distT="0" distB="0" distL="0" distR="0">
            <wp:extent cx="5760720" cy="1760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dth.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60855"/>
                    </a:xfrm>
                    <a:prstGeom prst="rect">
                      <a:avLst/>
                    </a:prstGeom>
                  </pic:spPr>
                </pic:pic>
              </a:graphicData>
            </a:graphic>
          </wp:inline>
        </w:drawing>
      </w:r>
    </w:p>
    <w:p w:rsidR="00077758" w:rsidRPr="00077758" w:rsidRDefault="00995C0A" w:rsidP="00077758">
      <w:pPr>
        <w:rPr>
          <w:sz w:val="28"/>
        </w:rPr>
      </w:pPr>
      <w:r w:rsidRPr="00995C0A">
        <w:rPr>
          <w:sz w:val="28"/>
        </w:rPr>
        <w:lastRenderedPageBreak/>
        <w:t>Пример 6. Нагледно представяне на свойството width на съдържанието на елемент [5]</w:t>
      </w:r>
    </w:p>
    <w:p w:rsidR="00077758" w:rsidRPr="00077758" w:rsidRDefault="00077758" w:rsidP="00077758">
      <w:pPr>
        <w:pStyle w:val="Heading2"/>
        <w:numPr>
          <w:ilvl w:val="1"/>
          <w:numId w:val="2"/>
        </w:numPr>
      </w:pPr>
      <w:r w:rsidRPr="00077758">
        <w:t>Height</w:t>
      </w:r>
    </w:p>
    <w:p w:rsidR="00077758" w:rsidRPr="00077758" w:rsidRDefault="00995C0A" w:rsidP="00077758">
      <w:pPr>
        <w:rPr>
          <w:sz w:val="28"/>
        </w:rPr>
      </w:pPr>
      <w:r w:rsidRPr="00995C0A">
        <w:rPr>
          <w:sz w:val="28"/>
        </w:rPr>
        <w:t>Височината по подразбиране се определя от съдържанието. Един елемент се свива и разширява вертикално, ако е необходимо, за да се адаптира към съдържанието си. За задаване на специфична височина за non-inline елементи се използва свойството height:</w:t>
      </w:r>
    </w:p>
    <w:p w:rsidR="00077758" w:rsidRPr="00077758" w:rsidRDefault="00077758" w:rsidP="00077758">
      <w:pPr>
        <w:rPr>
          <w:sz w:val="28"/>
        </w:rPr>
      </w:pPr>
      <w:r w:rsidRPr="00077758">
        <w:rPr>
          <w:sz w:val="28"/>
        </w:rPr>
        <w:t>div {</w:t>
      </w:r>
    </w:p>
    <w:p w:rsidR="00077758" w:rsidRPr="00077758" w:rsidRDefault="00077758" w:rsidP="00077758">
      <w:pPr>
        <w:rPr>
          <w:sz w:val="28"/>
        </w:rPr>
      </w:pPr>
      <w:r w:rsidRPr="00077758">
        <w:rPr>
          <w:sz w:val="28"/>
        </w:rPr>
        <w:t>height: 100px;</w:t>
      </w:r>
    </w:p>
    <w:p w:rsidR="00077758" w:rsidRPr="00077758" w:rsidRDefault="00077758" w:rsidP="00077758">
      <w:pPr>
        <w:rPr>
          <w:sz w:val="28"/>
        </w:rPr>
      </w:pPr>
      <w:r>
        <w:rPr>
          <w:sz w:val="28"/>
        </w:rPr>
        <w:t>}</w:t>
      </w:r>
      <w:r w:rsidRPr="00077758">
        <w:rPr>
          <w:sz w:val="28"/>
        </w:rPr>
        <w:t xml:space="preserve">                           </w:t>
      </w:r>
      <w:r w:rsidRPr="00077758">
        <w:rPr>
          <w:sz w:val="28"/>
        </w:rPr>
        <w:tab/>
      </w:r>
      <w:r w:rsidRPr="00077758">
        <w:rPr>
          <w:sz w:val="28"/>
        </w:rPr>
        <w:tab/>
      </w:r>
      <w:r w:rsidRPr="00077758">
        <w:rPr>
          <w:sz w:val="28"/>
        </w:rPr>
        <w:tab/>
      </w:r>
    </w:p>
    <w:p w:rsidR="00077758" w:rsidRDefault="00077758" w:rsidP="00077758">
      <w:pPr>
        <w:rPr>
          <w:sz w:val="28"/>
        </w:rPr>
      </w:pPr>
      <w:r w:rsidRPr="00077758">
        <w:rPr>
          <w:sz w:val="28"/>
        </w:rPr>
        <w:t>Код 9. Задаване на височина на елемента div [3]</w:t>
      </w:r>
    </w:p>
    <w:p w:rsidR="00077758" w:rsidRDefault="00077758" w:rsidP="00077758">
      <w:pPr>
        <w:rPr>
          <w:sz w:val="28"/>
        </w:rPr>
      </w:pPr>
      <w:r>
        <w:rPr>
          <w:noProof/>
          <w:sz w:val="28"/>
          <w:lang w:eastAsia="bg-BG"/>
        </w:rPr>
        <w:drawing>
          <wp:inline distT="0" distB="0" distL="0" distR="0">
            <wp:extent cx="5760720" cy="2070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ight.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70735"/>
                    </a:xfrm>
                    <a:prstGeom prst="rect">
                      <a:avLst/>
                    </a:prstGeom>
                  </pic:spPr>
                </pic:pic>
              </a:graphicData>
            </a:graphic>
          </wp:inline>
        </w:drawing>
      </w:r>
    </w:p>
    <w:p w:rsidR="00077758" w:rsidRPr="00077758" w:rsidRDefault="00995C0A" w:rsidP="00077758">
      <w:pPr>
        <w:rPr>
          <w:sz w:val="28"/>
        </w:rPr>
      </w:pPr>
      <w:r w:rsidRPr="00995C0A">
        <w:rPr>
          <w:sz w:val="28"/>
        </w:rPr>
        <w:t>Пример 7. Нагледно представяне на свойството height на съдържанието на елемент [5]</w:t>
      </w:r>
    </w:p>
    <w:p w:rsidR="00077758" w:rsidRPr="00077758" w:rsidRDefault="00077758" w:rsidP="00A93EAF">
      <w:pPr>
        <w:pStyle w:val="Heading1"/>
        <w:numPr>
          <w:ilvl w:val="0"/>
          <w:numId w:val="2"/>
        </w:numPr>
      </w:pPr>
      <w:r w:rsidRPr="00077758">
        <w:t>Padding</w:t>
      </w:r>
    </w:p>
    <w:p w:rsidR="00077758" w:rsidRPr="00077758" w:rsidRDefault="00995C0A" w:rsidP="00077758">
      <w:pPr>
        <w:rPr>
          <w:sz w:val="28"/>
        </w:rPr>
      </w:pPr>
      <w:r w:rsidRPr="00995C0A">
        <w:rPr>
          <w:sz w:val="28"/>
        </w:rPr>
        <w:t>В зависимост от вида на елемента браузърите могат да прилагат стойности по подразбиране за вътрешно (padding) и външно (margin) отстояние за четливост и яснота. Свойството padding позволява да се зададат разстояния от съдържанието на елемента до границите му. Те могат да се зададат и за четирите посоки по отделно за всяка чрез свойствата padding-top, padding-right, padding-bottom и padding-left, съответно за горе, дясно, долу и ляво. Когато е едно свойство, в зависимост от това колко стойности се въведат като параметри, се определя в четирите посоки колко ще е дистанцията:</w:t>
      </w:r>
    </w:p>
    <w:p w:rsidR="00077758" w:rsidRPr="00077758" w:rsidRDefault="00077758" w:rsidP="00A93EAF">
      <w:pPr>
        <w:pStyle w:val="Heading2"/>
        <w:numPr>
          <w:ilvl w:val="1"/>
          <w:numId w:val="2"/>
        </w:numPr>
      </w:pPr>
      <w:r w:rsidRPr="00077758">
        <w:lastRenderedPageBreak/>
        <w:t>Един параметър</w:t>
      </w:r>
    </w:p>
    <w:p w:rsidR="00077758" w:rsidRPr="00077758" w:rsidRDefault="00077758" w:rsidP="00077758">
      <w:pPr>
        <w:rPr>
          <w:sz w:val="28"/>
        </w:rPr>
      </w:pPr>
      <w:r w:rsidRPr="00077758">
        <w:rPr>
          <w:sz w:val="28"/>
        </w:rPr>
        <w:t>При задаване само на една стойност на свойството padding от четирите страни на елемента с</w:t>
      </w:r>
      <w:r w:rsidR="00A93EAF">
        <w:rPr>
          <w:sz w:val="28"/>
        </w:rPr>
        <w:t>е заделя зададеното разстояние:</w:t>
      </w:r>
    </w:p>
    <w:p w:rsidR="00077758" w:rsidRPr="00077758" w:rsidRDefault="00077758" w:rsidP="00077758">
      <w:pPr>
        <w:rPr>
          <w:sz w:val="28"/>
        </w:rPr>
      </w:pPr>
      <w:r w:rsidRPr="00077758">
        <w:rPr>
          <w:sz w:val="28"/>
        </w:rPr>
        <w:t>div {</w:t>
      </w:r>
    </w:p>
    <w:p w:rsidR="00077758" w:rsidRPr="00077758" w:rsidRDefault="00077758" w:rsidP="00077758">
      <w:pPr>
        <w:rPr>
          <w:sz w:val="28"/>
        </w:rPr>
      </w:pPr>
      <w:r w:rsidRPr="00077758">
        <w:rPr>
          <w:sz w:val="28"/>
        </w:rPr>
        <w:t>padding: 20px;</w:t>
      </w:r>
    </w:p>
    <w:p w:rsidR="00077758" w:rsidRPr="00077758" w:rsidRDefault="00A93EAF" w:rsidP="00077758">
      <w:pPr>
        <w:rPr>
          <w:sz w:val="28"/>
        </w:rPr>
      </w:pPr>
      <w:r>
        <w:rPr>
          <w:sz w:val="28"/>
        </w:rPr>
        <w:t>}</w:t>
      </w:r>
      <w:r>
        <w:rPr>
          <w:sz w:val="28"/>
        </w:rPr>
        <w:tab/>
      </w:r>
      <w:r>
        <w:rPr>
          <w:sz w:val="28"/>
        </w:rPr>
        <w:tab/>
      </w:r>
      <w:r>
        <w:rPr>
          <w:sz w:val="28"/>
        </w:rPr>
        <w:tab/>
      </w:r>
      <w:r w:rsidR="00077758" w:rsidRPr="00077758">
        <w:rPr>
          <w:sz w:val="28"/>
        </w:rPr>
        <w:t xml:space="preserve">                             </w:t>
      </w:r>
      <w:r w:rsidR="00077758" w:rsidRPr="00077758">
        <w:rPr>
          <w:sz w:val="28"/>
        </w:rPr>
        <w:tab/>
      </w:r>
      <w:r w:rsidR="00077758" w:rsidRPr="00077758">
        <w:rPr>
          <w:sz w:val="28"/>
        </w:rPr>
        <w:tab/>
      </w:r>
      <w:r w:rsidR="00077758" w:rsidRPr="00077758">
        <w:rPr>
          <w:sz w:val="28"/>
        </w:rPr>
        <w:tab/>
      </w:r>
    </w:p>
    <w:p w:rsidR="00077758" w:rsidRDefault="00077758" w:rsidP="00077758">
      <w:pPr>
        <w:rPr>
          <w:sz w:val="28"/>
        </w:rPr>
      </w:pPr>
      <w:r w:rsidRPr="00077758">
        <w:rPr>
          <w:sz w:val="28"/>
        </w:rPr>
        <w:t>Код 10. Задаване на вътрешно отстояние на елемента div чрез един параметър [3]</w:t>
      </w:r>
    </w:p>
    <w:p w:rsidR="00A93EAF" w:rsidRDefault="00A93EAF" w:rsidP="00077758">
      <w:pPr>
        <w:rPr>
          <w:sz w:val="28"/>
        </w:rPr>
      </w:pPr>
      <w:r>
        <w:rPr>
          <w:noProof/>
          <w:sz w:val="28"/>
          <w:lang w:eastAsia="bg-BG"/>
        </w:rPr>
        <w:drawing>
          <wp:inline distT="0" distB="0" distL="0" distR="0">
            <wp:extent cx="5760720" cy="177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ing-1param.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779905"/>
                    </a:xfrm>
                    <a:prstGeom prst="rect">
                      <a:avLst/>
                    </a:prstGeom>
                  </pic:spPr>
                </pic:pic>
              </a:graphicData>
            </a:graphic>
          </wp:inline>
        </w:drawing>
      </w:r>
    </w:p>
    <w:p w:rsidR="00A93EAF" w:rsidRPr="00A93EAF" w:rsidRDefault="00995C0A" w:rsidP="00A93EAF">
      <w:pPr>
        <w:rPr>
          <w:sz w:val="28"/>
        </w:rPr>
      </w:pPr>
      <w:r w:rsidRPr="00995C0A">
        <w:rPr>
          <w:sz w:val="28"/>
        </w:rPr>
        <w:t>Пример 8. Нагледно представяне на свойството padding със зададен един параметър [5]</w:t>
      </w:r>
    </w:p>
    <w:p w:rsidR="00A93EAF" w:rsidRPr="00A93EAF" w:rsidRDefault="00A93EAF" w:rsidP="00A93EAF">
      <w:pPr>
        <w:pStyle w:val="Heading2"/>
        <w:numPr>
          <w:ilvl w:val="1"/>
          <w:numId w:val="2"/>
        </w:numPr>
      </w:pPr>
      <w:r w:rsidRPr="00A93EAF">
        <w:t>Два параметъра</w:t>
      </w:r>
    </w:p>
    <w:p w:rsidR="00A93EAF" w:rsidRPr="00A93EAF" w:rsidRDefault="00A93EAF" w:rsidP="00A93EAF">
      <w:pPr>
        <w:rPr>
          <w:sz w:val="28"/>
        </w:rPr>
      </w:pPr>
      <w:r w:rsidRPr="00A93EAF">
        <w:rPr>
          <w:sz w:val="28"/>
        </w:rPr>
        <w:t>При задаване на две стойности на свойството padding се заделя отгоре и отдолу толкова, колкото е първото число, а отляво и отдясно тол</w:t>
      </w:r>
      <w:r>
        <w:rPr>
          <w:sz w:val="28"/>
        </w:rPr>
        <w:t>кова, колкото е второто:</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padding: 10px 20px;</w:t>
      </w:r>
    </w:p>
    <w:p w:rsidR="00A93EAF" w:rsidRPr="00A93EAF" w:rsidRDefault="00A93EAF" w:rsidP="00A93EAF">
      <w:pPr>
        <w:rPr>
          <w:sz w:val="28"/>
        </w:rPr>
      </w:pPr>
      <w:r>
        <w:rPr>
          <w:sz w:val="28"/>
        </w:rPr>
        <w:t>}</w:t>
      </w:r>
      <w:r>
        <w:rPr>
          <w:sz w:val="28"/>
        </w:rPr>
        <w:tab/>
      </w:r>
      <w:r>
        <w:rPr>
          <w:sz w:val="28"/>
        </w:rPr>
        <w:tab/>
      </w:r>
      <w:r>
        <w:rPr>
          <w:sz w:val="28"/>
        </w:rPr>
        <w:tab/>
      </w:r>
      <w:r w:rsidRPr="00A93EAF">
        <w:rPr>
          <w:sz w:val="28"/>
        </w:rPr>
        <w:t xml:space="preserve">                          </w:t>
      </w:r>
      <w:r w:rsidRPr="00A93EAF">
        <w:rPr>
          <w:sz w:val="28"/>
        </w:rPr>
        <w:tab/>
      </w:r>
      <w:r w:rsidRPr="00A93EAF">
        <w:rPr>
          <w:sz w:val="28"/>
        </w:rPr>
        <w:tab/>
      </w:r>
      <w:r w:rsidRPr="00A93EAF">
        <w:rPr>
          <w:sz w:val="28"/>
        </w:rPr>
        <w:tab/>
      </w:r>
    </w:p>
    <w:p w:rsidR="00A93EAF" w:rsidRDefault="00A93EAF" w:rsidP="00A93EAF">
      <w:pPr>
        <w:rPr>
          <w:sz w:val="28"/>
        </w:rPr>
      </w:pPr>
      <w:r w:rsidRPr="00A93EAF">
        <w:rPr>
          <w:sz w:val="28"/>
        </w:rPr>
        <w:t>Код 11. Задаване на вътрешно отстояние на елемента div чрез два параметъра [3]</w:t>
      </w:r>
    </w:p>
    <w:p w:rsidR="00A93EAF" w:rsidRDefault="00A93EAF" w:rsidP="00A93EAF">
      <w:pPr>
        <w:rPr>
          <w:sz w:val="28"/>
        </w:rPr>
      </w:pPr>
      <w:r>
        <w:rPr>
          <w:noProof/>
          <w:sz w:val="28"/>
          <w:lang w:eastAsia="bg-BG"/>
        </w:rPr>
        <w:lastRenderedPageBreak/>
        <w:drawing>
          <wp:inline distT="0" distB="0" distL="0" distR="0">
            <wp:extent cx="5760720" cy="1785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dding-2params.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85620"/>
                    </a:xfrm>
                    <a:prstGeom prst="rect">
                      <a:avLst/>
                    </a:prstGeom>
                  </pic:spPr>
                </pic:pic>
              </a:graphicData>
            </a:graphic>
          </wp:inline>
        </w:drawing>
      </w:r>
    </w:p>
    <w:p w:rsidR="00A93EAF" w:rsidRPr="00A93EAF" w:rsidRDefault="00995C0A" w:rsidP="00A93EAF">
      <w:pPr>
        <w:rPr>
          <w:sz w:val="28"/>
        </w:rPr>
      </w:pPr>
      <w:r w:rsidRPr="00995C0A">
        <w:rPr>
          <w:sz w:val="28"/>
        </w:rPr>
        <w:t>Пример 9. Нагледно представяне на свойството padding със зададени два параметъра [5]</w:t>
      </w:r>
    </w:p>
    <w:p w:rsidR="00A93EAF" w:rsidRPr="00A93EAF" w:rsidRDefault="00A93EAF" w:rsidP="00A93EAF">
      <w:pPr>
        <w:pStyle w:val="Heading2"/>
        <w:numPr>
          <w:ilvl w:val="1"/>
          <w:numId w:val="2"/>
        </w:numPr>
      </w:pPr>
      <w:r w:rsidRPr="00A93EAF">
        <w:t>Три параметъра</w:t>
      </w:r>
    </w:p>
    <w:p w:rsidR="00A93EAF" w:rsidRPr="00A93EAF" w:rsidRDefault="00A93EAF" w:rsidP="00A93EAF">
      <w:pPr>
        <w:rPr>
          <w:sz w:val="28"/>
        </w:rPr>
      </w:pPr>
      <w:r w:rsidRPr="00A93EAF">
        <w:rPr>
          <w:sz w:val="28"/>
        </w:rPr>
        <w:t>При задаване на три стойности на свойството padding се заделя отгоре колкото е първото число, а отляво и отдясно толкова, колкото е второто, а отдолу, колко</w:t>
      </w:r>
      <w:r>
        <w:rPr>
          <w:sz w:val="28"/>
        </w:rPr>
        <w:t>то е третото:</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padding: 10px 20px 30px;</w:t>
      </w:r>
    </w:p>
    <w:p w:rsidR="00A93EAF" w:rsidRPr="00A93EAF" w:rsidRDefault="00A93EAF" w:rsidP="00A93EAF">
      <w:pPr>
        <w:rPr>
          <w:sz w:val="28"/>
        </w:rPr>
      </w:pPr>
      <w:r>
        <w:rPr>
          <w:sz w:val="28"/>
        </w:rPr>
        <w:t>}</w:t>
      </w:r>
      <w:r>
        <w:rPr>
          <w:sz w:val="28"/>
        </w:rPr>
        <w:tab/>
      </w:r>
      <w:r>
        <w:rPr>
          <w:sz w:val="28"/>
        </w:rPr>
        <w:tab/>
      </w:r>
      <w:r>
        <w:rPr>
          <w:sz w:val="28"/>
        </w:rPr>
        <w:tab/>
      </w:r>
      <w:r w:rsidRPr="00A93EAF">
        <w:rPr>
          <w:sz w:val="28"/>
        </w:rPr>
        <w:t xml:space="preserve">         </w:t>
      </w:r>
      <w:r w:rsidRPr="00A93EAF">
        <w:rPr>
          <w:sz w:val="28"/>
        </w:rPr>
        <w:tab/>
      </w:r>
      <w:r w:rsidRPr="00A93EAF">
        <w:rPr>
          <w:sz w:val="28"/>
        </w:rPr>
        <w:tab/>
      </w:r>
      <w:r w:rsidRPr="00A93EAF">
        <w:rPr>
          <w:sz w:val="28"/>
        </w:rPr>
        <w:tab/>
      </w:r>
    </w:p>
    <w:p w:rsidR="00A93EAF" w:rsidRDefault="00A93EAF" w:rsidP="00A93EAF">
      <w:pPr>
        <w:rPr>
          <w:sz w:val="28"/>
        </w:rPr>
      </w:pPr>
      <w:r w:rsidRPr="00A93EAF">
        <w:rPr>
          <w:sz w:val="28"/>
        </w:rPr>
        <w:t>Код 12. Задаване на вътрешно отстояние на елемента div чрез три параметъра [3]</w:t>
      </w:r>
    </w:p>
    <w:p w:rsidR="00A93EAF" w:rsidRDefault="00A93EAF" w:rsidP="00A93EAF">
      <w:pPr>
        <w:rPr>
          <w:sz w:val="28"/>
        </w:rPr>
      </w:pPr>
      <w:r>
        <w:rPr>
          <w:noProof/>
          <w:sz w:val="28"/>
          <w:lang w:eastAsia="bg-BG"/>
        </w:rPr>
        <w:drawing>
          <wp:inline distT="0" distB="0" distL="0" distR="0">
            <wp:extent cx="5760720" cy="181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dding-3params.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812290"/>
                    </a:xfrm>
                    <a:prstGeom prst="rect">
                      <a:avLst/>
                    </a:prstGeom>
                  </pic:spPr>
                </pic:pic>
              </a:graphicData>
            </a:graphic>
          </wp:inline>
        </w:drawing>
      </w:r>
    </w:p>
    <w:p w:rsidR="00A93EAF" w:rsidRPr="00A93EAF" w:rsidRDefault="00995C0A" w:rsidP="00A93EAF">
      <w:pPr>
        <w:rPr>
          <w:sz w:val="28"/>
        </w:rPr>
      </w:pPr>
      <w:r w:rsidRPr="00995C0A">
        <w:rPr>
          <w:sz w:val="28"/>
        </w:rPr>
        <w:t>Пример 10. Нагледно представяне на свойството padding със зададени три параметъра [5]</w:t>
      </w:r>
    </w:p>
    <w:p w:rsidR="00A93EAF" w:rsidRPr="00A93EAF" w:rsidRDefault="00A93EAF" w:rsidP="00A93EAF">
      <w:pPr>
        <w:pStyle w:val="Heading2"/>
        <w:numPr>
          <w:ilvl w:val="1"/>
          <w:numId w:val="2"/>
        </w:numPr>
      </w:pPr>
      <w:r w:rsidRPr="00A93EAF">
        <w:lastRenderedPageBreak/>
        <w:t>Четири параметъра</w:t>
      </w:r>
    </w:p>
    <w:p w:rsidR="00A93EAF" w:rsidRPr="00A93EAF" w:rsidRDefault="00A93EAF" w:rsidP="00A93EAF">
      <w:pPr>
        <w:rPr>
          <w:sz w:val="28"/>
        </w:rPr>
      </w:pPr>
      <w:r w:rsidRPr="00A93EAF">
        <w:rPr>
          <w:sz w:val="28"/>
        </w:rPr>
        <w:t xml:space="preserve">При задаване на четири стойности на свойството padding се заделя толкова, колкото са въведените числа като се започва с отстоянието отгоре и се </w:t>
      </w:r>
      <w:r>
        <w:rPr>
          <w:sz w:val="28"/>
        </w:rPr>
        <w:t>върви по часовниковата стрелка:</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padding: 10px 20px 0 30px;</w:t>
      </w:r>
    </w:p>
    <w:p w:rsidR="00A93EAF" w:rsidRPr="00A93EAF" w:rsidRDefault="00A93EAF" w:rsidP="00A93EAF">
      <w:pPr>
        <w:rPr>
          <w:sz w:val="28"/>
        </w:rPr>
      </w:pPr>
      <w:r>
        <w:rPr>
          <w:sz w:val="28"/>
        </w:rPr>
        <w:t>}</w:t>
      </w:r>
      <w:r>
        <w:rPr>
          <w:sz w:val="28"/>
        </w:rPr>
        <w:tab/>
      </w:r>
      <w:r>
        <w:rPr>
          <w:sz w:val="28"/>
        </w:rPr>
        <w:tab/>
      </w:r>
      <w:r>
        <w:rPr>
          <w:sz w:val="28"/>
        </w:rPr>
        <w:tab/>
      </w:r>
      <w:r w:rsidRPr="00A93EAF">
        <w:rPr>
          <w:sz w:val="28"/>
        </w:rPr>
        <w:tab/>
      </w:r>
      <w:r w:rsidRPr="00A93EAF">
        <w:rPr>
          <w:sz w:val="28"/>
        </w:rPr>
        <w:tab/>
      </w:r>
      <w:r w:rsidRPr="00A93EAF">
        <w:rPr>
          <w:sz w:val="28"/>
        </w:rPr>
        <w:tab/>
      </w:r>
    </w:p>
    <w:p w:rsidR="00A93EAF" w:rsidRDefault="00A93EAF" w:rsidP="00A93EAF">
      <w:pPr>
        <w:rPr>
          <w:sz w:val="28"/>
        </w:rPr>
      </w:pPr>
      <w:r w:rsidRPr="00A93EAF">
        <w:rPr>
          <w:sz w:val="28"/>
        </w:rPr>
        <w:t>Код 13. Задаване на вътрешно отстояние на елемента div чрез четири параметъра [3]</w:t>
      </w:r>
    </w:p>
    <w:p w:rsidR="00A93EAF" w:rsidRDefault="00A93EAF" w:rsidP="00A93EAF">
      <w:pPr>
        <w:rPr>
          <w:sz w:val="28"/>
        </w:rPr>
      </w:pPr>
      <w:r>
        <w:rPr>
          <w:noProof/>
          <w:sz w:val="28"/>
          <w:lang w:eastAsia="bg-BG"/>
        </w:rPr>
        <w:drawing>
          <wp:inline distT="0" distB="0" distL="0" distR="0">
            <wp:extent cx="5760720" cy="181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dding-4params.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rsidR="00A93EAF" w:rsidRPr="00A93EAF" w:rsidRDefault="00995C0A" w:rsidP="00A93EAF">
      <w:pPr>
        <w:rPr>
          <w:sz w:val="28"/>
        </w:rPr>
      </w:pPr>
      <w:r w:rsidRPr="00995C0A">
        <w:rPr>
          <w:sz w:val="28"/>
        </w:rPr>
        <w:t>Пример 11. Нагледно представяне на свойството padding със зададени четири параметъра [5]</w:t>
      </w:r>
    </w:p>
    <w:p w:rsidR="00A93EAF" w:rsidRPr="00A93EAF" w:rsidRDefault="00A93EAF" w:rsidP="00A93EAF">
      <w:pPr>
        <w:pStyle w:val="Heading1"/>
        <w:numPr>
          <w:ilvl w:val="0"/>
          <w:numId w:val="2"/>
        </w:numPr>
      </w:pPr>
      <w:r w:rsidRPr="00A93EAF">
        <w:t>Border</w:t>
      </w:r>
    </w:p>
    <w:p w:rsidR="00A93EAF" w:rsidRPr="00A93EAF" w:rsidRDefault="00995C0A" w:rsidP="00A93EAF">
      <w:pPr>
        <w:rPr>
          <w:sz w:val="28"/>
        </w:rPr>
      </w:pPr>
      <w:r w:rsidRPr="00995C0A">
        <w:rPr>
          <w:sz w:val="28"/>
        </w:rPr>
        <w:t>Границите попадат между вътрешното и външното отстояние на елемента. Свойството border изисква наличието на три стойности: ширина, стил и цвят. Могат да се зададат директно в този ред към свойството или всяка да се дефинира по отделно чрез свойствата border-width, border-style и border-color. Border-width задава дебелина на границата, border-style определя стила й, като сред най-често срещаните стилове са solid, double, dashed, dotted и none (удебелен, двойно удебелен, с тирета, с точки и никакъв), но съществуват и други, и border-color определя цвета й.</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border: 6px solid #949599;</w:t>
      </w:r>
    </w:p>
    <w:p w:rsidR="00A93EAF" w:rsidRPr="00A93EAF" w:rsidRDefault="00A93EAF" w:rsidP="00A93EAF">
      <w:pPr>
        <w:rPr>
          <w:sz w:val="28"/>
        </w:rPr>
      </w:pPr>
      <w:r w:rsidRPr="00A93EAF">
        <w:rPr>
          <w:sz w:val="28"/>
        </w:rPr>
        <w:t xml:space="preserve">}  </w:t>
      </w:r>
      <w:r w:rsidRPr="00A93EAF">
        <w:rPr>
          <w:sz w:val="28"/>
        </w:rPr>
        <w:tab/>
      </w:r>
    </w:p>
    <w:p w:rsidR="00A93EAF" w:rsidRDefault="00A93EAF" w:rsidP="00A93EAF">
      <w:pPr>
        <w:rPr>
          <w:sz w:val="28"/>
        </w:rPr>
      </w:pPr>
      <w:r w:rsidRPr="00A93EAF">
        <w:rPr>
          <w:sz w:val="28"/>
        </w:rPr>
        <w:lastRenderedPageBreak/>
        <w:t>Код 14. Задаване на всички атрибути на границата от всички страни на елемента div [3]</w:t>
      </w:r>
    </w:p>
    <w:p w:rsidR="00A93EAF" w:rsidRDefault="00A93EAF" w:rsidP="00A93EAF">
      <w:pPr>
        <w:rPr>
          <w:sz w:val="28"/>
        </w:rPr>
      </w:pPr>
      <w:r>
        <w:rPr>
          <w:noProof/>
          <w:sz w:val="28"/>
          <w:lang w:eastAsia="bg-BG"/>
        </w:rPr>
        <w:drawing>
          <wp:inline distT="0" distB="0" distL="0" distR="0">
            <wp:extent cx="5760720" cy="1818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rder.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818005"/>
                    </a:xfrm>
                    <a:prstGeom prst="rect">
                      <a:avLst/>
                    </a:prstGeom>
                  </pic:spPr>
                </pic:pic>
              </a:graphicData>
            </a:graphic>
          </wp:inline>
        </w:drawing>
      </w:r>
    </w:p>
    <w:p w:rsidR="00A93EAF" w:rsidRPr="00A93EAF" w:rsidRDefault="00A93EAF" w:rsidP="00A93EAF">
      <w:pPr>
        <w:rPr>
          <w:sz w:val="28"/>
        </w:rPr>
      </w:pPr>
      <w:r w:rsidRPr="00A93EAF">
        <w:rPr>
          <w:sz w:val="28"/>
        </w:rPr>
        <w:t>Пример 12. Нагледно пре</w:t>
      </w:r>
      <w:r w:rsidR="00995C0A">
        <w:rPr>
          <w:sz w:val="28"/>
        </w:rPr>
        <w:t>дставяне на свойството border [5</w:t>
      </w:r>
      <w:r w:rsidRPr="00A93EAF">
        <w:rPr>
          <w:sz w:val="28"/>
        </w:rPr>
        <w:t>]</w:t>
      </w:r>
    </w:p>
    <w:p w:rsidR="00A93EAF" w:rsidRPr="00A93EAF" w:rsidRDefault="00A93EAF" w:rsidP="00A93EAF">
      <w:pPr>
        <w:rPr>
          <w:sz w:val="28"/>
        </w:rPr>
      </w:pPr>
    </w:p>
    <w:p w:rsidR="00A93EAF" w:rsidRPr="00A93EAF" w:rsidRDefault="00A93EAF" w:rsidP="00A93EAF">
      <w:pPr>
        <w:rPr>
          <w:sz w:val="28"/>
        </w:rPr>
      </w:pPr>
      <w:r w:rsidRPr="00A93EAF">
        <w:rPr>
          <w:sz w:val="28"/>
        </w:rPr>
        <w:t>Стойностите на свойството border могат да се зададат и за четирите посоки по отделно за всяка чрез свойствата border-top, border-right, border-bottom и border-left, съответно за горе, дясно, долу и ляво. По-долу са показани два начина за задаване на параметери за граница отдолу, като във втория случай се дефинира са</w:t>
      </w:r>
      <w:r>
        <w:rPr>
          <w:sz w:val="28"/>
        </w:rPr>
        <w:t>мо ширината на долната граница:</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border-bottom: 6px solid #949599;</w:t>
      </w:r>
    </w:p>
    <w:p w:rsidR="00A93EAF" w:rsidRPr="00A93EAF" w:rsidRDefault="00A93EAF" w:rsidP="00A93EAF">
      <w:pPr>
        <w:rPr>
          <w:sz w:val="28"/>
        </w:rPr>
      </w:pPr>
      <w:r>
        <w:rPr>
          <w:sz w:val="28"/>
        </w:rPr>
        <w:t>}</w:t>
      </w:r>
      <w:r w:rsidRPr="00A93EAF">
        <w:rPr>
          <w:sz w:val="28"/>
        </w:rPr>
        <w:t xml:space="preserve">                  </w:t>
      </w:r>
      <w:r w:rsidRPr="00A93EAF">
        <w:rPr>
          <w:sz w:val="28"/>
        </w:rPr>
        <w:tab/>
      </w:r>
    </w:p>
    <w:p w:rsidR="00A93EAF" w:rsidRDefault="00A93EAF" w:rsidP="00A93EAF">
      <w:pPr>
        <w:rPr>
          <w:sz w:val="28"/>
        </w:rPr>
      </w:pPr>
      <w:r w:rsidRPr="00A93EAF">
        <w:rPr>
          <w:sz w:val="28"/>
        </w:rPr>
        <w:t>Код 15. Задаване на всички атрибути на долната граница на елемента div [3]</w:t>
      </w:r>
    </w:p>
    <w:p w:rsidR="00A93EAF" w:rsidRDefault="00A93EAF" w:rsidP="00A93EAF">
      <w:pPr>
        <w:rPr>
          <w:sz w:val="28"/>
        </w:rPr>
      </w:pPr>
      <w:r>
        <w:rPr>
          <w:noProof/>
          <w:sz w:val="28"/>
          <w:lang w:eastAsia="bg-BG"/>
        </w:rPr>
        <w:drawing>
          <wp:inline distT="0" distB="0" distL="0" distR="0">
            <wp:extent cx="5760720" cy="1773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rder-bottom.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73555"/>
                    </a:xfrm>
                    <a:prstGeom prst="rect">
                      <a:avLst/>
                    </a:prstGeom>
                  </pic:spPr>
                </pic:pic>
              </a:graphicData>
            </a:graphic>
          </wp:inline>
        </w:drawing>
      </w:r>
    </w:p>
    <w:p w:rsidR="00A93EAF" w:rsidRPr="00A93EAF" w:rsidRDefault="00A93EAF" w:rsidP="00A93EAF">
      <w:pPr>
        <w:rPr>
          <w:sz w:val="28"/>
        </w:rPr>
      </w:pPr>
      <w:r w:rsidRPr="00A93EAF">
        <w:rPr>
          <w:sz w:val="28"/>
        </w:rPr>
        <w:t>Пример 13. Нагледно представян</w:t>
      </w:r>
      <w:r w:rsidR="00995C0A">
        <w:rPr>
          <w:sz w:val="28"/>
        </w:rPr>
        <w:t>е на свойството border-bottom [5</w:t>
      </w:r>
      <w:r w:rsidRPr="00A93EAF">
        <w:rPr>
          <w:sz w:val="28"/>
        </w:rPr>
        <w:t>]</w:t>
      </w:r>
    </w:p>
    <w:p w:rsidR="00A93EAF" w:rsidRDefault="00A93EAF" w:rsidP="00A93EAF">
      <w:pPr>
        <w:rPr>
          <w:sz w:val="28"/>
        </w:rPr>
      </w:pP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border-bottom-width: 12px;</w:t>
      </w:r>
    </w:p>
    <w:p w:rsidR="00A93EAF" w:rsidRPr="00A93EAF" w:rsidRDefault="00A93EAF" w:rsidP="00A93EAF">
      <w:pPr>
        <w:rPr>
          <w:sz w:val="28"/>
        </w:rPr>
      </w:pPr>
      <w:r>
        <w:rPr>
          <w:sz w:val="28"/>
        </w:rPr>
        <w:t>}</w:t>
      </w:r>
      <w:r w:rsidRPr="00A93EAF">
        <w:rPr>
          <w:sz w:val="28"/>
        </w:rPr>
        <w:t xml:space="preserve">                 </w:t>
      </w:r>
      <w:r w:rsidRPr="00A93EAF">
        <w:rPr>
          <w:sz w:val="28"/>
        </w:rPr>
        <w:tab/>
        <w:t xml:space="preserve">   </w:t>
      </w:r>
    </w:p>
    <w:p w:rsidR="00A93EAF" w:rsidRDefault="00A93EAF" w:rsidP="00A93EAF">
      <w:pPr>
        <w:rPr>
          <w:sz w:val="28"/>
        </w:rPr>
      </w:pPr>
      <w:r w:rsidRPr="00A93EAF">
        <w:rPr>
          <w:sz w:val="28"/>
        </w:rPr>
        <w:t>Код 16. Задаване на дължина на долната граница на елемента div [3]</w:t>
      </w:r>
    </w:p>
    <w:p w:rsidR="00A93EAF" w:rsidRDefault="00A93EAF" w:rsidP="00A93EAF">
      <w:pPr>
        <w:rPr>
          <w:sz w:val="28"/>
        </w:rPr>
      </w:pPr>
      <w:r>
        <w:rPr>
          <w:noProof/>
          <w:sz w:val="28"/>
          <w:lang w:eastAsia="bg-BG"/>
        </w:rPr>
        <w:drawing>
          <wp:inline distT="0" distB="0" distL="0" distR="0">
            <wp:extent cx="5760720" cy="1796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rder-bottom-width.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96415"/>
                    </a:xfrm>
                    <a:prstGeom prst="rect">
                      <a:avLst/>
                    </a:prstGeom>
                  </pic:spPr>
                </pic:pic>
              </a:graphicData>
            </a:graphic>
          </wp:inline>
        </w:drawing>
      </w:r>
    </w:p>
    <w:p w:rsidR="00A93EAF" w:rsidRPr="00A93EAF" w:rsidRDefault="00A93EAF" w:rsidP="00A93EAF">
      <w:pPr>
        <w:rPr>
          <w:sz w:val="28"/>
        </w:rPr>
      </w:pPr>
      <w:r w:rsidRPr="00A93EAF">
        <w:rPr>
          <w:sz w:val="28"/>
        </w:rPr>
        <w:t>Пример 14. Нагледно представяне на с</w:t>
      </w:r>
      <w:r w:rsidR="00995C0A">
        <w:rPr>
          <w:sz w:val="28"/>
        </w:rPr>
        <w:t>войството border-bottom-width [5</w:t>
      </w:r>
      <w:r w:rsidRPr="00A93EAF">
        <w:rPr>
          <w:sz w:val="28"/>
        </w:rPr>
        <w:t>]</w:t>
      </w:r>
    </w:p>
    <w:p w:rsidR="00A93EAF" w:rsidRPr="00A93EAF" w:rsidRDefault="00A93EAF" w:rsidP="00A93EAF">
      <w:pPr>
        <w:rPr>
          <w:sz w:val="28"/>
        </w:rPr>
      </w:pPr>
    </w:p>
    <w:p w:rsidR="00A93EAF" w:rsidRPr="00A93EAF" w:rsidRDefault="00995C0A" w:rsidP="00A93EAF">
      <w:pPr>
        <w:rPr>
          <w:sz w:val="28"/>
        </w:rPr>
      </w:pPr>
      <w:r w:rsidRPr="00995C0A">
        <w:rPr>
          <w:sz w:val="28"/>
        </w:rPr>
        <w:t>Освен разгледаните до момента отделни свойства за границата, съществува още едно, свързано с възможността да се заоблят ъглите на рамката: border-radius. То се определя чрез задаване на числови стойности в пиксели или проценти и в зависимост от това колко на брой параметъра се въведат (аналогично като при padding). Може да се дефинира и за всяка посока по отделно (аналогично като при border):</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border-radius: 5px;</w:t>
      </w:r>
    </w:p>
    <w:p w:rsidR="00A93EAF" w:rsidRPr="00A93EAF" w:rsidRDefault="00A93EAF" w:rsidP="00A93EAF">
      <w:pPr>
        <w:rPr>
          <w:sz w:val="28"/>
        </w:rPr>
      </w:pPr>
      <w:r>
        <w:rPr>
          <w:sz w:val="28"/>
        </w:rPr>
        <w:t>}</w:t>
      </w:r>
      <w:r w:rsidRPr="00A93EAF">
        <w:rPr>
          <w:sz w:val="28"/>
        </w:rPr>
        <w:t xml:space="preserve">                    </w:t>
      </w:r>
      <w:r w:rsidRPr="00A93EAF">
        <w:rPr>
          <w:sz w:val="28"/>
        </w:rPr>
        <w:tab/>
      </w:r>
    </w:p>
    <w:p w:rsidR="00A93EAF" w:rsidRDefault="00A93EAF" w:rsidP="00A93EAF">
      <w:pPr>
        <w:rPr>
          <w:sz w:val="28"/>
        </w:rPr>
      </w:pPr>
      <w:r w:rsidRPr="00A93EAF">
        <w:rPr>
          <w:sz w:val="28"/>
        </w:rPr>
        <w:t>Код 17. Задаване на заобляне на границата на елемента div [3]</w:t>
      </w:r>
    </w:p>
    <w:p w:rsidR="00A93EAF" w:rsidRDefault="00A93EAF" w:rsidP="00A93EAF">
      <w:pPr>
        <w:rPr>
          <w:sz w:val="28"/>
        </w:rPr>
      </w:pPr>
      <w:r>
        <w:rPr>
          <w:noProof/>
          <w:sz w:val="28"/>
          <w:lang w:eastAsia="bg-BG"/>
        </w:rPr>
        <w:lastRenderedPageBreak/>
        <w:drawing>
          <wp:inline distT="0" distB="0" distL="0" distR="0">
            <wp:extent cx="5760720" cy="1809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rder-radius.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09115"/>
                    </a:xfrm>
                    <a:prstGeom prst="rect">
                      <a:avLst/>
                    </a:prstGeom>
                  </pic:spPr>
                </pic:pic>
              </a:graphicData>
            </a:graphic>
          </wp:inline>
        </w:drawing>
      </w:r>
    </w:p>
    <w:p w:rsidR="00A93EAF" w:rsidRPr="00A93EAF" w:rsidRDefault="00A93EAF" w:rsidP="00A93EAF">
      <w:pPr>
        <w:rPr>
          <w:sz w:val="28"/>
        </w:rPr>
      </w:pPr>
      <w:r w:rsidRPr="00A93EAF">
        <w:rPr>
          <w:sz w:val="28"/>
        </w:rPr>
        <w:t>Пример 15. Нагледно представян</w:t>
      </w:r>
      <w:r w:rsidR="00995C0A">
        <w:rPr>
          <w:sz w:val="28"/>
        </w:rPr>
        <w:t>е на свойството border-radius [5</w:t>
      </w:r>
      <w:r w:rsidRPr="00A93EAF">
        <w:rPr>
          <w:sz w:val="28"/>
        </w:rPr>
        <w:t>]</w:t>
      </w:r>
    </w:p>
    <w:p w:rsidR="00A93EAF" w:rsidRPr="00A93EAF" w:rsidRDefault="00A93EAF" w:rsidP="00A93EAF">
      <w:pPr>
        <w:rPr>
          <w:sz w:val="28"/>
        </w:rPr>
      </w:pP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border-top-right-radius: 5px;</w:t>
      </w:r>
    </w:p>
    <w:p w:rsidR="00A93EAF" w:rsidRPr="00A93EAF" w:rsidRDefault="00A93EAF" w:rsidP="00A93EAF">
      <w:pPr>
        <w:rPr>
          <w:sz w:val="28"/>
        </w:rPr>
      </w:pPr>
      <w:r>
        <w:rPr>
          <w:sz w:val="28"/>
        </w:rPr>
        <w:t>}</w:t>
      </w:r>
      <w:r w:rsidRPr="00A93EAF">
        <w:rPr>
          <w:sz w:val="28"/>
        </w:rPr>
        <w:t xml:space="preserve">        </w:t>
      </w:r>
      <w:r w:rsidRPr="00A93EAF">
        <w:rPr>
          <w:sz w:val="28"/>
        </w:rPr>
        <w:tab/>
      </w:r>
    </w:p>
    <w:p w:rsidR="00A93EAF" w:rsidRDefault="00A93EAF" w:rsidP="00A93EAF">
      <w:pPr>
        <w:rPr>
          <w:sz w:val="28"/>
        </w:rPr>
      </w:pPr>
      <w:r w:rsidRPr="00A93EAF">
        <w:rPr>
          <w:sz w:val="28"/>
        </w:rPr>
        <w:t>Код 18. Задаване на заобляне на границата горе вдясно на елемента div [3]</w:t>
      </w:r>
    </w:p>
    <w:p w:rsidR="00A93EAF" w:rsidRDefault="00A93EAF" w:rsidP="00A93EAF">
      <w:pPr>
        <w:rPr>
          <w:sz w:val="28"/>
        </w:rPr>
      </w:pPr>
      <w:r>
        <w:rPr>
          <w:noProof/>
          <w:sz w:val="28"/>
          <w:lang w:eastAsia="bg-BG"/>
        </w:rPr>
        <w:drawing>
          <wp:inline distT="0" distB="0" distL="0" distR="0">
            <wp:extent cx="5760720" cy="1764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rder-top-right-radiu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64665"/>
                    </a:xfrm>
                    <a:prstGeom prst="rect">
                      <a:avLst/>
                    </a:prstGeom>
                  </pic:spPr>
                </pic:pic>
              </a:graphicData>
            </a:graphic>
          </wp:inline>
        </w:drawing>
      </w:r>
    </w:p>
    <w:p w:rsidR="00A93EAF" w:rsidRPr="00A93EAF" w:rsidRDefault="00A93EAF" w:rsidP="00A93EAF">
      <w:pPr>
        <w:rPr>
          <w:sz w:val="28"/>
        </w:rPr>
      </w:pPr>
      <w:r w:rsidRPr="00A93EAF">
        <w:rPr>
          <w:sz w:val="28"/>
        </w:rPr>
        <w:t>Пример 16. Нагледно представяне на свойс</w:t>
      </w:r>
      <w:r w:rsidR="00A44E5E">
        <w:rPr>
          <w:sz w:val="28"/>
        </w:rPr>
        <w:t>твото border-top-right-radius [5</w:t>
      </w:r>
      <w:r w:rsidRPr="00A93EAF">
        <w:rPr>
          <w:sz w:val="28"/>
        </w:rPr>
        <w:t>]</w:t>
      </w:r>
    </w:p>
    <w:p w:rsidR="00A93EAF" w:rsidRPr="00A93EAF" w:rsidRDefault="00A93EAF" w:rsidP="00A93EAF">
      <w:pPr>
        <w:pStyle w:val="Heading1"/>
        <w:numPr>
          <w:ilvl w:val="0"/>
          <w:numId w:val="2"/>
        </w:numPr>
      </w:pPr>
      <w:r w:rsidRPr="00A93EAF">
        <w:t>Margin</w:t>
      </w:r>
    </w:p>
    <w:p w:rsidR="00A93EAF" w:rsidRPr="00A93EAF" w:rsidRDefault="00A44E5E" w:rsidP="00A93EAF">
      <w:pPr>
        <w:rPr>
          <w:sz w:val="28"/>
        </w:rPr>
      </w:pPr>
      <w:r w:rsidRPr="00A44E5E">
        <w:rPr>
          <w:sz w:val="28"/>
        </w:rPr>
        <w:t>Свойството margin позволява да се зададат разстояния извън границите на елемента. Използват се за пoзициониране на елементите в страницата или за подсигуряване на свободно пространство за отстояние. Особеност на това свойство е фактът, че що се отнася за дистанцията нагоре и надолу, тя не може да се задава за inline елементи, а само за inline-block и block. Външните отстояния могат да се зададат и за четирите посоки по отделно за всяка чрез свойствата margin-top, margin-right, margin-bottom и margin-left, съответно за горе, дясно, долу и ляво.</w:t>
      </w:r>
    </w:p>
    <w:p w:rsidR="00A93EAF" w:rsidRPr="00A93EAF" w:rsidRDefault="00A93EAF" w:rsidP="00A93EAF">
      <w:pPr>
        <w:rPr>
          <w:sz w:val="28"/>
        </w:rPr>
      </w:pPr>
      <w:r w:rsidRPr="00A93EAF">
        <w:rPr>
          <w:sz w:val="28"/>
        </w:rPr>
        <w:lastRenderedPageBreak/>
        <w:t>div {</w:t>
      </w:r>
    </w:p>
    <w:p w:rsidR="00A93EAF" w:rsidRPr="00A93EAF" w:rsidRDefault="00A93EAF" w:rsidP="00A93EAF">
      <w:pPr>
        <w:rPr>
          <w:sz w:val="28"/>
        </w:rPr>
      </w:pPr>
      <w:r w:rsidRPr="00A93EAF">
        <w:rPr>
          <w:sz w:val="28"/>
        </w:rPr>
        <w:t>margin: 20px;</w:t>
      </w:r>
    </w:p>
    <w:p w:rsidR="00A93EAF" w:rsidRPr="00A93EAF" w:rsidRDefault="00A93EAF" w:rsidP="00A93EAF">
      <w:pPr>
        <w:rPr>
          <w:sz w:val="28"/>
        </w:rPr>
      </w:pPr>
      <w:r>
        <w:rPr>
          <w:sz w:val="28"/>
        </w:rPr>
        <w:t>}</w:t>
      </w:r>
      <w:r w:rsidRPr="00A93EAF">
        <w:rPr>
          <w:sz w:val="28"/>
        </w:rPr>
        <w:t xml:space="preserve">                   </w:t>
      </w:r>
      <w:r w:rsidRPr="00A93EAF">
        <w:rPr>
          <w:sz w:val="28"/>
        </w:rPr>
        <w:tab/>
      </w:r>
    </w:p>
    <w:p w:rsidR="00A93EAF" w:rsidRDefault="00A93EAF" w:rsidP="00A93EAF">
      <w:pPr>
        <w:rPr>
          <w:sz w:val="28"/>
        </w:rPr>
      </w:pPr>
      <w:r w:rsidRPr="00A93EAF">
        <w:rPr>
          <w:sz w:val="28"/>
        </w:rPr>
        <w:t>Код 19. Задаване на външно отстояние на елемента div с един параметър [3]</w:t>
      </w:r>
    </w:p>
    <w:p w:rsidR="00A93EAF" w:rsidRDefault="00A93EAF" w:rsidP="00A93EAF">
      <w:pPr>
        <w:rPr>
          <w:sz w:val="28"/>
        </w:rPr>
      </w:pPr>
      <w:r>
        <w:rPr>
          <w:noProof/>
          <w:sz w:val="28"/>
          <w:lang w:eastAsia="bg-BG"/>
        </w:rPr>
        <w:drawing>
          <wp:inline distT="0" distB="0" distL="0" distR="0">
            <wp:extent cx="5760720" cy="1821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i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21180"/>
                    </a:xfrm>
                    <a:prstGeom prst="rect">
                      <a:avLst/>
                    </a:prstGeom>
                  </pic:spPr>
                </pic:pic>
              </a:graphicData>
            </a:graphic>
          </wp:inline>
        </w:drawing>
      </w:r>
    </w:p>
    <w:p w:rsidR="00A93EAF" w:rsidRDefault="00A93EAF" w:rsidP="00A93EAF">
      <w:pPr>
        <w:rPr>
          <w:sz w:val="28"/>
        </w:rPr>
      </w:pPr>
      <w:r w:rsidRPr="00A93EAF">
        <w:rPr>
          <w:sz w:val="28"/>
        </w:rPr>
        <w:t>Пример 17. Нагледно представяне на свойс</w:t>
      </w:r>
      <w:r w:rsidR="00A44E5E">
        <w:rPr>
          <w:sz w:val="28"/>
        </w:rPr>
        <w:t>твото margin с един параметър [5</w:t>
      </w:r>
      <w:r w:rsidRPr="00A93EAF">
        <w:rPr>
          <w:sz w:val="28"/>
        </w:rPr>
        <w:t>]</w:t>
      </w:r>
    </w:p>
    <w:p w:rsidR="00A44E5E" w:rsidRDefault="00A44E5E" w:rsidP="00A44E5E">
      <w:pPr>
        <w:pStyle w:val="Heading2"/>
        <w:numPr>
          <w:ilvl w:val="1"/>
          <w:numId w:val="2"/>
        </w:numPr>
        <w:rPr>
          <w:lang w:val="en-GB"/>
        </w:rPr>
      </w:pPr>
      <w:r>
        <w:rPr>
          <w:lang w:val="en-GB"/>
        </w:rPr>
        <w:t>Auto</w:t>
      </w:r>
    </w:p>
    <w:p w:rsidR="00A44E5E" w:rsidRDefault="00A44E5E" w:rsidP="00A44E5E">
      <w:pPr>
        <w:rPr>
          <w:sz w:val="28"/>
          <w:lang w:val="ru-RU"/>
        </w:rPr>
      </w:pPr>
      <w:r w:rsidRPr="00A44E5E">
        <w:rPr>
          <w:sz w:val="28"/>
          <w:lang w:val="ru-RU"/>
        </w:rPr>
        <w:t xml:space="preserve">Чрез </w:t>
      </w:r>
      <w:proofErr w:type="spellStart"/>
      <w:r w:rsidRPr="00A44E5E">
        <w:rPr>
          <w:sz w:val="28"/>
          <w:lang w:val="ru-RU"/>
        </w:rPr>
        <w:t>стойността</w:t>
      </w:r>
      <w:proofErr w:type="spellEnd"/>
      <w:r w:rsidRPr="00A44E5E">
        <w:rPr>
          <w:sz w:val="28"/>
          <w:lang w:val="ru-RU"/>
        </w:rPr>
        <w:t xml:space="preserve"> </w:t>
      </w:r>
      <w:proofErr w:type="spellStart"/>
      <w:r w:rsidRPr="00A44E5E">
        <w:rPr>
          <w:sz w:val="28"/>
          <w:lang w:val="ru-RU"/>
        </w:rPr>
        <w:t>auto</w:t>
      </w:r>
      <w:proofErr w:type="spellEnd"/>
      <w:r w:rsidRPr="00A44E5E">
        <w:rPr>
          <w:sz w:val="28"/>
          <w:lang w:val="ru-RU"/>
        </w:rPr>
        <w:t xml:space="preserve"> </w:t>
      </w:r>
      <w:proofErr w:type="spellStart"/>
      <w:r w:rsidRPr="00A44E5E">
        <w:rPr>
          <w:sz w:val="28"/>
          <w:lang w:val="ru-RU"/>
        </w:rPr>
        <w:t>може</w:t>
      </w:r>
      <w:proofErr w:type="spellEnd"/>
      <w:r w:rsidRPr="00A44E5E">
        <w:rPr>
          <w:sz w:val="28"/>
          <w:lang w:val="ru-RU"/>
        </w:rPr>
        <w:t xml:space="preserve"> да се </w:t>
      </w:r>
      <w:proofErr w:type="spellStart"/>
      <w:r w:rsidRPr="00A44E5E">
        <w:rPr>
          <w:sz w:val="28"/>
          <w:lang w:val="ru-RU"/>
        </w:rPr>
        <w:t>центрира</w:t>
      </w:r>
      <w:proofErr w:type="spellEnd"/>
      <w:r w:rsidRPr="00A44E5E">
        <w:rPr>
          <w:sz w:val="28"/>
          <w:lang w:val="ru-RU"/>
        </w:rPr>
        <w:t xml:space="preserve"> </w:t>
      </w:r>
      <w:proofErr w:type="spellStart"/>
      <w:r w:rsidRPr="00A44E5E">
        <w:rPr>
          <w:sz w:val="28"/>
          <w:lang w:val="ru-RU"/>
        </w:rPr>
        <w:t>хоризонтално</w:t>
      </w:r>
      <w:proofErr w:type="spellEnd"/>
      <w:r w:rsidRPr="00A44E5E">
        <w:rPr>
          <w:sz w:val="28"/>
          <w:lang w:val="ru-RU"/>
        </w:rPr>
        <w:t xml:space="preserve"> </w:t>
      </w:r>
      <w:proofErr w:type="spellStart"/>
      <w:r w:rsidRPr="00A44E5E">
        <w:rPr>
          <w:sz w:val="28"/>
          <w:lang w:val="ru-RU"/>
        </w:rPr>
        <w:t>елемента</w:t>
      </w:r>
      <w:proofErr w:type="spellEnd"/>
      <w:r w:rsidRPr="00A44E5E">
        <w:rPr>
          <w:sz w:val="28"/>
          <w:lang w:val="ru-RU"/>
        </w:rPr>
        <w:t xml:space="preserve"> в </w:t>
      </w:r>
      <w:proofErr w:type="spellStart"/>
      <w:r w:rsidRPr="00A44E5E">
        <w:rPr>
          <w:sz w:val="28"/>
          <w:lang w:val="ru-RU"/>
        </w:rPr>
        <w:t>неговия</w:t>
      </w:r>
      <w:proofErr w:type="spellEnd"/>
      <w:r w:rsidRPr="00A44E5E">
        <w:rPr>
          <w:sz w:val="28"/>
          <w:lang w:val="ru-RU"/>
        </w:rPr>
        <w:t xml:space="preserve"> контейнер. </w:t>
      </w:r>
      <w:proofErr w:type="spellStart"/>
      <w:r w:rsidRPr="00A44E5E">
        <w:rPr>
          <w:sz w:val="28"/>
          <w:lang w:val="ru-RU"/>
        </w:rPr>
        <w:t>Тогава</w:t>
      </w:r>
      <w:proofErr w:type="spellEnd"/>
      <w:r w:rsidRPr="00A44E5E">
        <w:rPr>
          <w:sz w:val="28"/>
          <w:lang w:val="ru-RU"/>
        </w:rPr>
        <w:t xml:space="preserve"> той </w:t>
      </w:r>
      <w:proofErr w:type="spellStart"/>
      <w:r w:rsidRPr="00A44E5E">
        <w:rPr>
          <w:sz w:val="28"/>
          <w:lang w:val="ru-RU"/>
        </w:rPr>
        <w:t>ще</w:t>
      </w:r>
      <w:proofErr w:type="spellEnd"/>
      <w:r w:rsidRPr="00A44E5E">
        <w:rPr>
          <w:sz w:val="28"/>
          <w:lang w:val="ru-RU"/>
        </w:rPr>
        <w:t xml:space="preserve"> </w:t>
      </w:r>
      <w:proofErr w:type="spellStart"/>
      <w:r w:rsidRPr="00A44E5E">
        <w:rPr>
          <w:sz w:val="28"/>
          <w:lang w:val="ru-RU"/>
        </w:rPr>
        <w:t>заеме</w:t>
      </w:r>
      <w:proofErr w:type="spellEnd"/>
      <w:r w:rsidRPr="00A44E5E">
        <w:rPr>
          <w:sz w:val="28"/>
          <w:lang w:val="ru-RU"/>
        </w:rPr>
        <w:t xml:space="preserve"> </w:t>
      </w:r>
      <w:proofErr w:type="spellStart"/>
      <w:r w:rsidRPr="00A44E5E">
        <w:rPr>
          <w:sz w:val="28"/>
          <w:lang w:val="ru-RU"/>
        </w:rPr>
        <w:t>определената</w:t>
      </w:r>
      <w:proofErr w:type="spellEnd"/>
      <w:r w:rsidRPr="00A44E5E">
        <w:rPr>
          <w:sz w:val="28"/>
          <w:lang w:val="ru-RU"/>
        </w:rPr>
        <w:t xml:space="preserve"> </w:t>
      </w:r>
      <w:proofErr w:type="spellStart"/>
      <w:r w:rsidRPr="00A44E5E">
        <w:rPr>
          <w:sz w:val="28"/>
          <w:lang w:val="ru-RU"/>
        </w:rPr>
        <w:t>му</w:t>
      </w:r>
      <w:proofErr w:type="spellEnd"/>
      <w:r w:rsidRPr="00A44E5E">
        <w:rPr>
          <w:sz w:val="28"/>
          <w:lang w:val="ru-RU"/>
        </w:rPr>
        <w:t xml:space="preserve"> ширина и </w:t>
      </w:r>
      <w:proofErr w:type="spellStart"/>
      <w:r w:rsidRPr="00A44E5E">
        <w:rPr>
          <w:sz w:val="28"/>
          <w:lang w:val="ru-RU"/>
        </w:rPr>
        <w:t>оставащото</w:t>
      </w:r>
      <w:proofErr w:type="spellEnd"/>
      <w:r w:rsidRPr="00A44E5E">
        <w:rPr>
          <w:sz w:val="28"/>
          <w:lang w:val="ru-RU"/>
        </w:rPr>
        <w:t xml:space="preserve"> пространство </w:t>
      </w:r>
      <w:proofErr w:type="spellStart"/>
      <w:r w:rsidRPr="00A44E5E">
        <w:rPr>
          <w:sz w:val="28"/>
          <w:lang w:val="ru-RU"/>
        </w:rPr>
        <w:t>ще</w:t>
      </w:r>
      <w:proofErr w:type="spellEnd"/>
      <w:r w:rsidRPr="00A44E5E">
        <w:rPr>
          <w:sz w:val="28"/>
          <w:lang w:val="ru-RU"/>
        </w:rPr>
        <w:t xml:space="preserve"> </w:t>
      </w:r>
      <w:proofErr w:type="spellStart"/>
      <w:r w:rsidRPr="00A44E5E">
        <w:rPr>
          <w:sz w:val="28"/>
          <w:lang w:val="ru-RU"/>
        </w:rPr>
        <w:t>бъде</w:t>
      </w:r>
      <w:proofErr w:type="spellEnd"/>
      <w:r w:rsidRPr="00A44E5E">
        <w:rPr>
          <w:sz w:val="28"/>
          <w:lang w:val="ru-RU"/>
        </w:rPr>
        <w:t xml:space="preserve"> </w:t>
      </w:r>
      <w:proofErr w:type="spellStart"/>
      <w:r w:rsidRPr="00A44E5E">
        <w:rPr>
          <w:sz w:val="28"/>
          <w:lang w:val="ru-RU"/>
        </w:rPr>
        <w:t>разпределено</w:t>
      </w:r>
      <w:proofErr w:type="spellEnd"/>
      <w:r w:rsidRPr="00A44E5E">
        <w:rPr>
          <w:sz w:val="28"/>
          <w:lang w:val="ru-RU"/>
        </w:rPr>
        <w:t xml:space="preserve"> равномерно между </w:t>
      </w:r>
      <w:proofErr w:type="spellStart"/>
      <w:r w:rsidRPr="00A44E5E">
        <w:rPr>
          <w:sz w:val="28"/>
          <w:lang w:val="ru-RU"/>
        </w:rPr>
        <w:t>лявото</w:t>
      </w:r>
      <w:proofErr w:type="spellEnd"/>
      <w:r w:rsidRPr="00A44E5E">
        <w:rPr>
          <w:sz w:val="28"/>
          <w:lang w:val="ru-RU"/>
        </w:rPr>
        <w:t xml:space="preserve"> и </w:t>
      </w:r>
      <w:proofErr w:type="spellStart"/>
      <w:r w:rsidRPr="00A44E5E">
        <w:rPr>
          <w:sz w:val="28"/>
          <w:lang w:val="ru-RU"/>
        </w:rPr>
        <w:t>дясното</w:t>
      </w:r>
      <w:proofErr w:type="spellEnd"/>
      <w:r w:rsidRPr="00A44E5E">
        <w:rPr>
          <w:sz w:val="28"/>
          <w:lang w:val="ru-RU"/>
        </w:rPr>
        <w:t xml:space="preserve"> </w:t>
      </w:r>
      <w:proofErr w:type="spellStart"/>
      <w:r w:rsidRPr="00A44E5E">
        <w:rPr>
          <w:sz w:val="28"/>
          <w:lang w:val="ru-RU"/>
        </w:rPr>
        <w:t>отстояние</w:t>
      </w:r>
      <w:proofErr w:type="spellEnd"/>
      <w:r w:rsidRPr="00A44E5E">
        <w:rPr>
          <w:sz w:val="28"/>
          <w:lang w:val="ru-RU"/>
        </w:rPr>
        <w:t>:</w:t>
      </w:r>
    </w:p>
    <w:p w:rsidR="00A44E5E" w:rsidRPr="00A44E5E" w:rsidRDefault="00A44E5E" w:rsidP="00A44E5E">
      <w:pPr>
        <w:rPr>
          <w:sz w:val="28"/>
          <w:lang w:val="en-GB"/>
        </w:rPr>
      </w:pPr>
      <w:proofErr w:type="gramStart"/>
      <w:r w:rsidRPr="00A44E5E">
        <w:rPr>
          <w:sz w:val="28"/>
          <w:lang w:val="en-GB"/>
        </w:rPr>
        <w:t>div</w:t>
      </w:r>
      <w:proofErr w:type="gramEnd"/>
      <w:r w:rsidRPr="00A44E5E">
        <w:rPr>
          <w:sz w:val="28"/>
          <w:lang w:val="en-GB"/>
        </w:rPr>
        <w:t xml:space="preserve"> {</w:t>
      </w:r>
    </w:p>
    <w:p w:rsidR="00A44E5E" w:rsidRPr="00A44E5E" w:rsidRDefault="00A44E5E" w:rsidP="00A44E5E">
      <w:pPr>
        <w:rPr>
          <w:sz w:val="28"/>
          <w:lang w:val="en-GB"/>
        </w:rPr>
      </w:pPr>
      <w:proofErr w:type="gramStart"/>
      <w:r w:rsidRPr="00A44E5E">
        <w:rPr>
          <w:sz w:val="28"/>
          <w:lang w:val="en-GB"/>
        </w:rPr>
        <w:t>width</w:t>
      </w:r>
      <w:proofErr w:type="gramEnd"/>
      <w:r w:rsidRPr="00A44E5E">
        <w:rPr>
          <w:sz w:val="28"/>
          <w:lang w:val="en-GB"/>
        </w:rPr>
        <w:t>: 300px;</w:t>
      </w:r>
    </w:p>
    <w:p w:rsidR="00A44E5E" w:rsidRPr="00A44E5E" w:rsidRDefault="00A44E5E" w:rsidP="00A44E5E">
      <w:pPr>
        <w:rPr>
          <w:sz w:val="28"/>
          <w:lang w:val="en-GB"/>
        </w:rPr>
      </w:pPr>
      <w:proofErr w:type="gramStart"/>
      <w:r w:rsidRPr="00A44E5E">
        <w:rPr>
          <w:sz w:val="28"/>
          <w:lang w:val="en-GB"/>
        </w:rPr>
        <w:t>margin</w:t>
      </w:r>
      <w:proofErr w:type="gramEnd"/>
      <w:r w:rsidRPr="00A44E5E">
        <w:rPr>
          <w:sz w:val="28"/>
          <w:lang w:val="en-GB"/>
        </w:rPr>
        <w:t>: auto;</w:t>
      </w:r>
    </w:p>
    <w:p w:rsidR="00A44E5E" w:rsidRPr="00584895" w:rsidRDefault="00A44E5E" w:rsidP="00A44E5E">
      <w:pPr>
        <w:rPr>
          <w:sz w:val="28"/>
          <w:lang w:val="en-GB"/>
        </w:rPr>
      </w:pPr>
      <w:proofErr w:type="gramStart"/>
      <w:r w:rsidRPr="00584895">
        <w:rPr>
          <w:sz w:val="28"/>
          <w:lang w:val="en-GB"/>
        </w:rPr>
        <w:t>border</w:t>
      </w:r>
      <w:proofErr w:type="gramEnd"/>
      <w:r w:rsidRPr="00584895">
        <w:rPr>
          <w:sz w:val="28"/>
          <w:lang w:val="en-GB"/>
        </w:rPr>
        <w:t>: 1px solid red;</w:t>
      </w:r>
    </w:p>
    <w:p w:rsidR="00A93EAF" w:rsidRPr="00584895" w:rsidRDefault="00A44E5E" w:rsidP="00A93EAF">
      <w:pPr>
        <w:rPr>
          <w:sz w:val="28"/>
          <w:lang w:val="en-GB"/>
        </w:rPr>
      </w:pPr>
      <w:r w:rsidRPr="00584895">
        <w:rPr>
          <w:sz w:val="28"/>
          <w:lang w:val="en-GB"/>
        </w:rPr>
        <w:t>}</w:t>
      </w:r>
    </w:p>
    <w:p w:rsidR="00A44E5E" w:rsidRDefault="00A44E5E" w:rsidP="00A93EAF">
      <w:pPr>
        <w:rPr>
          <w:sz w:val="28"/>
          <w:lang w:val="ru-RU"/>
        </w:rPr>
      </w:pPr>
      <w:r w:rsidRPr="00A44E5E">
        <w:rPr>
          <w:sz w:val="28"/>
          <w:lang w:val="ru-RU"/>
        </w:rPr>
        <w:t>Код</w:t>
      </w:r>
      <w:r w:rsidRPr="00584895">
        <w:rPr>
          <w:sz w:val="28"/>
          <w:lang w:val="en-GB"/>
        </w:rPr>
        <w:t xml:space="preserve"> 20. </w:t>
      </w:r>
      <w:proofErr w:type="spellStart"/>
      <w:r w:rsidRPr="00A44E5E">
        <w:rPr>
          <w:sz w:val="28"/>
          <w:lang w:val="ru-RU"/>
        </w:rPr>
        <w:t>Задаване</w:t>
      </w:r>
      <w:proofErr w:type="spellEnd"/>
      <w:r w:rsidRPr="00A44E5E">
        <w:rPr>
          <w:sz w:val="28"/>
          <w:lang w:val="ru-RU"/>
        </w:rPr>
        <w:t xml:space="preserve"> на </w:t>
      </w:r>
      <w:proofErr w:type="spellStart"/>
      <w:r w:rsidRPr="00A44E5E">
        <w:rPr>
          <w:sz w:val="28"/>
          <w:lang w:val="ru-RU"/>
        </w:rPr>
        <w:t>външно</w:t>
      </w:r>
      <w:proofErr w:type="spellEnd"/>
      <w:r w:rsidRPr="00A44E5E">
        <w:rPr>
          <w:sz w:val="28"/>
          <w:lang w:val="ru-RU"/>
        </w:rPr>
        <w:t xml:space="preserve"> </w:t>
      </w:r>
      <w:proofErr w:type="spellStart"/>
      <w:r w:rsidRPr="00A44E5E">
        <w:rPr>
          <w:sz w:val="28"/>
          <w:lang w:val="ru-RU"/>
        </w:rPr>
        <w:t>отстояние</w:t>
      </w:r>
      <w:proofErr w:type="spellEnd"/>
      <w:r w:rsidRPr="00A44E5E">
        <w:rPr>
          <w:sz w:val="28"/>
          <w:lang w:val="ru-RU"/>
        </w:rPr>
        <w:t xml:space="preserve"> на </w:t>
      </w:r>
      <w:proofErr w:type="spellStart"/>
      <w:r w:rsidRPr="00A44E5E">
        <w:rPr>
          <w:sz w:val="28"/>
          <w:lang w:val="ru-RU"/>
        </w:rPr>
        <w:t>елемента</w:t>
      </w:r>
      <w:proofErr w:type="spellEnd"/>
      <w:r w:rsidRPr="00A44E5E">
        <w:rPr>
          <w:sz w:val="28"/>
          <w:lang w:val="ru-RU"/>
        </w:rPr>
        <w:t xml:space="preserve"> </w:t>
      </w:r>
      <w:proofErr w:type="spellStart"/>
      <w:r w:rsidRPr="00A44E5E">
        <w:rPr>
          <w:sz w:val="28"/>
          <w:lang w:val="ru-RU"/>
        </w:rPr>
        <w:t>div</w:t>
      </w:r>
      <w:proofErr w:type="spellEnd"/>
      <w:r w:rsidRPr="00A44E5E">
        <w:rPr>
          <w:sz w:val="28"/>
          <w:lang w:val="ru-RU"/>
        </w:rPr>
        <w:t xml:space="preserve"> </w:t>
      </w:r>
      <w:proofErr w:type="spellStart"/>
      <w:r w:rsidRPr="00A44E5E">
        <w:rPr>
          <w:sz w:val="28"/>
          <w:lang w:val="ru-RU"/>
        </w:rPr>
        <w:t>със</w:t>
      </w:r>
      <w:proofErr w:type="spellEnd"/>
      <w:r w:rsidRPr="00A44E5E">
        <w:rPr>
          <w:sz w:val="28"/>
          <w:lang w:val="ru-RU"/>
        </w:rPr>
        <w:t xml:space="preserve"> </w:t>
      </w:r>
      <w:proofErr w:type="spellStart"/>
      <w:r w:rsidRPr="00A44E5E">
        <w:rPr>
          <w:sz w:val="28"/>
          <w:lang w:val="ru-RU"/>
        </w:rPr>
        <w:t>стойност</w:t>
      </w:r>
      <w:proofErr w:type="spellEnd"/>
      <w:r w:rsidRPr="00A44E5E">
        <w:rPr>
          <w:sz w:val="28"/>
          <w:lang w:val="ru-RU"/>
        </w:rPr>
        <w:t xml:space="preserve"> </w:t>
      </w:r>
      <w:proofErr w:type="spellStart"/>
      <w:r w:rsidRPr="00A44E5E">
        <w:rPr>
          <w:sz w:val="28"/>
          <w:lang w:val="ru-RU"/>
        </w:rPr>
        <w:t>auto</w:t>
      </w:r>
      <w:proofErr w:type="spellEnd"/>
      <w:r w:rsidRPr="00A44E5E">
        <w:rPr>
          <w:sz w:val="28"/>
          <w:lang w:val="ru-RU"/>
        </w:rPr>
        <w:t xml:space="preserve"> [4]</w:t>
      </w:r>
    </w:p>
    <w:p w:rsidR="00A44E5E" w:rsidRPr="00A44E5E" w:rsidRDefault="00A44E5E" w:rsidP="00A93EAF">
      <w:pPr>
        <w:rPr>
          <w:sz w:val="28"/>
          <w:lang w:val="ru-RU"/>
        </w:rPr>
      </w:pPr>
      <w:r>
        <w:rPr>
          <w:noProof/>
          <w:sz w:val="28"/>
          <w:lang w:eastAsia="bg-BG"/>
        </w:rPr>
        <w:lastRenderedPageBreak/>
        <w:drawing>
          <wp:inline distT="0" distB="0" distL="0" distR="0">
            <wp:extent cx="5760720" cy="1508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gin-au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1508760"/>
                    </a:xfrm>
                    <a:prstGeom prst="rect">
                      <a:avLst/>
                    </a:prstGeom>
                  </pic:spPr>
                </pic:pic>
              </a:graphicData>
            </a:graphic>
          </wp:inline>
        </w:drawing>
      </w:r>
    </w:p>
    <w:p w:rsidR="00A44E5E" w:rsidRDefault="00A44E5E" w:rsidP="00A93EAF">
      <w:pPr>
        <w:rPr>
          <w:sz w:val="28"/>
        </w:rPr>
      </w:pPr>
      <w:r w:rsidRPr="00A44E5E">
        <w:rPr>
          <w:sz w:val="28"/>
        </w:rPr>
        <w:t>Пример 18. Нагледно представяне на свойството margin със стойност auto [5]</w:t>
      </w:r>
    </w:p>
    <w:p w:rsidR="00A44E5E" w:rsidRDefault="00A44E5E" w:rsidP="00A44E5E">
      <w:pPr>
        <w:pStyle w:val="Heading2"/>
        <w:numPr>
          <w:ilvl w:val="1"/>
          <w:numId w:val="2"/>
        </w:numPr>
        <w:rPr>
          <w:lang w:val="en-GB"/>
        </w:rPr>
      </w:pPr>
      <w:r>
        <w:rPr>
          <w:lang w:val="en-GB"/>
        </w:rPr>
        <w:t>Inherit</w:t>
      </w:r>
    </w:p>
    <w:p w:rsidR="00A44E5E" w:rsidRDefault="00A44E5E" w:rsidP="00A44E5E">
      <w:pPr>
        <w:rPr>
          <w:sz w:val="28"/>
          <w:lang w:val="ru-RU"/>
        </w:rPr>
      </w:pPr>
      <w:proofErr w:type="spellStart"/>
      <w:r w:rsidRPr="00A44E5E">
        <w:rPr>
          <w:sz w:val="28"/>
          <w:lang w:val="ru-RU"/>
        </w:rPr>
        <w:t>Стойността</w:t>
      </w:r>
      <w:proofErr w:type="spellEnd"/>
      <w:r w:rsidRPr="00A44E5E">
        <w:rPr>
          <w:sz w:val="28"/>
          <w:lang w:val="ru-RU"/>
        </w:rPr>
        <w:t xml:space="preserve"> </w:t>
      </w:r>
      <w:r w:rsidRPr="00A44E5E">
        <w:rPr>
          <w:sz w:val="28"/>
          <w:lang w:val="en-GB"/>
        </w:rPr>
        <w:t>inherit</w:t>
      </w:r>
      <w:r w:rsidRPr="00A44E5E">
        <w:rPr>
          <w:sz w:val="28"/>
          <w:lang w:val="ru-RU"/>
        </w:rPr>
        <w:t xml:space="preserve"> </w:t>
      </w:r>
      <w:proofErr w:type="spellStart"/>
      <w:r w:rsidRPr="00A44E5E">
        <w:rPr>
          <w:sz w:val="28"/>
          <w:lang w:val="ru-RU"/>
        </w:rPr>
        <w:t>позволява</w:t>
      </w:r>
      <w:proofErr w:type="spellEnd"/>
      <w:r w:rsidRPr="00A44E5E">
        <w:rPr>
          <w:sz w:val="28"/>
          <w:lang w:val="ru-RU"/>
        </w:rPr>
        <w:t xml:space="preserve"> на </w:t>
      </w:r>
      <w:proofErr w:type="spellStart"/>
      <w:r w:rsidRPr="00A44E5E">
        <w:rPr>
          <w:sz w:val="28"/>
          <w:lang w:val="ru-RU"/>
        </w:rPr>
        <w:t>елемента</w:t>
      </w:r>
      <w:proofErr w:type="spellEnd"/>
      <w:r w:rsidRPr="00A44E5E">
        <w:rPr>
          <w:sz w:val="28"/>
          <w:lang w:val="ru-RU"/>
        </w:rPr>
        <w:t xml:space="preserve"> да наследи </w:t>
      </w:r>
      <w:proofErr w:type="spellStart"/>
      <w:r w:rsidRPr="00A44E5E">
        <w:rPr>
          <w:sz w:val="28"/>
          <w:lang w:val="ru-RU"/>
        </w:rPr>
        <w:t>отстоянията</w:t>
      </w:r>
      <w:proofErr w:type="spellEnd"/>
      <w:r w:rsidRPr="00A44E5E">
        <w:rPr>
          <w:sz w:val="28"/>
          <w:lang w:val="ru-RU"/>
        </w:rPr>
        <w:t xml:space="preserve">, </w:t>
      </w:r>
      <w:proofErr w:type="spellStart"/>
      <w:r w:rsidRPr="00A44E5E">
        <w:rPr>
          <w:sz w:val="28"/>
          <w:lang w:val="ru-RU"/>
        </w:rPr>
        <w:t>зададени</w:t>
      </w:r>
      <w:proofErr w:type="spellEnd"/>
      <w:r w:rsidRPr="00A44E5E">
        <w:rPr>
          <w:sz w:val="28"/>
          <w:lang w:val="ru-RU"/>
        </w:rPr>
        <w:t xml:space="preserve"> на </w:t>
      </w:r>
      <w:proofErr w:type="spellStart"/>
      <w:r w:rsidRPr="00A44E5E">
        <w:rPr>
          <w:sz w:val="28"/>
          <w:lang w:val="ru-RU"/>
        </w:rPr>
        <w:t>неговия</w:t>
      </w:r>
      <w:proofErr w:type="spellEnd"/>
      <w:r w:rsidRPr="00A44E5E">
        <w:rPr>
          <w:sz w:val="28"/>
          <w:lang w:val="ru-RU"/>
        </w:rPr>
        <w:t xml:space="preserve"> </w:t>
      </w:r>
      <w:proofErr w:type="spellStart"/>
      <w:r w:rsidRPr="00A44E5E">
        <w:rPr>
          <w:sz w:val="28"/>
          <w:lang w:val="ru-RU"/>
        </w:rPr>
        <w:t>елемент-родител</w:t>
      </w:r>
      <w:proofErr w:type="spellEnd"/>
      <w:r w:rsidRPr="00A44E5E">
        <w:rPr>
          <w:sz w:val="28"/>
          <w:lang w:val="ru-RU"/>
        </w:rPr>
        <w:t>.</w:t>
      </w:r>
    </w:p>
    <w:p w:rsidR="00A44E5E" w:rsidRPr="00A44E5E" w:rsidRDefault="00A44E5E" w:rsidP="00A44E5E">
      <w:pPr>
        <w:rPr>
          <w:sz w:val="28"/>
          <w:lang w:val="en-GB"/>
        </w:rPr>
      </w:pPr>
      <w:proofErr w:type="gramStart"/>
      <w:r w:rsidRPr="00A44E5E">
        <w:rPr>
          <w:sz w:val="28"/>
          <w:lang w:val="en-GB"/>
        </w:rPr>
        <w:t>div</w:t>
      </w:r>
      <w:proofErr w:type="gramEnd"/>
      <w:r w:rsidRPr="00A44E5E">
        <w:rPr>
          <w:sz w:val="28"/>
          <w:lang w:val="en-GB"/>
        </w:rPr>
        <w:t xml:space="preserve"> {</w:t>
      </w:r>
    </w:p>
    <w:p w:rsidR="00A44E5E" w:rsidRPr="00A44E5E" w:rsidRDefault="00A44E5E" w:rsidP="00A44E5E">
      <w:pPr>
        <w:rPr>
          <w:sz w:val="28"/>
          <w:lang w:val="en-GB"/>
        </w:rPr>
      </w:pPr>
      <w:r w:rsidRPr="00A44E5E">
        <w:rPr>
          <w:sz w:val="28"/>
          <w:lang w:val="en-GB"/>
        </w:rPr>
        <w:t xml:space="preserve">    </w:t>
      </w:r>
      <w:proofErr w:type="gramStart"/>
      <w:r w:rsidRPr="00A44E5E">
        <w:rPr>
          <w:sz w:val="28"/>
          <w:lang w:val="en-GB"/>
        </w:rPr>
        <w:t>border</w:t>
      </w:r>
      <w:proofErr w:type="gramEnd"/>
      <w:r w:rsidRPr="00A44E5E">
        <w:rPr>
          <w:sz w:val="28"/>
          <w:lang w:val="en-GB"/>
        </w:rPr>
        <w:t>: 1px solid red;</w:t>
      </w:r>
    </w:p>
    <w:p w:rsidR="00A44E5E" w:rsidRPr="00A44E5E" w:rsidRDefault="00A44E5E" w:rsidP="00A44E5E">
      <w:pPr>
        <w:rPr>
          <w:sz w:val="28"/>
          <w:lang w:val="en-GB"/>
        </w:rPr>
      </w:pPr>
      <w:r w:rsidRPr="00A44E5E">
        <w:rPr>
          <w:sz w:val="28"/>
          <w:lang w:val="en-GB"/>
        </w:rPr>
        <w:t xml:space="preserve">    </w:t>
      </w:r>
      <w:proofErr w:type="gramStart"/>
      <w:r w:rsidRPr="00A44E5E">
        <w:rPr>
          <w:sz w:val="28"/>
          <w:lang w:val="en-GB"/>
        </w:rPr>
        <w:t>margin-left</w:t>
      </w:r>
      <w:proofErr w:type="gramEnd"/>
      <w:r w:rsidRPr="00A44E5E">
        <w:rPr>
          <w:sz w:val="28"/>
          <w:lang w:val="en-GB"/>
        </w:rPr>
        <w:t>: 100px;</w:t>
      </w:r>
    </w:p>
    <w:p w:rsidR="00A44E5E" w:rsidRPr="00A44E5E" w:rsidRDefault="00A44E5E" w:rsidP="00A44E5E">
      <w:pPr>
        <w:rPr>
          <w:sz w:val="28"/>
          <w:lang w:val="en-GB"/>
        </w:rPr>
      </w:pPr>
      <w:r>
        <w:rPr>
          <w:sz w:val="28"/>
          <w:lang w:val="en-GB"/>
        </w:rPr>
        <w:t>}</w:t>
      </w:r>
    </w:p>
    <w:p w:rsidR="00A44E5E" w:rsidRPr="00A44E5E" w:rsidRDefault="00A44E5E" w:rsidP="00A44E5E">
      <w:pPr>
        <w:rPr>
          <w:sz w:val="28"/>
          <w:lang w:val="en-GB"/>
        </w:rPr>
      </w:pPr>
      <w:proofErr w:type="gramStart"/>
      <w:r w:rsidRPr="00A44E5E">
        <w:rPr>
          <w:sz w:val="28"/>
          <w:lang w:val="en-GB"/>
        </w:rPr>
        <w:t>p</w:t>
      </w:r>
      <w:proofErr w:type="gramEnd"/>
      <w:r w:rsidRPr="00A44E5E">
        <w:rPr>
          <w:sz w:val="28"/>
          <w:lang w:val="en-GB"/>
        </w:rPr>
        <w:t xml:space="preserve"> {</w:t>
      </w:r>
    </w:p>
    <w:p w:rsidR="00A44E5E" w:rsidRPr="00A44E5E" w:rsidRDefault="00A44E5E" w:rsidP="00A44E5E">
      <w:pPr>
        <w:rPr>
          <w:sz w:val="28"/>
          <w:lang w:val="en-GB"/>
        </w:rPr>
      </w:pPr>
      <w:r w:rsidRPr="00A44E5E">
        <w:rPr>
          <w:sz w:val="28"/>
          <w:lang w:val="en-GB"/>
        </w:rPr>
        <w:t xml:space="preserve">    </w:t>
      </w:r>
      <w:proofErr w:type="gramStart"/>
      <w:r w:rsidRPr="00A44E5E">
        <w:rPr>
          <w:sz w:val="28"/>
          <w:lang w:val="en-GB"/>
        </w:rPr>
        <w:t>margin-left</w:t>
      </w:r>
      <w:proofErr w:type="gramEnd"/>
      <w:r w:rsidRPr="00A44E5E">
        <w:rPr>
          <w:sz w:val="28"/>
          <w:lang w:val="en-GB"/>
        </w:rPr>
        <w:t>: inherit;</w:t>
      </w:r>
    </w:p>
    <w:p w:rsidR="00A44E5E" w:rsidRPr="00584895" w:rsidRDefault="00A44E5E" w:rsidP="00A44E5E">
      <w:pPr>
        <w:rPr>
          <w:sz w:val="28"/>
          <w:lang w:val="en-GB"/>
        </w:rPr>
      </w:pPr>
      <w:r w:rsidRPr="00584895">
        <w:rPr>
          <w:sz w:val="28"/>
          <w:lang w:val="en-GB"/>
        </w:rPr>
        <w:t>}</w:t>
      </w:r>
    </w:p>
    <w:p w:rsidR="00A44E5E" w:rsidRDefault="00A44E5E" w:rsidP="00A44E5E">
      <w:pPr>
        <w:rPr>
          <w:sz w:val="28"/>
          <w:lang w:val="ru-RU"/>
        </w:rPr>
      </w:pPr>
      <w:r w:rsidRPr="00A44E5E">
        <w:rPr>
          <w:sz w:val="28"/>
          <w:lang w:val="ru-RU"/>
        </w:rPr>
        <w:t xml:space="preserve">Код 21. </w:t>
      </w:r>
      <w:proofErr w:type="spellStart"/>
      <w:r w:rsidRPr="00A44E5E">
        <w:rPr>
          <w:sz w:val="28"/>
          <w:lang w:val="ru-RU"/>
        </w:rPr>
        <w:t>Задаване</w:t>
      </w:r>
      <w:proofErr w:type="spellEnd"/>
      <w:r w:rsidRPr="00A44E5E">
        <w:rPr>
          <w:sz w:val="28"/>
          <w:lang w:val="ru-RU"/>
        </w:rPr>
        <w:t xml:space="preserve"> на </w:t>
      </w:r>
      <w:proofErr w:type="spellStart"/>
      <w:r w:rsidRPr="00A44E5E">
        <w:rPr>
          <w:sz w:val="28"/>
          <w:lang w:val="ru-RU"/>
        </w:rPr>
        <w:t>външно</w:t>
      </w:r>
      <w:proofErr w:type="spellEnd"/>
      <w:r w:rsidRPr="00A44E5E">
        <w:rPr>
          <w:sz w:val="28"/>
          <w:lang w:val="ru-RU"/>
        </w:rPr>
        <w:t xml:space="preserve"> </w:t>
      </w:r>
      <w:proofErr w:type="spellStart"/>
      <w:r w:rsidRPr="00A44E5E">
        <w:rPr>
          <w:sz w:val="28"/>
          <w:lang w:val="ru-RU"/>
        </w:rPr>
        <w:t>отстояние</w:t>
      </w:r>
      <w:proofErr w:type="spellEnd"/>
      <w:r w:rsidRPr="00A44E5E">
        <w:rPr>
          <w:sz w:val="28"/>
          <w:lang w:val="ru-RU"/>
        </w:rPr>
        <w:t xml:space="preserve"> на </w:t>
      </w:r>
      <w:proofErr w:type="spellStart"/>
      <w:r w:rsidRPr="00A44E5E">
        <w:rPr>
          <w:sz w:val="28"/>
          <w:lang w:val="ru-RU"/>
        </w:rPr>
        <w:t>елемента</w:t>
      </w:r>
      <w:proofErr w:type="spellEnd"/>
      <w:r w:rsidRPr="00A44E5E">
        <w:rPr>
          <w:sz w:val="28"/>
          <w:lang w:val="ru-RU"/>
        </w:rPr>
        <w:t xml:space="preserve"> p </w:t>
      </w:r>
      <w:proofErr w:type="spellStart"/>
      <w:r w:rsidRPr="00A44E5E">
        <w:rPr>
          <w:sz w:val="28"/>
          <w:lang w:val="ru-RU"/>
        </w:rPr>
        <w:t>със</w:t>
      </w:r>
      <w:proofErr w:type="spellEnd"/>
      <w:r w:rsidRPr="00A44E5E">
        <w:rPr>
          <w:sz w:val="28"/>
          <w:lang w:val="ru-RU"/>
        </w:rPr>
        <w:t xml:space="preserve"> </w:t>
      </w:r>
      <w:proofErr w:type="spellStart"/>
      <w:r w:rsidRPr="00A44E5E">
        <w:rPr>
          <w:sz w:val="28"/>
          <w:lang w:val="ru-RU"/>
        </w:rPr>
        <w:t>стойност</w:t>
      </w:r>
      <w:proofErr w:type="spellEnd"/>
      <w:r w:rsidRPr="00A44E5E">
        <w:rPr>
          <w:sz w:val="28"/>
          <w:lang w:val="ru-RU"/>
        </w:rPr>
        <w:t xml:space="preserve"> </w:t>
      </w:r>
      <w:proofErr w:type="spellStart"/>
      <w:r w:rsidRPr="00A44E5E">
        <w:rPr>
          <w:sz w:val="28"/>
          <w:lang w:val="ru-RU"/>
        </w:rPr>
        <w:t>inherit</w:t>
      </w:r>
      <w:proofErr w:type="spellEnd"/>
      <w:r w:rsidRPr="00A44E5E">
        <w:rPr>
          <w:sz w:val="28"/>
          <w:lang w:val="ru-RU"/>
        </w:rPr>
        <w:t xml:space="preserve"> [4]</w:t>
      </w:r>
    </w:p>
    <w:p w:rsidR="00A44E5E" w:rsidRPr="00A44E5E" w:rsidRDefault="00A44E5E" w:rsidP="00A44E5E">
      <w:pPr>
        <w:rPr>
          <w:sz w:val="28"/>
          <w:lang w:val="ru-RU"/>
        </w:rPr>
      </w:pPr>
      <w:r>
        <w:rPr>
          <w:noProof/>
          <w:sz w:val="28"/>
          <w:lang w:eastAsia="bg-BG"/>
        </w:rPr>
        <w:drawing>
          <wp:inline distT="0" distB="0" distL="0" distR="0">
            <wp:extent cx="5760720" cy="178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rgin-inheri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inline>
        </w:drawing>
      </w:r>
    </w:p>
    <w:p w:rsidR="00A44E5E" w:rsidRDefault="00A44E5E" w:rsidP="00A93EAF">
      <w:pPr>
        <w:rPr>
          <w:sz w:val="28"/>
        </w:rPr>
      </w:pPr>
      <w:r w:rsidRPr="00A44E5E">
        <w:rPr>
          <w:sz w:val="28"/>
        </w:rPr>
        <w:t>Пример 19. Нагледно представяне на свойството margin със стойност inherit [5]</w:t>
      </w:r>
    </w:p>
    <w:p w:rsidR="00A44E5E" w:rsidRDefault="00A44E5E" w:rsidP="00A93EAF">
      <w:pPr>
        <w:rPr>
          <w:sz w:val="28"/>
        </w:rPr>
      </w:pPr>
    </w:p>
    <w:p w:rsidR="00A93EAF" w:rsidRPr="00A93EAF" w:rsidRDefault="00A44E5E" w:rsidP="00A93EAF">
      <w:pPr>
        <w:rPr>
          <w:sz w:val="28"/>
        </w:rPr>
      </w:pPr>
      <w:r w:rsidRPr="00A44E5E">
        <w:rPr>
          <w:sz w:val="28"/>
        </w:rPr>
        <w:t>Margin, както и padding свойствата са без възможност за задаване на цвят и видимо не могат да се покажат участъците, които те заемат върху страницата. По тази причина за margin се приема фонът на елемента-родител, а при padding се приема фонът на елемента, към който е приложен.</w:t>
      </w:r>
    </w:p>
    <w:p w:rsidR="00A93EAF" w:rsidRPr="00A93EAF" w:rsidRDefault="00A93EAF" w:rsidP="00A93EAF">
      <w:pPr>
        <w:pStyle w:val="Heading1"/>
        <w:numPr>
          <w:ilvl w:val="0"/>
          <w:numId w:val="2"/>
        </w:numPr>
      </w:pPr>
      <w:r w:rsidRPr="00A93EAF">
        <w:t>Box sizing</w:t>
      </w:r>
    </w:p>
    <w:p w:rsidR="00A93EAF" w:rsidRDefault="00A44E5E" w:rsidP="00A93EAF">
      <w:pPr>
        <w:rPr>
          <w:sz w:val="28"/>
        </w:rPr>
      </w:pPr>
      <w:r w:rsidRPr="00A44E5E">
        <w:rPr>
          <w:sz w:val="28"/>
        </w:rPr>
        <w:t>До момента кутийният модел е представен като адитивен дизайн. Но с навлизането на CSS3 се предоставя възможност чрез свойството box-sizing да се променя как точно да работи моделът и как да се изчислява размерът на елемента.</w:t>
      </w:r>
    </w:p>
    <w:p w:rsidR="00A93EAF" w:rsidRDefault="00A93EAF" w:rsidP="00A93EAF">
      <w:pPr>
        <w:rPr>
          <w:sz w:val="28"/>
        </w:rPr>
      </w:pPr>
      <w:r>
        <w:rPr>
          <w:noProof/>
          <w:sz w:val="28"/>
          <w:lang w:eastAsia="bg-BG"/>
        </w:rPr>
        <w:drawing>
          <wp:inline distT="0" distB="0" distL="0" distR="0">
            <wp:extent cx="5760720" cy="2477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sizing.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A93EAF" w:rsidRPr="00A93EAF" w:rsidRDefault="00A93EAF" w:rsidP="00A93EAF">
      <w:pPr>
        <w:rPr>
          <w:sz w:val="28"/>
        </w:rPr>
      </w:pPr>
      <w:r w:rsidRPr="00A93EAF">
        <w:rPr>
          <w:sz w:val="28"/>
        </w:rPr>
        <w:t>Фигура 2. Представяне на кутийния модел като преоразмеряващ се дизайн.[3]</w:t>
      </w:r>
    </w:p>
    <w:p w:rsidR="00A93EAF" w:rsidRPr="00A93EAF" w:rsidRDefault="00A93EAF" w:rsidP="00A93EAF">
      <w:pPr>
        <w:rPr>
          <w:sz w:val="28"/>
        </w:rPr>
      </w:pPr>
    </w:p>
    <w:p w:rsidR="00A93EAF" w:rsidRPr="00A93EAF" w:rsidRDefault="00A44E5E" w:rsidP="00A93EAF">
      <w:pPr>
        <w:rPr>
          <w:sz w:val="28"/>
        </w:rPr>
      </w:pPr>
      <w:r w:rsidRPr="00A44E5E">
        <w:rPr>
          <w:sz w:val="28"/>
        </w:rPr>
        <w:t>Свойството приема три основни стойности: content-box, padding-box и border-box, всяка от които имат леко по-различно влияние едно от друго върху изчислението на големината на елемента.</w:t>
      </w:r>
    </w:p>
    <w:p w:rsidR="00A93EAF" w:rsidRPr="00A93EAF" w:rsidRDefault="00A93EAF" w:rsidP="00A93EAF">
      <w:pPr>
        <w:pStyle w:val="Heading2"/>
        <w:numPr>
          <w:ilvl w:val="1"/>
          <w:numId w:val="2"/>
        </w:numPr>
      </w:pPr>
      <w:r w:rsidRPr="00A93EAF">
        <w:t>Content box</w:t>
      </w:r>
    </w:p>
    <w:p w:rsidR="00A93EAF" w:rsidRDefault="00A44E5E" w:rsidP="00A93EAF">
      <w:pPr>
        <w:rPr>
          <w:sz w:val="28"/>
        </w:rPr>
      </w:pPr>
      <w:r w:rsidRPr="00A44E5E">
        <w:rPr>
          <w:sz w:val="28"/>
        </w:rPr>
        <w:t xml:space="preserve">Първоначалната стойност content-box е стойността по подразбиране, която представя кутийния модел като адитивен дизайн. Ако не се използва свойството box-sizing, това ще е стойността по подразбиране за всички елементи. Размерът на всеки започва със свойствата width и height, и след </w:t>
      </w:r>
      <w:r w:rsidRPr="00A44E5E">
        <w:rPr>
          <w:sz w:val="28"/>
        </w:rPr>
        <w:lastRenderedPageBreak/>
        <w:t>това се добавят стойности за свойствата padding, border и margin. Следователно можем да заключим, че общата ширина и височина на елемента ще се изчисляват по формулите, дадени за кутийния модел.</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-webkit-box-sizing: content-box;</w:t>
      </w:r>
    </w:p>
    <w:p w:rsidR="00A93EAF" w:rsidRPr="00A93EAF" w:rsidRDefault="00A93EAF" w:rsidP="00A93EAF">
      <w:pPr>
        <w:rPr>
          <w:sz w:val="28"/>
        </w:rPr>
      </w:pPr>
      <w:r w:rsidRPr="00A93EAF">
        <w:rPr>
          <w:sz w:val="28"/>
        </w:rPr>
        <w:t xml:space="preserve"> -moz-box-sizing: content-box;</w:t>
      </w:r>
    </w:p>
    <w:p w:rsidR="00A93EAF" w:rsidRPr="00A93EAF" w:rsidRDefault="00A93EAF" w:rsidP="00A93EAF">
      <w:pPr>
        <w:rPr>
          <w:sz w:val="28"/>
        </w:rPr>
      </w:pPr>
      <w:r w:rsidRPr="00A93EAF">
        <w:rPr>
          <w:sz w:val="28"/>
        </w:rPr>
        <w:t xml:space="preserve">      box-sizing: content-box;</w:t>
      </w:r>
    </w:p>
    <w:p w:rsidR="00A93EAF" w:rsidRPr="00A93EAF" w:rsidRDefault="00A93EAF" w:rsidP="00A93EAF">
      <w:pPr>
        <w:rPr>
          <w:sz w:val="28"/>
        </w:rPr>
      </w:pPr>
      <w:r>
        <w:rPr>
          <w:sz w:val="28"/>
        </w:rPr>
        <w:t>}</w:t>
      </w:r>
      <w:r w:rsidRPr="00A93EAF">
        <w:rPr>
          <w:sz w:val="28"/>
        </w:rPr>
        <w:tab/>
      </w:r>
    </w:p>
    <w:p w:rsidR="00A93EAF" w:rsidRDefault="00A44E5E" w:rsidP="00A93EAF">
      <w:pPr>
        <w:rPr>
          <w:sz w:val="28"/>
        </w:rPr>
      </w:pPr>
      <w:r w:rsidRPr="00A44E5E">
        <w:rPr>
          <w:sz w:val="28"/>
        </w:rPr>
        <w:t>Код 22. Задаване на стойност content-box на свойството box-sizing за елемента div [2]</w:t>
      </w:r>
    </w:p>
    <w:p w:rsidR="00A93EAF" w:rsidRDefault="00A93EAF" w:rsidP="00A93EAF">
      <w:pPr>
        <w:rPr>
          <w:sz w:val="28"/>
        </w:rPr>
      </w:pPr>
      <w:r>
        <w:rPr>
          <w:noProof/>
          <w:sz w:val="28"/>
          <w:lang w:eastAsia="bg-BG"/>
        </w:rPr>
        <w:drawing>
          <wp:inline distT="0" distB="0" distL="0" distR="0">
            <wp:extent cx="5760720" cy="295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box.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54020"/>
                    </a:xfrm>
                    <a:prstGeom prst="rect">
                      <a:avLst/>
                    </a:prstGeom>
                  </pic:spPr>
                </pic:pic>
              </a:graphicData>
            </a:graphic>
          </wp:inline>
        </w:drawing>
      </w:r>
    </w:p>
    <w:p w:rsidR="00A93EAF" w:rsidRPr="00A93EAF" w:rsidRDefault="00A44E5E" w:rsidP="00A93EAF">
      <w:pPr>
        <w:rPr>
          <w:sz w:val="28"/>
        </w:rPr>
      </w:pPr>
      <w:r w:rsidRPr="00A44E5E">
        <w:rPr>
          <w:sz w:val="28"/>
        </w:rPr>
        <w:t>Пример 20. Нагледно представяне на свойството box-sizing със стойност content-box [5]</w:t>
      </w:r>
    </w:p>
    <w:p w:rsidR="00A93EAF" w:rsidRPr="00A93EAF" w:rsidRDefault="00A93EAF" w:rsidP="00A93EAF">
      <w:pPr>
        <w:rPr>
          <w:sz w:val="28"/>
        </w:rPr>
      </w:pPr>
    </w:p>
    <w:p w:rsidR="00A93EAF" w:rsidRPr="00A93EAF" w:rsidRDefault="00A44E5E" w:rsidP="00A93EAF">
      <w:pPr>
        <w:rPr>
          <w:sz w:val="28"/>
        </w:rPr>
      </w:pPr>
      <w:r w:rsidRPr="00A44E5E">
        <w:rPr>
          <w:sz w:val="28"/>
        </w:rPr>
        <w:t xml:space="preserve">С въвеждането на CSS3 браузърите постепенно започват да поддържат различни свойства и стойности, включително и box-sizing чрез използване на префикси. В днешно време вече не е необходима тяхната употреба, но по-старите версии на браузърите ги изискват. Сред най-често срещаните са </w:t>
      </w:r>
      <w:r w:rsidRPr="00A44E5E">
        <w:rPr>
          <w:sz w:val="28"/>
        </w:rPr>
        <w:lastRenderedPageBreak/>
        <w:t>-moz-, -ms- и -webkit-, съответно за Mozilla Firefox, Microsoft Internet Explorer/Microsoft Edge и Google Chrome/Apple Safari.</w:t>
      </w:r>
    </w:p>
    <w:p w:rsidR="00A93EAF" w:rsidRPr="00A93EAF" w:rsidRDefault="00A93EAF" w:rsidP="00A93EAF">
      <w:pPr>
        <w:pStyle w:val="Heading2"/>
        <w:numPr>
          <w:ilvl w:val="1"/>
          <w:numId w:val="2"/>
        </w:numPr>
      </w:pPr>
      <w:r w:rsidRPr="00A93EAF">
        <w:t>Padding box</w:t>
      </w:r>
    </w:p>
    <w:p w:rsidR="00A93EAF" w:rsidRPr="00A93EAF" w:rsidRDefault="00A44E5E" w:rsidP="00A93EAF">
      <w:pPr>
        <w:rPr>
          <w:sz w:val="28"/>
        </w:rPr>
      </w:pPr>
      <w:r w:rsidRPr="00A44E5E">
        <w:rPr>
          <w:sz w:val="28"/>
        </w:rPr>
        <w:t>Стойността padding-box променя кутийния модел, като включва стойностите на свойството padding към ширината и височината на елемента. С повишаване на вътрешното отстояние, размерът на съдържанието на елемента се свива пропорционално. Ако се добавят граница или външно отстояние, техните стойности ще се добавят към свойствата width и height за изичсляване на пълната големина на кутията.</w:t>
      </w:r>
    </w:p>
    <w:p w:rsidR="00A93EAF" w:rsidRPr="00A93EAF" w:rsidRDefault="00A93EAF" w:rsidP="00A93EAF">
      <w:pPr>
        <w:rPr>
          <w:sz w:val="28"/>
        </w:rPr>
      </w:pPr>
      <w:r w:rsidRPr="00A93EAF">
        <w:rPr>
          <w:sz w:val="28"/>
        </w:rPr>
        <w:t>div {</w:t>
      </w:r>
    </w:p>
    <w:p w:rsidR="00A93EAF" w:rsidRPr="00A93EAF" w:rsidRDefault="00A93EAF" w:rsidP="00A93EAF">
      <w:pPr>
        <w:rPr>
          <w:sz w:val="28"/>
        </w:rPr>
      </w:pPr>
      <w:r w:rsidRPr="00A93EAF">
        <w:rPr>
          <w:sz w:val="28"/>
        </w:rPr>
        <w:t>box-sizing: padding-box;</w:t>
      </w:r>
    </w:p>
    <w:p w:rsidR="00A93EAF" w:rsidRPr="00A93EAF" w:rsidRDefault="00A93EAF" w:rsidP="00A93EAF">
      <w:pPr>
        <w:rPr>
          <w:sz w:val="28"/>
        </w:rPr>
      </w:pPr>
      <w:r>
        <w:rPr>
          <w:sz w:val="28"/>
        </w:rPr>
        <w:t>}</w:t>
      </w:r>
      <w:r w:rsidRPr="00A93EAF">
        <w:rPr>
          <w:sz w:val="28"/>
        </w:rPr>
        <w:t xml:space="preserve">              </w:t>
      </w:r>
      <w:r w:rsidRPr="00A93EAF">
        <w:rPr>
          <w:sz w:val="28"/>
        </w:rPr>
        <w:tab/>
      </w:r>
      <w:r w:rsidRPr="00A93EAF">
        <w:rPr>
          <w:sz w:val="28"/>
        </w:rPr>
        <w:tab/>
      </w:r>
      <w:r w:rsidRPr="00A93EAF">
        <w:rPr>
          <w:sz w:val="28"/>
        </w:rPr>
        <w:tab/>
      </w:r>
    </w:p>
    <w:p w:rsidR="00A93EAF" w:rsidRDefault="00A44E5E" w:rsidP="00A93EAF">
      <w:pPr>
        <w:rPr>
          <w:sz w:val="28"/>
        </w:rPr>
      </w:pPr>
      <w:r w:rsidRPr="00A44E5E">
        <w:rPr>
          <w:sz w:val="28"/>
        </w:rPr>
        <w:t>Код 23. Задаване на стойност padding-box на свойството box-sizing за елемента div [2]</w:t>
      </w:r>
    </w:p>
    <w:p w:rsidR="00A93EAF" w:rsidRDefault="00A93EAF" w:rsidP="00A93EAF">
      <w:pPr>
        <w:rPr>
          <w:sz w:val="28"/>
        </w:rPr>
      </w:pPr>
    </w:p>
    <w:p w:rsidR="00966FA1" w:rsidRPr="00966FA1" w:rsidRDefault="00966FA1" w:rsidP="00966FA1">
      <w:pPr>
        <w:rPr>
          <w:sz w:val="28"/>
        </w:rPr>
      </w:pPr>
      <w:r w:rsidRPr="00966FA1">
        <w:rPr>
          <w:sz w:val="28"/>
        </w:rPr>
        <w:t>За padding-box oбщата ширина на елемента се</w:t>
      </w:r>
      <w:r>
        <w:rPr>
          <w:sz w:val="28"/>
        </w:rPr>
        <w:t xml:space="preserve"> изчислява по следната формула:</w:t>
      </w:r>
    </w:p>
    <w:p w:rsidR="00966FA1" w:rsidRPr="00966FA1" w:rsidRDefault="00966FA1" w:rsidP="00966FA1">
      <w:pPr>
        <w:rPr>
          <w:sz w:val="28"/>
        </w:rPr>
      </w:pPr>
      <w:r w:rsidRPr="00966FA1">
        <w:rPr>
          <w:sz w:val="28"/>
        </w:rPr>
        <w:t>margin-right + border-right + wi</w:t>
      </w:r>
      <w:r>
        <w:rPr>
          <w:sz w:val="28"/>
        </w:rPr>
        <w:t>dth + border-left + margin-left</w:t>
      </w:r>
      <w:r w:rsidRPr="00966FA1">
        <w:rPr>
          <w:sz w:val="28"/>
        </w:rPr>
        <w:t xml:space="preserve">                                    </w:t>
      </w:r>
    </w:p>
    <w:p w:rsidR="00966FA1" w:rsidRPr="00966FA1" w:rsidRDefault="00A44E5E" w:rsidP="00966FA1">
      <w:pPr>
        <w:rPr>
          <w:sz w:val="28"/>
        </w:rPr>
      </w:pPr>
      <w:r w:rsidRPr="00A44E5E">
        <w:rPr>
          <w:sz w:val="28"/>
        </w:rPr>
        <w:t>Код 24. Формула за пресмятане на общата ширина на елемент при box-sizing:padding-box [3]</w:t>
      </w:r>
    </w:p>
    <w:p w:rsidR="00966FA1" w:rsidRPr="00966FA1" w:rsidRDefault="00966FA1" w:rsidP="00966FA1">
      <w:pPr>
        <w:rPr>
          <w:sz w:val="28"/>
        </w:rPr>
      </w:pPr>
    </w:p>
    <w:p w:rsidR="00966FA1" w:rsidRPr="00966FA1" w:rsidRDefault="00966FA1" w:rsidP="00966FA1">
      <w:pPr>
        <w:rPr>
          <w:sz w:val="28"/>
        </w:rPr>
      </w:pPr>
      <w:r w:rsidRPr="00966FA1">
        <w:rPr>
          <w:sz w:val="28"/>
        </w:rPr>
        <w:t>За сравнение, височината на всеки елемент</w:t>
      </w:r>
      <w:r>
        <w:rPr>
          <w:sz w:val="28"/>
        </w:rPr>
        <w:t xml:space="preserve"> се изчислява по следния начин:</w:t>
      </w:r>
    </w:p>
    <w:p w:rsidR="00966FA1" w:rsidRPr="00966FA1" w:rsidRDefault="00966FA1" w:rsidP="00966FA1">
      <w:pPr>
        <w:rPr>
          <w:sz w:val="28"/>
        </w:rPr>
      </w:pPr>
      <w:r w:rsidRPr="00966FA1">
        <w:rPr>
          <w:sz w:val="28"/>
        </w:rPr>
        <w:t>margin-top + border-top + height + border-bottom + margin-bot</w:t>
      </w:r>
      <w:r>
        <w:rPr>
          <w:sz w:val="28"/>
        </w:rPr>
        <w:t>tom</w:t>
      </w:r>
      <w:r w:rsidRPr="00966FA1">
        <w:rPr>
          <w:sz w:val="28"/>
        </w:rPr>
        <w:t xml:space="preserve">                                  </w:t>
      </w:r>
    </w:p>
    <w:p w:rsidR="00966FA1" w:rsidRDefault="00A44E5E" w:rsidP="00966FA1">
      <w:pPr>
        <w:rPr>
          <w:sz w:val="28"/>
        </w:rPr>
      </w:pPr>
      <w:r w:rsidRPr="00A44E5E">
        <w:rPr>
          <w:sz w:val="28"/>
        </w:rPr>
        <w:t>Код 25. Формула за пресмятане на общата височина на елемент при box-sizing:padding-box [3]</w:t>
      </w:r>
    </w:p>
    <w:p w:rsidR="00966FA1" w:rsidRPr="00A93EAF" w:rsidRDefault="00966FA1" w:rsidP="00966FA1">
      <w:pPr>
        <w:rPr>
          <w:sz w:val="28"/>
        </w:rPr>
      </w:pPr>
    </w:p>
    <w:p w:rsidR="00A93EAF" w:rsidRPr="00A93EAF" w:rsidRDefault="00A93EAF" w:rsidP="00A93EAF">
      <w:pPr>
        <w:rPr>
          <w:sz w:val="28"/>
        </w:rPr>
      </w:pPr>
      <w:r w:rsidRPr="00A93EAF">
        <w:rPr>
          <w:sz w:val="28"/>
        </w:rPr>
        <w:lastRenderedPageBreak/>
        <w:t>С развитието на CSS спецификацията стойността padding-box на свойството box-sizing се отхвърля и не трябва да бъде използвана.</w:t>
      </w:r>
    </w:p>
    <w:p w:rsidR="00A93EAF" w:rsidRPr="00A93EAF" w:rsidRDefault="00A93EAF" w:rsidP="00A93EAF">
      <w:pPr>
        <w:pStyle w:val="Heading2"/>
        <w:numPr>
          <w:ilvl w:val="1"/>
          <w:numId w:val="2"/>
        </w:numPr>
      </w:pPr>
      <w:r w:rsidRPr="00A93EAF">
        <w:t>Border box</w:t>
      </w:r>
    </w:p>
    <w:p w:rsidR="00A93EAF" w:rsidRPr="00A93EAF" w:rsidRDefault="00A44E5E" w:rsidP="00A93EAF">
      <w:pPr>
        <w:rPr>
          <w:sz w:val="28"/>
        </w:rPr>
      </w:pPr>
      <w:r w:rsidRPr="00A44E5E">
        <w:rPr>
          <w:sz w:val="28"/>
        </w:rPr>
        <w:t>Стойността border-box променя кутийния модел така, че всички стойности на свойствата border или padding се добавят към ширината и височината на елемента. Ако се добави външно отстояние, то стойностите трябва да бъдат добавени при изчисляване на пълната големина на кутията. Без значение, коя стойност на свойството box-sizing се използва, външното отстояние трябва да се добави при пресмятане на целия размер на елемента.</w:t>
      </w:r>
    </w:p>
    <w:p w:rsidR="00A93EAF" w:rsidRPr="00A93EAF" w:rsidRDefault="00A93EAF" w:rsidP="00A93EAF">
      <w:pPr>
        <w:rPr>
          <w:sz w:val="28"/>
        </w:rPr>
      </w:pPr>
      <w:r w:rsidRPr="00A93EAF">
        <w:rPr>
          <w:sz w:val="28"/>
        </w:rPr>
        <w:t xml:space="preserve">    div {</w:t>
      </w:r>
    </w:p>
    <w:p w:rsidR="00A93EAF" w:rsidRPr="00A93EAF" w:rsidRDefault="00A93EAF" w:rsidP="00A93EAF">
      <w:pPr>
        <w:rPr>
          <w:sz w:val="28"/>
        </w:rPr>
      </w:pPr>
      <w:r w:rsidRPr="00A93EAF">
        <w:rPr>
          <w:sz w:val="28"/>
        </w:rPr>
        <w:t xml:space="preserve">    box-sizing: border-box;</w:t>
      </w:r>
    </w:p>
    <w:p w:rsidR="00A93EAF" w:rsidRPr="00A93EAF" w:rsidRDefault="00A93EAF" w:rsidP="00A93EAF">
      <w:pPr>
        <w:rPr>
          <w:sz w:val="28"/>
        </w:rPr>
      </w:pPr>
      <w:r>
        <w:rPr>
          <w:sz w:val="28"/>
        </w:rPr>
        <w:t xml:space="preserve">    }</w:t>
      </w:r>
      <w:r w:rsidRPr="00A93EAF">
        <w:rPr>
          <w:sz w:val="28"/>
        </w:rPr>
        <w:t xml:space="preserve">                  </w:t>
      </w:r>
      <w:r w:rsidRPr="00A93EAF">
        <w:rPr>
          <w:sz w:val="28"/>
        </w:rPr>
        <w:tab/>
      </w:r>
      <w:r w:rsidRPr="00A93EAF">
        <w:rPr>
          <w:sz w:val="28"/>
        </w:rPr>
        <w:tab/>
      </w:r>
      <w:r w:rsidRPr="00A93EAF">
        <w:rPr>
          <w:sz w:val="28"/>
        </w:rPr>
        <w:tab/>
      </w:r>
    </w:p>
    <w:p w:rsidR="00A93EAF" w:rsidRDefault="00A44E5E" w:rsidP="00A93EAF">
      <w:pPr>
        <w:rPr>
          <w:sz w:val="28"/>
        </w:rPr>
      </w:pPr>
      <w:r>
        <w:rPr>
          <w:sz w:val="28"/>
        </w:rPr>
        <w:t>Код 26</w:t>
      </w:r>
      <w:r w:rsidR="00A93EAF" w:rsidRPr="00A93EAF">
        <w:rPr>
          <w:sz w:val="28"/>
        </w:rPr>
        <w:t>. Задаване на стойност border-box на свойството box-sizing за елемента div [2]</w:t>
      </w:r>
    </w:p>
    <w:p w:rsidR="00A93EAF" w:rsidRDefault="00A93EAF" w:rsidP="00A93EAF">
      <w:pPr>
        <w:rPr>
          <w:sz w:val="28"/>
        </w:rPr>
      </w:pPr>
      <w:r>
        <w:rPr>
          <w:noProof/>
          <w:sz w:val="28"/>
          <w:lang w:eastAsia="bg-BG"/>
        </w:rPr>
        <w:drawing>
          <wp:inline distT="0" distB="0" distL="0" distR="0">
            <wp:extent cx="5760720" cy="3201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rder-box.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A93EAF" w:rsidRPr="00A93EAF" w:rsidRDefault="00A44E5E" w:rsidP="00A93EAF">
      <w:pPr>
        <w:rPr>
          <w:sz w:val="28"/>
        </w:rPr>
      </w:pPr>
      <w:r>
        <w:rPr>
          <w:sz w:val="28"/>
        </w:rPr>
        <w:t>Пример 21</w:t>
      </w:r>
      <w:r w:rsidR="00A93EAF" w:rsidRPr="00A93EAF">
        <w:rPr>
          <w:sz w:val="28"/>
        </w:rPr>
        <w:t>. Нагледно представяне на свойството box-s</w:t>
      </w:r>
      <w:r>
        <w:rPr>
          <w:sz w:val="28"/>
        </w:rPr>
        <w:t>izing със стойност border-box [5</w:t>
      </w:r>
      <w:r w:rsidR="00A93EAF" w:rsidRPr="00A93EAF">
        <w:rPr>
          <w:sz w:val="28"/>
        </w:rPr>
        <w:t>]</w:t>
      </w:r>
    </w:p>
    <w:p w:rsidR="00A93EAF" w:rsidRDefault="00A93EAF" w:rsidP="00A93EAF">
      <w:pPr>
        <w:rPr>
          <w:sz w:val="28"/>
        </w:rPr>
      </w:pPr>
    </w:p>
    <w:p w:rsidR="00966FA1" w:rsidRPr="00966FA1" w:rsidRDefault="00966FA1" w:rsidP="00966FA1">
      <w:pPr>
        <w:rPr>
          <w:sz w:val="28"/>
        </w:rPr>
      </w:pPr>
      <w:r w:rsidRPr="00966FA1">
        <w:rPr>
          <w:sz w:val="28"/>
        </w:rPr>
        <w:lastRenderedPageBreak/>
        <w:t xml:space="preserve">За </w:t>
      </w:r>
      <w:r w:rsidR="00197C9F">
        <w:rPr>
          <w:sz w:val="28"/>
          <w:lang w:val="en-GB"/>
        </w:rPr>
        <w:t>border</w:t>
      </w:r>
      <w:r w:rsidRPr="00966FA1">
        <w:rPr>
          <w:sz w:val="28"/>
        </w:rPr>
        <w:t>-box oбщата ширина на елемента се</w:t>
      </w:r>
      <w:r w:rsidR="00197C9F">
        <w:rPr>
          <w:sz w:val="28"/>
        </w:rPr>
        <w:t xml:space="preserve"> изчислява по следната формула:</w:t>
      </w:r>
    </w:p>
    <w:p w:rsidR="00966FA1" w:rsidRPr="00966FA1" w:rsidRDefault="00966FA1" w:rsidP="00966FA1">
      <w:pPr>
        <w:rPr>
          <w:sz w:val="28"/>
        </w:rPr>
      </w:pPr>
      <w:r w:rsidRPr="00966FA1">
        <w:rPr>
          <w:sz w:val="28"/>
        </w:rPr>
        <w:t>mar</w:t>
      </w:r>
      <w:r w:rsidR="00197C9F">
        <w:rPr>
          <w:sz w:val="28"/>
        </w:rPr>
        <w:t>gin-right + width + margin-left</w:t>
      </w:r>
      <w:r w:rsidRPr="00966FA1">
        <w:rPr>
          <w:sz w:val="28"/>
        </w:rPr>
        <w:t xml:space="preserve">                                     </w:t>
      </w:r>
    </w:p>
    <w:p w:rsidR="00966FA1" w:rsidRPr="00966FA1" w:rsidRDefault="00A44E5E" w:rsidP="00966FA1">
      <w:pPr>
        <w:rPr>
          <w:sz w:val="28"/>
        </w:rPr>
      </w:pPr>
      <w:r>
        <w:rPr>
          <w:sz w:val="28"/>
        </w:rPr>
        <w:t>Код 27</w:t>
      </w:r>
      <w:r w:rsidR="00966FA1" w:rsidRPr="00966FA1">
        <w:rPr>
          <w:sz w:val="28"/>
        </w:rPr>
        <w:t>. Формула за пресмятане на общата ширина на елемент при box-sizing:border-box [3]</w:t>
      </w:r>
    </w:p>
    <w:p w:rsidR="00966FA1" w:rsidRPr="00966FA1" w:rsidRDefault="00966FA1" w:rsidP="00966FA1">
      <w:pPr>
        <w:rPr>
          <w:sz w:val="28"/>
        </w:rPr>
      </w:pPr>
    </w:p>
    <w:p w:rsidR="00966FA1" w:rsidRPr="00966FA1" w:rsidRDefault="00966FA1" w:rsidP="00966FA1">
      <w:pPr>
        <w:rPr>
          <w:sz w:val="28"/>
        </w:rPr>
      </w:pPr>
      <w:r w:rsidRPr="00966FA1">
        <w:rPr>
          <w:sz w:val="28"/>
        </w:rPr>
        <w:t>За сравнение, височината на всеки елемент</w:t>
      </w:r>
      <w:r w:rsidR="00197C9F">
        <w:rPr>
          <w:sz w:val="28"/>
        </w:rPr>
        <w:t xml:space="preserve"> се изчислява по следния начин:</w:t>
      </w:r>
    </w:p>
    <w:p w:rsidR="00966FA1" w:rsidRPr="00966FA1" w:rsidRDefault="00966FA1" w:rsidP="00966FA1">
      <w:pPr>
        <w:rPr>
          <w:sz w:val="28"/>
        </w:rPr>
      </w:pPr>
      <w:r w:rsidRPr="00966FA1">
        <w:rPr>
          <w:sz w:val="28"/>
        </w:rPr>
        <w:t xml:space="preserve">margin-top + height + margin-bottom                                       </w:t>
      </w:r>
    </w:p>
    <w:p w:rsidR="00966FA1" w:rsidRDefault="00A44E5E" w:rsidP="00966FA1">
      <w:pPr>
        <w:rPr>
          <w:sz w:val="28"/>
        </w:rPr>
      </w:pPr>
      <w:r>
        <w:rPr>
          <w:sz w:val="28"/>
        </w:rPr>
        <w:t>Код 28</w:t>
      </w:r>
      <w:r w:rsidR="00966FA1" w:rsidRPr="00966FA1">
        <w:rPr>
          <w:sz w:val="28"/>
        </w:rPr>
        <w:t>. Формула за пресмятане на общата височина на елемент при box-sizing:border-box [3]</w:t>
      </w:r>
    </w:p>
    <w:p w:rsidR="00197C9F" w:rsidRPr="00A93EAF" w:rsidRDefault="00197C9F" w:rsidP="00966FA1">
      <w:pPr>
        <w:rPr>
          <w:sz w:val="28"/>
        </w:rPr>
      </w:pPr>
    </w:p>
    <w:p w:rsidR="00A93EAF" w:rsidRDefault="00A44E5E" w:rsidP="00A93EAF">
      <w:pPr>
        <w:rPr>
          <w:sz w:val="28"/>
        </w:rPr>
      </w:pPr>
      <w:r w:rsidRPr="00A44E5E">
        <w:rPr>
          <w:sz w:val="28"/>
        </w:rPr>
        <w:t>Най-общо казано, най-подходящата стойност за употреба на свойството box-sizing е border-box. Тя значително улеснява изчисляването на размера на елемента. Освен това, лесно могат да се комбинират стойности на дължините. Например, когато искаме кутията да е широка 40%, добавянето на вътрешно отстояние от 20 пиксела и граница от 10 пиксела от всяка страна не е трудно и все пак може да се гарантира, че реалната ширина ще остане 40%, въпреки добавките.</w:t>
      </w:r>
    </w:p>
    <w:p w:rsidR="00A44E5E" w:rsidRDefault="00A44E5E" w:rsidP="00A44E5E">
      <w:pPr>
        <w:pStyle w:val="Heading1"/>
        <w:numPr>
          <w:ilvl w:val="0"/>
          <w:numId w:val="2"/>
        </w:numPr>
      </w:pPr>
      <w:r>
        <w:t>Обобщение</w:t>
      </w:r>
    </w:p>
    <w:p w:rsidR="00A44E5E" w:rsidRDefault="00A44E5E" w:rsidP="00A44E5E">
      <w:pPr>
        <w:rPr>
          <w:sz w:val="28"/>
        </w:rPr>
      </w:pPr>
      <w:r w:rsidRPr="00A44E5E">
        <w:rPr>
          <w:sz w:val="28"/>
        </w:rPr>
        <w:t>На база на всичко, разгледано до момента за Box model и Box-sizing в CSS, ще представим нагледно как могат да се използват двете при стилизиране на елементи.</w:t>
      </w:r>
    </w:p>
    <w:p w:rsidR="00A44E5E" w:rsidRPr="00A44E5E" w:rsidRDefault="00A44E5E" w:rsidP="00A44E5E">
      <w:pPr>
        <w:rPr>
          <w:sz w:val="28"/>
        </w:rPr>
      </w:pPr>
      <w:r w:rsidRPr="00A44E5E">
        <w:rPr>
          <w:sz w:val="28"/>
        </w:rPr>
        <w:t>div.container {</w:t>
      </w:r>
    </w:p>
    <w:p w:rsidR="00A44E5E" w:rsidRPr="00A44E5E" w:rsidRDefault="00A44E5E" w:rsidP="00A44E5E">
      <w:pPr>
        <w:rPr>
          <w:sz w:val="28"/>
        </w:rPr>
      </w:pPr>
      <w:r w:rsidRPr="00A44E5E">
        <w:rPr>
          <w:sz w:val="28"/>
        </w:rPr>
        <w:t xml:space="preserve">    width: 100%;</w:t>
      </w:r>
    </w:p>
    <w:p w:rsidR="00A44E5E" w:rsidRPr="00A44E5E" w:rsidRDefault="00A44E5E" w:rsidP="00A44E5E">
      <w:pPr>
        <w:rPr>
          <w:sz w:val="28"/>
        </w:rPr>
      </w:pPr>
      <w:r w:rsidRPr="00A44E5E">
        <w:rPr>
          <w:sz w:val="28"/>
        </w:rPr>
        <w:t xml:space="preserve">    border: 2px solid black;</w:t>
      </w:r>
    </w:p>
    <w:p w:rsidR="00A44E5E" w:rsidRPr="00A44E5E" w:rsidRDefault="00A44E5E" w:rsidP="00A44E5E">
      <w:pPr>
        <w:rPr>
          <w:sz w:val="28"/>
        </w:rPr>
      </w:pPr>
      <w:r>
        <w:rPr>
          <w:sz w:val="28"/>
        </w:rPr>
        <w:t>}</w:t>
      </w:r>
    </w:p>
    <w:p w:rsidR="00A44E5E" w:rsidRPr="00A44E5E" w:rsidRDefault="00A44E5E" w:rsidP="00A44E5E">
      <w:pPr>
        <w:rPr>
          <w:sz w:val="28"/>
        </w:rPr>
      </w:pPr>
      <w:r w:rsidRPr="00A44E5E">
        <w:rPr>
          <w:sz w:val="28"/>
        </w:rPr>
        <w:t>div.box {</w:t>
      </w:r>
    </w:p>
    <w:p w:rsidR="00A44E5E" w:rsidRPr="00A44E5E" w:rsidRDefault="00A44E5E" w:rsidP="00A44E5E">
      <w:pPr>
        <w:rPr>
          <w:sz w:val="28"/>
        </w:rPr>
      </w:pPr>
      <w:r w:rsidRPr="00A44E5E">
        <w:rPr>
          <w:sz w:val="28"/>
        </w:rPr>
        <w:lastRenderedPageBreak/>
        <w:t xml:space="preserve">    box-sizing: border-box;</w:t>
      </w:r>
    </w:p>
    <w:p w:rsidR="00A44E5E" w:rsidRPr="00A44E5E" w:rsidRDefault="00A44E5E" w:rsidP="00A44E5E">
      <w:pPr>
        <w:rPr>
          <w:sz w:val="28"/>
        </w:rPr>
      </w:pPr>
      <w:r w:rsidRPr="00A44E5E">
        <w:rPr>
          <w:sz w:val="28"/>
        </w:rPr>
        <w:t xml:space="preserve">    width: 50%;</w:t>
      </w:r>
    </w:p>
    <w:p w:rsidR="00A44E5E" w:rsidRPr="00A44E5E" w:rsidRDefault="00A44E5E" w:rsidP="00A44E5E">
      <w:pPr>
        <w:rPr>
          <w:sz w:val="28"/>
        </w:rPr>
      </w:pPr>
      <w:r w:rsidRPr="00A44E5E">
        <w:rPr>
          <w:sz w:val="28"/>
        </w:rPr>
        <w:t xml:space="preserve">    border: 5px solid red;</w:t>
      </w:r>
    </w:p>
    <w:p w:rsidR="00A44E5E" w:rsidRPr="00A44E5E" w:rsidRDefault="00A44E5E" w:rsidP="00A44E5E">
      <w:pPr>
        <w:rPr>
          <w:sz w:val="28"/>
        </w:rPr>
      </w:pPr>
      <w:r w:rsidRPr="00A44E5E">
        <w:rPr>
          <w:sz w:val="28"/>
        </w:rPr>
        <w:t xml:space="preserve">    float: left;</w:t>
      </w:r>
    </w:p>
    <w:p w:rsidR="00A44E5E" w:rsidRPr="00A44E5E" w:rsidRDefault="00A44E5E" w:rsidP="00A44E5E">
      <w:pPr>
        <w:rPr>
          <w:sz w:val="28"/>
        </w:rPr>
      </w:pPr>
      <w:r>
        <w:rPr>
          <w:sz w:val="28"/>
        </w:rPr>
        <w:t>}</w:t>
      </w:r>
    </w:p>
    <w:p w:rsidR="00A44E5E" w:rsidRPr="00A44E5E" w:rsidRDefault="00A44E5E" w:rsidP="00A44E5E">
      <w:pPr>
        <w:rPr>
          <w:sz w:val="28"/>
        </w:rPr>
      </w:pPr>
      <w:r w:rsidRPr="00A44E5E">
        <w:rPr>
          <w:sz w:val="28"/>
        </w:rPr>
        <w:t>p {</w:t>
      </w:r>
    </w:p>
    <w:p w:rsidR="00A44E5E" w:rsidRPr="00A44E5E" w:rsidRDefault="00A44E5E" w:rsidP="00A44E5E">
      <w:pPr>
        <w:rPr>
          <w:sz w:val="28"/>
        </w:rPr>
      </w:pPr>
      <w:r w:rsidRPr="00A44E5E">
        <w:rPr>
          <w:sz w:val="28"/>
        </w:rPr>
        <w:t xml:space="preserve">    background-color: lightgrey;</w:t>
      </w:r>
    </w:p>
    <w:p w:rsidR="00A44E5E" w:rsidRPr="00A44E5E" w:rsidRDefault="00A44E5E" w:rsidP="00A44E5E">
      <w:pPr>
        <w:rPr>
          <w:sz w:val="28"/>
        </w:rPr>
      </w:pPr>
      <w:r w:rsidRPr="00A44E5E">
        <w:rPr>
          <w:sz w:val="28"/>
        </w:rPr>
        <w:t xml:space="preserve">    width: 300px;</w:t>
      </w:r>
    </w:p>
    <w:p w:rsidR="00A44E5E" w:rsidRPr="00A44E5E" w:rsidRDefault="00A44E5E" w:rsidP="00A44E5E">
      <w:pPr>
        <w:rPr>
          <w:sz w:val="28"/>
        </w:rPr>
      </w:pPr>
      <w:r w:rsidRPr="00A44E5E">
        <w:rPr>
          <w:sz w:val="28"/>
        </w:rPr>
        <w:t xml:space="preserve">    border: 25px solid green;</w:t>
      </w:r>
    </w:p>
    <w:p w:rsidR="00A44E5E" w:rsidRPr="00A44E5E" w:rsidRDefault="00A44E5E" w:rsidP="00A44E5E">
      <w:pPr>
        <w:rPr>
          <w:sz w:val="28"/>
        </w:rPr>
      </w:pPr>
      <w:r w:rsidRPr="00A44E5E">
        <w:rPr>
          <w:sz w:val="28"/>
        </w:rPr>
        <w:t xml:space="preserve">    padding: 25px;</w:t>
      </w:r>
    </w:p>
    <w:p w:rsidR="00A44E5E" w:rsidRPr="00A44E5E" w:rsidRDefault="00A44E5E" w:rsidP="00A44E5E">
      <w:pPr>
        <w:rPr>
          <w:sz w:val="28"/>
        </w:rPr>
      </w:pPr>
      <w:r w:rsidRPr="00A44E5E">
        <w:rPr>
          <w:sz w:val="28"/>
        </w:rPr>
        <w:t xml:space="preserve">    margin: 25px;</w:t>
      </w:r>
    </w:p>
    <w:p w:rsidR="00A44E5E" w:rsidRDefault="00A44E5E" w:rsidP="00A44E5E">
      <w:pPr>
        <w:rPr>
          <w:sz w:val="28"/>
        </w:rPr>
      </w:pPr>
      <w:r w:rsidRPr="00A44E5E">
        <w:rPr>
          <w:sz w:val="28"/>
        </w:rPr>
        <w:t>}</w:t>
      </w:r>
    </w:p>
    <w:p w:rsidR="00A44E5E" w:rsidRDefault="00A44E5E" w:rsidP="00A44E5E">
      <w:pPr>
        <w:rPr>
          <w:sz w:val="28"/>
        </w:rPr>
      </w:pPr>
      <w:r w:rsidRPr="00A44E5E">
        <w:rPr>
          <w:sz w:val="28"/>
        </w:rPr>
        <w:t>Код 29. Обобщение на Box model [1] и Box-sizing [2]</w:t>
      </w:r>
    </w:p>
    <w:p w:rsidR="00A44E5E" w:rsidRDefault="00A44E5E" w:rsidP="00A44E5E">
      <w:pPr>
        <w:rPr>
          <w:sz w:val="28"/>
        </w:rPr>
      </w:pPr>
      <w:r>
        <w:rPr>
          <w:noProof/>
          <w:sz w:val="28"/>
          <w:lang w:eastAsia="bg-BG"/>
        </w:rPr>
        <w:lastRenderedPageBreak/>
        <w:drawing>
          <wp:inline distT="0" distB="0" distL="0" distR="0">
            <wp:extent cx="576072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inline>
        </w:drawing>
      </w:r>
    </w:p>
    <w:p w:rsidR="00A44E5E" w:rsidRPr="00A44E5E" w:rsidRDefault="00A44E5E" w:rsidP="00A44E5E">
      <w:pPr>
        <w:rPr>
          <w:sz w:val="28"/>
        </w:rPr>
      </w:pPr>
      <w:r w:rsidRPr="00A44E5E">
        <w:rPr>
          <w:sz w:val="28"/>
        </w:rPr>
        <w:t>Пример 22. Общо представяне на Box model и Box-sizing [5]</w:t>
      </w:r>
    </w:p>
    <w:p w:rsidR="00A93EAF" w:rsidRPr="00A93EAF" w:rsidRDefault="00A93EAF" w:rsidP="00A93EAF">
      <w:pPr>
        <w:pStyle w:val="Heading1"/>
        <w:numPr>
          <w:ilvl w:val="0"/>
          <w:numId w:val="2"/>
        </w:numPr>
      </w:pPr>
      <w:r w:rsidRPr="00A93EAF">
        <w:t>Източници</w:t>
      </w:r>
    </w:p>
    <w:p w:rsidR="00A93EAF" w:rsidRPr="00A93EAF" w:rsidRDefault="00A93EAF" w:rsidP="00A93EAF">
      <w:pPr>
        <w:rPr>
          <w:sz w:val="28"/>
        </w:rPr>
      </w:pPr>
      <w:r w:rsidRPr="00A93EAF">
        <w:rPr>
          <w:sz w:val="28"/>
        </w:rPr>
        <w:t>[1] W3Schools, "CSS Box Model" [https://www.w3schools.com/css/css_boxmodel.asp]</w:t>
      </w:r>
    </w:p>
    <w:p w:rsidR="00A93EAF" w:rsidRPr="00A93EAF" w:rsidRDefault="00A93EAF" w:rsidP="00A93EAF">
      <w:pPr>
        <w:rPr>
          <w:sz w:val="28"/>
        </w:rPr>
      </w:pPr>
      <w:r w:rsidRPr="00A93EAF">
        <w:rPr>
          <w:sz w:val="28"/>
        </w:rPr>
        <w:t>[2] W3Schools, "CSS Box-sizing property" [https://www.w3schools.com/cssref/css3_pr_box-sizing.asp]</w:t>
      </w:r>
    </w:p>
    <w:p w:rsidR="00A93EAF" w:rsidRPr="00A93EAF" w:rsidRDefault="00A93EAF" w:rsidP="00A93EAF">
      <w:pPr>
        <w:rPr>
          <w:sz w:val="28"/>
        </w:rPr>
      </w:pPr>
      <w:r w:rsidRPr="00A93EAF">
        <w:rPr>
          <w:sz w:val="28"/>
        </w:rPr>
        <w:t>[3] Learn to Code, "Opening the Box Model" [https://learn.shayhowe.com/html-css/opening-the-box-model/]</w:t>
      </w:r>
    </w:p>
    <w:p w:rsidR="00E6023D" w:rsidRDefault="00A93EAF" w:rsidP="00E6023D">
      <w:pPr>
        <w:rPr>
          <w:sz w:val="28"/>
        </w:rPr>
      </w:pPr>
      <w:r w:rsidRPr="00A93EAF">
        <w:rPr>
          <w:sz w:val="28"/>
        </w:rPr>
        <w:t>[4] Примери, разработени на база на представените в източници [2] и [3] такива</w:t>
      </w:r>
    </w:p>
    <w:p w:rsidR="00E6023D" w:rsidRDefault="00E6023D" w:rsidP="00E6023D">
      <w:pPr>
        <w:rPr>
          <w:sz w:val="28"/>
        </w:rPr>
      </w:pPr>
    </w:p>
    <w:p w:rsidR="00584895" w:rsidRDefault="00584895" w:rsidP="00E6023D">
      <w:pPr>
        <w:rPr>
          <w:sz w:val="28"/>
        </w:rPr>
      </w:pPr>
    </w:p>
    <w:p w:rsidR="00E6023D" w:rsidRPr="00E6023D" w:rsidRDefault="00E6023D" w:rsidP="00E6023D">
      <w:pPr>
        <w:rPr>
          <w:b/>
          <w:i/>
          <w:sz w:val="36"/>
          <w:u w:val="single"/>
        </w:rPr>
      </w:pPr>
      <w:r w:rsidRPr="00E6023D">
        <w:rPr>
          <w:b/>
          <w:i/>
          <w:sz w:val="36"/>
          <w:u w:val="single"/>
        </w:rPr>
        <w:lastRenderedPageBreak/>
        <w:t>Въпроси</w:t>
      </w:r>
    </w:p>
    <w:p w:rsidR="00E6023D" w:rsidRDefault="00E6023D" w:rsidP="00E6023D">
      <w:pPr>
        <w:pStyle w:val="ListParagraph"/>
        <w:numPr>
          <w:ilvl w:val="0"/>
          <w:numId w:val="5"/>
        </w:numPr>
        <w:rPr>
          <w:sz w:val="28"/>
        </w:rPr>
      </w:pPr>
      <w:r>
        <w:rPr>
          <w:sz w:val="28"/>
        </w:rPr>
        <w:t xml:space="preserve">Кое от следните </w:t>
      </w:r>
      <w:r w:rsidR="00EC608F">
        <w:rPr>
          <w:sz w:val="28"/>
        </w:rPr>
        <w:t xml:space="preserve">НЕ </w:t>
      </w:r>
      <w:r>
        <w:rPr>
          <w:sz w:val="28"/>
        </w:rPr>
        <w:t xml:space="preserve">е стойност на свойството </w:t>
      </w:r>
      <w:r w:rsidRPr="00E6023D">
        <w:rPr>
          <w:b/>
          <w:i/>
          <w:sz w:val="28"/>
          <w:lang w:val="en-GB"/>
        </w:rPr>
        <w:t>display</w:t>
      </w:r>
      <w:r w:rsidRPr="00E6023D">
        <w:rPr>
          <w:sz w:val="28"/>
          <w:lang w:val="ru-RU"/>
        </w:rPr>
        <w:t>?</w:t>
      </w:r>
    </w:p>
    <w:p w:rsidR="00E6023D" w:rsidRPr="00E6023D" w:rsidRDefault="00E6023D" w:rsidP="00E6023D">
      <w:pPr>
        <w:pStyle w:val="ListParagraph"/>
        <w:numPr>
          <w:ilvl w:val="1"/>
          <w:numId w:val="5"/>
        </w:numPr>
        <w:rPr>
          <w:sz w:val="28"/>
        </w:rPr>
      </w:pPr>
      <w:r>
        <w:rPr>
          <w:b/>
          <w:i/>
          <w:sz w:val="28"/>
          <w:lang w:val="en-GB"/>
        </w:rPr>
        <w:t>hidden</w:t>
      </w:r>
    </w:p>
    <w:p w:rsidR="00E6023D" w:rsidRPr="00E6023D" w:rsidRDefault="00E6023D" w:rsidP="00E6023D">
      <w:pPr>
        <w:pStyle w:val="ListParagraph"/>
        <w:numPr>
          <w:ilvl w:val="1"/>
          <w:numId w:val="5"/>
        </w:numPr>
        <w:rPr>
          <w:sz w:val="28"/>
        </w:rPr>
      </w:pPr>
      <w:r>
        <w:rPr>
          <w:b/>
          <w:i/>
          <w:sz w:val="28"/>
          <w:lang w:val="en-GB"/>
        </w:rPr>
        <w:t>block</w:t>
      </w:r>
    </w:p>
    <w:p w:rsidR="00E6023D" w:rsidRPr="00E6023D" w:rsidRDefault="00E6023D" w:rsidP="00E6023D">
      <w:pPr>
        <w:pStyle w:val="ListParagraph"/>
        <w:numPr>
          <w:ilvl w:val="1"/>
          <w:numId w:val="5"/>
        </w:numPr>
        <w:rPr>
          <w:sz w:val="28"/>
        </w:rPr>
      </w:pPr>
      <w:r>
        <w:rPr>
          <w:b/>
          <w:i/>
          <w:sz w:val="28"/>
          <w:lang w:val="en-GB"/>
        </w:rPr>
        <w:t>inline</w:t>
      </w:r>
    </w:p>
    <w:p w:rsidR="00E6023D" w:rsidRPr="00E6023D" w:rsidRDefault="00E6023D" w:rsidP="00E6023D">
      <w:pPr>
        <w:pStyle w:val="ListParagraph"/>
        <w:numPr>
          <w:ilvl w:val="1"/>
          <w:numId w:val="5"/>
        </w:numPr>
        <w:rPr>
          <w:sz w:val="28"/>
        </w:rPr>
      </w:pPr>
      <w:r>
        <w:rPr>
          <w:b/>
          <w:i/>
          <w:sz w:val="28"/>
          <w:lang w:val="en-GB"/>
        </w:rPr>
        <w:t>inline-block</w:t>
      </w:r>
    </w:p>
    <w:p w:rsidR="00E6023D" w:rsidRDefault="00E516B0" w:rsidP="00E6023D">
      <w:pPr>
        <w:pStyle w:val="ListParagraph"/>
        <w:numPr>
          <w:ilvl w:val="0"/>
          <w:numId w:val="5"/>
        </w:numPr>
        <w:rPr>
          <w:sz w:val="28"/>
        </w:rPr>
      </w:pPr>
      <w:r>
        <w:rPr>
          <w:sz w:val="28"/>
        </w:rPr>
        <w:t>В кой ред са изб</w:t>
      </w:r>
      <w:r w:rsidR="00EC608F">
        <w:rPr>
          <w:sz w:val="28"/>
        </w:rPr>
        <w:t>р</w:t>
      </w:r>
      <w:r>
        <w:rPr>
          <w:sz w:val="28"/>
        </w:rPr>
        <w:t>о</w:t>
      </w:r>
      <w:r w:rsidR="00EC608F">
        <w:rPr>
          <w:sz w:val="28"/>
        </w:rPr>
        <w:t>ени всички свойства, от които се състои кутийния модел (</w:t>
      </w:r>
      <w:r w:rsidR="00EC608F">
        <w:rPr>
          <w:b/>
          <w:i/>
          <w:sz w:val="28"/>
          <w:lang w:val="en-GB"/>
        </w:rPr>
        <w:t>Box</w:t>
      </w:r>
      <w:r w:rsidR="00EC608F" w:rsidRPr="00EC608F">
        <w:rPr>
          <w:b/>
          <w:i/>
          <w:sz w:val="28"/>
          <w:lang w:val="ru-RU"/>
        </w:rPr>
        <w:t xml:space="preserve"> </w:t>
      </w:r>
      <w:r w:rsidR="00EC608F">
        <w:rPr>
          <w:b/>
          <w:i/>
          <w:sz w:val="28"/>
          <w:lang w:val="en-GB"/>
        </w:rPr>
        <w:t>model</w:t>
      </w:r>
      <w:r w:rsidR="00EC608F">
        <w:rPr>
          <w:sz w:val="28"/>
        </w:rPr>
        <w:t>)?</w:t>
      </w:r>
    </w:p>
    <w:p w:rsidR="00EC608F" w:rsidRPr="00EC608F" w:rsidRDefault="00EC608F" w:rsidP="00EC608F">
      <w:pPr>
        <w:pStyle w:val="ListParagraph"/>
        <w:numPr>
          <w:ilvl w:val="1"/>
          <w:numId w:val="5"/>
        </w:numPr>
        <w:rPr>
          <w:sz w:val="28"/>
        </w:rPr>
      </w:pPr>
      <w:r>
        <w:rPr>
          <w:b/>
          <w:i/>
          <w:sz w:val="28"/>
          <w:lang w:val="en-GB"/>
        </w:rPr>
        <w:t>margin, padding, border, content</w:t>
      </w:r>
    </w:p>
    <w:p w:rsidR="00EC608F" w:rsidRPr="00EC608F" w:rsidRDefault="00EC608F" w:rsidP="00EC608F">
      <w:pPr>
        <w:pStyle w:val="ListParagraph"/>
        <w:numPr>
          <w:ilvl w:val="1"/>
          <w:numId w:val="5"/>
        </w:numPr>
        <w:rPr>
          <w:sz w:val="28"/>
        </w:rPr>
      </w:pPr>
      <w:r>
        <w:rPr>
          <w:b/>
          <w:i/>
          <w:sz w:val="28"/>
          <w:lang w:val="en-GB"/>
        </w:rPr>
        <w:t>content, header, padding, border</w:t>
      </w:r>
    </w:p>
    <w:p w:rsidR="00EC608F" w:rsidRPr="00EC608F" w:rsidRDefault="00EC608F" w:rsidP="00EC608F">
      <w:pPr>
        <w:pStyle w:val="ListParagraph"/>
        <w:numPr>
          <w:ilvl w:val="1"/>
          <w:numId w:val="5"/>
        </w:numPr>
        <w:rPr>
          <w:sz w:val="28"/>
        </w:rPr>
      </w:pPr>
      <w:r>
        <w:rPr>
          <w:b/>
          <w:i/>
          <w:sz w:val="28"/>
          <w:lang w:val="en-GB"/>
        </w:rPr>
        <w:t>border, margin, body, padding</w:t>
      </w:r>
    </w:p>
    <w:p w:rsidR="00EC608F" w:rsidRPr="00EC608F" w:rsidRDefault="00EC608F" w:rsidP="00EC608F">
      <w:pPr>
        <w:pStyle w:val="ListParagraph"/>
        <w:numPr>
          <w:ilvl w:val="1"/>
          <w:numId w:val="5"/>
        </w:numPr>
        <w:rPr>
          <w:sz w:val="28"/>
        </w:rPr>
      </w:pPr>
      <w:r>
        <w:rPr>
          <w:b/>
          <w:i/>
          <w:sz w:val="28"/>
          <w:lang w:val="en-GB"/>
        </w:rPr>
        <w:t>footer, header, content, margin</w:t>
      </w:r>
    </w:p>
    <w:p w:rsidR="00EC608F" w:rsidRPr="00EC608F" w:rsidRDefault="00EC608F" w:rsidP="00EC608F">
      <w:pPr>
        <w:pStyle w:val="ListParagraph"/>
        <w:numPr>
          <w:ilvl w:val="0"/>
          <w:numId w:val="5"/>
        </w:numPr>
        <w:rPr>
          <w:sz w:val="28"/>
        </w:rPr>
      </w:pPr>
      <w:r>
        <w:rPr>
          <w:sz w:val="28"/>
        </w:rPr>
        <w:t>Кои са свойствата, които задават размер на съдържанието (</w:t>
      </w:r>
      <w:r>
        <w:rPr>
          <w:b/>
          <w:i/>
          <w:sz w:val="28"/>
          <w:lang w:val="en-GB"/>
        </w:rPr>
        <w:t>content</w:t>
      </w:r>
      <w:r w:rsidRPr="00EC608F">
        <w:rPr>
          <w:sz w:val="28"/>
          <w:lang w:val="ru-RU"/>
        </w:rPr>
        <w:t>)?</w:t>
      </w:r>
    </w:p>
    <w:p w:rsidR="00EC608F" w:rsidRPr="008E1286" w:rsidRDefault="008E1286" w:rsidP="00EC608F">
      <w:pPr>
        <w:pStyle w:val="ListParagraph"/>
        <w:numPr>
          <w:ilvl w:val="1"/>
          <w:numId w:val="5"/>
        </w:numPr>
        <w:rPr>
          <w:sz w:val="28"/>
        </w:rPr>
      </w:pPr>
      <w:r>
        <w:rPr>
          <w:b/>
          <w:i/>
          <w:sz w:val="28"/>
          <w:lang w:val="en-GB"/>
        </w:rPr>
        <w:t>width, height</w:t>
      </w:r>
    </w:p>
    <w:p w:rsidR="008E1286" w:rsidRPr="008E1286" w:rsidRDefault="008E1286" w:rsidP="00EC608F">
      <w:pPr>
        <w:pStyle w:val="ListParagraph"/>
        <w:numPr>
          <w:ilvl w:val="1"/>
          <w:numId w:val="5"/>
        </w:numPr>
        <w:rPr>
          <w:sz w:val="28"/>
        </w:rPr>
      </w:pPr>
      <w:r>
        <w:rPr>
          <w:b/>
          <w:i/>
          <w:sz w:val="28"/>
          <w:lang w:val="en-GB"/>
        </w:rPr>
        <w:t>height, depth</w:t>
      </w:r>
    </w:p>
    <w:p w:rsidR="008E1286" w:rsidRPr="008E1286" w:rsidRDefault="008E1286" w:rsidP="00EC608F">
      <w:pPr>
        <w:pStyle w:val="ListParagraph"/>
        <w:numPr>
          <w:ilvl w:val="1"/>
          <w:numId w:val="5"/>
        </w:numPr>
        <w:rPr>
          <w:sz w:val="28"/>
        </w:rPr>
      </w:pPr>
      <w:r>
        <w:rPr>
          <w:b/>
          <w:i/>
          <w:sz w:val="28"/>
          <w:lang w:val="en-GB"/>
        </w:rPr>
        <w:t>depth, width</w:t>
      </w:r>
    </w:p>
    <w:p w:rsidR="008E1286" w:rsidRDefault="008E1286" w:rsidP="00EC608F">
      <w:pPr>
        <w:pStyle w:val="ListParagraph"/>
        <w:numPr>
          <w:ilvl w:val="1"/>
          <w:numId w:val="5"/>
        </w:numPr>
        <w:rPr>
          <w:sz w:val="28"/>
        </w:rPr>
      </w:pPr>
      <w:r>
        <w:rPr>
          <w:sz w:val="28"/>
        </w:rPr>
        <w:t>нито едно от изброените</w:t>
      </w:r>
    </w:p>
    <w:p w:rsidR="008E1286" w:rsidRPr="008E1286" w:rsidRDefault="008E1286" w:rsidP="008E1286">
      <w:pPr>
        <w:pStyle w:val="ListParagraph"/>
        <w:numPr>
          <w:ilvl w:val="0"/>
          <w:numId w:val="5"/>
        </w:numPr>
        <w:rPr>
          <w:sz w:val="28"/>
        </w:rPr>
      </w:pPr>
      <w:r>
        <w:rPr>
          <w:sz w:val="28"/>
        </w:rPr>
        <w:t>Колко най-малко параметъра трябва да се въведат, за да се осигури, че вътрешното отстояние (</w:t>
      </w:r>
      <w:r>
        <w:rPr>
          <w:b/>
          <w:i/>
          <w:sz w:val="28"/>
          <w:lang w:val="en-GB"/>
        </w:rPr>
        <w:t>padding</w:t>
      </w:r>
      <w:r>
        <w:rPr>
          <w:sz w:val="28"/>
        </w:rPr>
        <w:t>) равно съответно отдясно и отляво, отгоре и отдолу</w:t>
      </w:r>
      <w:r w:rsidRPr="008E1286">
        <w:rPr>
          <w:sz w:val="28"/>
          <w:lang w:val="ru-RU"/>
        </w:rPr>
        <w:t>?</w:t>
      </w:r>
    </w:p>
    <w:p w:rsidR="008E1286" w:rsidRDefault="008E1286" w:rsidP="008E1286">
      <w:pPr>
        <w:pStyle w:val="ListParagraph"/>
        <w:numPr>
          <w:ilvl w:val="1"/>
          <w:numId w:val="5"/>
        </w:numPr>
        <w:rPr>
          <w:sz w:val="28"/>
        </w:rPr>
      </w:pPr>
      <w:r>
        <w:rPr>
          <w:sz w:val="28"/>
        </w:rPr>
        <w:t>2 параметъра</w:t>
      </w:r>
    </w:p>
    <w:p w:rsidR="008E1286" w:rsidRDefault="008E1286" w:rsidP="008E1286">
      <w:pPr>
        <w:pStyle w:val="ListParagraph"/>
        <w:numPr>
          <w:ilvl w:val="1"/>
          <w:numId w:val="5"/>
        </w:numPr>
        <w:rPr>
          <w:sz w:val="28"/>
        </w:rPr>
      </w:pPr>
      <w:r>
        <w:rPr>
          <w:sz w:val="28"/>
        </w:rPr>
        <w:t>4 параметъра</w:t>
      </w:r>
    </w:p>
    <w:p w:rsidR="008E1286" w:rsidRDefault="008E1286" w:rsidP="008E1286">
      <w:pPr>
        <w:pStyle w:val="ListParagraph"/>
        <w:numPr>
          <w:ilvl w:val="1"/>
          <w:numId w:val="5"/>
        </w:numPr>
        <w:rPr>
          <w:sz w:val="28"/>
        </w:rPr>
      </w:pPr>
      <w:r>
        <w:rPr>
          <w:sz w:val="28"/>
        </w:rPr>
        <w:t>3 параметъра</w:t>
      </w:r>
    </w:p>
    <w:p w:rsidR="008E1286" w:rsidRDefault="008E1286" w:rsidP="008E1286">
      <w:pPr>
        <w:pStyle w:val="ListParagraph"/>
        <w:numPr>
          <w:ilvl w:val="1"/>
          <w:numId w:val="5"/>
        </w:numPr>
        <w:rPr>
          <w:sz w:val="28"/>
        </w:rPr>
      </w:pPr>
      <w:r>
        <w:rPr>
          <w:sz w:val="28"/>
        </w:rPr>
        <w:t>1 параметър</w:t>
      </w:r>
    </w:p>
    <w:p w:rsidR="008E1286" w:rsidRDefault="00DC4DBB" w:rsidP="008E1286">
      <w:pPr>
        <w:pStyle w:val="ListParagraph"/>
        <w:numPr>
          <w:ilvl w:val="0"/>
          <w:numId w:val="5"/>
        </w:numPr>
        <w:rPr>
          <w:sz w:val="28"/>
        </w:rPr>
      </w:pPr>
      <w:r>
        <w:rPr>
          <w:sz w:val="28"/>
        </w:rPr>
        <w:t>Чрез кое свойство ще се зададе заобляне на долния ляв ъгъл на границата</w:t>
      </w:r>
      <w:r w:rsidR="0092142F">
        <w:rPr>
          <w:sz w:val="28"/>
        </w:rPr>
        <w:t xml:space="preserve"> (</w:t>
      </w:r>
      <w:r w:rsidR="0092142F">
        <w:rPr>
          <w:b/>
          <w:i/>
          <w:sz w:val="28"/>
          <w:lang w:val="en-GB"/>
        </w:rPr>
        <w:t>border</w:t>
      </w:r>
      <w:r w:rsidR="0092142F">
        <w:rPr>
          <w:sz w:val="28"/>
        </w:rPr>
        <w:t>)</w:t>
      </w:r>
      <w:r>
        <w:rPr>
          <w:sz w:val="28"/>
        </w:rPr>
        <w:t xml:space="preserve"> на елемент?</w:t>
      </w:r>
    </w:p>
    <w:p w:rsidR="00DC4DBB" w:rsidRPr="00DC4DBB" w:rsidRDefault="00DC4DBB" w:rsidP="00DC4DBB">
      <w:pPr>
        <w:pStyle w:val="ListParagraph"/>
        <w:numPr>
          <w:ilvl w:val="1"/>
          <w:numId w:val="5"/>
        </w:numPr>
        <w:rPr>
          <w:sz w:val="28"/>
        </w:rPr>
      </w:pPr>
      <w:r>
        <w:rPr>
          <w:b/>
          <w:i/>
          <w:sz w:val="28"/>
          <w:lang w:val="en-GB"/>
        </w:rPr>
        <w:t>border-bottom-left-radius</w:t>
      </w:r>
    </w:p>
    <w:p w:rsidR="00DC4DBB" w:rsidRPr="00DC4DBB" w:rsidRDefault="00DC4DBB" w:rsidP="00DC4DBB">
      <w:pPr>
        <w:pStyle w:val="ListParagraph"/>
        <w:numPr>
          <w:ilvl w:val="1"/>
          <w:numId w:val="5"/>
        </w:numPr>
        <w:rPr>
          <w:sz w:val="28"/>
        </w:rPr>
      </w:pPr>
      <w:r>
        <w:rPr>
          <w:b/>
          <w:i/>
          <w:sz w:val="28"/>
          <w:lang w:val="en-GB"/>
        </w:rPr>
        <w:t>border-left-bottom-radius</w:t>
      </w:r>
    </w:p>
    <w:p w:rsidR="00DC4DBB" w:rsidRPr="00DC4DBB" w:rsidRDefault="00DC4DBB" w:rsidP="00DC4DBB">
      <w:pPr>
        <w:pStyle w:val="ListParagraph"/>
        <w:numPr>
          <w:ilvl w:val="1"/>
          <w:numId w:val="5"/>
        </w:numPr>
        <w:rPr>
          <w:sz w:val="28"/>
        </w:rPr>
      </w:pPr>
      <w:r>
        <w:rPr>
          <w:b/>
          <w:i/>
          <w:sz w:val="28"/>
          <w:lang w:val="en-GB"/>
        </w:rPr>
        <w:t>border-left-radius-bottom</w:t>
      </w:r>
    </w:p>
    <w:p w:rsidR="00DC4DBB" w:rsidRPr="00DC4DBB" w:rsidRDefault="00DC4DBB" w:rsidP="00DC4DBB">
      <w:pPr>
        <w:pStyle w:val="ListParagraph"/>
        <w:numPr>
          <w:ilvl w:val="1"/>
          <w:numId w:val="5"/>
        </w:numPr>
        <w:rPr>
          <w:sz w:val="28"/>
        </w:rPr>
      </w:pPr>
      <w:r>
        <w:rPr>
          <w:b/>
          <w:i/>
          <w:sz w:val="28"/>
          <w:lang w:val="en-GB"/>
        </w:rPr>
        <w:t>border-radius-bottom-left</w:t>
      </w:r>
    </w:p>
    <w:p w:rsidR="00DC4DBB" w:rsidRDefault="00DC4DBB" w:rsidP="00DC4DBB">
      <w:pPr>
        <w:pStyle w:val="ListParagraph"/>
        <w:numPr>
          <w:ilvl w:val="0"/>
          <w:numId w:val="5"/>
        </w:numPr>
        <w:rPr>
          <w:sz w:val="28"/>
        </w:rPr>
      </w:pPr>
      <w:r>
        <w:rPr>
          <w:sz w:val="28"/>
        </w:rPr>
        <w:t>За кой от следните елементи НЕ може да се задава външно отстояние (</w:t>
      </w:r>
      <w:r>
        <w:rPr>
          <w:b/>
          <w:i/>
          <w:sz w:val="28"/>
          <w:lang w:val="en-GB"/>
        </w:rPr>
        <w:t>margin</w:t>
      </w:r>
      <w:r>
        <w:rPr>
          <w:sz w:val="28"/>
        </w:rPr>
        <w:t>)?</w:t>
      </w:r>
    </w:p>
    <w:p w:rsidR="00DC4DBB" w:rsidRPr="00DC4DBB" w:rsidRDefault="00DC4DBB" w:rsidP="00DC4DBB">
      <w:pPr>
        <w:pStyle w:val="ListParagraph"/>
        <w:numPr>
          <w:ilvl w:val="1"/>
          <w:numId w:val="5"/>
        </w:numPr>
        <w:rPr>
          <w:sz w:val="28"/>
        </w:rPr>
      </w:pPr>
      <w:r>
        <w:rPr>
          <w:b/>
          <w:i/>
          <w:sz w:val="28"/>
          <w:lang w:val="en-GB"/>
        </w:rPr>
        <w:t>inline</w:t>
      </w:r>
    </w:p>
    <w:p w:rsidR="00DC4DBB" w:rsidRPr="00DC4DBB" w:rsidRDefault="00DC4DBB" w:rsidP="00DC4DBB">
      <w:pPr>
        <w:pStyle w:val="ListParagraph"/>
        <w:numPr>
          <w:ilvl w:val="1"/>
          <w:numId w:val="5"/>
        </w:numPr>
        <w:rPr>
          <w:sz w:val="28"/>
        </w:rPr>
      </w:pPr>
      <w:r>
        <w:rPr>
          <w:b/>
          <w:i/>
          <w:sz w:val="28"/>
          <w:lang w:val="en-GB"/>
        </w:rPr>
        <w:lastRenderedPageBreak/>
        <w:t>inline-block</w:t>
      </w:r>
    </w:p>
    <w:p w:rsidR="00DC4DBB" w:rsidRPr="00DC4DBB" w:rsidRDefault="00DC4DBB" w:rsidP="00DC4DBB">
      <w:pPr>
        <w:pStyle w:val="ListParagraph"/>
        <w:numPr>
          <w:ilvl w:val="1"/>
          <w:numId w:val="5"/>
        </w:numPr>
        <w:rPr>
          <w:sz w:val="28"/>
        </w:rPr>
      </w:pPr>
      <w:r>
        <w:rPr>
          <w:b/>
          <w:i/>
          <w:sz w:val="28"/>
          <w:lang w:val="en-GB"/>
        </w:rPr>
        <w:t>block</w:t>
      </w:r>
    </w:p>
    <w:p w:rsidR="00DC4DBB" w:rsidRDefault="00DC4DBB" w:rsidP="00DC4DBB">
      <w:pPr>
        <w:pStyle w:val="ListParagraph"/>
        <w:numPr>
          <w:ilvl w:val="1"/>
          <w:numId w:val="5"/>
        </w:numPr>
        <w:rPr>
          <w:sz w:val="28"/>
        </w:rPr>
      </w:pPr>
      <w:r>
        <w:rPr>
          <w:sz w:val="28"/>
        </w:rPr>
        <w:t>за всички е възможно</w:t>
      </w:r>
    </w:p>
    <w:p w:rsidR="00DC4DBB" w:rsidRDefault="00DC4DBB" w:rsidP="00DC4DBB">
      <w:pPr>
        <w:pStyle w:val="ListParagraph"/>
        <w:numPr>
          <w:ilvl w:val="0"/>
          <w:numId w:val="5"/>
        </w:numPr>
        <w:rPr>
          <w:sz w:val="28"/>
        </w:rPr>
      </w:pPr>
      <w:r>
        <w:rPr>
          <w:sz w:val="28"/>
        </w:rPr>
        <w:t>Кои о</w:t>
      </w:r>
      <w:r w:rsidR="0092142F">
        <w:rPr>
          <w:sz w:val="28"/>
        </w:rPr>
        <w:t>т следните свойства са БЕЗ</w:t>
      </w:r>
      <w:r>
        <w:rPr>
          <w:sz w:val="28"/>
        </w:rPr>
        <w:t xml:space="preserve"> възможност за задаване на цвят?</w:t>
      </w:r>
    </w:p>
    <w:p w:rsidR="0092142F" w:rsidRPr="0092142F" w:rsidRDefault="0092142F" w:rsidP="0092142F">
      <w:pPr>
        <w:pStyle w:val="ListParagraph"/>
        <w:numPr>
          <w:ilvl w:val="1"/>
          <w:numId w:val="5"/>
        </w:numPr>
        <w:rPr>
          <w:sz w:val="28"/>
        </w:rPr>
      </w:pPr>
      <w:r>
        <w:rPr>
          <w:b/>
          <w:i/>
          <w:sz w:val="28"/>
          <w:lang w:val="en-GB"/>
        </w:rPr>
        <w:t>padding, margin</w:t>
      </w:r>
    </w:p>
    <w:p w:rsidR="0092142F" w:rsidRPr="0092142F" w:rsidRDefault="0092142F" w:rsidP="0092142F">
      <w:pPr>
        <w:pStyle w:val="ListParagraph"/>
        <w:numPr>
          <w:ilvl w:val="1"/>
          <w:numId w:val="5"/>
        </w:numPr>
        <w:rPr>
          <w:sz w:val="28"/>
        </w:rPr>
      </w:pPr>
      <w:r>
        <w:rPr>
          <w:b/>
          <w:i/>
          <w:sz w:val="28"/>
          <w:lang w:val="en-GB"/>
        </w:rPr>
        <w:t>padding, border, margin</w:t>
      </w:r>
    </w:p>
    <w:p w:rsidR="0092142F" w:rsidRPr="0092142F" w:rsidRDefault="0092142F" w:rsidP="0092142F">
      <w:pPr>
        <w:pStyle w:val="ListParagraph"/>
        <w:numPr>
          <w:ilvl w:val="1"/>
          <w:numId w:val="5"/>
        </w:numPr>
        <w:rPr>
          <w:sz w:val="28"/>
        </w:rPr>
      </w:pPr>
      <w:r>
        <w:rPr>
          <w:b/>
          <w:i/>
          <w:sz w:val="28"/>
          <w:lang w:val="en-GB"/>
        </w:rPr>
        <w:t>padding, content, border</w:t>
      </w:r>
    </w:p>
    <w:p w:rsidR="0092142F" w:rsidRPr="0092142F" w:rsidRDefault="0092142F" w:rsidP="0092142F">
      <w:pPr>
        <w:pStyle w:val="ListParagraph"/>
        <w:numPr>
          <w:ilvl w:val="1"/>
          <w:numId w:val="5"/>
        </w:numPr>
        <w:rPr>
          <w:sz w:val="28"/>
        </w:rPr>
      </w:pPr>
      <w:r>
        <w:rPr>
          <w:b/>
          <w:i/>
          <w:sz w:val="28"/>
          <w:lang w:val="en-GB"/>
        </w:rPr>
        <w:t>padding, content, border, margin</w:t>
      </w:r>
    </w:p>
    <w:p w:rsidR="0092142F" w:rsidRDefault="0092142F" w:rsidP="0092142F">
      <w:pPr>
        <w:pStyle w:val="ListParagraph"/>
        <w:numPr>
          <w:ilvl w:val="0"/>
          <w:numId w:val="5"/>
        </w:numPr>
        <w:rPr>
          <w:sz w:val="28"/>
        </w:rPr>
      </w:pPr>
      <w:r>
        <w:rPr>
          <w:sz w:val="28"/>
        </w:rPr>
        <w:t xml:space="preserve">Кое свойство в </w:t>
      </w:r>
      <w:r>
        <w:rPr>
          <w:b/>
          <w:i/>
          <w:sz w:val="28"/>
          <w:lang w:val="en-GB"/>
        </w:rPr>
        <w:t>CSS</w:t>
      </w:r>
      <w:r w:rsidRPr="0092142F">
        <w:rPr>
          <w:b/>
          <w:i/>
          <w:sz w:val="28"/>
          <w:lang w:val="ru-RU"/>
        </w:rPr>
        <w:t>3</w:t>
      </w:r>
      <w:r>
        <w:rPr>
          <w:sz w:val="28"/>
        </w:rPr>
        <w:t xml:space="preserve"> предоставя възможност да се променя как точно работи кутийният модел (</w:t>
      </w:r>
      <w:r>
        <w:rPr>
          <w:b/>
          <w:i/>
          <w:sz w:val="28"/>
          <w:lang w:val="en-GB"/>
        </w:rPr>
        <w:t>Box</w:t>
      </w:r>
      <w:r w:rsidRPr="0092142F">
        <w:rPr>
          <w:b/>
          <w:i/>
          <w:sz w:val="28"/>
          <w:lang w:val="ru-RU"/>
        </w:rPr>
        <w:t xml:space="preserve"> </w:t>
      </w:r>
      <w:r>
        <w:rPr>
          <w:b/>
          <w:i/>
          <w:sz w:val="28"/>
          <w:lang w:val="en-GB"/>
        </w:rPr>
        <w:t>model</w:t>
      </w:r>
      <w:r>
        <w:rPr>
          <w:sz w:val="28"/>
        </w:rPr>
        <w:t>)?</w:t>
      </w:r>
    </w:p>
    <w:p w:rsidR="0092142F" w:rsidRPr="0092142F" w:rsidRDefault="0092142F" w:rsidP="0092142F">
      <w:pPr>
        <w:pStyle w:val="ListParagraph"/>
        <w:numPr>
          <w:ilvl w:val="1"/>
          <w:numId w:val="5"/>
        </w:numPr>
        <w:rPr>
          <w:sz w:val="28"/>
        </w:rPr>
      </w:pPr>
      <w:r>
        <w:rPr>
          <w:b/>
          <w:i/>
          <w:sz w:val="28"/>
          <w:lang w:val="en-GB"/>
        </w:rPr>
        <w:t>box-sizing</w:t>
      </w:r>
    </w:p>
    <w:p w:rsidR="0092142F" w:rsidRPr="0092142F" w:rsidRDefault="0092142F" w:rsidP="0092142F">
      <w:pPr>
        <w:pStyle w:val="ListParagraph"/>
        <w:numPr>
          <w:ilvl w:val="1"/>
          <w:numId w:val="5"/>
        </w:numPr>
        <w:rPr>
          <w:sz w:val="28"/>
        </w:rPr>
      </w:pPr>
      <w:r>
        <w:rPr>
          <w:b/>
          <w:i/>
          <w:sz w:val="28"/>
          <w:lang w:val="en-GB"/>
        </w:rPr>
        <w:t>box-model</w:t>
      </w:r>
    </w:p>
    <w:p w:rsidR="0092142F" w:rsidRPr="0092142F" w:rsidRDefault="0092142F" w:rsidP="0092142F">
      <w:pPr>
        <w:pStyle w:val="ListParagraph"/>
        <w:numPr>
          <w:ilvl w:val="1"/>
          <w:numId w:val="5"/>
        </w:numPr>
        <w:rPr>
          <w:sz w:val="28"/>
        </w:rPr>
      </w:pPr>
      <w:r>
        <w:rPr>
          <w:b/>
          <w:i/>
          <w:sz w:val="28"/>
          <w:lang w:val="en-GB"/>
        </w:rPr>
        <w:t>box-resizing</w:t>
      </w:r>
    </w:p>
    <w:p w:rsidR="001A5FB1" w:rsidRPr="001A5FB1" w:rsidRDefault="0092142F" w:rsidP="001A5FB1">
      <w:pPr>
        <w:pStyle w:val="ListParagraph"/>
        <w:numPr>
          <w:ilvl w:val="1"/>
          <w:numId w:val="5"/>
        </w:numPr>
        <w:rPr>
          <w:sz w:val="28"/>
        </w:rPr>
      </w:pPr>
      <w:r>
        <w:rPr>
          <w:sz w:val="28"/>
        </w:rPr>
        <w:t>нито едно от изброените</w:t>
      </w:r>
    </w:p>
    <w:p w:rsidR="0092142F" w:rsidRDefault="0092142F" w:rsidP="0092142F">
      <w:pPr>
        <w:pStyle w:val="ListParagraph"/>
        <w:numPr>
          <w:ilvl w:val="0"/>
          <w:numId w:val="5"/>
        </w:numPr>
        <w:rPr>
          <w:sz w:val="28"/>
        </w:rPr>
      </w:pPr>
      <w:r>
        <w:rPr>
          <w:sz w:val="28"/>
        </w:rPr>
        <w:t xml:space="preserve"> Коя от стойностите на свойството </w:t>
      </w:r>
      <w:r>
        <w:rPr>
          <w:b/>
          <w:i/>
          <w:sz w:val="28"/>
          <w:lang w:val="en-GB"/>
        </w:rPr>
        <w:t>box</w:t>
      </w:r>
      <w:r w:rsidRPr="0092142F">
        <w:rPr>
          <w:b/>
          <w:i/>
          <w:sz w:val="28"/>
          <w:lang w:val="ru-RU"/>
        </w:rPr>
        <w:t>-</w:t>
      </w:r>
      <w:r>
        <w:rPr>
          <w:b/>
          <w:i/>
          <w:sz w:val="28"/>
          <w:lang w:val="en-GB"/>
        </w:rPr>
        <w:t>sizing</w:t>
      </w:r>
      <w:r w:rsidRPr="0092142F">
        <w:rPr>
          <w:b/>
          <w:i/>
          <w:sz w:val="28"/>
          <w:lang w:val="ru-RU"/>
        </w:rPr>
        <w:t xml:space="preserve"> </w:t>
      </w:r>
      <w:r>
        <w:rPr>
          <w:sz w:val="28"/>
        </w:rPr>
        <w:t>НЕ трябва да се използва?</w:t>
      </w:r>
    </w:p>
    <w:p w:rsidR="0092142F" w:rsidRPr="0092142F" w:rsidRDefault="0092142F" w:rsidP="0092142F">
      <w:pPr>
        <w:pStyle w:val="ListParagraph"/>
        <w:numPr>
          <w:ilvl w:val="1"/>
          <w:numId w:val="5"/>
        </w:numPr>
        <w:rPr>
          <w:sz w:val="28"/>
        </w:rPr>
      </w:pPr>
      <w:r>
        <w:rPr>
          <w:b/>
          <w:i/>
          <w:sz w:val="28"/>
          <w:lang w:val="en-GB"/>
        </w:rPr>
        <w:t>padding-box</w:t>
      </w:r>
    </w:p>
    <w:p w:rsidR="0092142F" w:rsidRPr="0092142F" w:rsidRDefault="0092142F" w:rsidP="0092142F">
      <w:pPr>
        <w:pStyle w:val="ListParagraph"/>
        <w:numPr>
          <w:ilvl w:val="1"/>
          <w:numId w:val="5"/>
        </w:numPr>
        <w:rPr>
          <w:sz w:val="28"/>
        </w:rPr>
      </w:pPr>
      <w:r>
        <w:rPr>
          <w:b/>
          <w:i/>
          <w:sz w:val="28"/>
          <w:lang w:val="en-GB"/>
        </w:rPr>
        <w:t>content-box</w:t>
      </w:r>
    </w:p>
    <w:p w:rsidR="0092142F" w:rsidRPr="0092142F" w:rsidRDefault="0092142F" w:rsidP="0092142F">
      <w:pPr>
        <w:pStyle w:val="ListParagraph"/>
        <w:numPr>
          <w:ilvl w:val="1"/>
          <w:numId w:val="5"/>
        </w:numPr>
        <w:rPr>
          <w:sz w:val="28"/>
        </w:rPr>
      </w:pPr>
      <w:r>
        <w:rPr>
          <w:b/>
          <w:i/>
          <w:sz w:val="28"/>
          <w:lang w:val="en-GB"/>
        </w:rPr>
        <w:t>border-box</w:t>
      </w:r>
    </w:p>
    <w:p w:rsidR="0092142F" w:rsidRDefault="0092142F" w:rsidP="0092142F">
      <w:pPr>
        <w:pStyle w:val="ListParagraph"/>
        <w:numPr>
          <w:ilvl w:val="1"/>
          <w:numId w:val="5"/>
        </w:numPr>
        <w:rPr>
          <w:sz w:val="28"/>
        </w:rPr>
      </w:pPr>
      <w:r>
        <w:rPr>
          <w:sz w:val="28"/>
        </w:rPr>
        <w:t>всички са позволени</w:t>
      </w:r>
    </w:p>
    <w:p w:rsidR="001A5FB1" w:rsidRDefault="001A5FB1" w:rsidP="001A5FB1">
      <w:pPr>
        <w:pStyle w:val="ListParagraph"/>
        <w:numPr>
          <w:ilvl w:val="0"/>
          <w:numId w:val="5"/>
        </w:numPr>
        <w:rPr>
          <w:sz w:val="28"/>
        </w:rPr>
      </w:pPr>
      <w:r>
        <w:rPr>
          <w:sz w:val="28"/>
        </w:rPr>
        <w:t xml:space="preserve">По какъв начин се изчислява общата ширина на даден елемент, ако се използва свойството </w:t>
      </w:r>
      <w:r>
        <w:rPr>
          <w:b/>
          <w:i/>
          <w:sz w:val="28"/>
          <w:lang w:val="en-GB"/>
        </w:rPr>
        <w:t>box</w:t>
      </w:r>
      <w:r w:rsidRPr="0092142F">
        <w:rPr>
          <w:b/>
          <w:i/>
          <w:sz w:val="28"/>
          <w:lang w:val="ru-RU"/>
        </w:rPr>
        <w:t>-</w:t>
      </w:r>
      <w:r>
        <w:rPr>
          <w:b/>
          <w:i/>
          <w:sz w:val="28"/>
          <w:lang w:val="en-GB"/>
        </w:rPr>
        <w:t>sizing</w:t>
      </w:r>
      <w:r w:rsidRPr="001A5FB1">
        <w:rPr>
          <w:sz w:val="28"/>
          <w:lang w:val="ru-RU"/>
        </w:rPr>
        <w:t xml:space="preserve"> </w:t>
      </w:r>
      <w:r>
        <w:rPr>
          <w:sz w:val="28"/>
        </w:rPr>
        <w:t>със стойност</w:t>
      </w:r>
      <w:r w:rsidRPr="0092142F">
        <w:rPr>
          <w:b/>
          <w:i/>
          <w:sz w:val="28"/>
          <w:lang w:val="ru-RU"/>
        </w:rPr>
        <w:t xml:space="preserve"> </w:t>
      </w:r>
      <w:r>
        <w:rPr>
          <w:b/>
          <w:i/>
          <w:sz w:val="28"/>
          <w:lang w:val="en-GB"/>
        </w:rPr>
        <w:t>border</w:t>
      </w:r>
      <w:r w:rsidRPr="0092142F">
        <w:rPr>
          <w:b/>
          <w:i/>
          <w:sz w:val="28"/>
          <w:lang w:val="ru-RU"/>
        </w:rPr>
        <w:t>-</w:t>
      </w:r>
      <w:r>
        <w:rPr>
          <w:b/>
          <w:i/>
          <w:sz w:val="28"/>
          <w:lang w:val="en-GB"/>
        </w:rPr>
        <w:t>box</w:t>
      </w:r>
      <w:r>
        <w:rPr>
          <w:b/>
          <w:i/>
          <w:sz w:val="28"/>
        </w:rPr>
        <w:t xml:space="preserve"> </w:t>
      </w:r>
      <w:r>
        <w:rPr>
          <w:sz w:val="28"/>
        </w:rPr>
        <w:t>?</w:t>
      </w:r>
    </w:p>
    <w:p w:rsidR="001A5FB1" w:rsidRPr="001A5FB1" w:rsidRDefault="001A5FB1" w:rsidP="001A5FB1">
      <w:pPr>
        <w:pStyle w:val="ListParagraph"/>
        <w:numPr>
          <w:ilvl w:val="1"/>
          <w:numId w:val="5"/>
        </w:numPr>
        <w:rPr>
          <w:sz w:val="28"/>
        </w:rPr>
      </w:pPr>
      <w:r>
        <w:rPr>
          <w:b/>
          <w:i/>
          <w:sz w:val="28"/>
          <w:lang w:val="en-GB"/>
        </w:rPr>
        <w:t>margin-left + width + margin-right</w:t>
      </w:r>
    </w:p>
    <w:p w:rsidR="001A5FB1" w:rsidRPr="001A5FB1" w:rsidRDefault="001A5FB1" w:rsidP="001A5FB1">
      <w:pPr>
        <w:pStyle w:val="ListParagraph"/>
        <w:numPr>
          <w:ilvl w:val="1"/>
          <w:numId w:val="5"/>
        </w:numPr>
        <w:rPr>
          <w:sz w:val="28"/>
        </w:rPr>
      </w:pPr>
      <w:r>
        <w:rPr>
          <w:b/>
          <w:i/>
          <w:sz w:val="28"/>
          <w:lang w:val="en-GB"/>
        </w:rPr>
        <w:t>border-left + width + border-right</w:t>
      </w:r>
    </w:p>
    <w:p w:rsidR="001A5FB1" w:rsidRPr="001A5FB1" w:rsidRDefault="001A5FB1" w:rsidP="001A5FB1">
      <w:pPr>
        <w:pStyle w:val="ListParagraph"/>
        <w:numPr>
          <w:ilvl w:val="1"/>
          <w:numId w:val="5"/>
        </w:numPr>
        <w:rPr>
          <w:sz w:val="28"/>
        </w:rPr>
      </w:pPr>
      <w:r>
        <w:rPr>
          <w:b/>
          <w:i/>
          <w:sz w:val="28"/>
          <w:lang w:val="en-GB"/>
        </w:rPr>
        <w:t>margin-left + border-left + width + border-right + margin-right</w:t>
      </w:r>
    </w:p>
    <w:p w:rsidR="001A5FB1" w:rsidRPr="001A5FB1" w:rsidRDefault="001A5FB1" w:rsidP="001A5FB1">
      <w:pPr>
        <w:pStyle w:val="ListParagraph"/>
        <w:numPr>
          <w:ilvl w:val="1"/>
          <w:numId w:val="5"/>
        </w:numPr>
        <w:rPr>
          <w:sz w:val="28"/>
        </w:rPr>
      </w:pPr>
      <w:bookmarkStart w:id="0" w:name="_GoBack"/>
      <w:r>
        <w:rPr>
          <w:b/>
          <w:i/>
          <w:sz w:val="28"/>
          <w:lang w:val="en-GB"/>
        </w:rPr>
        <w:t>margin-left + border-left + padding-left + width + padding-right +border-right + margin-right</w:t>
      </w:r>
      <w:bookmarkEnd w:id="0"/>
    </w:p>
    <w:sectPr w:rsidR="001A5FB1" w:rsidRPr="001A5F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02B56"/>
    <w:multiLevelType w:val="hybridMultilevel"/>
    <w:tmpl w:val="87A8C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1B651A9"/>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9C432AC"/>
    <w:multiLevelType w:val="multilevel"/>
    <w:tmpl w:val="BA329B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36E349A"/>
    <w:multiLevelType w:val="hybridMultilevel"/>
    <w:tmpl w:val="B2923F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72637FB9"/>
    <w:multiLevelType w:val="hybridMultilevel"/>
    <w:tmpl w:val="7F50BA22"/>
    <w:lvl w:ilvl="0" w:tplc="0402000F">
      <w:start w:val="1"/>
      <w:numFmt w:val="decimal"/>
      <w:lvlText w:val="%1."/>
      <w:lvlJc w:val="left"/>
      <w:pPr>
        <w:ind w:left="1068" w:hanging="360"/>
      </w:pPr>
    </w:lvl>
    <w:lvl w:ilvl="1" w:tplc="04020019">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58"/>
    <w:rsid w:val="00004A78"/>
    <w:rsid w:val="00077758"/>
    <w:rsid w:val="00197C9F"/>
    <w:rsid w:val="001A5FB1"/>
    <w:rsid w:val="002C3B08"/>
    <w:rsid w:val="00584895"/>
    <w:rsid w:val="008E1286"/>
    <w:rsid w:val="0092142F"/>
    <w:rsid w:val="0093630E"/>
    <w:rsid w:val="00966FA1"/>
    <w:rsid w:val="00995C0A"/>
    <w:rsid w:val="00A44E5E"/>
    <w:rsid w:val="00A93EAF"/>
    <w:rsid w:val="00DC4DBB"/>
    <w:rsid w:val="00E479B4"/>
    <w:rsid w:val="00E516B0"/>
    <w:rsid w:val="00E6023D"/>
    <w:rsid w:val="00EC608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2431B"/>
  <w15:chartTrackingRefBased/>
  <w15:docId w15:val="{8B84E749-D2AE-471F-9CEC-557452735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77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777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75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7758"/>
    <w:rPr>
      <w:rFonts w:eastAsiaTheme="minorEastAsia"/>
      <w:color w:val="5A5A5A" w:themeColor="text1" w:themeTint="A5"/>
      <w:spacing w:val="15"/>
    </w:rPr>
  </w:style>
  <w:style w:type="paragraph" w:styleId="ListParagraph">
    <w:name w:val="List Paragraph"/>
    <w:basedOn w:val="Normal"/>
    <w:uiPriority w:val="34"/>
    <w:qFormat/>
    <w:rsid w:val="00077758"/>
    <w:pPr>
      <w:ind w:left="720"/>
      <w:contextualSpacing/>
    </w:pPr>
  </w:style>
  <w:style w:type="character" w:customStyle="1" w:styleId="Heading1Char">
    <w:name w:val="Heading 1 Char"/>
    <w:basedOn w:val="DefaultParagraphFont"/>
    <w:link w:val="Heading1"/>
    <w:uiPriority w:val="9"/>
    <w:rsid w:val="0007775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77758"/>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E479B4"/>
    <w:pPr>
      <w:spacing w:line="259" w:lineRule="auto"/>
      <w:outlineLvl w:val="9"/>
    </w:pPr>
    <w:rPr>
      <w:lang w:val="en-US"/>
    </w:rPr>
  </w:style>
  <w:style w:type="paragraph" w:styleId="TOC1">
    <w:name w:val="toc 1"/>
    <w:basedOn w:val="Normal"/>
    <w:next w:val="Normal"/>
    <w:autoRedefine/>
    <w:uiPriority w:val="39"/>
    <w:unhideWhenUsed/>
    <w:rsid w:val="00E479B4"/>
    <w:pPr>
      <w:spacing w:after="100"/>
    </w:pPr>
  </w:style>
  <w:style w:type="paragraph" w:styleId="TOC2">
    <w:name w:val="toc 2"/>
    <w:basedOn w:val="Normal"/>
    <w:next w:val="Normal"/>
    <w:autoRedefine/>
    <w:uiPriority w:val="39"/>
    <w:unhideWhenUsed/>
    <w:rsid w:val="00E479B4"/>
    <w:pPr>
      <w:spacing w:after="100"/>
      <w:ind w:left="220"/>
    </w:pPr>
  </w:style>
  <w:style w:type="character" w:styleId="Hyperlink">
    <w:name w:val="Hyperlink"/>
    <w:basedOn w:val="DefaultParagraphFont"/>
    <w:uiPriority w:val="99"/>
    <w:unhideWhenUsed/>
    <w:rsid w:val="00E479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A9156-AFA2-4CCF-B9EE-9470CC64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25</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Videva</dc:creator>
  <cp:keywords/>
  <dc:description/>
  <cp:lastModifiedBy>Lili Videva</cp:lastModifiedBy>
  <cp:revision>7</cp:revision>
  <dcterms:created xsi:type="dcterms:W3CDTF">2018-04-26T12:33:00Z</dcterms:created>
  <dcterms:modified xsi:type="dcterms:W3CDTF">2018-05-09T11:56:00Z</dcterms:modified>
</cp:coreProperties>
</file>