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7C0A75" w:rsidRPr="004565F5" w14:paraId="48BE9458" w14:textId="77777777" w:rsidTr="006E3970">
        <w:trPr>
          <w:cantSplit/>
          <w:trHeight w:val="180"/>
          <w:jc w:val="center"/>
        </w:trPr>
        <w:tc>
          <w:tcPr>
            <w:tcW w:w="3166" w:type="dxa"/>
          </w:tcPr>
          <w:p w14:paraId="00A0530D" w14:textId="77777777" w:rsidR="007C0A75" w:rsidRPr="004C668F" w:rsidRDefault="007C0A75" w:rsidP="006E3970">
            <w:pPr>
              <w:ind w:firstLine="0"/>
              <w:jc w:val="center"/>
              <w:rPr>
                <w:caps/>
                <w:sz w:val="24"/>
                <w:szCs w:val="20"/>
              </w:rPr>
            </w:pPr>
          </w:p>
        </w:tc>
        <w:tc>
          <w:tcPr>
            <w:tcW w:w="3166" w:type="dxa"/>
          </w:tcPr>
          <w:p w14:paraId="219EB752" w14:textId="77777777" w:rsidR="007C0A75" w:rsidRPr="004565F5" w:rsidRDefault="007C0A75" w:rsidP="006E3970">
            <w:pPr>
              <w:spacing w:line="0" w:lineRule="atLeast"/>
              <w:ind w:left="-3168" w:right="-3238" w:firstLine="0"/>
              <w:jc w:val="center"/>
              <w:rPr>
                <w:caps/>
                <w:sz w:val="24"/>
                <w:szCs w:val="20"/>
              </w:rPr>
            </w:pPr>
            <w:r w:rsidRPr="004565F5">
              <w:rPr>
                <w:caps/>
                <w:noProof/>
                <w:sz w:val="24"/>
                <w:szCs w:val="20"/>
              </w:rPr>
              <w:drawing>
                <wp:inline distT="0" distB="0" distL="0" distR="0" wp14:anchorId="25FE80E8" wp14:editId="2FA40D30">
                  <wp:extent cx="891540" cy="1005840"/>
                  <wp:effectExtent l="0" t="0" r="381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60EB94F6" w14:textId="77777777" w:rsidR="007C0A75" w:rsidRPr="004565F5" w:rsidRDefault="007C0A75" w:rsidP="006E3970">
            <w:pPr>
              <w:ind w:firstLine="0"/>
              <w:jc w:val="center"/>
              <w:rPr>
                <w:caps/>
                <w:sz w:val="24"/>
                <w:szCs w:val="20"/>
              </w:rPr>
            </w:pPr>
          </w:p>
        </w:tc>
      </w:tr>
      <w:tr w:rsidR="007C0A75" w:rsidRPr="004565F5" w14:paraId="0F2DA0BE" w14:textId="77777777" w:rsidTr="006E3970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14:paraId="524DD693" w14:textId="77777777" w:rsidR="007C0A75" w:rsidRPr="004565F5" w:rsidRDefault="007C0A75" w:rsidP="006E3970">
            <w:pPr>
              <w:spacing w:before="60" w:after="60" w:line="240" w:lineRule="atLeast"/>
              <w:ind w:firstLine="0"/>
              <w:jc w:val="center"/>
              <w:rPr>
                <w:caps/>
                <w:sz w:val="20"/>
                <w:szCs w:val="20"/>
              </w:rPr>
            </w:pPr>
            <w:r w:rsidRPr="004565F5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C0A75" w:rsidRPr="004565F5" w14:paraId="797EF863" w14:textId="77777777" w:rsidTr="006E3970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14:paraId="647C5C9B" w14:textId="77777777" w:rsidR="007C0A75" w:rsidRPr="004565F5" w:rsidRDefault="007C0A75" w:rsidP="003E6AF5">
            <w:pPr>
              <w:jc w:val="center"/>
            </w:pPr>
            <w:bookmarkStart w:id="0" w:name="_Toc27041614"/>
            <w:bookmarkStart w:id="1" w:name="_Toc27582468"/>
            <w:bookmarkStart w:id="2" w:name="_Toc27584687"/>
            <w:bookmarkStart w:id="3" w:name="_Toc27584963"/>
            <w:bookmarkStart w:id="4" w:name="_Toc27585022"/>
            <w:bookmarkStart w:id="5" w:name="_Toc27586848"/>
            <w:bookmarkStart w:id="6" w:name="_Toc27640435"/>
            <w:bookmarkStart w:id="7" w:name="_Toc27656885"/>
            <w:bookmarkStart w:id="8" w:name="_Toc27656973"/>
            <w:bookmarkStart w:id="9" w:name="_Toc28098669"/>
            <w:bookmarkStart w:id="10" w:name="_Toc28196898"/>
            <w:bookmarkStart w:id="11" w:name="_Toc28200908"/>
            <w:bookmarkStart w:id="12" w:name="_Toc28200995"/>
            <w:bookmarkStart w:id="13" w:name="_Toc28201043"/>
            <w:bookmarkStart w:id="14" w:name="_Toc28201564"/>
            <w:bookmarkStart w:id="15" w:name="_Toc28205554"/>
            <w:bookmarkStart w:id="16" w:name="_Toc28216797"/>
            <w:bookmarkStart w:id="17" w:name="_Toc28244398"/>
            <w:bookmarkStart w:id="18" w:name="_Toc28244480"/>
            <w:bookmarkStart w:id="19" w:name="_Toc28245528"/>
            <w:bookmarkStart w:id="20" w:name="_Toc28245643"/>
            <w:bookmarkStart w:id="21" w:name="_Toc28247053"/>
            <w:bookmarkStart w:id="22" w:name="_Toc28247328"/>
            <w:bookmarkStart w:id="23" w:name="_Toc28247428"/>
            <w:bookmarkStart w:id="24" w:name="_Toc28247815"/>
            <w:bookmarkStart w:id="25" w:name="_Toc39858573"/>
            <w:bookmarkStart w:id="26" w:name="_Toc39860507"/>
            <w:bookmarkStart w:id="27" w:name="_Toc39865292"/>
            <w:bookmarkStart w:id="28" w:name="_Toc40165022"/>
            <w:bookmarkStart w:id="29" w:name="_Toc40190224"/>
            <w:bookmarkStart w:id="30" w:name="_Toc40212330"/>
            <w:bookmarkStart w:id="31" w:name="_Toc40279860"/>
            <w:bookmarkStart w:id="32" w:name="_Toc40362751"/>
            <w:bookmarkStart w:id="33" w:name="_Toc40382085"/>
            <w:bookmarkStart w:id="34" w:name="_Toc40958027"/>
            <w:bookmarkStart w:id="35" w:name="_Toc40958069"/>
            <w:bookmarkStart w:id="36" w:name="_Toc40980784"/>
            <w:bookmarkStart w:id="37" w:name="_Toc40986233"/>
            <w:bookmarkStart w:id="38" w:name="_Toc48773803"/>
            <w:bookmarkStart w:id="39" w:name="_Toc57806335"/>
            <w:bookmarkStart w:id="40" w:name="_Toc58785857"/>
            <w:bookmarkStart w:id="41" w:name="_Toc58872917"/>
            <w:r w:rsidRPr="004565F5"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</w:p>
          <w:p w14:paraId="11F9A05F" w14:textId="77777777" w:rsidR="007C0A75" w:rsidRPr="004565F5" w:rsidRDefault="007C0A75" w:rsidP="003E6AF5">
            <w:pPr>
              <w:jc w:val="center"/>
            </w:pPr>
            <w:bookmarkStart w:id="42" w:name="_Toc27041615"/>
            <w:bookmarkStart w:id="43" w:name="_Toc27582469"/>
            <w:bookmarkStart w:id="44" w:name="_Toc27584688"/>
            <w:bookmarkStart w:id="45" w:name="_Toc27584964"/>
            <w:bookmarkStart w:id="46" w:name="_Toc27585023"/>
            <w:bookmarkStart w:id="47" w:name="_Toc27586849"/>
            <w:bookmarkStart w:id="48" w:name="_Toc27640436"/>
            <w:bookmarkStart w:id="49" w:name="_Toc27656886"/>
            <w:bookmarkStart w:id="50" w:name="_Toc27656974"/>
            <w:bookmarkStart w:id="51" w:name="_Toc28098670"/>
            <w:bookmarkStart w:id="52" w:name="_Toc28196899"/>
            <w:bookmarkStart w:id="53" w:name="_Toc28200909"/>
            <w:bookmarkStart w:id="54" w:name="_Toc28200996"/>
            <w:bookmarkStart w:id="55" w:name="_Toc28201044"/>
            <w:bookmarkStart w:id="56" w:name="_Toc28201565"/>
            <w:bookmarkStart w:id="57" w:name="_Toc28205555"/>
            <w:bookmarkStart w:id="58" w:name="_Toc28216798"/>
            <w:bookmarkStart w:id="59" w:name="_Toc28244399"/>
            <w:bookmarkStart w:id="60" w:name="_Toc28244481"/>
            <w:bookmarkStart w:id="61" w:name="_Toc28245529"/>
            <w:bookmarkStart w:id="62" w:name="_Toc28245644"/>
            <w:bookmarkStart w:id="63" w:name="_Toc28247054"/>
            <w:bookmarkStart w:id="64" w:name="_Toc28247329"/>
            <w:bookmarkStart w:id="65" w:name="_Toc28247429"/>
            <w:bookmarkStart w:id="66" w:name="_Toc28247816"/>
            <w:bookmarkStart w:id="67" w:name="_Toc39858574"/>
            <w:bookmarkStart w:id="68" w:name="_Toc39860508"/>
            <w:bookmarkStart w:id="69" w:name="_Toc39865293"/>
            <w:bookmarkStart w:id="70" w:name="_Toc40165023"/>
            <w:bookmarkStart w:id="71" w:name="_Toc40190225"/>
            <w:bookmarkStart w:id="72" w:name="_Toc40212331"/>
            <w:bookmarkStart w:id="73" w:name="_Toc40279861"/>
            <w:bookmarkStart w:id="74" w:name="_Toc40362752"/>
            <w:bookmarkStart w:id="75" w:name="_Toc40382086"/>
            <w:bookmarkStart w:id="76" w:name="_Toc40958028"/>
            <w:bookmarkStart w:id="77" w:name="_Toc40958070"/>
            <w:bookmarkStart w:id="78" w:name="_Toc40980785"/>
            <w:bookmarkStart w:id="79" w:name="_Toc40986234"/>
            <w:bookmarkStart w:id="80" w:name="_Toc48773804"/>
            <w:bookmarkStart w:id="81" w:name="_Toc57806336"/>
            <w:bookmarkStart w:id="82" w:name="_Toc58785858"/>
            <w:bookmarkStart w:id="83" w:name="_Toc58872918"/>
            <w:r w:rsidRPr="004565F5">
              <w:t>высшего образования</w:t>
            </w:r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</w:p>
          <w:p w14:paraId="308A0BDE" w14:textId="77777777" w:rsidR="007C0A75" w:rsidRPr="0006743F" w:rsidRDefault="007C0A75" w:rsidP="0006743F">
            <w:pPr>
              <w:jc w:val="center"/>
              <w:rPr>
                <w:b/>
                <w:bCs/>
              </w:rPr>
            </w:pPr>
            <w:bookmarkStart w:id="84" w:name="_Toc27041616"/>
            <w:bookmarkStart w:id="85" w:name="_Toc27582470"/>
            <w:bookmarkStart w:id="86" w:name="_Toc27584689"/>
            <w:bookmarkStart w:id="87" w:name="_Toc27584965"/>
            <w:bookmarkStart w:id="88" w:name="_Toc27585024"/>
            <w:bookmarkStart w:id="89" w:name="_Toc27586850"/>
            <w:bookmarkStart w:id="90" w:name="_Toc27640437"/>
            <w:bookmarkStart w:id="91" w:name="_Toc27656887"/>
            <w:bookmarkStart w:id="92" w:name="_Toc27656975"/>
            <w:bookmarkStart w:id="93" w:name="_Toc28098671"/>
            <w:bookmarkStart w:id="94" w:name="_Toc28196900"/>
            <w:bookmarkStart w:id="95" w:name="_Toc28200910"/>
            <w:bookmarkStart w:id="96" w:name="_Toc28200997"/>
            <w:bookmarkStart w:id="97" w:name="_Toc28201045"/>
            <w:bookmarkStart w:id="98" w:name="_Toc28201566"/>
            <w:bookmarkStart w:id="99" w:name="_Toc28205556"/>
            <w:bookmarkStart w:id="100" w:name="_Toc28216799"/>
            <w:bookmarkStart w:id="101" w:name="_Toc28244400"/>
            <w:bookmarkStart w:id="102" w:name="_Toc28244482"/>
            <w:bookmarkStart w:id="103" w:name="_Toc28245530"/>
            <w:bookmarkStart w:id="104" w:name="_Toc28245645"/>
            <w:bookmarkStart w:id="105" w:name="_Toc28247055"/>
            <w:bookmarkStart w:id="106" w:name="_Toc28247330"/>
            <w:bookmarkStart w:id="107" w:name="_Toc28247430"/>
            <w:bookmarkStart w:id="108" w:name="_Toc28247817"/>
            <w:bookmarkStart w:id="109" w:name="_Toc39858575"/>
            <w:bookmarkStart w:id="110" w:name="_Toc39860509"/>
            <w:bookmarkStart w:id="111" w:name="_Toc39865294"/>
            <w:bookmarkStart w:id="112" w:name="_Toc40165024"/>
            <w:bookmarkStart w:id="113" w:name="_Toc40190226"/>
            <w:bookmarkStart w:id="114" w:name="_Toc40212332"/>
            <w:bookmarkStart w:id="115" w:name="_Toc40279862"/>
            <w:bookmarkStart w:id="116" w:name="_Toc40362753"/>
            <w:bookmarkStart w:id="117" w:name="_Toc40382087"/>
            <w:bookmarkStart w:id="118" w:name="_Toc40958029"/>
            <w:bookmarkStart w:id="119" w:name="_Toc40958071"/>
            <w:bookmarkStart w:id="120" w:name="_Toc40980786"/>
            <w:bookmarkStart w:id="121" w:name="_Toc40986235"/>
            <w:bookmarkStart w:id="122" w:name="_Toc48773805"/>
            <w:bookmarkStart w:id="123" w:name="_Toc57806337"/>
            <w:bookmarkStart w:id="124" w:name="_Toc58785859"/>
            <w:bookmarkStart w:id="125" w:name="_Toc58872919"/>
            <w:r w:rsidRPr="0006743F">
              <w:rPr>
                <w:b/>
                <w:bCs/>
              </w:rPr>
              <w:t>«</w:t>
            </w:r>
            <w:r w:rsidRPr="0006743F">
              <w:rPr>
                <w:rFonts w:hint="eastAsia"/>
                <w:b/>
                <w:bCs/>
              </w:rPr>
              <w:t>МИРЭА</w:t>
            </w:r>
            <w:r w:rsidRPr="0006743F">
              <w:rPr>
                <w:b/>
                <w:bCs/>
              </w:rPr>
              <w:t xml:space="preserve"> – </w:t>
            </w:r>
            <w:r w:rsidRPr="0006743F">
              <w:rPr>
                <w:rFonts w:hint="eastAsia"/>
                <w:b/>
                <w:bCs/>
              </w:rPr>
              <w:t>Российский</w:t>
            </w:r>
            <w:r w:rsidRPr="0006743F">
              <w:rPr>
                <w:b/>
                <w:bCs/>
              </w:rPr>
              <w:t xml:space="preserve"> </w:t>
            </w:r>
            <w:r w:rsidRPr="0006743F">
              <w:rPr>
                <w:rFonts w:hint="eastAsia"/>
                <w:b/>
                <w:bCs/>
              </w:rPr>
              <w:t>технологический</w:t>
            </w:r>
            <w:r w:rsidRPr="0006743F">
              <w:rPr>
                <w:b/>
                <w:bCs/>
              </w:rPr>
              <w:t xml:space="preserve"> </w:t>
            </w:r>
            <w:r w:rsidRPr="0006743F">
              <w:rPr>
                <w:rFonts w:hint="eastAsia"/>
                <w:b/>
                <w:bCs/>
              </w:rPr>
              <w:t>университет»</w:t>
            </w:r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</w:p>
          <w:p w14:paraId="3AF615B2" w14:textId="77777777" w:rsidR="007C0A75" w:rsidRPr="0006743F" w:rsidRDefault="007C0A75" w:rsidP="0006743F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126" w:name="_Toc27041617"/>
            <w:bookmarkStart w:id="127" w:name="_Toc27582471"/>
            <w:bookmarkStart w:id="128" w:name="_Toc27584690"/>
            <w:bookmarkStart w:id="129" w:name="_Toc27584966"/>
            <w:bookmarkStart w:id="130" w:name="_Toc27585025"/>
            <w:bookmarkStart w:id="131" w:name="_Toc27586851"/>
            <w:bookmarkStart w:id="132" w:name="_Toc27640438"/>
            <w:bookmarkStart w:id="133" w:name="_Toc27656888"/>
            <w:bookmarkStart w:id="134" w:name="_Toc27656976"/>
            <w:bookmarkStart w:id="135" w:name="_Toc28098672"/>
            <w:bookmarkStart w:id="136" w:name="_Toc28196901"/>
            <w:bookmarkStart w:id="137" w:name="_Toc28200911"/>
            <w:bookmarkStart w:id="138" w:name="_Toc28200998"/>
            <w:bookmarkStart w:id="139" w:name="_Toc28201046"/>
            <w:bookmarkStart w:id="140" w:name="_Toc28201567"/>
            <w:bookmarkStart w:id="141" w:name="_Toc28205557"/>
            <w:bookmarkStart w:id="142" w:name="_Toc28216800"/>
            <w:bookmarkStart w:id="143" w:name="_Toc28244401"/>
            <w:bookmarkStart w:id="144" w:name="_Toc28244483"/>
            <w:bookmarkStart w:id="145" w:name="_Toc28245531"/>
            <w:bookmarkStart w:id="146" w:name="_Toc28245646"/>
            <w:bookmarkStart w:id="147" w:name="_Toc28247056"/>
            <w:bookmarkStart w:id="148" w:name="_Toc28247331"/>
            <w:bookmarkStart w:id="149" w:name="_Toc28247431"/>
            <w:bookmarkStart w:id="150" w:name="_Toc28247818"/>
            <w:bookmarkStart w:id="151" w:name="_Toc39858576"/>
            <w:bookmarkStart w:id="152" w:name="_Toc39860510"/>
            <w:bookmarkStart w:id="153" w:name="_Toc39865295"/>
            <w:bookmarkStart w:id="154" w:name="_Toc40165025"/>
            <w:bookmarkStart w:id="155" w:name="_Toc40190227"/>
            <w:bookmarkStart w:id="156" w:name="_Toc40212333"/>
            <w:bookmarkStart w:id="157" w:name="_Toc40279863"/>
            <w:bookmarkStart w:id="158" w:name="_Toc40362754"/>
            <w:bookmarkStart w:id="159" w:name="_Toc40382088"/>
            <w:bookmarkStart w:id="160" w:name="_Toc40958030"/>
            <w:bookmarkStart w:id="161" w:name="_Toc40958072"/>
            <w:bookmarkStart w:id="162" w:name="_Toc40980787"/>
            <w:bookmarkStart w:id="163" w:name="_Toc40986236"/>
            <w:bookmarkStart w:id="164" w:name="_Toc48773806"/>
            <w:bookmarkStart w:id="165" w:name="_Toc57806338"/>
            <w:bookmarkStart w:id="166" w:name="_Toc58785860"/>
            <w:bookmarkStart w:id="167" w:name="_Toc58872920"/>
            <w:r w:rsidRPr="0006743F">
              <w:rPr>
                <w:b/>
                <w:bCs/>
                <w:sz w:val="32"/>
                <w:szCs w:val="32"/>
              </w:rPr>
              <w:t>РТУ МИРЭА</w:t>
            </w:r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bookmarkEnd w:id="160"/>
            <w:bookmarkEnd w:id="161"/>
            <w:bookmarkEnd w:id="162"/>
            <w:bookmarkEnd w:id="163"/>
            <w:bookmarkEnd w:id="164"/>
            <w:bookmarkEnd w:id="165"/>
            <w:bookmarkEnd w:id="166"/>
            <w:bookmarkEnd w:id="167"/>
          </w:p>
          <w:p w14:paraId="0DAB2389" w14:textId="77777777" w:rsidR="007C0A75" w:rsidRPr="004565F5" w:rsidRDefault="007C0A75" w:rsidP="006E3970">
            <w:pPr>
              <w:ind w:firstLine="0"/>
              <w:rPr>
                <w:sz w:val="24"/>
                <w:szCs w:val="20"/>
              </w:rPr>
            </w:pPr>
            <w:r w:rsidRPr="004565F5">
              <w:rPr>
                <w:noProof/>
              </w:rPr>
              <mc:AlternateContent>
                <mc:Choice Requires="wpc">
                  <w:drawing>
                    <wp:inline distT="0" distB="0" distL="0" distR="0" wp14:anchorId="439ABA29" wp14:editId="21E49AED">
                      <wp:extent cx="5829300" cy="342900"/>
                      <wp:effectExtent l="0" t="0" r="19050" b="0"/>
                      <wp:docPr id="2" name="Полотно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" name="Line 7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group w14:anchorId="05B2584F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170BE1F5" w14:textId="77777777" w:rsidR="007C0A75" w:rsidRPr="004565F5" w:rsidRDefault="007C0A75" w:rsidP="007C0A75">
      <w:pPr>
        <w:spacing w:line="240" w:lineRule="auto"/>
        <w:ind w:firstLine="0"/>
        <w:jc w:val="center"/>
        <w:rPr>
          <w:b/>
        </w:rPr>
      </w:pPr>
      <w:r w:rsidRPr="004565F5">
        <w:rPr>
          <w:b/>
        </w:rPr>
        <w:t>Институт информационных технологий (</w:t>
      </w:r>
      <w:proofErr w:type="gramStart"/>
      <w:r w:rsidRPr="004565F5">
        <w:rPr>
          <w:b/>
        </w:rPr>
        <w:t>ИТ</w:t>
      </w:r>
      <w:proofErr w:type="gramEnd"/>
      <w:r w:rsidRPr="004565F5">
        <w:rPr>
          <w:b/>
        </w:rPr>
        <w:t>)</w:t>
      </w:r>
    </w:p>
    <w:p w14:paraId="3DE82E60" w14:textId="77777777" w:rsidR="007C0A75" w:rsidRPr="004565F5" w:rsidRDefault="007C0A75" w:rsidP="007C0A75">
      <w:pPr>
        <w:spacing w:line="240" w:lineRule="auto"/>
        <w:ind w:firstLine="0"/>
        <w:jc w:val="center"/>
        <w:rPr>
          <w:b/>
        </w:rPr>
      </w:pPr>
      <w:r w:rsidRPr="004565F5">
        <w:rPr>
          <w:b/>
        </w:rPr>
        <w:t>Кафедра инструментального и прикладного программного обеспечения (</w:t>
      </w:r>
      <w:proofErr w:type="spellStart"/>
      <w:r w:rsidRPr="004565F5">
        <w:rPr>
          <w:b/>
        </w:rPr>
        <w:t>ИиППО</w:t>
      </w:r>
      <w:proofErr w:type="spellEnd"/>
      <w:r w:rsidRPr="004565F5">
        <w:rPr>
          <w:b/>
        </w:rPr>
        <w:t>)</w:t>
      </w:r>
    </w:p>
    <w:p w14:paraId="0F47DF76" w14:textId="77777777" w:rsidR="007C0A75" w:rsidRPr="004565F5" w:rsidRDefault="007C0A75" w:rsidP="007C0A75">
      <w:pPr>
        <w:spacing w:line="240" w:lineRule="auto"/>
        <w:ind w:firstLine="0"/>
      </w:pPr>
    </w:p>
    <w:p w14:paraId="53546963" w14:textId="77777777" w:rsidR="007C0A75" w:rsidRPr="004565F5" w:rsidRDefault="007C0A75" w:rsidP="007C0A75">
      <w:pPr>
        <w:ind w:firstLine="0"/>
      </w:pPr>
    </w:p>
    <w:p w14:paraId="685BEBA8" w14:textId="77777777" w:rsidR="007C0A75" w:rsidRPr="004565F5" w:rsidRDefault="007C0A75" w:rsidP="007C0A75">
      <w:pPr>
        <w:ind w:firstLine="0"/>
        <w:jc w:val="center"/>
        <w:rPr>
          <w:b/>
        </w:rPr>
      </w:pPr>
      <w:r w:rsidRPr="004565F5">
        <w:rPr>
          <w:b/>
        </w:rPr>
        <w:t>КУРСОВАЯ РАБОТА</w:t>
      </w:r>
    </w:p>
    <w:p w14:paraId="296C6D11" w14:textId="43D4CA10" w:rsidR="007C0A75" w:rsidRPr="004565F5" w:rsidRDefault="007C0A75" w:rsidP="007C0A75">
      <w:pPr>
        <w:spacing w:line="240" w:lineRule="auto"/>
        <w:ind w:firstLine="0"/>
        <w:rPr>
          <w:u w:val="single"/>
        </w:rPr>
      </w:pPr>
      <w:r w:rsidRPr="004565F5">
        <w:t>по дисциплине: </w:t>
      </w:r>
      <w:r w:rsidR="008B0A6C" w:rsidRPr="008B0A6C">
        <w:rPr>
          <w:u w:val="single"/>
        </w:rPr>
        <w:t>Шаблоны программных</w:t>
      </w:r>
      <w:r w:rsidR="008B0A6C">
        <w:rPr>
          <w:u w:val="single"/>
        </w:rPr>
        <w:t xml:space="preserve"> платформ</w:t>
      </w:r>
      <w:r w:rsidR="00C31478">
        <w:rPr>
          <w:u w:val="single"/>
        </w:rPr>
        <w:t xml:space="preserve"> языка Джава</w:t>
      </w:r>
    </w:p>
    <w:p w14:paraId="3FA0E145" w14:textId="77777777" w:rsidR="007C0A75" w:rsidRPr="004565F5" w:rsidRDefault="007C0A75" w:rsidP="007C0A75">
      <w:pPr>
        <w:spacing w:line="240" w:lineRule="auto"/>
        <w:ind w:firstLine="0"/>
      </w:pPr>
      <w:r w:rsidRPr="004565F5">
        <w:t>по профилю: </w:t>
      </w:r>
      <w:r w:rsidRPr="004565F5">
        <w:rPr>
          <w:u w:val="single"/>
        </w:rPr>
        <w:t>Разработка программных продуктов и проектирование информационных систем</w:t>
      </w:r>
    </w:p>
    <w:p w14:paraId="19EEE178" w14:textId="77777777" w:rsidR="007C0A75" w:rsidRPr="004565F5" w:rsidRDefault="007C0A75" w:rsidP="007C0A75">
      <w:pPr>
        <w:spacing w:line="240" w:lineRule="auto"/>
        <w:ind w:firstLine="0"/>
        <w:rPr>
          <w:u w:val="single"/>
        </w:rPr>
      </w:pPr>
      <w:r w:rsidRPr="004565F5">
        <w:t>направления профессиональной подготовки: </w:t>
      </w:r>
      <w:r w:rsidRPr="004565F5">
        <w:rPr>
          <w:u w:val="single"/>
        </w:rPr>
        <w:t>09.03.04 «Программная инженерия»</w:t>
      </w:r>
    </w:p>
    <w:p w14:paraId="7C4C846B" w14:textId="77777777" w:rsidR="007C0A75" w:rsidRPr="004565F5" w:rsidRDefault="007C0A75" w:rsidP="007C0A75">
      <w:pPr>
        <w:spacing w:line="240" w:lineRule="auto"/>
      </w:pPr>
    </w:p>
    <w:p w14:paraId="1E80F62F" w14:textId="21CF1CE0" w:rsidR="007C0A75" w:rsidRPr="004565F5" w:rsidRDefault="007C0A75" w:rsidP="007C0A75">
      <w:pPr>
        <w:spacing w:line="240" w:lineRule="auto"/>
        <w:ind w:firstLine="0"/>
      </w:pPr>
      <w:r w:rsidRPr="004565F5">
        <w:t>Тема: </w:t>
      </w:r>
      <w:r w:rsidR="00FB0BB0" w:rsidRPr="00FB0BB0">
        <w:rPr>
          <w:u w:val="single"/>
        </w:rPr>
        <w:t xml:space="preserve">Приложение </w:t>
      </w:r>
      <w:r w:rsidRPr="00FB0BB0">
        <w:rPr>
          <w:u w:val="single"/>
        </w:rPr>
        <w:t>«</w:t>
      </w:r>
      <w:r w:rsidR="00BD652F" w:rsidRPr="00FB0BB0">
        <w:rPr>
          <w:color w:val="000000" w:themeColor="text1"/>
          <w:u w:val="single"/>
        </w:rPr>
        <w:t>Агентство по организации мероприятий»</w:t>
      </w:r>
      <w:r w:rsidRPr="004565F5">
        <w:tab/>
      </w:r>
      <w:r w:rsidRPr="004565F5">
        <w:tab/>
      </w:r>
      <w:r w:rsidRPr="004565F5">
        <w:tab/>
      </w:r>
      <w:r w:rsidRPr="004565F5">
        <w:tab/>
      </w:r>
      <w:r w:rsidRPr="004565F5">
        <w:tab/>
      </w:r>
      <w:r w:rsidRPr="004565F5">
        <w:tab/>
      </w:r>
    </w:p>
    <w:p w14:paraId="54711F8C" w14:textId="77777777" w:rsidR="007C0A75" w:rsidRPr="004565F5" w:rsidRDefault="007C0A75" w:rsidP="007C0A75">
      <w:pPr>
        <w:spacing w:line="240" w:lineRule="auto"/>
      </w:pPr>
    </w:p>
    <w:p w14:paraId="12D419B9" w14:textId="1CA812BF" w:rsidR="007C0A75" w:rsidRPr="004565F5" w:rsidRDefault="007C0A75" w:rsidP="007C0A75">
      <w:pPr>
        <w:spacing w:line="240" w:lineRule="auto"/>
        <w:ind w:firstLine="0"/>
        <w:rPr>
          <w:u w:val="single"/>
        </w:rPr>
      </w:pPr>
      <w:r w:rsidRPr="004565F5">
        <w:t xml:space="preserve">Студент: </w:t>
      </w:r>
      <w:r w:rsidR="00BD652F">
        <w:rPr>
          <w:szCs w:val="22"/>
        </w:rPr>
        <w:t>Самсонов Владимир Андреевич</w:t>
      </w:r>
    </w:p>
    <w:p w14:paraId="6DEB9C34" w14:textId="1E513B8D" w:rsidR="007C0A75" w:rsidRPr="004565F5" w:rsidRDefault="007C0A75" w:rsidP="007C0A75">
      <w:pPr>
        <w:spacing w:line="240" w:lineRule="auto"/>
        <w:ind w:firstLine="0"/>
      </w:pPr>
      <w:r w:rsidRPr="004565F5">
        <w:t xml:space="preserve">Группа: </w:t>
      </w:r>
      <w:r w:rsidRPr="004565F5">
        <w:rPr>
          <w:u w:val="single"/>
        </w:rPr>
        <w:t>ИКБО-</w:t>
      </w:r>
      <w:r w:rsidR="00BD652F">
        <w:rPr>
          <w:u w:val="single"/>
        </w:rPr>
        <w:t>20-</w:t>
      </w:r>
      <w:r w:rsidRPr="003C0661">
        <w:rPr>
          <w:u w:val="single"/>
        </w:rPr>
        <w:t>1</w:t>
      </w:r>
      <w:r w:rsidR="008B0A6C" w:rsidRPr="003C0661">
        <w:rPr>
          <w:u w:val="single"/>
        </w:rPr>
        <w:t>9</w:t>
      </w:r>
    </w:p>
    <w:p w14:paraId="02D47A78" w14:textId="66FE4929" w:rsidR="007C0A75" w:rsidRDefault="007C0A75" w:rsidP="007C0A75">
      <w:pPr>
        <w:spacing w:line="240" w:lineRule="auto"/>
        <w:ind w:firstLine="0"/>
      </w:pPr>
      <w:r w:rsidRPr="004565F5">
        <w:t>Работа представлена к защите</w:t>
      </w:r>
      <w:r>
        <w:t>__________(</w:t>
      </w:r>
      <w:r>
        <w:rPr>
          <w:sz w:val="22"/>
          <w:szCs w:val="22"/>
        </w:rPr>
        <w:t>дата</w:t>
      </w:r>
      <w:r>
        <w:t>)_________</w:t>
      </w:r>
      <w:r w:rsidRPr="004565F5">
        <w:t>/</w:t>
      </w:r>
      <w:r w:rsidR="00BD652F">
        <w:rPr>
          <w:color w:val="000000"/>
          <w:sz w:val="27"/>
          <w:szCs w:val="27"/>
        </w:rPr>
        <w:t>_____________</w:t>
      </w:r>
      <w:r w:rsidRPr="004565F5">
        <w:t>/</w:t>
      </w:r>
    </w:p>
    <w:p w14:paraId="2C6AFF93" w14:textId="77777777" w:rsidR="007C0A75" w:rsidRPr="004565F5" w:rsidRDefault="007C0A75" w:rsidP="007C0A75">
      <w:pPr>
        <w:spacing w:line="240" w:lineRule="auto"/>
      </w:pPr>
    </w:p>
    <w:p w14:paraId="1FDB63CD" w14:textId="77777777" w:rsidR="007C0A75" w:rsidRPr="004565F5" w:rsidRDefault="007C0A75" w:rsidP="007C0A75">
      <w:pPr>
        <w:spacing w:line="240" w:lineRule="auto"/>
        <w:ind w:firstLine="0"/>
      </w:pPr>
      <w:r w:rsidRPr="004565F5">
        <w:t>Руководитель:</w:t>
      </w:r>
      <w:r>
        <w:t xml:space="preserve"> ___________________ст. преподаватель</w:t>
      </w:r>
      <w:r w:rsidRPr="004565F5">
        <w:t xml:space="preserve"> </w:t>
      </w:r>
      <w:r w:rsidRPr="00D635F4">
        <w:rPr>
          <w:spacing w:val="6"/>
        </w:rPr>
        <w:t>Зорина Н. В.</w:t>
      </w:r>
    </w:p>
    <w:p w14:paraId="3E907F32" w14:textId="77777777" w:rsidR="007C0A75" w:rsidRPr="004565F5" w:rsidRDefault="007C0A75" w:rsidP="007C0A75">
      <w:pPr>
        <w:spacing w:line="240" w:lineRule="auto"/>
      </w:pPr>
    </w:p>
    <w:p w14:paraId="486C8531" w14:textId="77777777" w:rsidR="007C0A75" w:rsidRPr="004565F5" w:rsidRDefault="007C0A75" w:rsidP="007C0A75">
      <w:pPr>
        <w:spacing w:line="240" w:lineRule="auto"/>
        <w:ind w:firstLine="0"/>
      </w:pPr>
      <w:r w:rsidRPr="004565F5">
        <w:t>Работа допущена к защите___________(</w:t>
      </w:r>
      <w:r w:rsidRPr="004565F5">
        <w:rPr>
          <w:sz w:val="22"/>
          <w:szCs w:val="22"/>
        </w:rPr>
        <w:t>дата</w:t>
      </w:r>
      <w:r w:rsidRPr="004565F5">
        <w:t>)_________/</w:t>
      </w:r>
      <w:r w:rsidRPr="00CC1431">
        <w:t>Зорина Н.</w:t>
      </w:r>
      <w:r>
        <w:t xml:space="preserve"> </w:t>
      </w:r>
      <w:r w:rsidRPr="00CC1431">
        <w:t>В.</w:t>
      </w:r>
      <w:r w:rsidRPr="004565F5">
        <w:t>/</w:t>
      </w:r>
    </w:p>
    <w:p w14:paraId="063E9573" w14:textId="77777777" w:rsidR="007C0A75" w:rsidRDefault="007C0A75" w:rsidP="007C0A75">
      <w:pPr>
        <w:spacing w:line="240" w:lineRule="auto"/>
        <w:ind w:firstLine="0"/>
      </w:pPr>
    </w:p>
    <w:p w14:paraId="29F81ECA" w14:textId="77777777" w:rsidR="007C0A75" w:rsidRPr="004565F5" w:rsidRDefault="007C0A75" w:rsidP="007C0A75">
      <w:pPr>
        <w:spacing w:line="240" w:lineRule="auto"/>
        <w:ind w:firstLine="0"/>
      </w:pPr>
      <w:r w:rsidRPr="004565F5">
        <w:t xml:space="preserve">Оценка по итогам защиты: __________ </w:t>
      </w:r>
    </w:p>
    <w:p w14:paraId="2EC20633" w14:textId="77777777" w:rsidR="007C0A75" w:rsidRPr="00E506F3" w:rsidRDefault="007C0A75" w:rsidP="007C0A75">
      <w:pPr>
        <w:spacing w:line="240" w:lineRule="auto"/>
        <w:ind w:firstLine="0"/>
      </w:pPr>
      <w:r w:rsidRPr="004565F5">
        <w:t>_______________ / ________________________________________ /</w:t>
      </w:r>
      <w:r>
        <w:rPr>
          <w:sz w:val="24"/>
          <w:szCs w:val="24"/>
        </w:rPr>
        <w:br w:type="page"/>
      </w:r>
    </w:p>
    <w:p w14:paraId="64748BB2" w14:textId="77777777" w:rsidR="007C0A75" w:rsidRPr="009460A3" w:rsidRDefault="007C0A75" w:rsidP="007C0A75">
      <w:pPr>
        <w:spacing w:line="240" w:lineRule="auto"/>
        <w:ind w:right="-1" w:firstLine="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5A183C61" wp14:editId="6ED13D9C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891540" cy="89154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8915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01C34" w14:textId="77777777" w:rsidR="007C0A75" w:rsidRPr="009460A3" w:rsidRDefault="007C0A75" w:rsidP="007C0A75">
      <w:pPr>
        <w:spacing w:before="60" w:after="60" w:line="240" w:lineRule="auto"/>
        <w:ind w:right="-1" w:firstLine="0"/>
        <w:jc w:val="center"/>
        <w:rPr>
          <w:sz w:val="24"/>
          <w:szCs w:val="24"/>
        </w:rPr>
      </w:pPr>
      <w:r w:rsidRPr="009460A3">
        <w:rPr>
          <w:caps/>
          <w:sz w:val="24"/>
          <w:szCs w:val="24"/>
        </w:rPr>
        <w:t>МИНОБРНАУКИ РОССИИ</w:t>
      </w:r>
    </w:p>
    <w:p w14:paraId="78E6F059" w14:textId="77777777" w:rsidR="007C0A75" w:rsidRPr="009460A3" w:rsidRDefault="007C0A75" w:rsidP="007C0A75">
      <w:pPr>
        <w:spacing w:line="240" w:lineRule="auto"/>
        <w:ind w:right="-1" w:firstLine="0"/>
        <w:jc w:val="center"/>
        <w:rPr>
          <w:b/>
          <w:bCs/>
          <w:sz w:val="24"/>
          <w:szCs w:val="24"/>
        </w:rPr>
      </w:pPr>
      <w:r w:rsidRPr="009460A3">
        <w:rPr>
          <w:sz w:val="24"/>
          <w:szCs w:val="24"/>
        </w:rPr>
        <w:t>Федеральное государственное бюджетное образовательное учреждение</w:t>
      </w:r>
      <w:r w:rsidRPr="009460A3">
        <w:rPr>
          <w:sz w:val="24"/>
          <w:szCs w:val="24"/>
        </w:rPr>
        <w:br/>
        <w:t>высшего образования</w:t>
      </w:r>
      <w:r w:rsidRPr="009460A3">
        <w:rPr>
          <w:sz w:val="24"/>
          <w:szCs w:val="24"/>
        </w:rPr>
        <w:br/>
      </w:r>
      <w:r w:rsidRPr="009460A3">
        <w:rPr>
          <w:b/>
          <w:bCs/>
          <w:sz w:val="24"/>
          <w:szCs w:val="24"/>
        </w:rPr>
        <w:t>«МИРЭА - Российский технологический университет»</w:t>
      </w:r>
    </w:p>
    <w:p w14:paraId="4E9F7108" w14:textId="77777777" w:rsidR="007C0A75" w:rsidRPr="009460A3" w:rsidRDefault="007C0A75" w:rsidP="007C0A75">
      <w:pPr>
        <w:spacing w:line="240" w:lineRule="auto"/>
        <w:ind w:right="-1" w:firstLine="0"/>
        <w:jc w:val="center"/>
        <w:rPr>
          <w:sz w:val="24"/>
          <w:szCs w:val="24"/>
        </w:rPr>
      </w:pPr>
      <w:r w:rsidRPr="009460A3">
        <w:rPr>
          <w:b/>
          <w:bCs/>
          <w:sz w:val="24"/>
          <w:szCs w:val="24"/>
        </w:rPr>
        <w:t>РТУ МИРЭА</w:t>
      </w:r>
    </w:p>
    <w:p w14:paraId="55C00C8F" w14:textId="77777777" w:rsidR="007C0A75" w:rsidRDefault="007C0A75" w:rsidP="007C0A75">
      <w:pPr>
        <w:spacing w:line="240" w:lineRule="auto"/>
        <w:ind w:right="-1" w:firstLine="0"/>
        <w:jc w:val="center"/>
        <w:rPr>
          <w:b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C358AD9" wp14:editId="5D1C865D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83605" cy="3619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605" cy="36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AE9CD2" w14:textId="77777777" w:rsidR="007C0A75" w:rsidRDefault="007C0A75" w:rsidP="007C0A75">
      <w:pPr>
        <w:spacing w:line="240" w:lineRule="auto"/>
        <w:ind w:right="-1" w:firstLine="0"/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CC2FA16" w14:textId="77777777" w:rsidR="007C0A75" w:rsidRDefault="007C0A75" w:rsidP="007C0A75">
      <w:pPr>
        <w:spacing w:line="240" w:lineRule="auto"/>
        <w:ind w:right="-1" w:firstLine="0"/>
        <w:jc w:val="center"/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F00D0A4" w14:textId="77777777" w:rsidR="007C0A75" w:rsidRPr="00FC78CE" w:rsidRDefault="007C0A75" w:rsidP="007C0A75">
      <w:pPr>
        <w:spacing w:line="240" w:lineRule="auto"/>
        <w:ind w:right="-1" w:firstLine="0"/>
        <w:rPr>
          <w:sz w:val="24"/>
          <w:szCs w:val="24"/>
        </w:rPr>
      </w:pPr>
    </w:p>
    <w:p w14:paraId="5D511BB0" w14:textId="77777777" w:rsidR="007C0A75" w:rsidRDefault="007C0A75" w:rsidP="007C0A75">
      <w:pPr>
        <w:spacing w:line="240" w:lineRule="auto"/>
        <w:ind w:right="-1" w:firstLine="0"/>
        <w:jc w:val="center"/>
        <w:rPr>
          <w:b/>
        </w:rPr>
      </w:pPr>
      <w:r>
        <w:rPr>
          <w:b/>
        </w:rPr>
        <w:t>ЗАДАНИЕ</w:t>
      </w:r>
    </w:p>
    <w:p w14:paraId="0BA00F60" w14:textId="77777777" w:rsidR="007C0A75" w:rsidRDefault="007C0A75" w:rsidP="007C0A75">
      <w:pPr>
        <w:spacing w:line="240" w:lineRule="auto"/>
        <w:ind w:right="-1" w:firstLine="0"/>
        <w:jc w:val="center"/>
        <w:rPr>
          <w:spacing w:val="6"/>
        </w:rPr>
      </w:pPr>
      <w:r>
        <w:rPr>
          <w:b/>
        </w:rPr>
        <w:t>на выполнение курсовой работы</w:t>
      </w:r>
    </w:p>
    <w:p w14:paraId="167A8096" w14:textId="77777777" w:rsidR="007C0A75" w:rsidRPr="00FC78CE" w:rsidRDefault="007C0A75" w:rsidP="007C0A75">
      <w:pPr>
        <w:spacing w:line="240" w:lineRule="auto"/>
        <w:ind w:right="-1" w:firstLine="0"/>
        <w:rPr>
          <w:spacing w:val="6"/>
          <w:sz w:val="24"/>
          <w:szCs w:val="24"/>
        </w:rPr>
      </w:pPr>
    </w:p>
    <w:p w14:paraId="74A3C27F" w14:textId="561D22B1" w:rsidR="007C0A75" w:rsidRPr="00AB7C49" w:rsidRDefault="007C0A75" w:rsidP="007C0A75">
      <w:pPr>
        <w:spacing w:line="240" w:lineRule="auto"/>
        <w:ind w:right="-1" w:firstLine="0"/>
        <w:rPr>
          <w:sz w:val="24"/>
          <w:szCs w:val="24"/>
        </w:rPr>
      </w:pPr>
      <w:r w:rsidRPr="00AB7C49">
        <w:rPr>
          <w:spacing w:val="6"/>
          <w:sz w:val="24"/>
          <w:szCs w:val="24"/>
        </w:rPr>
        <w:t xml:space="preserve">по дисциплине: </w:t>
      </w:r>
      <w:r w:rsidR="005A792F">
        <w:rPr>
          <w:spacing w:val="6"/>
          <w:sz w:val="24"/>
          <w:szCs w:val="24"/>
          <w:u w:val="single"/>
        </w:rPr>
        <w:t>Шаблоны программных платформ языка Джава</w:t>
      </w:r>
    </w:p>
    <w:p w14:paraId="49697154" w14:textId="77777777" w:rsidR="007C0A75" w:rsidRPr="00AB7C49" w:rsidRDefault="007C0A75" w:rsidP="007C0A75">
      <w:pPr>
        <w:spacing w:line="240" w:lineRule="auto"/>
        <w:ind w:right="-1" w:firstLine="0"/>
        <w:rPr>
          <w:spacing w:val="-6"/>
          <w:sz w:val="24"/>
          <w:szCs w:val="24"/>
        </w:rPr>
      </w:pPr>
      <w:r w:rsidRPr="00AB7C49">
        <w:rPr>
          <w:sz w:val="24"/>
          <w:szCs w:val="24"/>
        </w:rPr>
        <w:t xml:space="preserve">по профилю: </w:t>
      </w:r>
      <w:r w:rsidRPr="00AB7C49">
        <w:rPr>
          <w:sz w:val="24"/>
          <w:szCs w:val="24"/>
          <w:u w:val="single"/>
        </w:rPr>
        <w:t xml:space="preserve">Разработка программных продуктов и проектирование информационных систем                                                            </w:t>
      </w:r>
    </w:p>
    <w:p w14:paraId="6D2D92A2" w14:textId="77777777" w:rsidR="007C0A75" w:rsidRPr="00AB7C49" w:rsidRDefault="007C0A75" w:rsidP="007C0A75">
      <w:pPr>
        <w:spacing w:line="240" w:lineRule="auto"/>
        <w:ind w:right="-1" w:firstLine="0"/>
        <w:rPr>
          <w:sz w:val="24"/>
          <w:szCs w:val="24"/>
        </w:rPr>
      </w:pPr>
    </w:p>
    <w:p w14:paraId="085F3901" w14:textId="1F84F4B9" w:rsidR="007C0A75" w:rsidRPr="00AB7C49" w:rsidRDefault="00E71B12" w:rsidP="007C0A75">
      <w:pPr>
        <w:spacing w:line="240" w:lineRule="auto"/>
        <w:ind w:right="-1" w:firstLine="0"/>
        <w:rPr>
          <w:sz w:val="24"/>
          <w:szCs w:val="24"/>
        </w:rPr>
      </w:pPr>
      <w:r w:rsidRPr="00AB7C49">
        <w:rPr>
          <w:sz w:val="24"/>
          <w:szCs w:val="24"/>
        </w:rPr>
        <w:t xml:space="preserve">Студент: </w:t>
      </w:r>
      <w:r w:rsidR="00BD652F">
        <w:rPr>
          <w:sz w:val="24"/>
          <w:szCs w:val="24"/>
          <w:u w:val="single"/>
        </w:rPr>
        <w:t>Самсонов Владимир Андреевич</w:t>
      </w:r>
    </w:p>
    <w:p w14:paraId="481AA16C" w14:textId="59B0BC96" w:rsidR="007C0A75" w:rsidRPr="00AB7C49" w:rsidRDefault="00E71B12" w:rsidP="007C0A75">
      <w:pPr>
        <w:spacing w:line="240" w:lineRule="auto"/>
        <w:ind w:right="-1" w:firstLine="0"/>
        <w:rPr>
          <w:sz w:val="24"/>
          <w:szCs w:val="24"/>
        </w:rPr>
      </w:pPr>
      <w:r w:rsidRPr="00AB7C49">
        <w:rPr>
          <w:sz w:val="24"/>
          <w:szCs w:val="24"/>
        </w:rPr>
        <w:t>Группа</w:t>
      </w:r>
      <w:r w:rsidRPr="000E2D44">
        <w:rPr>
          <w:sz w:val="24"/>
          <w:szCs w:val="24"/>
        </w:rPr>
        <w:t>: ИКБО</w:t>
      </w:r>
      <w:r w:rsidR="00BD652F">
        <w:rPr>
          <w:sz w:val="24"/>
          <w:szCs w:val="24"/>
        </w:rPr>
        <w:t>-20</w:t>
      </w:r>
      <w:r w:rsidR="007C0A75" w:rsidRPr="000E2D44">
        <w:rPr>
          <w:sz w:val="24"/>
          <w:szCs w:val="24"/>
        </w:rPr>
        <w:t>-1</w:t>
      </w:r>
      <w:r w:rsidR="00FD335A">
        <w:rPr>
          <w:sz w:val="24"/>
          <w:szCs w:val="24"/>
        </w:rPr>
        <w:t>9</w:t>
      </w:r>
    </w:p>
    <w:p w14:paraId="40AF7FB4" w14:textId="7ED0D683" w:rsidR="007C0A75" w:rsidRPr="00AB7C49" w:rsidRDefault="007C0A75" w:rsidP="007C0A75">
      <w:pPr>
        <w:spacing w:line="240" w:lineRule="auto"/>
        <w:ind w:right="-1" w:firstLine="0"/>
        <w:rPr>
          <w:spacing w:val="6"/>
          <w:sz w:val="24"/>
          <w:szCs w:val="24"/>
        </w:rPr>
      </w:pPr>
      <w:r w:rsidRPr="00AB7C49">
        <w:rPr>
          <w:sz w:val="24"/>
          <w:szCs w:val="24"/>
        </w:rPr>
        <w:t>Срок представления к защите:</w:t>
      </w:r>
      <w:r>
        <w:rPr>
          <w:sz w:val="24"/>
          <w:szCs w:val="24"/>
        </w:rPr>
        <w:t xml:space="preserve"> </w:t>
      </w:r>
      <w:r w:rsidR="00AD596B">
        <w:rPr>
          <w:sz w:val="24"/>
          <w:szCs w:val="24"/>
          <w:u w:val="single"/>
        </w:rPr>
        <w:t>20</w:t>
      </w:r>
      <w:r>
        <w:rPr>
          <w:sz w:val="24"/>
          <w:szCs w:val="24"/>
          <w:u w:val="single"/>
        </w:rPr>
        <w:t>.</w:t>
      </w:r>
      <w:r w:rsidR="00AD596B">
        <w:rPr>
          <w:sz w:val="24"/>
          <w:szCs w:val="24"/>
          <w:u w:val="single"/>
        </w:rPr>
        <w:t>05</w:t>
      </w:r>
      <w:r>
        <w:rPr>
          <w:sz w:val="24"/>
          <w:szCs w:val="24"/>
          <w:u w:val="single"/>
        </w:rPr>
        <w:t>.202</w:t>
      </w:r>
      <w:r w:rsidR="00FD335A">
        <w:rPr>
          <w:sz w:val="24"/>
          <w:szCs w:val="24"/>
          <w:u w:val="single"/>
        </w:rPr>
        <w:t>1</w:t>
      </w:r>
    </w:p>
    <w:p w14:paraId="27C30392" w14:textId="22E9D79D" w:rsidR="007C0A75" w:rsidRPr="00AB7C49" w:rsidRDefault="007C0A75" w:rsidP="007C0A75">
      <w:pPr>
        <w:spacing w:line="240" w:lineRule="auto"/>
        <w:ind w:right="-1" w:firstLine="0"/>
        <w:rPr>
          <w:sz w:val="24"/>
          <w:szCs w:val="24"/>
        </w:rPr>
      </w:pPr>
      <w:r w:rsidRPr="00AB7C49">
        <w:rPr>
          <w:spacing w:val="6"/>
          <w:sz w:val="24"/>
          <w:szCs w:val="24"/>
        </w:rPr>
        <w:t xml:space="preserve">Руководитель: </w:t>
      </w:r>
      <w:proofErr w:type="spellStart"/>
      <w:r w:rsidR="00B95147">
        <w:rPr>
          <w:spacing w:val="6"/>
          <w:sz w:val="24"/>
          <w:szCs w:val="24"/>
          <w:u w:val="single"/>
        </w:rPr>
        <w:t>Болбаков</w:t>
      </w:r>
      <w:proofErr w:type="spellEnd"/>
      <w:r w:rsidR="00B95147">
        <w:rPr>
          <w:spacing w:val="6"/>
          <w:sz w:val="24"/>
          <w:szCs w:val="24"/>
          <w:u w:val="single"/>
        </w:rPr>
        <w:t xml:space="preserve"> Роман Геннадьевич</w:t>
      </w:r>
    </w:p>
    <w:p w14:paraId="7F6CB015" w14:textId="77777777" w:rsidR="007C0A75" w:rsidRPr="00AB7C49" w:rsidRDefault="007C0A75" w:rsidP="007C0A75">
      <w:pPr>
        <w:spacing w:line="240" w:lineRule="auto"/>
        <w:ind w:right="-1" w:firstLine="0"/>
        <w:rPr>
          <w:sz w:val="24"/>
          <w:szCs w:val="24"/>
        </w:rPr>
      </w:pPr>
    </w:p>
    <w:p w14:paraId="07AC10BD" w14:textId="6D84BB41" w:rsidR="007C0A75" w:rsidRPr="00AB7C49" w:rsidRDefault="007C0A75" w:rsidP="007C0A75">
      <w:pPr>
        <w:spacing w:line="240" w:lineRule="auto"/>
        <w:ind w:right="-1" w:firstLine="0"/>
        <w:rPr>
          <w:sz w:val="24"/>
          <w:szCs w:val="24"/>
        </w:rPr>
      </w:pPr>
      <w:r w:rsidRPr="00AB7C49">
        <w:rPr>
          <w:b/>
          <w:bCs/>
          <w:sz w:val="24"/>
          <w:szCs w:val="24"/>
        </w:rPr>
        <w:t xml:space="preserve">Тема </w:t>
      </w:r>
      <w:r w:rsidR="00FB0BB0" w:rsidRPr="00FB0BB0">
        <w:rPr>
          <w:bCs/>
          <w:sz w:val="24"/>
          <w:szCs w:val="24"/>
          <w:u w:val="single"/>
        </w:rPr>
        <w:t xml:space="preserve">Приложение </w:t>
      </w:r>
      <w:r w:rsidRPr="00FB0BB0">
        <w:rPr>
          <w:color w:val="000000"/>
          <w:sz w:val="24"/>
          <w:szCs w:val="24"/>
          <w:u w:val="single"/>
          <w:shd w:val="clear" w:color="auto" w:fill="FFFFFF"/>
        </w:rPr>
        <w:t>«</w:t>
      </w:r>
      <w:r w:rsidR="00BD652F" w:rsidRPr="00FB0BB0">
        <w:rPr>
          <w:color w:val="000000"/>
          <w:sz w:val="24"/>
          <w:szCs w:val="24"/>
          <w:u w:val="single"/>
          <w:shd w:val="clear" w:color="auto" w:fill="FFFFFF"/>
        </w:rPr>
        <w:t>Агентство по организации мероприятий»</w:t>
      </w:r>
    </w:p>
    <w:p w14:paraId="6F0AE6EB" w14:textId="77777777" w:rsidR="007C0A75" w:rsidRPr="00AB7C49" w:rsidRDefault="007C0A75" w:rsidP="007C0A75">
      <w:pPr>
        <w:spacing w:line="240" w:lineRule="auto"/>
        <w:ind w:right="-1" w:firstLine="0"/>
        <w:rPr>
          <w:sz w:val="24"/>
          <w:szCs w:val="24"/>
        </w:rPr>
      </w:pPr>
    </w:p>
    <w:p w14:paraId="1049B16C" w14:textId="3793AA74" w:rsidR="007C0A75" w:rsidRPr="00AB7C49" w:rsidRDefault="007C0A75" w:rsidP="007C0A75">
      <w:pPr>
        <w:spacing w:line="240" w:lineRule="auto"/>
        <w:ind w:right="-1" w:firstLine="0"/>
        <w:rPr>
          <w:sz w:val="24"/>
          <w:szCs w:val="24"/>
        </w:rPr>
      </w:pPr>
      <w:r w:rsidRPr="00AB7C49">
        <w:rPr>
          <w:b/>
          <w:bCs/>
          <w:sz w:val="24"/>
          <w:szCs w:val="24"/>
        </w:rPr>
        <w:t>Исходные данные</w:t>
      </w:r>
      <w:r w:rsidRPr="00AB7C49">
        <w:rPr>
          <w:sz w:val="24"/>
          <w:szCs w:val="24"/>
        </w:rPr>
        <w:t xml:space="preserve">: </w:t>
      </w:r>
      <w:r w:rsidR="00DA2E3B" w:rsidRPr="00DA2E3B">
        <w:rPr>
          <w:sz w:val="24"/>
          <w:szCs w:val="24"/>
          <w:u w:val="single"/>
        </w:rPr>
        <w:t xml:space="preserve">индивидуальное задание на разработку; документация по </w:t>
      </w:r>
      <w:proofErr w:type="spellStart"/>
      <w:r w:rsidR="00DA2E3B" w:rsidRPr="00DA2E3B">
        <w:rPr>
          <w:sz w:val="24"/>
          <w:szCs w:val="24"/>
          <w:u w:val="single"/>
        </w:rPr>
        <w:t>Spring</w:t>
      </w:r>
      <w:proofErr w:type="spellEnd"/>
      <w:r w:rsidR="00DA2E3B" w:rsidRPr="00DA2E3B">
        <w:rPr>
          <w:sz w:val="24"/>
          <w:szCs w:val="24"/>
          <w:u w:val="single"/>
        </w:rPr>
        <w:t xml:space="preserve">  </w:t>
      </w:r>
      <w:proofErr w:type="spellStart"/>
      <w:r w:rsidR="00DA2E3B" w:rsidRPr="00DA2E3B">
        <w:rPr>
          <w:sz w:val="24"/>
          <w:szCs w:val="24"/>
          <w:u w:val="single"/>
        </w:rPr>
        <w:t>Framework</w:t>
      </w:r>
      <w:proofErr w:type="spellEnd"/>
      <w:r w:rsidR="00DA2E3B" w:rsidRPr="00DA2E3B">
        <w:rPr>
          <w:sz w:val="24"/>
          <w:szCs w:val="24"/>
          <w:u w:val="single"/>
        </w:rPr>
        <w:t xml:space="preserve"> и JEE , документация по языку </w:t>
      </w:r>
      <w:proofErr w:type="spellStart"/>
      <w:r w:rsidR="00DA2E3B" w:rsidRPr="00DA2E3B">
        <w:rPr>
          <w:sz w:val="24"/>
          <w:szCs w:val="24"/>
          <w:u w:val="single"/>
        </w:rPr>
        <w:t>Java</w:t>
      </w:r>
      <w:proofErr w:type="spellEnd"/>
      <w:r w:rsidR="00DA2E3B" w:rsidRPr="00DA2E3B">
        <w:rPr>
          <w:sz w:val="24"/>
          <w:szCs w:val="24"/>
          <w:u w:val="single"/>
        </w:rPr>
        <w:t xml:space="preserve"> (версия не ниже 8); инструменты и  технологии: JDK (не ниже 8), создание </w:t>
      </w:r>
      <w:proofErr w:type="spellStart"/>
      <w:r w:rsidR="00DA2E3B" w:rsidRPr="00DA2E3B">
        <w:rPr>
          <w:sz w:val="24"/>
          <w:szCs w:val="24"/>
          <w:u w:val="single"/>
        </w:rPr>
        <w:t>RESTful</w:t>
      </w:r>
      <w:proofErr w:type="spellEnd"/>
      <w:r w:rsidR="00DA2E3B" w:rsidRPr="00DA2E3B">
        <w:rPr>
          <w:sz w:val="24"/>
          <w:szCs w:val="24"/>
          <w:u w:val="single"/>
        </w:rPr>
        <w:t xml:space="preserve"> </w:t>
      </w:r>
      <w:proofErr w:type="spellStart"/>
      <w:r w:rsidR="00DA2E3B" w:rsidRPr="00DA2E3B">
        <w:rPr>
          <w:sz w:val="24"/>
          <w:szCs w:val="24"/>
          <w:u w:val="single"/>
        </w:rPr>
        <w:t>web</w:t>
      </w:r>
      <w:proofErr w:type="spellEnd"/>
      <w:r w:rsidR="00DA2E3B" w:rsidRPr="00DA2E3B">
        <w:rPr>
          <w:sz w:val="24"/>
          <w:szCs w:val="24"/>
          <w:u w:val="single"/>
        </w:rPr>
        <w:t xml:space="preserve">-сервисов, </w:t>
      </w:r>
      <w:proofErr w:type="spellStart"/>
      <w:r w:rsidR="00DA2E3B" w:rsidRPr="00DA2E3B">
        <w:rPr>
          <w:sz w:val="24"/>
          <w:szCs w:val="24"/>
          <w:u w:val="single"/>
        </w:rPr>
        <w:t>Spring</w:t>
      </w:r>
      <w:proofErr w:type="spellEnd"/>
      <w:r w:rsidR="00DA2E3B" w:rsidRPr="00DA2E3B">
        <w:rPr>
          <w:sz w:val="24"/>
          <w:szCs w:val="24"/>
          <w:u w:val="single"/>
        </w:rPr>
        <w:t xml:space="preserve"> ORM , </w:t>
      </w:r>
      <w:proofErr w:type="spellStart"/>
      <w:r w:rsidR="00DA2E3B" w:rsidRPr="00DA2E3B">
        <w:rPr>
          <w:sz w:val="24"/>
          <w:szCs w:val="24"/>
          <w:u w:val="single"/>
        </w:rPr>
        <w:t>Maven</w:t>
      </w:r>
      <w:proofErr w:type="spellEnd"/>
      <w:r w:rsidR="00DA2E3B" w:rsidRPr="00DA2E3B">
        <w:rPr>
          <w:sz w:val="24"/>
          <w:szCs w:val="24"/>
          <w:u w:val="single"/>
        </w:rPr>
        <w:t xml:space="preserve"> , </w:t>
      </w:r>
      <w:proofErr w:type="spellStart"/>
      <w:r w:rsidR="00DA2E3B" w:rsidRPr="00DA2E3B">
        <w:rPr>
          <w:sz w:val="24"/>
          <w:szCs w:val="24"/>
          <w:u w:val="single"/>
        </w:rPr>
        <w:t>gitHub</w:t>
      </w:r>
      <w:proofErr w:type="spellEnd"/>
      <w:r w:rsidR="00DA2E3B" w:rsidRPr="00DA2E3B">
        <w:rPr>
          <w:sz w:val="24"/>
          <w:szCs w:val="24"/>
          <w:u w:val="single"/>
        </w:rPr>
        <w:t xml:space="preserve">,  </w:t>
      </w:r>
      <w:proofErr w:type="spellStart"/>
      <w:r w:rsidR="00DA2E3B" w:rsidRPr="00DA2E3B">
        <w:rPr>
          <w:sz w:val="24"/>
          <w:szCs w:val="24"/>
          <w:u w:val="single"/>
        </w:rPr>
        <w:t>IntelliJIDEA</w:t>
      </w:r>
      <w:proofErr w:type="spellEnd"/>
      <w:r w:rsidR="00DA2E3B" w:rsidRPr="00DA2E3B">
        <w:rPr>
          <w:sz w:val="24"/>
          <w:szCs w:val="24"/>
          <w:u w:val="single"/>
        </w:rPr>
        <w:t xml:space="preserve"> . Нормативный документ: инструкция по организации и проведению курсового проектирования СМКО МИРЭА 7.5.1/04.И.05-18.</w:t>
      </w:r>
    </w:p>
    <w:p w14:paraId="76282D02" w14:textId="77777777" w:rsidR="007C0A75" w:rsidRPr="00AB7C49" w:rsidRDefault="007C0A75" w:rsidP="007C0A75">
      <w:pPr>
        <w:spacing w:line="240" w:lineRule="auto"/>
        <w:ind w:right="-1" w:firstLine="0"/>
        <w:rPr>
          <w:sz w:val="24"/>
          <w:szCs w:val="24"/>
        </w:rPr>
      </w:pPr>
    </w:p>
    <w:p w14:paraId="5E364151" w14:textId="3A998EDD" w:rsidR="00DA2E3B" w:rsidRDefault="007C0A75" w:rsidP="007C0A75">
      <w:pPr>
        <w:spacing w:line="240" w:lineRule="auto"/>
        <w:ind w:right="-1" w:firstLine="0"/>
        <w:rPr>
          <w:sz w:val="24"/>
          <w:szCs w:val="24"/>
          <w:highlight w:val="yellow"/>
          <w:u w:val="single"/>
        </w:rPr>
      </w:pPr>
      <w:r w:rsidRPr="00AB7C49">
        <w:rPr>
          <w:b/>
          <w:bCs/>
          <w:sz w:val="24"/>
          <w:szCs w:val="24"/>
        </w:rPr>
        <w:t>Перечень вопросов, подлежащих разработке, и обязательного графического материала</w:t>
      </w:r>
      <w:r w:rsidRPr="00AB7C49">
        <w:rPr>
          <w:sz w:val="24"/>
          <w:szCs w:val="24"/>
        </w:rPr>
        <w:t>:</w:t>
      </w:r>
      <w:r w:rsidRPr="00AB7C49">
        <w:rPr>
          <w:sz w:val="24"/>
          <w:szCs w:val="24"/>
          <w:u w:val="single"/>
        </w:rPr>
        <w:t xml:space="preserve"> </w:t>
      </w:r>
    </w:p>
    <w:p w14:paraId="7E53AF71" w14:textId="300A8D87" w:rsidR="007C0A75" w:rsidRPr="00AB7C49" w:rsidRDefault="00DA2E3B" w:rsidP="007C0A75">
      <w:pPr>
        <w:spacing w:line="240" w:lineRule="auto"/>
        <w:ind w:right="-1" w:firstLine="0"/>
        <w:rPr>
          <w:sz w:val="24"/>
          <w:szCs w:val="24"/>
        </w:rPr>
      </w:pPr>
      <w:r w:rsidRPr="00DA2E3B">
        <w:rPr>
          <w:sz w:val="24"/>
          <w:szCs w:val="24"/>
          <w:u w:val="single"/>
        </w:rPr>
        <w:t xml:space="preserve">1. Провести анализ предметной области и формирование основных требований к приложению. 2. Обосновать выбор средств ведения разработки. 3. Разработать приложение с  использование </w:t>
      </w:r>
      <w:proofErr w:type="spellStart"/>
      <w:r w:rsidRPr="00DA2E3B">
        <w:rPr>
          <w:sz w:val="24"/>
          <w:szCs w:val="24"/>
          <w:u w:val="single"/>
        </w:rPr>
        <w:t>фреймворка</w:t>
      </w:r>
      <w:proofErr w:type="spellEnd"/>
      <w:r w:rsidRPr="00DA2E3B">
        <w:rPr>
          <w:sz w:val="24"/>
          <w:szCs w:val="24"/>
          <w:u w:val="single"/>
        </w:rPr>
        <w:t xml:space="preserve"> </w:t>
      </w:r>
      <w:proofErr w:type="spellStart"/>
      <w:r w:rsidRPr="00DA2E3B">
        <w:rPr>
          <w:sz w:val="24"/>
          <w:szCs w:val="24"/>
          <w:u w:val="single"/>
        </w:rPr>
        <w:t>Spring</w:t>
      </w:r>
      <w:proofErr w:type="spellEnd"/>
      <w:r w:rsidRPr="00DA2E3B">
        <w:rPr>
          <w:sz w:val="24"/>
          <w:szCs w:val="24"/>
          <w:u w:val="single"/>
        </w:rPr>
        <w:t xml:space="preserve"> и выбранной технологии и инструментария. 4.Провести тестирование приложения. 5. Оформить пояснительную записку по курсовой работе 6. Провести анализ текста на </w:t>
      </w:r>
      <w:proofErr w:type="spellStart"/>
      <w:r w:rsidRPr="00DA2E3B">
        <w:rPr>
          <w:sz w:val="24"/>
          <w:szCs w:val="24"/>
          <w:u w:val="single"/>
        </w:rPr>
        <w:t>антиплагиат</w:t>
      </w:r>
      <w:proofErr w:type="spellEnd"/>
      <w:r w:rsidRPr="00DA2E3B">
        <w:rPr>
          <w:sz w:val="24"/>
          <w:szCs w:val="24"/>
          <w:u w:val="single"/>
        </w:rPr>
        <w:t xml:space="preserve"> 7. Создать презентацию по выполненной курсовой работе. </w:t>
      </w:r>
      <w:r w:rsidR="007C0A75" w:rsidRPr="00FD335A">
        <w:rPr>
          <w:sz w:val="24"/>
          <w:szCs w:val="24"/>
          <w:highlight w:val="yellow"/>
          <w:u w:val="single"/>
        </w:rPr>
        <w:t xml:space="preserve"> </w:t>
      </w:r>
    </w:p>
    <w:p w14:paraId="6B7E7CDB" w14:textId="77777777" w:rsidR="007C0A75" w:rsidRPr="00AB7C49" w:rsidRDefault="007C0A75" w:rsidP="007C0A75">
      <w:pPr>
        <w:spacing w:line="240" w:lineRule="auto"/>
        <w:ind w:right="-1" w:firstLine="0"/>
        <w:rPr>
          <w:sz w:val="24"/>
          <w:szCs w:val="24"/>
        </w:rPr>
      </w:pPr>
    </w:p>
    <w:p w14:paraId="6E88D2AB" w14:textId="77777777" w:rsidR="007C0A75" w:rsidRPr="00AB7C49" w:rsidRDefault="007C0A75" w:rsidP="007C0A75">
      <w:pPr>
        <w:spacing w:line="240" w:lineRule="auto"/>
        <w:ind w:right="-1" w:firstLine="0"/>
        <w:rPr>
          <w:sz w:val="24"/>
          <w:szCs w:val="24"/>
        </w:rPr>
      </w:pPr>
      <w:r w:rsidRPr="00AB7C49">
        <w:rPr>
          <w:sz w:val="24"/>
          <w:szCs w:val="24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1206E6BB" w14:textId="77777777" w:rsidR="007C0A75" w:rsidRPr="00AB7C49" w:rsidRDefault="007C0A75" w:rsidP="007C0A75">
      <w:pPr>
        <w:ind w:right="-1" w:firstLine="0"/>
        <w:rPr>
          <w:sz w:val="24"/>
          <w:szCs w:val="24"/>
        </w:rPr>
      </w:pPr>
    </w:p>
    <w:p w14:paraId="2DCE4A1C" w14:textId="545CBDC3" w:rsidR="007C0A75" w:rsidRPr="00AB7C49" w:rsidRDefault="007C0A75" w:rsidP="007C0A75">
      <w:pPr>
        <w:spacing w:line="240" w:lineRule="auto"/>
        <w:ind w:right="-1" w:firstLine="0"/>
        <w:rPr>
          <w:sz w:val="24"/>
          <w:szCs w:val="24"/>
        </w:rPr>
      </w:pPr>
      <w:r w:rsidRPr="00AB7C49">
        <w:rPr>
          <w:sz w:val="24"/>
          <w:szCs w:val="24"/>
        </w:rPr>
        <w:t xml:space="preserve">И. о. зав. кафедрой </w:t>
      </w:r>
      <w:proofErr w:type="spellStart"/>
      <w:r w:rsidRPr="00AB7C49">
        <w:rPr>
          <w:sz w:val="24"/>
          <w:szCs w:val="24"/>
        </w:rPr>
        <w:t>ИиППО</w:t>
      </w:r>
      <w:proofErr w:type="spellEnd"/>
      <w:r w:rsidRPr="00AB7C49">
        <w:rPr>
          <w:sz w:val="24"/>
          <w:szCs w:val="24"/>
        </w:rPr>
        <w:t>: ___________ /</w:t>
      </w:r>
      <w:r>
        <w:rPr>
          <w:sz w:val="24"/>
          <w:szCs w:val="24"/>
        </w:rPr>
        <w:t xml:space="preserve">Р. Г. </w:t>
      </w:r>
      <w:proofErr w:type="spellStart"/>
      <w:r w:rsidRPr="00AB7C49">
        <w:rPr>
          <w:sz w:val="24"/>
          <w:szCs w:val="24"/>
        </w:rPr>
        <w:t>Болбаков</w:t>
      </w:r>
      <w:proofErr w:type="spellEnd"/>
      <w:r>
        <w:rPr>
          <w:sz w:val="24"/>
          <w:szCs w:val="24"/>
        </w:rPr>
        <w:t xml:space="preserve"> </w:t>
      </w:r>
      <w:r w:rsidRPr="00AB7C49">
        <w:rPr>
          <w:sz w:val="24"/>
          <w:szCs w:val="24"/>
        </w:rPr>
        <w:t>/, «_____»____________ 202</w:t>
      </w:r>
      <w:r w:rsidR="003440BF">
        <w:rPr>
          <w:sz w:val="24"/>
          <w:szCs w:val="24"/>
        </w:rPr>
        <w:t>1</w:t>
      </w:r>
      <w:r w:rsidRPr="00AB7C49">
        <w:rPr>
          <w:sz w:val="24"/>
          <w:szCs w:val="24"/>
        </w:rPr>
        <w:t xml:space="preserve"> г.</w:t>
      </w:r>
    </w:p>
    <w:p w14:paraId="5DFDD429" w14:textId="44EF07CC" w:rsidR="007C0A75" w:rsidRPr="00AB7C49" w:rsidRDefault="007C0A75" w:rsidP="007C0A75">
      <w:pPr>
        <w:spacing w:line="240" w:lineRule="auto"/>
        <w:ind w:right="-1" w:firstLine="0"/>
        <w:rPr>
          <w:sz w:val="24"/>
          <w:szCs w:val="24"/>
        </w:rPr>
      </w:pPr>
      <w:r w:rsidRPr="00AB7C49">
        <w:rPr>
          <w:sz w:val="24"/>
          <w:szCs w:val="24"/>
        </w:rPr>
        <w:t xml:space="preserve">Задание на </w:t>
      </w:r>
      <w:proofErr w:type="gramStart"/>
      <w:r w:rsidRPr="00AB7C49">
        <w:rPr>
          <w:sz w:val="24"/>
          <w:szCs w:val="24"/>
        </w:rPr>
        <w:t>КР</w:t>
      </w:r>
      <w:proofErr w:type="gramEnd"/>
      <w:r w:rsidRPr="00AB7C49">
        <w:rPr>
          <w:sz w:val="24"/>
          <w:szCs w:val="24"/>
        </w:rPr>
        <w:t xml:space="preserve"> выдал: _____________ /</w:t>
      </w:r>
      <w:r w:rsidR="00BD652F">
        <w:rPr>
          <w:sz w:val="24"/>
          <w:szCs w:val="24"/>
        </w:rPr>
        <w:t xml:space="preserve">Р. Г. </w:t>
      </w:r>
      <w:proofErr w:type="spellStart"/>
      <w:r w:rsidR="00BD652F">
        <w:rPr>
          <w:sz w:val="24"/>
          <w:szCs w:val="24"/>
        </w:rPr>
        <w:t>Болбаков</w:t>
      </w:r>
      <w:proofErr w:type="spellEnd"/>
      <w:r>
        <w:rPr>
          <w:sz w:val="24"/>
          <w:szCs w:val="24"/>
        </w:rPr>
        <w:t xml:space="preserve"> </w:t>
      </w:r>
      <w:r w:rsidRPr="00AB7C49">
        <w:rPr>
          <w:sz w:val="24"/>
          <w:szCs w:val="24"/>
        </w:rPr>
        <w:t>/, «_____»____________ 202</w:t>
      </w:r>
      <w:r w:rsidR="003440BF">
        <w:rPr>
          <w:sz w:val="24"/>
          <w:szCs w:val="24"/>
        </w:rPr>
        <w:t>1</w:t>
      </w:r>
      <w:r w:rsidRPr="00AB7C49">
        <w:rPr>
          <w:sz w:val="24"/>
          <w:szCs w:val="24"/>
        </w:rPr>
        <w:t xml:space="preserve"> г.</w:t>
      </w:r>
    </w:p>
    <w:p w14:paraId="6DC10760" w14:textId="463E91E3" w:rsidR="007C0A75" w:rsidRDefault="007C0A75" w:rsidP="007C0A75">
      <w:pPr>
        <w:ind w:firstLine="0"/>
        <w:rPr>
          <w:sz w:val="24"/>
          <w:szCs w:val="24"/>
        </w:rPr>
      </w:pPr>
      <w:r w:rsidRPr="00AB7C49">
        <w:rPr>
          <w:sz w:val="24"/>
          <w:szCs w:val="24"/>
        </w:rPr>
        <w:t xml:space="preserve">Задание на </w:t>
      </w:r>
      <w:proofErr w:type="gramStart"/>
      <w:r w:rsidRPr="00AB7C49">
        <w:rPr>
          <w:sz w:val="24"/>
          <w:szCs w:val="24"/>
        </w:rPr>
        <w:t>КР</w:t>
      </w:r>
      <w:proofErr w:type="gramEnd"/>
      <w:r w:rsidRPr="00AB7C49">
        <w:rPr>
          <w:sz w:val="24"/>
          <w:szCs w:val="24"/>
        </w:rPr>
        <w:t xml:space="preserve"> получил: ___________/</w:t>
      </w:r>
      <w:r w:rsidR="00BD652F">
        <w:rPr>
          <w:sz w:val="24"/>
          <w:szCs w:val="24"/>
        </w:rPr>
        <w:t>В. А. Самсонов</w:t>
      </w:r>
      <w:r w:rsidR="00BD652F" w:rsidRPr="00AB7C49">
        <w:rPr>
          <w:sz w:val="24"/>
          <w:szCs w:val="24"/>
        </w:rPr>
        <w:t xml:space="preserve"> </w:t>
      </w:r>
      <w:r w:rsidRPr="00AB7C49">
        <w:rPr>
          <w:sz w:val="24"/>
          <w:szCs w:val="24"/>
        </w:rPr>
        <w:t>/, «_____»____________ 202</w:t>
      </w:r>
      <w:r w:rsidR="003440BF">
        <w:rPr>
          <w:sz w:val="24"/>
          <w:szCs w:val="24"/>
        </w:rPr>
        <w:t>1</w:t>
      </w:r>
      <w:r w:rsidRPr="00AB7C49">
        <w:rPr>
          <w:sz w:val="24"/>
          <w:szCs w:val="24"/>
        </w:rPr>
        <w:t xml:space="preserve"> г.</w:t>
      </w:r>
      <w:r>
        <w:rPr>
          <w:sz w:val="24"/>
          <w:szCs w:val="24"/>
        </w:rPr>
        <w:br w:type="page"/>
      </w:r>
    </w:p>
    <w:p w14:paraId="2144EFF4" w14:textId="77777777" w:rsidR="007C0A75" w:rsidRPr="004565F5" w:rsidRDefault="007C0A75" w:rsidP="007C0A75">
      <w:pPr>
        <w:spacing w:line="240" w:lineRule="auto"/>
        <w:rPr>
          <w:sz w:val="24"/>
          <w:szCs w:val="24"/>
        </w:rPr>
      </w:pPr>
      <w:r w:rsidRPr="004565F5">
        <w:rPr>
          <w:sz w:val="24"/>
          <w:szCs w:val="24"/>
        </w:rPr>
        <w:lastRenderedPageBreak/>
        <w:t>УДК 004.4</w:t>
      </w:r>
    </w:p>
    <w:p w14:paraId="6CB623B4" w14:textId="77777777" w:rsidR="007C0A75" w:rsidRPr="004565F5" w:rsidRDefault="007C0A75" w:rsidP="007C0A75">
      <w:pPr>
        <w:spacing w:line="240" w:lineRule="auto"/>
        <w:rPr>
          <w:szCs w:val="22"/>
        </w:rPr>
      </w:pPr>
    </w:p>
    <w:p w14:paraId="228495D8" w14:textId="77EE8DA8" w:rsidR="007C0A75" w:rsidRPr="004565F5" w:rsidRDefault="00BD652F" w:rsidP="007C0A75">
      <w:pPr>
        <w:spacing w:line="240" w:lineRule="auto"/>
        <w:rPr>
          <w:szCs w:val="22"/>
        </w:rPr>
      </w:pPr>
      <w:bookmarkStart w:id="168" w:name="_Hlk26392380"/>
      <w:r>
        <w:rPr>
          <w:szCs w:val="22"/>
        </w:rPr>
        <w:t>Самсонов В. А.</w:t>
      </w:r>
      <w:r w:rsidR="007C0A75" w:rsidRPr="004565F5">
        <w:rPr>
          <w:b/>
          <w:szCs w:val="22"/>
        </w:rPr>
        <w:t xml:space="preserve"> </w:t>
      </w:r>
      <w:bookmarkEnd w:id="168"/>
      <w:r w:rsidR="00FB0BB0">
        <w:rPr>
          <w:color w:val="000000"/>
        </w:rPr>
        <w:t>приложение «</w:t>
      </w:r>
      <w:r w:rsidRPr="00BD652F">
        <w:rPr>
          <w:color w:val="000000"/>
        </w:rPr>
        <w:t>Агентство по организации мероприятий</w:t>
      </w:r>
      <w:r w:rsidR="007C0A75" w:rsidRPr="00A76035">
        <w:rPr>
          <w:color w:val="000000"/>
        </w:rPr>
        <w:t>»</w:t>
      </w:r>
      <w:r w:rsidR="007C0A75" w:rsidRPr="00A63BCA">
        <w:rPr>
          <w:bCs/>
          <w:szCs w:val="22"/>
        </w:rPr>
        <w:t>/</w:t>
      </w:r>
      <w:r w:rsidR="007C0A75" w:rsidRPr="004565F5">
        <w:rPr>
          <w:b/>
          <w:szCs w:val="22"/>
        </w:rPr>
        <w:t xml:space="preserve"> Курсовая работа </w:t>
      </w:r>
      <w:r w:rsidR="007C0A75" w:rsidRPr="004565F5">
        <w:rPr>
          <w:szCs w:val="22"/>
        </w:rPr>
        <w:t>по дисциплине «</w:t>
      </w:r>
      <w:r w:rsidR="003440BF">
        <w:t>Шаблоны программных платформ</w:t>
      </w:r>
      <w:r w:rsidR="00E71B12">
        <w:t xml:space="preserve"> на языке Джава</w:t>
      </w:r>
      <w:r w:rsidR="007C0A75" w:rsidRPr="004565F5">
        <w:rPr>
          <w:szCs w:val="22"/>
        </w:rPr>
        <w:t>» профиля «</w:t>
      </w:r>
      <w:r w:rsidR="007C0A75" w:rsidRPr="004565F5">
        <w:t>Разработка программных продуктов и проектирование информационных систем</w:t>
      </w:r>
      <w:r w:rsidR="007C0A75" w:rsidRPr="004565F5">
        <w:rPr>
          <w:szCs w:val="22"/>
        </w:rPr>
        <w:t xml:space="preserve">» направления профессиональной подготовки </w:t>
      </w:r>
      <w:proofErr w:type="spellStart"/>
      <w:r w:rsidR="007C0A75">
        <w:rPr>
          <w:szCs w:val="22"/>
        </w:rPr>
        <w:t>бакалавриата</w:t>
      </w:r>
      <w:proofErr w:type="spellEnd"/>
      <w:r w:rsidR="007C0A75" w:rsidRPr="004565F5">
        <w:rPr>
          <w:szCs w:val="22"/>
        </w:rPr>
        <w:t xml:space="preserve"> </w:t>
      </w:r>
      <w:r w:rsidR="007C0A75" w:rsidRPr="004565F5">
        <w:t>09.03.04 «Программная инженерия»</w:t>
      </w:r>
      <w:r w:rsidR="007C0A75" w:rsidRPr="004565F5">
        <w:rPr>
          <w:szCs w:val="22"/>
        </w:rPr>
        <w:t xml:space="preserve"> (</w:t>
      </w:r>
      <w:r w:rsidR="003440BF">
        <w:rPr>
          <w:szCs w:val="22"/>
        </w:rPr>
        <w:t>4-ы</w:t>
      </w:r>
      <w:r w:rsidR="007C0A75" w:rsidRPr="004565F5">
        <w:rPr>
          <w:szCs w:val="22"/>
        </w:rPr>
        <w:t xml:space="preserve">й семестр) / руководитель </w:t>
      </w:r>
      <w:r w:rsidR="00D50CF3">
        <w:rPr>
          <w:szCs w:val="22"/>
        </w:rPr>
        <w:t xml:space="preserve">Р. Г. </w:t>
      </w:r>
      <w:proofErr w:type="spellStart"/>
      <w:r w:rsidR="00D50CF3">
        <w:rPr>
          <w:szCs w:val="22"/>
        </w:rPr>
        <w:t>Болбаков</w:t>
      </w:r>
      <w:proofErr w:type="spellEnd"/>
      <w:r w:rsidR="00D50CF3">
        <w:rPr>
          <w:szCs w:val="22"/>
        </w:rPr>
        <w:t xml:space="preserve"> </w:t>
      </w:r>
      <w:r w:rsidR="007C0A75" w:rsidRPr="004565F5">
        <w:rPr>
          <w:szCs w:val="22"/>
        </w:rPr>
        <w:t xml:space="preserve">/ кафедра ИППО Института </w:t>
      </w:r>
      <w:proofErr w:type="gramStart"/>
      <w:r w:rsidR="007C0A75" w:rsidRPr="004565F5">
        <w:rPr>
          <w:szCs w:val="22"/>
        </w:rPr>
        <w:t>ИТ</w:t>
      </w:r>
      <w:proofErr w:type="gramEnd"/>
      <w:r w:rsidR="007C0A75" w:rsidRPr="004565F5">
        <w:rPr>
          <w:szCs w:val="22"/>
        </w:rPr>
        <w:t xml:space="preserve"> МИРЭА </w:t>
      </w:r>
    </w:p>
    <w:p w14:paraId="53755735" w14:textId="77777777" w:rsidR="007C0A75" w:rsidRDefault="007C0A75" w:rsidP="007C0A75">
      <w:pPr>
        <w:spacing w:line="240" w:lineRule="auto"/>
        <w:rPr>
          <w:szCs w:val="22"/>
        </w:rPr>
      </w:pPr>
    </w:p>
    <w:p w14:paraId="579F80FE" w14:textId="77777777" w:rsidR="007C0A75" w:rsidRPr="004565F5" w:rsidRDefault="007C0A75" w:rsidP="007C0A75">
      <w:pPr>
        <w:spacing w:line="240" w:lineRule="auto"/>
        <w:rPr>
          <w:szCs w:val="22"/>
        </w:rPr>
      </w:pPr>
    </w:p>
    <w:p w14:paraId="1D2469F7" w14:textId="07891A05" w:rsidR="007C0A75" w:rsidRPr="00EF377D" w:rsidRDefault="007C0A75" w:rsidP="007C0A75">
      <w:pPr>
        <w:spacing w:line="240" w:lineRule="auto"/>
      </w:pPr>
      <w:r w:rsidRPr="004565F5">
        <w:t>Целью работы является</w:t>
      </w:r>
      <w:r>
        <w:t xml:space="preserve"> </w:t>
      </w:r>
      <w:r w:rsidR="00B95147">
        <w:t>создание веб-приложения по теме «</w:t>
      </w:r>
      <w:r w:rsidR="00B95147" w:rsidRPr="00B95147">
        <w:t>Агентство по организации мероприятий</w:t>
      </w:r>
      <w:r w:rsidR="00B95147">
        <w:t>».</w:t>
      </w:r>
    </w:p>
    <w:p w14:paraId="1901EC78" w14:textId="0B2AEBB9" w:rsidR="007C0A75" w:rsidRPr="00C82A2F" w:rsidRDefault="007C0A75" w:rsidP="007C0A75">
      <w:pPr>
        <w:spacing w:line="240" w:lineRule="auto"/>
      </w:pPr>
      <w:r w:rsidRPr="00613CAE">
        <w:t xml:space="preserve">В рамках работы осуществлены </w:t>
      </w:r>
      <w:r w:rsidRPr="00804FEF">
        <w:t xml:space="preserve">краткий анализ аналогов </w:t>
      </w:r>
      <w:r w:rsidR="00B95147" w:rsidRPr="00B95147">
        <w:t>веб-приложения по теме «Агентство по организации мероприятий»</w:t>
      </w:r>
      <w:r w:rsidR="00B95147">
        <w:t>, обоснован</w:t>
      </w:r>
      <w:r w:rsidR="00C82A2F">
        <w:t xml:space="preserve"> выбор средств </w:t>
      </w:r>
      <w:proofErr w:type="gramStart"/>
      <w:r w:rsidR="00C82A2F">
        <w:t>ведения</w:t>
      </w:r>
      <w:proofErr w:type="gramEnd"/>
      <w:r w:rsidR="00C82A2F">
        <w:t xml:space="preserve"> разработки, разработано веб-приложение с использованием </w:t>
      </w:r>
      <w:proofErr w:type="spellStart"/>
      <w:r w:rsidR="00C82A2F">
        <w:t>фреймворка</w:t>
      </w:r>
      <w:proofErr w:type="spellEnd"/>
      <w:r w:rsidR="00C82A2F">
        <w:t xml:space="preserve"> </w:t>
      </w:r>
      <w:r w:rsidR="00C82A2F">
        <w:rPr>
          <w:lang w:val="en-US"/>
        </w:rPr>
        <w:t>Spring</w:t>
      </w:r>
      <w:r w:rsidR="00C82A2F">
        <w:t>, проведено тестирование приложения.</w:t>
      </w:r>
    </w:p>
    <w:p w14:paraId="79D972DC" w14:textId="77777777" w:rsidR="007C0A75" w:rsidRPr="004565F5" w:rsidRDefault="007C0A75" w:rsidP="007C0A75">
      <w:pPr>
        <w:spacing w:line="240" w:lineRule="auto"/>
        <w:rPr>
          <w:color w:val="000000"/>
        </w:rPr>
      </w:pPr>
    </w:p>
    <w:p w14:paraId="261855C3" w14:textId="77777777" w:rsidR="007C0A75" w:rsidRPr="004565F5" w:rsidRDefault="007C0A75" w:rsidP="007C0A75">
      <w:pPr>
        <w:spacing w:line="240" w:lineRule="auto"/>
      </w:pPr>
    </w:p>
    <w:p w14:paraId="0E9EECCA" w14:textId="60FC7DBA" w:rsidR="007C0A75" w:rsidRPr="00AD596B" w:rsidRDefault="00C82A2F" w:rsidP="007C0A75">
      <w:pPr>
        <w:spacing w:line="240" w:lineRule="auto"/>
        <w:rPr>
          <w:lang w:val="en-US"/>
        </w:rPr>
      </w:pPr>
      <w:proofErr w:type="spellStart"/>
      <w:proofErr w:type="gramStart"/>
      <w:r>
        <w:rPr>
          <w:color w:val="000000"/>
          <w:lang w:val="en-US"/>
        </w:rPr>
        <w:t>Samsonov</w:t>
      </w:r>
      <w:proofErr w:type="spellEnd"/>
      <w:r>
        <w:rPr>
          <w:color w:val="000000"/>
          <w:lang w:val="en-US"/>
        </w:rPr>
        <w:t xml:space="preserve"> V. A. </w:t>
      </w:r>
      <w:r w:rsidR="007C0A75" w:rsidRPr="00C82A2F">
        <w:rPr>
          <w:color w:val="000000"/>
          <w:lang w:val="en-US"/>
        </w:rPr>
        <w:t>«</w:t>
      </w:r>
      <w:r w:rsidRPr="00C82A2F">
        <w:rPr>
          <w:color w:val="000000"/>
          <w:lang w:val="en-US"/>
        </w:rPr>
        <w:t>Event organization agency</w:t>
      </w:r>
      <w:r w:rsidR="007C0A75" w:rsidRPr="00C82A2F">
        <w:rPr>
          <w:color w:val="000000"/>
          <w:lang w:val="en-US"/>
        </w:rPr>
        <w:t>»</w:t>
      </w:r>
      <w:r w:rsidR="007C0A75" w:rsidRPr="00C82A2F">
        <w:rPr>
          <w:lang w:val="en-US"/>
        </w:rPr>
        <w:t>/</w:t>
      </w:r>
      <w:r w:rsidR="007C0A75" w:rsidRPr="004565F5">
        <w:rPr>
          <w:lang w:val="en-US"/>
        </w:rPr>
        <w:t xml:space="preserve"> </w:t>
      </w:r>
      <w:r w:rsidR="007C0A75" w:rsidRPr="00C82A2F">
        <w:rPr>
          <w:bCs/>
          <w:lang w:val="en-US"/>
        </w:rPr>
        <w:t>Coursework</w:t>
      </w:r>
      <w:r w:rsidR="007C0A75" w:rsidRPr="004565F5">
        <w:rPr>
          <w:lang w:val="en-US"/>
        </w:rPr>
        <w:t xml:space="preserve"> in the discipline </w:t>
      </w:r>
      <w:r w:rsidR="00E71B12" w:rsidRPr="00E71B12">
        <w:rPr>
          <w:lang w:val="en-US"/>
        </w:rPr>
        <w:t>«</w:t>
      </w:r>
      <w:r w:rsidR="003E12DC">
        <w:rPr>
          <w:lang w:val="en-US"/>
        </w:rPr>
        <w:t>Templates of Java language software platforms</w:t>
      </w:r>
      <w:r w:rsidR="00E71B12" w:rsidRPr="00E71B12">
        <w:rPr>
          <w:lang w:val="en-US"/>
        </w:rPr>
        <w:t>»</w:t>
      </w:r>
      <w:r w:rsidR="007C0A75">
        <w:rPr>
          <w:lang w:val="en-US"/>
        </w:rPr>
        <w:t xml:space="preserve"> of the</w:t>
      </w:r>
      <w:r w:rsidR="007C0A75" w:rsidRPr="004565F5">
        <w:rPr>
          <w:lang w:val="en-US"/>
        </w:rPr>
        <w:t xml:space="preserve"> profile </w:t>
      </w:r>
      <w:r w:rsidR="00E71B12" w:rsidRPr="00E71B12">
        <w:rPr>
          <w:lang w:val="en-US"/>
        </w:rPr>
        <w:t>«</w:t>
      </w:r>
      <w:r w:rsidR="003E12DC">
        <w:rPr>
          <w:lang w:val="en-US"/>
        </w:rPr>
        <w:t>Development of software products and design of information systems</w:t>
      </w:r>
      <w:r w:rsidR="00E71B12" w:rsidRPr="00E71B12">
        <w:rPr>
          <w:lang w:val="en-US"/>
        </w:rPr>
        <w:t>»</w:t>
      </w:r>
      <w:r w:rsidR="007C0A75" w:rsidRPr="004565F5">
        <w:rPr>
          <w:lang w:val="en-US"/>
        </w:rPr>
        <w:t xml:space="preserve"> </w:t>
      </w:r>
      <w:r w:rsidR="003E12DC">
        <w:rPr>
          <w:lang w:val="en-US"/>
        </w:rPr>
        <w:t xml:space="preserve">directions of professional training of the bachelor degree </w:t>
      </w:r>
      <w:r w:rsidR="007C0A75" w:rsidRPr="004565F5">
        <w:rPr>
          <w:lang w:val="en-US"/>
        </w:rPr>
        <w:t>09.03.04.</w:t>
      </w:r>
      <w:proofErr w:type="gramEnd"/>
      <w:r w:rsidR="007C0A75" w:rsidRPr="004565F5">
        <w:rPr>
          <w:lang w:val="en-US"/>
        </w:rPr>
        <w:t xml:space="preserve"> "Software Engineering" (</w:t>
      </w:r>
      <w:r w:rsidR="003440BF">
        <w:rPr>
          <w:lang w:val="en-US"/>
        </w:rPr>
        <w:t>4</w:t>
      </w:r>
      <w:r w:rsidR="007C0A75" w:rsidRPr="004565F5">
        <w:rPr>
          <w:lang w:val="en-US"/>
        </w:rPr>
        <w:t xml:space="preserve">th semester) / </w:t>
      </w:r>
      <w:r w:rsidR="007C0A75" w:rsidRPr="002E2C9C">
        <w:rPr>
          <w:lang w:val="en-US"/>
        </w:rPr>
        <w:t xml:space="preserve">head associate </w:t>
      </w:r>
      <w:r w:rsidR="00AD596B">
        <w:rPr>
          <w:lang w:val="en-US"/>
        </w:rPr>
        <w:t xml:space="preserve">R. G. </w:t>
      </w:r>
      <w:proofErr w:type="spellStart"/>
      <w:r w:rsidR="00AD596B">
        <w:rPr>
          <w:lang w:val="en-US"/>
        </w:rPr>
        <w:t>Bol</w:t>
      </w:r>
      <w:bookmarkStart w:id="169" w:name="_GoBack"/>
      <w:bookmarkEnd w:id="169"/>
      <w:r w:rsidR="007D16FD">
        <w:rPr>
          <w:lang w:val="en-US"/>
        </w:rPr>
        <w:t>bakov</w:t>
      </w:r>
      <w:proofErr w:type="spellEnd"/>
      <w:r w:rsidR="007D16FD">
        <w:rPr>
          <w:lang w:val="en-US"/>
        </w:rPr>
        <w:t xml:space="preserve"> </w:t>
      </w:r>
      <w:r w:rsidR="007C0A75" w:rsidRPr="004565F5">
        <w:rPr>
          <w:lang w:val="en-US"/>
        </w:rPr>
        <w:t>/ department IPPO of institute IT RTU MIREA</w:t>
      </w:r>
      <w:r w:rsidR="007C0A75" w:rsidRPr="00AB4C47">
        <w:rPr>
          <w:lang w:val="en-US"/>
        </w:rPr>
        <w:t>.</w:t>
      </w:r>
    </w:p>
    <w:p w14:paraId="72B7692B" w14:textId="77777777" w:rsidR="007D16FD" w:rsidRPr="00AD596B" w:rsidRDefault="007D16FD" w:rsidP="007C0A75">
      <w:pPr>
        <w:spacing w:line="240" w:lineRule="auto"/>
        <w:rPr>
          <w:lang w:val="en-US"/>
        </w:rPr>
      </w:pPr>
    </w:p>
    <w:p w14:paraId="01EEB7C9" w14:textId="18B07F25" w:rsidR="007C0A75" w:rsidRPr="00DE237C" w:rsidRDefault="007D16FD" w:rsidP="007C0A75">
      <w:pPr>
        <w:spacing w:line="240" w:lineRule="auto"/>
        <w:rPr>
          <w:lang w:val="en-US"/>
        </w:rPr>
      </w:pPr>
      <w:r w:rsidRPr="007D16FD">
        <w:rPr>
          <w:lang w:val="en-US"/>
        </w:rPr>
        <w:t xml:space="preserve">The purpose of the work is to create </w:t>
      </w:r>
      <w:r>
        <w:rPr>
          <w:lang w:val="en-US"/>
        </w:rPr>
        <w:t xml:space="preserve">a web application on the topic </w:t>
      </w:r>
      <w:r w:rsidRPr="007D16FD">
        <w:rPr>
          <w:lang w:val="en-US"/>
        </w:rPr>
        <w:t>«Event organization agency».</w:t>
      </w:r>
    </w:p>
    <w:p w14:paraId="1EA51B59" w14:textId="29C7D808" w:rsidR="007C0A75" w:rsidRPr="004565F5" w:rsidRDefault="007D16FD" w:rsidP="007C0A75">
      <w:pPr>
        <w:spacing w:line="240" w:lineRule="auto"/>
        <w:ind w:firstLine="708"/>
        <w:rPr>
          <w:color w:val="000000"/>
          <w:lang w:val="en-US"/>
        </w:rPr>
      </w:pPr>
      <w:r w:rsidRPr="007D16FD">
        <w:rPr>
          <w:color w:val="000000"/>
          <w:lang w:val="en-US"/>
        </w:rPr>
        <w:t>As part of the work, a brief analysis of web appl</w:t>
      </w:r>
      <w:r>
        <w:rPr>
          <w:color w:val="000000"/>
          <w:lang w:val="en-US"/>
        </w:rPr>
        <w:t xml:space="preserve">ication analogues on the topic </w:t>
      </w:r>
      <w:r w:rsidRPr="007D16FD">
        <w:rPr>
          <w:color w:val="000000"/>
          <w:lang w:val="en-US"/>
        </w:rPr>
        <w:t xml:space="preserve">«Event organization agency» was carried out, the choice of development tools was justified, a web application was developed using the </w:t>
      </w:r>
      <w:proofErr w:type="gramStart"/>
      <w:r w:rsidRPr="007D16FD">
        <w:rPr>
          <w:color w:val="000000"/>
          <w:lang w:val="en-US"/>
        </w:rPr>
        <w:t>Spring</w:t>
      </w:r>
      <w:proofErr w:type="gramEnd"/>
      <w:r w:rsidRPr="007D16FD">
        <w:rPr>
          <w:color w:val="000000"/>
          <w:lang w:val="en-US"/>
        </w:rPr>
        <w:t xml:space="preserve"> framework, and the application was tested.</w:t>
      </w:r>
    </w:p>
    <w:p w14:paraId="3F16F2CF" w14:textId="77777777" w:rsidR="007C0A75" w:rsidRPr="004565F5" w:rsidRDefault="007C0A75" w:rsidP="007C0A75">
      <w:pPr>
        <w:spacing w:line="240" w:lineRule="auto"/>
        <w:ind w:firstLine="708"/>
        <w:rPr>
          <w:color w:val="000000"/>
          <w:lang w:val="en-US"/>
        </w:rPr>
      </w:pPr>
    </w:p>
    <w:p w14:paraId="6E6DC1FE" w14:textId="77777777" w:rsidR="007C0A75" w:rsidRPr="004565F5" w:rsidRDefault="007C0A75" w:rsidP="007C0A75">
      <w:pPr>
        <w:spacing w:line="240" w:lineRule="auto"/>
        <w:ind w:firstLine="708"/>
        <w:rPr>
          <w:color w:val="000000"/>
          <w:lang w:val="en-US"/>
        </w:rPr>
      </w:pPr>
    </w:p>
    <w:p w14:paraId="03B82277" w14:textId="77777777" w:rsidR="007C0A75" w:rsidRPr="0042454C" w:rsidRDefault="007C0A75" w:rsidP="007C0A75">
      <w:pPr>
        <w:spacing w:line="240" w:lineRule="auto"/>
        <w:ind w:firstLine="708"/>
        <w:rPr>
          <w:color w:val="000000"/>
          <w:lang w:val="en-US"/>
        </w:rPr>
      </w:pPr>
    </w:p>
    <w:p w14:paraId="4A0EE601" w14:textId="2C0C8690" w:rsidR="007C0A75" w:rsidRDefault="007C0A75" w:rsidP="007C0A75">
      <w:pPr>
        <w:jc w:val="left"/>
        <w:rPr>
          <w:sz w:val="24"/>
          <w:szCs w:val="24"/>
        </w:rPr>
      </w:pPr>
      <w:r w:rsidRPr="004565F5">
        <w:rPr>
          <w:color w:val="000000"/>
          <w:sz w:val="24"/>
          <w:szCs w:val="24"/>
        </w:rPr>
        <w:t xml:space="preserve">М. МИРЭА. Ин-т ИТ. Каф. </w:t>
      </w:r>
      <w:proofErr w:type="spellStart"/>
      <w:r w:rsidRPr="004565F5">
        <w:rPr>
          <w:color w:val="000000"/>
          <w:sz w:val="24"/>
          <w:szCs w:val="24"/>
        </w:rPr>
        <w:t>ИиППО</w:t>
      </w:r>
      <w:proofErr w:type="spellEnd"/>
      <w:r w:rsidRPr="004565F5">
        <w:rPr>
          <w:color w:val="000000"/>
          <w:sz w:val="24"/>
          <w:szCs w:val="24"/>
        </w:rPr>
        <w:t>. 20</w:t>
      </w:r>
      <w:r>
        <w:rPr>
          <w:color w:val="000000"/>
          <w:sz w:val="24"/>
          <w:szCs w:val="24"/>
        </w:rPr>
        <w:t>2</w:t>
      </w:r>
      <w:r w:rsidR="003440BF">
        <w:rPr>
          <w:color w:val="000000"/>
          <w:sz w:val="24"/>
          <w:szCs w:val="24"/>
        </w:rPr>
        <w:t>1</w:t>
      </w:r>
      <w:r w:rsidRPr="004565F5">
        <w:rPr>
          <w:color w:val="000000"/>
          <w:sz w:val="24"/>
          <w:szCs w:val="24"/>
        </w:rPr>
        <w:t xml:space="preserve"> г.</w:t>
      </w:r>
      <w:r w:rsidR="00AD596B">
        <w:rPr>
          <w:color w:val="000000"/>
          <w:sz w:val="24"/>
          <w:szCs w:val="24"/>
        </w:rPr>
        <w:t xml:space="preserve"> Самсонов В</w:t>
      </w:r>
      <w:r w:rsidRPr="00872FE2">
        <w:rPr>
          <w:color w:val="000000"/>
          <w:sz w:val="24"/>
          <w:szCs w:val="24"/>
        </w:rPr>
        <w:t>.</w:t>
      </w:r>
      <w:r w:rsidR="00AD596B">
        <w:rPr>
          <w:color w:val="000000"/>
          <w:sz w:val="24"/>
          <w:szCs w:val="24"/>
        </w:rPr>
        <w:t xml:space="preserve"> А.</w:t>
      </w:r>
      <w:r>
        <w:rPr>
          <w:sz w:val="24"/>
          <w:szCs w:val="24"/>
        </w:rPr>
        <w:br w:type="page"/>
      </w:r>
    </w:p>
    <w:p w14:paraId="389A85BC" w14:textId="77777777" w:rsidR="007C0A75" w:rsidRPr="002767E1" w:rsidRDefault="007C0A75" w:rsidP="002767E1">
      <w:pPr>
        <w:jc w:val="center"/>
        <w:rPr>
          <w:b/>
          <w:bCs/>
        </w:rPr>
      </w:pPr>
      <w:bookmarkStart w:id="170" w:name="_Toc39858578"/>
      <w:bookmarkStart w:id="171" w:name="_Toc39860512"/>
      <w:bookmarkStart w:id="172" w:name="_Toc39865297"/>
      <w:bookmarkStart w:id="173" w:name="_Toc40165026"/>
      <w:bookmarkStart w:id="174" w:name="_Toc40190228"/>
      <w:bookmarkStart w:id="175" w:name="_Toc40212334"/>
      <w:bookmarkStart w:id="176" w:name="_Toc40279864"/>
      <w:bookmarkStart w:id="177" w:name="_Toc40362755"/>
      <w:bookmarkStart w:id="178" w:name="_Toc40382089"/>
      <w:bookmarkStart w:id="179" w:name="_Toc40958031"/>
      <w:bookmarkStart w:id="180" w:name="_Toc40958073"/>
      <w:bookmarkStart w:id="181" w:name="_Toc40986237"/>
      <w:bookmarkStart w:id="182" w:name="_Toc48773807"/>
      <w:bookmarkStart w:id="183" w:name="_Toc57806339"/>
      <w:bookmarkStart w:id="184" w:name="_Toc58785861"/>
      <w:bookmarkStart w:id="185" w:name="_Toc58872921"/>
      <w:r w:rsidRPr="002767E1">
        <w:rPr>
          <w:b/>
          <w:bCs/>
        </w:rPr>
        <w:lastRenderedPageBreak/>
        <w:t>ОГЛАВЛЕНИЕ</w:t>
      </w:r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</w:p>
    <w:sdt>
      <w:sdtPr>
        <w:rPr>
          <w:rFonts w:eastAsia="Times New Roman"/>
          <w:noProof w:val="0"/>
        </w:rPr>
        <w:id w:val="2043021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D3B1F4" w14:textId="21B3622A" w:rsidR="007D16FD" w:rsidRDefault="007D16FD">
          <w:pPr>
            <w:pStyle w:val="11"/>
            <w:rPr>
              <w:rFonts w:eastAsia="Times New Roman"/>
              <w:noProof w:val="0"/>
            </w:rPr>
          </w:pPr>
        </w:p>
        <w:p w14:paraId="46249B01" w14:textId="77777777" w:rsidR="00516E3D" w:rsidRDefault="007C0A75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638894" w:history="1">
            <w:r w:rsidR="00516E3D" w:rsidRPr="0007302A">
              <w:rPr>
                <w:rStyle w:val="a6"/>
                <w:bCs/>
              </w:rPr>
              <w:t>СПИСОК ИСПОЛЬЗОВАННЫХ СОКРАЩЕНИЙ</w:t>
            </w:r>
            <w:r w:rsidR="00516E3D">
              <w:rPr>
                <w:webHidden/>
              </w:rPr>
              <w:tab/>
            </w:r>
            <w:r w:rsidR="00516E3D">
              <w:rPr>
                <w:webHidden/>
              </w:rPr>
              <w:fldChar w:fldCharType="begin"/>
            </w:r>
            <w:r w:rsidR="00516E3D">
              <w:rPr>
                <w:webHidden/>
              </w:rPr>
              <w:instrText xml:space="preserve"> PAGEREF _Toc70638894 \h </w:instrText>
            </w:r>
            <w:r w:rsidR="00516E3D">
              <w:rPr>
                <w:webHidden/>
              </w:rPr>
            </w:r>
            <w:r w:rsidR="00516E3D">
              <w:rPr>
                <w:webHidden/>
              </w:rPr>
              <w:fldChar w:fldCharType="separate"/>
            </w:r>
            <w:r w:rsidR="00516E3D">
              <w:rPr>
                <w:webHidden/>
              </w:rPr>
              <w:t>5</w:t>
            </w:r>
            <w:r w:rsidR="00516E3D">
              <w:rPr>
                <w:webHidden/>
              </w:rPr>
              <w:fldChar w:fldCharType="end"/>
            </w:r>
          </w:hyperlink>
        </w:p>
        <w:p w14:paraId="055B4444" w14:textId="77777777" w:rsidR="00516E3D" w:rsidRDefault="000146DB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70638895" w:history="1">
            <w:r w:rsidR="00516E3D" w:rsidRPr="0007302A">
              <w:rPr>
                <w:rStyle w:val="a6"/>
              </w:rPr>
              <w:t>ВВЕДЕНИЕ</w:t>
            </w:r>
            <w:r w:rsidR="00516E3D">
              <w:rPr>
                <w:webHidden/>
              </w:rPr>
              <w:tab/>
            </w:r>
            <w:r w:rsidR="00516E3D">
              <w:rPr>
                <w:webHidden/>
              </w:rPr>
              <w:fldChar w:fldCharType="begin"/>
            </w:r>
            <w:r w:rsidR="00516E3D">
              <w:rPr>
                <w:webHidden/>
              </w:rPr>
              <w:instrText xml:space="preserve"> PAGEREF _Toc70638895 \h </w:instrText>
            </w:r>
            <w:r w:rsidR="00516E3D">
              <w:rPr>
                <w:webHidden/>
              </w:rPr>
            </w:r>
            <w:r w:rsidR="00516E3D">
              <w:rPr>
                <w:webHidden/>
              </w:rPr>
              <w:fldChar w:fldCharType="separate"/>
            </w:r>
            <w:r w:rsidR="00516E3D">
              <w:rPr>
                <w:webHidden/>
              </w:rPr>
              <w:t>6</w:t>
            </w:r>
            <w:r w:rsidR="00516E3D">
              <w:rPr>
                <w:webHidden/>
              </w:rPr>
              <w:fldChar w:fldCharType="end"/>
            </w:r>
          </w:hyperlink>
        </w:p>
        <w:p w14:paraId="1956A272" w14:textId="77777777" w:rsidR="00516E3D" w:rsidRDefault="000146DB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70638896" w:history="1">
            <w:r w:rsidR="00516E3D" w:rsidRPr="0007302A">
              <w:rPr>
                <w:rStyle w:val="a6"/>
              </w:rPr>
              <w:t>1.</w:t>
            </w:r>
            <w:r w:rsidR="00516E3D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516E3D" w:rsidRPr="0007302A">
              <w:rPr>
                <w:rStyle w:val="a6"/>
              </w:rPr>
              <w:t>СБОР И АНАЛИЗ ТРЕБОВАНИЙ К ПРОГРАММНОМУ ПРОДУКТУ</w:t>
            </w:r>
            <w:r w:rsidR="00516E3D">
              <w:rPr>
                <w:webHidden/>
              </w:rPr>
              <w:tab/>
            </w:r>
            <w:r w:rsidR="00516E3D">
              <w:rPr>
                <w:webHidden/>
              </w:rPr>
              <w:fldChar w:fldCharType="begin"/>
            </w:r>
            <w:r w:rsidR="00516E3D">
              <w:rPr>
                <w:webHidden/>
              </w:rPr>
              <w:instrText xml:space="preserve"> PAGEREF _Toc70638896 \h </w:instrText>
            </w:r>
            <w:r w:rsidR="00516E3D">
              <w:rPr>
                <w:webHidden/>
              </w:rPr>
            </w:r>
            <w:r w:rsidR="00516E3D">
              <w:rPr>
                <w:webHidden/>
              </w:rPr>
              <w:fldChar w:fldCharType="separate"/>
            </w:r>
            <w:r w:rsidR="00516E3D">
              <w:rPr>
                <w:webHidden/>
              </w:rPr>
              <w:t>7</w:t>
            </w:r>
            <w:r w:rsidR="00516E3D">
              <w:rPr>
                <w:webHidden/>
              </w:rPr>
              <w:fldChar w:fldCharType="end"/>
            </w:r>
          </w:hyperlink>
        </w:p>
        <w:p w14:paraId="2BA2BCAB" w14:textId="77777777" w:rsidR="00516E3D" w:rsidRDefault="000146DB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70638897" w:history="1">
            <w:r w:rsidR="00516E3D" w:rsidRPr="0007302A">
              <w:rPr>
                <w:rStyle w:val="a6"/>
              </w:rPr>
              <w:t>1.1</w:t>
            </w:r>
            <w:r w:rsidR="00516E3D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516E3D" w:rsidRPr="0007302A">
              <w:rPr>
                <w:rStyle w:val="a6"/>
              </w:rPr>
              <w:t>Описание предметной области</w:t>
            </w:r>
            <w:r w:rsidR="00516E3D">
              <w:rPr>
                <w:webHidden/>
              </w:rPr>
              <w:tab/>
            </w:r>
            <w:r w:rsidR="00516E3D">
              <w:rPr>
                <w:webHidden/>
              </w:rPr>
              <w:fldChar w:fldCharType="begin"/>
            </w:r>
            <w:r w:rsidR="00516E3D">
              <w:rPr>
                <w:webHidden/>
              </w:rPr>
              <w:instrText xml:space="preserve"> PAGEREF _Toc70638897 \h </w:instrText>
            </w:r>
            <w:r w:rsidR="00516E3D">
              <w:rPr>
                <w:webHidden/>
              </w:rPr>
            </w:r>
            <w:r w:rsidR="00516E3D">
              <w:rPr>
                <w:webHidden/>
              </w:rPr>
              <w:fldChar w:fldCharType="separate"/>
            </w:r>
            <w:r w:rsidR="00516E3D">
              <w:rPr>
                <w:webHidden/>
              </w:rPr>
              <w:t>7</w:t>
            </w:r>
            <w:r w:rsidR="00516E3D">
              <w:rPr>
                <w:webHidden/>
              </w:rPr>
              <w:fldChar w:fldCharType="end"/>
            </w:r>
          </w:hyperlink>
        </w:p>
        <w:p w14:paraId="1D2CAA04" w14:textId="77777777" w:rsidR="00516E3D" w:rsidRDefault="000146DB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70638898" w:history="1">
            <w:r w:rsidR="00516E3D" w:rsidRPr="0007302A">
              <w:rPr>
                <w:rStyle w:val="a6"/>
              </w:rPr>
              <w:t>Выводы к разделу 1</w:t>
            </w:r>
            <w:r w:rsidR="00516E3D">
              <w:rPr>
                <w:webHidden/>
              </w:rPr>
              <w:tab/>
            </w:r>
            <w:r w:rsidR="00516E3D">
              <w:rPr>
                <w:webHidden/>
              </w:rPr>
              <w:fldChar w:fldCharType="begin"/>
            </w:r>
            <w:r w:rsidR="00516E3D">
              <w:rPr>
                <w:webHidden/>
              </w:rPr>
              <w:instrText xml:space="preserve"> PAGEREF _Toc70638898 \h </w:instrText>
            </w:r>
            <w:r w:rsidR="00516E3D">
              <w:rPr>
                <w:webHidden/>
              </w:rPr>
            </w:r>
            <w:r w:rsidR="00516E3D">
              <w:rPr>
                <w:webHidden/>
              </w:rPr>
              <w:fldChar w:fldCharType="separate"/>
            </w:r>
            <w:r w:rsidR="00516E3D">
              <w:rPr>
                <w:webHidden/>
              </w:rPr>
              <w:t>7</w:t>
            </w:r>
            <w:r w:rsidR="00516E3D">
              <w:rPr>
                <w:webHidden/>
              </w:rPr>
              <w:fldChar w:fldCharType="end"/>
            </w:r>
          </w:hyperlink>
        </w:p>
        <w:p w14:paraId="24B1623A" w14:textId="2F12A338" w:rsidR="007C0A75" w:rsidRDefault="007C0A75" w:rsidP="007C0A75">
          <w:pPr>
            <w:tabs>
              <w:tab w:val="left" w:pos="567"/>
              <w:tab w:val="left" w:pos="709"/>
              <w:tab w:val="right" w:leader="dot" w:pos="9628"/>
            </w:tabs>
            <w:ind w:firstLine="0"/>
            <w:sectPr w:rsidR="007C0A75" w:rsidSect="00C82A2F">
              <w:footerReference w:type="default" r:id="rId12"/>
              <w:pgSz w:w="11906" w:h="16838"/>
              <w:pgMar w:top="1134" w:right="566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0F0F6265" w14:textId="5E943E30" w:rsidR="00516E3D" w:rsidRPr="00516E3D" w:rsidRDefault="00516E3D" w:rsidP="00516E3D">
      <w:pPr>
        <w:pStyle w:val="1"/>
        <w:rPr>
          <w:bCs/>
        </w:rPr>
      </w:pPr>
      <w:bookmarkStart w:id="186" w:name="_Toc40279865"/>
      <w:bookmarkStart w:id="187" w:name="_Toc57806340"/>
      <w:bookmarkStart w:id="188" w:name="_Toc58785862"/>
      <w:bookmarkStart w:id="189" w:name="_Toc58872922"/>
      <w:bookmarkStart w:id="190" w:name="_Toc70638894"/>
      <w:r w:rsidRPr="00516E3D">
        <w:rPr>
          <w:bCs/>
        </w:rPr>
        <w:lastRenderedPageBreak/>
        <w:t>СПИСОК ИСПОЛЬЗОВАННЫХ СОКРАЩЕНИЙ</w:t>
      </w:r>
      <w:bookmarkEnd w:id="186"/>
      <w:bookmarkEnd w:id="187"/>
      <w:bookmarkEnd w:id="188"/>
      <w:bookmarkEnd w:id="189"/>
      <w:bookmarkEnd w:id="190"/>
    </w:p>
    <w:p w14:paraId="3E311E1B" w14:textId="77777777" w:rsidR="007C0A75" w:rsidRPr="00503D79" w:rsidRDefault="007C0A75" w:rsidP="007C0A75">
      <w:r>
        <w:t>ПО — Программное обеспечение</w:t>
      </w:r>
      <w:r w:rsidRPr="00503D79">
        <w:t>;</w:t>
      </w:r>
    </w:p>
    <w:p w14:paraId="7D5CC127" w14:textId="77777777" w:rsidR="007C0A75" w:rsidRDefault="007C0A75" w:rsidP="007C0A75">
      <w:r>
        <w:rPr>
          <w:lang w:val="en-US"/>
        </w:rPr>
        <w:t>UML </w:t>
      </w:r>
      <w:r>
        <w:t>—</w:t>
      </w:r>
      <w:r>
        <w:rPr>
          <w:lang w:val="en-US"/>
        </w:rPr>
        <w:t> Unified</w:t>
      </w:r>
      <w:r w:rsidRPr="007B7594">
        <w:t xml:space="preserve"> </w:t>
      </w:r>
      <w:r>
        <w:rPr>
          <w:lang w:val="en-US"/>
        </w:rPr>
        <w:t>Modeling</w:t>
      </w:r>
      <w:r w:rsidRPr="007B7594">
        <w:t xml:space="preserve"> </w:t>
      </w:r>
      <w:r>
        <w:rPr>
          <w:lang w:val="en-US"/>
        </w:rPr>
        <w:t>Language</w:t>
      </w:r>
      <w:r w:rsidRPr="007B7594">
        <w:t xml:space="preserve"> (</w:t>
      </w:r>
      <w:r>
        <w:t>унифицированный</w:t>
      </w:r>
      <w:r w:rsidRPr="007B7594">
        <w:t xml:space="preserve"> </w:t>
      </w:r>
      <w:r>
        <w:t>язык</w:t>
      </w:r>
      <w:r w:rsidRPr="007B7594">
        <w:t xml:space="preserve"> </w:t>
      </w:r>
      <w:r>
        <w:t>моделирования</w:t>
      </w:r>
      <w:r w:rsidRPr="007B7594">
        <w:t>);</w:t>
      </w:r>
    </w:p>
    <w:p w14:paraId="266217AB" w14:textId="4CA93A81" w:rsidR="007C0A75" w:rsidRDefault="001B35E0" w:rsidP="007C0A75">
      <w:r w:rsidRPr="001B35E0">
        <w:t xml:space="preserve">IDE — </w:t>
      </w:r>
      <w:proofErr w:type="spellStart"/>
      <w:r w:rsidRPr="001B35E0">
        <w:t>Integrated</w:t>
      </w:r>
      <w:proofErr w:type="spellEnd"/>
      <w:r w:rsidRPr="001B35E0">
        <w:t xml:space="preserve"> </w:t>
      </w:r>
      <w:proofErr w:type="spellStart"/>
      <w:r w:rsidRPr="001B35E0">
        <w:t>Development</w:t>
      </w:r>
      <w:proofErr w:type="spellEnd"/>
      <w:r w:rsidRPr="001B35E0">
        <w:t xml:space="preserve"> </w:t>
      </w:r>
      <w:proofErr w:type="spellStart"/>
      <w:r w:rsidRPr="001B35E0">
        <w:t>Environment</w:t>
      </w:r>
      <w:proofErr w:type="spellEnd"/>
      <w:r w:rsidRPr="001B35E0">
        <w:t xml:space="preserve"> (интегрированная, единая среда разработки);</w:t>
      </w:r>
    </w:p>
    <w:p w14:paraId="023801EC" w14:textId="3789183C" w:rsidR="001B35E0" w:rsidRPr="00AD596B" w:rsidRDefault="001B35E0" w:rsidP="007C0A75">
      <w:r w:rsidRPr="001B35E0">
        <w:t>ФИО</w:t>
      </w:r>
      <w:r w:rsidRPr="001B35E0">
        <w:rPr>
          <w:lang w:val="en-US"/>
        </w:rPr>
        <w:t> </w:t>
      </w:r>
      <w:r w:rsidRPr="001B35E0">
        <w:t>—</w:t>
      </w:r>
      <w:r w:rsidRPr="001B35E0">
        <w:rPr>
          <w:lang w:val="en-US"/>
        </w:rPr>
        <w:t> </w:t>
      </w:r>
      <w:r w:rsidRPr="001B35E0">
        <w:t>фамилия, имя, отчество</w:t>
      </w:r>
      <w:r w:rsidRPr="00AD596B">
        <w:t>;</w:t>
      </w:r>
    </w:p>
    <w:p w14:paraId="1C32C933" w14:textId="77777777" w:rsidR="007C0A75" w:rsidRDefault="007C0A75" w:rsidP="007C0A75">
      <w:pPr>
        <w:pStyle w:val="a7"/>
      </w:pPr>
      <w:r>
        <w:t>БД</w:t>
      </w:r>
      <w:r>
        <w:rPr>
          <w:lang w:val="en-US"/>
        </w:rPr>
        <w:t> </w:t>
      </w:r>
      <w:r w:rsidRPr="00D774DD">
        <w:t>—</w:t>
      </w:r>
      <w:r>
        <w:rPr>
          <w:lang w:val="en-US"/>
        </w:rPr>
        <w:t> </w:t>
      </w:r>
      <w:r>
        <w:t>база данных;</w:t>
      </w:r>
    </w:p>
    <w:p w14:paraId="635D6757" w14:textId="77777777" w:rsidR="007C0A75" w:rsidRPr="00081009" w:rsidRDefault="007C0A75" w:rsidP="007C0A75">
      <w:pPr>
        <w:pStyle w:val="a7"/>
      </w:pPr>
      <w:r>
        <w:t>СУБД</w:t>
      </w:r>
      <w:r>
        <w:rPr>
          <w:lang w:val="en-US"/>
        </w:rPr>
        <w:t> </w:t>
      </w:r>
      <w:r w:rsidRPr="00D774DD">
        <w:t>—</w:t>
      </w:r>
      <w:r>
        <w:rPr>
          <w:lang w:val="en-US"/>
        </w:rPr>
        <w:t> </w:t>
      </w:r>
      <w:r>
        <w:t>система правления базами данных</w:t>
      </w:r>
      <w:r w:rsidRPr="00081009">
        <w:t>.</w:t>
      </w:r>
    </w:p>
    <w:p w14:paraId="11526F31" w14:textId="77777777" w:rsidR="007C0A75" w:rsidRPr="00B17C36" w:rsidRDefault="007C0A75" w:rsidP="007C0A75">
      <w:r w:rsidRPr="00B17C36">
        <w:br w:type="page"/>
      </w:r>
    </w:p>
    <w:p w14:paraId="22806493" w14:textId="77777777" w:rsidR="007C0A75" w:rsidRDefault="007C0A75" w:rsidP="007C0A75">
      <w:pPr>
        <w:pStyle w:val="1"/>
      </w:pPr>
      <w:bookmarkStart w:id="191" w:name="_Toc70638895"/>
      <w:r>
        <w:lastRenderedPageBreak/>
        <w:t>ВВЕДЕНИЕ</w:t>
      </w:r>
      <w:bookmarkEnd w:id="191"/>
    </w:p>
    <w:p w14:paraId="329F109A" w14:textId="71DE770A" w:rsidR="007C0A75" w:rsidRDefault="001074C5" w:rsidP="007C0A75">
      <w:r>
        <w:t>Каждый день в России проходят тысячи мероприятий. Каждое мероприяти</w:t>
      </w:r>
      <w:r w:rsidR="00105A2D">
        <w:t>е особенное и требует индивидуальный</w:t>
      </w:r>
      <w:r>
        <w:t xml:space="preserve"> подход в его организации.</w:t>
      </w:r>
    </w:p>
    <w:p w14:paraId="1B4CBC70" w14:textId="65831A9C" w:rsidR="007C0A75" w:rsidRPr="006E6219" w:rsidRDefault="007C0A75" w:rsidP="007C0A75">
      <w:r>
        <w:t>Однако</w:t>
      </w:r>
      <w:r w:rsidR="001074C5">
        <w:t xml:space="preserve"> существуют требования, </w:t>
      </w:r>
      <w:r w:rsidR="00BA1500">
        <w:t>применяемые</w:t>
      </w:r>
      <w:r w:rsidR="001074C5">
        <w:t xml:space="preserve"> к любому мероприятию, например</w:t>
      </w:r>
      <w:r w:rsidR="006E326D" w:rsidRPr="006E326D">
        <w:t>:</w:t>
      </w:r>
      <w:r w:rsidR="001074C5">
        <w:t xml:space="preserve"> </w:t>
      </w:r>
      <w:r w:rsidR="003661D7">
        <w:t>наличие ведущего</w:t>
      </w:r>
      <w:r w:rsidR="001074C5">
        <w:t xml:space="preserve">, </w:t>
      </w:r>
      <w:r w:rsidR="00BA1500">
        <w:t xml:space="preserve">тематика мероприятия </w:t>
      </w:r>
      <w:r w:rsidR="001074C5">
        <w:t>или выбор да</w:t>
      </w:r>
      <w:r w:rsidR="003661D7">
        <w:t>ты и времени</w:t>
      </w:r>
      <w:r w:rsidR="00105A2D">
        <w:t xml:space="preserve"> проведения</w:t>
      </w:r>
      <w:r w:rsidR="003661D7">
        <w:t xml:space="preserve"> праздника</w:t>
      </w:r>
      <w:r>
        <w:t>.</w:t>
      </w:r>
      <w:r w:rsidR="00BA1500">
        <w:t xml:space="preserve"> Эти требования помогают составить основную программу </w:t>
      </w:r>
      <w:r w:rsidR="006E326D">
        <w:t xml:space="preserve">организации </w:t>
      </w:r>
      <w:r w:rsidR="00BA1500">
        <w:t>события.</w:t>
      </w:r>
    </w:p>
    <w:p w14:paraId="7027382C" w14:textId="40FD4D1F" w:rsidR="00C42CA3" w:rsidRPr="003B7A09" w:rsidRDefault="003661D7" w:rsidP="00C42CA3">
      <w:pPr>
        <w:pStyle w:val="a7"/>
      </w:pPr>
      <w:r>
        <w:t>При планировании мероприятия необходимо учесть все желания клиента. Однако организация</w:t>
      </w:r>
      <w:r w:rsidR="006E326D">
        <w:t xml:space="preserve"> </w:t>
      </w:r>
      <w:r>
        <w:t xml:space="preserve">не всегда способна исполнить все </w:t>
      </w:r>
      <w:r w:rsidR="006E326D">
        <w:t xml:space="preserve">требования, поэтому необходимо составить список услуг, которые предоставляет агентство. Пользователю </w:t>
      </w:r>
      <w:r w:rsidR="00123D61">
        <w:t xml:space="preserve">предлагается </w:t>
      </w:r>
      <w:r w:rsidR="00105A2D">
        <w:t>перечень наиболее</w:t>
      </w:r>
      <w:r w:rsidR="00123D61">
        <w:t xml:space="preserve"> популярных типов мероприятий. После выбора мероприятия,  клиенту открывается редактор события, в котором он отбирает наиболее подходящие </w:t>
      </w:r>
      <w:r w:rsidR="00C42CA3">
        <w:t>опции. При отсутствии желаемых услуг, клиент имеет возможность обратиться к сотруднику агентства по контактному</w:t>
      </w:r>
      <w:r w:rsidR="00370112">
        <w:t xml:space="preserve"> номеру</w:t>
      </w:r>
      <w:r w:rsidR="00C42CA3">
        <w:t>, указ</w:t>
      </w:r>
      <w:r w:rsidR="00370112">
        <w:t xml:space="preserve">анному в приложении для обсуждения интересующих нюансов. </w:t>
      </w:r>
    </w:p>
    <w:p w14:paraId="53D5CEA2" w14:textId="7FB1C0B6" w:rsidR="007C0A75" w:rsidRPr="00370112" w:rsidRDefault="00370112" w:rsidP="00370112">
      <w:pPr>
        <w:tabs>
          <w:tab w:val="left" w:pos="1134"/>
        </w:tabs>
        <w:rPr>
          <w:szCs w:val="20"/>
        </w:rPr>
      </w:pPr>
      <w:r w:rsidRPr="00370112">
        <w:t xml:space="preserve">Перед тем как начать разработку подобного </w:t>
      </w:r>
      <w:proofErr w:type="spellStart"/>
      <w:r w:rsidRPr="00370112">
        <w:t>web</w:t>
      </w:r>
      <w:proofErr w:type="spellEnd"/>
      <w:r w:rsidRPr="00370112">
        <w:t xml:space="preserve">-приложения, необходимо провести сбор и анализ требований к программному продукту. </w:t>
      </w:r>
      <w:r w:rsidR="007C0A75">
        <w:br w:type="page"/>
      </w:r>
    </w:p>
    <w:p w14:paraId="4C650514" w14:textId="6671E0DE" w:rsidR="007C0A75" w:rsidRDefault="003E6AF5" w:rsidP="007C0A75">
      <w:pPr>
        <w:pStyle w:val="1"/>
        <w:numPr>
          <w:ilvl w:val="0"/>
          <w:numId w:val="1"/>
        </w:numPr>
        <w:tabs>
          <w:tab w:val="left" w:pos="1134"/>
        </w:tabs>
        <w:ind w:left="0" w:firstLine="709"/>
      </w:pPr>
      <w:bookmarkStart w:id="192" w:name="_Toc70638896"/>
      <w:r>
        <w:lastRenderedPageBreak/>
        <w:t>СБОР И АНАЛИЗ ТРЕБОВАНИЙ К ПРОГРАММНОМУ ПРОДУКТУ</w:t>
      </w:r>
      <w:bookmarkEnd w:id="192"/>
    </w:p>
    <w:p w14:paraId="5A809D24" w14:textId="77777777" w:rsidR="007C0A75" w:rsidRDefault="007C0A75" w:rsidP="007C0A75">
      <w:pPr>
        <w:pStyle w:val="1"/>
        <w:numPr>
          <w:ilvl w:val="1"/>
          <w:numId w:val="3"/>
        </w:numPr>
        <w:rPr>
          <w:szCs w:val="32"/>
        </w:rPr>
      </w:pPr>
      <w:bookmarkStart w:id="193" w:name="_Toc70638897"/>
      <w:r>
        <w:t>Описание предметной области</w:t>
      </w:r>
      <w:bookmarkEnd w:id="193"/>
    </w:p>
    <w:p w14:paraId="131955DB" w14:textId="5DC89A45" w:rsidR="007C0A75" w:rsidRDefault="007C0A75" w:rsidP="007C0A75">
      <w:pPr>
        <w:pStyle w:val="a7"/>
      </w:pPr>
      <w:r>
        <w:t>Предметной областью для данной курсовой работы является</w:t>
      </w:r>
      <w:r w:rsidRPr="00C346A9">
        <w:t xml:space="preserve"> </w:t>
      </w:r>
      <w:r>
        <w:t xml:space="preserve">исследование веб-сервисов </w:t>
      </w:r>
      <w:r w:rsidR="00370112">
        <w:t xml:space="preserve">по теме </w:t>
      </w:r>
      <w:r w:rsidR="00370112" w:rsidRPr="00370112">
        <w:t>«Агентство по организации мероприятий»</w:t>
      </w:r>
    </w:p>
    <w:p w14:paraId="52E56FB2" w14:textId="68A5941B" w:rsidR="00EF4FA6" w:rsidRDefault="00414F9E" w:rsidP="007C0A75">
      <w:pPr>
        <w:pStyle w:val="a7"/>
      </w:pPr>
      <w:r>
        <w:t xml:space="preserve">В настоящее время многие агентства по организации мероприятий используют личные встречи </w:t>
      </w:r>
      <w:r w:rsidR="00C60B27">
        <w:t xml:space="preserve">сотрудников </w:t>
      </w:r>
      <w:r>
        <w:t xml:space="preserve">и </w:t>
      </w:r>
      <w:r w:rsidR="00C60B27">
        <w:t xml:space="preserve">клиентов </w:t>
      </w:r>
      <w:r>
        <w:t xml:space="preserve">для </w:t>
      </w:r>
      <w:r w:rsidR="00C60B27">
        <w:t>сбора информации о требованиях необходимых для проведения праздника.</w:t>
      </w:r>
      <w:r w:rsidR="00E51951">
        <w:t xml:space="preserve"> Зачастую, из-за ограниченного спектра возможностей, не все агентства могут организовать то или иной мероприятие.</w:t>
      </w:r>
      <w:r w:rsidR="00C60B27">
        <w:t xml:space="preserve"> С помощью приложения, в котором </w:t>
      </w:r>
      <w:r w:rsidR="00EF4FA6">
        <w:t xml:space="preserve">представлен </w:t>
      </w:r>
      <w:r w:rsidR="00C60B27">
        <w:t xml:space="preserve"> редактор по составлению события, где клиент имеет выбор</w:t>
      </w:r>
      <w:r w:rsidR="00EF4FA6">
        <w:t xml:space="preserve"> конкретных услуг, которые</w:t>
      </w:r>
      <w:r w:rsidR="00E51951">
        <w:t xml:space="preserve"> предлагает организация, можно исключить случай отказа фирмы в проведении праздника</w:t>
      </w:r>
      <w:r w:rsidR="00C60B27">
        <w:t>.</w:t>
      </w:r>
      <w:r w:rsidR="00EF4FA6">
        <w:t xml:space="preserve"> </w:t>
      </w:r>
    </w:p>
    <w:p w14:paraId="05083C2C" w14:textId="596702F4" w:rsidR="00EF4FA6" w:rsidRPr="00EF4FA6" w:rsidRDefault="00EF4FA6" w:rsidP="00EF4FA6">
      <w:pPr>
        <w:pStyle w:val="a7"/>
        <w:ind w:firstLine="0"/>
      </w:pPr>
      <w:r>
        <w:t>Главным плюсом данного приложение это экономия времени как для клиента, так и для агентства, потому что личные встречи сотрудников и заказчиков требуют немало времени.</w:t>
      </w:r>
    </w:p>
    <w:p w14:paraId="2CA69BF1" w14:textId="77777777" w:rsidR="00A86AEF" w:rsidRPr="00A86AEF" w:rsidRDefault="00A86AEF" w:rsidP="007C0A75">
      <w:pPr>
        <w:rPr>
          <w:color w:val="FF0000"/>
        </w:rPr>
      </w:pPr>
    </w:p>
    <w:p w14:paraId="2483BA26" w14:textId="77777777" w:rsidR="008B0A6C" w:rsidRPr="008B0A6C" w:rsidRDefault="008B0A6C" w:rsidP="00EF4FA6">
      <w:pPr>
        <w:pStyle w:val="1"/>
      </w:pPr>
      <w:bookmarkStart w:id="194" w:name="_Toc70638898"/>
      <w:r w:rsidRPr="008B0A6C">
        <w:t>Выводы к разделу 1</w:t>
      </w:r>
      <w:bookmarkEnd w:id="194"/>
    </w:p>
    <w:p w14:paraId="6C8903F1" w14:textId="5BB41B0C" w:rsidR="008B0A6C" w:rsidRDefault="008B0A6C" w:rsidP="008B0A6C">
      <w:pPr>
        <w:pStyle w:val="a7"/>
      </w:pPr>
      <w:r>
        <w:t xml:space="preserve">Проведя анализ, можно сделать вывод, что основной функционал системы </w:t>
      </w:r>
      <w:r w:rsidR="00EF4FA6">
        <w:t xml:space="preserve">должен включать </w:t>
      </w:r>
      <w:r w:rsidR="000228E6">
        <w:t>в себя</w:t>
      </w:r>
      <w:r w:rsidR="000228E6" w:rsidRPr="000228E6">
        <w:t xml:space="preserve"> </w:t>
      </w:r>
      <w:r w:rsidR="000228E6">
        <w:t>список всех опций и услуг, которые предоставляет агентство, а также удобную регистрацию пользователя.</w:t>
      </w:r>
    </w:p>
    <w:p w14:paraId="5F6920F8" w14:textId="77777777" w:rsidR="008B0A6C" w:rsidRDefault="008B0A6C" w:rsidP="008B0A6C">
      <w:pPr>
        <w:pStyle w:val="a7"/>
      </w:pPr>
      <w:r>
        <w:t>Именно данные функции должны быть подвергнуты детальному процессу тестирования с наивысшим приоритетом.</w:t>
      </w:r>
    </w:p>
    <w:p w14:paraId="5F22C400" w14:textId="51F28849" w:rsidR="008B0A6C" w:rsidRPr="000228E6" w:rsidRDefault="008B0A6C" w:rsidP="008B0A6C">
      <w:pPr>
        <w:pStyle w:val="a7"/>
      </w:pPr>
      <w:r>
        <w:t>Учитывая особенности данного</w:t>
      </w:r>
      <w:r w:rsidR="000228E6" w:rsidRPr="000228E6">
        <w:t xml:space="preserve"> </w:t>
      </w:r>
      <w:r w:rsidR="000228E6">
        <w:t>приложения</w:t>
      </w:r>
      <w:r>
        <w:t>, можно поставить следующи</w:t>
      </w:r>
      <w:r w:rsidR="000228E6">
        <w:t>е критически необходимые задачи</w:t>
      </w:r>
      <w:r w:rsidR="000228E6" w:rsidRPr="000228E6">
        <w:t>:</w:t>
      </w:r>
    </w:p>
    <w:p w14:paraId="7318BFBA" w14:textId="6A0F7AC2" w:rsidR="000228E6" w:rsidRDefault="000228E6" w:rsidP="006F746C">
      <w:pPr>
        <w:pStyle w:val="a7"/>
        <w:numPr>
          <w:ilvl w:val="0"/>
          <w:numId w:val="4"/>
        </w:numPr>
        <w:tabs>
          <w:tab w:val="left" w:pos="1134"/>
        </w:tabs>
        <w:ind w:left="0" w:firstLine="709"/>
      </w:pPr>
      <w:r w:rsidRPr="000228E6">
        <w:t>В базе данных веб-приложения должны храниться данные пользователя, такие как номер телефона</w:t>
      </w:r>
      <w:r w:rsidR="006F746C">
        <w:t xml:space="preserve"> и другие персональные данные</w:t>
      </w:r>
      <w:r>
        <w:t>.</w:t>
      </w:r>
    </w:p>
    <w:p w14:paraId="132F86B9" w14:textId="1C7DB652" w:rsidR="006F746C" w:rsidRDefault="006F746C" w:rsidP="000228E6">
      <w:pPr>
        <w:pStyle w:val="a7"/>
        <w:numPr>
          <w:ilvl w:val="0"/>
          <w:numId w:val="4"/>
        </w:numPr>
        <w:tabs>
          <w:tab w:val="left" w:pos="1134"/>
        </w:tabs>
        <w:ind w:left="0" w:firstLine="709"/>
      </w:pPr>
      <w:r>
        <w:t>Должен быть понятный и удобный интерфейс для пользователя.</w:t>
      </w:r>
    </w:p>
    <w:p w14:paraId="6EE546B4" w14:textId="005DD42F" w:rsidR="006F746C" w:rsidRDefault="006F746C" w:rsidP="000228E6">
      <w:pPr>
        <w:pStyle w:val="a7"/>
        <w:numPr>
          <w:ilvl w:val="0"/>
          <w:numId w:val="4"/>
        </w:numPr>
        <w:tabs>
          <w:tab w:val="left" w:pos="1134"/>
        </w:tabs>
        <w:ind w:left="0" w:firstLine="709"/>
      </w:pPr>
      <w:r>
        <w:lastRenderedPageBreak/>
        <w:t>Должен быть список всех услуг, которые агентство способно предоставить.</w:t>
      </w:r>
    </w:p>
    <w:p w14:paraId="23613E81" w14:textId="2AA1AE2C" w:rsidR="006F746C" w:rsidRDefault="006F746C" w:rsidP="000228E6">
      <w:pPr>
        <w:pStyle w:val="a7"/>
        <w:numPr>
          <w:ilvl w:val="0"/>
          <w:numId w:val="4"/>
        </w:numPr>
        <w:tabs>
          <w:tab w:val="left" w:pos="1134"/>
        </w:tabs>
        <w:ind w:left="0" w:firstLine="709"/>
      </w:pPr>
      <w:r>
        <w:t>Должен быть редактор мероприятия, где пользователь сможет сам составить перечень желаемых опций.</w:t>
      </w:r>
    </w:p>
    <w:p w14:paraId="513E70ED" w14:textId="17A39013" w:rsidR="00266475" w:rsidRDefault="00266475">
      <w:pPr>
        <w:spacing w:line="240" w:lineRule="auto"/>
        <w:ind w:firstLine="0"/>
        <w:jc w:val="left"/>
      </w:pPr>
    </w:p>
    <w:sectPr w:rsidR="00266475" w:rsidSect="00C82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F92C77C" w15:done="0"/>
  <w15:commentEx w15:paraId="231135FA" w15:done="0"/>
  <w15:commentEx w15:paraId="1FD2C332" w15:done="0"/>
  <w15:commentEx w15:paraId="49E0CB7F" w15:done="0"/>
  <w15:commentEx w15:paraId="698E9C9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316E53" w16cex:dateUtc="2021-04-26T13:52:00Z"/>
  <w16cex:commentExtensible w16cex:durableId="243170D0" w16cex:dateUtc="2021-04-26T14:03:00Z"/>
  <w16cex:commentExtensible w16cex:durableId="24317111" w16cex:dateUtc="2021-04-26T14:04:00Z"/>
  <w16cex:commentExtensible w16cex:durableId="24317122" w16cex:dateUtc="2021-04-26T14:04:00Z"/>
  <w16cex:commentExtensible w16cex:durableId="243170FC" w16cex:dateUtc="2021-04-26T14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F92C77C" w16cid:durableId="24316E53"/>
  <w16cid:commentId w16cid:paraId="231135FA" w16cid:durableId="243170D0"/>
  <w16cid:commentId w16cid:paraId="1FD2C332" w16cid:durableId="24317111"/>
  <w16cid:commentId w16cid:paraId="49E0CB7F" w16cid:durableId="24317122"/>
  <w16cid:commentId w16cid:paraId="698E9C96" w16cid:durableId="243170F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F28E65" w14:textId="77777777" w:rsidR="000146DB" w:rsidRDefault="000146DB">
      <w:pPr>
        <w:spacing w:line="240" w:lineRule="auto"/>
      </w:pPr>
      <w:r>
        <w:separator/>
      </w:r>
    </w:p>
  </w:endnote>
  <w:endnote w:type="continuationSeparator" w:id="0">
    <w:p w14:paraId="31B9CE18" w14:textId="77777777" w:rsidR="000146DB" w:rsidRDefault="000146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5B8E67" w14:textId="77777777" w:rsidR="00B97F70" w:rsidRDefault="000146DB" w:rsidP="00407FAD">
    <w:pPr>
      <w:pStyle w:val="a4"/>
      <w:ind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D15F70" w14:textId="77777777" w:rsidR="000146DB" w:rsidRDefault="000146DB">
      <w:pPr>
        <w:spacing w:line="240" w:lineRule="auto"/>
      </w:pPr>
      <w:r>
        <w:separator/>
      </w:r>
    </w:p>
  </w:footnote>
  <w:footnote w:type="continuationSeparator" w:id="0">
    <w:p w14:paraId="64FB8C67" w14:textId="77777777" w:rsidR="000146DB" w:rsidRDefault="000146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5518B"/>
    <w:multiLevelType w:val="multilevel"/>
    <w:tmpl w:val="9D44B86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>
    <w:nsid w:val="1685319D"/>
    <w:multiLevelType w:val="hybridMultilevel"/>
    <w:tmpl w:val="9F422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11017"/>
    <w:multiLevelType w:val="multilevel"/>
    <w:tmpl w:val="B45481A6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  <w:sz w:val="28"/>
        <w:szCs w:val="48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  <w:b/>
        <w:bCs/>
        <w:sz w:val="28"/>
        <w:szCs w:val="20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sz w:val="28"/>
        <w:szCs w:val="20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>
    <w:nsid w:val="196E57B9"/>
    <w:multiLevelType w:val="hybridMultilevel"/>
    <w:tmpl w:val="5290CD28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>
    <w:nsid w:val="26832E44"/>
    <w:multiLevelType w:val="hybridMultilevel"/>
    <w:tmpl w:val="AC0AA852"/>
    <w:lvl w:ilvl="0" w:tplc="A0DA7AC0">
      <w:start w:val="1"/>
      <w:numFmt w:val="decimal"/>
      <w:lvlText w:val="%1)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9527844"/>
    <w:multiLevelType w:val="hybridMultilevel"/>
    <w:tmpl w:val="2B2EDFE8"/>
    <w:lvl w:ilvl="0" w:tplc="5B740A7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538536F"/>
    <w:multiLevelType w:val="hybridMultilevel"/>
    <w:tmpl w:val="A3463514"/>
    <w:lvl w:ilvl="0" w:tplc="E5E4DF80">
      <w:start w:val="3"/>
      <w:numFmt w:val="bullet"/>
      <w:lvlText w:val="•"/>
      <w:lvlJc w:val="left"/>
      <w:pPr>
        <w:ind w:left="1417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36CA1762"/>
    <w:multiLevelType w:val="hybridMultilevel"/>
    <w:tmpl w:val="632CF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3017E4"/>
    <w:multiLevelType w:val="hybridMultilevel"/>
    <w:tmpl w:val="9F422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5225CC"/>
    <w:multiLevelType w:val="multilevel"/>
    <w:tmpl w:val="97447F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>
    <w:nsid w:val="5E1B77CD"/>
    <w:multiLevelType w:val="hybridMultilevel"/>
    <w:tmpl w:val="F992FB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773259"/>
    <w:multiLevelType w:val="hybridMultilevel"/>
    <w:tmpl w:val="9F422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DC57EE"/>
    <w:multiLevelType w:val="multilevel"/>
    <w:tmpl w:val="1F7C585C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7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6A1A241D"/>
    <w:multiLevelType w:val="multilevel"/>
    <w:tmpl w:val="B45481A6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  <w:sz w:val="28"/>
        <w:szCs w:val="48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  <w:b/>
        <w:bCs/>
        <w:sz w:val="28"/>
        <w:szCs w:val="20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sz w:val="28"/>
        <w:szCs w:val="20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>
    <w:nsid w:val="6CD616EA"/>
    <w:multiLevelType w:val="multilevel"/>
    <w:tmpl w:val="B45481A6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  <w:sz w:val="28"/>
        <w:szCs w:val="48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  <w:b/>
        <w:bCs/>
        <w:sz w:val="28"/>
        <w:szCs w:val="20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sz w:val="28"/>
        <w:szCs w:val="20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>
    <w:nsid w:val="70FB1B4E"/>
    <w:multiLevelType w:val="hybridMultilevel"/>
    <w:tmpl w:val="BB1EFFBC"/>
    <w:lvl w:ilvl="0" w:tplc="9156287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9"/>
  </w:num>
  <w:num w:numId="7">
    <w:abstractNumId w:val="14"/>
  </w:num>
  <w:num w:numId="8">
    <w:abstractNumId w:val="2"/>
  </w:num>
  <w:num w:numId="9">
    <w:abstractNumId w:val="4"/>
  </w:num>
  <w:num w:numId="10">
    <w:abstractNumId w:val="6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7"/>
  </w:num>
  <w:num w:numId="16">
    <w:abstractNumId w:val="1"/>
  </w:num>
  <w:num w:numId="17">
    <w:abstractNumId w:val="3"/>
  </w:num>
  <w:num w:numId="18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ee zoo">
    <w15:presenceInfo w15:providerId="Windows Live" w15:userId="7ca53237d8ebb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A75"/>
    <w:rsid w:val="000146DB"/>
    <w:rsid w:val="000228E6"/>
    <w:rsid w:val="0006743F"/>
    <w:rsid w:val="000D2586"/>
    <w:rsid w:val="00105A2D"/>
    <w:rsid w:val="001074C5"/>
    <w:rsid w:val="00123D61"/>
    <w:rsid w:val="001B35E0"/>
    <w:rsid w:val="002320BA"/>
    <w:rsid w:val="00266475"/>
    <w:rsid w:val="002767E1"/>
    <w:rsid w:val="003440BF"/>
    <w:rsid w:val="003661D7"/>
    <w:rsid w:val="00370112"/>
    <w:rsid w:val="003C0661"/>
    <w:rsid w:val="003E12DC"/>
    <w:rsid w:val="003E6AF5"/>
    <w:rsid w:val="00414F9E"/>
    <w:rsid w:val="00516E3D"/>
    <w:rsid w:val="005A792F"/>
    <w:rsid w:val="0063719B"/>
    <w:rsid w:val="00652185"/>
    <w:rsid w:val="006B464D"/>
    <w:rsid w:val="006E326D"/>
    <w:rsid w:val="006F746C"/>
    <w:rsid w:val="007C0A75"/>
    <w:rsid w:val="007D16FD"/>
    <w:rsid w:val="008B0A6C"/>
    <w:rsid w:val="00914601"/>
    <w:rsid w:val="00A86AEF"/>
    <w:rsid w:val="00A94B46"/>
    <w:rsid w:val="00AD596B"/>
    <w:rsid w:val="00B95147"/>
    <w:rsid w:val="00BA1500"/>
    <w:rsid w:val="00BD652F"/>
    <w:rsid w:val="00C31478"/>
    <w:rsid w:val="00C42CA3"/>
    <w:rsid w:val="00C60B27"/>
    <w:rsid w:val="00C82A2F"/>
    <w:rsid w:val="00CB5731"/>
    <w:rsid w:val="00D50CF3"/>
    <w:rsid w:val="00DA2E3B"/>
    <w:rsid w:val="00DF4409"/>
    <w:rsid w:val="00E36245"/>
    <w:rsid w:val="00E51951"/>
    <w:rsid w:val="00E71B12"/>
    <w:rsid w:val="00EF4FA6"/>
    <w:rsid w:val="00FB0BB0"/>
    <w:rsid w:val="00FD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B18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A75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7C0A75"/>
    <w:pPr>
      <w:keepNext/>
      <w:keepLines/>
      <w:outlineLvl w:val="0"/>
    </w:pPr>
    <w:rPr>
      <w:b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0A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C0A75"/>
    <w:rPr>
      <w:rFonts w:ascii="Times New Roman" w:eastAsia="Times New Roman" w:hAnsi="Times New Roman" w:cs="Times New Roman"/>
      <w:b/>
      <w:sz w:val="28"/>
      <w:szCs w:val="48"/>
      <w:lang w:eastAsia="ru-RU"/>
    </w:rPr>
  </w:style>
  <w:style w:type="paragraph" w:styleId="a3">
    <w:name w:val="List Paragraph"/>
    <w:basedOn w:val="a"/>
    <w:uiPriority w:val="34"/>
    <w:qFormat/>
    <w:rsid w:val="007C0A75"/>
    <w:pPr>
      <w:ind w:left="708"/>
      <w:contextualSpacing/>
    </w:pPr>
    <w:rPr>
      <w:szCs w:val="22"/>
      <w:lang w:eastAsia="en-US"/>
    </w:rPr>
  </w:style>
  <w:style w:type="paragraph" w:styleId="11">
    <w:name w:val="toc 1"/>
    <w:basedOn w:val="a"/>
    <w:next w:val="a"/>
    <w:autoRedefine/>
    <w:uiPriority w:val="39"/>
    <w:rsid w:val="007C0A75"/>
    <w:pPr>
      <w:tabs>
        <w:tab w:val="left" w:pos="567"/>
        <w:tab w:val="right" w:leader="dot" w:pos="9628"/>
      </w:tabs>
      <w:ind w:firstLine="0"/>
    </w:pPr>
    <w:rPr>
      <w:rFonts w:eastAsiaTheme="minorEastAsia"/>
      <w:noProof/>
    </w:rPr>
  </w:style>
  <w:style w:type="paragraph" w:styleId="21">
    <w:name w:val="toc 2"/>
    <w:basedOn w:val="a"/>
    <w:next w:val="a"/>
    <w:autoRedefine/>
    <w:uiPriority w:val="39"/>
    <w:rsid w:val="007C0A75"/>
    <w:pPr>
      <w:tabs>
        <w:tab w:val="left" w:pos="567"/>
        <w:tab w:val="right" w:leader="dot" w:pos="9629"/>
      </w:tabs>
      <w:ind w:firstLine="0"/>
    </w:pPr>
  </w:style>
  <w:style w:type="paragraph" w:styleId="a4">
    <w:name w:val="footer"/>
    <w:basedOn w:val="a"/>
    <w:link w:val="a5"/>
    <w:uiPriority w:val="99"/>
    <w:rsid w:val="007C0A75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7C0A7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6">
    <w:name w:val="Hyperlink"/>
    <w:uiPriority w:val="99"/>
    <w:rsid w:val="007C0A75"/>
    <w:rPr>
      <w:color w:val="0000FF"/>
      <w:u w:val="single"/>
    </w:rPr>
  </w:style>
  <w:style w:type="paragraph" w:customStyle="1" w:styleId="a7">
    <w:name w:val="Мой обычный"/>
    <w:basedOn w:val="a"/>
    <w:link w:val="a8"/>
    <w:qFormat/>
    <w:rsid w:val="007C0A75"/>
    <w:rPr>
      <w:rFonts w:eastAsiaTheme="minorHAnsi" w:cstheme="minorBidi"/>
      <w:szCs w:val="22"/>
      <w:lang w:eastAsia="en-US"/>
    </w:rPr>
  </w:style>
  <w:style w:type="character" w:customStyle="1" w:styleId="a8">
    <w:name w:val="Мой обычный Знак"/>
    <w:basedOn w:val="a0"/>
    <w:link w:val="a7"/>
    <w:locked/>
    <w:rsid w:val="007C0A75"/>
    <w:rPr>
      <w:rFonts w:ascii="Times New Roman" w:hAnsi="Times New Roman"/>
      <w:sz w:val="28"/>
      <w:szCs w:val="22"/>
    </w:rPr>
  </w:style>
  <w:style w:type="character" w:styleId="a9">
    <w:name w:val="annotation reference"/>
    <w:basedOn w:val="a0"/>
    <w:uiPriority w:val="99"/>
    <w:semiHidden/>
    <w:unhideWhenUsed/>
    <w:rsid w:val="008B0A6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B0A6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B0A6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B0A6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B0A6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B0A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e">
    <w:name w:val="Title"/>
    <w:basedOn w:val="a"/>
    <w:next w:val="a"/>
    <w:link w:val="af"/>
    <w:qFormat/>
    <w:rsid w:val="003E6AF5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">
    <w:name w:val="Название Знак"/>
    <w:basedOn w:val="a0"/>
    <w:link w:val="ae"/>
    <w:rsid w:val="003E6AF5"/>
    <w:rPr>
      <w:rFonts w:ascii="Calibri Light" w:eastAsia="Times New Roman" w:hAnsi="Calibri Light" w:cs="Times New Roman"/>
      <w:b/>
      <w:bCs/>
      <w:kern w:val="28"/>
      <w:sz w:val="32"/>
      <w:szCs w:val="32"/>
      <w:lang w:eastAsia="ru-RU"/>
    </w:rPr>
  </w:style>
  <w:style w:type="table" w:styleId="af0">
    <w:name w:val="Table Grid"/>
    <w:basedOn w:val="a1"/>
    <w:uiPriority w:val="39"/>
    <w:rsid w:val="003E6AF5"/>
    <w:rPr>
      <w:rFonts w:ascii="Calibri" w:eastAsia="Calibri" w:hAnsi="Calibri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Таблица Знак"/>
    <w:basedOn w:val="a8"/>
    <w:link w:val="af2"/>
    <w:locked/>
    <w:rsid w:val="003E6AF5"/>
    <w:rPr>
      <w:rFonts w:ascii="Times New Roman" w:hAnsi="Times New Roman"/>
      <w:sz w:val="28"/>
      <w:szCs w:val="22"/>
    </w:rPr>
  </w:style>
  <w:style w:type="paragraph" w:customStyle="1" w:styleId="af2">
    <w:name w:val="Таблица"/>
    <w:basedOn w:val="a7"/>
    <w:link w:val="af1"/>
    <w:qFormat/>
    <w:rsid w:val="003E6AF5"/>
    <w:pPr>
      <w:ind w:firstLine="0"/>
    </w:pPr>
    <w:rPr>
      <w:rFonts w:asciiTheme="minorHAnsi" w:hAnsiTheme="minorHAnsi"/>
    </w:rPr>
  </w:style>
  <w:style w:type="paragraph" w:styleId="af3">
    <w:name w:val="Balloon Text"/>
    <w:basedOn w:val="a"/>
    <w:link w:val="af4"/>
    <w:uiPriority w:val="99"/>
    <w:semiHidden/>
    <w:unhideWhenUsed/>
    <w:rsid w:val="009146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914601"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header"/>
    <w:basedOn w:val="a"/>
    <w:link w:val="af6"/>
    <w:uiPriority w:val="99"/>
    <w:unhideWhenUsed/>
    <w:rsid w:val="00B95147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B95147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A75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7C0A75"/>
    <w:pPr>
      <w:keepNext/>
      <w:keepLines/>
      <w:outlineLvl w:val="0"/>
    </w:pPr>
    <w:rPr>
      <w:b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0A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C0A75"/>
    <w:rPr>
      <w:rFonts w:ascii="Times New Roman" w:eastAsia="Times New Roman" w:hAnsi="Times New Roman" w:cs="Times New Roman"/>
      <w:b/>
      <w:sz w:val="28"/>
      <w:szCs w:val="48"/>
      <w:lang w:eastAsia="ru-RU"/>
    </w:rPr>
  </w:style>
  <w:style w:type="paragraph" w:styleId="a3">
    <w:name w:val="List Paragraph"/>
    <w:basedOn w:val="a"/>
    <w:uiPriority w:val="34"/>
    <w:qFormat/>
    <w:rsid w:val="007C0A75"/>
    <w:pPr>
      <w:ind w:left="708"/>
      <w:contextualSpacing/>
    </w:pPr>
    <w:rPr>
      <w:szCs w:val="22"/>
      <w:lang w:eastAsia="en-US"/>
    </w:rPr>
  </w:style>
  <w:style w:type="paragraph" w:styleId="11">
    <w:name w:val="toc 1"/>
    <w:basedOn w:val="a"/>
    <w:next w:val="a"/>
    <w:autoRedefine/>
    <w:uiPriority w:val="39"/>
    <w:rsid w:val="007C0A75"/>
    <w:pPr>
      <w:tabs>
        <w:tab w:val="left" w:pos="567"/>
        <w:tab w:val="right" w:leader="dot" w:pos="9628"/>
      </w:tabs>
      <w:ind w:firstLine="0"/>
    </w:pPr>
    <w:rPr>
      <w:rFonts w:eastAsiaTheme="minorEastAsia"/>
      <w:noProof/>
    </w:rPr>
  </w:style>
  <w:style w:type="paragraph" w:styleId="21">
    <w:name w:val="toc 2"/>
    <w:basedOn w:val="a"/>
    <w:next w:val="a"/>
    <w:autoRedefine/>
    <w:uiPriority w:val="39"/>
    <w:rsid w:val="007C0A75"/>
    <w:pPr>
      <w:tabs>
        <w:tab w:val="left" w:pos="567"/>
        <w:tab w:val="right" w:leader="dot" w:pos="9629"/>
      </w:tabs>
      <w:ind w:firstLine="0"/>
    </w:pPr>
  </w:style>
  <w:style w:type="paragraph" w:styleId="a4">
    <w:name w:val="footer"/>
    <w:basedOn w:val="a"/>
    <w:link w:val="a5"/>
    <w:uiPriority w:val="99"/>
    <w:rsid w:val="007C0A75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7C0A7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6">
    <w:name w:val="Hyperlink"/>
    <w:uiPriority w:val="99"/>
    <w:rsid w:val="007C0A75"/>
    <w:rPr>
      <w:color w:val="0000FF"/>
      <w:u w:val="single"/>
    </w:rPr>
  </w:style>
  <w:style w:type="paragraph" w:customStyle="1" w:styleId="a7">
    <w:name w:val="Мой обычный"/>
    <w:basedOn w:val="a"/>
    <w:link w:val="a8"/>
    <w:qFormat/>
    <w:rsid w:val="007C0A75"/>
    <w:rPr>
      <w:rFonts w:eastAsiaTheme="minorHAnsi" w:cstheme="minorBidi"/>
      <w:szCs w:val="22"/>
      <w:lang w:eastAsia="en-US"/>
    </w:rPr>
  </w:style>
  <w:style w:type="character" w:customStyle="1" w:styleId="a8">
    <w:name w:val="Мой обычный Знак"/>
    <w:basedOn w:val="a0"/>
    <w:link w:val="a7"/>
    <w:locked/>
    <w:rsid w:val="007C0A75"/>
    <w:rPr>
      <w:rFonts w:ascii="Times New Roman" w:hAnsi="Times New Roman"/>
      <w:sz w:val="28"/>
      <w:szCs w:val="22"/>
    </w:rPr>
  </w:style>
  <w:style w:type="character" w:styleId="a9">
    <w:name w:val="annotation reference"/>
    <w:basedOn w:val="a0"/>
    <w:uiPriority w:val="99"/>
    <w:semiHidden/>
    <w:unhideWhenUsed/>
    <w:rsid w:val="008B0A6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B0A6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B0A6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B0A6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B0A6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B0A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e">
    <w:name w:val="Title"/>
    <w:basedOn w:val="a"/>
    <w:next w:val="a"/>
    <w:link w:val="af"/>
    <w:qFormat/>
    <w:rsid w:val="003E6AF5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">
    <w:name w:val="Название Знак"/>
    <w:basedOn w:val="a0"/>
    <w:link w:val="ae"/>
    <w:rsid w:val="003E6AF5"/>
    <w:rPr>
      <w:rFonts w:ascii="Calibri Light" w:eastAsia="Times New Roman" w:hAnsi="Calibri Light" w:cs="Times New Roman"/>
      <w:b/>
      <w:bCs/>
      <w:kern w:val="28"/>
      <w:sz w:val="32"/>
      <w:szCs w:val="32"/>
      <w:lang w:eastAsia="ru-RU"/>
    </w:rPr>
  </w:style>
  <w:style w:type="table" w:styleId="af0">
    <w:name w:val="Table Grid"/>
    <w:basedOn w:val="a1"/>
    <w:uiPriority w:val="39"/>
    <w:rsid w:val="003E6AF5"/>
    <w:rPr>
      <w:rFonts w:ascii="Calibri" w:eastAsia="Calibri" w:hAnsi="Calibri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Таблица Знак"/>
    <w:basedOn w:val="a8"/>
    <w:link w:val="af2"/>
    <w:locked/>
    <w:rsid w:val="003E6AF5"/>
    <w:rPr>
      <w:rFonts w:ascii="Times New Roman" w:hAnsi="Times New Roman"/>
      <w:sz w:val="28"/>
      <w:szCs w:val="22"/>
    </w:rPr>
  </w:style>
  <w:style w:type="paragraph" w:customStyle="1" w:styleId="af2">
    <w:name w:val="Таблица"/>
    <w:basedOn w:val="a7"/>
    <w:link w:val="af1"/>
    <w:qFormat/>
    <w:rsid w:val="003E6AF5"/>
    <w:pPr>
      <w:ind w:firstLine="0"/>
    </w:pPr>
    <w:rPr>
      <w:rFonts w:asciiTheme="minorHAnsi" w:hAnsiTheme="minorHAnsi"/>
    </w:rPr>
  </w:style>
  <w:style w:type="paragraph" w:styleId="af3">
    <w:name w:val="Balloon Text"/>
    <w:basedOn w:val="a"/>
    <w:link w:val="af4"/>
    <w:uiPriority w:val="99"/>
    <w:semiHidden/>
    <w:unhideWhenUsed/>
    <w:rsid w:val="009146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914601"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header"/>
    <w:basedOn w:val="a"/>
    <w:link w:val="af6"/>
    <w:uiPriority w:val="99"/>
    <w:unhideWhenUsed/>
    <w:rsid w:val="00B95147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B95147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5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openxmlformats.org/officeDocument/2006/relationships/image" Target="media/image2.png"/><Relationship Id="rId19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5BD5CC-0EF1-47D1-869F-F8A0CD513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1195</Words>
  <Characters>6815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zoo</dc:creator>
  <cp:lastModifiedBy>ANNA</cp:lastModifiedBy>
  <cp:revision>3</cp:revision>
  <dcterms:created xsi:type="dcterms:W3CDTF">2021-04-29T22:35:00Z</dcterms:created>
  <dcterms:modified xsi:type="dcterms:W3CDTF">2021-04-29T22:38:00Z</dcterms:modified>
</cp:coreProperties>
</file>