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6C2C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4B89E29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Одеський коледж комп’ютерних технологій «Сервер»</w:t>
      </w:r>
    </w:p>
    <w:p w14:paraId="6998845A" w14:textId="77777777" w:rsidR="00BA3C69" w:rsidRPr="007D79BD" w:rsidRDefault="00BA3C69" w:rsidP="00BA3C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A5B79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 комісія «Професійної та практичної підготовки з комп’ютерних технологій»</w:t>
      </w:r>
    </w:p>
    <w:p w14:paraId="5D33DE36" w14:textId="77777777" w:rsidR="00BA3C69" w:rsidRPr="007D79BD" w:rsidRDefault="00BA3C69" w:rsidP="00BA3C6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0B2BB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РОЗРАХУНКОВО-ГРАФІЧНА РОБОТА З ТЕХНОЛОГІЙ ЗАХИСТУ ІНФОРМАЦІЇ</w:t>
      </w:r>
    </w:p>
    <w:p w14:paraId="2C35861A" w14:textId="77777777" w:rsidR="00BA3C69" w:rsidRPr="007D79BD" w:rsidRDefault="00BA3C69" w:rsidP="00BA3C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6668F1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роботи</w:t>
      </w:r>
      <w:r w:rsidRPr="007D7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«</w:t>
      </w: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Впровадження алгоритмів шифрування, та інші засоби інформаційної безпеки в сучасні </w:t>
      </w:r>
      <w:proofErr w:type="spellStart"/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підприемства</w:t>
      </w:r>
      <w:proofErr w:type="spellEnd"/>
      <w:r w:rsidRPr="007D7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1FD4A2B2" w14:textId="77777777" w:rsidR="00BA3C69" w:rsidRPr="007D79BD" w:rsidRDefault="00BA3C69" w:rsidP="00BA3C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24288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Спеціальність 121 - Інженерія програмного забезпечення</w:t>
      </w:r>
    </w:p>
    <w:p w14:paraId="296F3A44" w14:textId="77777777" w:rsidR="00BA3C69" w:rsidRPr="007D79BD" w:rsidRDefault="00BA3C69" w:rsidP="00BA3C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B1AE5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Дипломна робота молодшого спеціаліста</w:t>
      </w:r>
    </w:p>
    <w:p w14:paraId="49E39503" w14:textId="77777777" w:rsidR="00BA3C69" w:rsidRPr="007D79BD" w:rsidRDefault="00BA3C69" w:rsidP="00BA3C6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87B6B" w14:textId="77777777" w:rsidR="00BA3C69" w:rsidRPr="007D79BD" w:rsidRDefault="00BA3C69" w:rsidP="00BA3C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14:paraId="1E037DDB" w14:textId="37BE9B36" w:rsidR="00BA3C69" w:rsidRPr="007D79BD" w:rsidRDefault="00BA3C69" w:rsidP="00BA3C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групи  К17      ____________________     В.В. </w:t>
      </w:r>
      <w:proofErr w:type="spellStart"/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Шишелов</w:t>
      </w:r>
      <w:proofErr w:type="spellEnd"/>
    </w:p>
    <w:p w14:paraId="07000710" w14:textId="77777777" w:rsidR="00BA3C69" w:rsidRPr="007D79BD" w:rsidRDefault="00BA3C69" w:rsidP="00BA3C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BB5C0" w14:textId="77777777" w:rsidR="00BA3C69" w:rsidRPr="007D79BD" w:rsidRDefault="00BA3C69" w:rsidP="00BA3C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КЕРІВНИК:      ____________________    Д.С. </w:t>
      </w:r>
      <w:proofErr w:type="spellStart"/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Шибаєв</w:t>
      </w:r>
      <w:proofErr w:type="spellEnd"/>
    </w:p>
    <w:p w14:paraId="6D183E6B" w14:textId="77777777" w:rsidR="00BA3C69" w:rsidRPr="007D79BD" w:rsidRDefault="00BA3C69" w:rsidP="00BA3C6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7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7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1F8D80" w14:textId="2655439B" w:rsidR="00BA3C69" w:rsidRPr="007D79BD" w:rsidRDefault="00BA3C69" w:rsidP="00BA3C6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79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7270E67" w14:textId="77777777" w:rsidR="00BA3C69" w:rsidRPr="007D79BD" w:rsidRDefault="00BA3C69" w:rsidP="00BA3C6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44071" w14:textId="106056B8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– 2020</w:t>
      </w:r>
    </w:p>
    <w:p w14:paraId="5AEB8764" w14:textId="77777777" w:rsidR="00BA3C69" w:rsidRPr="007D79BD" w:rsidRDefault="00BA3C69" w:rsidP="00BA3C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8F9D4" w14:textId="77777777" w:rsidR="00BA3C69" w:rsidRPr="007D79BD" w:rsidRDefault="00BA3C69" w:rsidP="00BA3C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4851E7F" w14:textId="77777777" w:rsidR="00BA3C69" w:rsidRPr="007D79BD" w:rsidRDefault="00BA3C69" w:rsidP="00BA3C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FB7DE" w14:textId="2C12E6A3" w:rsidR="00BA3C69" w:rsidRPr="007D79BD" w:rsidRDefault="00BA3C69" w:rsidP="00BA3C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6C26CE75" w14:textId="10532B56" w:rsidR="000C57A2" w:rsidRPr="007D79BD" w:rsidRDefault="000C57A2" w:rsidP="000C57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14:paraId="2B66426D" w14:textId="46F3C87A" w:rsidR="000C57A2" w:rsidRPr="007D79BD" w:rsidRDefault="000C57A2" w:rsidP="000C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У великому бізнесі безпека інформації завжди була найважливішим аспектом проектування інтелектуальних систем. Окрім банальної крадіжки інформації компанії піддаються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хакерським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атакам з боку конкурентів або так званих «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Фрілансерів».Тому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потрібно виділяти більше часу і грошей на системи безпеки мереж, обладнання, програмного забезпечення та підготовку персоналу. В цій роботі буде проведений аналіз можливостей покращення стану безпеки інформації на підприємстві.</w:t>
      </w:r>
    </w:p>
    <w:p w14:paraId="14A239D1" w14:textId="77777777" w:rsidR="000C57A2" w:rsidRPr="007D79BD" w:rsidRDefault="000C57A2" w:rsidP="000C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5197E" w14:textId="77777777" w:rsidR="000C57A2" w:rsidRPr="007D79BD" w:rsidRDefault="000C57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1B234D1" w14:textId="37B445C3" w:rsidR="000C57A2" w:rsidRPr="007D79BD" w:rsidRDefault="000C57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02400977" w14:textId="09796A9B" w:rsidR="00861C58" w:rsidRPr="007D79BD" w:rsidRDefault="00742367" w:rsidP="007423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ПРОФІЛАКТИКА І ВИЯВЛЕННЯ ПРОБЛЕМ З БЕЗПЕКОЮ</w:t>
      </w:r>
    </w:p>
    <w:p w14:paraId="0E2D77AD" w14:textId="0154E3DF" w:rsidR="000C57A2" w:rsidRPr="007D79BD" w:rsidRDefault="000C57A2" w:rsidP="000C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У великому бізнесі безпека інформації завжди була найважливішим аспектом проектування інтелектуальних систем. Окрім банальної крадіжки інформації компанії піддаються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хакерським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атакам з боку конкурентів або так званих «Фрілансерів».</w:t>
      </w:r>
    </w:p>
    <w:p w14:paraId="64A92F94" w14:textId="77777777" w:rsidR="000C57A2" w:rsidRPr="007D79BD" w:rsidRDefault="000C57A2" w:rsidP="000C57A2">
      <w:pPr>
        <w:widowControl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В арсеналі сучасних спеціалістів величезний вибір інструментів для захисту серверу і мережі в цілому. Окрім звичайного апаратного захисного обладнання контролюючого вхідні та вихідні потоки інформації, величезну роль грають саме програмні засоби безпеки. </w:t>
      </w:r>
    </w:p>
    <w:p w14:paraId="30B68215" w14:textId="49931ED6" w:rsidR="000C57A2" w:rsidRPr="007D79BD" w:rsidRDefault="000C57A2" w:rsidP="000C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Програмні засоби - спеціальні програми, програмні комплекси і системи захисту інформації в інформаційних системах різного призначення і засобах обробки (збір, накопичення, зберігання, обробка і передача) даних.</w:t>
      </w:r>
    </w:p>
    <w:p w14:paraId="6DB7DEA3" w14:textId="5DC48BC4" w:rsidR="00861C58" w:rsidRPr="007D79BD" w:rsidRDefault="00742367" w:rsidP="000C5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В рамках роботи, варто виділити </w:t>
      </w:r>
      <w:r w:rsidR="000C57A2" w:rsidRPr="007D79BD">
        <w:rPr>
          <w:rFonts w:ascii="Times New Roman" w:hAnsi="Times New Roman" w:cs="Times New Roman"/>
          <w:sz w:val="28"/>
          <w:szCs w:val="28"/>
        </w:rPr>
        <w:t>основні, найслабкіші</w:t>
      </w:r>
      <w:r w:rsidRPr="007D79BD">
        <w:rPr>
          <w:rFonts w:ascii="Times New Roman" w:hAnsi="Times New Roman" w:cs="Times New Roman"/>
          <w:sz w:val="28"/>
          <w:szCs w:val="28"/>
        </w:rPr>
        <w:t xml:space="preserve"> уразливості в підприємстві, які необхідно вирішити</w:t>
      </w:r>
      <w:r w:rsidR="000C57A2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63D7B6B3" w14:textId="6A1B9DC2" w:rsidR="001D5F93" w:rsidRPr="007D79BD" w:rsidRDefault="001D5F93" w:rsidP="001D5F93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Використання Брандмауеру на сервері підприємства. Застосування брандмауеру суттєво знизить вірогідність втрати важливої інформації.</w:t>
      </w:r>
    </w:p>
    <w:p w14:paraId="2C52951A" w14:textId="4A509D4B" w:rsidR="000C57A2" w:rsidRPr="007D79BD" w:rsidRDefault="000C57A2" w:rsidP="000C57A2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Проблеми пов'язані з втратою або </w:t>
      </w:r>
      <w:r w:rsidR="001E69DC" w:rsidRPr="007D79BD">
        <w:rPr>
          <w:rFonts w:ascii="Times New Roman" w:hAnsi="Times New Roman" w:cs="Times New Roman"/>
          <w:sz w:val="28"/>
          <w:szCs w:val="28"/>
        </w:rPr>
        <w:t>крадіжкою паролю</w:t>
      </w:r>
      <w:r w:rsidRPr="007D79BD">
        <w:rPr>
          <w:rFonts w:ascii="Times New Roman" w:hAnsi="Times New Roman" w:cs="Times New Roman"/>
          <w:sz w:val="28"/>
          <w:szCs w:val="28"/>
        </w:rPr>
        <w:t>.</w:t>
      </w:r>
      <w:r w:rsidR="001D5F93" w:rsidRPr="007D79BD">
        <w:rPr>
          <w:rFonts w:ascii="Times New Roman" w:hAnsi="Times New Roman" w:cs="Times New Roman"/>
          <w:sz w:val="28"/>
          <w:szCs w:val="28"/>
        </w:rPr>
        <w:t xml:space="preserve"> </w:t>
      </w:r>
      <w:r w:rsidR="001E69DC" w:rsidRPr="007D79BD">
        <w:rPr>
          <w:rFonts w:ascii="Times New Roman" w:hAnsi="Times New Roman" w:cs="Times New Roman"/>
          <w:sz w:val="28"/>
          <w:szCs w:val="28"/>
        </w:rPr>
        <w:t>Проблема</w:t>
      </w:r>
      <w:r w:rsidR="001D5F93" w:rsidRPr="007D79BD">
        <w:rPr>
          <w:rFonts w:ascii="Times New Roman" w:hAnsi="Times New Roman" w:cs="Times New Roman"/>
          <w:sz w:val="28"/>
          <w:szCs w:val="28"/>
        </w:rPr>
        <w:t xml:space="preserve"> </w:t>
      </w:r>
      <w:r w:rsidR="001E69DC" w:rsidRPr="007D79BD">
        <w:rPr>
          <w:rFonts w:ascii="Times New Roman" w:hAnsi="Times New Roman" w:cs="Times New Roman"/>
          <w:sz w:val="28"/>
          <w:szCs w:val="28"/>
        </w:rPr>
        <w:t>пов'язана с низькою кваліфікацією або інформованістю працівника.</w:t>
      </w:r>
    </w:p>
    <w:p w14:paraId="41E50D33" w14:textId="2E95AEB5" w:rsidR="00861C58" w:rsidRPr="007D79BD" w:rsidRDefault="001E69DC" w:rsidP="000C57A2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Вимоги до безпеки носіїв на підприємстві</w:t>
      </w:r>
      <w:r w:rsidR="00861C58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Найпростіши</w:t>
      </w:r>
      <w:r w:rsidR="001D5F93" w:rsidRPr="007D79BD">
        <w:rPr>
          <w:rFonts w:ascii="Times New Roman" w:hAnsi="Times New Roman" w:cs="Times New Roman"/>
          <w:sz w:val="28"/>
          <w:szCs w:val="28"/>
        </w:rPr>
        <w:t>м</w:t>
      </w:r>
      <w:r w:rsidRPr="007D79BD">
        <w:rPr>
          <w:rFonts w:ascii="Times New Roman" w:hAnsi="Times New Roman" w:cs="Times New Roman"/>
          <w:sz w:val="28"/>
          <w:szCs w:val="28"/>
        </w:rPr>
        <w:t xml:space="preserve"> варіант покращити зовнішню безпеку та викреслити соціальну </w:t>
      </w:r>
      <w:r w:rsidR="001D5F93" w:rsidRPr="007D79BD">
        <w:rPr>
          <w:rFonts w:ascii="Times New Roman" w:hAnsi="Times New Roman" w:cs="Times New Roman"/>
          <w:sz w:val="28"/>
          <w:szCs w:val="28"/>
        </w:rPr>
        <w:t>інженерію</w:t>
      </w:r>
      <w:r w:rsidRPr="007D79BD">
        <w:rPr>
          <w:rFonts w:ascii="Times New Roman" w:hAnsi="Times New Roman" w:cs="Times New Roman"/>
          <w:sz w:val="28"/>
          <w:szCs w:val="28"/>
        </w:rPr>
        <w:t xml:space="preserve"> з методів проникнення – це використовувати шифрування носіїв</w:t>
      </w:r>
    </w:p>
    <w:p w14:paraId="087CCE22" w14:textId="0CBBF2D7" w:rsidR="00861C58" w:rsidRPr="007D79BD" w:rsidRDefault="001E69DC" w:rsidP="000C57A2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Тільки авторизовані працівники</w:t>
      </w:r>
      <w:r w:rsidR="00861C58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Можливість до інформації підприємства надається лиш користувачам, які є в базі даних </w:t>
      </w:r>
      <w:r w:rsidR="001D5F93" w:rsidRPr="007D79BD">
        <w:rPr>
          <w:rFonts w:ascii="Times New Roman" w:hAnsi="Times New Roman" w:cs="Times New Roman"/>
          <w:sz w:val="28"/>
          <w:szCs w:val="28"/>
        </w:rPr>
        <w:t>підприємства</w:t>
      </w:r>
      <w:r w:rsidRPr="007D79BD">
        <w:rPr>
          <w:rFonts w:ascii="Times New Roman" w:hAnsi="Times New Roman" w:cs="Times New Roman"/>
          <w:sz w:val="28"/>
          <w:szCs w:val="28"/>
        </w:rPr>
        <w:t>.</w:t>
      </w:r>
    </w:p>
    <w:p w14:paraId="36FC9A2F" w14:textId="71FA7F83" w:rsidR="00861C58" w:rsidRPr="007D79BD" w:rsidRDefault="001E69DC" w:rsidP="000C57A2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Використання лише безпечних, перевірених протоколів обміну інформації в мережі.</w:t>
      </w:r>
    </w:p>
    <w:p w14:paraId="76C6EF7A" w14:textId="66506311" w:rsidR="00861C58" w:rsidRPr="007D79BD" w:rsidRDefault="001D5F93" w:rsidP="001D5F93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Захист веб-додатків пов'язаних з підприємством</w:t>
      </w:r>
      <w:r w:rsidR="00861C58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Організація захисту сайтів та сервісів підприємства.</w:t>
      </w: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022386EA" w14:textId="47C7E42D" w:rsidR="00E72BBF" w:rsidRPr="007D79BD" w:rsidRDefault="00742367" w:rsidP="00861C5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РОЗРОБКА ІНЖЕНЕРНОГО ПРОЕКТУ</w:t>
      </w:r>
    </w:p>
    <w:p w14:paraId="2099FD49" w14:textId="2A1553D3" w:rsidR="00E72BBF" w:rsidRPr="007D79BD" w:rsidRDefault="00E72BBF" w:rsidP="00E72BBF">
      <w:pPr>
        <w:ind w:firstLine="708"/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</w:pPr>
      <w:r w:rsidRPr="007D79BD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>В роботі розглядається принцип роботи, можливості та особливості ролі мережевого екрану на підприємстві під управлінням операційної системи Windows Server 2019 .</w:t>
      </w:r>
    </w:p>
    <w:p w14:paraId="4E96910A" w14:textId="77777777" w:rsidR="00E72BBF" w:rsidRPr="007D79BD" w:rsidRDefault="00E72BBF" w:rsidP="00E72BBF">
      <w:pPr>
        <w:ind w:firstLine="708"/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</w:pPr>
      <w:r w:rsidRPr="007D79BD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 xml:space="preserve">«DATA.Net» - підприємство інтернет-провайдер, яке  забезпечує якісним  інтернет покриттям місто з населенням 2500 чоловік. Підприємство  займається постачанням якісного та захищеного інтернет трафіку користувачам за допомогою технологій GPON та </w:t>
      </w:r>
      <w:proofErr w:type="spellStart"/>
      <w:r w:rsidRPr="007D79BD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>FireWall</w:t>
      </w:r>
      <w:proofErr w:type="spellEnd"/>
      <w:r w:rsidRPr="007D79BD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01471D54" w14:textId="0F3D93A8" w:rsidR="00E72BBF" w:rsidRPr="007D79BD" w:rsidRDefault="00E72BBF" w:rsidP="00E72BBF">
      <w:pPr>
        <w:ind w:firstLine="72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</w:rPr>
      </w:pPr>
      <w:r w:rsidRPr="007D79BD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</w:rPr>
        <w:t>Мета роботи</w:t>
      </w:r>
    </w:p>
    <w:p w14:paraId="203CDA30" w14:textId="48564AE1" w:rsidR="00E72BBF" w:rsidRPr="007D79BD" w:rsidRDefault="00E72BBF" w:rsidP="00E72BBF">
      <w:pPr>
        <w:ind w:firstLine="708"/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</w:pPr>
      <w:r w:rsidRPr="007D79BD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 xml:space="preserve">Метою роботи є впровадження технології </w:t>
      </w:r>
      <w:proofErr w:type="spellStart"/>
      <w:r w:rsidRPr="007D79BD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>FireWall</w:t>
      </w:r>
      <w:proofErr w:type="spellEnd"/>
      <w:r w:rsidRPr="007D79BD">
        <w:rPr>
          <w:rFonts w:ascii="Times New Roman" w:eastAsia="Calibri" w:hAnsi="Times New Roman" w:cs="Times New Roman"/>
          <w:color w:val="000000"/>
          <w:sz w:val="28"/>
          <w:szCs w:val="28"/>
          <w:u w:color="000000"/>
        </w:rPr>
        <w:t xml:space="preserve"> у підприємство постачання інтернет трафіку під управлінням ОС Windows Server 2019.</w:t>
      </w:r>
    </w:p>
    <w:p w14:paraId="598B1F88" w14:textId="77777777" w:rsidR="00E72BBF" w:rsidRPr="007D79BD" w:rsidRDefault="00E72BBF" w:rsidP="00E72BBF">
      <w:pPr>
        <w:ind w:firstLine="720"/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</w:rPr>
      </w:pPr>
      <w:r w:rsidRPr="007D79BD">
        <w:rPr>
          <w:rFonts w:ascii="Times New Roman" w:eastAsia="Calibri" w:hAnsi="Times New Roman" w:cs="Times New Roman"/>
          <w:b/>
          <w:color w:val="000000"/>
          <w:sz w:val="28"/>
          <w:szCs w:val="28"/>
          <w:u w:color="000000"/>
        </w:rPr>
        <w:t>Вхідні дані</w:t>
      </w:r>
    </w:p>
    <w:p w14:paraId="49457D4F" w14:textId="77777777" w:rsidR="00E72BBF" w:rsidRPr="007D79BD" w:rsidRDefault="00E72BBF" w:rsidP="00E72BBF">
      <w:pPr>
        <w:pStyle w:val="a7"/>
        <w:ind w:firstLine="708"/>
        <w:rPr>
          <w:color w:val="000000"/>
        </w:rPr>
      </w:pPr>
      <w:r w:rsidRPr="007D79BD">
        <w:rPr>
          <w:color w:val="000000"/>
        </w:rPr>
        <w:t xml:space="preserve">Підприємство «DATA.Net» </w:t>
      </w:r>
      <w:r w:rsidRPr="007D79BD">
        <w:rPr>
          <w:color w:val="222222"/>
        </w:rPr>
        <w:t>базується у двох будівлях. Перша двоповерхова будівля призначена для керуючого та обслуговуючого персоналу підприємства. Друга будівля призначена для технічного персоналу та зберігання матеріалів монтажу та ремонту ліній передачі трафіку</w:t>
      </w:r>
      <w:r w:rsidRPr="007D79BD">
        <w:rPr>
          <w:color w:val="000000"/>
        </w:rPr>
        <w:t>. В цих будівлях знаходяться наступні кабінети:</w:t>
      </w:r>
    </w:p>
    <w:p w14:paraId="09E51A37" w14:textId="77777777" w:rsidR="00E72BBF" w:rsidRPr="007D79BD" w:rsidRDefault="00E72BBF" w:rsidP="00E72BBF">
      <w:pPr>
        <w:pStyle w:val="a7"/>
        <w:numPr>
          <w:ilvl w:val="0"/>
          <w:numId w:val="13"/>
        </w:numPr>
        <w:ind w:left="0" w:firstLine="720"/>
        <w:rPr>
          <w:color w:val="000000"/>
        </w:rPr>
      </w:pPr>
      <w:r w:rsidRPr="007D79BD">
        <w:rPr>
          <w:color w:val="000000"/>
        </w:rPr>
        <w:t>Генеральний директор - 1 працівник (через своїх заступників і відповідні відділи здійснює керівництво всією виробничої, господарської та фінансової діяльністю).</w:t>
      </w:r>
    </w:p>
    <w:p w14:paraId="352B73A4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Заступник директора - </w:t>
      </w:r>
      <w:r w:rsidRPr="007D79BD">
        <w:rPr>
          <w:rFonts w:ascii="Times New Roman" w:hAnsi="Times New Roman"/>
          <w:color w:val="000000"/>
          <w:sz w:val="28"/>
          <w:szCs w:val="28"/>
        </w:rPr>
        <w:t>1 працівник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, як правило, є першим заступником директора. Він безпосередньо керує основною виробничою діяльністю. </w:t>
      </w:r>
    </w:p>
    <w:p w14:paraId="5F00353D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Головний інженер  - </w:t>
      </w:r>
      <w:r w:rsidRPr="007D79BD">
        <w:rPr>
          <w:rFonts w:ascii="Times New Roman" w:hAnsi="Times New Roman"/>
          <w:color w:val="000000"/>
          <w:sz w:val="28"/>
          <w:szCs w:val="28"/>
        </w:rPr>
        <w:t>1 працівник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, здійснює технічне керівництво. Він очолює роботи з розвитку та реконструкції мереж.  </w:t>
      </w:r>
    </w:p>
    <w:p w14:paraId="26075D1F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Заступник з економічних питань - </w:t>
      </w:r>
      <w:r w:rsidRPr="007D79BD">
        <w:rPr>
          <w:rFonts w:ascii="Times New Roman" w:hAnsi="Times New Roman"/>
          <w:color w:val="000000"/>
          <w:sz w:val="28"/>
          <w:szCs w:val="28"/>
        </w:rPr>
        <w:t>1 працівник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,  керує роботами по перспективному і поточному планування та обліку господарської діяльності,  займається питаннями оптимізації та ефективності діяльності підприємства, організацією праці та заробітної плати, автоматизацією управління персоналом.  </w:t>
      </w:r>
    </w:p>
    <w:p w14:paraId="038C40B0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Комерційний відділ - </w:t>
      </w:r>
      <w:r w:rsidRPr="007D79BD">
        <w:rPr>
          <w:rFonts w:ascii="Times New Roman" w:hAnsi="Times New Roman"/>
          <w:color w:val="000000"/>
          <w:sz w:val="28"/>
          <w:szCs w:val="28"/>
        </w:rPr>
        <w:t>3 працівника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,   розробляє проекти договірних умов з клієнтурою, проекти місцевих тарифів на надання послуг провайдера, розглядає претензії і позови. </w:t>
      </w:r>
    </w:p>
    <w:p w14:paraId="369A4BEC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Відділ матеріально-технічного постачання - </w:t>
      </w:r>
      <w:r w:rsidRPr="007D79BD">
        <w:rPr>
          <w:rFonts w:ascii="Times New Roman" w:hAnsi="Times New Roman"/>
          <w:color w:val="000000"/>
          <w:sz w:val="28"/>
          <w:szCs w:val="28"/>
        </w:rPr>
        <w:t>2 працівника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,  забезпечує підприємство обладнанням, матеріалами, інструментом.  Складає зведені заявки на всі види постачання і організовує задоволення цих заявок.  Організовує прийом, зберігання і видачу обладнання і матеріалів за заявками, контролюючи при цьому норми витрат.</w:t>
      </w:r>
    </w:p>
    <w:p w14:paraId="585F681C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Відділ організації праці та заробітної плати - </w:t>
      </w:r>
      <w:r w:rsidRPr="007D79BD">
        <w:rPr>
          <w:rFonts w:ascii="Times New Roman" w:hAnsi="Times New Roman"/>
          <w:color w:val="000000"/>
          <w:sz w:val="28"/>
          <w:szCs w:val="28"/>
        </w:rPr>
        <w:t>2 працівника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,  займається питаннями нормування праці та його вдосконаленням, розробкою місцевих норм праці;  складає штатний розклад і здійснює контроль за витрачанням фонду заробітної плати, контролює дотримання штатної дисципліни і трудового законодавства;  готує матеріали по підведенню його підсумків.</w:t>
      </w:r>
    </w:p>
    <w:p w14:paraId="5F29F008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Бухгалтерія - </w:t>
      </w:r>
      <w:r w:rsidRPr="007D79BD">
        <w:rPr>
          <w:rFonts w:ascii="Times New Roman" w:hAnsi="Times New Roman"/>
          <w:color w:val="000000"/>
          <w:sz w:val="28"/>
          <w:szCs w:val="28"/>
        </w:rPr>
        <w:t>3 працівника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,  веде облік, контроль і аналіз виробничо-фінансової діяльності підприємства в грошовому вираженні;  контролює прийом і витрачання матеріалів та платіжок за послуги </w:t>
      </w:r>
      <w:proofErr w:type="spellStart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підприемства</w:t>
      </w:r>
      <w:proofErr w:type="spellEnd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,  нараховує і видає заробітну плату, складає звіти і баланси.</w:t>
      </w:r>
    </w:p>
    <w:p w14:paraId="66EA5864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Відділ серверної - 1 </w:t>
      </w:r>
      <w:r w:rsidRPr="007D79BD">
        <w:rPr>
          <w:rFonts w:ascii="Times New Roman" w:hAnsi="Times New Roman"/>
          <w:color w:val="000000"/>
          <w:sz w:val="28"/>
          <w:szCs w:val="28"/>
        </w:rPr>
        <w:t>працівник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,  забезпечується збір інформації, її обробка відповідно до характеру вирішуваних завдань, проводиться аналіз отриманої інформації, здійснюється розробка оптимальних рішень і передає їх для виконання відповідним підрозділам підприємства.</w:t>
      </w:r>
    </w:p>
    <w:p w14:paraId="474DED56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Відділ кадрів - </w:t>
      </w:r>
      <w:r w:rsidRPr="007D79BD">
        <w:rPr>
          <w:rFonts w:ascii="Times New Roman" w:hAnsi="Times New Roman"/>
          <w:color w:val="000000"/>
          <w:sz w:val="28"/>
          <w:szCs w:val="28"/>
        </w:rPr>
        <w:t>2 працівник</w:t>
      </w: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а  займається підбором, вивченням і розстановкою кадрів за діловими якостями;  розробляє заявки на підготовку інженерно-технічних працівників і робітників;  закріплення кадрів;  аналізує та узагальнює причини плинності кадрів і вживає заходів до усунення цього явища;  веде облік кадрів.</w:t>
      </w:r>
    </w:p>
    <w:p w14:paraId="1396E37F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Відділ маркетингу – 2 працівника займаються розповсюдженням інформації про підприємство, розробляють нові маркетингові ідеї для </w:t>
      </w:r>
      <w:proofErr w:type="spellStart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притянення</w:t>
      </w:r>
      <w:proofErr w:type="spellEnd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 нових клієнтів.</w:t>
      </w:r>
    </w:p>
    <w:p w14:paraId="1EA23E27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Відділ абонентів – 3 працівника займаються прийняттям і обробкою запитів від абонентів.</w:t>
      </w:r>
    </w:p>
    <w:p w14:paraId="51372ECA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Технічний відділ – 20 працівників що займаються монтажем, демонтажем, модернізацією, ремонтом мереж та підключенням нових абонентів.</w:t>
      </w:r>
    </w:p>
    <w:p w14:paraId="4D0AE64E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Відділ безпеки – 2 працівника </w:t>
      </w:r>
      <w:proofErr w:type="spellStart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агенства</w:t>
      </w:r>
      <w:proofErr w:type="spellEnd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 xml:space="preserve"> охорони, відповідають за безпеку будівлі і майна підприємства.</w:t>
      </w:r>
    </w:p>
    <w:p w14:paraId="36321FE5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Кол</w:t>
      </w:r>
      <w:proofErr w:type="spellEnd"/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-центр – 3 працівника, відповідають на питання та переадресовують на інші відділи.</w:t>
      </w:r>
    </w:p>
    <w:p w14:paraId="3BFE5AB3" w14:textId="77777777" w:rsidR="00E72BBF" w:rsidRPr="007D79BD" w:rsidRDefault="00E72BBF" w:rsidP="00E72BBF">
      <w:pPr>
        <w:pStyle w:val="a5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D79BD">
        <w:rPr>
          <w:rFonts w:ascii="Times New Roman" w:eastAsia="Times New Roman" w:hAnsi="Times New Roman"/>
          <w:color w:val="000000"/>
          <w:sz w:val="28"/>
          <w:szCs w:val="28"/>
        </w:rPr>
        <w:t>Юридичний відділ – 2 працівника займаються юридичними питаннями та проблемами.</w:t>
      </w:r>
    </w:p>
    <w:p w14:paraId="27EA5BF2" w14:textId="77777777" w:rsidR="00E72BBF" w:rsidRPr="007D79BD" w:rsidRDefault="00E72BBF" w:rsidP="00E72BBF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6215D" w14:textId="77777777" w:rsidR="00E72BBF" w:rsidRPr="007D79BD" w:rsidRDefault="00E72BBF" w:rsidP="00E72BBF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79BD">
        <w:rPr>
          <w:rFonts w:ascii="Times New Roman" w:hAnsi="Times New Roman" w:cs="Times New Roman"/>
          <w:b/>
          <w:sz w:val="28"/>
          <w:szCs w:val="28"/>
        </w:rPr>
        <w:t>Завдання дипломної роботи</w:t>
      </w:r>
    </w:p>
    <w:p w14:paraId="05CACD72" w14:textId="77777777" w:rsidR="00E72BBF" w:rsidRPr="007D79BD" w:rsidRDefault="00E72BBF" w:rsidP="00E72BBF">
      <w:pPr>
        <w:pStyle w:val="a7"/>
        <w:ind w:firstLine="708"/>
      </w:pPr>
      <w:r w:rsidRPr="007D79BD">
        <w:t>До виконання дипломної роботи входять наступні пункти:</w:t>
      </w:r>
    </w:p>
    <w:p w14:paraId="50384E07" w14:textId="77777777" w:rsidR="00E72BBF" w:rsidRPr="007D79BD" w:rsidRDefault="00E72BBF" w:rsidP="00E72BBF">
      <w:pPr>
        <w:pStyle w:val="a"/>
        <w:tabs>
          <w:tab w:val="left" w:pos="708"/>
        </w:tabs>
        <w:ind w:left="0" w:firstLine="709"/>
      </w:pPr>
      <w:r w:rsidRPr="007D79BD">
        <w:t>Виконати порівняльний аналіз технологій мережевих екранів.</w:t>
      </w:r>
    </w:p>
    <w:p w14:paraId="1B16448D" w14:textId="77777777" w:rsidR="00E72BBF" w:rsidRPr="007D79BD" w:rsidRDefault="00E72BBF" w:rsidP="00E72BBF">
      <w:pPr>
        <w:pStyle w:val="a"/>
        <w:tabs>
          <w:tab w:val="left" w:pos="708"/>
        </w:tabs>
        <w:ind w:left="0" w:firstLine="709"/>
      </w:pPr>
      <w:r w:rsidRPr="007D79BD">
        <w:t>Зробити проектування локальної мережі: вибір технології, топології, та мережної адресації, обладнання, підключення до глобальної мережі, кабельні системи.</w:t>
      </w:r>
    </w:p>
    <w:p w14:paraId="40509F2D" w14:textId="77777777" w:rsidR="00E72BBF" w:rsidRPr="007D79BD" w:rsidRDefault="00E72BBF" w:rsidP="00E72BBF">
      <w:pPr>
        <w:pStyle w:val="a"/>
        <w:tabs>
          <w:tab w:val="left" w:pos="708"/>
        </w:tabs>
        <w:ind w:left="0" w:firstLine="720"/>
      </w:pPr>
      <w:r w:rsidRPr="007D79BD">
        <w:t>Зробити розрахунок вартості мережевого обладнання: комп'ютерів, периферійних пристроїв, серверного та мережевого обладнання для підприємства.</w:t>
      </w:r>
    </w:p>
    <w:p w14:paraId="6FF765E6" w14:textId="77777777" w:rsidR="00E72BBF" w:rsidRPr="007D79BD" w:rsidRDefault="00E72BBF" w:rsidP="00E72BBF">
      <w:pPr>
        <w:pStyle w:val="a"/>
        <w:tabs>
          <w:tab w:val="left" w:pos="708"/>
        </w:tabs>
        <w:ind w:left="0" w:firstLine="709"/>
      </w:pPr>
      <w:r w:rsidRPr="007D79BD">
        <w:t>Виконати опис конфігурування мережевого екрану та інших служб серверів підприємства за допомогою Windows Server 2019.</w:t>
      </w:r>
    </w:p>
    <w:p w14:paraId="010D1F9F" w14:textId="77777777" w:rsidR="00E72BBF" w:rsidRPr="007D79BD" w:rsidRDefault="00E72BBF" w:rsidP="00E72BBF">
      <w:pPr>
        <w:pStyle w:val="a"/>
        <w:tabs>
          <w:tab w:val="left" w:pos="708"/>
        </w:tabs>
        <w:ind w:left="0" w:firstLine="709"/>
      </w:pPr>
      <w:r w:rsidRPr="007D79BD">
        <w:t xml:space="preserve">Виконати впровадження </w:t>
      </w:r>
      <w:proofErr w:type="spellStart"/>
      <w:r w:rsidRPr="007D79BD">
        <w:t>FireWall</w:t>
      </w:r>
      <w:proofErr w:type="spellEnd"/>
      <w:r w:rsidRPr="007D79BD">
        <w:t xml:space="preserve"> у </w:t>
      </w:r>
      <w:proofErr w:type="spellStart"/>
      <w:r w:rsidRPr="007D79BD">
        <w:t>підприєство</w:t>
      </w:r>
      <w:proofErr w:type="spellEnd"/>
      <w:r w:rsidRPr="007D79BD">
        <w:t>.</w:t>
      </w:r>
    </w:p>
    <w:p w14:paraId="6F82BC00" w14:textId="77777777" w:rsidR="00E72BBF" w:rsidRPr="007D79BD" w:rsidRDefault="00E72BBF" w:rsidP="00E72BBF">
      <w:pPr>
        <w:pStyle w:val="a"/>
        <w:tabs>
          <w:tab w:val="left" w:pos="708"/>
        </w:tabs>
        <w:ind w:hanging="709"/>
        <w:rPr>
          <w:b/>
        </w:rPr>
      </w:pPr>
      <w:r w:rsidRPr="007D79BD">
        <w:t>Розрахувати економічні витрати на реалізацію дипломного проекту.</w:t>
      </w:r>
    </w:p>
    <w:p w14:paraId="05733069" w14:textId="77777777" w:rsidR="00E72BBF" w:rsidRPr="007D79BD" w:rsidRDefault="00E72BBF" w:rsidP="00E72BBF">
      <w:pPr>
        <w:pStyle w:val="-11"/>
        <w:spacing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7D79BD">
        <w:rPr>
          <w:b/>
          <w:sz w:val="28"/>
          <w:szCs w:val="28"/>
          <w:lang w:val="uk-UA"/>
        </w:rPr>
        <w:t>Вимоги дипломної роботи</w:t>
      </w:r>
    </w:p>
    <w:p w14:paraId="2F14D415" w14:textId="77777777" w:rsidR="00E72BBF" w:rsidRPr="007D79BD" w:rsidRDefault="00E72BBF" w:rsidP="00E72BBF">
      <w:pPr>
        <w:pStyle w:val="-11"/>
        <w:numPr>
          <w:ilvl w:val="0"/>
          <w:numId w:val="14"/>
        </w:numPr>
        <w:spacing w:after="0" w:line="360" w:lineRule="auto"/>
        <w:ind w:left="0" w:firstLine="720"/>
        <w:jc w:val="both"/>
        <w:rPr>
          <w:b/>
          <w:sz w:val="28"/>
          <w:szCs w:val="28"/>
          <w:lang w:val="uk-UA"/>
        </w:rPr>
      </w:pPr>
      <w:r w:rsidRPr="007D79BD">
        <w:rPr>
          <w:sz w:val="28"/>
          <w:szCs w:val="28"/>
          <w:lang w:val="uk-UA"/>
        </w:rPr>
        <w:t xml:space="preserve">Налаштувати мережеві </w:t>
      </w:r>
      <w:proofErr w:type="spellStart"/>
      <w:r w:rsidRPr="007D79BD">
        <w:rPr>
          <w:sz w:val="28"/>
          <w:szCs w:val="28"/>
          <w:lang w:val="uk-UA"/>
        </w:rPr>
        <w:t>пристої</w:t>
      </w:r>
      <w:proofErr w:type="spellEnd"/>
      <w:r w:rsidRPr="007D79BD">
        <w:rPr>
          <w:sz w:val="28"/>
          <w:szCs w:val="28"/>
          <w:lang w:val="uk-UA"/>
        </w:rPr>
        <w:t xml:space="preserve"> на підприємстві.</w:t>
      </w:r>
    </w:p>
    <w:p w14:paraId="4D18FC59" w14:textId="77777777" w:rsidR="00E72BBF" w:rsidRPr="007D79BD" w:rsidRDefault="00E72BBF" w:rsidP="00E72BBF">
      <w:pPr>
        <w:pStyle w:val="a"/>
        <w:numPr>
          <w:ilvl w:val="0"/>
          <w:numId w:val="14"/>
        </w:numPr>
        <w:tabs>
          <w:tab w:val="left" w:pos="708"/>
        </w:tabs>
        <w:ind w:left="0" w:firstLine="720"/>
      </w:pPr>
      <w:r w:rsidRPr="007D79BD">
        <w:t>Забезпечити доступ до мережі Інтернет зі швидкістю 1000 Мбіт/</w:t>
      </w:r>
      <w:proofErr w:type="spellStart"/>
      <w:r w:rsidRPr="007D79BD">
        <w:t>сек</w:t>
      </w:r>
      <w:proofErr w:type="spellEnd"/>
      <w:r w:rsidRPr="007D79BD">
        <w:t>.</w:t>
      </w:r>
    </w:p>
    <w:p w14:paraId="5295D08D" w14:textId="77777777" w:rsidR="00E72BBF" w:rsidRPr="007D79BD" w:rsidRDefault="00E72BBF" w:rsidP="00E72BBF">
      <w:pPr>
        <w:pStyle w:val="a"/>
        <w:numPr>
          <w:ilvl w:val="0"/>
          <w:numId w:val="14"/>
        </w:numPr>
        <w:tabs>
          <w:tab w:val="left" w:pos="708"/>
        </w:tabs>
        <w:ind w:left="0" w:firstLine="720"/>
      </w:pPr>
      <w:r w:rsidRPr="007D79BD">
        <w:t xml:space="preserve">Реалізувати резервний </w:t>
      </w:r>
      <w:proofErr w:type="spellStart"/>
      <w:r w:rsidRPr="007D79BD">
        <w:t>iнтернет</w:t>
      </w:r>
      <w:proofErr w:type="spellEnd"/>
      <w:r w:rsidRPr="007D79BD">
        <w:t>-канал.</w:t>
      </w:r>
    </w:p>
    <w:p w14:paraId="586E927A" w14:textId="77777777" w:rsidR="00E72BBF" w:rsidRPr="007D79BD" w:rsidRDefault="00E72BBF" w:rsidP="00E72BBF">
      <w:pPr>
        <w:pStyle w:val="a"/>
        <w:numPr>
          <w:ilvl w:val="0"/>
          <w:numId w:val="14"/>
        </w:numPr>
        <w:tabs>
          <w:tab w:val="left" w:pos="708"/>
        </w:tabs>
        <w:ind w:left="0" w:firstLine="720"/>
      </w:pPr>
      <w:r w:rsidRPr="007D79BD">
        <w:lastRenderedPageBreak/>
        <w:t>Забезпечити резервне щоденне копіювання даних.</w:t>
      </w:r>
    </w:p>
    <w:p w14:paraId="24F649AF" w14:textId="77777777" w:rsidR="00E72BBF" w:rsidRPr="007D79BD" w:rsidRDefault="00E72BBF" w:rsidP="00E72BBF">
      <w:pPr>
        <w:pStyle w:val="a"/>
        <w:numPr>
          <w:ilvl w:val="0"/>
          <w:numId w:val="14"/>
        </w:numPr>
        <w:tabs>
          <w:tab w:val="left" w:pos="708"/>
        </w:tabs>
        <w:ind w:left="0" w:firstLine="720"/>
      </w:pPr>
      <w:r w:rsidRPr="007D79BD">
        <w:t xml:space="preserve">Втілити впровадження технології </w:t>
      </w:r>
      <w:proofErr w:type="spellStart"/>
      <w:r w:rsidRPr="007D79BD">
        <w:t>FireWall</w:t>
      </w:r>
      <w:proofErr w:type="spellEnd"/>
      <w:r w:rsidRPr="007D79BD">
        <w:t xml:space="preserve"> на підприємстві.</w:t>
      </w:r>
    </w:p>
    <w:p w14:paraId="17757F9D" w14:textId="77777777" w:rsidR="00E72BBF" w:rsidRPr="007D79BD" w:rsidRDefault="00E72BBF" w:rsidP="00E72BBF">
      <w:pPr>
        <w:pStyle w:val="a"/>
        <w:numPr>
          <w:ilvl w:val="0"/>
          <w:numId w:val="14"/>
        </w:numPr>
        <w:tabs>
          <w:tab w:val="left" w:pos="708"/>
        </w:tabs>
        <w:ind w:left="0" w:firstLine="720"/>
      </w:pPr>
      <w:r w:rsidRPr="007D79BD">
        <w:t>Забезпечити облік бухгалтерії на підприємстві.</w:t>
      </w:r>
    </w:p>
    <w:p w14:paraId="11AD76FD" w14:textId="77777777" w:rsidR="00E72BBF" w:rsidRPr="007D79BD" w:rsidRDefault="00E72BBF" w:rsidP="00E72BBF">
      <w:pPr>
        <w:pStyle w:val="a"/>
        <w:numPr>
          <w:ilvl w:val="0"/>
          <w:numId w:val="14"/>
        </w:numPr>
        <w:tabs>
          <w:tab w:val="left" w:pos="708"/>
        </w:tabs>
        <w:ind w:left="0" w:firstLine="720"/>
      </w:pPr>
      <w:r w:rsidRPr="007D79BD">
        <w:t>Забезпечити доступ користувачів різних підрозділів підприємства до файлового серверу.</w:t>
      </w:r>
    </w:p>
    <w:p w14:paraId="46BA904A" w14:textId="77777777" w:rsidR="00E72BBF" w:rsidRPr="007D79BD" w:rsidRDefault="00E72BBF" w:rsidP="00E72BBF">
      <w:pPr>
        <w:pStyle w:val="a"/>
        <w:widowControl w:val="0"/>
        <w:numPr>
          <w:ilvl w:val="0"/>
          <w:numId w:val="14"/>
        </w:numPr>
        <w:tabs>
          <w:tab w:val="left" w:pos="708"/>
        </w:tabs>
        <w:spacing w:after="160" w:line="256" w:lineRule="auto"/>
        <w:ind w:left="0" w:firstLine="720"/>
        <w:jc w:val="left"/>
      </w:pPr>
      <w:r w:rsidRPr="007D79BD">
        <w:t xml:space="preserve">Реалізувати </w:t>
      </w:r>
      <w:proofErr w:type="spellStart"/>
      <w:r w:rsidRPr="007D79BD">
        <w:t>відмовостійкість</w:t>
      </w:r>
      <w:proofErr w:type="spellEnd"/>
      <w:r w:rsidRPr="007D79BD">
        <w:t xml:space="preserve"> </w:t>
      </w:r>
      <w:proofErr w:type="spellStart"/>
      <w:r w:rsidRPr="007D79BD">
        <w:t>серверноі</w:t>
      </w:r>
      <w:proofErr w:type="spellEnd"/>
      <w:r w:rsidRPr="007D79BD">
        <w:t xml:space="preserve"> інфраструктури.</w:t>
      </w:r>
    </w:p>
    <w:p w14:paraId="7E3E528D" w14:textId="77777777" w:rsidR="00E72BBF" w:rsidRPr="007D79BD" w:rsidRDefault="00E72BBF" w:rsidP="00E72BBF">
      <w:pPr>
        <w:rPr>
          <w:rFonts w:eastAsia="Calibri"/>
          <w:szCs w:val="28"/>
        </w:rPr>
      </w:pPr>
      <w:r w:rsidRPr="007D79BD">
        <w:br w:type="page"/>
      </w:r>
    </w:p>
    <w:p w14:paraId="265D2360" w14:textId="77777777" w:rsidR="00E72BBF" w:rsidRPr="007D79BD" w:rsidRDefault="00E72BBF" w:rsidP="00E72BBF">
      <w:pPr>
        <w:pStyle w:val="a5"/>
        <w:ind w:left="0"/>
        <w:jc w:val="center"/>
        <w:outlineLvl w:val="0"/>
        <w:rPr>
          <w:rFonts w:ascii="Times New Roman" w:eastAsia="Times New Roman" w:hAnsi="Times New Roman"/>
          <w:b/>
          <w:bCs/>
          <w:kern w:val="32"/>
          <w:sz w:val="28"/>
          <w:szCs w:val="28"/>
          <w:lang w:eastAsia="x-none"/>
        </w:rPr>
      </w:pPr>
      <w:bookmarkStart w:id="0" w:name="_Toc57404004"/>
      <w:r w:rsidRPr="007D79BD">
        <w:rPr>
          <w:rFonts w:ascii="Times New Roman" w:eastAsia="Times New Roman" w:hAnsi="Times New Roman"/>
          <w:b/>
          <w:bCs/>
          <w:kern w:val="32"/>
          <w:sz w:val="28"/>
          <w:szCs w:val="28"/>
          <w:lang w:eastAsia="x-none"/>
        </w:rPr>
        <w:lastRenderedPageBreak/>
        <w:t>План будівлі та топологія мережі</w:t>
      </w:r>
      <w:bookmarkEnd w:id="0"/>
    </w:p>
    <w:p w14:paraId="5E22CF86" w14:textId="77777777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720"/>
        <w:jc w:val="left"/>
        <w:rPr>
          <w:rFonts w:eastAsia="Times New Roman"/>
          <w:color w:val="000000"/>
          <w:lang w:eastAsia="ru-RU"/>
        </w:rPr>
      </w:pPr>
    </w:p>
    <w:p w14:paraId="7880239D" w14:textId="312FC93A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567"/>
        <w:jc w:val="center"/>
        <w:rPr>
          <w:rFonts w:eastAsia="Times New Roman"/>
          <w:color w:val="000000"/>
          <w:lang w:eastAsia="ru-RU"/>
        </w:rPr>
      </w:pPr>
      <w:r w:rsidRPr="007D79BD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64B9BEC" wp14:editId="3D9C532D">
            <wp:extent cx="5928360" cy="2438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395D" w14:textId="77777777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284"/>
        <w:jc w:val="center"/>
        <w:rPr>
          <w:rFonts w:eastAsia="Times New Roman"/>
          <w:color w:val="000000"/>
          <w:lang w:eastAsia="ru-RU"/>
        </w:rPr>
      </w:pPr>
      <w:r w:rsidRPr="007D79BD">
        <w:rPr>
          <w:rFonts w:eastAsia="Times New Roman"/>
          <w:color w:val="000000"/>
          <w:lang w:eastAsia="ru-RU"/>
        </w:rPr>
        <w:t>Рисунок 1. План першого поверху будівлі</w:t>
      </w:r>
    </w:p>
    <w:p w14:paraId="361CA464" w14:textId="1FC30670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567"/>
        <w:jc w:val="center"/>
        <w:rPr>
          <w:rFonts w:eastAsia="Times New Roman"/>
          <w:color w:val="000000"/>
          <w:szCs w:val="20"/>
          <w:lang w:eastAsia="ru-RU"/>
        </w:rPr>
      </w:pPr>
      <w:r w:rsidRPr="007D79BD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1DA9665B" wp14:editId="23C6E16E">
            <wp:extent cx="5935980" cy="27279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5" b="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9BD">
        <w:rPr>
          <w:rFonts w:eastAsia="Times New Roman"/>
          <w:color w:val="000000"/>
          <w:lang w:eastAsia="ru-RU"/>
        </w:rPr>
        <w:t xml:space="preserve"> Рисунок 2. План другого поверху будівлі</w:t>
      </w:r>
    </w:p>
    <w:p w14:paraId="03DB509F" w14:textId="77777777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284"/>
        <w:jc w:val="center"/>
        <w:rPr>
          <w:rFonts w:eastAsia="Times New Roman"/>
          <w:color w:val="000000"/>
          <w:lang w:eastAsia="ru-RU"/>
        </w:rPr>
      </w:pPr>
    </w:p>
    <w:p w14:paraId="0FB09165" w14:textId="387AE4C8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284"/>
        <w:jc w:val="center"/>
        <w:rPr>
          <w:rFonts w:eastAsia="Times New Roman"/>
          <w:color w:val="000000"/>
          <w:lang w:eastAsia="ru-RU"/>
        </w:rPr>
      </w:pPr>
      <w:r w:rsidRPr="007D79BD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6C87EB0" wp14:editId="405C8584">
            <wp:extent cx="5935980" cy="2339340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9AEC" w14:textId="77777777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284"/>
        <w:jc w:val="center"/>
        <w:rPr>
          <w:color w:val="000000"/>
        </w:rPr>
      </w:pPr>
      <w:r w:rsidRPr="007D79BD">
        <w:rPr>
          <w:rFonts w:eastAsia="Times New Roman"/>
          <w:color w:val="000000"/>
          <w:lang w:eastAsia="ru-RU"/>
        </w:rPr>
        <w:t>Рисунок 3. План технічної будівлі</w:t>
      </w:r>
    </w:p>
    <w:p w14:paraId="7532114B" w14:textId="575C9BAF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480" w:lineRule="auto"/>
        <w:ind w:left="-284"/>
        <w:jc w:val="center"/>
        <w:rPr>
          <w:rFonts w:eastAsia="Times New Roman"/>
          <w:color w:val="000000"/>
          <w:lang w:eastAsia="ru-RU"/>
        </w:rPr>
      </w:pPr>
      <w:r w:rsidRPr="007D79BD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54B0E04E" wp14:editId="57579E31">
            <wp:extent cx="5935980" cy="473202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67FA" w14:textId="77777777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284"/>
        <w:jc w:val="center"/>
        <w:rPr>
          <w:rFonts w:eastAsia="Times New Roman"/>
          <w:color w:val="000000"/>
          <w:lang w:eastAsia="ru-RU"/>
        </w:rPr>
      </w:pPr>
      <w:r w:rsidRPr="007D79BD">
        <w:rPr>
          <w:rFonts w:eastAsia="Times New Roman"/>
          <w:color w:val="000000"/>
          <w:lang w:eastAsia="ru-RU"/>
        </w:rPr>
        <w:t>Рисунок 4. Топологія локальної мережі підприємства</w:t>
      </w:r>
    </w:p>
    <w:p w14:paraId="3577B3DE" w14:textId="77777777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284"/>
        <w:jc w:val="center"/>
        <w:rPr>
          <w:rFonts w:eastAsia="Times New Roman"/>
          <w:color w:val="000000"/>
          <w:lang w:eastAsia="ru-RU"/>
        </w:rPr>
      </w:pPr>
    </w:p>
    <w:p w14:paraId="4C3C2184" w14:textId="77777777" w:rsidR="00E72BBF" w:rsidRPr="007D79BD" w:rsidRDefault="00E72BBF" w:rsidP="00E72BBF">
      <w:pPr>
        <w:pStyle w:val="a"/>
        <w:widowControl w:val="0"/>
        <w:numPr>
          <w:ilvl w:val="0"/>
          <w:numId w:val="0"/>
        </w:numPr>
        <w:tabs>
          <w:tab w:val="left" w:pos="708"/>
        </w:tabs>
        <w:spacing w:after="160" w:line="256" w:lineRule="auto"/>
        <w:ind w:left="-284"/>
        <w:jc w:val="center"/>
        <w:rPr>
          <w:rFonts w:eastAsia="Times New Roman"/>
          <w:color w:val="000000"/>
          <w:lang w:eastAsia="ru-RU"/>
        </w:rPr>
      </w:pPr>
    </w:p>
    <w:p w14:paraId="59BD0735" w14:textId="77777777" w:rsidR="00BA3C69" w:rsidRPr="007D79BD" w:rsidRDefault="00BA3C69" w:rsidP="00BA3C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34EC4A75" w14:textId="28332C07" w:rsidR="00A85261" w:rsidRPr="007D79BD" w:rsidRDefault="001D5F93" w:rsidP="001D5F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КОШТОРИС ІНЖЕНЕРНОГО ПРОЕКТУ</w:t>
      </w:r>
    </w:p>
    <w:p w14:paraId="099E0DB2" w14:textId="4E2CC8AE" w:rsidR="00A85261" w:rsidRPr="007D79BD" w:rsidRDefault="00A85261" w:rsidP="00A8526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Сервер  AD -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ThinkSystem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SR530 SILVER4108 16GB/7X08A01W(рис 1.)</w:t>
      </w:r>
    </w:p>
    <w:p w14:paraId="0F802AFA" w14:textId="558D4226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C0215" wp14:editId="349F1249">
            <wp:extent cx="2689860" cy="109728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6CF8" w14:textId="6B85A6A4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Рис 1</w:t>
      </w:r>
    </w:p>
    <w:p w14:paraId="0F4A501F" w14:textId="58572EB5" w:rsidR="00A85261" w:rsidRPr="007D79BD" w:rsidRDefault="00A85261" w:rsidP="00A852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="00704DCD" w:rsidRPr="007D79BD">
        <w:rPr>
          <w:rFonts w:ascii="Times New Roman" w:hAnsi="Times New Roman" w:cs="Times New Roman"/>
          <w:sz w:val="28"/>
          <w:szCs w:val="28"/>
        </w:rPr>
        <w:t xml:space="preserve">. </w:t>
      </w:r>
      <w:r w:rsidRPr="007D79BD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30F06990" w14:textId="77777777" w:rsidR="00A85261" w:rsidRPr="007D79BD" w:rsidRDefault="00A85261" w:rsidP="00A8526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Форм-фактор - 1U</w:t>
      </w:r>
    </w:p>
    <w:p w14:paraId="120E8AEA" w14:textId="77791675" w:rsidR="00A85261" w:rsidRPr="007D79BD" w:rsidRDefault="00A85261" w:rsidP="00A8526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О</w:t>
      </w:r>
      <w:r w:rsidR="00704DCD" w:rsidRPr="007D79BD">
        <w:rPr>
          <w:rFonts w:ascii="Times New Roman" w:hAnsi="Times New Roman" w:cs="Times New Roman"/>
          <w:sz w:val="28"/>
          <w:szCs w:val="28"/>
        </w:rPr>
        <w:t>ЗУ</w:t>
      </w:r>
      <w:r w:rsidRPr="007D79BD">
        <w:rPr>
          <w:rFonts w:ascii="Times New Roman" w:hAnsi="Times New Roman" w:cs="Times New Roman"/>
          <w:sz w:val="28"/>
          <w:szCs w:val="28"/>
        </w:rPr>
        <w:t xml:space="preserve"> - </w:t>
      </w:r>
      <w:r w:rsidR="00704DCD" w:rsidRPr="007D79BD">
        <w:rPr>
          <w:rFonts w:ascii="Times New Roman" w:hAnsi="Times New Roman" w:cs="Times New Roman"/>
          <w:sz w:val="28"/>
          <w:szCs w:val="28"/>
        </w:rPr>
        <w:t xml:space="preserve">8GB </w:t>
      </w:r>
      <w:r w:rsidRPr="007D79BD">
        <w:rPr>
          <w:rFonts w:ascii="Times New Roman" w:hAnsi="Times New Roman" w:cs="Times New Roman"/>
          <w:sz w:val="28"/>
          <w:szCs w:val="28"/>
        </w:rPr>
        <w:t>DDR4 2933MHz</w:t>
      </w:r>
    </w:p>
    <w:p w14:paraId="52F3DF11" w14:textId="24CC739B" w:rsidR="00A85261" w:rsidRPr="007D79BD" w:rsidRDefault="00704DCD" w:rsidP="00A8526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Роз’єми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- 3 </w:t>
      </w:r>
      <w:proofErr w:type="spellStart"/>
      <w:r w:rsidR="00A85261" w:rsidRPr="007D79BD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="00A85261" w:rsidRPr="007D79BD">
        <w:rPr>
          <w:rFonts w:ascii="Times New Roman" w:hAnsi="Times New Roman" w:cs="Times New Roman"/>
          <w:sz w:val="28"/>
          <w:szCs w:val="28"/>
        </w:rPr>
        <w:t xml:space="preserve"> 3.0</w:t>
      </w:r>
    </w:p>
    <w:p w14:paraId="45C71D0F" w14:textId="1BA97C0D" w:rsidR="00A85261" w:rsidRPr="007D79BD" w:rsidRDefault="00704DCD" w:rsidP="00A8526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Мережеві інтерфейси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- 2 </w:t>
      </w:r>
      <w:proofErr w:type="spellStart"/>
      <w:r w:rsidR="00A85261" w:rsidRPr="007D79BD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A85261" w:rsidRPr="007D79BD">
        <w:rPr>
          <w:rFonts w:ascii="Times New Roman" w:hAnsi="Times New Roman" w:cs="Times New Roman"/>
          <w:sz w:val="28"/>
          <w:szCs w:val="28"/>
        </w:rPr>
        <w:t xml:space="preserve"> 1GbE + 1GbE для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кирування</w:t>
      </w:r>
      <w:proofErr w:type="spellEnd"/>
      <w:r w:rsidR="00A85261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02B2981A" w14:textId="0424BCBA" w:rsidR="00A85261" w:rsidRPr="007D79BD" w:rsidRDefault="00704DCD" w:rsidP="00A8526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Процесор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- 2 х </w:t>
      </w:r>
      <w:proofErr w:type="spellStart"/>
      <w:r w:rsidR="00A85261" w:rsidRPr="007D79B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A85261"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261" w:rsidRPr="007D79BD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="00A85261"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261" w:rsidRPr="007D79BD">
        <w:rPr>
          <w:rFonts w:ascii="Times New Roman" w:hAnsi="Times New Roman" w:cs="Times New Roman"/>
          <w:sz w:val="28"/>
          <w:szCs w:val="28"/>
        </w:rPr>
        <w:t>scalable</w:t>
      </w:r>
      <w:proofErr w:type="spellEnd"/>
    </w:p>
    <w:p w14:paraId="1881D425" w14:textId="77777777" w:rsidR="00A85261" w:rsidRPr="007D79BD" w:rsidRDefault="00A85261" w:rsidP="00A8526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47B459D9" w14:textId="77777777" w:rsidR="00A85261" w:rsidRPr="007D79BD" w:rsidRDefault="00A85261" w:rsidP="00A8526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Сервер FTP -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Synology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RS1219+ (рис 2.)</w:t>
      </w:r>
    </w:p>
    <w:p w14:paraId="6CE7B278" w14:textId="55D68583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8A8FB" wp14:editId="1A0F3E52">
            <wp:extent cx="2933700" cy="10820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A13B" w14:textId="76B7C5D6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Рис 2</w:t>
      </w:r>
    </w:p>
    <w:p w14:paraId="6C53FCD1" w14:textId="5FADC106" w:rsidR="00A85261" w:rsidRPr="007D79BD" w:rsidRDefault="00A85261" w:rsidP="00A852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="00704DCD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6D16DA74" w14:textId="77777777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Форм-фактор - 2U</w:t>
      </w:r>
    </w:p>
    <w:p w14:paraId="20C79026" w14:textId="795F4BF6" w:rsidR="00A85261" w:rsidRPr="007D79BD" w:rsidRDefault="00704DCD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Кількість ЖД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– 8</w:t>
      </w:r>
    </w:p>
    <w:p w14:paraId="22F1CCF6" w14:textId="13143610" w:rsidR="00A85261" w:rsidRPr="007D79BD" w:rsidRDefault="00704DCD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Швидкість мережевої карти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– 1Гбит/с</w:t>
      </w:r>
    </w:p>
    <w:p w14:paraId="3150B3F6" w14:textId="22285050" w:rsidR="00A85261" w:rsidRPr="007D79BD" w:rsidRDefault="00704DCD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ОЗУ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– DDR3 </w:t>
      </w:r>
      <w:r w:rsidRPr="007D79BD">
        <w:rPr>
          <w:rFonts w:ascii="Times New Roman" w:hAnsi="Times New Roman" w:cs="Times New Roman"/>
          <w:sz w:val="28"/>
          <w:szCs w:val="28"/>
        </w:rPr>
        <w:t>8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GB </w:t>
      </w:r>
    </w:p>
    <w:p w14:paraId="0014BFDC" w14:textId="6F85F519" w:rsidR="00A85261" w:rsidRPr="007D79BD" w:rsidRDefault="00704DCD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Продуктивність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– 1310Мб/с</w:t>
      </w:r>
    </w:p>
    <w:p w14:paraId="23231F16" w14:textId="6ABFE61E" w:rsidR="00A85261" w:rsidRPr="007D79BD" w:rsidRDefault="00704DCD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Процесор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– 4 ядра, 2.4 ГГц</w:t>
      </w:r>
    </w:p>
    <w:p w14:paraId="156C4CBC" w14:textId="09B8FA29" w:rsidR="00704DCD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Максимальная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емкость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– 128 ТБ</w:t>
      </w:r>
    </w:p>
    <w:p w14:paraId="1861B05E" w14:textId="77777777" w:rsidR="00704DCD" w:rsidRPr="007D79BD" w:rsidRDefault="00704DC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081E001E" w14:textId="77777777" w:rsidR="00A85261" w:rsidRPr="007D79BD" w:rsidRDefault="00A85261" w:rsidP="00A8526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 xml:space="preserve">Маршрутизатор - MIKROTIK CCR1009-7G-1C-1S+ (рис 3.) </w:t>
      </w:r>
    </w:p>
    <w:p w14:paraId="01F733E0" w14:textId="66FC325F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79EB7" wp14:editId="4377D391">
            <wp:extent cx="3169920" cy="2057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DBF7" w14:textId="4942CCA6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Рис 3</w:t>
      </w:r>
    </w:p>
    <w:p w14:paraId="743C4010" w14:textId="0555D7C1" w:rsidR="00A85261" w:rsidRPr="007D79BD" w:rsidRDefault="00A85261" w:rsidP="00A852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="00704DCD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6729286" w14:textId="77777777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Форм-фактор - 1U</w:t>
      </w:r>
    </w:p>
    <w:p w14:paraId="346BFED0" w14:textId="1C5F545F" w:rsidR="00A85261" w:rsidRPr="007D79BD" w:rsidRDefault="00A85261" w:rsidP="00A8526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SFP порт</w:t>
      </w:r>
      <w:r w:rsidR="00704DCD" w:rsidRPr="007D79BD">
        <w:rPr>
          <w:rFonts w:ascii="Times New Roman" w:hAnsi="Times New Roman" w:cs="Times New Roman"/>
          <w:sz w:val="28"/>
          <w:szCs w:val="28"/>
        </w:rPr>
        <w:t>и</w:t>
      </w:r>
      <w:r w:rsidRPr="007D79BD">
        <w:rPr>
          <w:rFonts w:ascii="Times New Roman" w:hAnsi="Times New Roman" w:cs="Times New Roman"/>
          <w:sz w:val="28"/>
          <w:szCs w:val="28"/>
        </w:rPr>
        <w:t xml:space="preserve"> - 2</w:t>
      </w:r>
    </w:p>
    <w:p w14:paraId="2E1B4D20" w14:textId="476C616B" w:rsidR="00A85261" w:rsidRPr="007D79BD" w:rsidRDefault="00A85261" w:rsidP="00A8526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порт</w:t>
      </w:r>
      <w:r w:rsidR="00704DCD" w:rsidRPr="007D79BD">
        <w:rPr>
          <w:rFonts w:ascii="Times New Roman" w:hAnsi="Times New Roman" w:cs="Times New Roman"/>
          <w:sz w:val="28"/>
          <w:szCs w:val="28"/>
        </w:rPr>
        <w:t>и</w:t>
      </w:r>
      <w:r w:rsidRPr="007D79BD">
        <w:rPr>
          <w:rFonts w:ascii="Times New Roman" w:hAnsi="Times New Roman" w:cs="Times New Roman"/>
          <w:sz w:val="28"/>
          <w:szCs w:val="28"/>
        </w:rPr>
        <w:t xml:space="preserve"> – 8 </w:t>
      </w:r>
    </w:p>
    <w:p w14:paraId="686A9D1D" w14:textId="77777777" w:rsidR="00A85261" w:rsidRPr="007D79BD" w:rsidRDefault="00A85261" w:rsidP="00A85261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COM</w:t>
      </w:r>
    </w:p>
    <w:p w14:paraId="5D1A4F3B" w14:textId="77777777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USB 4G</w:t>
      </w:r>
    </w:p>
    <w:p w14:paraId="555E6146" w14:textId="6661C0DC" w:rsidR="00A85261" w:rsidRPr="007D79BD" w:rsidRDefault="00704DCD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Швидкість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– 1Гбит/с</w:t>
      </w:r>
    </w:p>
    <w:p w14:paraId="20C6A847" w14:textId="77777777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VPN</w:t>
      </w:r>
    </w:p>
    <w:p w14:paraId="00326A36" w14:textId="77777777" w:rsidR="00A85261" w:rsidRPr="007D79BD" w:rsidRDefault="00A85261" w:rsidP="00A8526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92158DC" w14:textId="2911819C" w:rsidR="00A85261" w:rsidRPr="007D79BD" w:rsidRDefault="00A85261" w:rsidP="00A8526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Комутатор 8п. - CISCO SG110D-08HP-EU(рис 4.)</w:t>
      </w:r>
    </w:p>
    <w:p w14:paraId="7F5AAF16" w14:textId="171094FC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noProof/>
        </w:rPr>
        <w:drawing>
          <wp:inline distT="0" distB="0" distL="0" distR="0" wp14:anchorId="0F30C426" wp14:editId="482A3A6F">
            <wp:extent cx="2049780" cy="1310640"/>
            <wp:effectExtent l="0" t="0" r="7620" b="3810"/>
            <wp:docPr id="43" name="Рисунок 43" descr="Коммутатор сетевой Cisco SG110D-08HP-EU 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Коммутатор сетевой Cisco SG110D-08HP-EU 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CBF0" w14:textId="1FA5F486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Рис 4</w:t>
      </w:r>
    </w:p>
    <w:p w14:paraId="5ACB9439" w14:textId="3DE28ECA" w:rsidR="00A85261" w:rsidRPr="007D79BD" w:rsidRDefault="00A85261" w:rsidP="00A852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="00704DCD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F0226F9" w14:textId="5F9CD3A0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Тип -</w:t>
      </w:r>
      <w:r w:rsidR="00704DCD" w:rsidRPr="007D79BD">
        <w:rPr>
          <w:rFonts w:ascii="Times New Roman" w:hAnsi="Times New Roman" w:cs="Times New Roman"/>
          <w:sz w:val="28"/>
          <w:szCs w:val="28"/>
        </w:rPr>
        <w:t>некерований</w:t>
      </w:r>
    </w:p>
    <w:p w14:paraId="209DF740" w14:textId="7469DBF0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Форм-фактор - </w:t>
      </w:r>
      <w:r w:rsidR="00704DCD" w:rsidRPr="007D79BD">
        <w:rPr>
          <w:rFonts w:ascii="Times New Roman" w:hAnsi="Times New Roman" w:cs="Times New Roman"/>
          <w:sz w:val="28"/>
          <w:szCs w:val="28"/>
        </w:rPr>
        <w:t>настільних</w:t>
      </w:r>
    </w:p>
    <w:p w14:paraId="67230F17" w14:textId="172E13BD" w:rsidR="00A85261" w:rsidRPr="007D79BD" w:rsidRDefault="00704DCD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Кількість портів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- 8</w:t>
      </w:r>
    </w:p>
    <w:p w14:paraId="4706D214" w14:textId="7DB30D80" w:rsidR="00704DCD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Порт</w:t>
      </w:r>
      <w:r w:rsidR="00704DCD" w:rsidRPr="007D79BD">
        <w:rPr>
          <w:rFonts w:ascii="Times New Roman" w:hAnsi="Times New Roman" w:cs="Times New Roman"/>
          <w:sz w:val="28"/>
          <w:szCs w:val="28"/>
        </w:rPr>
        <w:t>и</w:t>
      </w:r>
      <w:r w:rsidRPr="007D79B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Ethernet</w:t>
      </w:r>
      <w:proofErr w:type="spellEnd"/>
    </w:p>
    <w:p w14:paraId="237940AE" w14:textId="67A8C4C0" w:rsidR="00A85261" w:rsidRPr="007D79BD" w:rsidRDefault="00704DCD" w:rsidP="00704DC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42E6D194" w14:textId="017DFDED" w:rsidR="00A85261" w:rsidRPr="007D79BD" w:rsidRDefault="00A85261" w:rsidP="00A8526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 xml:space="preserve">Комутатор 16п. - TP-LINK TL-SF1016DS(рис </w:t>
      </w:r>
      <w:r w:rsidR="00061815" w:rsidRPr="007D79BD">
        <w:rPr>
          <w:rFonts w:ascii="Times New Roman" w:hAnsi="Times New Roman" w:cs="Times New Roman"/>
          <w:sz w:val="28"/>
          <w:szCs w:val="28"/>
        </w:rPr>
        <w:t>5</w:t>
      </w:r>
      <w:r w:rsidRPr="007D79BD">
        <w:rPr>
          <w:rFonts w:ascii="Times New Roman" w:hAnsi="Times New Roman" w:cs="Times New Roman"/>
          <w:sz w:val="28"/>
          <w:szCs w:val="28"/>
        </w:rPr>
        <w:t>.)</w:t>
      </w:r>
    </w:p>
    <w:p w14:paraId="2C02FAC0" w14:textId="77777777" w:rsidR="00A85261" w:rsidRPr="007D79BD" w:rsidRDefault="00A85261" w:rsidP="00A85261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095A6561" w14:textId="4D6C22FB" w:rsidR="00A85261" w:rsidRPr="007D79BD" w:rsidRDefault="00A85261" w:rsidP="00A85261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noProof/>
        </w:rPr>
        <w:drawing>
          <wp:inline distT="0" distB="0" distL="0" distR="0" wp14:anchorId="5CE1AE69" wp14:editId="0D6A9894">
            <wp:extent cx="2484120" cy="1722120"/>
            <wp:effectExtent l="0" t="0" r="0" b="0"/>
            <wp:docPr id="42" name="Рисунок 42" descr="Коммутатор сетевой TP-Link TL-SF1016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Коммутатор сетевой TP-Link TL-SF1016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FF49B" w14:textId="1693D86E" w:rsidR="00A85261" w:rsidRPr="007D79BD" w:rsidRDefault="00A85261" w:rsidP="00A85261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Рис </w:t>
      </w:r>
      <w:r w:rsidR="00061815" w:rsidRPr="007D79BD">
        <w:rPr>
          <w:rFonts w:ascii="Times New Roman" w:hAnsi="Times New Roman" w:cs="Times New Roman"/>
          <w:sz w:val="28"/>
          <w:szCs w:val="28"/>
        </w:rPr>
        <w:t>5</w:t>
      </w:r>
    </w:p>
    <w:p w14:paraId="6F87CB40" w14:textId="6706B7B1" w:rsidR="00A85261" w:rsidRPr="007D79BD" w:rsidRDefault="00A85261" w:rsidP="00A852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="00704DCD" w:rsidRPr="007D79BD">
        <w:rPr>
          <w:rFonts w:ascii="Times New Roman" w:hAnsi="Times New Roman" w:cs="Times New Roman"/>
          <w:sz w:val="28"/>
          <w:szCs w:val="28"/>
        </w:rPr>
        <w:t xml:space="preserve">. </w:t>
      </w:r>
      <w:r w:rsidRPr="007D79BD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478D5AA6" w14:textId="42A3357F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Тип - </w:t>
      </w:r>
      <w:r w:rsidR="00704DCD" w:rsidRPr="007D79BD">
        <w:rPr>
          <w:rFonts w:ascii="Times New Roman" w:hAnsi="Times New Roman" w:cs="Times New Roman"/>
          <w:sz w:val="28"/>
          <w:szCs w:val="28"/>
        </w:rPr>
        <w:t>некерований</w:t>
      </w:r>
    </w:p>
    <w:p w14:paraId="14DB6AA6" w14:textId="37107EA2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Форм-фактор </w:t>
      </w:r>
      <w:r w:rsidR="00061815" w:rsidRPr="007D79BD">
        <w:rPr>
          <w:rFonts w:ascii="Times New Roman" w:hAnsi="Times New Roman" w:cs="Times New Roman"/>
          <w:sz w:val="28"/>
          <w:szCs w:val="28"/>
        </w:rPr>
        <w:t>–</w:t>
      </w:r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r w:rsidR="00061815" w:rsidRPr="007D79BD">
        <w:rPr>
          <w:rFonts w:ascii="Times New Roman" w:hAnsi="Times New Roman" w:cs="Times New Roman"/>
          <w:sz w:val="28"/>
          <w:szCs w:val="28"/>
        </w:rPr>
        <w:t>у стійку</w:t>
      </w:r>
      <w:r w:rsidRPr="007D79BD">
        <w:rPr>
          <w:rFonts w:ascii="Times New Roman" w:hAnsi="Times New Roman" w:cs="Times New Roman"/>
          <w:sz w:val="28"/>
          <w:szCs w:val="28"/>
        </w:rPr>
        <w:t xml:space="preserve"> U1</w:t>
      </w:r>
    </w:p>
    <w:p w14:paraId="40971BB3" w14:textId="52D0F463" w:rsidR="00A85261" w:rsidRPr="007D79BD" w:rsidRDefault="00061815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Кількість портів - 16</w:t>
      </w:r>
    </w:p>
    <w:p w14:paraId="000E811E" w14:textId="242426F2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Порт</w:t>
      </w:r>
      <w:r w:rsidR="00061815" w:rsidRPr="007D79BD">
        <w:rPr>
          <w:rFonts w:ascii="Times New Roman" w:hAnsi="Times New Roman" w:cs="Times New Roman"/>
          <w:sz w:val="28"/>
          <w:szCs w:val="28"/>
        </w:rPr>
        <w:t xml:space="preserve">и -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Ethernet</w:t>
      </w:r>
      <w:proofErr w:type="spellEnd"/>
    </w:p>
    <w:p w14:paraId="19F6DF3E" w14:textId="77777777" w:rsidR="00061815" w:rsidRPr="007D79BD" w:rsidRDefault="00061815" w:rsidP="00061815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477BFC44" w14:textId="77777777" w:rsidR="00A85261" w:rsidRPr="007D79BD" w:rsidRDefault="00A85261" w:rsidP="00A85261">
      <w:pPr>
        <w:pStyle w:val="a5"/>
        <w:ind w:left="1440"/>
        <w:rPr>
          <w:rFonts w:ascii="Arial" w:eastAsia="Times New Roman" w:hAnsi="Arial" w:cs="Arial"/>
          <w:color w:val="344150"/>
          <w:sz w:val="20"/>
          <w:szCs w:val="20"/>
          <w:lang w:eastAsia="ru-RU"/>
        </w:rPr>
      </w:pPr>
    </w:p>
    <w:p w14:paraId="7A89A886" w14:textId="568E13B2" w:rsidR="00A85261" w:rsidRPr="007D79BD" w:rsidRDefault="00A85261" w:rsidP="00A8526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 доступ</w:t>
      </w:r>
      <w:r w:rsidR="00061815"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MIKROTIK RBCAPGI-5ACD2ND</w:t>
      </w:r>
      <w:r w:rsidRPr="007D79BD">
        <w:rPr>
          <w:rFonts w:ascii="Times New Roman" w:hAnsi="Times New Roman" w:cs="Times New Roman"/>
          <w:sz w:val="28"/>
          <w:szCs w:val="28"/>
        </w:rPr>
        <w:t xml:space="preserve">(рис </w:t>
      </w:r>
      <w:r w:rsidR="00061815" w:rsidRPr="007D79BD">
        <w:rPr>
          <w:rFonts w:ascii="Times New Roman" w:hAnsi="Times New Roman" w:cs="Times New Roman"/>
          <w:sz w:val="28"/>
          <w:szCs w:val="28"/>
        </w:rPr>
        <w:t>6</w:t>
      </w:r>
      <w:r w:rsidRPr="007D79BD">
        <w:rPr>
          <w:rFonts w:ascii="Times New Roman" w:hAnsi="Times New Roman" w:cs="Times New Roman"/>
          <w:sz w:val="28"/>
          <w:szCs w:val="28"/>
        </w:rPr>
        <w:t>.)</w:t>
      </w:r>
    </w:p>
    <w:p w14:paraId="0E1312C5" w14:textId="77777777" w:rsidR="00A85261" w:rsidRPr="007D79BD" w:rsidRDefault="00A85261" w:rsidP="00A8526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0CC3CD3C" w14:textId="2E638E54" w:rsidR="00A85261" w:rsidRPr="007D79BD" w:rsidRDefault="00A85261" w:rsidP="00A85261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noProof/>
        </w:rPr>
        <w:drawing>
          <wp:inline distT="0" distB="0" distL="0" distR="0" wp14:anchorId="58ECCC5B" wp14:editId="28004BAA">
            <wp:extent cx="1981200" cy="1889760"/>
            <wp:effectExtent l="0" t="0" r="0" b="0"/>
            <wp:docPr id="41" name="Рисунок 41" descr="Точка доступа Wi-Fi Mikrotik RBcAPGi-5acD2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Точка доступа Wi-Fi Mikrotik RBcAPGi-5acD2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3D14" w14:textId="61324EA6" w:rsidR="00A85261" w:rsidRPr="007D79BD" w:rsidRDefault="00A85261" w:rsidP="00A85261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Рис </w:t>
      </w:r>
      <w:r w:rsidR="00061815" w:rsidRPr="007D79BD">
        <w:rPr>
          <w:rFonts w:ascii="Times New Roman" w:hAnsi="Times New Roman" w:cs="Times New Roman"/>
          <w:sz w:val="28"/>
          <w:szCs w:val="28"/>
        </w:rPr>
        <w:t>6</w:t>
      </w:r>
    </w:p>
    <w:p w14:paraId="342510A4" w14:textId="0CDE8BB3" w:rsidR="00A85261" w:rsidRPr="007D79BD" w:rsidRDefault="00A85261" w:rsidP="00A852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="00AC77A5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0CFC3E65" w14:textId="676EB588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Режим</w:t>
      </w:r>
      <w:r w:rsidR="00AC77A5" w:rsidRPr="007D79BD">
        <w:rPr>
          <w:rFonts w:ascii="Times New Roman" w:hAnsi="Times New Roman" w:cs="Times New Roman"/>
          <w:sz w:val="28"/>
          <w:szCs w:val="28"/>
        </w:rPr>
        <w:t>и</w:t>
      </w:r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работ</w:t>
      </w:r>
      <w:r w:rsidR="00AC77A5" w:rsidRPr="007D79B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AC77A5" w:rsidRPr="007D79B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точка</w:t>
      </w:r>
    </w:p>
    <w:p w14:paraId="43F261DD" w14:textId="4880E49E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Стандарт</w:t>
      </w:r>
      <w:r w:rsidR="00AC77A5" w:rsidRPr="007D79BD">
        <w:rPr>
          <w:rFonts w:ascii="Times New Roman" w:hAnsi="Times New Roman" w:cs="Times New Roman"/>
          <w:sz w:val="28"/>
          <w:szCs w:val="28"/>
        </w:rPr>
        <w:t>и</w:t>
      </w:r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r w:rsidR="00AC77A5" w:rsidRPr="007D79BD">
        <w:rPr>
          <w:rFonts w:ascii="Times New Roman" w:hAnsi="Times New Roman" w:cs="Times New Roman"/>
          <w:sz w:val="28"/>
          <w:szCs w:val="28"/>
        </w:rPr>
        <w:t>мережі -</w:t>
      </w:r>
      <w:r w:rsidRPr="007D79BD">
        <w:rPr>
          <w:rFonts w:ascii="Times New Roman" w:hAnsi="Times New Roman" w:cs="Times New Roman"/>
          <w:sz w:val="28"/>
          <w:szCs w:val="28"/>
        </w:rPr>
        <w:t>b (до 11 Мб</w:t>
      </w:r>
      <w:r w:rsidR="00AC77A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>т/с), g (до 54 Мб</w:t>
      </w:r>
      <w:r w:rsidR="00AC77A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>т/с), n (до 300 Мб</w:t>
      </w:r>
      <w:r w:rsidR="00AC77A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 xml:space="preserve">т/с),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(до 867 Мб</w:t>
      </w:r>
      <w:r w:rsidR="00AC77A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>т/с)</w:t>
      </w:r>
    </w:p>
    <w:p w14:paraId="44A12577" w14:textId="1156C9C3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Р</w:t>
      </w:r>
      <w:r w:rsidR="00AC77A5" w:rsidRPr="007D79BD">
        <w:rPr>
          <w:rFonts w:ascii="Times New Roman" w:hAnsi="Times New Roman" w:cs="Times New Roman"/>
          <w:sz w:val="28"/>
          <w:szCs w:val="28"/>
        </w:rPr>
        <w:t>о</w:t>
      </w:r>
      <w:r w:rsidRPr="007D79BD">
        <w:rPr>
          <w:rFonts w:ascii="Times New Roman" w:hAnsi="Times New Roman" w:cs="Times New Roman"/>
          <w:sz w:val="28"/>
          <w:szCs w:val="28"/>
        </w:rPr>
        <w:t>боча частота</w:t>
      </w:r>
      <w:r w:rsidR="00AC77A5" w:rsidRPr="007D79BD">
        <w:rPr>
          <w:rFonts w:ascii="Times New Roman" w:hAnsi="Times New Roman" w:cs="Times New Roman"/>
          <w:sz w:val="28"/>
          <w:szCs w:val="28"/>
        </w:rPr>
        <w:t xml:space="preserve"> - </w:t>
      </w:r>
      <w:r w:rsidRPr="007D79BD">
        <w:rPr>
          <w:rFonts w:ascii="Times New Roman" w:hAnsi="Times New Roman" w:cs="Times New Roman"/>
          <w:sz w:val="28"/>
          <w:szCs w:val="28"/>
        </w:rPr>
        <w:t>2.4 / 5 ГГц</w:t>
      </w:r>
    </w:p>
    <w:p w14:paraId="75271953" w14:textId="7FD99E39" w:rsidR="00061815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Тип антен</w:t>
      </w:r>
      <w:r w:rsidR="00AC77A5" w:rsidRPr="007D79BD">
        <w:rPr>
          <w:rFonts w:ascii="Times New Roman" w:hAnsi="Times New Roman" w:cs="Times New Roman"/>
          <w:sz w:val="28"/>
          <w:szCs w:val="28"/>
        </w:rPr>
        <w:t xml:space="preserve">и – вмонтована </w:t>
      </w:r>
    </w:p>
    <w:p w14:paraId="4978EFA4" w14:textId="77777777" w:rsidR="00061815" w:rsidRPr="007D79BD" w:rsidRDefault="0006181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4F00B9C7" w14:textId="72FB174A" w:rsidR="00A85261" w:rsidRPr="007D79BD" w:rsidRDefault="00A85261" w:rsidP="00A8526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Кабель </w:t>
      </w:r>
      <w:r w:rsidR="00061815"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мережевий</w:t>
      </w:r>
      <w:r w:rsidRPr="007D7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OK-NET UTP-CAT.5E LSFROH 305М </w:t>
      </w:r>
      <w:r w:rsidRPr="007D79BD">
        <w:rPr>
          <w:rFonts w:ascii="Times New Roman" w:hAnsi="Times New Roman" w:cs="Times New Roman"/>
          <w:sz w:val="28"/>
          <w:szCs w:val="28"/>
        </w:rPr>
        <w:t>(рис.</w:t>
      </w:r>
      <w:r w:rsidR="00061815" w:rsidRPr="007D79BD">
        <w:rPr>
          <w:rFonts w:ascii="Times New Roman" w:hAnsi="Times New Roman" w:cs="Times New Roman"/>
          <w:sz w:val="28"/>
          <w:szCs w:val="28"/>
        </w:rPr>
        <w:t xml:space="preserve"> 7</w:t>
      </w:r>
      <w:r w:rsidRPr="007D79BD">
        <w:rPr>
          <w:rFonts w:ascii="Times New Roman" w:hAnsi="Times New Roman" w:cs="Times New Roman"/>
          <w:sz w:val="28"/>
          <w:szCs w:val="28"/>
        </w:rPr>
        <w:t>)</w:t>
      </w:r>
    </w:p>
    <w:p w14:paraId="69E3E40D" w14:textId="111B6694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noProof/>
        </w:rPr>
        <w:drawing>
          <wp:inline distT="0" distB="0" distL="0" distR="0" wp14:anchorId="0F68B393" wp14:editId="459F7369">
            <wp:extent cx="1744980" cy="1744980"/>
            <wp:effectExtent l="0" t="0" r="7620" b="7620"/>
            <wp:docPr id="40" name="Рисунок 40" descr="Кабель сетевой OK-Net UTP-cat.5E LSFROH 305м (КПВнг-HF-ВП(350) 4*2*0,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Кабель сетевой OK-Net UTP-cat.5E LSFROH 305м (КПВнг-HF-ВП(350) 4*2*0,5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C1FA" w14:textId="2D917E6C" w:rsidR="00A85261" w:rsidRPr="007D79BD" w:rsidRDefault="00A85261" w:rsidP="00A85261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1815" w:rsidRPr="007D79BD">
        <w:rPr>
          <w:rFonts w:ascii="Times New Roman" w:hAnsi="Times New Roman" w:cs="Times New Roman"/>
          <w:sz w:val="28"/>
          <w:szCs w:val="28"/>
        </w:rPr>
        <w:t>7</w:t>
      </w:r>
    </w:p>
    <w:p w14:paraId="260E8C4F" w14:textId="7E77DAD1" w:rsidR="00A85261" w:rsidRPr="007D79BD" w:rsidRDefault="00A85261" w:rsidP="00A852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="00061815" w:rsidRPr="007D79BD">
        <w:rPr>
          <w:rFonts w:ascii="Times New Roman" w:hAnsi="Times New Roman" w:cs="Times New Roman"/>
          <w:sz w:val="28"/>
          <w:szCs w:val="28"/>
        </w:rPr>
        <w:t>.</w:t>
      </w:r>
      <w:r w:rsidRPr="007D79BD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1729692D" w14:textId="77777777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Артикул – КП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Внг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>-HF-ВП(350) 4*2*0,51</w:t>
      </w:r>
    </w:p>
    <w:p w14:paraId="2AB498D9" w14:textId="7E24238F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Тип кабел</w:t>
      </w:r>
      <w:r w:rsidR="00061815" w:rsidRPr="007D79BD">
        <w:rPr>
          <w:rFonts w:ascii="Times New Roman" w:hAnsi="Times New Roman" w:cs="Times New Roman"/>
          <w:sz w:val="28"/>
          <w:szCs w:val="28"/>
        </w:rPr>
        <w:t>ю</w:t>
      </w:r>
      <w:r w:rsidRPr="007D79BD">
        <w:rPr>
          <w:rFonts w:ascii="Times New Roman" w:hAnsi="Times New Roman" w:cs="Times New Roman"/>
          <w:sz w:val="28"/>
          <w:szCs w:val="28"/>
        </w:rPr>
        <w:t xml:space="preserve"> - UTP</w:t>
      </w:r>
    </w:p>
    <w:p w14:paraId="6D588AD4" w14:textId="4374F41C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Матер</w:t>
      </w:r>
      <w:r w:rsidR="0006181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>ал - м</w:t>
      </w:r>
      <w:r w:rsidR="0006181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>дь</w:t>
      </w:r>
    </w:p>
    <w:p w14:paraId="4E7E7B32" w14:textId="43EA1129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С</w:t>
      </w:r>
      <w:r w:rsidR="0006181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>чен</w:t>
      </w:r>
      <w:r w:rsidR="00061815" w:rsidRPr="007D79BD">
        <w:rPr>
          <w:rFonts w:ascii="Times New Roman" w:hAnsi="Times New Roman" w:cs="Times New Roman"/>
          <w:sz w:val="28"/>
          <w:szCs w:val="28"/>
        </w:rPr>
        <w:t>ня</w:t>
      </w:r>
      <w:r w:rsidRPr="007D79BD">
        <w:rPr>
          <w:rFonts w:ascii="Times New Roman" w:hAnsi="Times New Roman" w:cs="Times New Roman"/>
          <w:sz w:val="28"/>
          <w:szCs w:val="28"/>
        </w:rPr>
        <w:t xml:space="preserve"> - 0.51 мм</w:t>
      </w:r>
    </w:p>
    <w:p w14:paraId="65490CFF" w14:textId="11E095E4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Категор</w:t>
      </w:r>
      <w:r w:rsidR="00061815" w:rsidRPr="007D79BD">
        <w:rPr>
          <w:rFonts w:ascii="Times New Roman" w:hAnsi="Times New Roman" w:cs="Times New Roman"/>
          <w:sz w:val="28"/>
          <w:szCs w:val="28"/>
        </w:rPr>
        <w:t>і</w:t>
      </w:r>
      <w:r w:rsidRPr="007D79BD">
        <w:rPr>
          <w:rFonts w:ascii="Times New Roman" w:hAnsi="Times New Roman" w:cs="Times New Roman"/>
          <w:sz w:val="28"/>
          <w:szCs w:val="28"/>
        </w:rPr>
        <w:t xml:space="preserve">я  -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5e</w:t>
      </w:r>
    </w:p>
    <w:p w14:paraId="6FE311CF" w14:textId="77777777" w:rsidR="00061815" w:rsidRPr="007D79BD" w:rsidRDefault="00061815" w:rsidP="00061815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3E8478B1" w14:textId="7C249C2D" w:rsidR="00A85261" w:rsidRPr="007D79BD" w:rsidRDefault="00061815" w:rsidP="00A85261">
      <w:pPr>
        <w:pStyle w:val="a5"/>
        <w:numPr>
          <w:ilvl w:val="0"/>
          <w:numId w:val="17"/>
        </w:numPr>
        <w:ind w:left="643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Телекомунікаційна шафа 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(рис </w:t>
      </w:r>
      <w:r w:rsidRPr="007D79BD">
        <w:rPr>
          <w:rFonts w:ascii="Times New Roman" w:hAnsi="Times New Roman" w:cs="Times New Roman"/>
          <w:sz w:val="28"/>
          <w:szCs w:val="28"/>
        </w:rPr>
        <w:t>8</w:t>
      </w:r>
      <w:r w:rsidR="00A85261" w:rsidRPr="007D79BD">
        <w:rPr>
          <w:rFonts w:ascii="Times New Roman" w:hAnsi="Times New Roman" w:cs="Times New Roman"/>
          <w:sz w:val="28"/>
          <w:szCs w:val="28"/>
        </w:rPr>
        <w:t>.)</w:t>
      </w:r>
    </w:p>
    <w:p w14:paraId="7B16E0E9" w14:textId="75FAB5DA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DD330" wp14:editId="192D3298">
            <wp:extent cx="1325880" cy="1325880"/>
            <wp:effectExtent l="0" t="0" r="762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36D8" w14:textId="577D8889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1815" w:rsidRPr="007D79BD">
        <w:rPr>
          <w:rFonts w:ascii="Times New Roman" w:hAnsi="Times New Roman" w:cs="Times New Roman"/>
          <w:sz w:val="28"/>
          <w:szCs w:val="28"/>
        </w:rPr>
        <w:t>8</w:t>
      </w:r>
    </w:p>
    <w:p w14:paraId="3DA7BB09" w14:textId="3E46F213" w:rsidR="00A85261" w:rsidRPr="007D79BD" w:rsidRDefault="00061815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Місткість</w: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- 15U</w:t>
      </w:r>
    </w:p>
    <w:p w14:paraId="66BF1572" w14:textId="11182D78" w:rsidR="00A85261" w:rsidRPr="007D79BD" w:rsidRDefault="00061815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О</w:t>
      </w:r>
      <w:r w:rsidR="00A85261" w:rsidRPr="007D79BD">
        <w:rPr>
          <w:rFonts w:ascii="Times New Roman" w:hAnsi="Times New Roman" w:cs="Times New Roman"/>
          <w:sz w:val="28"/>
          <w:szCs w:val="28"/>
        </w:rPr>
        <w:t>рганайзер</w:t>
      </w:r>
      <w:r w:rsidRPr="007D79BD">
        <w:rPr>
          <w:rFonts w:ascii="Times New Roman" w:hAnsi="Times New Roman" w:cs="Times New Roman"/>
          <w:sz w:val="28"/>
          <w:szCs w:val="28"/>
        </w:rPr>
        <w:t>и</w:t>
      </w:r>
    </w:p>
    <w:p w14:paraId="4BA693B3" w14:textId="77777777" w:rsidR="00A85261" w:rsidRPr="007D79BD" w:rsidRDefault="00A85261" w:rsidP="00A85261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Замок</w:t>
      </w:r>
    </w:p>
    <w:p w14:paraId="507D1956" w14:textId="77777777" w:rsidR="00A85261" w:rsidRPr="007D79BD" w:rsidRDefault="00A85261" w:rsidP="00A85261">
      <w:pPr>
        <w:jc w:val="center"/>
        <w:rPr>
          <w:rFonts w:ascii="Times New Roman" w:hAnsi="Times New Roman" w:cs="Times New Roman"/>
          <w:sz w:val="28"/>
          <w:szCs w:val="28"/>
        </w:rPr>
      </w:pPr>
    </w:p>
    <w:bookmarkStart w:id="1" w:name="_MON_1670055742"/>
    <w:bookmarkEnd w:id="1"/>
    <w:p w14:paraId="6A41D3E1" w14:textId="45908C87" w:rsidR="00A85261" w:rsidRPr="007D79BD" w:rsidRDefault="001E4EEC" w:rsidP="00A85261">
      <w:p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object w:dxaOrig="9583" w:dyaOrig="6204" w14:anchorId="135BA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5pt;height:310.15pt" o:ole="">
            <v:imagedata r:id="rId17" o:title=""/>
          </v:shape>
          <o:OLEObject Type="Embed" ProgID="Excel.Sheet.12" ShapeID="_x0000_i1025" DrawAspect="Content" ObjectID="_1670310730" r:id="rId18"/>
        </w:object>
      </w:r>
    </w:p>
    <w:p w14:paraId="7A6A3E32" w14:textId="223BA020" w:rsidR="00A85261" w:rsidRPr="007D79BD" w:rsidRDefault="00A85261" w:rsidP="00A85261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2" w:name="_Toc32841496"/>
      <w:r w:rsidRPr="007D79BD">
        <w:rPr>
          <w:rFonts w:ascii="Times New Roman" w:hAnsi="Times New Roman" w:cs="Times New Roman"/>
          <w:color w:val="auto"/>
          <w:lang w:val="uk-UA"/>
        </w:rPr>
        <w:t xml:space="preserve">Перечень </w:t>
      </w:r>
      <w:proofErr w:type="spellStart"/>
      <w:r w:rsidRPr="007D79BD">
        <w:rPr>
          <w:rFonts w:ascii="Times New Roman" w:hAnsi="Times New Roman" w:cs="Times New Roman"/>
          <w:color w:val="auto"/>
          <w:lang w:val="uk-UA"/>
        </w:rPr>
        <w:t>конфигураций</w:t>
      </w:r>
      <w:proofErr w:type="spellEnd"/>
      <w:r w:rsidRPr="007D79BD">
        <w:rPr>
          <w:rFonts w:ascii="Times New Roman" w:hAnsi="Times New Roman" w:cs="Times New Roman"/>
          <w:color w:val="auto"/>
          <w:lang w:val="uk-UA"/>
        </w:rPr>
        <w:t xml:space="preserve"> ПК и </w:t>
      </w:r>
      <w:proofErr w:type="spellStart"/>
      <w:r w:rsidRPr="007D79BD">
        <w:rPr>
          <w:rFonts w:ascii="Times New Roman" w:hAnsi="Times New Roman" w:cs="Times New Roman"/>
          <w:color w:val="auto"/>
          <w:lang w:val="uk-UA"/>
        </w:rPr>
        <w:t>перифирии</w:t>
      </w:r>
      <w:proofErr w:type="spellEnd"/>
      <w:r w:rsidRPr="007D79BD">
        <w:rPr>
          <w:rFonts w:ascii="Times New Roman" w:hAnsi="Times New Roman" w:cs="Times New Roman"/>
          <w:color w:val="auto"/>
          <w:lang w:val="uk-UA"/>
        </w:rPr>
        <w:t>.</w:t>
      </w:r>
      <w:bookmarkEnd w:id="2"/>
    </w:p>
    <w:p w14:paraId="58E0EDBD" w14:textId="77777777" w:rsidR="00A85261" w:rsidRPr="007D79BD" w:rsidRDefault="00A85261" w:rsidP="00A85261">
      <w:pPr>
        <w:rPr>
          <w:rFonts w:ascii="Times New Roman" w:hAnsi="Times New Roman" w:cs="Times New Roman"/>
          <w:sz w:val="28"/>
          <w:szCs w:val="28"/>
        </w:rPr>
      </w:pPr>
    </w:p>
    <w:bookmarkStart w:id="3" w:name="_MON_1670055804"/>
    <w:bookmarkEnd w:id="3"/>
    <w:p w14:paraId="480D42F4" w14:textId="69E4B3A7" w:rsidR="00A85261" w:rsidRPr="007D79BD" w:rsidRDefault="001E4EEC" w:rsidP="00A85261">
      <w:pPr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object w:dxaOrig="9321" w:dyaOrig="5117" w14:anchorId="3E5D7047">
          <v:shape id="_x0000_i1026" type="#_x0000_t75" style="width:466.15pt;height:255.7pt" o:ole="">
            <v:imagedata r:id="rId19" o:title=""/>
          </v:shape>
          <o:OLEObject Type="Embed" ProgID="Excel.Sheet.12" ShapeID="_x0000_i1026" DrawAspect="Content" ObjectID="_1670310731" r:id="rId20"/>
        </w:object>
      </w:r>
    </w:p>
    <w:p w14:paraId="3FCE5592" w14:textId="600EA50B" w:rsidR="00A85261" w:rsidRPr="007D79BD" w:rsidRDefault="00A85261" w:rsidP="00A85261">
      <w:pPr>
        <w:rPr>
          <w:rFonts w:ascii="Times New Roman" w:hAnsi="Times New Roman" w:cs="Times New Roman"/>
          <w:sz w:val="28"/>
          <w:szCs w:val="28"/>
        </w:rPr>
      </w:pPr>
    </w:p>
    <w:p w14:paraId="2CDE7675" w14:textId="6D7329B6" w:rsidR="00A85261" w:rsidRPr="007D79BD" w:rsidRDefault="00A85261" w:rsidP="00A85261">
      <w:pPr>
        <w:rPr>
          <w:rFonts w:ascii="Times New Roman" w:hAnsi="Times New Roman" w:cs="Times New Roman"/>
          <w:sz w:val="28"/>
          <w:szCs w:val="28"/>
        </w:rPr>
      </w:pPr>
    </w:p>
    <w:p w14:paraId="761428B2" w14:textId="77777777" w:rsidR="00A85261" w:rsidRPr="007D79BD" w:rsidRDefault="00A85261" w:rsidP="00A85261">
      <w:pPr>
        <w:rPr>
          <w:rFonts w:ascii="Times New Roman" w:hAnsi="Times New Roman" w:cs="Times New Roman"/>
          <w:sz w:val="28"/>
          <w:szCs w:val="28"/>
        </w:rPr>
      </w:pPr>
    </w:p>
    <w:p w14:paraId="69B58E17" w14:textId="25AF58A4" w:rsidR="00A85261" w:rsidRPr="007D79BD" w:rsidRDefault="00A85261" w:rsidP="00A85261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4" w:name="_Toc32841497"/>
      <w:r w:rsidRPr="007D79BD">
        <w:rPr>
          <w:rFonts w:ascii="Times New Roman" w:hAnsi="Times New Roman" w:cs="Times New Roman"/>
          <w:color w:val="auto"/>
          <w:lang w:val="uk-UA"/>
        </w:rPr>
        <w:lastRenderedPageBreak/>
        <w:t xml:space="preserve">Перечень </w:t>
      </w:r>
      <w:proofErr w:type="spellStart"/>
      <w:r w:rsidRPr="007D79BD">
        <w:rPr>
          <w:rFonts w:ascii="Times New Roman" w:hAnsi="Times New Roman" w:cs="Times New Roman"/>
          <w:color w:val="auto"/>
          <w:lang w:val="uk-UA"/>
        </w:rPr>
        <w:t>выполняемых</w:t>
      </w:r>
      <w:proofErr w:type="spellEnd"/>
      <w:r w:rsidRPr="007D79BD"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007D79BD">
        <w:rPr>
          <w:rFonts w:ascii="Times New Roman" w:hAnsi="Times New Roman" w:cs="Times New Roman"/>
          <w:color w:val="auto"/>
          <w:lang w:val="uk-UA"/>
        </w:rPr>
        <w:t>монтажных</w:t>
      </w:r>
      <w:proofErr w:type="spellEnd"/>
      <w:r w:rsidRPr="007D79BD">
        <w:rPr>
          <w:rFonts w:ascii="Times New Roman" w:hAnsi="Times New Roman" w:cs="Times New Roman"/>
          <w:color w:val="auto"/>
          <w:lang w:val="uk-UA"/>
        </w:rPr>
        <w:t xml:space="preserve"> </w:t>
      </w:r>
      <w:proofErr w:type="spellStart"/>
      <w:r w:rsidRPr="007D79BD">
        <w:rPr>
          <w:rFonts w:ascii="Times New Roman" w:hAnsi="Times New Roman" w:cs="Times New Roman"/>
          <w:color w:val="auto"/>
          <w:lang w:val="uk-UA"/>
        </w:rPr>
        <w:t>работ</w:t>
      </w:r>
      <w:proofErr w:type="spellEnd"/>
      <w:r w:rsidRPr="007D79BD">
        <w:rPr>
          <w:rFonts w:ascii="Times New Roman" w:hAnsi="Times New Roman" w:cs="Times New Roman"/>
          <w:color w:val="auto"/>
          <w:lang w:val="uk-UA"/>
        </w:rPr>
        <w:t>.</w:t>
      </w:r>
      <w:bookmarkEnd w:id="4"/>
    </w:p>
    <w:p w14:paraId="7518F034" w14:textId="77777777" w:rsidR="00A85261" w:rsidRPr="007D79BD" w:rsidRDefault="00A85261" w:rsidP="00A85261">
      <w:pPr>
        <w:rPr>
          <w:rFonts w:ascii="Times New Roman" w:hAnsi="Times New Roman" w:cs="Times New Roman"/>
          <w:sz w:val="28"/>
          <w:szCs w:val="28"/>
        </w:rPr>
      </w:pPr>
    </w:p>
    <w:bookmarkStart w:id="5" w:name="_MON_1670055830"/>
    <w:bookmarkEnd w:id="5"/>
    <w:p w14:paraId="5FB7F4FA" w14:textId="04D8A838" w:rsidR="00A85261" w:rsidRPr="007D79BD" w:rsidRDefault="001E4EEC" w:rsidP="00A8526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object w:dxaOrig="10108" w:dyaOrig="4755" w14:anchorId="21A92BD6">
          <v:shape id="_x0000_i1027" type="#_x0000_t75" style="width:464.3pt;height:237.7pt" o:ole="">
            <v:imagedata r:id="rId21" o:title=""/>
          </v:shape>
          <o:OLEObject Type="Embed" ProgID="Excel.Sheet.12" ShapeID="_x0000_i1027" DrawAspect="Content" ObjectID="_1670310732" r:id="rId22"/>
        </w:object>
      </w:r>
      <w:r w:rsidR="00A85261" w:rsidRPr="007D79BD">
        <w:rPr>
          <w:rFonts w:ascii="Times New Roman" w:hAnsi="Times New Roman" w:cs="Times New Roman"/>
          <w:sz w:val="28"/>
          <w:szCs w:val="28"/>
        </w:rPr>
        <w:t xml:space="preserve"> </w:t>
      </w:r>
      <w:r w:rsidR="00A85261"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7FF174DA" w14:textId="54567734" w:rsidR="00BA3C69" w:rsidRPr="007D79BD" w:rsidRDefault="00061815" w:rsidP="00061815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 xml:space="preserve"> СПЕЦИФІКА ОРГАНІЗАЦІЇ ПІДПРИЄМСТВА З ЗАБЕЗПЕЧЕННЯМ ІНФОРМАЦІЙНОЇ БЕЗПЕКИ</w:t>
      </w:r>
      <w:r w:rsidR="00BA3C6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0EC18958" w14:textId="650D2944" w:rsidR="00BA3C69" w:rsidRPr="007D79BD" w:rsidRDefault="00061815" w:rsidP="000618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Ознайомившись з підприємством можна виявити його слабкі місця. Отже опираючись на розділ профілактики  можна зробити висновки,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для компанії потрібно провести низку заходів для забезпечення безпеки інформації підприємства.</w:t>
      </w:r>
    </w:p>
    <w:p w14:paraId="751DDF9A" w14:textId="44F4FE14" w:rsidR="001D5F93" w:rsidRPr="007D79BD" w:rsidRDefault="001D5F9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4318AA8" w14:textId="77777777" w:rsidR="001D5F93" w:rsidRPr="007D79BD" w:rsidRDefault="001D5F93" w:rsidP="00AF0B79">
      <w:pPr>
        <w:pStyle w:val="a5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Використання Брандмауеру на сервері підприємства </w:t>
      </w:r>
    </w:p>
    <w:p w14:paraId="4C9E6106" w14:textId="18C18A7E" w:rsidR="001D5F93" w:rsidRPr="007D79BD" w:rsidRDefault="001D5F93" w:rsidP="001D5F93">
      <w:pPr>
        <w:widowControl w:val="0"/>
        <w:ind w:firstLine="720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Брандмауер - це система безпеки, що діє як захисний бар'єр між мережею і зовнішнім світом. Брандмауер підключення до Інтернету (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>, ICF) - це програмний засіб, що використовується для налаштування обмежень, що регулюють обмін даними між Інтернетом і домашньої або невеликої офісної мережею.</w:t>
      </w:r>
    </w:p>
    <w:p w14:paraId="53EAB839" w14:textId="05F05DF3" w:rsidR="00061815" w:rsidRPr="007D79BD" w:rsidRDefault="00061815" w:rsidP="001D5F93">
      <w:pPr>
        <w:widowControl w:val="0"/>
        <w:ind w:firstLine="720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Отже Брандмауер може стати головною ланкою захисту від ураження </w:t>
      </w:r>
      <w:r w:rsidR="00AF0B79" w:rsidRPr="007D79BD">
        <w:rPr>
          <w:rFonts w:ascii="Times New Roman" w:hAnsi="Times New Roman" w:cs="Times New Roman"/>
          <w:sz w:val="28"/>
          <w:szCs w:val="28"/>
        </w:rPr>
        <w:t xml:space="preserve">та проникнення до системи </w:t>
      </w:r>
      <w:proofErr w:type="spellStart"/>
      <w:r w:rsidR="00AF0B79" w:rsidRPr="007D79BD">
        <w:rPr>
          <w:rFonts w:ascii="Times New Roman" w:hAnsi="Times New Roman" w:cs="Times New Roman"/>
          <w:sz w:val="28"/>
          <w:szCs w:val="28"/>
        </w:rPr>
        <w:t>пвдприємства</w:t>
      </w:r>
      <w:proofErr w:type="spellEnd"/>
      <w:r w:rsidR="00AF0B7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61725492" w14:textId="299B0AE6" w:rsidR="00742367" w:rsidRPr="007D79BD" w:rsidRDefault="007423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5E530980" w14:textId="5BE51660" w:rsidR="00AF0B79" w:rsidRPr="007D79BD" w:rsidRDefault="00E211BA" w:rsidP="00AF0B79">
      <w:pPr>
        <w:pStyle w:val="a5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Проблеми пов'язані з втратою або крадіжкою паролю</w:t>
      </w:r>
      <w:r w:rsidR="00AF0B7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1AA1E7E0" w14:textId="3FC315C0" w:rsidR="00E211BA" w:rsidRPr="007D79BD" w:rsidRDefault="00E211BA" w:rsidP="00AF0B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Користувач в силу небажання запам'ятовувати паролі, використовують слабкі паролі або </w:t>
      </w:r>
      <w:r w:rsidR="007D79BD" w:rsidRPr="007D79BD">
        <w:rPr>
          <w:rFonts w:ascii="Times New Roman" w:hAnsi="Times New Roman" w:cs="Times New Roman"/>
          <w:sz w:val="28"/>
          <w:szCs w:val="28"/>
        </w:rPr>
        <w:t>повторюють</w:t>
      </w:r>
      <w:r w:rsidRPr="007D79BD">
        <w:rPr>
          <w:rFonts w:ascii="Times New Roman" w:hAnsi="Times New Roman" w:cs="Times New Roman"/>
          <w:sz w:val="28"/>
          <w:szCs w:val="28"/>
        </w:rPr>
        <w:t xml:space="preserve"> один і той самий пароль на сайтах, в системі, що забезпечує людині з боку більш просту задачу в плані злому пароля користувача і несанкціонованого входу в систему.</w:t>
      </w:r>
    </w:p>
    <w:p w14:paraId="4318B877" w14:textId="56175147" w:rsidR="00E211BA" w:rsidRPr="007D79BD" w:rsidRDefault="00E211BA" w:rsidP="00AF0B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 В якості вирішення цієї проблеми великі компанії замовляють програмне забезпечення для збереження паролів. Такі програми </w:t>
      </w:r>
      <w:r w:rsidR="007D79BD" w:rsidRPr="007D79BD">
        <w:rPr>
          <w:rFonts w:ascii="Times New Roman" w:hAnsi="Times New Roman" w:cs="Times New Roman"/>
          <w:sz w:val="28"/>
          <w:szCs w:val="28"/>
        </w:rPr>
        <w:t>представляють</w:t>
      </w:r>
      <w:r w:rsidRPr="007D79BD">
        <w:rPr>
          <w:rFonts w:ascii="Times New Roman" w:hAnsi="Times New Roman" w:cs="Times New Roman"/>
          <w:sz w:val="28"/>
          <w:szCs w:val="28"/>
        </w:rPr>
        <w:t xml:space="preserve"> із себе зашифровану базу даних, що зберігає всі паролі і доступ до неї надається лише з наявності складного паролю або навіть шифрованого USB-ключа.</w:t>
      </w:r>
    </w:p>
    <w:p w14:paraId="74C0C80D" w14:textId="77777777" w:rsidR="00AF0B79" w:rsidRPr="007D79BD" w:rsidRDefault="00AF0B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65EDD75E" w14:textId="56DA8FD0" w:rsidR="00BA3C69" w:rsidRPr="007D79BD" w:rsidRDefault="00030FBD" w:rsidP="00AF0B79">
      <w:pPr>
        <w:pStyle w:val="a5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Вимоги до безпеки носіїв на підприємстві</w:t>
      </w:r>
      <w:r w:rsidR="00BA3C6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02FB08FD" w14:textId="46987714" w:rsidR="00030FBD" w:rsidRPr="007D79BD" w:rsidRDefault="00030FBD" w:rsidP="00030FB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На підприємствах працівники часто втрачаюсь носії з важливою інформацією через що, можуть не навмисно передати інформацію конкурентам.</w:t>
      </w:r>
      <w:r w:rsidRPr="007D79BD">
        <w:rPr>
          <w:rFonts w:ascii="Times New Roman" w:hAnsi="Times New Roman" w:cs="Times New Roman"/>
          <w:sz w:val="28"/>
          <w:szCs w:val="28"/>
        </w:rPr>
        <w:t xml:space="preserve"> Саме через ці ситуації компанії вказують у контракті з працівниками пункт про нерозголошення та відповідальність за втрату даних.</w:t>
      </w:r>
    </w:p>
    <w:p w14:paraId="35D9E729" w14:textId="5726BE33" w:rsidR="00742367" w:rsidRPr="007D79BD" w:rsidRDefault="00030FBD" w:rsidP="00BA3C6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Тому компанії прибігають до шифрування усіх носіїв на підприємствах. Для систем базованих на Windows використо</w:t>
      </w:r>
      <w:r w:rsidR="007D79BD" w:rsidRPr="007D79BD">
        <w:rPr>
          <w:rFonts w:ascii="Times New Roman" w:hAnsi="Times New Roman" w:cs="Times New Roman"/>
          <w:sz w:val="28"/>
          <w:szCs w:val="28"/>
        </w:rPr>
        <w:t xml:space="preserve">вують програми шифрування починаючи з </w:t>
      </w:r>
      <w:proofErr w:type="spellStart"/>
      <w:r w:rsidR="007D79BD" w:rsidRPr="007D79BD">
        <w:rPr>
          <w:rFonts w:ascii="Times New Roman" w:hAnsi="Times New Roman" w:cs="Times New Roman"/>
          <w:sz w:val="28"/>
          <w:szCs w:val="28"/>
        </w:rPr>
        <w:t>Bitlocker</w:t>
      </w:r>
      <w:proofErr w:type="spellEnd"/>
      <w:r w:rsidR="007D79BD" w:rsidRPr="007D79B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D79BD" w:rsidRPr="007D79BD">
        <w:rPr>
          <w:rFonts w:ascii="Times New Roman" w:hAnsi="Times New Roman" w:cs="Times New Roman"/>
          <w:sz w:val="28"/>
          <w:szCs w:val="28"/>
        </w:rPr>
        <w:t>EncryptStick</w:t>
      </w:r>
      <w:proofErr w:type="spellEnd"/>
      <w:r w:rsidR="007D79BD" w:rsidRPr="007D79BD">
        <w:rPr>
          <w:rFonts w:ascii="Times New Roman" w:hAnsi="Times New Roman" w:cs="Times New Roman"/>
          <w:sz w:val="28"/>
          <w:szCs w:val="28"/>
        </w:rPr>
        <w:t xml:space="preserve">, закінчуючи </w:t>
      </w:r>
      <w:proofErr w:type="spellStart"/>
      <w:r w:rsidR="007D79BD" w:rsidRPr="007D79BD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="007D79BD" w:rsidRPr="007D79BD">
        <w:rPr>
          <w:rFonts w:ascii="Times New Roman" w:hAnsi="Times New Roman" w:cs="Times New Roman"/>
          <w:sz w:val="28"/>
          <w:szCs w:val="28"/>
        </w:rPr>
        <w:t xml:space="preserve"> та навіть </w:t>
      </w:r>
      <w:proofErr w:type="spellStart"/>
      <w:r w:rsidR="007D79BD" w:rsidRPr="007D79BD">
        <w:rPr>
          <w:rFonts w:ascii="Times New Roman" w:hAnsi="Times New Roman" w:cs="Times New Roman"/>
          <w:sz w:val="28"/>
          <w:szCs w:val="28"/>
        </w:rPr>
        <w:t>KasperskyStick</w:t>
      </w:r>
      <w:proofErr w:type="spellEnd"/>
      <w:r w:rsidR="007D79BD" w:rsidRPr="007D79BD">
        <w:rPr>
          <w:rFonts w:ascii="Times New Roman" w:hAnsi="Times New Roman" w:cs="Times New Roman"/>
          <w:sz w:val="28"/>
          <w:szCs w:val="28"/>
        </w:rPr>
        <w:t xml:space="preserve">. Для систем на </w:t>
      </w:r>
      <w:proofErr w:type="spellStart"/>
      <w:r w:rsidR="007D79BD" w:rsidRPr="007D79B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D79BD" w:rsidRPr="007D79BD">
        <w:rPr>
          <w:rFonts w:ascii="Times New Roman" w:hAnsi="Times New Roman" w:cs="Times New Roman"/>
          <w:sz w:val="28"/>
          <w:szCs w:val="28"/>
        </w:rPr>
        <w:t xml:space="preserve"> використовують </w:t>
      </w:r>
      <w:proofErr w:type="spellStart"/>
      <w:r w:rsidR="007D79BD" w:rsidRPr="007D79BD">
        <w:rPr>
          <w:rFonts w:ascii="Times New Roman" w:hAnsi="Times New Roman" w:cs="Times New Roman"/>
          <w:sz w:val="28"/>
          <w:szCs w:val="28"/>
        </w:rPr>
        <w:t>GNUpg</w:t>
      </w:r>
      <w:proofErr w:type="spellEnd"/>
      <w:r w:rsidR="007D79BD" w:rsidRPr="007D79BD">
        <w:rPr>
          <w:rFonts w:ascii="Times New Roman" w:hAnsi="Times New Roman" w:cs="Times New Roman"/>
          <w:sz w:val="28"/>
          <w:szCs w:val="28"/>
        </w:rPr>
        <w:t xml:space="preserve"> та GNOME ENCFS.</w:t>
      </w:r>
    </w:p>
    <w:p w14:paraId="21450555" w14:textId="5B0B9066" w:rsidR="00742367" w:rsidRPr="007D79BD" w:rsidRDefault="0074236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2CC04EDC" w14:textId="13A248E9" w:rsidR="00AF0B79" w:rsidRPr="007D79BD" w:rsidRDefault="007D79BD" w:rsidP="00AF0B79">
      <w:pPr>
        <w:pStyle w:val="a5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Тільки авторизовані працівники</w:t>
      </w:r>
      <w:r w:rsidR="00AF0B7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6592B079" w14:textId="77777777" w:rsidR="007D79BD" w:rsidRDefault="007D79BD" w:rsidP="00AF0B7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Кожен, хто потрапляє в локальну мережу і хоче отримати доступ до сервера повинен бути авторизовані і мати належні права. кращим рішенням для організації буде </w:t>
      </w:r>
    </w:p>
    <w:p w14:paraId="689E1939" w14:textId="4C694A00" w:rsidR="00AF0B79" w:rsidRPr="007D79BD" w:rsidRDefault="007D79BD" w:rsidP="00AF0B7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організації </w:t>
      </w:r>
      <w:r w:rsidR="00303C7D">
        <w:rPr>
          <w:rFonts w:ascii="Times New Roman" w:hAnsi="Times New Roman" w:cs="Times New Roman"/>
          <w:sz w:val="28"/>
          <w:szCs w:val="28"/>
        </w:rPr>
        <w:t xml:space="preserve">якісної системи безпеки та авторизації краще використовувати </w:t>
      </w:r>
      <w:r w:rsidRPr="007D79BD">
        <w:rPr>
          <w:rFonts w:ascii="Times New Roman" w:hAnsi="Times New Roman" w:cs="Times New Roman"/>
          <w:sz w:val="28"/>
          <w:szCs w:val="28"/>
        </w:rPr>
        <w:t xml:space="preserve">Windows Server </w:t>
      </w:r>
      <w:r w:rsidR="00303C7D">
        <w:rPr>
          <w:rFonts w:ascii="Times New Roman" w:hAnsi="Times New Roman" w:cs="Times New Roman"/>
          <w:sz w:val="28"/>
          <w:szCs w:val="28"/>
        </w:rPr>
        <w:t>та</w:t>
      </w:r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7D7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9B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303C7D">
        <w:rPr>
          <w:rFonts w:ascii="Times New Roman" w:hAnsi="Times New Roman" w:cs="Times New Roman"/>
          <w:sz w:val="28"/>
          <w:szCs w:val="28"/>
        </w:rPr>
        <w:t xml:space="preserve">, адже </w:t>
      </w:r>
      <w:r w:rsidR="00303C7D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303C7D">
        <w:rPr>
          <w:rFonts w:ascii="Times New Roman" w:hAnsi="Times New Roman" w:cs="Times New Roman"/>
          <w:sz w:val="28"/>
          <w:szCs w:val="28"/>
        </w:rPr>
        <w:t xml:space="preserve"> вміщує в себе одну з найрізноманітніших і найгнучкіших систем доступу до інформації на підприємствах.</w:t>
      </w:r>
    </w:p>
    <w:p w14:paraId="367D06EB" w14:textId="13401483" w:rsidR="00AF0B79" w:rsidRPr="007D79BD" w:rsidRDefault="00303C7D" w:rsidP="00AF0B79">
      <w:pPr>
        <w:pStyle w:val="a5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лише перевірених та надійних протоколів</w:t>
      </w:r>
    </w:p>
    <w:p w14:paraId="470B9818" w14:textId="77777777" w:rsidR="00303C7D" w:rsidRDefault="00303C7D" w:rsidP="00303C7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03C7D">
        <w:rPr>
          <w:rFonts w:ascii="Times New Roman" w:hAnsi="Times New Roman" w:cs="Times New Roman"/>
          <w:sz w:val="28"/>
          <w:szCs w:val="28"/>
        </w:rPr>
        <w:t xml:space="preserve">Для забезпечення стійкої роботи мережі </w:t>
      </w:r>
      <w:r>
        <w:rPr>
          <w:rFonts w:ascii="Times New Roman" w:hAnsi="Times New Roman" w:cs="Times New Roman"/>
          <w:sz w:val="28"/>
          <w:szCs w:val="28"/>
        </w:rPr>
        <w:t>підприємство</w:t>
      </w:r>
      <w:r w:rsidRPr="00303C7D">
        <w:rPr>
          <w:rFonts w:ascii="Times New Roman" w:hAnsi="Times New Roman" w:cs="Times New Roman"/>
          <w:sz w:val="28"/>
          <w:szCs w:val="28"/>
        </w:rPr>
        <w:t xml:space="preserve"> має користуватися відповідними</w:t>
      </w:r>
      <w:r>
        <w:rPr>
          <w:rFonts w:ascii="Times New Roman" w:hAnsi="Times New Roman" w:cs="Times New Roman"/>
          <w:sz w:val="28"/>
          <w:szCs w:val="28"/>
        </w:rPr>
        <w:t>, захищеними протоколами передачі інформації</w:t>
      </w:r>
      <w:r w:rsidRPr="00303C7D">
        <w:rPr>
          <w:rFonts w:ascii="Times New Roman" w:hAnsi="Times New Roman" w:cs="Times New Roman"/>
          <w:sz w:val="28"/>
          <w:szCs w:val="28"/>
        </w:rPr>
        <w:t xml:space="preserve">. Найчастіше підприємства можуть знехтувати настільки важливою темою, через що можуть статися непередбачені ситуації. </w:t>
      </w:r>
    </w:p>
    <w:p w14:paraId="1F37AEAF" w14:textId="65A787C8" w:rsidR="00303C7D" w:rsidRDefault="00303C7D" w:rsidP="00303C7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Перевірені протоколи:</w:t>
      </w:r>
    </w:p>
    <w:p w14:paraId="2AF6EB54" w14:textId="12D40462" w:rsidR="00AF0B79" w:rsidRPr="00303C7D" w:rsidRDefault="00AF0B79" w:rsidP="00303C7D">
      <w:pPr>
        <w:pStyle w:val="a5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3C7D">
        <w:rPr>
          <w:rFonts w:ascii="Times New Roman" w:hAnsi="Times New Roman" w:cs="Times New Roman"/>
          <w:sz w:val="28"/>
          <w:szCs w:val="28"/>
        </w:rPr>
        <w:t>HTTPS</w:t>
      </w:r>
      <w:r w:rsidR="00303C7D" w:rsidRPr="00303C7D">
        <w:rPr>
          <w:rFonts w:ascii="Times New Roman" w:hAnsi="Times New Roman" w:cs="Times New Roman"/>
          <w:sz w:val="28"/>
          <w:szCs w:val="28"/>
        </w:rPr>
        <w:t>;</w:t>
      </w:r>
    </w:p>
    <w:p w14:paraId="7289BADA" w14:textId="77777777" w:rsidR="00303C7D" w:rsidRPr="00303C7D" w:rsidRDefault="00AF0B79" w:rsidP="00303C7D">
      <w:pPr>
        <w:pStyle w:val="a5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3C7D">
        <w:rPr>
          <w:rFonts w:ascii="Times New Roman" w:hAnsi="Times New Roman" w:cs="Times New Roman"/>
          <w:sz w:val="28"/>
          <w:szCs w:val="28"/>
        </w:rPr>
        <w:t>SFTP</w:t>
      </w:r>
      <w:r w:rsidR="00303C7D" w:rsidRPr="00303C7D">
        <w:rPr>
          <w:rFonts w:ascii="Times New Roman" w:hAnsi="Times New Roman" w:cs="Times New Roman"/>
          <w:sz w:val="28"/>
          <w:szCs w:val="28"/>
        </w:rPr>
        <w:t>;</w:t>
      </w:r>
    </w:p>
    <w:p w14:paraId="7578C2EC" w14:textId="1B06BCBC" w:rsidR="00303C7D" w:rsidRPr="00303C7D" w:rsidRDefault="00AF0B79" w:rsidP="00303C7D">
      <w:pPr>
        <w:pStyle w:val="a5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C7D">
        <w:rPr>
          <w:rFonts w:ascii="Times New Roman" w:hAnsi="Times New Roman" w:cs="Times New Roman"/>
          <w:sz w:val="28"/>
          <w:szCs w:val="28"/>
        </w:rPr>
        <w:t>RDP</w:t>
      </w:r>
      <w:r w:rsidR="00303C7D" w:rsidRPr="00303C7D">
        <w:rPr>
          <w:rFonts w:ascii="Times New Roman" w:hAnsi="Times New Roman" w:cs="Times New Roman"/>
          <w:sz w:val="28"/>
          <w:szCs w:val="28"/>
        </w:rPr>
        <w:t>;</w:t>
      </w:r>
    </w:p>
    <w:p w14:paraId="6C832B3F" w14:textId="7F1EFD81" w:rsidR="00303C7D" w:rsidRDefault="00303C7D" w:rsidP="00303C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10AC9" w14:textId="6C577278" w:rsidR="00303C7D" w:rsidRPr="00303C7D" w:rsidRDefault="00303C7D" w:rsidP="00303C7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4D7BC8" w14:textId="7B72E716" w:rsidR="00BA3C69" w:rsidRPr="007D79BD" w:rsidRDefault="00FB17BC" w:rsidP="00AF0B79">
      <w:pPr>
        <w:pStyle w:val="a5"/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Захист веб-додатків пов'язаних з підприємством</w:t>
      </w:r>
      <w:r w:rsidR="00BA3C6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73F0C304" w14:textId="76767394" w:rsidR="00FB17BC" w:rsidRDefault="00FB17BC" w:rsidP="00BA3C6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>Організація захисту сайтів та сервісів підприємства</w:t>
      </w:r>
    </w:p>
    <w:p w14:paraId="004E0A15" w14:textId="77777777" w:rsidR="00B71F48" w:rsidRDefault="00FB17BC" w:rsidP="00FB17B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B17BC">
        <w:rPr>
          <w:rFonts w:ascii="Times New Roman" w:hAnsi="Times New Roman" w:cs="Times New Roman"/>
          <w:sz w:val="28"/>
          <w:szCs w:val="28"/>
        </w:rPr>
        <w:t xml:space="preserve"> підприємств</w:t>
      </w:r>
      <w:r>
        <w:rPr>
          <w:rFonts w:ascii="Times New Roman" w:hAnsi="Times New Roman" w:cs="Times New Roman"/>
          <w:sz w:val="28"/>
          <w:szCs w:val="28"/>
        </w:rPr>
        <w:t>а, яке</w:t>
      </w:r>
      <w:r w:rsidRPr="00FB17BC">
        <w:rPr>
          <w:rFonts w:ascii="Times New Roman" w:hAnsi="Times New Roman" w:cs="Times New Roman"/>
          <w:sz w:val="28"/>
          <w:szCs w:val="28"/>
        </w:rPr>
        <w:t xml:space="preserve"> займається </w:t>
      </w:r>
      <w:r>
        <w:rPr>
          <w:rFonts w:ascii="Times New Roman" w:hAnsi="Times New Roman" w:cs="Times New Roman"/>
          <w:sz w:val="28"/>
          <w:szCs w:val="28"/>
        </w:rPr>
        <w:t xml:space="preserve">наданням інтернет-трафіку необхідно мати </w:t>
      </w:r>
      <w:r w:rsidRPr="00FB17BC">
        <w:rPr>
          <w:rFonts w:ascii="Times New Roman" w:hAnsi="Times New Roman" w:cs="Times New Roman"/>
          <w:sz w:val="28"/>
          <w:szCs w:val="28"/>
        </w:rPr>
        <w:t>веб-сайт, який працює на локальному сервері підприємства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1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Навіть якщо сервер знаходиться в </w:t>
      </w:r>
      <w:r w:rsidR="00B71F48">
        <w:rPr>
          <w:rFonts w:ascii="Times New Roman" w:hAnsi="Times New Roman" w:cs="Times New Roman"/>
          <w:sz w:val="28"/>
          <w:szCs w:val="28"/>
        </w:rPr>
        <w:t>захищеному просторі</w:t>
      </w:r>
      <w:r w:rsidRPr="00FB1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одно</w:t>
      </w:r>
      <w:r w:rsidRPr="00FB17BC">
        <w:rPr>
          <w:rFonts w:ascii="Times New Roman" w:hAnsi="Times New Roman" w:cs="Times New Roman"/>
          <w:sz w:val="28"/>
          <w:szCs w:val="28"/>
        </w:rPr>
        <w:t xml:space="preserve">  сервер 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B71F48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ливо</w:t>
      </w:r>
      <w:r w:rsidRPr="00FB17BC">
        <w:rPr>
          <w:rFonts w:ascii="Times New Roman" w:hAnsi="Times New Roman" w:cs="Times New Roman"/>
          <w:sz w:val="28"/>
          <w:szCs w:val="28"/>
        </w:rPr>
        <w:t xml:space="preserve"> </w:t>
      </w:r>
      <w:r w:rsidR="00B71F48">
        <w:rPr>
          <w:rFonts w:ascii="Times New Roman" w:hAnsi="Times New Roman" w:cs="Times New Roman"/>
          <w:sz w:val="28"/>
          <w:szCs w:val="28"/>
        </w:rPr>
        <w:t>зламати</w:t>
      </w:r>
      <w:r w:rsidRPr="00FB17B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776617" w14:textId="7A6E8BBB" w:rsidR="00B71F48" w:rsidRDefault="00B71F48" w:rsidP="00FB17B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уникнення можливості проникнення через веб-додатки використовуються всі можливості, що були приведені вище</w:t>
      </w:r>
      <w:r w:rsidR="00333C16">
        <w:rPr>
          <w:rFonts w:ascii="Times New Roman" w:hAnsi="Times New Roman" w:cs="Times New Roman"/>
          <w:sz w:val="28"/>
          <w:szCs w:val="28"/>
        </w:rPr>
        <w:t xml:space="preserve"> та декілька нових, таких як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A540C41" w14:textId="47F690A1" w:rsidR="00BA3C69" w:rsidRPr="007D79BD" w:rsidRDefault="00333C16" w:rsidP="00BA3C6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Захист від скритих мереж </w:t>
      </w:r>
      <w:r>
        <w:rPr>
          <w:rFonts w:ascii="Times New Roman" w:hAnsi="Times New Roman" w:cs="Times New Roman"/>
          <w:sz w:val="28"/>
          <w:szCs w:val="28"/>
          <w:lang w:val="en-US"/>
        </w:rPr>
        <w:t>(TOR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AGENT-AM)</w:t>
      </w:r>
      <w:r w:rsidR="00BA3C6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6DC6EEA5" w14:textId="4441B3F1" w:rsidR="00333C16" w:rsidRDefault="00333C16" w:rsidP="00BA3C6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Захист від-блок атак.</w:t>
      </w:r>
    </w:p>
    <w:p w14:paraId="7566D242" w14:textId="19731339" w:rsidR="00BA3C69" w:rsidRPr="007D79BD" w:rsidRDefault="00333C16" w:rsidP="00BA3C6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Захист від бот-атак</w:t>
      </w:r>
      <w:r w:rsidR="00BA3C6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049D141C" w14:textId="2353BAD6" w:rsidR="00BA3C69" w:rsidRDefault="00333C16" w:rsidP="00BA3C6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Ліміт на вхід користувачів</w:t>
      </w:r>
      <w:r w:rsidR="00BA3C69" w:rsidRPr="007D79BD">
        <w:rPr>
          <w:rFonts w:ascii="Times New Roman" w:hAnsi="Times New Roman" w:cs="Times New Roman"/>
          <w:sz w:val="28"/>
          <w:szCs w:val="28"/>
        </w:rPr>
        <w:t>.</w:t>
      </w:r>
    </w:p>
    <w:p w14:paraId="5B779633" w14:textId="7E464B50" w:rsidR="00333C16" w:rsidRPr="007D79BD" w:rsidRDefault="00333C16" w:rsidP="00BA3C69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Ліміт на запити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.</w:t>
      </w:r>
    </w:p>
    <w:p w14:paraId="437C01D8" w14:textId="535A095D" w:rsidR="00BA3C69" w:rsidRPr="007D79BD" w:rsidRDefault="00742367" w:rsidP="00AF0B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br w:type="page"/>
      </w:r>
    </w:p>
    <w:p w14:paraId="075F8D72" w14:textId="4D4B7CE4" w:rsidR="00BA3C69" w:rsidRPr="007D79BD" w:rsidRDefault="00AF0B79" w:rsidP="00BA3C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14:paraId="707251C1" w14:textId="7AA6C9C7" w:rsidR="006359E9" w:rsidRPr="007D79BD" w:rsidRDefault="00AF0B79" w:rsidP="007423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79BD">
        <w:rPr>
          <w:rFonts w:ascii="Times New Roman" w:hAnsi="Times New Roman" w:cs="Times New Roman"/>
          <w:sz w:val="28"/>
          <w:szCs w:val="28"/>
        </w:rPr>
        <w:t xml:space="preserve">Після розробки інженерного проекту, був проведений аналіз та виявлені </w:t>
      </w:r>
      <w:r w:rsidR="00FB17BC" w:rsidRPr="007D79BD">
        <w:rPr>
          <w:rFonts w:ascii="Times New Roman" w:hAnsi="Times New Roman" w:cs="Times New Roman"/>
          <w:sz w:val="28"/>
          <w:szCs w:val="28"/>
        </w:rPr>
        <w:t>най вірогідні</w:t>
      </w:r>
      <w:r w:rsidRPr="007D79BD">
        <w:rPr>
          <w:rFonts w:ascii="Times New Roman" w:hAnsi="Times New Roman" w:cs="Times New Roman"/>
          <w:sz w:val="28"/>
          <w:szCs w:val="28"/>
        </w:rPr>
        <w:t xml:space="preserve"> та найуразливіші до проникнення вузли системі підприємства. </w:t>
      </w:r>
      <w:r w:rsidR="00123A0C" w:rsidRPr="007D79BD">
        <w:rPr>
          <w:rFonts w:ascii="Times New Roman" w:hAnsi="Times New Roman" w:cs="Times New Roman"/>
          <w:sz w:val="28"/>
          <w:szCs w:val="28"/>
        </w:rPr>
        <w:t>Було запропоновано можливі покращення стану безпеки підприємства.</w:t>
      </w:r>
    </w:p>
    <w:sectPr w:rsidR="006359E9" w:rsidRPr="007D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D05"/>
    <w:multiLevelType w:val="hybridMultilevel"/>
    <w:tmpl w:val="2F5EAC0E"/>
    <w:lvl w:ilvl="0" w:tplc="65280F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4AD0"/>
    <w:multiLevelType w:val="hybridMultilevel"/>
    <w:tmpl w:val="32787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3AA4"/>
    <w:multiLevelType w:val="hybridMultilevel"/>
    <w:tmpl w:val="E6386DC6"/>
    <w:lvl w:ilvl="0" w:tplc="A19E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257D"/>
    <w:multiLevelType w:val="hybridMultilevel"/>
    <w:tmpl w:val="CDAE4C9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E395D"/>
    <w:multiLevelType w:val="hybridMultilevel"/>
    <w:tmpl w:val="B9BCE840"/>
    <w:lvl w:ilvl="0" w:tplc="A19E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B5B44"/>
    <w:multiLevelType w:val="hybridMultilevel"/>
    <w:tmpl w:val="32787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729C9"/>
    <w:multiLevelType w:val="hybridMultilevel"/>
    <w:tmpl w:val="6406C504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D7B7B"/>
    <w:multiLevelType w:val="hybridMultilevel"/>
    <w:tmpl w:val="218A0490"/>
    <w:lvl w:ilvl="0" w:tplc="A19E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83DC1"/>
    <w:multiLevelType w:val="hybridMultilevel"/>
    <w:tmpl w:val="47F05564"/>
    <w:lvl w:ilvl="0" w:tplc="A19E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D728B"/>
    <w:multiLevelType w:val="hybridMultilevel"/>
    <w:tmpl w:val="02E8D440"/>
    <w:lvl w:ilvl="0" w:tplc="65280F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4649E5"/>
    <w:multiLevelType w:val="hybridMultilevel"/>
    <w:tmpl w:val="3422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E29AA"/>
    <w:multiLevelType w:val="hybridMultilevel"/>
    <w:tmpl w:val="4896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D4BE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C60723"/>
    <w:multiLevelType w:val="hybridMultilevel"/>
    <w:tmpl w:val="94E22FAE"/>
    <w:lvl w:ilvl="0" w:tplc="A19E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334D6"/>
    <w:multiLevelType w:val="hybridMultilevel"/>
    <w:tmpl w:val="6EAE7B58"/>
    <w:lvl w:ilvl="0" w:tplc="A19E94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2404AB"/>
    <w:multiLevelType w:val="hybridMultilevel"/>
    <w:tmpl w:val="ACA6039E"/>
    <w:lvl w:ilvl="0" w:tplc="A19E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D12D2"/>
    <w:multiLevelType w:val="hybridMultilevel"/>
    <w:tmpl w:val="60E23CC8"/>
    <w:lvl w:ilvl="0" w:tplc="A19E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0157F"/>
    <w:multiLevelType w:val="hybridMultilevel"/>
    <w:tmpl w:val="607ABC8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EE59F5"/>
    <w:multiLevelType w:val="hybridMultilevel"/>
    <w:tmpl w:val="88B4CD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BA47C5"/>
    <w:multiLevelType w:val="hybridMultilevel"/>
    <w:tmpl w:val="4648C21E"/>
    <w:lvl w:ilvl="0" w:tplc="66D6889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243ED7"/>
    <w:multiLevelType w:val="hybridMultilevel"/>
    <w:tmpl w:val="E8C8D6FA"/>
    <w:lvl w:ilvl="0" w:tplc="A19E94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712C040B"/>
    <w:multiLevelType w:val="hybridMultilevel"/>
    <w:tmpl w:val="CDAE4C9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A0F55"/>
    <w:multiLevelType w:val="hybridMultilevel"/>
    <w:tmpl w:val="B0E84162"/>
    <w:lvl w:ilvl="0" w:tplc="65280F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5447889"/>
    <w:multiLevelType w:val="hybridMultilevel"/>
    <w:tmpl w:val="CDAE4C9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137D4"/>
    <w:multiLevelType w:val="hybridMultilevel"/>
    <w:tmpl w:val="E092ED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C12E96"/>
    <w:multiLevelType w:val="hybridMultilevel"/>
    <w:tmpl w:val="B80C2E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8"/>
  </w:num>
  <w:num w:numId="4">
    <w:abstractNumId w:val="16"/>
  </w:num>
  <w:num w:numId="5">
    <w:abstractNumId w:val="2"/>
  </w:num>
  <w:num w:numId="6">
    <w:abstractNumId w:val="15"/>
  </w:num>
  <w:num w:numId="7">
    <w:abstractNumId w:val="4"/>
  </w:num>
  <w:num w:numId="8">
    <w:abstractNumId w:val="13"/>
  </w:num>
  <w:num w:numId="9">
    <w:abstractNumId w:val="20"/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0"/>
  </w:num>
  <w:num w:numId="14">
    <w:abstractNumId w:val="9"/>
  </w:num>
  <w:num w:numId="15">
    <w:abstractNumId w:val="22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8"/>
  </w:num>
  <w:num w:numId="20">
    <w:abstractNumId w:val="17"/>
  </w:num>
  <w:num w:numId="21">
    <w:abstractNumId w:val="1"/>
  </w:num>
  <w:num w:numId="22">
    <w:abstractNumId w:val="6"/>
  </w:num>
  <w:num w:numId="23">
    <w:abstractNumId w:val="23"/>
  </w:num>
  <w:num w:numId="24">
    <w:abstractNumId w:val="21"/>
  </w:num>
  <w:num w:numId="25">
    <w:abstractNumId w:val="3"/>
  </w:num>
  <w:num w:numId="26">
    <w:abstractNumId w:val="2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6"/>
    <w:rsid w:val="00030FBD"/>
    <w:rsid w:val="00061815"/>
    <w:rsid w:val="000C57A2"/>
    <w:rsid w:val="00123A0C"/>
    <w:rsid w:val="001D5F93"/>
    <w:rsid w:val="001E4EEC"/>
    <w:rsid w:val="001E69DC"/>
    <w:rsid w:val="00303C7D"/>
    <w:rsid w:val="00333C16"/>
    <w:rsid w:val="004878EE"/>
    <w:rsid w:val="006359E9"/>
    <w:rsid w:val="00704DCD"/>
    <w:rsid w:val="00742367"/>
    <w:rsid w:val="007D79BD"/>
    <w:rsid w:val="00861C58"/>
    <w:rsid w:val="00A85261"/>
    <w:rsid w:val="00AC77A5"/>
    <w:rsid w:val="00AF0B79"/>
    <w:rsid w:val="00B64FB6"/>
    <w:rsid w:val="00B71F48"/>
    <w:rsid w:val="00BA3C69"/>
    <w:rsid w:val="00E211BA"/>
    <w:rsid w:val="00E72BBF"/>
    <w:rsid w:val="00F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3A22"/>
  <w15:chartTrackingRefBased/>
  <w15:docId w15:val="{894A2A84-3D8B-4DE8-ABB5-EBE16B06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A3C69"/>
    <w:pPr>
      <w:spacing w:line="256" w:lineRule="auto"/>
    </w:pPr>
    <w:rPr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A85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BA3C69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BA3C69"/>
    <w:pPr>
      <w:ind w:left="720"/>
      <w:contextualSpacing/>
    </w:pPr>
  </w:style>
  <w:style w:type="paragraph" w:customStyle="1" w:styleId="-11">
    <w:name w:val="Цветной список - Акцент 11"/>
    <w:basedOn w:val="a0"/>
    <w:uiPriority w:val="99"/>
    <w:qFormat/>
    <w:rsid w:val="00E72BBF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a6">
    <w:name w:val="Обычный (диплом) Знак"/>
    <w:link w:val="a7"/>
    <w:locked/>
    <w:rsid w:val="00E72BBF"/>
    <w:rPr>
      <w:rFonts w:ascii="Times New Roman" w:eastAsia="Calibri" w:hAnsi="Times New Roman" w:cs="Times New Roman"/>
      <w:sz w:val="28"/>
      <w:szCs w:val="28"/>
      <w:u w:color="000000"/>
      <w:lang w:val="uk-UA"/>
    </w:rPr>
  </w:style>
  <w:style w:type="paragraph" w:customStyle="1" w:styleId="a7">
    <w:name w:val="Обычный (диплом)"/>
    <w:basedOn w:val="a0"/>
    <w:link w:val="a6"/>
    <w:autoRedefine/>
    <w:qFormat/>
    <w:rsid w:val="00E72BBF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u w:color="000000"/>
    </w:rPr>
  </w:style>
  <w:style w:type="character" w:customStyle="1" w:styleId="a8">
    <w:name w:val="Список маркерованный (Диплом) Знак"/>
    <w:link w:val="a"/>
    <w:locked/>
    <w:rsid w:val="00E72BBF"/>
    <w:rPr>
      <w:rFonts w:ascii="Times New Roman" w:eastAsia="Calibri" w:hAnsi="Times New Roman" w:cs="Times New Roman"/>
      <w:sz w:val="28"/>
      <w:szCs w:val="28"/>
      <w:u w:color="000000"/>
      <w:lang w:val="uk-UA"/>
    </w:rPr>
  </w:style>
  <w:style w:type="paragraph" w:customStyle="1" w:styleId="a">
    <w:name w:val="Список маркерованный (Диплом)"/>
    <w:basedOn w:val="a5"/>
    <w:link w:val="a8"/>
    <w:qFormat/>
    <w:rsid w:val="00E72BBF"/>
    <w:pPr>
      <w:numPr>
        <w:numId w:val="1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u w:color="000000"/>
    </w:rPr>
  </w:style>
  <w:style w:type="character" w:customStyle="1" w:styleId="FontStyle14">
    <w:name w:val="Font Style14"/>
    <w:rsid w:val="00E72BBF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A85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package" Target="embeddings/Microsoft_Excel_Worksheet1.xls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22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2020-12-21T08:45:00Z</dcterms:created>
  <dcterms:modified xsi:type="dcterms:W3CDTF">2020-12-24T08:26:00Z</dcterms:modified>
</cp:coreProperties>
</file>