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7BD28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7508F89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589F32BD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6E6A70CC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047630C8" w14:textId="77777777" w:rsidR="00E637E8" w:rsidRPr="0091691E" w:rsidRDefault="00E637E8">
      <w:pPr>
        <w:pStyle w:val="af6"/>
      </w:pPr>
    </w:p>
    <w:p w14:paraId="453A2712" w14:textId="77777777" w:rsidR="00E637E8" w:rsidRPr="0091691E" w:rsidRDefault="00147C6D">
      <w:pPr>
        <w:pStyle w:val="af6"/>
        <w:jc w:val="center"/>
        <w:rPr>
          <w:b w:val="0"/>
        </w:rPr>
      </w:pPr>
      <w:r w:rsidRPr="0091691E">
        <w:rPr>
          <w:b w:val="0"/>
        </w:rPr>
        <w:t>Институт электронной техники и приборостроения</w:t>
      </w:r>
    </w:p>
    <w:p w14:paraId="62F9C324" w14:textId="77777777" w:rsidR="00E637E8" w:rsidRPr="0091691E" w:rsidRDefault="00E637E8">
      <w:pPr>
        <w:pStyle w:val="af6"/>
        <w:jc w:val="center"/>
        <w:rPr>
          <w:b w:val="0"/>
        </w:rPr>
      </w:pPr>
    </w:p>
    <w:p w14:paraId="22C0219C" w14:textId="77777777" w:rsidR="00E637E8" w:rsidRPr="0091691E" w:rsidRDefault="00147C6D">
      <w:pPr>
        <w:pStyle w:val="af6"/>
        <w:jc w:val="center"/>
      </w:pPr>
      <w:r w:rsidRPr="0091691E">
        <w:rPr>
          <w:b w:val="0"/>
        </w:rPr>
        <w:t>Кафедра Информационная безопасность автоматизированных систем</w:t>
      </w:r>
    </w:p>
    <w:p w14:paraId="3FD615DE" w14:textId="77777777" w:rsidR="00E637E8" w:rsidRPr="0091691E" w:rsidRDefault="00E637E8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1311C85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 w:rsidRPr="0091691E"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 w:rsidRPr="0091691E">
        <w:rPr>
          <w:rFonts w:ascii="Times New Roman" w:hAnsi="Times New Roman"/>
        </w:rPr>
        <w:commentReference w:id="0"/>
      </w:r>
      <w:r w:rsidRPr="0091691E"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2C3F20D3" w14:textId="77777777" w:rsidR="00E637E8" w:rsidRPr="0091691E" w:rsidRDefault="00E637E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0CDAFE1F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485398F8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4A20344A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5082DEB0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7A5DDAE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E637E8" w:rsidRPr="0091691E" w14:paraId="747C0544" w14:textId="77777777">
        <w:tc>
          <w:tcPr>
            <w:tcW w:w="4925" w:type="dxa"/>
            <w:shd w:val="clear" w:color="auto" w:fill="auto"/>
          </w:tcPr>
          <w:p w14:paraId="41362A96" w14:textId="77777777" w:rsidR="00E637E8" w:rsidRPr="0091691E" w:rsidRDefault="00E637E8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60C962E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 xml:space="preserve">Выполнил: студент 3 курса </w:t>
            </w:r>
          </w:p>
          <w:p w14:paraId="3BEA4CCF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учебной группы с1-</w:t>
            </w:r>
            <w:commentRangeStart w:id="1"/>
            <w:r w:rsidRPr="0091691E">
              <w:rPr>
                <w:b w:val="0"/>
              </w:rPr>
              <w:t>ИБС3</w:t>
            </w:r>
            <w:commentRangeEnd w:id="1"/>
            <w:r w:rsidRPr="0091691E">
              <w:commentReference w:id="1"/>
            </w:r>
            <w:r w:rsidRPr="0091691E">
              <w:rPr>
                <w:b w:val="0"/>
              </w:rPr>
              <w:t>2</w:t>
            </w:r>
          </w:p>
          <w:p w14:paraId="269182D5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очной формы обучения</w:t>
            </w:r>
          </w:p>
          <w:p w14:paraId="3754F2D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proofErr w:type="spellStart"/>
            <w:r w:rsidRPr="0091691E">
              <w:rPr>
                <w:b w:val="0"/>
                <w:color w:val="auto"/>
              </w:rPr>
              <w:t>Солодилов</w:t>
            </w:r>
            <w:proofErr w:type="spellEnd"/>
            <w:r w:rsidRPr="0091691E">
              <w:rPr>
                <w:b w:val="0"/>
                <w:color w:val="auto"/>
              </w:rPr>
              <w:t xml:space="preserve"> В.В.</w:t>
            </w:r>
            <w:r w:rsidRPr="0091691E">
              <w:commentReference w:id="2"/>
            </w:r>
            <w:r w:rsidRPr="0091691E">
              <w:rPr>
                <w:b w:val="0"/>
                <w:color w:val="auto"/>
              </w:rPr>
              <w:t xml:space="preserve"> _</w:t>
            </w:r>
            <w:commentRangeStart w:id="3"/>
            <w:r w:rsidRPr="0091691E">
              <w:rPr>
                <w:b w:val="0"/>
                <w:color w:val="auto"/>
              </w:rPr>
              <w:t>__________</w:t>
            </w:r>
            <w:commentRangeEnd w:id="3"/>
            <w:r w:rsidRPr="0091691E">
              <w:commentReference w:id="3"/>
            </w:r>
          </w:p>
          <w:p w14:paraId="50F58E5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Руководитель проекта:</w:t>
            </w:r>
          </w:p>
          <w:p w14:paraId="776307E1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В.Б,</w:t>
            </w:r>
          </w:p>
          <w:p w14:paraId="2D32463D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Комиссия по защите:</w:t>
            </w:r>
          </w:p>
          <w:p w14:paraId="7CBD639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В.Б.</w:t>
            </w:r>
          </w:p>
          <w:p w14:paraId="08A31C29" w14:textId="77777777" w:rsidR="00E637E8" w:rsidRPr="0091691E" w:rsidRDefault="00147C6D">
            <w:pPr>
              <w:pStyle w:val="af6"/>
              <w:widowControl w:val="0"/>
              <w:jc w:val="left"/>
            </w:pPr>
            <w:r w:rsidRPr="0091691E">
              <w:rPr>
                <w:b w:val="0"/>
              </w:rPr>
              <w:t>доцент каф. ИБС Кожанова Е.Р.</w:t>
            </w:r>
          </w:p>
        </w:tc>
      </w:tr>
    </w:tbl>
    <w:p w14:paraId="54E300A1" w14:textId="77777777" w:rsidR="00E637E8" w:rsidRPr="0091691E" w:rsidRDefault="00E637E8">
      <w:pPr>
        <w:jc w:val="center"/>
        <w:rPr>
          <w:rFonts w:ascii="Times New Roman" w:hAnsi="Times New Roman"/>
          <w:sz w:val="28"/>
          <w:szCs w:val="28"/>
        </w:rPr>
      </w:pPr>
    </w:p>
    <w:p w14:paraId="239C154E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Курсовой проект защищен на оценку _____________</w:t>
      </w:r>
    </w:p>
    <w:p w14:paraId="35EA0BA2" w14:textId="77777777" w:rsidR="00E637E8" w:rsidRPr="0091691E" w:rsidRDefault="00E637E8">
      <w:pPr>
        <w:pStyle w:val="af6"/>
        <w:rPr>
          <w:b w:val="0"/>
        </w:rPr>
      </w:pPr>
    </w:p>
    <w:p w14:paraId="6ECD057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4A57883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B12561E" w14:textId="77777777" w:rsidR="00E637E8" w:rsidRPr="0091691E" w:rsidRDefault="00E637E8">
      <w:pPr>
        <w:pStyle w:val="af6"/>
        <w:rPr>
          <w:b w:val="0"/>
        </w:rPr>
      </w:pPr>
    </w:p>
    <w:p w14:paraId="297E7B1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7444F20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406CE9E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64313A78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4F9CFAD7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44FDD80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16F157B6" w14:textId="77777777" w:rsidR="00E637E8" w:rsidRPr="0091691E" w:rsidRDefault="00147C6D">
      <w:pPr>
        <w:spacing w:after="0"/>
        <w:jc w:val="center"/>
        <w:rPr>
          <w:rFonts w:ascii="Times New Roman" w:hAnsi="Times New Roman"/>
          <w:sz w:val="28"/>
          <w:szCs w:val="28"/>
        </w:rPr>
        <w:sectPr w:rsidR="00E637E8" w:rsidRPr="0091691E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/>
        </w:sectPr>
      </w:pPr>
      <w:r w:rsidRPr="0091691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5080" distB="5080" distL="5080" distR="5080" simplePos="0" relativeHeight="10" behindDoc="0" locked="0" layoutInCell="0" allowOverlap="1" wp14:anchorId="4C1885AA" wp14:editId="63CCA7D1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4DF623C" id="Rectangle 2" o:spid="_x0000_s1026" style="position:absolute;margin-left:216.4pt;margin-top:17.85pt;width:33.3pt;height:24.2pt;z-index:10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" o:allowincell="f" strokecolor="white"/>
            </w:pict>
          </mc:Fallback>
        </mc:AlternateContent>
      </w:r>
      <w:r w:rsidRPr="0091691E">
        <w:rPr>
          <w:rFonts w:ascii="Times New Roman" w:hAnsi="Times New Roman"/>
          <w:sz w:val="28"/>
          <w:szCs w:val="28"/>
        </w:rPr>
        <w:t>Саратов 2022</w:t>
      </w:r>
    </w:p>
    <w:p w14:paraId="43BE9D49" w14:textId="77777777" w:rsidR="00E637E8" w:rsidRPr="0091691E" w:rsidRDefault="00147C6D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2A4CDE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7B6B8A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24D93A18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3C967497" w14:textId="77777777" w:rsidR="00E637E8" w:rsidRPr="0091691E" w:rsidRDefault="00147C6D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3039331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32A826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69A2A2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1C90D8D3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7BDAE46D" w14:textId="77777777" w:rsidR="00E637E8" w:rsidRPr="0091691E" w:rsidRDefault="00147C6D">
      <w:pPr>
        <w:pStyle w:val="af6"/>
        <w:spacing w:line="480" w:lineRule="auto"/>
        <w:jc w:val="center"/>
        <w:rPr>
          <w:b w:val="0"/>
          <w:u w:val="single"/>
        </w:rPr>
      </w:pPr>
      <w:r w:rsidRPr="0091691E">
        <w:rPr>
          <w:b w:val="0"/>
          <w:u w:val="single"/>
        </w:rPr>
        <w:t>Институт электронной техники и приборостроения</w:t>
      </w:r>
    </w:p>
    <w:p w14:paraId="177A1845" w14:textId="77777777" w:rsidR="00E637E8" w:rsidRPr="0091691E" w:rsidRDefault="00E637E8">
      <w:pPr>
        <w:pStyle w:val="af6"/>
        <w:spacing w:line="480" w:lineRule="auto"/>
        <w:jc w:val="center"/>
        <w:rPr>
          <w:b w:val="0"/>
          <w:u w:val="single"/>
        </w:rPr>
      </w:pPr>
    </w:p>
    <w:p w14:paraId="4201CD7B" w14:textId="77777777" w:rsidR="00E637E8" w:rsidRPr="0091691E" w:rsidRDefault="00147C6D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1691E">
        <w:rPr>
          <w:rFonts w:ascii="Times New Roman" w:hAnsi="Times New Roman"/>
          <w:sz w:val="28"/>
          <w:szCs w:val="28"/>
          <w:u w:val="single"/>
        </w:rPr>
        <w:t>Солодилову</w:t>
      </w:r>
      <w:proofErr w:type="spellEnd"/>
      <w:r w:rsidRPr="0091691E">
        <w:rPr>
          <w:rFonts w:ascii="Times New Roman" w:hAnsi="Times New Roman"/>
          <w:sz w:val="28"/>
          <w:szCs w:val="28"/>
          <w:u w:val="single"/>
        </w:rPr>
        <w:t xml:space="preserve"> Владимиру Владимировичу </w:t>
      </w:r>
    </w:p>
    <w:p w14:paraId="5A34CD49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6B44F0C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E495DEB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FA4E30E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3A74C08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41C8E60" w14:textId="77777777" w:rsidR="00E637E8" w:rsidRPr="0091691E" w:rsidRDefault="00147C6D">
      <w:pPr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Pr="0091691E"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268EA695" w14:textId="77777777" w:rsidR="00E637E8" w:rsidRPr="0091691E" w:rsidRDefault="00147C6D">
      <w:pPr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Защита работы 31.05.2022г.</w:t>
      </w:r>
    </w:p>
    <w:p w14:paraId="49997453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1077F6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D6C9BE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2C0672C3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0E6D7C88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Руководитель проекта</w:t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proofErr w:type="spellStart"/>
      <w:r w:rsidRPr="0091691E">
        <w:rPr>
          <w:rFonts w:ascii="Times New Roman" w:hAnsi="Times New Roman"/>
          <w:sz w:val="28"/>
          <w:szCs w:val="28"/>
        </w:rPr>
        <w:t>Байбурин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В.Б.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</w:p>
    <w:p w14:paraId="194F3125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</w:rPr>
        <w:commentReference w:id="4"/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Солодилов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В.В.</w:t>
      </w:r>
      <w:r w:rsidRPr="0091691E">
        <w:rPr>
          <w:rFonts w:ascii="Times New Roman" w:hAnsi="Times New Roman"/>
        </w:rPr>
        <w:br w:type="page"/>
      </w:r>
    </w:p>
    <w:p w14:paraId="0E1D13B7" w14:textId="77777777" w:rsidR="00E637E8" w:rsidRPr="0091691E" w:rsidRDefault="00147C6D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1691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0C89FA99" w14:textId="77777777" w:rsidR="00E637E8" w:rsidRPr="0091691E" w:rsidRDefault="00E637E8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850"/>
        <w:gridCol w:w="510"/>
      </w:tblGrid>
      <w:tr w:rsidR="00E637E8" w:rsidRPr="0091691E" w14:paraId="020E14EF" w14:textId="77777777">
        <w:tc>
          <w:tcPr>
            <w:tcW w:w="8850" w:type="dxa"/>
          </w:tcPr>
          <w:p w14:paraId="245F6C04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dxa"/>
          </w:tcPr>
          <w:p w14:paraId="7BBFA44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E637E8" w:rsidRPr="0091691E" w14:paraId="7E246DA7" w14:textId="77777777">
        <w:tc>
          <w:tcPr>
            <w:tcW w:w="8850" w:type="dxa"/>
          </w:tcPr>
          <w:p w14:paraId="7145BFE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510" w:type="dxa"/>
          </w:tcPr>
          <w:p w14:paraId="1BE0122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E637E8" w:rsidRPr="0091691E" w14:paraId="76782938" w14:textId="77777777">
        <w:tc>
          <w:tcPr>
            <w:tcW w:w="8850" w:type="dxa"/>
          </w:tcPr>
          <w:p w14:paraId="568F8E90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1.1. Метод Адамса-</w:t>
            </w:r>
            <w:proofErr w:type="spellStart"/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Бэшфорта</w:t>
            </w:r>
            <w:proofErr w:type="spellEnd"/>
          </w:p>
        </w:tc>
        <w:tc>
          <w:tcPr>
            <w:tcW w:w="510" w:type="dxa"/>
          </w:tcPr>
          <w:p w14:paraId="5C5CFD8E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E637E8" w:rsidRPr="0091691E" w14:paraId="6E093B02" w14:textId="77777777">
        <w:tc>
          <w:tcPr>
            <w:tcW w:w="8850" w:type="dxa"/>
          </w:tcPr>
          <w:p w14:paraId="7AD2341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1.2. Метод Адамса-Мултона</w:t>
            </w:r>
          </w:p>
        </w:tc>
        <w:tc>
          <w:tcPr>
            <w:tcW w:w="510" w:type="dxa"/>
          </w:tcPr>
          <w:p w14:paraId="6D26369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E637E8" w:rsidRPr="0091691E" w14:paraId="1F2C8DC8" w14:textId="77777777">
        <w:tc>
          <w:tcPr>
            <w:tcW w:w="8850" w:type="dxa"/>
          </w:tcPr>
          <w:p w14:paraId="7329BB2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510" w:type="dxa"/>
          </w:tcPr>
          <w:p w14:paraId="22FEAC81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0B442DA" w14:textId="77777777">
        <w:tc>
          <w:tcPr>
            <w:tcW w:w="8850" w:type="dxa"/>
          </w:tcPr>
          <w:p w14:paraId="0B47FEFC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510" w:type="dxa"/>
          </w:tcPr>
          <w:p w14:paraId="640DCE6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C1C43B5" w14:textId="77777777">
        <w:tc>
          <w:tcPr>
            <w:tcW w:w="8850" w:type="dxa"/>
          </w:tcPr>
          <w:p w14:paraId="1E755B3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510" w:type="dxa"/>
          </w:tcPr>
          <w:p w14:paraId="17394BC3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5DC5630" w14:textId="77777777">
        <w:tc>
          <w:tcPr>
            <w:tcW w:w="8850" w:type="dxa"/>
          </w:tcPr>
          <w:p w14:paraId="335E3A0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510" w:type="dxa"/>
          </w:tcPr>
          <w:p w14:paraId="40E3FFE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12993090" w14:textId="77777777">
        <w:tc>
          <w:tcPr>
            <w:tcW w:w="8850" w:type="dxa"/>
          </w:tcPr>
          <w:p w14:paraId="70E31965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510" w:type="dxa"/>
          </w:tcPr>
          <w:p w14:paraId="53522D1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6AE43EB8" w14:textId="77777777">
        <w:tc>
          <w:tcPr>
            <w:tcW w:w="8850" w:type="dxa"/>
          </w:tcPr>
          <w:p w14:paraId="19E8D04B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510" w:type="dxa"/>
          </w:tcPr>
          <w:p w14:paraId="138B87C5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70B4C949" w14:textId="77777777">
        <w:tc>
          <w:tcPr>
            <w:tcW w:w="8850" w:type="dxa"/>
          </w:tcPr>
          <w:p w14:paraId="514714D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510" w:type="dxa"/>
          </w:tcPr>
          <w:p w14:paraId="2EF7BA5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15000999" w14:textId="77777777">
        <w:tc>
          <w:tcPr>
            <w:tcW w:w="8850" w:type="dxa"/>
          </w:tcPr>
          <w:p w14:paraId="629AF75E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dxa"/>
          </w:tcPr>
          <w:p w14:paraId="6E10C91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</w:tr>
      <w:tr w:rsidR="00E637E8" w:rsidRPr="0091691E" w14:paraId="2F6DE496" w14:textId="77777777">
        <w:tc>
          <w:tcPr>
            <w:tcW w:w="8850" w:type="dxa"/>
          </w:tcPr>
          <w:p w14:paraId="3D7CDE9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dxa"/>
          </w:tcPr>
          <w:p w14:paraId="7A732C0D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E637E8" w:rsidRPr="0091691E" w14:paraId="56763C23" w14:textId="77777777">
        <w:tc>
          <w:tcPr>
            <w:tcW w:w="8850" w:type="dxa"/>
          </w:tcPr>
          <w:p w14:paraId="25E71DB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510" w:type="dxa"/>
          </w:tcPr>
          <w:p w14:paraId="2E6AE8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E637E8" w:rsidRPr="0091691E" w14:paraId="0C079AFC" w14:textId="77777777">
        <w:tc>
          <w:tcPr>
            <w:tcW w:w="8850" w:type="dxa"/>
          </w:tcPr>
          <w:p w14:paraId="10EDF07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510" w:type="dxa"/>
          </w:tcPr>
          <w:p w14:paraId="132EF8B3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22</w:t>
            </w:r>
          </w:p>
        </w:tc>
      </w:tr>
    </w:tbl>
    <w:p w14:paraId="1AD1729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7026CC4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1B786298" w14:textId="77777777" w:rsidR="00E637E8" w:rsidRPr="0091691E" w:rsidRDefault="00147C6D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46B12BE" w14:textId="77777777" w:rsidR="00E637E8" w:rsidRPr="0091691E" w:rsidRDefault="00E637E8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BB05B3" w14:textId="685375B0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современной вычислительной математике разработано множество численных методов решения обыкновенных дифференциальных уравнений разных порядков. </w:t>
      </w:r>
      <w:r w:rsidR="006007F6">
        <w:rPr>
          <w:rFonts w:ascii="Times New Roman" w:hAnsi="Times New Roman"/>
          <w:sz w:val="28"/>
          <w:szCs w:val="28"/>
        </w:rPr>
        <w:t>Для того</w:t>
      </w:r>
      <w:proofErr w:type="gramStart"/>
      <w:r w:rsidR="006007F6">
        <w:rPr>
          <w:rFonts w:ascii="Times New Roman" w:hAnsi="Times New Roman"/>
          <w:sz w:val="28"/>
          <w:szCs w:val="28"/>
        </w:rPr>
        <w:t>,</w:t>
      </w:r>
      <w:proofErr w:type="gramEnd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чтобы применить данные методы, должна быть</w:t>
      </w:r>
      <w:r w:rsidR="006007F6">
        <w:rPr>
          <w:rFonts w:ascii="Times New Roman" w:hAnsi="Times New Roman"/>
          <w:sz w:val="28"/>
          <w:szCs w:val="28"/>
        </w:rPr>
        <w:t>, например,</w:t>
      </w:r>
      <w:r w:rsidRPr="0091691E">
        <w:rPr>
          <w:rFonts w:ascii="Times New Roman" w:hAnsi="Times New Roman"/>
          <w:sz w:val="28"/>
          <w:szCs w:val="28"/>
        </w:rPr>
        <w:t xml:space="preserve"> определена задача Коши </w:t>
      </w:r>
      <w:r w:rsidR="006007F6" w:rsidRPr="0091691E">
        <w:rPr>
          <w:rFonts w:ascii="Times New Roman" w:hAnsi="Times New Roman"/>
          <w:sz w:val="28"/>
          <w:szCs w:val="28"/>
        </w:rPr>
        <w:t xml:space="preserve">для </w:t>
      </w:r>
      <w:r w:rsidR="006007F6">
        <w:rPr>
          <w:rFonts w:ascii="Times New Roman" w:hAnsi="Times New Roman"/>
          <w:sz w:val="28"/>
          <w:szCs w:val="28"/>
        </w:rPr>
        <w:t>этих</w:t>
      </w:r>
      <w:r w:rsidR="006007F6" w:rsidRPr="0091691E">
        <w:rPr>
          <w:rFonts w:ascii="Times New Roman" w:hAnsi="Times New Roman"/>
          <w:sz w:val="28"/>
          <w:szCs w:val="28"/>
        </w:rPr>
        <w:t xml:space="preserve"> уравнений </w:t>
      </w:r>
      <w:r w:rsidRPr="0091691E">
        <w:rPr>
          <w:rFonts w:ascii="Times New Roman" w:hAnsi="Times New Roman"/>
          <w:sz w:val="28"/>
          <w:szCs w:val="28"/>
        </w:rPr>
        <w:t>и всех их произво</w:t>
      </w:r>
      <w:r w:rsidRPr="0091691E">
        <w:rPr>
          <w:rFonts w:ascii="Times New Roman" w:hAnsi="Times New Roman"/>
          <w:sz w:val="28"/>
          <w:szCs w:val="28"/>
        </w:rPr>
        <w:t>д</w:t>
      </w:r>
      <w:r w:rsidRPr="0091691E">
        <w:rPr>
          <w:rFonts w:ascii="Times New Roman" w:hAnsi="Times New Roman"/>
          <w:sz w:val="28"/>
          <w:szCs w:val="28"/>
        </w:rPr>
        <w:t>ных кроме производных наивысшего для данных уравнений порядка. Напр</w:t>
      </w:r>
      <w:r w:rsidRPr="0091691E">
        <w:rPr>
          <w:rFonts w:ascii="Times New Roman" w:hAnsi="Times New Roman"/>
          <w:sz w:val="28"/>
          <w:szCs w:val="28"/>
        </w:rPr>
        <w:t>и</w:t>
      </w:r>
      <w:r w:rsidRPr="0091691E">
        <w:rPr>
          <w:rFonts w:ascii="Times New Roman" w:hAnsi="Times New Roman"/>
          <w:sz w:val="28"/>
          <w:szCs w:val="28"/>
        </w:rPr>
        <w:t>мер, задача Коши для однородных дифференциальных уравнений первого порядка ставится следу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щим образом:</w:t>
      </w:r>
    </w:p>
    <w:tbl>
      <w:tblPr>
        <w:tblStyle w:val="af8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E637E8" w:rsidRPr="0091691E" w14:paraId="33FDF26D" w14:textId="77777777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6757A" w14:textId="77777777" w:rsidR="00E637E8" w:rsidRPr="0091691E" w:rsidRDefault="006007F6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58DCE" w14:textId="77777777" w:rsidR="00E637E8" w:rsidRPr="0091691E" w:rsidRDefault="00147C6D" w:rsidP="0091691E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304A0A3A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Наиболее оптимальным численным методом решения таких уравнений является метод конечных разностей или сеточный метод. Благодаря сето</w:t>
      </w:r>
      <w:r w:rsidRPr="0091691E">
        <w:rPr>
          <w:rFonts w:ascii="Times New Roman" w:hAnsi="Times New Roman"/>
          <w:sz w:val="28"/>
          <w:szCs w:val="28"/>
        </w:rPr>
        <w:t>ч</w:t>
      </w:r>
      <w:r w:rsidRPr="0091691E">
        <w:rPr>
          <w:rFonts w:ascii="Times New Roman" w:hAnsi="Times New Roman"/>
          <w:sz w:val="28"/>
          <w:szCs w:val="28"/>
        </w:rPr>
        <w:t>ным методам, можно сводить приближенное решение уравнений к решению систем линейных алгебраических уравнений. Для теории разностных схем характерно, что для дифференциального уравнения существует решение и</w:t>
      </w:r>
      <w:r w:rsidRPr="0091691E">
        <w:rPr>
          <w:rFonts w:ascii="Times New Roman" w:hAnsi="Times New Roman"/>
          <w:sz w:val="28"/>
          <w:szCs w:val="28"/>
        </w:rPr>
        <w:t>с</w:t>
      </w:r>
      <w:r w:rsidRPr="0091691E">
        <w:rPr>
          <w:rFonts w:ascii="Times New Roman" w:hAnsi="Times New Roman"/>
          <w:sz w:val="28"/>
          <w:szCs w:val="28"/>
        </w:rPr>
        <w:t>комой задачи, и оно имеет необходимое число производных, обеспечива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щее максимальный порядок аппроксимации.</w:t>
      </w:r>
    </w:p>
    <w:p w14:paraId="2377299D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Разностные схемы расцениваются как операторные или операторн</w:t>
      </w:r>
      <w:proofErr w:type="gramStart"/>
      <w:r w:rsidRPr="0091691E">
        <w:rPr>
          <w:rFonts w:ascii="Times New Roman" w:hAnsi="Times New Roman"/>
          <w:sz w:val="28"/>
          <w:szCs w:val="28"/>
        </w:rPr>
        <w:t>о-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разностные уравнения с линейными операторами, зависящими от параметра </w:t>
      </w:r>
      <w:r w:rsidRPr="006007F6">
        <w:rPr>
          <w:rFonts w:ascii="Times New Roman" w:hAnsi="Times New Roman"/>
          <w:i/>
          <w:sz w:val="28"/>
          <w:szCs w:val="28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бого числа измерений. Основным понятием в теории разностных схем явл</w:t>
      </w:r>
      <w:r w:rsidRPr="0091691E">
        <w:rPr>
          <w:rFonts w:ascii="Times New Roman" w:hAnsi="Times New Roman"/>
          <w:sz w:val="28"/>
          <w:szCs w:val="28"/>
        </w:rPr>
        <w:t>я</w:t>
      </w:r>
      <w:r w:rsidRPr="0091691E">
        <w:rPr>
          <w:rFonts w:ascii="Times New Roman" w:hAnsi="Times New Roman"/>
          <w:sz w:val="28"/>
          <w:szCs w:val="28"/>
        </w:rPr>
        <w:t>ется понятие устойчивости. Достаточные условия устойчивости позволяют формулировать общий принцип регуляризации схем для получения разнос</w:t>
      </w:r>
      <w:r w:rsidRPr="0091691E">
        <w:rPr>
          <w:rFonts w:ascii="Times New Roman" w:hAnsi="Times New Roman"/>
          <w:sz w:val="28"/>
          <w:szCs w:val="28"/>
        </w:rPr>
        <w:t>т</w:t>
      </w:r>
      <w:r w:rsidRPr="0091691E">
        <w:rPr>
          <w:rFonts w:ascii="Times New Roman" w:hAnsi="Times New Roman"/>
          <w:sz w:val="28"/>
          <w:szCs w:val="28"/>
        </w:rPr>
        <w:t xml:space="preserve">ных схем заданного качества. При построении разностной схемы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2D843E02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 численным методам решения однородных дифференциальных ура</w:t>
      </w:r>
      <w:r w:rsidRPr="0091691E">
        <w:rPr>
          <w:rFonts w:ascii="Times New Roman" w:hAnsi="Times New Roman"/>
          <w:sz w:val="28"/>
          <w:szCs w:val="28"/>
        </w:rPr>
        <w:t>в</w:t>
      </w:r>
      <w:r w:rsidRPr="0091691E">
        <w:rPr>
          <w:rFonts w:ascii="Times New Roman" w:hAnsi="Times New Roman"/>
          <w:sz w:val="28"/>
          <w:szCs w:val="28"/>
        </w:rPr>
        <w:t xml:space="preserve">нений относят одношаговые и многошаговые методы, каждые из которых </w:t>
      </w:r>
      <w:r w:rsidRPr="0091691E">
        <w:rPr>
          <w:rFonts w:ascii="Times New Roman" w:hAnsi="Times New Roman"/>
          <w:sz w:val="28"/>
          <w:szCs w:val="28"/>
        </w:rPr>
        <w:lastRenderedPageBreak/>
        <w:t>имеют явную и неявную реализацию. К одношаговым методам можно отн</w:t>
      </w:r>
      <w:r w:rsidRPr="0091691E">
        <w:rPr>
          <w:rFonts w:ascii="Times New Roman" w:hAnsi="Times New Roman"/>
          <w:sz w:val="28"/>
          <w:szCs w:val="28"/>
        </w:rPr>
        <w:t>е</w:t>
      </w:r>
      <w:r w:rsidRPr="0091691E">
        <w:rPr>
          <w:rFonts w:ascii="Times New Roman" w:hAnsi="Times New Roman"/>
          <w:sz w:val="28"/>
          <w:szCs w:val="28"/>
        </w:rPr>
        <w:t xml:space="preserve">сти методы Эйлера или Рунге-Кутты. </w:t>
      </w:r>
    </w:p>
    <w:p w14:paraId="454BA1A0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Одним из многошаговых методов решения однородных дифференц</w:t>
      </w:r>
      <w:r w:rsidRPr="0091691E">
        <w:rPr>
          <w:rFonts w:ascii="Times New Roman" w:hAnsi="Times New Roman"/>
          <w:sz w:val="28"/>
          <w:szCs w:val="28"/>
        </w:rPr>
        <w:t>и</w:t>
      </w:r>
      <w:r w:rsidRPr="0091691E">
        <w:rPr>
          <w:rFonts w:ascii="Times New Roman" w:hAnsi="Times New Roman"/>
          <w:sz w:val="28"/>
          <w:szCs w:val="28"/>
        </w:rPr>
        <w:t>альных уравнений является метод Адамса. Он позволяет найти приближе</w:t>
      </w:r>
      <w:r w:rsidRPr="0091691E">
        <w:rPr>
          <w:rFonts w:ascii="Times New Roman" w:hAnsi="Times New Roman"/>
          <w:sz w:val="28"/>
          <w:szCs w:val="28"/>
        </w:rPr>
        <w:t>н</w:t>
      </w:r>
      <w:r w:rsidRPr="0091691E">
        <w:rPr>
          <w:rFonts w:ascii="Times New Roman" w:hAnsi="Times New Roman"/>
          <w:sz w:val="28"/>
          <w:szCs w:val="28"/>
        </w:rPr>
        <w:t>ные значения исходной функции при заданных значениях аргумента фун</w:t>
      </w:r>
      <w:r w:rsidRPr="0091691E">
        <w:rPr>
          <w:rFonts w:ascii="Times New Roman" w:hAnsi="Times New Roman"/>
          <w:sz w:val="28"/>
          <w:szCs w:val="28"/>
        </w:rPr>
        <w:t>к</w:t>
      </w:r>
      <w:r w:rsidRPr="0091691E">
        <w:rPr>
          <w:rFonts w:ascii="Times New Roman" w:hAnsi="Times New Roman"/>
          <w:sz w:val="28"/>
          <w:szCs w:val="28"/>
        </w:rPr>
        <w:t>ции.</w:t>
      </w:r>
    </w:p>
    <w:p w14:paraId="01845B3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4DACB3A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757624D4" w14:textId="3B39272B" w:rsidR="00E637E8" w:rsidRPr="0091691E" w:rsidRDefault="001778A6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И</w:t>
      </w:r>
      <w:r w:rsidR="00147C6D" w:rsidRPr="0091691E">
        <w:rPr>
          <w:rFonts w:ascii="Times New Roman" w:hAnsi="Times New Roman"/>
          <w:sz w:val="28"/>
          <w:szCs w:val="28"/>
        </w:rPr>
        <w:t xml:space="preserve">зучить 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основные типы методов Адамса, используемые 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при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решения обыкновенных дифференциальных уравнений</w:t>
      </w:r>
      <w:r w:rsidR="00147C6D" w:rsidRPr="0091691E">
        <w:rPr>
          <w:rFonts w:ascii="Times New Roman" w:hAnsi="Times New Roman"/>
          <w:sz w:val="28"/>
          <w:szCs w:val="28"/>
        </w:rPr>
        <w:t>.</w:t>
      </w:r>
    </w:p>
    <w:p w14:paraId="506FBFA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2) </w:t>
      </w:r>
      <w:commentRangeStart w:id="5"/>
      <w:r w:rsidRPr="0091691E">
        <w:rPr>
          <w:rFonts w:ascii="Times New Roman" w:hAnsi="Times New Roman"/>
          <w:sz w:val="28"/>
          <w:szCs w:val="28"/>
        </w:rPr>
        <w:t>сформулировать</w:t>
      </w:r>
      <w:commentRangeEnd w:id="5"/>
      <w:r w:rsidR="001778A6">
        <w:rPr>
          <w:rStyle w:val="a7"/>
        </w:rPr>
        <w:commentReference w:id="5"/>
      </w:r>
      <w:r w:rsidRPr="0091691E">
        <w:rPr>
          <w:rFonts w:ascii="Times New Roman" w:hAnsi="Times New Roman"/>
          <w:sz w:val="28"/>
          <w:szCs w:val="28"/>
        </w:rPr>
        <w:t xml:space="preserve"> задачу для дальнейшей программной реализации.</w:t>
      </w:r>
    </w:p>
    <w:p w14:paraId="6A18D74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 w14:paraId="560724DE" w14:textId="45A5FFD8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Курсовой проект состоит из введения, трех глав, заключения, списка использованных источников </w:t>
      </w:r>
      <w:r w:rsidR="006007F6">
        <w:rPr>
          <w:rFonts w:ascii="Times New Roman" w:hAnsi="Times New Roman"/>
          <w:sz w:val="28"/>
          <w:szCs w:val="28"/>
        </w:rPr>
        <w:t>и двух приложений. В приложении</w:t>
      </w:r>
      <w:proofErr w:type="gramStart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А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представлены блок-схемы программы и подпрограмм.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содержатся листинги программы.</w:t>
      </w:r>
    </w:p>
    <w:p w14:paraId="6B1E38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163ED00" w14:textId="77777777" w:rsidR="00E637E8" w:rsidRPr="0091691E" w:rsidRDefault="00147C6D">
      <w:pPr>
        <w:pStyle w:val="af7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187BD7D" w14:textId="77777777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7D4FD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точках.</w:t>
      </w:r>
    </w:p>
    <w:p w14:paraId="056D7C1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метода.</w:t>
      </w:r>
    </w:p>
    <w:p w14:paraId="543D8D96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Рассмотрим общий случай задания формулами метода Адамса.</w:t>
      </w:r>
    </w:p>
    <w:p w14:paraId="586DA588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tbl>
      <w:tblPr>
        <w:tblStyle w:val="af8"/>
        <w:tblW w:w="9345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0"/>
        <w:gridCol w:w="615"/>
      </w:tblGrid>
      <w:tr w:rsidR="00E637E8" w:rsidRPr="0091691E" w14:paraId="491397C1" w14:textId="77777777">
        <w:trPr>
          <w:trHeight w:val="690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3DC8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i+1-j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2E04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</w:tbl>
    <w:p w14:paraId="0FB1ABB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Pr="0091691E">
        <w:rPr>
          <w:rFonts w:ascii="Times New Roman" w:hAnsi="Times New Roman"/>
          <w:sz w:val="28"/>
          <w:szCs w:val="28"/>
        </w:rPr>
        <w:t xml:space="preserve">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&gt; 1</w:t>
      </w:r>
      <w:r w:rsidRPr="0091691E">
        <w:rPr>
          <w:rFonts w:ascii="Times New Roman" w:hAnsi="Times New Roman"/>
          <w:sz w:val="28"/>
          <w:szCs w:val="28"/>
        </w:rPr>
        <w:t xml:space="preserve"> и получены из условия максимального порядка при </w:t>
      </w:r>
      <w:proofErr w:type="gramStart"/>
      <w:r w:rsidRPr="0091691E">
        <w:rPr>
          <w:rFonts w:ascii="Times New Roman" w:hAnsi="Times New Roman"/>
          <w:sz w:val="28"/>
          <w:szCs w:val="28"/>
        </w:rPr>
        <w:t>заданном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+ 1</w:t>
      </w:r>
      <w:r w:rsidRPr="0091691E">
        <w:rPr>
          <w:rFonts w:ascii="Times New Roman" w:hAnsi="Times New Roman"/>
          <w:sz w:val="28"/>
          <w:szCs w:val="28"/>
        </w:rPr>
        <w:t xml:space="preserve">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sz w:val="28"/>
          <w:szCs w:val="28"/>
        </w:rPr>
        <w:t xml:space="preserve"> получаем, соответственно, явный метод и неявный метод трапеций.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sz w:val="28"/>
          <w:szCs w:val="28"/>
        </w:rPr>
        <w:t xml:space="preserve"> и постоянном размере шага формулу явного метода можно представить как</w:t>
      </w:r>
    </w:p>
    <w:tbl>
      <w:tblPr>
        <w:tblStyle w:val="af8"/>
        <w:tblW w:w="9342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8"/>
        <w:gridCol w:w="604"/>
      </w:tblGrid>
      <w:tr w:rsidR="00E637E8" w:rsidRPr="0091691E" w14:paraId="5E6D1D90" w14:textId="77777777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E166FB1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7A0B5" w14:textId="77777777" w:rsidR="00E637E8" w:rsidRPr="0091691E" w:rsidRDefault="0091691E">
            <w:pPr>
              <w:widowControl w:val="0"/>
              <w:spacing w:after="0" w:line="360" w:lineRule="auto"/>
              <w:ind w:left="13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</w:tbl>
    <w:p w14:paraId="1B14070A" w14:textId="77777777" w:rsidR="00E637E8" w:rsidRPr="0091691E" w:rsidRDefault="00E637E8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</w:p>
    <w:p w14:paraId="6A5EC96C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А формулу неявного метода можно записать в виде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61A420C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51621651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F259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089D046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эффективные методы прогноза-коррекции. </w:t>
      </w:r>
    </w:p>
    <w:p w14:paraId="7207FBC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</w:rPr>
        <w:t>k = 2</w:t>
      </w:r>
      <w:r w:rsidRPr="0091691E">
        <w:rPr>
          <w:rFonts w:ascii="Times New Roman" w:hAnsi="Times New Roman"/>
          <w:sz w:val="28"/>
          <w:szCs w:val="28"/>
        </w:rPr>
        <w:t xml:space="preserve"> и 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h = </w:t>
      </w:r>
      <w:proofErr w:type="spellStart"/>
      <w:r w:rsidRPr="0091691E"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эти формулы можно представить в следующем виде: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0CD8C945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3753B061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490A" w14:textId="77777777" w:rsidR="00E637E8" w:rsidRPr="0091691E" w:rsidRDefault="00147C6D" w:rsidP="00805E0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637E8" w:rsidRPr="0091691E" w14:paraId="689672BA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73AE1E3A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A7FD1" w14:textId="77777777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</w:tbl>
    <w:p w14:paraId="6EBC48DF" w14:textId="77777777" w:rsidR="00E637E8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>, неявные – как методы Адамса-Мултона.</w:t>
      </w:r>
    </w:p>
    <w:p w14:paraId="791F9470" w14:textId="2105F0EF" w:rsidR="00542C37" w:rsidRPr="0091691E" w:rsidRDefault="00542C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применение формул (3-6) для каждого из данных типов метода Адамса.</w:t>
      </w:r>
    </w:p>
    <w:p w14:paraId="48448427" w14:textId="103A79A2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8EB0CD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Метод Адамса-</w:t>
      </w:r>
      <w:proofErr w:type="spellStart"/>
      <w:r w:rsidRPr="0091691E">
        <w:rPr>
          <w:rFonts w:ascii="Times New Roman" w:hAnsi="Times New Roman"/>
          <w:b/>
          <w:sz w:val="28"/>
          <w:szCs w:val="28"/>
        </w:rPr>
        <w:t>Бэшфорта</w:t>
      </w:r>
      <w:proofErr w:type="spellEnd"/>
    </w:p>
    <w:p w14:paraId="082159C7" w14:textId="77777777" w:rsidR="00E637E8" w:rsidRPr="0091691E" w:rsidRDefault="00E637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27DEEB4" w14:textId="10ADCE30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Рассмотрим применение </w:t>
      </w:r>
      <w:r w:rsidR="00542C37">
        <w:rPr>
          <w:rFonts w:ascii="Times New Roman" w:hAnsi="Times New Roman"/>
          <w:sz w:val="28"/>
          <w:szCs w:val="28"/>
        </w:rPr>
        <w:t>метода Адамса</w:t>
      </w:r>
      <w:r w:rsidRPr="0091691E">
        <w:rPr>
          <w:rFonts w:ascii="Times New Roman" w:hAnsi="Times New Roman"/>
          <w:sz w:val="28"/>
          <w:szCs w:val="28"/>
        </w:rPr>
        <w:t xml:space="preserve"> для решения задачи Коши: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2F36D66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343B26D7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,x∈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C97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</w:tbl>
    <w:p w14:paraId="65CB6CFA" w14:textId="76CBCDA4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Если подставить в формулу (7) точное значение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], то получим, что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4571DE65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4820AAEE" w14:textId="77777777" w:rsidR="00E637E8" w:rsidRPr="0091691E" w:rsidRDefault="00147C6D">
            <w:pPr>
              <w:widowControl w:val="0"/>
              <w:spacing w:after="0" w:line="36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A4CD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3C6D94D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 xml:space="preserve">,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интерполяционным полиномом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>, получим приближенный метод: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25D65327" w14:textId="77777777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52F304BE" w14:textId="77777777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DFA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</w:tbl>
    <w:p w14:paraId="2A40C334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Для того</w:t>
      </w:r>
      <w:proofErr w:type="gramStart"/>
      <w:r w:rsidRPr="0091691E">
        <w:rPr>
          <w:rFonts w:ascii="Times New Roman" w:hAnsi="Times New Roman"/>
          <w:sz w:val="28"/>
          <w:szCs w:val="28"/>
        </w:rPr>
        <w:t>,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чтобы построить полином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,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1691E">
        <w:rPr>
          <w:rFonts w:ascii="Times New Roman" w:hAnsi="Times New Roman"/>
          <w:sz w:val="28"/>
          <w:szCs w:val="28"/>
          <w:lang w:val="en-US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07E1DDA3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118D7909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0B4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14:paraId="7F007706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– приближение 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,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4FE325F4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качестве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возьмем интерполяционный полином степени k, удовлетворяющий условиям: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3CA68EE2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5833D662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4582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</w:tbl>
    <w:p w14:paraId="5CC44F37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449B5CE7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721FC605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B43D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</w:tr>
    </w:tbl>
    <w:p w14:paraId="1747F478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полином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sz w:val="28"/>
          <w:szCs w:val="28"/>
        </w:rPr>
        <w:t>(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3E7A5E4F" w14:textId="77777777"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является линейной функцией, проходящей через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E03E971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0D7CF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1B9C" w14:textId="77777777" w:rsidR="00E637E8" w:rsidRPr="0091691E" w:rsidRDefault="00147C6D" w:rsidP="00805E0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71F6F9D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до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, получим двухшаговый метод Адамса-Бэшморта: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266BB5B8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9B286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2AC60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0D271B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91691E">
        <w:rPr>
          <w:rFonts w:ascii="Times New Roman" w:hAnsi="Times New Roman"/>
          <w:sz w:val="28"/>
          <w:szCs w:val="28"/>
        </w:rPr>
        <w:t>который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использует информацию в двух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305023EF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bCs/>
          <w:sz w:val="28"/>
          <w:szCs w:val="28"/>
        </w:rPr>
        <w:t xml:space="preserve">, то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представляет собой квадратичный полином, интерполирующий данные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3E23E62A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F4711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165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0241BBF1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3</w:t>
      </w:r>
      <w:r w:rsidRPr="0091691E">
        <w:rPr>
          <w:rFonts w:ascii="Times New Roman" w:hAnsi="Times New Roman"/>
          <w:bCs/>
          <w:sz w:val="28"/>
          <w:szCs w:val="28"/>
        </w:rPr>
        <w:t>, то соответствующий метод определяется формулой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04295206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C87F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F6F9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403C52F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 xml:space="preserve"> имеем: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93490AA" w14:textId="77777777">
        <w:trPr>
          <w:trHeight w:val="833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F28A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-2774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39629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01922F46" w14:textId="247D9FB7" w:rsidR="00E637E8" w:rsidRDefault="00147C6D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Отметим, что метод (15) является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трехшаговым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, (16)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четырехшаговым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и (17)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пятишаговым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. Формулы (14 - 17) известны как методы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Бэщфорта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. Метод имеет второй порядок точности, поэтому его называют методом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второго порядка. Аналогично, методы называются соответственно методами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третьего, четвертого и пятого порядков.</w:t>
      </w:r>
    </w:p>
    <w:p w14:paraId="6B39BA35" w14:textId="77777777" w:rsidR="001778A6" w:rsidRPr="0091691E" w:rsidRDefault="001778A6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602C4B19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Метод Адамса-Мултона</w:t>
      </w:r>
    </w:p>
    <w:p w14:paraId="1E49E08B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color w:val="0070C0"/>
          <w:sz w:val="28"/>
          <w:szCs w:val="28"/>
        </w:rPr>
      </w:pPr>
    </w:p>
    <w:p w14:paraId="1337E700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Методы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91691E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62A5AEC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4CC2F030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23CE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38D5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6D852CBD" w14:textId="77777777" w:rsidR="00E637E8" w:rsidRPr="0091691E" w:rsidRDefault="00147C6D" w:rsidP="001778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и соответствует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-шаговому методу Адамса – Мултона. Данный метод также принято называть интерполяционным методом Адамса. </w:t>
      </w:r>
    </w:p>
    <w:p w14:paraId="29123D8E" w14:textId="77777777" w:rsidR="00E637E8" w:rsidRPr="0091691E" w:rsidRDefault="00147C6D" w:rsidP="001778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>, то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– линейная функция, проходящая через точки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)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3700F1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043D5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714A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(19)</w:t>
            </w:r>
          </w:p>
        </w:tc>
      </w:tr>
    </w:tbl>
    <w:p w14:paraId="0CFF45E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3828E43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1, 2, 3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получаем соответствующие методы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662"/>
        <w:gridCol w:w="683"/>
      </w:tblGrid>
      <w:tr w:rsidR="00E637E8" w:rsidRPr="0091691E" w14:paraId="671A7A1D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7E827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1CF4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</w:tr>
      <w:tr w:rsidR="00E637E8" w:rsidRPr="0091691E" w14:paraId="3DC8B027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7DCB8CC3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-37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04E41A11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</w:tr>
      <w:tr w:rsidR="00E637E8" w:rsidRPr="0091691E" w14:paraId="5491E7CE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571AA7ED" w14:textId="50443DD2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4A90E2F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7123D67B" w14:textId="70CD2123" w:rsidR="00E637E8" w:rsidRPr="0091691E" w:rsidRDefault="00147C6D" w:rsidP="005D69C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методы.</w:t>
      </w:r>
      <w:r w:rsidRPr="0091691E">
        <w:rPr>
          <w:rFonts w:ascii="Times New Roman" w:hAnsi="Times New Roman"/>
        </w:rPr>
        <w:br w:type="page"/>
      </w:r>
    </w:p>
    <w:p w14:paraId="06E80E9E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0F858676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842626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8B84C02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148B827" w14:textId="57F14A34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Решить задачу Коши для однородного дифференциального уравнения первого порядка, </w:t>
      </w:r>
      <w:r w:rsidRPr="0091691E">
        <w:rPr>
          <w:rFonts w:ascii="Times New Roman" w:hAnsi="Times New Roman"/>
          <w:sz w:val="28"/>
          <w:szCs w:val="28"/>
        </w:rPr>
        <w:t>используя метод Адамса</w:t>
      </w:r>
      <w:r w:rsidR="001E7A5F">
        <w:rPr>
          <w:rFonts w:ascii="Times New Roman" w:hAnsi="Times New Roman"/>
          <w:sz w:val="28"/>
          <w:szCs w:val="28"/>
        </w:rPr>
        <w:t>-</w:t>
      </w:r>
      <w:proofErr w:type="spellStart"/>
      <w:r w:rsidR="001E7A5F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 точности</w:t>
      </w:r>
      <w:r w:rsidRPr="0091691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3ADC43F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D7853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=sinx-y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DE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1C4E8DCA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0CA23D40" w14:textId="3BBFAB9B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, </w:t>
      </w:r>
    </w:p>
    <w:p w14:paraId="471482F0" w14:textId="087D2930" w:rsidR="00E637E8" w:rsidRPr="0091691E" w:rsidRDefault="00147C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точным решением</w:t>
      </w:r>
      <w:r w:rsidR="005D69C2">
        <w:rPr>
          <w:rFonts w:ascii="Times New Roman" w:hAnsi="Times New Roman"/>
          <w:sz w:val="28"/>
          <w:szCs w:val="28"/>
        </w:rPr>
        <w:t>,</w:t>
      </w:r>
      <w:r w:rsidRPr="0091691E">
        <w:rPr>
          <w:rFonts w:ascii="Times New Roman" w:hAnsi="Times New Roman"/>
          <w:sz w:val="28"/>
          <w:szCs w:val="28"/>
        </w:rPr>
        <w:t xml:space="preserve"> которого является функция: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BCE676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FFDFC" w14:textId="4A984759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sinx-cosx+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9169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B3B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</w:tbl>
    <w:p w14:paraId="68616774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CABE5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2BF59482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4F04F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7D7F1581" w14:textId="2DBFA33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Для начала определим значение </w:t>
      </w:r>
      <w:r w:rsidR="00302E6A">
        <w:rPr>
          <w:rFonts w:ascii="Times New Roman" w:hAnsi="Times New Roman"/>
          <w:bCs/>
          <w:i/>
          <w:iCs/>
          <w:sz w:val="28"/>
          <w:szCs w:val="28"/>
        </w:rPr>
        <w:t>y</w:t>
      </w:r>
      <w:r w:rsidR="00302E6A">
        <w:rPr>
          <w:rFonts w:ascii="Times New Roman" w:hAnsi="Times New Roman"/>
          <w:bCs/>
          <w:i/>
          <w:iCs/>
          <w:sz w:val="28"/>
          <w:szCs w:val="28"/>
          <w:vertAlign w:val="subscript"/>
        </w:rPr>
        <w:t xml:space="preserve">0 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= 2.</w:t>
      </w:r>
    </w:p>
    <w:p w14:paraId="0F68ED8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шаг аргумента:</w:t>
      </w:r>
    </w:p>
    <w:p w14:paraId="476D0AAA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=0,01</m:t>
        </m:r>
      </m:oMath>
      <w:r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3D3F058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14:paraId="35C504B5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I=50</m:t>
          </m:r>
        </m:oMath>
      </m:oMathPara>
    </w:p>
    <w:p w14:paraId="625271B6" w14:textId="77777777" w:rsidR="00E637E8" w:rsidRPr="0091691E" w:rsidRDefault="006007F6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=h⋅n</m:t>
        </m:r>
      </m:oMath>
      <w:r w:rsidR="00147C6D" w:rsidRPr="0091691E">
        <w:rPr>
          <w:rFonts w:ascii="Times New Roman" w:hAnsi="Times New Roman"/>
          <w:bCs/>
          <w:sz w:val="28"/>
          <w:szCs w:val="28"/>
        </w:rPr>
        <w:t>, где</w:t>
      </w:r>
      <w:r w:rsidR="00147C6D"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</m:oMath>
      <w:r w:rsidR="00147C6D"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0FE14AC8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50FE9134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=sinx-y</m:t>
        </m:r>
      </m:oMath>
      <w:r w:rsidRPr="0091691E">
        <w:rPr>
          <w:rFonts w:ascii="Times New Roman" w:hAnsi="Times New Roman"/>
          <w:bCs/>
          <w:i/>
          <w:iCs/>
          <w:sz w:val="28"/>
          <w:szCs w:val="28"/>
        </w:rPr>
        <w:t>,</w:t>
      </w:r>
    </w:p>
    <w:p w14:paraId="51155AB8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где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bCs/>
          <w:sz w:val="28"/>
          <w:szCs w:val="28"/>
        </w:rPr>
        <w:t xml:space="preserve"> – значение исходной функции, найденное методом Адамса.</w:t>
      </w:r>
    </w:p>
    <w:p w14:paraId="3B46351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14:paraId="0F6F6A95" w14:textId="77777777" w:rsidR="00E637E8" w:rsidRPr="0091691E" w:rsidRDefault="006007F6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58849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Начиная с </w:t>
      </w:r>
      <w:r w:rsidRPr="00805E09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805E09">
        <w:rPr>
          <w:rFonts w:ascii="Times New Roman" w:hAnsi="Times New Roman"/>
          <w:bCs/>
          <w:i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>, воспользуемся формулой (15) для нахождения значений функций методом Адамса третьего порядка.</w:t>
      </w:r>
    </w:p>
    <w:p w14:paraId="1EE339A6" w14:textId="77777777" w:rsidR="00E637E8" w:rsidRPr="00097764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формулой (16).</w:t>
      </w:r>
    </w:p>
    <w:p w14:paraId="0E274FE7" w14:textId="62CAEF74" w:rsidR="00E637E8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D69C2">
        <w:rPr>
          <w:rFonts w:ascii="Times New Roman" w:hAnsi="Times New Roman"/>
          <w:bCs/>
          <w:sz w:val="28"/>
          <w:szCs w:val="28"/>
          <w:highlight w:val="yellow"/>
        </w:rPr>
        <w:t>Применив вышеуказанные уравнения, произведем расчёт</w:t>
      </w:r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>, согласно [7777]</w:t>
      </w:r>
      <w:r w:rsidRPr="005D69C2">
        <w:rPr>
          <w:rFonts w:ascii="Times New Roman" w:hAnsi="Times New Roman"/>
          <w:bCs/>
          <w:sz w:val="28"/>
          <w:szCs w:val="28"/>
          <w:highlight w:val="yellow"/>
        </w:rPr>
        <w:t xml:space="preserve">, </w:t>
      </w:r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 xml:space="preserve">результаты, приведенные в источнике, совпадают с расчетом в ЬЫ </w:t>
      </w:r>
      <w:proofErr w:type="spellStart"/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>Учсуд</w:t>
      </w:r>
      <w:proofErr w:type="spellEnd"/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 xml:space="preserve"> (рисунок 1)</w:t>
      </w:r>
      <w:r w:rsidRPr="005D69C2">
        <w:rPr>
          <w:rFonts w:ascii="Times New Roman" w:hAnsi="Times New Roman"/>
          <w:bCs/>
          <w:sz w:val="28"/>
          <w:szCs w:val="28"/>
          <w:highlight w:val="yellow"/>
        </w:rPr>
        <w:t>:</w:t>
      </w:r>
    </w:p>
    <w:p w14:paraId="1531060C" w14:textId="77777777" w:rsidR="00805E09" w:rsidRPr="0091691E" w:rsidRDefault="00805E0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D4EEDB1" wp14:editId="1801874E">
            <wp:extent cx="5456555" cy="353060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585" w14:textId="77777777" w:rsidR="00E637E8" w:rsidRPr="0091691E" w:rsidRDefault="00147C6D" w:rsidP="00805E09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1 – Результат решения задачи при помощи интернет - ресурса</w:t>
      </w:r>
      <w:r w:rsidRPr="0091691E">
        <w:rPr>
          <w:rFonts w:ascii="Times New Roman" w:hAnsi="Times New Roman"/>
        </w:rPr>
        <w:br w:type="page"/>
      </w:r>
    </w:p>
    <w:p w14:paraId="63F7AAC4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2F5F1E09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F100A4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5566F273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700981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0A299101" w14:textId="77777777" w:rsidR="00E637E8" w:rsidRPr="0091691E" w:rsidRDefault="00147C6D" w:rsidP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77AC7F7E" w14:textId="29E48403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 xml:space="preserve"> (1;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FA40474" w14:textId="3EA93B76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2)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(h, N) (2;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424B9D66" w14:textId="7D5AE592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x[], h) (3;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9E221ED" w14:textId="23260BBA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4)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h) (4;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33C7311" w14:textId="059C9173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функции Adams3(N,  x[], h) (5;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1171137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6) функции Adams4(N,  x[], h) (6; Приложение А).</w:t>
      </w:r>
    </w:p>
    <w:p w14:paraId="4CFC541B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33639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59800173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EC48D12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из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14:paraId="75649B6A" w14:textId="19D6F43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B27572">
        <w:rPr>
          <w:rFonts w:ascii="Times New Roman" w:hAnsi="Times New Roman"/>
          <w:bCs/>
          <w:sz w:val="28"/>
          <w:szCs w:val="28"/>
        </w:rPr>
        <w:t>() (1, Приложение Б),</w:t>
      </w:r>
    </w:p>
    <w:p w14:paraId="2FAB3455" w14:textId="6663A38A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(h, N) (2; Приложение Б)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56038069" w14:textId="1785E2DE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x[], h) (3; Приложение Б)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5F622CAF" w14:textId="065D0A30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h) (4; Приложение Б)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54592F08" w14:textId="3A5C7502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 Adams3(N,  x[], h) (5; Приложение Б)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7C6E309A" w14:textId="7777777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 Adams4(N,  x[], h) (6; Приложение Б).</w:t>
      </w:r>
    </w:p>
    <w:p w14:paraId="2C1F8E50" w14:textId="79C1D853" w:rsidR="00E637E8" w:rsidRPr="0091691E" w:rsidRDefault="00E637E8" w:rsidP="00097764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A36FD3" w14:textId="77777777" w:rsidR="00E637E8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08018F98" w14:textId="77777777" w:rsidR="00B27572" w:rsidRPr="0091691E" w:rsidRDefault="00B2757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05C68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7E8B3A18" w14:textId="77777777" w:rsidR="00097764" w:rsidRDefault="000977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2780C05" w14:textId="2B1E88F3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4271F7AE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lang w:eastAsia="ru-RU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DB07350" wp14:editId="45446B7A">
            <wp:extent cx="5448300" cy="359664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C37" w14:textId="77777777" w:rsidR="00E637E8" w:rsidRPr="00805E09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2 – Результат решения задачи в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5570A0D4" w14:textId="77777777" w:rsidR="00E637E8" w:rsidRPr="00805E09" w:rsidRDefault="00E637E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</w:p>
    <w:p w14:paraId="5CD6BD5B" w14:textId="52AEDB07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27572">
        <w:rPr>
          <w:rFonts w:ascii="Times New Roman" w:hAnsi="Times New Roman"/>
          <w:bCs/>
          <w:sz w:val="28"/>
          <w:szCs w:val="28"/>
          <w:highlight w:val="yellow"/>
        </w:rPr>
        <w:t>2) Литературный источник [7777]</w:t>
      </w:r>
      <w:r w:rsidR="00147C6D" w:rsidRPr="00B27572">
        <w:rPr>
          <w:rFonts w:ascii="Times New Roman" w:hAnsi="Times New Roman"/>
          <w:bCs/>
          <w:sz w:val="28"/>
          <w:szCs w:val="28"/>
          <w:highlight w:val="yellow"/>
        </w:rPr>
        <w:t>.</w:t>
      </w:r>
    </w:p>
    <w:p w14:paraId="352B2BD1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6CDBEFA0" wp14:editId="4C84B1D4">
            <wp:extent cx="4943475" cy="3966210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002" w14:textId="1DC1AA0B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B27572">
        <w:rPr>
          <w:rFonts w:ascii="Times New Roman" w:hAnsi="Times New Roman"/>
          <w:bCs/>
          <w:sz w:val="24"/>
          <w:szCs w:val="24"/>
          <w:highlight w:val="yellow"/>
        </w:rPr>
        <w:t xml:space="preserve">Рисунок 3 – </w:t>
      </w:r>
      <w:r w:rsidR="00B27572" w:rsidRPr="00B27572">
        <w:rPr>
          <w:rFonts w:ascii="Times New Roman" w:hAnsi="Times New Roman"/>
          <w:bCs/>
          <w:sz w:val="24"/>
          <w:szCs w:val="24"/>
          <w:highlight w:val="yellow"/>
        </w:rPr>
        <w:t>Результат решения задачи [777]</w:t>
      </w:r>
    </w:p>
    <w:p w14:paraId="3C04C9D3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1EBF691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9A6F0A7" wp14:editId="346AF9F4">
            <wp:extent cx="5477510" cy="267144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FA0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4 – Результат решения задачи при программной реализации</w:t>
      </w:r>
    </w:p>
    <w:p w14:paraId="4605988B" w14:textId="77777777" w:rsidR="00E637E8" w:rsidRPr="0091691E" w:rsidRDefault="00E637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FB9E7E8" w14:textId="70F87FB5" w:rsidR="00E637E8" w:rsidRPr="0091691E" w:rsidRDefault="00147C6D">
      <w:pPr>
        <w:spacing w:after="0" w:line="360" w:lineRule="auto"/>
        <w:ind w:firstLine="737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В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</w:t>
      </w:r>
      <w:r w:rsidR="00B27572">
        <w:rPr>
          <w:rFonts w:ascii="Times New Roman" w:hAnsi="Times New Roman"/>
          <w:bCs/>
          <w:sz w:val="28"/>
          <w:szCs w:val="28"/>
        </w:rPr>
        <w:t>асчёта совпали (рисунки 2, 4</w:t>
      </w:r>
      <w:r w:rsidRPr="0091691E">
        <w:rPr>
          <w:rFonts w:ascii="Times New Roman" w:hAnsi="Times New Roman"/>
          <w:bCs/>
          <w:sz w:val="28"/>
          <w:szCs w:val="28"/>
        </w:rPr>
        <w:t>).</w:t>
      </w:r>
    </w:p>
    <w:p w14:paraId="7A02A032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1C8941A" w14:textId="77777777" w:rsidR="00E637E8" w:rsidRPr="0091691E" w:rsidRDefault="00147C6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16E67FB1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23BD5F67" w14:textId="2B8715EE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1) И</w:t>
      </w:r>
      <w:r w:rsidR="00147C6D" w:rsidRPr="0091691E">
        <w:rPr>
          <w:rFonts w:ascii="Times New Roman" w:hAnsi="Times New Roman"/>
          <w:sz w:val="28"/>
          <w:szCs w:val="28"/>
        </w:rPr>
        <w:t>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</w:t>
      </w:r>
      <w:proofErr w:type="spellStart"/>
      <w:r w:rsidR="00147C6D"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3301AB71" w14:textId="1F699004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 С</w:t>
      </w:r>
      <w:r w:rsidR="00147C6D" w:rsidRPr="0091691E">
        <w:rPr>
          <w:rFonts w:ascii="Times New Roman" w:hAnsi="Times New Roman"/>
          <w:sz w:val="28"/>
          <w:szCs w:val="28"/>
        </w:rPr>
        <w:t xml:space="preserve">формулирована задача для дальнейшей программной реализации. </w:t>
      </w:r>
    </w:p>
    <w:p w14:paraId="621ACA4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38CF7A96" w14:textId="2FC69A4F" w:rsidR="00E637E8" w:rsidRPr="0091691E" w:rsidRDefault="006007F6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=sinx-y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27572">
        <w:rPr>
          <w:rFonts w:ascii="Times New Roman" w:hAnsi="Times New Roman"/>
        </w:rPr>
        <w:t>,</w:t>
      </w:r>
    </w:p>
    <w:p w14:paraId="0A9E9015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000A22F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Произведен расчёт при </w:t>
      </w:r>
      <w:r w:rsidRPr="00B27572">
        <w:rPr>
          <w:rFonts w:ascii="Times New Roman" w:hAnsi="Times New Roman"/>
          <w:bCs/>
          <w:sz w:val="28"/>
          <w:szCs w:val="28"/>
          <w:highlight w:val="yellow"/>
          <w:lang w:val="en-US"/>
        </w:rPr>
        <w:t>MS</w:t>
      </w:r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 </w:t>
      </w:r>
      <w:r w:rsidRPr="00B27572">
        <w:rPr>
          <w:rFonts w:ascii="Times New Roman" w:hAnsi="Times New Roman"/>
          <w:bCs/>
          <w:sz w:val="28"/>
          <w:szCs w:val="28"/>
          <w:highlight w:val="yellow"/>
          <w:lang w:val="en-US"/>
        </w:rPr>
        <w:t>Excel</w:t>
      </w:r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 и онлайн ресурса</w:t>
      </w:r>
      <w:proofErr w:type="gramStart"/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 (…). </w:t>
      </w:r>
      <w:proofErr w:type="gramEnd"/>
      <w:r w:rsidRPr="00B27572">
        <w:rPr>
          <w:rFonts w:ascii="Times New Roman" w:hAnsi="Times New Roman"/>
          <w:bCs/>
          <w:sz w:val="28"/>
          <w:szCs w:val="28"/>
          <w:highlight w:val="yellow"/>
        </w:rPr>
        <w:t>Вывод:</w:t>
      </w:r>
      <w:r w:rsidRPr="0091691E">
        <w:rPr>
          <w:rFonts w:ascii="Times New Roman" w:hAnsi="Times New Roman"/>
          <w:bCs/>
          <w:sz w:val="28"/>
          <w:szCs w:val="28"/>
        </w:rPr>
        <w:t xml:space="preserve"> результаты совпали.</w:t>
      </w:r>
    </w:p>
    <w:p w14:paraId="1FEC0D16" w14:textId="11897616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</w:t>
      </w:r>
      <w:r>
        <w:rPr>
          <w:rFonts w:ascii="Times New Roman" w:hAnsi="Times New Roman"/>
          <w:sz w:val="28"/>
          <w:szCs w:val="28"/>
          <w:u w:val="double"/>
        </w:rPr>
        <w:t>В</w:t>
      </w:r>
      <w:r w:rsidR="00147C6D" w:rsidRPr="0091691E">
        <w:rPr>
          <w:rFonts w:ascii="Times New Roman" w:hAnsi="Times New Roman"/>
          <w:sz w:val="28"/>
          <w:szCs w:val="28"/>
        </w:rPr>
        <w:t xml:space="preserve">ыполнена реализация программы на языке программирования </w:t>
      </w:r>
      <w:r w:rsidR="00147C6D" w:rsidRPr="0091691E">
        <w:rPr>
          <w:rFonts w:ascii="Times New Roman" w:hAnsi="Times New Roman"/>
          <w:sz w:val="28"/>
          <w:szCs w:val="28"/>
          <w:lang w:val="en-US"/>
        </w:rPr>
        <w:t>Java</w:t>
      </w:r>
      <w:r w:rsidR="00147C6D" w:rsidRPr="0091691E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пяти подпрограмм, блок - схемы которых приведены в Приложении</w:t>
      </w:r>
      <w:proofErr w:type="gramStart"/>
      <w:r w:rsidR="00147C6D" w:rsidRPr="0091691E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147C6D" w:rsidRPr="0091691E">
        <w:rPr>
          <w:rFonts w:ascii="Times New Roman" w:hAnsi="Times New Roman"/>
          <w:sz w:val="28"/>
          <w:szCs w:val="28"/>
        </w:rPr>
        <w:t>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3DBED70A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5D4C7E23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A8FE6F2" w14:textId="77777777" w:rsidR="00E637E8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83DA9E" w14:textId="77777777" w:rsidR="00B27572" w:rsidRPr="0091691E" w:rsidRDefault="00B2757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9BB0C6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 w:rsidRPr="0091691E"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 w14:paraId="38D9741F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91691E"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  <w:proofErr w:type="spellEnd"/>
    </w:p>
    <w:p w14:paraId="09489B16" w14:textId="77777777" w:rsidR="00E637E8" w:rsidRPr="0091691E" w:rsidRDefault="006007F6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5">
        <w:r w:rsidR="00147C6D" w:rsidRPr="0091691E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="00147C6D" w:rsidRPr="0091691E"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.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п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>особие / Н. В. Копченова, И. А. Марон. - 2-е изд., стер. - СПб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 xml:space="preserve">.; 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>Москва; Краснодар: Лань, 2008. - 368 с.</w:t>
      </w:r>
    </w:p>
    <w:p w14:paraId="41725BF5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B3E8BF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98D356A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946E872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0050151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блок-схема программы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main</w:t>
      </w:r>
      <w:proofErr w:type="spellEnd"/>
    </w:p>
    <w:p w14:paraId="1B45C543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703E3D4" wp14:editId="3B47FBDB">
            <wp:extent cx="5940425" cy="737743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DC4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398D49CC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2)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</w:p>
    <w:p w14:paraId="7C54D8A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5395D11B" wp14:editId="3583DCC4">
            <wp:extent cx="5940425" cy="489648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5D9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</w:p>
    <w:p w14:paraId="1D981E3F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EB90A85" wp14:editId="3BD55673">
            <wp:extent cx="4152900" cy="355917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663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4)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</w:p>
    <w:p w14:paraId="277B0A50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2625438" wp14:editId="1145A50A">
            <wp:extent cx="5142865" cy="399986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CC4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блок-схема функции Adams3</w:t>
      </w:r>
    </w:p>
    <w:p w14:paraId="6D245C8A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7D9290F" wp14:editId="2108E650">
            <wp:extent cx="5940425" cy="3150870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2F6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20214F5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</w:t>
      </w:r>
    </w:p>
    <w:p w14:paraId="38ED8A62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6D7857F0" wp14:editId="3CD279F7">
            <wp:extent cx="5940425" cy="3150870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1E">
        <w:rPr>
          <w:rFonts w:ascii="Times New Roman" w:hAnsi="Times New Roman"/>
        </w:rPr>
        <w:br w:type="page"/>
      </w:r>
    </w:p>
    <w:p w14:paraId="0BE299E9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Б</w:t>
      </w:r>
      <w:proofErr w:type="gramEnd"/>
    </w:p>
    <w:p w14:paraId="0F373DFD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5551CB2E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программа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</w:t>
      </w:r>
    </w:p>
    <w:p w14:paraId="3DEC8D5C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args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6F7E09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N = 50; //Задаём число итераций</w:t>
      </w:r>
    </w:p>
    <w:p w14:paraId="5E70808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double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h = 0.01; //Определяем шаг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аругмента</w:t>
      </w:r>
      <w:proofErr w:type="spellEnd"/>
    </w:p>
    <w:p w14:paraId="1CFEF22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дифференциального уравнения методом Адамса третьего и четвертого порядков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.");</w:t>
      </w:r>
      <w:proofErr w:type="gramEnd"/>
    </w:p>
    <w:p w14:paraId="7B9C0C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("Дифференциальное уравнение имеет вид y'(x) =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sin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(x) - y(x), где y(0) = y0.");</w:t>
      </w:r>
    </w:p>
    <w:p w14:paraId="2C9EE1CD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оформлено в виде таблицы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: "</w:t>
      </w:r>
      <w:proofErr w:type="gramEnd"/>
      <w:r w:rsidRPr="0091691E">
        <w:rPr>
          <w:rFonts w:ascii="Times New Roman" w:hAnsi="Times New Roman"/>
          <w:bCs/>
          <w:sz w:val="24"/>
          <w:szCs w:val="24"/>
        </w:rPr>
        <w:t>);</w:t>
      </w:r>
    </w:p>
    <w:p w14:paraId="66493BA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("|N\t\t\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t|x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t|Analytic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");</w:t>
      </w:r>
    </w:p>
    <w:p w14:paraId="2283639F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25918356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&gt; 0 &amp;&amp;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10) ||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% 10 == 0) {</w:t>
      </w:r>
    </w:p>
    <w:p w14:paraId="5A683309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+ "\t\t\t|"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("%.3f",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 + "\t\t|"</w:t>
      </w:r>
    </w:p>
    <w:p w14:paraId="6A7AD45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"%.5f", Adams3(N,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</w:t>
      </w:r>
    </w:p>
    <w:p w14:paraId="0530A89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"\t\t\t|" +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"%.5f", Adams4(N,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Выводим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все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необходимые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выполнения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36C01E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0362651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CDF6B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87E4A2F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2)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N)</w:t>
      </w:r>
    </w:p>
    <w:p w14:paraId="0FF0AB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x) {</w:t>
      </w:r>
    </w:p>
    <w:p w14:paraId="1EDE80C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new double[N];</w:t>
      </w:r>
    </w:p>
    <w:p w14:paraId="58FF9D46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614162B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-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Math.cos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+ 5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Math.exp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(-x[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 /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исходной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найденных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аналитическим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методом</w:t>
      </w:r>
      <w:proofErr w:type="spellEnd"/>
    </w:p>
    <w:p w14:paraId="2475E479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59CABA71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15F5BA3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24B6D35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3)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14:paraId="32A960CC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14:paraId="26F3441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Adams3Value = Adams3(N, x, h);</w:t>
      </w:r>
    </w:p>
    <w:p w14:paraId="5D87A887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f = new double[N];</w:t>
      </w:r>
    </w:p>
    <w:p w14:paraId="38592726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F3FAA0E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586BBF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–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805E09">
        <w:rPr>
          <w:rFonts w:ascii="Times New Roman" w:hAnsi="Times New Roman"/>
          <w:bCs/>
          <w:sz w:val="24"/>
          <w:szCs w:val="24"/>
        </w:rPr>
        <w:t>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Value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]; //Инициализируем массив значений функций в правой части дифференциального уравнения</w:t>
      </w:r>
    </w:p>
    <w:p w14:paraId="389847C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0712C2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B67786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f;</w:t>
      </w:r>
    </w:p>
    <w:p w14:paraId="0B834F7B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  <w:bookmarkStart w:id="6" w:name="_GoBack"/>
      <w:bookmarkEnd w:id="6"/>
    </w:p>
    <w:p w14:paraId="478CD469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4)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 h)</w:t>
      </w:r>
    </w:p>
    <w:p w14:paraId="00BD98D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N) {</w:t>
      </w:r>
    </w:p>
    <w:p w14:paraId="049E0C2A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x = new double[N];</w:t>
      </w:r>
    </w:p>
    <w:p w14:paraId="3E454B60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36975F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FDFD91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;  //Инициализируем массив аргументов</w:t>
      </w:r>
    </w:p>
    <w:p w14:paraId="4997A54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9ABE2D1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x;</w:t>
      </w:r>
    </w:p>
    <w:p w14:paraId="32293FD9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3832C17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Adams3(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14:paraId="0A3F5A68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Adams3(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14:paraId="3B7BF88F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a3 = new double[N];</w:t>
      </w:r>
    </w:p>
    <w:p w14:paraId="1DFB694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5103A9A1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148F6C98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5D45B44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1]); //Для нахождения первых трех элементов применяем метод Эйлера</w:t>
      </w:r>
    </w:p>
    <w:p w14:paraId="5622A079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09732C22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(h / 12) * (23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</w:t>
      </w:r>
    </w:p>
    <w:p w14:paraId="2270D6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805E09">
        <w:rPr>
          <w:rFonts w:ascii="Times New Roman" w:hAnsi="Times New Roman"/>
          <w:bCs/>
          <w:sz w:val="24"/>
          <w:szCs w:val="24"/>
        </w:rPr>
        <w:t>- 16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+ 5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3])); //Остальные значения функции находим, используя метод Адамса третьего порядка точности</w:t>
      </w:r>
      <w:proofErr w:type="gramEnd"/>
    </w:p>
    <w:p w14:paraId="5DE52835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3B4472C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4BF47AA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a3;</w:t>
      </w:r>
    </w:p>
    <w:p w14:paraId="7D137A77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6F4E20D6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Adams4(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14:paraId="234EAA74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Adams4(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14:paraId="1BEDEF99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a4 = new double[N];</w:t>
      </w:r>
    </w:p>
    <w:p w14:paraId="120D70B0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28A8DAF1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0E4229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7B0F1EC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1]))); //Для нахождения первых трех элементов применяем метод Эйлера</w:t>
      </w:r>
    </w:p>
    <w:p w14:paraId="0E1C3C6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6C4688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((h / 24) * (55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- 59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</w:t>
      </w:r>
    </w:p>
    <w:p w14:paraId="68DE1085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805E09">
        <w:rPr>
          <w:rFonts w:ascii="Times New Roman" w:hAnsi="Times New Roman"/>
          <w:bCs/>
          <w:sz w:val="24"/>
          <w:szCs w:val="24"/>
        </w:rPr>
        <w:t>+ 37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- 9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- 4])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4]))); //Остальные значения функции находим, используя метод Адамса третьего порядка точности</w:t>
      </w:r>
      <w:proofErr w:type="gramEnd"/>
    </w:p>
    <w:p w14:paraId="2A2CA8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0E42EC46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386EE4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a4;</w:t>
      </w:r>
    </w:p>
    <w:p w14:paraId="1147202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70AA570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1DAA5D4" w14:textId="77777777" w:rsidR="00E637E8" w:rsidRPr="0091691E" w:rsidRDefault="00E637E8">
      <w:pPr>
        <w:rPr>
          <w:rFonts w:ascii="Times New Roman" w:hAnsi="Times New Roman"/>
        </w:rPr>
      </w:pPr>
    </w:p>
    <w:sectPr w:rsidR="00E637E8" w:rsidRPr="0091691E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р" w:date="2021-05-12T11:32:00Z" w:initials="н">
    <w:p w14:paraId="0459E915" w14:textId="77777777" w:rsidR="006007F6" w:rsidRDefault="006007F6"/>
    <w:p w14:paraId="084F792A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6BE7EC03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3B56324A" w14:textId="77777777" w:rsidR="006007F6" w:rsidRDefault="006007F6"/>
    <w:p w14:paraId="74D41CD1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08627943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44D2B237" w14:textId="77777777" w:rsidR="006007F6" w:rsidRDefault="006007F6"/>
  </w:comment>
  <w:comment w:id="1" w:author="нр" w:date="2021-05-12T11:35:00Z" w:initials="н">
    <w:p w14:paraId="620BCEA1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7A02F0D8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5DDE800F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Здесь должна стоять Ваша подпись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при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сдачи</w:t>
      </w:r>
    </w:p>
  </w:comment>
  <w:comment w:id="4" w:author="нр" w:date="2021-05-12T11:42:00Z" w:initials="н">
    <w:p w14:paraId="3BE3A760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Вписываем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свою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ФИО и не забываем расписываться!!!</w:t>
      </w:r>
    </w:p>
  </w:comment>
  <w:comment w:id="5" w:author="user" w:date="2022-05-25T12:20:00Z" w:initials="u">
    <w:p w14:paraId="1AA0733E" w14:textId="1871C41A" w:rsidR="001778A6" w:rsidRDefault="001778A6">
      <w:pPr>
        <w:pStyle w:val="a9"/>
      </w:pPr>
      <w:r>
        <w:rPr>
          <w:rStyle w:val="a7"/>
        </w:rPr>
        <w:annotationRef/>
      </w:r>
      <w:proofErr w:type="gramStart"/>
      <w:r w:rsidR="00753FEB">
        <w:t>Б</w:t>
      </w:r>
      <w:proofErr w:type="gramEnd"/>
      <w:r w:rsidR="00753FEB">
        <w:t>УБК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2B237" w15:done="0"/>
  <w15:commentEx w15:paraId="620BCEA1" w15:done="0"/>
  <w15:commentEx w15:paraId="7A02F0D8" w15:done="0"/>
  <w15:commentEx w15:paraId="5DDE800F" w15:done="0"/>
  <w15:commentEx w15:paraId="3BE3A7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9AEB2" w14:textId="77777777" w:rsidR="00753FEB" w:rsidRDefault="00753FEB">
      <w:pPr>
        <w:spacing w:after="0" w:line="240" w:lineRule="auto"/>
      </w:pPr>
      <w:r>
        <w:separator/>
      </w:r>
    </w:p>
  </w:endnote>
  <w:endnote w:type="continuationSeparator" w:id="0">
    <w:p w14:paraId="172CB1F3" w14:textId="77777777" w:rsidR="00753FEB" w:rsidRDefault="0075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Arial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3C558" w14:textId="5597D40C" w:rsidR="006007F6" w:rsidRDefault="006007F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B27572">
      <w:rPr>
        <w:noProof/>
      </w:rPr>
      <w:t>1</w:t>
    </w:r>
    <w:r>
      <w:fldChar w:fldCharType="end"/>
    </w:r>
  </w:p>
  <w:p w14:paraId="165690C5" w14:textId="77777777" w:rsidR="006007F6" w:rsidRDefault="006007F6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47F0E" w14:textId="0B431E9F" w:rsidR="006007F6" w:rsidRDefault="006007F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B27572">
      <w:rPr>
        <w:noProof/>
      </w:rPr>
      <w:t>22</w:t>
    </w:r>
    <w:r>
      <w:fldChar w:fldCharType="end"/>
    </w:r>
  </w:p>
  <w:p w14:paraId="017AFE7A" w14:textId="77777777" w:rsidR="006007F6" w:rsidRDefault="006007F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EFEEF" w14:textId="77777777" w:rsidR="00753FEB" w:rsidRDefault="00753FEB">
      <w:pPr>
        <w:spacing w:after="0" w:line="240" w:lineRule="auto"/>
      </w:pPr>
      <w:r>
        <w:separator/>
      </w:r>
    </w:p>
  </w:footnote>
  <w:footnote w:type="continuationSeparator" w:id="0">
    <w:p w14:paraId="247585C7" w14:textId="77777777" w:rsidR="00753FEB" w:rsidRDefault="0075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8CC"/>
    <w:multiLevelType w:val="multilevel"/>
    <w:tmpl w:val="6666B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1D088A"/>
    <w:multiLevelType w:val="multilevel"/>
    <w:tmpl w:val="A8FEC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64877D7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3">
    <w:nsid w:val="20DA09FB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3DE3917"/>
    <w:multiLevelType w:val="multilevel"/>
    <w:tmpl w:val="E79E3246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E8"/>
    <w:rsid w:val="00097764"/>
    <w:rsid w:val="00147C6D"/>
    <w:rsid w:val="001778A6"/>
    <w:rsid w:val="001E7A5F"/>
    <w:rsid w:val="00302E6A"/>
    <w:rsid w:val="00542C37"/>
    <w:rsid w:val="005431F7"/>
    <w:rsid w:val="005D69C2"/>
    <w:rsid w:val="006007F6"/>
    <w:rsid w:val="00753FEB"/>
    <w:rsid w:val="00805E09"/>
    <w:rsid w:val="0091691E"/>
    <w:rsid w:val="00B27572"/>
    <w:rsid w:val="00E01896"/>
    <w:rsid w:val="00E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%20&#1053;.%20&#1042;.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675D-9AF1-4620-AB93-1BB61DD9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22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dc:description/>
  <cp:lastModifiedBy>user</cp:lastModifiedBy>
  <cp:revision>32</cp:revision>
  <dcterms:created xsi:type="dcterms:W3CDTF">2022-05-23T12:40:00Z</dcterms:created>
  <dcterms:modified xsi:type="dcterms:W3CDTF">2022-05-25T08:39:00Z</dcterms:modified>
  <dc:language>ru-RU</dc:language>
</cp:coreProperties>
</file>