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Федеральное государственное бюджетное образовательное учреждение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D75CEE" w:rsidRDefault="0092297F" w:rsidP="0092297F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3C5015" w:rsidRDefault="0092297F" w:rsidP="0092297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 w:rsidR="0092297F" w:rsidRPr="00F9639E" w:rsidRDefault="0092297F" w:rsidP="0092297F">
      <w:pPr>
        <w:pStyle w:val="a3"/>
        <w:jc w:val="center"/>
      </w:pPr>
    </w:p>
    <w:p w:rsidR="0092297F" w:rsidRPr="00CD583B" w:rsidRDefault="0092297F" w:rsidP="0092297F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Pr="00CD583B">
        <w:rPr>
          <w:b w:val="0"/>
          <w:bCs/>
        </w:rPr>
        <w:t>«</w:t>
      </w:r>
      <w:r>
        <w:rPr>
          <w:b w:val="0"/>
          <w:bCs/>
        </w:rPr>
        <w:t>Симплекс-</w:t>
      </w:r>
      <w:r w:rsidRPr="00FE4608">
        <w:rPr>
          <w:b w:val="0"/>
          <w:bCs/>
        </w:rPr>
        <w:t>метод</w:t>
      </w:r>
      <w:r w:rsidRPr="00CD583B">
        <w:rPr>
          <w:b w:val="0"/>
          <w:bCs/>
        </w:rPr>
        <w:t>»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92297F" w:rsidRPr="00494508" w:rsidTr="004A0B5D">
        <w:trPr>
          <w:trHeight w:val="1644"/>
        </w:trPr>
        <w:tc>
          <w:tcPr>
            <w:tcW w:w="2434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 32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:rsidR="0092297F" w:rsidRDefault="0092297F" w:rsidP="004A0B5D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 К</w:t>
            </w:r>
            <w:r w:rsidRPr="0063753D">
              <w:rPr>
                <w:b w:val="0"/>
              </w:rPr>
              <w:t xml:space="preserve">ожанова </w:t>
            </w:r>
            <w:r>
              <w:rPr>
                <w:b w:val="0"/>
              </w:rPr>
              <w:t>Е.Р.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</w:p>
        </w:tc>
      </w:tr>
    </w:tbl>
    <w:p w:rsidR="0092297F" w:rsidRDefault="0092297F" w:rsidP="0092297F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2612ED" w:rsidRDefault="0092297F" w:rsidP="0092297F">
      <w:pPr>
        <w:pStyle w:val="a3"/>
        <w:rPr>
          <w:b w:val="0"/>
          <w:sz w:val="20"/>
          <w:szCs w:val="2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jc w:val="center"/>
      </w:pPr>
      <w:r>
        <w:t>Саратов 2022</w:t>
      </w:r>
    </w:p>
    <w:p w:rsidR="0092297F" w:rsidRDefault="0092297F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  <w:r>
        <w:rPr>
          <w:rFonts w:eastAsia="Calibri"/>
          <w:sz w:val="28"/>
          <w:szCs w:val="28"/>
          <w:lang w:eastAsia="en-US"/>
        </w:rPr>
        <w:lastRenderedPageBreak/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>
        <w:rPr>
          <w:rFonts w:eastAsia="Calibri"/>
          <w:sz w:val="28"/>
          <w:szCs w:val="28"/>
          <w:lang w:eastAsia="en-US"/>
        </w:rPr>
        <w:t>:</w:t>
      </w:r>
      <w:r w:rsidRPr="00422D0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формирование</w:t>
      </w:r>
      <w:r w:rsidRPr="00AC6666">
        <w:rPr>
          <w:rFonts w:eastAsia="Calibri"/>
          <w:sz w:val="28"/>
          <w:szCs w:val="28"/>
          <w:lang w:eastAsia="en-US"/>
        </w:rPr>
        <w:t xml:space="preserve"> практическ</w:t>
      </w:r>
      <w:r>
        <w:rPr>
          <w:rFonts w:eastAsia="Calibri"/>
          <w:sz w:val="28"/>
          <w:szCs w:val="28"/>
          <w:lang w:eastAsia="en-US"/>
        </w:rPr>
        <w:t>их</w:t>
      </w:r>
      <w:r w:rsidRPr="00AC6666">
        <w:rPr>
          <w:rFonts w:eastAsia="Calibri"/>
          <w:sz w:val="28"/>
          <w:szCs w:val="28"/>
          <w:lang w:eastAsia="en-US"/>
        </w:rPr>
        <w:t xml:space="preserve"> навык</w:t>
      </w:r>
      <w:r>
        <w:rPr>
          <w:rFonts w:eastAsia="Calibri"/>
          <w:sz w:val="28"/>
          <w:szCs w:val="28"/>
          <w:lang w:eastAsia="en-US"/>
        </w:rPr>
        <w:t>ов</w:t>
      </w:r>
      <w:r w:rsidRPr="00AC6666">
        <w:rPr>
          <w:rFonts w:eastAsia="Calibri"/>
          <w:sz w:val="28"/>
          <w:szCs w:val="28"/>
          <w:lang w:eastAsia="en-US"/>
        </w:rPr>
        <w:t xml:space="preserve"> </w:t>
      </w:r>
      <w:r w:rsidRPr="009A449B">
        <w:rPr>
          <w:rFonts w:eastAsia="Calibri"/>
          <w:sz w:val="28"/>
          <w:szCs w:val="28"/>
          <w:lang w:eastAsia="en-US"/>
        </w:rPr>
        <w:t>решения</w:t>
      </w:r>
      <w:r>
        <w:rPr>
          <w:rFonts w:eastAsia="Calibri"/>
          <w:sz w:val="28"/>
          <w:szCs w:val="28"/>
          <w:lang w:eastAsia="en-US"/>
        </w:rPr>
        <w:t xml:space="preserve"> задач симплекс-методом </w:t>
      </w:r>
      <w:r w:rsidRPr="009A449B">
        <w:rPr>
          <w:rFonts w:eastAsia="Calibri"/>
          <w:sz w:val="28"/>
          <w:szCs w:val="28"/>
          <w:lang w:eastAsia="en-US"/>
        </w:rPr>
        <w:t>с их программной реализацией</w:t>
      </w:r>
      <w:r w:rsidRPr="0065041F">
        <w:rPr>
          <w:rFonts w:eastAsia="Calibri"/>
          <w:sz w:val="28"/>
          <w:szCs w:val="28"/>
          <w:lang w:eastAsia="en-US"/>
        </w:rPr>
        <w:t>.</w:t>
      </w:r>
    </w:p>
    <w:p w:rsidR="00BC3B6C" w:rsidRDefault="00BC3B6C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92297F" w:rsidRDefault="0092297F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ПРАКТИЧЕСКУЮ РАБОТУ</w:t>
      </w:r>
    </w:p>
    <w:p w:rsidR="00BC3B6C" w:rsidRDefault="00BC3B6C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92297F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Изучить основные понятия симплекс-метода;</w:t>
      </w:r>
    </w:p>
    <w:p w:rsidR="0092297F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расчёт по варианту № 17;</w:t>
      </w:r>
    </w:p>
    <w:p w:rsidR="0092297F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Разработать алгоритм решения задачи;</w:t>
      </w:r>
    </w:p>
    <w:p w:rsidR="0092297F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Написать программу для реализации алгоритма;</w:t>
      </w:r>
    </w:p>
    <w:p w:rsidR="0092297F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контрольный тест работы программы и сравнить с результатами, полученными в п.2;</w:t>
      </w:r>
    </w:p>
    <w:p w:rsidR="00D27808" w:rsidRPr="00BC3B6C" w:rsidRDefault="0092297F" w:rsidP="00BC3B6C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 основе полученных результатов сделать выводы.</w:t>
      </w:r>
    </w:p>
    <w:p w:rsidR="00D27808" w:rsidRDefault="00D27808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27808" w:rsidRPr="00BC3B6C" w:rsidRDefault="00D27808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ОСНОВНЫЕ ПОНЯТИЯ</w:t>
      </w:r>
    </w:p>
    <w:p w:rsidR="00D27808" w:rsidRDefault="00D27808" w:rsidP="00BC3B6C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линейного программирования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</w:t>
      </w:r>
      <w:r w:rsidRPr="00BC3B6C">
        <w:rPr>
          <w:sz w:val="28"/>
          <w:szCs w:val="28"/>
          <w:vertAlign w:val="subscript"/>
        </w:rPr>
        <w:t>1</w:t>
      </w:r>
      <w:r w:rsidRPr="00D52826">
        <w:rPr>
          <w:sz w:val="28"/>
          <w:szCs w:val="28"/>
        </w:rPr>
        <w:t>,</w:t>
      </w:r>
      <w:r w:rsidR="00BC3B6C"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>x</w:t>
      </w:r>
      <w:proofErr w:type="gramStart"/>
      <w:r w:rsidRPr="00BC3B6C">
        <w:rPr>
          <w:sz w:val="28"/>
          <w:szCs w:val="28"/>
          <w:vertAlign w:val="subscript"/>
        </w:rPr>
        <w:t>2</w:t>
      </w:r>
      <w:r w:rsidR="00BE0F55" w:rsidRPr="00BE0F55">
        <w:rPr>
          <w:sz w:val="28"/>
          <w:szCs w:val="28"/>
        </w:rPr>
        <w:t>,</w:t>
      </w:r>
      <w:r w:rsidRPr="00D52826">
        <w:rPr>
          <w:sz w:val="28"/>
          <w:szCs w:val="28"/>
        </w:rPr>
        <w:t>…</w:t>
      </w:r>
      <w:proofErr w:type="gramEnd"/>
      <w:r w:rsidRPr="00D52826">
        <w:rPr>
          <w:sz w:val="28"/>
          <w:szCs w:val="28"/>
        </w:rPr>
        <w:t>,</w:t>
      </w:r>
      <w:r w:rsidR="00BE0F55" w:rsidRPr="00BE0F55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x</w:t>
      </w:r>
      <w:r w:rsidRPr="00BE0F55">
        <w:rPr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, а Z(Х) – линейная функция вида 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i/>
          <w:sz w:val="28"/>
          <w:szCs w:val="28"/>
        </w:rPr>
        <w:t>Z(Х)=c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+c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+…+c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+с</w:t>
      </w:r>
      <w:r w:rsidRPr="009E0FD4">
        <w:rPr>
          <w:i/>
          <w:sz w:val="28"/>
          <w:szCs w:val="28"/>
          <w:vertAlign w:val="subscript"/>
        </w:rPr>
        <w:t>0</w:t>
      </w:r>
      <w:r w:rsidRPr="009E0FD4">
        <w:rPr>
          <w:i/>
          <w:sz w:val="28"/>
          <w:szCs w:val="28"/>
        </w:rPr>
        <w:t>.</w:t>
      </w:r>
      <w:r w:rsidRPr="00D52826">
        <w:rPr>
          <w:sz w:val="28"/>
          <w:szCs w:val="28"/>
        </w:rPr>
        <w:tab/>
        <w:t xml:space="preserve">                                 (1)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Как правило, система S содержит условия </w:t>
      </w:r>
      <w:proofErr w:type="spellStart"/>
      <w:r w:rsidRPr="00D52826">
        <w:rPr>
          <w:sz w:val="28"/>
          <w:szCs w:val="28"/>
        </w:rPr>
        <w:t>неотрицательности</w:t>
      </w:r>
      <w:proofErr w:type="spellEnd"/>
      <w:r w:rsidRPr="00D52826">
        <w:rPr>
          <w:sz w:val="28"/>
          <w:szCs w:val="28"/>
        </w:rPr>
        <w:t xml:space="preserve"> всех (или части) переменных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position w:val="-12"/>
          <w:sz w:val="28"/>
          <w:szCs w:val="28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8.75pt" o:ole="">
            <v:imagedata r:id="rId6" o:title=""/>
          </v:shape>
          <o:OLEObject Type="Embed" ProgID="Equation.3" ShapeID="_x0000_i1025" DrawAspect="Content" ObjectID="_1715357890" r:id="rId7"/>
        </w:object>
      </w:r>
      <w:proofErr w:type="gramStart"/>
      <w:r w:rsidRPr="00D52826">
        <w:rPr>
          <w:sz w:val="28"/>
          <w:szCs w:val="28"/>
        </w:rPr>
        <w:t xml:space="preserve">,   </w:t>
      </w:r>
      <w:proofErr w:type="gramEnd"/>
      <w:r w:rsidRPr="00D52826">
        <w:rPr>
          <w:sz w:val="28"/>
          <w:szCs w:val="28"/>
        </w:rPr>
        <w:t xml:space="preserve">                                             (2)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что вытекает из реального экономического смысла чисел  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Ограничения вида (2) называются тривиальными.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найти максимум (или минимум) линейной функции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5080" w:dyaOrig="700">
          <v:shape id="_x0000_i1026" type="#_x0000_t75" style="width:4in;height:42pt" o:ole="">
            <v:imagedata r:id="rId8" o:title=""/>
          </v:shape>
          <o:OLEObject Type="Embed" ProgID="Equation.3" ShapeID="_x0000_i1026" DrawAspect="Content" ObjectID="_1715357891" r:id="rId9"/>
        </w:objec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условиях S.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Функцию Z называют </w:t>
      </w:r>
      <w:r w:rsidRPr="009E0FD4">
        <w:rPr>
          <w:i/>
          <w:sz w:val="28"/>
          <w:szCs w:val="28"/>
        </w:rPr>
        <w:t>целевой функцией</w:t>
      </w:r>
      <w:r w:rsidRPr="00D52826">
        <w:rPr>
          <w:sz w:val="28"/>
          <w:szCs w:val="28"/>
        </w:rPr>
        <w:t xml:space="preserve">, </w:t>
      </w:r>
      <w:r w:rsidRPr="009E0FD4"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Совокупность значений неизвестных </w:t>
      </w:r>
      <w:r w:rsidRPr="009E0FD4">
        <w:rPr>
          <w:i/>
          <w:position w:val="-4"/>
          <w:sz w:val="28"/>
          <w:szCs w:val="28"/>
        </w:rPr>
        <w:object w:dxaOrig="279" w:dyaOrig="260">
          <v:shape id="_x0000_i1027" type="#_x0000_t75" style="width:14.25pt;height:12.75pt" o:ole="">
            <v:imagedata r:id="rId10" o:title=""/>
          </v:shape>
          <o:OLEObject Type="Embed" ProgID="Equation.3" ShapeID="_x0000_i1027" DrawAspect="Content" ObjectID="_1715357892" r:id="rId11"/>
        </w:object>
      </w:r>
      <w:r w:rsidRPr="009E0FD4">
        <w:rPr>
          <w:i/>
          <w:sz w:val="28"/>
          <w:szCs w:val="28"/>
        </w:rPr>
        <w:t>=(x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), удовлетворяющих условиям задачи (1)-(2), называется </w:t>
      </w:r>
      <w:r w:rsidRPr="009E0FD4">
        <w:rPr>
          <w:i/>
          <w:sz w:val="28"/>
          <w:szCs w:val="28"/>
        </w:rPr>
        <w:t>допустимым  решением</w:t>
      </w:r>
      <w:r w:rsidRPr="00D52826">
        <w:rPr>
          <w:sz w:val="28"/>
          <w:szCs w:val="28"/>
        </w:rPr>
        <w:t xml:space="preserve"> (или </w:t>
      </w:r>
      <w:r w:rsidRPr="009E0FD4">
        <w:rPr>
          <w:i/>
          <w:sz w:val="28"/>
          <w:szCs w:val="28"/>
        </w:rPr>
        <w:t>допустимым планом</w:t>
      </w:r>
      <w:r w:rsidRPr="00D52826">
        <w:rPr>
          <w:sz w:val="28"/>
          <w:szCs w:val="28"/>
        </w:rPr>
        <w:t xml:space="preserve">). Решение (план) </w:t>
      </w:r>
      <w:r w:rsidRPr="00D52826">
        <w:rPr>
          <w:sz w:val="28"/>
          <w:szCs w:val="28"/>
        </w:rPr>
        <w:object w:dxaOrig="279" w:dyaOrig="260">
          <v:shape id="_x0000_i1028" type="#_x0000_t75" style="width:14.25pt;height:12.75pt" o:ole="">
            <v:imagedata r:id="rId12" o:title=""/>
          </v:shape>
          <o:OLEObject Type="Embed" ProgID="Equation.3" ShapeID="_x0000_i1028" DrawAspect="Content" ObjectID="_1715357893" r:id="rId13"/>
        </w:object>
      </w:r>
      <w:r w:rsidRPr="00D52826">
        <w:rPr>
          <w:sz w:val="28"/>
          <w:szCs w:val="28"/>
        </w:rPr>
        <w:t>*=(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*,x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*,…,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9E0FD4">
        <w:rPr>
          <w:i/>
          <w:sz w:val="28"/>
          <w:szCs w:val="28"/>
        </w:rPr>
        <w:t>*</w:t>
      </w:r>
      <w:r w:rsidRPr="00D52826">
        <w:rPr>
          <w:sz w:val="28"/>
          <w:szCs w:val="28"/>
        </w:rPr>
        <w:t xml:space="preserve">) называется </w:t>
      </w:r>
      <w:r w:rsidRPr="009E0FD4">
        <w:rPr>
          <w:i/>
          <w:sz w:val="28"/>
          <w:szCs w:val="28"/>
        </w:rPr>
        <w:t>оптимальным</w:t>
      </w:r>
      <w:r w:rsidRPr="00D52826"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Наиболее часто встречаются следующие две разновидности задачи ЛП: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Указанные две разновидности сводятся одна к другой. Чтобы свести стандартную задачу ЛП к канонической, нужно в неравенства вида «</w:t>
      </w:r>
      <w:r w:rsidRPr="00D52826">
        <w:rPr>
          <w:sz w:val="28"/>
          <w:szCs w:val="28"/>
        </w:rPr>
        <w:object w:dxaOrig="200" w:dyaOrig="240">
          <v:shape id="_x0000_i1029" type="#_x0000_t75" style="width:9.75pt;height:12pt" o:ole="">
            <v:imagedata r:id="rId14" o:title=""/>
          </v:shape>
          <o:OLEObject Type="Embed" ProgID="Equation.3" ShapeID="_x0000_i1029" DrawAspect="Content" ObjectID="_1715357894" r:id="rId15"/>
        </w:object>
      </w:r>
      <w:r w:rsidRPr="00D52826">
        <w:rPr>
          <w:sz w:val="28"/>
          <w:szCs w:val="28"/>
        </w:rPr>
        <w:t xml:space="preserve">» </w:t>
      </w:r>
      <w:r w:rsidRPr="00D52826">
        <w:rPr>
          <w:sz w:val="28"/>
          <w:szCs w:val="28"/>
        </w:rPr>
        <w:lastRenderedPageBreak/>
        <w:t>добавить к левой части дополнительные неотрицательные переменные, а в неравенства вида «</w:t>
      </w:r>
      <w:r w:rsidRPr="00D52826">
        <w:rPr>
          <w:sz w:val="28"/>
          <w:szCs w:val="28"/>
        </w:rPr>
        <w:object w:dxaOrig="200" w:dyaOrig="240">
          <v:shape id="_x0000_i1030" type="#_x0000_t75" style="width:9.75pt;height:12pt" o:ole="">
            <v:imagedata r:id="rId16" o:title=""/>
          </v:shape>
          <o:OLEObject Type="Embed" ProgID="Equation.3" ShapeID="_x0000_i1030" DrawAspect="Content" ObjectID="_1715357895" r:id="rId17"/>
        </w:object>
      </w:r>
      <w:r w:rsidRPr="00D52826">
        <w:rPr>
          <w:sz w:val="28"/>
          <w:szCs w:val="28"/>
        </w:rPr>
        <w:t xml:space="preserve">» - вычесть из его левой части дополнительные неотрицательные переменные. Например, неравенства </w:t>
      </w:r>
    </w:p>
    <w:p w:rsidR="00D27808" w:rsidRPr="00952BB5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1" type="#_x0000_t75" style="width:9.75pt;height:12pt" o:ole="">
            <v:imagedata r:id="rId18" o:title=""/>
          </v:shape>
          <o:OLEObject Type="Embed" ProgID="Equation.3" ShapeID="_x0000_i1031" DrawAspect="Content" ObjectID="_1715357896" r:id="rId19"/>
        </w:object>
      </w:r>
      <w:r w:rsidRPr="00952BB5">
        <w:rPr>
          <w:i/>
          <w:sz w:val="28"/>
          <w:szCs w:val="28"/>
          <w:lang w:val="en-US"/>
        </w:rPr>
        <w:t>b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r w:rsidRPr="00952BB5">
        <w:rPr>
          <w:sz w:val="28"/>
          <w:szCs w:val="28"/>
          <w:vertAlign w:val="subscript"/>
          <w:lang w:val="en-US"/>
        </w:rPr>
        <w:t xml:space="preserve"> </w:t>
      </w:r>
      <w:r w:rsidRPr="00952BB5">
        <w:rPr>
          <w:sz w:val="28"/>
          <w:szCs w:val="28"/>
          <w:lang w:val="en-US"/>
        </w:rPr>
        <w:t xml:space="preserve">,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2" type="#_x0000_t75" style="width:20.25pt;height:18.75pt" o:ole="">
            <v:imagedata r:id="rId20" o:title=""/>
          </v:shape>
          <o:OLEObject Type="Embed" ProgID="Equation.3" ShapeID="_x0000_i1032" DrawAspect="Content" ObjectID="_1715357897" r:id="rId21"/>
        </w:objec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преобразуютс</w:t>
      </w:r>
      <w:r>
        <w:rPr>
          <w:sz w:val="28"/>
          <w:szCs w:val="28"/>
        </w:rPr>
        <w:t xml:space="preserve">я в равенства путем добавления </w:t>
      </w:r>
      <w:r w:rsidRPr="00D52826">
        <w:rPr>
          <w:sz w:val="28"/>
          <w:szCs w:val="28"/>
        </w:rPr>
        <w:t xml:space="preserve">к левой части соответствующих дополнительных неизвестных </w:t>
      </w:r>
      <w:proofErr w:type="spellStart"/>
      <w:r w:rsidRPr="009E0FD4">
        <w:rPr>
          <w:i/>
          <w:sz w:val="28"/>
          <w:szCs w:val="28"/>
        </w:rPr>
        <w:t>y</w:t>
      </w:r>
      <w:r w:rsidRPr="009E0FD4">
        <w:rPr>
          <w:i/>
          <w:sz w:val="28"/>
          <w:szCs w:val="28"/>
          <w:vertAlign w:val="subscript"/>
        </w:rPr>
        <w:t>i</w:t>
      </w:r>
      <w:proofErr w:type="spellEnd"/>
      <w:r w:rsidRPr="009E0FD4">
        <w:rPr>
          <w:i/>
          <w:sz w:val="28"/>
          <w:szCs w:val="28"/>
        </w:rPr>
        <w:t xml:space="preserve"> (i</w:t>
      </w:r>
      <w:r w:rsidRPr="00D52826">
        <w:rPr>
          <w:sz w:val="28"/>
          <w:szCs w:val="28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3" type="#_x0000_t75" style="width:20.25pt;height:18.75pt" o:ole="">
            <v:imagedata r:id="rId22" o:title=""/>
          </v:shape>
          <o:OLEObject Type="Embed" ProgID="Equation.3" ShapeID="_x0000_i1033" DrawAspect="Content" ObjectID="_1715357898" r:id="rId23"/>
        </w:object>
      </w:r>
      <w:r w:rsidRPr="00D52826">
        <w:rPr>
          <w:sz w:val="28"/>
          <w:szCs w:val="28"/>
        </w:rPr>
        <w:t>):</w:t>
      </w:r>
    </w:p>
    <w:p w:rsidR="00D27808" w:rsidRPr="00911D50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+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sz w:val="28"/>
          <w:szCs w:val="28"/>
          <w:lang w:val="en-US"/>
        </w:rPr>
        <w:t xml:space="preserve"> ,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4" type="#_x0000_t75" style="width:9.75pt;height:12pt" o:ole="">
            <v:imagedata r:id="rId16" o:title=""/>
          </v:shape>
          <o:OLEObject Type="Embed" ProgID="Equation.3" ShapeID="_x0000_i1034" DrawAspect="Content" ObjectID="_1715357899" r:id="rId24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5" type="#_x0000_t75" style="width:20.25pt;height:18.75pt" o:ole="">
            <v:imagedata r:id="rId25" o:title=""/>
          </v:shape>
          <o:OLEObject Type="Embed" ProgID="Equation.3" ShapeID="_x0000_i1035" DrawAspect="Content" ObjectID="_1715357900" r:id="rId26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а неравенства         </w:t>
      </w:r>
    </w:p>
    <w:p w:rsidR="00D27808" w:rsidRPr="00417D77" w:rsidRDefault="00D27808" w:rsidP="00BC3B6C">
      <w:pPr>
        <w:spacing w:line="360" w:lineRule="auto"/>
        <w:ind w:firstLine="540"/>
        <w:jc w:val="center"/>
        <w:rPr>
          <w:i/>
          <w:sz w:val="28"/>
          <w:szCs w:val="28"/>
        </w:rPr>
      </w:pP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1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1</w:t>
      </w:r>
      <w:r w:rsidRPr="00417D77">
        <w:rPr>
          <w:i/>
          <w:sz w:val="28"/>
          <w:szCs w:val="28"/>
        </w:rPr>
        <w:t>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2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2</w:t>
      </w:r>
      <w:r w:rsidRPr="00417D77">
        <w:rPr>
          <w:i/>
          <w:sz w:val="28"/>
          <w:szCs w:val="28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417D77">
        <w:rPr>
          <w:i/>
          <w:sz w:val="28"/>
          <w:szCs w:val="28"/>
        </w:rPr>
        <w:t xml:space="preserve"> </w:t>
      </w:r>
      <w:r w:rsidRPr="009E0FD4">
        <w:rPr>
          <w:i/>
          <w:sz w:val="28"/>
          <w:szCs w:val="28"/>
        </w:rPr>
        <w:object w:dxaOrig="200" w:dyaOrig="240">
          <v:shape id="_x0000_i1036" type="#_x0000_t75" style="width:9.75pt;height:12pt" o:ole="">
            <v:imagedata r:id="rId16" o:title=""/>
          </v:shape>
          <o:OLEObject Type="Embed" ProgID="Equation.3" ShapeID="_x0000_i1036" DrawAspect="Content" ObjectID="_1715357901" r:id="rId27"/>
        </w:object>
      </w:r>
      <w:r w:rsidRPr="00952BB5">
        <w:rPr>
          <w:i/>
          <w:sz w:val="28"/>
          <w:szCs w:val="28"/>
          <w:lang w:val="en-US"/>
        </w:rPr>
        <w:t>bi</w:t>
      </w:r>
      <w:r w:rsidRPr="00417D77">
        <w:rPr>
          <w:i/>
          <w:sz w:val="28"/>
          <w:szCs w:val="28"/>
        </w:rPr>
        <w:t xml:space="preserve"> ,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417D77">
        <w:rPr>
          <w:i/>
          <w:sz w:val="28"/>
          <w:szCs w:val="28"/>
        </w:rPr>
        <w:t>=</w:t>
      </w:r>
      <w:r w:rsidRPr="009E0FD4">
        <w:rPr>
          <w:i/>
          <w:position w:val="-10"/>
          <w:sz w:val="28"/>
          <w:szCs w:val="28"/>
        </w:rPr>
        <w:object w:dxaOrig="400" w:dyaOrig="380">
          <v:shape id="_x0000_i1037" type="#_x0000_t75" style="width:20.25pt;height:18.75pt" o:ole="">
            <v:imagedata r:id="rId28" o:title=""/>
          </v:shape>
          <o:OLEObject Type="Embed" ProgID="Equation.3" ShapeID="_x0000_i1037" DrawAspect="Content" ObjectID="_1715357902" r:id="rId29"/>
        </w:object>
      </w:r>
      <w:r w:rsidRPr="00417D77">
        <w:rPr>
          <w:i/>
          <w:sz w:val="28"/>
          <w:szCs w:val="28"/>
        </w:rPr>
        <w:t>,</w:t>
      </w:r>
    </w:p>
    <w:p w:rsidR="00D27808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:rsidR="00D27808" w:rsidRPr="00911D50" w:rsidRDefault="00D27808" w:rsidP="00BC3B6C">
      <w:pPr>
        <w:spacing w:line="360" w:lineRule="auto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 -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i/>
          <w:sz w:val="28"/>
          <w:szCs w:val="28"/>
          <w:lang w:val="en-US"/>
        </w:rPr>
        <w:t xml:space="preserve"> ,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366A">
        <w:rPr>
          <w:i/>
          <w:sz w:val="28"/>
          <w:szCs w:val="28"/>
        </w:rPr>
        <w:object w:dxaOrig="200" w:dyaOrig="240">
          <v:shape id="_x0000_i1038" type="#_x0000_t75" style="width:9.75pt;height:12pt" o:ole="">
            <v:imagedata r:id="rId16" o:title=""/>
          </v:shape>
          <o:OLEObject Type="Embed" ProgID="Equation.3" ShapeID="_x0000_i1038" DrawAspect="Content" ObjectID="_1715357903" r:id="rId30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sz w:val="28"/>
          <w:szCs w:val="28"/>
          <w:lang w:val="en-US"/>
        </w:rPr>
        <w:t>=</w:t>
      </w:r>
      <w:r w:rsidRPr="009F366A">
        <w:rPr>
          <w:position w:val="-10"/>
          <w:sz w:val="28"/>
          <w:szCs w:val="28"/>
        </w:rPr>
        <w:object w:dxaOrig="400" w:dyaOrig="380">
          <v:shape id="_x0000_i1039" type="#_x0000_t75" style="width:20.25pt;height:18.75pt" o:ole="">
            <v:imagedata r:id="rId31" o:title=""/>
          </v:shape>
          <o:OLEObject Type="Embed" ProgID="Equation.3" ShapeID="_x0000_i1039" DrawAspect="Content" ObjectID="_1715357904" r:id="rId32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9F366A" w:rsidRDefault="00D27808" w:rsidP="00BC3B6C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911D50">
        <w:rPr>
          <w:sz w:val="28"/>
          <w:szCs w:val="28"/>
          <w:lang w:val="en-US"/>
        </w:rPr>
        <w:t xml:space="preserve"> </w:t>
      </w:r>
      <w:r w:rsidRPr="00D52826">
        <w:rPr>
          <w:sz w:val="28"/>
          <w:szCs w:val="28"/>
        </w:rPr>
        <w:t xml:space="preserve">Отметим, что дополнительные переменные </w:t>
      </w:r>
      <w:proofErr w:type="spellStart"/>
      <w:r w:rsidRPr="009F366A">
        <w:rPr>
          <w:i/>
          <w:sz w:val="28"/>
          <w:szCs w:val="28"/>
        </w:rPr>
        <w:t>y</w:t>
      </w:r>
      <w:r w:rsidRPr="009F366A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 обычно называют </w:t>
      </w:r>
      <w:r w:rsidRPr="009F366A">
        <w:rPr>
          <w:i/>
          <w:sz w:val="28"/>
          <w:szCs w:val="28"/>
        </w:rPr>
        <w:t>балансовыми.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F366A">
        <w:rPr>
          <w:position w:val="-68"/>
          <w:sz w:val="28"/>
          <w:szCs w:val="28"/>
        </w:rPr>
        <w:object w:dxaOrig="3500" w:dyaOrig="1480">
          <v:shape id="_x0000_i1040" type="#_x0000_t75" style="width:180.75pt;height:84.75pt" o:ole="">
            <v:imagedata r:id="rId33" o:title=""/>
          </v:shape>
          <o:OLEObject Type="Embed" ProgID="Equation.3" ShapeID="_x0000_i1040" DrawAspect="Content" ObjectID="_1715357905" r:id="rId34"/>
        </w:object>
      </w:r>
      <w:r w:rsidRPr="00D52826">
        <w:rPr>
          <w:sz w:val="28"/>
          <w:szCs w:val="28"/>
        </w:rPr>
        <w:t xml:space="preserve">                              (3)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:rsidR="00D27808" w:rsidRPr="009F366A" w:rsidRDefault="00D27808" w:rsidP="00BC3B6C">
      <w:pPr>
        <w:spacing w:line="360" w:lineRule="auto"/>
        <w:ind w:firstLine="540"/>
        <w:jc w:val="center"/>
        <w:outlineLvl w:val="0"/>
        <w:rPr>
          <w:i/>
          <w:sz w:val="28"/>
          <w:szCs w:val="28"/>
        </w:rPr>
      </w:pPr>
      <w:r w:rsidRPr="009F366A">
        <w:rPr>
          <w:i/>
          <w:sz w:val="28"/>
          <w:szCs w:val="28"/>
        </w:rPr>
        <w:t>Z(Х)=c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+c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+…+c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+с</w:t>
      </w:r>
      <w:r w:rsidRPr="009F366A">
        <w:rPr>
          <w:i/>
          <w:sz w:val="28"/>
          <w:szCs w:val="28"/>
          <w:vertAlign w:val="subscript"/>
        </w:rPr>
        <w:t>0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Пусть можно выразить 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,x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,…,</w:t>
      </w:r>
      <w:proofErr w:type="spellStart"/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r</w:t>
      </w:r>
      <w:proofErr w:type="spellEnd"/>
      <w:r w:rsidRPr="009F366A">
        <w:rPr>
          <w:i/>
          <w:sz w:val="28"/>
          <w:szCs w:val="28"/>
        </w:rPr>
        <w:t xml:space="preserve"> (r</w:t>
      </w:r>
      <w:r w:rsidRPr="009F366A">
        <w:rPr>
          <w:i/>
          <w:sz w:val="28"/>
          <w:szCs w:val="28"/>
        </w:rPr>
        <w:object w:dxaOrig="200" w:dyaOrig="240">
          <v:shape id="_x0000_i1041" type="#_x0000_t75" style="width:9.75pt;height:12pt" o:ole="">
            <v:imagedata r:id="rId35" o:title=""/>
          </v:shape>
          <o:OLEObject Type="Embed" ProgID="Equation.3" ShapeID="_x0000_i1041" DrawAspect="Content" ObjectID="_1715357906" r:id="rId36"/>
        </w:object>
      </w:r>
      <w:r w:rsidRPr="009F366A">
        <w:rPr>
          <w:i/>
          <w:sz w:val="28"/>
          <w:szCs w:val="28"/>
        </w:rPr>
        <w:t>m)</w:t>
      </w:r>
      <w:r w:rsidRPr="00D52826">
        <w:rPr>
          <w:sz w:val="28"/>
          <w:szCs w:val="28"/>
        </w:rPr>
        <w:t xml:space="preserve"> через остальные переменные: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                                 </w:t>
      </w:r>
      <w:r w:rsidRPr="009F366A">
        <w:rPr>
          <w:position w:val="-68"/>
          <w:sz w:val="28"/>
          <w:szCs w:val="28"/>
        </w:rPr>
        <w:object w:dxaOrig="2980" w:dyaOrig="1480">
          <v:shape id="_x0000_i1042" type="#_x0000_t75" style="width:174pt;height:86.25pt" o:ole="">
            <v:imagedata r:id="rId37" o:title=""/>
          </v:shape>
          <o:OLEObject Type="Embed" ProgID="Equation.3" ShapeID="_x0000_i1042" DrawAspect="Content" ObjectID="_1715357907" r:id="rId38"/>
        </w:object>
      </w:r>
      <w:r w:rsidRPr="00D52826">
        <w:rPr>
          <w:sz w:val="28"/>
          <w:szCs w:val="28"/>
        </w:rPr>
        <w:t xml:space="preserve">                                (4)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где </w:t>
      </w:r>
      <w:r w:rsidRPr="006117F3">
        <w:rPr>
          <w:position w:val="-10"/>
          <w:sz w:val="28"/>
          <w:szCs w:val="28"/>
        </w:rPr>
        <w:object w:dxaOrig="2100" w:dyaOrig="340">
          <v:shape id="_x0000_i1043" type="#_x0000_t75" style="width:108.75pt;height:18pt" o:ole="">
            <v:imagedata r:id="rId39" o:title=""/>
          </v:shape>
          <o:OLEObject Type="Embed" ProgID="Equation.3" ShapeID="_x0000_i1043" DrawAspect="Content" ObjectID="_1715357908" r:id="rId40"/>
        </w:object>
      </w:r>
      <w:r w:rsidRPr="00D52826"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Переменные 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6117F3">
        <w:rPr>
          <w:i/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  называются </w:t>
      </w:r>
      <w:r w:rsidRPr="006117F3">
        <w:rPr>
          <w:i/>
          <w:sz w:val="28"/>
          <w:szCs w:val="28"/>
        </w:rPr>
        <w:t>базисными</w:t>
      </w:r>
      <w:r w:rsidRPr="00D52826">
        <w:rPr>
          <w:sz w:val="28"/>
          <w:szCs w:val="28"/>
        </w:rPr>
        <w:t xml:space="preserve">, а весь набор 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proofErr w:type="gramStart"/>
      <w:r w:rsidRPr="00D52826">
        <w:rPr>
          <w:sz w:val="28"/>
          <w:szCs w:val="28"/>
        </w:rPr>
        <w:t xml:space="preserve">{ </w:t>
      </w:r>
      <w:r w:rsidRPr="006117F3">
        <w:rPr>
          <w:i/>
          <w:sz w:val="28"/>
          <w:szCs w:val="28"/>
        </w:rPr>
        <w:t>x</w:t>
      </w:r>
      <w:proofErr w:type="gramEnd"/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D52826">
        <w:rPr>
          <w:sz w:val="28"/>
          <w:szCs w:val="28"/>
        </w:rPr>
        <w:t xml:space="preserve">  }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– </w:t>
      </w:r>
      <w:r w:rsidRPr="006117F3">
        <w:rPr>
          <w:i/>
          <w:sz w:val="28"/>
          <w:szCs w:val="28"/>
        </w:rPr>
        <w:t>базисом</w:t>
      </w:r>
      <w:r w:rsidRPr="00D52826"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Подставляя в линейную форму (1) вместо базисных переменных их выражения через свободные из системы (4), получим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</w:t>
      </w:r>
      <w:r w:rsidRPr="00DC4427">
        <w:rPr>
          <w:position w:val="-12"/>
          <w:sz w:val="28"/>
          <w:szCs w:val="28"/>
        </w:rPr>
        <w:object w:dxaOrig="2920" w:dyaOrig="360">
          <v:shape id="_x0000_i1044" type="#_x0000_t75" style="width:164.25pt;height:20.25pt" o:ole="">
            <v:imagedata r:id="rId41" o:title=""/>
          </v:shape>
          <o:OLEObject Type="Embed" ProgID="Equation.3" ShapeID="_x0000_i1044" DrawAspect="Content" ObjectID="_1715357909" r:id="rId42"/>
        </w:object>
      </w:r>
      <w:r w:rsidRPr="00D52826">
        <w:rPr>
          <w:sz w:val="28"/>
          <w:szCs w:val="28"/>
        </w:rPr>
        <w:t xml:space="preserve">                                    (5)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 w:rsidRPr="00DC4427">
        <w:rPr>
          <w:position w:val="-10"/>
          <w:sz w:val="28"/>
          <w:szCs w:val="28"/>
        </w:rPr>
        <w:object w:dxaOrig="2400" w:dyaOrig="340">
          <v:shape id="_x0000_i1045" type="#_x0000_t75" style="width:139.5pt;height:19.5pt" o:ole="">
            <v:imagedata r:id="rId43" o:title=""/>
          </v:shape>
          <o:OLEObject Type="Embed" ProgID="Equation.3" ShapeID="_x0000_i1045" DrawAspect="Content" ObjectID="_1715357910" r:id="rId44"/>
        </w:object>
      </w:r>
      <w:r w:rsidRPr="00D52826">
        <w:rPr>
          <w:sz w:val="28"/>
          <w:szCs w:val="28"/>
        </w:rPr>
        <w:t xml:space="preserve"> Таким образом, решение (</w:t>
      </w:r>
      <w:r w:rsidRPr="00DC4427">
        <w:rPr>
          <w:position w:val="-10"/>
          <w:sz w:val="28"/>
          <w:szCs w:val="28"/>
        </w:rPr>
        <w:object w:dxaOrig="1640" w:dyaOrig="340">
          <v:shape id="_x0000_i1046" type="#_x0000_t75" style="width:90.75pt;height:18.75pt" o:ole="">
            <v:imagedata r:id="rId45" o:title=""/>
          </v:shape>
          <o:OLEObject Type="Embed" ProgID="Equation.3" ShapeID="_x0000_i1046" DrawAspect="Content" ObjectID="_1715357911" r:id="rId46"/>
        </w:object>
      </w:r>
      <w:r w:rsidRPr="00D52826">
        <w:rPr>
          <w:sz w:val="28"/>
          <w:szCs w:val="28"/>
        </w:rPr>
        <w:t xml:space="preserve">) системы (4) является допустимым и называется </w:t>
      </w:r>
      <w:r w:rsidRPr="00DC4427">
        <w:rPr>
          <w:i/>
          <w:sz w:val="28"/>
          <w:szCs w:val="28"/>
        </w:rPr>
        <w:t>базисным</w: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полученного базисного решения значение линейной формы </w:t>
      </w:r>
      <w:r w:rsidRPr="00DC4427">
        <w:rPr>
          <w:position w:val="-10"/>
          <w:sz w:val="28"/>
          <w:szCs w:val="28"/>
        </w:rPr>
        <w:object w:dxaOrig="740" w:dyaOrig="340">
          <v:shape id="_x0000_i1047" type="#_x0000_t75" style="width:42.75pt;height:19.5pt" o:ole="">
            <v:imagedata r:id="rId47" o:title=""/>
          </v:shape>
          <o:OLEObject Type="Embed" ProgID="Equation.3" ShapeID="_x0000_i1047" DrawAspect="Content" ObjectID="_1715357912" r:id="rId48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 w:rsidRPr="00DC4427">
        <w:rPr>
          <w:i/>
          <w:sz w:val="28"/>
          <w:szCs w:val="28"/>
        </w:rPr>
        <w:t>Z(Х</w:t>
      </w:r>
      <w:r w:rsidRPr="00D52826">
        <w:rPr>
          <w:sz w:val="28"/>
          <w:szCs w:val="28"/>
        </w:rPr>
        <w:t xml:space="preserve">), а коэффициенты </w:t>
      </w:r>
      <w:r w:rsidRPr="00DC4427">
        <w:rPr>
          <w:position w:val="-14"/>
          <w:sz w:val="28"/>
          <w:szCs w:val="28"/>
        </w:rPr>
        <w:object w:dxaOrig="279" w:dyaOrig="380">
          <v:shape id="_x0000_i1048" type="#_x0000_t75" style="width:16.5pt;height:21.75pt" o:ole="">
            <v:imagedata r:id="rId49" o:title=""/>
          </v:shape>
          <o:OLEObject Type="Embed" ProgID="Equation.3" ShapeID="_x0000_i1048" DrawAspect="Content" ObjectID="_1715357913" r:id="rId50"/>
        </w:object>
      </w:r>
      <w:r w:rsidRPr="00D52826">
        <w:rPr>
          <w:sz w:val="28"/>
          <w:szCs w:val="28"/>
        </w:rPr>
        <w:t xml:space="preserve"> - оценками (индексами) соответствующих свободных переменных </w:t>
      </w:r>
      <w:r w:rsidRPr="00DC4427">
        <w:rPr>
          <w:position w:val="-14"/>
          <w:sz w:val="28"/>
          <w:szCs w:val="28"/>
        </w:rPr>
        <w:object w:dxaOrig="260" w:dyaOrig="380">
          <v:shape id="_x0000_i1049" type="#_x0000_t75" style="width:15pt;height:22.5pt" o:ole="">
            <v:imagedata r:id="rId51" o:title=""/>
          </v:shape>
          <o:OLEObject Type="Embed" ProgID="Equation.3" ShapeID="_x0000_i1049" DrawAspect="Content" ObjectID="_1715357914" r:id="rId52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1.Выбираем разрешающий столбец из условия: оценка </w:t>
      </w:r>
      <w:r w:rsidRPr="00DC4427">
        <w:rPr>
          <w:position w:val="-14"/>
          <w:sz w:val="28"/>
          <w:szCs w:val="28"/>
        </w:rPr>
        <w:object w:dxaOrig="300" w:dyaOrig="380">
          <v:shape id="_x0000_i1050" type="#_x0000_t75" style="width:15.75pt;height:21pt" o:ole="">
            <v:imagedata r:id="rId53" o:title=""/>
          </v:shape>
          <o:OLEObject Type="Embed" ProgID="Equation.3" ShapeID="_x0000_i1050" DrawAspect="Content" ObjectID="_1715357915" r:id="rId54"/>
        </w:object>
      </w:r>
      <w:r w:rsidRPr="00D52826">
        <w:rPr>
          <w:sz w:val="28"/>
          <w:szCs w:val="28"/>
        </w:rPr>
        <w:t xml:space="preserve">&lt;0 и хотя бы один элемент  в столбце с номером  </w:t>
      </w:r>
      <w:r w:rsidRPr="00DC4427">
        <w:rPr>
          <w:i/>
          <w:sz w:val="28"/>
          <w:szCs w:val="28"/>
        </w:rPr>
        <w:t>р</w:t>
      </w:r>
      <w:r w:rsidRPr="00D52826">
        <w:rPr>
          <w:sz w:val="28"/>
          <w:szCs w:val="28"/>
        </w:rPr>
        <w:t xml:space="preserve"> больше 0, т.е. </w:t>
      </w:r>
      <w:r w:rsidRPr="00DC4427">
        <w:rPr>
          <w:position w:val="-14"/>
          <w:sz w:val="28"/>
          <w:szCs w:val="28"/>
        </w:rPr>
        <w:object w:dxaOrig="300" w:dyaOrig="380">
          <v:shape id="_x0000_i1051" type="#_x0000_t75" style="width:18.75pt;height:24pt" o:ole="">
            <v:imagedata r:id="rId55" o:title=""/>
          </v:shape>
          <o:OLEObject Type="Embed" ProgID="Equation.3" ShapeID="_x0000_i1051" DrawAspect="Content" ObjectID="_1715357916" r:id="rId56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Выбираем </w:t>
      </w:r>
      <w:r w:rsidRPr="00DC4427">
        <w:rPr>
          <w:i/>
          <w:sz w:val="28"/>
          <w:szCs w:val="28"/>
        </w:rPr>
        <w:t>q</w:t>
      </w:r>
      <w:r w:rsidRPr="00D52826">
        <w:rPr>
          <w:sz w:val="28"/>
          <w:szCs w:val="28"/>
        </w:rPr>
        <w:t xml:space="preserve"> – ю разрешающую строку из условия: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4"/>
          <w:sz w:val="28"/>
          <w:szCs w:val="28"/>
        </w:rPr>
        <w:object w:dxaOrig="1579" w:dyaOrig="800">
          <v:shape id="_x0000_i1052" type="#_x0000_t75" style="width:81.75pt;height:41.25pt" o:ole="">
            <v:imagedata r:id="rId57" o:title=""/>
          </v:shape>
          <o:OLEObject Type="Embed" ProgID="Equation.3" ShapeID="_x0000_i1052" DrawAspect="Content" ObjectID="_1715357917" r:id="rId58"/>
        </w:object>
      </w:r>
      <w:r w:rsidRPr="00D52826">
        <w:rPr>
          <w:sz w:val="28"/>
          <w:szCs w:val="28"/>
        </w:rPr>
        <w:t xml:space="preserve"> для </w:t>
      </w:r>
      <w:r w:rsidRPr="00DC4427">
        <w:rPr>
          <w:position w:val="-14"/>
          <w:sz w:val="28"/>
          <w:szCs w:val="28"/>
        </w:rPr>
        <w:object w:dxaOrig="300" w:dyaOrig="380">
          <v:shape id="_x0000_i1053" type="#_x0000_t75" style="width:18.75pt;height:24pt" o:ole="">
            <v:imagedata r:id="rId59" o:title=""/>
          </v:shape>
          <o:OLEObject Type="Embed" ProgID="Equation.3" ShapeID="_x0000_i1053" DrawAspect="Content" ObjectID="_1715357918" r:id="rId60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3.Пересчитываем элементы разрешающей строки по формуле: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2"/>
          <w:sz w:val="28"/>
          <w:szCs w:val="28"/>
        </w:rPr>
        <w:object w:dxaOrig="3019" w:dyaOrig="720">
          <v:shape id="_x0000_i1054" type="#_x0000_t75" style="width:168pt;height:40.5pt" o:ole="">
            <v:imagedata r:id="rId61" o:title=""/>
          </v:shape>
          <o:OLEObject Type="Embed" ProgID="Equation.3" ShapeID="_x0000_i1054" DrawAspect="Content" ObjectID="_1715357919" r:id="rId62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4.Вычисляем элементы  всех остальных строк (при </w:t>
      </w:r>
      <w:r w:rsidRPr="00DC4427">
        <w:rPr>
          <w:position w:val="-10"/>
          <w:sz w:val="28"/>
          <w:szCs w:val="28"/>
        </w:rPr>
        <w:object w:dxaOrig="600" w:dyaOrig="320">
          <v:shape id="_x0000_i1055" type="#_x0000_t75" style="width:32.25pt;height:17.25pt" o:ole="">
            <v:imagedata r:id="rId63" o:title=""/>
          </v:shape>
          <o:OLEObject Type="Embed" ProgID="Equation.3" ShapeID="_x0000_i1055" DrawAspect="Content" ObjectID="_1715357920" r:id="rId64"/>
        </w:object>
      </w:r>
      <w:r w:rsidRPr="00D52826">
        <w:rPr>
          <w:sz w:val="28"/>
          <w:szCs w:val="28"/>
        </w:rPr>
        <w:t>) по формуле (правилу прямоугольника):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28"/>
          <w:sz w:val="28"/>
          <w:szCs w:val="28"/>
        </w:rPr>
        <w:object w:dxaOrig="5520" w:dyaOrig="680">
          <v:shape id="_x0000_i1056" type="#_x0000_t75" style="width:308.25pt;height:38.25pt" o:ole="">
            <v:imagedata r:id="rId65" o:title=""/>
          </v:shape>
          <o:OLEObject Type="Embed" ProgID="Equation.3" ShapeID="_x0000_i1056" DrawAspect="Content" ObjectID="_1715357921" r:id="rId66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При этом используем основную теорему симплекс-метода:</w:t>
      </w: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Теорема.  Если после выполнения очередной итерации: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 w:rsidRPr="00DC4427">
        <w:rPr>
          <w:position w:val="-12"/>
          <w:sz w:val="28"/>
          <w:szCs w:val="28"/>
        </w:rPr>
        <w:object w:dxaOrig="639" w:dyaOrig="360">
          <v:shape id="_x0000_i1057" type="#_x0000_t75" style="width:36.75pt;height:20.25pt" o:ole="">
            <v:imagedata r:id="rId67" o:title=""/>
          </v:shape>
          <o:OLEObject Type="Embed" ProgID="Equation.3" ShapeID="_x0000_i1057" DrawAspect="Content" ObjectID="_1715357922" r:id="rId68"/>
        </w:object>
      </w:r>
      <w:r w:rsidRPr="00D52826">
        <w:rPr>
          <w:sz w:val="28"/>
          <w:szCs w:val="28"/>
        </w:rPr>
        <w:t xml:space="preserve">для некоторых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</w:t>
      </w:r>
      <w:r w:rsidRPr="00DC4427">
        <w:rPr>
          <w:position w:val="-12"/>
          <w:sz w:val="28"/>
          <w:szCs w:val="28"/>
        </w:rPr>
        <w:object w:dxaOrig="700" w:dyaOrig="360">
          <v:shape id="_x0000_i1058" type="#_x0000_t75" style="width:43.5pt;height:22.5pt" o:ole="">
            <v:imagedata r:id="rId69" o:title=""/>
          </v:shape>
          <o:OLEObject Type="Embed" ProgID="Equation.3" ShapeID="_x0000_i1058" DrawAspect="Content" ObjectID="_1715357923" r:id="rId70"/>
        </w:object>
      </w:r>
      <w:r w:rsidRPr="00D52826">
        <w:rPr>
          <w:sz w:val="28"/>
          <w:szCs w:val="28"/>
        </w:rPr>
        <w:t xml:space="preserve"> для тех же </w:t>
      </w:r>
      <w:r w:rsidRPr="00DC4427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и некоторого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, то можно улучшить решение, выполнив следующую итерацию;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 w:rsidRPr="00DC4427">
        <w:rPr>
          <w:position w:val="-12"/>
          <w:sz w:val="28"/>
          <w:szCs w:val="28"/>
        </w:rPr>
        <w:object w:dxaOrig="1340" w:dyaOrig="360">
          <v:shape id="_x0000_i1059" type="#_x0000_t75" style="width:73.5pt;height:19.5pt" o:ole="">
            <v:imagedata r:id="rId71" o:title=""/>
          </v:shape>
          <o:OLEObject Type="Embed" ProgID="Equation.3" ShapeID="_x0000_i1059" DrawAspect="Content" ObjectID="_1715357924" r:id="rId72"/>
        </w:object>
      </w:r>
      <w:r w:rsidRPr="00D52826">
        <w:rPr>
          <w:sz w:val="28"/>
          <w:szCs w:val="28"/>
        </w:rPr>
        <w:t xml:space="preserve">для какого-то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всех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, то функция </w:t>
      </w:r>
      <w:r w:rsidRPr="00DC4427">
        <w:rPr>
          <w:i/>
          <w:sz w:val="28"/>
          <w:szCs w:val="28"/>
        </w:rPr>
        <w:t>Z</w:t>
      </w:r>
      <w:r w:rsidRPr="00D52826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неограничена</w:t>
      </w:r>
      <w:proofErr w:type="spellEnd"/>
      <w:r w:rsidRPr="00D52826">
        <w:rPr>
          <w:sz w:val="28"/>
          <w:szCs w:val="28"/>
        </w:rPr>
        <w:t xml:space="preserve"> в области допустимых значений (</w:t>
      </w:r>
      <w:r w:rsidRPr="00DC4427">
        <w:rPr>
          <w:position w:val="-4"/>
          <w:sz w:val="28"/>
          <w:szCs w:val="28"/>
        </w:rPr>
        <w:object w:dxaOrig="1200" w:dyaOrig="260">
          <v:shape id="_x0000_i1060" type="#_x0000_t75" style="width:69.75pt;height:15pt" o:ole="">
            <v:imagedata r:id="rId73" o:title=""/>
          </v:shape>
          <o:OLEObject Type="Embed" ProgID="Equation.3" ShapeID="_x0000_i1060" DrawAspect="Content" ObjectID="_1715357925" r:id="rId74"/>
        </w:object>
      </w:r>
      <w:r w:rsidRPr="00D52826">
        <w:rPr>
          <w:sz w:val="28"/>
          <w:szCs w:val="28"/>
        </w:rPr>
        <w:t>);</w:t>
      </w:r>
    </w:p>
    <w:p w:rsidR="00D27808" w:rsidRPr="00BE0F55" w:rsidRDefault="00D27808" w:rsidP="00BE0F55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все оценки окажутся неотрицательными, т.е. </w:t>
      </w:r>
      <w:r w:rsidRPr="00DC4427">
        <w:rPr>
          <w:position w:val="-12"/>
          <w:sz w:val="28"/>
          <w:szCs w:val="28"/>
        </w:rPr>
        <w:object w:dxaOrig="639" w:dyaOrig="360">
          <v:shape id="_x0000_i1061" type="#_x0000_t75" style="width:35.25pt;height:19.5pt" o:ole="">
            <v:imagedata r:id="rId75" o:title=""/>
          </v:shape>
          <o:OLEObject Type="Embed" ProgID="Equation.3" ShapeID="_x0000_i1061" DrawAspect="Content" ObjectID="_1715357926" r:id="rId76"/>
        </w:object>
      </w:r>
      <w:r w:rsidRPr="00D52826">
        <w:rPr>
          <w:sz w:val="28"/>
          <w:szCs w:val="28"/>
        </w:rPr>
        <w:t xml:space="preserve">для всех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>, то достигнуто оптимальное решение.</w:t>
      </w: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Пример.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предприятием выпускается проду</w:t>
      </w:r>
      <w:r w:rsidR="00BE0F55">
        <w:rPr>
          <w:sz w:val="28"/>
          <w:szCs w:val="28"/>
        </w:rPr>
        <w:t xml:space="preserve">кция четырех видов П1, П2, П3, </w:t>
      </w:r>
      <w:r w:rsidRPr="00D52826">
        <w:rPr>
          <w:sz w:val="28"/>
          <w:szCs w:val="28"/>
        </w:rPr>
        <w:t>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:rsidR="00D27808" w:rsidRPr="00952BB5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составить оптимальный план производства по критерию максимума прибыли.</w:t>
      </w: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096"/>
        <w:gridCol w:w="1223"/>
        <w:gridCol w:w="1293"/>
        <w:gridCol w:w="1316"/>
        <w:gridCol w:w="1734"/>
      </w:tblGrid>
      <w:tr w:rsidR="00D27808" w:rsidRPr="00D52826" w:rsidTr="004A0B5D">
        <w:tc>
          <w:tcPr>
            <w:tcW w:w="2235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Элемент модели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  <w:tc>
          <w:tcPr>
            <w:tcW w:w="1734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Величина</w:t>
            </w:r>
          </w:p>
          <w:p w:rsidR="00D27808" w:rsidRPr="00952699" w:rsidRDefault="00D27808" w:rsidP="004A0B5D">
            <w:pPr>
              <w:jc w:val="center"/>
            </w:pPr>
            <w:r w:rsidRPr="00952699">
              <w:t>ресурса</w:t>
            </w:r>
          </w:p>
        </w:tc>
      </w:tr>
      <w:tr w:rsidR="00D27808" w:rsidRPr="00D52826" w:rsidTr="004A0B5D">
        <w:trPr>
          <w:trHeight w:val="187"/>
        </w:trPr>
        <w:tc>
          <w:tcPr>
            <w:tcW w:w="2235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П1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П2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П3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П4</w:t>
            </w:r>
          </w:p>
        </w:tc>
        <w:tc>
          <w:tcPr>
            <w:tcW w:w="1734" w:type="dxa"/>
            <w:vMerge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Ресурсы: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jc w:val="center"/>
            </w:pP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Трудовые S1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Сырье S2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5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110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Оборудование   S3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lastRenderedPageBreak/>
              <w:t>Прибыль с единицы продукции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60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70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120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130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100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План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х1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х2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х3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х4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Решение: Математическую модель данной задачи можно записать так: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</w:t>
      </w:r>
      <w:r w:rsidRPr="00952699">
        <w:rPr>
          <w:i/>
          <w:sz w:val="28"/>
          <w:szCs w:val="28"/>
        </w:rPr>
        <w:t>Z(Х)=60x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+70x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+120x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+130x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2" type="#_x0000_t75" style="width:15.75pt;height:11.25pt" o:ole="">
            <v:imagedata r:id="rId77" o:title=""/>
          </v:shape>
          <o:OLEObject Type="Embed" ProgID="Equation.3" ShapeID="_x0000_i1062" DrawAspect="Content" ObjectID="_1715357927" r:id="rId78"/>
        </w:object>
      </w:r>
      <w:proofErr w:type="spellStart"/>
      <w:r w:rsidRPr="00952699">
        <w:rPr>
          <w:i/>
          <w:sz w:val="28"/>
          <w:szCs w:val="28"/>
        </w:rPr>
        <w:t>max</w:t>
      </w:r>
      <w:proofErr w:type="spellEnd"/>
      <w:r w:rsidRPr="00D52826">
        <w:rPr>
          <w:sz w:val="28"/>
          <w:szCs w:val="28"/>
        </w:rPr>
        <w:t>;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    </w:t>
      </w:r>
      <w:r w:rsidRPr="00952699">
        <w:rPr>
          <w:position w:val="-66"/>
          <w:sz w:val="28"/>
          <w:szCs w:val="28"/>
        </w:rPr>
        <w:object w:dxaOrig="2840" w:dyaOrig="1440">
          <v:shape id="_x0000_i1063" type="#_x0000_t75" style="width:141.75pt;height:1in" o:ole="">
            <v:imagedata r:id="rId79" o:title=""/>
          </v:shape>
          <o:OLEObject Type="Embed" ProgID="Equation.3" ShapeID="_x0000_i1063" DrawAspect="Content" ObjectID="_1715357928" r:id="rId80"/>
        </w:object>
      </w:r>
      <w:r w:rsidRPr="00D52826">
        <w:rPr>
          <w:sz w:val="28"/>
          <w:szCs w:val="28"/>
        </w:rPr>
        <w:t xml:space="preserve">                                    (6)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 и запишем ограничения в виде уравнений:</w:t>
      </w:r>
    </w:p>
    <w:p w:rsidR="00D27808" w:rsidRPr="00952699" w:rsidRDefault="00D27808" w:rsidP="00BC3B6C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52699">
        <w:rPr>
          <w:i/>
          <w:sz w:val="28"/>
          <w:szCs w:val="28"/>
        </w:rPr>
        <w:t>- Z(x)=-60x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-70x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-120x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-130x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4" type="#_x0000_t75" style="width:18pt;height:13.5pt" o:ole="">
            <v:imagedata r:id="rId77" o:title=""/>
          </v:shape>
          <o:OLEObject Type="Embed" ProgID="Equation.3" ShapeID="_x0000_i1064" DrawAspect="Content" ObjectID="_1715357929" r:id="rId81"/>
        </w:object>
      </w:r>
      <w:proofErr w:type="spellStart"/>
      <w:r w:rsidRPr="00952699">
        <w:rPr>
          <w:i/>
          <w:sz w:val="28"/>
          <w:szCs w:val="28"/>
        </w:rPr>
        <w:t>min</w:t>
      </w:r>
      <w:proofErr w:type="spellEnd"/>
      <w:r w:rsidRPr="00952699">
        <w:rPr>
          <w:i/>
          <w:sz w:val="28"/>
          <w:szCs w:val="28"/>
        </w:rPr>
        <w:t>;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</w:t>
      </w:r>
      <w:r w:rsidRPr="00952699">
        <w:rPr>
          <w:position w:val="-66"/>
          <w:sz w:val="28"/>
          <w:szCs w:val="28"/>
        </w:rPr>
        <w:object w:dxaOrig="3280" w:dyaOrig="1440">
          <v:shape id="_x0000_i1065" type="#_x0000_t75" style="width:164.25pt;height:1in" o:ole="">
            <v:imagedata r:id="rId82" o:title=""/>
          </v:shape>
          <o:OLEObject Type="Embed" ProgID="Equation.3" ShapeID="_x0000_i1065" DrawAspect="Content" ObjectID="_1715357930" r:id="rId83"/>
        </w:object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  <w:t xml:space="preserve"> (7)</w:t>
      </w:r>
    </w:p>
    <w:p w:rsidR="00D27808" w:rsidRPr="00952BB5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Задача (7) записана в каноническом виде и ее можно представить симплекс-таблицей 2.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371"/>
        <w:gridCol w:w="896"/>
        <w:gridCol w:w="896"/>
        <w:gridCol w:w="897"/>
        <w:gridCol w:w="897"/>
        <w:gridCol w:w="897"/>
        <w:gridCol w:w="929"/>
        <w:gridCol w:w="929"/>
      </w:tblGrid>
      <w:tr w:rsidR="00D27808" w:rsidRPr="00D52826" w:rsidTr="004A0B5D">
        <w:trPr>
          <w:trHeight w:val="600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                  члены</w:t>
            </w:r>
          </w:p>
        </w:tc>
        <w:tc>
          <w:tcPr>
            <w:tcW w:w="6440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16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110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5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100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+Z(Х)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-60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-70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-120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-130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этой таблице свободные переменные </w:t>
      </w:r>
      <w:r w:rsidRPr="00952699">
        <w:rPr>
          <w:i/>
          <w:sz w:val="28"/>
          <w:szCs w:val="28"/>
        </w:rPr>
        <w:t>х1, х2, х3, х4</w:t>
      </w:r>
      <w:r w:rsidRPr="00D52826">
        <w:rPr>
          <w:sz w:val="28"/>
          <w:szCs w:val="28"/>
        </w:rPr>
        <w:t xml:space="preserve"> по условию равны нулю, а базисные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, а также целевая функция </w:t>
      </w:r>
      <w:r w:rsidRPr="00952699">
        <w:rPr>
          <w:i/>
          <w:sz w:val="28"/>
          <w:szCs w:val="28"/>
        </w:rPr>
        <w:t>(+Z(Х)</w:t>
      </w:r>
      <w:r w:rsidRPr="00D52826">
        <w:rPr>
          <w:sz w:val="28"/>
          <w:szCs w:val="28"/>
        </w:rPr>
        <w:t xml:space="preserve">) равны свободным членам, т.е. </w:t>
      </w:r>
      <w:r w:rsidRPr="00952699">
        <w:rPr>
          <w:i/>
          <w:sz w:val="28"/>
          <w:szCs w:val="28"/>
        </w:rPr>
        <w:t>y1=16, y2=110, y3=100, +Z(Х)=0</w:t>
      </w:r>
      <w:r w:rsidRPr="00D52826">
        <w:rPr>
          <w:sz w:val="28"/>
          <w:szCs w:val="28"/>
        </w:rPr>
        <w:t>.</w:t>
      </w:r>
    </w:p>
    <w:p w:rsidR="00D27808" w:rsidRPr="00952BB5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 w:rsidRPr="00D52826">
        <w:rPr>
          <w:sz w:val="28"/>
          <w:szCs w:val="28"/>
        </w:rPr>
        <w:object w:dxaOrig="440" w:dyaOrig="620">
          <v:shape id="_x0000_i1066" type="#_x0000_t75" style="width:24.75pt;height:35.25pt" o:ole="">
            <v:imagedata r:id="rId84" o:title=""/>
          </v:shape>
          <o:OLEObject Type="Embed" ProgID="Equation.3" ShapeID="_x0000_i1066" DrawAspect="Content" ObjectID="_1715357931" r:id="rId85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440" w:dyaOrig="620">
          <v:shape id="_x0000_i1067" type="#_x0000_t75" style="width:25.5pt;height:35.25pt" o:ole="">
            <v:imagedata r:id="rId86" o:title=""/>
          </v:shape>
          <o:OLEObject Type="Embed" ProgID="Equation.3" ShapeID="_x0000_i1067" DrawAspect="Content" ObjectID="_1715357932" r:id="rId87"/>
        </w:object>
      </w:r>
      <w:r w:rsidRPr="00D52826"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нужно вывести из базисных, а пере</w:t>
      </w:r>
      <w:r>
        <w:rPr>
          <w:sz w:val="28"/>
          <w:szCs w:val="28"/>
        </w:rPr>
        <w:t>менную</w:t>
      </w:r>
      <w:r w:rsidRPr="00D52826">
        <w:rPr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ввести в базисные. Новый базис состоит из </w:t>
      </w:r>
      <w:r w:rsidRPr="00952699">
        <w:rPr>
          <w:position w:val="-12"/>
          <w:sz w:val="28"/>
          <w:szCs w:val="28"/>
        </w:rPr>
        <w:object w:dxaOrig="1020" w:dyaOrig="360">
          <v:shape id="_x0000_i1068" type="#_x0000_t75" style="width:60pt;height:21pt" o:ole="">
            <v:imagedata r:id="rId88" o:title=""/>
          </v:shape>
          <o:OLEObject Type="Embed" ProgID="Equation.3" ShapeID="_x0000_i1068" DrawAspect="Content" ObjectID="_1715357933" r:id="rId89"/>
        </w:object>
      </w:r>
      <w:r w:rsidRPr="00D52826">
        <w:rPr>
          <w:sz w:val="28"/>
          <w:szCs w:val="28"/>
        </w:rPr>
        <w:t xml:space="preserve">. Для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число, чтобы в клетках столбца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появились нули и пишем преобразованные строки на месте прежних. Этим завершается первая итерация и в результате придем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 w:rsidRPr="00952699">
        <w:rPr>
          <w:i/>
          <w:sz w:val="28"/>
          <w:szCs w:val="28"/>
        </w:rPr>
        <w:t>y3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>, есть 6.</w:t>
      </w:r>
    </w:p>
    <w:p w:rsidR="00D27808" w:rsidRPr="00E877DE" w:rsidRDefault="00D27808" w:rsidP="00BE0F55">
      <w:pPr>
        <w:spacing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9"/>
        <w:gridCol w:w="919"/>
        <w:gridCol w:w="919"/>
        <w:gridCol w:w="919"/>
        <w:gridCol w:w="919"/>
        <w:gridCol w:w="919"/>
        <w:gridCol w:w="919"/>
      </w:tblGrid>
      <w:tr w:rsidR="00D27808" w:rsidRPr="00D52826" w:rsidTr="004A0B5D">
        <w:trPr>
          <w:trHeight w:val="359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члены</w:t>
            </w:r>
          </w:p>
        </w:tc>
        <w:tc>
          <w:tcPr>
            <w:tcW w:w="6433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36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-4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9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+Z(x)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960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-10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-70</w:t>
            </w:r>
          </w:p>
        </w:tc>
      </w:tr>
    </w:tbl>
    <w:p w:rsidR="00D27808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Default="00D27808" w:rsidP="00BE0F55">
      <w:pPr>
        <w:spacing w:line="360" w:lineRule="auto"/>
        <w:ind w:firstLine="539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составления новой таблицы умножим выделенную строку на, и полученную строку запишем на месте прежней; к каждой из остальных строк прибавим вновь полученную, умноженную на такое число, чтобы в клетках для столбца </w:t>
      </w:r>
      <w:r w:rsidRPr="00952699">
        <w:rPr>
          <w:i/>
          <w:sz w:val="28"/>
          <w:szCs w:val="28"/>
        </w:rPr>
        <w:t>х</w:t>
      </w:r>
      <w:r w:rsidRPr="00BE0F55">
        <w:rPr>
          <w:i/>
          <w:sz w:val="28"/>
          <w:szCs w:val="28"/>
          <w:vertAlign w:val="subscript"/>
        </w:rPr>
        <w:t>3</w:t>
      </w:r>
      <w:r w:rsidRPr="00D52826">
        <w:rPr>
          <w:sz w:val="28"/>
          <w:szCs w:val="28"/>
        </w:rPr>
        <w:t xml:space="preserve"> были нули и запишем преобразованные строки на месте прежних. Приходим к таблице 4.</w:t>
      </w:r>
    </w:p>
    <w:p w:rsidR="00D27808" w:rsidRPr="00E877DE" w:rsidRDefault="00D27808" w:rsidP="00BE0F55">
      <w:pPr>
        <w:spacing w:after="240"/>
        <w:ind w:left="708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         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17"/>
        <w:gridCol w:w="977"/>
        <w:gridCol w:w="895"/>
        <w:gridCol w:w="945"/>
        <w:gridCol w:w="896"/>
        <w:gridCol w:w="896"/>
        <w:gridCol w:w="896"/>
        <w:gridCol w:w="945"/>
      </w:tblGrid>
      <w:tr w:rsidR="00D27808" w:rsidRPr="00D52826" w:rsidTr="004A0B5D">
        <w:trPr>
          <w:trHeight w:val="365"/>
        </w:trPr>
        <w:tc>
          <w:tcPr>
            <w:tcW w:w="1526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Базисные переменные</w:t>
            </w:r>
          </w:p>
        </w:tc>
        <w:tc>
          <w:tcPr>
            <w:tcW w:w="1417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Свободные члены</w:t>
            </w:r>
          </w:p>
        </w:tc>
        <w:tc>
          <w:tcPr>
            <w:tcW w:w="6450" w:type="dxa"/>
            <w:gridSpan w:val="7"/>
          </w:tcPr>
          <w:p w:rsidR="00D27808" w:rsidRPr="008077C7" w:rsidRDefault="00D27808" w:rsidP="004A0B5D">
            <w:pPr>
              <w:ind w:firstLine="540"/>
              <w:jc w:val="center"/>
            </w:pPr>
            <w:r w:rsidRPr="008077C7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1417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y1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y2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y3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х2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х3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х1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70" type="#_x0000_t75" style="width:11.25pt;height:30.75pt" o:ole="">
                  <v:imagedata r:id="rId90" o:title=""/>
                </v:shape>
                <o:OLEObject Type="Embed" ProgID="Equation.3" ShapeID="_x0000_i1070" DrawAspect="Content" ObjectID="_1715357934" r:id="rId91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tabs>
                <w:tab w:val="left" w:pos="300"/>
                <w:tab w:val="center" w:pos="422"/>
              </w:tabs>
              <w:ind w:firstLine="146"/>
              <w:jc w:val="center"/>
            </w:pPr>
            <w:r w:rsidRPr="008077C7">
              <w:object w:dxaOrig="420" w:dyaOrig="620">
                <v:shape id="_x0000_i1071" type="#_x0000_t75" style="width:21pt;height:30.75pt" o:ole="">
                  <v:imagedata r:id="rId92" o:title=""/>
                </v:shape>
                <o:OLEObject Type="Embed" ProgID="Equation.3" ShapeID="_x0000_i1071" DrawAspect="Content" ObjectID="_1715357935" r:id="rId93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2" type="#_x0000_t75" style="width:12pt;height:30.75pt" o:ole="">
                  <v:imagedata r:id="rId94" o:title=""/>
                </v:shape>
                <o:OLEObject Type="Embed" ProgID="Equation.3" ShapeID="_x0000_i1072" DrawAspect="Content" ObjectID="_1715357936" r:id="rId95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3" type="#_x0000_t75" style="width:21pt;height:30.75pt" o:ole="">
                  <v:imagedata r:id="rId96" o:title=""/>
                </v:shape>
                <o:OLEObject Type="Embed" ProgID="Equation.3" ShapeID="_x0000_i1073" DrawAspect="Content" ObjectID="_1715357937" r:id="rId97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lastRenderedPageBreak/>
              <w:t>y2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540" w:dyaOrig="620">
                <v:shape id="_x0000_i1074" type="#_x0000_t75" style="width:27pt;height:30.75pt" o:ole="">
                  <v:imagedata r:id="rId98" o:title=""/>
                </v:shape>
                <o:OLEObject Type="Embed" ProgID="Equation.3" ShapeID="_x0000_i1074" DrawAspect="Content" ObjectID="_1715357938" r:id="rId99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00" w:dyaOrig="620">
                <v:shape id="_x0000_i1075" type="#_x0000_t75" style="width:20.25pt;height:30.75pt" o:ole="">
                  <v:imagedata r:id="rId100" o:title=""/>
                </v:shape>
                <o:OLEObject Type="Embed" ProgID="Equation.3" ShapeID="_x0000_i1075" DrawAspect="Content" ObjectID="_1715357939" r:id="rId101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685" cy="3879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х3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6" type="#_x0000_t75" style="width:21pt;height:30.75pt" o:ole="">
                  <v:imagedata r:id="rId103" o:title=""/>
                </v:shape>
                <o:OLEObject Type="Embed" ProgID="Equation.3" ShapeID="_x0000_i1076" DrawAspect="Content" ObjectID="_1715357940" r:id="rId104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7" type="#_x0000_t75" style="width:12pt;height:30.75pt" o:ole="">
                  <v:imagedata r:id="rId105" o:title=""/>
                </v:shape>
                <o:OLEObject Type="Embed" ProgID="Equation.3" ShapeID="_x0000_i1077" DrawAspect="Content" ObjectID="_1715357941" r:id="rId106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78" type="#_x0000_t75" style="width:11.25pt;height:30.75pt" o:ole="">
                  <v:imagedata r:id="rId107" o:title=""/>
                </v:shape>
                <o:OLEObject Type="Embed" ProgID="Equation.3" ShapeID="_x0000_i1078" DrawAspect="Content" ObjectID="_1715357942" r:id="rId108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180" w:dyaOrig="340">
                <v:shape id="_x0000_i1079" type="#_x0000_t75" style="width:9pt;height:17.25pt" o:ole="">
                  <v:imagedata r:id="rId109" o:title=""/>
                </v:shape>
                <o:OLEObject Type="Embed" ProgID="Equation.3" ShapeID="_x0000_i1079" DrawAspect="Content" ObjectID="_1715357943" r:id="rId110"/>
              </w:object>
            </w:r>
            <w:r w:rsidRPr="008077C7">
              <w:object w:dxaOrig="240" w:dyaOrig="620">
                <v:shape id="_x0000_i1080" type="#_x0000_t75" style="width:12pt;height:30.75pt" o:ole="">
                  <v:imagedata r:id="rId111" o:title=""/>
                </v:shape>
                <o:OLEObject Type="Embed" ProgID="Equation.3" ShapeID="_x0000_i1080" DrawAspect="Content" ObjectID="_1715357944" r:id="rId112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+Z(Х)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1320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 w:rsidRPr="008077C7">
        <w:rPr>
          <w:i/>
          <w:sz w:val="28"/>
          <w:szCs w:val="28"/>
        </w:rPr>
        <w:t>Z(Х).</w:t>
      </w:r>
      <w:r w:rsidRPr="00D52826">
        <w:rPr>
          <w:sz w:val="28"/>
          <w:szCs w:val="28"/>
        </w:rPr>
        <w:t xml:space="preserve"> 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этом оптимальным планом является </w:t>
      </w:r>
      <w:r w:rsidRPr="008077C7">
        <w:rPr>
          <w:position w:val="-12"/>
          <w:sz w:val="28"/>
          <w:szCs w:val="28"/>
        </w:rPr>
        <w:object w:dxaOrig="2860" w:dyaOrig="360">
          <v:shape id="_x0000_i1081" type="#_x0000_t75" style="width:156.75pt;height:19.5pt" o:ole="">
            <v:imagedata r:id="rId113" o:title=""/>
          </v:shape>
          <o:OLEObject Type="Embed" ProgID="Equation.3" ShapeID="_x0000_i1081" DrawAspect="Content" ObjectID="_1715357945" r:id="rId114"/>
        </w:object>
      </w:r>
      <w:r w:rsidRPr="00D52826">
        <w:rPr>
          <w:sz w:val="28"/>
          <w:szCs w:val="28"/>
        </w:rPr>
        <w:t xml:space="preserve">, а целевая функция </w:t>
      </w:r>
      <w:r w:rsidRPr="008077C7">
        <w:rPr>
          <w:i/>
          <w:sz w:val="28"/>
          <w:szCs w:val="28"/>
        </w:rPr>
        <w:t>Z(Х)</w:t>
      </w:r>
      <w:r w:rsidRPr="00D52826">
        <w:rPr>
          <w:sz w:val="28"/>
          <w:szCs w:val="28"/>
        </w:rPr>
        <w:t>=1320.</w:t>
      </w:r>
    </w:p>
    <w:p w:rsidR="00D27808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 w:rsidRPr="008077C7">
        <w:rPr>
          <w:position w:val="-14"/>
          <w:sz w:val="28"/>
          <w:szCs w:val="28"/>
        </w:rPr>
        <w:object w:dxaOrig="279" w:dyaOrig="380">
          <v:shape id="_x0000_i1082" type="#_x0000_t75" style="width:16.5pt;height:21.75pt" o:ole="">
            <v:imagedata r:id="rId115" o:title=""/>
          </v:shape>
          <o:OLEObject Type="Embed" ProgID="Equation.3" ShapeID="_x0000_i1082" DrawAspect="Content" ObjectID="_1715357946" r:id="rId116"/>
        </w:object>
      </w:r>
      <w:r w:rsidRPr="00D52826">
        <w:rPr>
          <w:sz w:val="28"/>
          <w:szCs w:val="28"/>
        </w:rPr>
        <w:t xml:space="preserve"> свободных переменных. Можно получит</w:t>
      </w:r>
      <w:r w:rsidR="00BE0F55">
        <w:rPr>
          <w:sz w:val="28"/>
          <w:szCs w:val="28"/>
        </w:rPr>
        <w:t xml:space="preserve">ь еще одно оптимальное решение </w:t>
      </w:r>
      <w:r w:rsidRPr="008077C7">
        <w:rPr>
          <w:i/>
          <w:sz w:val="28"/>
          <w:szCs w:val="28"/>
        </w:rPr>
        <w:t>XОПТ2</w:t>
      </w:r>
      <w:r w:rsidRPr="00D52826">
        <w:rPr>
          <w:sz w:val="28"/>
          <w:szCs w:val="28"/>
        </w:rPr>
        <w:t xml:space="preserve"> </w:t>
      </w:r>
      <w:proofErr w:type="gramStart"/>
      <w:r w:rsidRPr="00D52826">
        <w:rPr>
          <w:sz w:val="28"/>
          <w:szCs w:val="28"/>
        </w:rPr>
        <w:t xml:space="preserve">  ,</w:t>
      </w:r>
      <w:proofErr w:type="gramEnd"/>
      <w:r w:rsidRPr="00D52826">
        <w:rPr>
          <w:sz w:val="28"/>
          <w:szCs w:val="28"/>
        </w:rPr>
        <w:t xml:space="preserve"> выполнив  еще одну итерацию, при которой свободная переменная с нулевой оценкой бу</w:t>
      </w:r>
      <w:r w:rsidR="00BE0F55">
        <w:rPr>
          <w:sz w:val="28"/>
          <w:szCs w:val="28"/>
        </w:rPr>
        <w:t xml:space="preserve">дет введена в состав базисных. </w:t>
      </w: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Двойственные задачи</w:t>
      </w:r>
    </w:p>
    <w:p w:rsidR="00D27808" w:rsidRPr="00D52826" w:rsidRDefault="00D27808" w:rsidP="00BE0F55">
      <w:pPr>
        <w:spacing w:before="240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к исходной.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Двойственную задачу составляем, используя следующие приемы.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1.Каждому </w:t>
      </w:r>
      <w:r w:rsidRPr="008077C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 – </w:t>
      </w:r>
      <w:proofErr w:type="spellStart"/>
      <w:r w:rsidRPr="00D52826">
        <w:rPr>
          <w:sz w:val="28"/>
          <w:szCs w:val="28"/>
        </w:rPr>
        <w:t>му</w:t>
      </w:r>
      <w:proofErr w:type="spellEnd"/>
      <w:r w:rsidRPr="00D52826"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 w:rsidRPr="00B84187">
        <w:rPr>
          <w:i/>
          <w:sz w:val="28"/>
          <w:szCs w:val="28"/>
        </w:rPr>
        <w:t>z</w:t>
      </w:r>
      <w:r w:rsidRPr="00B84187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2.Каждой переменной исходной задачи соответствует ограничение двойственной задачи; так, если имеется четыре переменных х1, х2, х3, х4, то двойственная задача должна иметь четыре ограничения.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4.Если в исходной задаче ограничения имеют знаки неравенства типа «</w:t>
      </w:r>
      <w:r w:rsidRPr="00D52826">
        <w:rPr>
          <w:sz w:val="28"/>
          <w:szCs w:val="28"/>
        </w:rPr>
        <w:object w:dxaOrig="200" w:dyaOrig="240">
          <v:shape id="_x0000_i1083" type="#_x0000_t75" style="width:9.75pt;height:12pt" o:ole="">
            <v:imagedata r:id="rId117" o:title=""/>
          </v:shape>
          <o:OLEObject Type="Embed" ProgID="Equation.3" ShapeID="_x0000_i1083" DrawAspect="Content" ObjectID="_1715357947" r:id="rId118"/>
        </w:object>
      </w:r>
      <w:r w:rsidRPr="00D52826">
        <w:rPr>
          <w:sz w:val="28"/>
          <w:szCs w:val="28"/>
        </w:rPr>
        <w:t>» (меньше или равно), то в двойственной задаче они меняются на противоположные типа «</w:t>
      </w:r>
      <w:r w:rsidRPr="00D52826">
        <w:rPr>
          <w:sz w:val="28"/>
          <w:szCs w:val="28"/>
        </w:rPr>
        <w:object w:dxaOrig="200" w:dyaOrig="240">
          <v:shape id="_x0000_i1084" type="#_x0000_t75" style="width:9.75pt;height:12pt" o:ole="">
            <v:imagedata r:id="rId119" o:title=""/>
          </v:shape>
          <o:OLEObject Type="Embed" ProgID="Equation.3" ShapeID="_x0000_i1084" DrawAspect="Content" ObjectID="_1715357948" r:id="rId120"/>
        </w:object>
      </w:r>
      <w:r w:rsidRPr="00D52826">
        <w:rPr>
          <w:sz w:val="28"/>
          <w:szCs w:val="28"/>
        </w:rPr>
        <w:t xml:space="preserve">» (больше или равно).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</w:t>
      </w:r>
      <w:r w:rsidRPr="00B84187">
        <w:rPr>
          <w:position w:val="-84"/>
          <w:sz w:val="28"/>
          <w:szCs w:val="28"/>
        </w:rPr>
        <w:object w:dxaOrig="1980" w:dyaOrig="1800">
          <v:shape id="_x0000_i1085" type="#_x0000_t75" style="width:109.5pt;height:99.75pt" o:ole="">
            <v:imagedata r:id="rId121" o:title=""/>
          </v:shape>
          <o:OLEObject Type="Embed" ProgID="Equation.3" ShapeID="_x0000_i1085" DrawAspect="Content" ObjectID="_1715357949" r:id="rId122"/>
        </w:object>
      </w:r>
      <w:r w:rsidRPr="00D52826">
        <w:rPr>
          <w:sz w:val="28"/>
          <w:szCs w:val="28"/>
        </w:rPr>
        <w:t xml:space="preserve">             </w:t>
      </w:r>
      <w:r w:rsidRPr="00D52826">
        <w:rPr>
          <w:sz w:val="28"/>
          <w:szCs w:val="28"/>
        </w:rPr>
        <w:object w:dxaOrig="2079" w:dyaOrig="1960">
          <v:shape id="_x0000_i1086" type="#_x0000_t75" style="width:119.25pt;height:112.5pt" o:ole="">
            <v:imagedata r:id="rId123" o:title=""/>
          </v:shape>
          <o:OLEObject Type="Embed" ProgID="Equation.3" ShapeID="_x0000_i1086" DrawAspect="Content" ObjectID="_1715357950" r:id="rId124"/>
        </w:object>
      </w:r>
      <w:r w:rsidRPr="00D52826">
        <w:rPr>
          <w:sz w:val="28"/>
          <w:szCs w:val="28"/>
        </w:rPr>
        <w:t xml:space="preserve">                        (8)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Важным свойством двойственной задачи является то, что </w:t>
      </w:r>
      <w:r w:rsidRPr="00B84187">
        <w:rPr>
          <w:position w:val="-6"/>
          <w:sz w:val="28"/>
          <w:szCs w:val="28"/>
        </w:rPr>
        <w:object w:dxaOrig="1520" w:dyaOrig="279">
          <v:shape id="_x0000_i1087" type="#_x0000_t75" style="width:80.25pt;height:15.75pt" o:ole="">
            <v:imagedata r:id="rId125" o:title=""/>
          </v:shape>
          <o:OLEObject Type="Embed" ProgID="Equation.3" ShapeID="_x0000_i1087" DrawAspect="Content" ObjectID="_1715357951" r:id="rId126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Двойственная переменная</w:t>
      </w:r>
      <w:r w:rsidRPr="00B84187">
        <w:rPr>
          <w:position w:val="-12"/>
          <w:sz w:val="28"/>
          <w:szCs w:val="28"/>
        </w:rPr>
        <w:object w:dxaOrig="240" w:dyaOrig="360">
          <v:shape id="_x0000_i1088" type="#_x0000_t75" style="width:21pt;height:22.5pt" o:ole="">
            <v:imagedata r:id="rId127" o:title=""/>
          </v:shape>
          <o:OLEObject Type="Embed" ProgID="Equation.3" ShapeID="_x0000_i1088" DrawAspect="Content" ObjectID="_1715357952" r:id="rId128"/>
        </w:object>
      </w:r>
      <w:r w:rsidRPr="00D52826">
        <w:rPr>
          <w:sz w:val="28"/>
          <w:szCs w:val="28"/>
        </w:rPr>
        <w:t xml:space="preserve">выступает коэффициентом при </w:t>
      </w:r>
      <w:r w:rsidRPr="00B84187">
        <w:rPr>
          <w:position w:val="-12"/>
          <w:sz w:val="28"/>
          <w:szCs w:val="28"/>
        </w:rPr>
        <w:object w:dxaOrig="220" w:dyaOrig="360">
          <v:shape id="_x0000_i1089" type="#_x0000_t75" style="width:18pt;height:20.25pt" o:ole="">
            <v:imagedata r:id="rId129" o:title=""/>
          </v:shape>
          <o:OLEObject Type="Embed" ProgID="Equation.3" ShapeID="_x0000_i1089" DrawAspect="Content" ObjectID="_1715357953" r:id="rId130"/>
        </w:object>
      </w:r>
      <w:r w:rsidRPr="00D52826">
        <w:rPr>
          <w:sz w:val="28"/>
          <w:szCs w:val="28"/>
        </w:rPr>
        <w:t xml:space="preserve">и, следовательно, определяет зависимость целевой функции от изменения ресурса </w:t>
      </w:r>
      <w:r w:rsidRPr="00B84187">
        <w:rPr>
          <w:position w:val="-12"/>
          <w:sz w:val="28"/>
          <w:szCs w:val="28"/>
        </w:rPr>
        <w:object w:dxaOrig="220" w:dyaOrig="360">
          <v:shape id="_x0000_i1090" type="#_x0000_t75" style="width:18pt;height:20.25pt" o:ole="">
            <v:imagedata r:id="rId131" o:title=""/>
          </v:shape>
          <o:OLEObject Type="Embed" ProgID="Equation.3" ShapeID="_x0000_i1090" DrawAspect="Content" ObjectID="_1715357954" r:id="rId132"/>
        </w:object>
      </w:r>
      <w:r w:rsidRPr="00D52826">
        <w:rPr>
          <w:sz w:val="28"/>
          <w:szCs w:val="28"/>
        </w:rPr>
        <w:t>на единицу. Таким образом, двойственная переменная оценивает влияние изменения каждого вида ресурса на целевую функцию. В связи с 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Рассмотрим пример </w:t>
      </w:r>
      <w:r>
        <w:rPr>
          <w:sz w:val="28"/>
          <w:szCs w:val="28"/>
        </w:rPr>
        <w:t xml:space="preserve"> и симплексную таблицу 4. Значе</w:t>
      </w:r>
      <w:r w:rsidRPr="00D52826">
        <w:rPr>
          <w:sz w:val="28"/>
          <w:szCs w:val="28"/>
        </w:rPr>
        <w:t xml:space="preserve">ния двойственных оценок уже получены в этой симплексной таблице. Узнать эти значения можно следующим образом: если некоторый </w:t>
      </w:r>
      <w:r w:rsidRPr="00B8418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-</w:t>
      </w:r>
      <w:proofErr w:type="spellStart"/>
      <w:r w:rsidRPr="00D52826">
        <w:rPr>
          <w:sz w:val="28"/>
          <w:szCs w:val="28"/>
        </w:rPr>
        <w:t>тый</w:t>
      </w:r>
      <w:proofErr w:type="spellEnd"/>
      <w:r w:rsidRPr="00D52826">
        <w:rPr>
          <w:sz w:val="28"/>
          <w:szCs w:val="28"/>
        </w:rPr>
        <w:t xml:space="preserve"> ресурс используется не полностью, то дополнительная переменная в ограничении для данного ресурса </w:t>
      </w:r>
      <w:r w:rsidRPr="00D52826">
        <w:rPr>
          <w:sz w:val="28"/>
          <w:szCs w:val="28"/>
        </w:rPr>
        <w:lastRenderedPageBreak/>
        <w:t>боль</w:t>
      </w:r>
      <w:r>
        <w:rPr>
          <w:sz w:val="28"/>
          <w:szCs w:val="28"/>
        </w:rPr>
        <w:t>ше нуля. В данном примере та</w:t>
      </w:r>
      <w:r w:rsidRPr="00D52826">
        <w:rPr>
          <w:sz w:val="28"/>
          <w:szCs w:val="28"/>
        </w:rPr>
        <w:t xml:space="preserve">ким ресурсом выступает сырье, так как  </w:t>
      </w:r>
      <w:r w:rsidRPr="00B84187">
        <w:rPr>
          <w:position w:val="-10"/>
          <w:sz w:val="28"/>
          <w:szCs w:val="28"/>
        </w:rPr>
        <w:object w:dxaOrig="840" w:dyaOrig="340">
          <v:shape id="_x0000_i1091" type="#_x0000_t75" style="width:45pt;height:18pt" o:ole="">
            <v:imagedata r:id="rId133" o:title=""/>
          </v:shape>
          <o:OLEObject Type="Embed" ProgID="Equation.3" ShapeID="_x0000_i1091" DrawAspect="Content" ObjectID="_1715357955" r:id="rId134"/>
        </w:object>
      </w:r>
      <w:r w:rsidRPr="00D52826">
        <w:rPr>
          <w:sz w:val="28"/>
          <w:szCs w:val="28"/>
        </w:rPr>
        <w:t xml:space="preserve"> и его резерв у2 = 26 . Следовательно, для второго ограничения </w:t>
      </w:r>
      <w:r w:rsidRPr="00D52826">
        <w:rPr>
          <w:sz w:val="28"/>
          <w:szCs w:val="28"/>
        </w:rPr>
        <w:object w:dxaOrig="660" w:dyaOrig="340">
          <v:shape id="_x0000_i1092" type="#_x0000_t75" style="width:36.75pt;height:18.75pt" o:ole="">
            <v:imagedata r:id="rId135" o:title=""/>
          </v:shape>
          <o:OLEObject Type="Embed" ProgID="Equation.3" ShapeID="_x0000_i1092" DrawAspect="Content" ObjectID="_1715357956" r:id="rId136"/>
        </w:object>
      </w:r>
      <w:r w:rsidRPr="00D52826">
        <w:rPr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 w:rsidRPr="00D52826">
        <w:rPr>
          <w:sz w:val="28"/>
          <w:szCs w:val="28"/>
        </w:rPr>
        <w:softHyphen/>
        <w:t>нительные переменные</w:t>
      </w:r>
      <w:r w:rsidRPr="00D52826">
        <w:rPr>
          <w:sz w:val="28"/>
          <w:szCs w:val="28"/>
        </w:rPr>
        <w:object w:dxaOrig="260" w:dyaOrig="340">
          <v:shape id="_x0000_i1093" type="#_x0000_t75" style="width:16.5pt;height:21pt" o:ole="">
            <v:imagedata r:id="rId137" o:title=""/>
          </v:shape>
          <o:OLEObject Type="Embed" ProgID="Equation.3" ShapeID="_x0000_i1093" DrawAspect="Content" ObjectID="_1715357957" r:id="rId138"/>
        </w:object>
      </w:r>
      <w:r w:rsidRPr="00D52826">
        <w:rPr>
          <w:sz w:val="28"/>
          <w:szCs w:val="28"/>
        </w:rPr>
        <w:t xml:space="preserve">и </w:t>
      </w:r>
      <w:r w:rsidRPr="00D52826">
        <w:rPr>
          <w:sz w:val="28"/>
          <w:szCs w:val="28"/>
        </w:rPr>
        <w:object w:dxaOrig="279" w:dyaOrig="360">
          <v:shape id="_x0000_i1094" type="#_x0000_t75" style="width:17.25pt;height:21.75pt" o:ole="">
            <v:imagedata r:id="rId139" o:title=""/>
          </v:shape>
          <o:OLEObject Type="Embed" ProgID="Equation.3" ShapeID="_x0000_i1094" DrawAspect="Content" ObjectID="_1715357958" r:id="rId140"/>
        </w:object>
      </w:r>
      <w:r w:rsidRPr="00D52826">
        <w:rPr>
          <w:sz w:val="28"/>
          <w:szCs w:val="28"/>
        </w:rPr>
        <w:t xml:space="preserve"> равны нулю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(таблица 4). </w:t>
      </w:r>
      <w:r>
        <w:rPr>
          <w:sz w:val="28"/>
          <w:szCs w:val="28"/>
        </w:rPr>
        <w:t>Если ресурс используется полнос</w:t>
      </w:r>
      <w:r w:rsidRPr="00D52826">
        <w:rPr>
          <w:sz w:val="28"/>
          <w:szCs w:val="28"/>
        </w:rPr>
        <w:t>тью, то его изменение повлияет на объем выпускаемой продукции и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 w:rsidRPr="00D52826">
        <w:rPr>
          <w:sz w:val="28"/>
          <w:szCs w:val="28"/>
        </w:rPr>
        <w:softHyphen/>
        <w:t>ной оценки находится в симплек</w:t>
      </w:r>
      <w:r>
        <w:rPr>
          <w:sz w:val="28"/>
          <w:szCs w:val="28"/>
        </w:rPr>
        <w:t>с-таблице 4 на пересечении стро</w:t>
      </w:r>
      <w:r w:rsidRPr="00D52826">
        <w:rPr>
          <w:sz w:val="28"/>
          <w:szCs w:val="28"/>
        </w:rPr>
        <w:t xml:space="preserve">ки целевой функции со столбцом </w:t>
      </w:r>
      <w:r>
        <w:rPr>
          <w:sz w:val="28"/>
          <w:szCs w:val="28"/>
        </w:rPr>
        <w:t>данной дополнительной переменно</w:t>
      </w:r>
      <w:r w:rsidRPr="00D52826">
        <w:rPr>
          <w:sz w:val="28"/>
          <w:szCs w:val="28"/>
        </w:rPr>
        <w:t xml:space="preserve">й. Так, для трудовых ресурсов при </w:t>
      </w:r>
      <w:r w:rsidRPr="00D52826">
        <w:rPr>
          <w:sz w:val="28"/>
          <w:szCs w:val="28"/>
        </w:rPr>
        <w:object w:dxaOrig="260" w:dyaOrig="340">
          <v:shape id="_x0000_i1095" type="#_x0000_t75" style="width:16.5pt;height:21pt" o:ole="">
            <v:imagedata r:id="rId137" o:title=""/>
          </v:shape>
          <o:OLEObject Type="Embed" ProgID="Equation.3" ShapeID="_x0000_i1095" DrawAspect="Content" ObjectID="_1715357959" r:id="rId141"/>
        </w:object>
      </w:r>
      <w:r w:rsidRPr="00D52826">
        <w:rPr>
          <w:sz w:val="28"/>
          <w:szCs w:val="28"/>
        </w:rPr>
        <w:t xml:space="preserve">= 0 двойственная оценка </w:t>
      </w:r>
      <w:r w:rsidRPr="00D52826">
        <w:rPr>
          <w:sz w:val="28"/>
          <w:szCs w:val="28"/>
        </w:rPr>
        <w:object w:dxaOrig="780" w:dyaOrig="340">
          <v:shape id="_x0000_i1096" type="#_x0000_t75" style="width:45pt;height:20.25pt" o:ole="">
            <v:imagedata r:id="rId142" o:title=""/>
          </v:shape>
          <o:OLEObject Type="Embed" ProgID="Equation.3" ShapeID="_x0000_i1096" DrawAspect="Content" ObjectID="_1715357960" r:id="rId143"/>
        </w:object>
      </w:r>
      <w:r w:rsidRPr="00D52826">
        <w:rPr>
          <w:sz w:val="28"/>
          <w:szCs w:val="28"/>
        </w:rPr>
        <w:t xml:space="preserve">, а для оборудования при </w:t>
      </w:r>
      <w:r w:rsidRPr="00D52826">
        <w:rPr>
          <w:sz w:val="28"/>
          <w:szCs w:val="28"/>
        </w:rPr>
        <w:object w:dxaOrig="279" w:dyaOrig="360">
          <v:shape id="_x0000_i1097" type="#_x0000_t75" style="width:17.25pt;height:21.75pt" o:ole="">
            <v:imagedata r:id="rId139" o:title=""/>
          </v:shape>
          <o:OLEObject Type="Embed" ProgID="Equation.3" ShapeID="_x0000_i1097" DrawAspect="Content" ObjectID="_1715357961" r:id="rId144"/>
        </w:object>
      </w:r>
      <w:r w:rsidRPr="00D52826">
        <w:rPr>
          <w:sz w:val="28"/>
          <w:szCs w:val="28"/>
        </w:rPr>
        <w:t xml:space="preserve">=0 двойственная оценка </w:t>
      </w:r>
      <w:r w:rsidRPr="00D52826">
        <w:rPr>
          <w:sz w:val="28"/>
          <w:szCs w:val="28"/>
        </w:rPr>
        <w:object w:dxaOrig="740" w:dyaOrig="360">
          <v:shape id="_x0000_i1098" type="#_x0000_t75" style="width:45pt;height:21.75pt" o:ole="">
            <v:imagedata r:id="rId145" o:title=""/>
          </v:shape>
          <o:OLEObject Type="Embed" ProgID="Equation.3" ShapeID="_x0000_i1098" DrawAspect="Content" ObjectID="_1715357962" r:id="rId146"/>
        </w:object>
      </w:r>
      <w:r w:rsidRPr="00D52826">
        <w:rPr>
          <w:sz w:val="28"/>
          <w:szCs w:val="28"/>
        </w:rPr>
        <w:t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</w:t>
      </w:r>
      <w:r>
        <w:rPr>
          <w:sz w:val="28"/>
          <w:szCs w:val="28"/>
        </w:rPr>
        <w:t>ицу целевая функция возраста</w:t>
      </w:r>
      <w:r w:rsidRPr="00D52826">
        <w:rPr>
          <w:sz w:val="28"/>
          <w:szCs w:val="28"/>
        </w:rPr>
        <w:t xml:space="preserve">ет на 20 единиц, достигнув значения </w:t>
      </w:r>
      <w:r w:rsidRPr="00D52826">
        <w:rPr>
          <w:sz w:val="28"/>
          <w:szCs w:val="28"/>
        </w:rPr>
        <w:object w:dxaOrig="240" w:dyaOrig="260">
          <v:shape id="_x0000_i1099" type="#_x0000_t75" style="width:12pt;height:12.75pt" o:ole="">
            <v:imagedata r:id="rId147" o:title=""/>
          </v:shape>
          <o:OLEObject Type="Embed" ProgID="Equation.3" ShapeID="_x0000_i1099" DrawAspect="Content" ObjectID="_1715357963" r:id="rId148"/>
        </w:object>
      </w:r>
      <w:r w:rsidRPr="00D52826">
        <w:rPr>
          <w:sz w:val="28"/>
          <w:szCs w:val="28"/>
        </w:rPr>
        <w:t xml:space="preserve">= 1340 т.е. (1320 + 20 = 1340), а при их уменьшении </w:t>
      </w:r>
      <w:r w:rsidRPr="00D52826">
        <w:rPr>
          <w:sz w:val="28"/>
          <w:szCs w:val="28"/>
        </w:rPr>
        <w:object w:dxaOrig="240" w:dyaOrig="260">
          <v:shape id="_x0000_i1100" type="#_x0000_t75" style="width:12pt;height:12.75pt" o:ole="">
            <v:imagedata r:id="rId149" o:title=""/>
          </v:shape>
          <o:OLEObject Type="Embed" ProgID="Equation.3" ShapeID="_x0000_i1100" DrawAspect="Content" ObjectID="_1715357964" r:id="rId150"/>
        </w:object>
      </w:r>
      <w:r w:rsidRPr="00D52826">
        <w:rPr>
          <w:sz w:val="28"/>
          <w:szCs w:val="28"/>
        </w:rPr>
        <w:t>=1300 т. е. (1320 - 20 = 1300). Аналогично при изменении ресурса второго вида, т.е. оборудова</w:t>
      </w:r>
      <w:r w:rsidRPr="00D52826">
        <w:rPr>
          <w:sz w:val="28"/>
          <w:szCs w:val="28"/>
        </w:rPr>
        <w:softHyphen/>
        <w:t>ния, на единицу вызовет увеличение целевой функции на 10 (</w:t>
      </w:r>
      <w:r w:rsidRPr="00D52826">
        <w:rPr>
          <w:sz w:val="28"/>
          <w:szCs w:val="28"/>
        </w:rPr>
        <w:object w:dxaOrig="240" w:dyaOrig="260">
          <v:shape id="_x0000_i1101" type="#_x0000_t75" style="width:12pt;height:12.75pt" o:ole="">
            <v:imagedata r:id="rId151" o:title=""/>
          </v:shape>
          <o:OLEObject Type="Embed" ProgID="Equation.3" ShapeID="_x0000_i1101" DrawAspect="Content" ObjectID="_1715357965" r:id="rId152"/>
        </w:object>
      </w:r>
      <w:r w:rsidRPr="00D52826">
        <w:rPr>
          <w:sz w:val="28"/>
          <w:szCs w:val="28"/>
        </w:rPr>
        <w:t xml:space="preserve">= 1320+10 = 1330), а при его снижении на единицу </w:t>
      </w:r>
      <w:r w:rsidRPr="00D52826">
        <w:rPr>
          <w:sz w:val="28"/>
          <w:szCs w:val="28"/>
        </w:rPr>
        <w:object w:dxaOrig="240" w:dyaOrig="260">
          <v:shape id="_x0000_i1102" type="#_x0000_t75" style="width:12pt;height:12.75pt" o:ole="">
            <v:imagedata r:id="rId153" o:title=""/>
          </v:shape>
          <o:OLEObject Type="Embed" ProgID="Equation.3" ShapeID="_x0000_i1102" DrawAspect="Content" ObjectID="_1715357966" r:id="rId154"/>
        </w:object>
      </w:r>
      <w:r w:rsidRPr="00D52826">
        <w:rPr>
          <w:sz w:val="28"/>
          <w:szCs w:val="28"/>
        </w:rPr>
        <w:t>= 1310   (</w:t>
      </w:r>
      <w:r w:rsidRPr="00D52826">
        <w:rPr>
          <w:sz w:val="28"/>
          <w:szCs w:val="28"/>
        </w:rPr>
        <w:object w:dxaOrig="240" w:dyaOrig="260">
          <v:shape id="_x0000_i1103" type="#_x0000_t75" style="width:12pt;height:12.75pt" o:ole="">
            <v:imagedata r:id="rId155" o:title=""/>
          </v:shape>
          <o:OLEObject Type="Embed" ProgID="Equation.3" ShapeID="_x0000_i1103" DrawAspect="Content" ObjectID="_1715357967" r:id="rId156"/>
        </w:object>
      </w:r>
      <w:r w:rsidRPr="00D52826">
        <w:rPr>
          <w:sz w:val="28"/>
          <w:szCs w:val="28"/>
        </w:rPr>
        <w:t xml:space="preserve"> = 1320-10 = 1310).  </w:t>
      </w:r>
    </w:p>
    <w:p w:rsidR="00D27808" w:rsidRPr="00E877DE" w:rsidRDefault="00D27808" w:rsidP="00BC3B6C">
      <w:pPr>
        <w:shd w:val="clear" w:color="auto" w:fill="FFFFFF"/>
        <w:spacing w:after="240"/>
        <w:ind w:firstLine="54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0"/>
        <w:gridCol w:w="3068"/>
      </w:tblGrid>
      <w:tr w:rsidR="00D27808" w:rsidRPr="00D52826" w:rsidTr="004A0B5D">
        <w:trPr>
          <w:trHeight w:val="464"/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Ресурсы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jc w:val="both"/>
            </w:pPr>
            <w:r w:rsidRPr="00B84187">
              <w:t xml:space="preserve">    Дополнительная переменная</w: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Двойственная оценка</w: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Трудовые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4" type="#_x0000_t75" style="width:39pt;height:20.25pt" o:ole="">
                  <v:imagedata r:id="rId157" o:title=""/>
                </v:shape>
                <o:OLEObject Type="Embed" ProgID="Equation.3" ShapeID="_x0000_i1104" DrawAspect="Content" ObjectID="_1715357968" r:id="rId158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40">
                <v:shape id="_x0000_i1105" type="#_x0000_t75" style="width:45.75pt;height:20.25pt" o:ole="">
                  <v:imagedata r:id="rId159" o:title=""/>
                </v:shape>
                <o:OLEObject Type="Embed" ProgID="Equation.3" ShapeID="_x0000_i1105" DrawAspect="Content" ObjectID="_1715357969" r:id="rId160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 xml:space="preserve">Сырье 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800" w:dyaOrig="340">
                <v:shape id="_x0000_i1106" type="#_x0000_t75" style="width:42pt;height:18pt" o:ole="">
                  <v:imagedata r:id="rId161" o:title=""/>
                </v:shape>
                <o:OLEObject Type="Embed" ProgID="Equation.3" ShapeID="_x0000_i1106" DrawAspect="Content" ObjectID="_1715357970" r:id="rId162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7" type="#_x0000_t75" style="width:39pt;height:20.25pt" o:ole="">
                  <v:imagedata r:id="rId163" o:title=""/>
                </v:shape>
                <o:OLEObject Type="Embed" ProgID="Equation.3" ShapeID="_x0000_i1107" DrawAspect="Content" ObjectID="_1715357971" r:id="rId164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Оборудование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60">
                <v:shape id="_x0000_i1108" type="#_x0000_t75" style="width:37.5pt;height:21pt" o:ole="">
                  <v:imagedata r:id="rId165" o:title=""/>
                </v:shape>
                <o:OLEObject Type="Embed" ProgID="Equation.3" ShapeID="_x0000_i1108" DrawAspect="Content" ObjectID="_1715357972" r:id="rId166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60">
                <v:shape id="_x0000_i1109" type="#_x0000_t75" style="width:44.25pt;height:21pt" o:ole="">
                  <v:imagedata r:id="rId167" o:title=""/>
                </v:shape>
                <o:OLEObject Type="Embed" ProgID="Equation.3" ShapeID="_x0000_i1109" DrawAspect="Content" ObjectID="_1715357973" r:id="rId168"/>
              </w:object>
            </w:r>
          </w:p>
        </w:tc>
      </w:tr>
    </w:tbl>
    <w:p w:rsidR="00D27808" w:rsidRDefault="00D27808" w:rsidP="00D27808">
      <w:pPr>
        <w:jc w:val="center"/>
        <w:rPr>
          <w:b/>
          <w:sz w:val="28"/>
          <w:szCs w:val="28"/>
        </w:rPr>
      </w:pPr>
    </w:p>
    <w:p w:rsidR="00BE0F55" w:rsidRDefault="00BE0F55" w:rsidP="00D27808">
      <w:pPr>
        <w:jc w:val="center"/>
        <w:rPr>
          <w:b/>
          <w:sz w:val="28"/>
          <w:szCs w:val="28"/>
        </w:rPr>
      </w:pPr>
    </w:p>
    <w:p w:rsidR="00BE0F55" w:rsidRDefault="00BE0F55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Анализ ситуации отклонения ресурсов от первоначально запланированных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оперативном управлении особенно важно принимать верные решения в ситуациях отклонения ресурсов от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 </w:t>
      </w:r>
      <w:r w:rsidRPr="00B84187">
        <w:rPr>
          <w:position w:val="-10"/>
          <w:sz w:val="28"/>
          <w:szCs w:val="28"/>
        </w:rPr>
        <w:object w:dxaOrig="400" w:dyaOrig="340">
          <v:shape id="_x0000_i1110" type="#_x0000_t75" style="width:23.25pt;height:19.5pt" o:ole="">
            <v:imagedata r:id="rId169" o:title=""/>
          </v:shape>
          <o:OLEObject Type="Embed" ProgID="Equation.3" ShapeID="_x0000_i1110" DrawAspect="Content" ObjectID="_1715357974" r:id="rId170"/>
        </w:objec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Тогда в математической модели  ограничение для сырья имеет вид:</w:t>
      </w:r>
    </w:p>
    <w:p w:rsidR="00D27808" w:rsidRDefault="00D27808" w:rsidP="00BC3B6C">
      <w:pPr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r w:rsidRPr="00B84187">
        <w:rPr>
          <w:i/>
          <w:sz w:val="28"/>
          <w:szCs w:val="28"/>
        </w:rPr>
        <w:t>6х</w:t>
      </w:r>
      <w:r w:rsidRPr="00B84187">
        <w:rPr>
          <w:i/>
          <w:sz w:val="28"/>
          <w:szCs w:val="28"/>
          <w:vertAlign w:val="subscript"/>
        </w:rPr>
        <w:t>1</w:t>
      </w:r>
      <w:r w:rsidRPr="00B84187">
        <w:rPr>
          <w:i/>
          <w:sz w:val="28"/>
          <w:szCs w:val="28"/>
        </w:rPr>
        <w:t>+5х</w:t>
      </w:r>
      <w:r w:rsidRPr="00B84187">
        <w:rPr>
          <w:i/>
          <w:sz w:val="28"/>
          <w:szCs w:val="28"/>
          <w:vertAlign w:val="subscript"/>
        </w:rPr>
        <w:t>2</w:t>
      </w:r>
      <w:r w:rsidRPr="00B84187">
        <w:rPr>
          <w:i/>
          <w:sz w:val="28"/>
          <w:szCs w:val="28"/>
        </w:rPr>
        <w:t>+4х</w:t>
      </w:r>
      <w:r w:rsidRPr="00B84187">
        <w:rPr>
          <w:i/>
          <w:sz w:val="28"/>
          <w:szCs w:val="28"/>
          <w:vertAlign w:val="subscript"/>
        </w:rPr>
        <w:t>3</w:t>
      </w:r>
      <w:r w:rsidRPr="00B84187">
        <w:rPr>
          <w:i/>
          <w:sz w:val="28"/>
          <w:szCs w:val="28"/>
        </w:rPr>
        <w:t>+3х</w:t>
      </w:r>
      <w:r w:rsidRPr="00B84187">
        <w:rPr>
          <w:i/>
          <w:sz w:val="28"/>
          <w:szCs w:val="28"/>
          <w:vertAlign w:val="subscript"/>
        </w:rPr>
        <w:t>4</w:t>
      </w:r>
      <w:r w:rsidRPr="00B84187">
        <w:rPr>
          <w:i/>
          <w:sz w:val="28"/>
          <w:szCs w:val="28"/>
        </w:rPr>
        <w:t>=110</w:t>
      </w:r>
      <w:r w:rsidRPr="00D52826">
        <w:rPr>
          <w:sz w:val="28"/>
          <w:szCs w:val="28"/>
        </w:rPr>
        <w:t>+</w:t>
      </w:r>
      <w:r w:rsidRPr="00B84187">
        <w:rPr>
          <w:position w:val="-10"/>
          <w:sz w:val="28"/>
          <w:szCs w:val="28"/>
        </w:rPr>
        <w:object w:dxaOrig="400" w:dyaOrig="340">
          <v:shape id="_x0000_i1111" type="#_x0000_t75" style="width:23.25pt;height:19.5pt" o:ole="">
            <v:imagedata r:id="rId171" o:title=""/>
          </v:shape>
          <o:OLEObject Type="Embed" ProgID="Equation.3" ShapeID="_x0000_i1111" DrawAspect="Content" ObjectID="_1715357975" r:id="rId172"/>
        </w:object>
      </w:r>
      <w:r w:rsidRPr="00D52826">
        <w:rPr>
          <w:sz w:val="28"/>
          <w:szCs w:val="28"/>
        </w:rPr>
        <w:t>.</w:t>
      </w:r>
    </w:p>
    <w:p w:rsidR="00D27808" w:rsidRDefault="00D27808" w:rsidP="00BC3B6C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:rsidR="00D27808" w:rsidRPr="00530026" w:rsidRDefault="00D27808" w:rsidP="00BC3B6C">
      <w:pPr>
        <w:shd w:val="clear" w:color="auto" w:fill="FFFFFF"/>
        <w:spacing w:line="360" w:lineRule="auto"/>
        <w:jc w:val="center"/>
        <w:outlineLvl w:val="0"/>
        <w:rPr>
          <w:i/>
          <w:sz w:val="28"/>
          <w:szCs w:val="28"/>
        </w:rPr>
      </w:pP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=110+</w:t>
      </w:r>
      <w:r w:rsidRPr="00530026">
        <w:rPr>
          <w:i/>
          <w:position w:val="-10"/>
          <w:sz w:val="28"/>
          <w:szCs w:val="28"/>
        </w:rPr>
        <w:object w:dxaOrig="400" w:dyaOrig="340">
          <v:shape id="_x0000_i1112" type="#_x0000_t75" style="width:23.25pt;height:19.5pt" o:ole="">
            <v:imagedata r:id="rId173" o:title=""/>
          </v:shape>
          <o:OLEObject Type="Embed" ProgID="Equation.3" ShapeID="_x0000_i1112" DrawAspect="Content" ObjectID="_1715357976" r:id="rId174"/>
        </w:object>
      </w:r>
      <w:r w:rsidRPr="00530026">
        <w:rPr>
          <w:i/>
          <w:sz w:val="28"/>
          <w:szCs w:val="28"/>
        </w:rPr>
        <w:t>-(6х</w:t>
      </w:r>
      <w:r w:rsidRPr="00530026">
        <w:rPr>
          <w:i/>
          <w:sz w:val="28"/>
          <w:szCs w:val="28"/>
          <w:vertAlign w:val="subscript"/>
        </w:rPr>
        <w:t>1</w:t>
      </w:r>
      <w:r w:rsidRPr="00530026">
        <w:rPr>
          <w:i/>
          <w:sz w:val="28"/>
          <w:szCs w:val="28"/>
        </w:rPr>
        <w:t>+5х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+4х</w:t>
      </w:r>
      <w:r w:rsidRPr="00530026">
        <w:rPr>
          <w:i/>
          <w:sz w:val="28"/>
          <w:szCs w:val="28"/>
          <w:vertAlign w:val="subscript"/>
        </w:rPr>
        <w:t>3</w:t>
      </w:r>
      <w:r w:rsidRPr="00530026">
        <w:rPr>
          <w:i/>
          <w:sz w:val="28"/>
          <w:szCs w:val="28"/>
        </w:rPr>
        <w:t>+3х</w:t>
      </w:r>
      <w:r w:rsidRPr="00530026">
        <w:rPr>
          <w:i/>
          <w:sz w:val="28"/>
          <w:szCs w:val="28"/>
          <w:vertAlign w:val="subscript"/>
        </w:rPr>
        <w:t>4</w:t>
      </w:r>
      <w:r w:rsidRPr="00530026">
        <w:rPr>
          <w:i/>
          <w:sz w:val="28"/>
          <w:szCs w:val="28"/>
        </w:rPr>
        <w:t>),</w:t>
      </w:r>
    </w:p>
    <w:p w:rsidR="00D27808" w:rsidRPr="00952BB5" w:rsidRDefault="00D27808" w:rsidP="00BC3B6C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D52826">
        <w:rPr>
          <w:sz w:val="28"/>
          <w:szCs w:val="28"/>
        </w:rPr>
        <w:t xml:space="preserve">в симплекс-таблице отразится это изменение (таблица 6). После нахождения решения с учетом </w:t>
      </w:r>
      <w:r w:rsidRPr="00530026">
        <w:rPr>
          <w:position w:val="-10"/>
          <w:sz w:val="28"/>
          <w:szCs w:val="28"/>
        </w:rPr>
        <w:object w:dxaOrig="400" w:dyaOrig="340">
          <v:shape id="_x0000_i1113" type="#_x0000_t75" style="width:23.25pt;height:19.5pt" o:ole="">
            <v:imagedata r:id="rId175" o:title=""/>
          </v:shape>
          <o:OLEObject Type="Embed" ProgID="Equation.3" ShapeID="_x0000_i1113" DrawAspect="Content" ObjectID="_1715357977" r:id="rId176"/>
        </w:object>
      </w:r>
      <w:r w:rsidRPr="00D52826">
        <w:rPr>
          <w:sz w:val="28"/>
          <w:szCs w:val="28"/>
        </w:rPr>
        <w:t xml:space="preserve"> получим симплекс-таблицу 7. Согласно ей в оптимальном решении </w:t>
      </w:r>
      <w:r w:rsidRPr="00530026">
        <w:rPr>
          <w:position w:val="-10"/>
          <w:sz w:val="28"/>
          <w:szCs w:val="28"/>
        </w:rPr>
        <w:object w:dxaOrig="400" w:dyaOrig="340">
          <v:shape id="_x0000_i1114" type="#_x0000_t75" style="width:23.25pt;height:19.5pt" o:ole="">
            <v:imagedata r:id="rId177" o:title=""/>
          </v:shape>
          <o:OLEObject Type="Embed" ProgID="Equation.3" ShapeID="_x0000_i1114" DrawAspect="Content" ObjectID="_1715357978" r:id="rId178"/>
        </w:object>
      </w:r>
      <w:r w:rsidRPr="00D52826">
        <w:rPr>
          <w:sz w:val="28"/>
          <w:szCs w:val="28"/>
        </w:rPr>
        <w:t xml:space="preserve"> вошло только в свободный член для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5" type="#_x0000_t75" style="width:23.25pt;height:19.5pt" o:ole="">
            <v:imagedata r:id="rId179" o:title=""/>
          </v:shape>
          <o:OLEObject Type="Embed" ProgID="Equation.3" ShapeID="_x0000_i1115" DrawAspect="Content" ObjectID="_1715357979" r:id="rId180"/>
        </w:object>
      </w:r>
      <w:r w:rsidRPr="00D52826">
        <w:rPr>
          <w:sz w:val="28"/>
          <w:szCs w:val="28"/>
        </w:rPr>
        <w:t xml:space="preserve">. </w:t>
      </w:r>
    </w:p>
    <w:p w:rsidR="00D27808" w:rsidRPr="00952BB5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E877DE" w:rsidRDefault="00D27808" w:rsidP="00BE0F55">
      <w:pPr>
        <w:shd w:val="clear" w:color="auto" w:fill="FFFFFF"/>
        <w:spacing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y2, y3, x1, x2, x3, x4</w:t>
            </w: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110+</w:t>
            </w:r>
            <w:r w:rsidRPr="00530026">
              <w:rPr>
                <w:position w:val="-10"/>
              </w:rPr>
              <w:object w:dxaOrig="400" w:dyaOrig="340">
                <v:shape id="_x0000_i1116" type="#_x0000_t75" style="width:23.25pt;height:19.5pt" o:ole="">
                  <v:imagedata r:id="rId181" o:title=""/>
                </v:shape>
                <o:OLEObject Type="Embed" ProgID="Equation.3" ShapeID="_x0000_i1116" DrawAspect="Content" ObjectID="_1715357980" r:id="rId182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E877DE" w:rsidRDefault="00D27808" w:rsidP="00BE0F55">
      <w:pPr>
        <w:shd w:val="clear" w:color="auto" w:fill="FFFFFF"/>
        <w:spacing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</w:t>
            </w: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26+</w:t>
            </w:r>
            <w:r w:rsidRPr="00530026">
              <w:rPr>
                <w:position w:val="-10"/>
              </w:rPr>
              <w:object w:dxaOrig="400" w:dyaOrig="340">
                <v:shape id="_x0000_i1117" type="#_x0000_t75" style="width:23.25pt;height:19.5pt" o:ole="">
                  <v:imagedata r:id="rId183" o:title=""/>
                </v:shape>
                <o:OLEObject Type="Embed" ProgID="Equation.3" ShapeID="_x0000_i1117" DrawAspect="Content" ObjectID="_1715357981" r:id="rId184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1320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Так как оптимальное решение должно быть прежде всего допустимым, то в симплекс-таблице все свободные члены должны быть неотрицательными. В данном случае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8" type="#_x0000_t75" style="width:23.25pt;height:19.5pt" o:ole="">
            <v:imagedata r:id="rId185" o:title=""/>
          </v:shape>
          <o:OLEObject Type="Embed" ProgID="Equation.3" ShapeID="_x0000_i1118" DrawAspect="Content" ObjectID="_1715357982" r:id="rId186"/>
        </w:object>
      </w:r>
      <w:r w:rsidRPr="00D52826">
        <w:rPr>
          <w:sz w:val="28"/>
          <w:szCs w:val="28"/>
        </w:rPr>
        <w:object w:dxaOrig="200" w:dyaOrig="240">
          <v:shape id="_x0000_i1119" type="#_x0000_t75" style="width:9.75pt;height:12pt" o:ole="">
            <v:imagedata r:id="rId187" o:title=""/>
          </v:shape>
          <o:OLEObject Type="Embed" ProgID="Equation.3" ShapeID="_x0000_i1119" DrawAspect="Content" ObjectID="_1715357983" r:id="rId188"/>
        </w:object>
      </w:r>
      <w:r w:rsidRPr="00D52826">
        <w:rPr>
          <w:sz w:val="28"/>
          <w:szCs w:val="28"/>
        </w:rPr>
        <w:t xml:space="preserve">0, т.е. </w:t>
      </w:r>
      <w:r w:rsidRPr="00530026">
        <w:rPr>
          <w:position w:val="-10"/>
          <w:sz w:val="28"/>
          <w:szCs w:val="28"/>
        </w:rPr>
        <w:object w:dxaOrig="400" w:dyaOrig="340">
          <v:shape id="_x0000_i1120" type="#_x0000_t75" style="width:23.25pt;height:19.5pt" o:ole="">
            <v:imagedata r:id="rId189" o:title=""/>
          </v:shape>
          <o:OLEObject Type="Embed" ProgID="Equation.3" ShapeID="_x0000_i1120" DrawAspect="Content" ObjectID="_1715357984" r:id="rId190"/>
        </w:object>
      </w:r>
      <w:r w:rsidRPr="00D52826">
        <w:rPr>
          <w:sz w:val="28"/>
          <w:szCs w:val="28"/>
        </w:rPr>
        <w:object w:dxaOrig="200" w:dyaOrig="240">
          <v:shape id="_x0000_i1121" type="#_x0000_t75" style="width:9.75pt;height:12pt" o:ole="">
            <v:imagedata r:id="rId191" o:title=""/>
          </v:shape>
          <o:OLEObject Type="Embed" ProgID="Equation.3" ShapeID="_x0000_i1121" DrawAspect="Content" ObjectID="_1715357985" r:id="rId192"/>
        </w:object>
      </w:r>
      <w:r w:rsidRPr="00D52826">
        <w:rPr>
          <w:sz w:val="28"/>
          <w:szCs w:val="28"/>
        </w:rPr>
        <w:t xml:space="preserve">-26. Следовательно, уменьшение сырья </w:t>
      </w:r>
      <w:r w:rsidRPr="00D52826">
        <w:rPr>
          <w:sz w:val="28"/>
          <w:szCs w:val="28"/>
        </w:rPr>
        <w:lastRenderedPageBreak/>
        <w:t xml:space="preserve">на 26 единиц, т.е. на 23,6% от первоначального объема в 110 единиц не скажется на выполнении плана. 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анализе влияния отклонения трудовых ресурсов </w:t>
      </w:r>
      <w:r w:rsidRPr="00BE0F2E">
        <w:rPr>
          <w:position w:val="-10"/>
          <w:sz w:val="28"/>
          <w:szCs w:val="28"/>
        </w:rPr>
        <w:object w:dxaOrig="380" w:dyaOrig="340">
          <v:shape id="_x0000_i1122" type="#_x0000_t75" style="width:21pt;height:18.75pt" o:ole="">
            <v:imagedata r:id="rId193" o:title=""/>
          </v:shape>
          <o:OLEObject Type="Embed" ProgID="Equation.3" ShapeID="_x0000_i1122" DrawAspect="Content" ObjectID="_1715357986" r:id="rId194"/>
        </w:object>
      </w:r>
      <w:r w:rsidRPr="00D52826">
        <w:rPr>
          <w:sz w:val="28"/>
          <w:szCs w:val="28"/>
        </w:rPr>
        <w:t xml:space="preserve"> первое ограничение в модели запишется так: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х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 xml:space="preserve"> </w:t>
      </w:r>
      <w:r w:rsidRPr="00BE0F2E">
        <w:rPr>
          <w:i/>
          <w:sz w:val="28"/>
          <w:szCs w:val="28"/>
        </w:rPr>
        <w:object w:dxaOrig="200" w:dyaOrig="240">
          <v:shape id="_x0000_i1123" type="#_x0000_t75" style="width:9.75pt;height:12pt" o:ole="">
            <v:imagedata r:id="rId187" o:title=""/>
          </v:shape>
          <o:OLEObject Type="Embed" ProgID="Equation.3" ShapeID="_x0000_i1123" DrawAspect="Content" ObjectID="_1715357987" r:id="rId195"/>
        </w:object>
      </w:r>
      <w:r w:rsidRPr="00BE0F2E">
        <w:rPr>
          <w:i/>
          <w:sz w:val="28"/>
          <w:szCs w:val="28"/>
        </w:rPr>
        <w:t>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4" type="#_x0000_t75" style="width:21.75pt;height:19.5pt" o:ole="">
            <v:imagedata r:id="rId196" o:title=""/>
          </v:shape>
          <o:OLEObject Type="Embed" ProgID="Equation.3" ShapeID="_x0000_i1124" DrawAspect="Content" ObjectID="_1715357988" r:id="rId197"/>
        </w:object>
      </w:r>
      <w:r w:rsidRPr="00BE0F2E">
        <w:rPr>
          <w:i/>
          <w:sz w:val="28"/>
          <w:szCs w:val="28"/>
        </w:rPr>
        <w:t>.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Соответственно дополнительную переменную определим как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y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=16+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5" type="#_x0000_t75" style="width:21.75pt;height:19.5pt" o:ole="">
            <v:imagedata r:id="rId198" o:title=""/>
          </v:shape>
          <o:OLEObject Type="Embed" ProgID="Equation.3" ShapeID="_x0000_i1125" DrawAspect="Content" ObjectID="_1715357989" r:id="rId199"/>
        </w:object>
      </w:r>
      <w:r w:rsidRPr="00BE0F2E">
        <w:rPr>
          <w:i/>
          <w:sz w:val="28"/>
          <w:szCs w:val="28"/>
        </w:rPr>
        <w:t>- (х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>)</w:t>
      </w: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и аналогично изменится свободный член в начальной симплекс-таблице.</w:t>
      </w:r>
    </w:p>
    <w:p w:rsidR="00D27808" w:rsidRPr="00952BB5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Симплекс-таблица 4 приобрета</w:t>
      </w:r>
      <w:r>
        <w:rPr>
          <w:sz w:val="28"/>
          <w:szCs w:val="28"/>
        </w:rPr>
        <w:t>ет вид таблицы 8, где в ней зна</w:t>
      </w:r>
      <w:r w:rsidRPr="00D52826">
        <w:rPr>
          <w:sz w:val="28"/>
          <w:szCs w:val="28"/>
        </w:rPr>
        <w:t>чения в столбце свободных членов т</w:t>
      </w:r>
      <w:r>
        <w:rPr>
          <w:sz w:val="28"/>
          <w:szCs w:val="28"/>
        </w:rPr>
        <w:t>е же, что и в таблице 4, к кото</w:t>
      </w:r>
      <w:r w:rsidRPr="00D52826">
        <w:rPr>
          <w:sz w:val="28"/>
          <w:szCs w:val="28"/>
        </w:rPr>
        <w:t xml:space="preserve">рым прибавлены элементы столбца </w:t>
      </w:r>
      <w:r w:rsidRPr="00BE0F2E">
        <w:rPr>
          <w:position w:val="-10"/>
          <w:sz w:val="28"/>
          <w:szCs w:val="28"/>
        </w:rPr>
        <w:object w:dxaOrig="260" w:dyaOrig="340">
          <v:shape id="_x0000_i1126" type="#_x0000_t75" style="width:15pt;height:20.25pt" o:ole="">
            <v:imagedata r:id="rId200" o:title=""/>
          </v:shape>
          <o:OLEObject Type="Embed" ProgID="Equation.3" ShapeID="_x0000_i1126" DrawAspect="Content" ObjectID="_1715357990" r:id="rId201"/>
        </w:object>
      </w:r>
      <w:r w:rsidRPr="00D52826">
        <w:rPr>
          <w:sz w:val="28"/>
          <w:szCs w:val="28"/>
        </w:rPr>
        <w:t xml:space="preserve">, умноженные на </w:t>
      </w:r>
      <w:r w:rsidRPr="00BE0F2E">
        <w:rPr>
          <w:position w:val="-10"/>
          <w:sz w:val="28"/>
          <w:szCs w:val="28"/>
        </w:rPr>
        <w:object w:dxaOrig="380" w:dyaOrig="340">
          <v:shape id="_x0000_i1127" type="#_x0000_t75" style="width:21pt;height:18.75pt" o:ole="">
            <v:imagedata r:id="rId202" o:title=""/>
          </v:shape>
          <o:OLEObject Type="Embed" ProgID="Equation.3" ShapeID="_x0000_i1127" DrawAspect="Content" ObjectID="_1715357991" r:id="rId203"/>
        </w:object>
      </w:r>
      <w:r w:rsidRPr="00D52826">
        <w:rPr>
          <w:sz w:val="28"/>
          <w:szCs w:val="28"/>
        </w:rPr>
        <w:t>.</w:t>
      </w:r>
    </w:p>
    <w:p w:rsidR="00D27808" w:rsidRPr="00E877DE" w:rsidRDefault="00D27808" w:rsidP="00BE0F55">
      <w:pPr>
        <w:shd w:val="clear" w:color="auto" w:fill="FFFFFF"/>
        <w:spacing w:before="10"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3157"/>
        <w:gridCol w:w="3089"/>
      </w:tblGrid>
      <w:tr w:rsidR="00D27808" w:rsidRPr="00D52826" w:rsidTr="004A0B5D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jc w:val="both"/>
            </w:pPr>
            <w:r w:rsidRPr="00BE0F2E">
              <w:t>Базисные переменные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t>Свободные члены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40">
                <v:shape id="_x0000_i1128" type="#_x0000_t75" style="width:15pt;height:20.25pt" o:ole="">
                  <v:imagedata r:id="rId204" o:title=""/>
                </v:shape>
                <o:OLEObject Type="Embed" ProgID="Equation.3" ShapeID="_x0000_i1128" DrawAspect="Content" ObjectID="_1715357992" r:id="rId205"/>
              </w:object>
            </w:r>
          </w:p>
        </w:tc>
      </w:tr>
      <w:tr w:rsidR="00D27808" w:rsidRPr="00D52826" w:rsidTr="004A0B5D">
        <w:trPr>
          <w:trHeight w:val="784"/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340">
                <v:shape id="_x0000_i1129" type="#_x0000_t75" style="width:13.5pt;height:18.75pt" o:ole="">
                  <v:imagedata r:id="rId206" o:title=""/>
                </v:shape>
                <o:OLEObject Type="Embed" ProgID="Equation.3" ShapeID="_x0000_i1129" DrawAspect="Content" ObjectID="_1715357993" r:id="rId207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80" w:dyaOrig="620">
                <v:shape id="_x0000_i1130" type="#_x0000_t75" style="width:60.75pt;height:32.25pt" o:ole="">
                  <v:imagedata r:id="rId208" o:title=""/>
                </v:shape>
                <o:OLEObject Type="Embed" ProgID="Equation.3" ShapeID="_x0000_i1130" DrawAspect="Content" ObjectID="_1715357994" r:id="rId209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20" w:dyaOrig="620">
                <v:shape id="_x0000_i1131" type="#_x0000_t75" style="width:13.5pt;height:36.75pt" o:ole="">
                  <v:imagedata r:id="rId210" o:title=""/>
                </v:shape>
                <o:OLEObject Type="Embed" ProgID="Equation.3" ShapeID="_x0000_i1131" DrawAspect="Content" ObjectID="_1715357995" r:id="rId211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79" w:dyaOrig="340">
                <v:shape id="_x0000_i1132" type="#_x0000_t75" style="width:15.75pt;height:19.5pt" o:ole="">
                  <v:imagedata r:id="rId212" o:title=""/>
                </v:shape>
                <o:OLEObject Type="Embed" ProgID="Equation.3" ShapeID="_x0000_i1132" DrawAspect="Content" ObjectID="_1715357996" r:id="rId213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340" w:dyaOrig="620">
                <v:shape id="_x0000_i1133" type="#_x0000_t75" style="width:69pt;height:32.25pt" o:ole="">
                  <v:imagedata r:id="rId214" o:title=""/>
                </v:shape>
                <o:OLEObject Type="Embed" ProgID="Equation.3" ShapeID="_x0000_i1133" DrawAspect="Content" ObjectID="_1715357997" r:id="rId215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520" w:dyaOrig="620">
                <v:shape id="_x0000_i1134" type="#_x0000_t75" style="width:29.25pt;height:35.25pt" o:ole="">
                  <v:imagedata r:id="rId216" o:title=""/>
                </v:shape>
                <o:OLEObject Type="Embed" ProgID="Equation.3" ShapeID="_x0000_i1134" DrawAspect="Content" ObjectID="_1715357998" r:id="rId217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60">
                <v:shape id="_x0000_i1135" type="#_x0000_t75" style="width:14.25pt;height:20.25pt" o:ole="">
                  <v:imagedata r:id="rId218" o:title=""/>
                </v:shape>
                <o:OLEObject Type="Embed" ProgID="Equation.3" ShapeID="_x0000_i1135" DrawAspect="Content" ObjectID="_1715357999" r:id="rId219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00" w:dyaOrig="620">
                <v:shape id="_x0000_i1136" type="#_x0000_t75" style="width:59.25pt;height:33pt" o:ole="">
                  <v:imagedata r:id="rId220" o:title=""/>
                </v:shape>
                <o:OLEObject Type="Embed" ProgID="Equation.3" ShapeID="_x0000_i1136" DrawAspect="Content" ObjectID="_1715358000" r:id="rId221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420" w:dyaOrig="620">
                <v:shape id="_x0000_i1137" type="#_x0000_t75" style="width:24pt;height:36pt" o:ole="">
                  <v:imagedata r:id="rId222" o:title=""/>
                </v:shape>
                <o:OLEObject Type="Embed" ProgID="Equation.3" ShapeID="_x0000_i1137" DrawAspect="Content" ObjectID="_1715358001" r:id="rId223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260">
                <v:shape id="_x0000_i1138" type="#_x0000_t75" style="width:15pt;height:16.5pt" o:ole="">
                  <v:imagedata r:id="rId224" o:title=""/>
                </v:shape>
                <o:OLEObject Type="Embed" ProgID="Equation.3" ShapeID="_x0000_i1138" DrawAspect="Content" ObjectID="_1715358002" r:id="rId225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060" w:dyaOrig="340">
                <v:shape id="_x0000_i1139" type="#_x0000_t75" style="width:57.75pt;height:18.75pt" o:ole="">
                  <v:imagedata r:id="rId226" o:title=""/>
                </v:shape>
                <o:OLEObject Type="Embed" ProgID="Equation.3" ShapeID="_x0000_i1139" DrawAspect="Content" ObjectID="_1715358003" r:id="rId227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320" w:dyaOrig="279">
                <v:shape id="_x0000_i1140" type="#_x0000_t75" style="width:21pt;height:18.75pt" o:ole="">
                  <v:imagedata r:id="rId228" o:title=""/>
                </v:shape>
                <o:OLEObject Type="Embed" ProgID="Equation.3" ShapeID="_x0000_i1140" DrawAspect="Content" ObjectID="_1715358004" r:id="rId229"/>
              </w:object>
            </w:r>
          </w:p>
        </w:tc>
      </w:tr>
    </w:tbl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таблицы 6 показывает, что можно сделать следующие вы</w:t>
      </w:r>
      <w:r w:rsidRPr="00D52826">
        <w:rPr>
          <w:sz w:val="28"/>
          <w:szCs w:val="28"/>
        </w:rPr>
        <w:softHyphen/>
        <w:t>воды:</w:t>
      </w:r>
    </w:p>
    <w:p w:rsidR="00D27808" w:rsidRPr="00D52826" w:rsidRDefault="00D27808" w:rsidP="00BE0F55">
      <w:pPr>
        <w:shd w:val="clear" w:color="auto" w:fill="FFFFFF"/>
        <w:spacing w:before="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1. Требование о сохранении допустимого решения имеет вид:</w:t>
      </w:r>
    </w:p>
    <w:p w:rsidR="00D27808" w:rsidRPr="00D52826" w:rsidRDefault="00D27808" w:rsidP="00BE0F55">
      <w:pPr>
        <w:shd w:val="clear" w:color="auto" w:fill="FFFFFF"/>
        <w:spacing w:before="10"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1560" w:dyaOrig="620">
          <v:shape id="_x0000_i1141" type="#_x0000_t75" style="width:82.5pt;height:33pt" o:ole="">
            <v:imagedata r:id="rId230" o:title=""/>
          </v:shape>
          <o:OLEObject Type="Embed" ProgID="Equation.3" ShapeID="_x0000_i1141" DrawAspect="Content" ObjectID="_1715358005" r:id="rId231"/>
        </w:object>
      </w:r>
      <w:r w:rsidRPr="00D52826">
        <w:rPr>
          <w:sz w:val="28"/>
          <w:szCs w:val="28"/>
        </w:rPr>
        <w:t xml:space="preserve">,  </w:t>
      </w:r>
      <w:r w:rsidRPr="00D52826">
        <w:rPr>
          <w:sz w:val="28"/>
          <w:szCs w:val="28"/>
        </w:rPr>
        <w:object w:dxaOrig="1740" w:dyaOrig="620">
          <v:shape id="_x0000_i1142" type="#_x0000_t75" style="width:88.5pt;height:31.5pt" o:ole="">
            <v:imagedata r:id="rId232" o:title=""/>
          </v:shape>
          <o:OLEObject Type="Embed" ProgID="Equation.3" ShapeID="_x0000_i1142" DrawAspect="Content" ObjectID="_1715358006" r:id="rId233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1460" w:dyaOrig="620">
          <v:shape id="_x0000_i1143" type="#_x0000_t75" style="width:83.25pt;height:35.25pt" o:ole="">
            <v:imagedata r:id="rId234" o:title=""/>
          </v:shape>
          <o:OLEObject Type="Embed" ProgID="Equation.3" ShapeID="_x0000_i1143" DrawAspect="Content" ObjectID="_1715358007" r:id="rId235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before="11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Решая систему этих неравенств определяем, что диапазон изменения </w:t>
      </w:r>
      <w:r w:rsidRPr="00BE0F2E">
        <w:rPr>
          <w:position w:val="-10"/>
          <w:sz w:val="28"/>
          <w:szCs w:val="28"/>
        </w:rPr>
        <w:object w:dxaOrig="380" w:dyaOrig="340">
          <v:shape id="_x0000_i1144" type="#_x0000_t75" style="width:22.5pt;height:19.5pt" o:ole="">
            <v:imagedata r:id="rId236" o:title=""/>
          </v:shape>
          <o:OLEObject Type="Embed" ProgID="Equation.3" ShapeID="_x0000_i1144" DrawAspect="Content" ObjectID="_1715358008" r:id="rId237"/>
        </w:object>
      </w:r>
      <w:r w:rsidRPr="00D52826">
        <w:rPr>
          <w:sz w:val="28"/>
          <w:szCs w:val="28"/>
        </w:rPr>
        <w:t>, составляет -6&lt;</w:t>
      </w:r>
      <w:r w:rsidRPr="00BE0F2E">
        <w:rPr>
          <w:position w:val="-10"/>
          <w:sz w:val="28"/>
          <w:szCs w:val="28"/>
        </w:rPr>
        <w:object w:dxaOrig="380" w:dyaOrig="340">
          <v:shape id="_x0000_i1145" type="#_x0000_t75" style="width:21.75pt;height:19.5pt" o:ole="">
            <v:imagedata r:id="rId238" o:title=""/>
          </v:shape>
          <o:OLEObject Type="Embed" ProgID="Equation.3" ShapeID="_x0000_i1145" DrawAspect="Content" ObjectID="_1715358009" r:id="rId239"/>
        </w:object>
      </w:r>
      <w:r w:rsidRPr="00D52826">
        <w:rPr>
          <w:sz w:val="28"/>
          <w:szCs w:val="28"/>
        </w:rPr>
        <w:t xml:space="preserve"> &lt;3,55.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3. Переходя от приращений ресурсов к их предельным значениям, нахо</w:t>
      </w:r>
      <w:r w:rsidRPr="00D52826">
        <w:rPr>
          <w:sz w:val="28"/>
          <w:szCs w:val="28"/>
        </w:rPr>
        <w:softHyphen/>
        <w:t xml:space="preserve">дим, что </w:t>
      </w:r>
      <w:r w:rsidRPr="00BE0F2E">
        <w:rPr>
          <w:position w:val="-10"/>
          <w:sz w:val="28"/>
          <w:szCs w:val="28"/>
        </w:rPr>
        <w:object w:dxaOrig="1960" w:dyaOrig="340">
          <v:shape id="_x0000_i1146" type="#_x0000_t75" style="width:105.75pt;height:18.75pt" o:ole="">
            <v:imagedata r:id="rId240" o:title=""/>
          </v:shape>
          <o:OLEObject Type="Embed" ProgID="Equation.3" ShapeID="_x0000_i1146" DrawAspect="Content" ObjectID="_1715358010" r:id="rId241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2560" w:dyaOrig="340">
          <v:shape id="_x0000_i1147" type="#_x0000_t75" style="width:142.5pt;height:18.75pt" o:ole="">
            <v:imagedata r:id="rId242" o:title=""/>
          </v:shape>
          <o:OLEObject Type="Embed" ProgID="Equation.3" ShapeID="_x0000_i1147" DrawAspect="Content" ObjectID="_1715358011" r:id="rId243"/>
        </w:object>
      </w:r>
      <w:r w:rsidRPr="00D52826">
        <w:rPr>
          <w:sz w:val="28"/>
          <w:szCs w:val="28"/>
        </w:rPr>
        <w:t xml:space="preserve"> окончательно диапазон </w:t>
      </w:r>
      <w:r w:rsidRPr="00BE0F2E">
        <w:rPr>
          <w:position w:val="-10"/>
          <w:sz w:val="28"/>
          <w:szCs w:val="28"/>
        </w:rPr>
        <w:object w:dxaOrig="220" w:dyaOrig="340">
          <v:shape id="_x0000_i1148" type="#_x0000_t75" style="width:12pt;height:18pt" o:ole="">
            <v:imagedata r:id="rId244" o:title=""/>
          </v:shape>
          <o:OLEObject Type="Embed" ProgID="Equation.3" ShapeID="_x0000_i1148" DrawAspect="Content" ObjectID="_1715358012" r:id="rId245"/>
        </w:object>
      </w:r>
      <w:r w:rsidRPr="00D52826">
        <w:rPr>
          <w:sz w:val="28"/>
          <w:szCs w:val="28"/>
        </w:rPr>
        <w:t xml:space="preserve"> составляет  </w:t>
      </w:r>
      <w:r w:rsidRPr="00BE0F2E">
        <w:rPr>
          <w:position w:val="-10"/>
          <w:sz w:val="28"/>
          <w:szCs w:val="28"/>
        </w:rPr>
        <w:object w:dxaOrig="1440" w:dyaOrig="340">
          <v:shape id="_x0000_i1149" type="#_x0000_t75" style="width:78.75pt;height:18.75pt" o:ole="">
            <v:imagedata r:id="rId246" o:title=""/>
          </v:shape>
          <o:OLEObject Type="Embed" ProgID="Equation.3" ShapeID="_x0000_i1149" DrawAspect="Content" ObjectID="_1715358013" r:id="rId24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 w:rsidRPr="00BE0F2E">
        <w:rPr>
          <w:position w:val="-10"/>
          <w:sz w:val="28"/>
          <w:szCs w:val="28"/>
        </w:rPr>
        <w:object w:dxaOrig="240" w:dyaOrig="340">
          <v:shape id="_x0000_i1150" type="#_x0000_t75" style="width:16.5pt;height:23.25pt" o:ole="">
            <v:imagedata r:id="rId248" o:title=""/>
          </v:shape>
          <o:OLEObject Type="Embed" ProgID="Equation.3" ShapeID="_x0000_i1150" DrawAspect="Content" ObjectID="_1715358014" r:id="rId249"/>
        </w:object>
      </w:r>
      <w:r w:rsidRPr="00D52826">
        <w:rPr>
          <w:sz w:val="28"/>
          <w:szCs w:val="28"/>
        </w:rPr>
        <w:t>и</w:t>
      </w:r>
      <w:r w:rsidRPr="00BE0F2E">
        <w:rPr>
          <w:position w:val="-12"/>
          <w:sz w:val="28"/>
          <w:szCs w:val="28"/>
        </w:rPr>
        <w:object w:dxaOrig="260" w:dyaOrig="360">
          <v:shape id="_x0000_i1151" type="#_x0000_t75" style="width:18pt;height:24pt" o:ole="">
            <v:imagedata r:id="rId250" o:title=""/>
          </v:shape>
          <o:OLEObject Type="Embed" ProgID="Equation.3" ShapeID="_x0000_i1151" DrawAspect="Content" ObjectID="_1715358015" r:id="rId251"/>
        </w:object>
      </w:r>
      <w:r>
        <w:rPr>
          <w:sz w:val="28"/>
          <w:szCs w:val="28"/>
        </w:rPr>
        <w:t>), но в объё</w:t>
      </w:r>
      <w:r w:rsidRPr="00D52826">
        <w:rPr>
          <w:sz w:val="28"/>
          <w:szCs w:val="28"/>
        </w:rPr>
        <w:t>ме</w:t>
      </w:r>
      <w:r>
        <w:rPr>
          <w:sz w:val="28"/>
          <w:szCs w:val="28"/>
        </w:rPr>
        <w:t>,</w:t>
      </w:r>
      <w:r w:rsidRPr="00D52826">
        <w:rPr>
          <w:sz w:val="28"/>
          <w:szCs w:val="28"/>
        </w:rPr>
        <w:t xml:space="preserve"> составляющем </w:t>
      </w:r>
      <w:r w:rsidRPr="00BE0F2E">
        <w:rPr>
          <w:position w:val="-24"/>
          <w:sz w:val="28"/>
          <w:szCs w:val="28"/>
        </w:rPr>
        <w:object w:dxaOrig="1660" w:dyaOrig="620">
          <v:shape id="_x0000_i1152" type="#_x0000_t75" style="width:85.5pt;height:32.25pt" o:ole="">
            <v:imagedata r:id="rId252" o:title=""/>
          </v:shape>
          <o:OLEObject Type="Embed" ProgID="Equation.3" ShapeID="_x0000_i1152" DrawAspect="Content" ObjectID="_1715358016" r:id="rId253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24"/>
          <w:sz w:val="28"/>
          <w:szCs w:val="28"/>
        </w:rPr>
        <w:object w:dxaOrig="1820" w:dyaOrig="620">
          <v:shape id="_x0000_i1153" type="#_x0000_t75" style="width:91.5pt;height:30.75pt" o:ole="">
            <v:imagedata r:id="rId254" o:title=""/>
          </v:shape>
          <o:OLEObject Type="Embed" ProgID="Equation.3" ShapeID="_x0000_i1153" DrawAspect="Content" ObjectID="_1715358017" r:id="rId255"/>
        </w:object>
      </w:r>
      <w:r w:rsidRPr="00D52826">
        <w:rPr>
          <w:sz w:val="28"/>
          <w:szCs w:val="28"/>
        </w:rPr>
        <w:t xml:space="preserve">    при этом целевая функция составит  </w:t>
      </w:r>
      <w:r w:rsidRPr="00BE0F2E">
        <w:rPr>
          <w:position w:val="-10"/>
          <w:sz w:val="28"/>
          <w:szCs w:val="28"/>
        </w:rPr>
        <w:object w:dxaOrig="1700" w:dyaOrig="340">
          <v:shape id="_x0000_i1154" type="#_x0000_t75" style="width:80.25pt;height:17.25pt" o:ole="">
            <v:imagedata r:id="rId256" o:title=""/>
          </v:shape>
          <o:OLEObject Type="Embed" ProgID="Equation.3" ShapeID="_x0000_i1154" DrawAspect="Content" ObjectID="_1715358018" r:id="rId25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shd w:val="clear" w:color="auto" w:fill="FFFFFF"/>
        <w:tabs>
          <w:tab w:val="left" w:pos="-180"/>
        </w:tabs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Аналогично можно показать,</w:t>
      </w:r>
      <w:r>
        <w:rPr>
          <w:sz w:val="28"/>
          <w:szCs w:val="28"/>
        </w:rPr>
        <w:t xml:space="preserve"> что структура оптимального пла</w:t>
      </w:r>
      <w:r w:rsidRPr="00D52826">
        <w:rPr>
          <w:sz w:val="28"/>
          <w:szCs w:val="28"/>
        </w:rPr>
        <w:t xml:space="preserve">на сохранится, если диапазон изменений </w:t>
      </w:r>
      <w:r w:rsidRPr="00BE0F2E">
        <w:rPr>
          <w:position w:val="-12"/>
          <w:sz w:val="28"/>
          <w:szCs w:val="28"/>
        </w:rPr>
        <w:object w:dxaOrig="240" w:dyaOrig="360">
          <v:shape id="_x0000_i1155" type="#_x0000_t75" style="width:12.75pt;height:18.75pt" o:ole="">
            <v:imagedata r:id="rId258" o:title=""/>
          </v:shape>
          <o:OLEObject Type="Embed" ProgID="Equation.3" ShapeID="_x0000_i1155" DrawAspect="Content" ObjectID="_1715358019" r:id="rId259"/>
        </w:object>
      </w:r>
      <w:r w:rsidRPr="00D52826">
        <w:rPr>
          <w:sz w:val="28"/>
          <w:szCs w:val="28"/>
        </w:rPr>
        <w:t>составит 64&lt;</w:t>
      </w:r>
      <w:r w:rsidRPr="00BE0F2E">
        <w:rPr>
          <w:position w:val="-12"/>
          <w:sz w:val="28"/>
          <w:szCs w:val="28"/>
        </w:rPr>
        <w:object w:dxaOrig="240" w:dyaOrig="360">
          <v:shape id="_x0000_i1156" type="#_x0000_t75" style="width:12.75pt;height:18.75pt" o:ole="">
            <v:imagedata r:id="rId260" o:title=""/>
          </v:shape>
          <o:OLEObject Type="Embed" ProgID="Equation.3" ShapeID="_x0000_i1156" DrawAspect="Content" ObjectID="_1715358020" r:id="rId261"/>
        </w:object>
      </w:r>
      <w:r w:rsidRPr="00D52826">
        <w:rPr>
          <w:sz w:val="28"/>
          <w:szCs w:val="28"/>
        </w:rPr>
        <w:t xml:space="preserve"> &lt;160.</w:t>
      </w:r>
    </w:p>
    <w:p w:rsidR="00BC3B6C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</w:t>
      </w:r>
      <w:r>
        <w:rPr>
          <w:sz w:val="28"/>
          <w:szCs w:val="28"/>
        </w:rPr>
        <w:t>енения ресурсов, при котором со</w:t>
      </w:r>
      <w:r w:rsidRPr="00D52826">
        <w:rPr>
          <w:sz w:val="28"/>
          <w:szCs w:val="28"/>
        </w:rPr>
        <w:t>храняется структура оптимального плана; следовательно в данном случае для трудовых ресурсов двойственные оценки справедливы при изменении ресурсов в пределах 10 &lt;</w:t>
      </w:r>
      <w:r w:rsidRPr="00BE0F2E">
        <w:rPr>
          <w:position w:val="-10"/>
          <w:sz w:val="28"/>
          <w:szCs w:val="28"/>
        </w:rPr>
        <w:object w:dxaOrig="220" w:dyaOrig="340">
          <v:shape id="_x0000_i1157" type="#_x0000_t75" style="width:12.75pt;height:20.25pt" o:ole="">
            <v:imagedata r:id="rId262" o:title=""/>
          </v:shape>
          <o:OLEObject Type="Embed" ProgID="Equation.3" ShapeID="_x0000_i1157" DrawAspect="Content" ObjectID="_1715358021" r:id="rId263"/>
        </w:object>
      </w:r>
      <w:r w:rsidRPr="00D52826">
        <w:rPr>
          <w:sz w:val="28"/>
          <w:szCs w:val="28"/>
        </w:rPr>
        <w:t>&lt;19.5</w:t>
      </w:r>
      <w:r>
        <w:rPr>
          <w:sz w:val="28"/>
          <w:szCs w:val="28"/>
        </w:rPr>
        <w:t>5; аналогично анализу вли</w:t>
      </w:r>
      <w:r w:rsidRPr="00D52826">
        <w:rPr>
          <w:sz w:val="28"/>
          <w:szCs w:val="28"/>
        </w:rPr>
        <w:t>яния ресурсов, можно также установить степень влияния коэффици</w:t>
      </w:r>
      <w:r w:rsidRPr="00D52826">
        <w:rPr>
          <w:sz w:val="28"/>
          <w:szCs w:val="28"/>
        </w:rPr>
        <w:softHyphen/>
        <w:t xml:space="preserve">ентов в целевой функции </w:t>
      </w:r>
      <w:r w:rsidRPr="00BE0F2E">
        <w:rPr>
          <w:position w:val="-14"/>
          <w:sz w:val="28"/>
          <w:szCs w:val="28"/>
        </w:rPr>
        <w:object w:dxaOrig="260" w:dyaOrig="380">
          <v:shape id="_x0000_i1158" type="#_x0000_t75" style="width:17.25pt;height:23.25pt" o:ole="">
            <v:imagedata r:id="rId264" o:title=""/>
          </v:shape>
          <o:OLEObject Type="Embed" ProgID="Equation.3" ShapeID="_x0000_i1158" DrawAspect="Content" ObjectID="_1715358022" r:id="rId265"/>
        </w:object>
      </w:r>
      <w:r w:rsidRPr="00D52826">
        <w:rPr>
          <w:sz w:val="28"/>
          <w:szCs w:val="28"/>
        </w:rPr>
        <w:t>, а также норм расхода ресурсов или произ</w:t>
      </w:r>
      <w:r w:rsidRPr="00D52826">
        <w:rPr>
          <w:sz w:val="28"/>
          <w:szCs w:val="28"/>
        </w:rPr>
        <w:softHyphen/>
        <w:t xml:space="preserve">водительности труда и оборудования </w:t>
      </w:r>
      <w:r w:rsidRPr="00BE0F2E">
        <w:rPr>
          <w:position w:val="-14"/>
          <w:sz w:val="28"/>
          <w:szCs w:val="28"/>
        </w:rPr>
        <w:object w:dxaOrig="279" w:dyaOrig="380">
          <v:shape id="_x0000_i1159" type="#_x0000_t75" style="width:18.75pt;height:24pt" o:ole="">
            <v:imagedata r:id="rId266" o:title=""/>
          </v:shape>
          <o:OLEObject Type="Embed" ProgID="Equation.3" ShapeID="_x0000_i1159" DrawAspect="Content" ObjectID="_1715358023" r:id="rId267"/>
        </w:object>
      </w:r>
      <w:r w:rsidRPr="00D52826">
        <w:rPr>
          <w:sz w:val="28"/>
          <w:szCs w:val="28"/>
        </w:rPr>
        <w:t>.</w:t>
      </w:r>
    </w:p>
    <w:p w:rsidR="00BC3B6C" w:rsidRDefault="00BC3B6C" w:rsidP="00BE0F55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B5D" w:rsidRPr="00BC3B6C" w:rsidRDefault="004A0B5D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Расчет по заданному варианту № 16</w:t>
      </w:r>
    </w:p>
    <w:p w:rsidR="004A0B5D" w:rsidRDefault="004A0B5D" w:rsidP="00BE0F55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1.</w:t>
      </w:r>
    </w:p>
    <w:p w:rsidR="004A0B5D" w:rsidRDefault="004A0B5D" w:rsidP="00BE0F5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w:r>
        <w:rPr>
          <w:position w:val="-10"/>
          <w:sz w:val="28"/>
          <w:szCs w:val="28"/>
        </w:rPr>
        <w:object w:dxaOrig="240" w:dyaOrig="405">
          <v:shape id="_x0000_i1160" type="#_x0000_t75" style="width:12pt;height:20.25pt" o:ole="">
            <v:imagedata r:id="rId268" o:title=""/>
          </v:shape>
          <o:OLEObject Type="Embed" ProgID="Equation.3" ShapeID="_x0000_i1160" DrawAspect="Content" ObjectID="_1715358024" r:id="rId269"/>
        </w:object>
      </w:r>
      <w:r>
        <w:rPr>
          <w:sz w:val="28"/>
          <w:szCs w:val="28"/>
        </w:rPr>
        <w:t>,</w:t>
      </w:r>
      <w:r>
        <w:rPr>
          <w:position w:val="-10"/>
          <w:sz w:val="28"/>
          <w:szCs w:val="28"/>
        </w:rPr>
        <w:object w:dxaOrig="300" w:dyaOrig="405">
          <v:shape id="_x0000_i1161" type="#_x0000_t75" style="width:15pt;height:20.25pt" o:ole="">
            <v:imagedata r:id="rId270" o:title=""/>
          </v:shape>
          <o:OLEObject Type="Embed" ProgID="Equation.3" ShapeID="_x0000_i1161" DrawAspect="Content" ObjectID="_1715358025" r:id="rId271"/>
        </w:object>
      </w:r>
      <w:r>
        <w:rPr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285" w:dyaOrig="420">
          <v:shape id="_x0000_i1162" type="#_x0000_t75" style="width:14.25pt;height:21pt" o:ole="">
            <v:imagedata r:id="rId272" o:title=""/>
          </v:shape>
          <o:OLEObject Type="Embed" ProgID="Equation.3" ShapeID="_x0000_i1162" DrawAspect="Content" ObjectID="_1715358026" r:id="rId273"/>
        </w:object>
      </w:r>
      <w:r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количестве </w:t>
      </w:r>
      <w:r>
        <w:rPr>
          <w:position w:val="-10"/>
          <w:sz w:val="28"/>
          <w:szCs w:val="28"/>
        </w:rPr>
        <w:object w:dxaOrig="405" w:dyaOrig="420">
          <v:shape id="_x0000_i1163" type="#_x0000_t75" style="width:20.25pt;height:21pt" o:ole="">
            <v:imagedata r:id="rId274" o:title=""/>
          </v:shape>
          <o:OLEObject Type="Embed" ProgID="Equation.3" ShapeID="_x0000_i1163" DrawAspect="Content" ObjectID="_1715358027" r:id="rId275"/>
        </w:object>
      </w:r>
      <w:r>
        <w:rPr>
          <w:sz w:val="28"/>
          <w:szCs w:val="28"/>
        </w:rPr>
        <w:t xml:space="preserve"> единиц, ресурса второго вида </w:t>
      </w:r>
      <w:r>
        <w:rPr>
          <w:position w:val="-10"/>
          <w:sz w:val="28"/>
          <w:szCs w:val="28"/>
        </w:rPr>
        <w:object w:dxaOrig="480" w:dyaOrig="480">
          <v:shape id="_x0000_i1164" type="#_x0000_t75" style="width:24pt;height:24pt" o:ole="">
            <v:imagedata r:id="rId276" o:title=""/>
          </v:shape>
          <o:OLEObject Type="Embed" ProgID="Equation.3" ShapeID="_x0000_i1164" DrawAspect="Content" ObjectID="_1715358028" r:id="rId277"/>
        </w:object>
      </w:r>
      <w:r>
        <w:rPr>
          <w:sz w:val="28"/>
          <w:szCs w:val="28"/>
        </w:rPr>
        <w:t xml:space="preserve"> единиц, ресурса третьего вида </w:t>
      </w:r>
      <w:r>
        <w:rPr>
          <w:position w:val="-12"/>
          <w:sz w:val="28"/>
          <w:szCs w:val="28"/>
        </w:rPr>
        <w:object w:dxaOrig="375" w:dyaOrig="420">
          <v:shape id="_x0000_i1165" type="#_x0000_t75" style="width:18.75pt;height:21pt" o:ole="">
            <v:imagedata r:id="rId278" o:title=""/>
          </v:shape>
          <o:OLEObject Type="Embed" ProgID="Equation.3" ShapeID="_x0000_i1165" DrawAspect="Content" ObjectID="_1715358029" r:id="rId279"/>
        </w:object>
      </w:r>
      <w:r>
        <w:rPr>
          <w:sz w:val="28"/>
          <w:szCs w:val="28"/>
        </w:rPr>
        <w:t xml:space="preserve"> единиц. Для продажи второй и третьей групп товаров на единицу товарооборота расходуется соответственно ресурса первого вида </w:t>
      </w:r>
      <w:r>
        <w:rPr>
          <w:position w:val="-10"/>
          <w:sz w:val="28"/>
          <w:szCs w:val="28"/>
        </w:rPr>
        <w:object w:dxaOrig="435" w:dyaOrig="465">
          <v:shape id="_x0000_i1166" type="#_x0000_t75" style="width:21.75pt;height:23.25pt" o:ole="">
            <v:imagedata r:id="rId280" o:title=""/>
          </v:shape>
          <o:OLEObject Type="Embed" ProgID="Equation.3" ShapeID="_x0000_i1166" DrawAspect="Content" ObjectID="_1715358030" r:id="rId281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435" w:dyaOrig="495">
          <v:shape id="_x0000_i1167" type="#_x0000_t75" style="width:21.75pt;height:24.75pt" o:ole="">
            <v:imagedata r:id="rId282" o:title=""/>
          </v:shape>
          <o:OLEObject Type="Embed" ProgID="Equation.3" ShapeID="_x0000_i1167" DrawAspect="Content" ObjectID="_1715358031" r:id="rId283"/>
        </w:object>
      </w:r>
      <w:r>
        <w:rPr>
          <w:sz w:val="28"/>
          <w:szCs w:val="28"/>
        </w:rPr>
        <w:t xml:space="preserve"> единиц, ресурса второго вида в количестве </w:t>
      </w:r>
      <w:r>
        <w:rPr>
          <w:position w:val="-10"/>
          <w:sz w:val="28"/>
          <w:szCs w:val="28"/>
        </w:rPr>
        <w:object w:dxaOrig="480" w:dyaOrig="480">
          <v:shape id="_x0000_i1168" type="#_x0000_t75" style="width:24pt;height:24pt" o:ole="">
            <v:imagedata r:id="rId284" o:title=""/>
          </v:shape>
          <o:OLEObject Type="Embed" ProgID="Equation.3" ShapeID="_x0000_i1168" DrawAspect="Content" ObjectID="_1715358032" r:id="rId285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69" type="#_x0000_t75" style="width:25.5pt;height:27pt" o:ole="">
            <v:imagedata r:id="rId286" o:title=""/>
          </v:shape>
          <o:OLEObject Type="Embed" ProgID="Equation.3" ShapeID="_x0000_i1169" DrawAspect="Content" ObjectID="_1715358033" r:id="rId287"/>
        </w:object>
      </w:r>
      <w:r>
        <w:rPr>
          <w:sz w:val="28"/>
          <w:szCs w:val="28"/>
        </w:rPr>
        <w:t xml:space="preserve"> единиц, ресурса третьего вида в количестве </w:t>
      </w:r>
      <w:r>
        <w:rPr>
          <w:position w:val="-12"/>
          <w:sz w:val="28"/>
          <w:szCs w:val="28"/>
        </w:rPr>
        <w:object w:dxaOrig="495" w:dyaOrig="525">
          <v:shape id="_x0000_i1170" type="#_x0000_t75" style="width:24.75pt;height:26.25pt" o:ole="">
            <v:imagedata r:id="rId288" o:title=""/>
          </v:shape>
          <o:OLEObject Type="Embed" ProgID="Equation.3" ShapeID="_x0000_i1170" DrawAspect="Content" ObjectID="_1715358034" r:id="rId289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71" type="#_x0000_t75" style="width:25.5pt;height:27pt" o:ole="">
            <v:imagedata r:id="rId290" o:title=""/>
          </v:shape>
          <o:OLEObject Type="Embed" ProgID="Equation.3" ShapeID="_x0000_i1171" DrawAspect="Content" ObjectID="_1715358035" r:id="rId291"/>
        </w:object>
      </w:r>
      <w:r>
        <w:rPr>
          <w:sz w:val="28"/>
          <w:szCs w:val="28"/>
        </w:rPr>
        <w:t xml:space="preserve"> единиц. Прибыль от продажи трех групп товаров на единицу товарооборота составляет соответственно </w:t>
      </w:r>
      <w:r>
        <w:rPr>
          <w:position w:val="-10"/>
          <w:sz w:val="28"/>
          <w:szCs w:val="28"/>
        </w:rPr>
        <w:object w:dxaOrig="330" w:dyaOrig="495">
          <v:shape id="_x0000_i1172" type="#_x0000_t75" style="width:16.5pt;height:24.75pt" o:ole="">
            <v:imagedata r:id="rId292" o:title=""/>
          </v:shape>
          <o:OLEObject Type="Embed" ProgID="Equation.3" ShapeID="_x0000_i1172" DrawAspect="Content" ObjectID="_1715358036" r:id="rId293"/>
        </w:object>
      </w:r>
      <w:r>
        <w:rPr>
          <w:sz w:val="28"/>
          <w:szCs w:val="28"/>
        </w:rPr>
        <w:t xml:space="preserve">, </w:t>
      </w:r>
      <w:r>
        <w:rPr>
          <w:position w:val="-10"/>
          <w:sz w:val="28"/>
          <w:szCs w:val="28"/>
        </w:rPr>
        <w:object w:dxaOrig="375" w:dyaOrig="480">
          <v:shape id="_x0000_i1173" type="#_x0000_t75" style="width:18.75pt;height:24pt" o:ole="">
            <v:imagedata r:id="rId294" o:title=""/>
          </v:shape>
          <o:OLEObject Type="Embed" ProgID="Equation.3" ShapeID="_x0000_i1173" DrawAspect="Content" ObjectID="_1715358037" r:id="rId295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330" w:dyaOrig="495">
          <v:shape id="_x0000_i1174" type="#_x0000_t75" style="width:16.5pt;height:24.75pt" o:ole="">
            <v:imagedata r:id="rId296" o:title=""/>
          </v:shape>
          <o:OLEObject Type="Embed" ProgID="Equation.3" ShapeID="_x0000_i1174" DrawAspect="Content" ObjectID="_1715358038" r:id="rId297"/>
        </w:object>
      </w:r>
      <w:r>
        <w:rPr>
          <w:sz w:val="28"/>
          <w:szCs w:val="28"/>
        </w:rPr>
        <w:t xml:space="preserve"> (руб.). </w:t>
      </w:r>
    </w:p>
    <w:p w:rsidR="004A0B5D" w:rsidRDefault="004A0B5D" w:rsidP="00BE0F5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Требу</w:t>
      </w:r>
      <w:r w:rsidR="00417D77">
        <w:rPr>
          <w:sz w:val="28"/>
          <w:szCs w:val="28"/>
        </w:rPr>
        <w:t xml:space="preserve">ется определить плановый объем </w:t>
      </w:r>
      <w:r>
        <w:rPr>
          <w:sz w:val="28"/>
          <w:szCs w:val="28"/>
        </w:rPr>
        <w:t>и структуру товарооборота так, чтобы прибыль торгового предприятия была максимальной.</w:t>
      </w:r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50"/>
          <w:sz w:val="28"/>
          <w:szCs w:val="28"/>
        </w:rPr>
        <w:object w:dxaOrig="2439" w:dyaOrig="1120">
          <v:shape id="_x0000_i1314" type="#_x0000_t75" style="width:137.25pt;height:63pt" o:ole="">
            <v:imagedata r:id="rId298" o:title=""/>
          </v:shape>
          <o:OLEObject Type="Embed" ProgID="Equation.3" ShapeID="_x0000_i1314" DrawAspect="Content" ObjectID="_1715358039" r:id="rId299"/>
        </w:object>
      </w:r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10"/>
          <w:sz w:val="28"/>
          <w:szCs w:val="28"/>
        </w:rPr>
        <w:object w:dxaOrig="700" w:dyaOrig="340">
          <v:shape id="_x0000_i1315" type="#_x0000_t75" style="width:39pt;height:18.75pt" o:ole="">
            <v:imagedata r:id="rId300" o:title=""/>
          </v:shape>
          <o:OLEObject Type="Embed" ProgID="Equation.3" ShapeID="_x0000_i1315" DrawAspect="Content" ObjectID="_1715358040" r:id="rId301"/>
        </w:object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0"/>
          <w:sz w:val="28"/>
          <w:szCs w:val="28"/>
        </w:rPr>
        <w:drawing>
          <wp:inline distT="0" distB="0" distL="0" distR="0">
            <wp:extent cx="485775" cy="2286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2"/>
          <w:sz w:val="28"/>
          <w:szCs w:val="28"/>
        </w:rPr>
        <w:drawing>
          <wp:inline distT="0" distB="0" distL="0" distR="0">
            <wp:extent cx="466725" cy="247650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5D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12"/>
          <w:sz w:val="28"/>
          <w:szCs w:val="28"/>
        </w:rPr>
        <w:object w:dxaOrig="3040" w:dyaOrig="360">
          <v:shape id="_x0000_i1316" type="#_x0000_t75" style="width:171pt;height:20.25pt" o:ole="">
            <v:imagedata r:id="rId304" o:title=""/>
          </v:shape>
          <o:OLEObject Type="Embed" ProgID="Equation.3" ShapeID="_x0000_i1316" DrawAspect="Content" ObjectID="_1715358041" r:id="rId305"/>
        </w:objec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построения первого опорного плана систему неравенств приведём к системе уравнений путём введения дополнительных переменных (переход к канонической форме).  В первом неравенстве вводим базисную переменную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Во 2-ом неравенстве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, в 3-ем неравенстве</w:t>
      </w:r>
      <w:r>
        <w:rPr>
          <w:rFonts w:eastAsia="Calibr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Тут базисными переменными мы будем называть те, которые входят только в одно уравнение системы ограничений и притом с единичным коэффициентом. Решим систему уравнений относительно базисных переменных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. Полагая, что свободные</w:t>
      </w:r>
      <w:r>
        <w:rPr>
          <w:rFonts w:eastAsia="Calibri"/>
          <w:sz w:val="28"/>
          <w:szCs w:val="28"/>
          <w:lang w:eastAsia="en-US"/>
        </w:rPr>
        <w:t xml:space="preserve"> переменные равны 0, получим первый опорный план:</w: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0, 0, 0,</m:t>
              </m:r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400,300,200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:rsidR="004A0B5D" w:rsidRDefault="004A0B5D" w:rsidP="00BE0F5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допустимым, если оно неотрицательно.</w:t>
      </w:r>
    </w:p>
    <w:p w:rsidR="004A0B5D" w:rsidRDefault="004A0B5D" w:rsidP="004A0B5D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4A0B5D" w:rsidRDefault="004A0B5D" w:rsidP="004A0B5D">
      <w:pPr>
        <w:spacing w:after="200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Текущий опорный план не 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так как это наибольший коэффициент по модулю. Далее вычислим частные от деления элементов столбца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p>
      </m:oMath>
      <w:r w:rsidRPr="004A0B5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и выбранного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вторая строка является ведущей. Разрешающий элемент равен 6 и находится на пересечении в</w:t>
      </w:r>
      <w:r w:rsidR="001663E2">
        <w:rPr>
          <w:rFonts w:eastAsia="Calibri"/>
          <w:sz w:val="28"/>
          <w:szCs w:val="28"/>
          <w:lang w:eastAsia="en-US"/>
        </w:rPr>
        <w:t>едущего столбца и ведущей строки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Далее ведём пересчёт симплекс-таблицы. Вместо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6. На месте разрешающего элемента получаем 1. В остальных клетках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  <w:t>Для этого выбираем из старого плана четыре числа, которые расположены в вершинах прямоугольника и всегда включают РЭ. Новый элемент (НЭ) = старый элемент (СЭ) – произведение элементов старого плана (СТЭ) делённое на РЭ. СТЭ образуют прямоугольник с элементами СТЭ и РЭ. Получаем новую симплекс-таблицу: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</w:tbl>
    <w:p w:rsidR="00BC3B6C" w:rsidRDefault="00BC3B6C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Руководствуясь предыдущими вычислениями, продолжаем процесс вычислений, пока в индексной строке не останется отрицательных коэффициентов.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42,86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2,6429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28,57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11,43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174,3</w:t>
            </w:r>
          </w:p>
        </w:tc>
      </w:tr>
    </w:tbl>
    <w:p w:rsidR="000E44E0" w:rsidRDefault="000E44E0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Среди значений индексной строки нет отрицательных коэффициентов. Поэтому эта таблица определяет оптимальный план задачи. Оптимальный план можно записать так:</w:t>
      </w:r>
      <w:r>
        <w:t xml:space="preserve"> 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=11,429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=28,571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;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Z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=4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m:rPr>
              <m:sty m:val="p"/>
            </m:rPr>
            <w:rPr>
              <w:rFonts w:ascii="Cambria Math" w:eastAsia="Calibri"/>
              <w:sz w:val="28"/>
              <w:szCs w:val="28"/>
              <w:lang w:val="en-US" w:eastAsia="en-US"/>
            </w:rPr>
            <m:t>0+3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11,429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+2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*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28,571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=174,29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  <w:t xml:space="preserve">Проведём анализ оптимального плана. Значение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0</m:t>
        </m:r>
      </m:oMath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417D77">
        <w:rPr>
          <w:rFonts w:eastAsia="Calibri"/>
          <w:sz w:val="28"/>
          <w:szCs w:val="28"/>
          <w:lang w:eastAsia="en-US"/>
        </w:rPr>
        <w:t xml:space="preserve"> –</w:t>
      </w:r>
      <w:r>
        <w:rPr>
          <w:rFonts w:eastAsia="Calibri"/>
          <w:sz w:val="28"/>
          <w:szCs w:val="28"/>
          <w:lang w:eastAsia="en-US"/>
        </w:rPr>
        <w:t xml:space="preserve"> выгодно. Значение 0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</w:t>
      </w:r>
      <w:r w:rsidR="00417D77" w:rsidRPr="00417D77">
        <w:rPr>
          <w:rFonts w:eastAsia="Calibri"/>
          <w:sz w:val="28"/>
          <w:szCs w:val="28"/>
          <w:lang w:eastAsia="en-US"/>
        </w:rPr>
        <w:t>,4714</w:t>
      </w:r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Значения теневых цен (двойственных оценок)</w:t>
      </w:r>
      <w:r w:rsidRPr="00417D77">
        <w:rPr>
          <w:rFonts w:eastAsia="Calibri"/>
          <w:sz w:val="28"/>
          <w:szCs w:val="28"/>
          <w:lang w:eastAsia="en-US"/>
        </w:rPr>
        <w:t xml:space="preserve">: </w:t>
      </w:r>
    </w:p>
    <w:p w:rsidR="00417D77" w:rsidRDefault="004A0B5D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4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,3143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0,2429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:rsidR="00417D77" w:rsidRDefault="00417D77">
      <w:pPr>
        <w:spacing w:after="200" w:line="276" w:lineRule="auto"/>
        <w:rPr>
          <w:rFonts w:eastAsia="Calibri"/>
          <w:i/>
          <w:sz w:val="28"/>
          <w:szCs w:val="28"/>
          <w:lang w:val="en-US" w:eastAsia="en-US"/>
        </w:rPr>
      </w:pPr>
      <w:r>
        <w:rPr>
          <w:rFonts w:eastAsia="Calibri"/>
          <w:i/>
          <w:sz w:val="28"/>
          <w:szCs w:val="28"/>
          <w:lang w:val="en-US" w:eastAsia="en-US"/>
        </w:rPr>
        <w:br w:type="page"/>
      </w:r>
    </w:p>
    <w:p w:rsidR="00A141AF" w:rsidRPr="00BC3B6C" w:rsidRDefault="00A141AF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Алгоритм решения задачи</w:t>
      </w:r>
    </w:p>
    <w:p w:rsidR="00A141AF" w:rsidRDefault="00A141AF" w:rsidP="000E44E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>Метод стрельбы, описанный в данной практической работе, осуществляется согласно следующему алгоритму: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значения: количество уравнений и переменных в системе линейных ограничений; коэффициенты системы линейных ограничений; допустимый план для каждого уравнения системы линейных ограничений; коэффициенты при целевой функции.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второму пункту основных понятий практической работы составляем симплекс-таблицу. Выбираем ведущий столбец, соответствующий наибольшему коэффициенту по модулю в целевой функции. Вычисляем частное элементов столбца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 xml:space="preserve"> и элементов ведущего столбца. Получаем разрешающий элемент, соответствующий минимальному частному.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Далее ведём пересчёт симплекс-таблицы. Далее осуществляется преобразование 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Совершаем весь этот процесс до тех пор, пока в строке целевой функции есть отрицательные коэффициенты. После того, как в ней останутся только положительные элементы, мы можем получить в столбце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="Calibri"/>
          <w:sz w:val="28"/>
          <w:szCs w:val="28"/>
        </w:rPr>
        <w:t xml:space="preserve"> искомый оптимальный план.</w:t>
      </w:r>
    </w:p>
    <w:bookmarkEnd w:id="0"/>
    <w:p w:rsidR="00BC3B6C" w:rsidRDefault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Pr="00BC3B6C" w:rsidRDefault="00BC3B6C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Программа для реализации алгоритма</w:t>
      </w:r>
    </w:p>
    <w:p w:rsidR="00BC3B6C" w:rsidRDefault="00BC3B6C" w:rsidP="00BC3B6C">
      <w:pPr>
        <w:spacing w:after="240"/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:</w:t>
      </w:r>
    </w:p>
    <w:p w:rsidR="00BC3B6C" w:rsidRDefault="00BC3B6C" w:rsidP="00BC3B6C">
      <w:pPr>
        <w:rPr>
          <w:rFonts w:eastAsia="Calibri"/>
          <w:szCs w:val="28"/>
          <w:lang w:eastAsia="en-US"/>
        </w:rPr>
      </w:pPr>
      <w:proofErr w:type="spellStart"/>
      <w:r w:rsidRPr="00BC3B6C">
        <w:rPr>
          <w:rFonts w:eastAsia="Calibri"/>
          <w:szCs w:val="28"/>
          <w:lang w:eastAsia="en-US"/>
        </w:rPr>
        <w:t>import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java.util.Scanner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class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final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t xml:space="preserve">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>(System.</w:t>
      </w:r>
      <w:r w:rsidRPr="00BC3B6C">
        <w:rPr>
          <w:rFonts w:eastAsia="Calibri"/>
          <w:i/>
          <w:iCs/>
          <w:szCs w:val="28"/>
          <w:lang w:eastAsia="en-US"/>
        </w:rPr>
        <w:t>in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temp.length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+=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[j]] *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>[j][i];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минимальной ячейки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[0];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proofErr w:type="spellStart"/>
      <w:r w:rsidRPr="00BC3B6C">
        <w:rPr>
          <w:rFonts w:eastAsia="Calibri"/>
          <w:szCs w:val="28"/>
          <w:lang w:eastAsia="en-US"/>
        </w:rPr>
        <w:t>arr.length</w:t>
      </w:r>
      <w:proofErr w:type="spellEnd"/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[i] &lt;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i;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╔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╗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"║   X" + "\t║   " + "\tx1" + "\t\t║    " + "\tx2" + "\t\t║    " + "\tx3" + "\t\t║   " + "\tx4" + "\t\t║   "</w:t>
      </w:r>
      <w:r w:rsidRPr="00BC3B6C">
        <w:rPr>
          <w:rFonts w:eastAsia="Calibri"/>
          <w:szCs w:val="28"/>
          <w:lang w:eastAsia="en-US"/>
        </w:rPr>
        <w:br/>
        <w:t xml:space="preserve">                        +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                "\tx5" + "\t\t║   " + "\tx6" + "\t\t║   " + "\</w:t>
      </w:r>
      <w:proofErr w:type="spellStart"/>
      <w:r w:rsidRPr="00BC3B6C">
        <w:rPr>
          <w:rFonts w:eastAsia="Calibri"/>
          <w:szCs w:val="28"/>
          <w:lang w:eastAsia="en-US"/>
        </w:rPr>
        <w:t>tx</w:t>
      </w:r>
      <w:proofErr w:type="spellEnd"/>
      <w:r w:rsidRPr="00BC3B6C">
        <w:rPr>
          <w:rFonts w:eastAsia="Calibri"/>
          <w:szCs w:val="28"/>
          <w:lang w:eastAsia="en-US"/>
        </w:rPr>
        <w:t>*" + "\t\t║  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</w:t>
      </w:r>
      <w:proofErr w:type="gram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gramEnd"/>
      <w:r w:rsidRPr="00BC3B6C">
        <w:rPr>
          <w:rFonts w:eastAsia="Calibri"/>
          <w:szCs w:val="28"/>
          <w:lang w:eastAsia="en-US"/>
        </w:rPr>
        <w:t>"║   " + "x").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 + 1).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sb.</w:t>
      </w:r>
      <w:proofErr w:type="gram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gramEnd"/>
      <w:r w:rsidRPr="00BC3B6C">
        <w:rPr>
          <w:rFonts w:eastAsia="Calibri"/>
          <w:szCs w:val="28"/>
          <w:lang w:eastAsia="en-US"/>
        </w:rPr>
        <w:t>"   ").</w:t>
      </w:r>
      <w:proofErr w:type="spellStart"/>
      <w:proofErr w:type="gram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proofErr w:type="gramEnd"/>
      <w:r w:rsidRPr="00BC3B6C">
        <w:rPr>
          <w:rFonts w:eastAsia="Calibri"/>
          <w:szCs w:val="28"/>
          <w:lang w:eastAsia="en-US"/>
        </w:rPr>
        <w:t>String.</w:t>
      </w:r>
      <w:proofErr w:type="gramStart"/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gramEnd"/>
      <w:r w:rsidRPr="00BC3B6C">
        <w:rPr>
          <w:rFonts w:eastAsia="Calibri"/>
          <w:szCs w:val="28"/>
          <w:lang w:eastAsia="en-US"/>
        </w:rPr>
        <w:t xml:space="preserve">"%.6f",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>[i][j])).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</w:t>
      </w:r>
      <w:proofErr w:type="gram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gramEnd"/>
      <w:r w:rsidRPr="00BC3B6C">
        <w:rPr>
          <w:rFonts w:eastAsia="Calibri"/>
          <w:szCs w:val="28"/>
          <w:lang w:eastAsia="en-US"/>
        </w:rPr>
        <w:t>"   ").</w:t>
      </w:r>
      <w:proofErr w:type="spellStart"/>
      <w:proofErr w:type="gram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proofErr w:type="gramEnd"/>
      <w:r w:rsidRPr="00BC3B6C">
        <w:rPr>
          <w:rFonts w:eastAsia="Calibri"/>
          <w:szCs w:val="28"/>
          <w:lang w:eastAsia="en-US"/>
        </w:rPr>
        <w:t>String.</w:t>
      </w:r>
      <w:proofErr w:type="gramStart"/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gramEnd"/>
      <w:r w:rsidRPr="00BC3B6C">
        <w:rPr>
          <w:rFonts w:eastAsia="Calibri"/>
          <w:szCs w:val="28"/>
          <w:lang w:eastAsia="en-US"/>
        </w:rPr>
        <w:t xml:space="preserve">"%.6f",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>[i])).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("\n");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args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("Укажите количество уравнений и переменных в системе линейных ограничений: 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уравнений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ROW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переменных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COL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 xml:space="preserve">()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][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("Уравнение " + (i + 1) + ":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(j == 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1;</w:t>
      </w:r>
      <w:r w:rsidRPr="00BC3B6C">
        <w:rPr>
          <w:rFonts w:eastAsia="Calibri"/>
          <w:szCs w:val="28"/>
          <w:lang w:eastAsia="en-US"/>
        </w:rPr>
        <w:br/>
        <w:t xml:space="preserve">                } </w:t>
      </w:r>
      <w:proofErr w:type="spellStart"/>
      <w:r w:rsidRPr="00BC3B6C">
        <w:rPr>
          <w:rFonts w:eastAsia="Calibri"/>
          <w:szCs w:val="28"/>
          <w:lang w:eastAsia="en-US"/>
        </w:rPr>
        <w:t>else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0;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допустимые значения для каждого уравнения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при аргументах целевой функции: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.close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системы линейных ограничений с минимальным частным допустимого плана и значения коэффициента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x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значение в этой ячейке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z; </w:t>
      </w:r>
      <w:r w:rsidRPr="00BC3B6C">
        <w:rPr>
          <w:rFonts w:eastAsia="Calibri"/>
          <w:i/>
          <w:iCs/>
          <w:szCs w:val="28"/>
          <w:lang w:eastAsia="en-US"/>
        </w:rPr>
        <w:t>// поиск оптимального решения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базовые номера ячеек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номера ячеек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номер этого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счётчик таблиц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минимальная позиция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номер ячейки пересечения минимальной строки и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boolean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условие выхода из цикла решений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 = (i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 = i;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("\</w:t>
      </w:r>
      <w:proofErr w:type="spellStart"/>
      <w:r w:rsidRPr="00BC3B6C">
        <w:rPr>
          <w:rFonts w:eastAsia="Calibri"/>
          <w:szCs w:val="28"/>
          <w:lang w:eastAsia="en-US"/>
        </w:rPr>
        <w:t>nЗапишем</w:t>
      </w:r>
      <w:proofErr w:type="spellEnd"/>
      <w:r w:rsidRPr="00BC3B6C">
        <w:rPr>
          <w:rFonts w:eastAsia="Calibri"/>
          <w:szCs w:val="28"/>
          <w:lang w:eastAsia="en-US"/>
        </w:rPr>
        <w:t xml:space="preserve"> задачу в каноничном виде симплекс-таблицами: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while</w:t>
      </w:r>
      <w:proofErr w:type="spellEnd"/>
      <w:r w:rsidRPr="00BC3B6C">
        <w:rPr>
          <w:rFonts w:eastAsia="Calibri"/>
          <w:szCs w:val="28"/>
          <w:lang w:eastAsia="en-US"/>
        </w:rPr>
        <w:t xml:space="preserve"> (!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цикл завершается при достижении оптимального решения и отсутствии отрицательных коэффициентов в строке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 xml:space="preserve">("Таблица " +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+ ".");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>++;</w:t>
      </w:r>
      <w:r w:rsidRPr="00BC3B6C">
        <w:rPr>
          <w:rFonts w:eastAsia="Calibri"/>
          <w:szCs w:val="28"/>
          <w:lang w:eastAsia="en-US"/>
        </w:rPr>
        <w:br/>
        <w:t xml:space="preserve">            z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минимального элемента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lastRenderedPageBreak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("║   " + "Z"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 xml:space="preserve">("   " + 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[i]) + "\t║");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  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в целевой строке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>x[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x[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[i]] = 0;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оптимального решения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 xml:space="preserve">z = z +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* x[i];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>("%.6f", z)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    </w:t>
      </w:r>
      <w:r w:rsidRPr="00BC3B6C">
        <w:rPr>
          <w:rFonts w:eastAsia="Calibri"/>
          <w:szCs w:val="28"/>
          <w:lang w:eastAsia="en-US"/>
        </w:rPr>
        <w:t>.</w:t>
      </w:r>
      <w:proofErr w:type="spellStart"/>
      <w:r w:rsidRPr="00BC3B6C">
        <w:rPr>
          <w:rFonts w:eastAsia="Calibri"/>
          <w:szCs w:val="28"/>
          <w:lang w:eastAsia="en-US"/>
        </w:rPr>
        <w:t>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            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\n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строки системы линейных ограничений, где частное от оптимального решения и коэффициента минимально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 &lt;=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>[i] = 999;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/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запись номера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номера минимального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r w:rsidRPr="00BC3B6C">
        <w:rPr>
          <w:rFonts w:eastAsia="Calibri"/>
          <w:i/>
          <w:iCs/>
          <w:szCs w:val="28"/>
          <w:lang w:eastAsia="en-US"/>
        </w:rPr>
        <w:t>// далее осуществляется преобразование всей таблицы с помощью ключа, являющегося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центральной ячейкой пересечения минимальной строки и минимального столбца по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целевой функции посредством преобразования минимального столбца в столбец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нулевых значений с единичной минимальной ячейкой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>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деление минимальной строки на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][i]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осуществления преобразования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посредством разности ячеек старого плана и произведения разрешающего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элемента и элемента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-=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][j]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проверки знака ячеек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true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 &lt;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break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  <w:t>}</w:t>
      </w:r>
    </w:p>
    <w:p w:rsidR="00BC3B6C" w:rsidRDefault="00BC3B6C">
      <w:pPr>
        <w:spacing w:after="200" w:line="276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:rsidR="00BC3B6C" w:rsidRDefault="00BC3B6C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КОНТРОЛЬНЫЙ ТЕСТ</w:t>
      </w:r>
    </w:p>
    <w:p w:rsidR="00BC3B6C" w:rsidRPr="00BC3B6C" w:rsidRDefault="00BC3B6C" w:rsidP="00BC3B6C">
      <w:pPr>
        <w:rPr>
          <w:rFonts w:eastAsia="Calibri"/>
          <w:b/>
          <w:sz w:val="28"/>
          <w:szCs w:val="28"/>
          <w:lang w:eastAsia="en-US"/>
        </w:rPr>
      </w:pPr>
    </w:p>
    <w:p w:rsidR="00C63E5B" w:rsidRDefault="00BC3B6C" w:rsidP="00BC3B6C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220074" wp14:editId="4F162265">
            <wp:extent cx="5940425" cy="5066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 xml:space="preserve">Результат работы программы на языке </w:t>
      </w:r>
      <w:proofErr w:type="spellStart"/>
      <w:r w:rsidRPr="00BC3B6C">
        <w:rPr>
          <w:rFonts w:eastAsia="Calibri"/>
          <w:sz w:val="28"/>
          <w:szCs w:val="28"/>
          <w:lang w:eastAsia="en-US"/>
        </w:rPr>
        <w:t>Java</w:t>
      </w:r>
      <w:proofErr w:type="spellEnd"/>
      <w:r w:rsidRPr="00BC3B6C">
        <w:rPr>
          <w:rFonts w:eastAsia="Calibri"/>
          <w:sz w:val="28"/>
          <w:szCs w:val="28"/>
          <w:lang w:eastAsia="en-US"/>
        </w:rPr>
        <w:t xml:space="preserve"> совпадает с результатом ручного расчёта, приведённого в пункте 2.</w:t>
      </w:r>
    </w:p>
    <w:p w:rsidR="00BC3B6C" w:rsidRDefault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Default="00BC3B6C" w:rsidP="00BC3B6C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6. Выводы</w:t>
      </w:r>
    </w:p>
    <w:p w:rsidR="00BC3B6C" w:rsidRDefault="00BC3B6C" w:rsidP="00BC3B6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рамках данной работы были изучены основные понятия, разобрана суть симплекс-метода, а также написана программа, реализующая решение задания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Результаты программы и ручного расчёта совпали.</w:t>
      </w:r>
    </w:p>
    <w:p w:rsidR="00BC3B6C" w:rsidRP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BC3B6C" w:rsidRPr="00BC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31286"/>
    <w:multiLevelType w:val="hybridMultilevel"/>
    <w:tmpl w:val="C1CC62B8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3934AB"/>
    <w:multiLevelType w:val="hybridMultilevel"/>
    <w:tmpl w:val="882A5796"/>
    <w:lvl w:ilvl="0" w:tplc="A11C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5714C7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C50DEB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832176"/>
    <w:multiLevelType w:val="hybridMultilevel"/>
    <w:tmpl w:val="88CA15D8"/>
    <w:lvl w:ilvl="0" w:tplc="CF9E7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41F16"/>
    <w:multiLevelType w:val="hybridMultilevel"/>
    <w:tmpl w:val="24704D2C"/>
    <w:lvl w:ilvl="0" w:tplc="BB38F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857867"/>
    <w:multiLevelType w:val="hybridMultilevel"/>
    <w:tmpl w:val="E05A5C30"/>
    <w:lvl w:ilvl="0" w:tplc="B1D4C52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4B6051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E1FC5"/>
    <w:multiLevelType w:val="hybridMultilevel"/>
    <w:tmpl w:val="B57AA1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A125F5"/>
    <w:multiLevelType w:val="hybridMultilevel"/>
    <w:tmpl w:val="AA6EC71C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E8641C"/>
    <w:multiLevelType w:val="hybridMultilevel"/>
    <w:tmpl w:val="E452D0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7A56"/>
    <w:multiLevelType w:val="hybridMultilevel"/>
    <w:tmpl w:val="D44A9C32"/>
    <w:lvl w:ilvl="0" w:tplc="241E1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6561D9D"/>
    <w:multiLevelType w:val="hybridMultilevel"/>
    <w:tmpl w:val="B0403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946A45"/>
    <w:multiLevelType w:val="hybridMultilevel"/>
    <w:tmpl w:val="5C8832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82BA5"/>
    <w:multiLevelType w:val="hybridMultilevel"/>
    <w:tmpl w:val="550E6140"/>
    <w:lvl w:ilvl="0" w:tplc="F4B6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FD18EC"/>
    <w:multiLevelType w:val="hybridMultilevel"/>
    <w:tmpl w:val="E9867E76"/>
    <w:lvl w:ilvl="0" w:tplc="B27CE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F7B3E08"/>
    <w:multiLevelType w:val="hybridMultilevel"/>
    <w:tmpl w:val="8DD25B30"/>
    <w:lvl w:ilvl="0" w:tplc="AB008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50502B"/>
    <w:multiLevelType w:val="hybridMultilevel"/>
    <w:tmpl w:val="8F264C7E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9F6EF2"/>
    <w:multiLevelType w:val="hybridMultilevel"/>
    <w:tmpl w:val="3AFA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75A35"/>
    <w:multiLevelType w:val="hybridMultilevel"/>
    <w:tmpl w:val="FC307A34"/>
    <w:lvl w:ilvl="0" w:tplc="67D82818">
      <w:start w:val="1"/>
      <w:numFmt w:val="decimal"/>
      <w:lvlText w:val="%1."/>
      <w:lvlJc w:val="left"/>
      <w:pPr>
        <w:ind w:left="1440" w:hanging="360"/>
      </w:pPr>
    </w:lvl>
    <w:lvl w:ilvl="1" w:tplc="77C6573E">
      <w:start w:val="1"/>
      <w:numFmt w:val="lowerLetter"/>
      <w:lvlText w:val="%2."/>
      <w:lvlJc w:val="left"/>
      <w:pPr>
        <w:ind w:left="2160" w:hanging="360"/>
      </w:pPr>
    </w:lvl>
    <w:lvl w:ilvl="2" w:tplc="59629754">
      <w:start w:val="1"/>
      <w:numFmt w:val="lowerRoman"/>
      <w:lvlText w:val="%3."/>
      <w:lvlJc w:val="right"/>
      <w:pPr>
        <w:ind w:left="2880" w:hanging="180"/>
      </w:pPr>
    </w:lvl>
    <w:lvl w:ilvl="3" w:tplc="F71A4D66">
      <w:start w:val="1"/>
      <w:numFmt w:val="decimal"/>
      <w:lvlText w:val="%4."/>
      <w:lvlJc w:val="left"/>
      <w:pPr>
        <w:ind w:left="3600" w:hanging="360"/>
      </w:pPr>
    </w:lvl>
    <w:lvl w:ilvl="4" w:tplc="BE2E880E">
      <w:start w:val="1"/>
      <w:numFmt w:val="lowerLetter"/>
      <w:lvlText w:val="%5."/>
      <w:lvlJc w:val="left"/>
      <w:pPr>
        <w:ind w:left="4320" w:hanging="360"/>
      </w:pPr>
    </w:lvl>
    <w:lvl w:ilvl="5" w:tplc="12D0F70E">
      <w:start w:val="1"/>
      <w:numFmt w:val="lowerRoman"/>
      <w:lvlText w:val="%6."/>
      <w:lvlJc w:val="right"/>
      <w:pPr>
        <w:ind w:left="5040" w:hanging="180"/>
      </w:pPr>
    </w:lvl>
    <w:lvl w:ilvl="6" w:tplc="8780A2D2">
      <w:start w:val="1"/>
      <w:numFmt w:val="decimal"/>
      <w:lvlText w:val="%7."/>
      <w:lvlJc w:val="left"/>
      <w:pPr>
        <w:ind w:left="5760" w:hanging="360"/>
      </w:pPr>
    </w:lvl>
    <w:lvl w:ilvl="7" w:tplc="D4CC2D8A">
      <w:start w:val="1"/>
      <w:numFmt w:val="lowerLetter"/>
      <w:lvlText w:val="%8."/>
      <w:lvlJc w:val="left"/>
      <w:pPr>
        <w:ind w:left="6480" w:hanging="360"/>
      </w:pPr>
    </w:lvl>
    <w:lvl w:ilvl="8" w:tplc="7BB2B8BE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1873B6"/>
    <w:multiLevelType w:val="hybridMultilevel"/>
    <w:tmpl w:val="1026DAC6"/>
    <w:lvl w:ilvl="0" w:tplc="8B86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5C3C7F"/>
    <w:multiLevelType w:val="hybridMultilevel"/>
    <w:tmpl w:val="B708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85339"/>
    <w:multiLevelType w:val="hybridMultilevel"/>
    <w:tmpl w:val="743CBA6C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31C44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"/>
  </w:num>
  <w:num w:numId="3">
    <w:abstractNumId w:val="29"/>
  </w:num>
  <w:num w:numId="4">
    <w:abstractNumId w:val="12"/>
  </w:num>
  <w:num w:numId="5">
    <w:abstractNumId w:val="17"/>
  </w:num>
  <w:num w:numId="6">
    <w:abstractNumId w:val="24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8"/>
  </w:num>
  <w:num w:numId="14">
    <w:abstractNumId w:val="13"/>
  </w:num>
  <w:num w:numId="15">
    <w:abstractNumId w:val="30"/>
  </w:num>
  <w:num w:numId="16">
    <w:abstractNumId w:val="26"/>
  </w:num>
  <w:num w:numId="17">
    <w:abstractNumId w:val="28"/>
  </w:num>
  <w:num w:numId="18">
    <w:abstractNumId w:val="23"/>
  </w:num>
  <w:num w:numId="19">
    <w:abstractNumId w:val="16"/>
  </w:num>
  <w:num w:numId="20">
    <w:abstractNumId w:val="6"/>
  </w:num>
  <w:num w:numId="21">
    <w:abstractNumId w:val="22"/>
  </w:num>
  <w:num w:numId="22">
    <w:abstractNumId w:val="7"/>
  </w:num>
  <w:num w:numId="23">
    <w:abstractNumId w:val="25"/>
  </w:num>
  <w:num w:numId="24">
    <w:abstractNumId w:val="21"/>
  </w:num>
  <w:num w:numId="25">
    <w:abstractNumId w:val="20"/>
  </w:num>
  <w:num w:numId="26">
    <w:abstractNumId w:val="3"/>
  </w:num>
  <w:num w:numId="27">
    <w:abstractNumId w:val="9"/>
  </w:num>
  <w:num w:numId="28">
    <w:abstractNumId w:val="2"/>
  </w:num>
  <w:num w:numId="29">
    <w:abstractNumId w:val="14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3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AD"/>
    <w:rsid w:val="000E44E0"/>
    <w:rsid w:val="00100243"/>
    <w:rsid w:val="001663E2"/>
    <w:rsid w:val="002C72AD"/>
    <w:rsid w:val="00417D77"/>
    <w:rsid w:val="004A0B5D"/>
    <w:rsid w:val="0092297F"/>
    <w:rsid w:val="00A141AF"/>
    <w:rsid w:val="00BC3B6C"/>
    <w:rsid w:val="00BE0F55"/>
    <w:rsid w:val="00C63E5B"/>
    <w:rsid w:val="00D2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72A"/>
  <w15:docId w15:val="{D8D4FA17-26BD-4CB2-9F61-35EF1BA1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8.wmf"/><Relationship Id="rId268" Type="http://schemas.openxmlformats.org/officeDocument/2006/relationships/image" Target="media/image129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image" Target="media/image98.wmf"/><Relationship Id="rId248" Type="http://schemas.openxmlformats.org/officeDocument/2006/relationships/image" Target="media/image119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3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2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1.wmf"/><Relationship Id="rId306" Type="http://schemas.openxmlformats.org/officeDocument/2006/relationships/image" Target="media/image149.png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36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7.bin"/><Relationship Id="rId307" Type="http://schemas.openxmlformats.org/officeDocument/2006/relationships/fontTable" Target="fontTable.xml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2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2.wmf"/><Relationship Id="rId308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7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8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6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wmf"/><Relationship Id="rId303" Type="http://schemas.openxmlformats.org/officeDocument/2006/relationships/image" Target="media/image147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3.wmf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1.bin"/><Relationship Id="rId6" Type="http://schemas.openxmlformats.org/officeDocument/2006/relationships/image" Target="media/image1.wmf"/><Relationship Id="rId238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E5F7-210C-44AD-BBBC-D798961B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5114</Words>
  <Characters>29151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2022-05-29T11:48:00Z</dcterms:created>
  <dcterms:modified xsi:type="dcterms:W3CDTF">2022-05-29T15:24:00Z</dcterms:modified>
</cp:coreProperties>
</file>