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7D5F" w:rsidRPr="00112958" w:rsidRDefault="006A7D5F" w:rsidP="006A7D5F">
      <w:pPr>
        <w:spacing w:after="0" w:line="240" w:lineRule="auto"/>
        <w:jc w:val="center"/>
        <w:rPr>
          <w:sz w:val="28"/>
          <w:szCs w:val="28"/>
        </w:rPr>
      </w:pPr>
      <w:r w:rsidRPr="00112958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6A7D5F" w:rsidRPr="00112958" w:rsidRDefault="006A7D5F" w:rsidP="006A7D5F">
      <w:pPr>
        <w:spacing w:after="0" w:line="240" w:lineRule="auto"/>
        <w:jc w:val="center"/>
        <w:rPr>
          <w:sz w:val="28"/>
          <w:szCs w:val="28"/>
        </w:rPr>
      </w:pPr>
      <w:r w:rsidRPr="00112958">
        <w:rPr>
          <w:sz w:val="28"/>
          <w:szCs w:val="28"/>
        </w:rPr>
        <w:t xml:space="preserve"> высшего образования</w:t>
      </w:r>
    </w:p>
    <w:p w:rsidR="006A7D5F" w:rsidRPr="00112958" w:rsidRDefault="006A7D5F" w:rsidP="006A7D5F">
      <w:pPr>
        <w:spacing w:after="0" w:line="240" w:lineRule="auto"/>
        <w:jc w:val="center"/>
        <w:rPr>
          <w:sz w:val="28"/>
          <w:szCs w:val="28"/>
        </w:rPr>
      </w:pPr>
      <w:r w:rsidRPr="00112958">
        <w:rPr>
          <w:sz w:val="28"/>
          <w:szCs w:val="28"/>
        </w:rPr>
        <w:t>«Саратовский государственный технический университет</w:t>
      </w:r>
    </w:p>
    <w:p w:rsidR="006A7D5F" w:rsidRPr="00112958" w:rsidRDefault="006A7D5F" w:rsidP="006A7D5F">
      <w:pPr>
        <w:spacing w:after="0" w:line="240" w:lineRule="auto"/>
        <w:jc w:val="center"/>
        <w:rPr>
          <w:sz w:val="28"/>
          <w:szCs w:val="28"/>
        </w:rPr>
      </w:pPr>
      <w:r w:rsidRPr="00112958">
        <w:rPr>
          <w:sz w:val="28"/>
          <w:szCs w:val="28"/>
        </w:rPr>
        <w:t xml:space="preserve"> имени Гагарина Ю.А.»</w:t>
      </w:r>
    </w:p>
    <w:p w:rsidR="006A7D5F" w:rsidRPr="00112958" w:rsidRDefault="006A7D5F" w:rsidP="006A7D5F">
      <w:pPr>
        <w:pStyle w:val="a3"/>
      </w:pPr>
    </w:p>
    <w:p w:rsidR="006A7D5F" w:rsidRPr="00112958" w:rsidRDefault="000A3C7F" w:rsidP="006A7D5F">
      <w:pPr>
        <w:pStyle w:val="a3"/>
        <w:spacing w:after="240"/>
        <w:rPr>
          <w:b w:val="0"/>
        </w:rPr>
      </w:pPr>
      <w:hyperlink r:id="rId8" w:history="1">
        <w:r w:rsidR="006A7D5F" w:rsidRPr="00112958">
          <w:rPr>
            <w:b w:val="0"/>
          </w:rPr>
          <w:t xml:space="preserve">Институт </w:t>
        </w:r>
      </w:hyperlink>
      <w:r w:rsidR="006A7D5F" w:rsidRPr="00112958">
        <w:rPr>
          <w:b w:val="0"/>
        </w:rPr>
        <w:t>электронной техники и приборостроения</w:t>
      </w:r>
    </w:p>
    <w:p w:rsidR="006A7D5F" w:rsidRPr="00112958" w:rsidRDefault="006A7D5F" w:rsidP="006A7D5F">
      <w:pPr>
        <w:pStyle w:val="a3"/>
        <w:spacing w:after="240"/>
        <w:rPr>
          <w:b w:val="0"/>
        </w:rPr>
      </w:pPr>
      <w:r w:rsidRPr="00112958">
        <w:rPr>
          <w:b w:val="0"/>
        </w:rPr>
        <w:t>Кафедра Информационная безопасность автоматизированных систем</w:t>
      </w:r>
    </w:p>
    <w:p w:rsidR="006A7D5F" w:rsidRPr="00112958" w:rsidRDefault="006A7D5F" w:rsidP="006A7D5F">
      <w:pPr>
        <w:jc w:val="both"/>
        <w:rPr>
          <w:sz w:val="28"/>
          <w:szCs w:val="28"/>
        </w:rPr>
      </w:pPr>
      <w:r w:rsidRPr="00112958">
        <w:rPr>
          <w:sz w:val="28"/>
          <w:szCs w:val="28"/>
        </w:rPr>
        <w:t>Специальность 10.05.03 Информационная безопасность автоматизированных систем</w:t>
      </w:r>
    </w:p>
    <w:p w:rsidR="006A7D5F" w:rsidRPr="00112958" w:rsidRDefault="006A7D5F" w:rsidP="006A7D5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ПРАКТИЧЕСКАЯ РАБОТА</w:t>
      </w:r>
    </w:p>
    <w:p w:rsidR="006A7D5F" w:rsidRPr="00112958" w:rsidRDefault="006A7D5F" w:rsidP="006A7D5F">
      <w:pPr>
        <w:jc w:val="center"/>
        <w:rPr>
          <w:sz w:val="28"/>
          <w:szCs w:val="28"/>
        </w:rPr>
      </w:pPr>
      <w:r w:rsidRPr="00112958">
        <w:rPr>
          <w:sz w:val="28"/>
          <w:szCs w:val="28"/>
        </w:rPr>
        <w:t>по дисциплине «Организация ЭВМ и вычислительных систем»</w:t>
      </w:r>
    </w:p>
    <w:p w:rsidR="006A7D5F" w:rsidRDefault="00B93601" w:rsidP="006A7D5F">
      <w:pPr>
        <w:spacing w:after="0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Тема: «</w:t>
      </w:r>
      <w:r w:rsidR="006A7D5F">
        <w:rPr>
          <w:b/>
          <w:sz w:val="28"/>
          <w:szCs w:val="28"/>
          <w:u w:val="single"/>
        </w:rPr>
        <w:t>Устройства ввода</w:t>
      </w:r>
      <w:r>
        <w:rPr>
          <w:b/>
          <w:sz w:val="28"/>
          <w:szCs w:val="28"/>
          <w:u w:val="single"/>
        </w:rPr>
        <w:t>»</w:t>
      </w:r>
    </w:p>
    <w:p w:rsidR="006A7D5F" w:rsidRDefault="006A7D5F" w:rsidP="006A7D5F">
      <w:pPr>
        <w:spacing w:after="0"/>
        <w:jc w:val="center"/>
        <w:rPr>
          <w:b/>
          <w:sz w:val="28"/>
          <w:szCs w:val="28"/>
          <w:u w:val="single"/>
        </w:rPr>
      </w:pPr>
    </w:p>
    <w:p w:rsidR="006A7D5F" w:rsidRDefault="006A7D5F" w:rsidP="006A7D5F">
      <w:pPr>
        <w:spacing w:after="0"/>
        <w:jc w:val="center"/>
        <w:rPr>
          <w:sz w:val="28"/>
          <w:szCs w:val="28"/>
        </w:rPr>
      </w:pPr>
    </w:p>
    <w:p w:rsidR="00B93601" w:rsidRPr="00112958" w:rsidRDefault="00B93601" w:rsidP="006A7D5F">
      <w:pPr>
        <w:spacing w:after="0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539"/>
        <w:gridCol w:w="4816"/>
      </w:tblGrid>
      <w:tr w:rsidR="006A7D5F" w:rsidRPr="00112958" w:rsidTr="00B865AD">
        <w:tc>
          <w:tcPr>
            <w:tcW w:w="2426" w:type="pct"/>
          </w:tcPr>
          <w:p w:rsidR="006A7D5F" w:rsidRPr="00112958" w:rsidRDefault="006A7D5F" w:rsidP="00B865AD">
            <w:pPr>
              <w:pStyle w:val="a3"/>
              <w:rPr>
                <w:b w:val="0"/>
              </w:rPr>
            </w:pPr>
          </w:p>
        </w:tc>
        <w:tc>
          <w:tcPr>
            <w:tcW w:w="2574" w:type="pct"/>
          </w:tcPr>
          <w:p w:rsidR="00F93BB1" w:rsidRDefault="00F93BB1" w:rsidP="00B865AD">
            <w:pPr>
              <w:pStyle w:val="a3"/>
              <w:rPr>
                <w:b w:val="0"/>
              </w:rPr>
            </w:pPr>
          </w:p>
          <w:p w:rsidR="006A7D5F" w:rsidRPr="00112958" w:rsidRDefault="006A7D5F" w:rsidP="00B865AD">
            <w:pPr>
              <w:pStyle w:val="a3"/>
              <w:rPr>
                <w:b w:val="0"/>
              </w:rPr>
            </w:pPr>
            <w:r w:rsidRPr="00112958">
              <w:rPr>
                <w:b w:val="0"/>
              </w:rPr>
              <w:t xml:space="preserve">Выполнил: студент 3 курса </w:t>
            </w:r>
          </w:p>
          <w:p w:rsidR="006A7D5F" w:rsidRPr="00112958" w:rsidRDefault="006A7D5F" w:rsidP="00B865AD">
            <w:pPr>
              <w:pStyle w:val="a3"/>
              <w:rPr>
                <w:b w:val="0"/>
              </w:rPr>
            </w:pPr>
            <w:r w:rsidRPr="00112958">
              <w:rPr>
                <w:b w:val="0"/>
              </w:rPr>
              <w:t>учебной группы с</w:t>
            </w:r>
            <w:r>
              <w:rPr>
                <w:b w:val="0"/>
              </w:rPr>
              <w:t>-</w:t>
            </w:r>
            <w:r w:rsidRPr="00112958">
              <w:rPr>
                <w:b w:val="0"/>
              </w:rPr>
              <w:t>ИБС32</w:t>
            </w:r>
          </w:p>
          <w:p w:rsidR="00B93601" w:rsidRDefault="006A7D5F" w:rsidP="00B865AD">
            <w:pPr>
              <w:pStyle w:val="a3"/>
              <w:jc w:val="left"/>
              <w:rPr>
                <w:b w:val="0"/>
              </w:rPr>
            </w:pPr>
            <w:r w:rsidRPr="00112958">
              <w:rPr>
                <w:b w:val="0"/>
              </w:rPr>
              <w:t>Солодило</w:t>
            </w:r>
            <w:r w:rsidR="00961546">
              <w:rPr>
                <w:b w:val="0"/>
              </w:rPr>
              <w:t>в</w:t>
            </w:r>
            <w:r w:rsidRPr="00112958">
              <w:rPr>
                <w:b w:val="0"/>
              </w:rPr>
              <w:t xml:space="preserve"> В.В.                                                            </w:t>
            </w:r>
            <w:r>
              <w:rPr>
                <w:b w:val="0"/>
              </w:rPr>
              <w:t>Проверил:</w:t>
            </w:r>
            <w:r w:rsidR="00B93601">
              <w:rPr>
                <w:b w:val="0"/>
              </w:rPr>
              <w:t xml:space="preserve"> доцент кафедры ИБС</w:t>
            </w:r>
          </w:p>
          <w:p w:rsidR="006A7D5F" w:rsidRPr="00112958" w:rsidRDefault="00961546" w:rsidP="00B865AD">
            <w:pPr>
              <w:pStyle w:val="a3"/>
              <w:jc w:val="left"/>
              <w:rPr>
                <w:b w:val="0"/>
              </w:rPr>
            </w:pPr>
            <w:proofErr w:type="spellStart"/>
            <w:r>
              <w:rPr>
                <w:b w:val="0"/>
              </w:rPr>
              <w:t>Мантурова</w:t>
            </w:r>
            <w:proofErr w:type="spellEnd"/>
            <w:r>
              <w:rPr>
                <w:b w:val="0"/>
              </w:rPr>
              <w:t xml:space="preserve"> И.А.</w:t>
            </w:r>
          </w:p>
          <w:p w:rsidR="006A7D5F" w:rsidRPr="00112958" w:rsidRDefault="006A7D5F" w:rsidP="00B865AD">
            <w:pPr>
              <w:pStyle w:val="a3"/>
              <w:jc w:val="left"/>
              <w:rPr>
                <w:b w:val="0"/>
              </w:rPr>
            </w:pPr>
          </w:p>
        </w:tc>
      </w:tr>
    </w:tbl>
    <w:p w:rsidR="006A7D5F" w:rsidRPr="00112958" w:rsidRDefault="006A7D5F" w:rsidP="006A7D5F">
      <w:pPr>
        <w:jc w:val="center"/>
        <w:rPr>
          <w:sz w:val="28"/>
          <w:szCs w:val="28"/>
        </w:rPr>
      </w:pPr>
    </w:p>
    <w:p w:rsidR="006A7D5F" w:rsidRDefault="006A7D5F" w:rsidP="006A7D5F">
      <w:pPr>
        <w:spacing w:after="0"/>
        <w:rPr>
          <w:sz w:val="28"/>
          <w:szCs w:val="28"/>
        </w:rPr>
      </w:pPr>
    </w:p>
    <w:p w:rsidR="006A7D5F" w:rsidRDefault="006A7D5F" w:rsidP="006A7D5F">
      <w:pPr>
        <w:spacing w:after="0"/>
        <w:rPr>
          <w:sz w:val="28"/>
          <w:szCs w:val="28"/>
        </w:rPr>
      </w:pPr>
    </w:p>
    <w:p w:rsidR="006A7D5F" w:rsidRDefault="006A7D5F" w:rsidP="006A7D5F">
      <w:pPr>
        <w:spacing w:after="0"/>
        <w:rPr>
          <w:sz w:val="28"/>
          <w:szCs w:val="28"/>
        </w:rPr>
      </w:pPr>
    </w:p>
    <w:p w:rsidR="006A7D5F" w:rsidRDefault="006A7D5F" w:rsidP="006A7D5F">
      <w:pPr>
        <w:spacing w:after="0"/>
        <w:rPr>
          <w:sz w:val="28"/>
          <w:szCs w:val="28"/>
        </w:rPr>
      </w:pPr>
    </w:p>
    <w:p w:rsidR="006A7D5F" w:rsidRDefault="006A7D5F" w:rsidP="006A7D5F">
      <w:pPr>
        <w:spacing w:after="0"/>
        <w:rPr>
          <w:sz w:val="28"/>
          <w:szCs w:val="28"/>
        </w:rPr>
      </w:pPr>
    </w:p>
    <w:p w:rsidR="006A7D5F" w:rsidRPr="00112958" w:rsidRDefault="006A7D5F" w:rsidP="006A7D5F">
      <w:pPr>
        <w:spacing w:after="0"/>
        <w:rPr>
          <w:sz w:val="28"/>
          <w:szCs w:val="28"/>
        </w:rPr>
      </w:pPr>
    </w:p>
    <w:p w:rsidR="006A7D5F" w:rsidRPr="006A7D5F" w:rsidRDefault="006A7D5F" w:rsidP="006A7D5F">
      <w:pPr>
        <w:spacing w:after="0"/>
        <w:rPr>
          <w:sz w:val="28"/>
          <w:szCs w:val="28"/>
        </w:rPr>
      </w:pPr>
    </w:p>
    <w:p w:rsidR="006A7D5F" w:rsidRPr="006A7D5F" w:rsidRDefault="006A7D5F" w:rsidP="006A7D5F">
      <w:pPr>
        <w:spacing w:after="0"/>
        <w:rPr>
          <w:sz w:val="28"/>
          <w:szCs w:val="28"/>
        </w:rPr>
      </w:pPr>
    </w:p>
    <w:p w:rsidR="006A7D5F" w:rsidRPr="006A7D5F" w:rsidRDefault="006A7D5F" w:rsidP="006A7D5F">
      <w:pPr>
        <w:spacing w:after="0"/>
        <w:rPr>
          <w:sz w:val="28"/>
          <w:szCs w:val="28"/>
        </w:rPr>
      </w:pPr>
    </w:p>
    <w:p w:rsidR="006A7D5F" w:rsidRPr="006A7D5F" w:rsidRDefault="006A7D5F" w:rsidP="006A7D5F">
      <w:pPr>
        <w:spacing w:after="0"/>
        <w:rPr>
          <w:sz w:val="28"/>
          <w:szCs w:val="28"/>
        </w:rPr>
      </w:pPr>
    </w:p>
    <w:p w:rsidR="006A7D5F" w:rsidRDefault="006A7D5F" w:rsidP="006A7D5F">
      <w:pPr>
        <w:spacing w:after="0"/>
        <w:jc w:val="center"/>
        <w:rPr>
          <w:sz w:val="28"/>
          <w:szCs w:val="28"/>
        </w:rPr>
      </w:pPr>
    </w:p>
    <w:p w:rsidR="006A7D5F" w:rsidRDefault="006A7D5F" w:rsidP="006A7D5F">
      <w:pPr>
        <w:spacing w:after="0"/>
        <w:jc w:val="center"/>
        <w:rPr>
          <w:sz w:val="28"/>
          <w:szCs w:val="28"/>
        </w:rPr>
      </w:pPr>
    </w:p>
    <w:p w:rsidR="006A7D5F" w:rsidRDefault="006A7D5F" w:rsidP="006A7D5F">
      <w:pPr>
        <w:spacing w:after="0"/>
        <w:jc w:val="center"/>
        <w:rPr>
          <w:sz w:val="28"/>
          <w:szCs w:val="28"/>
        </w:rPr>
      </w:pPr>
    </w:p>
    <w:p w:rsidR="00F93BB1" w:rsidRDefault="006A7D5F" w:rsidP="006A7D5F">
      <w:pPr>
        <w:spacing w:after="0"/>
        <w:jc w:val="center"/>
        <w:rPr>
          <w:sz w:val="28"/>
          <w:szCs w:val="28"/>
        </w:rPr>
      </w:pPr>
      <w:r w:rsidRPr="00112958">
        <w:rPr>
          <w:sz w:val="28"/>
          <w:szCs w:val="28"/>
        </w:rPr>
        <w:t>Саратов 202</w:t>
      </w:r>
      <w:r>
        <w:rPr>
          <w:sz w:val="28"/>
          <w:szCs w:val="28"/>
        </w:rPr>
        <w:t>2</w:t>
      </w:r>
    </w:p>
    <w:sdt>
      <w:sdtP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id w:val="11439404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82BC5" w:rsidRPr="00282BC5" w:rsidRDefault="00282BC5" w:rsidP="00282BC5">
          <w:pPr>
            <w:pStyle w:val="ab"/>
            <w:spacing w:after="24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82BC5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3056A0" w:rsidRPr="003056A0" w:rsidRDefault="00282BC5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282BC5">
            <w:rPr>
              <w:sz w:val="28"/>
              <w:szCs w:val="28"/>
            </w:rPr>
            <w:fldChar w:fldCharType="begin"/>
          </w:r>
          <w:r w:rsidRPr="00282BC5">
            <w:rPr>
              <w:sz w:val="28"/>
              <w:szCs w:val="28"/>
            </w:rPr>
            <w:instrText xml:space="preserve"> TOC \o "1-3" \h \z \u </w:instrText>
          </w:r>
          <w:r w:rsidRPr="00282BC5">
            <w:rPr>
              <w:sz w:val="28"/>
              <w:szCs w:val="28"/>
            </w:rPr>
            <w:fldChar w:fldCharType="separate"/>
          </w:r>
          <w:hyperlink w:anchor="_Toc100310372" w:history="1">
            <w:r w:rsidR="003056A0" w:rsidRPr="003056A0">
              <w:rPr>
                <w:rStyle w:val="a6"/>
                <w:b/>
                <w:i/>
                <w:noProof/>
                <w:sz w:val="28"/>
                <w:szCs w:val="28"/>
              </w:rPr>
              <w:t>1.</w:t>
            </w:r>
            <w:r w:rsidR="003056A0" w:rsidRPr="003056A0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3056A0" w:rsidRPr="003056A0">
              <w:rPr>
                <w:rStyle w:val="a6"/>
                <w:b/>
                <w:i/>
                <w:noProof/>
                <w:sz w:val="28"/>
                <w:szCs w:val="28"/>
              </w:rPr>
              <w:t>Основные понятия и классификация</w:t>
            </w:r>
            <w:r w:rsidR="003056A0" w:rsidRPr="003056A0">
              <w:rPr>
                <w:noProof/>
                <w:webHidden/>
                <w:sz w:val="28"/>
                <w:szCs w:val="28"/>
              </w:rPr>
              <w:tab/>
            </w:r>
            <w:r w:rsidR="003056A0" w:rsidRPr="003056A0">
              <w:rPr>
                <w:noProof/>
                <w:webHidden/>
                <w:sz w:val="28"/>
                <w:szCs w:val="28"/>
              </w:rPr>
              <w:fldChar w:fldCharType="begin"/>
            </w:r>
            <w:r w:rsidR="003056A0" w:rsidRPr="003056A0">
              <w:rPr>
                <w:noProof/>
                <w:webHidden/>
                <w:sz w:val="28"/>
                <w:szCs w:val="28"/>
              </w:rPr>
              <w:instrText xml:space="preserve"> PAGEREF _Toc100310372 \h </w:instrText>
            </w:r>
            <w:r w:rsidR="003056A0" w:rsidRPr="003056A0">
              <w:rPr>
                <w:noProof/>
                <w:webHidden/>
                <w:sz w:val="28"/>
                <w:szCs w:val="28"/>
              </w:rPr>
            </w:r>
            <w:r w:rsidR="003056A0" w:rsidRPr="003056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056A0" w:rsidRPr="003056A0">
              <w:rPr>
                <w:noProof/>
                <w:webHidden/>
                <w:sz w:val="28"/>
                <w:szCs w:val="28"/>
              </w:rPr>
              <w:t>3</w:t>
            </w:r>
            <w:r w:rsidR="003056A0" w:rsidRPr="003056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56A0" w:rsidRPr="003056A0" w:rsidRDefault="003056A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0310373" w:history="1">
            <w:r w:rsidRPr="003056A0">
              <w:rPr>
                <w:rStyle w:val="a6"/>
                <w:b/>
                <w:i/>
                <w:noProof/>
                <w:sz w:val="28"/>
                <w:szCs w:val="28"/>
              </w:rPr>
              <w:t>2.</w:t>
            </w:r>
            <w:r w:rsidRPr="003056A0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056A0">
              <w:rPr>
                <w:rStyle w:val="a6"/>
                <w:b/>
                <w:i/>
                <w:noProof/>
                <w:sz w:val="28"/>
                <w:szCs w:val="28"/>
              </w:rPr>
              <w:t>Краткая характеристика некоторых устройств ввода информации</w:t>
            </w:r>
            <w:r w:rsidRPr="003056A0">
              <w:rPr>
                <w:noProof/>
                <w:webHidden/>
                <w:sz w:val="28"/>
                <w:szCs w:val="28"/>
              </w:rPr>
              <w:tab/>
            </w:r>
            <w:r w:rsidRPr="003056A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056A0">
              <w:rPr>
                <w:noProof/>
                <w:webHidden/>
                <w:sz w:val="28"/>
                <w:szCs w:val="28"/>
              </w:rPr>
              <w:instrText xml:space="preserve"> PAGEREF _Toc100310373 \h </w:instrText>
            </w:r>
            <w:r w:rsidRPr="003056A0">
              <w:rPr>
                <w:noProof/>
                <w:webHidden/>
                <w:sz w:val="28"/>
                <w:szCs w:val="28"/>
              </w:rPr>
            </w:r>
            <w:r w:rsidRPr="003056A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056A0">
              <w:rPr>
                <w:noProof/>
                <w:webHidden/>
                <w:sz w:val="28"/>
                <w:szCs w:val="28"/>
              </w:rPr>
              <w:t>4</w:t>
            </w:r>
            <w:r w:rsidRPr="003056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56A0" w:rsidRPr="003056A0" w:rsidRDefault="003056A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0310374" w:history="1">
            <w:r w:rsidRPr="003056A0">
              <w:rPr>
                <w:rStyle w:val="a6"/>
                <w:b/>
                <w:i/>
                <w:noProof/>
                <w:sz w:val="28"/>
                <w:szCs w:val="28"/>
              </w:rPr>
              <w:t>3.</w:t>
            </w:r>
            <w:r w:rsidRPr="003056A0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056A0">
              <w:rPr>
                <w:rStyle w:val="a6"/>
                <w:b/>
                <w:i/>
                <w:noProof/>
                <w:sz w:val="28"/>
                <w:szCs w:val="28"/>
              </w:rPr>
              <w:t>Подробная характеристика клавиатуры</w:t>
            </w:r>
            <w:r w:rsidRPr="003056A0">
              <w:rPr>
                <w:noProof/>
                <w:webHidden/>
                <w:sz w:val="28"/>
                <w:szCs w:val="28"/>
              </w:rPr>
              <w:tab/>
            </w:r>
            <w:r w:rsidRPr="003056A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056A0">
              <w:rPr>
                <w:noProof/>
                <w:webHidden/>
                <w:sz w:val="28"/>
                <w:szCs w:val="28"/>
              </w:rPr>
              <w:instrText xml:space="preserve"> PAGEREF _Toc100310374 \h </w:instrText>
            </w:r>
            <w:r w:rsidRPr="003056A0">
              <w:rPr>
                <w:noProof/>
                <w:webHidden/>
                <w:sz w:val="28"/>
                <w:szCs w:val="28"/>
              </w:rPr>
            </w:r>
            <w:r w:rsidRPr="003056A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056A0">
              <w:rPr>
                <w:noProof/>
                <w:webHidden/>
                <w:sz w:val="28"/>
                <w:szCs w:val="28"/>
              </w:rPr>
              <w:t>6</w:t>
            </w:r>
            <w:r w:rsidRPr="003056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56A0" w:rsidRPr="003056A0" w:rsidRDefault="003056A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00310375" w:history="1">
            <w:r w:rsidRPr="003056A0">
              <w:rPr>
                <w:rStyle w:val="a6"/>
                <w:b/>
                <w:i/>
                <w:noProof/>
                <w:sz w:val="28"/>
                <w:szCs w:val="28"/>
              </w:rPr>
              <w:t>4.</w:t>
            </w:r>
            <w:r w:rsidRPr="003056A0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3056A0">
              <w:rPr>
                <w:rStyle w:val="a6"/>
                <w:b/>
                <w:i/>
                <w:noProof/>
                <w:sz w:val="28"/>
                <w:szCs w:val="28"/>
              </w:rPr>
              <w:t>Приложение к практике</w:t>
            </w:r>
            <w:r w:rsidRPr="003056A0">
              <w:rPr>
                <w:noProof/>
                <w:webHidden/>
                <w:sz w:val="28"/>
                <w:szCs w:val="28"/>
              </w:rPr>
              <w:tab/>
            </w:r>
            <w:r w:rsidRPr="003056A0">
              <w:rPr>
                <w:noProof/>
                <w:webHidden/>
                <w:sz w:val="28"/>
                <w:szCs w:val="28"/>
              </w:rPr>
              <w:fldChar w:fldCharType="begin"/>
            </w:r>
            <w:r w:rsidRPr="003056A0">
              <w:rPr>
                <w:noProof/>
                <w:webHidden/>
                <w:sz w:val="28"/>
                <w:szCs w:val="28"/>
              </w:rPr>
              <w:instrText xml:space="preserve"> PAGEREF _Toc100310375 \h </w:instrText>
            </w:r>
            <w:r w:rsidRPr="003056A0">
              <w:rPr>
                <w:noProof/>
                <w:webHidden/>
                <w:sz w:val="28"/>
                <w:szCs w:val="28"/>
              </w:rPr>
            </w:r>
            <w:r w:rsidRPr="003056A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056A0">
              <w:rPr>
                <w:noProof/>
                <w:webHidden/>
                <w:sz w:val="28"/>
                <w:szCs w:val="28"/>
              </w:rPr>
              <w:t>9</w:t>
            </w:r>
            <w:r w:rsidRPr="003056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82BC5" w:rsidRDefault="00282BC5" w:rsidP="00282BC5">
          <w:pPr>
            <w:spacing w:after="0"/>
            <w:rPr>
              <w:b/>
              <w:bCs/>
              <w:sz w:val="28"/>
              <w:szCs w:val="28"/>
            </w:rPr>
          </w:pPr>
          <w:r w:rsidRPr="00282BC5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282BC5" w:rsidRDefault="00282BC5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bookmarkStart w:id="0" w:name="_GoBack"/>
      <w:bookmarkEnd w:id="0"/>
    </w:p>
    <w:p w:rsidR="00B93601" w:rsidRPr="00282BC5" w:rsidRDefault="00B93601" w:rsidP="00282BC5">
      <w:pPr>
        <w:pStyle w:val="1"/>
        <w:numPr>
          <w:ilvl w:val="0"/>
          <w:numId w:val="18"/>
        </w:numPr>
        <w:spacing w:after="240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1" w:name="_Toc100310372"/>
      <w:r w:rsidRPr="00282BC5">
        <w:rPr>
          <w:rFonts w:ascii="Times New Roman" w:hAnsi="Times New Roman" w:cs="Times New Roman"/>
          <w:b/>
          <w:i/>
          <w:color w:val="auto"/>
          <w:sz w:val="28"/>
          <w:szCs w:val="28"/>
        </w:rPr>
        <w:lastRenderedPageBreak/>
        <w:t xml:space="preserve">Основные понятия и </w:t>
      </w:r>
      <w:r w:rsidR="000320E0" w:rsidRPr="00282BC5">
        <w:rPr>
          <w:rFonts w:ascii="Times New Roman" w:hAnsi="Times New Roman" w:cs="Times New Roman"/>
          <w:b/>
          <w:i/>
          <w:color w:val="auto"/>
          <w:sz w:val="28"/>
          <w:szCs w:val="28"/>
        </w:rPr>
        <w:t>кла</w:t>
      </w:r>
      <w:r w:rsidR="00422ADE">
        <w:rPr>
          <w:rFonts w:ascii="Times New Roman" w:hAnsi="Times New Roman" w:cs="Times New Roman"/>
          <w:b/>
          <w:i/>
          <w:color w:val="auto"/>
          <w:sz w:val="28"/>
          <w:szCs w:val="28"/>
        </w:rPr>
        <w:t>с</w:t>
      </w:r>
      <w:r w:rsidR="000320E0" w:rsidRPr="00282BC5">
        <w:rPr>
          <w:rFonts w:ascii="Times New Roman" w:hAnsi="Times New Roman" w:cs="Times New Roman"/>
          <w:b/>
          <w:i/>
          <w:color w:val="auto"/>
          <w:sz w:val="28"/>
          <w:szCs w:val="28"/>
        </w:rPr>
        <w:t>сификация</w:t>
      </w:r>
      <w:bookmarkEnd w:id="1"/>
    </w:p>
    <w:p w:rsidR="00F93BB1" w:rsidRDefault="00F93BB1" w:rsidP="000320E0">
      <w:pPr>
        <w:spacing w:before="240" w:after="160" w:line="259" w:lineRule="auto"/>
        <w:jc w:val="both"/>
        <w:rPr>
          <w:sz w:val="28"/>
          <w:szCs w:val="28"/>
        </w:rPr>
      </w:pPr>
      <w:r w:rsidRPr="004734EA">
        <w:rPr>
          <w:b/>
          <w:bCs/>
          <w:i/>
          <w:sz w:val="28"/>
          <w:szCs w:val="28"/>
        </w:rPr>
        <w:t>Устройства</w:t>
      </w:r>
      <w:r w:rsidR="00B93601" w:rsidRPr="004734EA">
        <w:rPr>
          <w:b/>
          <w:bCs/>
          <w:i/>
          <w:sz w:val="28"/>
          <w:szCs w:val="28"/>
        </w:rPr>
        <w:t>ми</w:t>
      </w:r>
      <w:r w:rsidRPr="004734EA">
        <w:rPr>
          <w:b/>
          <w:bCs/>
          <w:i/>
          <w:sz w:val="28"/>
          <w:szCs w:val="28"/>
        </w:rPr>
        <w:t xml:space="preserve"> ввода</w:t>
      </w:r>
      <w:r>
        <w:rPr>
          <w:b/>
          <w:bCs/>
          <w:sz w:val="28"/>
          <w:szCs w:val="28"/>
        </w:rPr>
        <w:t xml:space="preserve"> </w:t>
      </w:r>
      <w:r w:rsidR="00B93601">
        <w:rPr>
          <w:sz w:val="28"/>
          <w:szCs w:val="28"/>
        </w:rPr>
        <w:t>называют всё</w:t>
      </w:r>
      <w:r>
        <w:rPr>
          <w:sz w:val="28"/>
          <w:szCs w:val="28"/>
        </w:rPr>
        <w:t xml:space="preserve"> </w:t>
      </w:r>
      <w:r w:rsidRPr="00F93BB1">
        <w:rPr>
          <w:sz w:val="28"/>
          <w:szCs w:val="28"/>
        </w:rPr>
        <w:t>периферийное оборудование, предназначенное для ввода данных или сигналов в компьютер или в другое электронное устройство во время его работы.</w:t>
      </w:r>
    </w:p>
    <w:p w:rsidR="00F93BB1" w:rsidRDefault="00F93BB1" w:rsidP="000320E0">
      <w:pPr>
        <w:spacing w:before="240" w:after="160" w:line="259" w:lineRule="auto"/>
        <w:jc w:val="both"/>
        <w:rPr>
          <w:sz w:val="28"/>
          <w:szCs w:val="28"/>
        </w:rPr>
      </w:pPr>
      <w:r w:rsidRPr="00F93BB1">
        <w:rPr>
          <w:sz w:val="28"/>
          <w:szCs w:val="28"/>
        </w:rPr>
        <w:t>Устройства ввода подразделяются на:</w:t>
      </w:r>
    </w:p>
    <w:p w:rsidR="004734EA" w:rsidRDefault="00B93601" w:rsidP="000320E0">
      <w:pPr>
        <w:pStyle w:val="a4"/>
        <w:numPr>
          <w:ilvl w:val="0"/>
          <w:numId w:val="6"/>
        </w:numPr>
        <w:spacing w:before="240"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Устройства ввода графической, звуковой и видео информации. </w:t>
      </w:r>
    </w:p>
    <w:p w:rsidR="00B93601" w:rsidRPr="004734EA" w:rsidRDefault="00B93601" w:rsidP="000320E0">
      <w:pPr>
        <w:pStyle w:val="a4"/>
        <w:numPr>
          <w:ilvl w:val="1"/>
          <w:numId w:val="6"/>
        </w:numPr>
        <w:spacing w:before="240" w:after="160" w:line="259" w:lineRule="auto"/>
        <w:jc w:val="both"/>
        <w:rPr>
          <w:sz w:val="28"/>
          <w:szCs w:val="28"/>
        </w:rPr>
      </w:pPr>
      <w:r w:rsidRPr="004734EA">
        <w:rPr>
          <w:sz w:val="28"/>
          <w:szCs w:val="28"/>
        </w:rPr>
        <w:t xml:space="preserve">Примерами устройств для ввода графической и видеоинформации информации являются сканер, видео- или веб-камера, цифровой фотоаппарат, а также плата </w:t>
      </w:r>
      <w:proofErr w:type="spellStart"/>
      <w:r w:rsidRPr="004734EA">
        <w:rPr>
          <w:sz w:val="28"/>
          <w:szCs w:val="28"/>
        </w:rPr>
        <w:t>видеозахвата</w:t>
      </w:r>
      <w:proofErr w:type="spellEnd"/>
      <w:r w:rsidRPr="004734EA">
        <w:rPr>
          <w:sz w:val="28"/>
          <w:szCs w:val="28"/>
        </w:rPr>
        <w:t xml:space="preserve"> или карта для приема спутникового ТВ</w:t>
      </w:r>
      <w:r w:rsidR="004734EA">
        <w:rPr>
          <w:sz w:val="28"/>
          <w:szCs w:val="28"/>
        </w:rPr>
        <w:t>.</w:t>
      </w:r>
    </w:p>
    <w:p w:rsidR="00B93601" w:rsidRPr="00B93601" w:rsidRDefault="00B93601" w:rsidP="000320E0">
      <w:pPr>
        <w:pStyle w:val="a4"/>
        <w:numPr>
          <w:ilvl w:val="1"/>
          <w:numId w:val="6"/>
        </w:numPr>
        <w:spacing w:before="240"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ввода звуковой информации используются микрофон и диктофон</w:t>
      </w:r>
      <w:r w:rsidR="004734EA">
        <w:rPr>
          <w:sz w:val="28"/>
          <w:szCs w:val="28"/>
        </w:rPr>
        <w:t>.</w:t>
      </w:r>
    </w:p>
    <w:p w:rsidR="004734EA" w:rsidRDefault="00B93601" w:rsidP="000320E0">
      <w:pPr>
        <w:pStyle w:val="a4"/>
        <w:numPr>
          <w:ilvl w:val="0"/>
          <w:numId w:val="6"/>
        </w:numPr>
        <w:spacing w:before="240"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Механические устройства ввода</w:t>
      </w:r>
      <w:r w:rsidR="004734EA">
        <w:rPr>
          <w:sz w:val="28"/>
          <w:szCs w:val="28"/>
        </w:rPr>
        <w:t xml:space="preserve"> (например, клавиатура)</w:t>
      </w:r>
    </w:p>
    <w:p w:rsidR="004734EA" w:rsidRDefault="004734EA" w:rsidP="000320E0">
      <w:pPr>
        <w:pStyle w:val="a4"/>
        <w:numPr>
          <w:ilvl w:val="0"/>
          <w:numId w:val="6"/>
        </w:numPr>
        <w:spacing w:before="240"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F93BB1" w:rsidRPr="004734EA">
        <w:rPr>
          <w:sz w:val="28"/>
          <w:szCs w:val="28"/>
        </w:rPr>
        <w:t>епрерывные устройства ввода (устройства, предоставляющие входные данные непрерывно, например, мышь, радиоприёмник, ТВ-тюнер);</w:t>
      </w:r>
    </w:p>
    <w:p w:rsidR="000320E0" w:rsidRDefault="004734EA" w:rsidP="000320E0">
      <w:pPr>
        <w:pStyle w:val="a4"/>
        <w:numPr>
          <w:ilvl w:val="0"/>
          <w:numId w:val="6"/>
        </w:numPr>
        <w:spacing w:before="240"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F93BB1" w:rsidRPr="004734EA">
        <w:rPr>
          <w:sz w:val="28"/>
          <w:szCs w:val="28"/>
        </w:rPr>
        <w:t>стройства ввода для пространственного использования (например, двухмерная мышь, трёхмерный навигатор).</w:t>
      </w:r>
    </w:p>
    <w:p w:rsidR="000320E0" w:rsidRDefault="000320E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320E0" w:rsidRPr="00282BC5" w:rsidRDefault="000320E0" w:rsidP="00282BC5">
      <w:pPr>
        <w:pStyle w:val="1"/>
        <w:numPr>
          <w:ilvl w:val="0"/>
          <w:numId w:val="18"/>
        </w:numPr>
        <w:spacing w:after="240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2" w:name="_Toc100310373"/>
      <w:r w:rsidRPr="00282BC5">
        <w:rPr>
          <w:rFonts w:ascii="Times New Roman" w:hAnsi="Times New Roman" w:cs="Times New Roman"/>
          <w:b/>
          <w:i/>
          <w:color w:val="auto"/>
          <w:sz w:val="28"/>
          <w:szCs w:val="28"/>
        </w:rPr>
        <w:lastRenderedPageBreak/>
        <w:t>Краткая характеристика некоторых устройств ввода информации</w:t>
      </w:r>
      <w:bookmarkEnd w:id="2"/>
    </w:p>
    <w:p w:rsidR="00E96ED4" w:rsidRDefault="004734EA" w:rsidP="000320E0">
      <w:pPr>
        <w:spacing w:before="240" w:line="259" w:lineRule="auto"/>
        <w:rPr>
          <w:sz w:val="28"/>
          <w:szCs w:val="28"/>
        </w:rPr>
      </w:pPr>
      <w:r>
        <w:rPr>
          <w:sz w:val="28"/>
          <w:szCs w:val="28"/>
        </w:rPr>
        <w:t>Кратко пройдемся по наиболее значимым устройствам ввода:</w:t>
      </w:r>
    </w:p>
    <w:p w:rsidR="004734EA" w:rsidRDefault="004734EA" w:rsidP="000320E0">
      <w:pPr>
        <w:pStyle w:val="a4"/>
        <w:numPr>
          <w:ilvl w:val="0"/>
          <w:numId w:val="7"/>
        </w:numPr>
        <w:spacing w:before="240" w:line="259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  <w:r>
        <w:rPr>
          <w:rFonts w:eastAsia="Times New Roman"/>
          <w:color w:val="000000"/>
          <w:sz w:val="28"/>
          <w:szCs w:val="28"/>
          <w:lang w:eastAsia="ru-RU"/>
        </w:rPr>
        <w:t>Наиболее важными устройствами для ввода информации в память компьютера являются клавиатура и мышь:</w:t>
      </w:r>
    </w:p>
    <w:p w:rsidR="004734EA" w:rsidRPr="004734EA" w:rsidRDefault="004734EA" w:rsidP="000320E0">
      <w:pPr>
        <w:pStyle w:val="a4"/>
        <w:numPr>
          <w:ilvl w:val="1"/>
          <w:numId w:val="7"/>
        </w:numPr>
        <w:spacing w:before="240" w:line="259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  <w:r w:rsidRPr="004734EA">
        <w:rPr>
          <w:rFonts w:eastAsia="Times New Roman"/>
          <w:i/>
          <w:color w:val="000000"/>
          <w:sz w:val="28"/>
          <w:szCs w:val="28"/>
          <w:lang w:eastAsia="ru-RU"/>
        </w:rPr>
        <w:t>Клавиатура</w:t>
      </w:r>
      <w:r w:rsidR="000C3402">
        <w:rPr>
          <w:rFonts w:eastAsia="Times New Roman"/>
          <w:i/>
          <w:color w:val="000000"/>
          <w:sz w:val="28"/>
          <w:szCs w:val="28"/>
          <w:lang w:eastAsia="ru-RU"/>
        </w:rPr>
        <w:t xml:space="preserve"> (рис.3)</w:t>
      </w:r>
      <w:r>
        <w:rPr>
          <w:rFonts w:eastAsia="Times New Roman"/>
          <w:color w:val="000000"/>
          <w:sz w:val="28"/>
          <w:szCs w:val="28"/>
          <w:lang w:eastAsia="ru-RU"/>
        </w:rPr>
        <w:t xml:space="preserve"> представляет собой набор клавиш, расположенных в определенном порядке, каждый из которых отвечает за определенные действия. Принцип работы клавиатуры заключения в передаче определенного импульса, который закреплен за каждой из клавиш, в память компьютера. До появления графического интерфейса была, по сути, единственным значимым устройством ввода информации.</w:t>
      </w:r>
    </w:p>
    <w:p w:rsidR="004734EA" w:rsidRDefault="004734EA" w:rsidP="000320E0">
      <w:pPr>
        <w:pStyle w:val="a4"/>
        <w:numPr>
          <w:ilvl w:val="1"/>
          <w:numId w:val="7"/>
        </w:numPr>
        <w:spacing w:before="240" w:line="259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  <w:r w:rsidRPr="004734EA">
        <w:rPr>
          <w:rFonts w:eastAsia="Times New Roman"/>
          <w:i/>
          <w:color w:val="000000"/>
          <w:sz w:val="28"/>
          <w:szCs w:val="28"/>
          <w:lang w:eastAsia="ru-RU"/>
        </w:rPr>
        <w:t>Компьютерная мышь</w:t>
      </w:r>
      <w:r>
        <w:rPr>
          <w:rFonts w:eastAsia="Times New Roman"/>
          <w:color w:val="000000"/>
          <w:sz w:val="28"/>
          <w:szCs w:val="28"/>
          <w:lang w:eastAsia="ru-RU"/>
        </w:rPr>
        <w:t xml:space="preserve"> </w:t>
      </w:r>
      <w:r w:rsidR="000C3402">
        <w:rPr>
          <w:rFonts w:eastAsia="Times New Roman"/>
          <w:i/>
          <w:color w:val="000000"/>
          <w:sz w:val="28"/>
          <w:szCs w:val="28"/>
          <w:lang w:eastAsia="ru-RU"/>
        </w:rPr>
        <w:t>(рис.</w:t>
      </w:r>
      <w:r w:rsidR="000C3402">
        <w:rPr>
          <w:rFonts w:eastAsia="Times New Roman"/>
          <w:i/>
          <w:color w:val="000000"/>
          <w:sz w:val="28"/>
          <w:szCs w:val="28"/>
          <w:lang w:eastAsia="ru-RU"/>
        </w:rPr>
        <w:t>1</w:t>
      </w:r>
      <w:r w:rsidR="000C3402">
        <w:rPr>
          <w:rFonts w:eastAsia="Times New Roman"/>
          <w:i/>
          <w:color w:val="000000"/>
          <w:sz w:val="28"/>
          <w:szCs w:val="28"/>
          <w:lang w:eastAsia="ru-RU"/>
        </w:rPr>
        <w:t>)</w:t>
      </w:r>
      <w:r w:rsidR="000C3402">
        <w:rPr>
          <w:rFonts w:eastAsia="Times New Roman"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/>
          <w:color w:val="000000"/>
          <w:sz w:val="28"/>
          <w:szCs w:val="28"/>
          <w:lang w:eastAsia="ru-RU"/>
        </w:rPr>
        <w:t xml:space="preserve">служит для управления курсором и отдачи различных команд компьютеру. </w:t>
      </w:r>
      <w:r w:rsidRPr="004734EA">
        <w:rPr>
          <w:rFonts w:eastAsia="Times New Roman"/>
          <w:color w:val="000000"/>
          <w:sz w:val="28"/>
          <w:szCs w:val="28"/>
          <w:lang w:eastAsia="ru-RU"/>
        </w:rPr>
        <w:t xml:space="preserve">Управление курсором осуществляется путём перемещения мыши по поверхности стола или коврика для мыши. Клавиши и колёсико мыши вызывают определённые действия, </w:t>
      </w:r>
      <w:r>
        <w:rPr>
          <w:rFonts w:eastAsia="Times New Roman"/>
          <w:color w:val="000000"/>
          <w:sz w:val="28"/>
          <w:szCs w:val="28"/>
          <w:lang w:eastAsia="ru-RU"/>
        </w:rPr>
        <w:t>такие как</w:t>
      </w:r>
      <w:r w:rsidRPr="004734EA">
        <w:rPr>
          <w:rFonts w:eastAsia="Times New Roman"/>
          <w:color w:val="000000"/>
          <w:sz w:val="28"/>
          <w:szCs w:val="28"/>
          <w:lang w:eastAsia="ru-RU"/>
        </w:rPr>
        <w:t xml:space="preserve"> активация указанного объекта, вызов контекстного меню, вертикальная и горизонтальная (в специализированных мышках) прокрутка веб-страниц, окон операционной системы и электронных документов</w:t>
      </w:r>
      <w:r>
        <w:rPr>
          <w:rFonts w:eastAsia="Times New Roman"/>
          <w:color w:val="000000"/>
          <w:sz w:val="28"/>
          <w:szCs w:val="28"/>
          <w:lang w:eastAsia="ru-RU"/>
        </w:rPr>
        <w:t>. Свое распространение получила благодаря появлению операционных систем с графическим интерфейсом. До этого основным источником ввода являлась клавиатура.</w:t>
      </w:r>
    </w:p>
    <w:p w:rsidR="004734EA" w:rsidRDefault="004734EA" w:rsidP="000320E0">
      <w:pPr>
        <w:pStyle w:val="a4"/>
        <w:numPr>
          <w:ilvl w:val="0"/>
          <w:numId w:val="7"/>
        </w:numPr>
        <w:spacing w:before="240" w:line="259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  <w:r>
        <w:rPr>
          <w:rFonts w:eastAsia="Times New Roman"/>
          <w:color w:val="000000"/>
          <w:sz w:val="28"/>
          <w:szCs w:val="28"/>
          <w:lang w:eastAsia="ru-RU"/>
        </w:rPr>
        <w:t xml:space="preserve">С появлением графического интерфейса широкое распространение получили и </w:t>
      </w:r>
      <w:r w:rsidR="00432E3A">
        <w:rPr>
          <w:rFonts w:eastAsia="Times New Roman"/>
          <w:color w:val="000000"/>
          <w:sz w:val="28"/>
          <w:szCs w:val="28"/>
          <w:lang w:eastAsia="ru-RU"/>
        </w:rPr>
        <w:t>устройства для ввода данного типа информации. Наиболее интересными из них являются:</w:t>
      </w:r>
    </w:p>
    <w:p w:rsidR="00432E3A" w:rsidRDefault="00432E3A" w:rsidP="000320E0">
      <w:pPr>
        <w:pStyle w:val="a4"/>
        <w:numPr>
          <w:ilvl w:val="1"/>
          <w:numId w:val="7"/>
        </w:numPr>
        <w:spacing w:before="240" w:line="259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  <w:r w:rsidRPr="00432E3A">
        <w:rPr>
          <w:rFonts w:eastAsia="Times New Roman"/>
          <w:i/>
          <w:color w:val="000000"/>
          <w:sz w:val="28"/>
          <w:szCs w:val="28"/>
          <w:lang w:eastAsia="ru-RU"/>
        </w:rPr>
        <w:t>Сканер</w:t>
      </w:r>
      <w:r>
        <w:rPr>
          <w:rFonts w:eastAsia="Times New Roman"/>
          <w:color w:val="000000"/>
          <w:sz w:val="28"/>
          <w:szCs w:val="28"/>
          <w:lang w:eastAsia="ru-RU"/>
        </w:rPr>
        <w:t xml:space="preserve"> – устройство, </w:t>
      </w:r>
      <w:r w:rsidRPr="00432E3A">
        <w:rPr>
          <w:rFonts w:eastAsia="Times New Roman"/>
          <w:color w:val="000000"/>
          <w:sz w:val="28"/>
          <w:szCs w:val="28"/>
          <w:lang w:eastAsia="ru-RU"/>
        </w:rPr>
        <w:t>выполняющее считывание расположенного на плоском носителе изображения для передачи информации на расстояние или для преобразования его в цифровой формат</w:t>
      </w:r>
      <w:r>
        <w:rPr>
          <w:rFonts w:eastAsia="Times New Roman"/>
          <w:color w:val="000000"/>
          <w:sz w:val="28"/>
          <w:szCs w:val="28"/>
          <w:lang w:eastAsia="ru-RU"/>
        </w:rPr>
        <w:t xml:space="preserve">. </w:t>
      </w:r>
      <w:r w:rsidRPr="00432E3A">
        <w:rPr>
          <w:rFonts w:eastAsia="Times New Roman"/>
          <w:color w:val="000000"/>
          <w:sz w:val="28"/>
          <w:szCs w:val="28"/>
          <w:lang w:eastAsia="ru-RU"/>
        </w:rPr>
        <w:t>Во время сканирования создаётся цифровое описание изображения внешнего для ЭВМ образа объекта, которое затем передаётся посредством системы ввода-вывода в ЭВМ.</w:t>
      </w:r>
    </w:p>
    <w:p w:rsidR="00432E3A" w:rsidRDefault="00432E3A" w:rsidP="000320E0">
      <w:pPr>
        <w:pStyle w:val="a4"/>
        <w:numPr>
          <w:ilvl w:val="1"/>
          <w:numId w:val="7"/>
        </w:numPr>
        <w:spacing w:before="240" w:line="259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  <w:r w:rsidRPr="00432E3A">
        <w:rPr>
          <w:rFonts w:eastAsia="Times New Roman"/>
          <w:i/>
          <w:color w:val="000000"/>
          <w:sz w:val="28"/>
          <w:szCs w:val="28"/>
          <w:lang w:eastAsia="ru-RU"/>
        </w:rPr>
        <w:t>Веб-камера, или фотокамера, или видеокамера</w:t>
      </w:r>
      <w:r>
        <w:rPr>
          <w:rFonts w:eastAsia="Times New Roman"/>
          <w:color w:val="000000"/>
          <w:sz w:val="28"/>
          <w:szCs w:val="28"/>
          <w:lang w:eastAsia="ru-RU"/>
        </w:rPr>
        <w:t xml:space="preserve"> – предназначена для фиксации и/или передачи полученного изображения по сети Интернет. Наиболее простыми и распространенными являются веб-камеры, предназначенные для проведения конференций. Такие камеры подключаются к компьютеру при помощи </w:t>
      </w:r>
      <w:r>
        <w:rPr>
          <w:rFonts w:eastAsia="Times New Roman"/>
          <w:color w:val="000000"/>
          <w:sz w:val="28"/>
          <w:szCs w:val="28"/>
          <w:lang w:val="en-US" w:eastAsia="ru-RU"/>
        </w:rPr>
        <w:t>USB</w:t>
      </w:r>
      <w:r w:rsidRPr="00432E3A">
        <w:rPr>
          <w:rFonts w:eastAsia="Times New Roman"/>
          <w:color w:val="000000"/>
          <w:sz w:val="28"/>
          <w:szCs w:val="28"/>
          <w:lang w:eastAsia="ru-RU"/>
        </w:rPr>
        <w:t xml:space="preserve">-шлейфа и используются </w:t>
      </w:r>
      <w:r>
        <w:rPr>
          <w:rFonts w:eastAsia="Times New Roman"/>
          <w:color w:val="000000"/>
          <w:sz w:val="28"/>
          <w:szCs w:val="28"/>
          <w:lang w:eastAsia="ru-RU"/>
        </w:rPr>
        <w:t xml:space="preserve">в программа для передачи видеосвязи, такие как </w:t>
      </w:r>
      <w:r>
        <w:rPr>
          <w:rFonts w:eastAsia="Times New Roman"/>
          <w:color w:val="000000"/>
          <w:sz w:val="28"/>
          <w:szCs w:val="28"/>
          <w:lang w:val="en-US" w:eastAsia="ru-RU"/>
        </w:rPr>
        <w:t>Skype</w:t>
      </w:r>
      <w:r w:rsidRPr="00432E3A">
        <w:rPr>
          <w:rFonts w:eastAsia="Times New Roman"/>
          <w:color w:val="000000"/>
          <w:sz w:val="28"/>
          <w:szCs w:val="28"/>
          <w:lang w:eastAsia="ru-RU"/>
        </w:rPr>
        <w:t xml:space="preserve">, </w:t>
      </w:r>
      <w:r>
        <w:rPr>
          <w:rFonts w:eastAsia="Times New Roman"/>
          <w:color w:val="000000"/>
          <w:sz w:val="28"/>
          <w:szCs w:val="28"/>
          <w:lang w:val="en-US" w:eastAsia="ru-RU"/>
        </w:rPr>
        <w:t>Viber</w:t>
      </w:r>
      <w:r w:rsidRPr="00432E3A">
        <w:rPr>
          <w:rFonts w:eastAsia="Times New Roman"/>
          <w:color w:val="000000"/>
          <w:sz w:val="28"/>
          <w:szCs w:val="28"/>
          <w:lang w:eastAsia="ru-RU"/>
        </w:rPr>
        <w:t xml:space="preserve">, </w:t>
      </w:r>
      <w:proofErr w:type="spellStart"/>
      <w:r>
        <w:rPr>
          <w:rFonts w:eastAsia="Times New Roman"/>
          <w:color w:val="000000"/>
          <w:sz w:val="28"/>
          <w:szCs w:val="28"/>
          <w:lang w:val="en-US" w:eastAsia="ru-RU"/>
        </w:rPr>
        <w:t>Whatsapp</w:t>
      </w:r>
      <w:proofErr w:type="spellEnd"/>
      <w:r w:rsidRPr="00432E3A">
        <w:rPr>
          <w:rFonts w:eastAsia="Times New Roman"/>
          <w:color w:val="000000"/>
          <w:sz w:val="28"/>
          <w:szCs w:val="28"/>
          <w:lang w:eastAsia="ru-RU"/>
        </w:rPr>
        <w:t xml:space="preserve">, </w:t>
      </w:r>
      <w:r>
        <w:rPr>
          <w:rFonts w:eastAsia="Times New Roman"/>
          <w:color w:val="000000"/>
          <w:sz w:val="28"/>
          <w:szCs w:val="28"/>
          <w:lang w:val="en-US" w:eastAsia="ru-RU"/>
        </w:rPr>
        <w:t>Discord</w:t>
      </w:r>
      <w:r w:rsidRPr="00432E3A">
        <w:rPr>
          <w:rFonts w:eastAsia="Times New Roman"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/>
          <w:color w:val="000000"/>
          <w:sz w:val="28"/>
          <w:szCs w:val="28"/>
          <w:lang w:eastAsia="ru-RU"/>
        </w:rPr>
        <w:t>и др.)</w:t>
      </w:r>
    </w:p>
    <w:p w:rsidR="00432E3A" w:rsidRDefault="00432E3A" w:rsidP="000320E0">
      <w:pPr>
        <w:pStyle w:val="a4"/>
        <w:numPr>
          <w:ilvl w:val="1"/>
          <w:numId w:val="7"/>
        </w:numPr>
        <w:spacing w:before="240" w:line="259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  <w:r w:rsidRPr="000320E0">
        <w:rPr>
          <w:rFonts w:eastAsia="Times New Roman"/>
          <w:i/>
          <w:color w:val="000000"/>
          <w:sz w:val="28"/>
          <w:szCs w:val="28"/>
          <w:lang w:eastAsia="ru-RU"/>
        </w:rPr>
        <w:t xml:space="preserve">Плата </w:t>
      </w:r>
      <w:proofErr w:type="spellStart"/>
      <w:r w:rsidRPr="000320E0">
        <w:rPr>
          <w:rFonts w:eastAsia="Times New Roman"/>
          <w:i/>
          <w:color w:val="000000"/>
          <w:sz w:val="28"/>
          <w:szCs w:val="28"/>
          <w:lang w:eastAsia="ru-RU"/>
        </w:rPr>
        <w:t>видеозахвата</w:t>
      </w:r>
      <w:proofErr w:type="spellEnd"/>
      <w:r w:rsidRPr="000320E0">
        <w:rPr>
          <w:rFonts w:eastAsia="Times New Roman"/>
          <w:color w:val="000000"/>
          <w:sz w:val="28"/>
          <w:szCs w:val="28"/>
          <w:lang w:eastAsia="ru-RU"/>
        </w:rPr>
        <w:t xml:space="preserve"> </w:t>
      </w:r>
      <w:r w:rsidR="000320E0">
        <w:rPr>
          <w:rFonts w:eastAsia="Times New Roman"/>
          <w:color w:val="000000"/>
          <w:sz w:val="28"/>
          <w:szCs w:val="28"/>
          <w:lang w:eastAsia="ru-RU"/>
        </w:rPr>
        <w:t>–</w:t>
      </w:r>
      <w:r w:rsidRPr="000320E0">
        <w:rPr>
          <w:rFonts w:eastAsia="Times New Roman"/>
          <w:color w:val="000000"/>
          <w:sz w:val="28"/>
          <w:szCs w:val="28"/>
          <w:lang w:eastAsia="ru-RU"/>
        </w:rPr>
        <w:t xml:space="preserve"> электронное устройство для преобразования аналогового видеосигнала в цифровой </w:t>
      </w:r>
      <w:r w:rsidRPr="000320E0">
        <w:rPr>
          <w:rFonts w:eastAsia="Times New Roman"/>
          <w:color w:val="000000"/>
          <w:sz w:val="28"/>
          <w:szCs w:val="28"/>
          <w:lang w:eastAsia="ru-RU"/>
        </w:rPr>
        <w:lastRenderedPageBreak/>
        <w:t xml:space="preserve">видеопоток. Обычно представляет собой карту расширения </w:t>
      </w:r>
      <w:r w:rsidR="000320E0" w:rsidRPr="000320E0">
        <w:rPr>
          <w:rFonts w:eastAsia="Times New Roman"/>
          <w:color w:val="000000"/>
          <w:sz w:val="28"/>
          <w:szCs w:val="28"/>
          <w:lang w:val="en-US" w:eastAsia="ru-RU"/>
        </w:rPr>
        <w:t>PCI</w:t>
      </w:r>
      <w:r w:rsidR="000320E0" w:rsidRPr="000320E0">
        <w:rPr>
          <w:rFonts w:eastAsia="Times New Roman"/>
          <w:color w:val="000000"/>
          <w:sz w:val="28"/>
          <w:szCs w:val="28"/>
          <w:lang w:eastAsia="ru-RU"/>
        </w:rPr>
        <w:t>,</w:t>
      </w:r>
      <w:r w:rsidRPr="000320E0">
        <w:rPr>
          <w:rFonts w:eastAsia="Times New Roman"/>
          <w:color w:val="000000"/>
          <w:sz w:val="28"/>
          <w:szCs w:val="28"/>
          <w:lang w:eastAsia="ru-RU"/>
        </w:rPr>
        <w:t xml:space="preserve"> </w:t>
      </w:r>
      <w:r w:rsidRPr="000320E0">
        <w:rPr>
          <w:rFonts w:eastAsia="Times New Roman"/>
          <w:color w:val="000000"/>
          <w:sz w:val="28"/>
          <w:szCs w:val="28"/>
          <w:lang w:val="en-US" w:eastAsia="ru-RU"/>
        </w:rPr>
        <w:t>PCI</w:t>
      </w:r>
      <w:r w:rsidRPr="000320E0">
        <w:rPr>
          <w:rFonts w:eastAsia="Times New Roman"/>
          <w:color w:val="000000"/>
          <w:sz w:val="28"/>
          <w:szCs w:val="28"/>
          <w:lang w:eastAsia="ru-RU"/>
        </w:rPr>
        <w:t>-</w:t>
      </w:r>
      <w:r w:rsidRPr="000320E0">
        <w:rPr>
          <w:rFonts w:eastAsia="Times New Roman"/>
          <w:color w:val="000000"/>
          <w:sz w:val="28"/>
          <w:szCs w:val="28"/>
          <w:lang w:val="en-US" w:eastAsia="ru-RU"/>
        </w:rPr>
        <w:t>Express</w:t>
      </w:r>
      <w:r w:rsidR="000320E0" w:rsidRPr="000320E0">
        <w:rPr>
          <w:rFonts w:eastAsia="Times New Roman"/>
          <w:color w:val="000000"/>
          <w:sz w:val="28"/>
          <w:szCs w:val="28"/>
          <w:lang w:eastAsia="ru-RU"/>
        </w:rPr>
        <w:t xml:space="preserve"> или </w:t>
      </w:r>
      <w:r w:rsidR="000320E0" w:rsidRPr="000320E0">
        <w:rPr>
          <w:rFonts w:eastAsia="Times New Roman"/>
          <w:color w:val="000000"/>
          <w:sz w:val="28"/>
          <w:szCs w:val="28"/>
          <w:lang w:val="en-US" w:eastAsia="ru-RU"/>
        </w:rPr>
        <w:t>USB</w:t>
      </w:r>
      <w:r w:rsidR="000320E0" w:rsidRPr="000320E0">
        <w:rPr>
          <w:rFonts w:eastAsia="Times New Roman"/>
          <w:color w:val="000000"/>
          <w:sz w:val="28"/>
          <w:szCs w:val="28"/>
          <w:lang w:eastAsia="ru-RU"/>
        </w:rPr>
        <w:t xml:space="preserve">-совместимое устройство. </w:t>
      </w:r>
      <w:r w:rsidRPr="000320E0">
        <w:rPr>
          <w:rFonts w:eastAsia="Times New Roman"/>
          <w:color w:val="000000"/>
          <w:sz w:val="28"/>
          <w:szCs w:val="28"/>
          <w:lang w:eastAsia="ru-RU"/>
        </w:rPr>
        <w:t>Как правило, состоит из одного или нескольких АЦП и может обрабатывать сигнал от одного или нескольких аналоговых источников.</w:t>
      </w:r>
    </w:p>
    <w:p w:rsidR="000320E0" w:rsidRDefault="000320E0" w:rsidP="000320E0">
      <w:pPr>
        <w:pStyle w:val="a4"/>
        <w:numPr>
          <w:ilvl w:val="0"/>
          <w:numId w:val="7"/>
        </w:numPr>
        <w:spacing w:before="240" w:line="259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  <w:r>
        <w:rPr>
          <w:rFonts w:eastAsia="Times New Roman"/>
          <w:color w:val="000000"/>
          <w:sz w:val="28"/>
          <w:szCs w:val="28"/>
          <w:lang w:eastAsia="ru-RU"/>
        </w:rPr>
        <w:t>Для ввода звуковой информации используются:</w:t>
      </w:r>
    </w:p>
    <w:p w:rsidR="000320E0" w:rsidRDefault="000320E0" w:rsidP="000320E0">
      <w:pPr>
        <w:pStyle w:val="a4"/>
        <w:numPr>
          <w:ilvl w:val="1"/>
          <w:numId w:val="7"/>
        </w:numPr>
        <w:spacing w:before="240" w:line="259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  <w:r w:rsidRPr="000320E0">
        <w:rPr>
          <w:rFonts w:eastAsia="Times New Roman"/>
          <w:i/>
          <w:color w:val="000000"/>
          <w:sz w:val="28"/>
          <w:szCs w:val="28"/>
          <w:lang w:eastAsia="ru-RU"/>
        </w:rPr>
        <w:t>Микрофон</w:t>
      </w:r>
      <w:r>
        <w:rPr>
          <w:rFonts w:eastAsia="Times New Roman"/>
          <w:color w:val="000000"/>
          <w:sz w:val="28"/>
          <w:szCs w:val="28"/>
          <w:lang w:eastAsia="ru-RU"/>
        </w:rPr>
        <w:t xml:space="preserve"> </w:t>
      </w:r>
      <w:r w:rsidRPr="000320E0">
        <w:rPr>
          <w:rFonts w:eastAsia="Times New Roman"/>
          <w:color w:val="000000"/>
          <w:sz w:val="28"/>
          <w:szCs w:val="28"/>
          <w:lang w:eastAsia="ru-RU"/>
        </w:rPr>
        <w:t>— электроакустический прибор, преобразующий акустические колебания в электрический сигнал.</w:t>
      </w:r>
    </w:p>
    <w:p w:rsidR="00D848B4" w:rsidRDefault="000320E0" w:rsidP="000320E0">
      <w:pPr>
        <w:pStyle w:val="a4"/>
        <w:numPr>
          <w:ilvl w:val="1"/>
          <w:numId w:val="7"/>
        </w:numPr>
        <w:spacing w:before="240" w:line="259" w:lineRule="auto"/>
        <w:jc w:val="both"/>
        <w:rPr>
          <w:rFonts w:eastAsia="Times New Roman"/>
          <w:color w:val="000000"/>
          <w:sz w:val="28"/>
          <w:szCs w:val="28"/>
          <w:lang w:eastAsia="ru-RU"/>
        </w:rPr>
      </w:pPr>
      <w:r w:rsidRPr="000320E0">
        <w:rPr>
          <w:rFonts w:eastAsia="Times New Roman"/>
          <w:i/>
          <w:color w:val="000000"/>
          <w:sz w:val="28"/>
          <w:szCs w:val="28"/>
          <w:lang w:eastAsia="ru-RU"/>
        </w:rPr>
        <w:t>Диктофон</w:t>
      </w:r>
      <w:r w:rsidRPr="000320E0">
        <w:rPr>
          <w:rFonts w:eastAsia="Times New Roman"/>
          <w:color w:val="000000"/>
          <w:sz w:val="28"/>
          <w:szCs w:val="28"/>
          <w:lang w:eastAsia="ru-RU"/>
        </w:rPr>
        <w:t xml:space="preserve"> — устройство для записи, или для записи и воспроизведения устной речи с целью её последующего про</w:t>
      </w:r>
      <w:r>
        <w:rPr>
          <w:rFonts w:eastAsia="Times New Roman"/>
          <w:color w:val="000000"/>
          <w:sz w:val="28"/>
          <w:szCs w:val="28"/>
          <w:lang w:eastAsia="ru-RU"/>
        </w:rPr>
        <w:t>слушивания и транскрибирования.</w:t>
      </w:r>
    </w:p>
    <w:p w:rsidR="00D848B4" w:rsidRDefault="00D848B4">
      <w:pPr>
        <w:spacing w:after="160" w:line="259" w:lineRule="auto"/>
        <w:rPr>
          <w:rFonts w:eastAsia="Times New Roman"/>
          <w:color w:val="000000"/>
          <w:sz w:val="28"/>
          <w:szCs w:val="28"/>
          <w:lang w:eastAsia="ru-RU"/>
        </w:rPr>
      </w:pPr>
      <w:r>
        <w:rPr>
          <w:rFonts w:eastAsia="Times New Roman"/>
          <w:color w:val="000000"/>
          <w:sz w:val="28"/>
          <w:szCs w:val="28"/>
          <w:lang w:eastAsia="ru-RU"/>
        </w:rPr>
        <w:br w:type="page"/>
      </w:r>
    </w:p>
    <w:p w:rsidR="000320E0" w:rsidRPr="00282BC5" w:rsidRDefault="000320E0" w:rsidP="00282BC5">
      <w:pPr>
        <w:pStyle w:val="1"/>
        <w:numPr>
          <w:ilvl w:val="0"/>
          <w:numId w:val="18"/>
        </w:numPr>
        <w:spacing w:after="240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3" w:name="_Toc100310374"/>
      <w:r w:rsidRPr="00282BC5">
        <w:rPr>
          <w:rFonts w:ascii="Times New Roman" w:hAnsi="Times New Roman" w:cs="Times New Roman"/>
          <w:b/>
          <w:i/>
          <w:color w:val="auto"/>
          <w:sz w:val="28"/>
          <w:szCs w:val="28"/>
        </w:rPr>
        <w:lastRenderedPageBreak/>
        <w:t>Подробная характеристика клавиатуры</w:t>
      </w:r>
      <w:bookmarkEnd w:id="3"/>
    </w:p>
    <w:p w:rsidR="000320E0" w:rsidRDefault="000320E0" w:rsidP="001364A5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Как уже было сказано, клавиатура – один из самых главных источников ввода информации в память компьютера. Без неё в принципе невозможно представить современный ПК, так как самые важные команды отдаются именно с её помощью. К тому же, далеко не все компьютеры могут запуститься без наличия данного устройства ввода, что делает её ещё важнее.</w:t>
      </w:r>
    </w:p>
    <w:p w:rsidR="00A30D70" w:rsidRDefault="00A30D70" w:rsidP="001364A5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Различают различные форматы клавиатур. Выделим главные из них:</w:t>
      </w:r>
    </w:p>
    <w:p w:rsidR="00A30D70" w:rsidRDefault="00A30D70" w:rsidP="00A30D70">
      <w:pPr>
        <w:pStyle w:val="a4"/>
        <w:numPr>
          <w:ilvl w:val="0"/>
          <w:numId w:val="13"/>
        </w:numPr>
        <w:spacing w:after="160" w:line="259" w:lineRule="auto"/>
        <w:jc w:val="both"/>
        <w:rPr>
          <w:sz w:val="28"/>
          <w:szCs w:val="28"/>
        </w:rPr>
      </w:pPr>
      <w:r w:rsidRPr="00A30D70">
        <w:rPr>
          <w:i/>
          <w:sz w:val="28"/>
          <w:szCs w:val="28"/>
        </w:rPr>
        <w:t>Клавиатура PC/XT</w:t>
      </w:r>
      <w:r w:rsidRPr="00A30D70">
        <w:rPr>
          <w:sz w:val="28"/>
          <w:szCs w:val="28"/>
        </w:rPr>
        <w:t xml:space="preserve"> </w:t>
      </w:r>
      <w:r w:rsidR="000C3402">
        <w:rPr>
          <w:sz w:val="28"/>
          <w:szCs w:val="28"/>
        </w:rPr>
        <w:t xml:space="preserve">(рис. 2) </w:t>
      </w:r>
      <w:r>
        <w:rPr>
          <w:sz w:val="28"/>
          <w:szCs w:val="28"/>
        </w:rPr>
        <w:t>-</w:t>
      </w:r>
      <w:r w:rsidRPr="00A30D70">
        <w:rPr>
          <w:sz w:val="28"/>
          <w:szCs w:val="28"/>
        </w:rPr>
        <w:t xml:space="preserve"> первая компьютерная клавиатура</w:t>
      </w:r>
      <w:r>
        <w:rPr>
          <w:sz w:val="28"/>
          <w:szCs w:val="28"/>
        </w:rPr>
        <w:t>,</w:t>
      </w:r>
      <w:r w:rsidRPr="00A30D70">
        <w:rPr>
          <w:sz w:val="28"/>
          <w:szCs w:val="28"/>
        </w:rPr>
        <w:t xml:space="preserve"> использованная компанией IBM для своих первых компьютеров IBM и PC/XT в начале 1980-х годов. Такая клавиатура имела все функции стандартной пишущей машинки тех времен, с некоторыми изменениями, например</w:t>
      </w:r>
      <w:r>
        <w:rPr>
          <w:sz w:val="28"/>
          <w:szCs w:val="28"/>
        </w:rPr>
        <w:t>,</w:t>
      </w:r>
      <w:r w:rsidRPr="00A30D70">
        <w:rPr>
          <w:sz w:val="28"/>
          <w:szCs w:val="28"/>
        </w:rPr>
        <w:t xml:space="preserve"> к ней добавили 10 функциональных кнопок. Такая клавиатура имела 83 клавиши</w:t>
      </w:r>
      <w:r>
        <w:rPr>
          <w:sz w:val="28"/>
          <w:szCs w:val="28"/>
        </w:rPr>
        <w:t>.</w:t>
      </w:r>
    </w:p>
    <w:p w:rsidR="00A30D70" w:rsidRPr="00A30D70" w:rsidRDefault="00A30D70" w:rsidP="00A30D70">
      <w:pPr>
        <w:pStyle w:val="a4"/>
        <w:numPr>
          <w:ilvl w:val="0"/>
          <w:numId w:val="13"/>
        </w:numPr>
        <w:spacing w:after="160" w:line="259" w:lineRule="auto"/>
        <w:jc w:val="both"/>
        <w:rPr>
          <w:sz w:val="28"/>
          <w:szCs w:val="28"/>
        </w:rPr>
      </w:pPr>
      <w:r w:rsidRPr="00A30D70">
        <w:rPr>
          <w:i/>
          <w:sz w:val="28"/>
          <w:szCs w:val="28"/>
        </w:rPr>
        <w:t xml:space="preserve">Клавиатура </w:t>
      </w:r>
      <w:r w:rsidRPr="00A30D70">
        <w:rPr>
          <w:i/>
          <w:sz w:val="28"/>
          <w:szCs w:val="28"/>
          <w:lang w:val="en-US"/>
        </w:rPr>
        <w:t>PC</w:t>
      </w:r>
      <w:r w:rsidRPr="00A30D70">
        <w:rPr>
          <w:i/>
          <w:sz w:val="28"/>
          <w:szCs w:val="28"/>
        </w:rPr>
        <w:t>/</w:t>
      </w:r>
      <w:r w:rsidRPr="00A30D70">
        <w:rPr>
          <w:i/>
          <w:sz w:val="28"/>
          <w:szCs w:val="28"/>
          <w:lang w:val="en-US"/>
        </w:rPr>
        <w:t>AT</w:t>
      </w:r>
      <w:r w:rsidR="000C3402">
        <w:rPr>
          <w:i/>
          <w:sz w:val="28"/>
          <w:szCs w:val="28"/>
        </w:rPr>
        <w:t xml:space="preserve"> (рис. 3)</w:t>
      </w:r>
      <w:r w:rsidRPr="00A30D70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Pr="00A30D70">
        <w:rPr>
          <w:sz w:val="28"/>
          <w:szCs w:val="28"/>
        </w:rPr>
        <w:t xml:space="preserve"> поставлялась 84-клавишная клавиатура: 84-й кнопкой стала </w:t>
      </w:r>
      <w:proofErr w:type="spellStart"/>
      <w:r w:rsidRPr="00A30D70">
        <w:rPr>
          <w:sz w:val="28"/>
          <w:szCs w:val="28"/>
        </w:rPr>
        <w:t>SysRq</w:t>
      </w:r>
      <w:proofErr w:type="spellEnd"/>
      <w:r w:rsidRPr="00A30D70">
        <w:rPr>
          <w:sz w:val="28"/>
          <w:szCs w:val="28"/>
        </w:rPr>
        <w:t xml:space="preserve"> (</w:t>
      </w:r>
      <w:proofErr w:type="spellStart"/>
      <w:r w:rsidRPr="00A30D70">
        <w:rPr>
          <w:sz w:val="28"/>
          <w:szCs w:val="28"/>
        </w:rPr>
        <w:t>System</w:t>
      </w:r>
      <w:proofErr w:type="spellEnd"/>
      <w:r w:rsidRPr="00A30D70">
        <w:rPr>
          <w:sz w:val="28"/>
          <w:szCs w:val="28"/>
        </w:rPr>
        <w:t xml:space="preserve"> </w:t>
      </w:r>
      <w:proofErr w:type="spellStart"/>
      <w:r w:rsidRPr="00A30D70">
        <w:rPr>
          <w:sz w:val="28"/>
          <w:szCs w:val="28"/>
        </w:rPr>
        <w:t>Request</w:t>
      </w:r>
      <w:proofErr w:type="spellEnd"/>
      <w:r w:rsidRPr="00A30D70">
        <w:rPr>
          <w:sz w:val="28"/>
          <w:szCs w:val="28"/>
        </w:rPr>
        <w:t>), цифровой блок на ней был отделён от основной алфавитно-цифровой группы, а над ним расположили светодиодные индикаторы режимов клавиатуры. Выпускались также клавиатуры, оснащённые переключателем, позволявшим подключать их как к компьютерам PC/AT, так и более ранних серий. Позднее для IBM PC/AT стали выпускаться расширенные клавиатуры с 101—106 (для разных языковых версий) клавишами, имевшие 12 функциональных клавиш и отдельный блок управления курсором. Эти раскладки с небольшими изменениями стали наиболее популярными в настольных компьютерах.</w:t>
      </w:r>
    </w:p>
    <w:p w:rsidR="000320E0" w:rsidRPr="00A30D70" w:rsidRDefault="000320E0" w:rsidP="00A30D70">
      <w:pPr>
        <w:spacing w:after="160" w:line="259" w:lineRule="auto"/>
        <w:jc w:val="both"/>
        <w:rPr>
          <w:sz w:val="28"/>
          <w:szCs w:val="28"/>
        </w:rPr>
      </w:pPr>
      <w:r w:rsidRPr="00A30D70">
        <w:rPr>
          <w:sz w:val="28"/>
          <w:szCs w:val="28"/>
        </w:rPr>
        <w:t>Выделяют следующие группы клавиш функционалу</w:t>
      </w:r>
      <w:r w:rsidR="000C3402">
        <w:rPr>
          <w:sz w:val="28"/>
          <w:szCs w:val="28"/>
        </w:rPr>
        <w:t xml:space="preserve"> (рис. 4)</w:t>
      </w:r>
      <w:r w:rsidRPr="00A30D70">
        <w:rPr>
          <w:sz w:val="28"/>
          <w:szCs w:val="28"/>
        </w:rPr>
        <w:t>:</w:t>
      </w:r>
    </w:p>
    <w:p w:rsidR="000320E0" w:rsidRDefault="000320E0" w:rsidP="001364A5">
      <w:pPr>
        <w:pStyle w:val="a4"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 w:rsidRPr="001364A5">
        <w:rPr>
          <w:i/>
          <w:sz w:val="28"/>
          <w:szCs w:val="28"/>
        </w:rPr>
        <w:t>Буквенно-цифровой блок.</w:t>
      </w:r>
      <w:r>
        <w:rPr>
          <w:sz w:val="28"/>
          <w:szCs w:val="28"/>
        </w:rPr>
        <w:t xml:space="preserve"> </w:t>
      </w:r>
      <w:r w:rsidRPr="000320E0">
        <w:rPr>
          <w:sz w:val="28"/>
          <w:szCs w:val="28"/>
        </w:rPr>
        <w:t>Основу этого блока составляет набор символов, аналогичный набору символов пишущей машинки. Обычно к одной клавише данных привязано несколько букв, цифр, знаков препинания и символов. Какая будет введена буква, определяется заданным регистром клавиатуры — режимом работы клавиатуры, установленным клавишами управления или клавишами переключения регистра</w:t>
      </w:r>
      <w:r>
        <w:rPr>
          <w:sz w:val="28"/>
          <w:szCs w:val="28"/>
        </w:rPr>
        <w:t xml:space="preserve">. </w:t>
      </w:r>
    </w:p>
    <w:p w:rsidR="000320E0" w:rsidRDefault="001364A5" w:rsidP="001364A5">
      <w:pPr>
        <w:spacing w:after="160" w:line="259" w:lineRule="auto"/>
        <w:ind w:left="720"/>
        <w:jc w:val="both"/>
        <w:rPr>
          <w:sz w:val="28"/>
          <w:szCs w:val="28"/>
        </w:rPr>
      </w:pPr>
      <w:r w:rsidRPr="001364A5">
        <w:rPr>
          <w:sz w:val="28"/>
          <w:szCs w:val="28"/>
        </w:rPr>
        <w:t>К алфавитно-цифровому блоку относятся клавиши для ввода букв, цифр, знаков пунктуации и символов основных</w:t>
      </w:r>
      <w:r>
        <w:rPr>
          <w:sz w:val="28"/>
          <w:szCs w:val="28"/>
        </w:rPr>
        <w:t xml:space="preserve"> </w:t>
      </w:r>
      <w:r w:rsidRPr="001364A5">
        <w:rPr>
          <w:sz w:val="28"/>
          <w:szCs w:val="28"/>
        </w:rPr>
        <w:t>арифметических операций, а также специальных символов. В стандартной клавиатуре PC/AT этот блок включает в себя 47 клавиш. Для русского алфавита с его 33 буквами специальные клавиатуры не производятся — все буквы русского алфавита размещены на клавишах стандартной клавиатуры PC/AT.</w:t>
      </w:r>
    </w:p>
    <w:p w:rsidR="001364A5" w:rsidRDefault="001364A5" w:rsidP="00C45DDF">
      <w:pPr>
        <w:pStyle w:val="a4"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 w:rsidRPr="001364A5">
        <w:rPr>
          <w:i/>
          <w:sz w:val="28"/>
          <w:szCs w:val="28"/>
        </w:rPr>
        <w:lastRenderedPageBreak/>
        <w:t>Клавиши управления</w:t>
      </w:r>
      <w:r w:rsidRPr="001364A5">
        <w:rPr>
          <w:sz w:val="28"/>
          <w:szCs w:val="28"/>
        </w:rPr>
        <w:t xml:space="preserve">. Клавиши-модификаторы предназначены для изменения (модификации) действий других клавиш, включают следующие клавиши: </w:t>
      </w:r>
      <w:proofErr w:type="spellStart"/>
      <w:r w:rsidRPr="001364A5">
        <w:rPr>
          <w:sz w:val="28"/>
          <w:szCs w:val="28"/>
        </w:rPr>
        <w:t>Shift</w:t>
      </w:r>
      <w:proofErr w:type="spellEnd"/>
      <w:r w:rsidRPr="001364A5">
        <w:rPr>
          <w:sz w:val="28"/>
          <w:szCs w:val="28"/>
        </w:rPr>
        <w:t xml:space="preserve">, </w:t>
      </w:r>
      <w:proofErr w:type="spellStart"/>
      <w:r w:rsidRPr="001364A5">
        <w:rPr>
          <w:sz w:val="28"/>
          <w:szCs w:val="28"/>
        </w:rPr>
        <w:t>Ctrl</w:t>
      </w:r>
      <w:proofErr w:type="spellEnd"/>
      <w:r w:rsidRPr="001364A5">
        <w:rPr>
          <w:sz w:val="28"/>
          <w:szCs w:val="28"/>
        </w:rPr>
        <w:t xml:space="preserve">, </w:t>
      </w:r>
      <w:proofErr w:type="spellStart"/>
      <w:r w:rsidRPr="001364A5">
        <w:rPr>
          <w:sz w:val="28"/>
          <w:szCs w:val="28"/>
        </w:rPr>
        <w:t>Caps</w:t>
      </w:r>
      <w:proofErr w:type="spellEnd"/>
      <w:r w:rsidRPr="001364A5">
        <w:rPr>
          <w:sz w:val="28"/>
          <w:szCs w:val="28"/>
        </w:rPr>
        <w:t xml:space="preserve"> </w:t>
      </w:r>
      <w:proofErr w:type="spellStart"/>
      <w:r w:rsidRPr="001364A5">
        <w:rPr>
          <w:sz w:val="28"/>
          <w:szCs w:val="28"/>
        </w:rPr>
        <w:t>Lock</w:t>
      </w:r>
      <w:proofErr w:type="spellEnd"/>
      <w:r w:rsidRPr="001364A5">
        <w:rPr>
          <w:sz w:val="28"/>
          <w:szCs w:val="28"/>
        </w:rPr>
        <w:t xml:space="preserve">, </w:t>
      </w:r>
      <w:proofErr w:type="spellStart"/>
      <w:r w:rsidRPr="001364A5">
        <w:rPr>
          <w:sz w:val="28"/>
          <w:szCs w:val="28"/>
        </w:rPr>
        <w:t>Alt</w:t>
      </w:r>
      <w:proofErr w:type="spellEnd"/>
      <w:r w:rsidRPr="001364A5">
        <w:rPr>
          <w:sz w:val="28"/>
          <w:szCs w:val="28"/>
        </w:rPr>
        <w:t xml:space="preserve">, </w:t>
      </w:r>
      <w:proofErr w:type="spellStart"/>
      <w:r w:rsidRPr="001364A5">
        <w:rPr>
          <w:sz w:val="28"/>
          <w:szCs w:val="28"/>
        </w:rPr>
        <w:t>AltGr</w:t>
      </w:r>
      <w:proofErr w:type="spellEnd"/>
      <w:r w:rsidRPr="001364A5">
        <w:rPr>
          <w:sz w:val="28"/>
          <w:szCs w:val="28"/>
        </w:rPr>
        <w:t xml:space="preserve"> и </w:t>
      </w:r>
      <w:proofErr w:type="spellStart"/>
      <w:r w:rsidRPr="001364A5">
        <w:rPr>
          <w:sz w:val="28"/>
          <w:szCs w:val="28"/>
        </w:rPr>
        <w:t>Win</w:t>
      </w:r>
      <w:proofErr w:type="spellEnd"/>
      <w:r w:rsidRPr="001364A5">
        <w:rPr>
          <w:sz w:val="28"/>
          <w:szCs w:val="28"/>
        </w:rPr>
        <w:t xml:space="preserve">. Клавиши-модификаторы используются наиболее часто, поэтому имеют увеличенный размер. А часто используемые клавиши </w:t>
      </w:r>
      <w:proofErr w:type="spellStart"/>
      <w:r w:rsidRPr="001364A5">
        <w:rPr>
          <w:sz w:val="28"/>
          <w:szCs w:val="28"/>
        </w:rPr>
        <w:t>Shift</w:t>
      </w:r>
      <w:proofErr w:type="spellEnd"/>
      <w:r w:rsidRPr="001364A5">
        <w:rPr>
          <w:sz w:val="28"/>
          <w:szCs w:val="28"/>
        </w:rPr>
        <w:t xml:space="preserve"> и </w:t>
      </w:r>
      <w:proofErr w:type="spellStart"/>
      <w:r w:rsidRPr="001364A5">
        <w:rPr>
          <w:sz w:val="28"/>
          <w:szCs w:val="28"/>
        </w:rPr>
        <w:t>Ctrl</w:t>
      </w:r>
      <w:proofErr w:type="spellEnd"/>
      <w:r w:rsidRPr="001364A5">
        <w:rPr>
          <w:sz w:val="28"/>
          <w:szCs w:val="28"/>
        </w:rPr>
        <w:t xml:space="preserve"> продублированы по обеим сторонам блока алфавитно-цифровых клавиш.</w:t>
      </w:r>
    </w:p>
    <w:p w:rsidR="001364A5" w:rsidRDefault="001364A5" w:rsidP="001364A5">
      <w:pPr>
        <w:pStyle w:val="a4"/>
        <w:numPr>
          <w:ilvl w:val="0"/>
          <w:numId w:val="10"/>
        </w:numPr>
        <w:spacing w:after="160" w:line="259" w:lineRule="auto"/>
        <w:jc w:val="both"/>
        <w:rPr>
          <w:sz w:val="28"/>
          <w:szCs w:val="28"/>
        </w:rPr>
      </w:pPr>
      <w:r w:rsidRPr="001364A5">
        <w:rPr>
          <w:i/>
          <w:sz w:val="28"/>
          <w:szCs w:val="28"/>
        </w:rPr>
        <w:t>Функциональные клавиши</w:t>
      </w:r>
      <w:r>
        <w:rPr>
          <w:i/>
          <w:sz w:val="28"/>
          <w:szCs w:val="28"/>
        </w:rPr>
        <w:t xml:space="preserve">. </w:t>
      </w:r>
      <w:r>
        <w:rPr>
          <w:sz w:val="28"/>
          <w:szCs w:val="28"/>
        </w:rPr>
        <w:t>Располагаются в</w:t>
      </w:r>
      <w:r w:rsidRPr="001364A5">
        <w:rPr>
          <w:sz w:val="28"/>
          <w:szCs w:val="28"/>
        </w:rPr>
        <w:t xml:space="preserve"> верхней части клавиатуры стандарта PC/AT</w:t>
      </w:r>
      <w:r>
        <w:rPr>
          <w:sz w:val="28"/>
          <w:szCs w:val="28"/>
        </w:rPr>
        <w:t>.</w:t>
      </w:r>
      <w:r w:rsidRPr="001364A5">
        <w:rPr>
          <w:sz w:val="28"/>
          <w:szCs w:val="28"/>
        </w:rPr>
        <w:t xml:space="preserve"> Назначение функциональных клавиш определяется в зависимости от системного или прикладного ПО: после включения компьютера — программой конфигурации материнской платы (</w:t>
      </w:r>
      <w:proofErr w:type="spellStart"/>
      <w:r w:rsidRPr="001364A5">
        <w:rPr>
          <w:sz w:val="28"/>
          <w:szCs w:val="28"/>
        </w:rPr>
        <w:t>Setup</w:t>
      </w:r>
      <w:proofErr w:type="spellEnd"/>
      <w:r w:rsidRPr="001364A5">
        <w:rPr>
          <w:sz w:val="28"/>
          <w:szCs w:val="28"/>
        </w:rPr>
        <w:t xml:space="preserve"> BIOS), а в последующем — запущенной операционной системой.</w:t>
      </w:r>
    </w:p>
    <w:p w:rsidR="009C2F5D" w:rsidRPr="009C2F5D" w:rsidRDefault="001364A5" w:rsidP="009C2F5D">
      <w:pPr>
        <w:pStyle w:val="a4"/>
        <w:numPr>
          <w:ilvl w:val="0"/>
          <w:numId w:val="10"/>
        </w:numPr>
        <w:spacing w:after="160" w:line="259" w:lineRule="auto"/>
        <w:jc w:val="both"/>
        <w:rPr>
          <w:i/>
          <w:sz w:val="28"/>
          <w:szCs w:val="28"/>
        </w:rPr>
      </w:pPr>
      <w:r w:rsidRPr="001364A5">
        <w:rPr>
          <w:i/>
          <w:sz w:val="28"/>
          <w:szCs w:val="28"/>
        </w:rPr>
        <w:t xml:space="preserve">Цифровая клавиатура </w:t>
      </w:r>
      <w:r w:rsidRPr="001364A5">
        <w:rPr>
          <w:sz w:val="28"/>
          <w:szCs w:val="28"/>
        </w:rPr>
        <w:t xml:space="preserve">— </w:t>
      </w:r>
      <w:r>
        <w:rPr>
          <w:sz w:val="28"/>
          <w:szCs w:val="28"/>
        </w:rPr>
        <w:t xml:space="preserve"> </w:t>
      </w:r>
      <w:r w:rsidRPr="001364A5">
        <w:rPr>
          <w:sz w:val="28"/>
          <w:szCs w:val="28"/>
        </w:rPr>
        <w:t xml:space="preserve">содержит 17 клавиш, аналогичных применяемым в калькуляторах, кассовых аппаратах и тому подобном. Основное назначение клавиш блока цифровой клавиатуры — дублирование функций клавиш алфавитно-цифрового блока в части ввода цифр и символов основных арифметических операций. Считается, что клавиши цифрового блока более удобны для ввода цифр и знаков арифметических операций, нежели клавиши алфавитно-цифрового блока. При отключённом </w:t>
      </w:r>
      <w:proofErr w:type="spellStart"/>
      <w:r w:rsidRPr="001364A5">
        <w:rPr>
          <w:sz w:val="28"/>
          <w:szCs w:val="28"/>
        </w:rPr>
        <w:t>Num</w:t>
      </w:r>
      <w:proofErr w:type="spellEnd"/>
      <w:r w:rsidRPr="001364A5">
        <w:rPr>
          <w:sz w:val="28"/>
          <w:szCs w:val="28"/>
        </w:rPr>
        <w:t xml:space="preserve"> </w:t>
      </w:r>
      <w:proofErr w:type="spellStart"/>
      <w:r w:rsidRPr="001364A5">
        <w:rPr>
          <w:sz w:val="28"/>
          <w:szCs w:val="28"/>
        </w:rPr>
        <w:t>Lock</w:t>
      </w:r>
      <w:proofErr w:type="spellEnd"/>
      <w:r w:rsidRPr="001364A5">
        <w:rPr>
          <w:sz w:val="28"/>
          <w:szCs w:val="28"/>
        </w:rPr>
        <w:t xml:space="preserve"> клавиши цифрового блока дублируют клавиши управления курсором.</w:t>
      </w:r>
    </w:p>
    <w:p w:rsidR="009C2F5D" w:rsidRPr="009C2F5D" w:rsidRDefault="009C2F5D" w:rsidP="009C2F5D">
      <w:pPr>
        <w:pStyle w:val="a4"/>
        <w:numPr>
          <w:ilvl w:val="0"/>
          <w:numId w:val="10"/>
        </w:numPr>
        <w:spacing w:after="160" w:line="259" w:lineRule="auto"/>
        <w:jc w:val="both"/>
        <w:rPr>
          <w:i/>
          <w:sz w:val="28"/>
          <w:szCs w:val="28"/>
        </w:rPr>
      </w:pPr>
      <w:r>
        <w:rPr>
          <w:sz w:val="28"/>
          <w:szCs w:val="28"/>
        </w:rPr>
        <w:t>Помимо данных групп клавиш в современных клавиатурах могут находится и мультимедийные клавиши, которые позволяют выполнять дополнительные действия. Приведем пример некоторых из них:</w:t>
      </w:r>
    </w:p>
    <w:p w:rsidR="009C2F5D" w:rsidRDefault="009C2F5D" w:rsidP="001D69E7">
      <w:pPr>
        <w:pStyle w:val="a4"/>
        <w:numPr>
          <w:ilvl w:val="1"/>
          <w:numId w:val="10"/>
        </w:numPr>
        <w:spacing w:after="160" w:line="259" w:lineRule="auto"/>
        <w:jc w:val="both"/>
        <w:rPr>
          <w:i/>
          <w:sz w:val="28"/>
          <w:szCs w:val="28"/>
        </w:rPr>
      </w:pPr>
      <w:r w:rsidRPr="009C2F5D">
        <w:rPr>
          <w:i/>
          <w:sz w:val="28"/>
          <w:szCs w:val="28"/>
        </w:rPr>
        <w:t>управление громкостью звука</w:t>
      </w:r>
    </w:p>
    <w:p w:rsidR="009C2F5D" w:rsidRPr="009C2F5D" w:rsidRDefault="009C2F5D" w:rsidP="001D69E7">
      <w:pPr>
        <w:pStyle w:val="a4"/>
        <w:numPr>
          <w:ilvl w:val="1"/>
          <w:numId w:val="10"/>
        </w:numPr>
        <w:spacing w:after="160" w:line="259" w:lineRule="auto"/>
        <w:jc w:val="both"/>
        <w:rPr>
          <w:i/>
          <w:sz w:val="28"/>
          <w:szCs w:val="28"/>
        </w:rPr>
      </w:pPr>
      <w:r w:rsidRPr="009C2F5D">
        <w:rPr>
          <w:i/>
          <w:sz w:val="28"/>
          <w:szCs w:val="28"/>
        </w:rPr>
        <w:t>управлени</w:t>
      </w:r>
      <w:r>
        <w:rPr>
          <w:i/>
          <w:sz w:val="28"/>
          <w:szCs w:val="28"/>
        </w:rPr>
        <w:t>е</w:t>
      </w:r>
      <w:r w:rsidRPr="009C2F5D">
        <w:rPr>
          <w:i/>
          <w:sz w:val="28"/>
          <w:szCs w:val="28"/>
        </w:rPr>
        <w:t xml:space="preserve"> лотком в приводе для компакт-дисков</w:t>
      </w:r>
    </w:p>
    <w:p w:rsidR="009C2F5D" w:rsidRDefault="009C2F5D" w:rsidP="00A86E95">
      <w:pPr>
        <w:pStyle w:val="a4"/>
        <w:numPr>
          <w:ilvl w:val="1"/>
          <w:numId w:val="10"/>
        </w:numPr>
        <w:spacing w:after="160" w:line="259" w:lineRule="auto"/>
        <w:jc w:val="both"/>
        <w:rPr>
          <w:i/>
          <w:sz w:val="28"/>
          <w:szCs w:val="28"/>
        </w:rPr>
      </w:pPr>
      <w:r w:rsidRPr="009C2F5D">
        <w:rPr>
          <w:i/>
          <w:sz w:val="28"/>
          <w:szCs w:val="28"/>
        </w:rPr>
        <w:t>управление проигрывателем</w:t>
      </w:r>
    </w:p>
    <w:p w:rsidR="009C2F5D" w:rsidRPr="009C2F5D" w:rsidRDefault="009C2F5D" w:rsidP="00A86E95">
      <w:pPr>
        <w:pStyle w:val="a4"/>
        <w:numPr>
          <w:ilvl w:val="1"/>
          <w:numId w:val="10"/>
        </w:numPr>
        <w:spacing w:after="160" w:line="259" w:lineRule="auto"/>
        <w:jc w:val="both"/>
        <w:rPr>
          <w:i/>
          <w:sz w:val="28"/>
          <w:szCs w:val="28"/>
        </w:rPr>
      </w:pPr>
      <w:r w:rsidRPr="009C2F5D">
        <w:rPr>
          <w:i/>
          <w:sz w:val="28"/>
          <w:szCs w:val="28"/>
        </w:rPr>
        <w:t>управлени</w:t>
      </w:r>
      <w:r>
        <w:rPr>
          <w:i/>
          <w:sz w:val="28"/>
          <w:szCs w:val="28"/>
        </w:rPr>
        <w:t>е</w:t>
      </w:r>
      <w:r w:rsidRPr="009C2F5D">
        <w:rPr>
          <w:i/>
          <w:sz w:val="28"/>
          <w:szCs w:val="28"/>
        </w:rPr>
        <w:t xml:space="preserve"> сетевыми возможностями компьютера</w:t>
      </w:r>
    </w:p>
    <w:p w:rsidR="009C2F5D" w:rsidRDefault="009C2F5D" w:rsidP="009561BF">
      <w:pPr>
        <w:pStyle w:val="a4"/>
        <w:numPr>
          <w:ilvl w:val="1"/>
          <w:numId w:val="10"/>
        </w:numPr>
        <w:spacing w:after="160" w:line="259" w:lineRule="auto"/>
        <w:jc w:val="both"/>
        <w:rPr>
          <w:i/>
          <w:sz w:val="28"/>
          <w:szCs w:val="28"/>
        </w:rPr>
      </w:pPr>
      <w:r w:rsidRPr="009C2F5D">
        <w:rPr>
          <w:i/>
          <w:sz w:val="28"/>
          <w:szCs w:val="28"/>
        </w:rPr>
        <w:t>запуск часто используемых программ</w:t>
      </w:r>
    </w:p>
    <w:p w:rsidR="009C2F5D" w:rsidRPr="009C2F5D" w:rsidRDefault="009C2F5D" w:rsidP="009561BF">
      <w:pPr>
        <w:pStyle w:val="a4"/>
        <w:numPr>
          <w:ilvl w:val="1"/>
          <w:numId w:val="10"/>
        </w:numPr>
        <w:spacing w:after="160" w:line="259" w:lineRule="auto"/>
        <w:jc w:val="both"/>
        <w:rPr>
          <w:i/>
          <w:sz w:val="28"/>
          <w:szCs w:val="28"/>
        </w:rPr>
      </w:pPr>
      <w:r w:rsidRPr="009C2F5D">
        <w:rPr>
          <w:i/>
          <w:sz w:val="28"/>
          <w:szCs w:val="28"/>
        </w:rPr>
        <w:t>управлени</w:t>
      </w:r>
      <w:r>
        <w:rPr>
          <w:i/>
          <w:sz w:val="28"/>
          <w:szCs w:val="28"/>
        </w:rPr>
        <w:t>е</w:t>
      </w:r>
      <w:r w:rsidRPr="009C2F5D">
        <w:rPr>
          <w:i/>
          <w:sz w:val="28"/>
          <w:szCs w:val="28"/>
        </w:rPr>
        <w:t xml:space="preserve"> состоянием окон операционной системы</w:t>
      </w:r>
    </w:p>
    <w:p w:rsidR="009C2F5D" w:rsidRPr="009C2F5D" w:rsidRDefault="009C2F5D" w:rsidP="009C2F5D">
      <w:pPr>
        <w:pStyle w:val="a4"/>
        <w:numPr>
          <w:ilvl w:val="1"/>
          <w:numId w:val="10"/>
        </w:numPr>
        <w:spacing w:after="160" w:line="259" w:lineRule="auto"/>
        <w:jc w:val="both"/>
        <w:rPr>
          <w:sz w:val="28"/>
          <w:szCs w:val="28"/>
        </w:rPr>
      </w:pPr>
      <w:r w:rsidRPr="009C2F5D">
        <w:rPr>
          <w:i/>
          <w:sz w:val="28"/>
          <w:szCs w:val="28"/>
        </w:rPr>
        <w:t>управлени</w:t>
      </w:r>
      <w:r>
        <w:rPr>
          <w:i/>
          <w:sz w:val="28"/>
          <w:szCs w:val="28"/>
        </w:rPr>
        <w:t>е состоянием компьютера</w:t>
      </w:r>
    </w:p>
    <w:p w:rsidR="00F93BB1" w:rsidRDefault="003F5207" w:rsidP="003F5207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 формату клавиатуры разделяются на:</w:t>
      </w:r>
    </w:p>
    <w:p w:rsidR="00D728CE" w:rsidRDefault="003F5207" w:rsidP="003F5207">
      <w:pPr>
        <w:pStyle w:val="a4"/>
        <w:numPr>
          <w:ilvl w:val="0"/>
          <w:numId w:val="15"/>
        </w:numPr>
        <w:spacing w:after="160" w:line="259" w:lineRule="auto"/>
        <w:jc w:val="both"/>
        <w:rPr>
          <w:sz w:val="28"/>
          <w:szCs w:val="28"/>
        </w:rPr>
      </w:pPr>
      <w:r w:rsidRPr="003F5207">
        <w:rPr>
          <w:i/>
          <w:sz w:val="28"/>
          <w:szCs w:val="28"/>
        </w:rPr>
        <w:t>Классические форматы клавиатур (104-109 клавиш, 100%)</w:t>
      </w:r>
      <w:r w:rsidR="000C3402">
        <w:rPr>
          <w:i/>
          <w:sz w:val="28"/>
          <w:szCs w:val="28"/>
        </w:rPr>
        <w:t xml:space="preserve"> (рис. 3)</w:t>
      </w:r>
      <w:r w:rsidRPr="003F5207">
        <w:rPr>
          <w:i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3F5207">
        <w:rPr>
          <w:sz w:val="28"/>
          <w:szCs w:val="28"/>
        </w:rPr>
        <w:t>Клавиатуры классического формата содержат 104 клавиши (ANSI) или 105 (ISO)</w:t>
      </w:r>
      <w:r w:rsidR="00D728CE">
        <w:rPr>
          <w:sz w:val="28"/>
          <w:szCs w:val="28"/>
        </w:rPr>
        <w:t>.</w:t>
      </w:r>
    </w:p>
    <w:p w:rsidR="003F5207" w:rsidRDefault="003F5207" w:rsidP="003F5207">
      <w:pPr>
        <w:pStyle w:val="a4"/>
        <w:numPr>
          <w:ilvl w:val="0"/>
          <w:numId w:val="15"/>
        </w:numPr>
        <w:spacing w:after="160" w:line="259" w:lineRule="auto"/>
        <w:jc w:val="both"/>
        <w:rPr>
          <w:sz w:val="28"/>
          <w:szCs w:val="28"/>
        </w:rPr>
      </w:pPr>
      <w:proofErr w:type="spellStart"/>
      <w:r w:rsidRPr="00D728CE">
        <w:rPr>
          <w:i/>
          <w:sz w:val="28"/>
          <w:szCs w:val="28"/>
        </w:rPr>
        <w:t>Макроклавиатуры</w:t>
      </w:r>
      <w:proofErr w:type="spellEnd"/>
      <w:r w:rsidR="000C3402">
        <w:rPr>
          <w:i/>
          <w:sz w:val="28"/>
          <w:szCs w:val="28"/>
        </w:rPr>
        <w:t xml:space="preserve"> </w:t>
      </w:r>
      <w:r w:rsidR="000C3402">
        <w:rPr>
          <w:i/>
          <w:sz w:val="28"/>
          <w:szCs w:val="28"/>
        </w:rPr>
        <w:t xml:space="preserve">(рис. </w:t>
      </w:r>
      <w:r w:rsidR="000C3402">
        <w:rPr>
          <w:i/>
          <w:sz w:val="28"/>
          <w:szCs w:val="28"/>
        </w:rPr>
        <w:t>5</w:t>
      </w:r>
      <w:r w:rsidR="000C3402">
        <w:rPr>
          <w:i/>
          <w:sz w:val="28"/>
          <w:szCs w:val="28"/>
        </w:rPr>
        <w:t>)</w:t>
      </w:r>
      <w:r w:rsidRPr="00D728CE">
        <w:rPr>
          <w:i/>
          <w:sz w:val="28"/>
          <w:szCs w:val="28"/>
        </w:rPr>
        <w:t>.</w:t>
      </w:r>
      <w:r w:rsidRPr="003F5207">
        <w:rPr>
          <w:sz w:val="28"/>
          <w:szCs w:val="28"/>
        </w:rPr>
        <w:t xml:space="preserve"> </w:t>
      </w:r>
      <w:r w:rsidR="00D728CE">
        <w:rPr>
          <w:sz w:val="28"/>
          <w:szCs w:val="28"/>
        </w:rPr>
        <w:t>О</w:t>
      </w:r>
      <w:r w:rsidRPr="003F5207">
        <w:rPr>
          <w:sz w:val="28"/>
          <w:szCs w:val="28"/>
        </w:rPr>
        <w:t xml:space="preserve">риентированы, в основном, на применение в компьютерных играх. В них слева от основного блока клавиш размещают дополнительный блок для записи и воспроизведения макросов. За счет этого они заметно шире классических. </w:t>
      </w:r>
    </w:p>
    <w:p w:rsidR="006A7D5F" w:rsidRDefault="003F5207" w:rsidP="003F5207">
      <w:pPr>
        <w:pStyle w:val="a4"/>
        <w:numPr>
          <w:ilvl w:val="0"/>
          <w:numId w:val="15"/>
        </w:numPr>
        <w:spacing w:after="160" w:line="259" w:lineRule="auto"/>
        <w:jc w:val="both"/>
        <w:rPr>
          <w:sz w:val="28"/>
          <w:szCs w:val="28"/>
        </w:rPr>
      </w:pPr>
      <w:r w:rsidRPr="00D728CE">
        <w:rPr>
          <w:i/>
          <w:sz w:val="28"/>
          <w:szCs w:val="28"/>
        </w:rPr>
        <w:lastRenderedPageBreak/>
        <w:t>Клавиатуры без цифрового блока (</w:t>
      </w:r>
      <w:proofErr w:type="spellStart"/>
      <w:r w:rsidRPr="00D728CE">
        <w:rPr>
          <w:i/>
          <w:sz w:val="28"/>
          <w:szCs w:val="28"/>
        </w:rPr>
        <w:t>Tenkeyless</w:t>
      </w:r>
      <w:proofErr w:type="spellEnd"/>
      <w:r w:rsidRPr="00D728CE">
        <w:rPr>
          <w:i/>
          <w:sz w:val="28"/>
          <w:szCs w:val="28"/>
        </w:rPr>
        <w:t>, 80%)</w:t>
      </w:r>
      <w:r w:rsidR="000C3402">
        <w:rPr>
          <w:i/>
          <w:sz w:val="28"/>
          <w:szCs w:val="28"/>
        </w:rPr>
        <w:t xml:space="preserve"> </w:t>
      </w:r>
      <w:r w:rsidR="000C3402">
        <w:rPr>
          <w:i/>
          <w:sz w:val="28"/>
          <w:szCs w:val="28"/>
        </w:rPr>
        <w:t xml:space="preserve">(рис. </w:t>
      </w:r>
      <w:r w:rsidR="000C3402">
        <w:rPr>
          <w:i/>
          <w:sz w:val="28"/>
          <w:szCs w:val="28"/>
        </w:rPr>
        <w:t>6</w:t>
      </w:r>
      <w:r w:rsidR="000C3402">
        <w:rPr>
          <w:i/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Pr="003F5207">
        <w:rPr>
          <w:sz w:val="28"/>
          <w:szCs w:val="28"/>
        </w:rPr>
        <w:t xml:space="preserve">Укороченные </w:t>
      </w:r>
      <w:proofErr w:type="spellStart"/>
      <w:r w:rsidRPr="003F5207">
        <w:rPr>
          <w:sz w:val="28"/>
          <w:szCs w:val="28"/>
        </w:rPr>
        <w:t>tenkeyless</w:t>
      </w:r>
      <w:proofErr w:type="spellEnd"/>
      <w:r w:rsidRPr="003F5207">
        <w:rPr>
          <w:sz w:val="28"/>
          <w:szCs w:val="28"/>
        </w:rPr>
        <w:t xml:space="preserve"> клавиатуры содержат 87 клавиш (80%) и не имеют цифрового блока, в ост</w:t>
      </w:r>
      <w:r w:rsidR="00D728CE">
        <w:rPr>
          <w:sz w:val="28"/>
          <w:szCs w:val="28"/>
        </w:rPr>
        <w:t>альном аналогичны классическим.</w:t>
      </w:r>
    </w:p>
    <w:p w:rsidR="003F5207" w:rsidRDefault="00D728CE" w:rsidP="003F5207">
      <w:pPr>
        <w:pStyle w:val="a4"/>
        <w:numPr>
          <w:ilvl w:val="0"/>
          <w:numId w:val="15"/>
        </w:numPr>
        <w:spacing w:after="160" w:line="259" w:lineRule="auto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Клавиатуры </w:t>
      </w:r>
      <w:r w:rsidR="003F5207" w:rsidRPr="00D728CE">
        <w:rPr>
          <w:i/>
          <w:sz w:val="28"/>
          <w:szCs w:val="28"/>
        </w:rPr>
        <w:t>75%</w:t>
      </w:r>
      <w:r w:rsidR="003F5207" w:rsidRPr="003F5207">
        <w:rPr>
          <w:sz w:val="28"/>
          <w:szCs w:val="28"/>
        </w:rPr>
        <w:t xml:space="preserve"> </w:t>
      </w:r>
      <w:r w:rsidR="000C3402">
        <w:rPr>
          <w:i/>
          <w:sz w:val="28"/>
          <w:szCs w:val="28"/>
        </w:rPr>
        <w:t xml:space="preserve">(рис. </w:t>
      </w:r>
      <w:r w:rsidR="000C3402">
        <w:rPr>
          <w:i/>
          <w:sz w:val="28"/>
          <w:szCs w:val="28"/>
        </w:rPr>
        <w:t>7</w:t>
      </w:r>
      <w:r w:rsidR="000C3402">
        <w:rPr>
          <w:i/>
          <w:sz w:val="28"/>
          <w:szCs w:val="28"/>
        </w:rPr>
        <w:t>)</w:t>
      </w:r>
      <w:r w:rsidR="003F5207" w:rsidRPr="003F5207">
        <w:rPr>
          <w:sz w:val="28"/>
          <w:szCs w:val="28"/>
        </w:rPr>
        <w:t xml:space="preserve">– чуть более компактный формат. </w:t>
      </w:r>
      <w:r>
        <w:rPr>
          <w:sz w:val="28"/>
          <w:szCs w:val="28"/>
        </w:rPr>
        <w:t>В</w:t>
      </w:r>
      <w:r w:rsidR="003F5207" w:rsidRPr="003F5207">
        <w:rPr>
          <w:sz w:val="28"/>
          <w:szCs w:val="28"/>
        </w:rPr>
        <w:t xml:space="preserve"> них нет цифрового блока, остальные клавиши расположены плотно</w:t>
      </w:r>
      <w:r>
        <w:rPr>
          <w:sz w:val="28"/>
          <w:szCs w:val="28"/>
        </w:rPr>
        <w:t>, без свободного пространства. С</w:t>
      </w:r>
      <w:r w:rsidR="003F5207" w:rsidRPr="003F5207">
        <w:rPr>
          <w:sz w:val="28"/>
          <w:szCs w:val="28"/>
        </w:rPr>
        <w:t>трелки и системные команды (</w:t>
      </w:r>
      <w:proofErr w:type="spellStart"/>
      <w:r w:rsidR="003F5207" w:rsidRPr="003F5207">
        <w:rPr>
          <w:sz w:val="28"/>
          <w:szCs w:val="28"/>
        </w:rPr>
        <w:t>ScrLock</w:t>
      </w:r>
      <w:proofErr w:type="spellEnd"/>
      <w:r w:rsidR="003F5207" w:rsidRPr="003F5207">
        <w:rPr>
          <w:sz w:val="28"/>
          <w:szCs w:val="28"/>
        </w:rPr>
        <w:t xml:space="preserve">, </w:t>
      </w:r>
      <w:proofErr w:type="spellStart"/>
      <w:r w:rsidR="003F5207" w:rsidRPr="003F5207">
        <w:rPr>
          <w:sz w:val="28"/>
          <w:szCs w:val="28"/>
        </w:rPr>
        <w:t>NumLock</w:t>
      </w:r>
      <w:proofErr w:type="spellEnd"/>
      <w:r w:rsidR="003F5207" w:rsidRPr="003F5207">
        <w:rPr>
          <w:sz w:val="28"/>
          <w:szCs w:val="28"/>
        </w:rPr>
        <w:t xml:space="preserve">, </w:t>
      </w:r>
      <w:proofErr w:type="spellStart"/>
      <w:r w:rsidR="003F5207" w:rsidRPr="003F5207">
        <w:rPr>
          <w:sz w:val="28"/>
          <w:szCs w:val="28"/>
        </w:rPr>
        <w:t>Pause</w:t>
      </w:r>
      <w:proofErr w:type="spellEnd"/>
      <w:r w:rsidR="003F5207" w:rsidRPr="003F5207">
        <w:rPr>
          <w:sz w:val="28"/>
          <w:szCs w:val="28"/>
        </w:rPr>
        <w:t>/</w:t>
      </w:r>
      <w:proofErr w:type="spellStart"/>
      <w:r w:rsidR="003F5207" w:rsidRPr="003F5207">
        <w:rPr>
          <w:sz w:val="28"/>
          <w:szCs w:val="28"/>
        </w:rPr>
        <w:t>Brea</w:t>
      </w:r>
      <w:r>
        <w:rPr>
          <w:sz w:val="28"/>
          <w:szCs w:val="28"/>
        </w:rPr>
        <w:t>k</w:t>
      </w:r>
      <w:proofErr w:type="spellEnd"/>
      <w:r>
        <w:rPr>
          <w:sz w:val="28"/>
          <w:szCs w:val="28"/>
        </w:rPr>
        <w:t>) втрамбованы в основной блок.</w:t>
      </w:r>
    </w:p>
    <w:p w:rsidR="003F5207" w:rsidRPr="00D728CE" w:rsidRDefault="003F5207" w:rsidP="003F5207">
      <w:pPr>
        <w:pStyle w:val="a4"/>
        <w:numPr>
          <w:ilvl w:val="0"/>
          <w:numId w:val="15"/>
        </w:numPr>
        <w:spacing w:after="160" w:line="259" w:lineRule="auto"/>
        <w:jc w:val="both"/>
        <w:rPr>
          <w:i/>
          <w:sz w:val="28"/>
          <w:szCs w:val="28"/>
        </w:rPr>
      </w:pPr>
      <w:r w:rsidRPr="00D728CE">
        <w:rPr>
          <w:i/>
          <w:sz w:val="28"/>
          <w:szCs w:val="28"/>
        </w:rPr>
        <w:t>Клавиатуры 60-65%</w:t>
      </w:r>
      <w:r w:rsidR="000C3402">
        <w:rPr>
          <w:i/>
          <w:sz w:val="28"/>
          <w:szCs w:val="28"/>
        </w:rPr>
        <w:t xml:space="preserve"> </w:t>
      </w:r>
      <w:r w:rsidR="000C3402">
        <w:rPr>
          <w:i/>
          <w:sz w:val="28"/>
          <w:szCs w:val="28"/>
        </w:rPr>
        <w:t xml:space="preserve">(рис. </w:t>
      </w:r>
      <w:r w:rsidR="000C3402">
        <w:rPr>
          <w:i/>
          <w:sz w:val="28"/>
          <w:szCs w:val="28"/>
        </w:rPr>
        <w:t>8</w:t>
      </w:r>
      <w:r w:rsidR="000C3402">
        <w:rPr>
          <w:i/>
          <w:sz w:val="28"/>
          <w:szCs w:val="28"/>
        </w:rPr>
        <w:t>)</w:t>
      </w:r>
    </w:p>
    <w:p w:rsidR="003F5207" w:rsidRDefault="003F5207" w:rsidP="003F5207">
      <w:pPr>
        <w:pStyle w:val="a4"/>
        <w:numPr>
          <w:ilvl w:val="1"/>
          <w:numId w:val="15"/>
        </w:numPr>
        <w:spacing w:after="160" w:line="259" w:lineRule="auto"/>
        <w:jc w:val="both"/>
        <w:rPr>
          <w:sz w:val="28"/>
          <w:szCs w:val="28"/>
        </w:rPr>
      </w:pPr>
      <w:r w:rsidRPr="003F5207">
        <w:rPr>
          <w:sz w:val="28"/>
          <w:szCs w:val="28"/>
        </w:rPr>
        <w:t>60% – компактные клавиатуры. У них нет функциональных клавиш F1-F12, отрезан цифровой блок, убраны стрелки и блок системных команд. Все это заменено комбинациями нажатий.</w:t>
      </w:r>
    </w:p>
    <w:p w:rsidR="003F5207" w:rsidRDefault="003F5207" w:rsidP="003F5207">
      <w:pPr>
        <w:pStyle w:val="a4"/>
        <w:numPr>
          <w:ilvl w:val="1"/>
          <w:numId w:val="15"/>
        </w:numPr>
        <w:spacing w:after="160" w:line="259" w:lineRule="auto"/>
        <w:jc w:val="both"/>
        <w:rPr>
          <w:sz w:val="28"/>
          <w:szCs w:val="28"/>
        </w:rPr>
      </w:pPr>
      <w:r w:rsidRPr="003F5207">
        <w:rPr>
          <w:sz w:val="28"/>
          <w:szCs w:val="28"/>
        </w:rPr>
        <w:t>Размер 65% отличается от 60% наличием стрелок и еще двух-трех клавиш системных команд. В обоих форматах выпускаются преимущественно портативные, носимые клавиатуры.</w:t>
      </w:r>
    </w:p>
    <w:p w:rsidR="00D728CE" w:rsidRDefault="003F5207" w:rsidP="003F5207">
      <w:pPr>
        <w:pStyle w:val="a4"/>
        <w:numPr>
          <w:ilvl w:val="0"/>
          <w:numId w:val="15"/>
        </w:numPr>
        <w:spacing w:after="160" w:line="259" w:lineRule="auto"/>
        <w:jc w:val="both"/>
        <w:rPr>
          <w:sz w:val="28"/>
          <w:szCs w:val="28"/>
        </w:rPr>
      </w:pPr>
      <w:r w:rsidRPr="00D728CE">
        <w:rPr>
          <w:i/>
          <w:sz w:val="28"/>
          <w:szCs w:val="28"/>
        </w:rPr>
        <w:t>Клавиатуры 40%</w:t>
      </w:r>
      <w:r w:rsidRPr="003F5207">
        <w:rPr>
          <w:sz w:val="28"/>
          <w:szCs w:val="28"/>
        </w:rPr>
        <w:t xml:space="preserve"> </w:t>
      </w:r>
      <w:r w:rsidR="000C3402">
        <w:rPr>
          <w:i/>
          <w:sz w:val="28"/>
          <w:szCs w:val="28"/>
        </w:rPr>
        <w:t xml:space="preserve">(рис. </w:t>
      </w:r>
      <w:r w:rsidR="000C3402">
        <w:rPr>
          <w:i/>
          <w:sz w:val="28"/>
          <w:szCs w:val="28"/>
        </w:rPr>
        <w:t>9</w:t>
      </w:r>
      <w:r w:rsidR="000C3402">
        <w:rPr>
          <w:i/>
          <w:sz w:val="28"/>
          <w:szCs w:val="28"/>
        </w:rPr>
        <w:t>)</w:t>
      </w:r>
      <w:r w:rsidR="000C3402">
        <w:rPr>
          <w:i/>
          <w:sz w:val="28"/>
          <w:szCs w:val="28"/>
        </w:rPr>
        <w:t xml:space="preserve"> </w:t>
      </w:r>
      <w:r w:rsidRPr="003F5207">
        <w:rPr>
          <w:sz w:val="28"/>
          <w:szCs w:val="28"/>
        </w:rPr>
        <w:t>–</w:t>
      </w:r>
      <w:r w:rsidR="00D728CE">
        <w:rPr>
          <w:sz w:val="28"/>
          <w:szCs w:val="28"/>
        </w:rPr>
        <w:t xml:space="preserve"> в них</w:t>
      </w:r>
      <w:r w:rsidRPr="003F5207">
        <w:rPr>
          <w:sz w:val="28"/>
          <w:szCs w:val="28"/>
        </w:rPr>
        <w:t xml:space="preserve"> нет верхнего ряда цифровых клавиш. Чтобы ввести цифры, нужно зажать </w:t>
      </w:r>
      <w:proofErr w:type="spellStart"/>
      <w:r w:rsidRPr="003F5207">
        <w:rPr>
          <w:sz w:val="28"/>
          <w:szCs w:val="28"/>
        </w:rPr>
        <w:t>Fn</w:t>
      </w:r>
      <w:proofErr w:type="spellEnd"/>
      <w:r w:rsidRPr="003F5207">
        <w:rPr>
          <w:sz w:val="28"/>
          <w:szCs w:val="28"/>
        </w:rPr>
        <w:t xml:space="preserve"> или переключиться на специальную раскладку, где вместо букв – цифры и разные спецсимволы.</w:t>
      </w:r>
    </w:p>
    <w:p w:rsidR="003F5207" w:rsidRDefault="003F5207" w:rsidP="003F5207">
      <w:pPr>
        <w:pStyle w:val="a4"/>
        <w:numPr>
          <w:ilvl w:val="0"/>
          <w:numId w:val="15"/>
        </w:numPr>
        <w:spacing w:after="160" w:line="259" w:lineRule="auto"/>
        <w:jc w:val="both"/>
        <w:rPr>
          <w:sz w:val="28"/>
          <w:szCs w:val="28"/>
        </w:rPr>
      </w:pPr>
      <w:r w:rsidRPr="00D728CE">
        <w:rPr>
          <w:i/>
          <w:sz w:val="28"/>
          <w:szCs w:val="28"/>
        </w:rPr>
        <w:t>Эргономичные клавиатуры</w:t>
      </w:r>
      <w:r w:rsidR="000C3402">
        <w:rPr>
          <w:i/>
          <w:sz w:val="28"/>
          <w:szCs w:val="28"/>
        </w:rPr>
        <w:t xml:space="preserve"> </w:t>
      </w:r>
      <w:r w:rsidR="000C3402">
        <w:rPr>
          <w:i/>
          <w:sz w:val="28"/>
          <w:szCs w:val="28"/>
        </w:rPr>
        <w:t xml:space="preserve">(рис. </w:t>
      </w:r>
      <w:r w:rsidR="000C3402">
        <w:rPr>
          <w:i/>
          <w:sz w:val="28"/>
          <w:szCs w:val="28"/>
        </w:rPr>
        <w:t>10</w:t>
      </w:r>
      <w:r w:rsidR="000C3402">
        <w:rPr>
          <w:i/>
          <w:sz w:val="28"/>
          <w:szCs w:val="28"/>
        </w:rPr>
        <w:t>)</w:t>
      </w:r>
      <w:r w:rsidRPr="003F5207">
        <w:rPr>
          <w:sz w:val="28"/>
          <w:szCs w:val="28"/>
        </w:rPr>
        <w:t xml:space="preserve"> призваны облегчить многочасовую работу за компьютером за счет обеспечения естественных п</w:t>
      </w:r>
      <w:r w:rsidR="00D728CE">
        <w:rPr>
          <w:sz w:val="28"/>
          <w:szCs w:val="28"/>
        </w:rPr>
        <w:t>оложений рук при наборе текста.</w:t>
      </w:r>
    </w:p>
    <w:p w:rsidR="003A27E9" w:rsidRPr="000C3402" w:rsidRDefault="003F5207" w:rsidP="000C3402">
      <w:pPr>
        <w:pStyle w:val="a4"/>
        <w:numPr>
          <w:ilvl w:val="0"/>
          <w:numId w:val="15"/>
        </w:numPr>
        <w:spacing w:after="160" w:line="259" w:lineRule="auto"/>
        <w:jc w:val="both"/>
        <w:rPr>
          <w:sz w:val="28"/>
          <w:szCs w:val="28"/>
        </w:rPr>
      </w:pPr>
      <w:proofErr w:type="spellStart"/>
      <w:r w:rsidRPr="00D728CE">
        <w:rPr>
          <w:i/>
          <w:sz w:val="28"/>
          <w:szCs w:val="28"/>
        </w:rPr>
        <w:t>Кейпады</w:t>
      </w:r>
      <w:proofErr w:type="spellEnd"/>
      <w:r w:rsidR="000C3402">
        <w:rPr>
          <w:i/>
          <w:sz w:val="28"/>
          <w:szCs w:val="28"/>
        </w:rPr>
        <w:t xml:space="preserve"> </w:t>
      </w:r>
      <w:r w:rsidR="000C3402">
        <w:rPr>
          <w:i/>
          <w:sz w:val="28"/>
          <w:szCs w:val="28"/>
        </w:rPr>
        <w:t xml:space="preserve">(рис. </w:t>
      </w:r>
      <w:r w:rsidR="000C3402">
        <w:rPr>
          <w:i/>
          <w:sz w:val="28"/>
          <w:szCs w:val="28"/>
        </w:rPr>
        <w:t>11</w:t>
      </w:r>
      <w:r w:rsidR="000C3402">
        <w:rPr>
          <w:i/>
          <w:sz w:val="28"/>
          <w:szCs w:val="28"/>
        </w:rPr>
        <w:t>)</w:t>
      </w:r>
      <w:r w:rsidRPr="003F5207">
        <w:rPr>
          <w:sz w:val="28"/>
          <w:szCs w:val="28"/>
        </w:rPr>
        <w:t xml:space="preserve"> – специализированные мини-клавиатуры, предназначенные для использования в играх, где различные команды можно давать не через меню, а напрямую, назначив их на клавиши. Все клавиши </w:t>
      </w:r>
      <w:proofErr w:type="spellStart"/>
      <w:r w:rsidRPr="003F5207">
        <w:rPr>
          <w:sz w:val="28"/>
          <w:szCs w:val="28"/>
        </w:rPr>
        <w:t>кейпадов</w:t>
      </w:r>
      <w:proofErr w:type="spellEnd"/>
      <w:r w:rsidRPr="003F5207">
        <w:rPr>
          <w:sz w:val="28"/>
          <w:szCs w:val="28"/>
        </w:rPr>
        <w:t xml:space="preserve"> программируемые и расположены в пределах досягаемости пальцев одной руки. Во многих играх </w:t>
      </w:r>
      <w:proofErr w:type="spellStart"/>
      <w:r w:rsidRPr="003F5207">
        <w:rPr>
          <w:sz w:val="28"/>
          <w:szCs w:val="28"/>
        </w:rPr>
        <w:t>кейпад</w:t>
      </w:r>
      <w:proofErr w:type="spellEnd"/>
      <w:r w:rsidRPr="003F5207">
        <w:rPr>
          <w:sz w:val="28"/>
          <w:szCs w:val="28"/>
        </w:rPr>
        <w:t xml:space="preserve"> позволяет обойтись без основной клавиатуры, в других он — полезное дополнение к ней.</w:t>
      </w:r>
    </w:p>
    <w:p w:rsidR="003F5207" w:rsidRPr="00282BC5" w:rsidRDefault="00D728CE" w:rsidP="00282BC5">
      <w:pPr>
        <w:pStyle w:val="1"/>
        <w:numPr>
          <w:ilvl w:val="0"/>
          <w:numId w:val="18"/>
        </w:numPr>
        <w:spacing w:after="240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4" w:name="_Toc100310375"/>
      <w:r w:rsidRPr="00282BC5">
        <w:rPr>
          <w:rFonts w:ascii="Times New Roman" w:hAnsi="Times New Roman" w:cs="Times New Roman"/>
          <w:b/>
          <w:i/>
          <w:color w:val="auto"/>
          <w:sz w:val="28"/>
          <w:szCs w:val="28"/>
        </w:rPr>
        <w:lastRenderedPageBreak/>
        <w:t>Приложение</w:t>
      </w:r>
      <w:r w:rsidR="00D848B4" w:rsidRPr="00282BC5">
        <w:rPr>
          <w:rFonts w:ascii="Times New Roman" w:hAnsi="Times New Roman" w:cs="Times New Roman"/>
          <w:b/>
          <w:i/>
          <w:color w:val="auto"/>
          <w:sz w:val="28"/>
          <w:szCs w:val="28"/>
        </w:rPr>
        <w:t xml:space="preserve"> к практике</w:t>
      </w:r>
      <w:bookmarkEnd w:id="4"/>
    </w:p>
    <w:p w:rsidR="00D728CE" w:rsidRPr="00916FA5" w:rsidRDefault="003D4D85" w:rsidP="00916FA5">
      <w:pPr>
        <w:jc w:val="center"/>
        <w:rPr>
          <w:sz w:val="28"/>
          <w:szCs w:val="28"/>
          <w:lang w:val="en-US"/>
        </w:rPr>
      </w:pPr>
      <w:r w:rsidRPr="00916FA5">
        <w:rPr>
          <w:noProof/>
          <w:sz w:val="28"/>
          <w:szCs w:val="28"/>
          <w:lang w:eastAsia="ru-RU"/>
        </w:rPr>
        <w:drawing>
          <wp:inline distT="0" distB="0" distL="0" distR="0" wp14:anchorId="2C3C86AE" wp14:editId="29078AB8">
            <wp:extent cx="5940425" cy="5205095"/>
            <wp:effectExtent l="0" t="0" r="3175" b="0"/>
            <wp:docPr id="11" name="Рисунок 11" descr="Компьютерная мышь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Компьютерная мышь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0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D85" w:rsidRPr="00916FA5" w:rsidRDefault="003D4D85" w:rsidP="00916FA5">
      <w:pPr>
        <w:jc w:val="center"/>
        <w:rPr>
          <w:sz w:val="28"/>
          <w:szCs w:val="28"/>
        </w:rPr>
      </w:pPr>
      <w:r w:rsidRPr="00916FA5">
        <w:rPr>
          <w:sz w:val="28"/>
          <w:szCs w:val="28"/>
        </w:rPr>
        <w:t>Рис.1. Компьютерная мышь</w:t>
      </w:r>
    </w:p>
    <w:p w:rsidR="003D4D85" w:rsidRPr="00916FA5" w:rsidRDefault="003D4D85" w:rsidP="00916FA5">
      <w:pPr>
        <w:jc w:val="center"/>
        <w:rPr>
          <w:sz w:val="28"/>
          <w:szCs w:val="28"/>
          <w:lang w:val="en-US"/>
        </w:rPr>
      </w:pPr>
      <w:r w:rsidRPr="00916FA5">
        <w:rPr>
          <w:noProof/>
          <w:sz w:val="28"/>
          <w:szCs w:val="28"/>
          <w:lang w:eastAsia="ru-RU"/>
        </w:rPr>
        <w:drawing>
          <wp:inline distT="0" distB="0" distL="0" distR="0" wp14:anchorId="2D301EA7" wp14:editId="2A14B8DF">
            <wp:extent cx="5695950" cy="1676400"/>
            <wp:effectExtent l="0" t="0" r="0" b="0"/>
            <wp:docPr id="10" name="Рисунок 10" descr="83-клавишная клавиатура. Первая клавиатура IBM - PC/XT. Компьютерный словарь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83-клавишная клавиатура. Первая клавиатура IBM - PC/XT. Компьютерный словарь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D85" w:rsidRPr="00916FA5" w:rsidRDefault="003D4D85" w:rsidP="00916FA5">
      <w:pPr>
        <w:jc w:val="center"/>
        <w:rPr>
          <w:sz w:val="28"/>
          <w:szCs w:val="28"/>
          <w:lang w:val="en-US"/>
        </w:rPr>
      </w:pPr>
      <w:r w:rsidRPr="00916FA5">
        <w:rPr>
          <w:sz w:val="28"/>
          <w:szCs w:val="28"/>
        </w:rPr>
        <w:t xml:space="preserve">Рис.2. Клавиатура </w:t>
      </w:r>
      <w:r w:rsidRPr="00916FA5">
        <w:rPr>
          <w:sz w:val="28"/>
          <w:szCs w:val="28"/>
          <w:lang w:val="en-US"/>
        </w:rPr>
        <w:t>PC/XT</w:t>
      </w:r>
    </w:p>
    <w:p w:rsidR="003D4D85" w:rsidRPr="00916FA5" w:rsidRDefault="003D4D85" w:rsidP="00916FA5">
      <w:pPr>
        <w:jc w:val="center"/>
        <w:rPr>
          <w:sz w:val="28"/>
          <w:szCs w:val="28"/>
          <w:lang w:val="en-US"/>
        </w:rPr>
      </w:pPr>
      <w:r w:rsidRPr="00916FA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A47DE69" wp14:editId="722C474C">
            <wp:extent cx="5940425" cy="2747010"/>
            <wp:effectExtent l="0" t="0" r="3175" b="0"/>
            <wp:docPr id="1" name="Рисунок 1" descr="ANSI Клавиатура Das Keyboard 4 Profess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SI Клавиатура Das Keyboard 4 Professiona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D85" w:rsidRPr="00916FA5" w:rsidRDefault="003D4D85" w:rsidP="00916FA5">
      <w:pPr>
        <w:jc w:val="center"/>
        <w:rPr>
          <w:sz w:val="28"/>
          <w:szCs w:val="28"/>
        </w:rPr>
      </w:pPr>
      <w:r w:rsidRPr="00916FA5">
        <w:rPr>
          <w:sz w:val="28"/>
          <w:szCs w:val="28"/>
        </w:rPr>
        <w:t xml:space="preserve">Рис.3. Классическая клавиатура </w:t>
      </w:r>
      <w:r w:rsidRPr="00916FA5">
        <w:rPr>
          <w:sz w:val="28"/>
          <w:szCs w:val="28"/>
          <w:lang w:val="en-US"/>
        </w:rPr>
        <w:t>PC</w:t>
      </w:r>
      <w:r w:rsidRPr="00916FA5">
        <w:rPr>
          <w:sz w:val="28"/>
          <w:szCs w:val="28"/>
        </w:rPr>
        <w:t>/</w:t>
      </w:r>
      <w:r w:rsidRPr="00916FA5">
        <w:rPr>
          <w:sz w:val="28"/>
          <w:szCs w:val="28"/>
          <w:lang w:val="en-US"/>
        </w:rPr>
        <w:t>AT</w:t>
      </w:r>
    </w:p>
    <w:p w:rsidR="003D4D85" w:rsidRPr="00916FA5" w:rsidRDefault="003D4D85" w:rsidP="00916FA5">
      <w:pPr>
        <w:jc w:val="center"/>
        <w:rPr>
          <w:sz w:val="28"/>
          <w:szCs w:val="28"/>
          <w:lang w:val="en-US"/>
        </w:rPr>
      </w:pPr>
      <w:r w:rsidRPr="00916FA5">
        <w:rPr>
          <w:noProof/>
          <w:sz w:val="28"/>
          <w:szCs w:val="28"/>
          <w:lang w:eastAsia="ru-RU"/>
        </w:rPr>
        <w:drawing>
          <wp:inline distT="0" distB="0" distL="0" distR="0" wp14:anchorId="17391E0B" wp14:editId="05425461">
            <wp:extent cx="5940425" cy="2861310"/>
            <wp:effectExtent l="0" t="0" r="0" b="0"/>
            <wp:docPr id="9" name="Рисунок 9" descr="https://upload.wikimedia.org/wikipedia/commons/thumb/3/3a/Qwerty.svg/1920px-Qwerty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upload.wikimedia.org/wikipedia/commons/thumb/3/3a/Qwerty.svg/1920px-Qwerty.svg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D85" w:rsidRPr="00916FA5" w:rsidRDefault="003D4D85" w:rsidP="00916FA5">
      <w:pPr>
        <w:jc w:val="center"/>
        <w:rPr>
          <w:sz w:val="28"/>
          <w:szCs w:val="28"/>
        </w:rPr>
      </w:pPr>
      <w:r w:rsidRPr="00916FA5">
        <w:rPr>
          <w:sz w:val="28"/>
          <w:szCs w:val="28"/>
        </w:rPr>
        <w:t>Рис.4. Группы клавиш по функционалу</w:t>
      </w:r>
    </w:p>
    <w:p w:rsidR="003D4D85" w:rsidRPr="00916FA5" w:rsidRDefault="003D4D85" w:rsidP="00916FA5">
      <w:pPr>
        <w:jc w:val="center"/>
        <w:rPr>
          <w:sz w:val="28"/>
          <w:szCs w:val="28"/>
          <w:lang w:val="en-US"/>
        </w:rPr>
      </w:pPr>
    </w:p>
    <w:p w:rsidR="003D4D85" w:rsidRPr="00916FA5" w:rsidRDefault="003D4D85" w:rsidP="00916FA5">
      <w:pPr>
        <w:jc w:val="center"/>
        <w:rPr>
          <w:sz w:val="28"/>
          <w:szCs w:val="28"/>
          <w:lang w:val="en-US"/>
        </w:rPr>
      </w:pPr>
      <w:r w:rsidRPr="00916FA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57C92FE" wp14:editId="271FF65D">
            <wp:extent cx="5940425" cy="2448560"/>
            <wp:effectExtent l="0" t="0" r="3175" b="8890"/>
            <wp:docPr id="2" name="Рисунок 2" descr="Механическая клавиатура Logitech G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еханическая клавиатура Logitech G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FA5" w:rsidRPr="00916FA5" w:rsidRDefault="00916FA5" w:rsidP="00916FA5">
      <w:pPr>
        <w:jc w:val="center"/>
        <w:rPr>
          <w:sz w:val="28"/>
          <w:szCs w:val="28"/>
        </w:rPr>
      </w:pPr>
      <w:r w:rsidRPr="00916FA5">
        <w:rPr>
          <w:sz w:val="28"/>
          <w:szCs w:val="28"/>
        </w:rPr>
        <w:t xml:space="preserve">Рис.5. </w:t>
      </w:r>
      <w:proofErr w:type="spellStart"/>
      <w:r w:rsidRPr="00916FA5">
        <w:rPr>
          <w:sz w:val="28"/>
          <w:szCs w:val="28"/>
        </w:rPr>
        <w:t>Макроклавиатур</w:t>
      </w:r>
      <w:r w:rsidR="00D848B4">
        <w:rPr>
          <w:sz w:val="28"/>
          <w:szCs w:val="28"/>
        </w:rPr>
        <w:t>а</w:t>
      </w:r>
      <w:proofErr w:type="spellEnd"/>
    </w:p>
    <w:p w:rsidR="003D4D85" w:rsidRPr="00916FA5" w:rsidRDefault="003D4D85" w:rsidP="00916FA5">
      <w:pPr>
        <w:spacing w:after="160" w:line="259" w:lineRule="auto"/>
        <w:jc w:val="center"/>
        <w:rPr>
          <w:sz w:val="28"/>
          <w:szCs w:val="28"/>
        </w:rPr>
      </w:pPr>
      <w:r w:rsidRPr="00916FA5">
        <w:rPr>
          <w:noProof/>
          <w:sz w:val="28"/>
          <w:szCs w:val="28"/>
          <w:lang w:eastAsia="ru-RU"/>
        </w:rPr>
        <w:drawing>
          <wp:inline distT="0" distB="0" distL="0" distR="0" wp14:anchorId="4D6529AB" wp14:editId="3CFC57C4">
            <wp:extent cx="5940425" cy="2747447"/>
            <wp:effectExtent l="0" t="0" r="3175" b="0"/>
            <wp:docPr id="3" name="Рисунок 3" descr="leo7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eo75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402" w:rsidRDefault="00916FA5" w:rsidP="00916FA5">
      <w:pPr>
        <w:spacing w:after="160" w:line="259" w:lineRule="auto"/>
        <w:jc w:val="center"/>
        <w:rPr>
          <w:sz w:val="28"/>
          <w:szCs w:val="28"/>
        </w:rPr>
      </w:pPr>
      <w:r w:rsidRPr="00916FA5">
        <w:rPr>
          <w:sz w:val="28"/>
          <w:szCs w:val="28"/>
        </w:rPr>
        <w:t>Рис.6. Клавиатур</w:t>
      </w:r>
      <w:r w:rsidR="00D848B4">
        <w:rPr>
          <w:sz w:val="28"/>
          <w:szCs w:val="28"/>
        </w:rPr>
        <w:t>а</w:t>
      </w:r>
      <w:r w:rsidRPr="00916FA5">
        <w:rPr>
          <w:sz w:val="28"/>
          <w:szCs w:val="28"/>
        </w:rPr>
        <w:t xml:space="preserve"> без цифрового блока</w:t>
      </w:r>
    </w:p>
    <w:p w:rsidR="000C3402" w:rsidRDefault="000C340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D4D85" w:rsidRPr="00916FA5" w:rsidRDefault="003D4D85" w:rsidP="00916FA5">
      <w:pPr>
        <w:spacing w:after="160" w:line="259" w:lineRule="auto"/>
        <w:jc w:val="center"/>
        <w:rPr>
          <w:sz w:val="28"/>
          <w:szCs w:val="28"/>
        </w:rPr>
      </w:pPr>
      <w:r w:rsidRPr="00916FA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7BFE175" wp14:editId="57390484">
            <wp:extent cx="5940425" cy="2747447"/>
            <wp:effectExtent l="0" t="0" r="3175" b="0"/>
            <wp:docPr id="4" name="Рисунок 4" descr="Механическая клавиатура Vortex Race I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Механическая клавиатура Vortex Race II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FA5" w:rsidRPr="00916FA5" w:rsidRDefault="00916FA5" w:rsidP="00916FA5">
      <w:pPr>
        <w:spacing w:after="160" w:line="259" w:lineRule="auto"/>
        <w:jc w:val="center"/>
        <w:rPr>
          <w:sz w:val="28"/>
          <w:szCs w:val="28"/>
        </w:rPr>
      </w:pPr>
      <w:r w:rsidRPr="00916FA5">
        <w:rPr>
          <w:sz w:val="28"/>
          <w:szCs w:val="28"/>
        </w:rPr>
        <w:t>Рис.7. Клавиатур</w:t>
      </w:r>
      <w:r w:rsidR="00D848B4">
        <w:rPr>
          <w:sz w:val="28"/>
          <w:szCs w:val="28"/>
        </w:rPr>
        <w:t>а</w:t>
      </w:r>
      <w:r w:rsidRPr="00916FA5">
        <w:rPr>
          <w:sz w:val="28"/>
          <w:szCs w:val="28"/>
        </w:rPr>
        <w:t xml:space="preserve"> 75%</w:t>
      </w:r>
    </w:p>
    <w:p w:rsidR="003D4D85" w:rsidRPr="00916FA5" w:rsidRDefault="003D4D85" w:rsidP="00916FA5">
      <w:pPr>
        <w:spacing w:after="160" w:line="259" w:lineRule="auto"/>
        <w:jc w:val="center"/>
        <w:rPr>
          <w:sz w:val="28"/>
          <w:szCs w:val="28"/>
        </w:rPr>
      </w:pPr>
      <w:r w:rsidRPr="00916FA5">
        <w:rPr>
          <w:noProof/>
          <w:sz w:val="28"/>
          <w:szCs w:val="28"/>
          <w:lang w:eastAsia="ru-RU"/>
        </w:rPr>
        <w:drawing>
          <wp:inline distT="0" distB="0" distL="0" distR="0" wp14:anchorId="416F32F1" wp14:editId="62020C1C">
            <wp:extent cx="5940425" cy="2036347"/>
            <wp:effectExtent l="0" t="0" r="3175" b="2540"/>
            <wp:docPr id="5" name="Рисунок 5" descr="Механическая клавиатура Leopold FC660C To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Механическая клавиатура Leopold FC660C Top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FA5" w:rsidRPr="00916FA5" w:rsidRDefault="00916FA5" w:rsidP="00916FA5">
      <w:pPr>
        <w:spacing w:after="160" w:line="259" w:lineRule="auto"/>
        <w:jc w:val="center"/>
        <w:rPr>
          <w:sz w:val="28"/>
          <w:szCs w:val="28"/>
        </w:rPr>
      </w:pPr>
      <w:r w:rsidRPr="00916FA5">
        <w:rPr>
          <w:sz w:val="28"/>
          <w:szCs w:val="28"/>
        </w:rPr>
        <w:t>Рис.8. Клавиатур</w:t>
      </w:r>
      <w:r w:rsidR="00D848B4">
        <w:rPr>
          <w:sz w:val="28"/>
          <w:szCs w:val="28"/>
        </w:rPr>
        <w:t>а</w:t>
      </w:r>
      <w:r w:rsidRPr="00916FA5">
        <w:rPr>
          <w:sz w:val="28"/>
          <w:szCs w:val="28"/>
        </w:rPr>
        <w:t xml:space="preserve"> 60%</w:t>
      </w:r>
    </w:p>
    <w:p w:rsidR="003D4D85" w:rsidRPr="00916FA5" w:rsidRDefault="003D4D85" w:rsidP="00916FA5">
      <w:pPr>
        <w:spacing w:after="160" w:line="259" w:lineRule="auto"/>
        <w:jc w:val="center"/>
        <w:rPr>
          <w:sz w:val="28"/>
          <w:szCs w:val="28"/>
        </w:rPr>
      </w:pPr>
      <w:r w:rsidRPr="00916FA5">
        <w:rPr>
          <w:noProof/>
          <w:sz w:val="28"/>
          <w:szCs w:val="28"/>
          <w:lang w:eastAsia="ru-RU"/>
        </w:rPr>
        <w:drawing>
          <wp:inline distT="0" distB="0" distL="0" distR="0" wp14:anchorId="03976FBC" wp14:editId="63A61F70">
            <wp:extent cx="5940425" cy="2176252"/>
            <wp:effectExtent l="0" t="0" r="3175" b="0"/>
            <wp:docPr id="6" name="Рисунок 6" descr="Механическая клавиатура Vortex 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Механическая клавиатура Vortex Cor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FA5" w:rsidRPr="00916FA5" w:rsidRDefault="00916FA5" w:rsidP="00916FA5">
      <w:pPr>
        <w:spacing w:after="160" w:line="259" w:lineRule="auto"/>
        <w:jc w:val="center"/>
        <w:rPr>
          <w:sz w:val="28"/>
          <w:szCs w:val="28"/>
        </w:rPr>
      </w:pPr>
      <w:r w:rsidRPr="00916FA5">
        <w:rPr>
          <w:sz w:val="28"/>
          <w:szCs w:val="28"/>
        </w:rPr>
        <w:t>Рис.9. Клавиатура 40%</w:t>
      </w:r>
    </w:p>
    <w:p w:rsidR="003D4D85" w:rsidRPr="00916FA5" w:rsidRDefault="003D4D85" w:rsidP="00916FA5">
      <w:pPr>
        <w:spacing w:after="160" w:line="259" w:lineRule="auto"/>
        <w:jc w:val="center"/>
        <w:rPr>
          <w:sz w:val="28"/>
          <w:szCs w:val="28"/>
        </w:rPr>
      </w:pPr>
      <w:r w:rsidRPr="00916FA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71108F7" wp14:editId="6391E08B">
            <wp:extent cx="5940425" cy="3058516"/>
            <wp:effectExtent l="0" t="0" r="3175" b="8890"/>
            <wp:docPr id="7" name="Рисунок 7" descr="https://static.insales-cdn.com/files/1/583/3039815/original/kinesis_advantag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atic.insales-cdn.com/files/1/583/3039815/original/kinesis_advantage_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402" w:rsidRDefault="00916FA5" w:rsidP="00916FA5">
      <w:pPr>
        <w:spacing w:after="160" w:line="259" w:lineRule="auto"/>
        <w:jc w:val="center"/>
        <w:rPr>
          <w:sz w:val="28"/>
          <w:szCs w:val="28"/>
        </w:rPr>
      </w:pPr>
      <w:r w:rsidRPr="00916FA5">
        <w:rPr>
          <w:sz w:val="28"/>
          <w:szCs w:val="28"/>
        </w:rPr>
        <w:t>Рис.</w:t>
      </w:r>
      <w:r w:rsidR="000C3402">
        <w:rPr>
          <w:sz w:val="28"/>
          <w:szCs w:val="28"/>
        </w:rPr>
        <w:t>10</w:t>
      </w:r>
      <w:r w:rsidRPr="00916FA5">
        <w:rPr>
          <w:sz w:val="28"/>
          <w:szCs w:val="28"/>
        </w:rPr>
        <w:t>. Эргономичн</w:t>
      </w:r>
      <w:r w:rsidR="00D848B4">
        <w:rPr>
          <w:sz w:val="28"/>
          <w:szCs w:val="28"/>
        </w:rPr>
        <w:t>ая</w:t>
      </w:r>
      <w:r w:rsidRPr="00916FA5">
        <w:rPr>
          <w:sz w:val="28"/>
          <w:szCs w:val="28"/>
        </w:rPr>
        <w:t xml:space="preserve"> клавиатур</w:t>
      </w:r>
      <w:r w:rsidR="00D848B4">
        <w:rPr>
          <w:sz w:val="28"/>
          <w:szCs w:val="28"/>
        </w:rPr>
        <w:t>а</w:t>
      </w:r>
    </w:p>
    <w:p w:rsidR="000C3402" w:rsidRDefault="000C340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D4D85" w:rsidRPr="00916FA5" w:rsidRDefault="003D4D85" w:rsidP="000C3402">
      <w:pPr>
        <w:spacing w:after="160" w:line="259" w:lineRule="auto"/>
        <w:rPr>
          <w:sz w:val="28"/>
          <w:szCs w:val="28"/>
        </w:rPr>
      </w:pPr>
      <w:r w:rsidRPr="00916FA5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E60153A" wp14:editId="771B3F03">
            <wp:extent cx="5940425" cy="5466797"/>
            <wp:effectExtent l="0" t="0" r="3175" b="635"/>
            <wp:docPr id="8" name="Рисунок 8" descr="https://static.insales-cdn.com/files/1/653/3039885/original/keyp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atic.insales-cdn.com/files/1/653/3039885/original/keypad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D85" w:rsidRPr="00916FA5" w:rsidRDefault="00916FA5" w:rsidP="00916FA5">
      <w:pPr>
        <w:spacing w:after="160" w:line="259" w:lineRule="auto"/>
        <w:jc w:val="center"/>
        <w:rPr>
          <w:sz w:val="28"/>
          <w:szCs w:val="28"/>
        </w:rPr>
      </w:pPr>
      <w:r w:rsidRPr="00916FA5">
        <w:rPr>
          <w:sz w:val="28"/>
          <w:szCs w:val="28"/>
        </w:rPr>
        <w:t>Рис. 1</w:t>
      </w:r>
      <w:r w:rsidR="000C3402">
        <w:rPr>
          <w:sz w:val="28"/>
          <w:szCs w:val="28"/>
        </w:rPr>
        <w:t>1</w:t>
      </w:r>
      <w:r w:rsidRPr="00916FA5">
        <w:rPr>
          <w:sz w:val="28"/>
          <w:szCs w:val="28"/>
        </w:rPr>
        <w:t xml:space="preserve">. </w:t>
      </w:r>
      <w:proofErr w:type="spellStart"/>
      <w:r w:rsidRPr="00916FA5">
        <w:rPr>
          <w:sz w:val="28"/>
          <w:szCs w:val="28"/>
        </w:rPr>
        <w:t>Кейпад</w:t>
      </w:r>
      <w:proofErr w:type="spellEnd"/>
    </w:p>
    <w:p w:rsidR="003D4D85" w:rsidRPr="00D728CE" w:rsidRDefault="003D4D85">
      <w:pPr>
        <w:rPr>
          <w:lang w:val="en-US"/>
        </w:rPr>
      </w:pPr>
    </w:p>
    <w:sectPr w:rsidR="003D4D85" w:rsidRPr="00D728CE" w:rsidSect="00282BC5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3C7F" w:rsidRDefault="000A3C7F" w:rsidP="00282BC5">
      <w:pPr>
        <w:spacing w:after="0" w:line="240" w:lineRule="auto"/>
      </w:pPr>
      <w:r>
        <w:separator/>
      </w:r>
    </w:p>
  </w:endnote>
  <w:endnote w:type="continuationSeparator" w:id="0">
    <w:p w:rsidR="000A3C7F" w:rsidRDefault="000A3C7F" w:rsidP="00282B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28314212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282BC5" w:rsidRPr="00282BC5" w:rsidRDefault="00282BC5">
        <w:pPr>
          <w:pStyle w:val="a9"/>
          <w:jc w:val="right"/>
          <w:rPr>
            <w:sz w:val="28"/>
            <w:szCs w:val="28"/>
          </w:rPr>
        </w:pPr>
        <w:r w:rsidRPr="00282BC5">
          <w:rPr>
            <w:sz w:val="28"/>
            <w:szCs w:val="28"/>
          </w:rPr>
          <w:fldChar w:fldCharType="begin"/>
        </w:r>
        <w:r w:rsidRPr="00282BC5">
          <w:rPr>
            <w:sz w:val="28"/>
            <w:szCs w:val="28"/>
          </w:rPr>
          <w:instrText>PAGE   \* MERGEFORMAT</w:instrText>
        </w:r>
        <w:r w:rsidRPr="00282BC5">
          <w:rPr>
            <w:sz w:val="28"/>
            <w:szCs w:val="28"/>
          </w:rPr>
          <w:fldChar w:fldCharType="separate"/>
        </w:r>
        <w:r w:rsidR="003056A0">
          <w:rPr>
            <w:noProof/>
            <w:sz w:val="28"/>
            <w:szCs w:val="28"/>
          </w:rPr>
          <w:t>14</w:t>
        </w:r>
        <w:r w:rsidRPr="00282BC5">
          <w:rPr>
            <w:sz w:val="28"/>
            <w:szCs w:val="28"/>
          </w:rPr>
          <w:fldChar w:fldCharType="end"/>
        </w:r>
      </w:p>
    </w:sdtContent>
  </w:sdt>
  <w:p w:rsidR="00282BC5" w:rsidRDefault="00282BC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3C7F" w:rsidRDefault="000A3C7F" w:rsidP="00282BC5">
      <w:pPr>
        <w:spacing w:after="0" w:line="240" w:lineRule="auto"/>
      </w:pPr>
      <w:r>
        <w:separator/>
      </w:r>
    </w:p>
  </w:footnote>
  <w:footnote w:type="continuationSeparator" w:id="0">
    <w:p w:rsidR="000A3C7F" w:rsidRDefault="000A3C7F" w:rsidP="00282B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66A6A"/>
    <w:multiLevelType w:val="hybridMultilevel"/>
    <w:tmpl w:val="67DA9B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CF0FBF"/>
    <w:multiLevelType w:val="hybridMultilevel"/>
    <w:tmpl w:val="15E427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982337"/>
    <w:multiLevelType w:val="hybridMultilevel"/>
    <w:tmpl w:val="B5D896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34289"/>
    <w:multiLevelType w:val="hybridMultilevel"/>
    <w:tmpl w:val="1B0CF764"/>
    <w:lvl w:ilvl="0" w:tplc="437A1D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90061"/>
    <w:multiLevelType w:val="hybridMultilevel"/>
    <w:tmpl w:val="B1F0EF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C1090F"/>
    <w:multiLevelType w:val="hybridMultilevel"/>
    <w:tmpl w:val="61C2DA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670576"/>
    <w:multiLevelType w:val="hybridMultilevel"/>
    <w:tmpl w:val="850C8B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9D4686"/>
    <w:multiLevelType w:val="hybridMultilevel"/>
    <w:tmpl w:val="A8844EAA"/>
    <w:lvl w:ilvl="0" w:tplc="041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8" w15:restartNumberingAfterBreak="0">
    <w:nsid w:val="4A252DBF"/>
    <w:multiLevelType w:val="hybridMultilevel"/>
    <w:tmpl w:val="62188C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A814EB"/>
    <w:multiLevelType w:val="multilevel"/>
    <w:tmpl w:val="43E05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7C526D"/>
    <w:multiLevelType w:val="hybridMultilevel"/>
    <w:tmpl w:val="6F2C65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596BD1"/>
    <w:multiLevelType w:val="hybridMultilevel"/>
    <w:tmpl w:val="EB5A8FAE"/>
    <w:lvl w:ilvl="0" w:tplc="437A1D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3A3512"/>
    <w:multiLevelType w:val="hybridMultilevel"/>
    <w:tmpl w:val="CA166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F964BF"/>
    <w:multiLevelType w:val="hybridMultilevel"/>
    <w:tmpl w:val="361E8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16448B"/>
    <w:multiLevelType w:val="hybridMultilevel"/>
    <w:tmpl w:val="89ACF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7E1A69"/>
    <w:multiLevelType w:val="multilevel"/>
    <w:tmpl w:val="E10E5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852F69"/>
    <w:multiLevelType w:val="hybridMultilevel"/>
    <w:tmpl w:val="B8A63430"/>
    <w:lvl w:ilvl="0" w:tplc="A6FCBA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9E42C1"/>
    <w:multiLevelType w:val="hybridMultilevel"/>
    <w:tmpl w:val="4E08F9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9"/>
  </w:num>
  <w:num w:numId="3">
    <w:abstractNumId w:val="15"/>
  </w:num>
  <w:num w:numId="4">
    <w:abstractNumId w:val="7"/>
  </w:num>
  <w:num w:numId="5">
    <w:abstractNumId w:val="0"/>
  </w:num>
  <w:num w:numId="6">
    <w:abstractNumId w:val="4"/>
  </w:num>
  <w:num w:numId="7">
    <w:abstractNumId w:val="10"/>
  </w:num>
  <w:num w:numId="8">
    <w:abstractNumId w:val="3"/>
  </w:num>
  <w:num w:numId="9">
    <w:abstractNumId w:val="16"/>
  </w:num>
  <w:num w:numId="10">
    <w:abstractNumId w:val="6"/>
  </w:num>
  <w:num w:numId="11">
    <w:abstractNumId w:val="5"/>
  </w:num>
  <w:num w:numId="12">
    <w:abstractNumId w:val="12"/>
  </w:num>
  <w:num w:numId="13">
    <w:abstractNumId w:val="13"/>
  </w:num>
  <w:num w:numId="14">
    <w:abstractNumId w:val="17"/>
  </w:num>
  <w:num w:numId="15">
    <w:abstractNumId w:val="1"/>
  </w:num>
  <w:num w:numId="16">
    <w:abstractNumId w:val="8"/>
  </w:num>
  <w:num w:numId="17">
    <w:abstractNumId w:val="2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A03"/>
    <w:rsid w:val="000320E0"/>
    <w:rsid w:val="00040A03"/>
    <w:rsid w:val="000A3C7F"/>
    <w:rsid w:val="000B1C19"/>
    <w:rsid w:val="000C068F"/>
    <w:rsid w:val="000C3402"/>
    <w:rsid w:val="001364A5"/>
    <w:rsid w:val="00282BC5"/>
    <w:rsid w:val="003056A0"/>
    <w:rsid w:val="003A27E9"/>
    <w:rsid w:val="003B4E07"/>
    <w:rsid w:val="003D4D85"/>
    <w:rsid w:val="003F5207"/>
    <w:rsid w:val="00422ADE"/>
    <w:rsid w:val="00432E3A"/>
    <w:rsid w:val="004734EA"/>
    <w:rsid w:val="00587410"/>
    <w:rsid w:val="006A7D5F"/>
    <w:rsid w:val="006C1294"/>
    <w:rsid w:val="008458A0"/>
    <w:rsid w:val="00916FA5"/>
    <w:rsid w:val="00961546"/>
    <w:rsid w:val="009C2F5D"/>
    <w:rsid w:val="00A30D70"/>
    <w:rsid w:val="00B93601"/>
    <w:rsid w:val="00C62AA9"/>
    <w:rsid w:val="00D728CE"/>
    <w:rsid w:val="00D848B4"/>
    <w:rsid w:val="00E96ED4"/>
    <w:rsid w:val="00F93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D1D59"/>
  <w15:chartTrackingRefBased/>
  <w15:docId w15:val="{495608F2-D971-4E64-A4EF-921A7762B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7D5F"/>
    <w:pPr>
      <w:spacing w:after="200" w:line="276" w:lineRule="auto"/>
    </w:pPr>
    <w:rPr>
      <w:rFonts w:ascii="Times New Roman" w:eastAsia="Calibri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282B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Е"/>
    <w:basedOn w:val="a"/>
    <w:rsid w:val="006A7D5F"/>
    <w:pPr>
      <w:spacing w:after="0" w:line="240" w:lineRule="auto"/>
      <w:jc w:val="both"/>
    </w:pPr>
    <w:rPr>
      <w:rFonts w:eastAsia="Times New Roman"/>
      <w:b/>
      <w:color w:val="000000"/>
      <w:sz w:val="28"/>
      <w:szCs w:val="28"/>
      <w:lang w:eastAsia="ru-RU"/>
    </w:rPr>
  </w:style>
  <w:style w:type="paragraph" w:styleId="a4">
    <w:name w:val="List Paragraph"/>
    <w:basedOn w:val="a"/>
    <w:uiPriority w:val="34"/>
    <w:qFormat/>
    <w:rsid w:val="00F93BB1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E96ED4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character" w:styleId="a6">
    <w:name w:val="Hyperlink"/>
    <w:basedOn w:val="a0"/>
    <w:uiPriority w:val="99"/>
    <w:unhideWhenUsed/>
    <w:rsid w:val="00432E3A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282B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82BC5"/>
    <w:rPr>
      <w:rFonts w:ascii="Times New Roman" w:eastAsia="Calibri" w:hAnsi="Times New Roman" w:cs="Times New Roman"/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282B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82BC5"/>
    <w:rPr>
      <w:rFonts w:ascii="Times New Roman" w:eastAsia="Calibri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282B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282BC5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82BC5"/>
    <w:pPr>
      <w:spacing w:after="100"/>
    </w:pPr>
  </w:style>
  <w:style w:type="table" w:styleId="ac">
    <w:name w:val="Table Grid"/>
    <w:basedOn w:val="a1"/>
    <w:uiPriority w:val="39"/>
    <w:rsid w:val="003A27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70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7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asp.sstu.ru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72CB2A-89B6-4DED-AA65-41D9A6FEC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14</Pages>
  <Words>1627</Words>
  <Characters>9276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Солодилов</dc:creator>
  <cp:keywords/>
  <dc:description/>
  <cp:lastModifiedBy>Владимир Солодилов</cp:lastModifiedBy>
  <cp:revision>15</cp:revision>
  <dcterms:created xsi:type="dcterms:W3CDTF">2022-04-08T02:24:00Z</dcterms:created>
  <dcterms:modified xsi:type="dcterms:W3CDTF">2022-04-08T07:39:00Z</dcterms:modified>
</cp:coreProperties>
</file>