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89" w:rsidRPr="00A61003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высшего образования</w:t>
      </w: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«Саратовский государственный технический университет</w:t>
      </w: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имени Гагарина Ю.А.»</w:t>
      </w:r>
    </w:p>
    <w:p w:rsidR="00F36689" w:rsidRPr="00A61003" w:rsidRDefault="00F36689" w:rsidP="00F36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F36689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Институт электронной техники и приборостроения</w:t>
      </w:r>
    </w:p>
    <w:p w:rsidR="00F36689" w:rsidRPr="00A61003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F36689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Кафедра Информационная безопасность автоматизированных систем</w:t>
      </w:r>
    </w:p>
    <w:p w:rsidR="00F36689" w:rsidRPr="003C4311" w:rsidRDefault="00F36689" w:rsidP="00F36689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Направление 10.05.03 Информационная безопасность автоматизированных систем</w:t>
      </w:r>
    </w:p>
    <w:p w:rsidR="00F36689" w:rsidRPr="00A61003" w:rsidRDefault="00F36689" w:rsidP="00F36689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Практическая работа №2</w:t>
      </w: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по дисциплине «</w:t>
      </w:r>
      <w:r w:rsidRPr="00A61003">
        <w:rPr>
          <w:rFonts w:ascii="Times New Roman" w:eastAsia="Times New Roman" w:hAnsi="Times New Roman"/>
          <w:sz w:val="28"/>
          <w:szCs w:val="20"/>
          <w:lang w:val="ru-RU" w:eastAsia="ru-RU"/>
        </w:rPr>
        <w:t>Параллельные системы и их программирование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по теме </w:t>
      </w:r>
      <w:r w:rsidRPr="00A61003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«</w:t>
      </w:r>
      <w:r w:rsidRPr="00F36689">
        <w:rPr>
          <w:rFonts w:ascii="Times New Roman" w:eastAsia="Times New Roman" w:hAnsi="Times New Roman"/>
          <w:color w:val="000000"/>
          <w:sz w:val="28"/>
          <w:szCs w:val="20"/>
          <w:u w:val="single"/>
          <w:lang w:val="ru-RU" w:eastAsia="ru-RU"/>
        </w:rPr>
        <w:t>Алгоритм поиска простых чисел</w: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»</w:t>
      </w: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spacing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F36689" w:rsidRPr="00307DDA" w:rsidTr="00526CA1">
        <w:tc>
          <w:tcPr>
            <w:tcW w:w="5070" w:type="dxa"/>
          </w:tcPr>
          <w:p w:rsidR="00F36689" w:rsidRPr="00A61003" w:rsidRDefault="00F36689" w:rsidP="00526CA1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644" w:type="dxa"/>
          </w:tcPr>
          <w:p w:rsidR="00F36689" w:rsidRPr="00A61003" w:rsidRDefault="00F36689" w:rsidP="00526CA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Выполнил: студент 4 курса </w:t>
            </w:r>
          </w:p>
          <w:p w:rsidR="00F36689" w:rsidRPr="00A61003" w:rsidRDefault="00F36689" w:rsidP="00526CA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учебной группы с-ИБС42</w:t>
            </w:r>
          </w:p>
          <w:p w:rsidR="00F36689" w:rsidRPr="00A61003" w:rsidRDefault="00F36689" w:rsidP="00526C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очной формы обучения</w:t>
            </w:r>
          </w:p>
          <w:p w:rsidR="00F36689" w:rsidRPr="007550D7" w:rsidRDefault="00F36689" w:rsidP="00526C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Солодилов В.В.</w:t>
            </w:r>
          </w:p>
          <w:p w:rsidR="00F36689" w:rsidRPr="00A61003" w:rsidRDefault="00F36689" w:rsidP="00526CA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Проверил: профессор. каф. ИБС </w:t>
            </w:r>
          </w:p>
          <w:p w:rsidR="00F36689" w:rsidRPr="00A61003" w:rsidRDefault="00F36689" w:rsidP="00526CA1">
            <w:pPr>
              <w:spacing w:after="0" w:line="240" w:lineRule="auto"/>
              <w:ind w:right="-149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 w:rsidRPr="00A6100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  <w:t>Кондратов Д.В.</w:t>
            </w:r>
          </w:p>
          <w:p w:rsidR="00F36689" w:rsidRPr="00A61003" w:rsidRDefault="00F36689" w:rsidP="00526CA1">
            <w:pPr>
              <w:spacing w:after="0" w:line="360" w:lineRule="auto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Pr="00A61003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F36689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475781" w:rsidRDefault="00F36689" w:rsidP="00F36689">
      <w:pPr>
        <w:suppressAutoHyphens/>
        <w:jc w:val="center"/>
        <w:outlineLvl w:val="0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7904A" wp14:editId="0247563B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02DC0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A61003">
        <w:rPr>
          <w:rFonts w:ascii="Times New Roman" w:eastAsia="Times New Roman" w:hAnsi="Times New Roman"/>
          <w:sz w:val="28"/>
          <w:szCs w:val="28"/>
          <w:lang w:val="ru-RU" w:eastAsia="ru-RU"/>
        </w:rPr>
        <w:t>Саратов 2022</w:t>
      </w:r>
    </w:p>
    <w:p w:rsidR="00475781" w:rsidRPr="006165FD" w:rsidRDefault="00475781" w:rsidP="0047578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br w:type="page"/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Задание</w:t>
      </w:r>
    </w:p>
    <w:p w:rsidR="00475781" w:rsidRPr="006165FD" w:rsidRDefault="00475781" w:rsidP="0047578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6165FD">
        <w:rPr>
          <w:rFonts w:ascii="Times New Roman" w:hAnsi="Times New Roman"/>
          <w:sz w:val="28"/>
          <w:szCs w:val="28"/>
          <w:lang w:val="ru-RU"/>
        </w:rPr>
        <w:t xml:space="preserve">Реализовать последовательный и </w:t>
      </w:r>
      <w:bookmarkStart w:id="0" w:name="keyword1"/>
      <w:bookmarkEnd w:id="0"/>
      <w:r w:rsidRPr="006165FD">
        <w:rPr>
          <w:rFonts w:ascii="Times New Roman" w:hAnsi="Times New Roman"/>
          <w:sz w:val="28"/>
          <w:szCs w:val="28"/>
          <w:lang w:val="ru-RU"/>
        </w:rPr>
        <w:t xml:space="preserve">параллельные алгоритмы поиска простых чисел; выполнить </w:t>
      </w:r>
      <w:bookmarkStart w:id="1" w:name="keyword2"/>
      <w:bookmarkEnd w:id="1"/>
      <w:r w:rsidRPr="006165FD">
        <w:rPr>
          <w:rFonts w:ascii="Times New Roman" w:hAnsi="Times New Roman"/>
          <w:sz w:val="28"/>
          <w:szCs w:val="28"/>
          <w:lang w:val="ru-RU"/>
        </w:rPr>
        <w:t>анализ быстродействия алгоритмов при разном объеме данных, разном числе потоков; рассчитать ускорение и эффективность выполнения алгоритмов; сделать выводы о целесообразности применения параллельных алгоритмов и необходимости использования синхронизации.</w:t>
      </w:r>
    </w:p>
    <w:p w:rsidR="00475781" w:rsidRDefault="00475781" w:rsidP="0047578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 w:rsidRPr="006165FD">
        <w:rPr>
          <w:rFonts w:ascii="Times New Roman" w:eastAsia="Times New Roman" w:hAnsi="Times New Roman"/>
          <w:b/>
          <w:bCs/>
          <w:sz w:val="28"/>
          <w:szCs w:val="28"/>
        </w:rPr>
        <w:t>Вопросы</w:t>
      </w:r>
      <w:proofErr w:type="spellEnd"/>
    </w:p>
    <w:p w:rsidR="00475781" w:rsidRPr="006165FD" w:rsidRDefault="00475781" w:rsidP="00475781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165FD">
        <w:rPr>
          <w:rFonts w:ascii="Times New Roman" w:eastAsia="Times New Roman" w:hAnsi="Times New Roman"/>
          <w:sz w:val="28"/>
          <w:szCs w:val="28"/>
          <w:lang w:val="ru-RU"/>
        </w:rPr>
        <w:t>Какими достоинствами и недостатками обладает каждый вариант распараллеливания?</w:t>
      </w:r>
    </w:p>
    <w:p w:rsidR="00475781" w:rsidRPr="006165FD" w:rsidRDefault="00475781" w:rsidP="00475781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</w:rPr>
      </w:pPr>
      <w:r w:rsidRPr="006165FD">
        <w:rPr>
          <w:rFonts w:ascii="Times New Roman" w:eastAsia="Times New Roman" w:hAnsi="Times New Roman"/>
          <w:sz w:val="28"/>
          <w:szCs w:val="28"/>
          <w:lang w:val="ru-RU"/>
        </w:rPr>
        <w:t xml:space="preserve">Какие средства синхронизации можно использовать вместо конструкции </w:t>
      </w:r>
      <w:r w:rsidRPr="006165FD">
        <w:rPr>
          <w:rFonts w:ascii="Times New Roman" w:eastAsia="Times New Roman" w:hAnsi="Times New Roman"/>
          <w:sz w:val="28"/>
          <w:szCs w:val="28"/>
        </w:rPr>
        <w:t>lock</w:t>
      </w:r>
      <w:r w:rsidRPr="006165FD">
        <w:rPr>
          <w:rFonts w:ascii="Times New Roman" w:eastAsia="Times New Roman" w:hAnsi="Times New Roman"/>
          <w:sz w:val="28"/>
          <w:szCs w:val="28"/>
          <w:lang w:val="ru-RU"/>
        </w:rPr>
        <w:t xml:space="preserve">?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Какой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вариант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будет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более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6165FD">
        <w:rPr>
          <w:rFonts w:ascii="Times New Roman" w:eastAsia="Times New Roman" w:hAnsi="Times New Roman"/>
          <w:sz w:val="28"/>
          <w:szCs w:val="28"/>
        </w:rPr>
        <w:t>эффективным</w:t>
      </w:r>
      <w:proofErr w:type="spellEnd"/>
      <w:r w:rsidRPr="006165FD">
        <w:rPr>
          <w:rFonts w:ascii="Times New Roman" w:eastAsia="Times New Roman" w:hAnsi="Times New Roman"/>
          <w:sz w:val="28"/>
          <w:szCs w:val="28"/>
        </w:rPr>
        <w:t>?</w:t>
      </w:r>
    </w:p>
    <w:p w:rsidR="00EB3B4A" w:rsidRDefault="00475781" w:rsidP="00475781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165FD">
        <w:rPr>
          <w:rFonts w:ascii="Times New Roman" w:eastAsia="Times New Roman" w:hAnsi="Times New Roman"/>
          <w:sz w:val="28"/>
          <w:szCs w:val="28"/>
          <w:lang w:val="ru-RU"/>
        </w:rPr>
        <w:t>Какой вариант ожидания завершения работ, запущенных пулом потоков, более эффективный и почему?</w:t>
      </w:r>
    </w:p>
    <w:p w:rsidR="00EB3B4A" w:rsidRDefault="00EB3B4A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:rsidR="00475781" w:rsidRDefault="00475781" w:rsidP="00EB3B4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75781" w:rsidRDefault="00475781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:rsidR="00F36689" w:rsidRDefault="00F36689" w:rsidP="0047578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7010D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Ответы на вопросы</w:t>
      </w:r>
    </w:p>
    <w:p w:rsidR="00F36689" w:rsidRPr="00866796" w:rsidRDefault="00A07FFE" w:rsidP="00866796">
      <w:pPr>
        <w:pStyle w:val="a3"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FA12D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Все варианты распараллеливания наиболее эффективны только при большом количестве вычисляемых данных, </w:t>
      </w:r>
      <w:r w:rsidR="00FA12D6" w:rsidRPr="00FA12D6">
        <w:rPr>
          <w:rFonts w:ascii="Times New Roman" w:eastAsia="Times New Roman" w:hAnsi="Times New Roman"/>
          <w:sz w:val="28"/>
          <w:szCs w:val="22"/>
          <w:lang w:val="ru-RU" w:eastAsia="ru-RU"/>
        </w:rPr>
        <w:t>так как при малом объеме элементов массива, накладываются расходы, связанные с организацией многопоточной обработки, которые существенно превышают выигр</w:t>
      </w:r>
      <w:r w:rsidR="00FA12D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ыш от параллельности обработки. 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>Анализ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ируя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эффективност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ь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от распараллеливания 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задачи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по </w:t>
      </w:r>
      <w:r w:rsidR="00EB3B4A">
        <w:rPr>
          <w:rFonts w:ascii="Times New Roman" w:eastAsia="Times New Roman" w:hAnsi="Times New Roman"/>
          <w:sz w:val="28"/>
          <w:szCs w:val="22"/>
          <w:lang w:val="ru-RU" w:eastAsia="ru-RU"/>
        </w:rPr>
        <w:t>частям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и от параллельного выполнения цикла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, можно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сказать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, что 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при первом варианте наибольшая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эффективность </w:t>
      </w:r>
      <w:r w:rsidR="00866796">
        <w:rPr>
          <w:rFonts w:ascii="Times New Roman" w:eastAsia="Times New Roman" w:hAnsi="Times New Roman"/>
          <w:sz w:val="28"/>
          <w:szCs w:val="22"/>
          <w:lang w:val="ru-RU" w:eastAsia="ru-RU"/>
        </w:rPr>
        <w:t>достигается в</w:t>
      </w:r>
      <w:r w:rsidR="00866796" w:rsidRPr="00866796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случае, если число потоков </w:t>
      </w:r>
      <w:r w:rsidR="00EB3B4A">
        <w:rPr>
          <w:rFonts w:ascii="Times New Roman" w:eastAsia="Times New Roman" w:hAnsi="Times New Roman"/>
          <w:sz w:val="28"/>
          <w:szCs w:val="22"/>
          <w:lang w:val="ru-RU" w:eastAsia="ru-RU"/>
        </w:rPr>
        <w:t>будет совпадать с числом секций, а второй вариант – более универсальный, но сильно зависит от средств синхронизации потоков.</w:t>
      </w:r>
    </w:p>
    <w:p w:rsidR="00475781" w:rsidRPr="00DE437A" w:rsidRDefault="00475781" w:rsidP="00DE437A">
      <w:pPr>
        <w:pStyle w:val="a3"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>
        <w:rPr>
          <w:rFonts w:ascii="Times New Roman" w:eastAsia="Times New Roman" w:hAnsi="Times New Roman"/>
          <w:sz w:val="28"/>
          <w:szCs w:val="22"/>
          <w:lang w:val="ru-RU" w:eastAsia="ru-RU"/>
        </w:rPr>
        <w:t>Помимо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конструкции </w:t>
      </w:r>
      <w:proofErr w:type="spellStart"/>
      <w:r w:rsidR="00F36689" w:rsidRPr="00FA12D6">
        <w:rPr>
          <w:rFonts w:ascii="Times New Roman" w:eastAsia="Times New Roman" w:hAnsi="Times New Roman"/>
          <w:i/>
          <w:sz w:val="28"/>
          <w:szCs w:val="22"/>
          <w:lang w:val="ru-RU" w:eastAsia="ru-RU"/>
        </w:rPr>
        <w:t>lock</w:t>
      </w:r>
      <w:proofErr w:type="spellEnd"/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возможно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использов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ание </w:t>
      </w:r>
      <w:r w:rsidR="00EB3B4A">
        <w:rPr>
          <w:rFonts w:ascii="Times New Roman" w:eastAsia="Times New Roman" w:hAnsi="Times New Roman"/>
          <w:sz w:val="28"/>
          <w:szCs w:val="22"/>
          <w:lang w:val="ru-RU" w:eastAsia="ru-RU"/>
        </w:rPr>
        <w:t>конструкции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</w:t>
      </w:r>
      <w:proofErr w:type="spellStart"/>
      <w:r w:rsidR="00F36689" w:rsidRPr="00FA12D6">
        <w:rPr>
          <w:rFonts w:ascii="Times New Roman" w:eastAsia="Times New Roman" w:hAnsi="Times New Roman"/>
          <w:i/>
          <w:sz w:val="28"/>
          <w:szCs w:val="22"/>
          <w:lang w:val="ru-RU" w:eastAsia="ru-RU"/>
        </w:rPr>
        <w:t>flush</w:t>
      </w:r>
      <w:proofErr w:type="spellEnd"/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, которая позволяет синхронизировать состояние памяти. </w:t>
      </w:r>
      <w:r w:rsidR="00EB3B4A">
        <w:rPr>
          <w:rFonts w:ascii="Times New Roman" w:eastAsia="Times New Roman" w:hAnsi="Times New Roman"/>
          <w:sz w:val="28"/>
          <w:szCs w:val="22"/>
          <w:lang w:val="ru-RU" w:eastAsia="ru-RU"/>
        </w:rPr>
        <w:t>Её в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ыполнение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предполагает следующие действия:</w:t>
      </w:r>
    </w:p>
    <w:p w:rsidR="00475781" w:rsidRPr="00307DDA" w:rsidRDefault="00F36689" w:rsidP="00307DDA">
      <w:pPr>
        <w:pStyle w:val="a3"/>
        <w:numPr>
          <w:ilvl w:val="0"/>
          <w:numId w:val="4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значения всех переменных, временно хранящиеся </w:t>
      </w:r>
      <w:r w:rsidR="00EB3B4A"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>в регистрах и кэш-памяти текущего потока</w:t>
      </w: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, будут занесены в основную память; </w:t>
      </w:r>
    </w:p>
    <w:p w:rsidR="00475781" w:rsidRPr="00307DDA" w:rsidRDefault="00F36689" w:rsidP="00307DDA">
      <w:pPr>
        <w:pStyle w:val="a3"/>
        <w:numPr>
          <w:ilvl w:val="0"/>
          <w:numId w:val="4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все изменения переменных, сделанные </w:t>
      </w:r>
      <w:r w:rsidR="00475781"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>потоком</w:t>
      </w: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во время работы, станут видимы остальным </w:t>
      </w:r>
      <w:r w:rsidR="00475781"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>потокам</w:t>
      </w: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; </w:t>
      </w:r>
    </w:p>
    <w:p w:rsidR="00DE437A" w:rsidRPr="00307DDA" w:rsidRDefault="00F36689" w:rsidP="00307DDA">
      <w:pPr>
        <w:pStyle w:val="a3"/>
        <w:numPr>
          <w:ilvl w:val="0"/>
          <w:numId w:val="4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>информация</w:t>
      </w:r>
      <w:r w:rsidR="00475781"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>,</w:t>
      </w: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хран</w:t>
      </w:r>
      <w:r w:rsidR="00475781"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>яща</w:t>
      </w: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>я</w:t>
      </w:r>
      <w:r w:rsidR="00475781"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>ся</w:t>
      </w: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в буферах вывода, </w:t>
      </w:r>
      <w:r w:rsidR="00DE437A"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>будет удалена, т.е.</w:t>
      </w:r>
      <w:r w:rsidRPr="00307DD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буферы будут сброшены.</w:t>
      </w:r>
      <w:bookmarkStart w:id="2" w:name="_GoBack"/>
      <w:bookmarkEnd w:id="2"/>
    </w:p>
    <w:p w:rsidR="00F36689" w:rsidRPr="00DE437A" w:rsidRDefault="00F36689" w:rsidP="00DE437A">
      <w:pPr>
        <w:suppressAutoHyphens/>
        <w:spacing w:line="360" w:lineRule="auto"/>
        <w:ind w:left="360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 w:rsidRPr="00DE437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Выполнение данной директивы связано со значительными </w:t>
      </w:r>
      <w:r w:rsidR="00DE437A">
        <w:rPr>
          <w:rFonts w:ascii="Times New Roman" w:eastAsia="Times New Roman" w:hAnsi="Times New Roman"/>
          <w:sz w:val="28"/>
          <w:szCs w:val="22"/>
          <w:lang w:val="ru-RU" w:eastAsia="ru-RU"/>
        </w:rPr>
        <w:t>дополнительными</w:t>
      </w:r>
      <w:r w:rsidRPr="00DE437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расходами, и, если нужна гарантия согласованного представления не всех переменных, их можно явно перечислить в директиве списком. До полного завершения операции никакие действия с перечисленными в ней переменными не могут начаться. </w:t>
      </w:r>
      <w:r w:rsidR="00DE437A">
        <w:rPr>
          <w:rFonts w:ascii="Times New Roman" w:eastAsia="Times New Roman" w:hAnsi="Times New Roman"/>
          <w:sz w:val="28"/>
          <w:szCs w:val="22"/>
          <w:lang w:val="ru-RU" w:eastAsia="ru-RU"/>
        </w:rPr>
        <w:t>В связи с этим, э</w:t>
      </w:r>
      <w:r w:rsidRPr="00DE437A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ффективнее всего будет выполнение директивы </w:t>
      </w:r>
      <w:proofErr w:type="spellStart"/>
      <w:r w:rsidRPr="00FA12D6">
        <w:rPr>
          <w:rFonts w:ascii="Times New Roman" w:eastAsia="Times New Roman" w:hAnsi="Times New Roman"/>
          <w:i/>
          <w:sz w:val="28"/>
          <w:szCs w:val="22"/>
          <w:lang w:val="ru-RU" w:eastAsia="ru-RU"/>
        </w:rPr>
        <w:t>lock</w:t>
      </w:r>
      <w:proofErr w:type="spellEnd"/>
      <w:r w:rsidRPr="00DE437A">
        <w:rPr>
          <w:rFonts w:ascii="Times New Roman" w:eastAsia="Times New Roman" w:hAnsi="Times New Roman"/>
          <w:sz w:val="28"/>
          <w:szCs w:val="22"/>
          <w:lang w:val="ru-RU" w:eastAsia="ru-RU"/>
        </w:rPr>
        <w:t>.</w:t>
      </w:r>
    </w:p>
    <w:p w:rsidR="006750FB" w:rsidRPr="00475781" w:rsidRDefault="00475781" w:rsidP="00475781">
      <w:pPr>
        <w:pStyle w:val="a3"/>
        <w:numPr>
          <w:ilvl w:val="0"/>
          <w:numId w:val="1"/>
        </w:numPr>
        <w:suppressAutoHyphens/>
        <w:spacing w:line="360" w:lineRule="auto"/>
        <w:jc w:val="both"/>
        <w:outlineLvl w:val="0"/>
        <w:rPr>
          <w:rFonts w:ascii="Times New Roman" w:eastAsia="Times New Roman" w:hAnsi="Times New Roman"/>
          <w:sz w:val="28"/>
          <w:szCs w:val="22"/>
          <w:lang w:val="ru-RU" w:eastAsia="ru-RU"/>
        </w:rPr>
      </w:pPr>
      <w:r>
        <w:rPr>
          <w:rFonts w:ascii="Times New Roman" w:eastAsia="Times New Roman" w:hAnsi="Times New Roman"/>
          <w:sz w:val="28"/>
          <w:szCs w:val="22"/>
          <w:lang w:val="ru-RU" w:eastAsia="ru-RU"/>
        </w:rPr>
        <w:t>Д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ля ожидания завершения работ, запущенных пулом потоков, можно использовать конструкцию </w:t>
      </w:r>
      <w:proofErr w:type="spellStart"/>
      <w:r w:rsidR="00F36689" w:rsidRPr="00FA12D6">
        <w:rPr>
          <w:rFonts w:ascii="Times New Roman" w:eastAsia="Times New Roman" w:hAnsi="Times New Roman"/>
          <w:i/>
          <w:sz w:val="28"/>
          <w:szCs w:val="22"/>
          <w:lang w:val="ru-RU" w:eastAsia="ru-RU"/>
        </w:rPr>
        <w:t>barrier</w:t>
      </w:r>
      <w:proofErr w:type="spellEnd"/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Данный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вариант будет наиболее 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lastRenderedPageBreak/>
        <w:t xml:space="preserve">эффективным, поскольку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возможно</w:t>
      </w:r>
      <w:r w:rsidR="00F36689" w:rsidRPr="00F7010D"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 явно указать точку, 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 xml:space="preserve">где задача, запущенная пулом потоков, </w:t>
      </w:r>
      <w:r w:rsidR="00DE437A">
        <w:rPr>
          <w:rFonts w:ascii="Times New Roman" w:eastAsia="Times New Roman" w:hAnsi="Times New Roman"/>
          <w:sz w:val="28"/>
          <w:szCs w:val="22"/>
          <w:lang w:val="ru-RU" w:eastAsia="ru-RU"/>
        </w:rPr>
        <w:t>завершится</w:t>
      </w:r>
      <w:r>
        <w:rPr>
          <w:rFonts w:ascii="Times New Roman" w:eastAsia="Times New Roman" w:hAnsi="Times New Roman"/>
          <w:sz w:val="28"/>
          <w:szCs w:val="22"/>
          <w:lang w:val="ru-RU" w:eastAsia="ru-RU"/>
        </w:rPr>
        <w:t>.</w:t>
      </w:r>
    </w:p>
    <w:sectPr w:rsidR="006750FB" w:rsidRPr="0047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8760B"/>
    <w:multiLevelType w:val="hybridMultilevel"/>
    <w:tmpl w:val="9F6C6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83DBB"/>
    <w:multiLevelType w:val="hybridMultilevel"/>
    <w:tmpl w:val="FF02A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2320A8"/>
    <w:multiLevelType w:val="hybridMultilevel"/>
    <w:tmpl w:val="23DC2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A6F05"/>
    <w:multiLevelType w:val="hybridMultilevel"/>
    <w:tmpl w:val="DAB298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4B"/>
    <w:rsid w:val="000C314B"/>
    <w:rsid w:val="00307DDA"/>
    <w:rsid w:val="00475781"/>
    <w:rsid w:val="006750FB"/>
    <w:rsid w:val="00866796"/>
    <w:rsid w:val="00A07FFE"/>
    <w:rsid w:val="00DE437A"/>
    <w:rsid w:val="00EB3B4A"/>
    <w:rsid w:val="00F36689"/>
    <w:rsid w:val="00FA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A8081-15A9-4AEA-8ABA-DBB6EC7E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689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6</cp:revision>
  <dcterms:created xsi:type="dcterms:W3CDTF">2022-10-27T05:58:00Z</dcterms:created>
  <dcterms:modified xsi:type="dcterms:W3CDTF">2022-10-27T11:34:00Z</dcterms:modified>
</cp:coreProperties>
</file>