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579" w:rsidRDefault="00252587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79" w:rsidRPr="005C224B" w:rsidRDefault="00252587">
      <w:pPr>
        <w:spacing w:after="140"/>
        <w:jc w:val="center"/>
        <w:rPr>
          <w:lang w:val="ru-RU"/>
        </w:rPr>
      </w:pPr>
      <w:r w:rsidRPr="005C224B">
        <w:rPr>
          <w:b/>
          <w:sz w:val="22"/>
          <w:lang w:val="ru-RU"/>
        </w:rPr>
        <w:t>Департамент образования</w:t>
      </w:r>
      <w:r w:rsidRPr="005C224B">
        <w:rPr>
          <w:b/>
          <w:sz w:val="22"/>
          <w:lang w:val="ru-RU"/>
        </w:rPr>
        <w:br/>
        <w:t>администрации г. Липецка</w:t>
      </w:r>
    </w:p>
    <w:p w:rsidR="00B90579" w:rsidRPr="005C224B" w:rsidRDefault="00252587">
      <w:pPr>
        <w:spacing w:after="300"/>
        <w:jc w:val="center"/>
        <w:rPr>
          <w:lang w:val="ru-RU"/>
        </w:rPr>
      </w:pPr>
      <w:r w:rsidRPr="005C224B">
        <w:rPr>
          <w:b/>
          <w:lang w:val="ru-RU"/>
        </w:rPr>
        <w:t>МУНИЦИПАЛЬНОЕ БЮДЖЕТНОЕ ОБЩЕОБРАЗОВАТЕЛЬНОЕ УЧРЕЖДЕНИЕ</w:t>
      </w:r>
      <w:r w:rsidRPr="005C224B">
        <w:rPr>
          <w:b/>
          <w:lang w:val="ru-RU"/>
        </w:rPr>
        <w:br/>
        <w:t>СРЕДНЯЯ ОБЩЕОБРАЗОВАТЕЛЬНАЯ ШКОЛА С УГЛУБЛЕННЫМ</w:t>
      </w:r>
      <w:r w:rsidRPr="005C224B">
        <w:rPr>
          <w:b/>
          <w:lang w:val="ru-RU"/>
        </w:rPr>
        <w:br/>
        <w:t>ИЗУЧЕНИЕМ ОТДЕЛЬНЫХ ПРЕДМЕТОВ</w:t>
      </w:r>
      <w:r w:rsidRPr="005C224B">
        <w:rPr>
          <w:b/>
          <w:lang w:val="ru-RU"/>
        </w:rPr>
        <w:br/>
        <w:t>№ 47 г. ЛИПЕЦКА</w:t>
      </w:r>
    </w:p>
    <w:p w:rsidR="00B90579" w:rsidRPr="005C224B" w:rsidRDefault="00252587">
      <w:pPr>
        <w:pStyle w:val="aa"/>
        <w:spacing w:after="80"/>
        <w:jc w:val="center"/>
        <w:rPr>
          <w:lang w:val="ru-RU"/>
        </w:rPr>
      </w:pPr>
      <w:r w:rsidRPr="005C224B">
        <w:rPr>
          <w:lang w:val="ru-RU"/>
        </w:rPr>
        <w:t xml:space="preserve">Мониторинг удовлетворенности качеством школьного </w:t>
      </w:r>
      <w:r w:rsidRPr="005C224B">
        <w:rPr>
          <w:lang w:val="ru-RU"/>
        </w:rPr>
        <w:t>питания</w:t>
      </w:r>
    </w:p>
    <w:p w:rsidR="00B90579" w:rsidRPr="005C224B" w:rsidRDefault="00252587">
      <w:pPr>
        <w:spacing w:after="240"/>
        <w:jc w:val="center"/>
        <w:rPr>
          <w:lang w:val="ru-RU"/>
        </w:rPr>
      </w:pPr>
      <w:r w:rsidRPr="005C224B">
        <w:rPr>
          <w:b/>
          <w:i/>
          <w:sz w:val="23"/>
          <w:lang w:val="ru-RU"/>
        </w:rPr>
        <w:t>Аналитические материалы по результатам опроса</w:t>
      </w:r>
    </w:p>
    <w:p w:rsidR="00B90579" w:rsidRPr="005C224B" w:rsidRDefault="00252587">
      <w:pPr>
        <w:spacing w:after="160"/>
        <w:rPr>
          <w:lang w:val="ru-RU"/>
        </w:rPr>
      </w:pPr>
      <w:r w:rsidRPr="005C224B">
        <w:rPr>
          <w:lang w:val="ru-RU"/>
        </w:rPr>
        <w:t>В январе 2024 года было проведено анонимное анкетирование. В опросе приняли участие учащиеся и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B90579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Период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sz w:val="18"/>
              </w:rPr>
              <w:t>Январь 2024 года</w:t>
            </w:r>
          </w:p>
        </w:tc>
      </w:tr>
      <w:tr w:rsidR="00B90579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sz w:val="18"/>
              </w:rPr>
              <w:t>Учащиеся и родители обучающихся</w:t>
            </w:r>
          </w:p>
        </w:tc>
      </w:tr>
      <w:tr w:rsidR="00B90579" w:rsidRPr="005C224B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90579" w:rsidRPr="005C224B" w:rsidRDefault="00252587">
            <w:pPr>
              <w:spacing w:after="0"/>
              <w:rPr>
                <w:lang w:val="ru-RU"/>
              </w:rPr>
            </w:pPr>
            <w:r w:rsidRPr="005C224B">
              <w:rPr>
                <w:sz w:val="18"/>
                <w:lang w:val="ru-RU"/>
              </w:rPr>
              <w:t>Оценить каче</w:t>
            </w:r>
            <w:r w:rsidRPr="005C224B">
              <w:rPr>
                <w:sz w:val="18"/>
                <w:lang w:val="ru-RU"/>
              </w:rPr>
              <w:t>ство питания и организацию работы школьной столовой, определить направления для улучшения.</w:t>
            </w:r>
          </w:p>
        </w:tc>
      </w:tr>
    </w:tbl>
    <w:p w:rsidR="00B90579" w:rsidRDefault="00252587">
      <w:pPr>
        <w:spacing w:before="140" w:after="120"/>
      </w:pPr>
      <w:r w:rsidRPr="005C224B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r>
        <w:rPr>
          <w:sz w:val="19"/>
        </w:rPr>
        <w:t>Положител</w:t>
      </w:r>
      <w:r>
        <w:rPr>
          <w:sz w:val="19"/>
        </w:rPr>
        <w:t>ьная оценка рассчитана как сумма первых двух вариантов.</w:t>
      </w:r>
    </w:p>
    <w:p w:rsidR="00B90579" w:rsidRDefault="00252587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935"/>
        <w:gridCol w:w="935"/>
        <w:gridCol w:w="1049"/>
        <w:gridCol w:w="737"/>
        <w:gridCol w:w="1162"/>
      </w:tblGrid>
      <w:tr w:rsidR="00B90579">
        <w:trPr>
          <w:tblHeader/>
        </w:trPr>
        <w:tc>
          <w:tcPr>
            <w:tcW w:w="45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049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73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162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</w:p>
        </w:tc>
      </w:tr>
      <w:tr w:rsidR="00B90579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Pr="005C224B" w:rsidRDefault="00252587">
            <w:pPr>
              <w:spacing w:after="0"/>
              <w:rPr>
                <w:lang w:val="ru-RU"/>
              </w:rPr>
            </w:pPr>
            <w:r w:rsidRPr="005C224B">
              <w:rPr>
                <w:sz w:val="16"/>
                <w:lang w:val="ru-RU"/>
              </w:rPr>
              <w:t>Вкус и качество приготовленных блюд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31%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45%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14%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b/>
                <w:sz w:val="16"/>
              </w:rPr>
              <w:t>76%</w:t>
            </w:r>
          </w:p>
        </w:tc>
      </w:tr>
      <w:tr w:rsidR="00B90579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sz w:val="16"/>
              </w:rPr>
              <w:t>Разнообразие меню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27%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42%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17%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14%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b/>
                <w:sz w:val="16"/>
              </w:rPr>
              <w:t>69%</w:t>
            </w:r>
          </w:p>
        </w:tc>
      </w:tr>
      <w:tr w:rsidR="00B90579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sz w:val="16"/>
              </w:rPr>
              <w:t xml:space="preserve">Температура </w:t>
            </w:r>
            <w:r>
              <w:rPr>
                <w:sz w:val="16"/>
              </w:rPr>
              <w:t>подаваемых блюд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8%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b/>
                <w:sz w:val="16"/>
              </w:rPr>
              <w:t>82%</w:t>
            </w:r>
          </w:p>
        </w:tc>
      </w:tr>
      <w:tr w:rsidR="00B90579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sz w:val="16"/>
              </w:rPr>
              <w:t>Размер порций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44%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11%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7%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b/>
                <w:sz w:val="16"/>
              </w:rPr>
              <w:t>82%</w:t>
            </w:r>
          </w:p>
        </w:tc>
      </w:tr>
      <w:tr w:rsidR="00B90579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</w:pPr>
            <w:r>
              <w:rPr>
                <w:sz w:val="16"/>
              </w:rPr>
              <w:t>Чистота столовой и посуды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58%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34%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2%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b/>
                <w:sz w:val="16"/>
              </w:rPr>
              <w:t>92%</w:t>
            </w:r>
          </w:p>
        </w:tc>
      </w:tr>
      <w:tr w:rsidR="00B90579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Pr="005C224B" w:rsidRDefault="00252587">
            <w:pPr>
              <w:spacing w:after="0"/>
              <w:rPr>
                <w:lang w:val="ru-RU"/>
              </w:rPr>
            </w:pPr>
            <w:r w:rsidRPr="005C224B">
              <w:rPr>
                <w:sz w:val="16"/>
                <w:lang w:val="ru-RU"/>
              </w:rPr>
              <w:t>Организация питания и время ожидания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35%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46%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sz w:val="16"/>
              </w:rPr>
              <w:t>7%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B90579" w:rsidRDefault="00252587">
            <w:pPr>
              <w:spacing w:after="0"/>
              <w:jc w:val="center"/>
            </w:pPr>
            <w:r>
              <w:rPr>
                <w:b/>
                <w:sz w:val="16"/>
              </w:rPr>
              <w:t>81%</w:t>
            </w:r>
          </w:p>
        </w:tc>
      </w:tr>
    </w:tbl>
    <w:p w:rsidR="00B90579" w:rsidRDefault="00252587">
      <w:r>
        <w:br w:type="page"/>
      </w:r>
    </w:p>
    <w:p w:rsidR="00B90579" w:rsidRDefault="00252587">
      <w:pPr>
        <w:pStyle w:val="1"/>
      </w:pPr>
      <w:r>
        <w:lastRenderedPageBreak/>
        <w:t>Анализ результатов</w:t>
      </w:r>
    </w:p>
    <w:p w:rsidR="00B90579" w:rsidRDefault="0025258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hkolnoe_pitan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79" w:rsidRPr="005C224B" w:rsidRDefault="00252587">
      <w:pPr>
        <w:pStyle w:val="a0"/>
        <w:spacing w:after="80"/>
        <w:ind w:left="312" w:hanging="142"/>
        <w:rPr>
          <w:lang w:val="ru-RU"/>
        </w:rPr>
      </w:pPr>
      <w:r w:rsidRPr="005C224B">
        <w:rPr>
          <w:sz w:val="20"/>
          <w:lang w:val="ru-RU"/>
        </w:rPr>
        <w:t xml:space="preserve">Средняя доля положительных оценок по шести показателям </w:t>
      </w:r>
      <w:r w:rsidRPr="005C224B">
        <w:rPr>
          <w:sz w:val="20"/>
          <w:lang w:val="ru-RU"/>
        </w:rPr>
        <w:t>составляет 80.3%.</w:t>
      </w:r>
    </w:p>
    <w:p w:rsidR="00B90579" w:rsidRPr="005C224B" w:rsidRDefault="00252587">
      <w:pPr>
        <w:pStyle w:val="a0"/>
        <w:spacing w:after="80"/>
        <w:ind w:left="312" w:hanging="142"/>
        <w:rPr>
          <w:lang w:val="ru-RU"/>
        </w:rPr>
      </w:pPr>
      <w:r w:rsidRPr="005C224B">
        <w:rPr>
          <w:sz w:val="20"/>
          <w:lang w:val="ru-RU"/>
        </w:rPr>
        <w:t>Наиболее высокий результат получен по показателю «чистота столовой и посуды»: 92% положительных ответов.</w:t>
      </w:r>
    </w:p>
    <w:p w:rsidR="00B90579" w:rsidRDefault="00252587">
      <w:pPr>
        <w:pStyle w:val="a0"/>
        <w:spacing w:after="80"/>
        <w:ind w:left="312" w:hanging="142"/>
      </w:pPr>
      <w:r w:rsidRPr="005C224B">
        <w:rPr>
          <w:sz w:val="20"/>
          <w:lang w:val="ru-RU"/>
        </w:rPr>
        <w:t xml:space="preserve">Наименьшая доля положительных оценок отмечена по показателю </w:t>
      </w:r>
      <w:r>
        <w:rPr>
          <w:sz w:val="20"/>
        </w:rPr>
        <w:t>«разнообразие меню»: 69%.</w:t>
      </w:r>
    </w:p>
    <w:p w:rsidR="00B90579" w:rsidRPr="005C224B" w:rsidRDefault="00252587">
      <w:pPr>
        <w:pStyle w:val="a0"/>
        <w:spacing w:after="80"/>
        <w:ind w:left="312" w:hanging="142"/>
        <w:rPr>
          <w:lang w:val="ru-RU"/>
        </w:rPr>
      </w:pPr>
      <w:r w:rsidRPr="005C224B">
        <w:rPr>
          <w:sz w:val="20"/>
          <w:lang w:val="ru-RU"/>
        </w:rPr>
        <w:t>К сильным сторонам относятся чистота столовой и</w:t>
      </w:r>
      <w:r w:rsidRPr="005C224B">
        <w:rPr>
          <w:sz w:val="20"/>
          <w:lang w:val="ru-RU"/>
        </w:rPr>
        <w:t xml:space="preserve"> посуды и температура блюд и размер порций.</w:t>
      </w:r>
    </w:p>
    <w:p w:rsidR="00B90579" w:rsidRPr="005C224B" w:rsidRDefault="00252587">
      <w:pPr>
        <w:pStyle w:val="a0"/>
        <w:spacing w:after="80"/>
        <w:ind w:left="312" w:hanging="142"/>
        <w:rPr>
          <w:lang w:val="ru-RU"/>
        </w:rPr>
      </w:pPr>
      <w:r w:rsidRPr="005C224B">
        <w:rPr>
          <w:sz w:val="20"/>
          <w:lang w:val="ru-RU"/>
        </w:rPr>
        <w:t>Дополнительного внимания требуют разнообразие меню и вкус и качество отдельных блюд.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B90579" w:rsidRPr="005C224B">
        <w:tc>
          <w:tcPr>
            <w:tcW w:w="9979" w:type="dxa"/>
            <w:shd w:val="clear" w:color="auto" w:fill="E7F3E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B90579" w:rsidRPr="005C224B" w:rsidRDefault="00252587">
            <w:pPr>
              <w:spacing w:after="0"/>
              <w:rPr>
                <w:lang w:val="ru-RU"/>
              </w:rPr>
            </w:pPr>
            <w:r w:rsidRPr="005C224B">
              <w:rPr>
                <w:b/>
                <w:sz w:val="20"/>
                <w:lang w:val="ru-RU"/>
              </w:rPr>
              <w:t>Вывод. Общий уровень удовлетворенности составляет 80.3%. Результат отражает преимущественно положительную оценку, при этом напр</w:t>
            </w:r>
            <w:r w:rsidRPr="005C224B">
              <w:rPr>
                <w:b/>
                <w:sz w:val="20"/>
                <w:lang w:val="ru-RU"/>
              </w:rPr>
              <w:t>авления с показателями ниже 80% целесообразно включить в план улучшений.</w:t>
            </w:r>
          </w:p>
        </w:tc>
      </w:tr>
    </w:tbl>
    <w:p w:rsidR="00B90579" w:rsidRPr="005C224B" w:rsidRDefault="005C224B">
      <w:pPr>
        <w:rPr>
          <w:lang w:val="ru-RU"/>
        </w:rPr>
      </w:pPr>
      <w:r w:rsidRPr="005C224B"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 w:rsidRPr="005C224B"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B90579">
        <w:tc>
          <w:tcPr>
            <w:tcW w:w="3231" w:type="dxa"/>
          </w:tcPr>
          <w:p w:rsidR="00B90579" w:rsidRPr="005C224B" w:rsidRDefault="00252587" w:rsidP="005C224B">
            <w:pPr>
              <w:spacing w:after="120"/>
              <w:rPr>
                <w:lang w:val="ru-RU"/>
              </w:rPr>
            </w:pPr>
            <w:r>
              <w:t>Председатель ____________________________</w:t>
            </w:r>
          </w:p>
        </w:tc>
        <w:tc>
          <w:tcPr>
            <w:tcW w:w="3231" w:type="dxa"/>
          </w:tcPr>
          <w:p w:rsidR="00B90579" w:rsidRDefault="005C224B" w:rsidP="005C224B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B90579">
        <w:tc>
          <w:tcPr>
            <w:tcW w:w="3231" w:type="dxa"/>
          </w:tcPr>
          <w:p w:rsidR="00B90579" w:rsidRPr="005C224B" w:rsidRDefault="00252587" w:rsidP="005C224B">
            <w:pPr>
              <w:spacing w:after="120"/>
              <w:rPr>
                <w:lang w:val="ru-RU"/>
              </w:rPr>
            </w:pPr>
            <w:r>
              <w:t>Секретарь ___________________</w:t>
            </w:r>
            <w:bookmarkStart w:id="0" w:name="_GoBack"/>
            <w:bookmarkEnd w:id="0"/>
            <w:r>
              <w:t>_________</w:t>
            </w:r>
          </w:p>
        </w:tc>
        <w:tc>
          <w:tcPr>
            <w:tcW w:w="3231" w:type="dxa"/>
          </w:tcPr>
          <w:p w:rsidR="00B90579" w:rsidRPr="005C224B" w:rsidRDefault="005C224B" w:rsidP="005C224B">
            <w:pPr>
              <w:spacing w:after="120"/>
              <w:rPr>
                <w:lang w:val="ru-RU"/>
              </w:rPr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</w:tbl>
    <w:p w:rsidR="00252587" w:rsidRDefault="00252587"/>
    <w:sectPr w:rsidR="00252587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2587" w:rsidRDefault="00252587">
      <w:pPr>
        <w:spacing w:after="0" w:line="240" w:lineRule="auto"/>
      </w:pPr>
      <w:r>
        <w:separator/>
      </w:r>
    </w:p>
  </w:endnote>
  <w:endnote w:type="continuationSeparator" w:id="0">
    <w:p w:rsidR="00252587" w:rsidRDefault="0025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579" w:rsidRDefault="00252587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5C224B">
      <w:rPr>
        <w:sz w:val="18"/>
      </w:rPr>
      <w:fldChar w:fldCharType="separate"/>
    </w:r>
    <w:r w:rsidR="005C224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2587" w:rsidRDefault="00252587">
      <w:pPr>
        <w:spacing w:after="0" w:line="240" w:lineRule="auto"/>
      </w:pPr>
      <w:r>
        <w:separator/>
      </w:r>
    </w:p>
  </w:footnote>
  <w:footnote w:type="continuationSeparator" w:id="0">
    <w:p w:rsidR="00252587" w:rsidRDefault="0025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579" w:rsidRPr="005C224B" w:rsidRDefault="00B90579">
    <w:pPr>
      <w:pStyle w:val="a5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2587"/>
    <w:rsid w:val="0029639D"/>
    <w:rsid w:val="00326F90"/>
    <w:rsid w:val="005C224B"/>
    <w:rsid w:val="00AA1D8D"/>
    <w:rsid w:val="00B47730"/>
    <w:rsid w:val="00B905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A9E4FAB-D32E-4316-AD4D-28B2E0E2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031AF5-C7B7-47C2-B5DB-52C385EA0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качеством школьного питания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2</cp:revision>
  <dcterms:created xsi:type="dcterms:W3CDTF">2013-12-23T23:15:00Z</dcterms:created>
  <dcterms:modified xsi:type="dcterms:W3CDTF">2026-09-19T20:45:00Z</dcterms:modified>
  <cp:category/>
</cp:coreProperties>
</file>