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-71755</wp:posOffset>
                </wp:positionH>
                <wp:positionV relativeFrom="page">
                  <wp:posOffset>635</wp:posOffset>
                </wp:positionV>
                <wp:extent cx="7560310" cy="1069403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40" cy="1069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891" w:type="dxa"/>
                              <w:jc w:val="left"/>
                              <w:tblInd w:w="123" w:type="dxa"/>
                              <w:tblCellMar>
                                <w:top w:w="0" w:type="dxa"/>
                                <w:left w:w="12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450"/>
                              <w:gridCol w:w="722"/>
                              <w:gridCol w:w="355"/>
                              <w:gridCol w:w="723"/>
                              <w:gridCol w:w="178"/>
                              <w:gridCol w:w="623"/>
                              <w:gridCol w:w="1177"/>
                              <w:gridCol w:w="174"/>
                              <w:gridCol w:w="191"/>
                              <w:gridCol w:w="356"/>
                              <w:gridCol w:w="93"/>
                              <w:gridCol w:w="808"/>
                              <w:gridCol w:w="1916"/>
                              <w:gridCol w:w="3576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1891" w:type="dxa"/>
                                  <w:gridSpan w:val="1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488" w:leader="none"/>
                                    </w:tabs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000000" w:themeColor="text1"/>
                                      <w:effect w:val="non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atLeast"/>
                              </w:trPr>
                              <w:tc>
                                <w:tcPr>
                                  <w:tcW w:w="11891" w:type="dxa"/>
                                  <w:gridSpan w:val="1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3" w:hRule="atLeast"/>
                              </w:trPr>
                              <w:tc>
                                <w:tcPr>
                                  <w:tcW w:w="45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79" w:type="dxa"/>
                                  <w:gridSpan w:val="4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  <w:drawing>
                                      <wp:inline distT="0" distB="0" distL="0" distR="0">
                                        <wp:extent cx="1234440" cy="1166495"/>
                                        <wp:effectExtent l="0" t="0" r="0" b="0"/>
                                        <wp:docPr id="3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4440" cy="11664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6" w:space="0" w:color="B2B2B2"/>
                                    <w:right w:val="nil"/>
                                    <w:insideH w:val="single" w:sz="16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29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  <w:drawing>
                                      <wp:inline distT="0" distB="0" distL="0" distR="0">
                                        <wp:extent cx="232410" cy="232410"/>
                                        <wp:effectExtent l="0" t="0" r="0" b="0"/>
                                        <wp:docPr id="4" name="Image7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7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2410" cy="232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39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16" w:space="0" w:color="B2B2B2"/>
                                    <w:right w:val="nil"/>
                                    <w:insideH w:val="single" w:sz="16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Heading2"/>
                                    <w:spacing w:lineRule="auto" w:line="240" w:before="29" w:after="0"/>
                                    <w:textAlignment w:val="bottom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effect w:val="none"/>
                                      <w:lang w:val="ru-RU"/>
                                    </w:rPr>
                                    <w:t>Персональные данные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79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5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/>
                                      <w:sz w:val="16"/>
                                      <w:effect w:val="none"/>
                                      <w:lang w:val="ru-RU"/>
                                    </w:rPr>
                                    <w:t>ФИО: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/>
                                      <w:sz w:val="16"/>
                                      <w:effect w:val="none"/>
                                      <w:lang w:val="ru-RU"/>
                                    </w:rPr>
                                    <w:t>Тяло Владимир Иванович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5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79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5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79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Дата рождения: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6 октября 1980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79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Место жительства: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Россия, Самара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79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Сайт: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u w:val="none"/>
                                      <w:effect w:val="none"/>
                                      <w:lang w:val="ru-RU"/>
                                    </w:rPr>
                                    <w:t>http</w:t>
                                  </w: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u w:val="none"/>
                                      <w:effect w:val="none"/>
                                      <w:lang w:val="ru-RU"/>
                                    </w:rPr>
                                    <w:t>s</w:t>
                                  </w: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u w:val="none"/>
                                      <w:effect w:val="none"/>
                                      <w:lang w:val="ru-RU"/>
                                    </w:rPr>
                                    <w:t>://</w:t>
                                  </w: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u w:val="none"/>
                                      <w:effect w:val="none"/>
                                      <w:lang w:val="ru-RU"/>
                                    </w:rPr>
                                    <w:t>tyalovladimir.herok</w:t>
                                  </w: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u w:val="none"/>
                                      <w:effect w:val="none"/>
                                      <w:lang w:val="ru-RU"/>
                                    </w:rPr>
                                    <w:t>u</w:t>
                                  </w: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u w:val="none"/>
                                      <w:effect w:val="none"/>
                                      <w:lang w:val="ru-RU"/>
                                    </w:rPr>
                                    <w:t>app.com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79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Телефон: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u w:val="none"/>
                                      <w:effect w:val="none"/>
                                      <w:lang w:val="ru-RU"/>
                                    </w:rPr>
                                    <w:t>+7 (917) 117-32-15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79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Скайп: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u w:val="none"/>
                                      <w:effect w:val="none"/>
                                      <w:lang w:val="ru-RU"/>
                                    </w:rPr>
                                    <w:t>vladimir.tyalo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79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Почта: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u w:val="none"/>
                                      <w:effect w:val="none"/>
                                      <w:lang w:val="ru-RU"/>
                                    </w:rPr>
                                    <w:t>bobtial@inbox.ru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79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Гитхаб: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u w:val="none"/>
                                      <w:effect w:val="none"/>
                                      <w:lang w:val="ru-RU"/>
                                    </w:rPr>
                                    <w:t>https://github.com/VladimirTyalo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" w:hRule="atLeast"/>
                              </w:trPr>
                              <w:tc>
                                <w:tcPr>
                                  <w:tcW w:w="45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nil"/>
                                    <w:left w:val="nil"/>
                                    <w:bottom w:val="single" w:sz="16" w:space="0" w:color="B2B2B2"/>
                                    <w:right w:val="nil"/>
                                    <w:insideH w:val="single" w:sz="16" w:space="0" w:color="B2B2B2"/>
                                    <w:insideV w:val="nil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Heading2"/>
                                    <w:spacing w:lineRule="auto" w:line="240" w:before="29" w:after="29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  <w:drawing>
                                      <wp:inline distT="0" distB="0" distL="0" distR="0">
                                        <wp:extent cx="204470" cy="204470"/>
                                        <wp:effectExtent l="0" t="0" r="0" b="0"/>
                                        <wp:docPr id="5" name="Image3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3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4470" cy="2044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70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single" w:sz="16" w:space="0" w:color="B2B2B2"/>
                                    <w:right w:val="nil"/>
                                    <w:insideH w:val="single" w:sz="16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Heading1"/>
                                    <w:spacing w:lineRule="auto" w:line="240" w:before="29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333333"/>
                                      <w:spacing w:val="0"/>
                                      <w:sz w:val="24"/>
                                      <w:szCs w:val="32"/>
                                      <w:effect w:val="none"/>
                                      <w:lang w:val="ru-RU"/>
                                    </w:rPr>
                                    <w:t>Цель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Heading2"/>
                                    <w:spacing w:lineRule="auto" w:line="240" w:before="29" w:after="0"/>
                                    <w:jc w:val="left"/>
                                    <w:rPr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170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Heading1"/>
                                    <w:spacing w:lineRule="auto" w:line="240" w:before="29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333333"/>
                                      <w:spacing w:val="0"/>
                                      <w:sz w:val="20"/>
                                      <w:szCs w:val="32"/>
                                      <w:effect w:val="none"/>
                                      <w:lang w:val="ru-RU"/>
                                    </w:rPr>
                                    <w:t>Front-end Developer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Heading2"/>
                                    <w:spacing w:lineRule="auto" w:line="240" w:before="29" w:after="0"/>
                                    <w:jc w:val="left"/>
                                    <w:rPr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170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Heading1"/>
                                    <w:spacing w:lineRule="auto" w:line="240" w:before="29" w:after="0"/>
                                    <w:jc w:val="left"/>
                                    <w:rPr>
                                      <w:rFonts w:ascii="Trebuchet MS;Helvetica;Arial;sans-serif" w:hAnsi="Trebuchet MS;Helvetica;Arial;sans-serif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333333"/>
                                      <w:spacing w:val="0"/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Trebuchet MS;Helvetica;Arial;sans-serif" w:hAnsi="Trebuchet MS;Helvetica;Arial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333333"/>
                                      <w:spacing w:val="0"/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nil"/>
                                    <w:left w:val="nil"/>
                                    <w:bottom w:val="single" w:sz="16" w:space="0" w:color="B2B2B2"/>
                                    <w:right w:val="nil"/>
                                    <w:insideH w:val="single" w:sz="16" w:space="0" w:color="B2B2B2"/>
                                    <w:insideV w:val="nil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Heading2"/>
                                    <w:spacing w:lineRule="auto" w:line="240" w:before="29" w:after="29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  <w:drawing>
                                      <wp:inline distT="0" distB="0" distL="0" distR="0">
                                        <wp:extent cx="215265" cy="215265"/>
                                        <wp:effectExtent l="0" t="0" r="0" b="0"/>
                                        <wp:docPr id="6" name="Image8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8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5265" cy="2152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70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single" w:sz="16" w:space="0" w:color="B2B2B2"/>
                                    <w:right w:val="nil"/>
                                    <w:insideH w:val="single" w:sz="16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spacing w:lineRule="auto" w:line="240" w:before="29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32"/>
                                      <w:effect w:val="none"/>
                                      <w:lang w:val="ru-RU"/>
                                    </w:rPr>
                                    <w:t>Образование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45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144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144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32"/>
                                      <w:effect w:val="none"/>
                                      <w:lang w:val="ru-RU"/>
                                    </w:rPr>
                                    <w:t>Высшее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144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29" w:after="0"/>
                                    <w:jc w:val="both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>1999 - 2002</w:t>
                                  </w:r>
                                </w:p>
                              </w:tc>
                              <w:tc>
                                <w:tcPr>
                                  <w:tcW w:w="174" w:type="dxa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29" w:after="0"/>
                                    <w:jc w:val="left"/>
                                    <w:rPr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i w:val="false"/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29" w:after="0"/>
                                    <w:jc w:val="left"/>
                                    <w:rPr/>
                                  </w:pPr>
                                  <w:hyperlink r:id="rId6">
                                    <w:r>
                                      <w:rPr>
                                        <w:rStyle w:val="Style"/>
                                        <w:rFonts w:ascii="Verdana" w:hAnsi="Verdana"/>
                                        <w:b w:val="false"/>
                                        <w:i w:val="false"/>
                                        <w:caps w:val="false"/>
                                        <w:smallCaps w:val="false"/>
                                        <w:color w:val="000000"/>
                                        <w:spacing w:val="0"/>
                                        <w:sz w:val="16"/>
                                        <w:szCs w:val="16"/>
                                        <w:effect w:val="none"/>
                                        <w:lang w:val="ru-RU"/>
                                      </w:rPr>
                                      <w:t>Самарский институт инженеров железнодорожного транспорта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54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144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144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144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29" w:after="0"/>
                                    <w:jc w:val="both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</w:rPr>
                                    <w:t>1997 - 1999</w:t>
                                  </w:r>
                                </w:p>
                              </w:tc>
                              <w:tc>
                                <w:tcPr>
                                  <w:tcW w:w="174" w:type="dxa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29" w:after="0"/>
                                    <w:jc w:val="both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29" w:after="0"/>
                                    <w:jc w:val="both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</w:rPr>
                                    <w:t>Самарский государственный аэрокосмический университет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0" w:after="0"/>
                                    <w:jc w:val="left"/>
                                    <w:textAlignment w:val="center"/>
                                    <w:rPr>
                                      <w:rFonts w:ascii="Times New Roman" w:hAnsi="Times New Roman"/>
                                      <w:sz w:val="24"/>
                                      <w:szCs w:val="32"/>
                                      <w:effect w:val="none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32"/>
                                      <w:effect w:val="none"/>
                                      <w:lang w:val="ru-RU"/>
                                    </w:rPr>
                                  </w:r>
                                </w:p>
                                <w:p>
                                  <w:pPr>
                                    <w:pStyle w:val="Style11"/>
                                    <w:spacing w:lineRule="auto" w:line="240" w:before="0" w:after="0"/>
                                    <w:jc w:val="left"/>
                                    <w:textAlignment w:val="center"/>
                                    <w:rPr>
                                      <w:rFonts w:ascii="Times New Roman" w:hAnsi="Times New Roman"/>
                                      <w:sz w:val="24"/>
                                      <w:szCs w:val="32"/>
                                      <w:effect w:val="none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32"/>
                                      <w:effect w:val="none"/>
                                      <w:lang w:val="ru-RU"/>
                                    </w:rPr>
                                  </w:r>
                                </w:p>
                                <w:p>
                                  <w:pPr>
                                    <w:pStyle w:val="Style11"/>
                                    <w:spacing w:lineRule="auto" w:line="240" w:before="0" w:after="0"/>
                                    <w:jc w:val="left"/>
                                    <w:textAlignment w:val="center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32"/>
                                      <w:effect w:val="none"/>
                                      <w:lang w:val="ru-RU"/>
                                    </w:rPr>
                                    <w:t>Курсы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58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>05.2016 - 06.2016</w:t>
                                  </w:r>
                                </w:p>
                              </w:tc>
                              <w:tc>
                                <w:tcPr>
                                  <w:tcW w:w="174" w:type="dxa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58" w:after="0"/>
                                    <w:jc w:val="left"/>
                                    <w:rPr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tabs>
                                      <w:tab w:val="left" w:pos="2580" w:leader="none"/>
                                    </w:tabs>
                                    <w:spacing w:lineRule="auto" w:line="240" w:before="58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html academy: HTML &amp; CSS advanced course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45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bookmarkStart w:id="0" w:name="_GoBack1"/>
                                  <w:bookmarkStart w:id="1" w:name="_GoBack1"/>
                                  <w:bookmarkEnd w:id="1"/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>04.2016 - 05.2016</w:t>
                                  </w:r>
                                </w:p>
                              </w:tc>
                              <w:tc>
                                <w:tcPr>
                                  <w:tcW w:w="174" w:type="dxa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hanging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 w:themeTint="80"/>
                                      <w:sz w:val="16"/>
                                      <w:effect w:val="none"/>
                                      <w:lang w:val="ru-RU"/>
                                    </w:rPr>
                                    <w:t>MongoDB University: MongoDB for Node.js Developers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>01.2016 - 02.2016</w:t>
                                  </w:r>
                                </w:p>
                              </w:tc>
                              <w:tc>
                                <w:tcPr>
                                  <w:tcW w:w="174" w:type="dxa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 w:themeShade="bf"/>
                                      <w:spacing w:val="0"/>
                                      <w:sz w:val="16"/>
                                      <w:highlight w:val="white"/>
                                      <w:effect w:val="none"/>
                                      <w:lang w:val="ru-RU"/>
                                    </w:rPr>
                                    <w:t>html academy: HTML &amp; CSS basic course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>09.2015 - 10.2015</w:t>
                                  </w:r>
                                </w:p>
                              </w:tc>
                              <w:tc>
                                <w:tcPr>
                                  <w:tcW w:w="174" w:type="dxa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MongoDB University: MongoDB for Java Developers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>02.2015 - 03.2015</w:t>
                                  </w:r>
                                </w:p>
                              </w:tc>
                              <w:tc>
                                <w:tcPr>
                                  <w:tcW w:w="174" w:type="dxa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hanging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 w:themeTint="8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Coursera: Algorithms (Java)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11.2014 - 12.2014</w:t>
                                  </w:r>
                                </w:p>
                              </w:tc>
                              <w:tc>
                                <w:tcPr>
                                  <w:tcW w:w="174" w:type="dxa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Coursera: Programming Languages (SML, Scheme, Ruby)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0" w:after="0"/>
                                    <w:jc w:val="righ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0" w:after="0"/>
                                    <w:jc w:val="righ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0" w:after="0"/>
                                    <w:jc w:val="righ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>12.2013 - 01.2014</w:t>
                                  </w:r>
                                </w:p>
                              </w:tc>
                              <w:tc>
                                <w:tcPr>
                                  <w:tcW w:w="1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0" w:after="0"/>
                                    <w:jc w:val="right"/>
                                    <w:rPr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 w:themeShade="bf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Edx: Introduction to Computer Science and Programming (Python)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nil"/>
                                    <w:left w:val="nil"/>
                                    <w:bottom w:val="single" w:sz="16" w:space="0" w:color="B2B2B2"/>
                                    <w:right w:val="nil"/>
                                    <w:insideH w:val="single" w:sz="16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29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  <w:drawing>
                                      <wp:inline distT="0" distB="0" distL="0" distR="0">
                                        <wp:extent cx="226695" cy="226695"/>
                                        <wp:effectExtent l="0" t="0" r="0" b="0"/>
                                        <wp:docPr id="7" name="Image4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Image4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6695" cy="2266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70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single" w:sz="16" w:space="0" w:color="B2B2B2"/>
                                    <w:right w:val="nil"/>
                                    <w:insideH w:val="single" w:sz="16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32"/>
                                      <w:effect w:val="none"/>
                                      <w:lang w:val="ru-RU"/>
                                    </w:rPr>
                                    <w:t>Навыки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0"/>
                                    <w:rPr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5868" w:leader="none"/>
                                    </w:tabs>
                                    <w:spacing w:lineRule="auto" w:line="240" w:before="58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20"/>
                                      <w:szCs w:val="16"/>
                                      <w:effect w:val="none"/>
                                      <w:lang w:val="ru-RU"/>
                                    </w:rPr>
                                    <w:t>HTML,  CSS,  SASS,  JavaScript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49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tabs>
                                      <w:tab w:val="left" w:pos="5868" w:leader="none"/>
                                    </w:tabs>
                                    <w:spacing w:lineRule="auto" w:line="240" w:before="58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20"/>
                                      <w:szCs w:val="32"/>
                                      <w:effect w:val="none"/>
                                      <w:lang w:val="ru-RU"/>
                                    </w:rPr>
                                    <w:t>Git,  Gulp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58" w:after="0"/>
                                    <w:jc w:val="right"/>
                                    <w:rPr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58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20"/>
                                      <w:szCs w:val="32"/>
                                      <w:effect w:val="none"/>
                                      <w:lang w:val="ru-RU"/>
                                    </w:rPr>
                                    <w:t>OOP,  BEM, адаптивная верстка.</w:t>
                                  </w:r>
                                </w:p>
                              </w:tc>
                              <w:tc>
                                <w:tcPr>
                                  <w:tcW w:w="549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20"/>
                                      <w:szCs w:val="32"/>
                                      <w:effect w:val="none"/>
                                      <w:lang w:val="ru-RU"/>
                                    </w:rPr>
                                    <w:t>intermediate English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nil"/>
                                    <w:left w:val="nil"/>
                                    <w:bottom w:val="single" w:sz="16" w:space="0" w:color="B2B2B2"/>
                                    <w:right w:val="nil"/>
                                    <w:insideH w:val="single" w:sz="16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  <w:drawing>
                                      <wp:inline distT="0" distB="0" distL="0" distR="0">
                                        <wp:extent cx="225425" cy="225425"/>
                                        <wp:effectExtent l="0" t="0" r="0" b="0"/>
                                        <wp:docPr id="8" name="Image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5425" cy="225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70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single" w:sz="16" w:space="0" w:color="B2B2B2"/>
                                    <w:right w:val="nil"/>
                                    <w:insideH w:val="single" w:sz="16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32"/>
                                      <w:effect w:val="none"/>
                                      <w:lang w:val="ru-RU"/>
                                    </w:rPr>
                                    <w:t>Проекты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5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58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2016       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58" w:after="0"/>
                                    <w:jc w:val="center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815" w:type="dxa"/>
                                  <w:gridSpan w:val="11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29" w:after="29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Разработал одностраничное приложение - Weather Forecast для определения прогноза погоды. Город где вы находитесь определяется автоматически с помощью сервиса ipinfo.io. Есть возможность выбрать любой другой город для прогноза. Исползовал jQuery, BlueBird, MongoDB, Express. Код тестировал с помощью  Mocha и Chai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58" w:after="0"/>
                                    <w:jc w:val="center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815" w:type="dxa"/>
                                  <w:gridSpan w:val="11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29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Сверстал сайт </w:t>
                                  </w: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u w:val="none"/>
                                      <w:effect w:val="none"/>
                                      <w:lang w:val="ru-RU"/>
                                    </w:rPr>
                                    <w:t xml:space="preserve">The Band </w:t>
                                  </w:r>
                                  <w:bookmarkStart w:id="2" w:name="__DdeLink__678_582500196"/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u w:val="none"/>
                                      <w:effect w:val="none"/>
                                      <w:lang w:val="ru-RU"/>
                                    </w:rPr>
                                    <w:t>по десктопному макету и а</w:t>
                                  </w:r>
                                  <w:bookmarkEnd w:id="2"/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даптировал  его для планшетов и мобильных устройств, кастомизировал аудиоплеер с помощью JavaScript. Код плеера разбил на модули, а для сборки использовал browserify. Для проверки качества кода применял jshint.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58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3"/>
                                    </w:numPr>
                                    <w:spacing w:lineRule="auto" w:line="240" w:before="58" w:after="0"/>
                                    <w:jc w:val="center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815" w:type="dxa"/>
                                  <w:gridSpan w:val="11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58" w:after="0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Сверстал полностью адаптивный сайт (для разных значений ширины и плотности пикселей экранов) - «</w:t>
                                  </w: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u w:val="none"/>
                                      <w:effect w:val="none"/>
                                      <w:lang w:val="ru-RU"/>
                                    </w:rPr>
                                    <w:t>Мишка».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 </w:t>
                                  </w:r>
                                  <w:bookmarkStart w:id="3" w:name="__DdeLink__680_582500196"/>
                                  <w:bookmarkEnd w:id="3"/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Использовал подход mobile-first, БЭМ методологию, SASS препроцессор и flex для сетки. В качестве автоматизатора задач выбрал gulp с набором npm плагинов - autoprefixer, postcss, imagemin и др. JavaScript использовал для меню и слайдера.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58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4"/>
                                    </w:numPr>
                                    <w:spacing w:lineRule="auto" w:line="240" w:before="58" w:after="0"/>
                                    <w:jc w:val="center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815" w:type="dxa"/>
                                  <w:gridSpan w:val="11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29" w:after="29"/>
                                    <w:rPr/>
                                  </w:pPr>
                                  <w:r>
                                    <w:rPr>
                                      <w:rStyle w:val="InternetLink"/>
                                      <w:rFonts w:cs="Verdana"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333333"/>
                                      <w:spacing w:val="0"/>
                                      <w:sz w:val="16"/>
                                      <w:szCs w:val="32"/>
                                      <w:u w:val="none"/>
                                      <w:effect w:val="none"/>
                                      <w:lang w:val="ru-RU"/>
                                    </w:rPr>
                                    <w:t>Сверстал несколько сайтов, используя статитческую и резиновую верстку. Часть работ разместил на своем сайте. В каждом из этих проектов добивался максимального соответствия PSD макету (pixel perfect), поддержки всех современных (и не очень) браузеров, и доступности основного содержимого при отключенном JavaScript.</w:t>
                                  </w:r>
                                  <w:r>
                                    <w:rPr>
                                      <w:rStyle w:val="InternetLink"/>
                                      <w:rFonts w:cs="Verdana"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u w:val="none"/>
                                      <w:effect w:val="none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8" w:space="0" w:color="B2B2B2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29" w:after="29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single" w:sz="8" w:space="0" w:color="B2B2B2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5"/>
                                    </w:numPr>
                                    <w:spacing w:lineRule="auto" w:line="240" w:before="29" w:after="29"/>
                                    <w:jc w:val="center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815" w:type="dxa"/>
                                  <w:gridSpan w:val="11"/>
                                  <w:tcBorders>
                                    <w:top w:val="single" w:sz="8" w:space="0" w:color="B2B2B2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29" w:after="29"/>
                                    <w:rPr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Реализовал различные алгоритмы и структуры данных на языке Java в рамках курса Algorithms от Coursera.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nil"/>
                                    <w:left w:val="nil"/>
                                    <w:bottom w:val="single" w:sz="16" w:space="0" w:color="B2B2B2"/>
                                    <w:right w:val="nil"/>
                                    <w:insideH w:val="single" w:sz="16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  <w:drawing>
                                      <wp:inline distT="0" distB="0" distL="0" distR="0">
                                        <wp:extent cx="259080" cy="259080"/>
                                        <wp:effectExtent l="0" t="0" r="0" b="0"/>
                                        <wp:docPr id="9" name="Image6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Image6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9080" cy="259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70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single" w:sz="16" w:space="0" w:color="B2B2B2"/>
                                    <w:right w:val="nil"/>
                                    <w:insideH w:val="single" w:sz="16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effect w:val="none"/>
                                      <w:lang w:val="ru-RU"/>
                                    </w:rPr>
                                    <w:t>Опыт работы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5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6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21" w:type="dxa"/>
                                  <w:gridSpan w:val="7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ОАО "Российские железные дороги"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spacing w:lineRule="auto" w:line="300" w:before="29" w:after="0"/>
                                    <w:ind w:left="0" w:right="0" w:hanging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2004 - 2015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6" w:after="0"/>
                                    <w:rPr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00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0"/>
                                    <w:ind w:left="29" w:right="29" w:hanging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Поездной диспетчер: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 xml:space="preserve"> организовывал формировние поездов и руководил их движением, отвечал за рациональное распределение локомотивов, осуществлял оперативное руководство работниками станций и работниками смежных служб.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0" w:after="0"/>
                                    <w:jc w:val="righ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21" w:type="dxa"/>
                                  <w:gridSpan w:val="7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29" w:after="0"/>
                                    <w:jc w:val="right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0" w:after="0"/>
                                    <w:jc w:val="right"/>
                                    <w:rPr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00" w:type="dxa"/>
                                  <w:gridSpan w:val="3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1"/>
                                    <w:spacing w:lineRule="auto" w:line="240" w:before="58" w:after="0"/>
                                    <w:ind w:left="29" w:right="29" w:hanging="0"/>
                                    <w:jc w:val="right"/>
                                    <w:rPr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-1537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21" w:type="dxa"/>
                                  <w:gridSpan w:val="7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29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>ОАО "Российские железные дороги"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spacing w:lineRule="auto" w:line="300" w:before="0" w:after="0"/>
                                    <w:ind w:left="0" w:right="0" w:hanging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</w:rPr>
                                    <w:t>2003 - 2004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0"/>
                                    <w:rPr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00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0"/>
                                    <w:ind w:left="29" w:right="29" w:hanging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 xml:space="preserve">Дежурный по станции: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 xml:space="preserve"> отвечал за пропуск поездов по станции и эффективное использование маневровых локомотивов.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-1537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21" w:type="dxa"/>
                                  <w:gridSpan w:val="7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0"/>
                                    <w:rPr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00" w:type="dxa"/>
                                  <w:gridSpan w:val="3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0"/>
                                    <w:ind w:left="29" w:right="29" w:hanging="0"/>
                                    <w:rPr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-1537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21" w:type="dxa"/>
                                  <w:gridSpan w:val="7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29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>ОАО "Российские железные дороги"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spacing w:lineRule="auto" w:line="300" w:before="0" w:after="0"/>
                                    <w:ind w:left="0" w:right="0" w:hanging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</w:rPr>
                                    <w:t>2001 - 2003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0"/>
                                    <w:rPr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00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0"/>
                                    <w:ind w:left="29" w:right="29" w:hanging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>Составитель поездов: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 xml:space="preserve"> формировал поезда на станциях и подъезных путях.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-1537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21" w:type="dxa"/>
                                  <w:gridSpan w:val="7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00" w:type="dxa"/>
                                  <w:gridSpan w:val="3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-1537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21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0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12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2"/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8" w:hRule="atLeast"/>
                              </w:trPr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nil"/>
                                    <w:left w:val="nil"/>
                                    <w:bottom w:val="single" w:sz="16" w:space="0" w:color="B2B2B2"/>
                                    <w:right w:val="nil"/>
                                    <w:insideH w:val="single" w:sz="16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jc w:val="center"/>
                                    <w:textAlignment w:val="bottom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  <w:drawing>
                                      <wp:inline distT="0" distB="0" distL="0" distR="0">
                                        <wp:extent cx="210820" cy="210820"/>
                                        <wp:effectExtent l="0" t="0" r="0" b="0"/>
                                        <wp:docPr id="10" name="Image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age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0820" cy="2108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170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single" w:sz="16" w:space="0" w:color="B2B2B2"/>
                                    <w:right w:val="nil"/>
                                    <w:insideH w:val="single" w:sz="16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effect w:val="none"/>
                                      <w:lang w:val="ru-RU"/>
                                    </w:rPr>
                                    <w:t>Дополнительная информация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8" w:hRule="atLeast"/>
                              </w:trPr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jc w:val="center"/>
                                    <w:textAlignment w:val="bottom"/>
                                    <w:rPr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170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Heading1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16"/>
                                      <w:effect w:val="none"/>
                                    </w:rPr>
                                    <w:t>Готов к переезду, командировкам и другим трудностям.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jc w:val="center"/>
                                    <w:textAlignment w:val="bottom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170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Frame1" stroked="f" style="position:absolute;margin-left:-5.65pt;margin-top:0.05pt;width:595.2pt;height:841.9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11891" w:type="dxa"/>
                        <w:jc w:val="left"/>
                        <w:tblInd w:w="123" w:type="dxa"/>
                        <w:tblCellMar>
                          <w:top w:w="0" w:type="dxa"/>
                          <w:left w:w="12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450"/>
                        <w:gridCol w:w="722"/>
                        <w:gridCol w:w="355"/>
                        <w:gridCol w:w="723"/>
                        <w:gridCol w:w="178"/>
                        <w:gridCol w:w="623"/>
                        <w:gridCol w:w="1177"/>
                        <w:gridCol w:w="174"/>
                        <w:gridCol w:w="191"/>
                        <w:gridCol w:w="356"/>
                        <w:gridCol w:w="93"/>
                        <w:gridCol w:w="808"/>
                        <w:gridCol w:w="1916"/>
                        <w:gridCol w:w="3576"/>
                        <w:gridCol w:w="549"/>
                      </w:tblGrid>
                      <w:tr>
                        <w:trPr/>
                        <w:tc>
                          <w:tcPr>
                            <w:tcW w:w="11891" w:type="dxa"/>
                            <w:gridSpan w:val="1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</w:tcPr>
                          <w:p>
                            <w:pPr>
                              <w:pStyle w:val="Normal"/>
                              <w:tabs>
                                <w:tab w:val="left" w:pos="1488" w:leader="none"/>
                              </w:tabs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 w:themeColor="text1"/>
                                <w:effect w:val="none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197" w:hRule="atLeast"/>
                        </w:trPr>
                        <w:tc>
                          <w:tcPr>
                            <w:tcW w:w="11891" w:type="dxa"/>
                            <w:gridSpan w:val="1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03" w:hRule="atLeast"/>
                        </w:trPr>
                        <w:tc>
                          <w:tcPr>
                            <w:tcW w:w="45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79" w:type="dxa"/>
                            <w:gridSpan w:val="4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  <w:drawing>
                                <wp:inline distT="0" distB="0" distL="0" distR="0">
                                  <wp:extent cx="1234440" cy="1166495"/>
                                  <wp:effectExtent l="0" t="0" r="0" b="0"/>
                                  <wp:docPr id="11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4440" cy="1166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351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47" w:type="dxa"/>
                            <w:gridSpan w:val="2"/>
                            <w:tcBorders>
                              <w:top w:val="nil"/>
                              <w:left w:val="nil"/>
                              <w:bottom w:val="single" w:sz="16" w:space="0" w:color="B2B2B2"/>
                              <w:right w:val="nil"/>
                              <w:insideH w:val="single" w:sz="16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29" w:after="29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  <w:drawing>
                                <wp:inline distT="0" distB="0" distL="0" distR="0">
                                  <wp:extent cx="232410" cy="232410"/>
                                  <wp:effectExtent l="0" t="0" r="0" b="0"/>
                                  <wp:docPr id="12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410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393" w:type="dxa"/>
                            <w:gridSpan w:val="4"/>
                            <w:tcBorders>
                              <w:top w:val="nil"/>
                              <w:left w:val="nil"/>
                              <w:bottom w:val="single" w:sz="16" w:space="0" w:color="B2B2B2"/>
                              <w:right w:val="nil"/>
                              <w:insideH w:val="single" w:sz="16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Heading2"/>
                              <w:spacing w:lineRule="auto" w:line="240" w:before="29" w:after="0"/>
                              <w:textAlignment w:val="bottom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effect w:val="none"/>
                                <w:lang w:val="ru-RU"/>
                              </w:rPr>
                              <w:t>Персональные данные</w:t>
                            </w:r>
                          </w:p>
                        </w:tc>
                        <w:tc>
                          <w:tcPr>
                            <w:tcW w:w="54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79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351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5"/>
                            <w:vMerge w:val="restart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/>
                                <w:sz w:val="16"/>
                                <w:effect w:val="none"/>
                                <w:lang w:val="ru-RU"/>
                              </w:rPr>
                              <w:t>ФИО:</w:t>
                            </w:r>
                          </w:p>
                        </w:tc>
                        <w:tc>
                          <w:tcPr>
                            <w:tcW w:w="3576" w:type="dxa"/>
                            <w:vMerge w:val="restart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/>
                                <w:sz w:val="16"/>
                                <w:effect w:val="none"/>
                                <w:lang w:val="ru-RU"/>
                              </w:rPr>
                              <w:t>Тяло Владимир Иванович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5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79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351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5"/>
                            <w:vMerge w:val="continue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576" w:type="dxa"/>
                            <w:vMerge w:val="continue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4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79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351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Дата рождения:</w:t>
                            </w:r>
                          </w:p>
                        </w:tc>
                        <w:tc>
                          <w:tcPr>
                            <w:tcW w:w="3576" w:type="dxa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6 октября 1980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79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351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Место жительства:</w:t>
                            </w:r>
                          </w:p>
                        </w:tc>
                        <w:tc>
                          <w:tcPr>
                            <w:tcW w:w="3576" w:type="dxa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Россия, Самара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79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351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Сайт:</w:t>
                            </w:r>
                          </w:p>
                        </w:tc>
                        <w:tc>
                          <w:tcPr>
                            <w:tcW w:w="3576" w:type="dxa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64"/>
                                <w:u w:val="none"/>
                                <w:effect w:val="none"/>
                                <w:lang w:val="ru-RU"/>
                              </w:rPr>
                              <w:t>http</w:t>
                            </w: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64"/>
                                <w:u w:val="none"/>
                                <w:effect w:val="none"/>
                                <w:lang w:val="ru-RU"/>
                              </w:rPr>
                              <w:t>s</w:t>
                            </w: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64"/>
                                <w:u w:val="none"/>
                                <w:effect w:val="none"/>
                                <w:lang w:val="ru-RU"/>
                              </w:rPr>
                              <w:t>://</w:t>
                            </w: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64"/>
                                <w:u w:val="none"/>
                                <w:effect w:val="none"/>
                                <w:lang w:val="ru-RU"/>
                              </w:rPr>
                              <w:t>tyalovladimir.herok</w:t>
                            </w: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64"/>
                                <w:u w:val="none"/>
                                <w:effect w:val="none"/>
                                <w:lang w:val="ru-RU"/>
                              </w:rPr>
                              <w:t>u</w:t>
                            </w: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64"/>
                                <w:u w:val="none"/>
                                <w:effect w:val="none"/>
                                <w:lang w:val="ru-RU"/>
                              </w:rPr>
                              <w:t>app.com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79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351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Телефон:</w:t>
                            </w:r>
                          </w:p>
                        </w:tc>
                        <w:tc>
                          <w:tcPr>
                            <w:tcW w:w="3576" w:type="dxa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64"/>
                                <w:u w:val="none"/>
                                <w:effect w:val="none"/>
                                <w:lang w:val="ru-RU"/>
                              </w:rPr>
                              <w:t>+7 (917) 117-32-15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79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351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Скайп:</w:t>
                            </w:r>
                          </w:p>
                        </w:tc>
                        <w:tc>
                          <w:tcPr>
                            <w:tcW w:w="3576" w:type="dxa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64"/>
                                <w:u w:val="none"/>
                                <w:effect w:val="none"/>
                                <w:lang w:val="ru-RU"/>
                              </w:rPr>
                              <w:t>vladimir.tyalo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79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351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Почта:</w:t>
                            </w:r>
                          </w:p>
                        </w:tc>
                        <w:tc>
                          <w:tcPr>
                            <w:tcW w:w="3576" w:type="dxa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64"/>
                                <w:u w:val="none"/>
                                <w:effect w:val="none"/>
                                <w:lang w:val="ru-RU"/>
                              </w:rPr>
                              <w:t>bobtial@inbox.ru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79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351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Гитхаб:</w:t>
                            </w:r>
                          </w:p>
                        </w:tc>
                        <w:tc>
                          <w:tcPr>
                            <w:tcW w:w="3576" w:type="dxa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64"/>
                                <w:u w:val="none"/>
                                <w:effect w:val="none"/>
                                <w:lang w:val="ru-RU"/>
                              </w:rPr>
                              <w:t>https://github.com/VladimirTyalo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68" w:hRule="atLeast"/>
                        </w:trPr>
                        <w:tc>
                          <w:tcPr>
                            <w:tcW w:w="45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nil"/>
                              <w:left w:val="nil"/>
                              <w:bottom w:val="single" w:sz="16" w:space="0" w:color="B2B2B2"/>
                              <w:right w:val="nil"/>
                              <w:insideH w:val="single" w:sz="16" w:space="0" w:color="B2B2B2"/>
                              <w:insideV w:val="nil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Heading2"/>
                              <w:spacing w:lineRule="auto" w:line="240" w:before="29" w:after="29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  <w:drawing>
                                <wp:inline distT="0" distB="0" distL="0" distR="0">
                                  <wp:extent cx="204470" cy="204470"/>
                                  <wp:effectExtent l="0" t="0" r="0" b="0"/>
                                  <wp:docPr id="13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204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70" w:type="dxa"/>
                            <w:gridSpan w:val="12"/>
                            <w:tcBorders>
                              <w:top w:val="nil"/>
                              <w:left w:val="nil"/>
                              <w:bottom w:val="single" w:sz="16" w:space="0" w:color="B2B2B2"/>
                              <w:right w:val="nil"/>
                              <w:insideH w:val="single" w:sz="16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Heading1"/>
                              <w:spacing w:lineRule="auto" w:line="240" w:before="29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color w:val="333333"/>
                                <w:spacing w:val="0"/>
                                <w:sz w:val="24"/>
                                <w:szCs w:val="32"/>
                                <w:effect w:val="none"/>
                                <w:lang w:val="ru-RU"/>
                              </w:rPr>
                              <w:t>Цель</w:t>
                            </w:r>
                          </w:p>
                        </w:tc>
                        <w:tc>
                          <w:tcPr>
                            <w:tcW w:w="54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4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Heading2"/>
                              <w:spacing w:lineRule="auto" w:line="240" w:before="29" w:after="0"/>
                              <w:jc w:val="left"/>
                              <w:rPr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sz w:val="12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170" w:type="dxa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Heading1"/>
                              <w:spacing w:lineRule="auto" w:line="240" w:before="29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333333"/>
                                <w:spacing w:val="0"/>
                                <w:sz w:val="20"/>
                                <w:szCs w:val="32"/>
                                <w:effect w:val="none"/>
                                <w:lang w:val="ru-RU"/>
                              </w:rPr>
                              <w:t>Front-end Developer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4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Heading2"/>
                              <w:spacing w:lineRule="auto" w:line="240" w:before="29" w:after="0"/>
                              <w:jc w:val="left"/>
                              <w:rPr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sz w:val="12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170" w:type="dxa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Heading1"/>
                              <w:spacing w:lineRule="auto" w:line="240" w:before="29" w:after="0"/>
                              <w:jc w:val="left"/>
                              <w:rPr>
                                <w:rFonts w:ascii="Trebuchet MS;Helvetica;Arial;sans-serif" w:hAnsi="Trebuchet MS;Helvetica;Arial;sans-serif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333333"/>
                                <w:spacing w:val="0"/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rFonts w:ascii="Trebuchet MS;Helvetica;Arial;sans-serif" w:hAnsi="Trebuchet MS;Helvetica;Arial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333333"/>
                                <w:spacing w:val="0"/>
                                <w:sz w:val="12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7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nil"/>
                              <w:left w:val="nil"/>
                              <w:bottom w:val="single" w:sz="16" w:space="0" w:color="B2B2B2"/>
                              <w:right w:val="nil"/>
                              <w:insideH w:val="single" w:sz="16" w:space="0" w:color="B2B2B2"/>
                              <w:insideV w:val="nil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Heading2"/>
                              <w:spacing w:lineRule="auto" w:line="240" w:before="29" w:after="29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  <w:drawing>
                                <wp:inline distT="0" distB="0" distL="0" distR="0">
                                  <wp:extent cx="215265" cy="215265"/>
                                  <wp:effectExtent l="0" t="0" r="0" b="0"/>
                                  <wp:docPr id="14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265" cy="215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70" w:type="dxa"/>
                            <w:gridSpan w:val="12"/>
                            <w:tcBorders>
                              <w:top w:val="nil"/>
                              <w:left w:val="nil"/>
                              <w:bottom w:val="single" w:sz="16" w:space="0" w:color="B2B2B2"/>
                              <w:right w:val="nil"/>
                              <w:insideH w:val="single" w:sz="16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Heading2"/>
                              <w:spacing w:lineRule="auto" w:line="240" w:before="29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32"/>
                                <w:effect w:val="none"/>
                                <w:lang w:val="ru-RU"/>
                              </w:rPr>
                              <w:t>Образование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3" w:hRule="atLeast"/>
                        </w:trPr>
                        <w:tc>
                          <w:tcPr>
                            <w:tcW w:w="45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144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8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144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32"/>
                                <w:effect w:val="none"/>
                                <w:lang w:val="ru-RU"/>
                              </w:rPr>
                              <w:t>Высшее</w:t>
                            </w:r>
                          </w:p>
                        </w:tc>
                        <w:tc>
                          <w:tcPr>
                            <w:tcW w:w="178" w:type="dxa"/>
                            <w:vMerge w:val="restart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144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29" w:after="0"/>
                              <w:jc w:val="both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 xml:space="preserve">   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>1999 - 2002</w:t>
                            </w:r>
                          </w:p>
                        </w:tc>
                        <w:tc>
                          <w:tcPr>
                            <w:tcW w:w="174" w:type="dxa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29" w:after="0"/>
                              <w:jc w:val="left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29" w:after="0"/>
                              <w:jc w:val="left"/>
                              <w:rPr/>
                            </w:pPr>
                            <w:hyperlink r:id="rId11">
                              <w:r>
                                <w:rPr>
                                  <w:rStyle w:val="Style"/>
                                  <w:rFonts w:ascii="Verdana" w:hAnsi="Verdana"/>
                                  <w:b w:val="false"/>
                                  <w:i w:val="false"/>
                                  <w:caps w:val="false"/>
                                  <w:smallCaps w:val="false"/>
                                  <w:color w:val="000000"/>
                                  <w:spacing w:val="0"/>
                                  <w:sz w:val="16"/>
                                  <w:szCs w:val="16"/>
                                  <w:effect w:val="none"/>
                                  <w:lang w:val="ru-RU"/>
                                </w:rPr>
                                <w:t>Самарский институт инженеров железнодорожного транспорта</w:t>
                              </w:r>
                            </w:hyperlink>
                          </w:p>
                        </w:tc>
                        <w:tc>
                          <w:tcPr>
                            <w:tcW w:w="54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144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8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144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78" w:type="dxa"/>
                            <w:vMerge w:val="continue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144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29" w:after="0"/>
                              <w:jc w:val="both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</w:rPr>
                              <w:t xml:space="preserve">   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</w:rPr>
                              <w:t>1997 - 1999</w:t>
                            </w:r>
                          </w:p>
                        </w:tc>
                        <w:tc>
                          <w:tcPr>
                            <w:tcW w:w="174" w:type="dxa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29" w:after="0"/>
                              <w:jc w:val="both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29" w:after="0"/>
                              <w:jc w:val="both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</w:rPr>
                              <w:t>Самарский государственный аэрокосмический университет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8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0" w:after="0"/>
                              <w:jc w:val="left"/>
                              <w:textAlignment w:val="center"/>
                              <w:rPr>
                                <w:rFonts w:ascii="Times New Roman" w:hAnsi="Times New Roman"/>
                                <w:sz w:val="24"/>
                                <w:szCs w:val="32"/>
                                <w:effect w:val="none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32"/>
                                <w:effect w:val="none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Style11"/>
                              <w:spacing w:lineRule="auto" w:line="240" w:before="0" w:after="0"/>
                              <w:jc w:val="left"/>
                              <w:textAlignment w:val="center"/>
                              <w:rPr>
                                <w:rFonts w:ascii="Times New Roman" w:hAnsi="Times New Roman"/>
                                <w:sz w:val="24"/>
                                <w:szCs w:val="32"/>
                                <w:effect w:val="none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32"/>
                                <w:effect w:val="none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Style11"/>
                              <w:spacing w:lineRule="auto" w:line="240" w:before="0" w:after="0"/>
                              <w:jc w:val="left"/>
                              <w:textAlignment w:val="center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32"/>
                                <w:effect w:val="none"/>
                                <w:lang w:val="ru-RU"/>
                              </w:rPr>
                              <w:t>Курсы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58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>05.2016 - 06.2016</w:t>
                            </w:r>
                          </w:p>
                        </w:tc>
                        <w:tc>
                          <w:tcPr>
                            <w:tcW w:w="174" w:type="dxa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58" w:after="0"/>
                              <w:jc w:val="left"/>
                              <w:rPr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sz w:val="12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tabs>
                                <w:tab w:val="left" w:pos="2580" w:leader="none"/>
                              </w:tabs>
                              <w:spacing w:lineRule="auto" w:line="240" w:before="58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html academy: HTML &amp; CSS advanced course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45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bookmarkStart w:id="4" w:name="_GoBack1"/>
                            <w:bookmarkStart w:id="5" w:name="_GoBack1"/>
                            <w:bookmarkEnd w:id="5"/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8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>04.2016 - 05.2016</w:t>
                            </w:r>
                          </w:p>
                        </w:tc>
                        <w:tc>
                          <w:tcPr>
                            <w:tcW w:w="174" w:type="dxa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hanging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 w:themeTint="80"/>
                                <w:sz w:val="16"/>
                                <w:effect w:val="none"/>
                                <w:lang w:val="ru-RU"/>
                              </w:rPr>
                              <w:t>MongoDB University: MongoDB for Node.js Developers</w:t>
                            </w:r>
                          </w:p>
                        </w:tc>
                        <w:tc>
                          <w:tcPr>
                            <w:tcW w:w="54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8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>01.2016 - 02.2016</w:t>
                            </w:r>
                          </w:p>
                        </w:tc>
                        <w:tc>
                          <w:tcPr>
                            <w:tcW w:w="174" w:type="dxa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 w:themeShade="bf"/>
                                <w:spacing w:val="0"/>
                                <w:sz w:val="16"/>
                                <w:highlight w:val="white"/>
                                <w:effect w:val="none"/>
                                <w:lang w:val="ru-RU"/>
                              </w:rPr>
                              <w:t>html academy: HTML &amp; CSS basic course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8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>09.2015 - 10.2015</w:t>
                            </w:r>
                          </w:p>
                        </w:tc>
                        <w:tc>
                          <w:tcPr>
                            <w:tcW w:w="174" w:type="dxa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MongoDB University: MongoDB for Java Developers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8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>02.2015 - 03.2015</w:t>
                            </w:r>
                          </w:p>
                        </w:tc>
                        <w:tc>
                          <w:tcPr>
                            <w:tcW w:w="174" w:type="dxa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hanging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 w:themeTint="8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Coursera: Algorithms (Java)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8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11.2014 - 12.2014</w:t>
                            </w:r>
                          </w:p>
                        </w:tc>
                        <w:tc>
                          <w:tcPr>
                            <w:tcW w:w="174" w:type="dxa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Coursera: Programming Languages (SML, Scheme, Ruby)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0" w:after="0"/>
                              <w:jc w:val="righ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8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0" w:after="0"/>
                              <w:jc w:val="righ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0" w:after="0"/>
                              <w:jc w:val="righ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>12.2013 - 01.2014</w:t>
                            </w:r>
                          </w:p>
                        </w:tc>
                        <w:tc>
                          <w:tcPr>
                            <w:tcW w:w="1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0" w:after="0"/>
                              <w:jc w:val="right"/>
                              <w:rPr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sz w:val="12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 w:themeShade="bf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Edx: Introduction to Computer Science and Programming (Python)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nil"/>
                              <w:left w:val="nil"/>
                              <w:bottom w:val="single" w:sz="16" w:space="0" w:color="B2B2B2"/>
                              <w:right w:val="nil"/>
                              <w:insideH w:val="single" w:sz="16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29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  <w:drawing>
                                <wp:inline distT="0" distB="0" distL="0" distR="0">
                                  <wp:extent cx="226695" cy="226695"/>
                                  <wp:effectExtent l="0" t="0" r="0" b="0"/>
                                  <wp:docPr id="15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" cy="226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70" w:type="dxa"/>
                            <w:gridSpan w:val="12"/>
                            <w:tcBorders>
                              <w:top w:val="nil"/>
                              <w:left w:val="nil"/>
                              <w:bottom w:val="single" w:sz="16" w:space="0" w:color="B2B2B2"/>
                              <w:right w:val="nil"/>
                              <w:insideH w:val="single" w:sz="16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32"/>
                                <w:effect w:val="none"/>
                                <w:lang w:val="ru-RU"/>
                              </w:rPr>
                              <w:t>Навыки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sz w:val="12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0"/>
                              <w:rPr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sz w:val="12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678" w:type="dxa"/>
                            <w:gridSpan w:val="10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5868" w:leader="none"/>
                              </w:tabs>
                              <w:spacing w:lineRule="auto" w:line="240" w:before="58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20"/>
                                <w:szCs w:val="16"/>
                                <w:effect w:val="none"/>
                                <w:lang w:val="ru-RU"/>
                              </w:rPr>
                              <w:t>HTML,  CSS,  SASS,  JavaScript</w:t>
                              <w:tab/>
                            </w:r>
                          </w:p>
                        </w:tc>
                        <w:tc>
                          <w:tcPr>
                            <w:tcW w:w="5492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tabs>
                                <w:tab w:val="left" w:pos="5868" w:leader="none"/>
                              </w:tabs>
                              <w:spacing w:lineRule="auto" w:line="240" w:before="58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20"/>
                                <w:szCs w:val="32"/>
                                <w:effect w:val="none"/>
                                <w:lang w:val="ru-RU"/>
                              </w:rPr>
                              <w:t>Git,  Gulp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58" w:after="0"/>
                              <w:jc w:val="right"/>
                              <w:rPr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sz w:val="12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678" w:type="dxa"/>
                            <w:gridSpan w:val="1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58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20"/>
                                <w:szCs w:val="32"/>
                                <w:effect w:val="none"/>
                                <w:lang w:val="ru-RU"/>
                              </w:rPr>
                              <w:t>OOP,  BEM, адаптивная верстка.</w:t>
                            </w:r>
                          </w:p>
                        </w:tc>
                        <w:tc>
                          <w:tcPr>
                            <w:tcW w:w="549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20"/>
                                <w:szCs w:val="32"/>
                                <w:effect w:val="none"/>
                                <w:lang w:val="ru-RU"/>
                              </w:rPr>
                              <w:t>intermediate English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4" w:hRule="atLeast"/>
                        </w:trPr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sz w:val="12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nil"/>
                              <w:left w:val="nil"/>
                              <w:bottom w:val="single" w:sz="16" w:space="0" w:color="B2B2B2"/>
                              <w:right w:val="nil"/>
                              <w:insideH w:val="single" w:sz="16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  <w:drawing>
                                <wp:inline distT="0" distB="0" distL="0" distR="0">
                                  <wp:extent cx="225425" cy="225425"/>
                                  <wp:effectExtent l="0" t="0" r="0" b="0"/>
                                  <wp:docPr id="16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425" cy="225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70" w:type="dxa"/>
                            <w:gridSpan w:val="12"/>
                            <w:tcBorders>
                              <w:top w:val="nil"/>
                              <w:left w:val="nil"/>
                              <w:bottom w:val="single" w:sz="16" w:space="0" w:color="B2B2B2"/>
                              <w:right w:val="nil"/>
                              <w:insideH w:val="single" w:sz="16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32"/>
                                <w:effect w:val="none"/>
                                <w:lang w:val="ru-RU"/>
                              </w:rPr>
                              <w:t>Проекты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sz w:val="12"/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5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sz w:val="12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58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2016       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spacing w:lineRule="auto" w:line="240" w:before="58" w:after="0"/>
                              <w:jc w:val="center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9815" w:type="dxa"/>
                            <w:gridSpan w:val="11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29" w:after="29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Разработал одностраничное приложение - Weather Forecast для определения прогноза погоды. Город где вы находитесь определяется автоматически с помощью сервиса ipinfo.io. Есть возможность выбрать любой другой город для прогноза. Исползовал jQuery, BlueBird, MongoDB, Express. Код тестировал с помощью  Mocha и Chai</w:t>
                            </w:r>
                          </w:p>
                        </w:tc>
                        <w:tc>
                          <w:tcPr>
                            <w:tcW w:w="54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40" w:before="58" w:after="0"/>
                              <w:jc w:val="center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9815" w:type="dxa"/>
                            <w:gridSpan w:val="11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29"/>
                              <w:rPr/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Сверстал сайт </w:t>
                            </w: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32"/>
                                <w:u w:val="none"/>
                                <w:effect w:val="none"/>
                                <w:lang w:val="ru-RU"/>
                              </w:rPr>
                              <w:t xml:space="preserve">The Band </w:t>
                            </w:r>
                            <w:bookmarkStart w:id="6" w:name="__DdeLink__678_582500196"/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32"/>
                                <w:u w:val="none"/>
                                <w:effect w:val="none"/>
                                <w:lang w:val="ru-RU"/>
                              </w:rPr>
                              <w:t>по десктопному макету и а</w:t>
                            </w:r>
                            <w:bookmarkEnd w:id="6"/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даптировал  его для планшетов и мобильных устройств, кастомизировал аудиоплеер с помощью JavaScript. Код плеера разбил на модули, а для сборки использовал browserify. Для проверки качества кода применял jshint.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58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40" w:before="58" w:after="0"/>
                              <w:jc w:val="center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9815" w:type="dxa"/>
                            <w:gridSpan w:val="11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58" w:after="0"/>
                              <w:rPr/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Сверстал полностью адаптивный сайт (для разных значений ширины и плотности пикселей экранов) - «</w:t>
                            </w: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32"/>
                                <w:u w:val="none"/>
                                <w:effect w:val="none"/>
                                <w:lang w:val="ru-RU"/>
                              </w:rPr>
                              <w:t>Мишка».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 </w:t>
                            </w:r>
                            <w:bookmarkStart w:id="7" w:name="__DdeLink__680_582500196"/>
                            <w:bookmarkEnd w:id="7"/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Использовал подход mobile-first, БЭМ методологию, SASS препроцессор и flex для сетки. В качестве автоматизатора задач выбрал gulp с набором npm плагинов - autoprefixer, postcss, imagemin и др. JavaScript использовал для меню и слайдера.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58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spacing w:lineRule="auto" w:line="240" w:before="58" w:after="0"/>
                              <w:jc w:val="center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9815" w:type="dxa"/>
                            <w:gridSpan w:val="11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29" w:after="29"/>
                              <w:rPr/>
                            </w:pPr>
                            <w:r>
                              <w:rPr>
                                <w:rStyle w:val="InternetLink"/>
                                <w:rFonts w:cs="Verdana"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333333"/>
                                <w:spacing w:val="0"/>
                                <w:sz w:val="16"/>
                                <w:szCs w:val="32"/>
                                <w:u w:val="none"/>
                                <w:effect w:val="none"/>
                                <w:lang w:val="ru-RU"/>
                              </w:rPr>
                              <w:t>Сверстал несколько сайтов, используя статитческую и резиновую верстку. Часть работ разместил на своем сайте. В каждом из этих проектов добивался максимального соответствия PSD макету (pixel perfect), поддержки всех современных (и не очень) браузеров, и доступности основного содержимого при отключенном JavaScript.</w:t>
                            </w:r>
                            <w:r>
                              <w:rPr>
                                <w:rStyle w:val="InternetLink"/>
                                <w:rFonts w:cs="Verdana"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32"/>
                                <w:u w:val="none"/>
                                <w:effect w:val="none"/>
                                <w:lang w:val="ru-RU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8" w:space="0" w:color="B2B2B2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29" w:after="29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top w:val="single" w:sz="8" w:space="0" w:color="B2B2B2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spacing w:lineRule="auto" w:line="240" w:before="29" w:after="29"/>
                              <w:jc w:val="center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9815" w:type="dxa"/>
                            <w:gridSpan w:val="11"/>
                            <w:tcBorders>
                              <w:top w:val="single" w:sz="8" w:space="0" w:color="B2B2B2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29" w:after="29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Реализовал различные алгоритмы и структуры данных на языке Java в рамках курса Algorithms от Coursera.</w:t>
                            </w:r>
                          </w:p>
                        </w:tc>
                        <w:tc>
                          <w:tcPr>
                            <w:tcW w:w="549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nil"/>
                              <w:left w:val="nil"/>
                              <w:bottom w:val="single" w:sz="16" w:space="0" w:color="B2B2B2"/>
                              <w:right w:val="nil"/>
                              <w:insideH w:val="single" w:sz="16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  <w:drawing>
                                <wp:inline distT="0" distB="0" distL="0" distR="0">
                                  <wp:extent cx="259080" cy="259080"/>
                                  <wp:effectExtent l="0" t="0" r="0" b="0"/>
                                  <wp:docPr id="17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80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70" w:type="dxa"/>
                            <w:gridSpan w:val="12"/>
                            <w:tcBorders>
                              <w:top w:val="nil"/>
                              <w:left w:val="nil"/>
                              <w:bottom w:val="single" w:sz="16" w:space="0" w:color="B2B2B2"/>
                              <w:right w:val="nil"/>
                              <w:insideH w:val="single" w:sz="16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effect w:val="none"/>
                                <w:lang w:val="ru-RU"/>
                              </w:rPr>
                              <w:t>Опыт работы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5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6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421" w:type="dxa"/>
                            <w:gridSpan w:val="7"/>
                            <w:vMerge w:val="restart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ОАО "Российские железные дороги"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spacing w:lineRule="auto" w:line="300" w:before="29" w:after="0"/>
                              <w:ind w:left="0" w:right="0" w:hanging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2004 - 2015</w:t>
                            </w:r>
                          </w:p>
                        </w:tc>
                        <w:tc>
                          <w:tcPr>
                            <w:tcW w:w="449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6" w:after="0"/>
                              <w:rPr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00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0"/>
                              <w:ind w:left="29" w:right="29" w:hanging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Поездной диспетчер: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 xml:space="preserve"> организовывал формировние поездов и руководил их движением, отвечал за рациональное распределение локомотивов, осуществлял оперативное руководство работниками станций и работниками смежных служб.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2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0" w:after="0"/>
                              <w:jc w:val="righ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421" w:type="dxa"/>
                            <w:gridSpan w:val="7"/>
                            <w:vMerge w:val="continue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29" w:after="0"/>
                              <w:jc w:val="right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0" w:after="0"/>
                              <w:jc w:val="right"/>
                              <w:rPr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00" w:type="dxa"/>
                            <w:gridSpan w:val="3"/>
                            <w:vMerge w:val="continue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1"/>
                              <w:spacing w:lineRule="auto" w:line="240" w:before="58" w:after="0"/>
                              <w:ind w:left="29" w:right="29" w:hanging="0"/>
                              <w:jc w:val="right"/>
                              <w:rPr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-1537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421" w:type="dxa"/>
                            <w:gridSpan w:val="7"/>
                            <w:vMerge w:val="restart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29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>ОАО "Российские железные дороги"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spacing w:lineRule="auto" w:line="300" w:before="0" w:after="0"/>
                              <w:ind w:left="0" w:right="0" w:hanging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</w:rPr>
                              <w:t>2003 - 2004</w:t>
                            </w:r>
                          </w:p>
                        </w:tc>
                        <w:tc>
                          <w:tcPr>
                            <w:tcW w:w="449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0"/>
                              <w:rPr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00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0"/>
                              <w:ind w:left="29" w:right="29" w:hanging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 xml:space="preserve">Дежурный по станции: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 xml:space="preserve"> отвечал за пропуск поездов по станции и эффективное использование маневровых локомотивов.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-1537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421" w:type="dxa"/>
                            <w:gridSpan w:val="7"/>
                            <w:vMerge w:val="continue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0"/>
                              <w:rPr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00" w:type="dxa"/>
                            <w:gridSpan w:val="3"/>
                            <w:vMerge w:val="continue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0"/>
                              <w:ind w:left="29" w:right="29" w:hanging="0"/>
                              <w:rPr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-1537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421" w:type="dxa"/>
                            <w:gridSpan w:val="7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29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>ОАО "Российские железные дороги"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spacing w:lineRule="auto" w:line="300" w:before="0" w:after="0"/>
                              <w:ind w:left="0" w:right="0" w:hanging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</w:rPr>
                              <w:t>2001 - 2003</w:t>
                            </w:r>
                          </w:p>
                        </w:tc>
                        <w:tc>
                          <w:tcPr>
                            <w:tcW w:w="449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0"/>
                              <w:rPr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00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0"/>
                              <w:ind w:left="29" w:right="29" w:hanging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>Составитель поездов: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 xml:space="preserve"> формировал поезда на станциях и подъезных путях.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-1537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421" w:type="dxa"/>
                            <w:gridSpan w:val="7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00" w:type="dxa"/>
                            <w:gridSpan w:val="3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-1537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sz w:val="12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421" w:type="dxa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sz w:val="12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sz w:val="12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0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sz w:val="12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12"/>
                                <w:effect w:val="none"/>
                              </w:rPr>
                            </w:pPr>
                            <w:r>
                              <w:rPr>
                                <w:sz w:val="12"/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38" w:hRule="atLeast"/>
                        </w:trPr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nil"/>
                              <w:left w:val="nil"/>
                              <w:bottom w:val="single" w:sz="16" w:space="0" w:color="B2B2B2"/>
                              <w:right w:val="nil"/>
                              <w:insideH w:val="single" w:sz="16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jc w:val="center"/>
                              <w:textAlignment w:val="bottom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  <w:drawing>
                                <wp:inline distT="0" distB="0" distL="0" distR="0">
                                  <wp:extent cx="210820" cy="210820"/>
                                  <wp:effectExtent l="0" t="0" r="0" b="0"/>
                                  <wp:docPr id="18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820" cy="21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170" w:type="dxa"/>
                            <w:gridSpan w:val="12"/>
                            <w:tcBorders>
                              <w:top w:val="nil"/>
                              <w:left w:val="nil"/>
                              <w:bottom w:val="single" w:sz="16" w:space="0" w:color="B2B2B2"/>
                              <w:right w:val="nil"/>
                              <w:insideH w:val="single" w:sz="16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effect w:val="none"/>
                                <w:lang w:val="ru-RU"/>
                              </w:rPr>
                              <w:t>Дополнительная информация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38" w:hRule="atLeast"/>
                        </w:trPr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jc w:val="center"/>
                              <w:textAlignment w:val="bottom"/>
                              <w:rPr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170" w:type="dxa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Heading1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16"/>
                                <w:effect w:val="none"/>
                              </w:rPr>
                              <w:t>Готов к переезду, командировкам и другим трудностям.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sz w:val="16"/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22" w:hRule="atLeast"/>
                        </w:trPr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jc w:val="center"/>
                              <w:textAlignment w:val="bottom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170" w:type="dxa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Bauhaus Std Medium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altName w:val="Helvetica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16"/>
        <w:b w:val="fals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16"/>
        <w:b w:val="fals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16"/>
        <w:b w:val="fals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16"/>
        <w:b w:val="fals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16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16"/>
        <w:b w:val="false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effect w:val="blinkBackground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9123c"/>
    <w:rPr>
      <w:rFonts w:ascii="Tahoma" w:hAnsi="Tahoma" w:cs="Tahoma"/>
      <w:sz w:val="16"/>
      <w:szCs w:val="16"/>
    </w:rPr>
  </w:style>
  <w:style w:type="character" w:styleId="Style1Char" w:customStyle="1">
    <w:name w:val="Style1 Char"/>
    <w:basedOn w:val="DefaultParagraphFont"/>
    <w:link w:val="Style1"/>
    <w:qFormat/>
    <w:rsid w:val="00527c88"/>
    <w:rPr>
      <w:rFonts w:ascii="Bauhaus Std Medium" w:hAnsi="Bauhaus Std Medium" w:cs="Calibri" w:cstheme="minorHAnsi"/>
      <w:color w:val="0D0D0D" w:themeColor="text1" w:themeTint="f2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styleId="Style2Char" w:customStyle="1">
    <w:name w:val="Style2 Char"/>
    <w:basedOn w:val="DefaultParagraphFont"/>
    <w:link w:val="Style2"/>
    <w:qFormat/>
    <w:rsid w:val="00371c24"/>
    <w:rPr>
      <w:i/>
      <w:iCs/>
      <w:color w:val="0D0D0D" w:themeColor="text1" w:themeTint="f2"/>
    </w:rPr>
  </w:style>
  <w:style w:type="character" w:styleId="Style3Char" w:customStyle="1">
    <w:name w:val="Style3 Char"/>
    <w:basedOn w:val="DefaultParagraphFont"/>
    <w:link w:val="Style3"/>
    <w:qFormat/>
    <w:rsid w:val="00390e43"/>
    <w:rPr>
      <w:color w:val="7F7F7F" w:themeColor="text1" w:themeTint="80"/>
    </w:rPr>
  </w:style>
  <w:style w:type="character" w:styleId="ListLabel1">
    <w:name w:val="ListLabel 1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Verdana" w:hAnsi="Verdana" w:cs="OpenSymbol"/>
      <w:b w:val="false"/>
      <w:sz w:val="16"/>
    </w:rPr>
  </w:style>
  <w:style w:type="character" w:styleId="ListLabel3">
    <w:name w:val="ListLabel 3"/>
    <w:qFormat/>
    <w:rPr>
      <w:rFonts w:ascii="Verdana" w:hAnsi="Verdana" w:cs="OpenSymbol"/>
      <w:b w:val="false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123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1" w:customStyle="1">
    <w:name w:val="Style1"/>
    <w:basedOn w:val="Normal"/>
    <w:link w:val="Style1Char"/>
    <w:qFormat/>
    <w:rsid w:val="00527c88"/>
    <w:pPr>
      <w:spacing w:lineRule="auto" w:line="240" w:before="0" w:after="0"/>
    </w:pPr>
    <w:rPr>
      <w:rFonts w:ascii="Bauhaus Std Medium" w:hAnsi="Bauhaus Std Medium" w:cs="Calibri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spacing w:before="0" w:after="200"/>
      <w:ind w:left="720" w:hanging="0"/>
      <w:contextualSpacing/>
    </w:pPr>
    <w:rPr/>
  </w:style>
  <w:style w:type="paragraph" w:styleId="Style21" w:customStyle="1">
    <w:name w:val="Style2"/>
    <w:basedOn w:val="Normal"/>
    <w:link w:val="Style2Char"/>
    <w:qFormat/>
    <w:rsid w:val="00371c24"/>
    <w:pPr>
      <w:spacing w:lineRule="auto" w:line="240" w:before="0" w:after="0"/>
    </w:pPr>
    <w:rPr>
      <w:i/>
      <w:iCs/>
      <w:color w:val="0D0D0D" w:themeColor="text1" w:themeTint="f2"/>
    </w:rPr>
  </w:style>
  <w:style w:type="paragraph" w:styleId="Style31" w:customStyle="1">
    <w:name w:val="Style3"/>
    <w:basedOn w:val="Normal"/>
    <w:link w:val="Style3Char"/>
    <w:qFormat/>
    <w:rsid w:val="00390e43"/>
    <w:pPr>
      <w:spacing w:lineRule="auto" w:line="240" w:before="0" w:after="0"/>
    </w:pPr>
    <w:rPr>
      <w:color w:val="7F7F7F" w:themeColor="text1" w:themeTint="8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Application>LibreOffice/5.0.3.2$Linux_X86_64 LibreOffice_project/00m0$Build-2</Application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2011-12-01T20:04:00Z</dcterms:created>
  <dc:creator>kapreski</dc:creator>
  <dc:language>en-US</dc:language>
  <dcterms:modified xsi:type="dcterms:W3CDTF">2016-10-17T14:57:11Z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