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1960" w:rsidRDefault="00E41960" w:rsidP="00E41960">
      <w:r w:rsidRPr="00E41960">
        <w:rPr>
          <w:noProof/>
          <w:lang w:eastAsia="ru-RU"/>
        </w:rPr>
        <w:drawing>
          <wp:inline distT="0" distB="0" distL="0" distR="0">
            <wp:extent cx="5940425" cy="840882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40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1960" w:rsidRPr="00E41960" w:rsidRDefault="00E41960" w:rsidP="003832A3">
      <w:pPr>
        <w:spacing w:line="2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E41960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3832A3" w:rsidRPr="00786DC8">
        <w:rPr>
          <w:rFonts w:ascii="Times New Roman" w:eastAsia="Times New Roman" w:hAnsi="Times New Roman" w:cs="Times New Roman"/>
          <w:sz w:val="28"/>
          <w:szCs w:val="28"/>
        </w:rPr>
        <w:t>«Техника и технологии»</w:t>
      </w:r>
    </w:p>
    <w:p w:rsidR="00E41960" w:rsidRPr="00E41960" w:rsidRDefault="00E41960" w:rsidP="003832A3">
      <w:pPr>
        <w:spacing w:line="20" w:lineRule="atLeast"/>
        <w:rPr>
          <w:rFonts w:ascii="Times New Roman" w:hAnsi="Times New Roman" w:cs="Times New Roman"/>
          <w:sz w:val="28"/>
          <w:szCs w:val="28"/>
        </w:rPr>
      </w:pPr>
    </w:p>
    <w:p w:rsidR="00E41960" w:rsidRPr="00E41960" w:rsidRDefault="00E41960" w:rsidP="003832A3">
      <w:pPr>
        <w:spacing w:line="20" w:lineRule="atLeast"/>
        <w:rPr>
          <w:rFonts w:ascii="Times New Roman" w:hAnsi="Times New Roman" w:cs="Times New Roman"/>
          <w:sz w:val="28"/>
          <w:szCs w:val="28"/>
        </w:rPr>
      </w:pPr>
    </w:p>
    <w:p w:rsidR="00E41960" w:rsidRPr="00E41960" w:rsidRDefault="00E41960" w:rsidP="003832A3">
      <w:pPr>
        <w:spacing w:line="20" w:lineRule="atLeast"/>
        <w:rPr>
          <w:rFonts w:ascii="Times New Roman" w:hAnsi="Times New Roman" w:cs="Times New Roman"/>
          <w:sz w:val="28"/>
          <w:szCs w:val="28"/>
        </w:rPr>
      </w:pPr>
    </w:p>
    <w:p w:rsidR="00E41960" w:rsidRPr="003832A3" w:rsidRDefault="00E41960" w:rsidP="003832A3">
      <w:pPr>
        <w:spacing w:line="2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3832A3">
        <w:rPr>
          <w:rFonts w:ascii="Times New Roman" w:hAnsi="Times New Roman" w:cs="Times New Roman"/>
          <w:sz w:val="28"/>
          <w:szCs w:val="28"/>
        </w:rPr>
        <w:t>РЕФЕРАТ /ЭССЕ</w:t>
      </w:r>
    </w:p>
    <w:p w:rsidR="00E41960" w:rsidRPr="003832A3" w:rsidRDefault="00E41960" w:rsidP="003832A3">
      <w:pPr>
        <w:spacing w:line="2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3832A3">
        <w:rPr>
          <w:rFonts w:ascii="Times New Roman" w:hAnsi="Times New Roman" w:cs="Times New Roman"/>
          <w:sz w:val="28"/>
          <w:szCs w:val="28"/>
        </w:rPr>
        <w:t>по дисциплине:</w:t>
      </w:r>
    </w:p>
    <w:p w:rsidR="00E41960" w:rsidRPr="003832A3" w:rsidRDefault="00E41960" w:rsidP="003832A3">
      <w:pPr>
        <w:spacing w:line="2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3832A3">
        <w:rPr>
          <w:rFonts w:ascii="Times New Roman" w:hAnsi="Times New Roman" w:cs="Times New Roman"/>
          <w:sz w:val="28"/>
          <w:szCs w:val="28"/>
        </w:rPr>
        <w:t>«Методы и средства проектирования информационных систем и технологий»</w:t>
      </w:r>
    </w:p>
    <w:p w:rsidR="00E41960" w:rsidRPr="003832A3" w:rsidRDefault="00E41960" w:rsidP="003832A3">
      <w:pPr>
        <w:spacing w:line="2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3832A3">
        <w:rPr>
          <w:rFonts w:ascii="Times New Roman" w:hAnsi="Times New Roman" w:cs="Times New Roman"/>
          <w:sz w:val="28"/>
          <w:szCs w:val="28"/>
        </w:rPr>
        <w:t>Тема:</w:t>
      </w:r>
      <w:r w:rsidRPr="003832A3">
        <w:rPr>
          <w:rFonts w:ascii="Segoe UI" w:eastAsia="Times New Roman" w:hAnsi="Segoe UI" w:cs="Segoe UI"/>
          <w:b/>
          <w:bCs/>
          <w:color w:val="F0F6FC"/>
          <w:kern w:val="36"/>
          <w:sz w:val="28"/>
          <w:szCs w:val="28"/>
          <w:lang w:eastAsia="ru-RU"/>
        </w:rPr>
        <w:t xml:space="preserve"> </w:t>
      </w:r>
      <w:r w:rsidRPr="003832A3">
        <w:rPr>
          <w:rFonts w:ascii="Times New Roman" w:hAnsi="Times New Roman" w:cs="Times New Roman"/>
          <w:sz w:val="28"/>
          <w:szCs w:val="28"/>
        </w:rPr>
        <w:t xml:space="preserve">Выбор оптимальной архитектуры системы для конкретной задачи: монолитная, </w:t>
      </w:r>
      <w:proofErr w:type="spellStart"/>
      <w:r w:rsidRPr="003832A3">
        <w:rPr>
          <w:rFonts w:ascii="Times New Roman" w:hAnsi="Times New Roman" w:cs="Times New Roman"/>
          <w:sz w:val="28"/>
          <w:szCs w:val="28"/>
        </w:rPr>
        <w:t>микросервисная</w:t>
      </w:r>
      <w:proofErr w:type="spellEnd"/>
      <w:r w:rsidRPr="003832A3">
        <w:rPr>
          <w:rFonts w:ascii="Times New Roman" w:hAnsi="Times New Roman" w:cs="Times New Roman"/>
          <w:sz w:val="28"/>
          <w:szCs w:val="28"/>
        </w:rPr>
        <w:t xml:space="preserve">, событийно-ориентированная, </w:t>
      </w:r>
      <w:proofErr w:type="spellStart"/>
      <w:r w:rsidRPr="003832A3">
        <w:rPr>
          <w:rFonts w:ascii="Times New Roman" w:hAnsi="Times New Roman" w:cs="Times New Roman"/>
          <w:sz w:val="28"/>
          <w:szCs w:val="28"/>
        </w:rPr>
        <w:t>etc</w:t>
      </w:r>
      <w:proofErr w:type="spellEnd"/>
    </w:p>
    <w:p w:rsidR="00E41960" w:rsidRPr="003832A3" w:rsidRDefault="00E41960" w:rsidP="003832A3">
      <w:pPr>
        <w:spacing w:line="2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E41960" w:rsidRPr="008D5A2B" w:rsidRDefault="008D5A2B" w:rsidP="008D5A2B">
      <w:pPr>
        <w:spacing w:line="20" w:lineRule="atLeast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</w:t>
      </w:r>
      <w:r w:rsidR="00E41960" w:rsidRPr="003832A3">
        <w:rPr>
          <w:rFonts w:ascii="Times New Roman" w:hAnsi="Times New Roman" w:cs="Times New Roman"/>
          <w:sz w:val="28"/>
          <w:szCs w:val="28"/>
        </w:rPr>
        <w:t>подготовки/специальность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09.02.02</w:t>
      </w:r>
      <w:r w:rsidRPr="008D5A2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8D5A2B">
        <w:rPr>
          <w:rFonts w:ascii="Times New Roman" w:hAnsi="Times New Roman" w:cs="Times New Roman"/>
          <w:sz w:val="28"/>
          <w:szCs w:val="28"/>
          <w:u w:val="single"/>
        </w:rPr>
        <w:t>ИСиТ</w:t>
      </w:r>
      <w:proofErr w:type="spellEnd"/>
      <w:r>
        <w:rPr>
          <w:rFonts w:ascii="Times New Roman" w:hAnsi="Times New Roman" w:cs="Times New Roman"/>
          <w:sz w:val="28"/>
          <w:szCs w:val="28"/>
        </w:rPr>
        <w:br/>
        <w:t xml:space="preserve">                                                                       </w:t>
      </w:r>
      <w:r w:rsidR="00E41960" w:rsidRPr="008D5A2B">
        <w:rPr>
          <w:rFonts w:ascii="Times New Roman" w:hAnsi="Times New Roman" w:cs="Times New Roman"/>
          <w:sz w:val="28"/>
          <w:szCs w:val="28"/>
          <w:vertAlign w:val="superscript"/>
        </w:rPr>
        <w:t>(код, наименование)</w:t>
      </w:r>
    </w:p>
    <w:p w:rsidR="00E41960" w:rsidRPr="003832A3" w:rsidRDefault="00E41960" w:rsidP="003832A3">
      <w:pPr>
        <w:spacing w:line="20" w:lineRule="atLeast"/>
        <w:rPr>
          <w:rFonts w:ascii="Times New Roman" w:hAnsi="Times New Roman" w:cs="Times New Roman"/>
          <w:sz w:val="28"/>
          <w:szCs w:val="28"/>
        </w:rPr>
      </w:pPr>
    </w:p>
    <w:p w:rsidR="00E41960" w:rsidRPr="008D5A2B" w:rsidRDefault="00E9599F" w:rsidP="008D5A2B">
      <w:pPr>
        <w:spacing w:line="20" w:lineRule="atLea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Обучающийся </w:t>
      </w:r>
      <w:proofErr w:type="spellStart"/>
      <w:r w:rsidR="00E41960" w:rsidRPr="00E9599F">
        <w:rPr>
          <w:rFonts w:ascii="Times New Roman" w:hAnsi="Times New Roman" w:cs="Times New Roman"/>
          <w:sz w:val="28"/>
          <w:szCs w:val="28"/>
          <w:u w:val="single"/>
        </w:rPr>
        <w:t>Жмуркин</w:t>
      </w:r>
      <w:proofErr w:type="spellEnd"/>
      <w:r w:rsidR="00E41960" w:rsidRPr="00E9599F">
        <w:rPr>
          <w:rFonts w:ascii="Times New Roman" w:hAnsi="Times New Roman" w:cs="Times New Roman"/>
          <w:sz w:val="28"/>
          <w:szCs w:val="28"/>
          <w:u w:val="single"/>
        </w:rPr>
        <w:t xml:space="preserve"> Владимир Алексеевич</w:t>
      </w:r>
      <w:r w:rsidR="008D5A2B">
        <w:rPr>
          <w:rFonts w:ascii="Times New Roman" w:hAnsi="Times New Roman" w:cs="Times New Roman"/>
          <w:sz w:val="28"/>
          <w:szCs w:val="28"/>
        </w:rPr>
        <w:br/>
      </w:r>
      <w:r w:rsidR="008D5A2B" w:rsidRPr="008D5A2B">
        <w:rPr>
          <w:rFonts w:ascii="Times New Roman" w:hAnsi="Times New Roman" w:cs="Times New Roman"/>
          <w:sz w:val="24"/>
          <w:szCs w:val="28"/>
        </w:rPr>
        <w:t xml:space="preserve">                                            </w:t>
      </w:r>
      <w:r w:rsidR="008D5A2B">
        <w:rPr>
          <w:rFonts w:ascii="Times New Roman" w:hAnsi="Times New Roman" w:cs="Times New Roman"/>
          <w:sz w:val="24"/>
          <w:szCs w:val="28"/>
        </w:rPr>
        <w:t xml:space="preserve">   </w:t>
      </w:r>
      <w:r w:rsidR="00E41960" w:rsidRPr="008D5A2B">
        <w:rPr>
          <w:rFonts w:ascii="Times New Roman" w:hAnsi="Times New Roman" w:cs="Times New Roman"/>
          <w:sz w:val="24"/>
          <w:szCs w:val="28"/>
          <w:vertAlign w:val="superscript"/>
        </w:rPr>
        <w:t>(ФИО полностью)</w:t>
      </w:r>
    </w:p>
    <w:p w:rsidR="00E41960" w:rsidRPr="00E9599F" w:rsidRDefault="00E41960" w:rsidP="00E9599F">
      <w:pPr>
        <w:spacing w:line="20" w:lineRule="atLeast"/>
        <w:rPr>
          <w:rFonts w:ascii="Times New Roman" w:hAnsi="Times New Roman" w:cs="Times New Roman"/>
          <w:sz w:val="28"/>
          <w:szCs w:val="28"/>
        </w:rPr>
      </w:pPr>
      <w:r w:rsidRPr="003832A3">
        <w:rPr>
          <w:rFonts w:ascii="Times New Roman" w:hAnsi="Times New Roman" w:cs="Times New Roman"/>
          <w:sz w:val="28"/>
          <w:szCs w:val="28"/>
        </w:rPr>
        <w:t xml:space="preserve">Группа </w:t>
      </w:r>
      <w:r w:rsidRPr="00E9599F">
        <w:rPr>
          <w:rFonts w:ascii="Times New Roman" w:hAnsi="Times New Roman" w:cs="Times New Roman"/>
          <w:sz w:val="28"/>
          <w:szCs w:val="28"/>
          <w:u w:val="single"/>
        </w:rPr>
        <w:t>ИЗ-301</w:t>
      </w:r>
      <w:r w:rsidR="00E9599F">
        <w:rPr>
          <w:rFonts w:ascii="Times New Roman" w:hAnsi="Times New Roman" w:cs="Times New Roman"/>
          <w:sz w:val="28"/>
          <w:szCs w:val="28"/>
        </w:rPr>
        <w:t xml:space="preserve"> </w:t>
      </w:r>
      <w:r w:rsidRPr="003832A3">
        <w:rPr>
          <w:rFonts w:ascii="Times New Roman" w:hAnsi="Times New Roman" w:cs="Times New Roman"/>
          <w:sz w:val="28"/>
          <w:szCs w:val="28"/>
        </w:rPr>
        <w:t xml:space="preserve"> </w:t>
      </w:r>
      <w:r w:rsidR="008D5A2B">
        <w:rPr>
          <w:rFonts w:ascii="Times New Roman" w:hAnsi="Times New Roman" w:cs="Times New Roman"/>
          <w:sz w:val="28"/>
          <w:szCs w:val="28"/>
        </w:rPr>
        <w:t xml:space="preserve">                                              </w:t>
      </w:r>
      <w:r w:rsidRPr="003832A3">
        <w:rPr>
          <w:rFonts w:ascii="Times New Roman" w:hAnsi="Times New Roman" w:cs="Times New Roman"/>
          <w:sz w:val="28"/>
          <w:szCs w:val="28"/>
        </w:rPr>
        <w:t>Подпись_________________</w:t>
      </w:r>
      <w:r w:rsidR="00E9599F">
        <w:rPr>
          <w:rFonts w:ascii="Times New Roman" w:hAnsi="Times New Roman" w:cs="Times New Roman"/>
          <w:sz w:val="28"/>
          <w:szCs w:val="28"/>
        </w:rPr>
        <w:br/>
      </w:r>
      <w:r w:rsidR="00E9599F" w:rsidRPr="008D5A2B">
        <w:rPr>
          <w:rFonts w:ascii="Times New Roman" w:hAnsi="Times New Roman" w:cs="Times New Roman"/>
          <w:sz w:val="24"/>
          <w:szCs w:val="28"/>
        </w:rPr>
        <w:t xml:space="preserve">          </w:t>
      </w:r>
      <w:r w:rsidR="008D5A2B">
        <w:rPr>
          <w:rFonts w:ascii="Times New Roman" w:hAnsi="Times New Roman" w:cs="Times New Roman"/>
          <w:sz w:val="24"/>
          <w:szCs w:val="28"/>
        </w:rPr>
        <w:t xml:space="preserve">   </w:t>
      </w:r>
      <w:r w:rsidR="00E9599F" w:rsidRPr="008D5A2B">
        <w:rPr>
          <w:rFonts w:ascii="Times New Roman" w:hAnsi="Times New Roman" w:cs="Times New Roman"/>
          <w:sz w:val="24"/>
          <w:szCs w:val="28"/>
        </w:rPr>
        <w:t xml:space="preserve">  </w:t>
      </w:r>
      <w:r w:rsidR="00E9599F" w:rsidRPr="008D5A2B">
        <w:rPr>
          <w:rFonts w:ascii="Times New Roman" w:hAnsi="Times New Roman" w:cs="Times New Roman"/>
          <w:szCs w:val="28"/>
          <w:vertAlign w:val="superscript"/>
        </w:rPr>
        <w:t>(номер группы)</w:t>
      </w:r>
      <w:r w:rsidR="00E9599F" w:rsidRPr="00E9599F">
        <w:rPr>
          <w:rFonts w:ascii="Times New Roman" w:hAnsi="Times New Roman" w:cs="Times New Roman"/>
          <w:sz w:val="28"/>
          <w:szCs w:val="28"/>
          <w:vertAlign w:val="superscript"/>
        </w:rPr>
        <w:br/>
      </w:r>
    </w:p>
    <w:p w:rsidR="00E41960" w:rsidRPr="003832A3" w:rsidRDefault="00E41960" w:rsidP="003832A3">
      <w:pPr>
        <w:spacing w:line="20" w:lineRule="atLeast"/>
        <w:rPr>
          <w:rFonts w:ascii="Times New Roman" w:hAnsi="Times New Roman" w:cs="Times New Roman"/>
          <w:sz w:val="28"/>
          <w:szCs w:val="28"/>
        </w:rPr>
      </w:pPr>
      <w:r w:rsidRPr="003832A3">
        <w:rPr>
          <w:rFonts w:ascii="Times New Roman" w:hAnsi="Times New Roman" w:cs="Times New Roman"/>
          <w:sz w:val="28"/>
          <w:szCs w:val="28"/>
        </w:rPr>
        <w:t xml:space="preserve">Форма обучения </w:t>
      </w:r>
      <w:r w:rsidR="008D5A2B" w:rsidRPr="008D5A2B">
        <w:rPr>
          <w:rFonts w:ascii="Times New Roman" w:hAnsi="Times New Roman" w:cs="Times New Roman"/>
          <w:sz w:val="28"/>
          <w:szCs w:val="28"/>
          <w:u w:val="single"/>
        </w:rPr>
        <w:t>заочная</w:t>
      </w:r>
      <w:r w:rsidR="008D5A2B" w:rsidRPr="008D5A2B">
        <w:rPr>
          <w:rFonts w:ascii="Times New Roman" w:hAnsi="Times New Roman" w:cs="Times New Roman"/>
          <w:sz w:val="28"/>
          <w:szCs w:val="28"/>
        </w:rPr>
        <w:t xml:space="preserve"> </w:t>
      </w:r>
      <w:r w:rsidR="008D5A2B">
        <w:rPr>
          <w:rFonts w:ascii="Times New Roman" w:hAnsi="Times New Roman" w:cs="Times New Roman"/>
          <w:sz w:val="28"/>
          <w:szCs w:val="28"/>
        </w:rPr>
        <w:br/>
        <w:t xml:space="preserve">                            </w:t>
      </w:r>
      <w:r w:rsidR="008D5A2B" w:rsidRPr="008D5A2B">
        <w:rPr>
          <w:rFonts w:ascii="Times New Roman" w:hAnsi="Times New Roman" w:cs="Times New Roman"/>
          <w:sz w:val="24"/>
          <w:szCs w:val="28"/>
          <w:vertAlign w:val="superscript"/>
        </w:rPr>
        <w:t>(очная, заочная)</w:t>
      </w:r>
    </w:p>
    <w:p w:rsidR="00E41960" w:rsidRPr="008D5A2B" w:rsidRDefault="00E41960" w:rsidP="008D5A2B">
      <w:pPr>
        <w:spacing w:line="20" w:lineRule="atLeast"/>
        <w:rPr>
          <w:rFonts w:ascii="Times New Roman" w:hAnsi="Times New Roman" w:cs="Times New Roman"/>
          <w:sz w:val="28"/>
          <w:szCs w:val="28"/>
          <w:vertAlign w:val="superscript"/>
        </w:rPr>
      </w:pPr>
      <w:r w:rsidRPr="003832A3">
        <w:rPr>
          <w:rFonts w:ascii="Times New Roman" w:hAnsi="Times New Roman" w:cs="Times New Roman"/>
          <w:sz w:val="28"/>
          <w:szCs w:val="28"/>
        </w:rPr>
        <w:t xml:space="preserve">Проверил </w:t>
      </w:r>
      <w:r w:rsidR="008D5A2B" w:rsidRPr="008D5A2B">
        <w:rPr>
          <w:rFonts w:ascii="Times New Roman" w:hAnsi="Times New Roman" w:cs="Times New Roman"/>
          <w:sz w:val="28"/>
          <w:szCs w:val="28"/>
          <w:u w:val="single"/>
        </w:rPr>
        <w:t>Ефимов Матвей Александрович</w:t>
      </w:r>
      <w:r w:rsidR="008D5A2B">
        <w:rPr>
          <w:rFonts w:ascii="Times New Roman" w:hAnsi="Times New Roman" w:cs="Times New Roman"/>
          <w:sz w:val="28"/>
          <w:szCs w:val="28"/>
        </w:rPr>
        <w:br/>
        <w:t xml:space="preserve">                               </w:t>
      </w:r>
      <w:r w:rsidRPr="008D5A2B">
        <w:rPr>
          <w:rFonts w:ascii="Times New Roman" w:hAnsi="Times New Roman" w:cs="Times New Roman"/>
          <w:sz w:val="24"/>
          <w:szCs w:val="28"/>
          <w:vertAlign w:val="superscript"/>
        </w:rPr>
        <w:t>(Ф</w:t>
      </w:r>
      <w:r w:rsidR="008D5A2B" w:rsidRPr="008D5A2B">
        <w:rPr>
          <w:rFonts w:ascii="Times New Roman" w:hAnsi="Times New Roman" w:cs="Times New Roman"/>
          <w:sz w:val="24"/>
          <w:szCs w:val="28"/>
          <w:vertAlign w:val="superscript"/>
        </w:rPr>
        <w:t>.</w:t>
      </w:r>
      <w:r w:rsidRPr="008D5A2B">
        <w:rPr>
          <w:rFonts w:ascii="Times New Roman" w:hAnsi="Times New Roman" w:cs="Times New Roman"/>
          <w:sz w:val="24"/>
          <w:szCs w:val="28"/>
          <w:vertAlign w:val="superscript"/>
        </w:rPr>
        <w:t>И.О. преподавателя)</w:t>
      </w:r>
    </w:p>
    <w:p w:rsidR="00E41960" w:rsidRPr="003832A3" w:rsidRDefault="00E41960" w:rsidP="003832A3">
      <w:pPr>
        <w:spacing w:line="20" w:lineRule="atLeast"/>
        <w:rPr>
          <w:rFonts w:ascii="Times New Roman" w:hAnsi="Times New Roman" w:cs="Times New Roman"/>
          <w:sz w:val="28"/>
          <w:szCs w:val="28"/>
        </w:rPr>
      </w:pPr>
      <w:r w:rsidRPr="003832A3">
        <w:rPr>
          <w:rFonts w:ascii="Times New Roman" w:hAnsi="Times New Roman" w:cs="Times New Roman"/>
          <w:sz w:val="28"/>
          <w:szCs w:val="28"/>
        </w:rPr>
        <w:t>Должность ________________________</w:t>
      </w:r>
    </w:p>
    <w:p w:rsidR="00E41960" w:rsidRPr="003832A3" w:rsidRDefault="00E41960" w:rsidP="003832A3">
      <w:pPr>
        <w:spacing w:line="20" w:lineRule="atLeast"/>
        <w:rPr>
          <w:rFonts w:ascii="Times New Roman" w:hAnsi="Times New Roman" w:cs="Times New Roman"/>
          <w:sz w:val="28"/>
          <w:szCs w:val="28"/>
        </w:rPr>
      </w:pPr>
      <w:r w:rsidRPr="003832A3">
        <w:rPr>
          <w:rFonts w:ascii="Times New Roman" w:hAnsi="Times New Roman" w:cs="Times New Roman"/>
          <w:sz w:val="28"/>
          <w:szCs w:val="28"/>
        </w:rPr>
        <w:t>Оценка________________</w:t>
      </w:r>
    </w:p>
    <w:p w:rsidR="00E41960" w:rsidRPr="003832A3" w:rsidRDefault="00E41960" w:rsidP="003832A3">
      <w:pPr>
        <w:spacing w:line="20" w:lineRule="atLeast"/>
        <w:rPr>
          <w:rFonts w:ascii="Times New Roman" w:hAnsi="Times New Roman" w:cs="Times New Roman"/>
          <w:sz w:val="28"/>
          <w:szCs w:val="28"/>
        </w:rPr>
      </w:pPr>
      <w:r w:rsidRPr="003832A3">
        <w:rPr>
          <w:rFonts w:ascii="Times New Roman" w:hAnsi="Times New Roman" w:cs="Times New Roman"/>
          <w:sz w:val="28"/>
          <w:szCs w:val="28"/>
        </w:rPr>
        <w:t>Подпись ______________</w:t>
      </w:r>
    </w:p>
    <w:p w:rsidR="008D5A2B" w:rsidRDefault="008D5A2B" w:rsidP="003832A3">
      <w:pPr>
        <w:spacing w:line="2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8D5A2B" w:rsidRDefault="008D5A2B" w:rsidP="003832A3">
      <w:pPr>
        <w:spacing w:line="2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B022AF" w:rsidRDefault="00E41960" w:rsidP="003832A3">
      <w:pPr>
        <w:spacing w:line="2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3832A3">
        <w:rPr>
          <w:rFonts w:ascii="Times New Roman" w:hAnsi="Times New Roman" w:cs="Times New Roman"/>
          <w:sz w:val="28"/>
          <w:szCs w:val="28"/>
        </w:rPr>
        <w:t>Челябинск, 2025г.</w:t>
      </w:r>
      <w:r w:rsidR="00FB67C7">
        <w:rPr>
          <w:rFonts w:ascii="Times New Roman" w:hAnsi="Times New Roman" w:cs="Times New Roman"/>
          <w:sz w:val="28"/>
          <w:szCs w:val="28"/>
        </w:rPr>
        <w:t xml:space="preserve"> </w:t>
      </w:r>
    </w:p>
    <w:sdt>
      <w:sdtPr>
        <w:rPr>
          <w:rFonts w:ascii="Times New Roman" w:eastAsiaTheme="minorHAnsi" w:hAnsi="Times New Roman" w:cs="Times New Roman"/>
          <w:b/>
          <w:color w:val="auto"/>
          <w:sz w:val="28"/>
          <w:szCs w:val="28"/>
          <w:lang w:eastAsia="en-US"/>
        </w:rPr>
        <w:id w:val="-155800507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2E6D2F" w:rsidRDefault="000543BF" w:rsidP="00851E1E">
          <w:pPr>
            <w:pStyle w:val="a6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:rsidR="000543BF" w:rsidRPr="000543BF" w:rsidRDefault="000543BF" w:rsidP="00851E1E">
          <w:pPr>
            <w:spacing w:line="360" w:lineRule="auto"/>
            <w:rPr>
              <w:lang w:eastAsia="ru-RU"/>
            </w:rPr>
          </w:pPr>
        </w:p>
        <w:p w:rsidR="002E6D2F" w:rsidRPr="00527C7A" w:rsidRDefault="00FF513E" w:rsidP="00851E1E">
          <w:pPr>
            <w:pStyle w:val="11"/>
            <w:spacing w:line="360" w:lineRule="auto"/>
            <w:rPr>
              <w:rFonts w:eastAsiaTheme="minorEastAsia"/>
              <w:noProof/>
              <w:lang w:eastAsia="ru-RU"/>
            </w:rPr>
          </w:pPr>
          <w:r w:rsidRPr="00FF513E">
            <w:rPr>
              <w:u w:val="single"/>
            </w:rPr>
            <w:fldChar w:fldCharType="begin"/>
          </w:r>
          <w:r w:rsidR="002E6D2F" w:rsidRPr="008D5A2B">
            <w:rPr>
              <w:u w:val="single"/>
            </w:rPr>
            <w:instrText xml:space="preserve"> TOC \o "1-3" \h \z \u </w:instrText>
          </w:r>
          <w:r w:rsidRPr="00FF513E">
            <w:rPr>
              <w:u w:val="single"/>
            </w:rPr>
            <w:fldChar w:fldCharType="separate"/>
          </w:r>
          <w:hyperlink w:anchor="_Toc193894456" w:history="1">
            <w:r w:rsidR="002E6D2F" w:rsidRPr="00527C7A">
              <w:rPr>
                <w:rStyle w:val="a5"/>
                <w:b w:val="0"/>
                <w:bCs/>
                <w:noProof/>
              </w:rPr>
              <w:t>Введение</w:t>
            </w:r>
            <w:r w:rsidR="002E6D2F" w:rsidRPr="00527C7A">
              <w:rPr>
                <w:noProof/>
                <w:webHidden/>
              </w:rPr>
              <w:tab/>
            </w:r>
            <w:r w:rsidR="003858A2" w:rsidRPr="00527C7A">
              <w:rPr>
                <w:noProof/>
                <w:webHidden/>
              </w:rPr>
              <w:t>3</w:t>
            </w:r>
          </w:hyperlink>
        </w:p>
        <w:p w:rsidR="002E6D2F" w:rsidRPr="007070CB" w:rsidRDefault="00FF513E" w:rsidP="00851E1E">
          <w:pPr>
            <w:pStyle w:val="11"/>
            <w:spacing w:line="360" w:lineRule="auto"/>
            <w:rPr>
              <w:rFonts w:eastAsiaTheme="minorEastAsia"/>
              <w:b w:val="0"/>
              <w:noProof/>
              <w:lang w:eastAsia="ru-RU"/>
            </w:rPr>
          </w:pPr>
          <w:hyperlink w:anchor="_Toc193894457" w:history="1">
            <w:r w:rsidR="002E6D2F" w:rsidRPr="007070CB">
              <w:rPr>
                <w:rStyle w:val="a5"/>
                <w:rFonts w:eastAsia="Times New Roman"/>
                <w:b w:val="0"/>
                <w:bCs/>
                <w:noProof/>
                <w:lang w:eastAsia="ru-RU"/>
              </w:rPr>
              <w:t>Глава 1.</w:t>
            </w:r>
            <w:r w:rsidR="003858A2" w:rsidRPr="007070CB">
              <w:rPr>
                <w:b w:val="0"/>
              </w:rPr>
              <w:t xml:space="preserve"> Монолитная архитектура (Monolith)</w:t>
            </w:r>
            <w:r w:rsidR="002E6D2F" w:rsidRPr="007070CB">
              <w:rPr>
                <w:b w:val="0"/>
                <w:noProof/>
                <w:webHidden/>
              </w:rPr>
              <w:tab/>
            </w:r>
            <w:r w:rsidR="007559C1" w:rsidRPr="007070CB">
              <w:rPr>
                <w:b w:val="0"/>
                <w:noProof/>
                <w:webHidden/>
              </w:rPr>
              <w:t>4</w:t>
            </w:r>
          </w:hyperlink>
        </w:p>
        <w:p w:rsidR="002E6D2F" w:rsidRPr="007070CB" w:rsidRDefault="00FF513E" w:rsidP="00851E1E">
          <w:pPr>
            <w:pStyle w:val="2"/>
            <w:tabs>
              <w:tab w:val="right" w:leader="dot" w:pos="9345"/>
            </w:tabs>
            <w:spacing w:line="360" w:lineRule="auto"/>
            <w:ind w:left="0" w:firstLine="42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3894458" w:history="1">
            <w:r w:rsidR="002E6D2F" w:rsidRPr="007070CB">
              <w:rPr>
                <w:rStyle w:val="a5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 xml:space="preserve">1.1. </w:t>
            </w:r>
            <w:r w:rsidR="007559C1" w:rsidRPr="007070CB">
              <w:rPr>
                <w:rStyle w:val="a5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Определение и характеристики</w:t>
            </w:r>
            <w:r w:rsidR="002E6D2F" w:rsidRPr="007070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559C1" w:rsidRPr="007070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</w:hyperlink>
        </w:p>
        <w:p w:rsidR="002E6D2F" w:rsidRPr="007070CB" w:rsidRDefault="00FF513E" w:rsidP="00851E1E">
          <w:pPr>
            <w:pStyle w:val="2"/>
            <w:tabs>
              <w:tab w:val="right" w:leader="dot" w:pos="9345"/>
            </w:tabs>
            <w:spacing w:line="360" w:lineRule="auto"/>
            <w:ind w:left="0" w:firstLine="42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3894459" w:history="1">
            <w:r w:rsidR="002E6D2F" w:rsidRPr="007070CB">
              <w:rPr>
                <w:rStyle w:val="a5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 xml:space="preserve">1.2. </w:t>
            </w:r>
            <w:r w:rsidR="007559C1" w:rsidRPr="007070CB">
              <w:rPr>
                <w:rStyle w:val="a5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Преимущества</w:t>
            </w:r>
            <w:r w:rsidR="002E6D2F" w:rsidRPr="007070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559C1" w:rsidRPr="007070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</w:hyperlink>
        </w:p>
        <w:p w:rsidR="002E6D2F" w:rsidRPr="007070CB" w:rsidRDefault="00FF513E" w:rsidP="00851E1E">
          <w:pPr>
            <w:pStyle w:val="3"/>
            <w:spacing w:line="360" w:lineRule="auto"/>
            <w:ind w:left="0" w:firstLine="42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3894460" w:history="1">
            <w:r w:rsidR="002E6D2F" w:rsidRPr="007070CB">
              <w:rPr>
                <w:rStyle w:val="a5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1.</w:t>
            </w:r>
            <w:r w:rsidR="007559C1" w:rsidRPr="007070CB">
              <w:rPr>
                <w:rStyle w:val="a5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3.</w:t>
            </w:r>
            <w:r w:rsidR="002E6D2F" w:rsidRPr="007070CB">
              <w:rPr>
                <w:rStyle w:val="a5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 xml:space="preserve"> </w:t>
            </w:r>
            <w:r w:rsidR="007559C1" w:rsidRPr="007070CB">
              <w:rPr>
                <w:rStyle w:val="a5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Недостатки</w:t>
            </w:r>
            <w:r w:rsidR="002E6D2F" w:rsidRPr="007070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559C1" w:rsidRPr="007070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</w:hyperlink>
        </w:p>
        <w:p w:rsidR="002E6D2F" w:rsidRPr="007070CB" w:rsidRDefault="00FF513E" w:rsidP="00851E1E">
          <w:pPr>
            <w:pStyle w:val="3"/>
            <w:spacing w:line="360" w:lineRule="auto"/>
            <w:ind w:left="0" w:firstLine="42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3894461" w:history="1">
            <w:r w:rsidR="002E6D2F" w:rsidRPr="007070CB">
              <w:rPr>
                <w:rStyle w:val="a5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1.</w:t>
            </w:r>
            <w:r w:rsidR="007559C1" w:rsidRPr="007070CB">
              <w:rPr>
                <w:rStyle w:val="a5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4. Идеальные сценарии использования</w:t>
            </w:r>
            <w:r w:rsidR="002E6D2F" w:rsidRPr="007070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070CB" w:rsidRPr="007070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</w:hyperlink>
        </w:p>
        <w:p w:rsidR="002E6D2F" w:rsidRPr="007070CB" w:rsidRDefault="00FF513E" w:rsidP="00851E1E">
          <w:pPr>
            <w:pStyle w:val="11"/>
            <w:spacing w:line="360" w:lineRule="auto"/>
            <w:rPr>
              <w:rFonts w:eastAsiaTheme="minorEastAsia"/>
              <w:b w:val="0"/>
              <w:noProof/>
              <w:lang w:eastAsia="ru-RU"/>
            </w:rPr>
          </w:pPr>
          <w:hyperlink w:anchor="_Toc193894470" w:history="1">
            <w:r w:rsidR="002E6D2F" w:rsidRPr="007070CB">
              <w:rPr>
                <w:rStyle w:val="a5"/>
                <w:rFonts w:eastAsia="Times New Roman"/>
                <w:b w:val="0"/>
                <w:bCs/>
                <w:noProof/>
                <w:lang w:eastAsia="ru-RU"/>
              </w:rPr>
              <w:t xml:space="preserve">Глава 2. </w:t>
            </w:r>
            <w:r w:rsidR="007559C1" w:rsidRPr="007070CB">
              <w:rPr>
                <w:rStyle w:val="a5"/>
                <w:rFonts w:eastAsia="Times New Roman"/>
                <w:b w:val="0"/>
                <w:bCs/>
                <w:noProof/>
                <w:lang w:eastAsia="ru-RU"/>
              </w:rPr>
              <w:t>Микросервисная архитектура (</w:t>
            </w:r>
            <w:r w:rsidR="007559C1" w:rsidRPr="007070CB">
              <w:rPr>
                <w:rStyle w:val="a5"/>
                <w:rFonts w:eastAsia="Times New Roman"/>
                <w:b w:val="0"/>
                <w:bCs/>
                <w:noProof/>
                <w:lang w:val="en-US" w:eastAsia="ru-RU"/>
              </w:rPr>
              <w:t>Microcervies)</w:t>
            </w:r>
            <w:r w:rsidR="002E6D2F" w:rsidRPr="007070CB">
              <w:rPr>
                <w:b w:val="0"/>
                <w:noProof/>
                <w:webHidden/>
              </w:rPr>
              <w:tab/>
            </w:r>
            <w:r w:rsidR="007559C1" w:rsidRPr="007070CB">
              <w:rPr>
                <w:b w:val="0"/>
                <w:noProof/>
                <w:webHidden/>
              </w:rPr>
              <w:t>5</w:t>
            </w:r>
          </w:hyperlink>
        </w:p>
        <w:p w:rsidR="002E6D2F" w:rsidRPr="007070CB" w:rsidRDefault="00FF513E" w:rsidP="00851E1E">
          <w:pPr>
            <w:pStyle w:val="2"/>
            <w:tabs>
              <w:tab w:val="right" w:leader="dot" w:pos="9345"/>
            </w:tabs>
            <w:spacing w:line="360" w:lineRule="auto"/>
            <w:ind w:left="0" w:firstLine="42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3894471" w:history="1">
            <w:r w:rsidR="002E6D2F" w:rsidRPr="007070CB">
              <w:rPr>
                <w:rStyle w:val="a5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 xml:space="preserve">2.1. </w:t>
            </w:r>
            <w:r w:rsidR="007559C1" w:rsidRPr="007070CB">
              <w:rPr>
                <w:rStyle w:val="a5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Определение и характеристики</w:t>
            </w:r>
            <w:r w:rsidR="002E6D2F" w:rsidRPr="007070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559C1" w:rsidRPr="007070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</w:hyperlink>
        </w:p>
        <w:p w:rsidR="002E6D2F" w:rsidRPr="007070CB" w:rsidRDefault="00FF513E" w:rsidP="00851E1E">
          <w:pPr>
            <w:pStyle w:val="2"/>
            <w:tabs>
              <w:tab w:val="right" w:leader="dot" w:pos="9345"/>
            </w:tabs>
            <w:spacing w:line="360" w:lineRule="auto"/>
            <w:ind w:left="0" w:firstLine="42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3894472" w:history="1">
            <w:r w:rsidR="002E6D2F" w:rsidRPr="007070CB">
              <w:rPr>
                <w:rStyle w:val="a5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 xml:space="preserve">2.2. </w:t>
            </w:r>
            <w:r w:rsidR="007559C1" w:rsidRPr="007070CB">
              <w:rPr>
                <w:rStyle w:val="a5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Преимущества</w:t>
            </w:r>
            <w:r w:rsidR="002E6D2F" w:rsidRPr="007070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559C1" w:rsidRPr="007070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</w:hyperlink>
        </w:p>
        <w:p w:rsidR="002E6D2F" w:rsidRPr="007070CB" w:rsidRDefault="00FF513E" w:rsidP="00851E1E">
          <w:pPr>
            <w:pStyle w:val="3"/>
            <w:spacing w:line="360" w:lineRule="auto"/>
            <w:ind w:left="0" w:firstLine="42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3894474" w:history="1">
            <w:r w:rsidR="002E6D2F" w:rsidRPr="007070CB">
              <w:rPr>
                <w:rStyle w:val="a5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2.</w:t>
            </w:r>
            <w:r w:rsidR="007559C1" w:rsidRPr="007070CB">
              <w:rPr>
                <w:rStyle w:val="a5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3. Недостатки</w:t>
            </w:r>
            <w:r w:rsidR="002E6D2F" w:rsidRPr="007070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070CB" w:rsidRPr="007070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</w:hyperlink>
        </w:p>
        <w:p w:rsidR="002E6D2F" w:rsidRPr="007070CB" w:rsidRDefault="00FF513E" w:rsidP="00851E1E">
          <w:pPr>
            <w:pStyle w:val="2"/>
            <w:tabs>
              <w:tab w:val="right" w:leader="dot" w:pos="9345"/>
            </w:tabs>
            <w:spacing w:line="360" w:lineRule="auto"/>
            <w:ind w:left="0" w:firstLine="42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3894475" w:history="1">
            <w:r w:rsidR="007559C1" w:rsidRPr="007070CB">
              <w:rPr>
                <w:rStyle w:val="a5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2.4</w:t>
            </w:r>
            <w:r w:rsidR="002E6D2F" w:rsidRPr="007070CB">
              <w:rPr>
                <w:rStyle w:val="a5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.</w:t>
            </w:r>
            <w:r w:rsidR="007559C1" w:rsidRPr="007070CB">
              <w:rPr>
                <w:rStyle w:val="a5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 xml:space="preserve"> Идеальные сценарии использования </w:t>
            </w:r>
            <w:r w:rsidR="002E6D2F" w:rsidRPr="007070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559C1" w:rsidRPr="007070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</w:hyperlink>
        </w:p>
        <w:p w:rsidR="002E6D2F" w:rsidRPr="007070CB" w:rsidRDefault="00FF513E" w:rsidP="00851E1E">
          <w:pPr>
            <w:pStyle w:val="3"/>
            <w:spacing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3894476" w:history="1">
            <w:r w:rsidR="00BA2F70" w:rsidRPr="007070CB">
              <w:rPr>
                <w:rStyle w:val="a5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 xml:space="preserve">Глава 3. Событийно-ориентированная </w:t>
            </w:r>
            <w:r w:rsidR="00527C7A" w:rsidRPr="007070CB">
              <w:rPr>
                <w:rStyle w:val="a5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архитектура (</w:t>
            </w:r>
            <w:r w:rsidR="00527C7A" w:rsidRPr="007070CB">
              <w:rPr>
                <w:rStyle w:val="a5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val="en-US" w:eastAsia="ru-RU"/>
              </w:rPr>
              <w:t>Event-Architecture</w:t>
            </w:r>
            <w:r w:rsidR="00527C7A" w:rsidRPr="007070CB">
              <w:rPr>
                <w:rStyle w:val="a5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,</w:t>
            </w:r>
            <w:r w:rsidR="00527C7A" w:rsidRPr="007070CB">
              <w:rPr>
                <w:rStyle w:val="a5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val="en-US" w:eastAsia="ru-RU"/>
              </w:rPr>
              <w:t xml:space="preserve"> EDA)</w:t>
            </w:r>
            <w:r w:rsidR="002E6D2F" w:rsidRPr="007070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070CB" w:rsidRPr="007070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</w:hyperlink>
        </w:p>
        <w:p w:rsidR="002E6D2F" w:rsidRPr="007070CB" w:rsidRDefault="00FF513E" w:rsidP="00851E1E">
          <w:pPr>
            <w:pStyle w:val="3"/>
            <w:spacing w:line="360" w:lineRule="auto"/>
            <w:ind w:left="0" w:firstLine="42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3894477" w:history="1">
            <w:r w:rsidR="00527C7A" w:rsidRPr="007070CB">
              <w:rPr>
                <w:rStyle w:val="a5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3</w:t>
            </w:r>
            <w:r w:rsidR="002E6D2F" w:rsidRPr="007070CB">
              <w:rPr>
                <w:rStyle w:val="a5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.</w:t>
            </w:r>
            <w:r w:rsidR="00527C7A" w:rsidRPr="007070CB">
              <w:rPr>
                <w:rStyle w:val="a5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1. Определение и характеристики</w:t>
            </w:r>
            <w:r w:rsidR="002E6D2F" w:rsidRPr="007070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070CB" w:rsidRPr="007070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</w:hyperlink>
        </w:p>
        <w:p w:rsidR="002E6D2F" w:rsidRPr="007070CB" w:rsidRDefault="00FF513E" w:rsidP="00851E1E">
          <w:pPr>
            <w:pStyle w:val="3"/>
            <w:spacing w:line="360" w:lineRule="auto"/>
            <w:ind w:left="0" w:firstLine="42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3894478" w:history="1">
            <w:r w:rsidR="00527C7A" w:rsidRPr="007070CB">
              <w:rPr>
                <w:rStyle w:val="a5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3.2. Преимущества</w:t>
            </w:r>
            <w:r w:rsidR="002E6D2F" w:rsidRPr="007070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070CB" w:rsidRPr="007070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</w:hyperlink>
        </w:p>
        <w:p w:rsidR="002E6D2F" w:rsidRPr="007070CB" w:rsidRDefault="00FF513E" w:rsidP="00851E1E">
          <w:pPr>
            <w:pStyle w:val="3"/>
            <w:spacing w:line="360" w:lineRule="auto"/>
            <w:ind w:left="0" w:firstLine="42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3894479" w:history="1">
            <w:r w:rsidR="00527C7A" w:rsidRPr="007070CB">
              <w:rPr>
                <w:rStyle w:val="a5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3.3.</w:t>
            </w:r>
            <w:r w:rsidR="002E6D2F" w:rsidRPr="007070CB">
              <w:rPr>
                <w:rStyle w:val="a5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 xml:space="preserve"> </w:t>
            </w:r>
            <w:r w:rsidR="00527C7A" w:rsidRPr="007070CB">
              <w:rPr>
                <w:rStyle w:val="a5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Недостатки</w:t>
            </w:r>
            <w:r w:rsidR="002E6D2F" w:rsidRPr="007070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070CB" w:rsidRPr="007070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</w:hyperlink>
        </w:p>
        <w:p w:rsidR="002E6D2F" w:rsidRPr="007070CB" w:rsidRDefault="00FF513E" w:rsidP="00851E1E">
          <w:pPr>
            <w:pStyle w:val="2"/>
            <w:tabs>
              <w:tab w:val="right" w:leader="dot" w:pos="9345"/>
            </w:tabs>
            <w:spacing w:line="360" w:lineRule="auto"/>
            <w:ind w:left="0" w:firstLine="42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3894480" w:history="1">
            <w:r w:rsidR="00527C7A" w:rsidRPr="007070CB">
              <w:rPr>
                <w:rStyle w:val="a5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3.4. Идеальные сценарии использования</w:t>
            </w:r>
            <w:r w:rsidR="002E6D2F" w:rsidRPr="007070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070CB" w:rsidRPr="007070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</w:hyperlink>
        </w:p>
        <w:p w:rsidR="002E6D2F" w:rsidRPr="007070CB" w:rsidRDefault="00FF513E" w:rsidP="00851E1E">
          <w:pPr>
            <w:pStyle w:val="3"/>
            <w:spacing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3894481" w:history="1">
            <w:r w:rsidR="00527C7A" w:rsidRPr="007070CB">
              <w:rPr>
                <w:rStyle w:val="a5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Глава 4. Критерии выбора оптимальной архитектуры</w:t>
            </w:r>
            <w:r w:rsidR="002E6D2F" w:rsidRPr="007070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070CB" w:rsidRPr="007070C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</w:hyperlink>
        </w:p>
        <w:p w:rsidR="002E6D2F" w:rsidRPr="007070CB" w:rsidRDefault="00FF513E" w:rsidP="00851E1E">
          <w:pPr>
            <w:pStyle w:val="11"/>
            <w:spacing w:line="360" w:lineRule="auto"/>
            <w:rPr>
              <w:rFonts w:eastAsiaTheme="minorEastAsia"/>
              <w:b w:val="0"/>
              <w:noProof/>
              <w:lang w:eastAsia="ru-RU"/>
            </w:rPr>
          </w:pPr>
          <w:hyperlink w:anchor="_Toc193894484" w:history="1">
            <w:r w:rsidR="002E6D2F" w:rsidRPr="007070CB">
              <w:rPr>
                <w:rStyle w:val="a5"/>
                <w:rFonts w:eastAsia="Times New Roman"/>
                <w:b w:val="0"/>
                <w:bCs/>
                <w:noProof/>
                <w:lang w:eastAsia="ru-RU"/>
              </w:rPr>
              <w:t>Заключение</w:t>
            </w:r>
            <w:r w:rsidR="002E6D2F" w:rsidRPr="007070CB">
              <w:rPr>
                <w:b w:val="0"/>
                <w:noProof/>
                <w:webHidden/>
              </w:rPr>
              <w:tab/>
            </w:r>
            <w:r w:rsidR="007070CB" w:rsidRPr="007070CB">
              <w:rPr>
                <w:b w:val="0"/>
                <w:noProof/>
                <w:webHidden/>
              </w:rPr>
              <w:t>11</w:t>
            </w:r>
          </w:hyperlink>
        </w:p>
        <w:p w:rsidR="002E6D2F" w:rsidRPr="008D5A2B" w:rsidRDefault="00FF513E" w:rsidP="00851E1E">
          <w:pPr>
            <w:pStyle w:val="11"/>
            <w:spacing w:line="360" w:lineRule="auto"/>
            <w:rPr>
              <w:bCs/>
            </w:rPr>
          </w:pPr>
          <w:hyperlink w:anchor="_Toc193894485" w:history="1">
            <w:r w:rsidR="002E6D2F" w:rsidRPr="007070CB">
              <w:rPr>
                <w:rStyle w:val="a5"/>
                <w:b w:val="0"/>
                <w:bCs/>
                <w:noProof/>
              </w:rPr>
              <w:t>Список литературы</w:t>
            </w:r>
            <w:r w:rsidR="002E6D2F" w:rsidRPr="007070CB">
              <w:rPr>
                <w:b w:val="0"/>
                <w:noProof/>
                <w:webHidden/>
              </w:rPr>
              <w:tab/>
            </w:r>
            <w:r w:rsidR="007070CB" w:rsidRPr="007070CB">
              <w:rPr>
                <w:b w:val="0"/>
                <w:noProof/>
                <w:webHidden/>
              </w:rPr>
              <w:t>12</w:t>
            </w:r>
          </w:hyperlink>
          <w:r w:rsidRPr="008D5A2B">
            <w:rPr>
              <w:bCs/>
            </w:rPr>
            <w:fldChar w:fldCharType="end"/>
          </w:r>
        </w:p>
      </w:sdtContent>
    </w:sdt>
    <w:p w:rsidR="00527C7A" w:rsidRDefault="00527C7A" w:rsidP="00851E1E">
      <w:pPr>
        <w:pStyle w:val="11"/>
        <w:spacing w:line="360" w:lineRule="auto"/>
      </w:pPr>
    </w:p>
    <w:p w:rsidR="00527C7A" w:rsidRDefault="00527C7A" w:rsidP="00851E1E">
      <w:pPr>
        <w:pStyle w:val="11"/>
        <w:spacing w:line="360" w:lineRule="auto"/>
      </w:pPr>
    </w:p>
    <w:p w:rsidR="000543BF" w:rsidRDefault="000543BF" w:rsidP="00851E1E">
      <w:pPr>
        <w:pStyle w:val="11"/>
        <w:spacing w:line="360" w:lineRule="auto"/>
        <w:jc w:val="left"/>
      </w:pPr>
    </w:p>
    <w:p w:rsidR="00851E1E" w:rsidRPr="00851E1E" w:rsidRDefault="00851E1E" w:rsidP="00851E1E"/>
    <w:p w:rsidR="006F4D5E" w:rsidRDefault="006F4D5E" w:rsidP="00851E1E">
      <w:pPr>
        <w:pStyle w:val="11"/>
        <w:spacing w:line="360" w:lineRule="auto"/>
      </w:pPr>
      <w:r w:rsidRPr="008D5A2B">
        <w:lastRenderedPageBreak/>
        <w:t>Введение</w:t>
      </w:r>
    </w:p>
    <w:p w:rsidR="00527C7A" w:rsidRPr="00527C7A" w:rsidRDefault="00527C7A" w:rsidP="00851E1E">
      <w:pPr>
        <w:spacing w:line="360" w:lineRule="auto"/>
      </w:pPr>
    </w:p>
    <w:p w:rsidR="006F4D5E" w:rsidRPr="008D5A2B" w:rsidRDefault="006F4D5E" w:rsidP="00851E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5A2B">
        <w:rPr>
          <w:rFonts w:ascii="Times New Roman" w:hAnsi="Times New Roman" w:cs="Times New Roman"/>
          <w:sz w:val="28"/>
          <w:szCs w:val="28"/>
        </w:rPr>
        <w:t xml:space="preserve">В современной разработке программного обеспечения одним из ключевых факторов успеха проекта является выбор правильной архитектуры. Этот выбор определяет масштабируемость, </w:t>
      </w:r>
      <w:proofErr w:type="spellStart"/>
      <w:r w:rsidRPr="008D5A2B">
        <w:rPr>
          <w:rFonts w:ascii="Times New Roman" w:hAnsi="Times New Roman" w:cs="Times New Roman"/>
          <w:sz w:val="28"/>
          <w:szCs w:val="28"/>
        </w:rPr>
        <w:t>поддерживаемость</w:t>
      </w:r>
      <w:proofErr w:type="spellEnd"/>
      <w:r w:rsidRPr="008D5A2B">
        <w:rPr>
          <w:rFonts w:ascii="Times New Roman" w:hAnsi="Times New Roman" w:cs="Times New Roman"/>
          <w:sz w:val="28"/>
          <w:szCs w:val="28"/>
        </w:rPr>
        <w:t xml:space="preserve">, скорость разработки и отказоустойчивость системы на протяжении всего ее жизненного цикла. </w:t>
      </w:r>
      <w:proofErr w:type="gramStart"/>
      <w:r w:rsidRPr="008D5A2B">
        <w:rPr>
          <w:rFonts w:ascii="Times New Roman" w:hAnsi="Times New Roman" w:cs="Times New Roman"/>
          <w:sz w:val="28"/>
          <w:szCs w:val="28"/>
        </w:rPr>
        <w:t xml:space="preserve">Среди множества архитектурных стилей наибольшую популярность приобрели монолитная, </w:t>
      </w:r>
      <w:proofErr w:type="spellStart"/>
      <w:r w:rsidRPr="008D5A2B">
        <w:rPr>
          <w:rFonts w:ascii="Times New Roman" w:hAnsi="Times New Roman" w:cs="Times New Roman"/>
          <w:sz w:val="28"/>
          <w:szCs w:val="28"/>
        </w:rPr>
        <w:t>микросервисная</w:t>
      </w:r>
      <w:proofErr w:type="spellEnd"/>
      <w:r w:rsidRPr="008D5A2B">
        <w:rPr>
          <w:rFonts w:ascii="Times New Roman" w:hAnsi="Times New Roman" w:cs="Times New Roman"/>
          <w:sz w:val="28"/>
          <w:szCs w:val="28"/>
        </w:rPr>
        <w:t xml:space="preserve"> и событийно-ориентированная архитектуры.</w:t>
      </w:r>
      <w:proofErr w:type="gramEnd"/>
      <w:r w:rsidRPr="008D5A2B">
        <w:rPr>
          <w:rFonts w:ascii="Times New Roman" w:hAnsi="Times New Roman" w:cs="Times New Roman"/>
          <w:sz w:val="28"/>
          <w:szCs w:val="28"/>
        </w:rPr>
        <w:t xml:space="preserve"> Каждая из них имеет свои сильные и слабые стороны, и не существует универсального решения, подходящего для всех задач. </w:t>
      </w:r>
      <w:proofErr w:type="gramStart"/>
      <w:r w:rsidRPr="008D5A2B">
        <w:rPr>
          <w:rFonts w:ascii="Times New Roman" w:hAnsi="Times New Roman" w:cs="Times New Roman"/>
          <w:sz w:val="28"/>
          <w:szCs w:val="28"/>
        </w:rPr>
        <w:t>Цель данного реферата — провести сравнительный анализ этих архитектур, опираясь на авторитетные источники, и сформулировать критерии для выбора оптимальной из них в зависимости от конкретных условий проекта.</w:t>
      </w:r>
      <w:proofErr w:type="gramEnd"/>
    </w:p>
    <w:p w:rsidR="006F4D5E" w:rsidRPr="008D5A2B" w:rsidRDefault="006F4D5E" w:rsidP="00851E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6F4D5E" w:rsidRPr="008D5A2B" w:rsidRDefault="006F4D5E" w:rsidP="00851E1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F4D5E" w:rsidRPr="008D5A2B" w:rsidRDefault="006F4D5E" w:rsidP="00851E1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F4D5E" w:rsidRPr="008D5A2B" w:rsidRDefault="006F4D5E" w:rsidP="00851E1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F4D5E" w:rsidRPr="008D5A2B" w:rsidRDefault="006F4D5E" w:rsidP="00851E1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F4D5E" w:rsidRPr="008D5A2B" w:rsidRDefault="006F4D5E" w:rsidP="00851E1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F4D5E" w:rsidRPr="008D5A2B" w:rsidRDefault="006F4D5E" w:rsidP="00851E1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F4D5E" w:rsidRPr="008D5A2B" w:rsidRDefault="006F4D5E" w:rsidP="00851E1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F4D5E" w:rsidRPr="008D5A2B" w:rsidRDefault="006F4D5E" w:rsidP="00851E1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F4D5E" w:rsidRPr="008D5A2B" w:rsidRDefault="006F4D5E" w:rsidP="00851E1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527C7A" w:rsidRDefault="00527C7A" w:rsidP="00851E1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6F4D5E" w:rsidRPr="008D5A2B" w:rsidRDefault="006F4D5E" w:rsidP="00851E1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D5A2B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Монолитная архитектура (</w:t>
      </w:r>
      <w:proofErr w:type="spellStart"/>
      <w:r w:rsidRPr="008D5A2B">
        <w:rPr>
          <w:rFonts w:ascii="Times New Roman" w:hAnsi="Times New Roman" w:cs="Times New Roman"/>
          <w:b/>
          <w:bCs/>
          <w:sz w:val="28"/>
          <w:szCs w:val="28"/>
        </w:rPr>
        <w:t>Monolith</w:t>
      </w:r>
      <w:proofErr w:type="spellEnd"/>
      <w:r w:rsidRPr="008D5A2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6F4D5E" w:rsidRPr="008D5A2B" w:rsidRDefault="006F4D5E" w:rsidP="00851E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5A2B">
        <w:rPr>
          <w:rFonts w:ascii="Times New Roman" w:hAnsi="Times New Roman" w:cs="Times New Roman"/>
          <w:b/>
          <w:bCs/>
          <w:sz w:val="28"/>
          <w:szCs w:val="28"/>
        </w:rPr>
        <w:t>1.1. Определение и характеристики</w:t>
      </w:r>
      <w:r w:rsidRPr="008D5A2B">
        <w:rPr>
          <w:rFonts w:ascii="Times New Roman" w:hAnsi="Times New Roman" w:cs="Times New Roman"/>
          <w:sz w:val="28"/>
          <w:szCs w:val="28"/>
        </w:rPr>
        <w:br/>
        <w:t>Монолитная архитектура — это традиционный подход, при котором все компоненты приложения (пользовательский интерфейс, бизнес-логика, уровень данных) тесно связаны и развертываются как единое целое. Все части системы компилируются и выполняются в одном процессе.</w:t>
      </w:r>
    </w:p>
    <w:p w:rsidR="006F4D5E" w:rsidRPr="008D5A2B" w:rsidRDefault="006F4D5E" w:rsidP="00851E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5A2B">
        <w:rPr>
          <w:rFonts w:ascii="Times New Roman" w:hAnsi="Times New Roman" w:cs="Times New Roman"/>
          <w:b/>
          <w:bCs/>
          <w:sz w:val="28"/>
          <w:szCs w:val="28"/>
        </w:rPr>
        <w:t>1.2. Преимущества</w:t>
      </w:r>
    </w:p>
    <w:p w:rsidR="006F4D5E" w:rsidRPr="008D5A2B" w:rsidRDefault="006F4D5E" w:rsidP="00851E1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5A2B">
        <w:rPr>
          <w:rFonts w:ascii="Times New Roman" w:hAnsi="Times New Roman" w:cs="Times New Roman"/>
          <w:b/>
          <w:bCs/>
          <w:sz w:val="28"/>
          <w:szCs w:val="28"/>
        </w:rPr>
        <w:t>Простота разработки и развертывания:</w:t>
      </w:r>
      <w:r w:rsidRPr="008D5A2B">
        <w:rPr>
          <w:rFonts w:ascii="Times New Roman" w:hAnsi="Times New Roman" w:cs="Times New Roman"/>
          <w:sz w:val="28"/>
          <w:szCs w:val="28"/>
        </w:rPr>
        <w:t xml:space="preserve"> На начальных этапах проекта не требуется сложной инфраструктуры. Достаточно разработать, собрать и запустить одно </w:t>
      </w:r>
      <w:r w:rsidR="00527C7A">
        <w:rPr>
          <w:rFonts w:ascii="Times New Roman" w:hAnsi="Times New Roman" w:cs="Times New Roman"/>
          <w:sz w:val="28"/>
          <w:szCs w:val="28"/>
        </w:rPr>
        <w:t>приложение.</w:t>
      </w:r>
    </w:p>
    <w:p w:rsidR="006F4D5E" w:rsidRPr="008D5A2B" w:rsidRDefault="006F4D5E" w:rsidP="00851E1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5A2B">
        <w:rPr>
          <w:rFonts w:ascii="Times New Roman" w:hAnsi="Times New Roman" w:cs="Times New Roman"/>
          <w:b/>
          <w:bCs/>
          <w:sz w:val="28"/>
          <w:szCs w:val="28"/>
        </w:rPr>
        <w:t>Производительность:</w:t>
      </w:r>
      <w:r w:rsidRPr="008D5A2B">
        <w:rPr>
          <w:rFonts w:ascii="Times New Roman" w:hAnsi="Times New Roman" w:cs="Times New Roman"/>
          <w:sz w:val="28"/>
          <w:szCs w:val="28"/>
        </w:rPr>
        <w:t> Поскольку все компоненты находятся в одном процессе, взаимодействие между ними происходит очень быстро (вызовы методов в памяти).</w:t>
      </w:r>
    </w:p>
    <w:p w:rsidR="006F4D5E" w:rsidRPr="008D5A2B" w:rsidRDefault="006F4D5E" w:rsidP="00851E1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5A2B">
        <w:rPr>
          <w:rFonts w:ascii="Times New Roman" w:hAnsi="Times New Roman" w:cs="Times New Roman"/>
          <w:b/>
          <w:bCs/>
          <w:sz w:val="28"/>
          <w:szCs w:val="28"/>
        </w:rPr>
        <w:t>Простота отладки и тестирования:</w:t>
      </w:r>
      <w:r w:rsidRPr="008D5A2B">
        <w:rPr>
          <w:rFonts w:ascii="Times New Roman" w:hAnsi="Times New Roman" w:cs="Times New Roman"/>
          <w:sz w:val="28"/>
          <w:szCs w:val="28"/>
        </w:rPr>
        <w:t> Легко запустить приложение в среде разработки и отследить выполнение кода от начала до конца.</w:t>
      </w:r>
    </w:p>
    <w:p w:rsidR="006F4D5E" w:rsidRPr="008D5A2B" w:rsidRDefault="006F4D5E" w:rsidP="00851E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5A2B">
        <w:rPr>
          <w:rFonts w:ascii="Times New Roman" w:hAnsi="Times New Roman" w:cs="Times New Roman"/>
          <w:b/>
          <w:bCs/>
          <w:sz w:val="28"/>
          <w:szCs w:val="28"/>
        </w:rPr>
        <w:t>1.3. Недостатки</w:t>
      </w:r>
    </w:p>
    <w:p w:rsidR="006F4D5E" w:rsidRPr="008D5A2B" w:rsidRDefault="006F4D5E" w:rsidP="00851E1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5A2B">
        <w:rPr>
          <w:rFonts w:ascii="Times New Roman" w:hAnsi="Times New Roman" w:cs="Times New Roman"/>
          <w:b/>
          <w:bCs/>
          <w:sz w:val="28"/>
          <w:szCs w:val="28"/>
        </w:rPr>
        <w:t>Сложность поддержки:</w:t>
      </w:r>
      <w:r w:rsidRPr="008D5A2B">
        <w:rPr>
          <w:rFonts w:ascii="Times New Roman" w:hAnsi="Times New Roman" w:cs="Times New Roman"/>
          <w:sz w:val="28"/>
          <w:szCs w:val="28"/>
        </w:rPr>
        <w:t> По мере роста кодовой базы приложение становится "большим монолитом", где сложно вносить изменения, не задевая другие части системы. Это явление из</w:t>
      </w:r>
      <w:r w:rsidR="00527C7A">
        <w:rPr>
          <w:rFonts w:ascii="Times New Roman" w:hAnsi="Times New Roman" w:cs="Times New Roman"/>
          <w:sz w:val="28"/>
          <w:szCs w:val="28"/>
        </w:rPr>
        <w:t>вестно как "эрозия архитектуры".</w:t>
      </w:r>
    </w:p>
    <w:p w:rsidR="006F4D5E" w:rsidRPr="008D5A2B" w:rsidRDefault="006F4D5E" w:rsidP="00851E1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5A2B">
        <w:rPr>
          <w:rFonts w:ascii="Times New Roman" w:hAnsi="Times New Roman" w:cs="Times New Roman"/>
          <w:b/>
          <w:bCs/>
          <w:sz w:val="28"/>
          <w:szCs w:val="28"/>
        </w:rPr>
        <w:t>Ограниченная масштабируемость:</w:t>
      </w:r>
      <w:r w:rsidRPr="008D5A2B">
        <w:rPr>
          <w:rFonts w:ascii="Times New Roman" w:hAnsi="Times New Roman" w:cs="Times New Roman"/>
          <w:sz w:val="28"/>
          <w:szCs w:val="28"/>
        </w:rPr>
        <w:t xml:space="preserve"> Для обработки повышенной нагрузки приходится масштабировать всю систему целиком (создавать копии монолита), даже если высокая нагрузка приходится лишь </w:t>
      </w:r>
      <w:proofErr w:type="gramStart"/>
      <w:r w:rsidRPr="008D5A2B">
        <w:rPr>
          <w:rFonts w:ascii="Times New Roman" w:hAnsi="Times New Roman" w:cs="Times New Roman"/>
          <w:sz w:val="28"/>
          <w:szCs w:val="28"/>
        </w:rPr>
        <w:t>на</w:t>
      </w:r>
      <w:proofErr w:type="gramEnd"/>
      <w:r w:rsidRPr="008D5A2B">
        <w:rPr>
          <w:rFonts w:ascii="Times New Roman" w:hAnsi="Times New Roman" w:cs="Times New Roman"/>
          <w:sz w:val="28"/>
          <w:szCs w:val="28"/>
        </w:rPr>
        <w:t xml:space="preserve"> один </w:t>
      </w:r>
      <w:r w:rsidR="00527C7A">
        <w:rPr>
          <w:rFonts w:ascii="Times New Roman" w:hAnsi="Times New Roman" w:cs="Times New Roman"/>
          <w:sz w:val="28"/>
          <w:szCs w:val="28"/>
        </w:rPr>
        <w:t>небольшой функциональный модуль.</w:t>
      </w:r>
    </w:p>
    <w:p w:rsidR="006F4D5E" w:rsidRPr="008D5A2B" w:rsidRDefault="006F4D5E" w:rsidP="00851E1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5A2B">
        <w:rPr>
          <w:rFonts w:ascii="Times New Roman" w:hAnsi="Times New Roman" w:cs="Times New Roman"/>
          <w:b/>
          <w:bCs/>
          <w:sz w:val="28"/>
          <w:szCs w:val="28"/>
        </w:rPr>
        <w:t>Технологическая связанность:</w:t>
      </w:r>
      <w:r w:rsidRPr="008D5A2B">
        <w:rPr>
          <w:rFonts w:ascii="Times New Roman" w:hAnsi="Times New Roman" w:cs="Times New Roman"/>
          <w:sz w:val="28"/>
          <w:szCs w:val="28"/>
        </w:rPr>
        <w:t> Вся система должна быть написана, как правило, на одном технологическом стеке.</w:t>
      </w:r>
    </w:p>
    <w:p w:rsidR="006F4D5E" w:rsidRPr="008D5A2B" w:rsidRDefault="006F4D5E" w:rsidP="00851E1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5A2B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Низкая отказоустойчивость:</w:t>
      </w:r>
      <w:r w:rsidRPr="008D5A2B">
        <w:rPr>
          <w:rFonts w:ascii="Times New Roman" w:hAnsi="Times New Roman" w:cs="Times New Roman"/>
          <w:sz w:val="28"/>
          <w:szCs w:val="28"/>
        </w:rPr>
        <w:t> Падение одного модуля может привести к остановке всего приложения.</w:t>
      </w:r>
    </w:p>
    <w:p w:rsidR="006F4D5E" w:rsidRPr="008D5A2B" w:rsidRDefault="006F4D5E" w:rsidP="00851E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5A2B">
        <w:rPr>
          <w:rFonts w:ascii="Times New Roman" w:hAnsi="Times New Roman" w:cs="Times New Roman"/>
          <w:b/>
          <w:bCs/>
          <w:sz w:val="28"/>
          <w:szCs w:val="28"/>
        </w:rPr>
        <w:t>1.4. Идеальные сценарии использования</w:t>
      </w:r>
    </w:p>
    <w:p w:rsidR="006F4D5E" w:rsidRPr="008D5A2B" w:rsidRDefault="006F4D5E" w:rsidP="00851E1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D5A2B">
        <w:rPr>
          <w:rFonts w:ascii="Times New Roman" w:hAnsi="Times New Roman" w:cs="Times New Roman"/>
          <w:b/>
          <w:bCs/>
          <w:sz w:val="28"/>
          <w:szCs w:val="28"/>
        </w:rPr>
        <w:t>Стартапы</w:t>
      </w:r>
      <w:proofErr w:type="spellEnd"/>
      <w:r w:rsidRPr="008D5A2B">
        <w:rPr>
          <w:rFonts w:ascii="Times New Roman" w:hAnsi="Times New Roman" w:cs="Times New Roman"/>
          <w:b/>
          <w:bCs/>
          <w:sz w:val="28"/>
          <w:szCs w:val="28"/>
        </w:rPr>
        <w:t xml:space="preserve"> и MVP (</w:t>
      </w:r>
      <w:proofErr w:type="spellStart"/>
      <w:r w:rsidRPr="008D5A2B">
        <w:rPr>
          <w:rFonts w:ascii="Times New Roman" w:hAnsi="Times New Roman" w:cs="Times New Roman"/>
          <w:b/>
          <w:bCs/>
          <w:sz w:val="28"/>
          <w:szCs w:val="28"/>
        </w:rPr>
        <w:t>Minimum</w:t>
      </w:r>
      <w:proofErr w:type="spellEnd"/>
      <w:r w:rsidRPr="008D5A2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5A2B">
        <w:rPr>
          <w:rFonts w:ascii="Times New Roman" w:hAnsi="Times New Roman" w:cs="Times New Roman"/>
          <w:b/>
          <w:bCs/>
          <w:sz w:val="28"/>
          <w:szCs w:val="28"/>
        </w:rPr>
        <w:t>Viable</w:t>
      </w:r>
      <w:proofErr w:type="spellEnd"/>
      <w:r w:rsidRPr="008D5A2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5A2B">
        <w:rPr>
          <w:rFonts w:ascii="Times New Roman" w:hAnsi="Times New Roman" w:cs="Times New Roman"/>
          <w:b/>
          <w:bCs/>
          <w:sz w:val="28"/>
          <w:szCs w:val="28"/>
        </w:rPr>
        <w:t>Product</w:t>
      </w:r>
      <w:proofErr w:type="spellEnd"/>
      <w:r w:rsidRPr="008D5A2B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8D5A2B">
        <w:rPr>
          <w:rFonts w:ascii="Times New Roman" w:hAnsi="Times New Roman" w:cs="Times New Roman"/>
          <w:sz w:val="28"/>
          <w:szCs w:val="28"/>
        </w:rPr>
        <w:t> Когда необходимо быстро проверить б</w:t>
      </w:r>
      <w:r w:rsidR="00527C7A">
        <w:rPr>
          <w:rFonts w:ascii="Times New Roman" w:hAnsi="Times New Roman" w:cs="Times New Roman"/>
          <w:sz w:val="28"/>
          <w:szCs w:val="28"/>
        </w:rPr>
        <w:t>изнес-гипотезу и выйти на рынок.</w:t>
      </w:r>
    </w:p>
    <w:p w:rsidR="006F4D5E" w:rsidRPr="008D5A2B" w:rsidRDefault="006F4D5E" w:rsidP="00851E1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5A2B">
        <w:rPr>
          <w:rFonts w:ascii="Times New Roman" w:hAnsi="Times New Roman" w:cs="Times New Roman"/>
          <w:b/>
          <w:bCs/>
          <w:sz w:val="28"/>
          <w:szCs w:val="28"/>
        </w:rPr>
        <w:t>Небольшие команды и проекты:</w:t>
      </w:r>
      <w:r w:rsidRPr="008D5A2B">
        <w:rPr>
          <w:rFonts w:ascii="Times New Roman" w:hAnsi="Times New Roman" w:cs="Times New Roman"/>
          <w:sz w:val="28"/>
          <w:szCs w:val="28"/>
        </w:rPr>
        <w:t> Когда сложность координации между разработчиками невысока.</w:t>
      </w:r>
    </w:p>
    <w:p w:rsidR="006F4D5E" w:rsidRPr="008D5A2B" w:rsidRDefault="006F4D5E" w:rsidP="00851E1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5A2B">
        <w:rPr>
          <w:rFonts w:ascii="Times New Roman" w:hAnsi="Times New Roman" w:cs="Times New Roman"/>
          <w:b/>
          <w:bCs/>
          <w:sz w:val="28"/>
          <w:szCs w:val="28"/>
        </w:rPr>
        <w:t xml:space="preserve">Приложения с простой и </w:t>
      </w:r>
      <w:proofErr w:type="gramStart"/>
      <w:r w:rsidRPr="008D5A2B">
        <w:rPr>
          <w:rFonts w:ascii="Times New Roman" w:hAnsi="Times New Roman" w:cs="Times New Roman"/>
          <w:b/>
          <w:bCs/>
          <w:sz w:val="28"/>
          <w:szCs w:val="28"/>
        </w:rPr>
        <w:t>стабильной</w:t>
      </w:r>
      <w:proofErr w:type="gramEnd"/>
      <w:r w:rsidRPr="008D5A2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5A2B">
        <w:rPr>
          <w:rFonts w:ascii="Times New Roman" w:hAnsi="Times New Roman" w:cs="Times New Roman"/>
          <w:b/>
          <w:bCs/>
          <w:sz w:val="28"/>
          <w:szCs w:val="28"/>
        </w:rPr>
        <w:t>бизнес-логикой</w:t>
      </w:r>
      <w:proofErr w:type="spellEnd"/>
      <w:r w:rsidRPr="008D5A2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8D5A2B">
        <w:rPr>
          <w:rFonts w:ascii="Times New Roman" w:hAnsi="Times New Roman" w:cs="Times New Roman"/>
          <w:sz w:val="28"/>
          <w:szCs w:val="28"/>
        </w:rPr>
        <w:t> не требующие интенсивного масштабирования.</w:t>
      </w:r>
    </w:p>
    <w:p w:rsidR="006F4D5E" w:rsidRPr="008D5A2B" w:rsidRDefault="006F4D5E" w:rsidP="00851E1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D5A2B">
        <w:rPr>
          <w:rFonts w:ascii="Times New Roman" w:hAnsi="Times New Roman" w:cs="Times New Roman"/>
          <w:b/>
          <w:bCs/>
          <w:sz w:val="28"/>
          <w:szCs w:val="28"/>
        </w:rPr>
        <w:t>2. Микросервисная архитектура (</w:t>
      </w:r>
      <w:proofErr w:type="spellStart"/>
      <w:r w:rsidRPr="008D5A2B">
        <w:rPr>
          <w:rFonts w:ascii="Times New Roman" w:hAnsi="Times New Roman" w:cs="Times New Roman"/>
          <w:b/>
          <w:bCs/>
          <w:sz w:val="28"/>
          <w:szCs w:val="28"/>
        </w:rPr>
        <w:t>Microservices</w:t>
      </w:r>
      <w:proofErr w:type="spellEnd"/>
      <w:r w:rsidRPr="008D5A2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6F4D5E" w:rsidRPr="008D5A2B" w:rsidRDefault="006F4D5E" w:rsidP="00851E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5A2B">
        <w:rPr>
          <w:rFonts w:ascii="Times New Roman" w:hAnsi="Times New Roman" w:cs="Times New Roman"/>
          <w:b/>
          <w:bCs/>
          <w:sz w:val="28"/>
          <w:szCs w:val="28"/>
        </w:rPr>
        <w:t>2.1. Определение и характеристики</w:t>
      </w:r>
      <w:r w:rsidRPr="008D5A2B">
        <w:rPr>
          <w:rFonts w:ascii="Times New Roman" w:hAnsi="Times New Roman" w:cs="Times New Roman"/>
          <w:sz w:val="28"/>
          <w:szCs w:val="28"/>
        </w:rPr>
        <w:br/>
        <w:t xml:space="preserve">Микросервисная архитектура предполагает разбиение приложения на набор небольших, слабосвязанных и независимо развертываемых сервисов. Каждый сервис отвечает за </w:t>
      </w:r>
      <w:proofErr w:type="gramStart"/>
      <w:r w:rsidRPr="008D5A2B">
        <w:rPr>
          <w:rFonts w:ascii="Times New Roman" w:hAnsi="Times New Roman" w:cs="Times New Roman"/>
          <w:sz w:val="28"/>
          <w:szCs w:val="28"/>
        </w:rPr>
        <w:t>определенную</w:t>
      </w:r>
      <w:proofErr w:type="gramEnd"/>
      <w:r w:rsidRPr="008D5A2B">
        <w:rPr>
          <w:rFonts w:ascii="Times New Roman" w:hAnsi="Times New Roman" w:cs="Times New Roman"/>
          <w:sz w:val="28"/>
          <w:szCs w:val="28"/>
        </w:rPr>
        <w:t xml:space="preserve"> бизнес-возможность (например, "Управление пользователями", "Обработка заказов", "Каталог товаров") и взаимодействует с другими через легковесные протоколы </w:t>
      </w:r>
      <w:r w:rsidR="00527C7A">
        <w:rPr>
          <w:rFonts w:ascii="Times New Roman" w:hAnsi="Times New Roman" w:cs="Times New Roman"/>
          <w:sz w:val="28"/>
          <w:szCs w:val="28"/>
        </w:rPr>
        <w:t xml:space="preserve">(чаще всего HTTP/REST или </w:t>
      </w:r>
      <w:proofErr w:type="spellStart"/>
      <w:r w:rsidR="00527C7A">
        <w:rPr>
          <w:rFonts w:ascii="Times New Roman" w:hAnsi="Times New Roman" w:cs="Times New Roman"/>
          <w:sz w:val="28"/>
          <w:szCs w:val="28"/>
        </w:rPr>
        <w:t>gRPC</w:t>
      </w:r>
      <w:proofErr w:type="spellEnd"/>
      <w:r w:rsidR="00527C7A">
        <w:rPr>
          <w:rFonts w:ascii="Times New Roman" w:hAnsi="Times New Roman" w:cs="Times New Roman"/>
          <w:sz w:val="28"/>
          <w:szCs w:val="28"/>
        </w:rPr>
        <w:t>).</w:t>
      </w:r>
    </w:p>
    <w:p w:rsidR="006F4D5E" w:rsidRPr="008D5A2B" w:rsidRDefault="006F4D5E" w:rsidP="00851E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5A2B">
        <w:rPr>
          <w:rFonts w:ascii="Times New Roman" w:hAnsi="Times New Roman" w:cs="Times New Roman"/>
          <w:b/>
          <w:bCs/>
          <w:sz w:val="28"/>
          <w:szCs w:val="28"/>
        </w:rPr>
        <w:t>2.2. Преимущества</w:t>
      </w:r>
    </w:p>
    <w:p w:rsidR="006F4D5E" w:rsidRPr="008D5A2B" w:rsidRDefault="006F4D5E" w:rsidP="00851E1E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5A2B">
        <w:rPr>
          <w:rFonts w:ascii="Times New Roman" w:hAnsi="Times New Roman" w:cs="Times New Roman"/>
          <w:b/>
          <w:bCs/>
          <w:sz w:val="28"/>
          <w:szCs w:val="28"/>
        </w:rPr>
        <w:t>Горизонтальная масштабируемость:</w:t>
      </w:r>
      <w:r w:rsidRPr="008D5A2B">
        <w:rPr>
          <w:rFonts w:ascii="Times New Roman" w:hAnsi="Times New Roman" w:cs="Times New Roman"/>
          <w:sz w:val="28"/>
          <w:szCs w:val="28"/>
        </w:rPr>
        <w:t> Каждый сервис можно масштабировать независимо в зависимости от его нагрузки.</w:t>
      </w:r>
    </w:p>
    <w:p w:rsidR="006F4D5E" w:rsidRPr="008D5A2B" w:rsidRDefault="006F4D5E" w:rsidP="00851E1E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5A2B">
        <w:rPr>
          <w:rFonts w:ascii="Times New Roman" w:hAnsi="Times New Roman" w:cs="Times New Roman"/>
          <w:b/>
          <w:bCs/>
          <w:sz w:val="28"/>
          <w:szCs w:val="28"/>
        </w:rPr>
        <w:t>Гибкость технологического стека:</w:t>
      </w:r>
      <w:r w:rsidRPr="008D5A2B">
        <w:rPr>
          <w:rFonts w:ascii="Times New Roman" w:hAnsi="Times New Roman" w:cs="Times New Roman"/>
          <w:sz w:val="28"/>
          <w:szCs w:val="28"/>
        </w:rPr>
        <w:t xml:space="preserve"> Разные сервисы могут быть написаны на разных языках программирования и </w:t>
      </w:r>
      <w:r w:rsidR="00527C7A">
        <w:rPr>
          <w:rFonts w:ascii="Times New Roman" w:hAnsi="Times New Roman" w:cs="Times New Roman"/>
          <w:sz w:val="28"/>
          <w:szCs w:val="28"/>
        </w:rPr>
        <w:t>использовать разные базы данных.</w:t>
      </w:r>
    </w:p>
    <w:p w:rsidR="006F4D5E" w:rsidRPr="008D5A2B" w:rsidRDefault="006F4D5E" w:rsidP="00851E1E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5A2B">
        <w:rPr>
          <w:rFonts w:ascii="Times New Roman" w:hAnsi="Times New Roman" w:cs="Times New Roman"/>
          <w:b/>
          <w:bCs/>
          <w:sz w:val="28"/>
          <w:szCs w:val="28"/>
        </w:rPr>
        <w:t>Устойчивость к отказам:</w:t>
      </w:r>
      <w:r w:rsidRPr="008D5A2B">
        <w:rPr>
          <w:rFonts w:ascii="Times New Roman" w:hAnsi="Times New Roman" w:cs="Times New Roman"/>
          <w:sz w:val="28"/>
          <w:szCs w:val="28"/>
        </w:rPr>
        <w:t> Падение одного сервиса не обязательно приводит к остановке всей системы. Рекомендуется проектировать сервисы с учетом возможн</w:t>
      </w:r>
      <w:r w:rsidR="00527C7A">
        <w:rPr>
          <w:rFonts w:ascii="Times New Roman" w:hAnsi="Times New Roman" w:cs="Times New Roman"/>
          <w:sz w:val="28"/>
          <w:szCs w:val="28"/>
        </w:rPr>
        <w:t>ых отказов (</w:t>
      </w:r>
      <w:proofErr w:type="spellStart"/>
      <w:r w:rsidR="00527C7A">
        <w:rPr>
          <w:rFonts w:ascii="Times New Roman" w:hAnsi="Times New Roman" w:cs="Times New Roman"/>
          <w:sz w:val="28"/>
          <w:szCs w:val="28"/>
        </w:rPr>
        <w:t>Design</w:t>
      </w:r>
      <w:proofErr w:type="spellEnd"/>
      <w:r w:rsidR="00527C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27C7A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="00527C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27C7A">
        <w:rPr>
          <w:rFonts w:ascii="Times New Roman" w:hAnsi="Times New Roman" w:cs="Times New Roman"/>
          <w:sz w:val="28"/>
          <w:szCs w:val="28"/>
        </w:rPr>
        <w:t>Failure</w:t>
      </w:r>
      <w:proofErr w:type="spellEnd"/>
      <w:r w:rsidR="00527C7A">
        <w:rPr>
          <w:rFonts w:ascii="Times New Roman" w:hAnsi="Times New Roman" w:cs="Times New Roman"/>
          <w:sz w:val="28"/>
          <w:szCs w:val="28"/>
        </w:rPr>
        <w:t>).</w:t>
      </w:r>
    </w:p>
    <w:p w:rsidR="006F4D5E" w:rsidRPr="008D5A2B" w:rsidRDefault="006F4D5E" w:rsidP="00851E1E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5A2B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Независимость команд:</w:t>
      </w:r>
      <w:r w:rsidRPr="008D5A2B">
        <w:rPr>
          <w:rFonts w:ascii="Times New Roman" w:hAnsi="Times New Roman" w:cs="Times New Roman"/>
          <w:sz w:val="28"/>
          <w:szCs w:val="28"/>
        </w:rPr>
        <w:t> Каждая команда разработки может работать над своим сервисом автономно, что ус</w:t>
      </w:r>
      <w:r w:rsidR="00527C7A">
        <w:rPr>
          <w:rFonts w:ascii="Times New Roman" w:hAnsi="Times New Roman" w:cs="Times New Roman"/>
          <w:sz w:val="28"/>
          <w:szCs w:val="28"/>
        </w:rPr>
        <w:t>коряет выпуск новых функций.</w:t>
      </w:r>
    </w:p>
    <w:p w:rsidR="006F4D5E" w:rsidRPr="008D5A2B" w:rsidRDefault="006F4D5E" w:rsidP="00851E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5A2B">
        <w:rPr>
          <w:rFonts w:ascii="Times New Roman" w:hAnsi="Times New Roman" w:cs="Times New Roman"/>
          <w:b/>
          <w:bCs/>
          <w:sz w:val="28"/>
          <w:szCs w:val="28"/>
        </w:rPr>
        <w:t>2.3. Недостатки</w:t>
      </w:r>
    </w:p>
    <w:p w:rsidR="006F4D5E" w:rsidRPr="008D5A2B" w:rsidRDefault="006F4D5E" w:rsidP="00851E1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5A2B">
        <w:rPr>
          <w:rFonts w:ascii="Times New Roman" w:hAnsi="Times New Roman" w:cs="Times New Roman"/>
          <w:b/>
          <w:bCs/>
          <w:sz w:val="28"/>
          <w:szCs w:val="28"/>
        </w:rPr>
        <w:t>Высокая сложность:</w:t>
      </w:r>
      <w:r w:rsidRPr="008D5A2B">
        <w:rPr>
          <w:rFonts w:ascii="Times New Roman" w:hAnsi="Times New Roman" w:cs="Times New Roman"/>
          <w:sz w:val="28"/>
          <w:szCs w:val="28"/>
        </w:rPr>
        <w:t xml:space="preserve"> Появляется необходимость в </w:t>
      </w:r>
      <w:proofErr w:type="spellStart"/>
      <w:r w:rsidRPr="008D5A2B">
        <w:rPr>
          <w:rFonts w:ascii="Times New Roman" w:hAnsi="Times New Roman" w:cs="Times New Roman"/>
          <w:sz w:val="28"/>
          <w:szCs w:val="28"/>
        </w:rPr>
        <w:t>оркестрации</w:t>
      </w:r>
      <w:proofErr w:type="spellEnd"/>
      <w:r w:rsidRPr="008D5A2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D5A2B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8D5A2B">
        <w:rPr>
          <w:rFonts w:ascii="Times New Roman" w:hAnsi="Times New Roman" w:cs="Times New Roman"/>
          <w:sz w:val="28"/>
          <w:szCs w:val="28"/>
        </w:rPr>
        <w:t xml:space="preserve">), управлении конфигурацией, обнаружении сервисов, мониторинге и </w:t>
      </w:r>
      <w:proofErr w:type="spellStart"/>
      <w:r w:rsidRPr="008D5A2B">
        <w:rPr>
          <w:rFonts w:ascii="Times New Roman" w:hAnsi="Times New Roman" w:cs="Times New Roman"/>
          <w:sz w:val="28"/>
          <w:szCs w:val="28"/>
        </w:rPr>
        <w:t>логировании</w:t>
      </w:r>
      <w:proofErr w:type="spellEnd"/>
      <w:r w:rsidRPr="008D5A2B">
        <w:rPr>
          <w:rFonts w:ascii="Times New Roman" w:hAnsi="Times New Roman" w:cs="Times New Roman"/>
          <w:sz w:val="28"/>
          <w:szCs w:val="28"/>
        </w:rPr>
        <w:t xml:space="preserve"> распределенной системы. Мартин </w:t>
      </w:r>
      <w:proofErr w:type="spellStart"/>
      <w:r w:rsidRPr="008D5A2B">
        <w:rPr>
          <w:rFonts w:ascii="Times New Roman" w:hAnsi="Times New Roman" w:cs="Times New Roman"/>
          <w:sz w:val="28"/>
          <w:szCs w:val="28"/>
        </w:rPr>
        <w:t>Фаулер</w:t>
      </w:r>
      <w:proofErr w:type="spellEnd"/>
      <w:r w:rsidRPr="008D5A2B">
        <w:rPr>
          <w:rFonts w:ascii="Times New Roman" w:hAnsi="Times New Roman" w:cs="Times New Roman"/>
          <w:sz w:val="28"/>
          <w:szCs w:val="28"/>
        </w:rPr>
        <w:t xml:space="preserve"> отмечает, что основная сложность </w:t>
      </w:r>
      <w:proofErr w:type="spellStart"/>
      <w:r w:rsidRPr="008D5A2B">
        <w:rPr>
          <w:rFonts w:ascii="Times New Roman" w:hAnsi="Times New Roman" w:cs="Times New Roman"/>
          <w:sz w:val="28"/>
          <w:szCs w:val="28"/>
        </w:rPr>
        <w:t>микросервисов</w:t>
      </w:r>
      <w:proofErr w:type="spellEnd"/>
      <w:r w:rsidRPr="008D5A2B">
        <w:rPr>
          <w:rFonts w:ascii="Times New Roman" w:hAnsi="Times New Roman" w:cs="Times New Roman"/>
          <w:sz w:val="28"/>
          <w:szCs w:val="28"/>
        </w:rPr>
        <w:t xml:space="preserve"> — это распределенны</w:t>
      </w:r>
      <w:r w:rsidR="00527C7A">
        <w:rPr>
          <w:rFonts w:ascii="Times New Roman" w:hAnsi="Times New Roman" w:cs="Times New Roman"/>
          <w:sz w:val="28"/>
          <w:szCs w:val="28"/>
        </w:rPr>
        <w:t>е системы.</w:t>
      </w:r>
    </w:p>
    <w:p w:rsidR="006F4D5E" w:rsidRPr="008D5A2B" w:rsidRDefault="006F4D5E" w:rsidP="00851E1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5A2B">
        <w:rPr>
          <w:rFonts w:ascii="Times New Roman" w:hAnsi="Times New Roman" w:cs="Times New Roman"/>
          <w:b/>
          <w:bCs/>
          <w:sz w:val="28"/>
          <w:szCs w:val="28"/>
        </w:rPr>
        <w:t>Сетевые задержки и проблемы:</w:t>
      </w:r>
      <w:r w:rsidRPr="008D5A2B">
        <w:rPr>
          <w:rFonts w:ascii="Times New Roman" w:hAnsi="Times New Roman" w:cs="Times New Roman"/>
          <w:sz w:val="28"/>
          <w:szCs w:val="28"/>
        </w:rPr>
        <w:t xml:space="preserve"> Взаимодействие между сервисами происходит по сети, что медленнее </w:t>
      </w:r>
      <w:proofErr w:type="spellStart"/>
      <w:r w:rsidRPr="008D5A2B">
        <w:rPr>
          <w:rFonts w:ascii="Times New Roman" w:hAnsi="Times New Roman" w:cs="Times New Roman"/>
          <w:sz w:val="28"/>
          <w:szCs w:val="28"/>
        </w:rPr>
        <w:t>внутрипроцессного</w:t>
      </w:r>
      <w:proofErr w:type="spellEnd"/>
      <w:r w:rsidRPr="008D5A2B">
        <w:rPr>
          <w:rFonts w:ascii="Times New Roman" w:hAnsi="Times New Roman" w:cs="Times New Roman"/>
          <w:sz w:val="28"/>
          <w:szCs w:val="28"/>
        </w:rPr>
        <w:t xml:space="preserve"> взаимодействия и может привести к сетевым сбоям.</w:t>
      </w:r>
    </w:p>
    <w:p w:rsidR="006F4D5E" w:rsidRPr="008D5A2B" w:rsidRDefault="006F4D5E" w:rsidP="00851E1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5A2B">
        <w:rPr>
          <w:rFonts w:ascii="Times New Roman" w:hAnsi="Times New Roman" w:cs="Times New Roman"/>
          <w:b/>
          <w:bCs/>
          <w:sz w:val="28"/>
          <w:szCs w:val="28"/>
        </w:rPr>
        <w:t>Сложность обеспечения согласованности данных (</w:t>
      </w:r>
      <w:proofErr w:type="spellStart"/>
      <w:r w:rsidRPr="008D5A2B">
        <w:rPr>
          <w:rFonts w:ascii="Times New Roman" w:hAnsi="Times New Roman" w:cs="Times New Roman"/>
          <w:b/>
          <w:bCs/>
          <w:sz w:val="28"/>
          <w:szCs w:val="28"/>
        </w:rPr>
        <w:t>Data</w:t>
      </w:r>
      <w:proofErr w:type="spellEnd"/>
      <w:r w:rsidRPr="008D5A2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5A2B">
        <w:rPr>
          <w:rFonts w:ascii="Times New Roman" w:hAnsi="Times New Roman" w:cs="Times New Roman"/>
          <w:b/>
          <w:bCs/>
          <w:sz w:val="28"/>
          <w:szCs w:val="28"/>
        </w:rPr>
        <w:t>Consistency</w:t>
      </w:r>
      <w:proofErr w:type="spellEnd"/>
      <w:r w:rsidRPr="008D5A2B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8D5A2B">
        <w:rPr>
          <w:rFonts w:ascii="Times New Roman" w:hAnsi="Times New Roman" w:cs="Times New Roman"/>
          <w:sz w:val="28"/>
          <w:szCs w:val="28"/>
        </w:rPr>
        <w:t> Требуется отказ от распределенных транзакций в пользу моделей конечной согласованности (</w:t>
      </w:r>
      <w:proofErr w:type="spellStart"/>
      <w:r w:rsidRPr="008D5A2B">
        <w:rPr>
          <w:rFonts w:ascii="Times New Roman" w:hAnsi="Times New Roman" w:cs="Times New Roman"/>
          <w:sz w:val="28"/>
          <w:szCs w:val="28"/>
        </w:rPr>
        <w:t>Eventual</w:t>
      </w:r>
      <w:proofErr w:type="spellEnd"/>
      <w:r w:rsidRPr="008D5A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5A2B">
        <w:rPr>
          <w:rFonts w:ascii="Times New Roman" w:hAnsi="Times New Roman" w:cs="Times New Roman"/>
          <w:sz w:val="28"/>
          <w:szCs w:val="28"/>
        </w:rPr>
        <w:t>Consist</w:t>
      </w:r>
      <w:r w:rsidR="00527C7A">
        <w:rPr>
          <w:rFonts w:ascii="Times New Roman" w:hAnsi="Times New Roman" w:cs="Times New Roman"/>
          <w:sz w:val="28"/>
          <w:szCs w:val="28"/>
        </w:rPr>
        <w:t>ency</w:t>
      </w:r>
      <w:proofErr w:type="spellEnd"/>
      <w:r w:rsidR="00527C7A">
        <w:rPr>
          <w:rFonts w:ascii="Times New Roman" w:hAnsi="Times New Roman" w:cs="Times New Roman"/>
          <w:sz w:val="28"/>
          <w:szCs w:val="28"/>
        </w:rPr>
        <w:t>), что усложняет логику.</w:t>
      </w:r>
    </w:p>
    <w:p w:rsidR="006F4D5E" w:rsidRPr="008D5A2B" w:rsidRDefault="006F4D5E" w:rsidP="00851E1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5A2B">
        <w:rPr>
          <w:rFonts w:ascii="Times New Roman" w:hAnsi="Times New Roman" w:cs="Times New Roman"/>
          <w:b/>
          <w:bCs/>
          <w:sz w:val="28"/>
          <w:szCs w:val="28"/>
        </w:rPr>
        <w:t>Сложность отладки:</w:t>
      </w:r>
      <w:r w:rsidRPr="008D5A2B">
        <w:rPr>
          <w:rFonts w:ascii="Times New Roman" w:hAnsi="Times New Roman" w:cs="Times New Roman"/>
          <w:sz w:val="28"/>
          <w:szCs w:val="28"/>
        </w:rPr>
        <w:t xml:space="preserve"> Трассировка запроса, проходящего через несколько сервисов, требует специализированных инструментов (например, </w:t>
      </w:r>
      <w:proofErr w:type="spellStart"/>
      <w:r w:rsidRPr="008D5A2B">
        <w:rPr>
          <w:rFonts w:ascii="Times New Roman" w:hAnsi="Times New Roman" w:cs="Times New Roman"/>
          <w:sz w:val="28"/>
          <w:szCs w:val="28"/>
        </w:rPr>
        <w:t>Jaeger</w:t>
      </w:r>
      <w:proofErr w:type="spellEnd"/>
      <w:r w:rsidRPr="008D5A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5A2B">
        <w:rPr>
          <w:rFonts w:ascii="Times New Roman" w:hAnsi="Times New Roman" w:cs="Times New Roman"/>
          <w:sz w:val="28"/>
          <w:szCs w:val="28"/>
        </w:rPr>
        <w:t>Zipkin</w:t>
      </w:r>
      <w:proofErr w:type="spellEnd"/>
      <w:r w:rsidRPr="008D5A2B">
        <w:rPr>
          <w:rFonts w:ascii="Times New Roman" w:hAnsi="Times New Roman" w:cs="Times New Roman"/>
          <w:sz w:val="28"/>
          <w:szCs w:val="28"/>
        </w:rPr>
        <w:t>).</w:t>
      </w:r>
    </w:p>
    <w:p w:rsidR="00527C7A" w:rsidRDefault="00527C7A" w:rsidP="00851E1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6F4D5E" w:rsidRPr="008D5A2B" w:rsidRDefault="006F4D5E" w:rsidP="00851E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5A2B">
        <w:rPr>
          <w:rFonts w:ascii="Times New Roman" w:hAnsi="Times New Roman" w:cs="Times New Roman"/>
          <w:b/>
          <w:bCs/>
          <w:sz w:val="28"/>
          <w:szCs w:val="28"/>
        </w:rPr>
        <w:t>2.4. Идеальные сценарии использования</w:t>
      </w:r>
    </w:p>
    <w:p w:rsidR="006F4D5E" w:rsidRPr="008D5A2B" w:rsidRDefault="006F4D5E" w:rsidP="00851E1E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5A2B">
        <w:rPr>
          <w:rFonts w:ascii="Times New Roman" w:hAnsi="Times New Roman" w:cs="Times New Roman"/>
          <w:b/>
          <w:bCs/>
          <w:sz w:val="28"/>
          <w:szCs w:val="28"/>
        </w:rPr>
        <w:t>Крупные и сложные приложения</w:t>
      </w:r>
      <w:r w:rsidRPr="008D5A2B">
        <w:rPr>
          <w:rFonts w:ascii="Times New Roman" w:hAnsi="Times New Roman" w:cs="Times New Roman"/>
          <w:sz w:val="28"/>
          <w:szCs w:val="28"/>
        </w:rPr>
        <w:t xml:space="preserve"> с четко определенными доменными границами, </w:t>
      </w:r>
      <w:r w:rsidR="00527C7A">
        <w:rPr>
          <w:rFonts w:ascii="Times New Roman" w:hAnsi="Times New Roman" w:cs="Times New Roman"/>
          <w:sz w:val="28"/>
          <w:szCs w:val="28"/>
        </w:rPr>
        <w:t>часто в больших организациях</w:t>
      </w:r>
      <w:r w:rsidRPr="008D5A2B">
        <w:rPr>
          <w:rFonts w:ascii="Times New Roman" w:hAnsi="Times New Roman" w:cs="Times New Roman"/>
          <w:sz w:val="28"/>
          <w:szCs w:val="28"/>
        </w:rPr>
        <w:t>.</w:t>
      </w:r>
    </w:p>
    <w:p w:rsidR="006F4D5E" w:rsidRPr="008D5A2B" w:rsidRDefault="006F4D5E" w:rsidP="00851E1E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5A2B">
        <w:rPr>
          <w:rFonts w:ascii="Times New Roman" w:hAnsi="Times New Roman" w:cs="Times New Roman"/>
          <w:b/>
          <w:bCs/>
          <w:sz w:val="28"/>
          <w:szCs w:val="28"/>
        </w:rPr>
        <w:t>Команды, которые могут быть организованы по функциональному признаку.</w:t>
      </w:r>
    </w:p>
    <w:p w:rsidR="006F4D5E" w:rsidRPr="008D5A2B" w:rsidRDefault="006F4D5E" w:rsidP="00851E1E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5A2B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Системы, требующие высокого уровня масштабируемости и отказоустойчивости</w:t>
      </w:r>
      <w:r w:rsidRPr="008D5A2B">
        <w:rPr>
          <w:rFonts w:ascii="Times New Roman" w:hAnsi="Times New Roman" w:cs="Times New Roman"/>
          <w:sz w:val="28"/>
          <w:szCs w:val="28"/>
        </w:rPr>
        <w:t xml:space="preserve"> (например, </w:t>
      </w:r>
      <w:proofErr w:type="spellStart"/>
      <w:r w:rsidRPr="008D5A2B">
        <w:rPr>
          <w:rFonts w:ascii="Times New Roman" w:hAnsi="Times New Roman" w:cs="Times New Roman"/>
          <w:sz w:val="28"/>
          <w:szCs w:val="28"/>
        </w:rPr>
        <w:t>стриминговые</w:t>
      </w:r>
      <w:proofErr w:type="spellEnd"/>
      <w:r w:rsidRPr="008D5A2B">
        <w:rPr>
          <w:rFonts w:ascii="Times New Roman" w:hAnsi="Times New Roman" w:cs="Times New Roman"/>
          <w:sz w:val="28"/>
          <w:szCs w:val="28"/>
        </w:rPr>
        <w:t xml:space="preserve"> платформы, крупные </w:t>
      </w:r>
      <w:proofErr w:type="spellStart"/>
      <w:r w:rsidRPr="008D5A2B">
        <w:rPr>
          <w:rFonts w:ascii="Times New Roman" w:hAnsi="Times New Roman" w:cs="Times New Roman"/>
          <w:sz w:val="28"/>
          <w:szCs w:val="28"/>
        </w:rPr>
        <w:t>маркетплейсы</w:t>
      </w:r>
      <w:proofErr w:type="spellEnd"/>
      <w:r w:rsidRPr="008D5A2B">
        <w:rPr>
          <w:rFonts w:ascii="Times New Roman" w:hAnsi="Times New Roman" w:cs="Times New Roman"/>
          <w:sz w:val="28"/>
          <w:szCs w:val="28"/>
        </w:rPr>
        <w:t>).</w:t>
      </w:r>
    </w:p>
    <w:p w:rsidR="006F4D5E" w:rsidRPr="008D5A2B" w:rsidRDefault="006F4D5E" w:rsidP="00851E1E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5A2B">
        <w:rPr>
          <w:rFonts w:ascii="Times New Roman" w:hAnsi="Times New Roman" w:cs="Times New Roman"/>
          <w:b/>
          <w:bCs/>
          <w:sz w:val="28"/>
          <w:szCs w:val="28"/>
        </w:rPr>
        <w:t>Проекты, где разные части системы имеют различные требования к ресурсам или технологиям.</w:t>
      </w:r>
    </w:p>
    <w:p w:rsidR="006F4D5E" w:rsidRPr="008D5A2B" w:rsidRDefault="006F4D5E" w:rsidP="00851E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6F4D5E" w:rsidRPr="008D5A2B" w:rsidRDefault="006F4D5E" w:rsidP="00851E1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6F4D5E" w:rsidRPr="008D5A2B" w:rsidRDefault="006F4D5E" w:rsidP="00851E1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6F4D5E" w:rsidRPr="008D5A2B" w:rsidRDefault="006F4D5E" w:rsidP="00851E1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6F4D5E" w:rsidRPr="008D5A2B" w:rsidRDefault="006F4D5E" w:rsidP="00851E1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6F4D5E" w:rsidRPr="008D5A2B" w:rsidRDefault="006F4D5E" w:rsidP="00851E1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6F4D5E" w:rsidRPr="008D5A2B" w:rsidRDefault="006F4D5E" w:rsidP="00851E1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6F4D5E" w:rsidRPr="008D5A2B" w:rsidRDefault="006F4D5E" w:rsidP="00851E1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6F4D5E" w:rsidRPr="008D5A2B" w:rsidRDefault="006F4D5E" w:rsidP="00851E1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6F4D5E" w:rsidRPr="008D5A2B" w:rsidRDefault="006F4D5E" w:rsidP="00851E1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6F4D5E" w:rsidRPr="008D5A2B" w:rsidRDefault="006F4D5E" w:rsidP="00851E1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6F4D5E" w:rsidRPr="008D5A2B" w:rsidRDefault="006F4D5E" w:rsidP="00851E1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6F4D5E" w:rsidRPr="008D5A2B" w:rsidRDefault="006F4D5E" w:rsidP="00851E1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6F4D5E" w:rsidRPr="008D5A2B" w:rsidRDefault="006F4D5E" w:rsidP="00851E1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6F4D5E" w:rsidRPr="008D5A2B" w:rsidRDefault="006F4D5E" w:rsidP="00851E1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6F4D5E" w:rsidRPr="008D5A2B" w:rsidRDefault="006F4D5E" w:rsidP="00851E1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7559C1" w:rsidRDefault="007559C1" w:rsidP="00851E1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6F4D5E" w:rsidRPr="008D5A2B" w:rsidRDefault="006F4D5E" w:rsidP="00851E1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D5A2B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Событийно-ориентированная архитектура (</w:t>
      </w:r>
      <w:proofErr w:type="spellStart"/>
      <w:r w:rsidRPr="008D5A2B">
        <w:rPr>
          <w:rFonts w:ascii="Times New Roman" w:hAnsi="Times New Roman" w:cs="Times New Roman"/>
          <w:b/>
          <w:bCs/>
          <w:sz w:val="28"/>
          <w:szCs w:val="28"/>
        </w:rPr>
        <w:t>Event-Driven</w:t>
      </w:r>
      <w:proofErr w:type="spellEnd"/>
      <w:r w:rsidRPr="008D5A2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5A2B">
        <w:rPr>
          <w:rFonts w:ascii="Times New Roman" w:hAnsi="Times New Roman" w:cs="Times New Roman"/>
          <w:b/>
          <w:bCs/>
          <w:sz w:val="28"/>
          <w:szCs w:val="28"/>
        </w:rPr>
        <w:t>Architecture</w:t>
      </w:r>
      <w:proofErr w:type="spellEnd"/>
      <w:r w:rsidRPr="008D5A2B">
        <w:rPr>
          <w:rFonts w:ascii="Times New Roman" w:hAnsi="Times New Roman" w:cs="Times New Roman"/>
          <w:b/>
          <w:bCs/>
          <w:sz w:val="28"/>
          <w:szCs w:val="28"/>
        </w:rPr>
        <w:t>, EDA)</w:t>
      </w:r>
    </w:p>
    <w:p w:rsidR="006F4D5E" w:rsidRPr="008D5A2B" w:rsidRDefault="006F4D5E" w:rsidP="00851E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5A2B">
        <w:rPr>
          <w:rFonts w:ascii="Times New Roman" w:hAnsi="Times New Roman" w:cs="Times New Roman"/>
          <w:b/>
          <w:bCs/>
          <w:sz w:val="28"/>
          <w:szCs w:val="28"/>
        </w:rPr>
        <w:t>3.1. Определение и характеристики</w:t>
      </w:r>
      <w:proofErr w:type="gramStart"/>
      <w:r w:rsidRPr="008D5A2B">
        <w:rPr>
          <w:rFonts w:ascii="Times New Roman" w:hAnsi="Times New Roman" w:cs="Times New Roman"/>
          <w:sz w:val="28"/>
          <w:szCs w:val="28"/>
        </w:rPr>
        <w:br/>
        <w:t>В</w:t>
      </w:r>
      <w:proofErr w:type="gramEnd"/>
      <w:r w:rsidRPr="008D5A2B">
        <w:rPr>
          <w:rFonts w:ascii="Times New Roman" w:hAnsi="Times New Roman" w:cs="Times New Roman"/>
          <w:sz w:val="28"/>
          <w:szCs w:val="28"/>
        </w:rPr>
        <w:t xml:space="preserve"> событийно-ориентированной архитектуре компоненты системы взаимодействуют путем генерации и потребления событий. Событие — это факт того, что в системе что-то произошло (например, "Пользователь зарегистрировался", "Заказ оплачен"). Компоненты, генерирующие события (производители), не знают о компонентах, которые их обрабатывают (потребители). Взаимодействие между ними осуществляется </w:t>
      </w:r>
      <w:proofErr w:type="gramStart"/>
      <w:r w:rsidRPr="008D5A2B">
        <w:rPr>
          <w:rFonts w:ascii="Times New Roman" w:hAnsi="Times New Roman" w:cs="Times New Roman"/>
          <w:sz w:val="28"/>
          <w:szCs w:val="28"/>
        </w:rPr>
        <w:t>через</w:t>
      </w:r>
      <w:proofErr w:type="gramEnd"/>
      <w:r w:rsidRPr="008D5A2B">
        <w:rPr>
          <w:rFonts w:ascii="Times New Roman" w:hAnsi="Times New Roman" w:cs="Times New Roman"/>
          <w:sz w:val="28"/>
          <w:szCs w:val="28"/>
        </w:rPr>
        <w:t xml:space="preserve"> брокер сообщений (</w:t>
      </w:r>
      <w:proofErr w:type="spellStart"/>
      <w:r w:rsidRPr="008D5A2B">
        <w:rPr>
          <w:rFonts w:ascii="Times New Roman" w:hAnsi="Times New Roman" w:cs="Times New Roman"/>
          <w:sz w:val="28"/>
          <w:szCs w:val="28"/>
        </w:rPr>
        <w:t>K</w:t>
      </w:r>
      <w:r w:rsidR="00527C7A">
        <w:rPr>
          <w:rFonts w:ascii="Times New Roman" w:hAnsi="Times New Roman" w:cs="Times New Roman"/>
          <w:sz w:val="28"/>
          <w:szCs w:val="28"/>
        </w:rPr>
        <w:t>afka</w:t>
      </w:r>
      <w:proofErr w:type="spellEnd"/>
      <w:r w:rsidR="00527C7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27C7A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="00527C7A">
        <w:rPr>
          <w:rFonts w:ascii="Times New Roman" w:hAnsi="Times New Roman" w:cs="Times New Roman"/>
          <w:sz w:val="28"/>
          <w:szCs w:val="28"/>
        </w:rPr>
        <w:t>, AWS SNS/SQS)</w:t>
      </w:r>
      <w:r w:rsidRPr="008D5A2B">
        <w:rPr>
          <w:rFonts w:ascii="Times New Roman" w:hAnsi="Times New Roman" w:cs="Times New Roman"/>
          <w:sz w:val="28"/>
          <w:szCs w:val="28"/>
        </w:rPr>
        <w:t>.</w:t>
      </w:r>
    </w:p>
    <w:p w:rsidR="006F4D5E" w:rsidRPr="008D5A2B" w:rsidRDefault="006F4D5E" w:rsidP="00851E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5A2B">
        <w:rPr>
          <w:rFonts w:ascii="Times New Roman" w:hAnsi="Times New Roman" w:cs="Times New Roman"/>
          <w:b/>
          <w:bCs/>
          <w:sz w:val="28"/>
          <w:szCs w:val="28"/>
        </w:rPr>
        <w:t>3.2. Преимущества</w:t>
      </w:r>
    </w:p>
    <w:p w:rsidR="006F4D5E" w:rsidRPr="008D5A2B" w:rsidRDefault="006F4D5E" w:rsidP="00851E1E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5A2B">
        <w:rPr>
          <w:rFonts w:ascii="Times New Roman" w:hAnsi="Times New Roman" w:cs="Times New Roman"/>
          <w:b/>
          <w:bCs/>
          <w:sz w:val="28"/>
          <w:szCs w:val="28"/>
        </w:rPr>
        <w:t>Слабая связанность:</w:t>
      </w:r>
      <w:r w:rsidRPr="008D5A2B">
        <w:rPr>
          <w:rFonts w:ascii="Times New Roman" w:hAnsi="Times New Roman" w:cs="Times New Roman"/>
          <w:sz w:val="28"/>
          <w:szCs w:val="28"/>
        </w:rPr>
        <w:t> Производители и потребители событий не зависят друг от друга, что делает систему гибкой и легко расширяемой. Нового потребителя можно добавить</w:t>
      </w:r>
      <w:r w:rsidR="00527C7A">
        <w:rPr>
          <w:rFonts w:ascii="Times New Roman" w:hAnsi="Times New Roman" w:cs="Times New Roman"/>
          <w:sz w:val="28"/>
          <w:szCs w:val="28"/>
        </w:rPr>
        <w:t>, не меняя код производителя</w:t>
      </w:r>
      <w:r w:rsidRPr="008D5A2B">
        <w:rPr>
          <w:rFonts w:ascii="Times New Roman" w:hAnsi="Times New Roman" w:cs="Times New Roman"/>
          <w:sz w:val="28"/>
          <w:szCs w:val="28"/>
        </w:rPr>
        <w:t>.</w:t>
      </w:r>
    </w:p>
    <w:p w:rsidR="006F4D5E" w:rsidRPr="008D5A2B" w:rsidRDefault="006F4D5E" w:rsidP="00851E1E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5A2B">
        <w:rPr>
          <w:rFonts w:ascii="Times New Roman" w:hAnsi="Times New Roman" w:cs="Times New Roman"/>
          <w:b/>
          <w:bCs/>
          <w:sz w:val="28"/>
          <w:szCs w:val="28"/>
        </w:rPr>
        <w:t>Асинхронность:</w:t>
      </w:r>
      <w:r w:rsidRPr="008D5A2B">
        <w:rPr>
          <w:rFonts w:ascii="Times New Roman" w:hAnsi="Times New Roman" w:cs="Times New Roman"/>
          <w:sz w:val="28"/>
          <w:szCs w:val="28"/>
        </w:rPr>
        <w:t> Потребители могут обрабатывать события в своем темпе, что повышает отзывчивость системы и позволяет справляться с пиковыми нагрузками.</w:t>
      </w:r>
    </w:p>
    <w:p w:rsidR="006F4D5E" w:rsidRPr="008D5A2B" w:rsidRDefault="006F4D5E" w:rsidP="00851E1E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5A2B">
        <w:rPr>
          <w:rFonts w:ascii="Times New Roman" w:hAnsi="Times New Roman" w:cs="Times New Roman"/>
          <w:b/>
          <w:bCs/>
          <w:sz w:val="28"/>
          <w:szCs w:val="28"/>
        </w:rPr>
        <w:t>Устойчивость:</w:t>
      </w:r>
      <w:r w:rsidRPr="008D5A2B">
        <w:rPr>
          <w:rFonts w:ascii="Times New Roman" w:hAnsi="Times New Roman" w:cs="Times New Roman"/>
          <w:sz w:val="28"/>
          <w:szCs w:val="28"/>
        </w:rPr>
        <w:t> Брокер сообщений может сохранять события до тех пор, пока потребитель не будет готов их обработать, что повышает надежность.</w:t>
      </w:r>
    </w:p>
    <w:p w:rsidR="006F4D5E" w:rsidRPr="008D5A2B" w:rsidRDefault="006F4D5E" w:rsidP="00851E1E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5A2B">
        <w:rPr>
          <w:rFonts w:ascii="Times New Roman" w:hAnsi="Times New Roman" w:cs="Times New Roman"/>
          <w:b/>
          <w:bCs/>
          <w:sz w:val="28"/>
          <w:szCs w:val="28"/>
        </w:rPr>
        <w:t>Возможность реагирования в реальном времени:</w:t>
      </w:r>
      <w:r w:rsidRPr="008D5A2B">
        <w:rPr>
          <w:rFonts w:ascii="Times New Roman" w:hAnsi="Times New Roman" w:cs="Times New Roman"/>
          <w:sz w:val="28"/>
          <w:szCs w:val="28"/>
        </w:rPr>
        <w:t> Идеально подходит для сценариев, требующих мгн</w:t>
      </w:r>
      <w:r w:rsidR="00527C7A">
        <w:rPr>
          <w:rFonts w:ascii="Times New Roman" w:hAnsi="Times New Roman" w:cs="Times New Roman"/>
          <w:sz w:val="28"/>
          <w:szCs w:val="28"/>
        </w:rPr>
        <w:t>овенной реакции на изменения</w:t>
      </w:r>
      <w:r w:rsidRPr="008D5A2B">
        <w:rPr>
          <w:rFonts w:ascii="Times New Roman" w:hAnsi="Times New Roman" w:cs="Times New Roman"/>
          <w:sz w:val="28"/>
          <w:szCs w:val="28"/>
        </w:rPr>
        <w:t>.</w:t>
      </w:r>
    </w:p>
    <w:p w:rsidR="006F4D5E" w:rsidRPr="008D5A2B" w:rsidRDefault="006F4D5E" w:rsidP="00851E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5A2B">
        <w:rPr>
          <w:rFonts w:ascii="Times New Roman" w:hAnsi="Times New Roman" w:cs="Times New Roman"/>
          <w:b/>
          <w:bCs/>
          <w:sz w:val="28"/>
          <w:szCs w:val="28"/>
        </w:rPr>
        <w:t>3.3. Недостатки</w:t>
      </w:r>
    </w:p>
    <w:p w:rsidR="006F4D5E" w:rsidRPr="008D5A2B" w:rsidRDefault="006F4D5E" w:rsidP="00851E1E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5A2B">
        <w:rPr>
          <w:rFonts w:ascii="Times New Roman" w:hAnsi="Times New Roman" w:cs="Times New Roman"/>
          <w:b/>
          <w:bCs/>
          <w:sz w:val="28"/>
          <w:szCs w:val="28"/>
        </w:rPr>
        <w:t>Сложность:</w:t>
      </w:r>
      <w:r w:rsidRPr="008D5A2B">
        <w:rPr>
          <w:rFonts w:ascii="Times New Roman" w:hAnsi="Times New Roman" w:cs="Times New Roman"/>
          <w:sz w:val="28"/>
          <w:szCs w:val="28"/>
        </w:rPr>
        <w:t> Понимание потоков данных и причинно-следственных связей между событиями становится нетривиальной задачей.</w:t>
      </w:r>
    </w:p>
    <w:p w:rsidR="006F4D5E" w:rsidRPr="008D5A2B" w:rsidRDefault="006F4D5E" w:rsidP="00851E1E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5A2B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Сложность отладки и тестирования:</w:t>
      </w:r>
      <w:r w:rsidRPr="008D5A2B">
        <w:rPr>
          <w:rFonts w:ascii="Times New Roman" w:hAnsi="Times New Roman" w:cs="Times New Roman"/>
          <w:sz w:val="28"/>
          <w:szCs w:val="28"/>
        </w:rPr>
        <w:t> Трудно воспроизвести состояние распределенной системы в определенный момент времени.</w:t>
      </w:r>
    </w:p>
    <w:p w:rsidR="006F4D5E" w:rsidRPr="008D5A2B" w:rsidRDefault="006F4D5E" w:rsidP="00851E1E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5A2B">
        <w:rPr>
          <w:rFonts w:ascii="Times New Roman" w:hAnsi="Times New Roman" w:cs="Times New Roman"/>
          <w:b/>
          <w:bCs/>
          <w:sz w:val="28"/>
          <w:szCs w:val="28"/>
        </w:rPr>
        <w:t>Конечная согласованность:</w:t>
      </w:r>
      <w:r w:rsidRPr="008D5A2B">
        <w:rPr>
          <w:rFonts w:ascii="Times New Roman" w:hAnsi="Times New Roman" w:cs="Times New Roman"/>
          <w:sz w:val="28"/>
          <w:szCs w:val="28"/>
        </w:rPr>
        <w:t xml:space="preserve"> Данные в системе не всегда согласованы мгновенно, что необходимо учитывать при </w:t>
      </w:r>
      <w:r w:rsidR="00527C7A">
        <w:rPr>
          <w:rFonts w:ascii="Times New Roman" w:hAnsi="Times New Roman" w:cs="Times New Roman"/>
          <w:sz w:val="28"/>
          <w:szCs w:val="28"/>
        </w:rPr>
        <w:t xml:space="preserve">проектировании </w:t>
      </w:r>
      <w:proofErr w:type="gramStart"/>
      <w:r w:rsidR="00527C7A">
        <w:rPr>
          <w:rFonts w:ascii="Times New Roman" w:hAnsi="Times New Roman" w:cs="Times New Roman"/>
          <w:sz w:val="28"/>
          <w:szCs w:val="28"/>
        </w:rPr>
        <w:t>бизнес-логики</w:t>
      </w:r>
      <w:proofErr w:type="gramEnd"/>
      <w:r w:rsidRPr="008D5A2B">
        <w:rPr>
          <w:rFonts w:ascii="Times New Roman" w:hAnsi="Times New Roman" w:cs="Times New Roman"/>
          <w:sz w:val="28"/>
          <w:szCs w:val="28"/>
        </w:rPr>
        <w:t>.</w:t>
      </w:r>
    </w:p>
    <w:p w:rsidR="006F4D5E" w:rsidRPr="008D5A2B" w:rsidRDefault="006F4D5E" w:rsidP="00851E1E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5A2B">
        <w:rPr>
          <w:rFonts w:ascii="Times New Roman" w:hAnsi="Times New Roman" w:cs="Times New Roman"/>
          <w:b/>
          <w:bCs/>
          <w:sz w:val="28"/>
          <w:szCs w:val="28"/>
        </w:rPr>
        <w:t>Зависимость от брокера сообщений:</w:t>
      </w:r>
      <w:r w:rsidRPr="008D5A2B">
        <w:rPr>
          <w:rFonts w:ascii="Times New Roman" w:hAnsi="Times New Roman" w:cs="Times New Roman"/>
          <w:sz w:val="28"/>
          <w:szCs w:val="28"/>
        </w:rPr>
        <w:t> Брокер становится единой точкой отказа, требующей тщательного проектирования и обслуживания.</w:t>
      </w:r>
    </w:p>
    <w:p w:rsidR="007559C1" w:rsidRDefault="007559C1" w:rsidP="00851E1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7559C1" w:rsidRDefault="007559C1" w:rsidP="00851E1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6F4D5E" w:rsidRPr="008D5A2B" w:rsidRDefault="006F4D5E" w:rsidP="00851E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5A2B">
        <w:rPr>
          <w:rFonts w:ascii="Times New Roman" w:hAnsi="Times New Roman" w:cs="Times New Roman"/>
          <w:b/>
          <w:bCs/>
          <w:sz w:val="28"/>
          <w:szCs w:val="28"/>
        </w:rPr>
        <w:t>3.4. Идеальные сценарии использования</w:t>
      </w:r>
    </w:p>
    <w:p w:rsidR="006F4D5E" w:rsidRPr="008D5A2B" w:rsidRDefault="006F4D5E" w:rsidP="00851E1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5A2B">
        <w:rPr>
          <w:rFonts w:ascii="Times New Roman" w:hAnsi="Times New Roman" w:cs="Times New Roman"/>
          <w:b/>
          <w:bCs/>
          <w:sz w:val="28"/>
          <w:szCs w:val="28"/>
        </w:rPr>
        <w:t>Системы, обрабатывающие большие потоки данных в реальном времени</w:t>
      </w:r>
      <w:r w:rsidRPr="008D5A2B">
        <w:rPr>
          <w:rFonts w:ascii="Times New Roman" w:hAnsi="Times New Roman" w:cs="Times New Roman"/>
          <w:sz w:val="28"/>
          <w:szCs w:val="28"/>
        </w:rPr>
        <w:t xml:space="preserve"> (например, </w:t>
      </w:r>
      <w:proofErr w:type="spellStart"/>
      <w:r w:rsidRPr="008D5A2B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8D5A2B">
        <w:rPr>
          <w:rFonts w:ascii="Times New Roman" w:hAnsi="Times New Roman" w:cs="Times New Roman"/>
          <w:sz w:val="28"/>
          <w:szCs w:val="28"/>
        </w:rPr>
        <w:t>, телеметрия, финансовые транзакции).</w:t>
      </w:r>
    </w:p>
    <w:p w:rsidR="006F4D5E" w:rsidRPr="008D5A2B" w:rsidRDefault="006F4D5E" w:rsidP="00851E1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5A2B">
        <w:rPr>
          <w:rFonts w:ascii="Times New Roman" w:hAnsi="Times New Roman" w:cs="Times New Roman"/>
          <w:b/>
          <w:bCs/>
          <w:sz w:val="28"/>
          <w:szCs w:val="28"/>
        </w:rPr>
        <w:t>Приложения, где различные части системы должны реагировать на одни и те же изменения состояния</w:t>
      </w:r>
      <w:r w:rsidRPr="008D5A2B">
        <w:rPr>
          <w:rFonts w:ascii="Times New Roman" w:hAnsi="Times New Roman" w:cs="Times New Roman"/>
          <w:sz w:val="28"/>
          <w:szCs w:val="28"/>
        </w:rPr>
        <w:t xml:space="preserve"> (например, отправка уведомлений, обновление </w:t>
      </w:r>
      <w:proofErr w:type="spellStart"/>
      <w:r w:rsidRPr="008D5A2B">
        <w:rPr>
          <w:rFonts w:ascii="Times New Roman" w:hAnsi="Times New Roman" w:cs="Times New Roman"/>
          <w:sz w:val="28"/>
          <w:szCs w:val="28"/>
        </w:rPr>
        <w:t>кэша</w:t>
      </w:r>
      <w:proofErr w:type="spellEnd"/>
      <w:r w:rsidRPr="008D5A2B">
        <w:rPr>
          <w:rFonts w:ascii="Times New Roman" w:hAnsi="Times New Roman" w:cs="Times New Roman"/>
          <w:sz w:val="28"/>
          <w:szCs w:val="28"/>
        </w:rPr>
        <w:t>, обновление данных в поисковом индексе).</w:t>
      </w:r>
    </w:p>
    <w:p w:rsidR="006F4D5E" w:rsidRPr="008D5A2B" w:rsidRDefault="006F4D5E" w:rsidP="00851E1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5A2B">
        <w:rPr>
          <w:rFonts w:ascii="Times New Roman" w:hAnsi="Times New Roman" w:cs="Times New Roman"/>
          <w:b/>
          <w:bCs/>
          <w:sz w:val="28"/>
          <w:szCs w:val="28"/>
        </w:rPr>
        <w:t>Сценарии, требующие интеграции разнородных систем.</w:t>
      </w:r>
    </w:p>
    <w:p w:rsidR="006F4D5E" w:rsidRPr="008D5A2B" w:rsidRDefault="006F4D5E" w:rsidP="00851E1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5A2B">
        <w:rPr>
          <w:rFonts w:ascii="Times New Roman" w:hAnsi="Times New Roman" w:cs="Times New Roman"/>
          <w:b/>
          <w:bCs/>
          <w:sz w:val="28"/>
          <w:szCs w:val="28"/>
        </w:rPr>
        <w:t>Построение сложных, асинхронных бизнес-процессов</w:t>
      </w:r>
      <w:r w:rsidRPr="008D5A2B">
        <w:rPr>
          <w:rFonts w:ascii="Times New Roman" w:hAnsi="Times New Roman" w:cs="Times New Roman"/>
          <w:sz w:val="28"/>
          <w:szCs w:val="28"/>
        </w:rPr>
        <w:t xml:space="preserve"> (например, оформление заказа в </w:t>
      </w:r>
      <w:proofErr w:type="spellStart"/>
      <w:proofErr w:type="gramStart"/>
      <w:r w:rsidRPr="008D5A2B">
        <w:rPr>
          <w:rFonts w:ascii="Times New Roman" w:hAnsi="Times New Roman" w:cs="Times New Roman"/>
          <w:sz w:val="28"/>
          <w:szCs w:val="28"/>
        </w:rPr>
        <w:t>интернет-магазине</w:t>
      </w:r>
      <w:proofErr w:type="spellEnd"/>
      <w:proofErr w:type="gramEnd"/>
      <w:r w:rsidRPr="008D5A2B">
        <w:rPr>
          <w:rFonts w:ascii="Times New Roman" w:hAnsi="Times New Roman" w:cs="Times New Roman"/>
          <w:sz w:val="28"/>
          <w:szCs w:val="28"/>
        </w:rPr>
        <w:t>).</w:t>
      </w:r>
    </w:p>
    <w:p w:rsidR="006F4D5E" w:rsidRPr="008D5A2B" w:rsidRDefault="006F4D5E" w:rsidP="00851E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6F4D5E" w:rsidRPr="008D5A2B" w:rsidRDefault="006F4D5E" w:rsidP="00851E1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6F4D5E" w:rsidRPr="008D5A2B" w:rsidRDefault="006F4D5E" w:rsidP="00851E1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7559C1" w:rsidRDefault="007559C1" w:rsidP="00851E1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6F4D5E" w:rsidRPr="008D5A2B" w:rsidRDefault="006F4D5E" w:rsidP="00851E1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D5A2B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Критерии выбора оптимальной архитектуры</w:t>
      </w:r>
    </w:p>
    <w:p w:rsidR="006F4D5E" w:rsidRPr="008D5A2B" w:rsidRDefault="006F4D5E" w:rsidP="00851E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5A2B">
        <w:rPr>
          <w:rFonts w:ascii="Times New Roman" w:hAnsi="Times New Roman" w:cs="Times New Roman"/>
          <w:sz w:val="28"/>
          <w:szCs w:val="28"/>
        </w:rPr>
        <w:t>Выбор архитектуры — это компромисс. Для принятия взвешенного решения необходимо проанализировать следующие факторы:</w:t>
      </w:r>
    </w:p>
    <w:p w:rsidR="006F4D5E" w:rsidRPr="008D5A2B" w:rsidRDefault="006F4D5E" w:rsidP="00851E1E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5A2B">
        <w:rPr>
          <w:rFonts w:ascii="Times New Roman" w:hAnsi="Times New Roman" w:cs="Times New Roman"/>
          <w:b/>
          <w:bCs/>
          <w:sz w:val="28"/>
          <w:szCs w:val="28"/>
        </w:rPr>
        <w:t>Масштаб и сложность проекта:</w:t>
      </w:r>
      <w:r w:rsidRPr="008D5A2B">
        <w:rPr>
          <w:rFonts w:ascii="Times New Roman" w:hAnsi="Times New Roman" w:cs="Times New Roman"/>
          <w:sz w:val="28"/>
          <w:szCs w:val="28"/>
        </w:rPr>
        <w:t> Небольшому проекту микросервисы принесут только избыточную сложность. Крупному enterprise-решению монолит может с</w:t>
      </w:r>
      <w:r w:rsidR="00527C7A">
        <w:rPr>
          <w:rFonts w:ascii="Times New Roman" w:hAnsi="Times New Roman" w:cs="Times New Roman"/>
          <w:sz w:val="28"/>
          <w:szCs w:val="28"/>
        </w:rPr>
        <w:t>тать помехой для развития</w:t>
      </w:r>
      <w:r w:rsidRPr="008D5A2B">
        <w:rPr>
          <w:rFonts w:ascii="Times New Roman" w:hAnsi="Times New Roman" w:cs="Times New Roman"/>
          <w:sz w:val="28"/>
          <w:szCs w:val="28"/>
        </w:rPr>
        <w:t>.</w:t>
      </w:r>
    </w:p>
    <w:p w:rsidR="006F4D5E" w:rsidRPr="008D5A2B" w:rsidRDefault="006F4D5E" w:rsidP="00851E1E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5A2B">
        <w:rPr>
          <w:rFonts w:ascii="Times New Roman" w:hAnsi="Times New Roman" w:cs="Times New Roman"/>
          <w:b/>
          <w:bCs/>
          <w:sz w:val="28"/>
          <w:szCs w:val="28"/>
        </w:rPr>
        <w:t>Гибкость и скорость разработки:</w:t>
      </w:r>
      <w:r w:rsidRPr="008D5A2B">
        <w:rPr>
          <w:rFonts w:ascii="Times New Roman" w:hAnsi="Times New Roman" w:cs="Times New Roman"/>
          <w:sz w:val="28"/>
          <w:szCs w:val="28"/>
        </w:rPr>
        <w:t> Если важна независимость команд и частота выпуска обновлений, микросерв</w:t>
      </w:r>
      <w:r w:rsidR="00527C7A">
        <w:rPr>
          <w:rFonts w:ascii="Times New Roman" w:hAnsi="Times New Roman" w:cs="Times New Roman"/>
          <w:sz w:val="28"/>
          <w:szCs w:val="28"/>
        </w:rPr>
        <w:t>исы или EDA предпочтительнее</w:t>
      </w:r>
      <w:r w:rsidRPr="008D5A2B">
        <w:rPr>
          <w:rFonts w:ascii="Times New Roman" w:hAnsi="Times New Roman" w:cs="Times New Roman"/>
          <w:sz w:val="28"/>
          <w:szCs w:val="28"/>
        </w:rPr>
        <w:t>.</w:t>
      </w:r>
    </w:p>
    <w:p w:rsidR="006F4D5E" w:rsidRPr="008D5A2B" w:rsidRDefault="006F4D5E" w:rsidP="00851E1E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5A2B">
        <w:rPr>
          <w:rFonts w:ascii="Times New Roman" w:hAnsi="Times New Roman" w:cs="Times New Roman"/>
          <w:b/>
          <w:bCs/>
          <w:sz w:val="28"/>
          <w:szCs w:val="28"/>
        </w:rPr>
        <w:t>Требования к масштабируемости:</w:t>
      </w:r>
      <w:r w:rsidRPr="008D5A2B">
        <w:rPr>
          <w:rFonts w:ascii="Times New Roman" w:hAnsi="Times New Roman" w:cs="Times New Roman"/>
          <w:sz w:val="28"/>
          <w:szCs w:val="28"/>
        </w:rPr>
        <w:t> Если нагрузка неравномерна и требуется эластичное масштабирование отдельных функций, монолит не подойдет.</w:t>
      </w:r>
    </w:p>
    <w:p w:rsidR="006F4D5E" w:rsidRPr="008D5A2B" w:rsidRDefault="006F4D5E" w:rsidP="00851E1E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5A2B">
        <w:rPr>
          <w:rFonts w:ascii="Times New Roman" w:hAnsi="Times New Roman" w:cs="Times New Roman"/>
          <w:b/>
          <w:bCs/>
          <w:sz w:val="28"/>
          <w:szCs w:val="28"/>
        </w:rPr>
        <w:t>Навыки команды:</w:t>
      </w:r>
      <w:r w:rsidRPr="008D5A2B">
        <w:rPr>
          <w:rFonts w:ascii="Times New Roman" w:hAnsi="Times New Roman" w:cs="Times New Roman"/>
          <w:sz w:val="28"/>
          <w:szCs w:val="28"/>
        </w:rPr>
        <w:t xml:space="preserve"> Готовы ли разработчики и DevOps-инженеры работать с распределенными системами, контейнерами и оркестраторами? Мартин </w:t>
      </w:r>
      <w:proofErr w:type="spellStart"/>
      <w:r w:rsidRPr="008D5A2B">
        <w:rPr>
          <w:rFonts w:ascii="Times New Roman" w:hAnsi="Times New Roman" w:cs="Times New Roman"/>
          <w:sz w:val="28"/>
          <w:szCs w:val="28"/>
        </w:rPr>
        <w:t>Фаулер</w:t>
      </w:r>
      <w:proofErr w:type="spellEnd"/>
      <w:r w:rsidRPr="008D5A2B">
        <w:rPr>
          <w:rFonts w:ascii="Times New Roman" w:hAnsi="Times New Roman" w:cs="Times New Roman"/>
          <w:sz w:val="28"/>
          <w:szCs w:val="28"/>
        </w:rPr>
        <w:t xml:space="preserve"> подчеркивает, что команда должна обладать "зрелостью в постр</w:t>
      </w:r>
      <w:r w:rsidR="00527C7A">
        <w:rPr>
          <w:rFonts w:ascii="Times New Roman" w:hAnsi="Times New Roman" w:cs="Times New Roman"/>
          <w:sz w:val="28"/>
          <w:szCs w:val="28"/>
        </w:rPr>
        <w:t>оении распределенных систем"</w:t>
      </w:r>
      <w:r w:rsidRPr="008D5A2B">
        <w:rPr>
          <w:rFonts w:ascii="Times New Roman" w:hAnsi="Times New Roman" w:cs="Times New Roman"/>
          <w:sz w:val="28"/>
          <w:szCs w:val="28"/>
        </w:rPr>
        <w:t>.</w:t>
      </w:r>
    </w:p>
    <w:p w:rsidR="006F4D5E" w:rsidRPr="008D5A2B" w:rsidRDefault="006F4D5E" w:rsidP="00851E1E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5A2B">
        <w:rPr>
          <w:rFonts w:ascii="Times New Roman" w:hAnsi="Times New Roman" w:cs="Times New Roman"/>
          <w:b/>
          <w:bCs/>
          <w:sz w:val="28"/>
          <w:szCs w:val="28"/>
        </w:rPr>
        <w:t>Бюджет и временные рамки:</w:t>
      </w:r>
      <w:r w:rsidRPr="008D5A2B">
        <w:rPr>
          <w:rFonts w:ascii="Times New Roman" w:hAnsi="Times New Roman" w:cs="Times New Roman"/>
          <w:sz w:val="28"/>
          <w:szCs w:val="28"/>
        </w:rPr>
        <w:t xml:space="preserve"> Микросервисная и </w:t>
      </w:r>
      <w:proofErr w:type="gramStart"/>
      <w:r w:rsidRPr="008D5A2B">
        <w:rPr>
          <w:rFonts w:ascii="Times New Roman" w:hAnsi="Times New Roman" w:cs="Times New Roman"/>
          <w:sz w:val="28"/>
          <w:szCs w:val="28"/>
        </w:rPr>
        <w:t>событийно-ориентированная</w:t>
      </w:r>
      <w:proofErr w:type="gramEnd"/>
      <w:r w:rsidRPr="008D5A2B">
        <w:rPr>
          <w:rFonts w:ascii="Times New Roman" w:hAnsi="Times New Roman" w:cs="Times New Roman"/>
          <w:sz w:val="28"/>
          <w:szCs w:val="28"/>
        </w:rPr>
        <w:t xml:space="preserve"> архитектуры требуют больших затрат на инфраструктуру и сопровождение.</w:t>
      </w:r>
    </w:p>
    <w:p w:rsidR="006F4D5E" w:rsidRPr="008D5A2B" w:rsidRDefault="006F4D5E" w:rsidP="00851E1E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5A2B">
        <w:rPr>
          <w:rFonts w:ascii="Times New Roman" w:hAnsi="Times New Roman" w:cs="Times New Roman"/>
          <w:b/>
          <w:bCs/>
          <w:sz w:val="28"/>
          <w:szCs w:val="28"/>
        </w:rPr>
        <w:t>Требования к согласованности данных:</w:t>
      </w:r>
      <w:r w:rsidRPr="008D5A2B">
        <w:rPr>
          <w:rFonts w:ascii="Times New Roman" w:hAnsi="Times New Roman" w:cs="Times New Roman"/>
          <w:sz w:val="28"/>
          <w:szCs w:val="28"/>
        </w:rPr>
        <w:t> Если бизнес-логика требует строгой согласованности данных (ACID-транзакции), монолит или гибридный подход могут быт</w:t>
      </w:r>
      <w:r w:rsidR="00527C7A">
        <w:rPr>
          <w:rFonts w:ascii="Times New Roman" w:hAnsi="Times New Roman" w:cs="Times New Roman"/>
          <w:sz w:val="28"/>
          <w:szCs w:val="28"/>
        </w:rPr>
        <w:t>ь лучше</w:t>
      </w:r>
      <w:r w:rsidRPr="008D5A2B">
        <w:rPr>
          <w:rFonts w:ascii="Times New Roman" w:hAnsi="Times New Roman" w:cs="Times New Roman"/>
          <w:sz w:val="28"/>
          <w:szCs w:val="28"/>
        </w:rPr>
        <w:t>.</w:t>
      </w:r>
    </w:p>
    <w:p w:rsidR="006F4D5E" w:rsidRPr="008D5A2B" w:rsidRDefault="006F4D5E" w:rsidP="00851E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6F4D5E" w:rsidRPr="008D5A2B" w:rsidRDefault="006F4D5E" w:rsidP="00851E1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F4D5E" w:rsidRPr="008D5A2B" w:rsidRDefault="006F4D5E" w:rsidP="00851E1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6F4D5E" w:rsidRDefault="006F4D5E" w:rsidP="00851E1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D5A2B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:rsidR="00527C7A" w:rsidRPr="008D5A2B" w:rsidRDefault="00527C7A" w:rsidP="00851E1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F4D5E" w:rsidRPr="008D5A2B" w:rsidRDefault="006F4D5E" w:rsidP="00851E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5A2B">
        <w:rPr>
          <w:rFonts w:ascii="Times New Roman" w:hAnsi="Times New Roman" w:cs="Times New Roman"/>
          <w:sz w:val="28"/>
          <w:szCs w:val="28"/>
        </w:rPr>
        <w:t xml:space="preserve">Не существует "серебряной пули" в выборе архитектуры. Монолитная архитектура остается отличным выбором для небольших проектов и </w:t>
      </w:r>
      <w:r w:rsidR="000543BF">
        <w:rPr>
          <w:rFonts w:ascii="Times New Roman" w:hAnsi="Times New Roman" w:cs="Times New Roman"/>
          <w:sz w:val="28"/>
          <w:szCs w:val="28"/>
        </w:rPr>
        <w:t>«</w:t>
      </w:r>
      <w:r w:rsidRPr="008D5A2B">
        <w:rPr>
          <w:rFonts w:ascii="Times New Roman" w:hAnsi="Times New Roman" w:cs="Times New Roman"/>
          <w:sz w:val="28"/>
          <w:szCs w:val="28"/>
        </w:rPr>
        <w:t>старта</w:t>
      </w:r>
      <w:r w:rsidR="00527C7A">
        <w:rPr>
          <w:rFonts w:ascii="Times New Roman" w:hAnsi="Times New Roman" w:cs="Times New Roman"/>
          <w:sz w:val="28"/>
          <w:szCs w:val="28"/>
        </w:rPr>
        <w:t>пов</w:t>
      </w:r>
      <w:r w:rsidR="000543BF">
        <w:rPr>
          <w:rFonts w:ascii="Times New Roman" w:hAnsi="Times New Roman" w:cs="Times New Roman"/>
          <w:sz w:val="28"/>
          <w:szCs w:val="28"/>
        </w:rPr>
        <w:t>»</w:t>
      </w:r>
      <w:r w:rsidR="00527C7A">
        <w:rPr>
          <w:rFonts w:ascii="Times New Roman" w:hAnsi="Times New Roman" w:cs="Times New Roman"/>
          <w:sz w:val="28"/>
          <w:szCs w:val="28"/>
        </w:rPr>
        <w:t xml:space="preserve"> благодаря своей простоте</w:t>
      </w:r>
      <w:r w:rsidRPr="008D5A2B">
        <w:rPr>
          <w:rFonts w:ascii="Times New Roman" w:hAnsi="Times New Roman" w:cs="Times New Roman"/>
          <w:sz w:val="28"/>
          <w:szCs w:val="28"/>
        </w:rPr>
        <w:t>. Микросервисная архитектура незаменима для больших, сложных и быстроразвивающихся систем, где критически важны независимос</w:t>
      </w:r>
      <w:r w:rsidR="00527C7A">
        <w:rPr>
          <w:rFonts w:ascii="Times New Roman" w:hAnsi="Times New Roman" w:cs="Times New Roman"/>
          <w:sz w:val="28"/>
          <w:szCs w:val="28"/>
        </w:rPr>
        <w:t>ть команд и масштабируемость</w:t>
      </w:r>
      <w:r w:rsidRPr="008D5A2B">
        <w:rPr>
          <w:rFonts w:ascii="Times New Roman" w:hAnsi="Times New Roman" w:cs="Times New Roman"/>
          <w:sz w:val="28"/>
          <w:szCs w:val="28"/>
        </w:rPr>
        <w:t>. Событийно-ориентированная архитектура идеальна для построения реактивных, слабосвязанных систем, обрабатывающих поток</w:t>
      </w:r>
      <w:r w:rsidR="00527C7A">
        <w:rPr>
          <w:rFonts w:ascii="Times New Roman" w:hAnsi="Times New Roman" w:cs="Times New Roman"/>
          <w:sz w:val="28"/>
          <w:szCs w:val="28"/>
        </w:rPr>
        <w:t>и событий в реальном времени</w:t>
      </w:r>
      <w:r w:rsidRPr="008D5A2B">
        <w:rPr>
          <w:rFonts w:ascii="Times New Roman" w:hAnsi="Times New Roman" w:cs="Times New Roman"/>
          <w:sz w:val="28"/>
          <w:szCs w:val="28"/>
        </w:rPr>
        <w:t>.</w:t>
      </w:r>
    </w:p>
    <w:p w:rsidR="006F4D5E" w:rsidRPr="008D5A2B" w:rsidRDefault="006F4D5E" w:rsidP="00851E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5A2B">
        <w:rPr>
          <w:rFonts w:ascii="Times New Roman" w:hAnsi="Times New Roman" w:cs="Times New Roman"/>
          <w:sz w:val="28"/>
          <w:szCs w:val="28"/>
        </w:rPr>
        <w:t xml:space="preserve">На практике часто встречаются гибридные подходы. </w:t>
      </w:r>
      <w:proofErr w:type="gramStart"/>
      <w:r w:rsidRPr="008D5A2B">
        <w:rPr>
          <w:rFonts w:ascii="Times New Roman" w:hAnsi="Times New Roman" w:cs="Times New Roman"/>
          <w:sz w:val="28"/>
          <w:szCs w:val="28"/>
        </w:rPr>
        <w:t>Например, основной бизнес-модуль может быть построен как монолит, а новые функции или модули, требующие особой масштабируемости, — как микросервисы, взаимодействующие с монолитом через события.</w:t>
      </w:r>
      <w:proofErr w:type="gramEnd"/>
      <w:r w:rsidRPr="008D5A2B">
        <w:rPr>
          <w:rFonts w:ascii="Times New Roman" w:hAnsi="Times New Roman" w:cs="Times New Roman"/>
          <w:sz w:val="28"/>
          <w:szCs w:val="28"/>
        </w:rPr>
        <w:t xml:space="preserve"> Ключ к успеху — это тщательный анализ конкретных </w:t>
      </w:r>
      <w:proofErr w:type="gramStart"/>
      <w:r w:rsidRPr="008D5A2B">
        <w:rPr>
          <w:rFonts w:ascii="Times New Roman" w:hAnsi="Times New Roman" w:cs="Times New Roman"/>
          <w:sz w:val="28"/>
          <w:szCs w:val="28"/>
        </w:rPr>
        <w:t>бизнес-требований</w:t>
      </w:r>
      <w:proofErr w:type="gramEnd"/>
      <w:r w:rsidRPr="008D5A2B">
        <w:rPr>
          <w:rFonts w:ascii="Times New Roman" w:hAnsi="Times New Roman" w:cs="Times New Roman"/>
          <w:sz w:val="28"/>
          <w:szCs w:val="28"/>
        </w:rPr>
        <w:t>, технических ограничений и возможностей команды, который позволяет выбрать и адаптировать архитектурный стиль под нужды конкретной задачи.</w:t>
      </w:r>
    </w:p>
    <w:p w:rsidR="002E6D2F" w:rsidRPr="008D5A2B" w:rsidRDefault="002E6D2F" w:rsidP="00851E1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2E6D2F" w:rsidRPr="008D5A2B" w:rsidRDefault="002E6D2F" w:rsidP="00851E1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2E6D2F" w:rsidRPr="008D5A2B" w:rsidRDefault="002E6D2F" w:rsidP="00851E1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2E6D2F" w:rsidRPr="008D5A2B" w:rsidRDefault="002E6D2F" w:rsidP="00851E1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2E6D2F" w:rsidRPr="008D5A2B" w:rsidRDefault="002E6D2F" w:rsidP="00851E1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2E6D2F" w:rsidRPr="008D5A2B" w:rsidRDefault="002E6D2F" w:rsidP="00851E1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2E6D2F" w:rsidRPr="008D5A2B" w:rsidRDefault="002E6D2F" w:rsidP="00851E1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0543BF" w:rsidRPr="008D5A2B" w:rsidRDefault="000543BF" w:rsidP="00851E1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6F4D5E" w:rsidRPr="008D5A2B" w:rsidRDefault="006F4D5E" w:rsidP="00851E1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D5A2B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источников</w:t>
      </w:r>
    </w:p>
    <w:p w:rsidR="006F4D5E" w:rsidRPr="008D5A2B" w:rsidRDefault="006F4D5E" w:rsidP="00851E1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D5A2B">
        <w:rPr>
          <w:rFonts w:ascii="Times New Roman" w:hAnsi="Times New Roman" w:cs="Times New Roman"/>
          <w:b/>
          <w:bCs/>
          <w:sz w:val="28"/>
          <w:szCs w:val="28"/>
        </w:rPr>
        <w:t>Newman</w:t>
      </w:r>
      <w:proofErr w:type="spellEnd"/>
      <w:r w:rsidRPr="008D5A2B">
        <w:rPr>
          <w:rFonts w:ascii="Times New Roman" w:hAnsi="Times New Roman" w:cs="Times New Roman"/>
          <w:b/>
          <w:bCs/>
          <w:sz w:val="28"/>
          <w:szCs w:val="28"/>
        </w:rPr>
        <w:t>, S.</w:t>
      </w:r>
      <w:r w:rsidRPr="008D5A2B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8D5A2B">
        <w:rPr>
          <w:rFonts w:ascii="Times New Roman" w:hAnsi="Times New Roman" w:cs="Times New Roman"/>
          <w:i/>
          <w:iCs/>
          <w:sz w:val="28"/>
          <w:szCs w:val="28"/>
        </w:rPr>
        <w:t>Building</w:t>
      </w:r>
      <w:proofErr w:type="spellEnd"/>
      <w:r w:rsidRPr="008D5A2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8D5A2B">
        <w:rPr>
          <w:rFonts w:ascii="Times New Roman" w:hAnsi="Times New Roman" w:cs="Times New Roman"/>
          <w:i/>
          <w:iCs/>
          <w:sz w:val="28"/>
          <w:szCs w:val="28"/>
        </w:rPr>
        <w:t>Microservices</w:t>
      </w:r>
      <w:proofErr w:type="spellEnd"/>
      <w:r w:rsidRPr="008D5A2B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proofErr w:type="spellStart"/>
      <w:r w:rsidRPr="008D5A2B">
        <w:rPr>
          <w:rFonts w:ascii="Times New Roman" w:hAnsi="Times New Roman" w:cs="Times New Roman"/>
          <w:i/>
          <w:iCs/>
          <w:sz w:val="28"/>
          <w:szCs w:val="28"/>
        </w:rPr>
        <w:t>Designing</w:t>
      </w:r>
      <w:proofErr w:type="spellEnd"/>
      <w:r w:rsidRPr="008D5A2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8D5A2B">
        <w:rPr>
          <w:rFonts w:ascii="Times New Roman" w:hAnsi="Times New Roman" w:cs="Times New Roman"/>
          <w:i/>
          <w:iCs/>
          <w:sz w:val="28"/>
          <w:szCs w:val="28"/>
        </w:rPr>
        <w:t>Fine-Grained</w:t>
      </w:r>
      <w:proofErr w:type="spellEnd"/>
      <w:r w:rsidRPr="008D5A2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8D5A2B">
        <w:rPr>
          <w:rFonts w:ascii="Times New Roman" w:hAnsi="Times New Roman" w:cs="Times New Roman"/>
          <w:i/>
          <w:iCs/>
          <w:sz w:val="28"/>
          <w:szCs w:val="28"/>
        </w:rPr>
        <w:t>Systems</w:t>
      </w:r>
      <w:proofErr w:type="spellEnd"/>
      <w:r w:rsidRPr="008D5A2B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8D5A2B">
        <w:rPr>
          <w:rFonts w:ascii="Times New Roman" w:hAnsi="Times New Roman" w:cs="Times New Roman"/>
          <w:sz w:val="28"/>
          <w:szCs w:val="28"/>
        </w:rPr>
        <w:t xml:space="preserve"> — </w:t>
      </w:r>
      <w:proofErr w:type="spellStart"/>
      <w:r w:rsidRPr="008D5A2B">
        <w:rPr>
          <w:rFonts w:ascii="Times New Roman" w:hAnsi="Times New Roman" w:cs="Times New Roman"/>
          <w:sz w:val="28"/>
          <w:szCs w:val="28"/>
        </w:rPr>
        <w:t>O'Reilly</w:t>
      </w:r>
      <w:proofErr w:type="spellEnd"/>
      <w:r w:rsidRPr="008D5A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5A2B">
        <w:rPr>
          <w:rFonts w:ascii="Times New Roman" w:hAnsi="Times New Roman" w:cs="Times New Roman"/>
          <w:sz w:val="28"/>
          <w:szCs w:val="28"/>
        </w:rPr>
        <w:t>Media</w:t>
      </w:r>
      <w:proofErr w:type="spellEnd"/>
      <w:r w:rsidRPr="008D5A2B">
        <w:rPr>
          <w:rFonts w:ascii="Times New Roman" w:hAnsi="Times New Roman" w:cs="Times New Roman"/>
          <w:sz w:val="28"/>
          <w:szCs w:val="28"/>
        </w:rPr>
        <w:t xml:space="preserve">, 2015. — Классическая книга, подробно описывающая принципы, преимущества и недостатки </w:t>
      </w:r>
      <w:proofErr w:type="spellStart"/>
      <w:r w:rsidRPr="008D5A2B">
        <w:rPr>
          <w:rFonts w:ascii="Times New Roman" w:hAnsi="Times New Roman" w:cs="Times New Roman"/>
          <w:sz w:val="28"/>
          <w:szCs w:val="28"/>
        </w:rPr>
        <w:t>микросервисной</w:t>
      </w:r>
      <w:proofErr w:type="spellEnd"/>
      <w:r w:rsidRPr="008D5A2B">
        <w:rPr>
          <w:rFonts w:ascii="Times New Roman" w:hAnsi="Times New Roman" w:cs="Times New Roman"/>
          <w:sz w:val="28"/>
          <w:szCs w:val="28"/>
        </w:rPr>
        <w:t xml:space="preserve"> архитектуры.</w:t>
      </w:r>
    </w:p>
    <w:p w:rsidR="006F4D5E" w:rsidRPr="008D5A2B" w:rsidRDefault="006F4D5E" w:rsidP="00851E1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D5A2B">
        <w:rPr>
          <w:rFonts w:ascii="Times New Roman" w:hAnsi="Times New Roman" w:cs="Times New Roman"/>
          <w:b/>
          <w:bCs/>
          <w:sz w:val="28"/>
          <w:szCs w:val="28"/>
        </w:rPr>
        <w:t>Fowler</w:t>
      </w:r>
      <w:proofErr w:type="spellEnd"/>
      <w:r w:rsidRPr="008D5A2B">
        <w:rPr>
          <w:rFonts w:ascii="Times New Roman" w:hAnsi="Times New Roman" w:cs="Times New Roman"/>
          <w:b/>
          <w:bCs/>
          <w:sz w:val="28"/>
          <w:szCs w:val="28"/>
        </w:rPr>
        <w:t xml:space="preserve">, M., </w:t>
      </w:r>
      <w:proofErr w:type="spellStart"/>
      <w:r w:rsidRPr="008D5A2B">
        <w:rPr>
          <w:rFonts w:ascii="Times New Roman" w:hAnsi="Times New Roman" w:cs="Times New Roman"/>
          <w:b/>
          <w:bCs/>
          <w:sz w:val="28"/>
          <w:szCs w:val="28"/>
        </w:rPr>
        <w:t>Lewis</w:t>
      </w:r>
      <w:proofErr w:type="spellEnd"/>
      <w:r w:rsidRPr="008D5A2B">
        <w:rPr>
          <w:rFonts w:ascii="Times New Roman" w:hAnsi="Times New Roman" w:cs="Times New Roman"/>
          <w:b/>
          <w:bCs/>
          <w:sz w:val="28"/>
          <w:szCs w:val="28"/>
        </w:rPr>
        <w:t>, J.</w:t>
      </w:r>
      <w:r w:rsidRPr="008D5A2B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8D5A2B">
        <w:rPr>
          <w:rFonts w:ascii="Times New Roman" w:hAnsi="Times New Roman" w:cs="Times New Roman"/>
          <w:i/>
          <w:iCs/>
          <w:sz w:val="28"/>
          <w:szCs w:val="28"/>
        </w:rPr>
        <w:t>Microservices</w:t>
      </w:r>
      <w:proofErr w:type="spellEnd"/>
      <w:r w:rsidRPr="008D5A2B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8D5A2B">
        <w:rPr>
          <w:rFonts w:ascii="Times New Roman" w:hAnsi="Times New Roman" w:cs="Times New Roman"/>
          <w:sz w:val="28"/>
          <w:szCs w:val="28"/>
        </w:rPr>
        <w:t> — [Электронный ресурс]. — Режим доступа: </w:t>
      </w:r>
      <w:hyperlink r:id="rId8" w:tgtFrame="_blank" w:history="1">
        <w:r w:rsidRPr="008D5A2B">
          <w:rPr>
            <w:rStyle w:val="a5"/>
            <w:rFonts w:ascii="Times New Roman" w:hAnsi="Times New Roman" w:cs="Times New Roman"/>
            <w:sz w:val="28"/>
            <w:szCs w:val="28"/>
          </w:rPr>
          <w:t>https://martinfowler.com/articles/microservices.html</w:t>
        </w:r>
      </w:hyperlink>
      <w:r w:rsidRPr="008D5A2B">
        <w:rPr>
          <w:rFonts w:ascii="Times New Roman" w:hAnsi="Times New Roman" w:cs="Times New Roman"/>
          <w:sz w:val="28"/>
          <w:szCs w:val="28"/>
        </w:rPr>
        <w:t> (дата обращения: 01.11.2023). — Фундаментальная статья, заложившая основы понятия, с акцентом на распределенные сложности.</w:t>
      </w:r>
    </w:p>
    <w:p w:rsidR="006F4D5E" w:rsidRPr="008D5A2B" w:rsidRDefault="006F4D5E" w:rsidP="00851E1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D5A2B">
        <w:rPr>
          <w:rFonts w:ascii="Times New Roman" w:hAnsi="Times New Roman" w:cs="Times New Roman"/>
          <w:b/>
          <w:bCs/>
          <w:sz w:val="28"/>
          <w:szCs w:val="28"/>
        </w:rPr>
        <w:t>Richardson</w:t>
      </w:r>
      <w:proofErr w:type="spellEnd"/>
      <w:r w:rsidRPr="008D5A2B">
        <w:rPr>
          <w:rFonts w:ascii="Times New Roman" w:hAnsi="Times New Roman" w:cs="Times New Roman"/>
          <w:b/>
          <w:bCs/>
          <w:sz w:val="28"/>
          <w:szCs w:val="28"/>
        </w:rPr>
        <w:t>, C.</w:t>
      </w:r>
      <w:r w:rsidRPr="008D5A2B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8D5A2B">
        <w:rPr>
          <w:rFonts w:ascii="Times New Roman" w:hAnsi="Times New Roman" w:cs="Times New Roman"/>
          <w:i/>
          <w:iCs/>
          <w:sz w:val="28"/>
          <w:szCs w:val="28"/>
        </w:rPr>
        <w:t>Pattern</w:t>
      </w:r>
      <w:proofErr w:type="spellEnd"/>
      <w:r w:rsidRPr="008D5A2B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proofErr w:type="spellStart"/>
      <w:r w:rsidRPr="008D5A2B">
        <w:rPr>
          <w:rFonts w:ascii="Times New Roman" w:hAnsi="Times New Roman" w:cs="Times New Roman"/>
          <w:i/>
          <w:iCs/>
          <w:sz w:val="28"/>
          <w:szCs w:val="28"/>
        </w:rPr>
        <w:t>Monolithic</w:t>
      </w:r>
      <w:proofErr w:type="spellEnd"/>
      <w:r w:rsidRPr="008D5A2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8D5A2B">
        <w:rPr>
          <w:rFonts w:ascii="Times New Roman" w:hAnsi="Times New Roman" w:cs="Times New Roman"/>
          <w:i/>
          <w:iCs/>
          <w:sz w:val="28"/>
          <w:szCs w:val="28"/>
        </w:rPr>
        <w:t>Architecture</w:t>
      </w:r>
      <w:proofErr w:type="spellEnd"/>
      <w:r w:rsidRPr="008D5A2B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8D5A2B">
        <w:rPr>
          <w:rFonts w:ascii="Times New Roman" w:hAnsi="Times New Roman" w:cs="Times New Roman"/>
          <w:sz w:val="28"/>
          <w:szCs w:val="28"/>
        </w:rPr>
        <w:t> — [Электронный ресурс]. — Режим доступа: </w:t>
      </w:r>
      <w:hyperlink r:id="rId9" w:tgtFrame="_blank" w:history="1">
        <w:r w:rsidRPr="008D5A2B">
          <w:rPr>
            <w:rStyle w:val="a5"/>
            <w:rFonts w:ascii="Times New Roman" w:hAnsi="Times New Roman" w:cs="Times New Roman"/>
            <w:sz w:val="28"/>
            <w:szCs w:val="28"/>
          </w:rPr>
          <w:t>https://microservices.io/patterns/monolithic.html</w:t>
        </w:r>
      </w:hyperlink>
      <w:r w:rsidRPr="008D5A2B">
        <w:rPr>
          <w:rFonts w:ascii="Times New Roman" w:hAnsi="Times New Roman" w:cs="Times New Roman"/>
          <w:sz w:val="28"/>
          <w:szCs w:val="28"/>
        </w:rPr>
        <w:t xml:space="preserve"> (дата обращения: 01.11.2023). — Обзор монолитной архитектуры как шаблона, ее плюсов и минусов в контексте перехода к </w:t>
      </w:r>
      <w:proofErr w:type="spellStart"/>
      <w:r w:rsidRPr="008D5A2B">
        <w:rPr>
          <w:rFonts w:ascii="Times New Roman" w:hAnsi="Times New Roman" w:cs="Times New Roman"/>
          <w:sz w:val="28"/>
          <w:szCs w:val="28"/>
        </w:rPr>
        <w:t>микросервисам</w:t>
      </w:r>
      <w:proofErr w:type="spellEnd"/>
      <w:r w:rsidRPr="008D5A2B">
        <w:rPr>
          <w:rFonts w:ascii="Times New Roman" w:hAnsi="Times New Roman" w:cs="Times New Roman"/>
          <w:sz w:val="28"/>
          <w:szCs w:val="28"/>
        </w:rPr>
        <w:t>.</w:t>
      </w:r>
    </w:p>
    <w:p w:rsidR="006F4D5E" w:rsidRPr="008D5A2B" w:rsidRDefault="006F4D5E" w:rsidP="00851E1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5A2B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8D5A2B">
        <w:rPr>
          <w:rFonts w:ascii="Times New Roman" w:hAnsi="Times New Roman" w:cs="Times New Roman"/>
          <w:i/>
          <w:iCs/>
          <w:sz w:val="28"/>
          <w:szCs w:val="28"/>
        </w:rPr>
        <w:t>The</w:t>
      </w:r>
      <w:proofErr w:type="spellEnd"/>
      <w:r w:rsidRPr="008D5A2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8D5A2B">
        <w:rPr>
          <w:rFonts w:ascii="Times New Roman" w:hAnsi="Times New Roman" w:cs="Times New Roman"/>
          <w:i/>
          <w:iCs/>
          <w:sz w:val="28"/>
          <w:szCs w:val="28"/>
        </w:rPr>
        <w:t>Twelve-Factor</w:t>
      </w:r>
      <w:proofErr w:type="spellEnd"/>
      <w:r w:rsidRPr="008D5A2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8D5A2B">
        <w:rPr>
          <w:rFonts w:ascii="Times New Roman" w:hAnsi="Times New Roman" w:cs="Times New Roman"/>
          <w:i/>
          <w:iCs/>
          <w:sz w:val="28"/>
          <w:szCs w:val="28"/>
        </w:rPr>
        <w:t>App</w:t>
      </w:r>
      <w:proofErr w:type="spellEnd"/>
      <w:r w:rsidRPr="008D5A2B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8D5A2B">
        <w:rPr>
          <w:rFonts w:ascii="Times New Roman" w:hAnsi="Times New Roman" w:cs="Times New Roman"/>
          <w:sz w:val="28"/>
          <w:szCs w:val="28"/>
        </w:rPr>
        <w:t> — [Электронный ресурс]. — Режим доступа: </w:t>
      </w:r>
      <w:hyperlink r:id="rId10" w:tgtFrame="_blank" w:history="1">
        <w:r w:rsidRPr="008D5A2B">
          <w:rPr>
            <w:rStyle w:val="a5"/>
            <w:rFonts w:ascii="Times New Roman" w:hAnsi="Times New Roman" w:cs="Times New Roman"/>
            <w:sz w:val="28"/>
            <w:szCs w:val="28"/>
          </w:rPr>
          <w:t>https://12factor.net/</w:t>
        </w:r>
      </w:hyperlink>
      <w:r w:rsidRPr="008D5A2B">
        <w:rPr>
          <w:rFonts w:ascii="Times New Roman" w:hAnsi="Times New Roman" w:cs="Times New Roman"/>
          <w:sz w:val="28"/>
          <w:szCs w:val="28"/>
        </w:rPr>
        <w:t xml:space="preserve"> (дата обращения: 01.11.2023). — Методология построения масштабируемых и отказоустойчивых приложений, применимая как к монолитам, так и к </w:t>
      </w:r>
      <w:proofErr w:type="spellStart"/>
      <w:r w:rsidRPr="008D5A2B">
        <w:rPr>
          <w:rFonts w:ascii="Times New Roman" w:hAnsi="Times New Roman" w:cs="Times New Roman"/>
          <w:sz w:val="28"/>
          <w:szCs w:val="28"/>
        </w:rPr>
        <w:t>микросервисам</w:t>
      </w:r>
      <w:proofErr w:type="spellEnd"/>
      <w:r w:rsidRPr="008D5A2B">
        <w:rPr>
          <w:rFonts w:ascii="Times New Roman" w:hAnsi="Times New Roman" w:cs="Times New Roman"/>
          <w:sz w:val="28"/>
          <w:szCs w:val="28"/>
        </w:rPr>
        <w:t>.</w:t>
      </w:r>
    </w:p>
    <w:p w:rsidR="006F4D5E" w:rsidRPr="008D5A2B" w:rsidRDefault="006F4D5E" w:rsidP="00851E1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D5A2B">
        <w:rPr>
          <w:rFonts w:ascii="Times New Roman" w:hAnsi="Times New Roman" w:cs="Times New Roman"/>
          <w:b/>
          <w:bCs/>
          <w:sz w:val="28"/>
          <w:szCs w:val="28"/>
        </w:rPr>
        <w:t>Fowler</w:t>
      </w:r>
      <w:proofErr w:type="spellEnd"/>
      <w:r w:rsidRPr="008D5A2B">
        <w:rPr>
          <w:rFonts w:ascii="Times New Roman" w:hAnsi="Times New Roman" w:cs="Times New Roman"/>
          <w:b/>
          <w:bCs/>
          <w:sz w:val="28"/>
          <w:szCs w:val="28"/>
        </w:rPr>
        <w:t>, M.</w:t>
      </w:r>
      <w:r w:rsidRPr="008D5A2B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8D5A2B">
        <w:rPr>
          <w:rFonts w:ascii="Times New Roman" w:hAnsi="Times New Roman" w:cs="Times New Roman"/>
          <w:i/>
          <w:iCs/>
          <w:sz w:val="28"/>
          <w:szCs w:val="28"/>
        </w:rPr>
        <w:t>What</w:t>
      </w:r>
      <w:proofErr w:type="spellEnd"/>
      <w:r w:rsidRPr="008D5A2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8D5A2B">
        <w:rPr>
          <w:rFonts w:ascii="Times New Roman" w:hAnsi="Times New Roman" w:cs="Times New Roman"/>
          <w:i/>
          <w:iCs/>
          <w:sz w:val="28"/>
          <w:szCs w:val="28"/>
        </w:rPr>
        <w:t>do</w:t>
      </w:r>
      <w:proofErr w:type="spellEnd"/>
      <w:r w:rsidRPr="008D5A2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8D5A2B">
        <w:rPr>
          <w:rFonts w:ascii="Times New Roman" w:hAnsi="Times New Roman" w:cs="Times New Roman"/>
          <w:i/>
          <w:iCs/>
          <w:sz w:val="28"/>
          <w:szCs w:val="28"/>
        </w:rPr>
        <w:t>you</w:t>
      </w:r>
      <w:proofErr w:type="spellEnd"/>
      <w:r w:rsidRPr="008D5A2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8D5A2B">
        <w:rPr>
          <w:rFonts w:ascii="Times New Roman" w:hAnsi="Times New Roman" w:cs="Times New Roman"/>
          <w:i/>
          <w:iCs/>
          <w:sz w:val="28"/>
          <w:szCs w:val="28"/>
        </w:rPr>
        <w:t>mean</w:t>
      </w:r>
      <w:proofErr w:type="spellEnd"/>
      <w:r w:rsidRPr="008D5A2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8D5A2B">
        <w:rPr>
          <w:rFonts w:ascii="Times New Roman" w:hAnsi="Times New Roman" w:cs="Times New Roman"/>
          <w:i/>
          <w:iCs/>
          <w:sz w:val="28"/>
          <w:szCs w:val="28"/>
        </w:rPr>
        <w:t>by</w:t>
      </w:r>
      <w:proofErr w:type="spellEnd"/>
      <w:r w:rsidRPr="008D5A2B">
        <w:rPr>
          <w:rFonts w:ascii="Times New Roman" w:hAnsi="Times New Roman" w:cs="Times New Roman"/>
          <w:i/>
          <w:iCs/>
          <w:sz w:val="28"/>
          <w:szCs w:val="28"/>
        </w:rPr>
        <w:t xml:space="preserve"> "</w:t>
      </w:r>
      <w:proofErr w:type="spellStart"/>
      <w:r w:rsidRPr="008D5A2B">
        <w:rPr>
          <w:rFonts w:ascii="Times New Roman" w:hAnsi="Times New Roman" w:cs="Times New Roman"/>
          <w:i/>
          <w:iCs/>
          <w:sz w:val="28"/>
          <w:szCs w:val="28"/>
        </w:rPr>
        <w:t>Event-Driven</w:t>
      </w:r>
      <w:proofErr w:type="spellEnd"/>
      <w:r w:rsidRPr="008D5A2B">
        <w:rPr>
          <w:rFonts w:ascii="Times New Roman" w:hAnsi="Times New Roman" w:cs="Times New Roman"/>
          <w:i/>
          <w:iCs/>
          <w:sz w:val="28"/>
          <w:szCs w:val="28"/>
        </w:rPr>
        <w:t>"?</w:t>
      </w:r>
      <w:r w:rsidRPr="008D5A2B">
        <w:rPr>
          <w:rFonts w:ascii="Times New Roman" w:hAnsi="Times New Roman" w:cs="Times New Roman"/>
          <w:sz w:val="28"/>
          <w:szCs w:val="28"/>
        </w:rPr>
        <w:t> — [Электронный ресурс]. — Режим доступа: </w:t>
      </w:r>
      <w:hyperlink r:id="rId11" w:tgtFrame="_blank" w:history="1">
        <w:r w:rsidRPr="008D5A2B">
          <w:rPr>
            <w:rStyle w:val="a5"/>
            <w:rFonts w:ascii="Times New Roman" w:hAnsi="Times New Roman" w:cs="Times New Roman"/>
            <w:sz w:val="28"/>
            <w:szCs w:val="28"/>
          </w:rPr>
          <w:t>https://martinfowler.com/articles/201701-event-driven.html</w:t>
        </w:r>
      </w:hyperlink>
      <w:r w:rsidRPr="008D5A2B">
        <w:rPr>
          <w:rFonts w:ascii="Times New Roman" w:hAnsi="Times New Roman" w:cs="Times New Roman"/>
          <w:sz w:val="28"/>
          <w:szCs w:val="28"/>
        </w:rPr>
        <w:t> (дата обращения: 01.11.2023). — Подробное объяснение концепции событийно-ориентированной архитектуры и ее различных вариаций.</w:t>
      </w:r>
    </w:p>
    <w:p w:rsidR="006F4D5E" w:rsidRPr="008D5A2B" w:rsidRDefault="006F4D5E" w:rsidP="006F4D5E">
      <w:pPr>
        <w:spacing w:line="20" w:lineRule="atLeast"/>
        <w:rPr>
          <w:rFonts w:ascii="Times New Roman" w:hAnsi="Times New Roman" w:cs="Times New Roman"/>
          <w:sz w:val="28"/>
          <w:szCs w:val="28"/>
        </w:rPr>
      </w:pPr>
    </w:p>
    <w:sectPr w:rsidR="006F4D5E" w:rsidRPr="008D5A2B" w:rsidSect="00E9599F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D4C53" w:rsidRDefault="006D4C53" w:rsidP="002E6D2F">
      <w:pPr>
        <w:spacing w:after="0" w:line="240" w:lineRule="auto"/>
      </w:pPr>
      <w:r>
        <w:separator/>
      </w:r>
    </w:p>
  </w:endnote>
  <w:endnote w:type="continuationSeparator" w:id="0">
    <w:p w:rsidR="006D4C53" w:rsidRDefault="006D4C53" w:rsidP="002E6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16278993"/>
      <w:docPartObj>
        <w:docPartGallery w:val="Page Numbers (Bottom of Page)"/>
        <w:docPartUnique/>
      </w:docPartObj>
    </w:sdtPr>
    <w:sdtContent>
      <w:p w:rsidR="00E9599F" w:rsidRDefault="00FF513E">
        <w:pPr>
          <w:pStyle w:val="a9"/>
          <w:jc w:val="center"/>
        </w:pPr>
        <w:fldSimple w:instr=" PAGE   \* MERGEFORMAT ">
          <w:r w:rsidR="007070CB">
            <w:rPr>
              <w:noProof/>
            </w:rPr>
            <w:t>2</w:t>
          </w:r>
        </w:fldSimple>
      </w:p>
    </w:sdtContent>
  </w:sdt>
  <w:p w:rsidR="002E6D2F" w:rsidRDefault="002E6D2F">
    <w:pPr>
      <w:pStyle w:val="a9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D4C53" w:rsidRDefault="006D4C53" w:rsidP="002E6D2F">
      <w:pPr>
        <w:spacing w:after="0" w:line="240" w:lineRule="auto"/>
      </w:pPr>
      <w:r>
        <w:separator/>
      </w:r>
    </w:p>
  </w:footnote>
  <w:footnote w:type="continuationSeparator" w:id="0">
    <w:p w:rsidR="006D4C53" w:rsidRDefault="006D4C53" w:rsidP="002E6D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EA7296"/>
    <w:multiLevelType w:val="multilevel"/>
    <w:tmpl w:val="4BA4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50707D"/>
    <w:multiLevelType w:val="multilevel"/>
    <w:tmpl w:val="6AAE2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17F5FC0"/>
    <w:multiLevelType w:val="multilevel"/>
    <w:tmpl w:val="35AE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2646B9"/>
    <w:multiLevelType w:val="multilevel"/>
    <w:tmpl w:val="B4CA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F9565A"/>
    <w:multiLevelType w:val="multilevel"/>
    <w:tmpl w:val="FC2A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65B34CE"/>
    <w:multiLevelType w:val="multilevel"/>
    <w:tmpl w:val="FBA8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7756A8B"/>
    <w:multiLevelType w:val="multilevel"/>
    <w:tmpl w:val="6C580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9085A05"/>
    <w:multiLevelType w:val="multilevel"/>
    <w:tmpl w:val="9B3E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E1D295A"/>
    <w:multiLevelType w:val="multilevel"/>
    <w:tmpl w:val="1C32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2D230B5"/>
    <w:multiLevelType w:val="multilevel"/>
    <w:tmpl w:val="9CFE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1A452E9"/>
    <w:multiLevelType w:val="multilevel"/>
    <w:tmpl w:val="F156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0"/>
  </w:num>
  <w:num w:numId="4">
    <w:abstractNumId w:val="8"/>
  </w:num>
  <w:num w:numId="5">
    <w:abstractNumId w:val="4"/>
  </w:num>
  <w:num w:numId="6">
    <w:abstractNumId w:val="5"/>
  </w:num>
  <w:num w:numId="7">
    <w:abstractNumId w:val="3"/>
  </w:num>
  <w:num w:numId="8">
    <w:abstractNumId w:val="2"/>
  </w:num>
  <w:num w:numId="9">
    <w:abstractNumId w:val="10"/>
  </w:num>
  <w:num w:numId="10">
    <w:abstractNumId w:val="6"/>
  </w:num>
  <w:num w:numId="1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41960"/>
    <w:rsid w:val="000543BF"/>
    <w:rsid w:val="001D053E"/>
    <w:rsid w:val="002D0BB7"/>
    <w:rsid w:val="002E6D2F"/>
    <w:rsid w:val="003832A3"/>
    <w:rsid w:val="003858A2"/>
    <w:rsid w:val="00527C7A"/>
    <w:rsid w:val="006D4C53"/>
    <w:rsid w:val="006F4D5E"/>
    <w:rsid w:val="007070CB"/>
    <w:rsid w:val="007559C1"/>
    <w:rsid w:val="00851E1E"/>
    <w:rsid w:val="008D5A2B"/>
    <w:rsid w:val="00B022AF"/>
    <w:rsid w:val="00BA2F70"/>
    <w:rsid w:val="00E41960"/>
    <w:rsid w:val="00E9599F"/>
    <w:rsid w:val="00FB67C7"/>
    <w:rsid w:val="00FF51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22AF"/>
  </w:style>
  <w:style w:type="paragraph" w:styleId="1">
    <w:name w:val="heading 1"/>
    <w:basedOn w:val="a"/>
    <w:next w:val="a"/>
    <w:link w:val="10"/>
    <w:uiPriority w:val="9"/>
    <w:qFormat/>
    <w:rsid w:val="00E4196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419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41960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E4196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5">
    <w:name w:val="Hyperlink"/>
    <w:basedOn w:val="a0"/>
    <w:uiPriority w:val="99"/>
    <w:unhideWhenUsed/>
    <w:rsid w:val="006F4D5E"/>
    <w:rPr>
      <w:color w:val="0000FF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2E6D2F"/>
    <w:pPr>
      <w:spacing w:before="240" w:line="259" w:lineRule="auto"/>
      <w:outlineLvl w:val="9"/>
    </w:pPr>
    <w:rPr>
      <w:b w:val="0"/>
      <w:bCs w:val="0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543BF"/>
    <w:pPr>
      <w:tabs>
        <w:tab w:val="right" w:leader="dot" w:pos="9345"/>
      </w:tabs>
      <w:spacing w:after="100" w:line="259" w:lineRule="auto"/>
      <w:jc w:val="center"/>
    </w:pPr>
    <w:rPr>
      <w:rFonts w:ascii="Times New Roman" w:hAnsi="Times New Roman" w:cs="Times New Roman"/>
      <w:b/>
      <w:sz w:val="28"/>
      <w:szCs w:val="28"/>
    </w:rPr>
  </w:style>
  <w:style w:type="paragraph" w:styleId="2">
    <w:name w:val="toc 2"/>
    <w:basedOn w:val="a"/>
    <w:next w:val="a"/>
    <w:autoRedefine/>
    <w:uiPriority w:val="39"/>
    <w:unhideWhenUsed/>
    <w:rsid w:val="002E6D2F"/>
    <w:pPr>
      <w:spacing w:after="100" w:line="259" w:lineRule="auto"/>
      <w:ind w:left="220"/>
    </w:pPr>
  </w:style>
  <w:style w:type="paragraph" w:styleId="3">
    <w:name w:val="toc 3"/>
    <w:basedOn w:val="a"/>
    <w:next w:val="a"/>
    <w:autoRedefine/>
    <w:uiPriority w:val="39"/>
    <w:unhideWhenUsed/>
    <w:rsid w:val="007559C1"/>
    <w:pPr>
      <w:tabs>
        <w:tab w:val="right" w:leader="dot" w:pos="9345"/>
      </w:tabs>
      <w:spacing w:after="100" w:line="259" w:lineRule="auto"/>
      <w:ind w:left="284"/>
    </w:pPr>
  </w:style>
  <w:style w:type="paragraph" w:styleId="a7">
    <w:name w:val="header"/>
    <w:basedOn w:val="a"/>
    <w:link w:val="a8"/>
    <w:uiPriority w:val="99"/>
    <w:semiHidden/>
    <w:unhideWhenUsed/>
    <w:rsid w:val="002E6D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2E6D2F"/>
  </w:style>
  <w:style w:type="paragraph" w:styleId="a9">
    <w:name w:val="footer"/>
    <w:basedOn w:val="a"/>
    <w:link w:val="aa"/>
    <w:uiPriority w:val="99"/>
    <w:unhideWhenUsed/>
    <w:rsid w:val="002E6D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E6D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64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rtinfowler.com/articles/microservices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artinfowler.com/articles/201701-event-driven.html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12factor.n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icroservices.io/patterns/monolithic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12</Pages>
  <Words>1894</Words>
  <Characters>10800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Екатерина Клопова</dc:creator>
  <cp:lastModifiedBy>Екатерина Клопова</cp:lastModifiedBy>
  <cp:revision>7</cp:revision>
  <dcterms:created xsi:type="dcterms:W3CDTF">2025-11-14T16:44:00Z</dcterms:created>
  <dcterms:modified xsi:type="dcterms:W3CDTF">2025-11-14T18:22:00Z</dcterms:modified>
</cp:coreProperties>
</file>