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E94C3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94C3B">
        <w:rPr>
          <w:rFonts w:ascii="Times New Roman" w:hAnsi="Times New Roman" w:cs="Times New Roman"/>
          <w:sz w:val="28"/>
          <w:szCs w:val="28"/>
          <w:lang w:val="uk-UA"/>
        </w:rPr>
        <w:t>2 з дисципліни</w:t>
      </w: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«Програмування інтелектуальних інформаційних систем»</w:t>
      </w: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аспірант кафедри ІПІ</w:t>
      </w: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Баришич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Л.М.</w:t>
      </w: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ІП-12</w:t>
      </w: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Казаков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В.О.</w:t>
      </w: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“19” вересня 2023 р.</w:t>
      </w: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4C3B" w:rsidRPr="00E94C3B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3614" w:rsidRDefault="00E94C3B" w:rsidP="00E94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4C3B">
        <w:rPr>
          <w:rFonts w:ascii="Times New Roman" w:hAnsi="Times New Roman" w:cs="Times New Roman"/>
          <w:sz w:val="28"/>
          <w:szCs w:val="28"/>
          <w:lang w:val="uk-UA"/>
        </w:rPr>
        <w:t>Київ – 2023</w:t>
      </w:r>
    </w:p>
    <w:p w:rsidR="00E94C3B" w:rsidRDefault="00E94C3B" w:rsidP="00E94C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Імпорт необхідних модулів: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pandas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pd</w:t>
      </w:r>
      <w:proofErr w:type="spellEnd"/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seaborn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sns</w:t>
      </w:r>
      <w:proofErr w:type="spellEnd"/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scipy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warnings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matplotlib.pyplot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plt</w:t>
      </w:r>
      <w:proofErr w:type="spellEnd"/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sklearn.cluster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KMeans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Birch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AgglomerativeClustering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DBSCAN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AffinityPropagation</w:t>
      </w:r>
      <w:proofErr w:type="spellEnd"/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sklearn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cluster, datasets, mixture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sklearn.naive_bayes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GaussianNB</w:t>
      </w:r>
      <w:proofErr w:type="spellEnd"/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sklearn.neighbors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KNeighborsClassifier</w:t>
      </w:r>
      <w:proofErr w:type="spellEnd"/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sklearn.svm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SVC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sklearn.metrics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adjusted_rand_score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confusion_matrix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normalized_mutual_info_score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, \</w:t>
      </w:r>
    </w:p>
    <w:p w:rsid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silhouette_score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ConfusionMatrixDisplay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confusion_matrix</w:t>
      </w:r>
      <w:proofErr w:type="spellEnd"/>
    </w:p>
    <w:p w:rsidR="00E94C3B" w:rsidRDefault="00E94C3B" w:rsidP="00E94C3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sklearn.model_selection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train_test_split</w:t>
      </w:r>
      <w:proofErr w:type="spellEnd"/>
    </w:p>
    <w:p w:rsidR="00E94C3B" w:rsidRDefault="00E94C3B" w:rsidP="00E94C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Функції: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check_null_hypothesis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(dataset):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alpha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0.05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dataset.columns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 =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sp.stats.normaltest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(dataset[column])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&gt; alpha: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>'The null hypothesis CANNOT be rejected for '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column)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>'The null hypothesis CAN be rejected for '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column)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confusion_matrix_plot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y_true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cm =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</w:t>
      </w:r>
      <w:proofErr w:type="gram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y_true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disp</w:t>
      </w:r>
      <w:proofErr w:type="spellEnd"/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ConfusionMatrixDisplay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confusion_matrix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=cm)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disp.plot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cmap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>'Greens'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plt.title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>'Confusion Matrix'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plt.show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4C3B">
        <w:rPr>
          <w:rFonts w:ascii="Cascadia Mono" w:hAnsi="Cascadia Mono" w:cs="Cascadia Mono"/>
          <w:color w:val="2B91AF"/>
          <w:sz w:val="19"/>
          <w:szCs w:val="19"/>
          <w:lang w:val="en-US"/>
        </w:rPr>
        <w:t>calculate_metrics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y_true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ari_score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adjusted_rand_</w:t>
      </w:r>
      <w:proofErr w:type="gram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y_true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nmi_score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normalized_mutual_info_</w:t>
      </w:r>
      <w:proofErr w:type="gram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y_true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silhouette_avg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silhouette_</w:t>
      </w:r>
      <w:proofErr w:type="gram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score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y_true.reshape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(-1, 1), </w:t>
      </w:r>
      <w:proofErr w:type="spellStart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y_pred</w:t>
      </w:r>
      <w:proofErr w:type="spellEnd"/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>'Adjusted</w:t>
      </w:r>
      <w:proofErr w:type="spellEnd"/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Rand Index score (ARI): 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{ari_score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:.3f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4C3B" w:rsidRPr="00E94C3B" w:rsidRDefault="00E94C3B" w:rsidP="00E94C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>'Normalized</w:t>
      </w:r>
      <w:proofErr w:type="spellEnd"/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Mutual Information score (NMI): 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{nmi_score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:.3f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4C3B" w:rsidRDefault="00E94C3B" w:rsidP="00E94C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>'Silhouette</w:t>
      </w:r>
      <w:proofErr w:type="spellEnd"/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Coefficient: 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{silhouette_avg</w:t>
      </w:r>
      <w:r w:rsidRPr="00E94C3B">
        <w:rPr>
          <w:rFonts w:ascii="Cascadia Mono" w:hAnsi="Cascadia Mono" w:cs="Cascadia Mono"/>
          <w:color w:val="0000FF"/>
          <w:sz w:val="19"/>
          <w:szCs w:val="19"/>
          <w:lang w:val="en-US"/>
        </w:rPr>
        <w:t>:.3f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94C3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94C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94C3B" w:rsidRDefault="00E94C3B" w:rsidP="00E94C3B">
      <w:pPr>
        <w:tabs>
          <w:tab w:val="left" w:pos="88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</w:t>
      </w:r>
      <w:r w:rsidR="008E616E">
        <w:rPr>
          <w:rFonts w:ascii="Times New Roman" w:hAnsi="Times New Roman" w:cs="Times New Roman"/>
          <w:sz w:val="28"/>
          <w:szCs w:val="28"/>
          <w:lang w:val="uk-UA"/>
        </w:rPr>
        <w:t xml:space="preserve">рший </w:t>
      </w:r>
      <w:proofErr w:type="spellStart"/>
      <w:r w:rsidR="008E616E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8E616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616E" w:rsidRPr="008E616E" w:rsidRDefault="008E616E" w:rsidP="008E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first_dataset</w:t>
      </w:r>
      <w:proofErr w:type="spellEnd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pd.read_</w:t>
      </w:r>
      <w:proofErr w:type="gramStart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csv</w:t>
      </w:r>
      <w:proofErr w:type="spellEnd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616E">
        <w:rPr>
          <w:rFonts w:ascii="Cascadia Mono" w:hAnsi="Cascadia Mono" w:cs="Cascadia Mono"/>
          <w:color w:val="A31515"/>
          <w:sz w:val="19"/>
          <w:szCs w:val="19"/>
          <w:lang w:val="en-US"/>
        </w:rPr>
        <w:t>'teleCust1000t.csv'</w:t>
      </w:r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616E" w:rsidRDefault="008E616E" w:rsidP="008E616E">
      <w:pPr>
        <w:tabs>
          <w:tab w:val="left" w:pos="88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first_dataset.head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8E616E" w:rsidRDefault="008E616E" w:rsidP="008E61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1FD9A6" wp14:editId="5930CFB5">
            <wp:extent cx="5940425" cy="791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6E" w:rsidRDefault="008E616E" w:rsidP="008E61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третього та четвертого завдань:</w:t>
      </w:r>
    </w:p>
    <w:p w:rsidR="008E616E" w:rsidRDefault="008E616E" w:rsidP="008E61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X1, Y1 = </w:t>
      </w:r>
      <w:proofErr w:type="spellStart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datasets.make_</w:t>
      </w:r>
      <w:proofErr w:type="gramStart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moons</w:t>
      </w:r>
      <w:proofErr w:type="spellEnd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n_samples</w:t>
      </w:r>
      <w:proofErr w:type="spellEnd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=2000, noise=.09, </w:t>
      </w:r>
      <w:proofErr w:type="spellStart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random_state</w:t>
      </w:r>
      <w:proofErr w:type="spellEnd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=42)</w:t>
      </w:r>
    </w:p>
    <w:p w:rsidR="008E616E" w:rsidRDefault="008E616E" w:rsidP="008E61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616E" w:rsidRDefault="008E616E" w:rsidP="008E61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нульової гіпотези для першого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616E" w:rsidRDefault="008E616E" w:rsidP="008E61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check_null_</w:t>
      </w:r>
      <w:proofErr w:type="gramStart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hypothesis</w:t>
      </w:r>
      <w:proofErr w:type="spellEnd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first_dataset</w:t>
      </w:r>
      <w:proofErr w:type="spellEnd"/>
      <w:r w:rsidRPr="008E61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616E" w:rsidRDefault="008E616E" w:rsidP="008E61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C4D5A4C" wp14:editId="7E711B80">
            <wp:extent cx="36195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6E" w:rsidRDefault="008E616E" w:rsidP="008E616E">
      <w:pPr>
        <w:tabs>
          <w:tab w:val="left" w:pos="2079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8E616E" w:rsidRDefault="008E616E" w:rsidP="008E616E">
      <w:pPr>
        <w:tabs>
          <w:tab w:val="left" w:pos="207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Розділення першого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тренувальну та тестову вибірки: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dataset.drop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custcat</w:t>
      </w:r>
      <w:proofErr w:type="spell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], axis=1)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=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custcat</w:t>
      </w:r>
      <w:proofErr w:type="spell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train_test_split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test_size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=0.25,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random_state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=42)</w:t>
      </w:r>
    </w:p>
    <w:p w:rsid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x_train.head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426410" w:rsidRDefault="00426410" w:rsidP="00426410">
      <w:pPr>
        <w:tabs>
          <w:tab w:val="left" w:pos="2079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y_train.head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EC078A" wp14:editId="393AEF63">
            <wp:extent cx="5940425" cy="1527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10" w:rsidRDefault="00426410" w:rsidP="00426410">
      <w:pPr>
        <w:tabs>
          <w:tab w:val="left" w:pos="11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Bayesian Classification: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gaussian_nb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6410">
        <w:rPr>
          <w:rFonts w:ascii="Cascadia Mono" w:hAnsi="Cascadia Mono" w:cs="Cascadia Mono"/>
          <w:color w:val="2B91AF"/>
          <w:sz w:val="19"/>
          <w:szCs w:val="19"/>
          <w:lang w:val="en-US"/>
        </w:rPr>
        <w:t>GaussianNB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gaussian_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nb.fit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gaussian_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nb.predict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gaussian_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nb.predict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641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"Test data\n"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641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"Train data\n"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26410" w:rsidRDefault="00426410" w:rsidP="00426410">
      <w:pPr>
        <w:tabs>
          <w:tab w:val="left" w:pos="116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confusion_matrix_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plot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D552B0" wp14:editId="79C77BD5">
            <wp:extent cx="2994223" cy="254441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440" cy="26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B7551C" wp14:editId="0983CD3D">
            <wp:extent cx="4190338" cy="3498427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096" cy="35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 Vector Machine: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svm_model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26410">
        <w:rPr>
          <w:rFonts w:ascii="Cascadia Mono" w:hAnsi="Cascadia Mono" w:cs="Cascadia Mono"/>
          <w:color w:val="2B91AF"/>
          <w:sz w:val="19"/>
          <w:szCs w:val="19"/>
          <w:lang w:val="en-US"/>
        </w:rPr>
        <w:t>SVC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svm_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model.fit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svm_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model.predict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svm_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model.predict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641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"Test data\n"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641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"Train data\n"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confusion_matrix_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plot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601D6C" wp14:editId="0639DB11">
            <wp:extent cx="3816626" cy="323677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1098" cy="32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2E55BF" wp14:editId="626DA871">
            <wp:extent cx="4368397" cy="36496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100" cy="36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Minkowski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knn</w:t>
      </w:r>
      <w:proofErr w:type="spellEnd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26410">
        <w:rPr>
          <w:rFonts w:ascii="Cascadia Mono" w:hAnsi="Cascadia Mono" w:cs="Cascadia Mono"/>
          <w:color w:val="2B91AF"/>
          <w:sz w:val="19"/>
          <w:szCs w:val="19"/>
          <w:lang w:val="en-US"/>
        </w:rPr>
        <w:t>KNeighborsClassifier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(6, metric=</w:t>
      </w:r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minkowski</w:t>
      </w:r>
      <w:proofErr w:type="spell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knn.fit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(X=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, y=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knn.predict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knn.predict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641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"Test data\n"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6410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"Train data\n"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predictions_train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confusion_matrix_</w:t>
      </w:r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plot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plt.scatter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'tenure'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'income'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], marker=</w:t>
      </w:r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, c=</w:t>
      </w:r>
      <w:proofErr w:type="spell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plt.ylabel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'Income'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plt.xlabel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'Tenure'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Pr="00426410" w:rsidRDefault="00426410" w:rsidP="00426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plt.title</w:t>
      </w:r>
      <w:proofErr w:type="spellEnd"/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KNeighborsClassifier</w:t>
      </w:r>
      <w:proofErr w:type="spell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k=6, </w:t>
      </w:r>
      <w:proofErr w:type="spellStart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>Minkowski</w:t>
      </w:r>
      <w:proofErr w:type="spellEnd"/>
      <w:r w:rsidRPr="004264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metric'</w:t>
      </w:r>
      <w:r w:rsidRPr="004264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8BB2CC" wp14:editId="2D99CDF9">
            <wp:extent cx="3784821" cy="318499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449" cy="319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DF88EE" wp14:editId="0CDDC4C4">
            <wp:extent cx="5311472" cy="461150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8596" cy="46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10" w:rsidRDefault="00426410" w:rsidP="004264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6B6CA2" wp14:editId="2C83F17F">
            <wp:extent cx="5581650" cy="434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Euclidean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knn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7CAB">
        <w:rPr>
          <w:rFonts w:ascii="Cascadia Mono" w:hAnsi="Cascadia Mono" w:cs="Cascadia Mono"/>
          <w:color w:val="2B91AF"/>
          <w:sz w:val="19"/>
          <w:szCs w:val="19"/>
          <w:lang w:val="en-US"/>
        </w:rPr>
        <w:t>KNeighborsClassifier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(6, metric=</w:t>
      </w:r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euclidean</w:t>
      </w:r>
      <w:proofErr w:type="spell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knn.fit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(X=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, y=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knn.predict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knn.predict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7CA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"Test data\n"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7CA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"Train data\n"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confusion_matrix_</w:t>
      </w:r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plot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plt.scatter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'tenure'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'income'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], marker=</w:t>
      </w:r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, c=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plt.ylabel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'Income'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plt.xlabel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'Tenure'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plt.title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KNeighborsClassifier</w:t>
      </w:r>
      <w:proofErr w:type="spell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k=6, Euclidean metric'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Default="00057CAB" w:rsidP="00057C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57CAB" w:rsidRDefault="00057CAB" w:rsidP="00057C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D26F15" wp14:editId="714A7C5D">
            <wp:extent cx="4152900" cy="1752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10" w:rsidRDefault="00057CAB" w:rsidP="00057CAB">
      <w:pPr>
        <w:tabs>
          <w:tab w:val="left" w:pos="111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713488" wp14:editId="0DE8DAD3">
            <wp:extent cx="4886325" cy="4238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B" w:rsidRDefault="00057CAB" w:rsidP="00057CAB">
      <w:pPr>
        <w:tabs>
          <w:tab w:val="left" w:pos="111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E82956" wp14:editId="0FB21AF1">
            <wp:extent cx="4549951" cy="3562184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4325" cy="35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B" w:rsidRDefault="00057CAB" w:rsidP="00057CAB">
      <w:pPr>
        <w:tabs>
          <w:tab w:val="left" w:pos="111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Manhattan: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knn</w:t>
      </w:r>
      <w:proofErr w:type="spellEnd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7CAB">
        <w:rPr>
          <w:rFonts w:ascii="Cascadia Mono" w:hAnsi="Cascadia Mono" w:cs="Cascadia Mono"/>
          <w:color w:val="2B91AF"/>
          <w:sz w:val="19"/>
          <w:szCs w:val="19"/>
          <w:lang w:val="en-US"/>
        </w:rPr>
        <w:t>KNeighborsClassifier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(6, metric=</w:t>
      </w:r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manhattan</w:t>
      </w:r>
      <w:proofErr w:type="spell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knn.fit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(X=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, y=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knn.predict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x_train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knn.predict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7CA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"Test data\n"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57CAB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"Train data\n"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classification_report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predictions_train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confusion_matrix_</w:t>
      </w:r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plot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plt.scatter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'tenure'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x_test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'income'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], marker=</w:t>
      </w:r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, c=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predictions_test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plt.ylabel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'Income'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plt.xlabel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'Tenure'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plt.title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KNeighborsClassifier</w:t>
      </w:r>
      <w:proofErr w:type="spell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k=6, Manhattan metric'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Default="00057CAB" w:rsidP="00057CAB">
      <w:pPr>
        <w:tabs>
          <w:tab w:val="left" w:pos="1114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57CAB" w:rsidRDefault="00057CAB" w:rsidP="00057C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C7923E" wp14:editId="262605AB">
            <wp:extent cx="3816626" cy="327647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130" cy="332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B" w:rsidRDefault="00057CAB" w:rsidP="00057C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2BD243" wp14:editId="523AE801">
            <wp:extent cx="4490747" cy="3450866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650" cy="346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B" w:rsidRDefault="00057CAB" w:rsidP="00057CAB">
      <w:pPr>
        <w:tabs>
          <w:tab w:val="left" w:pos="165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E62852" wp14:editId="715EBCB5">
            <wp:extent cx="4171950" cy="3571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B" w:rsidRDefault="00057CAB" w:rsidP="00057CAB">
      <w:pPr>
        <w:tabs>
          <w:tab w:val="left" w:pos="535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57CAB" w:rsidRDefault="00057CAB" w:rsidP="00057CAB">
      <w:pPr>
        <w:tabs>
          <w:tab w:val="left" w:pos="535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Agnes: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agnes</w:t>
      </w:r>
      <w:proofErr w:type="spellEnd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7CAB">
        <w:rPr>
          <w:rFonts w:ascii="Cascadia Mono" w:hAnsi="Cascadia Mono" w:cs="Cascadia Mono"/>
          <w:color w:val="2B91AF"/>
          <w:sz w:val="19"/>
          <w:szCs w:val="19"/>
          <w:lang w:val="en-US"/>
        </w:rPr>
        <w:t>AgglomerativeClustering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n_clusters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=2)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y_agnes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agnes.fit_predict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(X1)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plt.scatter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(X1[</w:t>
      </w:r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:,</w:t>
      </w:r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0], X1[:, 1], marker=</w:t>
      </w:r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, c=</w:t>
      </w: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y_agnes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plt.title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7CAB">
        <w:rPr>
          <w:rFonts w:ascii="Cascadia Mono" w:hAnsi="Cascadia Mono" w:cs="Cascadia Mono"/>
          <w:color w:val="A31515"/>
          <w:sz w:val="19"/>
          <w:szCs w:val="19"/>
          <w:lang w:val="en-US"/>
        </w:rPr>
        <w:t>'Agnes'</w:t>
      </w:r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7CAB" w:rsidRPr="00057CAB" w:rsidRDefault="00057CAB" w:rsidP="00057C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plt.show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057CAB" w:rsidRDefault="00057CAB" w:rsidP="00057CAB">
      <w:pPr>
        <w:tabs>
          <w:tab w:val="left" w:pos="535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calculate_</w:t>
      </w:r>
      <w:proofErr w:type="gramStart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metrics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y_agnes</w:t>
      </w:r>
      <w:proofErr w:type="spellEnd"/>
      <w:r w:rsidRPr="00057CAB">
        <w:rPr>
          <w:rFonts w:ascii="Cascadia Mono" w:hAnsi="Cascadia Mono" w:cs="Cascadia Mono"/>
          <w:color w:val="000000"/>
          <w:sz w:val="19"/>
          <w:szCs w:val="19"/>
          <w:lang w:val="en-US"/>
        </w:rPr>
        <w:t>, Y1)</w:t>
      </w:r>
    </w:p>
    <w:p w:rsidR="00057CAB" w:rsidRDefault="00057CAB" w:rsidP="00057C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7CAB" w:rsidRDefault="00057CAB" w:rsidP="00057C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AC07A4" wp14:editId="1687D7E7">
            <wp:extent cx="4777740" cy="3606477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6788" cy="36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B" w:rsidRDefault="00057CAB" w:rsidP="00057CAB">
      <w:pPr>
        <w:tabs>
          <w:tab w:val="left" w:pos="30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C8F234" wp14:editId="354BE8D6">
            <wp:extent cx="3733800" cy="476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D6" w:rsidRDefault="005367D6" w:rsidP="00057CAB">
      <w:pPr>
        <w:tabs>
          <w:tab w:val="left" w:pos="30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367D6" w:rsidRDefault="00057CAB" w:rsidP="00057CAB">
      <w:pPr>
        <w:tabs>
          <w:tab w:val="left" w:pos="30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Birch:</w:t>
      </w:r>
    </w:p>
    <w:p w:rsidR="005367D6" w:rsidRDefault="005367D6" w:rsidP="005367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303C3E" wp14:editId="36DBAA25">
            <wp:extent cx="4777918" cy="362579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4729" cy="365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D6" w:rsidRDefault="005367D6" w:rsidP="005367D6">
      <w:pPr>
        <w:tabs>
          <w:tab w:val="left" w:pos="135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5CE2D4" wp14:editId="5454159D">
            <wp:extent cx="3714750" cy="514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AB" w:rsidRDefault="005367D6" w:rsidP="005367D6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DBSCAN:</w:t>
      </w:r>
    </w:p>
    <w:p w:rsidR="005367D6" w:rsidRDefault="005367D6" w:rsidP="005367D6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629AD6" wp14:editId="08C9AF67">
            <wp:extent cx="4196989" cy="33156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1907" cy="33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D6" w:rsidRDefault="005367D6" w:rsidP="005367D6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E24D67" wp14:editId="32D12C16">
            <wp:extent cx="3714750" cy="514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D6" w:rsidRDefault="005367D6" w:rsidP="005367D6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Affinity Propagation:</w:t>
      </w:r>
    </w:p>
    <w:p w:rsidR="005367D6" w:rsidRPr="005367D6" w:rsidRDefault="005367D6" w:rsidP="00536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affinitypropagation</w:t>
      </w:r>
      <w:proofErr w:type="spellEnd"/>
      <w:proofErr w:type="gram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67D6">
        <w:rPr>
          <w:rFonts w:ascii="Cascadia Mono" w:hAnsi="Cascadia Mono" w:cs="Cascadia Mono"/>
          <w:color w:val="2B91AF"/>
          <w:sz w:val="19"/>
          <w:szCs w:val="19"/>
          <w:lang w:val="en-US"/>
        </w:rPr>
        <w:t>AffinityPropagation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(damping=0.95)</w:t>
      </w:r>
    </w:p>
    <w:p w:rsidR="005367D6" w:rsidRPr="005367D6" w:rsidRDefault="005367D6" w:rsidP="00536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y_affinitypropagation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affinitypropagation.fit_predict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(X1)</w:t>
      </w:r>
    </w:p>
    <w:p w:rsidR="005367D6" w:rsidRPr="005367D6" w:rsidRDefault="005367D6" w:rsidP="00536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plt.scatter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(X1[</w:t>
      </w:r>
      <w:proofErr w:type="gram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:,</w:t>
      </w:r>
      <w:proofErr w:type="gram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0], X1[:, 1], marker=</w:t>
      </w:r>
      <w:r w:rsidRPr="005367D6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, c=</w:t>
      </w: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y_affinitypropagation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367D6" w:rsidRPr="005367D6" w:rsidRDefault="005367D6" w:rsidP="00536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plt.title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67D6">
        <w:rPr>
          <w:rFonts w:ascii="Cascadia Mono" w:hAnsi="Cascadia Mono" w:cs="Cascadia Mono"/>
          <w:color w:val="A31515"/>
          <w:sz w:val="19"/>
          <w:szCs w:val="19"/>
          <w:lang w:val="en-US"/>
        </w:rPr>
        <w:t>'Affinity Propagation'</w:t>
      </w:r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367D6" w:rsidRPr="005367D6" w:rsidRDefault="005367D6" w:rsidP="00536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plt.show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5367D6" w:rsidRDefault="005367D6" w:rsidP="005367D6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calculate_</w:t>
      </w:r>
      <w:proofErr w:type="gram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metrics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y_affinitypropagation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, Y1)</w:t>
      </w:r>
    </w:p>
    <w:p w:rsidR="005367D6" w:rsidRDefault="005367D6" w:rsidP="005367D6">
      <w:pPr>
        <w:tabs>
          <w:tab w:val="left" w:pos="115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1BD2E9" wp14:editId="5967A637">
            <wp:extent cx="4722683" cy="3586038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8983" cy="36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D6" w:rsidRDefault="005367D6" w:rsidP="005367D6">
      <w:pPr>
        <w:tabs>
          <w:tab w:val="left" w:pos="115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BA0880" wp14:editId="60D8A748">
            <wp:extent cx="3724275" cy="533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D6" w:rsidRDefault="005367D6" w:rsidP="005367D6">
      <w:pPr>
        <w:tabs>
          <w:tab w:val="left" w:pos="190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K-Means:</w:t>
      </w:r>
    </w:p>
    <w:p w:rsidR="005367D6" w:rsidRPr="005367D6" w:rsidRDefault="005367D6" w:rsidP="00536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kmeans</w:t>
      </w:r>
      <w:proofErr w:type="spellEnd"/>
      <w:proofErr w:type="gram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67D6">
        <w:rPr>
          <w:rFonts w:ascii="Cascadia Mono" w:hAnsi="Cascadia Mono" w:cs="Cascadia Mono"/>
          <w:color w:val="2B91AF"/>
          <w:sz w:val="19"/>
          <w:szCs w:val="19"/>
          <w:lang w:val="en-US"/>
        </w:rPr>
        <w:t>KMeans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n_clusters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=2, </w:t>
      </w: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n_init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=10)</w:t>
      </w:r>
    </w:p>
    <w:p w:rsidR="005367D6" w:rsidRPr="005367D6" w:rsidRDefault="005367D6" w:rsidP="00536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y_kmeans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kmeans.fit_predict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(X1)</w:t>
      </w:r>
    </w:p>
    <w:p w:rsidR="005367D6" w:rsidRPr="005367D6" w:rsidRDefault="005367D6" w:rsidP="00536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plt.scatter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(X1[</w:t>
      </w:r>
      <w:proofErr w:type="gram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:,</w:t>
      </w:r>
      <w:proofErr w:type="gram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0], X1[:, 1], marker=</w:t>
      </w:r>
      <w:r w:rsidRPr="005367D6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, c=</w:t>
      </w: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y_kmeans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367D6" w:rsidRPr="005367D6" w:rsidRDefault="005367D6" w:rsidP="00536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plt.title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67D6">
        <w:rPr>
          <w:rFonts w:ascii="Cascadia Mono" w:hAnsi="Cascadia Mono" w:cs="Cascadia Mono"/>
          <w:color w:val="A31515"/>
          <w:sz w:val="19"/>
          <w:szCs w:val="19"/>
          <w:lang w:val="en-US"/>
        </w:rPr>
        <w:t>'K-means'</w:t>
      </w:r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367D6" w:rsidRPr="005367D6" w:rsidRDefault="005367D6" w:rsidP="00536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plt.show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5367D6" w:rsidRDefault="005367D6" w:rsidP="005367D6">
      <w:pPr>
        <w:tabs>
          <w:tab w:val="left" w:pos="1903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calculate_</w:t>
      </w:r>
      <w:proofErr w:type="gramStart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metrics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y_kmeans</w:t>
      </w:r>
      <w:proofErr w:type="spellEnd"/>
      <w:r w:rsidRPr="005367D6">
        <w:rPr>
          <w:rFonts w:ascii="Cascadia Mono" w:hAnsi="Cascadia Mono" w:cs="Cascadia Mono"/>
          <w:color w:val="000000"/>
          <w:sz w:val="19"/>
          <w:szCs w:val="19"/>
          <w:lang w:val="en-US"/>
        </w:rPr>
        <w:t>, Y1)</w:t>
      </w:r>
    </w:p>
    <w:p w:rsidR="005367D6" w:rsidRDefault="005367D6" w:rsidP="005367D6">
      <w:pPr>
        <w:tabs>
          <w:tab w:val="left" w:pos="97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8BC653" wp14:editId="550EA418">
            <wp:extent cx="4452731" cy="3442513"/>
            <wp:effectExtent l="0" t="0" r="508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7" cy="34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D6" w:rsidRPr="005367D6" w:rsidRDefault="005367D6" w:rsidP="005367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750DFA" wp14:editId="2FA20814">
            <wp:extent cx="3838575" cy="5048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7D6" w:rsidRPr="00536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556" w:rsidRDefault="001B4556" w:rsidP="008E616E">
      <w:pPr>
        <w:spacing w:after="0" w:line="240" w:lineRule="auto"/>
      </w:pPr>
      <w:r>
        <w:separator/>
      </w:r>
    </w:p>
  </w:endnote>
  <w:endnote w:type="continuationSeparator" w:id="0">
    <w:p w:rsidR="001B4556" w:rsidRDefault="001B4556" w:rsidP="008E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556" w:rsidRDefault="001B4556" w:rsidP="008E616E">
      <w:pPr>
        <w:spacing w:after="0" w:line="240" w:lineRule="auto"/>
      </w:pPr>
      <w:r>
        <w:separator/>
      </w:r>
    </w:p>
  </w:footnote>
  <w:footnote w:type="continuationSeparator" w:id="0">
    <w:p w:rsidR="001B4556" w:rsidRDefault="001B4556" w:rsidP="008E6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3B"/>
    <w:rsid w:val="00057CAB"/>
    <w:rsid w:val="001B4556"/>
    <w:rsid w:val="00426410"/>
    <w:rsid w:val="005367D6"/>
    <w:rsid w:val="008E616E"/>
    <w:rsid w:val="00B47A1E"/>
    <w:rsid w:val="00E94C3B"/>
    <w:rsid w:val="00EC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BF8B0-EB71-492E-8CAD-A9064AFA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1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16E"/>
  </w:style>
  <w:style w:type="paragraph" w:styleId="a5">
    <w:name w:val="footer"/>
    <w:basedOn w:val="a"/>
    <w:link w:val="a6"/>
    <w:uiPriority w:val="99"/>
    <w:unhideWhenUsed/>
    <w:rsid w:val="008E61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2023-10-06T20:27:00Z</dcterms:created>
  <dcterms:modified xsi:type="dcterms:W3CDTF">2023-10-06T21:35:00Z</dcterms:modified>
</cp:coreProperties>
</file>