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11c92d0dn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in This Flask Build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Flask backend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basket functionality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cart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form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 page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frontend with CSS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 branding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br4jokjf9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Tech Stack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+ CSS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Jinja templates (inline render version)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cart logic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9vn5ej23n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Next Upgrades I Can Build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 / PostgreSQL product database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payment integration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accounts / login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image uploads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order notifications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multi-page Aberdeen ranking site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to Render / Railway / VPS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w7s3xobe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Next Step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full production Flask store with database + Stripe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