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68" w:rsidRDefault="00403D68">
      <w:r>
        <w:t>Problem 5)</w:t>
      </w:r>
    </w:p>
    <w:p w:rsidR="00403D68" w:rsidRDefault="00403D68"/>
    <w:p w:rsidR="00D35CFF" w:rsidRDefault="00CE3432">
      <w:r>
        <w:rPr>
          <w:noProof/>
        </w:rPr>
        <w:drawing>
          <wp:inline distT="0" distB="0" distL="0" distR="0" wp14:anchorId="20672A22" wp14:editId="0A0361A1">
            <wp:extent cx="59436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AE" w:rsidRDefault="00204DAE"/>
    <w:p w:rsidR="00204DAE" w:rsidRDefault="00204DAE">
      <w:r w:rsidRPr="00204DAE">
        <w:lastRenderedPageBreak/>
        <w:drawing>
          <wp:inline distT="0" distB="0" distL="0" distR="0">
            <wp:extent cx="3660930" cy="721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80" cy="722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4B3" w:rsidRDefault="00204DAE">
      <w:r>
        <w:t>The test value (0.549912) is less than the critical value chose with alpha = .1(1.224)</w:t>
      </w:r>
    </w:p>
    <w:p w:rsidR="00204DAE" w:rsidRDefault="00204DAE">
      <w:r>
        <w:t>Therefore we do not reject the null hypothesis similar to how we did not reject in the previous test.</w:t>
      </w:r>
      <w:bookmarkStart w:id="0" w:name="_GoBack"/>
      <w:bookmarkEnd w:id="0"/>
    </w:p>
    <w:sectPr w:rsidR="0020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32"/>
    <w:rsid w:val="00204DAE"/>
    <w:rsid w:val="00403D68"/>
    <w:rsid w:val="009C04B3"/>
    <w:rsid w:val="00CE3432"/>
    <w:rsid w:val="00D35CFF"/>
    <w:rsid w:val="00E93A4B"/>
    <w:rsid w:val="00F0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171F7-3D08-417D-B631-18EAEC40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176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Predovic, Vladimir</dc:creator>
  <cp:keywords/>
  <dc:description/>
  <cp:lastModifiedBy>Predovic, Vladimir</cp:lastModifiedBy>
  <cp:revision>4</cp:revision>
  <dcterms:created xsi:type="dcterms:W3CDTF">2015-02-23T22:13:00Z</dcterms:created>
  <dcterms:modified xsi:type="dcterms:W3CDTF">2015-02-24T02:50:00Z</dcterms:modified>
</cp:coreProperties>
</file>