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2DFD" w:rsidP="00922D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922DFD" w:rsidRDefault="00922DFD" w:rsidP="00922D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2DFD" w:rsidRDefault="00922DFD" w:rsidP="00922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пользователя встречает главное окно приложения:</w:t>
      </w:r>
    </w:p>
    <w:p w:rsidR="00922DFD" w:rsidRDefault="00922DFD" w:rsidP="00922DF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9103" cy="4504049"/>
            <wp:effectExtent l="19050" t="0" r="0" b="0"/>
            <wp:docPr id="1" name="Рисунок 0" descr="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103" cy="450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FD" w:rsidRDefault="00922DFD" w:rsidP="00922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окне пользователь может заметить поля, в которые вводятся необходимые значения:</w:t>
      </w:r>
    </w:p>
    <w:p w:rsidR="00922DFD" w:rsidRDefault="00922DFD" w:rsidP="00922DF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78619" cy="1653771"/>
            <wp:effectExtent l="19050" t="0" r="3031" b="0"/>
            <wp:docPr id="2" name="Рисунок 1" descr="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619" cy="16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FD" w:rsidRDefault="00922DFD" w:rsidP="00922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пользователем были введены необходимые значения и была нажата кнопка «Добавить</w:t>
      </w:r>
      <w:r w:rsidRPr="00394DF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то указанные значения, если они были введены верно, появятся в таблице записей:</w:t>
      </w:r>
    </w:p>
    <w:p w:rsidR="00922DFD" w:rsidRDefault="00922DFD" w:rsidP="00922DF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87166" cy="2141519"/>
            <wp:effectExtent l="19050" t="0" r="0" b="0"/>
            <wp:docPr id="3" name="Рисунок 2" descr="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FD" w:rsidRDefault="00922DFD" w:rsidP="00922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Кликнув по записи появятся кнопки для дополнительных действий с выделенной записью:</w:t>
      </w:r>
    </w:p>
    <w:p w:rsidR="00922DFD" w:rsidRDefault="00922DFD" w:rsidP="00922DF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8577" cy="2271077"/>
            <wp:effectExtent l="19050" t="0" r="0" b="0"/>
            <wp:docPr id="4" name="Рисунок 3" descr="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577" cy="227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2C" w:rsidRDefault="002D392C" w:rsidP="002D3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«Изменить</w:t>
      </w:r>
      <w:r w:rsidRPr="00394DF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будет доступно меню редактирования, где будет предложено изменить статус исполнения добавленного договора, дату исполнения добавленного договора, краткое описание, а также установить новый текущий адрес файла договора:</w:t>
      </w:r>
    </w:p>
    <w:p w:rsidR="002D392C" w:rsidRDefault="002D392C" w:rsidP="002D39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93861" cy="1630908"/>
            <wp:effectExtent l="19050" t="0" r="6839" b="0"/>
            <wp:docPr id="5" name="Рисунок 4" descr="edi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861" cy="163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2C" w:rsidRDefault="002D392C" w:rsidP="002D3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редактирования находятся две новые кнопки «Подтвердить</w:t>
      </w:r>
      <w:r w:rsidRPr="00394DF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«Отменить</w:t>
      </w:r>
      <w:r w:rsidRPr="00394DF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При нажатии кнопки «Отменить</w:t>
      </w:r>
      <w:r w:rsidRPr="00394DF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все внесенные изменения будут отменены, а меню редактирования будет закрыто. При нажатии кнопки </w:t>
      </w:r>
      <w:r>
        <w:rPr>
          <w:rFonts w:ascii="Times New Roman" w:hAnsi="Times New Roman" w:cs="Times New Roman"/>
          <w:sz w:val="28"/>
          <w:szCs w:val="28"/>
        </w:rPr>
        <w:lastRenderedPageBreak/>
        <w:t>«Подтвердить</w:t>
      </w:r>
      <w:r w:rsidRPr="00394DF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все внесенные изменения, если они корректны, будут применены и отображены в таблице записей:</w:t>
      </w:r>
    </w:p>
    <w:p w:rsidR="002D392C" w:rsidRDefault="002D392C" w:rsidP="002D392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56682" cy="2172003"/>
            <wp:effectExtent l="19050" t="0" r="0" b="0"/>
            <wp:docPr id="6" name="Рисунок 5" descr="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68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18" w:rsidRDefault="00F05618" w:rsidP="00F05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выделении необходимой записи пользователь может заметить кнопку «Открыть</w:t>
      </w:r>
      <w:r w:rsidRPr="00394DF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При нажатии на данную кнопку можно открыть и просмотреть прикрепленный файл договора, если он все еще расположен по указанному адресу:</w:t>
      </w:r>
    </w:p>
    <w:p w:rsidR="00F05618" w:rsidRPr="00F05618" w:rsidRDefault="00F05618" w:rsidP="00F056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3334" cy="2461604"/>
            <wp:effectExtent l="19050" t="0" r="6866" b="0"/>
            <wp:docPr id="9" name="Рисунок 8" descr="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334" cy="246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2C" w:rsidRDefault="002D392C" w:rsidP="002D3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после выделения нужной записи пользователю будет доступна кнопка «Удалить</w:t>
      </w:r>
      <w:r w:rsidRPr="00394DF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 полем для ввода номера выделенного договора:</w:t>
      </w:r>
    </w:p>
    <w:p w:rsidR="002D392C" w:rsidRDefault="002D392C" w:rsidP="002D39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10955" cy="2446362"/>
            <wp:effectExtent l="19050" t="0" r="0" b="0"/>
            <wp:docPr id="7" name="Рисунок 6" descr="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4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2C" w:rsidRDefault="002D392C" w:rsidP="002D3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номера выделенного договора для подтверждения удаления и нажатия кнопки «Удалить</w:t>
      </w:r>
      <w:r w:rsidRPr="00394DF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запись будет удалена:</w:t>
      </w:r>
    </w:p>
    <w:p w:rsidR="002D392C" w:rsidRDefault="002D392C" w:rsidP="002D39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3334" cy="2149140"/>
            <wp:effectExtent l="19050" t="0" r="6866" b="0"/>
            <wp:docPr id="8" name="Рисунок 7" descr="de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334" cy="21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18" w:rsidRDefault="00DA2EAD" w:rsidP="00F05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 таблицей записей расположено меню контроля категории отображаемых и учитываемых записей договоров по статусу их исполнения, а также количество учитываемых записей договоров в данной категории. При выборе категории «Все</w:t>
      </w:r>
      <w:r w:rsidRPr="00394DF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будут учитываться и отображаться пользователю записи всех договоров:</w:t>
      </w:r>
    </w:p>
    <w:p w:rsidR="00DA2EAD" w:rsidRDefault="00DA2EAD" w:rsidP="00DA2E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6198" cy="2118656"/>
            <wp:effectExtent l="19050" t="0" r="3052" b="0"/>
            <wp:docPr id="10" name="Рисунок 9" descr="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198" cy="21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D" w:rsidRDefault="00DA2EAD" w:rsidP="00DA2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выборе категории «Неисполненные</w:t>
      </w:r>
      <w:r w:rsidRPr="00394DF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будут учитываться и отображаться пользователю записи только неисполненных договоров:</w:t>
      </w:r>
    </w:p>
    <w:p w:rsidR="00DA2EAD" w:rsidRDefault="00DA2EAD" w:rsidP="00DA2E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0955" cy="2133898"/>
            <wp:effectExtent l="19050" t="0" r="0" b="0"/>
            <wp:docPr id="11" name="Рисунок 10" descr="in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omplete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D" w:rsidRDefault="00DA2EAD" w:rsidP="00DA2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категории «Исполненные</w:t>
      </w:r>
      <w:r w:rsidRPr="00394DF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будут учитываться и отображаться пользователю записи только исполненных договоров:</w:t>
      </w:r>
    </w:p>
    <w:p w:rsidR="00DA2EAD" w:rsidRDefault="00DA2EAD" w:rsidP="00DA2E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33818" cy="2179624"/>
            <wp:effectExtent l="19050" t="0" r="0" b="0"/>
            <wp:docPr id="12" name="Рисунок 11" descr="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3818" cy="21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8D" w:rsidRDefault="003D6F8D" w:rsidP="003D6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пользователь может воспользоваться меню для поиска необходимой ему записи договора:</w:t>
      </w:r>
    </w:p>
    <w:p w:rsidR="003D6F8D" w:rsidRDefault="003D6F8D" w:rsidP="003D6F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1924" cy="2575920"/>
            <wp:effectExtent l="19050" t="0" r="0" b="0"/>
            <wp:docPr id="13" name="Рисунок 12" descr="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1924" cy="25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8D" w:rsidRDefault="003D6F8D" w:rsidP="003D6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того, как пользователь указал запрос для поиска и нажал кнопку «Поиск</w:t>
      </w:r>
      <w:r w:rsidRPr="00394DF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то в таблице отобразятся все найденные совпадения по всем таблицам:</w:t>
      </w:r>
    </w:p>
    <w:p w:rsidR="003D6F8D" w:rsidRDefault="003D6F8D" w:rsidP="003D6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41440" cy="2194866"/>
            <wp:effectExtent l="19050" t="0" r="6860" b="0"/>
            <wp:docPr id="14" name="Рисунок 13" descr="searc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e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1440" cy="21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C1" w:rsidRDefault="00696BC1" w:rsidP="003D6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пользователю доступна возможность выбрать определенного критерия поиска в списке критериев поиска, чтобы конкретизировать поиск совпадений только по необходимой таблице:</w:t>
      </w:r>
    </w:p>
    <w:p w:rsidR="00696BC1" w:rsidRDefault="005C1220" w:rsidP="00696B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05690" cy="1242234"/>
            <wp:effectExtent l="19050" t="0" r="0" b="0"/>
            <wp:docPr id="16" name="Рисунок 15" descr="crit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teri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12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C1" w:rsidRDefault="005C1220" w:rsidP="00696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критерия поиска из списка, а также указания запроса поиска и нажатия кнопки «Поиск</w:t>
      </w:r>
      <w:r w:rsidRPr="00394DF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таблице отобразятся все найденные совпадения по указанному критерию:</w:t>
      </w:r>
    </w:p>
    <w:p w:rsidR="005C1220" w:rsidRDefault="005C1220" w:rsidP="005C12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3334" cy="2644510"/>
            <wp:effectExtent l="19050" t="0" r="6866" b="0"/>
            <wp:docPr id="17" name="Рисунок 16" descr="criteriaSearc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teriaSearched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3334" cy="26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20" w:rsidRDefault="005C1220" w:rsidP="005C1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внизу таблицы находится кнопка «Обновить</w:t>
      </w:r>
      <w:r w:rsidRPr="00394DF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ручного обновления значений таблицы:</w:t>
      </w:r>
    </w:p>
    <w:p w:rsidR="005C1220" w:rsidRDefault="005C1220" w:rsidP="005C12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72850" cy="2507330"/>
            <wp:effectExtent l="19050" t="0" r="0" b="0"/>
            <wp:docPr id="18" name="Рисунок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20" w:rsidRDefault="005C1220" w:rsidP="005C1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при нажатии на кнопку «Обновить</w:t>
      </w:r>
      <w:r w:rsidRPr="00394DF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данные таблицы будут обновлены, то данная кнопка также может мгновенно отменить поиск по записям, </w:t>
      </w:r>
      <w:r w:rsidR="00D005E4">
        <w:rPr>
          <w:rFonts w:ascii="Times New Roman" w:hAnsi="Times New Roman" w:cs="Times New Roman"/>
          <w:sz w:val="28"/>
          <w:szCs w:val="28"/>
        </w:rPr>
        <w:t>что снова отобразит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список всех записей договоров:</w:t>
      </w:r>
    </w:p>
    <w:p w:rsidR="005C1220" w:rsidRPr="002D392C" w:rsidRDefault="005C1220" w:rsidP="005C12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8577" cy="2400635"/>
            <wp:effectExtent l="19050" t="0" r="0" b="0"/>
            <wp:docPr id="19" name="Рисунок 18" descr="refre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ed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857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220" w:rsidRPr="002D392C" w:rsidSect="00922DFD">
      <w:pgSz w:w="11906" w:h="16838"/>
      <w:pgMar w:top="1077" w:right="709" w:bottom="141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22DFD"/>
    <w:rsid w:val="002D392C"/>
    <w:rsid w:val="003D6F8D"/>
    <w:rsid w:val="005C1220"/>
    <w:rsid w:val="00696BC1"/>
    <w:rsid w:val="00922DFD"/>
    <w:rsid w:val="00D005E4"/>
    <w:rsid w:val="00DA2EAD"/>
    <w:rsid w:val="00F05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2D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A76F0-1C84-4925-9734-1B30356B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nxfh</dc:creator>
  <cp:keywords/>
  <dc:description/>
  <cp:lastModifiedBy>nxfh</cp:lastModifiedBy>
  <cp:revision>8</cp:revision>
  <dcterms:created xsi:type="dcterms:W3CDTF">2021-06-23T20:41:00Z</dcterms:created>
  <dcterms:modified xsi:type="dcterms:W3CDTF">2021-06-23T21:18:00Z</dcterms:modified>
</cp:coreProperties>
</file>