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0FFE" w14:textId="7CF239DE" w:rsidR="00BD5ADA" w:rsidRPr="00974B71" w:rsidRDefault="00A33B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974B71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74B71" w:rsidRPr="00974B71">
        <w:rPr>
          <w:rFonts w:ascii="Times New Roman" w:hAnsi="Times New Roman" w:cs="Times New Roman"/>
          <w:b/>
          <w:sz w:val="28"/>
          <w:szCs w:val="28"/>
        </w:rPr>
        <w:t>6</w:t>
      </w:r>
    </w:p>
    <w:p w14:paraId="7C1655F3" w14:textId="77777777" w:rsidR="00974B71" w:rsidRPr="00974B71" w:rsidRDefault="00974B7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B71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 РАБОТЫ С БАЗОЙ ДАННЫХ</w:t>
      </w:r>
    </w:p>
    <w:p w14:paraId="5EE1F594" w14:textId="0EA29BBB" w:rsidR="006354D2" w:rsidRPr="00974B71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B7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74B71">
        <w:rPr>
          <w:rFonts w:ascii="Times New Roman" w:hAnsi="Times New Roman" w:cs="Times New Roman"/>
          <w:sz w:val="28"/>
          <w:szCs w:val="28"/>
        </w:rPr>
        <w:t xml:space="preserve"> </w:t>
      </w:r>
      <w:r w:rsidR="00974B71" w:rsidRPr="00974B71">
        <w:rPr>
          <w:rFonts w:ascii="Times New Roman" w:hAnsi="Times New Roman" w:cs="Times New Roman"/>
          <w:sz w:val="28"/>
          <w:szCs w:val="28"/>
        </w:rPr>
        <w:t>изучить возможности взаимодействия Python с реляционными базами данных с помощью DB-API 2.0</w:t>
      </w:r>
    </w:p>
    <w:p w14:paraId="2DA23F2A" w14:textId="5497CEB6" w:rsidR="00BD5ADA" w:rsidRPr="00974B71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71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38CE421B" w14:textId="5BCAC799" w:rsidR="00974B71" w:rsidRPr="00974B71" w:rsidRDefault="00974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B71">
        <w:rPr>
          <w:rFonts w:ascii="Times New Roman" w:hAnsi="Times New Roman" w:cs="Times New Roman"/>
          <w:sz w:val="28"/>
          <w:szCs w:val="28"/>
        </w:rPr>
        <w:t>Почти каждая программа, которая работает с данными, требует места для их хранения. В качестве такого хранилища могут выступать обычные текстовые файлы, файлы JSON или XML. Однако для хранения большого количества данных и удобной организации работы с ними существуют СУБД. Здесь будут рассмотрены механизмы для работы с базами данных с помощью Python.</w:t>
      </w:r>
    </w:p>
    <w:p w14:paraId="37E670E2" w14:textId="0D58157F" w:rsidR="00BD5ADA" w:rsidRPr="00974B71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71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 w:rsidRPr="00974B71"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2"/>
    </w:p>
    <w:p w14:paraId="1E85525D" w14:textId="6F350A27" w:rsidR="00BD5ADA" w:rsidRPr="00974B71" w:rsidRDefault="00974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4B71">
        <w:rPr>
          <w:rFonts w:ascii="Times New Roman" w:hAnsi="Times New Roman" w:cs="Times New Roman"/>
          <w:sz w:val="28"/>
          <w:szCs w:val="28"/>
        </w:rPr>
        <w:t>Написать функцию, которая возвращает наименование всех таблиц связки, которые находятся в базе данных, если они существуют. Стоит отметить, что в данном задании предполагается, что таблицы связки именуются склеиванием имени двух таблиц через знак нижнего подчеркивания «_».</w:t>
      </w:r>
      <w:r w:rsidR="00A33BCD" w:rsidRPr="00974B71">
        <w:rPr>
          <w:rFonts w:ascii="Times New Roman" w:hAnsi="Times New Roman" w:cs="Times New Roman"/>
          <w:sz w:val="28"/>
          <w:szCs w:val="28"/>
        </w:rPr>
        <w:br w:type="page"/>
      </w:r>
    </w:p>
    <w:p w14:paraId="7BB57F77" w14:textId="51707434" w:rsidR="00BD5ADA" w:rsidRPr="00974B71" w:rsidRDefault="00BD5ADA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7CE7F595" w14:textId="77777777" w:rsidR="00BD5ADA" w:rsidRPr="00974B71" w:rsidRDefault="00BD5ADA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1BC0FB96" w14:textId="77777777" w:rsidR="00974B71" w:rsidRPr="00974B71" w:rsidRDefault="00974B71" w:rsidP="00974B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</w:pPr>
      <w:r w:rsidRPr="00974B71">
        <w:rPr>
          <w:rFonts w:ascii="Times New Roman" w:eastAsia="Times New Roman" w:hAnsi="Times New Roman" w:cs="Times New Roman"/>
          <w:color w:val="CF8E6D"/>
          <w:sz w:val="20"/>
          <w:szCs w:val="20"/>
          <w:lang w:val="en-US" w:eastAsia="ru-RU"/>
        </w:rPr>
        <w:t xml:space="preserve">import 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sqlite3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74B71">
        <w:rPr>
          <w:rFonts w:ascii="Times New Roman" w:eastAsia="Times New Roman" w:hAnsi="Times New Roman" w:cs="Times New Roman"/>
          <w:color w:val="56A8F5"/>
          <w:sz w:val="20"/>
          <w:szCs w:val="20"/>
          <w:lang w:val="en-US" w:eastAsia="ru-RU"/>
        </w:rPr>
        <w:t>create_database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db_path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):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connection = sqlite3.connect(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db_path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connection.cursor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#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Создание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таблицы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'''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CREATE TABLE IF NOT EXISTS Table1 (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id INTEGER PRIMARY KEY,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name TEXT NOT NULL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);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'''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#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Создание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второй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таблицы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'''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CREATE TABLE IF NOT EXISTS Table2 (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id INTEGER PRIMARY KEY,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value INTEGER NOT NULL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);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'''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#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Пример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создания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таблицы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связки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'''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CREATE TABLE IF NOT EXISTS Table1_Table2 (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id INTEGER PRIMARY KEY,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table1_id INTEGER,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table2_id INTEGER,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FOREIGN KEY (table1_id) REFERENCES Table1(id),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FOREIGN KEY (table2_id) REFERENCES Table2(id)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);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'''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connection.commit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connection.close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74B71">
        <w:rPr>
          <w:rFonts w:ascii="Times New Roman" w:eastAsia="Times New Roman" w:hAnsi="Times New Roman" w:cs="Times New Roman"/>
          <w:color w:val="56A8F5"/>
          <w:sz w:val="20"/>
          <w:szCs w:val="20"/>
          <w:lang w:val="en-US" w:eastAsia="ru-RU"/>
        </w:rPr>
        <w:t>get_foreign_key_tables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db_path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):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connection = sqlite3.connect(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db_path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connection.cursor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"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t xml:space="preserve">SELECT name FROM </w:t>
      </w:r>
      <w:proofErr w:type="spellStart"/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t>sqlite_master</w:t>
      </w:r>
      <w:proofErr w:type="spellEnd"/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US" w:eastAsia="ru-RU"/>
        </w:rPr>
        <w:t xml:space="preserve"> WHERE type='table';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"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all_tables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foreign_key_tables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 xml:space="preserve"> = []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74B71">
        <w:rPr>
          <w:rFonts w:ascii="Times New Roman" w:eastAsia="Times New Roman" w:hAnsi="Times New Roman" w:cs="Times New Roman"/>
          <w:color w:val="CF8E6D"/>
          <w:sz w:val="20"/>
          <w:szCs w:val="20"/>
          <w:lang w:val="en-US" w:eastAsia="ru-RU"/>
        </w:rPr>
        <w:t xml:space="preserve">for 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 xml:space="preserve">table </w:t>
      </w:r>
      <w:r w:rsidRPr="00974B71">
        <w:rPr>
          <w:rFonts w:ascii="Times New Roman" w:eastAsia="Times New Roman" w:hAnsi="Times New Roman" w:cs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all_tables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: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table_name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 xml:space="preserve"> = table[</w:t>
      </w:r>
      <w:r w:rsidRPr="00974B71">
        <w:rPr>
          <w:rFonts w:ascii="Times New Roman" w:eastAsia="Times New Roman" w:hAnsi="Times New Roman" w:cs="Times New Roman"/>
          <w:color w:val="2AACB8"/>
          <w:sz w:val="20"/>
          <w:szCs w:val="20"/>
          <w:lang w:val="en-US" w:eastAsia="ru-RU"/>
        </w:rPr>
        <w:t>0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]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974B71">
        <w:rPr>
          <w:rFonts w:ascii="Times New Roman" w:eastAsia="Times New Roman" w:hAnsi="Times New Roman" w:cs="Times New Roman"/>
          <w:color w:val="CF8E6D"/>
          <w:sz w:val="20"/>
          <w:szCs w:val="20"/>
          <w:lang w:val="en-US" w:eastAsia="ru-RU"/>
        </w:rPr>
        <w:t xml:space="preserve">if 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 xml:space="preserve">"_" </w:t>
      </w:r>
      <w:r w:rsidRPr="00974B71">
        <w:rPr>
          <w:rFonts w:ascii="Times New Roman" w:eastAsia="Times New Roman" w:hAnsi="Times New Roman" w:cs="Times New Roman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table_name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: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foreign_key_tables.append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table_name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connection.close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974B71">
        <w:rPr>
          <w:rFonts w:ascii="Times New Roman" w:eastAsia="Times New Roman" w:hAnsi="Times New Roman" w:cs="Times New Roman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foreign_key_tables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#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Пример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t xml:space="preserve"> 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eastAsia="ru-RU"/>
        </w:rPr>
        <w:t>использования</w:t>
      </w:r>
      <w:r w:rsidRPr="00974B71">
        <w:rPr>
          <w:rFonts w:ascii="Times New Roman" w:eastAsia="Times New Roman" w:hAnsi="Times New Roman" w:cs="Times New Roman"/>
          <w:color w:val="7A7E85"/>
          <w:sz w:val="20"/>
          <w:szCs w:val="20"/>
          <w:lang w:val="en-US" w:eastAsia="ru-RU"/>
        </w:rPr>
        <w:br/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db_path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 xml:space="preserve"> = 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"</w:t>
      </w:r>
      <w:proofErr w:type="spellStart"/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your_database.db</w:t>
      </w:r>
      <w:proofErr w:type="spellEnd"/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t>"</w:t>
      </w:r>
      <w:r w:rsidRPr="00974B71">
        <w:rPr>
          <w:rFonts w:ascii="Times New Roman" w:eastAsia="Times New Roman" w:hAnsi="Times New Roman" w:cs="Times New Roman"/>
          <w:color w:val="6AAB73"/>
          <w:sz w:val="20"/>
          <w:szCs w:val="20"/>
          <w:lang w:val="en-US" w:eastAsia="ru-RU"/>
        </w:rPr>
        <w:br/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create_database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db_path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  <w:t xml:space="preserve">result = 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get_foreign_key_tables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db_path</w:t>
      </w:r>
      <w:proofErr w:type="spellEnd"/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)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br/>
      </w:r>
      <w:r w:rsidRPr="00974B71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974B71">
        <w:rPr>
          <w:rFonts w:ascii="Times New Roman" w:eastAsia="Times New Roman" w:hAnsi="Times New Roman" w:cs="Times New Roman"/>
          <w:color w:val="BCBEC4"/>
          <w:sz w:val="20"/>
          <w:szCs w:val="20"/>
          <w:lang w:val="en-US" w:eastAsia="ru-RU"/>
        </w:rPr>
        <w:t>(result)</w:t>
      </w:r>
    </w:p>
    <w:p w14:paraId="69C550FC" w14:textId="61313ECA" w:rsidR="00BD5ADA" w:rsidRPr="00974B71" w:rsidRDefault="00BD5ADA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C0B720" w14:textId="77777777" w:rsidR="00A102FA" w:rsidRPr="00974B71" w:rsidRDefault="00A102FA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74B71"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14:paraId="693E2FD2" w14:textId="77777777" w:rsidR="00A102FA" w:rsidRPr="00974B71" w:rsidRDefault="00A102FA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B71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1.2</w:t>
      </w:r>
    </w:p>
    <w:p w14:paraId="11BD8C65" w14:textId="3080D32D" w:rsidR="00A102FA" w:rsidRPr="00974B71" w:rsidRDefault="00974B71" w:rsidP="00C70D1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74B71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A4CCF2C" wp14:editId="396345FD">
            <wp:extent cx="2933700" cy="771525"/>
            <wp:effectExtent l="0" t="0" r="0" b="9525"/>
            <wp:docPr id="67120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B0E5" w14:textId="77777777" w:rsidR="00BD5ADA" w:rsidRPr="00974B71" w:rsidRDefault="00BD5A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0F7D" w14:textId="77777777" w:rsidR="00BD5ADA" w:rsidRPr="00974B71" w:rsidRDefault="00A33BCD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74B71"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14:paraId="5AF2BF21" w14:textId="589639BF" w:rsidR="00FE17E4" w:rsidRPr="00974B71" w:rsidRDefault="00A33BCD" w:rsidP="00FE17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B71">
        <w:rPr>
          <w:rFonts w:ascii="Times New Roman" w:hAnsi="Times New Roman" w:cs="Times New Roman"/>
          <w:b/>
          <w:sz w:val="28"/>
          <w:szCs w:val="28"/>
        </w:rPr>
        <w:t>Вывод</w:t>
      </w:r>
      <w:r w:rsidRPr="00974B71">
        <w:rPr>
          <w:rFonts w:ascii="Times New Roman" w:hAnsi="Times New Roman" w:cs="Times New Roman"/>
          <w:sz w:val="28"/>
          <w:szCs w:val="28"/>
        </w:rPr>
        <w:t xml:space="preserve">: </w:t>
      </w:r>
      <w:r w:rsidR="00C70D1D" w:rsidRPr="00974B71">
        <w:rPr>
          <w:rFonts w:ascii="Times New Roman" w:hAnsi="Times New Roman" w:cs="Times New Roman"/>
          <w:sz w:val="28"/>
          <w:szCs w:val="28"/>
        </w:rPr>
        <w:t>в ходе выполненной лабораторной работы</w:t>
      </w:r>
      <w:r w:rsidR="00974B71" w:rsidRPr="00974B71">
        <w:rPr>
          <w:rFonts w:ascii="Times New Roman" w:hAnsi="Times New Roman" w:cs="Times New Roman"/>
          <w:sz w:val="28"/>
          <w:szCs w:val="28"/>
        </w:rPr>
        <w:t xml:space="preserve"> были</w:t>
      </w:r>
      <w:r w:rsidR="00C70D1D" w:rsidRPr="00974B71">
        <w:rPr>
          <w:rFonts w:ascii="Times New Roman" w:hAnsi="Times New Roman" w:cs="Times New Roman"/>
          <w:sz w:val="28"/>
          <w:szCs w:val="28"/>
        </w:rPr>
        <w:t xml:space="preserve"> </w:t>
      </w:r>
      <w:r w:rsidR="00974B71" w:rsidRPr="00974B71">
        <w:rPr>
          <w:rFonts w:ascii="Times New Roman" w:hAnsi="Times New Roman" w:cs="Times New Roman"/>
          <w:sz w:val="28"/>
          <w:szCs w:val="28"/>
        </w:rPr>
        <w:t>изуч</w:t>
      </w:r>
      <w:r w:rsidR="00974B71" w:rsidRPr="00974B71">
        <w:rPr>
          <w:rFonts w:ascii="Times New Roman" w:hAnsi="Times New Roman" w:cs="Times New Roman"/>
          <w:sz w:val="28"/>
          <w:szCs w:val="28"/>
        </w:rPr>
        <w:t>ены</w:t>
      </w:r>
      <w:r w:rsidR="00974B71" w:rsidRPr="00974B71">
        <w:rPr>
          <w:rFonts w:ascii="Times New Roman" w:hAnsi="Times New Roman" w:cs="Times New Roman"/>
          <w:sz w:val="28"/>
          <w:szCs w:val="28"/>
        </w:rPr>
        <w:t xml:space="preserve"> возможности взаимодействия Python с реляционными базами данных с помощью DB-API 2.0</w:t>
      </w:r>
    </w:p>
    <w:p w14:paraId="4C49277E" w14:textId="2D9B3220" w:rsidR="00BD5ADA" w:rsidRPr="00974B71" w:rsidRDefault="00BD5A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7CFAFF" w14:textId="77777777" w:rsidR="00BD5ADA" w:rsidRPr="00974B71" w:rsidRDefault="00BD5AD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BD5ADA" w:rsidRPr="00974B71" w14:paraId="691A943D" w14:textId="77777777">
        <w:trPr>
          <w:trHeight w:val="593"/>
        </w:trPr>
        <w:tc>
          <w:tcPr>
            <w:tcW w:w="4785" w:type="dxa"/>
          </w:tcPr>
          <w:p w14:paraId="2EB5C388" w14:textId="77777777" w:rsidR="00BD5ADA" w:rsidRPr="00974B71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B71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0E1B0968" w14:textId="77777777" w:rsidR="00BD5ADA" w:rsidRPr="00974B71" w:rsidRDefault="00BD5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E449BD2" w14:textId="77777777" w:rsidR="00BD5ADA" w:rsidRPr="00974B71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4B71"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 w:rsidRPr="00974B71"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BD5ADA" w:rsidRPr="00974B71" w14:paraId="5481465E" w14:textId="77777777">
        <w:trPr>
          <w:trHeight w:val="561"/>
        </w:trPr>
        <w:tc>
          <w:tcPr>
            <w:tcW w:w="4785" w:type="dxa"/>
          </w:tcPr>
          <w:p w14:paraId="3BB5D6E8" w14:textId="77777777" w:rsidR="00BD5ADA" w:rsidRPr="00974B71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B71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4A024797" w14:textId="77777777" w:rsidR="00BD5ADA" w:rsidRPr="00974B71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4B71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7E756E2B" w14:textId="77777777" w:rsidR="00BD5ADA" w:rsidRPr="00974B71" w:rsidRDefault="00BD5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Hlk117018596"/>
      <w:bookmarkEnd w:id="0"/>
      <w:bookmarkEnd w:id="1"/>
      <w:bookmarkEnd w:id="3"/>
    </w:p>
    <w:sectPr w:rsidR="00BD5ADA" w:rsidRPr="00974B7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BBD7" w14:textId="77777777" w:rsidR="00FA5B12" w:rsidRDefault="00FA5B12">
      <w:pPr>
        <w:spacing w:line="240" w:lineRule="auto"/>
      </w:pPr>
      <w:r>
        <w:separator/>
      </w:r>
    </w:p>
  </w:endnote>
  <w:endnote w:type="continuationSeparator" w:id="0">
    <w:p w14:paraId="2FA7509E" w14:textId="77777777" w:rsidR="00FA5B12" w:rsidRDefault="00FA5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12016" w14:textId="77777777" w:rsidR="00FA5B12" w:rsidRDefault="00FA5B12">
      <w:pPr>
        <w:spacing w:after="0"/>
      </w:pPr>
      <w:r>
        <w:separator/>
      </w:r>
    </w:p>
  </w:footnote>
  <w:footnote w:type="continuationSeparator" w:id="0">
    <w:p w14:paraId="680C0FCD" w14:textId="77777777" w:rsidR="00FA5B12" w:rsidRDefault="00FA5B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32A6" w14:textId="77777777" w:rsidR="00BD5ADA" w:rsidRDefault="00BD5AD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960C9"/>
    <w:rsid w:val="002B0C1E"/>
    <w:rsid w:val="002C3413"/>
    <w:rsid w:val="002D7499"/>
    <w:rsid w:val="002F32A2"/>
    <w:rsid w:val="00326C44"/>
    <w:rsid w:val="0038716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354D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74B71"/>
    <w:rsid w:val="0098653F"/>
    <w:rsid w:val="009B56FB"/>
    <w:rsid w:val="009F4C25"/>
    <w:rsid w:val="00A102FA"/>
    <w:rsid w:val="00A33BCD"/>
    <w:rsid w:val="00A3741D"/>
    <w:rsid w:val="00A63EBB"/>
    <w:rsid w:val="00A80E39"/>
    <w:rsid w:val="00AB074B"/>
    <w:rsid w:val="00AD0EF3"/>
    <w:rsid w:val="00B41E44"/>
    <w:rsid w:val="00B778E2"/>
    <w:rsid w:val="00B84E6B"/>
    <w:rsid w:val="00B86F94"/>
    <w:rsid w:val="00BA1B97"/>
    <w:rsid w:val="00BD5ADA"/>
    <w:rsid w:val="00C6570B"/>
    <w:rsid w:val="00C70D1D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A4FED"/>
    <w:rsid w:val="00FA5B12"/>
    <w:rsid w:val="00FE17E4"/>
    <w:rsid w:val="00FE419F"/>
    <w:rsid w:val="6A9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E1EC"/>
  <w15:docId w15:val="{685734D4-F23E-4CD0-9923-1017B9A1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darkplaycsgo2@mail.ru</cp:lastModifiedBy>
  <cp:revision>6</cp:revision>
  <cp:lastPrinted>2022-04-29T18:02:00Z</cp:lastPrinted>
  <dcterms:created xsi:type="dcterms:W3CDTF">2023-12-15T09:15:00Z</dcterms:created>
  <dcterms:modified xsi:type="dcterms:W3CDTF">2023-12-15T09:51:00Z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2EA33923EFD2463384F294C82BB85EC7</vt:lpwstr>
  </property>
</Properties>
</file>