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FFF" w:rsidRDefault="009C4FFF" w:rsidP="009C4FFF">
      <w:pPr>
        <w:jc w:val="center"/>
      </w:pPr>
      <w:bookmarkStart w:id="0" w:name="_GoBack"/>
      <w:bookmarkEnd w:id="0"/>
      <w:r>
        <w:t>Таблица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9C4FFF" w:rsidTr="009C4FF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>Function</w:t>
            </w:r>
          </w:p>
        </w:tc>
        <w:tc>
          <w:tcPr>
            <w:tcW w:w="4678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>F(x, y) = Sin(x) + Cos(y)</w:t>
            </w:r>
          </w:p>
        </w:tc>
      </w:tr>
      <w:tr w:rsidR="009C4FFF" w:rsidTr="009C4FF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>Coff Lx</w:t>
            </w:r>
          </w:p>
        </w:tc>
        <w:tc>
          <w:tcPr>
            <w:tcW w:w="4678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>2.6</w:t>
            </w:r>
          </w:p>
        </w:tc>
      </w:tr>
      <w:tr w:rsidR="009C4FFF" w:rsidTr="009C4FF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>Coff Ly</w:t>
            </w:r>
          </w:p>
        </w:tc>
        <w:tc>
          <w:tcPr>
            <w:tcW w:w="4678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>2.6</w:t>
            </w:r>
          </w:p>
        </w:tc>
      </w:tr>
      <w:tr w:rsidR="009C4FFF" w:rsidTr="009C4FF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>Coff Lz</w:t>
            </w:r>
          </w:p>
        </w:tc>
        <w:tc>
          <w:tcPr>
            <w:tcW w:w="4678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>2.6</w:t>
            </w:r>
          </w:p>
        </w:tc>
      </w:tr>
      <w:tr w:rsidR="009C4FFF" w:rsidTr="009C4FF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>Coff. alpha</w:t>
            </w:r>
          </w:p>
        </w:tc>
        <w:tc>
          <w:tcPr>
            <w:tcW w:w="4678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>4.24981000021769</w:t>
            </w:r>
          </w:p>
        </w:tc>
      </w:tr>
      <w:tr w:rsidR="009C4FFF" w:rsidTr="009C4FF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>Coff. beta</w:t>
            </w:r>
          </w:p>
        </w:tc>
        <w:tc>
          <w:tcPr>
            <w:tcW w:w="4678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>11.7130700000108</w:t>
            </w:r>
          </w:p>
        </w:tc>
      </w:tr>
      <w:tr w:rsidR="009C4FFF" w:rsidTr="009C4FF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>Color</w:t>
            </w:r>
          </w:p>
        </w:tc>
        <w:tc>
          <w:tcPr>
            <w:tcW w:w="4678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>(0, 255, 0)</w:t>
            </w:r>
          </w:p>
        </w:tc>
      </w:tr>
      <w:tr w:rsidR="009C4FFF" w:rsidTr="009C4FF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>Cord XMin</w:t>
            </w:r>
          </w:p>
        </w:tc>
        <w:tc>
          <w:tcPr>
            <w:tcW w:w="4678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>-3</w:t>
            </w:r>
          </w:p>
        </w:tc>
      </w:tr>
      <w:tr w:rsidR="009C4FFF" w:rsidTr="009C4FF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 xml:space="preserve">Cord XMax </w:t>
            </w:r>
          </w:p>
        </w:tc>
        <w:tc>
          <w:tcPr>
            <w:tcW w:w="4678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>3</w:t>
            </w:r>
          </w:p>
        </w:tc>
      </w:tr>
      <w:tr w:rsidR="009C4FFF" w:rsidTr="009C4FF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>Cord YMin</w:t>
            </w:r>
          </w:p>
        </w:tc>
        <w:tc>
          <w:tcPr>
            <w:tcW w:w="4678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>-3</w:t>
            </w:r>
          </w:p>
        </w:tc>
      </w:tr>
      <w:tr w:rsidR="009C4FFF" w:rsidTr="009C4FF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>Cord YMax</w:t>
            </w:r>
          </w:p>
        </w:tc>
        <w:tc>
          <w:tcPr>
            <w:tcW w:w="4678" w:type="dxa"/>
            <w:shd w:val="clear" w:color="auto" w:fill="auto"/>
          </w:tcPr>
          <w:p w:rsidR="009C4FFF" w:rsidRDefault="009C4FFF" w:rsidP="009C4FFF">
            <w:pPr>
              <w:jc w:val="center"/>
            </w:pPr>
            <w:r>
              <w:t>3</w:t>
            </w:r>
          </w:p>
        </w:tc>
      </w:tr>
    </w:tbl>
    <w:p w:rsidR="009C4FFF" w:rsidRDefault="009C4FFF" w:rsidP="009C4FFF">
      <w:pPr>
        <w:jc w:val="center"/>
      </w:pPr>
    </w:p>
    <w:p w:rsidR="009C4FFF" w:rsidRDefault="009C4FFF" w:rsidP="009C4FFF">
      <w:pPr>
        <w:jc w:val="center"/>
      </w:pPr>
      <w:r>
        <w:t>График функции двух переменных</w:t>
      </w:r>
    </w:p>
    <w:p w:rsidR="009C4FFF" w:rsidRDefault="009C4FFF" w:rsidP="009C4FFF">
      <w:pPr>
        <w:spacing w:before="500"/>
        <w:jc w:val="center"/>
      </w:pPr>
      <w:r>
        <w:rPr>
          <w:noProof/>
          <w:lang w:eastAsia="ru-RU"/>
        </w:rPr>
        <w:drawing>
          <wp:inline distT="0" distB="0" distL="0" distR="0">
            <wp:extent cx="4333875" cy="372427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75994"/>
    <w:multiLevelType w:val="hybridMultilevel"/>
    <w:tmpl w:val="24F63C94"/>
    <w:lvl w:ilvl="0" w:tplc="DAFCA88C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53A644F9"/>
    <w:multiLevelType w:val="multilevel"/>
    <w:tmpl w:val="8C06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5DA4E6B"/>
    <w:multiLevelType w:val="hybridMultilevel"/>
    <w:tmpl w:val="27069840"/>
    <w:lvl w:ilvl="0" w:tplc="669858BC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FF"/>
    <w:rsid w:val="0016046C"/>
    <w:rsid w:val="001E11DD"/>
    <w:rsid w:val="0021724E"/>
    <w:rsid w:val="002A566B"/>
    <w:rsid w:val="002A664E"/>
    <w:rsid w:val="005B624D"/>
    <w:rsid w:val="009C4FFF"/>
    <w:rsid w:val="00AF1B47"/>
    <w:rsid w:val="00FB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C0B6B-4B7A-441F-91C4-665C09B2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64E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6046C"/>
    <w:pPr>
      <w:keepNext/>
      <w:keepLines/>
      <w:spacing w:after="0" w:line="300" w:lineRule="auto"/>
      <w:ind w:firstLine="851"/>
      <w:outlineLvl w:val="0"/>
    </w:pPr>
    <w:rPr>
      <w:rFonts w:eastAsiaTheme="majorEastAsia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1B47"/>
    <w:pPr>
      <w:keepNext/>
      <w:keepLines/>
      <w:outlineLvl w:val="1"/>
    </w:pPr>
    <w:rPr>
      <w:rFonts w:eastAsiaTheme="majorEastAsia" w:cstheme="majorBidi"/>
      <w:b/>
      <w:color w:val="000000" w:themeColor="tex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046C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1B47"/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2022-04-21T19:34:00Z</dcterms:created>
  <dcterms:modified xsi:type="dcterms:W3CDTF">2022-04-21T19:34:00Z</dcterms:modified>
</cp:coreProperties>
</file>