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C00AA" w:rsidRPr="00E2667F" w:rsidRDefault="009C00AA" w:rsidP="009C00AA">
      <w:pPr>
        <w:spacing w:after="0"/>
        <w:jc w:val="right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2667F">
        <w:rPr>
          <w:rFonts w:ascii="Times New Roman" w:eastAsia="Calibri" w:hAnsi="Times New Roman" w:cs="Times New Roman"/>
          <w:i/>
          <w:iCs/>
          <w:sz w:val="24"/>
          <w:szCs w:val="24"/>
        </w:rPr>
        <w:t>Лабораторная работа №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2 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- </w:t>
      </w:r>
      <w:r w:rsidRPr="00E2667F">
        <w:rPr>
          <w:rFonts w:ascii="Times New Roman" w:eastAsia="Calibri" w:hAnsi="Times New Roman" w:cs="Times New Roman"/>
          <w:i/>
          <w:iCs/>
          <w:sz w:val="24"/>
          <w:szCs w:val="24"/>
        </w:rPr>
        <w:t>СТАРИС ИСиТ</w:t>
      </w:r>
    </w:p>
    <w:p w:rsidR="009C00AA" w:rsidRDefault="009C00AA" w:rsidP="009C00AA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9C00AA" w:rsidRPr="009C00AA" w:rsidRDefault="009C00AA" w:rsidP="009C00AA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C00AA">
        <w:rPr>
          <w:rFonts w:ascii="Times New Roman" w:eastAsia="Calibri" w:hAnsi="Times New Roman" w:cs="Times New Roman"/>
          <w:b/>
          <w:sz w:val="24"/>
          <w:szCs w:val="24"/>
        </w:rPr>
        <w:t>Разработка раздела «Постановка задачи и анализ аналогичных решений»</w:t>
      </w:r>
    </w:p>
    <w:p w:rsidR="009C00AA" w:rsidRDefault="00D22FA3" w:rsidP="009C00A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0AA">
        <w:rPr>
          <w:rFonts w:ascii="Times New Roman" w:eastAsia="Calibri" w:hAnsi="Times New Roman" w:cs="Times New Roman"/>
          <w:sz w:val="24"/>
          <w:szCs w:val="24"/>
        </w:rPr>
        <w:t>Разработайте раздел «Постановка задачи и анализ аналогичных решений»</w:t>
      </w:r>
      <w:r w:rsidR="009C00AA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9C00AA" w:rsidRPr="009C00AA" w:rsidRDefault="009C00AA" w:rsidP="009C00A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</w:t>
      </w:r>
      <w:r>
        <w:rPr>
          <w:rFonts w:ascii="Times New Roman" w:eastAsia="Calibri" w:hAnsi="Times New Roman" w:cs="Times New Roman"/>
          <w:sz w:val="24"/>
          <w:szCs w:val="24"/>
        </w:rPr>
        <w:t>. Выполните а</w:t>
      </w:r>
      <w:r w:rsidRPr="009C00AA">
        <w:rPr>
          <w:rFonts w:ascii="Times New Roman" w:eastAsia="Calibri" w:hAnsi="Times New Roman" w:cs="Times New Roman"/>
          <w:sz w:val="24"/>
          <w:szCs w:val="24"/>
        </w:rPr>
        <w:t>нализ аналогичных решений</w:t>
      </w:r>
      <w:r>
        <w:rPr>
          <w:rFonts w:ascii="Times New Roman" w:eastAsia="Calibri" w:hAnsi="Times New Roman" w:cs="Times New Roman"/>
          <w:sz w:val="24"/>
          <w:szCs w:val="24"/>
        </w:rPr>
        <w:t>. О</w:t>
      </w:r>
      <w:r w:rsidRPr="009C00AA">
        <w:rPr>
          <w:rFonts w:ascii="Times New Roman" w:eastAsia="Calibri" w:hAnsi="Times New Roman" w:cs="Times New Roman"/>
          <w:sz w:val="24"/>
          <w:szCs w:val="24"/>
        </w:rPr>
        <w:t>пи</w:t>
      </w:r>
      <w:r>
        <w:rPr>
          <w:rFonts w:ascii="Times New Roman" w:eastAsia="Calibri" w:hAnsi="Times New Roman" w:cs="Times New Roman"/>
          <w:sz w:val="24"/>
          <w:szCs w:val="24"/>
        </w:rPr>
        <w:t>ш</w:t>
      </w:r>
      <w:r w:rsidRPr="009C00AA">
        <w:rPr>
          <w:rFonts w:ascii="Times New Roman" w:eastAsia="Calibri" w:hAnsi="Times New Roman" w:cs="Times New Roman"/>
          <w:sz w:val="24"/>
          <w:szCs w:val="24"/>
        </w:rPr>
        <w:t>и</w:t>
      </w:r>
      <w:r>
        <w:rPr>
          <w:rFonts w:ascii="Times New Roman" w:eastAsia="Calibri" w:hAnsi="Times New Roman" w:cs="Times New Roman"/>
          <w:sz w:val="24"/>
          <w:szCs w:val="24"/>
        </w:rPr>
        <w:t>т</w:t>
      </w:r>
      <w:r w:rsidRPr="009C00AA">
        <w:rPr>
          <w:rFonts w:ascii="Times New Roman" w:eastAsia="Calibri" w:hAnsi="Times New Roman" w:cs="Times New Roman"/>
          <w:sz w:val="24"/>
          <w:szCs w:val="24"/>
        </w:rPr>
        <w:t>е известны</w:t>
      </w:r>
      <w:r>
        <w:rPr>
          <w:rFonts w:ascii="Times New Roman" w:eastAsia="Calibri" w:hAnsi="Times New Roman" w:cs="Times New Roman"/>
          <w:sz w:val="24"/>
          <w:szCs w:val="24"/>
        </w:rPr>
        <w:t>е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 приложени</w:t>
      </w:r>
      <w:r>
        <w:rPr>
          <w:rFonts w:ascii="Times New Roman" w:eastAsia="Calibri" w:hAnsi="Times New Roman" w:cs="Times New Roman"/>
          <w:sz w:val="24"/>
          <w:szCs w:val="24"/>
        </w:rPr>
        <w:t>я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 или доступны</w:t>
      </w:r>
      <w:r>
        <w:rPr>
          <w:rFonts w:ascii="Times New Roman" w:eastAsia="Calibri" w:hAnsi="Times New Roman" w:cs="Times New Roman"/>
          <w:sz w:val="24"/>
          <w:szCs w:val="24"/>
        </w:rPr>
        <w:t xml:space="preserve">е </w:t>
      </w:r>
      <w:r w:rsidRPr="009C00AA">
        <w:rPr>
          <w:rFonts w:ascii="Times New Roman" w:eastAsia="Calibri" w:hAnsi="Times New Roman" w:cs="Times New Roman"/>
          <w:sz w:val="24"/>
          <w:szCs w:val="24"/>
        </w:rPr>
        <w:t>интернет-сервис</w:t>
      </w:r>
      <w:r>
        <w:rPr>
          <w:rFonts w:ascii="Times New Roman" w:eastAsia="Calibri" w:hAnsi="Times New Roman" w:cs="Times New Roman"/>
          <w:sz w:val="24"/>
          <w:szCs w:val="24"/>
        </w:rPr>
        <w:t>ы</w:t>
      </w:r>
      <w:r w:rsidRPr="009C00AA">
        <w:rPr>
          <w:rFonts w:ascii="Times New Roman" w:eastAsia="Calibri" w:hAnsi="Times New Roman" w:cs="Times New Roman"/>
          <w:sz w:val="24"/>
          <w:szCs w:val="24"/>
        </w:rPr>
        <w:t>, которые можно было бы использовать в качестве примера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00AA">
        <w:rPr>
          <w:rFonts w:ascii="Times New Roman" w:eastAsia="Calibri" w:hAnsi="Times New Roman" w:cs="Times New Roman"/>
          <w:sz w:val="24"/>
          <w:szCs w:val="24"/>
        </w:rPr>
        <w:t>при создании собственного сервиса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или приложения. </w:t>
      </w:r>
    </w:p>
    <w:p w:rsidR="009C00AA" w:rsidRDefault="009C00AA" w:rsidP="009C00AA">
      <w:pPr>
        <w:spacing w:after="0"/>
        <w:ind w:left="284"/>
        <w:jc w:val="both"/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</w:pPr>
      <w:r w:rsidRPr="009C00AA"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  <w:t>Пример</w:t>
      </w:r>
    </w:p>
    <w:p w:rsidR="009C00AA" w:rsidRPr="009C00AA" w:rsidRDefault="009C00AA" w:rsidP="009C00AA">
      <w:pPr>
        <w:spacing w:after="0"/>
        <w:ind w:left="284"/>
        <w:jc w:val="both"/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</w:pPr>
      <w:r w:rsidRPr="009C00AA"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  <w:t>Аналог №1 - Booking.com (https://www.booking.com)</w:t>
      </w:r>
      <w:r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  <w:t>:</w:t>
      </w:r>
    </w:p>
    <w:p w:rsidR="009C00AA" w:rsidRPr="009C00AA" w:rsidRDefault="009C00AA" w:rsidP="009C00AA">
      <w:pPr>
        <w:spacing w:after="0"/>
        <w:ind w:left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0AA">
        <w:rPr>
          <w:rFonts w:ascii="Times New Roman" w:eastAsia="Calibri" w:hAnsi="Times New Roman" w:cs="Times New Roman"/>
          <w:sz w:val="24"/>
          <w:szCs w:val="24"/>
        </w:rPr>
        <w:t>В сервисе Booking реализован первоначальный поиск в режиме Жилье, позволяющий получить список отелей, апартаментов и домов по географическому названию, датам заезда и отъезда и количеству поселяющихся (взрослые, дети, животные). Подобный поиск может быть использован в интернет-сервисе A для первоначального поиска туристического тура.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9C00AA" w:rsidRDefault="009C00AA" w:rsidP="009C00A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0AA">
        <w:rPr>
          <w:rFonts w:ascii="Times New Roman" w:eastAsia="Calibri" w:hAnsi="Times New Roman" w:cs="Times New Roman"/>
          <w:sz w:val="24"/>
          <w:szCs w:val="24"/>
        </w:rPr>
        <w:t>Количество аналогов: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00AA">
        <w:rPr>
          <w:rFonts w:ascii="Times New Roman" w:eastAsia="Calibri" w:hAnsi="Times New Roman" w:cs="Times New Roman"/>
          <w:sz w:val="24"/>
          <w:szCs w:val="24"/>
        </w:rPr>
        <w:t>4.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00AA">
        <w:rPr>
          <w:rFonts w:ascii="Times New Roman" w:eastAsia="Calibri" w:hAnsi="Times New Roman" w:cs="Times New Roman"/>
          <w:sz w:val="24"/>
          <w:szCs w:val="24"/>
        </w:rPr>
        <w:t>Объем</w:t>
      </w:r>
      <w:r>
        <w:rPr>
          <w:rFonts w:ascii="Times New Roman" w:eastAsia="Calibri" w:hAnsi="Times New Roman" w:cs="Times New Roman"/>
          <w:sz w:val="24"/>
          <w:szCs w:val="24"/>
        </w:rPr>
        <w:t xml:space="preserve"> текста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</w:rPr>
        <w:t>4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 страниц</w:t>
      </w:r>
      <w:r>
        <w:rPr>
          <w:rFonts w:ascii="Times New Roman" w:eastAsia="Calibri" w:hAnsi="Times New Roman" w:cs="Times New Roman"/>
          <w:sz w:val="24"/>
          <w:szCs w:val="24"/>
        </w:rPr>
        <w:t>ы</w:t>
      </w:r>
      <w:r w:rsidRPr="009C00AA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9C00AA" w:rsidRPr="009C00AA" w:rsidRDefault="009C00AA" w:rsidP="009C00A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Необходимо сформулировать выводы: какие именно возможности аналогов могут быть использованы в </w:t>
      </w:r>
      <w:r w:rsidR="00DA2119">
        <w:rPr>
          <w:rFonts w:ascii="Times New Roman" w:eastAsia="Calibri" w:hAnsi="Times New Roman" w:cs="Times New Roman"/>
          <w:sz w:val="24"/>
          <w:szCs w:val="24"/>
        </w:rPr>
        <w:t>собственном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проекте, а также какие </w:t>
      </w:r>
      <w:r w:rsidR="00DA2119">
        <w:rPr>
          <w:rFonts w:ascii="Times New Roman" w:eastAsia="Calibri" w:hAnsi="Times New Roman" w:cs="Times New Roman"/>
          <w:sz w:val="24"/>
          <w:szCs w:val="24"/>
        </w:rPr>
        <w:t xml:space="preserve">могут быть использованы с </w:t>
      </w:r>
      <w:r>
        <w:rPr>
          <w:rFonts w:ascii="Times New Roman" w:eastAsia="Calibri" w:hAnsi="Times New Roman" w:cs="Times New Roman"/>
          <w:sz w:val="24"/>
          <w:szCs w:val="24"/>
        </w:rPr>
        <w:t>необходимо</w:t>
      </w:r>
      <w:r w:rsidR="00DA2119">
        <w:rPr>
          <w:rFonts w:ascii="Times New Roman" w:eastAsia="Calibri" w:hAnsi="Times New Roman" w:cs="Times New Roman"/>
          <w:sz w:val="24"/>
          <w:szCs w:val="24"/>
        </w:rPr>
        <w:t>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доработк</w:t>
      </w:r>
      <w:r w:rsidR="00DA2119">
        <w:rPr>
          <w:rFonts w:ascii="Times New Roman" w:eastAsia="Calibri" w:hAnsi="Times New Roman" w:cs="Times New Roman"/>
          <w:sz w:val="24"/>
          <w:szCs w:val="24"/>
        </w:rPr>
        <w:t>ой.</w:t>
      </w:r>
    </w:p>
    <w:p w:rsidR="009C00AA" w:rsidRPr="009C00AA" w:rsidRDefault="009C00AA" w:rsidP="009C00A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C7EEC" w:rsidRDefault="009C00AA" w:rsidP="009C00A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 Опишите п</w:t>
      </w:r>
      <w:r w:rsidR="007D711A" w:rsidRPr="009C00AA">
        <w:rPr>
          <w:rFonts w:ascii="Times New Roman" w:eastAsia="Calibri" w:hAnsi="Times New Roman" w:cs="Times New Roman"/>
          <w:sz w:val="24"/>
          <w:szCs w:val="24"/>
        </w:rPr>
        <w:t>остановк</w:t>
      </w:r>
      <w:r>
        <w:rPr>
          <w:rFonts w:ascii="Times New Roman" w:eastAsia="Calibri" w:hAnsi="Times New Roman" w:cs="Times New Roman"/>
          <w:sz w:val="24"/>
          <w:szCs w:val="24"/>
        </w:rPr>
        <w:t>у</w:t>
      </w:r>
      <w:r w:rsidR="007D711A" w:rsidRPr="009C00AA">
        <w:rPr>
          <w:rFonts w:ascii="Times New Roman" w:eastAsia="Calibri" w:hAnsi="Times New Roman" w:cs="Times New Roman"/>
          <w:sz w:val="24"/>
          <w:szCs w:val="24"/>
        </w:rPr>
        <w:t xml:space="preserve"> задачи </w:t>
      </w:r>
      <w:r>
        <w:rPr>
          <w:rFonts w:ascii="Times New Roman" w:eastAsia="Calibri" w:hAnsi="Times New Roman" w:cs="Times New Roman"/>
          <w:sz w:val="24"/>
          <w:szCs w:val="24"/>
        </w:rPr>
        <w:t>(</w:t>
      </w:r>
      <w:r w:rsidR="007D711A" w:rsidRPr="009C00AA">
        <w:rPr>
          <w:rFonts w:ascii="Times New Roman" w:eastAsia="Calibri" w:hAnsi="Times New Roman" w:cs="Times New Roman"/>
          <w:sz w:val="24"/>
          <w:szCs w:val="24"/>
        </w:rPr>
        <w:t xml:space="preserve">сценарий работы </w:t>
      </w:r>
      <w:r w:rsidR="008F2CD4" w:rsidRPr="009C00AA">
        <w:rPr>
          <w:rFonts w:ascii="Times New Roman" w:eastAsia="Calibri" w:hAnsi="Times New Roman" w:cs="Times New Roman"/>
          <w:sz w:val="24"/>
          <w:szCs w:val="24"/>
        </w:rPr>
        <w:t>системы – краткое словесное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C7EEC" w:rsidRPr="009C00AA">
        <w:rPr>
          <w:rFonts w:ascii="Times New Roman" w:eastAsia="Calibri" w:hAnsi="Times New Roman" w:cs="Times New Roman"/>
          <w:sz w:val="24"/>
          <w:szCs w:val="24"/>
        </w:rPr>
        <w:t xml:space="preserve">неформальное </w:t>
      </w:r>
      <w:r w:rsidR="008F2CD4" w:rsidRPr="009C00AA">
        <w:rPr>
          <w:rFonts w:ascii="Times New Roman" w:eastAsia="Calibri" w:hAnsi="Times New Roman" w:cs="Times New Roman"/>
          <w:sz w:val="24"/>
          <w:szCs w:val="24"/>
        </w:rPr>
        <w:t>описание</w:t>
      </w:r>
      <w:r w:rsidR="00DC7EEC" w:rsidRPr="009C00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F2CD4" w:rsidRPr="009C00AA">
        <w:rPr>
          <w:rFonts w:ascii="Times New Roman" w:eastAsia="Calibri" w:hAnsi="Times New Roman" w:cs="Times New Roman"/>
          <w:sz w:val="24"/>
          <w:szCs w:val="24"/>
        </w:rPr>
        <w:t>системы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  <w:r w:rsidR="008F2CD4" w:rsidRPr="009C00AA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9C00AA" w:rsidRDefault="009C00AA" w:rsidP="009C00AA">
      <w:pPr>
        <w:spacing w:after="0"/>
        <w:ind w:left="284"/>
        <w:jc w:val="both"/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</w:pPr>
      <w:r w:rsidRPr="009C00AA"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  <w:t>Пример</w:t>
      </w:r>
    </w:p>
    <w:p w:rsidR="009C00AA" w:rsidRPr="009C00AA" w:rsidRDefault="009C00AA" w:rsidP="009C00AA">
      <w:pPr>
        <w:spacing w:after="0"/>
        <w:ind w:left="284"/>
        <w:jc w:val="both"/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  <w:t>С</w:t>
      </w:r>
      <w:r w:rsidRPr="009C00AA"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  <w:t>ценари</w:t>
      </w:r>
      <w:r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  <w:t>й использования</w:t>
      </w:r>
      <w:r w:rsidRPr="009C00AA"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  <w:t xml:space="preserve"> «Интернет-сервис A»</w:t>
      </w:r>
      <w:r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  <w:t>:</w:t>
      </w:r>
    </w:p>
    <w:p w:rsidR="009C00AA" w:rsidRPr="009C00AA" w:rsidRDefault="009C00AA" w:rsidP="009C00AA">
      <w:pPr>
        <w:spacing w:after="0"/>
        <w:ind w:left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0AA">
        <w:rPr>
          <w:rFonts w:ascii="Times New Roman" w:eastAsia="Calibri" w:hAnsi="Times New Roman" w:cs="Times New Roman"/>
          <w:sz w:val="24"/>
          <w:szCs w:val="24"/>
        </w:rPr>
        <w:t>Любой пользователь интернет может подключиться к сервису A, набрав правильный URI в адресной строке браузера.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00AA">
        <w:rPr>
          <w:rFonts w:ascii="Times New Roman" w:eastAsia="Calibri" w:hAnsi="Times New Roman" w:cs="Times New Roman"/>
          <w:sz w:val="24"/>
          <w:szCs w:val="24"/>
        </w:rPr>
        <w:t>По умолчанию он соединяется с сервисом как пользователь, имеющий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роль </w:t>
      </w:r>
      <w:proofErr w:type="spellStart"/>
      <w:r w:rsidRPr="009C00AA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Guest</w:t>
      </w:r>
      <w:proofErr w:type="spellEnd"/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 (гость/пользователь по умолчанию). </w:t>
      </w:r>
    </w:p>
    <w:p w:rsidR="009C00AA" w:rsidRPr="009C00AA" w:rsidRDefault="009C00AA" w:rsidP="009C00AA">
      <w:pPr>
        <w:spacing w:after="0"/>
        <w:ind w:left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В режиме </w:t>
      </w:r>
      <w:r w:rsidRPr="009C00AA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Guest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 пользователю доступен для ознакомления «Соглашение об уровне услуг» (Service Level Agreement), доступна возможность регистрации и аутентификации. </w:t>
      </w:r>
    </w:p>
    <w:p w:rsidR="009C00AA" w:rsidRPr="009C00AA" w:rsidRDefault="009C00AA" w:rsidP="009C00AA">
      <w:pPr>
        <w:spacing w:after="0"/>
        <w:ind w:left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После регистрации пользователь из режима </w:t>
      </w:r>
      <w:r w:rsidRPr="009C00AA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Guest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 автоматически переключается в режим </w:t>
      </w:r>
      <w:r w:rsidRPr="009C00AA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User</w:t>
      </w:r>
      <w:r w:rsidRPr="009C00AA">
        <w:rPr>
          <w:rFonts w:ascii="Times New Roman" w:eastAsia="Calibri" w:hAnsi="Times New Roman" w:cs="Times New Roman"/>
          <w:sz w:val="24"/>
          <w:szCs w:val="24"/>
        </w:rPr>
        <w:t>, соответствующий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пользовательской роли </w:t>
      </w:r>
      <w:r w:rsidRPr="009C00AA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User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 (зарегистрированный пользователь) и отменить собственную регистрацию. Зарегистрированному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00AA">
        <w:rPr>
          <w:rFonts w:ascii="Times New Roman" w:eastAsia="Calibri" w:hAnsi="Times New Roman" w:cs="Times New Roman"/>
          <w:sz w:val="24"/>
          <w:szCs w:val="24"/>
        </w:rPr>
        <w:t>пользователю доступны все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возможности пользователя роли </w:t>
      </w:r>
      <w:proofErr w:type="spellStart"/>
      <w:r w:rsidRPr="009C00AA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Guest</w:t>
      </w:r>
      <w:proofErr w:type="spellEnd"/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 и дополнительные функции, позволяющие ему: оправить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00AA">
        <w:rPr>
          <w:rFonts w:ascii="Times New Roman" w:eastAsia="Calibri" w:hAnsi="Times New Roman" w:cs="Times New Roman"/>
          <w:sz w:val="24"/>
          <w:szCs w:val="24"/>
        </w:rPr>
        <w:t>администратору системы заявку на перерегистрацию для получения роли Manager, получить доступ к чату онлайн-консультанта, заказать телефонный звонок или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видеосвязь со специалистами службы поддержки сервиса. </w:t>
      </w:r>
    </w:p>
    <w:p w:rsidR="009C00AA" w:rsidRPr="009C00AA" w:rsidRDefault="009C00AA" w:rsidP="009C00AA">
      <w:pPr>
        <w:spacing w:after="0"/>
        <w:ind w:left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При подключении пользователя в режиме </w:t>
      </w:r>
      <w:r w:rsidRPr="009C00AA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Manager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 ему доступна возможность</w:t>
      </w:r>
      <w:r w:rsidR="00DA2119">
        <w:rPr>
          <w:rFonts w:ascii="Times New Roman" w:eastAsia="Calibri" w:hAnsi="Times New Roman" w:cs="Times New Roman"/>
          <w:sz w:val="24"/>
          <w:szCs w:val="24"/>
        </w:rPr>
        <w:t xml:space="preserve"> ..</w:t>
      </w:r>
      <w:r w:rsidRPr="009C00AA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9C00AA" w:rsidRPr="009C00AA" w:rsidRDefault="009C00AA" w:rsidP="009C00A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Объем текста сценария: ровно </w:t>
      </w:r>
      <w:r w:rsidR="00DA2119">
        <w:rPr>
          <w:rFonts w:ascii="Times New Roman" w:eastAsia="Calibri" w:hAnsi="Times New Roman" w:cs="Times New Roman"/>
          <w:sz w:val="24"/>
          <w:szCs w:val="24"/>
        </w:rPr>
        <w:t>3</w:t>
      </w:r>
      <w:r w:rsidRPr="009C00AA">
        <w:rPr>
          <w:rFonts w:ascii="Times New Roman" w:eastAsia="Calibri" w:hAnsi="Times New Roman" w:cs="Times New Roman"/>
          <w:sz w:val="24"/>
          <w:szCs w:val="24"/>
        </w:rPr>
        <w:t xml:space="preserve"> страницы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sectPr w:rsidR="009C00AA" w:rsidRPr="009C00A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32819" w:rsidRDefault="00832819" w:rsidP="00D21FFC">
      <w:pPr>
        <w:spacing w:after="0" w:line="240" w:lineRule="auto"/>
      </w:pPr>
      <w:r>
        <w:separator/>
      </w:r>
    </w:p>
  </w:endnote>
  <w:endnote w:type="continuationSeparator" w:id="0">
    <w:p w:rsidR="00832819" w:rsidRDefault="00832819" w:rsidP="00D2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2732858"/>
      <w:docPartObj>
        <w:docPartGallery w:val="Page Numbers (Bottom of Page)"/>
        <w:docPartUnique/>
      </w:docPartObj>
    </w:sdtPr>
    <w:sdtEndPr/>
    <w:sdtContent>
      <w:p w:rsidR="00D21FFC" w:rsidRDefault="00D21FF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EEC">
          <w:rPr>
            <w:noProof/>
          </w:rPr>
          <w:t>1</w:t>
        </w:r>
        <w:r>
          <w:fldChar w:fldCharType="end"/>
        </w:r>
      </w:p>
    </w:sdtContent>
  </w:sdt>
  <w:p w:rsidR="00D21FFC" w:rsidRDefault="00D21F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32819" w:rsidRDefault="00832819" w:rsidP="00D21FFC">
      <w:pPr>
        <w:spacing w:after="0" w:line="240" w:lineRule="auto"/>
      </w:pPr>
      <w:r>
        <w:separator/>
      </w:r>
    </w:p>
  </w:footnote>
  <w:footnote w:type="continuationSeparator" w:id="0">
    <w:p w:rsidR="00832819" w:rsidRDefault="00832819" w:rsidP="00D21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349FA"/>
    <w:multiLevelType w:val="hybridMultilevel"/>
    <w:tmpl w:val="2530E6EE"/>
    <w:lvl w:ilvl="0" w:tplc="DE4C87E4">
      <w:start w:val="1"/>
      <w:numFmt w:val="decimal"/>
      <w:lvlText w:val="%1)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B0FDE"/>
    <w:multiLevelType w:val="hybridMultilevel"/>
    <w:tmpl w:val="7B3A02C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1DC408E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FB3908"/>
    <w:multiLevelType w:val="hybridMultilevel"/>
    <w:tmpl w:val="15F6E556"/>
    <w:lvl w:ilvl="0" w:tplc="A67C87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8614B"/>
    <w:multiLevelType w:val="hybridMultilevel"/>
    <w:tmpl w:val="9DF401B0"/>
    <w:lvl w:ilvl="0" w:tplc="42B229C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886198">
    <w:abstractNumId w:val="3"/>
  </w:num>
  <w:num w:numId="2" w16cid:durableId="946473756">
    <w:abstractNumId w:val="2"/>
  </w:num>
  <w:num w:numId="3" w16cid:durableId="614363433">
    <w:abstractNumId w:val="1"/>
  </w:num>
  <w:num w:numId="4" w16cid:durableId="47522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952"/>
    <w:rsid w:val="00016F61"/>
    <w:rsid w:val="00020D08"/>
    <w:rsid w:val="003E1952"/>
    <w:rsid w:val="00471B2F"/>
    <w:rsid w:val="007D711A"/>
    <w:rsid w:val="00832819"/>
    <w:rsid w:val="008D64EC"/>
    <w:rsid w:val="008F2CD4"/>
    <w:rsid w:val="008F695D"/>
    <w:rsid w:val="0095345F"/>
    <w:rsid w:val="009C00AA"/>
    <w:rsid w:val="00A61BC8"/>
    <w:rsid w:val="00A66503"/>
    <w:rsid w:val="00A96D75"/>
    <w:rsid w:val="00B51C0A"/>
    <w:rsid w:val="00B559D7"/>
    <w:rsid w:val="00BD0608"/>
    <w:rsid w:val="00C407D3"/>
    <w:rsid w:val="00CA3A0F"/>
    <w:rsid w:val="00D21FFC"/>
    <w:rsid w:val="00D22FA3"/>
    <w:rsid w:val="00D2723A"/>
    <w:rsid w:val="00DA2119"/>
    <w:rsid w:val="00DC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5AC81"/>
  <w15:docId w15:val="{8B83AF33-A212-443F-B663-C93AAFFB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1FFC"/>
  </w:style>
  <w:style w:type="paragraph" w:styleId="a6">
    <w:name w:val="footer"/>
    <w:basedOn w:val="a"/>
    <w:link w:val="a7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1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B887C-1137-4E76-806C-446F1F053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Блинова Евгения Александровна</cp:lastModifiedBy>
  <cp:revision>5</cp:revision>
  <dcterms:created xsi:type="dcterms:W3CDTF">2022-09-18T19:53:00Z</dcterms:created>
  <dcterms:modified xsi:type="dcterms:W3CDTF">2024-08-27T12:03:00Z</dcterms:modified>
</cp:coreProperties>
</file>